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5951" w14:textId="14EDC2D4" w:rsidR="0004176D" w:rsidRDefault="004C1289" w:rsidP="0004176D">
      <w:pPr>
        <w:pStyle w:val="PargrafodaLista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Suplementação de creatina em idosos e os efeitos na função física: uma revisão narrativa</w:t>
      </w:r>
    </w:p>
    <w:p w14:paraId="2267520B" w14:textId="77777777" w:rsidR="0004176D" w:rsidRDefault="0004176D" w:rsidP="0004176D">
      <w:pPr>
        <w:pStyle w:val="PargrafodaLista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0C32CC3" w14:textId="4C4BB76C" w:rsidR="0004176D" w:rsidRDefault="004C1289" w:rsidP="0004176D">
      <w:pPr>
        <w:pStyle w:val="PargrafodaLista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8277F">
        <w:rPr>
          <w:rFonts w:ascii="Times New Roman" w:hAnsi="Times New Roman" w:cs="Times New Roman"/>
          <w:b/>
          <w:bCs/>
          <w:sz w:val="24"/>
          <w:szCs w:val="24"/>
          <w:lang w:val="en-US"/>
        </w:rPr>
        <w:t>Creatine supplementation in older adults and effects on physical function: a narrative review</w:t>
      </w:r>
    </w:p>
    <w:p w14:paraId="0A991A99" w14:textId="77777777" w:rsidR="0004176D" w:rsidRPr="00873AB1" w:rsidRDefault="0004176D" w:rsidP="0004176D">
      <w:pPr>
        <w:pStyle w:val="PargrafodaLista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14:paraId="2E9E0679" w14:textId="1CD59210" w:rsidR="0004176D" w:rsidRPr="00873AB1" w:rsidRDefault="004C1289" w:rsidP="0004176D">
      <w:pPr>
        <w:pStyle w:val="PargrafodaLista"/>
        <w:spacing w:after="0" w:line="240" w:lineRule="auto"/>
        <w:ind w:left="0"/>
        <w:jc w:val="center"/>
        <w:outlineLvl w:val="2"/>
        <w:rPr>
          <w:rFonts w:ascii="Arial" w:hAnsi="Arial" w:cs="Arial"/>
          <w:sz w:val="24"/>
          <w:szCs w:val="24"/>
        </w:rPr>
      </w:pPr>
      <w:r w:rsidRPr="00873AB1">
        <w:rPr>
          <w:rFonts w:ascii="Times New Roman" w:hAnsi="Times New Roman" w:cs="Times New Roman"/>
          <w:sz w:val="24"/>
          <w:szCs w:val="24"/>
        </w:rPr>
        <w:t>Creatina e função física em idosos</w:t>
      </w:r>
    </w:p>
    <w:p w14:paraId="35FFD3EE" w14:textId="30C760F1" w:rsidR="0004176D" w:rsidRPr="00873AB1" w:rsidRDefault="0004176D" w:rsidP="0004176D">
      <w:pPr>
        <w:pStyle w:val="PargrafodaLista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73AB1">
        <w:rPr>
          <w:rFonts w:ascii="Times New Roman" w:hAnsi="Times New Roman" w:cs="Times New Roman"/>
          <w:sz w:val="24"/>
          <w:szCs w:val="24"/>
          <w:lang w:val="en-US"/>
        </w:rPr>
        <w:t>Creatine and physical function in older adults</w:t>
      </w:r>
    </w:p>
    <w:p w14:paraId="44F58D6A" w14:textId="4D8FC438" w:rsidR="00426FFB" w:rsidRPr="00873AB1" w:rsidRDefault="00426FFB" w:rsidP="000375B9">
      <w:pPr>
        <w:pStyle w:val="PargrafodaLista"/>
        <w:spacing w:after="0" w:line="360" w:lineRule="auto"/>
        <w:ind w:left="106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F676EE3" w14:textId="77777777" w:rsidR="00C52162" w:rsidRPr="0004176D" w:rsidRDefault="00C52162" w:rsidP="000375B9">
      <w:pPr>
        <w:pStyle w:val="PargrafodaLista"/>
        <w:spacing w:after="0" w:line="360" w:lineRule="auto"/>
        <w:ind w:left="106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</w:p>
    <w:p w14:paraId="4E176B65" w14:textId="36EFA03B" w:rsidR="00426FFB" w:rsidRDefault="00426FFB" w:rsidP="00604084">
      <w:pPr>
        <w:pStyle w:val="PargrafodaLista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Gabriel de Castro Santana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Pereira</w:t>
      </w:r>
      <w:r w:rsidRPr="00426F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*; Hellen Christina N</w:t>
      </w:r>
      <w:r w:rsidR="004C12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eves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Rodrigues</w:t>
      </w:r>
      <w:r w:rsidRPr="00426F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a</w:t>
      </w:r>
      <w:proofErr w:type="spellEnd"/>
    </w:p>
    <w:p w14:paraId="71CB7D57" w14:textId="269466D2" w:rsidR="00426FFB" w:rsidRDefault="00426FFB" w:rsidP="00C52162">
      <w:pPr>
        <w:pStyle w:val="PargrafodaLista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</w:pPr>
    </w:p>
    <w:p w14:paraId="263955A4" w14:textId="009735C5" w:rsidR="00426FFB" w:rsidRDefault="00426FFB" w:rsidP="00C52162">
      <w:pPr>
        <w:pStyle w:val="PargrafodaLista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</w:pPr>
    </w:p>
    <w:p w14:paraId="43F67B17" w14:textId="61DD07DB" w:rsidR="00426FFB" w:rsidRDefault="00426FFB" w:rsidP="000375B9">
      <w:pPr>
        <w:pStyle w:val="PargrafodaLista"/>
        <w:spacing w:after="0" w:line="360" w:lineRule="auto"/>
        <w:ind w:left="106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</w:pPr>
    </w:p>
    <w:p w14:paraId="3A42AEE9" w14:textId="5A36797A" w:rsidR="00C52162" w:rsidRPr="00DC05B0" w:rsidRDefault="00426FFB" w:rsidP="00DC05B0">
      <w:pPr>
        <w:pStyle w:val="PargrafodaLista"/>
        <w:spacing w:after="0" w:line="360" w:lineRule="auto"/>
        <w:ind w:left="0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DC05B0">
        <w:rPr>
          <w:rFonts w:ascii="Times New Roman" w:eastAsia="Times New Roman" w:hAnsi="Times New Roman" w:cs="Times New Roman"/>
          <w:vertAlign w:val="superscript"/>
          <w:lang w:eastAsia="pt-BR"/>
        </w:rPr>
        <w:t xml:space="preserve">a </w:t>
      </w:r>
      <w:r w:rsidRPr="00873AB1">
        <w:rPr>
          <w:rFonts w:ascii="Times New Roman" w:eastAsia="Times New Roman" w:hAnsi="Times New Roman" w:cs="Times New Roman"/>
          <w:i/>
          <w:iCs/>
          <w:lang w:eastAsia="pt-BR"/>
        </w:rPr>
        <w:t>Pontifícia Universidade Católica de Goiás (PUC-G</w:t>
      </w:r>
      <w:r w:rsidR="00C52162" w:rsidRPr="00873AB1">
        <w:rPr>
          <w:rFonts w:ascii="Times New Roman" w:eastAsia="Times New Roman" w:hAnsi="Times New Roman" w:cs="Times New Roman"/>
          <w:i/>
          <w:iCs/>
          <w:lang w:eastAsia="pt-BR"/>
        </w:rPr>
        <w:t>O), Goiânia, Brasil</w:t>
      </w:r>
      <w:r w:rsidR="00DC05B0" w:rsidRPr="00873AB1">
        <w:rPr>
          <w:rFonts w:ascii="Times New Roman" w:eastAsia="Times New Roman" w:hAnsi="Times New Roman" w:cs="Times New Roman"/>
          <w:i/>
          <w:iCs/>
          <w:lang w:eastAsia="pt-BR"/>
        </w:rPr>
        <w:t>.</w:t>
      </w:r>
    </w:p>
    <w:p w14:paraId="1E1849DF" w14:textId="5380C95A" w:rsidR="00873AB1" w:rsidRDefault="00C52162" w:rsidP="00873AB1">
      <w:pPr>
        <w:pStyle w:val="NormalWeb"/>
        <w:spacing w:line="360" w:lineRule="auto"/>
        <w:rPr>
          <w:rFonts w:eastAsiaTheme="minorHAnsi"/>
          <w:sz w:val="22"/>
          <w:szCs w:val="22"/>
          <w:lang w:eastAsia="en-US"/>
        </w:rPr>
      </w:pPr>
      <w:r w:rsidRPr="00DC05B0">
        <w:t xml:space="preserve">*Autor correspondente: </w:t>
      </w:r>
      <w:hyperlink r:id="rId10" w:history="1">
        <w:r w:rsidR="004F3278" w:rsidRPr="00DC05B0">
          <w:rPr>
            <w:rStyle w:val="Hyperlink"/>
            <w:color w:val="auto"/>
            <w:u w:val="none"/>
          </w:rPr>
          <w:t>gabrieldcastro@live.com</w:t>
        </w:r>
      </w:hyperlink>
      <w:r w:rsidR="00DC05B0">
        <w:t xml:space="preserve">. </w:t>
      </w:r>
      <w:r w:rsidR="004F3278" w:rsidRPr="00DC05B0">
        <w:t>Endereço</w:t>
      </w:r>
      <w:r w:rsidR="00DC05B0" w:rsidRPr="00DC05B0">
        <w:t>: Av</w:t>
      </w:r>
      <w:r w:rsidR="00DC05B0">
        <w:t>enida</w:t>
      </w:r>
      <w:r w:rsidR="00DC05B0" w:rsidRPr="00DC05B0">
        <w:t xml:space="preserve"> Universitária 1.440, Setor Universitário. CEP: 74605-010.</w:t>
      </w:r>
      <w:r w:rsidR="00873AB1">
        <w:t xml:space="preserve"> </w:t>
      </w:r>
    </w:p>
    <w:p w14:paraId="79AE47C6" w14:textId="52347284" w:rsidR="00873AB1" w:rsidRDefault="00873AB1" w:rsidP="00873AB1">
      <w:pPr>
        <w:pStyle w:val="NormalWeb"/>
        <w:spacing w:line="360" w:lineRule="auto"/>
      </w:pPr>
      <w:r>
        <w:t>Contribuição dos Autores: Gabriel de Castro Santana Pereira foi responsável pela concepção do estudo, busca de dados, elaboração da redação inicial e formatação do manuscrito.</w:t>
      </w:r>
      <w:r>
        <w:br/>
        <w:t>Doutora Hellen Christina Neves Rodrigues participou na orientação, revisão crítica do conteúdo e validação científica do manuscrito.</w:t>
      </w:r>
    </w:p>
    <w:p w14:paraId="3F490137" w14:textId="0EA8630C" w:rsidR="00873AB1" w:rsidRPr="00873AB1" w:rsidRDefault="00873AB1" w:rsidP="00873AB1">
      <w:pPr>
        <w:pStyle w:val="Ttulo3"/>
        <w:rPr>
          <w:bCs w:val="0"/>
          <w:sz w:val="24"/>
          <w:szCs w:val="24"/>
        </w:rPr>
      </w:pPr>
      <w:r w:rsidRPr="00873AB1">
        <w:rPr>
          <w:rStyle w:val="Forte"/>
          <w:sz w:val="24"/>
          <w:szCs w:val="24"/>
        </w:rPr>
        <w:t xml:space="preserve">Categoria do manuscrito: </w:t>
      </w:r>
      <w:r w:rsidRPr="00873AB1">
        <w:rPr>
          <w:b w:val="0"/>
          <w:bCs w:val="0"/>
          <w:sz w:val="24"/>
          <w:szCs w:val="24"/>
        </w:rPr>
        <w:t>Revisão narrativa</w:t>
      </w:r>
    </w:p>
    <w:p w14:paraId="7CAB670C" w14:textId="77777777" w:rsidR="00F50027" w:rsidRDefault="00873AB1" w:rsidP="00873AB1">
      <w:pPr>
        <w:pStyle w:val="Ttulo3"/>
        <w:rPr>
          <w:b w:val="0"/>
          <w:bCs w:val="0"/>
          <w:sz w:val="24"/>
          <w:szCs w:val="24"/>
        </w:rPr>
      </w:pPr>
      <w:r w:rsidRPr="00873AB1">
        <w:rPr>
          <w:rStyle w:val="Forte"/>
          <w:sz w:val="24"/>
          <w:szCs w:val="24"/>
        </w:rPr>
        <w:t xml:space="preserve">Área temática: </w:t>
      </w:r>
      <w:r w:rsidRPr="00873AB1">
        <w:rPr>
          <w:b w:val="0"/>
          <w:bCs w:val="0"/>
          <w:sz w:val="24"/>
          <w:szCs w:val="24"/>
        </w:rPr>
        <w:t>Nutrição clínica e nutrição geriátrica</w:t>
      </w:r>
    </w:p>
    <w:p w14:paraId="1E705C6A" w14:textId="2BBC94F6" w:rsidR="00873AB1" w:rsidRPr="00873AB1" w:rsidRDefault="00873AB1" w:rsidP="00873AB1">
      <w:pPr>
        <w:pStyle w:val="Ttulo3"/>
        <w:rPr>
          <w:b w:val="0"/>
          <w:bCs w:val="0"/>
          <w:sz w:val="24"/>
          <w:szCs w:val="24"/>
        </w:rPr>
      </w:pPr>
      <w:r w:rsidRPr="00873AB1">
        <w:rPr>
          <w:b w:val="0"/>
          <w:bCs w:val="0"/>
          <w:sz w:val="24"/>
          <w:szCs w:val="24"/>
        </w:rPr>
        <w:br/>
        <w:t>Contagem de palavras: 4.226 palavras</w:t>
      </w:r>
    </w:p>
    <w:p w14:paraId="2D0428AC" w14:textId="2E047F13" w:rsidR="00873AB1" w:rsidRPr="00DC05B0" w:rsidRDefault="00873AB1" w:rsidP="00DC05B0">
      <w:pPr>
        <w:pStyle w:val="PargrafodaLista"/>
        <w:spacing w:after="0" w:line="360" w:lineRule="auto"/>
        <w:ind w:left="0"/>
        <w:jc w:val="both"/>
        <w:outlineLvl w:val="2"/>
        <w:rPr>
          <w:rFonts w:ascii="Times New Roman" w:hAnsi="Times New Roman" w:cs="Times New Roman"/>
        </w:rPr>
      </w:pPr>
    </w:p>
    <w:p w14:paraId="7B7C2FB1" w14:textId="663E9FA5" w:rsidR="00C52162" w:rsidRPr="00DC05B0" w:rsidRDefault="00C52162" w:rsidP="00DC05B0">
      <w:pPr>
        <w:pStyle w:val="PargrafodaLista"/>
        <w:spacing w:after="0" w:line="360" w:lineRule="auto"/>
        <w:ind w:left="0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</w:p>
    <w:p w14:paraId="0B7F7102" w14:textId="0573B21B" w:rsidR="00C52162" w:rsidRDefault="00C52162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5E1DA3" w14:textId="74A3D479" w:rsidR="00C52162" w:rsidRDefault="00C52162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1B1321" w14:textId="45B9A57D" w:rsidR="00C52162" w:rsidRDefault="00C52162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D6AE28" w14:textId="77777777" w:rsidR="0064456F" w:rsidRDefault="0064456F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A4C2BA" w14:textId="73CF447D" w:rsidR="00C52162" w:rsidRDefault="00C52162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837754" w14:textId="5B85BE89" w:rsidR="00C52162" w:rsidRDefault="00C52162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EB72B3" w14:textId="44C15F0D" w:rsidR="00C52162" w:rsidRDefault="00C52162" w:rsidP="00DC05B0">
      <w:pPr>
        <w:pStyle w:val="PargrafodaLista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521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RESUMO</w:t>
      </w:r>
    </w:p>
    <w:p w14:paraId="49684BAA" w14:textId="77777777" w:rsidR="00DC05B0" w:rsidRDefault="00DC05B0" w:rsidP="00DC05B0">
      <w:pPr>
        <w:pStyle w:val="PargrafodaLista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32A02AE" w14:textId="1D7E6351" w:rsidR="00FF40E6" w:rsidRPr="00FF40E6" w:rsidRDefault="00FF40E6" w:rsidP="00DC0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0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</w:t>
      </w:r>
      <w:r w:rsidRPr="00FF40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Analisar a eficácia e a segurança da suplementação de creatina em idosos no contexto da </w:t>
      </w:r>
      <w:r w:rsidR="00276C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função física. </w:t>
      </w:r>
    </w:p>
    <w:p w14:paraId="3DB5AA92" w14:textId="77777777" w:rsidR="00FF40E6" w:rsidRPr="00FF40E6" w:rsidRDefault="00FF40E6" w:rsidP="00DC0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0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Métodos</w:t>
      </w:r>
      <w:r w:rsidRPr="00FF40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Trata-se de uma revisão narrativa da literatura. A busca foi realizada nas bases </w:t>
      </w:r>
      <w:proofErr w:type="spellStart"/>
      <w:r w:rsidRPr="00FF40E6">
        <w:rPr>
          <w:rFonts w:ascii="Times New Roman" w:eastAsia="Times New Roman" w:hAnsi="Times New Roman" w:cs="Times New Roman"/>
          <w:sz w:val="24"/>
          <w:szCs w:val="24"/>
          <w:lang w:eastAsia="pt-BR"/>
        </w:rPr>
        <w:t>PubMed</w:t>
      </w:r>
      <w:proofErr w:type="spellEnd"/>
      <w:r w:rsidRPr="00FF40E6">
        <w:rPr>
          <w:rFonts w:ascii="Times New Roman" w:eastAsia="Times New Roman" w:hAnsi="Times New Roman" w:cs="Times New Roman"/>
          <w:sz w:val="24"/>
          <w:szCs w:val="24"/>
          <w:lang w:eastAsia="pt-BR"/>
        </w:rPr>
        <w:t>/MEDLINE e Biblioteca Virtual em Saúde (BVS), com os descritores “</w:t>
      </w:r>
      <w:proofErr w:type="spellStart"/>
      <w:r w:rsidRPr="00FF40E6">
        <w:rPr>
          <w:rFonts w:ascii="Times New Roman" w:eastAsia="Times New Roman" w:hAnsi="Times New Roman" w:cs="Times New Roman"/>
          <w:sz w:val="24"/>
          <w:szCs w:val="24"/>
          <w:lang w:eastAsia="pt-BR"/>
        </w:rPr>
        <w:t>creatine</w:t>
      </w:r>
      <w:proofErr w:type="spellEnd"/>
      <w:r w:rsidRPr="00FF40E6">
        <w:rPr>
          <w:rFonts w:ascii="Times New Roman" w:eastAsia="Times New Roman" w:hAnsi="Times New Roman" w:cs="Times New Roman"/>
          <w:sz w:val="24"/>
          <w:szCs w:val="24"/>
          <w:lang w:eastAsia="pt-BR"/>
        </w:rPr>
        <w:t>”, “sarcopenia”, “</w:t>
      </w:r>
      <w:proofErr w:type="spellStart"/>
      <w:r w:rsidRPr="00FF40E6">
        <w:rPr>
          <w:rFonts w:ascii="Times New Roman" w:eastAsia="Times New Roman" w:hAnsi="Times New Roman" w:cs="Times New Roman"/>
          <w:sz w:val="24"/>
          <w:szCs w:val="24"/>
          <w:lang w:eastAsia="pt-BR"/>
        </w:rPr>
        <w:t>elderly</w:t>
      </w:r>
      <w:proofErr w:type="spellEnd"/>
      <w:r w:rsidRPr="00FF40E6">
        <w:rPr>
          <w:rFonts w:ascii="Times New Roman" w:eastAsia="Times New Roman" w:hAnsi="Times New Roman" w:cs="Times New Roman"/>
          <w:sz w:val="24"/>
          <w:szCs w:val="24"/>
          <w:lang w:eastAsia="pt-BR"/>
        </w:rPr>
        <w:t>” e “</w:t>
      </w:r>
      <w:proofErr w:type="spellStart"/>
      <w:r w:rsidRPr="00FF40E6">
        <w:rPr>
          <w:rFonts w:ascii="Times New Roman" w:eastAsia="Times New Roman" w:hAnsi="Times New Roman" w:cs="Times New Roman"/>
          <w:sz w:val="24"/>
          <w:szCs w:val="24"/>
          <w:lang w:eastAsia="pt-BR"/>
        </w:rPr>
        <w:t>aged</w:t>
      </w:r>
      <w:proofErr w:type="spellEnd"/>
      <w:r w:rsidRPr="00FF40E6">
        <w:rPr>
          <w:rFonts w:ascii="Times New Roman" w:eastAsia="Times New Roman" w:hAnsi="Times New Roman" w:cs="Times New Roman"/>
          <w:sz w:val="24"/>
          <w:szCs w:val="24"/>
          <w:lang w:eastAsia="pt-BR"/>
        </w:rPr>
        <w:t>”. Foram incluídos ensaios clínicos randomizados publicados nos últimos dez anos, com indivíduos com 60 anos ou mais, avaliando força muscular, composição corporal, funcionalidade e segurança da suplementação.</w:t>
      </w:r>
    </w:p>
    <w:p w14:paraId="7D5D8950" w14:textId="77777777" w:rsidR="00FF40E6" w:rsidRPr="00FF40E6" w:rsidRDefault="00FF40E6" w:rsidP="00DC0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0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</w:t>
      </w:r>
      <w:r w:rsidRPr="00FF40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Três estudos atenderam aos critérios de inclusão. Todos relataram efeitos positivos da creatina sobre força, massa muscular e desempenho funcional. A suplementação mostrou-se segura, sem efeitos adversos significativos em parâmetros bioquímicos, como função renal.</w:t>
      </w:r>
    </w:p>
    <w:p w14:paraId="0869BFF2" w14:textId="77777777" w:rsidR="00FF40E6" w:rsidRPr="00FF40E6" w:rsidRDefault="00FF40E6" w:rsidP="00DC0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0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</w:t>
      </w:r>
      <w:r w:rsidRPr="00FF40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suplementação de creatina demonstrou ser uma estratégia nutricional eficaz e segura para a preservação da saúde muscular em idosos, especialmente quando combinada ao treinamento de resistência.</w:t>
      </w:r>
    </w:p>
    <w:p w14:paraId="5BF56062" w14:textId="77777777" w:rsidR="00FF40E6" w:rsidRPr="00FF40E6" w:rsidRDefault="00FF40E6" w:rsidP="00DC0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0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 w:rsidRPr="00FF40E6">
        <w:rPr>
          <w:rFonts w:ascii="Times New Roman" w:eastAsia="Times New Roman" w:hAnsi="Times New Roman" w:cs="Times New Roman"/>
          <w:sz w:val="24"/>
          <w:szCs w:val="24"/>
          <w:lang w:eastAsia="pt-BR"/>
        </w:rPr>
        <w:t>: creatina; sarcopenia; idosos; força muscular; suplementação.</w:t>
      </w:r>
    </w:p>
    <w:p w14:paraId="5A1FD6E7" w14:textId="77777777" w:rsidR="00C52162" w:rsidRPr="00C52162" w:rsidRDefault="00C52162" w:rsidP="00DC05B0">
      <w:pPr>
        <w:pStyle w:val="PargrafodaLista"/>
        <w:spacing w:after="0" w:line="36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473679D" w14:textId="23238342" w:rsidR="00C52162" w:rsidRDefault="00C52162" w:rsidP="00DC05B0">
      <w:pPr>
        <w:pStyle w:val="PargrafodaLista"/>
        <w:spacing w:after="0" w:line="36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6F4143" w14:textId="5B27695A" w:rsidR="00DC05B0" w:rsidRDefault="00DC05B0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017C83" w14:textId="5E1266C2" w:rsidR="00DC05B0" w:rsidRDefault="00DC05B0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D1106" w14:textId="4182BFEA" w:rsidR="00DC05B0" w:rsidRDefault="00DC05B0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093858" w14:textId="0CC36BA0" w:rsidR="00DC05B0" w:rsidRDefault="00DC05B0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04A2EE" w14:textId="0CEB5B15" w:rsidR="00DC05B0" w:rsidRDefault="00DC05B0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11E735" w14:textId="15DFA709" w:rsidR="00DC05B0" w:rsidRDefault="00DC05B0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17C263" w14:textId="6A8919B1" w:rsidR="00DC05B0" w:rsidRDefault="00DC05B0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AB9151" w14:textId="58F2871F" w:rsidR="00DC05B0" w:rsidRDefault="00DC05B0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36A107" w14:textId="29CC718C" w:rsidR="00DC05B0" w:rsidRDefault="00DC05B0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2CBFD5" w14:textId="06C81C29" w:rsidR="00DC05B0" w:rsidRDefault="00DC05B0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A0D772" w14:textId="41D41CD6" w:rsidR="0063712F" w:rsidRDefault="0063712F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631A82" w14:textId="77777777" w:rsidR="004F04E7" w:rsidRDefault="004F04E7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8FBFE4" w14:textId="77777777" w:rsidR="00DC05B0" w:rsidRPr="00C52162" w:rsidRDefault="00DC05B0" w:rsidP="00C52162">
      <w:pPr>
        <w:pStyle w:val="PargrafodaLista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E9CD5E" w14:textId="0958C2EC" w:rsidR="001B6108" w:rsidRDefault="002F1FDB" w:rsidP="00546326">
      <w:pPr>
        <w:pStyle w:val="PargrafodaLista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375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INTRODUÇÃO</w:t>
      </w:r>
    </w:p>
    <w:p w14:paraId="2D3A9E2B" w14:textId="77777777" w:rsidR="000375B9" w:rsidRPr="000375B9" w:rsidRDefault="000375B9" w:rsidP="00546326">
      <w:pPr>
        <w:pStyle w:val="PargrafodaLista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5382BC5" w14:textId="6D5DBE18" w:rsidR="001B6108" w:rsidRPr="002005E1" w:rsidRDefault="001B6108" w:rsidP="000375B9">
      <w:pPr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  <w:r w:rsidRPr="002005E1">
        <w:rPr>
          <w:rFonts w:ascii="Arial" w:eastAsia="Times New Roman" w:hAnsi="Arial" w:cs="Arial"/>
          <w:lang w:eastAsia="pt-BR"/>
        </w:rPr>
        <w:t xml:space="preserve">O envelhecimento humano é um processo natural caracterizado por alterações fisiológicas que afetam diversos sistemas do organismo, entre eles o sistema musculoesquelético. Uma das principais síndromes associadas ao envelhecimento é a sarcopenia, definida como a perda progressiva e generalizada da massa muscular esquelética, força e função física </w:t>
      </w:r>
      <w:r w:rsidR="003E02C8" w:rsidRPr="002005E1">
        <w:rPr>
          <w:rFonts w:ascii="Arial" w:eastAsia="Times New Roman" w:hAnsi="Arial" w:cs="Arial"/>
          <w:lang w:eastAsia="pt-BR"/>
        </w:rPr>
        <w:t>[</w:t>
      </w:r>
      <w:r w:rsidR="001A713E" w:rsidRPr="002005E1">
        <w:rPr>
          <w:rFonts w:ascii="Arial" w:eastAsia="Times New Roman" w:hAnsi="Arial" w:cs="Arial"/>
          <w:lang w:eastAsia="pt-BR"/>
        </w:rPr>
        <w:t>1</w:t>
      </w:r>
      <w:r w:rsidR="003E02C8" w:rsidRPr="002005E1">
        <w:rPr>
          <w:rFonts w:ascii="Arial" w:eastAsia="Times New Roman" w:hAnsi="Arial" w:cs="Arial"/>
          <w:lang w:eastAsia="pt-BR"/>
        </w:rPr>
        <w:t>]</w:t>
      </w:r>
      <w:r w:rsidRPr="002005E1">
        <w:rPr>
          <w:rFonts w:ascii="Arial" w:eastAsia="Times New Roman" w:hAnsi="Arial" w:cs="Arial"/>
          <w:lang w:eastAsia="pt-BR"/>
        </w:rPr>
        <w:t xml:space="preserve">. A sarcopenia aumenta o risco de quedas, fraturas, incapacidades físicas, hospitalizações e mortalidade, representando um grave problema de saúde pública, especialmente em </w:t>
      </w:r>
      <w:r w:rsidR="000375B9" w:rsidRPr="002005E1">
        <w:rPr>
          <w:rFonts w:ascii="Arial" w:eastAsia="Times New Roman" w:hAnsi="Arial" w:cs="Arial"/>
          <w:lang w:eastAsia="pt-BR"/>
        </w:rPr>
        <w:t>pessoas idosas</w:t>
      </w:r>
      <w:r w:rsidRPr="002005E1">
        <w:rPr>
          <w:rFonts w:ascii="Arial" w:eastAsia="Times New Roman" w:hAnsi="Arial" w:cs="Arial"/>
          <w:lang w:eastAsia="pt-BR"/>
        </w:rPr>
        <w:t xml:space="preserve"> </w:t>
      </w:r>
      <w:r w:rsidR="000375B9" w:rsidRPr="002005E1">
        <w:rPr>
          <w:rFonts w:ascii="Arial" w:eastAsia="Times New Roman" w:hAnsi="Arial" w:cs="Arial"/>
          <w:lang w:eastAsia="pt-BR"/>
        </w:rPr>
        <w:t>[</w:t>
      </w:r>
      <w:r w:rsidR="001A713E" w:rsidRPr="002005E1">
        <w:rPr>
          <w:rFonts w:ascii="Arial" w:eastAsia="Times New Roman" w:hAnsi="Arial" w:cs="Arial"/>
          <w:lang w:eastAsia="pt-BR"/>
        </w:rPr>
        <w:t>2</w:t>
      </w:r>
      <w:r w:rsidR="000375B9" w:rsidRPr="002005E1">
        <w:rPr>
          <w:rFonts w:ascii="Arial" w:eastAsia="Times New Roman" w:hAnsi="Arial" w:cs="Arial"/>
          <w:lang w:eastAsia="pt-BR"/>
        </w:rPr>
        <w:t>]</w:t>
      </w:r>
      <w:r w:rsidRPr="002005E1">
        <w:rPr>
          <w:rFonts w:ascii="Arial" w:eastAsia="Times New Roman" w:hAnsi="Arial" w:cs="Arial"/>
          <w:lang w:eastAsia="pt-BR"/>
        </w:rPr>
        <w:t>.</w:t>
      </w:r>
    </w:p>
    <w:p w14:paraId="6238FBBC" w14:textId="41462170" w:rsidR="001A6B63" w:rsidRPr="002005E1" w:rsidRDefault="001A6B63" w:rsidP="000375B9">
      <w:pPr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lang w:eastAsia="pt-BR"/>
        </w:rPr>
      </w:pPr>
      <w:r w:rsidRPr="002005E1">
        <w:rPr>
          <w:rFonts w:ascii="Arial" w:hAnsi="Arial" w:cs="Arial"/>
        </w:rPr>
        <w:t>A etiologia da sarcopenia é multifatorial, envolvendo fatores como o declínio da atividade física, alterações hormonais, inflamação crônica de baixo grau, resistência anabólica e baixa ingestão proteica [1, 3]. Estratégias nutricionais têm sido amplamente estudadas na tentativa de prevenir ou mitigar a sarcopenia, com destaque para a ingestão adequada de proteínas e o uso de suplementos capazes de otimizar a função muscular [3, 4].</w:t>
      </w:r>
    </w:p>
    <w:p w14:paraId="7008B52B" w14:textId="59F6FE2D" w:rsidR="001B6108" w:rsidRPr="002005E1" w:rsidRDefault="001B6108" w:rsidP="000375B9">
      <w:pPr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  <w:r w:rsidRPr="002005E1">
        <w:rPr>
          <w:rFonts w:ascii="Arial" w:eastAsia="Times New Roman" w:hAnsi="Arial" w:cs="Arial"/>
          <w:lang w:eastAsia="pt-BR"/>
        </w:rPr>
        <w:t>Entre os compostos estudados, a creatina tem emergido como uma intervenção promissora</w:t>
      </w:r>
      <w:r w:rsidR="000375B9" w:rsidRPr="002005E1">
        <w:rPr>
          <w:rFonts w:ascii="Arial" w:eastAsia="Times New Roman" w:hAnsi="Arial" w:cs="Arial"/>
          <w:lang w:eastAsia="pt-BR"/>
        </w:rPr>
        <w:t xml:space="preserve"> </w:t>
      </w:r>
      <w:r w:rsidR="00D178E0" w:rsidRPr="002005E1">
        <w:rPr>
          <w:rFonts w:ascii="Arial" w:eastAsia="Times New Roman" w:hAnsi="Arial" w:cs="Arial"/>
          <w:lang w:eastAsia="pt-BR"/>
        </w:rPr>
        <w:t>[5]</w:t>
      </w:r>
      <w:r w:rsidRPr="002005E1">
        <w:rPr>
          <w:rFonts w:ascii="Arial" w:eastAsia="Times New Roman" w:hAnsi="Arial" w:cs="Arial"/>
          <w:lang w:eastAsia="pt-BR"/>
        </w:rPr>
        <w:t>. A creatina é um composto nitrogenado naturalmente produzido pelo corpo humano e</w:t>
      </w:r>
      <w:r w:rsidR="002005E1">
        <w:rPr>
          <w:rFonts w:ascii="Arial" w:eastAsia="Times New Roman" w:hAnsi="Arial" w:cs="Arial"/>
          <w:lang w:eastAsia="pt-BR"/>
        </w:rPr>
        <w:t xml:space="preserve"> </w:t>
      </w:r>
      <w:r w:rsidRPr="002005E1">
        <w:rPr>
          <w:rFonts w:ascii="Arial" w:eastAsia="Times New Roman" w:hAnsi="Arial" w:cs="Arial"/>
          <w:lang w:eastAsia="pt-BR"/>
        </w:rPr>
        <w:t xml:space="preserve">obtido por meio da alimentação, especialmente em produtos de origem animal. No tecido muscular, a creatina desempenha papel crucial na regeneração rápida do </w:t>
      </w:r>
      <w:r w:rsidR="00D04AC5" w:rsidRPr="002005E1">
        <w:rPr>
          <w:rFonts w:ascii="Arial" w:hAnsi="Arial" w:cs="Arial"/>
        </w:rPr>
        <w:t>trifosfato de adenosina (ATP</w:t>
      </w:r>
      <w:r w:rsidR="00A93D72" w:rsidRPr="002005E1">
        <w:rPr>
          <w:rFonts w:ascii="Arial" w:eastAsia="Times New Roman" w:hAnsi="Arial" w:cs="Arial"/>
          <w:lang w:eastAsia="pt-BR"/>
        </w:rPr>
        <w:t>)</w:t>
      </w:r>
      <w:r w:rsidRPr="002005E1">
        <w:rPr>
          <w:rFonts w:ascii="Arial" w:eastAsia="Times New Roman" w:hAnsi="Arial" w:cs="Arial"/>
          <w:lang w:eastAsia="pt-BR"/>
        </w:rPr>
        <w:t xml:space="preserve">, a principal fonte de energia celular, particularmente </w:t>
      </w:r>
      <w:r w:rsidR="000375B9" w:rsidRPr="002005E1">
        <w:rPr>
          <w:rFonts w:ascii="Arial" w:eastAsia="Times New Roman" w:hAnsi="Arial" w:cs="Arial"/>
          <w:lang w:eastAsia="pt-BR"/>
        </w:rPr>
        <w:t>em</w:t>
      </w:r>
      <w:r w:rsidRPr="002005E1">
        <w:rPr>
          <w:rFonts w:ascii="Arial" w:eastAsia="Times New Roman" w:hAnsi="Arial" w:cs="Arial"/>
          <w:lang w:eastAsia="pt-BR"/>
        </w:rPr>
        <w:t xml:space="preserve"> atividades de alta intensidade e curta duração </w:t>
      </w:r>
      <w:r w:rsidR="00D178E0" w:rsidRPr="002005E1">
        <w:rPr>
          <w:rFonts w:ascii="Arial" w:eastAsia="Times New Roman" w:hAnsi="Arial" w:cs="Arial"/>
          <w:lang w:eastAsia="pt-BR"/>
        </w:rPr>
        <w:t>[6]</w:t>
      </w:r>
      <w:r w:rsidRPr="002005E1">
        <w:rPr>
          <w:rFonts w:ascii="Arial" w:eastAsia="Times New Roman" w:hAnsi="Arial" w:cs="Arial"/>
          <w:lang w:eastAsia="pt-BR"/>
        </w:rPr>
        <w:t>.</w:t>
      </w:r>
    </w:p>
    <w:p w14:paraId="339210FB" w14:textId="29E5E98D" w:rsidR="00E90D47" w:rsidRPr="002005E1" w:rsidRDefault="001B6108" w:rsidP="00740A1B">
      <w:pPr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  <w:r w:rsidRPr="002005E1">
        <w:rPr>
          <w:rFonts w:ascii="Arial" w:eastAsia="Times New Roman" w:hAnsi="Arial" w:cs="Arial"/>
          <w:lang w:eastAsia="pt-BR"/>
        </w:rPr>
        <w:t>Evidências crescentes sugerem que a suplementação de creatina</w:t>
      </w:r>
      <w:r w:rsidR="000375B9" w:rsidRPr="002005E1">
        <w:rPr>
          <w:rFonts w:ascii="Arial" w:eastAsia="Times New Roman" w:hAnsi="Arial" w:cs="Arial"/>
          <w:lang w:eastAsia="pt-BR"/>
        </w:rPr>
        <w:t xml:space="preserve"> </w:t>
      </w:r>
      <w:r w:rsidRPr="002005E1">
        <w:rPr>
          <w:rFonts w:ascii="Arial" w:eastAsia="Times New Roman" w:hAnsi="Arial" w:cs="Arial"/>
          <w:lang w:eastAsia="pt-BR"/>
        </w:rPr>
        <w:t>associada ao treinamento de resistência</w:t>
      </w:r>
      <w:r w:rsidR="000375B9" w:rsidRPr="002005E1">
        <w:rPr>
          <w:rFonts w:ascii="Arial" w:eastAsia="Times New Roman" w:hAnsi="Arial" w:cs="Arial"/>
          <w:lang w:eastAsia="pt-BR"/>
        </w:rPr>
        <w:t xml:space="preserve"> </w:t>
      </w:r>
      <w:r w:rsidRPr="002005E1">
        <w:rPr>
          <w:rFonts w:ascii="Arial" w:eastAsia="Times New Roman" w:hAnsi="Arial" w:cs="Arial"/>
          <w:lang w:eastAsia="pt-BR"/>
        </w:rPr>
        <w:t xml:space="preserve">pode promover aumentos na massa muscular, na força e na funcionalidade em adultos e idosos </w:t>
      </w:r>
      <w:r w:rsidR="00D178E0" w:rsidRPr="002005E1">
        <w:rPr>
          <w:rFonts w:ascii="Arial" w:eastAsia="Times New Roman" w:hAnsi="Arial" w:cs="Arial"/>
          <w:lang w:eastAsia="pt-BR"/>
        </w:rPr>
        <w:t>[7, 8]</w:t>
      </w:r>
      <w:r w:rsidRPr="002005E1">
        <w:rPr>
          <w:rFonts w:ascii="Arial" w:eastAsia="Times New Roman" w:hAnsi="Arial" w:cs="Arial"/>
          <w:lang w:eastAsia="pt-BR"/>
        </w:rPr>
        <w:t xml:space="preserve">. Além disso, estudos indicam que a creatina é segura para uso prolongado em populações saudáveis, sem impactos negativos relevantes sobre a função renal ou hepática </w:t>
      </w:r>
      <w:r w:rsidR="00D178E0" w:rsidRPr="002005E1">
        <w:rPr>
          <w:rFonts w:ascii="Arial" w:eastAsia="Times New Roman" w:hAnsi="Arial" w:cs="Arial"/>
          <w:lang w:eastAsia="pt-BR"/>
        </w:rPr>
        <w:t>[9]</w:t>
      </w:r>
      <w:r w:rsidRPr="002005E1">
        <w:rPr>
          <w:rFonts w:ascii="Arial" w:eastAsia="Times New Roman" w:hAnsi="Arial" w:cs="Arial"/>
          <w:lang w:eastAsia="pt-BR"/>
        </w:rPr>
        <w:t>.</w:t>
      </w:r>
      <w:r w:rsidR="00740A1B" w:rsidRPr="002005E1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2005E1">
        <w:rPr>
          <w:rFonts w:ascii="Arial" w:eastAsia="Times New Roman" w:hAnsi="Arial" w:cs="Arial"/>
          <w:lang w:eastAsia="pt-BR"/>
        </w:rPr>
        <w:t xml:space="preserve">Diante da necessidade de intervenções nutricionais eficazes para a manutenção da saúde muscular na população idosa, </w:t>
      </w:r>
      <w:r w:rsidR="000375B9" w:rsidRPr="002005E1">
        <w:rPr>
          <w:rFonts w:ascii="Arial" w:eastAsia="Times New Roman" w:hAnsi="Arial" w:cs="Arial"/>
          <w:lang w:eastAsia="pt-BR"/>
        </w:rPr>
        <w:t>o presente estudo objetivou</w:t>
      </w:r>
      <w:r w:rsidRPr="002005E1">
        <w:rPr>
          <w:rFonts w:ascii="Arial" w:eastAsia="Times New Roman" w:hAnsi="Arial" w:cs="Arial"/>
          <w:lang w:eastAsia="pt-BR"/>
        </w:rPr>
        <w:t xml:space="preserve"> </w:t>
      </w:r>
      <w:r w:rsidR="000375B9" w:rsidRPr="002005E1">
        <w:rPr>
          <w:rFonts w:ascii="Arial" w:eastAsia="Times New Roman" w:hAnsi="Arial" w:cs="Arial"/>
          <w:lang w:eastAsia="pt-BR"/>
        </w:rPr>
        <w:t>revisar as evidências sobre</w:t>
      </w:r>
      <w:r w:rsidRPr="002005E1">
        <w:rPr>
          <w:rFonts w:ascii="Arial" w:eastAsia="Times New Roman" w:hAnsi="Arial" w:cs="Arial"/>
          <w:lang w:eastAsia="pt-BR"/>
        </w:rPr>
        <w:t xml:space="preserve"> a eficácia e segurança da suplementação de creatina como estratégia </w:t>
      </w:r>
      <w:r w:rsidR="00F34C81" w:rsidRPr="002005E1">
        <w:rPr>
          <w:rFonts w:ascii="Arial" w:eastAsia="Times New Roman" w:hAnsi="Arial" w:cs="Arial"/>
          <w:lang w:eastAsia="pt-BR"/>
        </w:rPr>
        <w:t>para a melhora</w:t>
      </w:r>
      <w:r w:rsidRPr="002005E1">
        <w:rPr>
          <w:rFonts w:ascii="Arial" w:eastAsia="Times New Roman" w:hAnsi="Arial" w:cs="Arial"/>
          <w:lang w:eastAsia="pt-BR"/>
        </w:rPr>
        <w:t xml:space="preserve"> </w:t>
      </w:r>
      <w:r w:rsidR="00F34C81" w:rsidRPr="002005E1">
        <w:rPr>
          <w:rFonts w:ascii="Arial" w:eastAsia="Times New Roman" w:hAnsi="Arial" w:cs="Arial"/>
          <w:lang w:eastAsia="pt-BR"/>
        </w:rPr>
        <w:t>da função física em</w:t>
      </w:r>
      <w:r w:rsidRPr="002005E1">
        <w:rPr>
          <w:rFonts w:ascii="Arial" w:eastAsia="Times New Roman" w:hAnsi="Arial" w:cs="Arial"/>
          <w:lang w:eastAsia="pt-BR"/>
        </w:rPr>
        <w:t xml:space="preserve"> </w:t>
      </w:r>
      <w:r w:rsidR="000375B9" w:rsidRPr="002005E1">
        <w:rPr>
          <w:rFonts w:ascii="Arial" w:eastAsia="Times New Roman" w:hAnsi="Arial" w:cs="Arial"/>
          <w:lang w:eastAsia="pt-BR"/>
        </w:rPr>
        <w:t>idoso</w:t>
      </w:r>
      <w:r w:rsidR="002005E1">
        <w:rPr>
          <w:rFonts w:ascii="Arial" w:eastAsia="Times New Roman" w:hAnsi="Arial" w:cs="Arial"/>
          <w:lang w:eastAsia="pt-BR"/>
        </w:rPr>
        <w:t>s.</w:t>
      </w:r>
    </w:p>
    <w:p w14:paraId="368BD93A" w14:textId="77777777" w:rsidR="00740A1B" w:rsidRDefault="00740A1B" w:rsidP="00A93D7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6D9722" w14:textId="76D077AB" w:rsidR="002F1FDB" w:rsidRDefault="002F1FDB" w:rsidP="00A93D7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375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MÉTODOS</w:t>
      </w:r>
    </w:p>
    <w:p w14:paraId="0A7B57AD" w14:textId="77777777" w:rsidR="00A93D72" w:rsidRPr="000375B9" w:rsidRDefault="00A93D72" w:rsidP="00A93D7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75A6484" w14:textId="1CCC52FA" w:rsidR="00E90D47" w:rsidRPr="002005E1" w:rsidRDefault="00A93D72" w:rsidP="000375B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2005E1">
        <w:rPr>
          <w:rFonts w:ascii="Arial" w:eastAsia="Times New Roman" w:hAnsi="Arial" w:cs="Arial"/>
          <w:lang w:eastAsia="pt-BR"/>
        </w:rPr>
        <w:t>T</w:t>
      </w:r>
      <w:r w:rsidR="00E90D47" w:rsidRPr="002005E1">
        <w:rPr>
          <w:rFonts w:ascii="Arial" w:eastAsia="Times New Roman" w:hAnsi="Arial" w:cs="Arial"/>
          <w:lang w:eastAsia="pt-BR"/>
        </w:rPr>
        <w:t xml:space="preserve">rata-se de uma revisão narrativa da literatura, com o objetivo de avaliar os efeitos da suplementação de creatina em idosos no contexto da saúde muscular, funcionalidade e segurança clínica. A busca pelos estudos foi realizada nas bases de dados Biblioteca Virtual em Saúde (BVS) e </w:t>
      </w:r>
      <w:proofErr w:type="spellStart"/>
      <w:r w:rsidR="00E90D47" w:rsidRPr="002005E1">
        <w:rPr>
          <w:rFonts w:ascii="Arial" w:eastAsia="Times New Roman" w:hAnsi="Arial" w:cs="Arial"/>
          <w:lang w:eastAsia="pt-BR"/>
        </w:rPr>
        <w:t>PubMed</w:t>
      </w:r>
      <w:proofErr w:type="spellEnd"/>
      <w:r w:rsidR="00E90D47" w:rsidRPr="002005E1">
        <w:rPr>
          <w:rFonts w:ascii="Arial" w:eastAsia="Times New Roman" w:hAnsi="Arial" w:cs="Arial"/>
          <w:lang w:eastAsia="pt-BR"/>
        </w:rPr>
        <w:t xml:space="preserve">/MEDLINE, entre </w:t>
      </w:r>
      <w:r w:rsidRPr="002005E1">
        <w:rPr>
          <w:rFonts w:ascii="Arial" w:eastAsia="Times New Roman" w:hAnsi="Arial" w:cs="Arial"/>
          <w:lang w:eastAsia="pt-BR"/>
        </w:rPr>
        <w:t>março</w:t>
      </w:r>
      <w:r w:rsidR="00E90D47" w:rsidRPr="002005E1">
        <w:rPr>
          <w:rFonts w:ascii="Arial" w:eastAsia="Times New Roman" w:hAnsi="Arial" w:cs="Arial"/>
          <w:lang w:eastAsia="pt-BR"/>
        </w:rPr>
        <w:t xml:space="preserve"> </w:t>
      </w:r>
      <w:r w:rsidR="00F711DF" w:rsidRPr="002005E1">
        <w:rPr>
          <w:rFonts w:ascii="Arial" w:eastAsia="Times New Roman" w:hAnsi="Arial" w:cs="Arial"/>
          <w:lang w:eastAsia="pt-BR"/>
        </w:rPr>
        <w:t>e</w:t>
      </w:r>
      <w:r w:rsidR="00E90D47" w:rsidRPr="002005E1">
        <w:rPr>
          <w:rFonts w:ascii="Arial" w:eastAsia="Times New Roman" w:hAnsi="Arial" w:cs="Arial"/>
          <w:lang w:eastAsia="pt-BR"/>
        </w:rPr>
        <w:t xml:space="preserve"> </w:t>
      </w:r>
      <w:r w:rsidRPr="002005E1">
        <w:rPr>
          <w:rFonts w:ascii="Arial" w:eastAsia="Times New Roman" w:hAnsi="Arial" w:cs="Arial"/>
          <w:lang w:eastAsia="pt-BR"/>
        </w:rPr>
        <w:t>maio</w:t>
      </w:r>
      <w:r w:rsidR="00E90D47" w:rsidRPr="002005E1">
        <w:rPr>
          <w:rFonts w:ascii="Arial" w:eastAsia="Times New Roman" w:hAnsi="Arial" w:cs="Arial"/>
          <w:lang w:eastAsia="pt-BR"/>
        </w:rPr>
        <w:t xml:space="preserve"> de </w:t>
      </w:r>
      <w:r w:rsidR="00E90D47" w:rsidRPr="002005E1">
        <w:rPr>
          <w:rFonts w:ascii="Arial" w:eastAsia="Times New Roman" w:hAnsi="Arial" w:cs="Arial"/>
          <w:lang w:eastAsia="pt-BR"/>
        </w:rPr>
        <w:lastRenderedPageBreak/>
        <w:t>202</w:t>
      </w:r>
      <w:r w:rsidR="00F711DF" w:rsidRPr="002005E1">
        <w:rPr>
          <w:rFonts w:ascii="Arial" w:eastAsia="Times New Roman" w:hAnsi="Arial" w:cs="Arial"/>
          <w:lang w:eastAsia="pt-BR"/>
        </w:rPr>
        <w:t>5</w:t>
      </w:r>
      <w:r w:rsidR="00E90D47" w:rsidRPr="002005E1">
        <w:rPr>
          <w:rFonts w:ascii="Arial" w:eastAsia="Times New Roman" w:hAnsi="Arial" w:cs="Arial"/>
          <w:lang w:eastAsia="pt-BR"/>
        </w:rPr>
        <w:t>. Foram utilizados os seguintes descritores em inglês: “</w:t>
      </w:r>
      <w:proofErr w:type="spellStart"/>
      <w:r w:rsidR="00E90D47" w:rsidRPr="002005E1">
        <w:rPr>
          <w:rFonts w:ascii="Arial" w:eastAsia="Times New Roman" w:hAnsi="Arial" w:cs="Arial"/>
          <w:lang w:eastAsia="pt-BR"/>
        </w:rPr>
        <w:t>creatine</w:t>
      </w:r>
      <w:proofErr w:type="spellEnd"/>
      <w:r w:rsidR="00E90D47" w:rsidRPr="002005E1">
        <w:rPr>
          <w:rFonts w:ascii="Arial" w:eastAsia="Times New Roman" w:hAnsi="Arial" w:cs="Arial"/>
          <w:lang w:eastAsia="pt-BR"/>
        </w:rPr>
        <w:t>”, “</w:t>
      </w:r>
      <w:proofErr w:type="spellStart"/>
      <w:r w:rsidR="00E90D47" w:rsidRPr="002005E1">
        <w:rPr>
          <w:rFonts w:ascii="Arial" w:eastAsia="Times New Roman" w:hAnsi="Arial" w:cs="Arial"/>
          <w:lang w:eastAsia="pt-BR"/>
        </w:rPr>
        <w:t>elderly</w:t>
      </w:r>
      <w:proofErr w:type="spellEnd"/>
      <w:r w:rsidR="00E90D47" w:rsidRPr="002005E1">
        <w:rPr>
          <w:rFonts w:ascii="Arial" w:eastAsia="Times New Roman" w:hAnsi="Arial" w:cs="Arial"/>
          <w:lang w:eastAsia="pt-BR"/>
        </w:rPr>
        <w:t>”, “</w:t>
      </w:r>
      <w:proofErr w:type="spellStart"/>
      <w:r w:rsidR="00E90D47" w:rsidRPr="002005E1">
        <w:rPr>
          <w:rFonts w:ascii="Arial" w:eastAsia="Times New Roman" w:hAnsi="Arial" w:cs="Arial"/>
          <w:lang w:eastAsia="pt-BR"/>
        </w:rPr>
        <w:t>aged</w:t>
      </w:r>
      <w:proofErr w:type="spellEnd"/>
      <w:r w:rsidR="00E90D47" w:rsidRPr="002005E1">
        <w:rPr>
          <w:rFonts w:ascii="Arial" w:eastAsia="Times New Roman" w:hAnsi="Arial" w:cs="Arial"/>
          <w:lang w:eastAsia="pt-BR"/>
        </w:rPr>
        <w:t>” e “sarcopenia”, combinados entre si com os operadores b</w:t>
      </w:r>
      <w:r w:rsidR="00740A1B" w:rsidRPr="002005E1">
        <w:rPr>
          <w:rFonts w:ascii="Arial" w:eastAsia="Times New Roman" w:hAnsi="Arial" w:cs="Arial"/>
          <w:lang w:eastAsia="pt-BR"/>
        </w:rPr>
        <w:t>o</w:t>
      </w:r>
      <w:r w:rsidR="00E90D47" w:rsidRPr="002005E1">
        <w:rPr>
          <w:rFonts w:ascii="Arial" w:eastAsia="Times New Roman" w:hAnsi="Arial" w:cs="Arial"/>
          <w:lang w:eastAsia="pt-BR"/>
        </w:rPr>
        <w:t>oleanos AND e OR. Aplicaram-se filtros para restringir os resultados a ensaios clínicos com seres humanos, publicados nos últimos 10 anos.</w:t>
      </w:r>
    </w:p>
    <w:p w14:paraId="51CEEB27" w14:textId="47F75ECA" w:rsidR="00E90D47" w:rsidRPr="002005E1" w:rsidRDefault="00E90D47" w:rsidP="000375B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2005E1">
        <w:rPr>
          <w:rFonts w:ascii="Arial" w:eastAsia="Times New Roman" w:hAnsi="Arial" w:cs="Arial"/>
          <w:lang w:eastAsia="pt-BR"/>
        </w:rPr>
        <w:t>Foram incluídos artigos originais do tipo ensaio clínico randomizado, realizados com indivíduos com idade igual ou superior a 60 anos, que utilizaram suplementação de creatina (isolada ou combinada)</w:t>
      </w:r>
      <w:r w:rsidR="00F711DF" w:rsidRPr="002005E1">
        <w:rPr>
          <w:rFonts w:ascii="Arial" w:eastAsia="Times New Roman" w:hAnsi="Arial" w:cs="Arial"/>
          <w:lang w:eastAsia="pt-BR"/>
        </w:rPr>
        <w:t xml:space="preserve">. Os </w:t>
      </w:r>
      <w:r w:rsidRPr="002005E1">
        <w:rPr>
          <w:rFonts w:ascii="Arial" w:eastAsia="Times New Roman" w:hAnsi="Arial" w:cs="Arial"/>
          <w:lang w:eastAsia="pt-BR"/>
        </w:rPr>
        <w:t xml:space="preserve">desfechos </w:t>
      </w:r>
      <w:r w:rsidR="00F711DF" w:rsidRPr="002005E1">
        <w:rPr>
          <w:rFonts w:ascii="Arial" w:eastAsia="Times New Roman" w:hAnsi="Arial" w:cs="Arial"/>
          <w:lang w:eastAsia="pt-BR"/>
        </w:rPr>
        <w:t xml:space="preserve">selecionados foram </w:t>
      </w:r>
      <w:r w:rsidRPr="002005E1">
        <w:rPr>
          <w:rFonts w:ascii="Arial" w:eastAsia="Times New Roman" w:hAnsi="Arial" w:cs="Arial"/>
          <w:lang w:eastAsia="pt-BR"/>
        </w:rPr>
        <w:t xml:space="preserve">composição corporal, </w:t>
      </w:r>
      <w:r w:rsidR="00F711DF" w:rsidRPr="002005E1">
        <w:rPr>
          <w:rFonts w:ascii="Arial" w:eastAsia="Times New Roman" w:hAnsi="Arial" w:cs="Arial"/>
          <w:lang w:eastAsia="pt-BR"/>
        </w:rPr>
        <w:t xml:space="preserve">força muscular, </w:t>
      </w:r>
      <w:r w:rsidRPr="002005E1">
        <w:rPr>
          <w:rFonts w:ascii="Arial" w:eastAsia="Times New Roman" w:hAnsi="Arial" w:cs="Arial"/>
          <w:lang w:eastAsia="pt-BR"/>
        </w:rPr>
        <w:t xml:space="preserve">funcionalidade </w:t>
      </w:r>
      <w:r w:rsidR="00F711DF" w:rsidRPr="002005E1">
        <w:rPr>
          <w:rFonts w:ascii="Arial" w:eastAsia="Times New Roman" w:hAnsi="Arial" w:cs="Arial"/>
          <w:lang w:eastAsia="pt-BR"/>
        </w:rPr>
        <w:t>e</w:t>
      </w:r>
      <w:r w:rsidRPr="002005E1">
        <w:rPr>
          <w:rFonts w:ascii="Arial" w:eastAsia="Times New Roman" w:hAnsi="Arial" w:cs="Arial"/>
          <w:lang w:eastAsia="pt-BR"/>
        </w:rPr>
        <w:t xml:space="preserve"> segurança metabólica. Foram excluídos estudos com animais, revisões bibliográficas</w:t>
      </w:r>
      <w:r w:rsidR="00F711DF" w:rsidRPr="002005E1">
        <w:rPr>
          <w:rFonts w:ascii="Arial" w:eastAsia="Times New Roman" w:hAnsi="Arial" w:cs="Arial"/>
          <w:lang w:eastAsia="pt-BR"/>
        </w:rPr>
        <w:t xml:space="preserve"> e </w:t>
      </w:r>
      <w:r w:rsidRPr="002005E1">
        <w:rPr>
          <w:rFonts w:ascii="Arial" w:eastAsia="Times New Roman" w:hAnsi="Arial" w:cs="Arial"/>
          <w:lang w:eastAsia="pt-BR"/>
        </w:rPr>
        <w:t>artigos duplicados</w:t>
      </w:r>
      <w:r w:rsidR="00F711DF" w:rsidRPr="002005E1">
        <w:rPr>
          <w:rFonts w:ascii="Arial" w:eastAsia="Times New Roman" w:hAnsi="Arial" w:cs="Arial"/>
          <w:lang w:eastAsia="pt-BR"/>
        </w:rPr>
        <w:t xml:space="preserve">. </w:t>
      </w:r>
    </w:p>
    <w:p w14:paraId="0A2010C9" w14:textId="2ACF4636" w:rsidR="00E90D47" w:rsidRPr="002005E1" w:rsidRDefault="00E90D47" w:rsidP="000375B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2005E1">
        <w:rPr>
          <w:rFonts w:ascii="Arial" w:eastAsia="Times New Roman" w:hAnsi="Arial" w:cs="Arial"/>
          <w:lang w:eastAsia="pt-BR"/>
        </w:rPr>
        <w:t xml:space="preserve">A seleção dos artigos ocorreu em </w:t>
      </w:r>
      <w:r w:rsidR="00740A1B" w:rsidRPr="002005E1">
        <w:rPr>
          <w:rFonts w:ascii="Arial" w:eastAsia="Times New Roman" w:hAnsi="Arial" w:cs="Arial"/>
          <w:lang w:eastAsia="pt-BR"/>
        </w:rPr>
        <w:t>duas</w:t>
      </w:r>
      <w:r w:rsidRPr="002005E1">
        <w:rPr>
          <w:rFonts w:ascii="Arial" w:eastAsia="Times New Roman" w:hAnsi="Arial" w:cs="Arial"/>
          <w:lang w:eastAsia="pt-BR"/>
        </w:rPr>
        <w:t xml:space="preserve"> etapas: leitura dos títulos e resumos</w:t>
      </w:r>
      <w:r w:rsidR="00F711DF" w:rsidRPr="002005E1">
        <w:rPr>
          <w:rFonts w:ascii="Arial" w:eastAsia="Times New Roman" w:hAnsi="Arial" w:cs="Arial"/>
          <w:lang w:eastAsia="pt-BR"/>
        </w:rPr>
        <w:t xml:space="preserve"> com aplicação dos critérios de inclusão e exclusão</w:t>
      </w:r>
      <w:r w:rsidRPr="002005E1">
        <w:rPr>
          <w:rFonts w:ascii="Arial" w:eastAsia="Times New Roman" w:hAnsi="Arial" w:cs="Arial"/>
          <w:lang w:eastAsia="pt-BR"/>
        </w:rPr>
        <w:t xml:space="preserve"> </w:t>
      </w:r>
      <w:r w:rsidR="00F711DF" w:rsidRPr="002005E1">
        <w:rPr>
          <w:rFonts w:ascii="Arial" w:eastAsia="Times New Roman" w:hAnsi="Arial" w:cs="Arial"/>
          <w:lang w:eastAsia="pt-BR"/>
        </w:rPr>
        <w:t xml:space="preserve">e </w:t>
      </w:r>
      <w:r w:rsidRPr="002005E1">
        <w:rPr>
          <w:rFonts w:ascii="Arial" w:eastAsia="Times New Roman" w:hAnsi="Arial" w:cs="Arial"/>
          <w:lang w:eastAsia="pt-BR"/>
        </w:rPr>
        <w:t>leitura na íntegra dos estudos potencialmente elegíveis</w:t>
      </w:r>
      <w:r w:rsidR="00F711DF" w:rsidRPr="002005E1">
        <w:rPr>
          <w:rFonts w:ascii="Arial" w:eastAsia="Times New Roman" w:hAnsi="Arial" w:cs="Arial"/>
          <w:lang w:eastAsia="pt-BR"/>
        </w:rPr>
        <w:t>.</w:t>
      </w:r>
      <w:r w:rsidRPr="002005E1">
        <w:rPr>
          <w:rFonts w:ascii="Arial" w:eastAsia="Times New Roman" w:hAnsi="Arial" w:cs="Arial"/>
          <w:lang w:eastAsia="pt-BR"/>
        </w:rPr>
        <w:t xml:space="preserve"> Após a triagem, três estudos atenderam plenamente aos critérios e foram incluídos na análise final. As informações extraídas foram organizadas em uma planilha contendo dados sobre autores, ano de publicação, amostra, intervenção, variáveis avaliadas e principais resultados.</w:t>
      </w:r>
    </w:p>
    <w:p w14:paraId="1522519D" w14:textId="60A1B9DE" w:rsidR="002F1FDB" w:rsidRPr="000375B9" w:rsidRDefault="002F1FDB" w:rsidP="000375B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2F6C740" w14:textId="540CB4DC" w:rsidR="00F01A80" w:rsidRPr="000375B9" w:rsidRDefault="00F01A80" w:rsidP="0054632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375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</w:t>
      </w:r>
    </w:p>
    <w:p w14:paraId="30D59797" w14:textId="77777777" w:rsidR="003927E6" w:rsidRPr="002005E1" w:rsidRDefault="003927E6" w:rsidP="00546326">
      <w:pPr>
        <w:spacing w:after="0" w:line="360" w:lineRule="auto"/>
        <w:jc w:val="center"/>
        <w:outlineLvl w:val="2"/>
        <w:rPr>
          <w:rFonts w:ascii="Arial" w:eastAsia="Times New Roman" w:hAnsi="Arial" w:cs="Arial"/>
          <w:lang w:eastAsia="pt-BR"/>
        </w:rPr>
      </w:pPr>
    </w:p>
    <w:p w14:paraId="2F10E599" w14:textId="354E349A" w:rsidR="003927E6" w:rsidRPr="002005E1" w:rsidRDefault="0056505C" w:rsidP="000375B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2005E1">
        <w:rPr>
          <w:rFonts w:ascii="Arial" w:hAnsi="Arial" w:cs="Arial"/>
        </w:rPr>
        <w:t xml:space="preserve">De </w:t>
      </w:r>
      <w:r w:rsidR="00FD467F" w:rsidRPr="002005E1">
        <w:rPr>
          <w:rFonts w:ascii="Arial" w:hAnsi="Arial" w:cs="Arial"/>
        </w:rPr>
        <w:t>doze</w:t>
      </w:r>
      <w:r w:rsidR="001B6108" w:rsidRPr="002005E1">
        <w:rPr>
          <w:rFonts w:ascii="Arial" w:hAnsi="Arial" w:cs="Arial"/>
        </w:rPr>
        <w:t xml:space="preserve"> </w:t>
      </w:r>
      <w:r w:rsidRPr="002005E1">
        <w:rPr>
          <w:rFonts w:ascii="Arial" w:hAnsi="Arial" w:cs="Arial"/>
        </w:rPr>
        <w:t xml:space="preserve">artigos analisados, foram incluídos </w:t>
      </w:r>
      <w:r w:rsidR="003927E6" w:rsidRPr="002005E1">
        <w:rPr>
          <w:rFonts w:ascii="Arial" w:hAnsi="Arial" w:cs="Arial"/>
        </w:rPr>
        <w:t>três estudos</w:t>
      </w:r>
      <w:r w:rsidRPr="002005E1">
        <w:rPr>
          <w:rFonts w:ascii="Arial" w:hAnsi="Arial" w:cs="Arial"/>
        </w:rPr>
        <w:t>. Os artigos incluídos</w:t>
      </w:r>
      <w:r w:rsidR="003927E6" w:rsidRPr="002005E1">
        <w:rPr>
          <w:rFonts w:ascii="Arial" w:hAnsi="Arial" w:cs="Arial"/>
        </w:rPr>
        <w:t xml:space="preserve"> envolveram exclusivamente participantes idosos, totalizando </w:t>
      </w:r>
      <w:r w:rsidR="003927E6" w:rsidRPr="002005E1">
        <w:rPr>
          <w:rStyle w:val="Forte"/>
          <w:rFonts w:ascii="Arial" w:hAnsi="Arial" w:cs="Arial"/>
          <w:b w:val="0"/>
          <w:bCs w:val="0"/>
        </w:rPr>
        <w:t>2</w:t>
      </w:r>
      <w:r w:rsidR="001B6108" w:rsidRPr="002005E1">
        <w:rPr>
          <w:rStyle w:val="Forte"/>
          <w:rFonts w:ascii="Arial" w:hAnsi="Arial" w:cs="Arial"/>
          <w:b w:val="0"/>
          <w:bCs w:val="0"/>
        </w:rPr>
        <w:t>59</w:t>
      </w:r>
      <w:r w:rsidR="003927E6" w:rsidRPr="002005E1">
        <w:rPr>
          <w:rStyle w:val="Forte"/>
          <w:rFonts w:ascii="Arial" w:hAnsi="Arial" w:cs="Arial"/>
          <w:b w:val="0"/>
          <w:bCs w:val="0"/>
        </w:rPr>
        <w:t xml:space="preserve"> indivíduos</w:t>
      </w:r>
      <w:r w:rsidR="003927E6" w:rsidRPr="002005E1">
        <w:rPr>
          <w:rFonts w:ascii="Arial" w:hAnsi="Arial" w:cs="Arial"/>
        </w:rPr>
        <w:t xml:space="preserve"> entre homens e mulheres. </w:t>
      </w:r>
      <w:r w:rsidRPr="002005E1">
        <w:rPr>
          <w:rFonts w:ascii="Arial" w:hAnsi="Arial" w:cs="Arial"/>
        </w:rPr>
        <w:t xml:space="preserve">Houve variação </w:t>
      </w:r>
      <w:r w:rsidR="0048159B" w:rsidRPr="002005E1">
        <w:rPr>
          <w:rFonts w:ascii="Arial" w:hAnsi="Arial" w:cs="Arial"/>
        </w:rPr>
        <w:t>nos</w:t>
      </w:r>
      <w:r w:rsidR="003927E6" w:rsidRPr="002005E1">
        <w:rPr>
          <w:rFonts w:ascii="Arial" w:eastAsia="Times New Roman" w:hAnsi="Arial" w:cs="Arial"/>
          <w:lang w:eastAsia="pt-BR"/>
        </w:rPr>
        <w:t xml:space="preserve"> protocolos de suplementação com creatina</w:t>
      </w:r>
      <w:r w:rsidRPr="002005E1">
        <w:rPr>
          <w:rFonts w:ascii="Arial" w:eastAsia="Times New Roman" w:hAnsi="Arial" w:cs="Arial"/>
          <w:lang w:eastAsia="pt-BR"/>
        </w:rPr>
        <w:t xml:space="preserve">, </w:t>
      </w:r>
      <w:r w:rsidR="003927E6" w:rsidRPr="002005E1">
        <w:rPr>
          <w:rFonts w:ascii="Arial" w:eastAsia="Times New Roman" w:hAnsi="Arial" w:cs="Arial"/>
          <w:lang w:eastAsia="pt-BR"/>
        </w:rPr>
        <w:t xml:space="preserve">nas doses e na forma de administração. Um estudo </w:t>
      </w:r>
      <w:r w:rsidR="001D2E6A" w:rsidRPr="002005E1">
        <w:rPr>
          <w:rFonts w:ascii="Arial" w:eastAsia="Times New Roman" w:hAnsi="Arial" w:cs="Arial"/>
          <w:lang w:eastAsia="pt-BR"/>
        </w:rPr>
        <w:t>suplementou</w:t>
      </w:r>
      <w:r w:rsidR="003927E6" w:rsidRPr="002005E1">
        <w:rPr>
          <w:rFonts w:ascii="Arial" w:eastAsia="Times New Roman" w:hAnsi="Arial" w:cs="Arial"/>
          <w:lang w:eastAsia="pt-BR"/>
        </w:rPr>
        <w:t xml:space="preserve"> 20 g/dia de creatina durante </w:t>
      </w:r>
      <w:r w:rsidR="001D2E6A" w:rsidRPr="002005E1">
        <w:rPr>
          <w:rFonts w:ascii="Arial" w:eastAsia="Times New Roman" w:hAnsi="Arial" w:cs="Arial"/>
          <w:lang w:eastAsia="pt-BR"/>
        </w:rPr>
        <w:t>sete</w:t>
      </w:r>
      <w:r w:rsidR="003927E6" w:rsidRPr="002005E1">
        <w:rPr>
          <w:rFonts w:ascii="Arial" w:eastAsia="Times New Roman" w:hAnsi="Arial" w:cs="Arial"/>
          <w:lang w:eastAsia="pt-BR"/>
        </w:rPr>
        <w:t xml:space="preserve"> dias (fase de ataque), seguida por 5 g/dia durante </w:t>
      </w:r>
      <w:r w:rsidR="001D2E6A" w:rsidRPr="002005E1">
        <w:rPr>
          <w:rFonts w:ascii="Arial" w:eastAsia="Times New Roman" w:hAnsi="Arial" w:cs="Arial"/>
          <w:lang w:eastAsia="pt-BR"/>
        </w:rPr>
        <w:t>sete</w:t>
      </w:r>
      <w:r w:rsidR="003927E6" w:rsidRPr="002005E1">
        <w:rPr>
          <w:rFonts w:ascii="Arial" w:eastAsia="Times New Roman" w:hAnsi="Arial" w:cs="Arial"/>
          <w:lang w:eastAsia="pt-BR"/>
        </w:rPr>
        <w:t xml:space="preserve"> semanas (fase de manutenção</w:t>
      </w:r>
      <w:r w:rsidR="001B6108" w:rsidRPr="002005E1">
        <w:rPr>
          <w:rFonts w:ascii="Arial" w:eastAsia="Times New Roman" w:hAnsi="Arial" w:cs="Arial"/>
          <w:lang w:eastAsia="pt-BR"/>
        </w:rPr>
        <w:t>)</w:t>
      </w:r>
      <w:r w:rsidRPr="002005E1">
        <w:rPr>
          <w:rFonts w:ascii="Arial" w:eastAsia="Times New Roman" w:hAnsi="Arial" w:cs="Arial"/>
          <w:lang w:eastAsia="pt-BR"/>
        </w:rPr>
        <w:t xml:space="preserve"> </w:t>
      </w:r>
      <w:r w:rsidR="00D178E0" w:rsidRPr="002005E1">
        <w:rPr>
          <w:rFonts w:ascii="Arial" w:eastAsia="Times New Roman" w:hAnsi="Arial" w:cs="Arial"/>
          <w:lang w:eastAsia="pt-BR"/>
        </w:rPr>
        <w:t>[10]</w:t>
      </w:r>
      <w:r w:rsidRPr="002005E1">
        <w:rPr>
          <w:rFonts w:ascii="Arial" w:eastAsia="Times New Roman" w:hAnsi="Arial" w:cs="Arial"/>
          <w:lang w:eastAsia="pt-BR"/>
        </w:rPr>
        <w:t>.</w:t>
      </w:r>
      <w:r w:rsidR="003927E6" w:rsidRPr="002005E1">
        <w:rPr>
          <w:rFonts w:ascii="Arial" w:eastAsia="Times New Roman" w:hAnsi="Arial" w:cs="Arial"/>
          <w:lang w:eastAsia="pt-BR"/>
        </w:rPr>
        <w:t xml:space="preserve"> </w:t>
      </w:r>
      <w:r w:rsidR="00B73CB2" w:rsidRPr="002005E1">
        <w:rPr>
          <w:rFonts w:ascii="Arial" w:hAnsi="Arial" w:cs="Arial"/>
        </w:rPr>
        <w:t>Outro estudo utilizou uma dose fixa de 10 g de creatina, administrada duas vezes ao dia (total de 20 g/dia), durante oito semanas, associada ao treinamento de resistência</w:t>
      </w:r>
      <w:r w:rsidR="00B73CB2" w:rsidRPr="002005E1">
        <w:rPr>
          <w:rFonts w:ascii="Arial" w:eastAsia="Times New Roman" w:hAnsi="Arial" w:cs="Arial"/>
          <w:lang w:eastAsia="pt-BR"/>
        </w:rPr>
        <w:t xml:space="preserve"> </w:t>
      </w:r>
      <w:r w:rsidR="00FC51EE" w:rsidRPr="002005E1">
        <w:rPr>
          <w:rFonts w:ascii="Arial" w:eastAsia="Times New Roman" w:hAnsi="Arial" w:cs="Arial"/>
          <w:lang w:eastAsia="pt-BR"/>
        </w:rPr>
        <w:t>[11]</w:t>
      </w:r>
      <w:r w:rsidR="003927E6" w:rsidRPr="002005E1">
        <w:rPr>
          <w:rFonts w:ascii="Arial" w:eastAsia="Times New Roman" w:hAnsi="Arial" w:cs="Arial"/>
          <w:lang w:eastAsia="pt-BR"/>
        </w:rPr>
        <w:t>. Um terceiro estudo</w:t>
      </w:r>
      <w:r w:rsidR="00FD467F" w:rsidRPr="002005E1">
        <w:rPr>
          <w:rFonts w:ascii="Arial" w:eastAsia="Times New Roman" w:hAnsi="Arial" w:cs="Arial"/>
          <w:lang w:eastAsia="pt-BR"/>
        </w:rPr>
        <w:t xml:space="preserve"> </w:t>
      </w:r>
      <w:r w:rsidR="00FD467F" w:rsidRPr="002005E1">
        <w:rPr>
          <w:rFonts w:ascii="Arial" w:hAnsi="Arial" w:cs="Arial"/>
        </w:rPr>
        <w:t>utilizou 3 g/dia de creatina em combinação com 21 g de whey protein por 16 semanas</w:t>
      </w:r>
      <w:r w:rsidR="003927E6" w:rsidRPr="002005E1">
        <w:rPr>
          <w:rFonts w:ascii="Arial" w:eastAsia="Times New Roman" w:hAnsi="Arial" w:cs="Arial"/>
          <w:lang w:eastAsia="pt-BR"/>
        </w:rPr>
        <w:t xml:space="preserve"> </w:t>
      </w:r>
      <w:r w:rsidR="00A93565" w:rsidRPr="002005E1">
        <w:rPr>
          <w:rFonts w:ascii="Arial" w:eastAsia="Times New Roman" w:hAnsi="Arial" w:cs="Arial"/>
          <w:lang w:eastAsia="pt-BR"/>
        </w:rPr>
        <w:t>comparando</w:t>
      </w:r>
      <w:r w:rsidR="003927E6" w:rsidRPr="002005E1">
        <w:rPr>
          <w:rFonts w:ascii="Arial" w:eastAsia="Times New Roman" w:hAnsi="Arial" w:cs="Arial"/>
          <w:lang w:eastAsia="pt-BR"/>
        </w:rPr>
        <w:t xml:space="preserve"> diferentes estratégias de suplementação, incluindo creatina, leucina, whey protein e soja, em uma abordagem multifatorial</w:t>
      </w:r>
      <w:r w:rsidRPr="002005E1">
        <w:rPr>
          <w:rFonts w:ascii="Arial" w:eastAsia="Times New Roman" w:hAnsi="Arial" w:cs="Arial"/>
          <w:lang w:eastAsia="pt-BR"/>
        </w:rPr>
        <w:t xml:space="preserve"> </w:t>
      </w:r>
      <w:r w:rsidR="00FC51EE" w:rsidRPr="002005E1">
        <w:rPr>
          <w:rFonts w:ascii="Arial" w:eastAsia="Times New Roman" w:hAnsi="Arial" w:cs="Arial"/>
          <w:lang w:eastAsia="pt-BR"/>
        </w:rPr>
        <w:t>[12]</w:t>
      </w:r>
      <w:r w:rsidR="003927E6" w:rsidRPr="002005E1">
        <w:rPr>
          <w:rFonts w:ascii="Arial" w:eastAsia="Times New Roman" w:hAnsi="Arial" w:cs="Arial"/>
          <w:lang w:eastAsia="pt-BR"/>
        </w:rPr>
        <w:t xml:space="preserve">. </w:t>
      </w:r>
    </w:p>
    <w:p w14:paraId="70FE1671" w14:textId="2BB80947" w:rsidR="003927E6" w:rsidRPr="002005E1" w:rsidRDefault="003927E6" w:rsidP="000375B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2005E1">
        <w:rPr>
          <w:rFonts w:ascii="Arial" w:hAnsi="Arial" w:cs="Arial"/>
        </w:rPr>
        <w:t xml:space="preserve">O </w:t>
      </w:r>
      <w:r w:rsidRPr="002005E1">
        <w:rPr>
          <w:rStyle w:val="Forte"/>
          <w:rFonts w:ascii="Arial" w:hAnsi="Arial" w:cs="Arial"/>
          <w:b w:val="0"/>
          <w:bCs w:val="0"/>
        </w:rPr>
        <w:t>placebo mais comum</w:t>
      </w:r>
      <w:r w:rsidRPr="002005E1">
        <w:rPr>
          <w:rFonts w:ascii="Arial" w:hAnsi="Arial" w:cs="Arial"/>
        </w:rPr>
        <w:t xml:space="preserve"> utilizado foi a </w:t>
      </w:r>
      <w:r w:rsidRPr="002005E1">
        <w:rPr>
          <w:rStyle w:val="Forte"/>
          <w:rFonts w:ascii="Arial" w:hAnsi="Arial" w:cs="Arial"/>
          <w:b w:val="0"/>
          <w:bCs w:val="0"/>
        </w:rPr>
        <w:t>dextrose</w:t>
      </w:r>
      <w:r w:rsidRPr="002005E1">
        <w:rPr>
          <w:rFonts w:ascii="Arial" w:hAnsi="Arial" w:cs="Arial"/>
        </w:rPr>
        <w:t xml:space="preserve"> (açúcar simples), administrada em dosagens semelhantes às da creatina para manter o duplo-cego e garantir controle adequado.</w:t>
      </w:r>
      <w:r w:rsidRPr="002005E1">
        <w:rPr>
          <w:rFonts w:ascii="Arial" w:eastAsia="Times New Roman" w:hAnsi="Arial" w:cs="Arial"/>
          <w:lang w:eastAsia="pt-BR"/>
        </w:rPr>
        <w:t xml:space="preserve"> Todos os três estudos relataram resultados positivos relacionados à suplementação com creatina. Entre os principais achados, destacam-se: </w:t>
      </w:r>
      <w:r w:rsidR="0056505C" w:rsidRPr="002005E1">
        <w:rPr>
          <w:rFonts w:ascii="Arial" w:eastAsia="Times New Roman" w:hAnsi="Arial" w:cs="Arial"/>
          <w:lang w:eastAsia="pt-BR"/>
        </w:rPr>
        <w:t>m</w:t>
      </w:r>
      <w:r w:rsidRPr="002005E1">
        <w:rPr>
          <w:rFonts w:ascii="Arial" w:eastAsia="Times New Roman" w:hAnsi="Arial" w:cs="Arial"/>
          <w:lang w:eastAsia="pt-BR"/>
        </w:rPr>
        <w:t>elhoras em marcadores musculares e na capacidade funcional dos idosos; segurança da suplementação, especialmente em relação à função renal, que não foi afetada negativamente. Um dos estudos também destacou a eficácia comparável entre creatina e outros suplementos proteicos no contexto de saúde muscular.</w:t>
      </w:r>
    </w:p>
    <w:p w14:paraId="6F1119DD" w14:textId="7E1A23C0" w:rsidR="00F01A80" w:rsidRPr="000375B9" w:rsidRDefault="00F01A80" w:rsidP="00037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DA6F51" w14:textId="29086682" w:rsidR="00F01A80" w:rsidRPr="000375B9" w:rsidRDefault="00F01A80" w:rsidP="00546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375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DISCUSSÃO</w:t>
      </w:r>
    </w:p>
    <w:p w14:paraId="07C855C0" w14:textId="18FF0841" w:rsidR="5D12FB10" w:rsidRPr="000375B9" w:rsidRDefault="5D12FB10" w:rsidP="00037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CCF3F" w14:textId="754973A2" w:rsidR="51EBCBBF" w:rsidRPr="002005E1" w:rsidRDefault="51EBCBBF" w:rsidP="000375B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005E1">
        <w:rPr>
          <w:rFonts w:ascii="Arial" w:eastAsia="Times New Roman" w:hAnsi="Arial" w:cs="Arial"/>
        </w:rPr>
        <w:t>A suplementação com creatina tem se mostrado uma estratégia promissora no contexto da nutrição geriátrica, especialmente no enfrentamento da sarcopenia e na preservação da funcionalidade em idosos. Os estudos incluídos na presente revisão apresentaram resultados consistentes quanto aos benefícios da creatina na melhoria de marcadores musculares e da capacidade funcional, além de reforçarem sua segurança metabólica, sobretudo no que tange à função renal.</w:t>
      </w:r>
    </w:p>
    <w:p w14:paraId="40DEA7D3" w14:textId="4873FD37" w:rsidR="00F01A80" w:rsidRPr="000375B9" w:rsidRDefault="00F01A80" w:rsidP="00037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5F6475" w14:textId="135066D4" w:rsidR="0056505C" w:rsidRDefault="00575BC8" w:rsidP="0054632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75BC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Dose x tempo de suplementação</w:t>
      </w:r>
    </w:p>
    <w:p w14:paraId="0E8588BE" w14:textId="77777777" w:rsidR="00575BC8" w:rsidRPr="00575BC8" w:rsidRDefault="00575BC8" w:rsidP="00575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4A02CCB3" w14:textId="0A30CEED" w:rsidR="00F01A80" w:rsidRPr="002005E1" w:rsidRDefault="00F01A80" w:rsidP="000375B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2005E1">
        <w:rPr>
          <w:rFonts w:ascii="Arial" w:eastAsia="Times New Roman" w:hAnsi="Arial" w:cs="Arial"/>
          <w:lang w:eastAsia="pt-BR"/>
        </w:rPr>
        <w:t xml:space="preserve">Os protocolos de suplementação variaram entre os estudos, tanto em duração quanto em quantidade de creatina administrada. No estudo de </w:t>
      </w:r>
      <w:proofErr w:type="spellStart"/>
      <w:r w:rsidRPr="002005E1">
        <w:rPr>
          <w:rFonts w:ascii="Arial" w:eastAsia="Times New Roman" w:hAnsi="Arial" w:cs="Arial"/>
          <w:lang w:eastAsia="pt-BR"/>
        </w:rPr>
        <w:t>Solis</w:t>
      </w:r>
      <w:proofErr w:type="spellEnd"/>
      <w:r w:rsidRPr="002005E1">
        <w:rPr>
          <w:rFonts w:ascii="Arial" w:eastAsia="Times New Roman" w:hAnsi="Arial" w:cs="Arial"/>
          <w:lang w:eastAsia="pt-BR"/>
        </w:rPr>
        <w:t xml:space="preserve"> et al.</w:t>
      </w:r>
      <w:r w:rsidR="006A27E3" w:rsidRPr="002005E1">
        <w:rPr>
          <w:rFonts w:ascii="Arial" w:eastAsia="Times New Roman" w:hAnsi="Arial" w:cs="Arial"/>
          <w:lang w:eastAsia="pt-BR"/>
        </w:rPr>
        <w:t xml:space="preserve"> [13]</w:t>
      </w:r>
      <w:r w:rsidRPr="002005E1">
        <w:rPr>
          <w:rFonts w:ascii="Arial" w:eastAsia="Times New Roman" w:hAnsi="Arial" w:cs="Arial"/>
          <w:lang w:eastAsia="pt-BR"/>
        </w:rPr>
        <w:t xml:space="preserve">, os participantes receberam 0,3 g/kg/dia de creatina por </w:t>
      </w:r>
      <w:r w:rsidR="00575BC8" w:rsidRPr="002005E1">
        <w:rPr>
          <w:rFonts w:ascii="Arial" w:eastAsia="Times New Roman" w:hAnsi="Arial" w:cs="Arial"/>
          <w:lang w:eastAsia="pt-BR"/>
        </w:rPr>
        <w:t>sete</w:t>
      </w:r>
      <w:r w:rsidRPr="002005E1">
        <w:rPr>
          <w:rFonts w:ascii="Arial" w:eastAsia="Times New Roman" w:hAnsi="Arial" w:cs="Arial"/>
          <w:lang w:eastAsia="pt-BR"/>
        </w:rPr>
        <w:t xml:space="preserve"> dias, um protocolo de carga rápida frequentemente utilizado para saturação dos estoques musculares de </w:t>
      </w:r>
      <w:proofErr w:type="spellStart"/>
      <w:r w:rsidRPr="002005E1">
        <w:rPr>
          <w:rFonts w:ascii="Arial" w:eastAsia="Times New Roman" w:hAnsi="Arial" w:cs="Arial"/>
          <w:lang w:eastAsia="pt-BR"/>
        </w:rPr>
        <w:t>fosfocreatina</w:t>
      </w:r>
      <w:proofErr w:type="spellEnd"/>
      <w:r w:rsidR="00FC51EE" w:rsidRPr="002005E1">
        <w:rPr>
          <w:rFonts w:ascii="Arial" w:eastAsia="Times New Roman" w:hAnsi="Arial" w:cs="Arial"/>
          <w:lang w:eastAsia="pt-BR"/>
        </w:rPr>
        <w:t xml:space="preserve"> [13]</w:t>
      </w:r>
      <w:r w:rsidRPr="002005E1">
        <w:rPr>
          <w:rFonts w:ascii="Arial" w:eastAsia="Times New Roman" w:hAnsi="Arial" w:cs="Arial"/>
          <w:lang w:eastAsia="pt-BR"/>
        </w:rPr>
        <w:t xml:space="preserve">. Esse protocolo permitiu avaliar a resposta imediata da creatina no organismo e sua distribuição entre diferentes tecidos, como músculos e cérebro. Por outro lado, o estudo de </w:t>
      </w:r>
      <w:proofErr w:type="spellStart"/>
      <w:r w:rsidRPr="002005E1">
        <w:rPr>
          <w:rFonts w:ascii="Arial" w:eastAsia="Times New Roman" w:hAnsi="Arial" w:cs="Arial"/>
          <w:lang w:eastAsia="pt-BR"/>
        </w:rPr>
        <w:t>Roschel</w:t>
      </w:r>
      <w:proofErr w:type="spellEnd"/>
      <w:r w:rsidRPr="002005E1">
        <w:rPr>
          <w:rFonts w:ascii="Arial" w:eastAsia="Times New Roman" w:hAnsi="Arial" w:cs="Arial"/>
          <w:lang w:eastAsia="pt-BR"/>
        </w:rPr>
        <w:t xml:space="preserve"> et al. </w:t>
      </w:r>
      <w:r w:rsidR="006A27E3" w:rsidRPr="002005E1">
        <w:rPr>
          <w:rFonts w:ascii="Arial" w:eastAsia="Times New Roman" w:hAnsi="Arial" w:cs="Arial"/>
          <w:lang w:eastAsia="pt-BR"/>
        </w:rPr>
        <w:t>[12],</w:t>
      </w:r>
      <w:r w:rsidRPr="002005E1">
        <w:rPr>
          <w:rFonts w:ascii="Arial" w:eastAsia="Times New Roman" w:hAnsi="Arial" w:cs="Arial"/>
          <w:lang w:eastAsia="pt-BR"/>
        </w:rPr>
        <w:t xml:space="preserve"> aplicou um protocolo de 16 semanas, com suplementação de creatina em diferentes combinações: creatina isolada e creatina combinada com whey protein</w:t>
      </w:r>
      <w:r w:rsidR="00FC51EE" w:rsidRPr="002005E1">
        <w:rPr>
          <w:rFonts w:ascii="Arial" w:eastAsia="Times New Roman" w:hAnsi="Arial" w:cs="Arial"/>
          <w:lang w:eastAsia="pt-BR"/>
        </w:rPr>
        <w:t xml:space="preserve"> [12]</w:t>
      </w:r>
      <w:r w:rsidRPr="002005E1">
        <w:rPr>
          <w:rFonts w:ascii="Arial" w:eastAsia="Times New Roman" w:hAnsi="Arial" w:cs="Arial"/>
          <w:lang w:eastAsia="pt-BR"/>
        </w:rPr>
        <w:t>.</w:t>
      </w:r>
      <w:r w:rsidRPr="002005E1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2005E1">
        <w:rPr>
          <w:rFonts w:ascii="Arial" w:eastAsia="Times New Roman" w:hAnsi="Arial" w:cs="Arial"/>
          <w:lang w:eastAsia="pt-BR"/>
        </w:rPr>
        <w:t xml:space="preserve">Esse protocolo permitiu avaliar os efeitos da suplementação a longo prazo e sua interação com o treinamento de resistência em idosos pré-frágeis e frágeis. A principal diferença entre os dois estudos foi o tempo de suplementação. Enquanto </w:t>
      </w:r>
      <w:proofErr w:type="spellStart"/>
      <w:r w:rsidRPr="002005E1">
        <w:rPr>
          <w:rFonts w:ascii="Arial" w:eastAsia="Times New Roman" w:hAnsi="Arial" w:cs="Arial"/>
          <w:lang w:eastAsia="pt-BR"/>
        </w:rPr>
        <w:t>Solis</w:t>
      </w:r>
      <w:proofErr w:type="spellEnd"/>
      <w:r w:rsidRPr="002005E1">
        <w:rPr>
          <w:rFonts w:ascii="Arial" w:eastAsia="Times New Roman" w:hAnsi="Arial" w:cs="Arial"/>
          <w:lang w:eastAsia="pt-BR"/>
        </w:rPr>
        <w:t xml:space="preserve"> et al. </w:t>
      </w:r>
      <w:r w:rsidR="006A27E3" w:rsidRPr="002005E1">
        <w:rPr>
          <w:rFonts w:ascii="Arial" w:eastAsia="Times New Roman" w:hAnsi="Arial" w:cs="Arial"/>
          <w:lang w:eastAsia="pt-BR"/>
        </w:rPr>
        <w:t xml:space="preserve">[13], </w:t>
      </w:r>
      <w:r w:rsidRPr="002005E1">
        <w:rPr>
          <w:rFonts w:ascii="Arial" w:eastAsia="Times New Roman" w:hAnsi="Arial" w:cs="Arial"/>
          <w:lang w:eastAsia="pt-BR"/>
        </w:rPr>
        <w:t xml:space="preserve">analisou efeitos agudos da creatina, </w:t>
      </w:r>
      <w:proofErr w:type="spellStart"/>
      <w:r w:rsidRPr="002005E1">
        <w:rPr>
          <w:rFonts w:ascii="Arial" w:eastAsia="Times New Roman" w:hAnsi="Arial" w:cs="Arial"/>
          <w:lang w:eastAsia="pt-BR"/>
        </w:rPr>
        <w:t>Roschel</w:t>
      </w:r>
      <w:proofErr w:type="spellEnd"/>
      <w:r w:rsidRPr="002005E1">
        <w:rPr>
          <w:rFonts w:ascii="Arial" w:eastAsia="Times New Roman" w:hAnsi="Arial" w:cs="Arial"/>
          <w:lang w:eastAsia="pt-BR"/>
        </w:rPr>
        <w:t xml:space="preserve"> et al. </w:t>
      </w:r>
      <w:r w:rsidR="006A27E3" w:rsidRPr="002005E1">
        <w:rPr>
          <w:rFonts w:ascii="Arial" w:eastAsia="Times New Roman" w:hAnsi="Arial" w:cs="Arial"/>
          <w:lang w:eastAsia="pt-BR"/>
        </w:rPr>
        <w:t xml:space="preserve">[12], </w:t>
      </w:r>
      <w:r w:rsidRPr="002005E1">
        <w:rPr>
          <w:rFonts w:ascii="Arial" w:eastAsia="Times New Roman" w:hAnsi="Arial" w:cs="Arial"/>
          <w:lang w:eastAsia="pt-BR"/>
        </w:rPr>
        <w:t>avaliou efeitos crônicos e sua interação com o exercício físico.</w:t>
      </w:r>
    </w:p>
    <w:p w14:paraId="08E30113" w14:textId="337A513C" w:rsidR="0056505C" w:rsidRPr="002005E1" w:rsidRDefault="00E648C6" w:rsidP="00E648C6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005E1">
        <w:rPr>
          <w:rFonts w:ascii="Arial" w:hAnsi="Arial" w:cs="Arial"/>
        </w:rPr>
        <w:t>Em relação a doses, a</w:t>
      </w:r>
      <w:r w:rsidR="009E2405" w:rsidRPr="002005E1">
        <w:rPr>
          <w:rFonts w:ascii="Arial" w:hAnsi="Arial" w:cs="Arial"/>
        </w:rPr>
        <w:t xml:space="preserve"> dose padrão para suplementação de creatina envolve</w:t>
      </w:r>
      <w:r w:rsidR="00EC2DBE" w:rsidRPr="002005E1">
        <w:rPr>
          <w:rFonts w:ascii="Arial" w:hAnsi="Arial" w:cs="Arial"/>
        </w:rPr>
        <w:t>u</w:t>
      </w:r>
      <w:r w:rsidR="009E2405" w:rsidRPr="002005E1">
        <w:rPr>
          <w:rFonts w:ascii="Arial" w:hAnsi="Arial" w:cs="Arial"/>
        </w:rPr>
        <w:t xml:space="preserve"> uma fase inicial de </w:t>
      </w:r>
      <w:r w:rsidR="009E2405" w:rsidRPr="002005E1">
        <w:rPr>
          <w:rStyle w:val="Forte"/>
          <w:rFonts w:ascii="Arial" w:hAnsi="Arial" w:cs="Arial"/>
          <w:b w:val="0"/>
          <w:bCs w:val="0"/>
        </w:rPr>
        <w:t>20g/dia divididos em 4 doses de 5 g</w:t>
      </w:r>
      <w:r w:rsidR="009E2405" w:rsidRPr="002005E1">
        <w:rPr>
          <w:rFonts w:ascii="Arial" w:hAnsi="Arial" w:cs="Arial"/>
        </w:rPr>
        <w:t xml:space="preserve"> (fase de ataque) durante 5–7 dias, seguida por uma fase de manutenção de </w:t>
      </w:r>
      <w:r w:rsidR="009E2405" w:rsidRPr="002005E1">
        <w:rPr>
          <w:rStyle w:val="Forte"/>
          <w:rFonts w:ascii="Arial" w:hAnsi="Arial" w:cs="Arial"/>
          <w:b w:val="0"/>
          <w:bCs w:val="0"/>
        </w:rPr>
        <w:t>3–5 g/dia</w:t>
      </w:r>
      <w:r w:rsidR="009E2405" w:rsidRPr="002005E1">
        <w:rPr>
          <w:rFonts w:ascii="Arial" w:hAnsi="Arial" w:cs="Arial"/>
        </w:rPr>
        <w:t xml:space="preserve"> </w:t>
      </w:r>
      <w:r w:rsidR="00FC51EE" w:rsidRPr="002005E1">
        <w:rPr>
          <w:rFonts w:ascii="Arial" w:hAnsi="Arial" w:cs="Arial"/>
        </w:rPr>
        <w:t>[6, 1</w:t>
      </w:r>
      <w:r w:rsidR="00FA5AAB" w:rsidRPr="002005E1">
        <w:rPr>
          <w:rFonts w:ascii="Arial" w:hAnsi="Arial" w:cs="Arial"/>
        </w:rPr>
        <w:t>4</w:t>
      </w:r>
      <w:r w:rsidR="00FC51EE" w:rsidRPr="002005E1">
        <w:rPr>
          <w:rFonts w:ascii="Arial" w:hAnsi="Arial" w:cs="Arial"/>
        </w:rPr>
        <w:t>]</w:t>
      </w:r>
      <w:r w:rsidR="009E2405" w:rsidRPr="002005E1">
        <w:rPr>
          <w:rFonts w:ascii="Arial" w:hAnsi="Arial" w:cs="Arial"/>
        </w:rPr>
        <w:t xml:space="preserve">. Uma alternativa é a suplementação contínua de </w:t>
      </w:r>
      <w:r w:rsidR="009E2405" w:rsidRPr="002005E1">
        <w:rPr>
          <w:rStyle w:val="Forte"/>
          <w:rFonts w:ascii="Arial" w:hAnsi="Arial" w:cs="Arial"/>
          <w:b w:val="0"/>
          <w:bCs w:val="0"/>
        </w:rPr>
        <w:t>3–5 g/dia</w:t>
      </w:r>
      <w:r w:rsidR="009E2405" w:rsidRPr="002005E1">
        <w:rPr>
          <w:rFonts w:ascii="Arial" w:hAnsi="Arial" w:cs="Arial"/>
        </w:rPr>
        <w:t xml:space="preserve"> sem fase de ataque, com saturação gradual dos estoques musculares em 3–4 semanas </w:t>
      </w:r>
      <w:r w:rsidR="00FC51EE" w:rsidRPr="002005E1">
        <w:rPr>
          <w:rFonts w:ascii="Arial" w:hAnsi="Arial" w:cs="Arial"/>
        </w:rPr>
        <w:t>[</w:t>
      </w:r>
      <w:r w:rsidR="00FA5AAB" w:rsidRPr="002005E1">
        <w:rPr>
          <w:rFonts w:ascii="Arial" w:hAnsi="Arial" w:cs="Arial"/>
        </w:rPr>
        <w:t>6</w:t>
      </w:r>
      <w:r w:rsidR="00FC51EE" w:rsidRPr="002005E1">
        <w:rPr>
          <w:rFonts w:ascii="Arial" w:hAnsi="Arial" w:cs="Arial"/>
        </w:rPr>
        <w:t>]</w:t>
      </w:r>
      <w:r w:rsidR="009E2405" w:rsidRPr="002005E1">
        <w:rPr>
          <w:rFonts w:ascii="Arial" w:hAnsi="Arial" w:cs="Arial"/>
        </w:rPr>
        <w:t>.</w:t>
      </w:r>
      <w:r w:rsidRPr="002005E1">
        <w:rPr>
          <w:rFonts w:ascii="Arial" w:hAnsi="Arial" w:cs="Arial"/>
        </w:rPr>
        <w:t xml:space="preserve"> Já e</w:t>
      </w:r>
      <w:r w:rsidR="009E2405" w:rsidRPr="002005E1">
        <w:rPr>
          <w:rFonts w:ascii="Arial" w:hAnsi="Arial" w:cs="Arial"/>
        </w:rPr>
        <w:t xml:space="preserve">m relação ao tempo ideal, para </w:t>
      </w:r>
      <w:r w:rsidR="009E2405" w:rsidRPr="002005E1">
        <w:rPr>
          <w:rStyle w:val="Forte"/>
          <w:rFonts w:ascii="Arial" w:hAnsi="Arial" w:cs="Arial"/>
          <w:b w:val="0"/>
          <w:bCs w:val="0"/>
        </w:rPr>
        <w:t>melhorias de força e massa muscular</w:t>
      </w:r>
      <w:r w:rsidR="009E2405" w:rsidRPr="002005E1">
        <w:rPr>
          <w:rFonts w:ascii="Arial" w:hAnsi="Arial" w:cs="Arial"/>
        </w:rPr>
        <w:t xml:space="preserve">, suplementações de longa duração (&gt;8 semanas) são mais eficazes, principalmente quando associadas a treinamento de resistência </w:t>
      </w:r>
      <w:r w:rsidR="00FC51EE" w:rsidRPr="002005E1">
        <w:rPr>
          <w:rFonts w:ascii="Arial" w:hAnsi="Arial" w:cs="Arial"/>
        </w:rPr>
        <w:t>[7]</w:t>
      </w:r>
      <w:r w:rsidR="009E2405" w:rsidRPr="002005E1">
        <w:rPr>
          <w:rFonts w:ascii="Arial" w:hAnsi="Arial" w:cs="Arial"/>
        </w:rPr>
        <w:t>.</w:t>
      </w:r>
    </w:p>
    <w:p w14:paraId="453D1935" w14:textId="77777777" w:rsidR="009E2405" w:rsidRPr="000375B9" w:rsidRDefault="009E2405" w:rsidP="00037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7AA601" w14:textId="77777777" w:rsidR="002005E1" w:rsidRDefault="002005E1" w:rsidP="0054632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3E095725" w14:textId="77777777" w:rsidR="002005E1" w:rsidRDefault="002005E1" w:rsidP="0054632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30968D58" w14:textId="77777777" w:rsidR="002005E1" w:rsidRDefault="002005E1" w:rsidP="0054632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5FA34206" w14:textId="076108AD" w:rsidR="6B8CF4E7" w:rsidRPr="00575BC8" w:rsidRDefault="00575BC8" w:rsidP="0054632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75BC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lastRenderedPageBreak/>
        <w:t>Efeitos da suplementação em idosos</w:t>
      </w:r>
    </w:p>
    <w:p w14:paraId="067DB8A3" w14:textId="434EE979" w:rsidR="5D12FB10" w:rsidRPr="000375B9" w:rsidRDefault="5D12FB10" w:rsidP="00037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9019C3" w14:textId="1A8075EC" w:rsidR="1F26DCDE" w:rsidRPr="002005E1" w:rsidRDefault="1FEA83A1" w:rsidP="000375B9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2005E1">
        <w:rPr>
          <w:rFonts w:ascii="Arial" w:eastAsia="Times New Roman" w:hAnsi="Arial" w:cs="Arial"/>
        </w:rPr>
        <w:t>Todos os estudos revisados demonstraram efeitos positivos da suplementação de creatina sobre variáveis relacionadas à saúde muscular [10,12]. Houve melhora significativa na força, na composição corporal e na capacidade funcional dos idosos — parâmetros diretamente relacionados à prevenção da sarcopenia e à manutenção da independência funcional. Além disso, quando associada ao exercício físico, a creatina mostrou potencial de otimização dos efeitos do treinamento, particularmente em indivíduos frágeis.</w:t>
      </w:r>
    </w:p>
    <w:p w14:paraId="27DBABE2" w14:textId="77777777" w:rsidR="00FA5AAB" w:rsidRPr="002005E1" w:rsidRDefault="009E2405" w:rsidP="00FA5AAB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2005E1">
        <w:rPr>
          <w:rFonts w:ascii="Arial" w:hAnsi="Arial" w:cs="Arial"/>
        </w:rPr>
        <w:t xml:space="preserve">A creatina aumenta a quantidade de </w:t>
      </w:r>
      <w:proofErr w:type="spellStart"/>
      <w:r w:rsidRPr="002005E1">
        <w:rPr>
          <w:rStyle w:val="Forte"/>
          <w:rFonts w:ascii="Arial" w:hAnsi="Arial" w:cs="Arial"/>
          <w:b w:val="0"/>
          <w:bCs w:val="0"/>
        </w:rPr>
        <w:t>fosfocreatina</w:t>
      </w:r>
      <w:proofErr w:type="spellEnd"/>
      <w:r w:rsidRPr="002005E1">
        <w:rPr>
          <w:rFonts w:ascii="Arial" w:hAnsi="Arial" w:cs="Arial"/>
        </w:rPr>
        <w:t xml:space="preserve"> nos músculos, o que otimiza a regeneração de ATP, a principal molécula de energia celular </w:t>
      </w:r>
      <w:r w:rsidR="00FA5AAB" w:rsidRPr="002005E1">
        <w:rPr>
          <w:rFonts w:ascii="Arial" w:hAnsi="Arial" w:cs="Arial"/>
        </w:rPr>
        <w:t>[15]</w:t>
      </w:r>
      <w:r w:rsidRPr="002005E1">
        <w:rPr>
          <w:rFonts w:ascii="Arial" w:hAnsi="Arial" w:cs="Arial"/>
        </w:rPr>
        <w:t xml:space="preserve">. Isso melhora o desempenho durante exercícios de alta intensidade e contribui para maiores adaptações musculares. Além disso, a creatina estimula a </w:t>
      </w:r>
      <w:r w:rsidRPr="002005E1">
        <w:rPr>
          <w:rStyle w:val="Forte"/>
          <w:rFonts w:ascii="Arial" w:hAnsi="Arial" w:cs="Arial"/>
          <w:b w:val="0"/>
          <w:bCs w:val="0"/>
        </w:rPr>
        <w:t xml:space="preserve">síntese proteica via ativação da via </w:t>
      </w:r>
      <w:proofErr w:type="spellStart"/>
      <w:r w:rsidRPr="002005E1">
        <w:rPr>
          <w:rStyle w:val="Forte"/>
          <w:rFonts w:ascii="Arial" w:hAnsi="Arial" w:cs="Arial"/>
          <w:b w:val="0"/>
          <w:bCs w:val="0"/>
        </w:rPr>
        <w:t>mTOR</w:t>
      </w:r>
      <w:proofErr w:type="spellEnd"/>
      <w:r w:rsidRPr="002005E1">
        <w:rPr>
          <w:rFonts w:ascii="Arial" w:hAnsi="Arial" w:cs="Arial"/>
        </w:rPr>
        <w:t xml:space="preserve">, aumenta a hidratação celular e reduz o catabolismo muscular </w:t>
      </w:r>
      <w:r w:rsidR="00FA5AAB" w:rsidRPr="002005E1">
        <w:rPr>
          <w:rFonts w:ascii="Arial" w:hAnsi="Arial" w:cs="Arial"/>
        </w:rPr>
        <w:t>[16]</w:t>
      </w:r>
      <w:r w:rsidRPr="002005E1">
        <w:rPr>
          <w:rFonts w:ascii="Arial" w:hAnsi="Arial" w:cs="Arial"/>
        </w:rPr>
        <w:t>. Esses mecanismos são particularmente relevantes para idosos, pois contribuem para mitigar a perda de massa magra associada à sarcopenia</w:t>
      </w:r>
      <w:r w:rsidR="00D128BC" w:rsidRPr="002005E1">
        <w:rPr>
          <w:rFonts w:ascii="Arial" w:eastAsia="Times New Roman" w:hAnsi="Arial" w:cs="Arial"/>
        </w:rPr>
        <w:t>.</w:t>
      </w:r>
    </w:p>
    <w:p w14:paraId="2D2C49F4" w14:textId="1302A095" w:rsidR="00FA5AAB" w:rsidRPr="002005E1" w:rsidRDefault="00FA5AAB" w:rsidP="00FA5AAB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2005E1">
        <w:rPr>
          <w:rFonts w:ascii="Arial" w:eastAsia="Times New Roman" w:hAnsi="Arial" w:cs="Arial"/>
          <w:lang w:eastAsia="pt-BR"/>
        </w:rPr>
        <w:t xml:space="preserve">A sarcopenia em idosos é resultado de múltiplos fatores fisiológicos, metabólicos e comportamentais que se acumulam com o envelhecimento. Entre os principais mecanismos envolvidos estão a redução da síntese proteica muscular, a resistência anabólica a estímulos nutricionais e hormonais, a diminuição da produção de hormônios anabólicos como testosterona e hormônio do crescimento, e a presença de inflamação crônica de baixo grau, conhecida como </w:t>
      </w:r>
      <w:proofErr w:type="spellStart"/>
      <w:r w:rsidRPr="002005E1">
        <w:rPr>
          <w:rFonts w:ascii="Arial" w:eastAsia="Times New Roman" w:hAnsi="Arial" w:cs="Arial"/>
          <w:lang w:eastAsia="pt-BR"/>
        </w:rPr>
        <w:t>inflammaging</w:t>
      </w:r>
      <w:proofErr w:type="spellEnd"/>
      <w:r w:rsidRPr="002005E1">
        <w:rPr>
          <w:rFonts w:ascii="Arial" w:eastAsia="Times New Roman" w:hAnsi="Arial" w:cs="Arial"/>
          <w:lang w:eastAsia="pt-BR"/>
        </w:rPr>
        <w:t xml:space="preserve"> (</w:t>
      </w:r>
      <w:r w:rsidRPr="002005E1">
        <w:rPr>
          <w:rFonts w:ascii="Arial" w:hAnsi="Arial" w:cs="Arial"/>
        </w:rPr>
        <w:t>termo que descreve a inflamação crônica de baixo grau associada ao envelhecimento)</w:t>
      </w:r>
      <w:r w:rsidRPr="002005E1">
        <w:rPr>
          <w:rFonts w:ascii="Arial" w:eastAsia="Times New Roman" w:hAnsi="Arial" w:cs="Arial"/>
          <w:lang w:eastAsia="pt-BR"/>
        </w:rPr>
        <w:t xml:space="preserve"> [</w:t>
      </w:r>
      <w:r w:rsidR="005662C2" w:rsidRPr="002005E1">
        <w:rPr>
          <w:rFonts w:ascii="Arial" w:eastAsia="Times New Roman" w:hAnsi="Arial" w:cs="Arial"/>
          <w:lang w:eastAsia="pt-BR"/>
        </w:rPr>
        <w:t>3,</w:t>
      </w:r>
      <w:r w:rsidR="002A1837" w:rsidRPr="002005E1">
        <w:rPr>
          <w:rFonts w:ascii="Arial" w:eastAsia="Times New Roman" w:hAnsi="Arial" w:cs="Arial"/>
          <w:lang w:eastAsia="pt-BR"/>
        </w:rPr>
        <w:t xml:space="preserve"> </w:t>
      </w:r>
      <w:r w:rsidR="005662C2" w:rsidRPr="002005E1">
        <w:rPr>
          <w:rFonts w:ascii="Arial" w:eastAsia="Times New Roman" w:hAnsi="Arial" w:cs="Arial"/>
          <w:lang w:eastAsia="pt-BR"/>
        </w:rPr>
        <w:t>4</w:t>
      </w:r>
      <w:r w:rsidR="002A1837" w:rsidRPr="002005E1">
        <w:rPr>
          <w:rFonts w:ascii="Arial" w:eastAsia="Times New Roman" w:hAnsi="Arial" w:cs="Arial"/>
          <w:lang w:eastAsia="pt-BR"/>
        </w:rPr>
        <w:t>, 17</w:t>
      </w:r>
      <w:r w:rsidRPr="002005E1">
        <w:rPr>
          <w:rFonts w:ascii="Arial" w:eastAsia="Times New Roman" w:hAnsi="Arial" w:cs="Arial"/>
          <w:lang w:eastAsia="pt-BR"/>
        </w:rPr>
        <w:t>]. Além disso, a inatividade física e a menor ingestão proteica contribuem significativamente para o declínio da massa e da força muscular</w:t>
      </w:r>
      <w:r w:rsidR="002005E1">
        <w:rPr>
          <w:rFonts w:ascii="Arial" w:eastAsia="Times New Roman" w:hAnsi="Arial" w:cs="Arial"/>
          <w:lang w:eastAsia="pt-BR"/>
        </w:rPr>
        <w:t xml:space="preserve"> [18]</w:t>
      </w:r>
      <w:r w:rsidRPr="002005E1">
        <w:rPr>
          <w:rFonts w:ascii="Arial" w:eastAsia="Times New Roman" w:hAnsi="Arial" w:cs="Arial"/>
          <w:lang w:eastAsia="pt-BR"/>
        </w:rPr>
        <w:t>. Com o avanço da idade, há também prejuízo na função mitocondrial e aumento do estresse oxidativo, o que agrava a degradação proteica e compromete a regeneração do tecido muscular [</w:t>
      </w:r>
      <w:r w:rsidR="009C13F6" w:rsidRPr="002005E1">
        <w:rPr>
          <w:rFonts w:ascii="Arial" w:eastAsia="Times New Roman" w:hAnsi="Arial" w:cs="Arial"/>
          <w:lang w:eastAsia="pt-BR"/>
        </w:rPr>
        <w:t>18</w:t>
      </w:r>
      <w:r w:rsidRPr="002005E1">
        <w:rPr>
          <w:rFonts w:ascii="Arial" w:eastAsia="Times New Roman" w:hAnsi="Arial" w:cs="Arial"/>
          <w:lang w:eastAsia="pt-BR"/>
        </w:rPr>
        <w:t>].</w:t>
      </w:r>
    </w:p>
    <w:p w14:paraId="49F62B47" w14:textId="77777777" w:rsidR="0083463F" w:rsidRPr="000375B9" w:rsidRDefault="0083463F" w:rsidP="00037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8A9BB7" w14:textId="46110C3A" w:rsidR="0056505C" w:rsidRDefault="003126E6" w:rsidP="0054632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126E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Segurança da suplementação</w:t>
      </w:r>
    </w:p>
    <w:p w14:paraId="170EF30D" w14:textId="77777777" w:rsidR="003126E6" w:rsidRPr="003126E6" w:rsidRDefault="003126E6" w:rsidP="0054632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6B732559" w14:textId="1D13B727" w:rsidR="0056505C" w:rsidRPr="002005E1" w:rsidRDefault="57D64F2E" w:rsidP="003126E6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005E1">
        <w:rPr>
          <w:rFonts w:ascii="Arial" w:eastAsia="Times New Roman" w:hAnsi="Arial" w:cs="Arial"/>
        </w:rPr>
        <w:t>Um ponto de destaque refere-se à segurança do uso de creatina em idosos. Nenhum dos estudos identificou efeitos adversos relevantes, especialmente sobre a função renal, uma preocupação recorrente em populações geriátricas. A ausência de alterações nos marcadores bioquímicos de função renal reforça que o perfil pode seguro da creatina, desde que utilizada em doses adequadas e sob acompanhamento profissional.</w:t>
      </w:r>
      <w:r w:rsidR="00D128BC" w:rsidRPr="002005E1">
        <w:rPr>
          <w:rFonts w:ascii="Arial" w:eastAsia="Times New Roman" w:hAnsi="Arial" w:cs="Arial"/>
        </w:rPr>
        <w:t xml:space="preserve"> </w:t>
      </w:r>
      <w:r w:rsidR="009E2405" w:rsidRPr="002005E1">
        <w:rPr>
          <w:rFonts w:ascii="Arial" w:hAnsi="Arial" w:cs="Arial"/>
        </w:rPr>
        <w:t xml:space="preserve">Os principais marcadores bioquímicos usados para avaliar a segurança da </w:t>
      </w:r>
      <w:r w:rsidR="009E2405" w:rsidRPr="002005E1">
        <w:rPr>
          <w:rFonts w:ascii="Arial" w:hAnsi="Arial" w:cs="Arial"/>
        </w:rPr>
        <w:lastRenderedPageBreak/>
        <w:t xml:space="preserve">suplementação de creatina em idosos foram: </w:t>
      </w:r>
      <w:r w:rsidR="009E2405" w:rsidRPr="002005E1">
        <w:rPr>
          <w:rStyle w:val="Forte"/>
          <w:rFonts w:ascii="Arial" w:hAnsi="Arial" w:cs="Arial"/>
          <w:b w:val="0"/>
          <w:bCs w:val="0"/>
        </w:rPr>
        <w:t>creatinina sérica</w:t>
      </w:r>
      <w:r w:rsidR="009E2405" w:rsidRPr="002005E1">
        <w:rPr>
          <w:rFonts w:ascii="Arial" w:hAnsi="Arial" w:cs="Arial"/>
          <w:b/>
          <w:bCs/>
        </w:rPr>
        <w:t xml:space="preserve">, </w:t>
      </w:r>
      <w:r w:rsidR="009E2405" w:rsidRPr="002005E1">
        <w:rPr>
          <w:rStyle w:val="Forte"/>
          <w:rFonts w:ascii="Arial" w:hAnsi="Arial" w:cs="Arial"/>
          <w:b w:val="0"/>
          <w:bCs w:val="0"/>
        </w:rPr>
        <w:t>ureia plasmática</w:t>
      </w:r>
      <w:r w:rsidR="009E2405" w:rsidRPr="002005E1">
        <w:rPr>
          <w:rFonts w:ascii="Arial" w:hAnsi="Arial" w:cs="Arial"/>
          <w:b/>
          <w:bCs/>
        </w:rPr>
        <w:t xml:space="preserve">, </w:t>
      </w:r>
      <w:r w:rsidR="009E2405" w:rsidRPr="002005E1">
        <w:rPr>
          <w:rStyle w:val="Forte"/>
          <w:rFonts w:ascii="Arial" w:hAnsi="Arial" w:cs="Arial"/>
          <w:b w:val="0"/>
          <w:bCs w:val="0"/>
        </w:rPr>
        <w:t>taxa de filtração glomerular (TFG)</w:t>
      </w:r>
      <w:r w:rsidR="009E2405" w:rsidRPr="002005E1">
        <w:rPr>
          <w:rFonts w:ascii="Arial" w:hAnsi="Arial" w:cs="Arial"/>
        </w:rPr>
        <w:t xml:space="preserve"> e, em alguns casos, </w:t>
      </w:r>
      <w:r w:rsidR="009E2405" w:rsidRPr="002005E1">
        <w:rPr>
          <w:rStyle w:val="Forte"/>
          <w:rFonts w:ascii="Arial" w:hAnsi="Arial" w:cs="Arial"/>
          <w:b w:val="0"/>
          <w:bCs w:val="0"/>
        </w:rPr>
        <w:t>enzimas hepáticas</w:t>
      </w:r>
      <w:r w:rsidR="009E2405" w:rsidRPr="002005E1">
        <w:rPr>
          <w:rFonts w:ascii="Arial" w:hAnsi="Arial" w:cs="Arial"/>
        </w:rPr>
        <w:t xml:space="preserve"> como </w:t>
      </w:r>
      <w:r w:rsidR="00FD467F" w:rsidRPr="002005E1">
        <w:rPr>
          <w:rFonts w:ascii="Arial" w:hAnsi="Arial" w:cs="Arial"/>
          <w:shd w:val="clear" w:color="auto" w:fill="FFFFFF"/>
        </w:rPr>
        <w:t>alanina aminotransferase (</w:t>
      </w:r>
      <w:r w:rsidR="009E2405" w:rsidRPr="002005E1">
        <w:rPr>
          <w:rFonts w:ascii="Arial" w:hAnsi="Arial" w:cs="Arial"/>
        </w:rPr>
        <w:t>ALT</w:t>
      </w:r>
      <w:r w:rsidR="00FD467F" w:rsidRPr="002005E1">
        <w:rPr>
          <w:rFonts w:ascii="Arial" w:hAnsi="Arial" w:cs="Arial"/>
        </w:rPr>
        <w:t>)</w:t>
      </w:r>
      <w:r w:rsidR="009E2405" w:rsidRPr="002005E1">
        <w:rPr>
          <w:rFonts w:ascii="Arial" w:hAnsi="Arial" w:cs="Arial"/>
        </w:rPr>
        <w:t xml:space="preserve"> e </w:t>
      </w:r>
      <w:r w:rsidR="00FD467F" w:rsidRPr="002005E1">
        <w:rPr>
          <w:rFonts w:ascii="Arial" w:hAnsi="Arial" w:cs="Arial"/>
          <w:shd w:val="clear" w:color="auto" w:fill="FFFFFF"/>
        </w:rPr>
        <w:t>aspartato aminotransferase</w:t>
      </w:r>
      <w:r w:rsidR="00FD467F" w:rsidRPr="002005E1">
        <w:rPr>
          <w:rFonts w:ascii="Arial" w:hAnsi="Arial" w:cs="Arial"/>
          <w:color w:val="001D35"/>
          <w:shd w:val="clear" w:color="auto" w:fill="FFFFFF"/>
        </w:rPr>
        <w:t xml:space="preserve"> (</w:t>
      </w:r>
      <w:r w:rsidR="009E2405" w:rsidRPr="002005E1">
        <w:rPr>
          <w:rFonts w:ascii="Arial" w:hAnsi="Arial" w:cs="Arial"/>
        </w:rPr>
        <w:t>AST</w:t>
      </w:r>
      <w:r w:rsidR="00FD467F" w:rsidRPr="002005E1">
        <w:rPr>
          <w:rFonts w:ascii="Arial" w:hAnsi="Arial" w:cs="Arial"/>
        </w:rPr>
        <w:t>)</w:t>
      </w:r>
      <w:r w:rsidR="009E2405" w:rsidRPr="002005E1">
        <w:rPr>
          <w:rFonts w:ascii="Arial" w:hAnsi="Arial" w:cs="Arial"/>
        </w:rPr>
        <w:t xml:space="preserve"> </w:t>
      </w:r>
      <w:r w:rsidR="000B4D00" w:rsidRPr="002005E1">
        <w:rPr>
          <w:rFonts w:ascii="Arial" w:hAnsi="Arial" w:cs="Arial"/>
        </w:rPr>
        <w:t>[8</w:t>
      </w:r>
      <w:r w:rsidR="00A93565" w:rsidRPr="002005E1">
        <w:rPr>
          <w:rFonts w:ascii="Arial" w:hAnsi="Arial" w:cs="Arial"/>
        </w:rPr>
        <w:t>, 9</w:t>
      </w:r>
      <w:r w:rsidR="002A1837" w:rsidRPr="002005E1">
        <w:rPr>
          <w:rFonts w:ascii="Arial" w:hAnsi="Arial" w:cs="Arial"/>
        </w:rPr>
        <w:t>, 10</w:t>
      </w:r>
      <w:r w:rsidR="000B4D00" w:rsidRPr="002005E1">
        <w:rPr>
          <w:rFonts w:ascii="Arial" w:hAnsi="Arial" w:cs="Arial"/>
        </w:rPr>
        <w:t>]</w:t>
      </w:r>
      <w:r w:rsidR="009E2405" w:rsidRPr="002005E1">
        <w:rPr>
          <w:rFonts w:ascii="Arial" w:hAnsi="Arial" w:cs="Arial"/>
        </w:rPr>
        <w:t xml:space="preserve">. </w:t>
      </w:r>
      <w:r w:rsidR="003126E6" w:rsidRPr="002005E1">
        <w:rPr>
          <w:rFonts w:ascii="Arial" w:hAnsi="Arial" w:cs="Arial"/>
        </w:rPr>
        <w:t xml:space="preserve"> </w:t>
      </w:r>
      <w:r w:rsidRPr="002005E1">
        <w:rPr>
          <w:rFonts w:ascii="Arial" w:eastAsia="Times New Roman" w:hAnsi="Arial" w:cs="Arial"/>
        </w:rPr>
        <w:t>Além disso, um dos estudos revisados apontou que a creatina apresenta eficácia comparável à de outros suplementos proteicos, como whey protein e soja, no contexto da saúde muscular, o que sugere sua aplicabilidade como alternativa ou complemento nutricional viável.</w:t>
      </w:r>
    </w:p>
    <w:p w14:paraId="5C687DE6" w14:textId="56DE48CC" w:rsidR="1FEA83A1" w:rsidRPr="002005E1" w:rsidRDefault="1FEA83A1" w:rsidP="1FEA83A1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2005E1">
        <w:rPr>
          <w:rFonts w:ascii="Arial" w:eastAsia="Times New Roman" w:hAnsi="Arial" w:cs="Arial"/>
        </w:rPr>
        <w:t xml:space="preserve">Revisões sistemáticas, como as publicadas no </w:t>
      </w:r>
      <w:proofErr w:type="spellStart"/>
      <w:r w:rsidRPr="002005E1">
        <w:rPr>
          <w:rFonts w:ascii="Arial" w:eastAsia="Times New Roman" w:hAnsi="Arial" w:cs="Arial"/>
          <w:i/>
          <w:iCs/>
        </w:rPr>
        <w:t>Journal</w:t>
      </w:r>
      <w:proofErr w:type="spellEnd"/>
      <w:r w:rsidRPr="002005E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2005E1">
        <w:rPr>
          <w:rFonts w:ascii="Arial" w:eastAsia="Times New Roman" w:hAnsi="Arial" w:cs="Arial"/>
          <w:i/>
          <w:iCs/>
        </w:rPr>
        <w:t>of</w:t>
      </w:r>
      <w:proofErr w:type="spellEnd"/>
      <w:r w:rsidRPr="002005E1">
        <w:rPr>
          <w:rFonts w:ascii="Arial" w:eastAsia="Times New Roman" w:hAnsi="Arial" w:cs="Arial"/>
          <w:i/>
          <w:iCs/>
        </w:rPr>
        <w:t xml:space="preserve"> Renal Nutrition</w:t>
      </w:r>
      <w:r w:rsidRPr="002005E1">
        <w:rPr>
          <w:rFonts w:ascii="Arial" w:eastAsia="Times New Roman" w:hAnsi="Arial" w:cs="Arial"/>
        </w:rPr>
        <w:t xml:space="preserve"> [</w:t>
      </w:r>
      <w:r w:rsidR="00D30981" w:rsidRPr="002005E1">
        <w:rPr>
          <w:rFonts w:ascii="Arial" w:eastAsia="Times New Roman" w:hAnsi="Arial" w:cs="Arial"/>
        </w:rPr>
        <w:t>19</w:t>
      </w:r>
      <w:r w:rsidRPr="002005E1">
        <w:rPr>
          <w:rFonts w:ascii="Arial" w:eastAsia="Times New Roman" w:hAnsi="Arial" w:cs="Arial"/>
        </w:rPr>
        <w:t xml:space="preserve">] e no </w:t>
      </w:r>
      <w:proofErr w:type="spellStart"/>
      <w:r w:rsidRPr="002005E1">
        <w:rPr>
          <w:rFonts w:ascii="Arial" w:eastAsia="Times New Roman" w:hAnsi="Arial" w:cs="Arial"/>
          <w:i/>
          <w:iCs/>
        </w:rPr>
        <w:t>Journal</w:t>
      </w:r>
      <w:proofErr w:type="spellEnd"/>
      <w:r w:rsidRPr="002005E1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2005E1">
        <w:rPr>
          <w:rFonts w:ascii="Arial" w:eastAsia="Times New Roman" w:hAnsi="Arial" w:cs="Arial"/>
          <w:i/>
          <w:iCs/>
        </w:rPr>
        <w:t>of</w:t>
      </w:r>
      <w:proofErr w:type="spellEnd"/>
      <w:r w:rsidRPr="002005E1">
        <w:rPr>
          <w:rFonts w:ascii="Arial" w:eastAsia="Times New Roman" w:hAnsi="Arial" w:cs="Arial"/>
          <w:i/>
          <w:iCs/>
        </w:rPr>
        <w:t xml:space="preserve"> Parenteral </w:t>
      </w:r>
      <w:proofErr w:type="spellStart"/>
      <w:r w:rsidRPr="002005E1">
        <w:rPr>
          <w:rFonts w:ascii="Arial" w:eastAsia="Times New Roman" w:hAnsi="Arial" w:cs="Arial"/>
          <w:i/>
          <w:iCs/>
        </w:rPr>
        <w:t>and</w:t>
      </w:r>
      <w:proofErr w:type="spellEnd"/>
      <w:r w:rsidRPr="002005E1">
        <w:rPr>
          <w:rFonts w:ascii="Arial" w:eastAsia="Times New Roman" w:hAnsi="Arial" w:cs="Arial"/>
          <w:i/>
          <w:iCs/>
        </w:rPr>
        <w:t xml:space="preserve"> Enteral Nutrition</w:t>
      </w:r>
      <w:r w:rsidRPr="002005E1">
        <w:rPr>
          <w:rFonts w:ascii="Arial" w:eastAsia="Times New Roman" w:hAnsi="Arial" w:cs="Arial"/>
        </w:rPr>
        <w:t xml:space="preserve"> [2</w:t>
      </w:r>
      <w:r w:rsidR="00D30981" w:rsidRPr="002005E1">
        <w:rPr>
          <w:rFonts w:ascii="Arial" w:eastAsia="Times New Roman" w:hAnsi="Arial" w:cs="Arial"/>
        </w:rPr>
        <w:t>0</w:t>
      </w:r>
      <w:r w:rsidRPr="002005E1">
        <w:rPr>
          <w:rFonts w:ascii="Arial" w:eastAsia="Times New Roman" w:hAnsi="Arial" w:cs="Arial"/>
        </w:rPr>
        <w:t>], indicam que a suplementação de creatina é segura em indivíduos saudáveis, sem associação consistente com efeitos adversos graves. Embora haja relatos pontuais de desconforto gastrointestinal, como náuseas, diarreia e retenção de líquidos, essas reações são geralmente leves e transitórias. Além disso, ambas as revisões demonstraram que o uso prolongado de creatina, dentro das doses recomendadas, não compromete a função renal — ainda que ressaltem a importância da avaliação clínica individualizada, especialmente em populações com risco pré-existente.</w:t>
      </w:r>
    </w:p>
    <w:p w14:paraId="77FD7653" w14:textId="77777777" w:rsidR="003126E6" w:rsidRPr="000375B9" w:rsidRDefault="003126E6" w:rsidP="00037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820E59" w14:textId="7839424D" w:rsidR="0056505C" w:rsidRDefault="003126E6" w:rsidP="0054632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26E6">
        <w:rPr>
          <w:rFonts w:ascii="Times New Roman" w:eastAsia="Times New Roman" w:hAnsi="Times New Roman" w:cs="Times New Roman"/>
          <w:i/>
          <w:iCs/>
          <w:sz w:val="24"/>
          <w:szCs w:val="24"/>
        </w:rPr>
        <w:t>Implicações para a nutrição geriátrica</w:t>
      </w:r>
    </w:p>
    <w:p w14:paraId="47B1867F" w14:textId="77777777" w:rsidR="003126E6" w:rsidRPr="003126E6" w:rsidRDefault="003126E6" w:rsidP="0054632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028F81F" w14:textId="1EB21FB0" w:rsidR="5CABA6DC" w:rsidRPr="002005E1" w:rsidRDefault="5CABA6DC" w:rsidP="000375B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005E1">
        <w:rPr>
          <w:rFonts w:ascii="Arial" w:eastAsia="Times New Roman" w:hAnsi="Arial" w:cs="Arial"/>
        </w:rPr>
        <w:t>Os achados desta revisão sugerem que a creatina pode ser uma intervenção nutricional segura e eficaz para idosos, especialmente aqueles com menor ingestão dietética da substância — como vegetarianos — ou com baixos estoques musculares</w:t>
      </w:r>
      <w:r w:rsidR="00D128BC" w:rsidRPr="002005E1">
        <w:rPr>
          <w:rFonts w:ascii="Arial" w:eastAsia="Times New Roman" w:hAnsi="Arial" w:cs="Arial"/>
        </w:rPr>
        <w:t xml:space="preserve"> </w:t>
      </w:r>
      <w:r w:rsidR="000B4D00" w:rsidRPr="002005E1">
        <w:rPr>
          <w:rFonts w:ascii="Arial" w:eastAsia="Times New Roman" w:hAnsi="Arial" w:cs="Arial"/>
        </w:rPr>
        <w:t>[5, 8]</w:t>
      </w:r>
      <w:r w:rsidRPr="002005E1">
        <w:rPr>
          <w:rFonts w:ascii="Arial" w:eastAsia="Times New Roman" w:hAnsi="Arial" w:cs="Arial"/>
        </w:rPr>
        <w:t>. No entanto, sua utilização deve ser individualizada, considerando o estado de saúde, o nível de atividade física e os objetivos específicos de cada idoso.</w:t>
      </w:r>
    </w:p>
    <w:p w14:paraId="468D124D" w14:textId="77777777" w:rsidR="000B4D00" w:rsidRPr="002005E1" w:rsidRDefault="5CABA6DC" w:rsidP="000B4D00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2005E1">
        <w:rPr>
          <w:rFonts w:ascii="Arial" w:eastAsia="Times New Roman" w:hAnsi="Arial" w:cs="Arial"/>
        </w:rPr>
        <w:t xml:space="preserve">Cabe destacar que, embora a creatina tenha se mostrado benéfica para a saúde muscular, seu impacto sobre funções cognitivas </w:t>
      </w:r>
      <w:r w:rsidR="002F1FDB" w:rsidRPr="002005E1">
        <w:rPr>
          <w:rFonts w:ascii="Arial" w:eastAsia="Times New Roman" w:hAnsi="Arial" w:cs="Arial"/>
        </w:rPr>
        <w:t xml:space="preserve">bem como na avaliação da sarcopenia </w:t>
      </w:r>
      <w:r w:rsidRPr="002005E1">
        <w:rPr>
          <w:rFonts w:ascii="Arial" w:eastAsia="Times New Roman" w:hAnsi="Arial" w:cs="Arial"/>
        </w:rPr>
        <w:t>foi limitado, o que indica a necessidade de novos estudos focados nessa dimensão. Por fim, reforça-se que o treinamento de resistência continua sendo a estratégia prioritária na reabilitação funcional de idosos frágeis, podendo ser potencializado com a suplementação de creatina.</w:t>
      </w:r>
      <w:r w:rsidR="00D128BC" w:rsidRPr="002005E1">
        <w:rPr>
          <w:rFonts w:ascii="Arial" w:eastAsia="Times New Roman" w:hAnsi="Arial" w:cs="Arial"/>
        </w:rPr>
        <w:t xml:space="preserve"> </w:t>
      </w:r>
    </w:p>
    <w:p w14:paraId="611C2B1A" w14:textId="7DB085FB" w:rsidR="00EA5C92" w:rsidRPr="002005E1" w:rsidRDefault="000B4D00" w:rsidP="000B4D00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2005E1">
        <w:rPr>
          <w:rFonts w:ascii="Arial" w:eastAsia="Times New Roman" w:hAnsi="Arial" w:cs="Arial"/>
          <w:lang w:eastAsia="pt-BR"/>
        </w:rPr>
        <w:t xml:space="preserve">A suplementação de creatina, combinada ao treinamento de resistência, tem demonstrado potencial para amplificar os ganhos de força, hipertrofia muscular e desempenho funcional em adultos. </w:t>
      </w:r>
      <w:proofErr w:type="spellStart"/>
      <w:r w:rsidRPr="002005E1">
        <w:rPr>
          <w:rFonts w:ascii="Arial" w:eastAsia="Times New Roman" w:hAnsi="Arial" w:cs="Arial"/>
          <w:lang w:eastAsia="pt-BR"/>
        </w:rPr>
        <w:t>Volek</w:t>
      </w:r>
      <w:proofErr w:type="spellEnd"/>
      <w:r w:rsidRPr="002005E1">
        <w:rPr>
          <w:rFonts w:ascii="Arial" w:eastAsia="Times New Roman" w:hAnsi="Arial" w:cs="Arial"/>
          <w:lang w:eastAsia="pt-BR"/>
        </w:rPr>
        <w:t xml:space="preserve"> et al.</w:t>
      </w:r>
      <w:r w:rsidR="00EA5C92" w:rsidRPr="002005E1">
        <w:rPr>
          <w:rFonts w:ascii="Arial" w:eastAsia="Times New Roman" w:hAnsi="Arial" w:cs="Arial"/>
          <w:lang w:eastAsia="pt-BR"/>
        </w:rPr>
        <w:t xml:space="preserve"> [</w:t>
      </w:r>
      <w:r w:rsidR="00D30981" w:rsidRPr="002005E1">
        <w:rPr>
          <w:rFonts w:ascii="Arial" w:eastAsia="Times New Roman" w:hAnsi="Arial" w:cs="Arial"/>
          <w:lang w:eastAsia="pt-BR"/>
        </w:rPr>
        <w:t>21</w:t>
      </w:r>
      <w:r w:rsidR="00EA5C92" w:rsidRPr="002005E1">
        <w:rPr>
          <w:rFonts w:ascii="Arial" w:eastAsia="Times New Roman" w:hAnsi="Arial" w:cs="Arial"/>
          <w:lang w:eastAsia="pt-BR"/>
        </w:rPr>
        <w:t>]</w:t>
      </w:r>
      <w:r w:rsidRPr="002005E1">
        <w:rPr>
          <w:rFonts w:ascii="Arial" w:eastAsia="Times New Roman" w:hAnsi="Arial" w:cs="Arial"/>
          <w:lang w:eastAsia="pt-BR"/>
        </w:rPr>
        <w:t xml:space="preserve"> mostraram que adultos jovens suplementados com creatina durante 12 semanas de treinamento resistido apresentaram aumentos significativamente maiores na massa magra (+2,2 kg) e na força máxima (1RM) em comparação ao placebo</w:t>
      </w:r>
      <w:r w:rsidR="00EA5C92" w:rsidRPr="002005E1">
        <w:rPr>
          <w:rFonts w:ascii="Arial" w:eastAsia="Times New Roman" w:hAnsi="Arial" w:cs="Arial"/>
          <w:lang w:eastAsia="pt-BR"/>
        </w:rPr>
        <w:t>.</w:t>
      </w:r>
      <w:r w:rsidRPr="002005E1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2005E1">
        <w:rPr>
          <w:rFonts w:ascii="Arial" w:eastAsia="Times New Roman" w:hAnsi="Arial" w:cs="Arial"/>
          <w:lang w:eastAsia="pt-BR"/>
        </w:rPr>
        <w:t>Syrotuik</w:t>
      </w:r>
      <w:proofErr w:type="spellEnd"/>
      <w:r w:rsidRPr="002005E1">
        <w:rPr>
          <w:rFonts w:ascii="Arial" w:eastAsia="Times New Roman" w:hAnsi="Arial" w:cs="Arial"/>
          <w:lang w:eastAsia="pt-BR"/>
        </w:rPr>
        <w:t xml:space="preserve"> et al. </w:t>
      </w:r>
      <w:r w:rsidR="00EA5C92" w:rsidRPr="002005E1">
        <w:rPr>
          <w:rFonts w:ascii="Arial" w:eastAsia="Times New Roman" w:hAnsi="Arial" w:cs="Arial"/>
          <w:lang w:eastAsia="pt-BR"/>
        </w:rPr>
        <w:t>[</w:t>
      </w:r>
      <w:r w:rsidR="00D30981" w:rsidRPr="002005E1">
        <w:rPr>
          <w:rFonts w:ascii="Arial" w:eastAsia="Times New Roman" w:hAnsi="Arial" w:cs="Arial"/>
          <w:lang w:eastAsia="pt-BR"/>
        </w:rPr>
        <w:t>22</w:t>
      </w:r>
      <w:r w:rsidR="00EA5C92" w:rsidRPr="002005E1">
        <w:rPr>
          <w:rFonts w:ascii="Arial" w:eastAsia="Times New Roman" w:hAnsi="Arial" w:cs="Arial"/>
          <w:lang w:eastAsia="pt-BR"/>
        </w:rPr>
        <w:t xml:space="preserve">] </w:t>
      </w:r>
      <w:r w:rsidRPr="002005E1">
        <w:rPr>
          <w:rFonts w:ascii="Arial" w:eastAsia="Times New Roman" w:hAnsi="Arial" w:cs="Arial"/>
          <w:lang w:eastAsia="pt-BR"/>
        </w:rPr>
        <w:t xml:space="preserve">corroboraram esses </w:t>
      </w:r>
      <w:r w:rsidRPr="002005E1">
        <w:rPr>
          <w:rFonts w:ascii="Arial" w:eastAsia="Times New Roman" w:hAnsi="Arial" w:cs="Arial"/>
          <w:lang w:eastAsia="pt-BR"/>
        </w:rPr>
        <w:lastRenderedPageBreak/>
        <w:t xml:space="preserve">achados, evidenciando melhoras mais rápidas na força e na composição corporal em </w:t>
      </w:r>
      <w:proofErr w:type="spellStart"/>
      <w:r w:rsidRPr="002005E1">
        <w:rPr>
          <w:rFonts w:ascii="Arial" w:eastAsia="Times New Roman" w:hAnsi="Arial" w:cs="Arial"/>
          <w:lang w:eastAsia="pt-BR"/>
        </w:rPr>
        <w:t>adultossuplementados</w:t>
      </w:r>
      <w:proofErr w:type="spellEnd"/>
      <w:r w:rsidR="00EA5C92" w:rsidRPr="002005E1">
        <w:rPr>
          <w:rFonts w:ascii="Arial" w:eastAsia="Times New Roman" w:hAnsi="Arial" w:cs="Arial"/>
          <w:lang w:eastAsia="pt-BR"/>
        </w:rPr>
        <w:t>.</w:t>
      </w:r>
    </w:p>
    <w:p w14:paraId="4A700F6E" w14:textId="40E61552" w:rsidR="000B4D00" w:rsidRPr="002005E1" w:rsidRDefault="000B4D00" w:rsidP="000B4D00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2005E1">
        <w:rPr>
          <w:rFonts w:ascii="Arial" w:eastAsia="Times New Roman" w:hAnsi="Arial" w:cs="Arial"/>
          <w:lang w:eastAsia="pt-BR"/>
        </w:rPr>
        <w:t xml:space="preserve"> Em uma meta-análise, </w:t>
      </w:r>
      <w:proofErr w:type="spellStart"/>
      <w:r w:rsidRPr="002005E1">
        <w:rPr>
          <w:rFonts w:ascii="Arial" w:eastAsia="Times New Roman" w:hAnsi="Arial" w:cs="Arial"/>
          <w:lang w:eastAsia="pt-BR"/>
        </w:rPr>
        <w:t>Chilibeck</w:t>
      </w:r>
      <w:proofErr w:type="spellEnd"/>
      <w:r w:rsidRPr="002005E1">
        <w:rPr>
          <w:rFonts w:ascii="Arial" w:eastAsia="Times New Roman" w:hAnsi="Arial" w:cs="Arial"/>
          <w:lang w:eastAsia="pt-BR"/>
        </w:rPr>
        <w:t xml:space="preserve"> et al. </w:t>
      </w:r>
      <w:r w:rsidR="00EA5C92" w:rsidRPr="002005E1">
        <w:rPr>
          <w:rFonts w:ascii="Arial" w:eastAsia="Times New Roman" w:hAnsi="Arial" w:cs="Arial"/>
          <w:lang w:eastAsia="pt-BR"/>
        </w:rPr>
        <w:t xml:space="preserve">[7] </w:t>
      </w:r>
      <w:r w:rsidRPr="002005E1">
        <w:rPr>
          <w:rFonts w:ascii="Arial" w:eastAsia="Times New Roman" w:hAnsi="Arial" w:cs="Arial"/>
          <w:lang w:eastAsia="pt-BR"/>
        </w:rPr>
        <w:t>concluíram que, independentemente da faixa etária, a creatina associada ao treino de resistência promove um aumento médio de 1,4 kg na massa corporal magra e melhorias de 8 a 14% na força muscular em comparação ao treinamento isolado</w:t>
      </w:r>
      <w:r w:rsidR="00EA5C92" w:rsidRPr="002005E1">
        <w:rPr>
          <w:rFonts w:ascii="Arial" w:eastAsia="Times New Roman" w:hAnsi="Arial" w:cs="Arial"/>
          <w:lang w:eastAsia="pt-BR"/>
        </w:rPr>
        <w:t>.</w:t>
      </w:r>
      <w:r w:rsidRPr="002005E1">
        <w:rPr>
          <w:rFonts w:ascii="Arial" w:eastAsia="Times New Roman" w:hAnsi="Arial" w:cs="Arial"/>
          <w:lang w:eastAsia="pt-BR"/>
        </w:rPr>
        <w:t xml:space="preserve"> Esses resultados reforçam a aplicabilidade da creatina não somente para os idosos, mas também como um recurso nutricional eficaz para potencializar o treinamento de força em adultos, sendo relevante tanto para a performance atlética quanto para estratégias de combate à sarcopenia.</w:t>
      </w:r>
    </w:p>
    <w:p w14:paraId="486DE220" w14:textId="77777777" w:rsidR="002F1FDB" w:rsidRPr="000375B9" w:rsidRDefault="002F1FDB" w:rsidP="00546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07E0B4" w14:textId="55CCC5FA" w:rsidR="0056505C" w:rsidRDefault="0056505C" w:rsidP="00546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26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</w:t>
      </w:r>
    </w:p>
    <w:p w14:paraId="2BD3E3D5" w14:textId="77777777" w:rsidR="00EA5C92" w:rsidRPr="003126E6" w:rsidRDefault="00EA5C92" w:rsidP="00546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11F2B8" w14:textId="58D1A5FD" w:rsidR="002F1FDB" w:rsidRPr="002005E1" w:rsidRDefault="002F1FDB" w:rsidP="000375B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2005E1">
        <w:rPr>
          <w:rFonts w:ascii="Arial" w:eastAsia="Times New Roman" w:hAnsi="Arial" w:cs="Arial"/>
          <w:lang w:eastAsia="pt-BR"/>
        </w:rPr>
        <w:t xml:space="preserve">Em conclusão, a </w:t>
      </w:r>
      <w:r w:rsidR="0056505C" w:rsidRPr="002005E1">
        <w:rPr>
          <w:rFonts w:ascii="Arial" w:eastAsia="Times New Roman" w:hAnsi="Arial" w:cs="Arial"/>
          <w:lang w:eastAsia="pt-BR"/>
        </w:rPr>
        <w:t xml:space="preserve">creatina pode ser benéfica </w:t>
      </w:r>
      <w:r w:rsidRPr="002005E1">
        <w:rPr>
          <w:rFonts w:ascii="Arial" w:eastAsia="Times New Roman" w:hAnsi="Arial" w:cs="Arial"/>
          <w:lang w:eastAsia="pt-BR"/>
        </w:rPr>
        <w:t xml:space="preserve">e segura </w:t>
      </w:r>
      <w:r w:rsidR="0056505C" w:rsidRPr="002005E1">
        <w:rPr>
          <w:rFonts w:ascii="Arial" w:eastAsia="Times New Roman" w:hAnsi="Arial" w:cs="Arial"/>
          <w:lang w:eastAsia="pt-BR"/>
        </w:rPr>
        <w:t xml:space="preserve">para idosos, especialmente </w:t>
      </w:r>
      <w:r w:rsidR="00AE06A4" w:rsidRPr="002005E1">
        <w:rPr>
          <w:rFonts w:ascii="Arial" w:eastAsia="Times New Roman" w:hAnsi="Arial" w:cs="Arial"/>
          <w:lang w:eastAsia="pt-BR"/>
        </w:rPr>
        <w:t>n</w:t>
      </w:r>
      <w:r w:rsidR="0056505C" w:rsidRPr="002005E1">
        <w:rPr>
          <w:rFonts w:ascii="Arial" w:eastAsia="Times New Roman" w:hAnsi="Arial" w:cs="Arial"/>
          <w:lang w:eastAsia="pt-BR"/>
        </w:rPr>
        <w:t>aqueles com menor ingestão dietética de creatina ou com menores estoques musculares.</w:t>
      </w:r>
      <w:r w:rsidRPr="002005E1">
        <w:rPr>
          <w:rFonts w:ascii="Arial" w:eastAsia="Times New Roman" w:hAnsi="Arial" w:cs="Arial"/>
          <w:lang w:eastAsia="pt-BR"/>
        </w:rPr>
        <w:t xml:space="preserve"> Nesse sentido, aliar a suplementação com </w:t>
      </w:r>
      <w:r w:rsidR="0056505C" w:rsidRPr="002005E1">
        <w:rPr>
          <w:rFonts w:ascii="Arial" w:eastAsia="Times New Roman" w:hAnsi="Arial" w:cs="Arial"/>
          <w:lang w:eastAsia="pt-BR"/>
        </w:rPr>
        <w:t>o treinamento de resistência se mostrou mais relevante para a melhora da funcionalidade do que a suplementação isolada</w:t>
      </w:r>
      <w:r w:rsidRPr="002005E1">
        <w:rPr>
          <w:rFonts w:ascii="Arial" w:eastAsia="Times New Roman" w:hAnsi="Arial" w:cs="Arial"/>
          <w:lang w:eastAsia="pt-BR"/>
        </w:rPr>
        <w:t xml:space="preserve">. </w:t>
      </w:r>
      <w:r w:rsidR="00FF40E6" w:rsidRPr="002005E1">
        <w:rPr>
          <w:rFonts w:ascii="Arial" w:eastAsia="Times New Roman" w:hAnsi="Arial" w:cs="Arial"/>
          <w:lang w:eastAsia="pt-BR"/>
        </w:rPr>
        <w:t>Diante do número reduzido</w:t>
      </w:r>
      <w:r w:rsidR="003126E6" w:rsidRPr="002005E1">
        <w:rPr>
          <w:rFonts w:ascii="Arial" w:eastAsia="Times New Roman" w:hAnsi="Arial" w:cs="Arial"/>
          <w:lang w:eastAsia="pt-BR"/>
        </w:rPr>
        <w:t xml:space="preserve"> de estudos, m</w:t>
      </w:r>
      <w:r w:rsidRPr="002005E1">
        <w:rPr>
          <w:rFonts w:ascii="Arial" w:eastAsia="Times New Roman" w:hAnsi="Arial" w:cs="Arial"/>
          <w:lang w:eastAsia="pt-BR"/>
        </w:rPr>
        <w:t xml:space="preserve">ais ensaios clínicos são necessários para a avaliação do impacto da creatina tanto na prevenção quanto na melhora da sarcopenia em idosos.  </w:t>
      </w:r>
    </w:p>
    <w:p w14:paraId="2DCDEAA9" w14:textId="77777777" w:rsidR="002F1FDB" w:rsidRPr="000375B9" w:rsidRDefault="002F1FDB" w:rsidP="00037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695D1F" w14:textId="77777777" w:rsidR="0056505C" w:rsidRPr="0056505C" w:rsidRDefault="0056505C" w:rsidP="00565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263FDB" w14:textId="77777777" w:rsidR="0056505C" w:rsidRPr="0056505C" w:rsidRDefault="0056505C" w:rsidP="00565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23B07D" w14:textId="77777777" w:rsidR="0056505C" w:rsidRPr="00F01A80" w:rsidRDefault="0056505C" w:rsidP="005650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5AFC06" w14:textId="77777777" w:rsidR="00145B3E" w:rsidRDefault="00145B3E" w:rsidP="003937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C2828E" w14:textId="77777777" w:rsidR="00145B3E" w:rsidRDefault="00145B3E" w:rsidP="003937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38A304" w14:textId="77777777" w:rsidR="00145B3E" w:rsidRDefault="00145B3E" w:rsidP="003937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5D00FBE" w14:textId="77777777" w:rsidR="00FC51EE" w:rsidRDefault="00FC51EE" w:rsidP="003937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3089FA9" w14:textId="77777777" w:rsidR="007E57D6" w:rsidRDefault="007E57D6" w:rsidP="003937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1DCAAA" w14:textId="5C5B946D" w:rsidR="003937F6" w:rsidRPr="00546326" w:rsidRDefault="002F1FDB" w:rsidP="007E57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4632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REFER</w:t>
      </w:r>
      <w:r w:rsidR="007E57D6" w:rsidRPr="0054632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Ê</w:t>
      </w:r>
      <w:r w:rsidRPr="0054632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NCIAS</w:t>
      </w:r>
    </w:p>
    <w:p w14:paraId="75FDFD06" w14:textId="77777777" w:rsidR="005662C2" w:rsidRPr="00546326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</w:rPr>
        <w:t>[1]</w:t>
      </w:r>
      <w:r w:rsidRPr="00546326">
        <w:rPr>
          <w:rFonts w:ascii="Times New Roman" w:hAnsi="Times New Roman" w:cs="Times New Roman"/>
          <w:sz w:val="24"/>
          <w:szCs w:val="24"/>
        </w:rPr>
        <w:t xml:space="preserve"> Cruz-</w:t>
      </w:r>
      <w:proofErr w:type="spellStart"/>
      <w:r w:rsidRPr="00546326">
        <w:rPr>
          <w:rFonts w:ascii="Times New Roman" w:hAnsi="Times New Roman" w:cs="Times New Roman"/>
          <w:sz w:val="24"/>
          <w:szCs w:val="24"/>
        </w:rPr>
        <w:t>Jentoft</w:t>
      </w:r>
      <w:proofErr w:type="spellEnd"/>
      <w:r w:rsidRPr="00546326">
        <w:rPr>
          <w:rFonts w:ascii="Times New Roman" w:hAnsi="Times New Roman" w:cs="Times New Roman"/>
          <w:sz w:val="24"/>
          <w:szCs w:val="24"/>
        </w:rPr>
        <w:t xml:space="preserve"> AJ, </w:t>
      </w:r>
      <w:proofErr w:type="spellStart"/>
      <w:r w:rsidRPr="00546326">
        <w:rPr>
          <w:rFonts w:ascii="Times New Roman" w:hAnsi="Times New Roman" w:cs="Times New Roman"/>
          <w:sz w:val="24"/>
          <w:szCs w:val="24"/>
        </w:rPr>
        <w:t>Bahat</w:t>
      </w:r>
      <w:proofErr w:type="spellEnd"/>
      <w:r w:rsidRPr="00546326">
        <w:rPr>
          <w:rFonts w:ascii="Times New Roman" w:hAnsi="Times New Roman" w:cs="Times New Roman"/>
          <w:sz w:val="24"/>
          <w:szCs w:val="24"/>
        </w:rPr>
        <w:t xml:space="preserve"> G, Bauer J, et al. 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Sarcopenia: Revised European consensus on definition and diagnosis. </w:t>
      </w:r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Age and Ageing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2019;48(1):16–31. </w:t>
      </w:r>
      <w:hyperlink r:id="rId11" w:tgtFrame="_new" w:history="1">
        <w:r w:rsidRPr="005463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https://doi.org/10.1093/ageing/afy169</w:t>
        </w:r>
      </w:hyperlink>
    </w:p>
    <w:p w14:paraId="2BE0C292" w14:textId="77777777" w:rsidR="005662C2" w:rsidRPr="00F50027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lastRenderedPageBreak/>
        <w:t>[2]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326">
        <w:rPr>
          <w:rFonts w:ascii="Times New Roman" w:hAnsi="Times New Roman" w:cs="Times New Roman"/>
          <w:sz w:val="24"/>
          <w:szCs w:val="24"/>
          <w:lang w:val="en-US"/>
        </w:rPr>
        <w:t>Beaudart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546326">
        <w:rPr>
          <w:rFonts w:ascii="Times New Roman" w:hAnsi="Times New Roman" w:cs="Times New Roman"/>
          <w:sz w:val="24"/>
          <w:szCs w:val="24"/>
          <w:lang w:val="en-US"/>
        </w:rPr>
        <w:t>Zaaria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546326">
        <w:rPr>
          <w:rFonts w:ascii="Times New Roman" w:hAnsi="Times New Roman" w:cs="Times New Roman"/>
          <w:sz w:val="24"/>
          <w:szCs w:val="24"/>
          <w:lang w:val="en-US"/>
        </w:rPr>
        <w:t>Pasleau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F, </w:t>
      </w:r>
      <w:proofErr w:type="spellStart"/>
      <w:r w:rsidRPr="00546326">
        <w:rPr>
          <w:rFonts w:ascii="Times New Roman" w:hAnsi="Times New Roman" w:cs="Times New Roman"/>
          <w:sz w:val="24"/>
          <w:szCs w:val="24"/>
          <w:lang w:val="en-US"/>
        </w:rPr>
        <w:t>Reginster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JY, Bruyère O. Health Outcomes of Sarcopenia: A Systematic Review and Meta-Analysis. </w:t>
      </w:r>
      <w:r w:rsidRPr="00F50027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PLOS ONE</w:t>
      </w:r>
      <w:r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. 2017;12(1):e0169548. </w:t>
      </w:r>
      <w:hyperlink r:id="rId12" w:tgtFrame="_new" w:history="1">
        <w:r w:rsidRPr="00F500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https://doi.org/10.1371/journal.pone.0169548</w:t>
        </w:r>
      </w:hyperlink>
    </w:p>
    <w:p w14:paraId="68952A63" w14:textId="674C45A7" w:rsidR="005662C2" w:rsidRPr="00546326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0027">
        <w:rPr>
          <w:rStyle w:val="Forte"/>
          <w:rFonts w:ascii="Times New Roman" w:hAnsi="Times New Roman" w:cs="Times New Roman"/>
          <w:sz w:val="24"/>
          <w:szCs w:val="24"/>
          <w:lang w:val="en-US"/>
        </w:rPr>
        <w:t>[3]</w:t>
      </w:r>
      <w:r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6B63"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Liguori I, Russo G, Aran L, et al. </w:t>
      </w:r>
      <w:r w:rsidR="001A6B63" w:rsidRPr="00F50027">
        <w:rPr>
          <w:rStyle w:val="nfase"/>
          <w:rFonts w:ascii="Times New Roman" w:hAnsi="Times New Roman" w:cs="Times New Roman"/>
          <w:sz w:val="24"/>
          <w:szCs w:val="24"/>
          <w:lang w:val="en-US"/>
        </w:rPr>
        <w:t>Sarcopenia: assessment of disease burden and strategies to improve outcomes.</w:t>
      </w:r>
      <w:r w:rsidR="001A6B63"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 Clin </w:t>
      </w:r>
      <w:proofErr w:type="spellStart"/>
      <w:r w:rsidR="001A6B63" w:rsidRPr="00F50027">
        <w:rPr>
          <w:rFonts w:ascii="Times New Roman" w:hAnsi="Times New Roman" w:cs="Times New Roman"/>
          <w:sz w:val="24"/>
          <w:szCs w:val="24"/>
          <w:lang w:val="en-US"/>
        </w:rPr>
        <w:t>Interv</w:t>
      </w:r>
      <w:proofErr w:type="spellEnd"/>
      <w:r w:rsidR="001A6B63"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 Aging. </w:t>
      </w:r>
      <w:proofErr w:type="gramStart"/>
      <w:r w:rsidR="001A6B63" w:rsidRPr="00F50027">
        <w:rPr>
          <w:rFonts w:ascii="Times New Roman" w:hAnsi="Times New Roman" w:cs="Times New Roman"/>
          <w:sz w:val="24"/>
          <w:szCs w:val="24"/>
          <w:lang w:val="en-US"/>
        </w:rPr>
        <w:t>2018;13:913</w:t>
      </w:r>
      <w:proofErr w:type="gramEnd"/>
      <w:r w:rsidR="001A6B63" w:rsidRPr="00F50027">
        <w:rPr>
          <w:rFonts w:ascii="Times New Roman" w:hAnsi="Times New Roman" w:cs="Times New Roman"/>
          <w:sz w:val="24"/>
          <w:szCs w:val="24"/>
          <w:lang w:val="en-US"/>
        </w:rPr>
        <w:t>–927. https://doi.org/10.2147/CIA.S149232</w:t>
      </w:r>
    </w:p>
    <w:p w14:paraId="3D87FF84" w14:textId="2C4B6540" w:rsidR="005662C2" w:rsidRPr="00F50027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t>[4]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3AC3"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Yoshimura Y, Wakabayashi H, Yamada M, Kim H, Harada A, Arai H. Interventions for Treating Sarcopenia: A Systematic Review and Meta-Analysis of Randomized Controlled Studies. </w:t>
      </w:r>
      <w:r w:rsidR="00AE3AC3" w:rsidRPr="00604084">
        <w:rPr>
          <w:rFonts w:ascii="Times New Roman" w:hAnsi="Times New Roman" w:cs="Times New Roman"/>
          <w:sz w:val="24"/>
          <w:szCs w:val="24"/>
        </w:rPr>
        <w:t>J Am Med Dir Assoc. 2017;18(6):553.e1–553.e16. https://doi.org/10.1016/j.jamda.2017.03.019</w:t>
      </w:r>
    </w:p>
    <w:p w14:paraId="256245D8" w14:textId="77777777" w:rsidR="005662C2" w:rsidRPr="00546326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t>[5]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Cooper R, Naclerio F, Allgrove J, Jimenez A. Creatine supplementation with specific view to exercise/sports performance: an update. </w:t>
      </w:r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J Int Soc Sports </w:t>
      </w:r>
      <w:proofErr w:type="spellStart"/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Nutr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2012;9(1):33. </w:t>
      </w:r>
      <w:hyperlink r:id="rId13" w:tgtFrame="_new" w:history="1">
        <w:r w:rsidRPr="005463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https://doi.org/10.1186/1550-2783-9-33</w:t>
        </w:r>
      </w:hyperlink>
    </w:p>
    <w:p w14:paraId="461E2F9B" w14:textId="77777777" w:rsidR="005662C2" w:rsidRPr="00546326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t>[6]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Kreider RB, Kalman DS, Antonio J, et al. International Society of Sports Nutrition position stand: safety and efficacy of creatine supplementation in exercise, sport, and medicine. </w:t>
      </w:r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J Int Soc Sports </w:t>
      </w:r>
      <w:proofErr w:type="spellStart"/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Nutr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46326">
        <w:rPr>
          <w:rFonts w:ascii="Times New Roman" w:hAnsi="Times New Roman" w:cs="Times New Roman"/>
          <w:sz w:val="24"/>
          <w:szCs w:val="24"/>
          <w:lang w:val="en-US"/>
        </w:rPr>
        <w:t>2017;14:18</w:t>
      </w:r>
      <w:proofErr w:type="gram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4" w:tgtFrame="_new" w:history="1">
        <w:r w:rsidRPr="005463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https://doi.org/10.1186/s12970-017-0173-z</w:t>
        </w:r>
      </w:hyperlink>
    </w:p>
    <w:p w14:paraId="0F1539BC" w14:textId="77777777" w:rsidR="005662C2" w:rsidRPr="00546326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t>[7]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326">
        <w:rPr>
          <w:rFonts w:ascii="Times New Roman" w:hAnsi="Times New Roman" w:cs="Times New Roman"/>
          <w:sz w:val="24"/>
          <w:szCs w:val="24"/>
          <w:lang w:val="en-US"/>
        </w:rPr>
        <w:t>Chilibeck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PD, Kaviani M, Candow DG, Zello GA. Effect of creatine supplementation during resistance training on lean tissue mass and muscular strength in older adults: a meta-analysis. </w:t>
      </w:r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Open Access J Sports Med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46326">
        <w:rPr>
          <w:rFonts w:ascii="Times New Roman" w:hAnsi="Times New Roman" w:cs="Times New Roman"/>
          <w:sz w:val="24"/>
          <w:szCs w:val="24"/>
          <w:lang w:val="en-US"/>
        </w:rPr>
        <w:t>2017;8:213</w:t>
      </w:r>
      <w:proofErr w:type="gram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–226. </w:t>
      </w:r>
      <w:hyperlink r:id="rId15" w:tgtFrame="_new" w:history="1">
        <w:r w:rsidRPr="005463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https://doi.org/10.2147/OAJSM.S123529</w:t>
        </w:r>
      </w:hyperlink>
    </w:p>
    <w:p w14:paraId="3C548E67" w14:textId="4FBFFAF7" w:rsidR="005662C2" w:rsidRPr="00546326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t>[8]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Candow DG, </w:t>
      </w:r>
      <w:proofErr w:type="spellStart"/>
      <w:r w:rsidRPr="00546326">
        <w:rPr>
          <w:rFonts w:ascii="Times New Roman" w:hAnsi="Times New Roman" w:cs="Times New Roman"/>
          <w:sz w:val="24"/>
          <w:szCs w:val="24"/>
          <w:lang w:val="en-US"/>
        </w:rPr>
        <w:t>Chilibeck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PD, </w:t>
      </w:r>
      <w:proofErr w:type="spellStart"/>
      <w:r w:rsidRPr="00546326">
        <w:rPr>
          <w:rFonts w:ascii="Times New Roman" w:hAnsi="Times New Roman" w:cs="Times New Roman"/>
          <w:sz w:val="24"/>
          <w:szCs w:val="24"/>
          <w:lang w:val="en-US"/>
        </w:rPr>
        <w:t>Facci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546326">
        <w:rPr>
          <w:rFonts w:ascii="Times New Roman" w:hAnsi="Times New Roman" w:cs="Times New Roman"/>
          <w:sz w:val="24"/>
          <w:szCs w:val="24"/>
          <w:lang w:val="en-US"/>
        </w:rPr>
        <w:t>Abeysekara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S, Zello GA. Protein supplementation before and after resistance training in older men. </w:t>
      </w:r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Eur J Appl Physiol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C3841" w:rsidRPr="00F50027">
        <w:rPr>
          <w:rFonts w:ascii="Times New Roman" w:hAnsi="Times New Roman" w:cs="Times New Roman"/>
          <w:sz w:val="24"/>
          <w:szCs w:val="24"/>
          <w:lang w:val="en-US"/>
        </w:rPr>
        <w:t>2006;97(5):548–556.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3841" w:rsidRPr="00DC3841">
        <w:rPr>
          <w:rFonts w:ascii="Times New Roman" w:hAnsi="Times New Roman" w:cs="Times New Roman"/>
          <w:sz w:val="24"/>
          <w:szCs w:val="24"/>
          <w:lang w:val="en-US"/>
        </w:rPr>
        <w:t>https://pubmed.ncbi.nlm.nih.gov/16767436/</w:t>
      </w:r>
    </w:p>
    <w:p w14:paraId="12E7EC99" w14:textId="77777777" w:rsidR="005662C2" w:rsidRPr="00546326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t>[9]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Gualano B, Rawson ES, Candow DG, </w:t>
      </w:r>
      <w:proofErr w:type="spellStart"/>
      <w:r w:rsidRPr="00546326">
        <w:rPr>
          <w:rFonts w:ascii="Times New Roman" w:hAnsi="Times New Roman" w:cs="Times New Roman"/>
          <w:sz w:val="24"/>
          <w:szCs w:val="24"/>
          <w:lang w:val="en-US"/>
        </w:rPr>
        <w:t>Chilibeck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PD. Creatine supplementation in the aging population: effects on skeletal muscle, bone and brain. </w:t>
      </w:r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Amino </w:t>
      </w:r>
      <w:proofErr w:type="spellStart"/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Acids</w:t>
      </w:r>
      <w:proofErr w:type="spellEnd"/>
      <w:r w:rsidRPr="00546326">
        <w:rPr>
          <w:rFonts w:ascii="Times New Roman" w:hAnsi="Times New Roman" w:cs="Times New Roman"/>
          <w:sz w:val="24"/>
          <w:szCs w:val="24"/>
        </w:rPr>
        <w:t xml:space="preserve">. 2016;48(8):1793–1805. </w:t>
      </w:r>
      <w:hyperlink r:id="rId16" w:tgtFrame="_new" w:history="1">
        <w:r w:rsidRPr="005463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https://doi.org/10.1007/s00726-016-2239-7</w:t>
        </w:r>
      </w:hyperlink>
    </w:p>
    <w:p w14:paraId="3F4C8F20" w14:textId="0A3392CA" w:rsidR="007F4D55" w:rsidRPr="00546326" w:rsidRDefault="005662C2" w:rsidP="005662C2">
      <w:pPr>
        <w:spacing w:before="100" w:beforeAutospacing="1" w:after="100" w:afterAutospacing="1"/>
        <w:jc w:val="both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</w:rPr>
        <w:t>[10]</w:t>
      </w:r>
      <w:r w:rsidRPr="00546326">
        <w:rPr>
          <w:rFonts w:ascii="Times New Roman" w:hAnsi="Times New Roman" w:cs="Times New Roman"/>
          <w:sz w:val="24"/>
          <w:szCs w:val="24"/>
        </w:rPr>
        <w:t xml:space="preserve"> </w:t>
      </w:r>
      <w:r w:rsidR="007F4D55" w:rsidRPr="00546326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Santos HO, et al.</w:t>
      </w:r>
      <w:r w:rsidR="007F4D55" w:rsidRPr="00546326">
        <w:rPr>
          <w:rFonts w:ascii="Times New Roman" w:hAnsi="Times New Roman" w:cs="Times New Roman"/>
          <w:sz w:val="24"/>
          <w:szCs w:val="24"/>
        </w:rPr>
        <w:t xml:space="preserve"> </w:t>
      </w:r>
      <w:r w:rsidR="007F4D55"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Effect of Creatine Supplementation on Functional Capacity and Muscle Oxygen Saturation in Patients with Symptomatic Peripheral Arterial Disease: A Pilot Study of a Randomized, Double-Blind Placebo-Controlled Clinical Trial. </w:t>
      </w:r>
      <w:proofErr w:type="spellStart"/>
      <w:r w:rsidR="007F4D55"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Nutrients</w:t>
      </w:r>
      <w:proofErr w:type="spellEnd"/>
      <w:r w:rsidR="007F4D55" w:rsidRPr="00546326">
        <w:rPr>
          <w:rFonts w:ascii="Times New Roman" w:hAnsi="Times New Roman" w:cs="Times New Roman"/>
          <w:sz w:val="24"/>
          <w:szCs w:val="24"/>
        </w:rPr>
        <w:t xml:space="preserve">. </w:t>
      </w:r>
      <w:r w:rsidR="009B2C47" w:rsidRPr="00604084">
        <w:rPr>
          <w:rFonts w:ascii="Times New Roman" w:hAnsi="Times New Roman" w:cs="Times New Roman"/>
          <w:sz w:val="24"/>
          <w:szCs w:val="24"/>
        </w:rPr>
        <w:t>2021;13(1):149</w:t>
      </w:r>
      <w:r w:rsidR="007F4D55" w:rsidRPr="00546326">
        <w:rPr>
          <w:rFonts w:ascii="Times New Roman" w:hAnsi="Times New Roman" w:cs="Times New Roman"/>
          <w:sz w:val="24"/>
          <w:szCs w:val="24"/>
        </w:rPr>
        <w:t xml:space="preserve">. </w:t>
      </w:r>
      <w:r w:rsidR="009B2C47" w:rsidRPr="00604084">
        <w:rPr>
          <w:rFonts w:ascii="Times New Roman" w:hAnsi="Times New Roman" w:cs="Times New Roman"/>
          <w:sz w:val="24"/>
          <w:szCs w:val="24"/>
        </w:rPr>
        <w:t>https://doi.org/10.3390/nu13010149</w:t>
      </w:r>
    </w:p>
    <w:p w14:paraId="66EA323B" w14:textId="7E570944" w:rsidR="005662C2" w:rsidRPr="00F50027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</w:rPr>
        <w:t>[11]</w:t>
      </w:r>
      <w:r w:rsidRPr="00546326">
        <w:rPr>
          <w:rFonts w:ascii="Times New Roman" w:hAnsi="Times New Roman" w:cs="Times New Roman"/>
          <w:sz w:val="24"/>
          <w:szCs w:val="24"/>
        </w:rPr>
        <w:t xml:space="preserve"> </w:t>
      </w:r>
      <w:r w:rsidR="001B7C1F" w:rsidRPr="00546326">
        <w:rPr>
          <w:rFonts w:ascii="Times New Roman" w:hAnsi="Times New Roman" w:cs="Times New Roman"/>
          <w:sz w:val="24"/>
          <w:szCs w:val="24"/>
        </w:rPr>
        <w:t xml:space="preserve">Souza JT, Minicucci MF, Ferreira NC, </w:t>
      </w:r>
      <w:proofErr w:type="spellStart"/>
      <w:r w:rsidR="001B7C1F" w:rsidRPr="00546326">
        <w:rPr>
          <w:rFonts w:ascii="Times New Roman" w:hAnsi="Times New Roman" w:cs="Times New Roman"/>
          <w:sz w:val="24"/>
          <w:szCs w:val="24"/>
        </w:rPr>
        <w:t>Polegato</w:t>
      </w:r>
      <w:proofErr w:type="spellEnd"/>
      <w:r w:rsidR="001B7C1F" w:rsidRPr="00546326">
        <w:rPr>
          <w:rFonts w:ascii="Times New Roman" w:hAnsi="Times New Roman" w:cs="Times New Roman"/>
          <w:sz w:val="24"/>
          <w:szCs w:val="24"/>
        </w:rPr>
        <w:t xml:space="preserve"> BF, </w:t>
      </w:r>
      <w:proofErr w:type="spellStart"/>
      <w:r w:rsidR="001B7C1F" w:rsidRPr="00546326">
        <w:rPr>
          <w:rFonts w:ascii="Times New Roman" w:hAnsi="Times New Roman" w:cs="Times New Roman"/>
          <w:sz w:val="24"/>
          <w:szCs w:val="24"/>
        </w:rPr>
        <w:t>Okoshi</w:t>
      </w:r>
      <w:proofErr w:type="spellEnd"/>
      <w:r w:rsidR="001B7C1F" w:rsidRPr="00546326">
        <w:rPr>
          <w:rFonts w:ascii="Times New Roman" w:hAnsi="Times New Roman" w:cs="Times New Roman"/>
          <w:sz w:val="24"/>
          <w:szCs w:val="24"/>
        </w:rPr>
        <w:t xml:space="preserve"> MP, </w:t>
      </w:r>
      <w:proofErr w:type="spellStart"/>
      <w:r w:rsidR="001B7C1F" w:rsidRPr="00546326">
        <w:rPr>
          <w:rFonts w:ascii="Times New Roman" w:hAnsi="Times New Roman" w:cs="Times New Roman"/>
          <w:sz w:val="24"/>
          <w:szCs w:val="24"/>
        </w:rPr>
        <w:t>Modolo</w:t>
      </w:r>
      <w:proofErr w:type="spellEnd"/>
      <w:r w:rsidR="001B7C1F" w:rsidRPr="00546326">
        <w:rPr>
          <w:rFonts w:ascii="Times New Roman" w:hAnsi="Times New Roman" w:cs="Times New Roman"/>
          <w:sz w:val="24"/>
          <w:szCs w:val="24"/>
        </w:rPr>
        <w:t xml:space="preserve"> GP, et al. </w:t>
      </w:r>
      <w:r w:rsidR="001B7C1F" w:rsidRPr="00546326">
        <w:rPr>
          <w:rFonts w:ascii="Times New Roman" w:hAnsi="Times New Roman" w:cs="Times New Roman"/>
          <w:sz w:val="24"/>
          <w:szCs w:val="24"/>
          <w:lang w:val="en-US"/>
        </w:rPr>
        <w:t>Influence of creatine supplementation on muscle mass and strength after stroke (</w:t>
      </w:r>
      <w:proofErr w:type="spellStart"/>
      <w:r w:rsidR="001B7C1F" w:rsidRPr="00546326">
        <w:rPr>
          <w:rFonts w:ascii="Times New Roman" w:hAnsi="Times New Roman" w:cs="Times New Roman"/>
          <w:sz w:val="24"/>
          <w:szCs w:val="24"/>
          <w:lang w:val="en-US"/>
        </w:rPr>
        <w:t>ICaRUS</w:t>
      </w:r>
      <w:proofErr w:type="spellEnd"/>
      <w:r w:rsidR="001B7C1F"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Stroke Trial): a randomized clinical trial. Nutrients. 2024;16(23):4148. </w:t>
      </w:r>
      <w:hyperlink r:id="rId17" w:tgtFrame="_blank" w:tooltip="https://www.mdpi.com/2072-6643/16/23/4148" w:history="1">
        <w:r w:rsidR="001B7C1F" w:rsidRPr="00F500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https://www.mdpi.com/2072-6643/16/23/4148</w:t>
        </w:r>
      </w:hyperlink>
    </w:p>
    <w:p w14:paraId="4195EBFB" w14:textId="77777777" w:rsidR="005662C2" w:rsidRPr="00546326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0027">
        <w:rPr>
          <w:rStyle w:val="Forte"/>
          <w:rFonts w:ascii="Times New Roman" w:hAnsi="Times New Roman" w:cs="Times New Roman"/>
          <w:sz w:val="24"/>
          <w:szCs w:val="24"/>
        </w:rPr>
        <w:t>[12]</w:t>
      </w:r>
      <w:r w:rsidRPr="00F50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027">
        <w:rPr>
          <w:rFonts w:ascii="Times New Roman" w:hAnsi="Times New Roman" w:cs="Times New Roman"/>
          <w:sz w:val="24"/>
          <w:szCs w:val="24"/>
        </w:rPr>
        <w:t>Roschel</w:t>
      </w:r>
      <w:proofErr w:type="spellEnd"/>
      <w:r w:rsidRPr="00F50027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Pr="00F50027">
        <w:rPr>
          <w:rFonts w:ascii="Times New Roman" w:hAnsi="Times New Roman" w:cs="Times New Roman"/>
          <w:sz w:val="24"/>
          <w:szCs w:val="24"/>
        </w:rPr>
        <w:t>Hayashi</w:t>
      </w:r>
      <w:proofErr w:type="spellEnd"/>
      <w:r w:rsidRPr="00F50027">
        <w:rPr>
          <w:rFonts w:ascii="Times New Roman" w:hAnsi="Times New Roman" w:cs="Times New Roman"/>
          <w:sz w:val="24"/>
          <w:szCs w:val="24"/>
        </w:rPr>
        <w:t xml:space="preserve"> AP, Fernandes AL, et al. 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Supplement-based nutritional strategies to tackle frailty: A multifactorial, double-blind, randomized placebo-controlled trial. </w:t>
      </w:r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Clin </w:t>
      </w:r>
      <w:proofErr w:type="spellStart"/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Nutr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2021;40(8):4849–4858. </w:t>
      </w:r>
      <w:hyperlink r:id="rId18" w:tgtFrame="_new" w:history="1">
        <w:r w:rsidRPr="005463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https://doi.org/10.1016/j.clnu.2021.06.024</w:t>
        </w:r>
      </w:hyperlink>
    </w:p>
    <w:p w14:paraId="2F8AE143" w14:textId="77777777" w:rsidR="005662C2" w:rsidRPr="00546326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lastRenderedPageBreak/>
        <w:t>[13]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Solis MY, </w:t>
      </w:r>
      <w:proofErr w:type="spellStart"/>
      <w:r w:rsidRPr="00546326">
        <w:rPr>
          <w:rFonts w:ascii="Times New Roman" w:hAnsi="Times New Roman" w:cs="Times New Roman"/>
          <w:sz w:val="24"/>
          <w:szCs w:val="24"/>
          <w:lang w:val="en-US"/>
        </w:rPr>
        <w:t>Artioli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GG, </w:t>
      </w:r>
      <w:proofErr w:type="spellStart"/>
      <w:r w:rsidRPr="00546326">
        <w:rPr>
          <w:rFonts w:ascii="Times New Roman" w:hAnsi="Times New Roman" w:cs="Times New Roman"/>
          <w:sz w:val="24"/>
          <w:szCs w:val="24"/>
          <w:lang w:val="en-US"/>
        </w:rPr>
        <w:t>Otaduy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MC, et al. Creatine supplementation in elderly: is resistance training really needed? </w:t>
      </w:r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J </w:t>
      </w:r>
      <w:proofErr w:type="spellStart"/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Gerontol</w:t>
      </w:r>
      <w:proofErr w:type="spellEnd"/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proofErr w:type="gramStart"/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A</w:t>
      </w:r>
      <w:proofErr w:type="gramEnd"/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Biol Sci Med Sci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2017;72(11):1583–1590. </w:t>
      </w:r>
      <w:hyperlink r:id="rId19" w:tgtFrame="_new" w:history="1">
        <w:r w:rsidRPr="005463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https://doi.org/10.1093/gerona/glx060</w:t>
        </w:r>
      </w:hyperlink>
    </w:p>
    <w:p w14:paraId="7DF0A273" w14:textId="44E1426C" w:rsidR="005662C2" w:rsidRPr="00546326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t>[14]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Buford TW, Kreider RB, Stout JR, et al. International Society of Sports Nutrition position stand: creatine supplementation and exercise. </w:t>
      </w:r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J Int Soc Sports </w:t>
      </w:r>
      <w:proofErr w:type="spellStart"/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Nutr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2007;4(1):6. </w:t>
      </w:r>
      <w:r w:rsidR="00FA30C4" w:rsidRPr="00F50027">
        <w:rPr>
          <w:rFonts w:ascii="Times New Roman" w:hAnsi="Times New Roman" w:cs="Times New Roman"/>
          <w:sz w:val="24"/>
          <w:szCs w:val="24"/>
          <w:lang w:val="en-US"/>
        </w:rPr>
        <w:t>https://jissn.biomedcentral.com/articles/10.1186/1550-2783-4-6</w:t>
      </w:r>
    </w:p>
    <w:p w14:paraId="13951130" w14:textId="10BE08EC" w:rsidR="005662C2" w:rsidRPr="00546326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t>[15]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Persky AM, Brazeau GA. Clinical pharmacology of the dietary supplement creatine monohydrate. </w:t>
      </w:r>
      <w:proofErr w:type="spellStart"/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Pharmacol</w:t>
      </w:r>
      <w:proofErr w:type="spellEnd"/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Rev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2001;53(2):161–176. </w:t>
      </w:r>
      <w:r w:rsidR="00FA30C4" w:rsidRPr="00F50027">
        <w:rPr>
          <w:rFonts w:ascii="Times New Roman" w:hAnsi="Times New Roman" w:cs="Times New Roman"/>
          <w:sz w:val="24"/>
          <w:szCs w:val="24"/>
          <w:lang w:val="en-US"/>
        </w:rPr>
        <w:t>https://pubmed.ncbi.nlm.nih.gov/11356982/</w:t>
      </w:r>
      <w:r w:rsidR="00FA30C4" w:rsidRPr="00F50027" w:rsidDel="00FA3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C11835" w14:textId="77777777" w:rsidR="005662C2" w:rsidRPr="00546326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t>[16]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Safdar A, Yardley NJ, Snow R, Melov S, Tarnopolsky MA. Global and targeted gene expression and protein content in skeletal muscle of young men following short-term creatine monohydrate supplementation. </w:t>
      </w:r>
      <w:proofErr w:type="spellStart"/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Physiol</w:t>
      </w:r>
      <w:proofErr w:type="spellEnd"/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Genomics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2008;32(2):219–228. </w:t>
      </w:r>
      <w:hyperlink r:id="rId20" w:tgtFrame="_new" w:history="1">
        <w:r w:rsidRPr="005463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https://doi.org/10.1152/physiolgenomics.00157.2007</w:t>
        </w:r>
      </w:hyperlink>
    </w:p>
    <w:p w14:paraId="3BA5B459" w14:textId="70AB18A3" w:rsidR="00D30981" w:rsidRDefault="005662C2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t>[17]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Dalle S, </w:t>
      </w:r>
      <w:proofErr w:type="spellStart"/>
      <w:r w:rsidRPr="00546326">
        <w:rPr>
          <w:rFonts w:ascii="Times New Roman" w:hAnsi="Times New Roman" w:cs="Times New Roman"/>
          <w:sz w:val="24"/>
          <w:szCs w:val="24"/>
          <w:lang w:val="en-US"/>
        </w:rPr>
        <w:t>Rossmeislova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546326">
        <w:rPr>
          <w:rFonts w:ascii="Times New Roman" w:hAnsi="Times New Roman" w:cs="Times New Roman"/>
          <w:sz w:val="24"/>
          <w:szCs w:val="24"/>
          <w:lang w:val="en-US"/>
        </w:rPr>
        <w:t>Koppo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K. The role of inflammation in age-related sarcopenia. </w:t>
      </w:r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Front Physiol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46326">
        <w:rPr>
          <w:rFonts w:ascii="Times New Roman" w:hAnsi="Times New Roman" w:cs="Times New Roman"/>
          <w:sz w:val="24"/>
          <w:szCs w:val="24"/>
          <w:lang w:val="en-US"/>
        </w:rPr>
        <w:t>2017;8:1045</w:t>
      </w:r>
      <w:proofErr w:type="gram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21" w:tgtFrame="_new" w:history="1">
        <w:r w:rsidRPr="005463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https://doi.org/10.3389/fphys.2017.01045</w:t>
        </w:r>
      </w:hyperlink>
    </w:p>
    <w:p w14:paraId="38D9B635" w14:textId="5F048FF9" w:rsidR="005662C2" w:rsidRPr="00F50027" w:rsidRDefault="00D30981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26" w:rsidDel="00D309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62C2"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t>[1</w:t>
      </w:r>
      <w:r w:rsidR="009C13F6">
        <w:rPr>
          <w:rStyle w:val="Forte"/>
          <w:rFonts w:ascii="Times New Roman" w:hAnsi="Times New Roman" w:cs="Times New Roman"/>
          <w:sz w:val="24"/>
          <w:szCs w:val="24"/>
          <w:lang w:val="en-US"/>
        </w:rPr>
        <w:t>8</w:t>
      </w:r>
      <w:r w:rsidR="005662C2"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t>]</w:t>
      </w:r>
      <w:r w:rsidR="005662C2"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13F6"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Liguori I, Russo G, Aran L, et al. </w:t>
      </w:r>
      <w:r w:rsidR="009C13F6" w:rsidRPr="00F50027">
        <w:rPr>
          <w:rStyle w:val="nfase"/>
          <w:rFonts w:ascii="Times New Roman" w:hAnsi="Times New Roman" w:cs="Times New Roman"/>
          <w:sz w:val="24"/>
          <w:szCs w:val="24"/>
          <w:lang w:val="en-US"/>
        </w:rPr>
        <w:t>Sarcopenia: assessment of disease burden and strategies to improve outcomes</w:t>
      </w:r>
      <w:r w:rsidR="009C13F6"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13F6" w:rsidRPr="00F50027">
        <w:rPr>
          <w:rStyle w:val="nfase"/>
          <w:rFonts w:ascii="Times New Roman" w:hAnsi="Times New Roman" w:cs="Times New Roman"/>
          <w:sz w:val="24"/>
          <w:szCs w:val="24"/>
          <w:lang w:val="en-US"/>
        </w:rPr>
        <w:t xml:space="preserve">Clin </w:t>
      </w:r>
      <w:proofErr w:type="spellStart"/>
      <w:r w:rsidR="009C13F6" w:rsidRPr="00F50027">
        <w:rPr>
          <w:rStyle w:val="nfase"/>
          <w:rFonts w:ascii="Times New Roman" w:hAnsi="Times New Roman" w:cs="Times New Roman"/>
          <w:sz w:val="24"/>
          <w:szCs w:val="24"/>
          <w:lang w:val="en-US"/>
        </w:rPr>
        <w:t>Interv</w:t>
      </w:r>
      <w:proofErr w:type="spellEnd"/>
      <w:r w:rsidR="009C13F6" w:rsidRPr="00F50027">
        <w:rPr>
          <w:rStyle w:val="nfase"/>
          <w:rFonts w:ascii="Times New Roman" w:hAnsi="Times New Roman" w:cs="Times New Roman"/>
          <w:sz w:val="24"/>
          <w:szCs w:val="24"/>
          <w:lang w:val="en-US"/>
        </w:rPr>
        <w:t xml:space="preserve"> Aging</w:t>
      </w:r>
      <w:r w:rsidR="009C13F6"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9C13F6" w:rsidRPr="00F50027">
        <w:rPr>
          <w:rFonts w:ascii="Times New Roman" w:hAnsi="Times New Roman" w:cs="Times New Roman"/>
          <w:sz w:val="24"/>
          <w:szCs w:val="24"/>
          <w:lang w:val="en-US"/>
        </w:rPr>
        <w:t>2018;13:913</w:t>
      </w:r>
      <w:proofErr w:type="gramEnd"/>
      <w:r w:rsidR="009C13F6" w:rsidRPr="00F50027">
        <w:rPr>
          <w:rFonts w:ascii="Times New Roman" w:hAnsi="Times New Roman" w:cs="Times New Roman"/>
          <w:sz w:val="24"/>
          <w:szCs w:val="24"/>
          <w:lang w:val="en-US"/>
        </w:rPr>
        <w:t>–927. https://doi.org/10.2147/CIA.S149232</w:t>
      </w:r>
    </w:p>
    <w:p w14:paraId="61618EB5" w14:textId="172D2682" w:rsidR="00D30981" w:rsidRPr="00F50027" w:rsidRDefault="005662C2" w:rsidP="005662C2">
      <w:pPr>
        <w:spacing w:before="100" w:beforeAutospacing="1" w:after="100" w:afterAutospacing="1"/>
        <w:jc w:val="both"/>
        <w:rPr>
          <w:rStyle w:val="Forte"/>
          <w:rFonts w:ascii="Times New Roman" w:hAnsi="Times New Roman" w:cs="Times New Roman"/>
          <w:sz w:val="24"/>
          <w:szCs w:val="24"/>
          <w:lang w:val="en-US"/>
        </w:rPr>
      </w:pPr>
      <w:r w:rsidRPr="00F50027">
        <w:rPr>
          <w:rStyle w:val="Forte"/>
          <w:rFonts w:ascii="Times New Roman" w:hAnsi="Times New Roman" w:cs="Times New Roman"/>
          <w:sz w:val="24"/>
          <w:szCs w:val="24"/>
          <w:lang w:val="en-US"/>
        </w:rPr>
        <w:t>[</w:t>
      </w:r>
      <w:r w:rsidR="00D30981" w:rsidRPr="00F50027">
        <w:rPr>
          <w:rStyle w:val="Forte"/>
          <w:rFonts w:ascii="Times New Roman" w:hAnsi="Times New Roman" w:cs="Times New Roman"/>
          <w:sz w:val="24"/>
          <w:szCs w:val="24"/>
          <w:lang w:val="en-US"/>
        </w:rPr>
        <w:t>19</w:t>
      </w:r>
      <w:r w:rsidRPr="00F50027">
        <w:rPr>
          <w:rStyle w:val="Forte"/>
          <w:rFonts w:ascii="Times New Roman" w:hAnsi="Times New Roman" w:cs="Times New Roman"/>
          <w:sz w:val="24"/>
          <w:szCs w:val="24"/>
          <w:lang w:val="en-US"/>
        </w:rPr>
        <w:t>]</w:t>
      </w:r>
      <w:r w:rsidR="00D30981" w:rsidRPr="00F50027">
        <w:rPr>
          <w:rStyle w:val="Forte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981" w:rsidRPr="00F50027">
        <w:rPr>
          <w:rFonts w:ascii="Times New Roman" w:hAnsi="Times New Roman" w:cs="Times New Roman"/>
          <w:sz w:val="24"/>
          <w:szCs w:val="24"/>
          <w:lang w:val="en-US"/>
        </w:rPr>
        <w:t>Loenneke</w:t>
      </w:r>
      <w:proofErr w:type="spellEnd"/>
      <w:r w:rsidR="00D30981"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 JP, et al. </w:t>
      </w:r>
      <w:r w:rsidR="00D30981" w:rsidRPr="00F50027">
        <w:rPr>
          <w:rStyle w:val="nfase"/>
          <w:rFonts w:ascii="Times New Roman" w:hAnsi="Times New Roman" w:cs="Times New Roman"/>
          <w:sz w:val="24"/>
          <w:szCs w:val="24"/>
          <w:lang w:val="en-US"/>
        </w:rPr>
        <w:t>Effects of Creatine Supplementation on Renal Function: A Systematic Review and Meta-Analysis.</w:t>
      </w:r>
      <w:r w:rsidR="00D30981"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0981" w:rsidRPr="00F50027">
        <w:rPr>
          <w:rStyle w:val="nfase"/>
          <w:rFonts w:ascii="Times New Roman" w:hAnsi="Times New Roman" w:cs="Times New Roman"/>
          <w:sz w:val="24"/>
          <w:szCs w:val="24"/>
          <w:lang w:val="en-US"/>
        </w:rPr>
        <w:t>Journal of Renal Nutrition.</w:t>
      </w:r>
      <w:r w:rsidR="00D30981"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 2019;29(6):528-533. https://www.jrnjournal.org/article/S1051-2276(19)30228-6/abstract</w:t>
      </w:r>
    </w:p>
    <w:p w14:paraId="132FD6BD" w14:textId="6BD21ED4" w:rsidR="005662C2" w:rsidRPr="00546326" w:rsidRDefault="00D30981" w:rsidP="005662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0027">
        <w:rPr>
          <w:rStyle w:val="Forte"/>
          <w:rFonts w:ascii="Times New Roman" w:hAnsi="Times New Roman" w:cs="Times New Roman"/>
          <w:sz w:val="24"/>
          <w:szCs w:val="24"/>
          <w:lang w:val="en-US"/>
        </w:rPr>
        <w:t>[20]</w:t>
      </w:r>
      <w:r w:rsidR="005662C2"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0027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de </w:t>
      </w:r>
      <w:proofErr w:type="spellStart"/>
      <w:r w:rsidRPr="00F50027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Guingand</w:t>
      </w:r>
      <w:proofErr w:type="spellEnd"/>
      <w:r w:rsidRPr="00F50027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DL, Farris AR, Singh I.</w:t>
      </w:r>
      <w:r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 Creatine supplementation for optimization of physical function in the patient at risk of functional decline: A systematic review and meta-analysis. </w:t>
      </w:r>
      <w:r w:rsidRPr="00F50027">
        <w:rPr>
          <w:rStyle w:val="nfase"/>
          <w:rFonts w:ascii="Times New Roman" w:hAnsi="Times New Roman" w:cs="Times New Roman"/>
          <w:sz w:val="24"/>
          <w:szCs w:val="24"/>
          <w:lang w:val="en-US"/>
        </w:rPr>
        <w:t xml:space="preserve">JPEN J </w:t>
      </w:r>
      <w:proofErr w:type="spellStart"/>
      <w:r w:rsidRPr="00F50027">
        <w:rPr>
          <w:rStyle w:val="nfase"/>
          <w:rFonts w:ascii="Times New Roman" w:hAnsi="Times New Roman" w:cs="Times New Roman"/>
          <w:sz w:val="24"/>
          <w:szCs w:val="24"/>
          <w:lang w:val="en-US"/>
        </w:rPr>
        <w:t>Parenter</w:t>
      </w:r>
      <w:proofErr w:type="spellEnd"/>
      <w:r w:rsidRPr="00F50027">
        <w:rPr>
          <w:rStyle w:val="nfase"/>
          <w:rFonts w:ascii="Times New Roman" w:hAnsi="Times New Roman" w:cs="Times New Roman"/>
          <w:sz w:val="24"/>
          <w:szCs w:val="24"/>
          <w:lang w:val="en-US"/>
        </w:rPr>
        <w:t xml:space="preserve"> Enteral </w:t>
      </w:r>
      <w:proofErr w:type="spellStart"/>
      <w:r w:rsidRPr="00F50027">
        <w:rPr>
          <w:rStyle w:val="nfase"/>
          <w:rFonts w:ascii="Times New Roman" w:hAnsi="Times New Roman" w:cs="Times New Roman"/>
          <w:sz w:val="24"/>
          <w:szCs w:val="24"/>
          <w:lang w:val="en-US"/>
        </w:rPr>
        <w:t>Nutr</w:t>
      </w:r>
      <w:proofErr w:type="spellEnd"/>
      <w:r w:rsidRPr="00F50027">
        <w:rPr>
          <w:rStyle w:val="nfase"/>
          <w:rFonts w:ascii="Times New Roman" w:hAnsi="Times New Roman" w:cs="Times New Roman"/>
          <w:sz w:val="24"/>
          <w:szCs w:val="24"/>
          <w:lang w:val="en-US"/>
        </w:rPr>
        <w:t>.</w:t>
      </w:r>
      <w:r w:rsidRPr="00F50027">
        <w:rPr>
          <w:rFonts w:ascii="Times New Roman" w:hAnsi="Times New Roman" w:cs="Times New Roman"/>
          <w:sz w:val="24"/>
          <w:szCs w:val="24"/>
          <w:lang w:val="en-US"/>
        </w:rPr>
        <w:t xml:space="preserve"> 2022;46(2):307–321. https://doi.org/10.1002/jpen.2607</w:t>
      </w:r>
    </w:p>
    <w:p w14:paraId="16C05D20" w14:textId="2B329FC9" w:rsidR="001B6108" w:rsidRPr="00D30981" w:rsidRDefault="00D30981" w:rsidP="00D3098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Style w:val="Forte"/>
          <w:rFonts w:ascii="Times New Roman" w:hAnsi="Times New Roman" w:cs="Times New Roman"/>
          <w:sz w:val="24"/>
          <w:szCs w:val="24"/>
          <w:lang w:val="en-US"/>
        </w:rPr>
        <w:t>21</w:t>
      </w:r>
      <w:r w:rsidRPr="00546326">
        <w:rPr>
          <w:rStyle w:val="Forte"/>
          <w:rFonts w:ascii="Times New Roman" w:hAnsi="Times New Roman" w:cs="Times New Roman"/>
          <w:sz w:val="24"/>
          <w:szCs w:val="24"/>
          <w:lang w:val="en-US"/>
        </w:rPr>
        <w:t>]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 Rawson ES, Volek JS. Effects of creatine supplementation and resistance training on muscle strength and weightlifting performance. </w:t>
      </w:r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J Strength Cond Res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2003;17(4):822–831. </w:t>
      </w:r>
      <w:r w:rsidR="00604084" w:rsidRPr="00604084">
        <w:rPr>
          <w:rFonts w:ascii="Times New Roman" w:hAnsi="Times New Roman" w:cs="Times New Roman"/>
          <w:sz w:val="24"/>
          <w:szCs w:val="24"/>
          <w:lang w:val="en-US"/>
        </w:rPr>
        <w:t>https://pubmed.ncbi.nlm.nih.gov/14636102/</w:t>
      </w:r>
    </w:p>
    <w:p w14:paraId="3B83813E" w14:textId="5028B62A" w:rsidR="009E7696" w:rsidRPr="00546326" w:rsidRDefault="00D30981" w:rsidP="00D3098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326">
        <w:rPr>
          <w:rStyle w:val="Forte"/>
          <w:rFonts w:ascii="Times New Roman" w:hAnsi="Times New Roman" w:cs="Times New Roman"/>
          <w:sz w:val="24"/>
          <w:szCs w:val="24"/>
        </w:rPr>
        <w:t>[2</w:t>
      </w:r>
      <w:r>
        <w:rPr>
          <w:rStyle w:val="Forte"/>
          <w:rFonts w:ascii="Times New Roman" w:hAnsi="Times New Roman" w:cs="Times New Roman"/>
          <w:sz w:val="24"/>
          <w:szCs w:val="24"/>
        </w:rPr>
        <w:t>2</w:t>
      </w:r>
      <w:r w:rsidRPr="00546326">
        <w:rPr>
          <w:rStyle w:val="Forte"/>
          <w:rFonts w:ascii="Times New Roman" w:hAnsi="Times New Roman" w:cs="Times New Roman"/>
          <w:sz w:val="24"/>
          <w:szCs w:val="24"/>
        </w:rPr>
        <w:t>]</w:t>
      </w:r>
      <w:r w:rsidRPr="00546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326">
        <w:rPr>
          <w:rFonts w:ascii="Times New Roman" w:hAnsi="Times New Roman" w:cs="Times New Roman"/>
          <w:sz w:val="24"/>
          <w:szCs w:val="24"/>
        </w:rPr>
        <w:t>Syrotuik</w:t>
      </w:r>
      <w:proofErr w:type="spellEnd"/>
      <w:r w:rsidRPr="00546326">
        <w:rPr>
          <w:rFonts w:ascii="Times New Roman" w:hAnsi="Times New Roman" w:cs="Times New Roman"/>
          <w:sz w:val="24"/>
          <w:szCs w:val="24"/>
        </w:rPr>
        <w:t xml:space="preserve"> DG, Bell GJ, </w:t>
      </w:r>
      <w:proofErr w:type="spellStart"/>
      <w:r w:rsidRPr="00546326">
        <w:rPr>
          <w:rFonts w:ascii="Times New Roman" w:hAnsi="Times New Roman" w:cs="Times New Roman"/>
          <w:sz w:val="24"/>
          <w:szCs w:val="24"/>
        </w:rPr>
        <w:t>Burnham</w:t>
      </w:r>
      <w:proofErr w:type="spellEnd"/>
      <w:r w:rsidRPr="00546326">
        <w:rPr>
          <w:rFonts w:ascii="Times New Roman" w:hAnsi="Times New Roman" w:cs="Times New Roman"/>
          <w:sz w:val="24"/>
          <w:szCs w:val="24"/>
        </w:rPr>
        <w:t xml:space="preserve"> R, Sim LL. 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Acute creatine monohydrate supplementation: a descriptive physiological profile of responders vs. </w:t>
      </w:r>
      <w:proofErr w:type="spellStart"/>
      <w:r w:rsidRPr="00546326">
        <w:rPr>
          <w:rFonts w:ascii="Times New Roman" w:hAnsi="Times New Roman" w:cs="Times New Roman"/>
          <w:sz w:val="24"/>
          <w:szCs w:val="24"/>
          <w:lang w:val="en-US"/>
        </w:rPr>
        <w:t>nonresponders</w:t>
      </w:r>
      <w:proofErr w:type="spellEnd"/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4632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J Strength Cond Res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>. 200</w:t>
      </w:r>
      <w:r w:rsidR="0060408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546326">
        <w:rPr>
          <w:rFonts w:ascii="Times New Roman" w:hAnsi="Times New Roman" w:cs="Times New Roman"/>
          <w:sz w:val="24"/>
          <w:szCs w:val="24"/>
          <w:lang w:val="en-US"/>
        </w:rPr>
        <w:t xml:space="preserve">;14(2):182–190. </w:t>
      </w:r>
      <w:r w:rsidR="00604084" w:rsidRPr="00604084">
        <w:rPr>
          <w:rFonts w:ascii="Times New Roman" w:hAnsi="Times New Roman" w:cs="Times New Roman"/>
          <w:sz w:val="24"/>
          <w:szCs w:val="24"/>
          <w:lang w:val="en-US"/>
        </w:rPr>
        <w:t>https://pubmed.ncbi.nlm.nih.gov/15320650/</w:t>
      </w:r>
    </w:p>
    <w:sectPr w:rsidR="009E7696" w:rsidRPr="00546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1D9D" w14:textId="77777777" w:rsidR="00EE0F1E" w:rsidRDefault="00EE0F1E" w:rsidP="004F3278">
      <w:pPr>
        <w:spacing w:after="0" w:line="240" w:lineRule="auto"/>
      </w:pPr>
      <w:r>
        <w:separator/>
      </w:r>
    </w:p>
  </w:endnote>
  <w:endnote w:type="continuationSeparator" w:id="0">
    <w:p w14:paraId="052F9D34" w14:textId="77777777" w:rsidR="00EE0F1E" w:rsidRDefault="00EE0F1E" w:rsidP="004F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2DF4" w14:textId="77777777" w:rsidR="00EE0F1E" w:rsidRDefault="00EE0F1E" w:rsidP="004F3278">
      <w:pPr>
        <w:spacing w:after="0" w:line="240" w:lineRule="auto"/>
      </w:pPr>
      <w:r>
        <w:separator/>
      </w:r>
    </w:p>
  </w:footnote>
  <w:footnote w:type="continuationSeparator" w:id="0">
    <w:p w14:paraId="1DD22F19" w14:textId="77777777" w:rsidR="00EE0F1E" w:rsidRDefault="00EE0F1E" w:rsidP="004F3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6CC"/>
    <w:multiLevelType w:val="multilevel"/>
    <w:tmpl w:val="10D6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5588A"/>
    <w:multiLevelType w:val="multilevel"/>
    <w:tmpl w:val="E77E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72156"/>
    <w:multiLevelType w:val="hybridMultilevel"/>
    <w:tmpl w:val="0CAC61E6"/>
    <w:lvl w:ilvl="0" w:tplc="04AEC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B90CF7"/>
    <w:multiLevelType w:val="multilevel"/>
    <w:tmpl w:val="28FE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168BE"/>
    <w:multiLevelType w:val="multilevel"/>
    <w:tmpl w:val="0202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E336B"/>
    <w:multiLevelType w:val="hybridMultilevel"/>
    <w:tmpl w:val="4D788208"/>
    <w:lvl w:ilvl="0" w:tplc="BEB83B38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F541D89"/>
    <w:multiLevelType w:val="multilevel"/>
    <w:tmpl w:val="7F46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2943747">
    <w:abstractNumId w:val="3"/>
  </w:num>
  <w:num w:numId="2" w16cid:durableId="1970622312">
    <w:abstractNumId w:val="6"/>
  </w:num>
  <w:num w:numId="3" w16cid:durableId="2038843871">
    <w:abstractNumId w:val="4"/>
  </w:num>
  <w:num w:numId="4" w16cid:durableId="727999561">
    <w:abstractNumId w:val="2"/>
  </w:num>
  <w:num w:numId="5" w16cid:durableId="945891084">
    <w:abstractNumId w:val="5"/>
  </w:num>
  <w:num w:numId="6" w16cid:durableId="734084802">
    <w:abstractNumId w:val="0"/>
  </w:num>
  <w:num w:numId="7" w16cid:durableId="68297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74"/>
    <w:rsid w:val="000375B9"/>
    <w:rsid w:val="0004176D"/>
    <w:rsid w:val="000A4F4C"/>
    <w:rsid w:val="000B4D00"/>
    <w:rsid w:val="000F76CA"/>
    <w:rsid w:val="00131D82"/>
    <w:rsid w:val="00145B3E"/>
    <w:rsid w:val="0017641F"/>
    <w:rsid w:val="0019786F"/>
    <w:rsid w:val="001A6B63"/>
    <w:rsid w:val="001A713E"/>
    <w:rsid w:val="001B6108"/>
    <w:rsid w:val="001B7C1F"/>
    <w:rsid w:val="001C4679"/>
    <w:rsid w:val="001D2E6A"/>
    <w:rsid w:val="002005E1"/>
    <w:rsid w:val="00202379"/>
    <w:rsid w:val="00276C94"/>
    <w:rsid w:val="00282635"/>
    <w:rsid w:val="002A1837"/>
    <w:rsid w:val="002F1FDB"/>
    <w:rsid w:val="003126E6"/>
    <w:rsid w:val="003230B8"/>
    <w:rsid w:val="003927E6"/>
    <w:rsid w:val="003937F6"/>
    <w:rsid w:val="003D7162"/>
    <w:rsid w:val="003E02C8"/>
    <w:rsid w:val="003E0BA8"/>
    <w:rsid w:val="00426FFB"/>
    <w:rsid w:val="0048159B"/>
    <w:rsid w:val="004A1D83"/>
    <w:rsid w:val="004A2A31"/>
    <w:rsid w:val="004C1289"/>
    <w:rsid w:val="004F04E7"/>
    <w:rsid w:val="004F3278"/>
    <w:rsid w:val="005443F5"/>
    <w:rsid w:val="00546326"/>
    <w:rsid w:val="005529F9"/>
    <w:rsid w:val="0056505C"/>
    <w:rsid w:val="005662C2"/>
    <w:rsid w:val="00575BC8"/>
    <w:rsid w:val="00584F28"/>
    <w:rsid w:val="005B3271"/>
    <w:rsid w:val="005D5226"/>
    <w:rsid w:val="00604084"/>
    <w:rsid w:val="0063712F"/>
    <w:rsid w:val="0064456F"/>
    <w:rsid w:val="00670AB5"/>
    <w:rsid w:val="00677A51"/>
    <w:rsid w:val="006A27E3"/>
    <w:rsid w:val="006D464F"/>
    <w:rsid w:val="007364C1"/>
    <w:rsid w:val="00740A1B"/>
    <w:rsid w:val="007E57D6"/>
    <w:rsid w:val="007F17C8"/>
    <w:rsid w:val="007F4439"/>
    <w:rsid w:val="007F4D55"/>
    <w:rsid w:val="0083463F"/>
    <w:rsid w:val="00861E8C"/>
    <w:rsid w:val="00873AB1"/>
    <w:rsid w:val="00892570"/>
    <w:rsid w:val="00893B08"/>
    <w:rsid w:val="00950762"/>
    <w:rsid w:val="009B2C47"/>
    <w:rsid w:val="009C13F6"/>
    <w:rsid w:val="009D3209"/>
    <w:rsid w:val="009E2405"/>
    <w:rsid w:val="009E7696"/>
    <w:rsid w:val="00A93565"/>
    <w:rsid w:val="00A93D72"/>
    <w:rsid w:val="00A95D88"/>
    <w:rsid w:val="00AE06A4"/>
    <w:rsid w:val="00AE3AC3"/>
    <w:rsid w:val="00B660E0"/>
    <w:rsid w:val="00B73CB2"/>
    <w:rsid w:val="00C2227A"/>
    <w:rsid w:val="00C52162"/>
    <w:rsid w:val="00D04AC5"/>
    <w:rsid w:val="00D128BC"/>
    <w:rsid w:val="00D178E0"/>
    <w:rsid w:val="00D30981"/>
    <w:rsid w:val="00D37C5F"/>
    <w:rsid w:val="00D738F2"/>
    <w:rsid w:val="00DB041A"/>
    <w:rsid w:val="00DB30D7"/>
    <w:rsid w:val="00DC05B0"/>
    <w:rsid w:val="00DC3841"/>
    <w:rsid w:val="00DC484A"/>
    <w:rsid w:val="00DD2574"/>
    <w:rsid w:val="00DD6ED2"/>
    <w:rsid w:val="00E648C6"/>
    <w:rsid w:val="00E90D47"/>
    <w:rsid w:val="00EA5C92"/>
    <w:rsid w:val="00EC2DBE"/>
    <w:rsid w:val="00ED0825"/>
    <w:rsid w:val="00ED7F92"/>
    <w:rsid w:val="00EE0F1E"/>
    <w:rsid w:val="00F01A80"/>
    <w:rsid w:val="00F158CE"/>
    <w:rsid w:val="00F34C81"/>
    <w:rsid w:val="00F50027"/>
    <w:rsid w:val="00F711DF"/>
    <w:rsid w:val="00F833B4"/>
    <w:rsid w:val="00FA30C4"/>
    <w:rsid w:val="00FA5AAB"/>
    <w:rsid w:val="00FC51EE"/>
    <w:rsid w:val="00FD467F"/>
    <w:rsid w:val="00FF40E6"/>
    <w:rsid w:val="03F32F9A"/>
    <w:rsid w:val="1F26DCDE"/>
    <w:rsid w:val="1FEA83A1"/>
    <w:rsid w:val="20C2BB1C"/>
    <w:rsid w:val="447D5AF5"/>
    <w:rsid w:val="4D7BBB89"/>
    <w:rsid w:val="51EBCBBF"/>
    <w:rsid w:val="57D64F2E"/>
    <w:rsid w:val="5CABA6DC"/>
    <w:rsid w:val="5D12FB10"/>
    <w:rsid w:val="6B8CF4E7"/>
    <w:rsid w:val="71788C84"/>
    <w:rsid w:val="73729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0DE33"/>
  <w15:chartTrackingRefBased/>
  <w15:docId w15:val="{79DB264D-081B-4354-8853-A4CDDCCA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D2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D257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DD2574"/>
    <w:rPr>
      <w:b/>
      <w:bCs/>
    </w:rPr>
  </w:style>
  <w:style w:type="paragraph" w:styleId="PargrafodaLista">
    <w:name w:val="List Paragraph"/>
    <w:basedOn w:val="Normal"/>
    <w:uiPriority w:val="34"/>
    <w:qFormat/>
    <w:rsid w:val="003927E6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1B6108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F711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711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711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11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11D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D467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F32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327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F3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278"/>
  </w:style>
  <w:style w:type="paragraph" w:styleId="Rodap">
    <w:name w:val="footer"/>
    <w:basedOn w:val="Normal"/>
    <w:link w:val="RodapChar"/>
    <w:uiPriority w:val="99"/>
    <w:unhideWhenUsed/>
    <w:rsid w:val="004F3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278"/>
  </w:style>
  <w:style w:type="paragraph" w:styleId="Textodebalo">
    <w:name w:val="Balloon Text"/>
    <w:basedOn w:val="Normal"/>
    <w:link w:val="TextodebaloChar"/>
    <w:uiPriority w:val="99"/>
    <w:semiHidden/>
    <w:unhideWhenUsed/>
    <w:rsid w:val="001B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C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186/1550-2783-9-33" TargetMode="External"/><Relationship Id="rId18" Type="http://schemas.openxmlformats.org/officeDocument/2006/relationships/hyperlink" Target="https://doi.org/10.1016/j.clnu.2021.06.02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3389/fphys.2017.0104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i.org/10.1371/journal.pone.0169548" TargetMode="External"/><Relationship Id="rId17" Type="http://schemas.openxmlformats.org/officeDocument/2006/relationships/hyperlink" Target="https://www.mdpi.com/2072-6643/16/23/41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07/s00726-016-2239-7" TargetMode="External"/><Relationship Id="rId20" Type="http://schemas.openxmlformats.org/officeDocument/2006/relationships/hyperlink" Target="https://doi.org/10.1152/physiolgenomics.00157.200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93/ageing/afy169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2147/OAJSM.S123529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abrieldcastro@live.com" TargetMode="External"/><Relationship Id="rId19" Type="http://schemas.openxmlformats.org/officeDocument/2006/relationships/hyperlink" Target="https://doi.org/10.1093/gerona/glx06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186/s12970-017-0173-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BFE848AA221F4CB41D2B0C2A1E2278" ma:contentTypeVersion="7" ma:contentTypeDescription="Crie um novo documento." ma:contentTypeScope="" ma:versionID="ee986b110e1706af111505ec7b6d8d32">
  <xsd:schema xmlns:xsd="http://www.w3.org/2001/XMLSchema" xmlns:xs="http://www.w3.org/2001/XMLSchema" xmlns:p="http://schemas.microsoft.com/office/2006/metadata/properties" xmlns:ns2="203a6399-adf4-40dc-87ea-01ee69318a45" targetNamespace="http://schemas.microsoft.com/office/2006/metadata/properties" ma:root="true" ma:fieldsID="80b4b34d8d910c99bcfe76ad08d2baad" ns2:_="">
    <xsd:import namespace="203a6399-adf4-40dc-87ea-01ee69318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a6399-adf4-40dc-87ea-01ee69318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B5426-3A22-4214-8E07-718A57A09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531E7A-BB16-4DBC-925D-899086CA2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29C3F-2697-4480-BFCC-EA97FD039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a6399-adf4-40dc-87ea-01ee69318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3356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HISABELLA CHRISTINA TEIXEIRA RODRIGUES</cp:lastModifiedBy>
  <cp:revision>2</cp:revision>
  <cp:lastPrinted>2025-05-14T12:00:00Z</cp:lastPrinted>
  <dcterms:created xsi:type="dcterms:W3CDTF">2025-06-30T13:45:00Z</dcterms:created>
  <dcterms:modified xsi:type="dcterms:W3CDTF">2025-06-30T13:45:00Z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0x010100C2BFE848AA221F4CB41D2B0C2A1E2278</vt:lpwstr>
  </property>
  <property fmtid="{D5CDD505-2E9C-101B-9397-08002B2CF9AE}" pid="3" name="GrammarlyDocumentId">
    <vt:lpwstr>6c19c338-4773-4fa2-9bad-374c7352365a</vt:lpwstr>
  </property>
</Properties>
</file>