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78" w:lineRule="auto" w:before="88"/>
        <w:ind w:left="1127" w:right="1836" w:firstLine="0"/>
        <w:jc w:val="center"/>
        <w:rPr>
          <w:b/>
          <w:sz w:val="24"/>
        </w:rPr>
      </w:pPr>
      <w:r>
        <w:rPr>
          <w:b/>
          <w:sz w:val="24"/>
        </w:rPr>
        <w:t>PONTIFÍCIA</w:t>
      </w:r>
      <w:r>
        <w:rPr>
          <w:b/>
          <w:spacing w:val="-15"/>
          <w:sz w:val="24"/>
        </w:rPr>
        <w:t> </w:t>
      </w:r>
      <w:r>
        <w:rPr>
          <w:b/>
          <w:sz w:val="24"/>
        </w:rPr>
        <w:t>UNIVERSIDADE</w:t>
      </w:r>
      <w:r>
        <w:rPr>
          <w:b/>
          <w:spacing w:val="-15"/>
          <w:sz w:val="24"/>
        </w:rPr>
        <w:t> </w:t>
      </w:r>
      <w:r>
        <w:rPr>
          <w:b/>
          <w:sz w:val="24"/>
        </w:rPr>
        <w:t>CATÓLICA</w:t>
      </w:r>
      <w:r>
        <w:rPr>
          <w:b/>
          <w:spacing w:val="-16"/>
          <w:sz w:val="24"/>
        </w:rPr>
        <w:t> </w:t>
      </w:r>
      <w:r>
        <w:rPr>
          <w:b/>
          <w:sz w:val="24"/>
        </w:rPr>
        <w:t>DE</w:t>
      </w:r>
      <w:r>
        <w:rPr>
          <w:b/>
          <w:spacing w:val="-15"/>
          <w:sz w:val="24"/>
        </w:rPr>
        <w:t> </w:t>
      </w:r>
      <w:r>
        <w:rPr>
          <w:b/>
          <w:sz w:val="24"/>
        </w:rPr>
        <w:t>GOIÁS ESCOLA POLITÉCNICA E DE ARTES</w:t>
      </w:r>
    </w:p>
    <w:p>
      <w:pPr>
        <w:spacing w:line="274" w:lineRule="exact" w:before="0"/>
        <w:ind w:left="1130" w:right="1836" w:firstLine="0"/>
        <w:jc w:val="center"/>
        <w:rPr>
          <w:b/>
          <w:sz w:val="24"/>
        </w:rPr>
      </w:pPr>
      <w:r>
        <w:rPr>
          <w:b/>
          <w:sz w:val="24"/>
        </w:rPr>
        <w:t>GRADUAÇÃO</w:t>
      </w:r>
      <w:r>
        <w:rPr>
          <w:b/>
          <w:spacing w:val="-6"/>
          <w:sz w:val="24"/>
        </w:rPr>
        <w:t> </w:t>
      </w:r>
      <w:r>
        <w:rPr>
          <w:b/>
          <w:sz w:val="24"/>
        </w:rPr>
        <w:t>EM</w:t>
      </w:r>
      <w:r>
        <w:rPr>
          <w:b/>
          <w:spacing w:val="-4"/>
          <w:sz w:val="24"/>
        </w:rPr>
        <w:t> </w:t>
      </w:r>
      <w:r>
        <w:rPr>
          <w:b/>
          <w:sz w:val="24"/>
        </w:rPr>
        <w:t>ENGENHARIA</w:t>
      </w:r>
      <w:r>
        <w:rPr>
          <w:b/>
          <w:spacing w:val="-15"/>
          <w:sz w:val="24"/>
        </w:rPr>
        <w:t> </w:t>
      </w:r>
      <w:r>
        <w:rPr>
          <w:b/>
          <w:sz w:val="24"/>
        </w:rPr>
        <w:t>DA</w:t>
      </w:r>
      <w:r>
        <w:rPr>
          <w:b/>
          <w:spacing w:val="-15"/>
          <w:sz w:val="24"/>
        </w:rPr>
        <w:t> </w:t>
      </w:r>
      <w:r>
        <w:rPr>
          <w:b/>
          <w:spacing w:val="-2"/>
          <w:sz w:val="24"/>
        </w:rPr>
        <w:t>COMPUTAÇÃO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77"/>
        <w:rPr>
          <w:b/>
          <w:sz w:val="20"/>
        </w:rPr>
      </w:pPr>
      <w:r>
        <w:rPr>
          <w:b/>
          <w:sz w:val="20"/>
        </w:rPr>
        <w:drawing>
          <wp:anchor distT="0" distB="0" distL="0" distR="0" allowOverlap="1" layoutInCell="1" locked="0" behindDoc="1" simplePos="0" relativeHeight="487587840">
            <wp:simplePos x="0" y="0"/>
            <wp:positionH relativeFrom="page">
              <wp:posOffset>3455854</wp:posOffset>
            </wp:positionH>
            <wp:positionV relativeFrom="paragraph">
              <wp:posOffset>273980</wp:posOffset>
            </wp:positionV>
            <wp:extent cx="991236" cy="1777555"/>
            <wp:effectExtent l="0" t="0" r="0" b="0"/>
            <wp:wrapTopAndBottom/>
            <wp:docPr id="2" name="Image 2" descr="PUC - Goiás divulga resultado do vestibular 2017 - InfoEscola"/>
            <wp:cNvGraphicFramePr>
              <a:graphicFrameLocks/>
            </wp:cNvGraphicFramePr>
            <a:graphic>
              <a:graphicData uri="http://schemas.openxmlformats.org/drawingml/2006/picture">
                <pic:pic>
                  <pic:nvPicPr>
                    <pic:cNvPr id="2" name="Image 2" descr="PUC - Goiás divulga resultado do vestibular 2017 - InfoEscola"/>
                    <pic:cNvPicPr/>
                  </pic:nvPicPr>
                  <pic:blipFill>
                    <a:blip r:embed="rId6" cstate="print"/>
                    <a:stretch>
                      <a:fillRect/>
                    </a:stretch>
                  </pic:blipFill>
                  <pic:spPr>
                    <a:xfrm>
                      <a:off x="0" y="0"/>
                      <a:ext cx="991236" cy="1777555"/>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57"/>
        <w:rPr>
          <w:b/>
        </w:rPr>
      </w:pPr>
    </w:p>
    <w:p>
      <w:pPr>
        <w:spacing w:line="280" w:lineRule="auto" w:before="0"/>
        <w:ind w:left="0" w:right="694" w:firstLine="0"/>
        <w:jc w:val="center"/>
        <w:rPr>
          <w:b/>
          <w:sz w:val="24"/>
        </w:rPr>
      </w:pPr>
      <w:r>
        <w:rPr>
          <w:b/>
          <w:sz w:val="24"/>
        </w:rPr>
        <w:t>SEGURANÇA</w:t>
      </w:r>
      <w:r>
        <w:rPr>
          <w:b/>
          <w:spacing w:val="-15"/>
          <w:sz w:val="24"/>
        </w:rPr>
        <w:t> </w:t>
      </w:r>
      <w:r>
        <w:rPr>
          <w:b/>
          <w:sz w:val="24"/>
        </w:rPr>
        <w:t>E</w:t>
      </w:r>
      <w:r>
        <w:rPr>
          <w:b/>
          <w:spacing w:val="-15"/>
          <w:sz w:val="24"/>
        </w:rPr>
        <w:t> </w:t>
      </w:r>
      <w:r>
        <w:rPr>
          <w:b/>
          <w:sz w:val="24"/>
        </w:rPr>
        <w:t>GESTÃO</w:t>
      </w:r>
      <w:r>
        <w:rPr>
          <w:b/>
          <w:spacing w:val="-13"/>
          <w:sz w:val="24"/>
        </w:rPr>
        <w:t> </w:t>
      </w:r>
      <w:r>
        <w:rPr>
          <w:b/>
          <w:sz w:val="24"/>
        </w:rPr>
        <w:t>DE</w:t>
      </w:r>
      <w:r>
        <w:rPr>
          <w:b/>
          <w:spacing w:val="-11"/>
          <w:sz w:val="24"/>
        </w:rPr>
        <w:t> </w:t>
      </w:r>
      <w:r>
        <w:rPr>
          <w:b/>
          <w:sz w:val="24"/>
        </w:rPr>
        <w:t>REDES</w:t>
      </w:r>
      <w:r>
        <w:rPr>
          <w:b/>
          <w:spacing w:val="-11"/>
          <w:sz w:val="24"/>
        </w:rPr>
        <w:t> </w:t>
      </w:r>
      <w:r>
        <w:rPr>
          <w:b/>
          <w:sz w:val="24"/>
        </w:rPr>
        <w:t>CORPORATIVAS</w:t>
      </w:r>
      <w:r>
        <w:rPr>
          <w:b/>
          <w:spacing w:val="-12"/>
          <w:sz w:val="24"/>
        </w:rPr>
        <w:t> </w:t>
      </w:r>
      <w:r>
        <w:rPr>
          <w:b/>
          <w:sz w:val="24"/>
        </w:rPr>
        <w:t>COM</w:t>
      </w:r>
      <w:r>
        <w:rPr>
          <w:b/>
          <w:spacing w:val="-11"/>
          <w:sz w:val="24"/>
        </w:rPr>
        <w:t> </w:t>
      </w:r>
      <w:r>
        <w:rPr>
          <w:b/>
          <w:sz w:val="24"/>
        </w:rPr>
        <w:t>FOCO</w:t>
      </w:r>
      <w:r>
        <w:rPr>
          <w:b/>
          <w:spacing w:val="-11"/>
          <w:sz w:val="24"/>
        </w:rPr>
        <w:t> </w:t>
      </w:r>
      <w:r>
        <w:rPr>
          <w:b/>
          <w:sz w:val="24"/>
        </w:rPr>
        <w:t>NA PLATAFORMA</w:t>
      </w:r>
      <w:r>
        <w:rPr>
          <w:b/>
          <w:spacing w:val="-7"/>
          <w:sz w:val="24"/>
        </w:rPr>
        <w:t> </w:t>
      </w:r>
      <w:r>
        <w:rPr>
          <w:b/>
          <w:sz w:val="24"/>
        </w:rPr>
        <w:t>BLUEPEX</w:t>
      </w:r>
    </w:p>
    <w:p>
      <w:pPr>
        <w:pStyle w:val="BodyText"/>
        <w:rPr>
          <w:b/>
        </w:rPr>
      </w:pPr>
    </w:p>
    <w:p>
      <w:pPr>
        <w:pStyle w:val="BodyText"/>
        <w:spacing w:before="81"/>
        <w:rPr>
          <w:b/>
        </w:rPr>
      </w:pPr>
    </w:p>
    <w:p>
      <w:pPr>
        <w:spacing w:before="1"/>
        <w:ind w:left="1131" w:right="1836" w:firstLine="0"/>
        <w:jc w:val="center"/>
        <w:rPr>
          <w:b/>
          <w:sz w:val="24"/>
        </w:rPr>
      </w:pPr>
      <w:r>
        <w:rPr>
          <w:b/>
          <w:sz w:val="24"/>
        </w:rPr>
        <w:t>JOÃO</w:t>
      </w:r>
      <w:r>
        <w:rPr>
          <w:b/>
          <w:spacing w:val="-2"/>
          <w:sz w:val="24"/>
        </w:rPr>
        <w:t> </w:t>
      </w:r>
      <w:r>
        <w:rPr>
          <w:b/>
          <w:sz w:val="24"/>
        </w:rPr>
        <w:t>PEDRO</w:t>
      </w:r>
      <w:r>
        <w:rPr>
          <w:b/>
          <w:spacing w:val="-15"/>
          <w:sz w:val="24"/>
        </w:rPr>
        <w:t> </w:t>
      </w:r>
      <w:r>
        <w:rPr>
          <w:b/>
          <w:sz w:val="24"/>
        </w:rPr>
        <w:t>ARANTES</w:t>
      </w:r>
      <w:r>
        <w:rPr>
          <w:b/>
          <w:spacing w:val="-1"/>
          <w:sz w:val="24"/>
        </w:rPr>
        <w:t> </w:t>
      </w:r>
      <w:r>
        <w:rPr>
          <w:b/>
          <w:spacing w:val="-2"/>
          <w:sz w:val="24"/>
        </w:rPr>
        <w:t>RIBEIRO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50"/>
        <w:rPr>
          <w:b/>
        </w:rPr>
      </w:pPr>
    </w:p>
    <w:p>
      <w:pPr>
        <w:pStyle w:val="BodyText"/>
        <w:spacing w:line="417" w:lineRule="auto"/>
        <w:ind w:left="3822" w:right="4526"/>
        <w:jc w:val="center"/>
      </w:pPr>
      <w:r>
        <w:rPr>
          <w:spacing w:val="-2"/>
        </w:rPr>
        <w:t>GOIÂNIA </w:t>
      </w:r>
      <w:r>
        <w:rPr>
          <w:spacing w:val="-4"/>
        </w:rPr>
        <w:t>2025</w:t>
      </w:r>
    </w:p>
    <w:p>
      <w:pPr>
        <w:pStyle w:val="BodyText"/>
        <w:spacing w:after="0" w:line="417" w:lineRule="auto"/>
        <w:jc w:val="center"/>
        <w:sectPr>
          <w:headerReference w:type="default" r:id="rId5"/>
          <w:type w:val="continuous"/>
          <w:pgSz w:w="11910" w:h="16840"/>
          <w:pgMar w:header="708" w:footer="0" w:top="1600" w:bottom="280" w:left="1700" w:right="425"/>
          <w:pgNumType w:start="1"/>
        </w:sectPr>
      </w:pPr>
    </w:p>
    <w:p>
      <w:pPr>
        <w:spacing w:before="88"/>
        <w:ind w:left="1131" w:right="1836" w:firstLine="0"/>
        <w:jc w:val="center"/>
        <w:rPr>
          <w:b/>
          <w:sz w:val="24"/>
        </w:rPr>
      </w:pPr>
      <w:r>
        <w:rPr>
          <w:b/>
          <w:sz w:val="24"/>
        </w:rPr>
        <w:t>JOÃO</w:t>
      </w:r>
      <w:r>
        <w:rPr>
          <w:b/>
          <w:spacing w:val="-4"/>
          <w:sz w:val="24"/>
        </w:rPr>
        <w:t> </w:t>
      </w:r>
      <w:r>
        <w:rPr>
          <w:b/>
          <w:sz w:val="24"/>
        </w:rPr>
        <w:t>PEDRO</w:t>
      </w:r>
      <w:r>
        <w:rPr>
          <w:b/>
          <w:spacing w:val="-15"/>
          <w:sz w:val="24"/>
        </w:rPr>
        <w:t> </w:t>
      </w:r>
      <w:r>
        <w:rPr>
          <w:b/>
          <w:sz w:val="24"/>
        </w:rPr>
        <w:t>ARANTES </w:t>
      </w:r>
      <w:r>
        <w:rPr>
          <w:b/>
          <w:spacing w:val="-2"/>
          <w:sz w:val="24"/>
        </w:rPr>
        <w:t>RIBEIRO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78"/>
        <w:rPr>
          <w:b/>
        </w:rPr>
      </w:pPr>
    </w:p>
    <w:p>
      <w:pPr>
        <w:spacing w:line="278" w:lineRule="auto" w:before="0"/>
        <w:ind w:left="0" w:right="694" w:firstLine="0"/>
        <w:jc w:val="center"/>
        <w:rPr>
          <w:b/>
          <w:sz w:val="24"/>
        </w:rPr>
      </w:pPr>
      <w:r>
        <w:rPr>
          <w:b/>
          <w:sz w:val="24"/>
        </w:rPr>
        <w:t>SEGURANÇA</w:t>
      </w:r>
      <w:r>
        <w:rPr>
          <w:b/>
          <w:spacing w:val="-15"/>
          <w:sz w:val="24"/>
        </w:rPr>
        <w:t> </w:t>
      </w:r>
      <w:r>
        <w:rPr>
          <w:b/>
          <w:sz w:val="24"/>
        </w:rPr>
        <w:t>E</w:t>
      </w:r>
      <w:r>
        <w:rPr>
          <w:b/>
          <w:spacing w:val="-15"/>
          <w:sz w:val="24"/>
        </w:rPr>
        <w:t> </w:t>
      </w:r>
      <w:r>
        <w:rPr>
          <w:b/>
          <w:sz w:val="24"/>
        </w:rPr>
        <w:t>GESTÃO</w:t>
      </w:r>
      <w:r>
        <w:rPr>
          <w:b/>
          <w:spacing w:val="-13"/>
          <w:sz w:val="24"/>
        </w:rPr>
        <w:t> </w:t>
      </w:r>
      <w:r>
        <w:rPr>
          <w:b/>
          <w:sz w:val="24"/>
        </w:rPr>
        <w:t>DE</w:t>
      </w:r>
      <w:r>
        <w:rPr>
          <w:b/>
          <w:spacing w:val="-11"/>
          <w:sz w:val="24"/>
        </w:rPr>
        <w:t> </w:t>
      </w:r>
      <w:r>
        <w:rPr>
          <w:b/>
          <w:sz w:val="24"/>
        </w:rPr>
        <w:t>REDES</w:t>
      </w:r>
      <w:r>
        <w:rPr>
          <w:b/>
          <w:spacing w:val="-11"/>
          <w:sz w:val="24"/>
        </w:rPr>
        <w:t> </w:t>
      </w:r>
      <w:r>
        <w:rPr>
          <w:b/>
          <w:sz w:val="24"/>
        </w:rPr>
        <w:t>CORPORATIVAS</w:t>
      </w:r>
      <w:r>
        <w:rPr>
          <w:b/>
          <w:spacing w:val="-12"/>
          <w:sz w:val="24"/>
        </w:rPr>
        <w:t> </w:t>
      </w:r>
      <w:r>
        <w:rPr>
          <w:b/>
          <w:sz w:val="24"/>
        </w:rPr>
        <w:t>COM</w:t>
      </w:r>
      <w:r>
        <w:rPr>
          <w:b/>
          <w:spacing w:val="-11"/>
          <w:sz w:val="24"/>
        </w:rPr>
        <w:t> </w:t>
      </w:r>
      <w:r>
        <w:rPr>
          <w:b/>
          <w:sz w:val="24"/>
        </w:rPr>
        <w:t>FOCO</w:t>
      </w:r>
      <w:r>
        <w:rPr>
          <w:b/>
          <w:spacing w:val="-11"/>
          <w:sz w:val="24"/>
        </w:rPr>
        <w:t> </w:t>
      </w:r>
      <w:r>
        <w:rPr>
          <w:b/>
          <w:sz w:val="24"/>
        </w:rPr>
        <w:t>NA PLATAFORMA</w:t>
      </w:r>
      <w:r>
        <w:rPr>
          <w:b/>
          <w:spacing w:val="-7"/>
          <w:sz w:val="24"/>
        </w:rPr>
        <w:t> </w:t>
      </w:r>
      <w:r>
        <w:rPr>
          <w:b/>
          <w:sz w:val="24"/>
        </w:rPr>
        <w:t>BLUEPEX</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45"/>
        <w:rPr>
          <w:b/>
        </w:rPr>
      </w:pPr>
    </w:p>
    <w:p>
      <w:pPr>
        <w:pStyle w:val="BodyText"/>
        <w:spacing w:line="278" w:lineRule="auto"/>
        <w:ind w:left="3542" w:right="704"/>
        <w:jc w:val="both"/>
      </w:pPr>
      <w:r>
        <w:rPr/>
        <w:t>Trabalho de Conclusão de Curso apresentado à Escola Politécnica e de Artes, da Pontifícia Universidade de Goiás, como parte dos requisitos para obtenção do título de Bacharel em Engenharia da Computação</w:t>
      </w:r>
    </w:p>
    <w:p>
      <w:pPr>
        <w:pStyle w:val="BodyText"/>
        <w:spacing w:before="157"/>
        <w:ind w:left="3542"/>
        <w:jc w:val="both"/>
      </w:pPr>
      <w:r>
        <w:rPr/>
        <w:t>Orientador</w:t>
      </w:r>
      <w:r>
        <w:rPr>
          <w:spacing w:val="-5"/>
        </w:rPr>
        <w:t> </w:t>
      </w:r>
      <w:r>
        <w:rPr>
          <w:spacing w:val="-4"/>
        </w:rPr>
        <w:t>(a):</w:t>
      </w:r>
    </w:p>
    <w:p>
      <w:pPr>
        <w:pStyle w:val="BodyText"/>
        <w:spacing w:line="417" w:lineRule="auto" w:before="204"/>
        <w:ind w:left="3542" w:right="2636" w:firstLine="708"/>
        <w:jc w:val="both"/>
      </w:pPr>
      <w:r>
        <w:rPr/>
        <w:t>Prof.</w:t>
      </w:r>
      <w:r>
        <w:rPr>
          <w:spacing w:val="-9"/>
        </w:rPr>
        <w:t> </w:t>
      </w:r>
      <w:r>
        <w:rPr/>
        <w:t>Me.</w:t>
      </w:r>
      <w:r>
        <w:rPr>
          <w:spacing w:val="-9"/>
        </w:rPr>
        <w:t> </w:t>
      </w:r>
      <w:r>
        <w:rPr/>
        <w:t>Rafael</w:t>
      </w:r>
      <w:r>
        <w:rPr>
          <w:spacing w:val="-9"/>
        </w:rPr>
        <w:t> </w:t>
      </w:r>
      <w:r>
        <w:rPr/>
        <w:t>Leal</w:t>
      </w:r>
      <w:r>
        <w:rPr>
          <w:spacing w:val="-9"/>
        </w:rPr>
        <w:t> </w:t>
      </w:r>
      <w:r>
        <w:rPr/>
        <w:t>Martins Banca examinadora:</w:t>
      </w:r>
    </w:p>
    <w:p>
      <w:pPr>
        <w:pStyle w:val="BodyText"/>
        <w:spacing w:line="417" w:lineRule="auto"/>
        <w:ind w:left="4250" w:right="1838"/>
        <w:jc w:val="both"/>
      </w:pPr>
      <w:r>
        <w:rPr/>
        <w:t>Prof.</w:t>
      </w:r>
      <w:r>
        <w:rPr>
          <w:spacing w:val="-15"/>
        </w:rPr>
        <w:t> </w:t>
      </w:r>
      <w:r>
        <w:rPr/>
        <w:t>Me.</w:t>
      </w:r>
      <w:r>
        <w:rPr>
          <w:spacing w:val="-10"/>
        </w:rPr>
        <w:t> </w:t>
      </w:r>
      <w:r>
        <w:rPr/>
        <w:t>Fernando</w:t>
      </w:r>
      <w:r>
        <w:rPr>
          <w:spacing w:val="-10"/>
        </w:rPr>
        <w:t> </w:t>
      </w:r>
      <w:r>
        <w:rPr/>
        <w:t>Gonçalves</w:t>
      </w:r>
      <w:r>
        <w:rPr>
          <w:spacing w:val="-15"/>
        </w:rPr>
        <w:t> </w:t>
      </w:r>
      <w:r>
        <w:rPr/>
        <w:t>Abadia Prof. ?????????</w:t>
      </w:r>
    </w:p>
    <w:p>
      <w:pPr>
        <w:pStyle w:val="BodyText"/>
      </w:pPr>
    </w:p>
    <w:p>
      <w:pPr>
        <w:pStyle w:val="BodyText"/>
      </w:pPr>
    </w:p>
    <w:p>
      <w:pPr>
        <w:pStyle w:val="BodyText"/>
      </w:pPr>
    </w:p>
    <w:p>
      <w:pPr>
        <w:pStyle w:val="BodyText"/>
      </w:pPr>
    </w:p>
    <w:p>
      <w:pPr>
        <w:pStyle w:val="BodyText"/>
      </w:pPr>
    </w:p>
    <w:p>
      <w:pPr>
        <w:pStyle w:val="BodyText"/>
        <w:spacing w:before="262"/>
      </w:pPr>
    </w:p>
    <w:p>
      <w:pPr>
        <w:pStyle w:val="BodyText"/>
        <w:spacing w:line="417" w:lineRule="auto"/>
        <w:ind w:left="3822" w:right="4526"/>
        <w:jc w:val="center"/>
      </w:pPr>
      <w:r>
        <w:rPr>
          <w:spacing w:val="-2"/>
        </w:rPr>
        <w:t>GOIÂNIA </w:t>
      </w:r>
      <w:r>
        <w:rPr>
          <w:spacing w:val="-4"/>
        </w:rPr>
        <w:t>2025</w:t>
      </w:r>
    </w:p>
    <w:p>
      <w:pPr>
        <w:pStyle w:val="BodyText"/>
        <w:spacing w:after="0" w:line="417" w:lineRule="auto"/>
        <w:jc w:val="center"/>
        <w:sectPr>
          <w:pgSz w:w="11910" w:h="16840"/>
          <w:pgMar w:header="708" w:footer="0" w:top="1600" w:bottom="280" w:left="1700" w:right="425"/>
        </w:sectPr>
      </w:pPr>
    </w:p>
    <w:p>
      <w:pPr>
        <w:spacing w:line="278" w:lineRule="auto" w:before="88"/>
        <w:ind w:left="3105" w:right="0" w:hanging="2466"/>
        <w:jc w:val="left"/>
        <w:rPr>
          <w:b/>
          <w:sz w:val="24"/>
        </w:rPr>
      </w:pPr>
      <w:r>
        <w:rPr>
          <w:b/>
          <w:sz w:val="24"/>
        </w:rPr>
        <w:t>SEGURANÇA</w:t>
      </w:r>
      <w:r>
        <w:rPr>
          <w:b/>
          <w:spacing w:val="-15"/>
          <w:sz w:val="24"/>
        </w:rPr>
        <w:t> </w:t>
      </w:r>
      <w:r>
        <w:rPr>
          <w:b/>
          <w:sz w:val="24"/>
        </w:rPr>
        <w:t>E</w:t>
      </w:r>
      <w:r>
        <w:rPr>
          <w:b/>
          <w:spacing w:val="-15"/>
          <w:sz w:val="24"/>
        </w:rPr>
        <w:t> </w:t>
      </w:r>
      <w:r>
        <w:rPr>
          <w:b/>
          <w:sz w:val="24"/>
        </w:rPr>
        <w:t>GESTÃO</w:t>
      </w:r>
      <w:r>
        <w:rPr>
          <w:b/>
          <w:spacing w:val="-13"/>
          <w:sz w:val="24"/>
        </w:rPr>
        <w:t> </w:t>
      </w:r>
      <w:r>
        <w:rPr>
          <w:b/>
          <w:sz w:val="24"/>
        </w:rPr>
        <w:t>DE</w:t>
      </w:r>
      <w:r>
        <w:rPr>
          <w:b/>
          <w:spacing w:val="-11"/>
          <w:sz w:val="24"/>
        </w:rPr>
        <w:t> </w:t>
      </w:r>
      <w:r>
        <w:rPr>
          <w:b/>
          <w:sz w:val="24"/>
        </w:rPr>
        <w:t>REDES</w:t>
      </w:r>
      <w:r>
        <w:rPr>
          <w:b/>
          <w:spacing w:val="-11"/>
          <w:sz w:val="24"/>
        </w:rPr>
        <w:t> </w:t>
      </w:r>
      <w:r>
        <w:rPr>
          <w:b/>
          <w:sz w:val="24"/>
        </w:rPr>
        <w:t>CORPORATIVAS</w:t>
      </w:r>
      <w:r>
        <w:rPr>
          <w:b/>
          <w:spacing w:val="-12"/>
          <w:sz w:val="24"/>
        </w:rPr>
        <w:t> </w:t>
      </w:r>
      <w:r>
        <w:rPr>
          <w:b/>
          <w:sz w:val="24"/>
        </w:rPr>
        <w:t>COM</w:t>
      </w:r>
      <w:r>
        <w:rPr>
          <w:b/>
          <w:spacing w:val="-11"/>
          <w:sz w:val="24"/>
        </w:rPr>
        <w:t> </w:t>
      </w:r>
      <w:r>
        <w:rPr>
          <w:b/>
          <w:sz w:val="24"/>
        </w:rPr>
        <w:t>FOCO</w:t>
      </w:r>
      <w:r>
        <w:rPr>
          <w:b/>
          <w:spacing w:val="-11"/>
          <w:sz w:val="24"/>
        </w:rPr>
        <w:t> </w:t>
      </w:r>
      <w:r>
        <w:rPr>
          <w:b/>
          <w:sz w:val="24"/>
        </w:rPr>
        <w:t>NA PLATAFORMA</w:t>
      </w:r>
      <w:r>
        <w:rPr>
          <w:b/>
          <w:spacing w:val="-7"/>
          <w:sz w:val="24"/>
        </w:rPr>
        <w:t> </w:t>
      </w:r>
      <w:r>
        <w:rPr>
          <w:b/>
          <w:sz w:val="24"/>
        </w:rPr>
        <w:t>BLUEPEX</w:t>
      </w:r>
    </w:p>
    <w:p>
      <w:pPr>
        <w:pStyle w:val="BodyText"/>
        <w:rPr>
          <w:b/>
        </w:rPr>
      </w:pPr>
    </w:p>
    <w:p>
      <w:pPr>
        <w:pStyle w:val="BodyText"/>
        <w:spacing w:before="87"/>
        <w:rPr>
          <w:b/>
        </w:rPr>
      </w:pPr>
    </w:p>
    <w:p>
      <w:pPr>
        <w:pStyle w:val="BodyText"/>
        <w:tabs>
          <w:tab w:pos="5247" w:val="left" w:leader="none"/>
        </w:tabs>
        <w:spacing w:line="278" w:lineRule="auto"/>
        <w:ind w:left="2" w:right="711"/>
        <w:jc w:val="both"/>
      </w:pPr>
      <w:r>
        <w:rPr/>
        <w:t>Trabalho de Conclusão de Curso aprovado em sua forma final pela Escola Politécnica e de Artes, da Pontifícia Universidade Católica de Goiás, para obtenção do título de Bacharel em Engenharia da Computação, em: </w:t>
      </w:r>
      <w:r>
        <w:rPr>
          <w:spacing w:val="80"/>
          <w:w w:val="150"/>
          <w:u w:val="single"/>
        </w:rPr>
        <w:t>  </w:t>
      </w:r>
      <w:r>
        <w:rPr/>
        <w:t>/</w:t>
      </w:r>
      <w:r>
        <w:rPr>
          <w:spacing w:val="80"/>
          <w:w w:val="150"/>
          <w:u w:val="single"/>
        </w:rPr>
        <w:t>  </w:t>
      </w:r>
      <w:r>
        <w:rPr/>
        <w:t>/</w:t>
      </w:r>
      <w:r>
        <w:rPr>
          <w:u w:val="single"/>
        </w:rPr>
        <w:tab/>
      </w:r>
      <w:r>
        <w:rPr>
          <w:spacing w:val="-1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5"/>
        <w:rPr>
          <w:sz w:val="20"/>
        </w:rPr>
      </w:pPr>
      <w:r>
        <w:rPr>
          <w:sz w:val="20"/>
        </w:rPr>
        <mc:AlternateContent>
          <mc:Choice Requires="wps">
            <w:drawing>
              <wp:anchor distT="0" distB="0" distL="0" distR="0" allowOverlap="1" layoutInCell="1" locked="0" behindDoc="1" simplePos="0" relativeHeight="487588352">
                <wp:simplePos x="0" y="0"/>
                <wp:positionH relativeFrom="page">
                  <wp:posOffset>2879470</wp:posOffset>
                </wp:positionH>
                <wp:positionV relativeFrom="paragraph">
                  <wp:posOffset>298271</wp:posOffset>
                </wp:positionV>
                <wp:extent cx="342900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3429000" cy="1270"/>
                        </a:xfrm>
                        <a:custGeom>
                          <a:avLst/>
                          <a:gdLst/>
                          <a:ahLst/>
                          <a:cxnLst/>
                          <a:rect l="l" t="t" r="r" b="b"/>
                          <a:pathLst>
                            <a:path w="3429000" h="0">
                              <a:moveTo>
                                <a:pt x="0" y="0"/>
                              </a:moveTo>
                              <a:lnTo>
                                <a:pt x="3429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26.729996pt;margin-top:23.485937pt;width:270pt;height:.1pt;mso-position-horizontal-relative:page;mso-position-vertical-relative:paragraph;z-index:-15728128;mso-wrap-distance-left:0;mso-wrap-distance-right:0" id="docshape2" coordorigin="4535,470" coordsize="5400,0" path="m4535,470l9935,470e" filled="false" stroked="true" strokeweight=".487125pt" strokecolor="#000000">
                <v:path arrowok="t"/>
                <v:stroke dashstyle="solid"/>
                <w10:wrap type="topAndBottom"/>
              </v:shape>
            </w:pict>
          </mc:Fallback>
        </mc:AlternateContent>
      </w:r>
    </w:p>
    <w:p>
      <w:pPr>
        <w:pStyle w:val="BodyText"/>
        <w:spacing w:before="204"/>
        <w:ind w:left="3362"/>
      </w:pPr>
      <w:r>
        <w:rPr/>
        <w:t>Orientador</w:t>
      </w:r>
      <w:r>
        <w:rPr>
          <w:spacing w:val="-4"/>
        </w:rPr>
        <w:t> </w:t>
      </w:r>
      <w:r>
        <w:rPr/>
        <w:t>(a): Prof.</w:t>
      </w:r>
      <w:r>
        <w:rPr>
          <w:spacing w:val="-2"/>
        </w:rPr>
        <w:t> </w:t>
      </w:r>
      <w:r>
        <w:rPr/>
        <w:t>Me.</w:t>
      </w:r>
      <w:r>
        <w:rPr>
          <w:spacing w:val="-2"/>
        </w:rPr>
        <w:t> </w:t>
      </w:r>
      <w:r>
        <w:rPr/>
        <w:t>Rafael</w:t>
      </w:r>
      <w:r>
        <w:rPr>
          <w:spacing w:val="-2"/>
        </w:rPr>
        <w:t> </w:t>
      </w:r>
      <w:r>
        <w:rPr/>
        <w:t>Leal</w:t>
      </w:r>
      <w:r>
        <w:rPr>
          <w:spacing w:val="-1"/>
        </w:rPr>
        <w:t> </w:t>
      </w:r>
      <w:r>
        <w:rPr>
          <w:spacing w:val="-2"/>
        </w:rPr>
        <w:t>Martins</w:t>
      </w:r>
    </w:p>
    <w:p>
      <w:pPr>
        <w:pStyle w:val="BodyText"/>
        <w:rPr>
          <w:sz w:val="20"/>
        </w:rPr>
      </w:pPr>
    </w:p>
    <w:p>
      <w:pPr>
        <w:pStyle w:val="BodyText"/>
        <w:rPr>
          <w:sz w:val="20"/>
        </w:rPr>
      </w:pPr>
    </w:p>
    <w:p>
      <w:pPr>
        <w:pStyle w:val="BodyText"/>
        <w:rPr>
          <w:sz w:val="20"/>
        </w:rPr>
      </w:pPr>
    </w:p>
    <w:p>
      <w:pPr>
        <w:pStyle w:val="BodyText"/>
        <w:spacing w:before="8"/>
        <w:rPr>
          <w:sz w:val="20"/>
        </w:rPr>
      </w:pPr>
      <w:r>
        <w:rPr>
          <w:sz w:val="20"/>
        </w:rPr>
        <mc:AlternateContent>
          <mc:Choice Requires="wps">
            <w:drawing>
              <wp:anchor distT="0" distB="0" distL="0" distR="0" allowOverlap="1" layoutInCell="1" locked="0" behindDoc="1" simplePos="0" relativeHeight="487588864">
                <wp:simplePos x="0" y="0"/>
                <wp:positionH relativeFrom="page">
                  <wp:posOffset>2879470</wp:posOffset>
                </wp:positionH>
                <wp:positionV relativeFrom="paragraph">
                  <wp:posOffset>166884</wp:posOffset>
                </wp:positionV>
                <wp:extent cx="342900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3429000" cy="1270"/>
                        </a:xfrm>
                        <a:custGeom>
                          <a:avLst/>
                          <a:gdLst/>
                          <a:ahLst/>
                          <a:cxnLst/>
                          <a:rect l="l" t="t" r="r" b="b"/>
                          <a:pathLst>
                            <a:path w="3429000" h="0">
                              <a:moveTo>
                                <a:pt x="0" y="0"/>
                              </a:moveTo>
                              <a:lnTo>
                                <a:pt x="3429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26.729996pt;margin-top:13.140544pt;width:270pt;height:.1pt;mso-position-horizontal-relative:page;mso-position-vertical-relative:paragraph;z-index:-15727616;mso-wrap-distance-left:0;mso-wrap-distance-right:0" id="docshape3" coordorigin="4535,263" coordsize="5400,0" path="m4535,263l9935,263e" filled="false" stroked="true" strokeweight=".487125pt" strokecolor="#000000">
                <v:path arrowok="t"/>
                <v:stroke dashstyle="solid"/>
                <w10:wrap type="topAndBottom"/>
              </v:shape>
            </w:pict>
          </mc:Fallback>
        </mc:AlternateContent>
      </w:r>
    </w:p>
    <w:p>
      <w:pPr>
        <w:pStyle w:val="BodyText"/>
        <w:spacing w:before="204"/>
        <w:ind w:left="3542"/>
      </w:pPr>
      <w:r>
        <w:rPr/>
        <w:t>Prof.</w:t>
      </w:r>
      <w:r>
        <w:rPr>
          <w:spacing w:val="-2"/>
        </w:rPr>
        <w:t> </w:t>
      </w:r>
      <w:r>
        <w:rPr/>
        <w:t>Me.</w:t>
      </w:r>
      <w:r>
        <w:rPr>
          <w:spacing w:val="-2"/>
        </w:rPr>
        <w:t> </w:t>
      </w:r>
      <w:r>
        <w:rPr/>
        <w:t>Fernando</w:t>
      </w:r>
      <w:r>
        <w:rPr>
          <w:spacing w:val="-2"/>
        </w:rPr>
        <w:t> </w:t>
      </w:r>
      <w:r>
        <w:rPr/>
        <w:t>Gonçalves</w:t>
      </w:r>
      <w:r>
        <w:rPr>
          <w:spacing w:val="-13"/>
        </w:rPr>
        <w:t> </w:t>
      </w:r>
      <w:r>
        <w:rPr>
          <w:spacing w:val="-2"/>
        </w:rPr>
        <w:t>Abadia</w:t>
      </w:r>
    </w:p>
    <w:p>
      <w:pPr>
        <w:pStyle w:val="BodyText"/>
        <w:spacing w:before="221"/>
        <w:rPr>
          <w:sz w:val="20"/>
        </w:rPr>
      </w:pPr>
      <w:r>
        <w:rPr>
          <w:sz w:val="20"/>
        </w:rPr>
        <mc:AlternateContent>
          <mc:Choice Requires="wps">
            <w:drawing>
              <wp:anchor distT="0" distB="0" distL="0" distR="0" allowOverlap="1" layoutInCell="1" locked="0" behindDoc="1" simplePos="0" relativeHeight="487589376">
                <wp:simplePos x="0" y="0"/>
                <wp:positionH relativeFrom="page">
                  <wp:posOffset>2879470</wp:posOffset>
                </wp:positionH>
                <wp:positionV relativeFrom="paragraph">
                  <wp:posOffset>301721</wp:posOffset>
                </wp:positionV>
                <wp:extent cx="342900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3429000" cy="1270"/>
                        </a:xfrm>
                        <a:custGeom>
                          <a:avLst/>
                          <a:gdLst/>
                          <a:ahLst/>
                          <a:cxnLst/>
                          <a:rect l="l" t="t" r="r" b="b"/>
                          <a:pathLst>
                            <a:path w="3429000" h="0">
                              <a:moveTo>
                                <a:pt x="0" y="0"/>
                              </a:moveTo>
                              <a:lnTo>
                                <a:pt x="3429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26.729996pt;margin-top:23.757608pt;width:270pt;height:.1pt;mso-position-horizontal-relative:page;mso-position-vertical-relative:paragraph;z-index:-15727104;mso-wrap-distance-left:0;mso-wrap-distance-right:0" id="docshape4" coordorigin="4535,475" coordsize="5400,0" path="m4535,475l9935,475e" filled="false" stroked="true" strokeweight=".487125pt" strokecolor="#000000">
                <v:path arrowok="t"/>
                <v:stroke dashstyle="solid"/>
                <w10:wrap type="topAndBottom"/>
              </v:shape>
            </w:pict>
          </mc:Fallback>
        </mc:AlternateContent>
      </w:r>
    </w:p>
    <w:p>
      <w:pPr>
        <w:pStyle w:val="BodyText"/>
        <w:spacing w:before="204"/>
        <w:ind w:right="138"/>
        <w:jc w:val="center"/>
      </w:pPr>
      <w:r>
        <w:rPr/>
        <w:t>Prof.</w:t>
      </w:r>
      <w:r>
        <w:rPr>
          <w:spacing w:val="-2"/>
        </w:rPr>
        <w:t> ???????????????????</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2"/>
      </w:pPr>
    </w:p>
    <w:p>
      <w:pPr>
        <w:pStyle w:val="BodyText"/>
        <w:spacing w:line="417" w:lineRule="auto"/>
        <w:ind w:left="3822" w:right="4526"/>
        <w:jc w:val="center"/>
      </w:pPr>
      <w:r>
        <w:rPr>
          <w:spacing w:val="-2"/>
        </w:rPr>
        <w:t>GOIÂNIA </w:t>
      </w:r>
      <w:r>
        <w:rPr>
          <w:spacing w:val="-4"/>
        </w:rPr>
        <w:t>2025</w:t>
      </w:r>
    </w:p>
    <w:p>
      <w:pPr>
        <w:pStyle w:val="BodyText"/>
        <w:spacing w:after="0" w:line="417" w:lineRule="auto"/>
        <w:jc w:val="center"/>
        <w:sectPr>
          <w:pgSz w:w="11910" w:h="16840"/>
          <w:pgMar w:header="708" w:footer="0" w:top="1600" w:bottom="280" w:left="1700" w:right="42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1"/>
      </w:pPr>
    </w:p>
    <w:p>
      <w:pPr>
        <w:pStyle w:val="BodyText"/>
        <w:spacing w:line="278" w:lineRule="auto"/>
        <w:ind w:left="2834" w:right="705"/>
        <w:jc w:val="both"/>
      </w:pPr>
      <w:r>
        <w:rPr/>
        <w:t>Dedico este trabalho para todas as amizades que construí no </w:t>
      </w:r>
      <w:r>
        <w:rPr>
          <w:spacing w:val="-2"/>
        </w:rPr>
        <w:t>tempo</w:t>
      </w:r>
      <w:r>
        <w:rPr>
          <w:spacing w:val="-7"/>
        </w:rPr>
        <w:t> </w:t>
      </w:r>
      <w:r>
        <w:rPr>
          <w:spacing w:val="-2"/>
        </w:rPr>
        <w:t>que</w:t>
      </w:r>
      <w:r>
        <w:rPr>
          <w:spacing w:val="-8"/>
        </w:rPr>
        <w:t> </w:t>
      </w:r>
      <w:r>
        <w:rPr>
          <w:spacing w:val="-2"/>
        </w:rPr>
        <w:t>estive</w:t>
      </w:r>
      <w:r>
        <w:rPr>
          <w:spacing w:val="-8"/>
        </w:rPr>
        <w:t> </w:t>
      </w:r>
      <w:r>
        <w:rPr>
          <w:spacing w:val="-2"/>
        </w:rPr>
        <w:t>na</w:t>
      </w:r>
      <w:r>
        <w:rPr>
          <w:spacing w:val="-8"/>
        </w:rPr>
        <w:t> </w:t>
      </w:r>
      <w:r>
        <w:rPr>
          <w:spacing w:val="-2"/>
        </w:rPr>
        <w:t>universidade,</w:t>
      </w:r>
      <w:r>
        <w:rPr>
          <w:spacing w:val="-7"/>
        </w:rPr>
        <w:t> </w:t>
      </w:r>
      <w:r>
        <w:rPr>
          <w:spacing w:val="-2"/>
        </w:rPr>
        <w:t>aos</w:t>
      </w:r>
      <w:r>
        <w:rPr>
          <w:spacing w:val="-6"/>
        </w:rPr>
        <w:t> </w:t>
      </w:r>
      <w:r>
        <w:rPr>
          <w:spacing w:val="-2"/>
        </w:rPr>
        <w:t>meus</w:t>
      </w:r>
      <w:r>
        <w:rPr>
          <w:spacing w:val="-7"/>
        </w:rPr>
        <w:t> </w:t>
      </w:r>
      <w:r>
        <w:rPr>
          <w:spacing w:val="-2"/>
        </w:rPr>
        <w:t>avós</w:t>
      </w:r>
      <w:r>
        <w:rPr>
          <w:spacing w:val="-6"/>
        </w:rPr>
        <w:t> </w:t>
      </w:r>
      <w:r>
        <w:rPr>
          <w:spacing w:val="-2"/>
        </w:rPr>
        <w:t>e</w:t>
      </w:r>
      <w:r>
        <w:rPr>
          <w:spacing w:val="-4"/>
        </w:rPr>
        <w:t> </w:t>
      </w:r>
      <w:r>
        <w:rPr>
          <w:spacing w:val="-2"/>
        </w:rPr>
        <w:t>principalmente </w:t>
      </w:r>
      <w:r>
        <w:rPr/>
        <w:t>aos</w:t>
      </w:r>
      <w:r>
        <w:rPr>
          <w:spacing w:val="-8"/>
        </w:rPr>
        <w:t> </w:t>
      </w:r>
      <w:r>
        <w:rPr/>
        <w:t>meus</w:t>
      </w:r>
      <w:r>
        <w:rPr>
          <w:spacing w:val="-9"/>
        </w:rPr>
        <w:t> </w:t>
      </w:r>
      <w:r>
        <w:rPr/>
        <w:t>pais</w:t>
      </w:r>
      <w:r>
        <w:rPr>
          <w:spacing w:val="-7"/>
        </w:rPr>
        <w:t> </w:t>
      </w:r>
      <w:r>
        <w:rPr/>
        <w:t>por</w:t>
      </w:r>
      <w:r>
        <w:rPr>
          <w:spacing w:val="-9"/>
        </w:rPr>
        <w:t> </w:t>
      </w:r>
      <w:r>
        <w:rPr/>
        <w:t>todo</w:t>
      </w:r>
      <w:r>
        <w:rPr>
          <w:spacing w:val="-5"/>
        </w:rPr>
        <w:t> </w:t>
      </w:r>
      <w:r>
        <w:rPr/>
        <w:t>apoio</w:t>
      </w:r>
      <w:r>
        <w:rPr>
          <w:spacing w:val="-8"/>
        </w:rPr>
        <w:t> </w:t>
      </w:r>
      <w:r>
        <w:rPr/>
        <w:t>e</w:t>
      </w:r>
      <w:r>
        <w:rPr>
          <w:spacing w:val="-9"/>
        </w:rPr>
        <w:t> </w:t>
      </w:r>
      <w:r>
        <w:rPr/>
        <w:t>carinho</w:t>
      </w:r>
      <w:r>
        <w:rPr>
          <w:spacing w:val="-9"/>
        </w:rPr>
        <w:t> </w:t>
      </w:r>
      <w:r>
        <w:rPr/>
        <w:t>em</w:t>
      </w:r>
      <w:r>
        <w:rPr>
          <w:spacing w:val="-8"/>
        </w:rPr>
        <w:t> </w:t>
      </w:r>
      <w:r>
        <w:rPr/>
        <w:t>todos</w:t>
      </w:r>
      <w:r>
        <w:rPr>
          <w:spacing w:val="-5"/>
        </w:rPr>
        <w:t> </w:t>
      </w:r>
      <w:r>
        <w:rPr/>
        <w:t>os</w:t>
      </w:r>
      <w:r>
        <w:rPr>
          <w:spacing w:val="-8"/>
        </w:rPr>
        <w:t> </w:t>
      </w:r>
      <w:r>
        <w:rPr/>
        <w:t>momentos</w:t>
      </w:r>
      <w:r>
        <w:rPr>
          <w:spacing w:val="-8"/>
        </w:rPr>
        <w:t> </w:t>
      </w:r>
      <w:r>
        <w:rPr/>
        <w:t>da minha vida.</w:t>
      </w:r>
    </w:p>
    <w:p>
      <w:pPr>
        <w:pStyle w:val="BodyText"/>
        <w:spacing w:after="0" w:line="278" w:lineRule="auto"/>
        <w:jc w:val="both"/>
        <w:sectPr>
          <w:pgSz w:w="11910" w:h="16840"/>
          <w:pgMar w:header="708" w:footer="0" w:top="1600" w:bottom="280" w:left="1700" w:right="425"/>
        </w:sectPr>
      </w:pPr>
    </w:p>
    <w:p>
      <w:pPr>
        <w:spacing w:before="88"/>
        <w:ind w:left="2834" w:right="0" w:firstLine="0"/>
        <w:jc w:val="left"/>
        <w:rPr>
          <w:b/>
          <w:sz w:val="24"/>
        </w:rPr>
      </w:pPr>
      <w:r>
        <w:rPr>
          <w:b/>
          <w:spacing w:val="-2"/>
          <w:sz w:val="24"/>
        </w:rPr>
        <w:t>AGRADECIMENTOS</w:t>
      </w:r>
    </w:p>
    <w:p>
      <w:pPr>
        <w:pStyle w:val="BodyText"/>
        <w:rPr>
          <w:b/>
        </w:rPr>
      </w:pPr>
    </w:p>
    <w:p>
      <w:pPr>
        <w:pStyle w:val="BodyText"/>
        <w:spacing w:before="129"/>
        <w:rPr>
          <w:b/>
        </w:rPr>
      </w:pPr>
    </w:p>
    <w:p>
      <w:pPr>
        <w:pStyle w:val="BodyText"/>
        <w:spacing w:line="278" w:lineRule="auto"/>
        <w:ind w:left="2" w:right="705" w:firstLine="707"/>
        <w:jc w:val="both"/>
      </w:pPr>
      <w:r>
        <w:rPr/>
        <w:t>Agradeço a Deus e minha família minha mãe Andiara</w:t>
      </w:r>
      <w:r>
        <w:rPr>
          <w:spacing w:val="-3"/>
        </w:rPr>
        <w:t> </w:t>
      </w:r>
      <w:r>
        <w:rPr/>
        <w:t>Arantes Silva Ribeiro, meu pai Sergio Chaves Ribeiro, minhas avós Amanda Aparecida Arantes Silva e Lourdes Chaves Ribeiro e ao meu avô Antônio Justiniano Ribeiro, por sempre me apoiarem e incentivar a conquistar meus objetivos.</w:t>
      </w:r>
    </w:p>
    <w:p>
      <w:pPr>
        <w:pStyle w:val="BodyText"/>
        <w:spacing w:line="278" w:lineRule="auto" w:before="160"/>
        <w:ind w:left="2" w:right="706" w:firstLine="707"/>
        <w:jc w:val="both"/>
      </w:pPr>
      <w:r>
        <w:rPr/>
        <w:t>Um agradecimento especial ao meu orientador Rafael Leal Martins, por todo apoio e paciência para a realização deste trabalho.</w:t>
      </w:r>
    </w:p>
    <w:p>
      <w:pPr>
        <w:pStyle w:val="BodyText"/>
        <w:spacing w:before="159"/>
        <w:ind w:left="710"/>
        <w:jc w:val="both"/>
      </w:pPr>
      <w:r>
        <w:rPr/>
        <w:t>E</w:t>
      </w:r>
      <w:r>
        <w:rPr>
          <w:spacing w:val="-3"/>
        </w:rPr>
        <w:t> </w:t>
      </w:r>
      <w:r>
        <w:rPr/>
        <w:t>a</w:t>
      </w:r>
      <w:r>
        <w:rPr>
          <w:spacing w:val="-3"/>
        </w:rPr>
        <w:t> </w:t>
      </w:r>
      <w:r>
        <w:rPr/>
        <w:t>todos</w:t>
      </w:r>
      <w:r>
        <w:rPr>
          <w:spacing w:val="-1"/>
        </w:rPr>
        <w:t> </w:t>
      </w:r>
      <w:r>
        <w:rPr/>
        <w:t>os</w:t>
      </w:r>
      <w:r>
        <w:rPr>
          <w:spacing w:val="-2"/>
        </w:rPr>
        <w:t> </w:t>
      </w:r>
      <w:r>
        <w:rPr/>
        <w:t>professores</w:t>
      </w:r>
      <w:r>
        <w:rPr>
          <w:spacing w:val="1"/>
        </w:rPr>
        <w:t> </w:t>
      </w:r>
      <w:r>
        <w:rPr/>
        <w:t>que</w:t>
      </w:r>
      <w:r>
        <w:rPr>
          <w:spacing w:val="-2"/>
        </w:rPr>
        <w:t> </w:t>
      </w:r>
      <w:r>
        <w:rPr/>
        <w:t>contribuíram de alguma</w:t>
      </w:r>
      <w:r>
        <w:rPr>
          <w:spacing w:val="-1"/>
        </w:rPr>
        <w:t> </w:t>
      </w:r>
      <w:r>
        <w:rPr/>
        <w:t>forma</w:t>
      </w:r>
      <w:r>
        <w:rPr>
          <w:spacing w:val="-3"/>
        </w:rPr>
        <w:t> </w:t>
      </w:r>
      <w:r>
        <w:rPr/>
        <w:t>para</w:t>
      </w:r>
      <w:r>
        <w:rPr>
          <w:spacing w:val="-3"/>
        </w:rPr>
        <w:t> </w:t>
      </w:r>
      <w:r>
        <w:rPr/>
        <w:t>este</w:t>
      </w:r>
      <w:r>
        <w:rPr>
          <w:spacing w:val="-1"/>
        </w:rPr>
        <w:t> </w:t>
      </w:r>
      <w:r>
        <w:rPr>
          <w:spacing w:val="-2"/>
        </w:rPr>
        <w:t>trabalho.</w:t>
      </w:r>
    </w:p>
    <w:p>
      <w:pPr>
        <w:pStyle w:val="BodyText"/>
        <w:spacing w:after="0"/>
        <w:jc w:val="both"/>
        <w:sectPr>
          <w:pgSz w:w="11910" w:h="16840"/>
          <w:pgMar w:header="708" w:footer="0" w:top="1600" w:bottom="280" w:left="1700" w:right="425"/>
        </w:sectPr>
      </w:pPr>
    </w:p>
    <w:p>
      <w:pPr>
        <w:spacing w:before="88"/>
        <w:ind w:left="3" w:right="0" w:firstLine="0"/>
        <w:jc w:val="center"/>
        <w:rPr>
          <w:b/>
          <w:sz w:val="24"/>
        </w:rPr>
      </w:pPr>
      <w:r>
        <w:rPr>
          <w:b/>
          <w:spacing w:val="-2"/>
          <w:sz w:val="24"/>
        </w:rPr>
        <w:t>RESUMO</w:t>
      </w:r>
    </w:p>
    <w:p>
      <w:pPr>
        <w:pStyle w:val="BodyText"/>
        <w:rPr>
          <w:b/>
        </w:rPr>
      </w:pPr>
    </w:p>
    <w:p>
      <w:pPr>
        <w:pStyle w:val="BodyText"/>
        <w:spacing w:before="129"/>
        <w:rPr>
          <w:b/>
        </w:rPr>
      </w:pPr>
    </w:p>
    <w:p>
      <w:pPr>
        <w:pStyle w:val="BodyText"/>
        <w:spacing w:line="278" w:lineRule="auto"/>
        <w:ind w:left="2" w:right="705" w:firstLine="707"/>
        <w:jc w:val="both"/>
      </w:pPr>
      <w:r>
        <w:rPr/>
        <w:t>Este</w:t>
      </w:r>
      <w:r>
        <w:rPr>
          <w:spacing w:val="-6"/>
        </w:rPr>
        <w:t> </w:t>
      </w:r>
      <w:r>
        <w:rPr/>
        <w:t>trabalho</w:t>
      </w:r>
      <w:r>
        <w:rPr>
          <w:spacing w:val="-5"/>
        </w:rPr>
        <w:t> </w:t>
      </w:r>
      <w:r>
        <w:rPr/>
        <w:t>analisa</w:t>
      </w:r>
      <w:r>
        <w:rPr>
          <w:spacing w:val="-6"/>
        </w:rPr>
        <w:t> </w:t>
      </w:r>
      <w:r>
        <w:rPr/>
        <w:t>a</w:t>
      </w:r>
      <w:r>
        <w:rPr>
          <w:spacing w:val="-6"/>
        </w:rPr>
        <w:t> </w:t>
      </w:r>
      <w:r>
        <w:rPr/>
        <w:t>criticidade</w:t>
      </w:r>
      <w:r>
        <w:rPr>
          <w:spacing w:val="-6"/>
        </w:rPr>
        <w:t> </w:t>
      </w:r>
      <w:r>
        <w:rPr/>
        <w:t>da</w:t>
      </w:r>
      <w:r>
        <w:rPr>
          <w:spacing w:val="-6"/>
        </w:rPr>
        <w:t> </w:t>
      </w:r>
      <w:r>
        <w:rPr/>
        <w:t>segurança</w:t>
      </w:r>
      <w:r>
        <w:rPr>
          <w:spacing w:val="-6"/>
        </w:rPr>
        <w:t> </w:t>
      </w:r>
      <w:r>
        <w:rPr/>
        <w:t>e</w:t>
      </w:r>
      <w:r>
        <w:rPr>
          <w:spacing w:val="-6"/>
        </w:rPr>
        <w:t> </w:t>
      </w:r>
      <w:r>
        <w:rPr/>
        <w:t>da</w:t>
      </w:r>
      <w:r>
        <w:rPr>
          <w:spacing w:val="-6"/>
        </w:rPr>
        <w:t> </w:t>
      </w:r>
      <w:r>
        <w:rPr/>
        <w:t>gestão</w:t>
      </w:r>
      <w:r>
        <w:rPr>
          <w:spacing w:val="-6"/>
        </w:rPr>
        <w:t> </w:t>
      </w:r>
      <w:r>
        <w:rPr/>
        <w:t>de</w:t>
      </w:r>
      <w:r>
        <w:rPr>
          <w:spacing w:val="-6"/>
        </w:rPr>
        <w:t> </w:t>
      </w:r>
      <w:r>
        <w:rPr/>
        <w:t>redes</w:t>
      </w:r>
      <w:r>
        <w:rPr>
          <w:spacing w:val="-6"/>
        </w:rPr>
        <w:t> </w:t>
      </w:r>
      <w:r>
        <w:rPr/>
        <w:t>corporativas</w:t>
      </w:r>
      <w:r>
        <w:rPr>
          <w:spacing w:val="-6"/>
        </w:rPr>
        <w:t> </w:t>
      </w:r>
      <w:r>
        <w:rPr/>
        <w:t>diante do</w:t>
      </w:r>
      <w:r>
        <w:rPr>
          <w:spacing w:val="-5"/>
        </w:rPr>
        <w:t> </w:t>
      </w:r>
      <w:r>
        <w:rPr/>
        <w:t>avanço</w:t>
      </w:r>
      <w:r>
        <w:rPr>
          <w:spacing w:val="-5"/>
        </w:rPr>
        <w:t> </w:t>
      </w:r>
      <w:r>
        <w:rPr/>
        <w:t>da</w:t>
      </w:r>
      <w:r>
        <w:rPr>
          <w:spacing w:val="-6"/>
        </w:rPr>
        <w:t> </w:t>
      </w:r>
      <w:r>
        <w:rPr/>
        <w:t>transformação</w:t>
      </w:r>
      <w:r>
        <w:rPr>
          <w:spacing w:val="-5"/>
        </w:rPr>
        <w:t> </w:t>
      </w:r>
      <w:r>
        <w:rPr/>
        <w:t>digital</w:t>
      </w:r>
      <w:r>
        <w:rPr>
          <w:spacing w:val="-5"/>
        </w:rPr>
        <w:t> </w:t>
      </w:r>
      <w:r>
        <w:rPr/>
        <w:t>e</w:t>
      </w:r>
      <w:r>
        <w:rPr>
          <w:spacing w:val="-6"/>
        </w:rPr>
        <w:t> </w:t>
      </w:r>
      <w:r>
        <w:rPr/>
        <w:t>do</w:t>
      </w:r>
      <w:r>
        <w:rPr>
          <w:spacing w:val="-5"/>
        </w:rPr>
        <w:t> </w:t>
      </w:r>
      <w:r>
        <w:rPr/>
        <w:t>aumento</w:t>
      </w:r>
      <w:r>
        <w:rPr>
          <w:spacing w:val="-3"/>
        </w:rPr>
        <w:t> </w:t>
      </w:r>
      <w:r>
        <w:rPr/>
        <w:t>da</w:t>
      </w:r>
      <w:r>
        <w:rPr>
          <w:spacing w:val="-6"/>
        </w:rPr>
        <w:t> </w:t>
      </w:r>
      <w:r>
        <w:rPr/>
        <w:t>sofisticação</w:t>
      </w:r>
      <w:r>
        <w:rPr>
          <w:spacing w:val="-5"/>
        </w:rPr>
        <w:t> </w:t>
      </w:r>
      <w:r>
        <w:rPr/>
        <w:t>de</w:t>
      </w:r>
      <w:r>
        <w:rPr>
          <w:spacing w:val="-6"/>
        </w:rPr>
        <w:t> </w:t>
      </w:r>
      <w:r>
        <w:rPr/>
        <w:t>ameaças</w:t>
      </w:r>
      <w:r>
        <w:rPr>
          <w:spacing w:val="-5"/>
        </w:rPr>
        <w:t> </w:t>
      </w:r>
      <w:r>
        <w:rPr/>
        <w:t>cibernéticas,</w:t>
      </w:r>
      <w:r>
        <w:rPr>
          <w:spacing w:val="-5"/>
        </w:rPr>
        <w:t> </w:t>
      </w:r>
      <w:r>
        <w:rPr/>
        <w:t>com foco na plataforma BluePex como solução integrada. A pesquisa combina uma abordagem qualitativa, por meio de revisão bibliográfica fundamentada em autores como Tanenbaum, Kurose e Stallings, e análise prática, explorando as funcionalidades da BluePex, uma ferramenta brasileira voltada para pequenas e médias empresas. São detalhados os quatro pilares da plataforma – segurança, controle, disponibilidade e conformidade – que sustentam suas soluções, incluindo Firewall UTM/NGFW, proteção e controle de endpoints, backup em nuvem, segurança avançada de e-mails e proteção de websites. Esses recursos são projetados para mitigar ameaças como ataques de negação de serviço (DoS), ransomware, phishing, injeção</w:t>
      </w:r>
      <w:r>
        <w:rPr>
          <w:spacing w:val="-8"/>
        </w:rPr>
        <w:t> </w:t>
      </w:r>
      <w:r>
        <w:rPr/>
        <w:t>de</w:t>
      </w:r>
      <w:r>
        <w:rPr>
          <w:spacing w:val="-9"/>
        </w:rPr>
        <w:t> </w:t>
      </w:r>
      <w:r>
        <w:rPr/>
        <w:t>SQL</w:t>
      </w:r>
      <w:r>
        <w:rPr>
          <w:spacing w:val="-15"/>
        </w:rPr>
        <w:t> </w:t>
      </w:r>
      <w:r>
        <w:rPr/>
        <w:t>e</w:t>
      </w:r>
      <w:r>
        <w:rPr>
          <w:spacing w:val="-9"/>
        </w:rPr>
        <w:t> </w:t>
      </w:r>
      <w:r>
        <w:rPr/>
        <w:t>acessos</w:t>
      </w:r>
      <w:r>
        <w:rPr>
          <w:spacing w:val="-5"/>
        </w:rPr>
        <w:t> </w:t>
      </w:r>
      <w:r>
        <w:rPr/>
        <w:t>não</w:t>
      </w:r>
      <w:r>
        <w:rPr>
          <w:spacing w:val="-8"/>
        </w:rPr>
        <w:t> </w:t>
      </w:r>
      <w:r>
        <w:rPr/>
        <w:t>autorizados,</w:t>
      </w:r>
      <w:r>
        <w:rPr>
          <w:spacing w:val="-6"/>
        </w:rPr>
        <w:t> </w:t>
      </w:r>
      <w:r>
        <w:rPr/>
        <w:t>conforme</w:t>
      </w:r>
      <w:r>
        <w:rPr>
          <w:spacing w:val="-9"/>
        </w:rPr>
        <w:t> </w:t>
      </w:r>
      <w:r>
        <w:rPr/>
        <w:t>orientações</w:t>
      </w:r>
      <w:r>
        <w:rPr>
          <w:spacing w:val="-8"/>
        </w:rPr>
        <w:t> </w:t>
      </w:r>
      <w:r>
        <w:rPr/>
        <w:t>da</w:t>
      </w:r>
      <w:r>
        <w:rPr>
          <w:spacing w:val="-9"/>
        </w:rPr>
        <w:t> </w:t>
      </w:r>
      <w:r>
        <w:rPr/>
        <w:t>Cartilha</w:t>
      </w:r>
      <w:r>
        <w:rPr>
          <w:spacing w:val="-9"/>
        </w:rPr>
        <w:t> </w:t>
      </w:r>
      <w:r>
        <w:rPr/>
        <w:t>de</w:t>
      </w:r>
      <w:r>
        <w:rPr>
          <w:spacing w:val="-9"/>
        </w:rPr>
        <w:t> </w:t>
      </w:r>
      <w:r>
        <w:rPr/>
        <w:t>Segurança</w:t>
      </w:r>
      <w:r>
        <w:rPr>
          <w:spacing w:val="-9"/>
        </w:rPr>
        <w:t> </w:t>
      </w:r>
      <w:r>
        <w:rPr/>
        <w:t>para </w:t>
      </w:r>
      <w:r>
        <w:rPr>
          <w:spacing w:val="-2"/>
        </w:rPr>
        <w:t>Internet.</w:t>
      </w:r>
    </w:p>
    <w:p>
      <w:pPr>
        <w:pStyle w:val="BodyText"/>
        <w:spacing w:line="278" w:lineRule="auto" w:before="158"/>
        <w:ind w:left="2" w:right="706" w:firstLine="707"/>
        <w:jc w:val="both"/>
      </w:pPr>
      <w:r>
        <w:rPr/>
        <w:t>Um estudo de caso fictício, centrado na Empresa X, uma organização do setor imobiliário com 20 funcionários, ilustra a aplicação prática do BluePex 1500. A rede da empresa, composta por dois links de internet (ALGAR 300 Mbps e TIM 1 Gbps), servidores físicos</w:t>
      </w:r>
      <w:r>
        <w:rPr>
          <w:spacing w:val="-9"/>
        </w:rPr>
        <w:t> </w:t>
      </w:r>
      <w:r>
        <w:rPr/>
        <w:t>e</w:t>
      </w:r>
      <w:r>
        <w:rPr>
          <w:spacing w:val="-11"/>
        </w:rPr>
        <w:t> </w:t>
      </w:r>
      <w:r>
        <w:rPr/>
        <w:t>virtuais,</w:t>
      </w:r>
      <w:r>
        <w:rPr>
          <w:spacing w:val="-9"/>
        </w:rPr>
        <w:t> </w:t>
      </w:r>
      <w:r>
        <w:rPr/>
        <w:t>e</w:t>
      </w:r>
      <w:r>
        <w:rPr>
          <w:spacing w:val="-8"/>
        </w:rPr>
        <w:t> </w:t>
      </w:r>
      <w:r>
        <w:rPr/>
        <w:t>dispositivos</w:t>
      </w:r>
      <w:r>
        <w:rPr>
          <w:spacing w:val="-9"/>
        </w:rPr>
        <w:t> </w:t>
      </w:r>
      <w:r>
        <w:rPr/>
        <w:t>cabeados</w:t>
      </w:r>
      <w:r>
        <w:rPr>
          <w:spacing w:val="-7"/>
        </w:rPr>
        <w:t> </w:t>
      </w:r>
      <w:r>
        <w:rPr/>
        <w:t>e</w:t>
      </w:r>
      <w:r>
        <w:rPr>
          <w:spacing w:val="-11"/>
        </w:rPr>
        <w:t> </w:t>
      </w:r>
      <w:r>
        <w:rPr/>
        <w:t>sem</w:t>
      </w:r>
      <w:r>
        <w:rPr>
          <w:spacing w:val="-9"/>
        </w:rPr>
        <w:t> </w:t>
      </w:r>
      <w:r>
        <w:rPr/>
        <w:t>fio,</w:t>
      </w:r>
      <w:r>
        <w:rPr>
          <w:spacing w:val="-8"/>
        </w:rPr>
        <w:t> </w:t>
      </w:r>
      <w:r>
        <w:rPr/>
        <w:t>foi</w:t>
      </w:r>
      <w:r>
        <w:rPr>
          <w:spacing w:val="-10"/>
        </w:rPr>
        <w:t> </w:t>
      </w:r>
      <w:r>
        <w:rPr/>
        <w:t>configurada</w:t>
      </w:r>
      <w:r>
        <w:rPr>
          <w:spacing w:val="-11"/>
        </w:rPr>
        <w:t> </w:t>
      </w:r>
      <w:r>
        <w:rPr/>
        <w:t>com</w:t>
      </w:r>
      <w:r>
        <w:rPr>
          <w:spacing w:val="-7"/>
        </w:rPr>
        <w:t> </w:t>
      </w:r>
      <w:r>
        <w:rPr/>
        <w:t>regras</w:t>
      </w:r>
      <w:r>
        <w:rPr>
          <w:spacing w:val="-9"/>
        </w:rPr>
        <w:t> </w:t>
      </w:r>
      <w:r>
        <w:rPr/>
        <w:t>de</w:t>
      </w:r>
      <w:r>
        <w:rPr>
          <w:spacing w:val="-8"/>
        </w:rPr>
        <w:t> </w:t>
      </w:r>
      <w:r>
        <w:rPr/>
        <w:t>firewall</w:t>
      </w:r>
      <w:r>
        <w:rPr>
          <w:spacing w:val="-9"/>
        </w:rPr>
        <w:t> </w:t>
      </w:r>
      <w:r>
        <w:rPr/>
        <w:t>para segmentação de tráfego, serviços de DHCP para atribuição dinâmica de IPs, DNS (incluindo DNS Dinâmico), NTP para sincronização de tempo e VPN com túneis IPsec e OpenVPN, garantindo</w:t>
      </w:r>
      <w:r>
        <w:rPr>
          <w:spacing w:val="-15"/>
        </w:rPr>
        <w:t> </w:t>
      </w:r>
      <w:r>
        <w:rPr/>
        <w:t>acesso</w:t>
      </w:r>
      <w:r>
        <w:rPr>
          <w:spacing w:val="-14"/>
        </w:rPr>
        <w:t> </w:t>
      </w:r>
      <w:r>
        <w:rPr/>
        <w:t>remoto</w:t>
      </w:r>
      <w:r>
        <w:rPr>
          <w:spacing w:val="-6"/>
        </w:rPr>
        <w:t> </w:t>
      </w:r>
      <w:r>
        <w:rPr/>
        <w:t>seguro.</w:t>
      </w:r>
      <w:r>
        <w:rPr>
          <w:spacing w:val="-15"/>
        </w:rPr>
        <w:t> </w:t>
      </w:r>
      <w:r>
        <w:rPr/>
        <w:t>A</w:t>
      </w:r>
      <w:r>
        <w:rPr>
          <w:spacing w:val="-15"/>
        </w:rPr>
        <w:t> </w:t>
      </w:r>
      <w:r>
        <w:rPr/>
        <w:t>implementação</w:t>
      </w:r>
      <w:r>
        <w:rPr>
          <w:spacing w:val="-8"/>
        </w:rPr>
        <w:t> </w:t>
      </w:r>
      <w:r>
        <w:rPr/>
        <w:t>abordou</w:t>
      </w:r>
      <w:r>
        <w:rPr>
          <w:spacing w:val="-8"/>
        </w:rPr>
        <w:t> </w:t>
      </w:r>
      <w:r>
        <w:rPr/>
        <w:t>desafios</w:t>
      </w:r>
      <w:r>
        <w:rPr>
          <w:spacing w:val="-8"/>
        </w:rPr>
        <w:t> </w:t>
      </w:r>
      <w:r>
        <w:rPr/>
        <w:t>como</w:t>
      </w:r>
      <w:r>
        <w:rPr>
          <w:spacing w:val="-8"/>
        </w:rPr>
        <w:t> </w:t>
      </w:r>
      <w:r>
        <w:rPr/>
        <w:t>gestão</w:t>
      </w:r>
      <w:r>
        <w:rPr>
          <w:spacing w:val="-9"/>
        </w:rPr>
        <w:t> </w:t>
      </w:r>
      <w:r>
        <w:rPr/>
        <w:t>de</w:t>
      </w:r>
      <w:r>
        <w:rPr>
          <w:spacing w:val="-9"/>
        </w:rPr>
        <w:t> </w:t>
      </w:r>
      <w:r>
        <w:rPr/>
        <w:t>ameaças, controle de acessos e otimização de conectividade, reforçando a proteção de dados sensíveis e a continuidade operacional.</w:t>
      </w:r>
    </w:p>
    <w:p>
      <w:pPr>
        <w:pStyle w:val="BodyText"/>
        <w:spacing w:line="278" w:lineRule="auto" w:before="155"/>
        <w:ind w:left="2" w:right="704" w:firstLine="707"/>
        <w:jc w:val="both"/>
      </w:pPr>
      <w:r>
        <w:rPr/>
        <w:t>A análise comparativa entre BluePex, Splunk e SonicWall destaca a simplicidade e o custo acessível da BluePex, ideal para empresas de menor porte, frente à escalabilidade do Splunk, voltada para grandes corporações, e ao equilíbrio custo-benefício da SonicWall. Aspectos legais e normativos, como a conformidade com a Lei Geral de Proteção de Dados (LGPD) e as normas ISO/IEC 27001 e 27002, são enfatizados, evidenciando a capacidade da BluePex em atender exigências regulatórias por meio de controles de acesso, criptografia e monitoramento contínuo. A pesquisa conclui que a BluePex oferece uma solução robusta, acessível</w:t>
      </w:r>
      <w:r>
        <w:rPr>
          <w:spacing w:val="-5"/>
        </w:rPr>
        <w:t> </w:t>
      </w:r>
      <w:r>
        <w:rPr/>
        <w:t>e</w:t>
      </w:r>
      <w:r>
        <w:rPr>
          <w:spacing w:val="-9"/>
        </w:rPr>
        <w:t> </w:t>
      </w:r>
      <w:r>
        <w:rPr/>
        <w:t>alinhada</w:t>
      </w:r>
      <w:r>
        <w:rPr>
          <w:spacing w:val="-9"/>
        </w:rPr>
        <w:t> </w:t>
      </w:r>
      <w:r>
        <w:rPr/>
        <w:t>às</w:t>
      </w:r>
      <w:r>
        <w:rPr>
          <w:spacing w:val="-8"/>
        </w:rPr>
        <w:t> </w:t>
      </w:r>
      <w:r>
        <w:rPr/>
        <w:t>necessidades</w:t>
      </w:r>
      <w:r>
        <w:rPr>
          <w:spacing w:val="-8"/>
        </w:rPr>
        <w:t> </w:t>
      </w:r>
      <w:r>
        <w:rPr/>
        <w:t>de</w:t>
      </w:r>
      <w:r>
        <w:rPr>
          <w:spacing w:val="-9"/>
        </w:rPr>
        <w:t> </w:t>
      </w:r>
      <w:r>
        <w:rPr/>
        <w:t>segurança</w:t>
      </w:r>
      <w:r>
        <w:rPr>
          <w:spacing w:val="-7"/>
        </w:rPr>
        <w:t> </w:t>
      </w:r>
      <w:r>
        <w:rPr/>
        <w:t>cibernética,</w:t>
      </w:r>
      <w:r>
        <w:rPr>
          <w:spacing w:val="-8"/>
        </w:rPr>
        <w:t> </w:t>
      </w:r>
      <w:r>
        <w:rPr/>
        <w:t>promovendo</w:t>
      </w:r>
      <w:r>
        <w:rPr>
          <w:spacing w:val="-4"/>
        </w:rPr>
        <w:t> </w:t>
      </w:r>
      <w:r>
        <w:rPr/>
        <w:t>a</w:t>
      </w:r>
      <w:r>
        <w:rPr>
          <w:spacing w:val="-9"/>
        </w:rPr>
        <w:t> </w:t>
      </w:r>
      <w:r>
        <w:rPr/>
        <w:t>proteção</w:t>
      </w:r>
      <w:r>
        <w:rPr>
          <w:spacing w:val="-8"/>
        </w:rPr>
        <w:t> </w:t>
      </w:r>
      <w:r>
        <w:rPr/>
        <w:t>de</w:t>
      </w:r>
      <w:r>
        <w:rPr>
          <w:spacing w:val="-7"/>
        </w:rPr>
        <w:t> </w:t>
      </w:r>
      <w:r>
        <w:rPr/>
        <w:t>redes corporativas e a confiança no ambiente digital, com potencial para futuras explorações em cenários mais complexos.</w:t>
      </w:r>
    </w:p>
    <w:p>
      <w:pPr>
        <w:pStyle w:val="BodyText"/>
      </w:pPr>
    </w:p>
    <w:p>
      <w:pPr>
        <w:pStyle w:val="BodyText"/>
      </w:pPr>
    </w:p>
    <w:p>
      <w:pPr>
        <w:pStyle w:val="BodyText"/>
      </w:pPr>
    </w:p>
    <w:p>
      <w:pPr>
        <w:pStyle w:val="BodyText"/>
      </w:pPr>
    </w:p>
    <w:p>
      <w:pPr>
        <w:pStyle w:val="BodyText"/>
      </w:pPr>
    </w:p>
    <w:p>
      <w:pPr>
        <w:pStyle w:val="BodyText"/>
      </w:pPr>
    </w:p>
    <w:p>
      <w:pPr>
        <w:pStyle w:val="BodyText"/>
        <w:spacing w:before="142"/>
      </w:pPr>
    </w:p>
    <w:p>
      <w:pPr>
        <w:pStyle w:val="BodyText"/>
        <w:spacing w:before="1"/>
        <w:ind w:left="710"/>
      </w:pPr>
      <w:r>
        <w:rPr>
          <w:b/>
        </w:rPr>
        <w:t>Palavras-chave</w:t>
      </w:r>
      <w:r>
        <w:rPr/>
        <w:t>:</w:t>
      </w:r>
      <w:r>
        <w:rPr>
          <w:spacing w:val="-7"/>
        </w:rPr>
        <w:t> </w:t>
      </w:r>
      <w:r>
        <w:rPr/>
        <w:t>Segurança</w:t>
      </w:r>
      <w:r>
        <w:rPr>
          <w:spacing w:val="-5"/>
        </w:rPr>
        <w:t> </w:t>
      </w:r>
      <w:r>
        <w:rPr/>
        <w:t>cibernética,</w:t>
      </w:r>
      <w:r>
        <w:rPr>
          <w:spacing w:val="-4"/>
        </w:rPr>
        <w:t> </w:t>
      </w:r>
      <w:r>
        <w:rPr/>
        <w:t>gestão</w:t>
      </w:r>
      <w:r>
        <w:rPr>
          <w:spacing w:val="-5"/>
        </w:rPr>
        <w:t> </w:t>
      </w:r>
      <w:r>
        <w:rPr/>
        <w:t>de</w:t>
      </w:r>
      <w:r>
        <w:rPr>
          <w:spacing w:val="-5"/>
        </w:rPr>
        <w:t> </w:t>
      </w:r>
      <w:r>
        <w:rPr/>
        <w:t>redes,</w:t>
      </w:r>
      <w:r>
        <w:rPr>
          <w:spacing w:val="-4"/>
        </w:rPr>
        <w:t> </w:t>
      </w:r>
      <w:r>
        <w:rPr/>
        <w:t>BluePex,</w:t>
      </w:r>
      <w:r>
        <w:rPr>
          <w:spacing w:val="-4"/>
        </w:rPr>
        <w:t> </w:t>
      </w:r>
      <w:r>
        <w:rPr/>
        <w:t>Firewall,</w:t>
      </w:r>
      <w:r>
        <w:rPr>
          <w:spacing w:val="-5"/>
        </w:rPr>
        <w:t> </w:t>
      </w:r>
      <w:r>
        <w:rPr/>
        <w:t>IP,</w:t>
      </w:r>
      <w:r>
        <w:rPr>
          <w:spacing w:val="-8"/>
        </w:rPr>
        <w:t> </w:t>
      </w:r>
      <w:r>
        <w:rPr>
          <w:spacing w:val="-5"/>
        </w:rPr>
        <w:t>VPN</w:t>
      </w:r>
    </w:p>
    <w:p>
      <w:pPr>
        <w:pStyle w:val="BodyText"/>
        <w:spacing w:after="0"/>
        <w:sectPr>
          <w:pgSz w:w="11910" w:h="16840"/>
          <w:pgMar w:header="708" w:footer="0" w:top="1600" w:bottom="280" w:left="1700" w:right="425"/>
        </w:sectPr>
      </w:pPr>
    </w:p>
    <w:p>
      <w:pPr>
        <w:spacing w:before="88"/>
        <w:ind w:left="1131" w:right="1836" w:firstLine="0"/>
        <w:jc w:val="center"/>
        <w:rPr>
          <w:b/>
          <w:sz w:val="24"/>
        </w:rPr>
      </w:pPr>
      <w:r>
        <w:rPr>
          <w:b/>
          <w:spacing w:val="-2"/>
          <w:sz w:val="24"/>
        </w:rPr>
        <w:t>SUMÁRIO</w:t>
      </w:r>
    </w:p>
    <w:p>
      <w:pPr>
        <w:spacing w:after="0"/>
        <w:jc w:val="center"/>
        <w:rPr>
          <w:b/>
          <w:sz w:val="24"/>
        </w:rPr>
        <w:sectPr>
          <w:pgSz w:w="11910" w:h="16840"/>
          <w:pgMar w:header="708" w:footer="0" w:top="1600" w:bottom="1414" w:left="1700" w:right="425"/>
        </w:sectPr>
      </w:pPr>
    </w:p>
    <w:sdt>
      <w:sdtPr>
        <w:docPartObj>
          <w:docPartGallery w:val="Table of Contents"/>
          <w:docPartUnique/>
        </w:docPartObj>
      </w:sdtPr>
      <w:sdtEndPr/>
      <w:sdtContent>
        <w:p>
          <w:pPr>
            <w:pStyle w:val="TOC1"/>
            <w:numPr>
              <w:ilvl w:val="0"/>
              <w:numId w:val="1"/>
            </w:numPr>
            <w:tabs>
              <w:tab w:pos="206" w:val="left" w:leader="none"/>
              <w:tab w:pos="8955" w:val="left" w:leader="dot"/>
            </w:tabs>
            <w:spacing w:line="240" w:lineRule="auto" w:before="681" w:after="0"/>
            <w:ind w:left="206" w:right="0" w:hanging="204"/>
            <w:jc w:val="left"/>
          </w:pPr>
          <w:r>
            <w:fldChar w:fldCharType="begin"/>
          </w:r>
          <w:r>
            <w:instrText>TOC \o "1-2" \h \z \u </w:instrText>
          </w:r>
          <w:r>
            <w:fldChar w:fldCharType="separate"/>
          </w:r>
          <w:hyperlink w:history="true" w:anchor="_TOC_250045">
            <w:r>
              <w:rPr>
                <w:spacing w:val="-2"/>
              </w:rPr>
              <w:t>INTRODUÇÃO</w:t>
            </w:r>
            <w:r>
              <w:rPr>
                <w:b w:val="0"/>
              </w:rPr>
              <w:tab/>
            </w:r>
            <w:r>
              <w:rPr>
                <w:spacing w:val="-10"/>
              </w:rPr>
              <w:t>9</w:t>
            </w:r>
          </w:hyperlink>
        </w:p>
        <w:p>
          <w:pPr>
            <w:pStyle w:val="TOC2"/>
            <w:numPr>
              <w:ilvl w:val="1"/>
              <w:numId w:val="1"/>
            </w:numPr>
            <w:tabs>
              <w:tab w:pos="407" w:val="left" w:leader="none"/>
              <w:tab w:pos="8955" w:val="left" w:leader="dot"/>
            </w:tabs>
            <w:spacing w:line="240" w:lineRule="auto" w:before="46" w:after="0"/>
            <w:ind w:left="407" w:right="0" w:hanging="405"/>
            <w:jc w:val="left"/>
          </w:pPr>
          <w:hyperlink w:history="true" w:anchor="_TOC_250044">
            <w:r>
              <w:rPr>
                <w:spacing w:val="-2"/>
              </w:rPr>
              <w:t>Objetivos</w:t>
            </w:r>
            <w:r>
              <w:rPr>
                <w:b w:val="0"/>
              </w:rPr>
              <w:tab/>
            </w:r>
            <w:r>
              <w:rPr>
                <w:spacing w:val="-10"/>
              </w:rPr>
              <w:t>9</w:t>
            </w:r>
          </w:hyperlink>
        </w:p>
        <w:p>
          <w:pPr>
            <w:pStyle w:val="TOC2"/>
            <w:numPr>
              <w:ilvl w:val="1"/>
              <w:numId w:val="1"/>
            </w:numPr>
            <w:tabs>
              <w:tab w:pos="378" w:val="left" w:leader="none"/>
              <w:tab w:pos="8955" w:val="left" w:leader="dot"/>
            </w:tabs>
            <w:spacing w:line="240" w:lineRule="auto" w:before="43" w:after="0"/>
            <w:ind w:left="378" w:right="0" w:hanging="376"/>
            <w:jc w:val="left"/>
          </w:pPr>
          <w:hyperlink w:history="true" w:anchor="_TOC_250043">
            <w:r>
              <w:rPr>
                <w:spacing w:val="-2"/>
              </w:rPr>
              <w:t>Justificativa</w:t>
            </w:r>
            <w:r>
              <w:rPr>
                <w:b w:val="0"/>
              </w:rPr>
              <w:tab/>
            </w:r>
            <w:r>
              <w:rPr>
                <w:spacing w:val="-10"/>
              </w:rPr>
              <w:t>9</w:t>
            </w:r>
          </w:hyperlink>
        </w:p>
        <w:p>
          <w:pPr>
            <w:pStyle w:val="TOC2"/>
            <w:numPr>
              <w:ilvl w:val="1"/>
              <w:numId w:val="1"/>
            </w:numPr>
            <w:tabs>
              <w:tab w:pos="352" w:val="left" w:leader="none"/>
              <w:tab w:pos="8955" w:val="left" w:leader="dot"/>
            </w:tabs>
            <w:spacing w:line="240" w:lineRule="auto" w:before="43" w:after="0"/>
            <w:ind w:left="352" w:right="0" w:hanging="350"/>
            <w:jc w:val="left"/>
          </w:pPr>
          <w:hyperlink w:history="true" w:anchor="_TOC_250042">
            <w:r>
              <w:rPr>
                <w:spacing w:val="-2"/>
              </w:rPr>
              <w:t>Metodologia</w:t>
            </w:r>
            <w:r>
              <w:rPr>
                <w:b w:val="0"/>
              </w:rPr>
              <w:tab/>
            </w:r>
            <w:r>
              <w:rPr>
                <w:spacing w:val="-10"/>
              </w:rPr>
              <w:t>9</w:t>
            </w:r>
          </w:hyperlink>
        </w:p>
        <w:p>
          <w:pPr>
            <w:pStyle w:val="TOC1"/>
            <w:numPr>
              <w:ilvl w:val="0"/>
              <w:numId w:val="1"/>
            </w:numPr>
            <w:tabs>
              <w:tab w:pos="196" w:val="left" w:leader="none"/>
              <w:tab w:pos="8835" w:val="left" w:leader="dot"/>
            </w:tabs>
            <w:spacing w:line="240" w:lineRule="auto" w:before="44" w:after="0"/>
            <w:ind w:left="196" w:right="0" w:hanging="194"/>
            <w:jc w:val="left"/>
          </w:pPr>
          <w:hyperlink w:history="true" w:anchor="_TOC_250041">
            <w:r>
              <w:rPr/>
              <w:t>REFERENCIAL</w:t>
            </w:r>
            <w:r>
              <w:rPr>
                <w:spacing w:val="-9"/>
              </w:rPr>
              <w:t> </w:t>
            </w:r>
            <w:r>
              <w:rPr>
                <w:spacing w:val="-2"/>
              </w:rPr>
              <w:t>TEÓRICO</w:t>
            </w:r>
            <w:r>
              <w:rPr>
                <w:b w:val="0"/>
              </w:rPr>
              <w:tab/>
            </w:r>
            <w:r>
              <w:rPr>
                <w:spacing w:val="-5"/>
              </w:rPr>
              <w:t>10</w:t>
            </w:r>
          </w:hyperlink>
        </w:p>
        <w:p>
          <w:pPr>
            <w:pStyle w:val="TOC2"/>
            <w:numPr>
              <w:ilvl w:val="1"/>
              <w:numId w:val="1"/>
            </w:numPr>
            <w:tabs>
              <w:tab w:pos="354" w:val="left" w:leader="none"/>
              <w:tab w:pos="8835" w:val="left" w:leader="dot"/>
            </w:tabs>
            <w:spacing w:line="240" w:lineRule="auto" w:before="43" w:after="0"/>
            <w:ind w:left="354" w:right="0" w:hanging="352"/>
            <w:jc w:val="left"/>
          </w:pPr>
          <w:hyperlink w:history="true" w:anchor="_TOC_250040">
            <w:r>
              <w:rPr/>
              <w:t>Fundamentos</w:t>
            </w:r>
            <w:r>
              <w:rPr>
                <w:spacing w:val="-13"/>
              </w:rPr>
              <w:t> </w:t>
            </w:r>
            <w:r>
              <w:rPr/>
              <w:t>de</w:t>
            </w:r>
            <w:r>
              <w:rPr>
                <w:spacing w:val="-11"/>
              </w:rPr>
              <w:t> </w:t>
            </w:r>
            <w:r>
              <w:rPr>
                <w:spacing w:val="-4"/>
              </w:rPr>
              <w:t>Redes</w:t>
            </w:r>
            <w:r>
              <w:rPr>
                <w:b w:val="0"/>
              </w:rPr>
              <w:tab/>
            </w:r>
            <w:r>
              <w:rPr>
                <w:spacing w:val="-5"/>
              </w:rPr>
              <w:t>10</w:t>
            </w:r>
          </w:hyperlink>
        </w:p>
        <w:p>
          <w:pPr>
            <w:pStyle w:val="TOC2"/>
            <w:numPr>
              <w:ilvl w:val="1"/>
              <w:numId w:val="1"/>
            </w:numPr>
            <w:tabs>
              <w:tab w:pos="373" w:val="left" w:leader="none"/>
              <w:tab w:pos="8847" w:val="left" w:leader="dot"/>
            </w:tabs>
            <w:spacing w:line="240" w:lineRule="auto" w:before="45" w:after="0"/>
            <w:ind w:left="373" w:right="0" w:hanging="371"/>
            <w:jc w:val="left"/>
          </w:pPr>
          <w:hyperlink w:history="true" w:anchor="_TOC_250039">
            <w:r>
              <w:rPr/>
              <w:t>Gerência</w:t>
            </w:r>
            <w:r>
              <w:rPr>
                <w:spacing w:val="8"/>
              </w:rPr>
              <w:t> </w:t>
            </w:r>
            <w:r>
              <w:rPr/>
              <w:t>de</w:t>
            </w:r>
            <w:r>
              <w:rPr>
                <w:spacing w:val="11"/>
              </w:rPr>
              <w:t> </w:t>
            </w:r>
            <w:r>
              <w:rPr>
                <w:spacing w:val="-4"/>
              </w:rPr>
              <w:t>Redes</w:t>
            </w:r>
            <w:r>
              <w:rPr>
                <w:b w:val="0"/>
              </w:rPr>
              <w:tab/>
            </w:r>
            <w:r>
              <w:rPr>
                <w:spacing w:val="-5"/>
              </w:rPr>
              <w:t>11</w:t>
            </w:r>
          </w:hyperlink>
        </w:p>
        <w:p>
          <w:pPr>
            <w:pStyle w:val="TOC2"/>
            <w:numPr>
              <w:ilvl w:val="1"/>
              <w:numId w:val="1"/>
            </w:numPr>
            <w:tabs>
              <w:tab w:pos="373" w:val="left" w:leader="none"/>
              <w:tab w:pos="8835" w:val="left" w:leader="dot"/>
            </w:tabs>
            <w:spacing w:line="240" w:lineRule="auto" w:before="44" w:after="0"/>
            <w:ind w:left="373" w:right="0" w:hanging="371"/>
            <w:jc w:val="left"/>
          </w:pPr>
          <w:hyperlink w:history="true" w:anchor="_TOC_250038">
            <w:r>
              <w:rPr/>
              <w:t>Gerência</w:t>
            </w:r>
            <w:r>
              <w:rPr>
                <w:spacing w:val="10"/>
              </w:rPr>
              <w:t> </w:t>
            </w:r>
            <w:r>
              <w:rPr/>
              <w:t>de</w:t>
            </w:r>
            <w:r>
              <w:rPr>
                <w:spacing w:val="11"/>
              </w:rPr>
              <w:t> </w:t>
            </w:r>
            <w:r>
              <w:rPr>
                <w:spacing w:val="-2"/>
              </w:rPr>
              <w:t>Segurança</w:t>
            </w:r>
            <w:r>
              <w:rPr>
                <w:b w:val="0"/>
              </w:rPr>
              <w:tab/>
            </w:r>
            <w:r>
              <w:rPr>
                <w:spacing w:val="-5"/>
              </w:rPr>
              <w:t>13</w:t>
            </w:r>
          </w:hyperlink>
        </w:p>
        <w:p>
          <w:pPr>
            <w:pStyle w:val="TOC2"/>
            <w:numPr>
              <w:ilvl w:val="1"/>
              <w:numId w:val="1"/>
            </w:numPr>
            <w:tabs>
              <w:tab w:pos="373" w:val="left" w:leader="none"/>
              <w:tab w:pos="8832" w:val="left" w:leader="dot"/>
            </w:tabs>
            <w:spacing w:line="240" w:lineRule="auto" w:before="44" w:after="0"/>
            <w:ind w:left="373" w:right="0" w:hanging="371"/>
            <w:jc w:val="left"/>
          </w:pPr>
          <w:hyperlink w:history="true" w:anchor="_TOC_250037">
            <w:r>
              <w:rPr/>
              <w:t>Ferramenta</w:t>
            </w:r>
            <w:r>
              <w:rPr>
                <w:spacing w:val="7"/>
              </w:rPr>
              <w:t> </w:t>
            </w:r>
            <w:r>
              <w:rPr>
                <w:spacing w:val="-2"/>
              </w:rPr>
              <w:t>Específica</w:t>
            </w:r>
            <w:r>
              <w:rPr>
                <w:b w:val="0"/>
              </w:rPr>
              <w:tab/>
            </w:r>
            <w:r>
              <w:rPr>
                <w:spacing w:val="-5"/>
              </w:rPr>
              <w:t>14</w:t>
            </w:r>
          </w:hyperlink>
        </w:p>
        <w:p>
          <w:pPr>
            <w:pStyle w:val="TOC2"/>
            <w:numPr>
              <w:ilvl w:val="2"/>
              <w:numId w:val="1"/>
            </w:numPr>
            <w:tabs>
              <w:tab w:pos="553" w:val="left" w:leader="none"/>
              <w:tab w:pos="8833" w:val="left" w:leader="dot"/>
            </w:tabs>
            <w:spacing w:line="240" w:lineRule="auto" w:before="43" w:after="0"/>
            <w:ind w:left="553" w:right="0" w:hanging="551"/>
            <w:jc w:val="left"/>
          </w:pPr>
          <w:hyperlink w:history="true" w:anchor="_TOC_250036">
            <w:r>
              <w:rPr>
                <w:spacing w:val="-2"/>
              </w:rPr>
              <w:t>BluePex</w:t>
            </w:r>
            <w:r>
              <w:rPr>
                <w:b w:val="0"/>
              </w:rPr>
              <w:tab/>
            </w:r>
            <w:r>
              <w:rPr>
                <w:spacing w:val="-5"/>
              </w:rPr>
              <w:t>14</w:t>
            </w:r>
          </w:hyperlink>
        </w:p>
        <w:p>
          <w:pPr>
            <w:pStyle w:val="TOC2"/>
            <w:numPr>
              <w:ilvl w:val="2"/>
              <w:numId w:val="1"/>
            </w:numPr>
            <w:tabs>
              <w:tab w:pos="547" w:val="left" w:leader="none"/>
              <w:tab w:pos="8834" w:val="left" w:leader="dot"/>
            </w:tabs>
            <w:spacing w:line="240" w:lineRule="auto" w:before="43" w:after="0"/>
            <w:ind w:left="547" w:right="0" w:hanging="545"/>
            <w:jc w:val="left"/>
          </w:pPr>
          <w:hyperlink w:history="true" w:anchor="_TOC_250035">
            <w:r>
              <w:rPr/>
              <w:t>Os</w:t>
            </w:r>
            <w:r>
              <w:rPr>
                <w:spacing w:val="5"/>
              </w:rPr>
              <w:t> </w:t>
            </w:r>
            <w:r>
              <w:rPr/>
              <w:t>4</w:t>
            </w:r>
            <w:r>
              <w:rPr>
                <w:spacing w:val="5"/>
              </w:rPr>
              <w:t> </w:t>
            </w:r>
            <w:r>
              <w:rPr/>
              <w:t>Pilares</w:t>
            </w:r>
            <w:r>
              <w:rPr>
                <w:spacing w:val="6"/>
              </w:rPr>
              <w:t> </w:t>
            </w:r>
            <w:r>
              <w:rPr/>
              <w:t>da</w:t>
            </w:r>
            <w:r>
              <w:rPr>
                <w:spacing w:val="3"/>
              </w:rPr>
              <w:t> </w:t>
            </w:r>
            <w:r>
              <w:rPr>
                <w:spacing w:val="-2"/>
              </w:rPr>
              <w:t>BluePex</w:t>
            </w:r>
            <w:r>
              <w:rPr>
                <w:b w:val="0"/>
              </w:rPr>
              <w:tab/>
            </w:r>
            <w:r>
              <w:rPr>
                <w:spacing w:val="-5"/>
              </w:rPr>
              <w:t>15</w:t>
            </w:r>
          </w:hyperlink>
        </w:p>
        <w:p>
          <w:pPr>
            <w:pStyle w:val="TOC2"/>
            <w:numPr>
              <w:ilvl w:val="2"/>
              <w:numId w:val="1"/>
            </w:numPr>
            <w:tabs>
              <w:tab w:pos="545" w:val="left" w:leader="none"/>
              <w:tab w:pos="8833" w:val="left" w:leader="dot"/>
            </w:tabs>
            <w:spacing w:line="240" w:lineRule="auto" w:before="46" w:after="0"/>
            <w:ind w:left="545" w:right="0" w:hanging="543"/>
            <w:jc w:val="left"/>
          </w:pPr>
          <w:hyperlink w:history="true" w:anchor="_TOC_250034">
            <w:r>
              <w:rPr/>
              <w:t>Soluções</w:t>
            </w:r>
            <w:r>
              <w:rPr>
                <w:spacing w:val="3"/>
              </w:rPr>
              <w:t> </w:t>
            </w:r>
            <w:r>
              <w:rPr/>
              <w:t>da</w:t>
            </w:r>
            <w:r>
              <w:rPr>
                <w:spacing w:val="3"/>
              </w:rPr>
              <w:t> </w:t>
            </w:r>
            <w:r>
              <w:rPr>
                <w:spacing w:val="-2"/>
              </w:rPr>
              <w:t>BluePex</w:t>
            </w:r>
            <w:r>
              <w:rPr>
                <w:b w:val="0"/>
              </w:rPr>
              <w:tab/>
            </w:r>
            <w:r>
              <w:rPr>
                <w:spacing w:val="-5"/>
              </w:rPr>
              <w:t>16</w:t>
            </w:r>
          </w:hyperlink>
        </w:p>
        <w:p>
          <w:pPr>
            <w:pStyle w:val="TOC2"/>
            <w:numPr>
              <w:ilvl w:val="2"/>
              <w:numId w:val="1"/>
            </w:numPr>
            <w:tabs>
              <w:tab w:pos="526" w:val="left" w:leader="none"/>
              <w:tab w:pos="8830" w:val="left" w:leader="dot"/>
            </w:tabs>
            <w:spacing w:line="240" w:lineRule="auto" w:before="43" w:after="0"/>
            <w:ind w:left="526" w:right="0" w:hanging="524"/>
            <w:jc w:val="left"/>
          </w:pPr>
          <w:hyperlink w:history="true" w:anchor="_TOC_250033">
            <w:r>
              <w:rPr>
                <w:spacing w:val="-2"/>
              </w:rPr>
              <w:t>Ameaças</w:t>
            </w:r>
            <w:r>
              <w:rPr>
                <w:b w:val="0"/>
              </w:rPr>
              <w:tab/>
            </w:r>
            <w:r>
              <w:rPr>
                <w:spacing w:val="-5"/>
              </w:rPr>
              <w:t>18</w:t>
            </w:r>
          </w:hyperlink>
        </w:p>
        <w:p>
          <w:pPr>
            <w:pStyle w:val="TOC1"/>
            <w:numPr>
              <w:ilvl w:val="0"/>
              <w:numId w:val="1"/>
            </w:numPr>
            <w:tabs>
              <w:tab w:pos="168" w:val="left" w:leader="none"/>
              <w:tab w:pos="8833" w:val="left" w:leader="dot"/>
            </w:tabs>
            <w:spacing w:line="240" w:lineRule="auto" w:before="43" w:after="0"/>
            <w:ind w:left="168" w:right="701" w:hanging="168"/>
            <w:jc w:val="center"/>
          </w:pPr>
          <w:hyperlink w:history="true" w:anchor="_TOC_250032">
            <w:r>
              <w:rPr/>
              <w:t>ANÁLISE</w:t>
            </w:r>
            <w:r>
              <w:rPr>
                <w:spacing w:val="-7"/>
              </w:rPr>
              <w:t> </w:t>
            </w:r>
            <w:r>
              <w:rPr/>
              <w:t>DA</w:t>
            </w:r>
            <w:r>
              <w:rPr>
                <w:spacing w:val="-15"/>
              </w:rPr>
              <w:t> </w:t>
            </w:r>
            <w:r>
              <w:rPr/>
              <w:t>FERRAMENTA</w:t>
            </w:r>
            <w:r>
              <w:rPr>
                <w:spacing w:val="-15"/>
              </w:rPr>
              <w:t> </w:t>
            </w:r>
            <w:r>
              <w:rPr/>
              <w:t>E</w:t>
            </w:r>
            <w:r>
              <w:rPr>
                <w:spacing w:val="-4"/>
              </w:rPr>
              <w:t> </w:t>
            </w:r>
            <w:r>
              <w:rPr/>
              <w:t>DE</w:t>
            </w:r>
            <w:r>
              <w:rPr>
                <w:spacing w:val="-15"/>
              </w:rPr>
              <w:t> </w:t>
            </w:r>
            <w:r>
              <w:rPr>
                <w:spacing w:val="-2"/>
              </w:rPr>
              <w:t>ALTERNATIVAS</w:t>
            </w:r>
            <w:r>
              <w:rPr>
                <w:b w:val="0"/>
              </w:rPr>
              <w:tab/>
            </w:r>
            <w:r>
              <w:rPr>
                <w:spacing w:val="-5"/>
              </w:rPr>
              <w:t>20</w:t>
            </w:r>
          </w:hyperlink>
        </w:p>
        <w:p>
          <w:pPr>
            <w:pStyle w:val="TOC2"/>
            <w:numPr>
              <w:ilvl w:val="1"/>
              <w:numId w:val="1"/>
            </w:numPr>
            <w:tabs>
              <w:tab w:pos="373" w:val="left" w:leader="none"/>
              <w:tab w:pos="8835" w:val="left" w:leader="dot"/>
            </w:tabs>
            <w:spacing w:line="240" w:lineRule="auto" w:before="43" w:after="0"/>
            <w:ind w:left="373" w:right="0" w:hanging="371"/>
            <w:jc w:val="left"/>
          </w:pPr>
          <w:hyperlink w:history="true" w:anchor="_TOC_250031">
            <w:r>
              <w:rPr>
                <w:spacing w:val="-2"/>
              </w:rPr>
              <w:t>BluePex</w:t>
            </w:r>
            <w:r>
              <w:rPr>
                <w:b w:val="0"/>
              </w:rPr>
              <w:tab/>
            </w:r>
            <w:r>
              <w:rPr>
                <w:spacing w:val="-5"/>
              </w:rPr>
              <w:t>20</w:t>
            </w:r>
          </w:hyperlink>
        </w:p>
        <w:p>
          <w:pPr>
            <w:pStyle w:val="TOC2"/>
            <w:numPr>
              <w:ilvl w:val="1"/>
              <w:numId w:val="1"/>
            </w:numPr>
            <w:tabs>
              <w:tab w:pos="419" w:val="left" w:leader="none"/>
              <w:tab w:pos="8835" w:val="left" w:leader="dot"/>
            </w:tabs>
            <w:spacing w:line="240" w:lineRule="auto" w:before="44" w:after="0"/>
            <w:ind w:left="419" w:right="0" w:hanging="417"/>
            <w:jc w:val="left"/>
          </w:pPr>
          <w:hyperlink w:history="true" w:anchor="_TOC_250030">
            <w:r>
              <w:rPr>
                <w:spacing w:val="-2"/>
              </w:rPr>
              <w:t>Splunk</w:t>
            </w:r>
            <w:r>
              <w:rPr>
                <w:b w:val="0"/>
              </w:rPr>
              <w:tab/>
            </w:r>
            <w:r>
              <w:rPr>
                <w:spacing w:val="-5"/>
              </w:rPr>
              <w:t>20</w:t>
            </w:r>
          </w:hyperlink>
        </w:p>
        <w:p>
          <w:pPr>
            <w:pStyle w:val="TOC2"/>
            <w:numPr>
              <w:ilvl w:val="1"/>
              <w:numId w:val="1"/>
            </w:numPr>
            <w:tabs>
              <w:tab w:pos="412" w:val="left" w:leader="none"/>
              <w:tab w:pos="8835" w:val="left" w:leader="dot"/>
            </w:tabs>
            <w:spacing w:line="240" w:lineRule="auto" w:before="45" w:after="0"/>
            <w:ind w:left="412" w:right="0" w:hanging="410"/>
            <w:jc w:val="left"/>
          </w:pPr>
          <w:hyperlink w:history="true" w:anchor="_TOC_250029">
            <w:r>
              <w:rPr>
                <w:spacing w:val="-2"/>
              </w:rPr>
              <w:t>SonicWall</w:t>
            </w:r>
            <w:r>
              <w:rPr>
                <w:b w:val="0"/>
              </w:rPr>
              <w:tab/>
            </w:r>
            <w:r>
              <w:rPr>
                <w:spacing w:val="-5"/>
              </w:rPr>
              <w:t>20</w:t>
            </w:r>
          </w:hyperlink>
        </w:p>
        <w:p>
          <w:pPr>
            <w:pStyle w:val="TOC2"/>
            <w:numPr>
              <w:ilvl w:val="1"/>
              <w:numId w:val="1"/>
            </w:numPr>
            <w:tabs>
              <w:tab w:pos="354" w:val="left" w:leader="none"/>
              <w:tab w:pos="8833" w:val="left" w:leader="dot"/>
            </w:tabs>
            <w:spacing w:line="240" w:lineRule="auto" w:before="43" w:after="0"/>
            <w:ind w:left="354" w:right="0" w:hanging="352"/>
            <w:jc w:val="left"/>
          </w:pPr>
          <w:hyperlink w:history="true" w:anchor="_TOC_250028">
            <w:r>
              <w:rPr/>
              <w:t>Tabela</w:t>
            </w:r>
            <w:r>
              <w:rPr>
                <w:spacing w:val="-14"/>
              </w:rPr>
              <w:t> </w:t>
            </w:r>
            <w:r>
              <w:rPr/>
              <w:t>de</w:t>
            </w:r>
            <w:r>
              <w:rPr>
                <w:spacing w:val="-15"/>
              </w:rPr>
              <w:t> </w:t>
            </w:r>
            <w:r>
              <w:rPr>
                <w:spacing w:val="-2"/>
              </w:rPr>
              <w:t>Comparação</w:t>
            </w:r>
            <w:r>
              <w:rPr>
                <w:b w:val="0"/>
              </w:rPr>
              <w:tab/>
            </w:r>
            <w:r>
              <w:rPr>
                <w:spacing w:val="-5"/>
              </w:rPr>
              <w:t>21</w:t>
            </w:r>
          </w:hyperlink>
        </w:p>
        <w:p>
          <w:pPr>
            <w:pStyle w:val="TOC1"/>
            <w:numPr>
              <w:ilvl w:val="0"/>
              <w:numId w:val="1"/>
            </w:numPr>
            <w:tabs>
              <w:tab w:pos="177" w:val="left" w:leader="none"/>
              <w:tab w:pos="8833" w:val="left" w:leader="dot"/>
            </w:tabs>
            <w:spacing w:line="240" w:lineRule="auto" w:before="44" w:after="0"/>
            <w:ind w:left="177" w:right="0" w:hanging="175"/>
            <w:jc w:val="left"/>
          </w:pPr>
          <w:hyperlink w:history="true" w:anchor="_TOC_250027">
            <w:r>
              <w:rPr/>
              <w:t>ASPECTOS</w:t>
            </w:r>
            <w:r>
              <w:rPr>
                <w:spacing w:val="8"/>
              </w:rPr>
              <w:t> </w:t>
            </w:r>
            <w:r>
              <w:rPr/>
              <w:t>LEGAIS</w:t>
            </w:r>
            <w:r>
              <w:rPr>
                <w:spacing w:val="6"/>
              </w:rPr>
              <w:t> </w:t>
            </w:r>
            <w:r>
              <w:rPr/>
              <w:t>E</w:t>
            </w:r>
            <w:r>
              <w:rPr>
                <w:spacing w:val="9"/>
              </w:rPr>
              <w:t> </w:t>
            </w:r>
            <w:r>
              <w:rPr>
                <w:spacing w:val="-2"/>
              </w:rPr>
              <w:t>NORMATIVOS</w:t>
            </w:r>
            <w:r>
              <w:rPr>
                <w:b w:val="0"/>
              </w:rPr>
              <w:tab/>
            </w:r>
            <w:r>
              <w:rPr>
                <w:spacing w:val="-5"/>
              </w:rPr>
              <w:t>21</w:t>
            </w:r>
          </w:hyperlink>
        </w:p>
        <w:p>
          <w:pPr>
            <w:pStyle w:val="TOC2"/>
            <w:numPr>
              <w:ilvl w:val="1"/>
              <w:numId w:val="1"/>
            </w:numPr>
            <w:tabs>
              <w:tab w:pos="364" w:val="left" w:leader="none"/>
              <w:tab w:pos="8835" w:val="left" w:leader="dot"/>
            </w:tabs>
            <w:spacing w:line="240" w:lineRule="auto" w:before="43" w:after="0"/>
            <w:ind w:left="364" w:right="0" w:hanging="362"/>
            <w:jc w:val="left"/>
          </w:pPr>
          <w:hyperlink w:history="true" w:anchor="_TOC_250026">
            <w:r>
              <w:rPr/>
              <w:t>LGPD</w:t>
            </w:r>
            <w:r>
              <w:rPr>
                <w:spacing w:val="-1"/>
              </w:rPr>
              <w:t> </w:t>
            </w:r>
            <w:r>
              <w:rPr/>
              <w:t>(Lei</w:t>
            </w:r>
            <w:r>
              <w:rPr>
                <w:spacing w:val="1"/>
              </w:rPr>
              <w:t> </w:t>
            </w:r>
            <w:r>
              <w:rPr/>
              <w:t>Geral de Proteção</w:t>
            </w:r>
            <w:r>
              <w:rPr>
                <w:spacing w:val="2"/>
              </w:rPr>
              <w:t> </w:t>
            </w:r>
            <w:r>
              <w:rPr/>
              <w:t>de </w:t>
            </w:r>
            <w:r>
              <w:rPr>
                <w:spacing w:val="-2"/>
              </w:rPr>
              <w:t>Dados)</w:t>
            </w:r>
            <w:r>
              <w:rPr>
                <w:b w:val="0"/>
              </w:rPr>
              <w:tab/>
            </w:r>
            <w:r>
              <w:rPr>
                <w:spacing w:val="-5"/>
              </w:rPr>
              <w:t>21</w:t>
            </w:r>
          </w:hyperlink>
        </w:p>
        <w:p>
          <w:pPr>
            <w:pStyle w:val="TOC1"/>
            <w:numPr>
              <w:ilvl w:val="1"/>
              <w:numId w:val="1"/>
            </w:numPr>
            <w:tabs>
              <w:tab w:pos="361" w:val="left" w:leader="none"/>
              <w:tab w:pos="8830" w:val="left" w:leader="dot"/>
            </w:tabs>
            <w:spacing w:line="240" w:lineRule="auto" w:before="43" w:after="0"/>
            <w:ind w:left="361" w:right="0" w:hanging="359"/>
            <w:jc w:val="left"/>
          </w:pPr>
          <w:hyperlink w:history="true" w:anchor="_TOC_250025">
            <w:r>
              <w:rPr/>
              <w:t>ISO/IEC</w:t>
            </w:r>
            <w:r>
              <w:rPr>
                <w:spacing w:val="-2"/>
              </w:rPr>
              <w:t> 27001</w:t>
            </w:r>
            <w:r>
              <w:rPr>
                <w:b w:val="0"/>
              </w:rPr>
              <w:tab/>
            </w:r>
            <w:r>
              <w:rPr>
                <w:spacing w:val="-7"/>
              </w:rPr>
              <w:t>22</w:t>
            </w:r>
          </w:hyperlink>
        </w:p>
        <w:p>
          <w:pPr>
            <w:pStyle w:val="TOC1"/>
            <w:numPr>
              <w:ilvl w:val="1"/>
              <w:numId w:val="1"/>
            </w:numPr>
            <w:tabs>
              <w:tab w:pos="361" w:val="left" w:leader="none"/>
              <w:tab w:pos="8830" w:val="left" w:leader="dot"/>
            </w:tabs>
            <w:spacing w:line="240" w:lineRule="auto" w:before="46" w:after="0"/>
            <w:ind w:left="361" w:right="0" w:hanging="359"/>
            <w:jc w:val="left"/>
          </w:pPr>
          <w:hyperlink w:history="true" w:anchor="_TOC_250024">
            <w:r>
              <w:rPr/>
              <w:t>ISO/IEC</w:t>
            </w:r>
            <w:r>
              <w:rPr>
                <w:spacing w:val="-2"/>
              </w:rPr>
              <w:t> 27002</w:t>
            </w:r>
            <w:r>
              <w:rPr>
                <w:b w:val="0"/>
              </w:rPr>
              <w:tab/>
            </w:r>
            <w:r>
              <w:rPr>
                <w:spacing w:val="-7"/>
              </w:rPr>
              <w:t>22</w:t>
            </w:r>
          </w:hyperlink>
        </w:p>
        <w:p>
          <w:pPr>
            <w:pStyle w:val="TOC1"/>
            <w:numPr>
              <w:ilvl w:val="0"/>
              <w:numId w:val="1"/>
            </w:numPr>
            <w:tabs>
              <w:tab w:pos="182" w:val="left" w:leader="none"/>
              <w:tab w:pos="8830" w:val="left" w:leader="dot"/>
            </w:tabs>
            <w:spacing w:line="240" w:lineRule="auto" w:before="43" w:after="0"/>
            <w:ind w:left="182" w:right="0" w:hanging="180"/>
            <w:jc w:val="left"/>
          </w:pPr>
          <w:hyperlink w:history="true" w:anchor="_TOC_250023">
            <w:r>
              <w:rPr/>
              <w:t>ESTUDO</w:t>
            </w:r>
            <w:r>
              <w:rPr>
                <w:spacing w:val="-3"/>
              </w:rPr>
              <w:t> </w:t>
            </w:r>
            <w:r>
              <w:rPr/>
              <w:t>DE</w:t>
            </w:r>
            <w:r>
              <w:rPr>
                <w:spacing w:val="-1"/>
              </w:rPr>
              <w:t> </w:t>
            </w:r>
            <w:r>
              <w:rPr>
                <w:spacing w:val="-4"/>
              </w:rPr>
              <w:t>CASO</w:t>
            </w:r>
            <w:r>
              <w:rPr>
                <w:b w:val="0"/>
              </w:rPr>
              <w:tab/>
            </w:r>
            <w:r>
              <w:rPr>
                <w:spacing w:val="-5"/>
              </w:rPr>
              <w:t>23</w:t>
            </w:r>
          </w:hyperlink>
        </w:p>
        <w:p>
          <w:pPr>
            <w:pStyle w:val="TOC2"/>
            <w:numPr>
              <w:ilvl w:val="1"/>
              <w:numId w:val="1"/>
            </w:numPr>
            <w:tabs>
              <w:tab w:pos="361" w:val="left" w:leader="none"/>
              <w:tab w:pos="8834" w:val="left" w:leader="dot"/>
            </w:tabs>
            <w:spacing w:line="240" w:lineRule="auto" w:before="43" w:after="0"/>
            <w:ind w:left="361" w:right="0" w:hanging="359"/>
            <w:jc w:val="left"/>
          </w:pPr>
          <w:hyperlink w:history="true" w:anchor="_TOC_250022">
            <w:r>
              <w:rPr/>
              <w:t>Sobre</w:t>
            </w:r>
            <w:r>
              <w:rPr>
                <w:spacing w:val="-4"/>
              </w:rPr>
              <w:t> </w:t>
            </w:r>
            <w:r>
              <w:rPr/>
              <w:t>a</w:t>
            </w:r>
            <w:r>
              <w:rPr>
                <w:spacing w:val="-2"/>
              </w:rPr>
              <w:t> Empresa</w:t>
            </w:r>
            <w:r>
              <w:rPr>
                <w:b w:val="0"/>
              </w:rPr>
              <w:tab/>
            </w:r>
            <w:r>
              <w:rPr>
                <w:spacing w:val="-5"/>
              </w:rPr>
              <w:t>23</w:t>
            </w:r>
          </w:hyperlink>
        </w:p>
        <w:p>
          <w:pPr>
            <w:pStyle w:val="TOC2"/>
            <w:numPr>
              <w:ilvl w:val="1"/>
              <w:numId w:val="1"/>
            </w:numPr>
            <w:tabs>
              <w:tab w:pos="354" w:val="left" w:leader="none"/>
              <w:tab w:pos="8832" w:val="left" w:leader="dot"/>
            </w:tabs>
            <w:spacing w:line="240" w:lineRule="auto" w:before="44" w:after="0"/>
            <w:ind w:left="354" w:right="0" w:hanging="352"/>
            <w:jc w:val="left"/>
          </w:pPr>
          <w:hyperlink w:history="true" w:anchor="_TOC_250021">
            <w:r>
              <w:rPr/>
              <w:t>Infraestrutura</w:t>
            </w:r>
            <w:r>
              <w:rPr>
                <w:spacing w:val="-14"/>
              </w:rPr>
              <w:t> </w:t>
            </w:r>
            <w:r>
              <w:rPr/>
              <w:t>de</w:t>
            </w:r>
            <w:r>
              <w:rPr>
                <w:spacing w:val="-12"/>
              </w:rPr>
              <w:t> </w:t>
            </w:r>
            <w:r>
              <w:rPr>
                <w:spacing w:val="-4"/>
              </w:rPr>
              <w:t>Rede</w:t>
            </w:r>
            <w:r>
              <w:rPr>
                <w:b w:val="0"/>
              </w:rPr>
              <w:tab/>
            </w:r>
            <w:r>
              <w:rPr>
                <w:spacing w:val="-7"/>
              </w:rPr>
              <w:t>24</w:t>
            </w:r>
          </w:hyperlink>
        </w:p>
        <w:p>
          <w:pPr>
            <w:pStyle w:val="TOC2"/>
            <w:numPr>
              <w:ilvl w:val="2"/>
              <w:numId w:val="1"/>
            </w:numPr>
            <w:tabs>
              <w:tab w:pos="537" w:val="left" w:leader="none"/>
              <w:tab w:pos="8834" w:val="left" w:leader="dot"/>
            </w:tabs>
            <w:spacing w:line="240" w:lineRule="auto" w:before="43" w:after="0"/>
            <w:ind w:left="537" w:right="0" w:hanging="535"/>
            <w:jc w:val="left"/>
          </w:pPr>
          <w:hyperlink w:history="true" w:anchor="_TOC_250020">
            <w:r>
              <w:rPr/>
              <w:t>Conectividade</w:t>
            </w:r>
            <w:r>
              <w:rPr>
                <w:spacing w:val="-9"/>
              </w:rPr>
              <w:t> </w:t>
            </w:r>
            <w:r>
              <w:rPr/>
              <w:t>com</w:t>
            </w:r>
            <w:r>
              <w:rPr>
                <w:spacing w:val="-9"/>
              </w:rPr>
              <w:t> </w:t>
            </w:r>
            <w:r>
              <w:rPr/>
              <w:t>a</w:t>
            </w:r>
            <w:r>
              <w:rPr>
                <w:spacing w:val="-7"/>
              </w:rPr>
              <w:t> </w:t>
            </w:r>
            <w:r>
              <w:rPr>
                <w:spacing w:val="-2"/>
              </w:rPr>
              <w:t>Internet</w:t>
            </w:r>
            <w:r>
              <w:rPr>
                <w:b w:val="0"/>
              </w:rPr>
              <w:tab/>
            </w:r>
            <w:r>
              <w:rPr>
                <w:spacing w:val="-5"/>
              </w:rPr>
              <w:t>24</w:t>
            </w:r>
          </w:hyperlink>
        </w:p>
        <w:p>
          <w:pPr>
            <w:pStyle w:val="TOC2"/>
            <w:numPr>
              <w:ilvl w:val="2"/>
              <w:numId w:val="1"/>
            </w:numPr>
            <w:tabs>
              <w:tab w:pos="527" w:val="left" w:leader="none"/>
              <w:tab w:pos="8834" w:val="left" w:leader="dot"/>
            </w:tabs>
            <w:spacing w:line="240" w:lineRule="auto" w:before="46" w:after="0"/>
            <w:ind w:left="527" w:right="0" w:hanging="525"/>
            <w:jc w:val="left"/>
          </w:pPr>
          <w:hyperlink w:history="true" w:anchor="_TOC_250019">
            <w:r>
              <w:rPr>
                <w:spacing w:val="-2"/>
              </w:rPr>
              <w:t>Firewall</w:t>
            </w:r>
            <w:r>
              <w:rPr>
                <w:spacing w:val="-5"/>
              </w:rPr>
              <w:t> </w:t>
            </w:r>
            <w:r>
              <w:rPr>
                <w:spacing w:val="-2"/>
              </w:rPr>
              <w:t>e</w:t>
            </w:r>
            <w:r>
              <w:rPr>
                <w:spacing w:val="-7"/>
              </w:rPr>
              <w:t> </w:t>
            </w:r>
            <w:r>
              <w:rPr>
                <w:spacing w:val="-2"/>
              </w:rPr>
              <w:t>Segurança</w:t>
            </w:r>
            <w:r>
              <w:rPr>
                <w:spacing w:val="-6"/>
              </w:rPr>
              <w:t> </w:t>
            </w:r>
            <w:r>
              <w:rPr>
                <w:spacing w:val="-2"/>
              </w:rPr>
              <w:t>(BluePex</w:t>
            </w:r>
            <w:r>
              <w:rPr>
                <w:spacing w:val="-5"/>
              </w:rPr>
              <w:t> </w:t>
            </w:r>
            <w:r>
              <w:rPr>
                <w:spacing w:val="-2"/>
              </w:rPr>
              <w:t>1500)</w:t>
            </w:r>
            <w:r>
              <w:rPr>
                <w:b w:val="0"/>
              </w:rPr>
              <w:tab/>
            </w:r>
            <w:r>
              <w:rPr>
                <w:spacing w:val="-5"/>
              </w:rPr>
              <w:t>24</w:t>
            </w:r>
          </w:hyperlink>
        </w:p>
        <w:p>
          <w:pPr>
            <w:pStyle w:val="TOC2"/>
            <w:numPr>
              <w:ilvl w:val="2"/>
              <w:numId w:val="1"/>
            </w:numPr>
            <w:tabs>
              <w:tab w:pos="529" w:val="left" w:leader="none"/>
              <w:tab w:pos="8834" w:val="left" w:leader="dot"/>
            </w:tabs>
            <w:spacing w:line="240" w:lineRule="auto" w:before="43" w:after="0"/>
            <w:ind w:left="529" w:right="0" w:hanging="527"/>
            <w:jc w:val="left"/>
          </w:pPr>
          <w:hyperlink w:history="true" w:anchor="_TOC_250018">
            <w:r>
              <w:rPr/>
              <w:t>Rede</w:t>
            </w:r>
            <w:r>
              <w:rPr>
                <w:spacing w:val="-15"/>
              </w:rPr>
              <w:t> </w:t>
            </w:r>
            <w:r>
              <w:rPr/>
              <w:t>Cabeada</w:t>
            </w:r>
            <w:r>
              <w:rPr>
                <w:spacing w:val="-12"/>
              </w:rPr>
              <w:t> </w:t>
            </w:r>
            <w:r>
              <w:rPr/>
              <w:t>e</w:t>
            </w:r>
            <w:r>
              <w:rPr>
                <w:spacing w:val="-18"/>
              </w:rPr>
              <w:t> </w:t>
            </w:r>
            <w:r>
              <w:rPr>
                <w:spacing w:val="-2"/>
              </w:rPr>
              <w:t>Wireless</w:t>
            </w:r>
            <w:r>
              <w:rPr>
                <w:b w:val="0"/>
              </w:rPr>
              <w:tab/>
            </w:r>
            <w:r>
              <w:rPr>
                <w:spacing w:val="-5"/>
              </w:rPr>
              <w:t>24</w:t>
            </w:r>
          </w:hyperlink>
        </w:p>
        <w:p>
          <w:pPr>
            <w:pStyle w:val="TOC2"/>
            <w:numPr>
              <w:ilvl w:val="2"/>
              <w:numId w:val="1"/>
            </w:numPr>
            <w:tabs>
              <w:tab w:pos="529" w:val="left" w:leader="none"/>
              <w:tab w:pos="8832" w:val="left" w:leader="dot"/>
            </w:tabs>
            <w:spacing w:line="240" w:lineRule="auto" w:before="43" w:after="0"/>
            <w:ind w:left="529" w:right="0" w:hanging="527"/>
            <w:jc w:val="left"/>
          </w:pPr>
          <w:hyperlink w:history="true" w:anchor="_TOC_250017">
            <w:r>
              <w:rPr>
                <w:spacing w:val="-2"/>
              </w:rPr>
              <w:t>Servidores</w:t>
            </w:r>
            <w:r>
              <w:rPr>
                <w:spacing w:val="-5"/>
              </w:rPr>
              <w:t> </w:t>
            </w:r>
            <w:r>
              <w:rPr>
                <w:spacing w:val="-2"/>
              </w:rPr>
              <w:t>e</w:t>
            </w:r>
            <w:r>
              <w:rPr>
                <w:spacing w:val="-11"/>
              </w:rPr>
              <w:t> </w:t>
            </w:r>
            <w:r>
              <w:rPr>
                <w:spacing w:val="-2"/>
              </w:rPr>
              <w:t>Virtualização</w:t>
            </w:r>
            <w:r>
              <w:rPr>
                <w:b w:val="0"/>
              </w:rPr>
              <w:tab/>
            </w:r>
            <w:r>
              <w:rPr>
                <w:spacing w:val="-5"/>
              </w:rPr>
              <w:t>24</w:t>
            </w:r>
          </w:hyperlink>
        </w:p>
        <w:p>
          <w:pPr>
            <w:pStyle w:val="TOC2"/>
            <w:numPr>
              <w:ilvl w:val="2"/>
              <w:numId w:val="1"/>
            </w:numPr>
            <w:tabs>
              <w:tab w:pos="527" w:val="left" w:leader="none"/>
              <w:tab w:pos="8829" w:val="left" w:leader="dot"/>
            </w:tabs>
            <w:spacing w:line="240" w:lineRule="auto" w:before="43" w:after="0"/>
            <w:ind w:left="527" w:right="0" w:hanging="525"/>
            <w:jc w:val="left"/>
          </w:pPr>
          <w:hyperlink w:history="true" w:anchor="_TOC_250016">
            <w:r>
              <w:rPr/>
              <w:t>Armazenamento</w:t>
            </w:r>
            <w:r>
              <w:rPr>
                <w:spacing w:val="-2"/>
              </w:rPr>
              <w:t> </w:t>
            </w:r>
            <w:r>
              <w:rPr/>
              <w:t>e</w:t>
            </w:r>
            <w:r>
              <w:rPr>
                <w:spacing w:val="-1"/>
              </w:rPr>
              <w:t> </w:t>
            </w:r>
            <w:r>
              <w:rPr>
                <w:spacing w:val="-2"/>
              </w:rPr>
              <w:t>Backup</w:t>
            </w:r>
            <w:r>
              <w:rPr>
                <w:b w:val="0"/>
              </w:rPr>
              <w:tab/>
            </w:r>
            <w:r>
              <w:rPr>
                <w:spacing w:val="-5"/>
              </w:rPr>
              <w:t>25</w:t>
            </w:r>
          </w:hyperlink>
        </w:p>
        <w:p>
          <w:pPr>
            <w:pStyle w:val="TOC2"/>
            <w:numPr>
              <w:ilvl w:val="1"/>
              <w:numId w:val="1"/>
            </w:numPr>
            <w:tabs>
              <w:tab w:pos="354" w:val="left" w:leader="none"/>
              <w:tab w:pos="8834" w:val="left" w:leader="dot"/>
            </w:tabs>
            <w:spacing w:line="240" w:lineRule="auto" w:before="44" w:after="0"/>
            <w:ind w:left="354" w:right="0" w:hanging="352"/>
            <w:jc w:val="left"/>
          </w:pPr>
          <w:hyperlink w:history="true" w:anchor="_TOC_250015">
            <w:r>
              <w:rPr/>
              <w:t>Considerações</w:t>
            </w:r>
            <w:r>
              <w:rPr>
                <w:spacing w:val="-10"/>
              </w:rPr>
              <w:t> </w:t>
            </w:r>
            <w:r>
              <w:rPr/>
              <w:t>sobre</w:t>
            </w:r>
            <w:r>
              <w:rPr>
                <w:spacing w:val="-13"/>
              </w:rPr>
              <w:t> </w:t>
            </w:r>
            <w:r>
              <w:rPr/>
              <w:t>a</w:t>
            </w:r>
            <w:r>
              <w:rPr>
                <w:spacing w:val="-12"/>
              </w:rPr>
              <w:t> </w:t>
            </w:r>
            <w:r>
              <w:rPr>
                <w:spacing w:val="-4"/>
              </w:rPr>
              <w:t>Rede</w:t>
            </w:r>
            <w:r>
              <w:rPr>
                <w:b w:val="0"/>
              </w:rPr>
              <w:tab/>
            </w:r>
            <w:r>
              <w:rPr>
                <w:spacing w:val="-5"/>
              </w:rPr>
              <w:t>25</w:t>
            </w:r>
          </w:hyperlink>
        </w:p>
        <w:p>
          <w:pPr>
            <w:pStyle w:val="TOC2"/>
            <w:numPr>
              <w:ilvl w:val="1"/>
              <w:numId w:val="1"/>
            </w:numPr>
            <w:tabs>
              <w:tab w:pos="347" w:val="left" w:leader="none"/>
              <w:tab w:pos="8834" w:val="left" w:leader="dot"/>
            </w:tabs>
            <w:spacing w:line="240" w:lineRule="auto" w:before="46" w:after="0"/>
            <w:ind w:left="347" w:right="0" w:hanging="345"/>
            <w:jc w:val="left"/>
          </w:pPr>
          <w:hyperlink w:history="true" w:anchor="_TOC_250014">
            <w:r>
              <w:rPr>
                <w:spacing w:val="-2"/>
              </w:rPr>
              <w:t>BluePex</w:t>
            </w:r>
            <w:r>
              <w:rPr>
                <w:spacing w:val="-10"/>
              </w:rPr>
              <w:t> </w:t>
            </w:r>
            <w:r>
              <w:rPr>
                <w:spacing w:val="-2"/>
              </w:rPr>
              <w:t>na</w:t>
            </w:r>
            <w:r>
              <w:rPr>
                <w:spacing w:val="-7"/>
              </w:rPr>
              <w:t> </w:t>
            </w:r>
            <w:r>
              <w:rPr>
                <w:spacing w:val="-4"/>
              </w:rPr>
              <w:t>Rede</w:t>
            </w:r>
            <w:r>
              <w:rPr>
                <w:b w:val="0"/>
              </w:rPr>
              <w:tab/>
            </w:r>
            <w:r>
              <w:rPr>
                <w:spacing w:val="-5"/>
              </w:rPr>
              <w:t>27</w:t>
            </w:r>
          </w:hyperlink>
        </w:p>
        <w:p>
          <w:pPr>
            <w:pStyle w:val="TOC2"/>
            <w:numPr>
              <w:ilvl w:val="2"/>
              <w:numId w:val="1"/>
            </w:numPr>
            <w:tabs>
              <w:tab w:pos="527" w:val="left" w:leader="none"/>
              <w:tab w:pos="8835" w:val="left" w:leader="dot"/>
            </w:tabs>
            <w:spacing w:line="240" w:lineRule="auto" w:before="43" w:after="0"/>
            <w:ind w:left="527" w:right="0" w:hanging="525"/>
            <w:jc w:val="left"/>
          </w:pPr>
          <w:hyperlink w:history="true" w:anchor="_TOC_250013">
            <w:r>
              <w:rPr>
                <w:spacing w:val="-2"/>
              </w:rPr>
              <w:t>Regras</w:t>
            </w:r>
            <w:r>
              <w:rPr>
                <w:spacing w:val="-9"/>
              </w:rPr>
              <w:t> </w:t>
            </w:r>
            <w:r>
              <w:rPr>
                <w:spacing w:val="-2"/>
              </w:rPr>
              <w:t>de</w:t>
            </w:r>
            <w:r>
              <w:rPr>
                <w:spacing w:val="-10"/>
              </w:rPr>
              <w:t> </w:t>
            </w:r>
            <w:r>
              <w:rPr>
                <w:spacing w:val="-2"/>
              </w:rPr>
              <w:t>Firewall</w:t>
            </w:r>
            <w:r>
              <w:rPr>
                <w:b w:val="0"/>
              </w:rPr>
              <w:tab/>
            </w:r>
            <w:r>
              <w:rPr>
                <w:spacing w:val="-5"/>
              </w:rPr>
              <w:t>27</w:t>
            </w:r>
          </w:hyperlink>
        </w:p>
        <w:p>
          <w:pPr>
            <w:pStyle w:val="TOC2"/>
            <w:numPr>
              <w:ilvl w:val="2"/>
              <w:numId w:val="1"/>
            </w:numPr>
            <w:tabs>
              <w:tab w:pos="541" w:val="left" w:leader="none"/>
              <w:tab w:pos="8811" w:val="left" w:leader="dot"/>
            </w:tabs>
            <w:spacing w:line="240" w:lineRule="auto" w:before="43" w:after="0"/>
            <w:ind w:left="541" w:right="0" w:hanging="539"/>
            <w:jc w:val="left"/>
          </w:pPr>
          <w:hyperlink w:history="true" w:anchor="_TOC_250012">
            <w:r>
              <w:rPr/>
              <w:t>Servidor</w:t>
            </w:r>
            <w:r>
              <w:rPr>
                <w:spacing w:val="-7"/>
              </w:rPr>
              <w:t> </w:t>
            </w:r>
            <w:r>
              <w:rPr>
                <w:spacing w:val="-4"/>
              </w:rPr>
              <w:t>DHCP</w:t>
            </w:r>
            <w:r>
              <w:rPr>
                <w:b w:val="0"/>
              </w:rPr>
              <w:tab/>
            </w:r>
            <w:r>
              <w:rPr>
                <w:spacing w:val="-5"/>
              </w:rPr>
              <w:t>37</w:t>
            </w:r>
          </w:hyperlink>
        </w:p>
        <w:p>
          <w:pPr>
            <w:pStyle w:val="TOC2"/>
            <w:numPr>
              <w:ilvl w:val="3"/>
              <w:numId w:val="1"/>
            </w:numPr>
            <w:tabs>
              <w:tab w:pos="717" w:val="left" w:leader="none"/>
              <w:tab w:pos="8835" w:val="left" w:leader="dot"/>
            </w:tabs>
            <w:spacing w:line="240" w:lineRule="auto" w:before="43" w:after="0"/>
            <w:ind w:left="717" w:right="0" w:hanging="715"/>
            <w:jc w:val="left"/>
          </w:pPr>
          <w:hyperlink w:history="true" w:anchor="_TOC_250011">
            <w:r>
              <w:rPr/>
              <w:t>Servidor</w:t>
            </w:r>
            <w:r>
              <w:rPr>
                <w:spacing w:val="-12"/>
              </w:rPr>
              <w:t> </w:t>
            </w:r>
            <w:r>
              <w:rPr/>
              <w:t>DHCP</w:t>
            </w:r>
            <w:r>
              <w:rPr>
                <w:spacing w:val="-16"/>
              </w:rPr>
              <w:t> </w:t>
            </w:r>
            <w:r>
              <w:rPr>
                <w:spacing w:val="-5"/>
              </w:rPr>
              <w:t>LAN</w:t>
            </w:r>
            <w:r>
              <w:rPr>
                <w:b w:val="0"/>
              </w:rPr>
              <w:tab/>
            </w:r>
            <w:r>
              <w:rPr>
                <w:spacing w:val="-5"/>
              </w:rPr>
              <w:t>38</w:t>
            </w:r>
          </w:hyperlink>
        </w:p>
        <w:p>
          <w:pPr>
            <w:pStyle w:val="TOC2"/>
            <w:numPr>
              <w:ilvl w:val="3"/>
              <w:numId w:val="1"/>
            </w:numPr>
            <w:tabs>
              <w:tab w:pos="712" w:val="left" w:leader="none"/>
              <w:tab w:pos="8835" w:val="left" w:leader="dot"/>
            </w:tabs>
            <w:spacing w:line="240" w:lineRule="auto" w:before="44" w:after="0"/>
            <w:ind w:left="712" w:right="0" w:hanging="710"/>
            <w:jc w:val="left"/>
          </w:pPr>
          <w:hyperlink w:history="true" w:anchor="_TOC_250010">
            <w:r>
              <w:rPr>
                <w:spacing w:val="-2"/>
              </w:rPr>
              <w:t>Servidor</w:t>
            </w:r>
            <w:r>
              <w:rPr>
                <w:spacing w:val="-1"/>
              </w:rPr>
              <w:t> </w:t>
            </w:r>
            <w:r>
              <w:rPr>
                <w:spacing w:val="-2"/>
              </w:rPr>
              <w:t>DHCP</w:t>
            </w:r>
            <w:r>
              <w:rPr>
                <w:spacing w:val="-19"/>
              </w:rPr>
              <w:t> </w:t>
            </w:r>
            <w:r>
              <w:rPr>
                <w:spacing w:val="-2"/>
              </w:rPr>
              <w:t>WAN_TIM_1GBPS</w:t>
            </w:r>
            <w:r>
              <w:rPr>
                <w:b w:val="0"/>
              </w:rPr>
              <w:tab/>
            </w:r>
            <w:r>
              <w:rPr>
                <w:spacing w:val="-5"/>
              </w:rPr>
              <w:t>38</w:t>
            </w:r>
          </w:hyperlink>
        </w:p>
        <w:p>
          <w:pPr>
            <w:pStyle w:val="TOC2"/>
            <w:numPr>
              <w:ilvl w:val="3"/>
              <w:numId w:val="1"/>
            </w:numPr>
            <w:tabs>
              <w:tab w:pos="721" w:val="left" w:leader="none"/>
              <w:tab w:pos="8833" w:val="left" w:leader="dot"/>
            </w:tabs>
            <w:spacing w:line="240" w:lineRule="auto" w:before="45" w:after="0"/>
            <w:ind w:left="721" w:right="0" w:hanging="719"/>
            <w:jc w:val="left"/>
          </w:pPr>
          <w:hyperlink w:history="true" w:anchor="_TOC_250009">
            <w:r>
              <w:rPr/>
              <w:t>Servidor</w:t>
            </w:r>
            <w:r>
              <w:rPr>
                <w:spacing w:val="-7"/>
              </w:rPr>
              <w:t> </w:t>
            </w:r>
            <w:r>
              <w:rPr/>
              <w:t>DHCP</w:t>
            </w:r>
            <w:r>
              <w:rPr>
                <w:spacing w:val="-20"/>
              </w:rPr>
              <w:t> </w:t>
            </w:r>
            <w:r>
              <w:rPr>
                <w:spacing w:val="-4"/>
              </w:rPr>
              <w:t>VLAN</w:t>
            </w:r>
            <w:r>
              <w:rPr>
                <w:b w:val="0"/>
              </w:rPr>
              <w:tab/>
            </w:r>
            <w:r>
              <w:rPr>
                <w:spacing w:val="-7"/>
              </w:rPr>
              <w:t>38</w:t>
            </w:r>
          </w:hyperlink>
        </w:p>
        <w:p>
          <w:pPr>
            <w:pStyle w:val="TOC2"/>
            <w:numPr>
              <w:ilvl w:val="1"/>
              <w:numId w:val="1"/>
            </w:numPr>
            <w:tabs>
              <w:tab w:pos="361" w:val="left" w:leader="none"/>
              <w:tab w:pos="8835" w:val="left" w:leader="dot"/>
            </w:tabs>
            <w:spacing w:line="240" w:lineRule="auto" w:before="43" w:after="0"/>
            <w:ind w:left="361" w:right="0" w:hanging="359"/>
            <w:jc w:val="left"/>
          </w:pPr>
          <w:hyperlink w:history="true" w:anchor="_TOC_250008">
            <w:r>
              <w:rPr/>
              <w:t>Serviços</w:t>
            </w:r>
            <w:r>
              <w:rPr>
                <w:spacing w:val="-4"/>
              </w:rPr>
              <w:t> </w:t>
            </w:r>
            <w:r>
              <w:rPr/>
              <w:t>de</w:t>
            </w:r>
            <w:r>
              <w:rPr>
                <w:spacing w:val="-3"/>
              </w:rPr>
              <w:t> </w:t>
            </w:r>
            <w:r>
              <w:rPr>
                <w:spacing w:val="-5"/>
              </w:rPr>
              <w:t>DNS</w:t>
            </w:r>
            <w:r>
              <w:rPr>
                <w:b w:val="0"/>
              </w:rPr>
              <w:tab/>
            </w:r>
            <w:r>
              <w:rPr>
                <w:spacing w:val="-7"/>
              </w:rPr>
              <w:t>39</w:t>
            </w:r>
          </w:hyperlink>
        </w:p>
        <w:p>
          <w:pPr>
            <w:pStyle w:val="TOC2"/>
            <w:numPr>
              <w:ilvl w:val="2"/>
              <w:numId w:val="1"/>
            </w:numPr>
            <w:tabs>
              <w:tab w:pos="534" w:val="left" w:leader="none"/>
              <w:tab w:pos="8835" w:val="left" w:leader="dot"/>
            </w:tabs>
            <w:spacing w:line="240" w:lineRule="auto" w:before="44" w:after="0"/>
            <w:ind w:left="534" w:right="0" w:hanging="532"/>
            <w:jc w:val="left"/>
          </w:pPr>
          <w:hyperlink w:history="true" w:anchor="_TOC_250007">
            <w:r>
              <w:rPr/>
              <w:t>DNS</w:t>
            </w:r>
            <w:r>
              <w:rPr>
                <w:spacing w:val="-11"/>
              </w:rPr>
              <w:t> </w:t>
            </w:r>
            <w:r>
              <w:rPr>
                <w:spacing w:val="-2"/>
              </w:rPr>
              <w:t>Dinâmico</w:t>
            </w:r>
            <w:r>
              <w:rPr>
                <w:b w:val="0"/>
              </w:rPr>
              <w:tab/>
            </w:r>
            <w:r>
              <w:rPr>
                <w:spacing w:val="-5"/>
              </w:rPr>
              <w:t>39</w:t>
            </w:r>
          </w:hyperlink>
        </w:p>
        <w:p>
          <w:pPr>
            <w:pStyle w:val="TOC2"/>
            <w:numPr>
              <w:ilvl w:val="1"/>
              <w:numId w:val="1"/>
            </w:numPr>
            <w:tabs>
              <w:tab w:pos="352" w:val="left" w:leader="none"/>
              <w:tab w:pos="8835" w:val="left" w:leader="dot"/>
            </w:tabs>
            <w:spacing w:line="240" w:lineRule="auto" w:before="43" w:after="20"/>
            <w:ind w:left="352" w:right="0" w:hanging="350"/>
            <w:jc w:val="left"/>
          </w:pPr>
          <w:hyperlink w:history="true" w:anchor="_TOC_250006">
            <w:r>
              <w:rPr/>
              <w:t>Serviço</w:t>
            </w:r>
            <w:r>
              <w:rPr>
                <w:spacing w:val="-13"/>
              </w:rPr>
              <w:t> </w:t>
            </w:r>
            <w:r>
              <w:rPr>
                <w:spacing w:val="-5"/>
              </w:rPr>
              <w:t>NTP</w:t>
            </w:r>
            <w:r>
              <w:rPr>
                <w:b w:val="0"/>
              </w:rPr>
              <w:tab/>
            </w:r>
            <w:r>
              <w:rPr>
                <w:spacing w:val="-5"/>
              </w:rPr>
              <w:t>40</w:t>
            </w:r>
          </w:hyperlink>
        </w:p>
        <w:p>
          <w:pPr>
            <w:pStyle w:val="TOC2"/>
            <w:numPr>
              <w:ilvl w:val="1"/>
              <w:numId w:val="1"/>
            </w:numPr>
            <w:tabs>
              <w:tab w:pos="354" w:val="left" w:leader="none"/>
              <w:tab w:pos="9075" w:val="right" w:leader="dot"/>
            </w:tabs>
            <w:spacing w:line="240" w:lineRule="auto" w:before="89" w:after="0"/>
            <w:ind w:left="354" w:right="0" w:hanging="352"/>
            <w:jc w:val="left"/>
          </w:pPr>
          <w:hyperlink w:history="true" w:anchor="_TOC_250005">
            <w:r>
              <w:rPr/>
              <w:t>Web</w:t>
            </w:r>
            <w:r>
              <w:rPr>
                <w:spacing w:val="-15"/>
              </w:rPr>
              <w:t> </w:t>
            </w:r>
            <w:r>
              <w:rPr>
                <w:spacing w:val="-2"/>
              </w:rPr>
              <w:t>Filter</w:t>
            </w:r>
            <w:r>
              <w:rPr>
                <w:b w:val="0"/>
              </w:rPr>
              <w:tab/>
            </w:r>
            <w:r>
              <w:rPr>
                <w:spacing w:val="-5"/>
              </w:rPr>
              <w:t>40</w:t>
            </w:r>
          </w:hyperlink>
        </w:p>
        <w:p>
          <w:pPr>
            <w:pStyle w:val="TOC1"/>
            <w:numPr>
              <w:ilvl w:val="1"/>
              <w:numId w:val="1"/>
            </w:numPr>
            <w:tabs>
              <w:tab w:pos="357" w:val="left" w:leader="none"/>
              <w:tab w:pos="9073" w:val="right" w:leader="dot"/>
            </w:tabs>
            <w:spacing w:line="240" w:lineRule="auto" w:before="43" w:after="0"/>
            <w:ind w:left="357" w:right="0" w:hanging="355"/>
            <w:jc w:val="left"/>
          </w:pPr>
          <w:hyperlink w:history="true" w:anchor="_TOC_250004">
            <w:r>
              <w:rPr>
                <w:spacing w:val="-4"/>
              </w:rPr>
              <w:t>VPN.</w:t>
            </w:r>
            <w:r>
              <w:rPr>
                <w:b w:val="0"/>
              </w:rPr>
              <w:tab/>
            </w:r>
            <w:r>
              <w:rPr>
                <w:spacing w:val="-5"/>
              </w:rPr>
              <w:t>41</w:t>
            </w:r>
          </w:hyperlink>
        </w:p>
        <w:p>
          <w:pPr>
            <w:pStyle w:val="TOC2"/>
            <w:numPr>
              <w:ilvl w:val="2"/>
              <w:numId w:val="1"/>
            </w:numPr>
            <w:tabs>
              <w:tab w:pos="525" w:val="left" w:leader="none"/>
              <w:tab w:pos="9075" w:val="right" w:leader="dot"/>
            </w:tabs>
            <w:spacing w:line="240" w:lineRule="auto" w:before="43" w:after="0"/>
            <w:ind w:left="525" w:right="0" w:hanging="523"/>
            <w:jc w:val="left"/>
          </w:pPr>
          <w:hyperlink w:history="true" w:anchor="_TOC_250003">
            <w:r>
              <w:rPr/>
              <w:t>Túnel</w:t>
            </w:r>
            <w:r>
              <w:rPr>
                <w:spacing w:val="-14"/>
              </w:rPr>
              <w:t> </w:t>
            </w:r>
            <w:r>
              <w:rPr/>
              <w:t>IPsec</w:t>
            </w:r>
            <w:r>
              <w:rPr>
                <w:spacing w:val="-13"/>
              </w:rPr>
              <w:t> </w:t>
            </w:r>
            <w:r>
              <w:rPr>
                <w:spacing w:val="-2"/>
              </w:rPr>
              <w:t>Configurado</w:t>
            </w:r>
            <w:r>
              <w:rPr>
                <w:b w:val="0"/>
              </w:rPr>
              <w:tab/>
            </w:r>
            <w:r>
              <w:rPr>
                <w:spacing w:val="-5"/>
              </w:rPr>
              <w:t>41</w:t>
            </w:r>
          </w:hyperlink>
        </w:p>
        <w:p>
          <w:pPr>
            <w:pStyle w:val="TOC2"/>
            <w:numPr>
              <w:ilvl w:val="2"/>
              <w:numId w:val="1"/>
            </w:numPr>
            <w:tabs>
              <w:tab w:pos="532" w:val="left" w:leader="none"/>
              <w:tab w:pos="9073" w:val="right" w:leader="dot"/>
            </w:tabs>
            <w:spacing w:line="240" w:lineRule="auto" w:before="43" w:after="0"/>
            <w:ind w:left="532" w:right="0" w:hanging="530"/>
            <w:jc w:val="left"/>
          </w:pPr>
          <w:hyperlink w:history="true" w:anchor="_TOC_250002">
            <w:r>
              <w:rPr>
                <w:spacing w:val="-2"/>
              </w:rPr>
              <w:t>Configuração</w:t>
            </w:r>
            <w:r>
              <w:rPr>
                <w:spacing w:val="1"/>
              </w:rPr>
              <w:t> </w:t>
            </w:r>
            <w:r>
              <w:rPr>
                <w:spacing w:val="-4"/>
              </w:rPr>
              <w:t>VPN.</w:t>
            </w:r>
            <w:r>
              <w:rPr>
                <w:b w:val="0"/>
              </w:rPr>
              <w:tab/>
            </w:r>
            <w:r>
              <w:rPr>
                <w:spacing w:val="-5"/>
              </w:rPr>
              <w:t>42</w:t>
            </w:r>
          </w:hyperlink>
        </w:p>
        <w:p>
          <w:pPr>
            <w:pStyle w:val="TOC1"/>
            <w:numPr>
              <w:ilvl w:val="0"/>
              <w:numId w:val="1"/>
            </w:numPr>
            <w:tabs>
              <w:tab w:pos="170" w:val="left" w:leader="none"/>
              <w:tab w:pos="9075" w:val="right" w:leader="dot"/>
            </w:tabs>
            <w:spacing w:line="240" w:lineRule="auto" w:before="46" w:after="0"/>
            <w:ind w:left="170" w:right="0" w:hanging="168"/>
            <w:jc w:val="left"/>
          </w:pPr>
          <w:hyperlink w:history="true" w:anchor="_TOC_250001">
            <w:r>
              <w:rPr>
                <w:spacing w:val="-2"/>
              </w:rPr>
              <w:t>CONCLUSÃO</w:t>
            </w:r>
            <w:r>
              <w:rPr>
                <w:b w:val="0"/>
              </w:rPr>
              <w:tab/>
            </w:r>
            <w:r>
              <w:rPr>
                <w:spacing w:val="-5"/>
              </w:rPr>
              <w:t>47</w:t>
            </w:r>
          </w:hyperlink>
        </w:p>
        <w:p>
          <w:pPr>
            <w:pStyle w:val="TOC1"/>
            <w:numPr>
              <w:ilvl w:val="0"/>
              <w:numId w:val="1"/>
            </w:numPr>
            <w:tabs>
              <w:tab w:pos="167" w:val="left" w:leader="none"/>
              <w:tab w:pos="9075" w:val="right" w:leader="dot"/>
            </w:tabs>
            <w:spacing w:line="240" w:lineRule="auto" w:before="43" w:after="0"/>
            <w:ind w:left="167" w:right="0" w:hanging="165"/>
            <w:jc w:val="left"/>
          </w:pPr>
          <w:hyperlink w:history="true" w:anchor="_TOC_250000">
            <w:r>
              <w:rPr>
                <w:spacing w:val="-2"/>
              </w:rPr>
              <w:t>REFERÊNCIAS</w:t>
            </w:r>
            <w:r>
              <w:rPr>
                <w:b w:val="0"/>
              </w:rPr>
              <w:tab/>
            </w:r>
            <w:r>
              <w:rPr>
                <w:spacing w:val="-5"/>
              </w:rPr>
              <w:t>48</w:t>
            </w:r>
          </w:hyperlink>
        </w:p>
        <w:p>
          <w:pPr/>
          <w:r>
            <w:fldChar w:fldCharType="end"/>
          </w:r>
        </w:p>
      </w:sdtContent>
    </w:sdt>
    <w:p>
      <w:pPr>
        <w:spacing w:after="0"/>
        <w:sectPr>
          <w:type w:val="continuous"/>
          <w:pgSz w:w="11910" w:h="16840"/>
          <w:pgMar w:header="708" w:footer="0" w:top="1613" w:bottom="1414" w:left="1700" w:right="425"/>
        </w:sectPr>
      </w:pPr>
    </w:p>
    <w:p>
      <w:pPr>
        <w:pStyle w:val="BodyText"/>
        <w:rPr>
          <w:b/>
        </w:rPr>
      </w:pPr>
    </w:p>
    <w:p>
      <w:pPr>
        <w:pStyle w:val="BodyText"/>
        <w:spacing w:before="16"/>
        <w:rPr>
          <w:b/>
        </w:rPr>
      </w:pPr>
    </w:p>
    <w:p>
      <w:pPr>
        <w:pStyle w:val="Heading1"/>
        <w:numPr>
          <w:ilvl w:val="0"/>
          <w:numId w:val="2"/>
        </w:numPr>
        <w:tabs>
          <w:tab w:pos="361" w:val="left" w:leader="none"/>
        </w:tabs>
        <w:spacing w:line="240" w:lineRule="auto" w:before="0" w:after="0"/>
        <w:ind w:left="361" w:right="0" w:hanging="359"/>
        <w:jc w:val="left"/>
      </w:pPr>
      <w:bookmarkStart w:name="_TOC_250045" w:id="1"/>
      <w:bookmarkEnd w:id="1"/>
      <w:r>
        <w:rPr>
          <w:spacing w:val="-2"/>
        </w:rPr>
        <w:t>INTRODUÇÃO</w:t>
      </w:r>
    </w:p>
    <w:p>
      <w:pPr>
        <w:pStyle w:val="BodyText"/>
        <w:spacing w:before="201"/>
        <w:ind w:left="2" w:right="710" w:firstLine="359"/>
        <w:jc w:val="both"/>
      </w:pPr>
      <w:r>
        <w:rPr/>
        <w:t>A crescente digitalização de processos e a interconexão de sistemas têm transformado as redes corporativas em elementos estratégicos para empresas de todos os portes. No entanto, esse avanço tecnológico também ampliou o cenário de ameaças cibernéticas, tornando indispensável</w:t>
      </w:r>
      <w:r>
        <w:rPr>
          <w:spacing w:val="-12"/>
        </w:rPr>
        <w:t> </w:t>
      </w:r>
      <w:r>
        <w:rPr/>
        <w:t>uma</w:t>
      </w:r>
      <w:r>
        <w:rPr>
          <w:spacing w:val="-13"/>
        </w:rPr>
        <w:t> </w:t>
      </w:r>
      <w:r>
        <w:rPr/>
        <w:t>abordagem</w:t>
      </w:r>
      <w:r>
        <w:rPr>
          <w:spacing w:val="-12"/>
        </w:rPr>
        <w:t> </w:t>
      </w:r>
      <w:r>
        <w:rPr/>
        <w:t>robusta</w:t>
      </w:r>
      <w:r>
        <w:rPr>
          <w:spacing w:val="-13"/>
        </w:rPr>
        <w:t> </w:t>
      </w:r>
      <w:r>
        <w:rPr/>
        <w:t>para</w:t>
      </w:r>
      <w:r>
        <w:rPr>
          <w:spacing w:val="-14"/>
        </w:rPr>
        <w:t> </w:t>
      </w:r>
      <w:r>
        <w:rPr/>
        <w:t>a</w:t>
      </w:r>
      <w:r>
        <w:rPr>
          <w:spacing w:val="-13"/>
        </w:rPr>
        <w:t> </w:t>
      </w:r>
      <w:r>
        <w:rPr/>
        <w:t>gerência</w:t>
      </w:r>
      <w:r>
        <w:rPr>
          <w:spacing w:val="-13"/>
        </w:rPr>
        <w:t> </w:t>
      </w:r>
      <w:r>
        <w:rPr/>
        <w:t>de</w:t>
      </w:r>
      <w:r>
        <w:rPr>
          <w:spacing w:val="-13"/>
        </w:rPr>
        <w:t> </w:t>
      </w:r>
      <w:r>
        <w:rPr/>
        <w:t>redes</w:t>
      </w:r>
      <w:r>
        <w:rPr>
          <w:spacing w:val="-12"/>
        </w:rPr>
        <w:t> </w:t>
      </w:r>
      <w:r>
        <w:rPr/>
        <w:t>e</w:t>
      </w:r>
      <w:r>
        <w:rPr>
          <w:spacing w:val="-13"/>
        </w:rPr>
        <w:t> </w:t>
      </w:r>
      <w:r>
        <w:rPr/>
        <w:t>segurança</w:t>
      </w:r>
      <w:r>
        <w:rPr>
          <w:spacing w:val="-11"/>
        </w:rPr>
        <w:t> </w:t>
      </w:r>
      <w:r>
        <w:rPr/>
        <w:t>da</w:t>
      </w:r>
      <w:r>
        <w:rPr>
          <w:spacing w:val="-13"/>
        </w:rPr>
        <w:t> </w:t>
      </w:r>
      <w:r>
        <w:rPr/>
        <w:t>informação.</w:t>
      </w:r>
      <w:r>
        <w:rPr>
          <w:spacing w:val="-12"/>
        </w:rPr>
        <w:t> </w:t>
      </w:r>
      <w:r>
        <w:rPr/>
        <w:t>Este trabalho de conclusão de curso apresenta uma análise detalhada sobre a aplicação de práticas de gerência de rede, com foco na segurança, e explora as vantagens do uso da plataforma BluePex como solução integrada para proteção e gestão de redes corporativas.</w:t>
      </w:r>
    </w:p>
    <w:p>
      <w:pPr>
        <w:pStyle w:val="BodyText"/>
        <w:spacing w:before="5"/>
      </w:pPr>
    </w:p>
    <w:p>
      <w:pPr>
        <w:pStyle w:val="Heading2"/>
        <w:numPr>
          <w:ilvl w:val="1"/>
          <w:numId w:val="2"/>
        </w:numPr>
        <w:tabs>
          <w:tab w:pos="721" w:val="left" w:leader="none"/>
        </w:tabs>
        <w:spacing w:line="240" w:lineRule="auto" w:before="0" w:after="0"/>
        <w:ind w:left="721" w:right="0" w:hanging="360"/>
        <w:jc w:val="left"/>
      </w:pPr>
      <w:bookmarkStart w:name="_TOC_250044" w:id="2"/>
      <w:bookmarkEnd w:id="2"/>
      <w:r>
        <w:rPr>
          <w:spacing w:val="-2"/>
        </w:rPr>
        <w:t>Objetivos</w:t>
      </w:r>
    </w:p>
    <w:p>
      <w:pPr>
        <w:pStyle w:val="BodyText"/>
        <w:spacing w:before="6"/>
        <w:rPr>
          <w:b/>
        </w:rPr>
      </w:pPr>
    </w:p>
    <w:p>
      <w:pPr>
        <w:pStyle w:val="BodyText"/>
        <w:ind w:left="2" w:right="707" w:firstLine="359"/>
        <w:jc w:val="both"/>
      </w:pPr>
      <w:r>
        <w:rPr/>
        <w:t>O</w:t>
      </w:r>
      <w:r>
        <w:rPr>
          <w:spacing w:val="-15"/>
        </w:rPr>
        <w:t> </w:t>
      </w:r>
      <w:r>
        <w:rPr/>
        <w:t>principal</w:t>
      </w:r>
      <w:r>
        <w:rPr>
          <w:spacing w:val="-14"/>
        </w:rPr>
        <w:t> </w:t>
      </w:r>
      <w:r>
        <w:rPr/>
        <w:t>objetivo</w:t>
      </w:r>
      <w:r>
        <w:rPr>
          <w:spacing w:val="-14"/>
        </w:rPr>
        <w:t> </w:t>
      </w:r>
      <w:r>
        <w:rPr/>
        <w:t>deste</w:t>
      </w:r>
      <w:r>
        <w:rPr>
          <w:spacing w:val="-13"/>
        </w:rPr>
        <w:t> </w:t>
      </w:r>
      <w:r>
        <w:rPr/>
        <w:t>trabalho</w:t>
      </w:r>
      <w:r>
        <w:rPr>
          <w:spacing w:val="-12"/>
        </w:rPr>
        <w:t> </w:t>
      </w:r>
      <w:r>
        <w:rPr/>
        <w:t>é</w:t>
      </w:r>
      <w:r>
        <w:rPr>
          <w:spacing w:val="-15"/>
        </w:rPr>
        <w:t> </w:t>
      </w:r>
      <w:r>
        <w:rPr/>
        <w:t>demonstrar</w:t>
      </w:r>
      <w:r>
        <w:rPr>
          <w:spacing w:val="-15"/>
        </w:rPr>
        <w:t> </w:t>
      </w:r>
      <w:r>
        <w:rPr/>
        <w:t>a</w:t>
      </w:r>
      <w:r>
        <w:rPr>
          <w:spacing w:val="-13"/>
        </w:rPr>
        <w:t> </w:t>
      </w:r>
      <w:r>
        <w:rPr/>
        <w:t>importância</w:t>
      </w:r>
      <w:r>
        <w:rPr>
          <w:spacing w:val="-15"/>
        </w:rPr>
        <w:t> </w:t>
      </w:r>
      <w:r>
        <w:rPr/>
        <w:t>de</w:t>
      </w:r>
      <w:r>
        <w:rPr>
          <w:spacing w:val="-15"/>
        </w:rPr>
        <w:t> </w:t>
      </w:r>
      <w:r>
        <w:rPr/>
        <w:t>uma</w:t>
      </w:r>
      <w:r>
        <w:rPr>
          <w:spacing w:val="-15"/>
        </w:rPr>
        <w:t> </w:t>
      </w:r>
      <w:r>
        <w:rPr/>
        <w:t>boa</w:t>
      </w:r>
      <w:r>
        <w:rPr>
          <w:spacing w:val="-15"/>
        </w:rPr>
        <w:t> </w:t>
      </w:r>
      <w:r>
        <w:rPr/>
        <w:t>gerência</w:t>
      </w:r>
      <w:r>
        <w:rPr>
          <w:spacing w:val="-15"/>
        </w:rPr>
        <w:t> </w:t>
      </w:r>
      <w:r>
        <w:rPr/>
        <w:t>de</w:t>
      </w:r>
      <w:r>
        <w:rPr>
          <w:spacing w:val="-13"/>
        </w:rPr>
        <w:t> </w:t>
      </w:r>
      <w:r>
        <w:rPr/>
        <w:t>rede, com ênfase na implementação de ferramentas de segurança como firewalls, para garantir a integridade, disponibilidade</w:t>
      </w:r>
      <w:r>
        <w:rPr>
          <w:spacing w:val="-1"/>
        </w:rPr>
        <w:t> </w:t>
      </w:r>
      <w:r>
        <w:rPr/>
        <w:t>e confidencialidade das informações. Especificamente, o trabalho </w:t>
      </w:r>
      <w:r>
        <w:rPr>
          <w:spacing w:val="-2"/>
        </w:rPr>
        <w:t>busca:</w:t>
      </w:r>
    </w:p>
    <w:p>
      <w:pPr>
        <w:pStyle w:val="BodyText"/>
        <w:spacing w:before="2"/>
      </w:pPr>
    </w:p>
    <w:p>
      <w:pPr>
        <w:pStyle w:val="ListParagraph"/>
        <w:numPr>
          <w:ilvl w:val="0"/>
          <w:numId w:val="3"/>
        </w:numPr>
        <w:tabs>
          <w:tab w:pos="1069" w:val="left" w:leader="none"/>
        </w:tabs>
        <w:spacing w:line="240" w:lineRule="auto" w:before="0" w:after="0"/>
        <w:ind w:left="1069" w:right="0" w:hanging="359"/>
        <w:jc w:val="left"/>
        <w:rPr>
          <w:sz w:val="24"/>
        </w:rPr>
      </w:pPr>
      <w:r>
        <w:rPr>
          <w:sz w:val="24"/>
        </w:rPr>
        <w:t>Analisar</w:t>
      </w:r>
      <w:r>
        <w:rPr>
          <w:spacing w:val="-1"/>
          <w:sz w:val="24"/>
        </w:rPr>
        <w:t> </w:t>
      </w:r>
      <w:r>
        <w:rPr>
          <w:sz w:val="24"/>
        </w:rPr>
        <w:t>os</w:t>
      </w:r>
      <w:r>
        <w:rPr>
          <w:spacing w:val="-1"/>
          <w:sz w:val="24"/>
        </w:rPr>
        <w:t> </w:t>
      </w:r>
      <w:r>
        <w:rPr>
          <w:sz w:val="24"/>
        </w:rPr>
        <w:t>desafios</w:t>
      </w:r>
      <w:r>
        <w:rPr>
          <w:spacing w:val="-1"/>
          <w:sz w:val="24"/>
        </w:rPr>
        <w:t> </w:t>
      </w:r>
      <w:r>
        <w:rPr>
          <w:sz w:val="24"/>
        </w:rPr>
        <w:t>enfrentados</w:t>
      </w:r>
      <w:r>
        <w:rPr>
          <w:spacing w:val="-1"/>
          <w:sz w:val="24"/>
        </w:rPr>
        <w:t> </w:t>
      </w:r>
      <w:r>
        <w:rPr>
          <w:sz w:val="24"/>
        </w:rPr>
        <w:t>por</w:t>
      </w:r>
      <w:r>
        <w:rPr>
          <w:spacing w:val="-2"/>
          <w:sz w:val="24"/>
        </w:rPr>
        <w:t> </w:t>
      </w:r>
      <w:r>
        <w:rPr>
          <w:sz w:val="24"/>
        </w:rPr>
        <w:t>redes</w:t>
      </w:r>
      <w:r>
        <w:rPr>
          <w:spacing w:val="-1"/>
          <w:sz w:val="24"/>
        </w:rPr>
        <w:t> </w:t>
      </w:r>
      <w:r>
        <w:rPr>
          <w:sz w:val="24"/>
        </w:rPr>
        <w:t>corporativas</w:t>
      </w:r>
      <w:r>
        <w:rPr>
          <w:spacing w:val="-1"/>
          <w:sz w:val="24"/>
        </w:rPr>
        <w:t> </w:t>
      </w:r>
      <w:r>
        <w:rPr>
          <w:sz w:val="24"/>
        </w:rPr>
        <w:t>no</w:t>
      </w:r>
      <w:r>
        <w:rPr>
          <w:spacing w:val="-1"/>
          <w:sz w:val="24"/>
        </w:rPr>
        <w:t> </w:t>
      </w:r>
      <w:r>
        <w:rPr>
          <w:sz w:val="24"/>
        </w:rPr>
        <w:t>contexto</w:t>
      </w:r>
      <w:r>
        <w:rPr>
          <w:spacing w:val="-1"/>
          <w:sz w:val="24"/>
        </w:rPr>
        <w:t> </w:t>
      </w:r>
      <w:r>
        <w:rPr>
          <w:spacing w:val="-2"/>
          <w:sz w:val="24"/>
        </w:rPr>
        <w:t>atual.</w:t>
      </w:r>
    </w:p>
    <w:p>
      <w:pPr>
        <w:pStyle w:val="ListParagraph"/>
        <w:numPr>
          <w:ilvl w:val="0"/>
          <w:numId w:val="3"/>
        </w:numPr>
        <w:tabs>
          <w:tab w:pos="1069" w:val="left" w:leader="none"/>
        </w:tabs>
        <w:spacing w:line="293" w:lineRule="exact" w:before="1" w:after="0"/>
        <w:ind w:left="1069" w:right="0" w:hanging="359"/>
        <w:jc w:val="left"/>
        <w:rPr>
          <w:sz w:val="24"/>
        </w:rPr>
      </w:pPr>
      <w:r>
        <w:rPr>
          <w:sz w:val="24"/>
        </w:rPr>
        <w:t>Explorar</w:t>
      </w:r>
      <w:r>
        <w:rPr>
          <w:spacing w:val="-1"/>
          <w:sz w:val="24"/>
        </w:rPr>
        <w:t> </w:t>
      </w:r>
      <w:r>
        <w:rPr>
          <w:sz w:val="24"/>
        </w:rPr>
        <w:t>os</w:t>
      </w:r>
      <w:r>
        <w:rPr>
          <w:spacing w:val="-1"/>
          <w:sz w:val="24"/>
        </w:rPr>
        <w:t> </w:t>
      </w:r>
      <w:r>
        <w:rPr>
          <w:sz w:val="24"/>
        </w:rPr>
        <w:t>recursos</w:t>
      </w:r>
      <w:r>
        <w:rPr>
          <w:spacing w:val="-1"/>
          <w:sz w:val="24"/>
        </w:rPr>
        <w:t> </w:t>
      </w:r>
      <w:r>
        <w:rPr>
          <w:sz w:val="24"/>
        </w:rPr>
        <w:t>e</w:t>
      </w:r>
      <w:r>
        <w:rPr>
          <w:spacing w:val="-2"/>
          <w:sz w:val="24"/>
        </w:rPr>
        <w:t> </w:t>
      </w:r>
      <w:r>
        <w:rPr>
          <w:sz w:val="24"/>
        </w:rPr>
        <w:t>benefícios</w:t>
      </w:r>
      <w:r>
        <w:rPr>
          <w:spacing w:val="-1"/>
          <w:sz w:val="24"/>
        </w:rPr>
        <w:t> </w:t>
      </w:r>
      <w:r>
        <w:rPr>
          <w:sz w:val="24"/>
        </w:rPr>
        <w:t>proporcionados pela</w:t>
      </w:r>
      <w:r>
        <w:rPr>
          <w:spacing w:val="-1"/>
          <w:sz w:val="24"/>
        </w:rPr>
        <w:t> </w:t>
      </w:r>
      <w:r>
        <w:rPr>
          <w:sz w:val="24"/>
        </w:rPr>
        <w:t>plataforma</w:t>
      </w:r>
      <w:r>
        <w:rPr>
          <w:spacing w:val="-2"/>
          <w:sz w:val="24"/>
        </w:rPr>
        <w:t> BluePex.</w:t>
      </w:r>
    </w:p>
    <w:p>
      <w:pPr>
        <w:pStyle w:val="ListParagraph"/>
        <w:numPr>
          <w:ilvl w:val="0"/>
          <w:numId w:val="3"/>
        </w:numPr>
        <w:tabs>
          <w:tab w:pos="1070" w:val="left" w:leader="none"/>
        </w:tabs>
        <w:spacing w:line="240" w:lineRule="auto" w:before="0" w:after="0"/>
        <w:ind w:left="1070" w:right="711" w:hanging="360"/>
        <w:jc w:val="left"/>
        <w:rPr>
          <w:sz w:val="24"/>
        </w:rPr>
      </w:pPr>
      <w:r>
        <w:rPr>
          <w:sz w:val="24"/>
        </w:rPr>
        <w:t>Evidenciar</w:t>
      </w:r>
      <w:r>
        <w:rPr>
          <w:spacing w:val="40"/>
          <w:sz w:val="24"/>
        </w:rPr>
        <w:t> </w:t>
      </w:r>
      <w:r>
        <w:rPr>
          <w:sz w:val="24"/>
        </w:rPr>
        <w:t>como</w:t>
      </w:r>
      <w:r>
        <w:rPr>
          <w:spacing w:val="40"/>
          <w:sz w:val="24"/>
        </w:rPr>
        <w:t> </w:t>
      </w:r>
      <w:r>
        <w:rPr>
          <w:sz w:val="24"/>
        </w:rPr>
        <w:t>ferramentas</w:t>
      </w:r>
      <w:r>
        <w:rPr>
          <w:spacing w:val="40"/>
          <w:sz w:val="24"/>
        </w:rPr>
        <w:t> </w:t>
      </w:r>
      <w:r>
        <w:rPr>
          <w:sz w:val="24"/>
        </w:rPr>
        <w:t>de</w:t>
      </w:r>
      <w:r>
        <w:rPr>
          <w:spacing w:val="40"/>
          <w:sz w:val="24"/>
        </w:rPr>
        <w:t> </w:t>
      </w:r>
      <w:r>
        <w:rPr>
          <w:sz w:val="24"/>
        </w:rPr>
        <w:t>segurança</w:t>
      </w:r>
      <w:r>
        <w:rPr>
          <w:spacing w:val="40"/>
          <w:sz w:val="24"/>
        </w:rPr>
        <w:t> </w:t>
      </w:r>
      <w:r>
        <w:rPr>
          <w:sz w:val="24"/>
        </w:rPr>
        <w:t>podem</w:t>
      </w:r>
      <w:r>
        <w:rPr>
          <w:spacing w:val="40"/>
          <w:sz w:val="24"/>
        </w:rPr>
        <w:t> </w:t>
      </w:r>
      <w:r>
        <w:rPr>
          <w:sz w:val="24"/>
        </w:rPr>
        <w:t>mitigar</w:t>
      </w:r>
      <w:r>
        <w:rPr>
          <w:spacing w:val="40"/>
          <w:sz w:val="24"/>
        </w:rPr>
        <w:t> </w:t>
      </w:r>
      <w:r>
        <w:rPr>
          <w:sz w:val="24"/>
        </w:rPr>
        <w:t>vulnerabilidades</w:t>
      </w:r>
      <w:r>
        <w:rPr>
          <w:spacing w:val="40"/>
          <w:sz w:val="24"/>
        </w:rPr>
        <w:t> </w:t>
      </w:r>
      <w:r>
        <w:rPr>
          <w:sz w:val="24"/>
        </w:rPr>
        <w:t>e</w:t>
      </w:r>
      <w:r>
        <w:rPr>
          <w:spacing w:val="40"/>
          <w:sz w:val="24"/>
        </w:rPr>
        <w:t> </w:t>
      </w:r>
      <w:r>
        <w:rPr>
          <w:sz w:val="24"/>
        </w:rPr>
        <w:t>prevenir incidentes cibernéticos.</w:t>
      </w:r>
    </w:p>
    <w:p>
      <w:pPr>
        <w:pStyle w:val="BodyText"/>
      </w:pPr>
    </w:p>
    <w:p>
      <w:pPr>
        <w:pStyle w:val="BodyText"/>
      </w:pPr>
    </w:p>
    <w:p>
      <w:pPr>
        <w:pStyle w:val="BodyText"/>
        <w:spacing w:before="6"/>
      </w:pPr>
    </w:p>
    <w:p>
      <w:pPr>
        <w:pStyle w:val="Heading2"/>
        <w:numPr>
          <w:ilvl w:val="1"/>
          <w:numId w:val="2"/>
        </w:numPr>
        <w:tabs>
          <w:tab w:pos="721" w:val="left" w:leader="none"/>
        </w:tabs>
        <w:spacing w:line="240" w:lineRule="auto" w:before="0" w:after="0"/>
        <w:ind w:left="721" w:right="0" w:hanging="360"/>
        <w:jc w:val="left"/>
      </w:pPr>
      <w:bookmarkStart w:name="_TOC_250043" w:id="3"/>
      <w:bookmarkEnd w:id="3"/>
      <w:r>
        <w:rPr>
          <w:spacing w:val="-2"/>
        </w:rPr>
        <w:t>Justificativa</w:t>
      </w:r>
    </w:p>
    <w:p>
      <w:pPr>
        <w:pStyle w:val="BodyText"/>
        <w:spacing w:before="5"/>
        <w:rPr>
          <w:b/>
        </w:rPr>
      </w:pPr>
    </w:p>
    <w:p>
      <w:pPr>
        <w:pStyle w:val="BodyText"/>
        <w:ind w:left="2" w:right="706" w:firstLine="359"/>
        <w:jc w:val="both"/>
      </w:pPr>
      <w:r>
        <w:rPr/>
        <w:t>A segurança de redes corporativas é um tema de relevância crescente, dada a frequência e a sofisticação de ataques cibernéticos. Uma boa gerência de rede não apenas protege ativos digitais,</w:t>
      </w:r>
      <w:r>
        <w:rPr>
          <w:spacing w:val="-14"/>
        </w:rPr>
        <w:t> </w:t>
      </w:r>
      <w:r>
        <w:rPr/>
        <w:t>mas</w:t>
      </w:r>
      <w:r>
        <w:rPr>
          <w:spacing w:val="-14"/>
        </w:rPr>
        <w:t> </w:t>
      </w:r>
      <w:r>
        <w:rPr/>
        <w:t>também</w:t>
      </w:r>
      <w:r>
        <w:rPr>
          <w:spacing w:val="-14"/>
        </w:rPr>
        <w:t> </w:t>
      </w:r>
      <w:r>
        <w:rPr/>
        <w:t>garante</w:t>
      </w:r>
      <w:r>
        <w:rPr>
          <w:spacing w:val="-15"/>
        </w:rPr>
        <w:t> </w:t>
      </w:r>
      <w:r>
        <w:rPr/>
        <w:t>a</w:t>
      </w:r>
      <w:r>
        <w:rPr>
          <w:spacing w:val="-14"/>
        </w:rPr>
        <w:t> </w:t>
      </w:r>
      <w:r>
        <w:rPr/>
        <w:t>continuidade</w:t>
      </w:r>
      <w:r>
        <w:rPr>
          <w:spacing w:val="-15"/>
        </w:rPr>
        <w:t> </w:t>
      </w:r>
      <w:r>
        <w:rPr/>
        <w:t>dos</w:t>
      </w:r>
      <w:r>
        <w:rPr>
          <w:spacing w:val="-14"/>
        </w:rPr>
        <w:t> </w:t>
      </w:r>
      <w:r>
        <w:rPr/>
        <w:t>negócios,</w:t>
      </w:r>
      <w:r>
        <w:rPr>
          <w:spacing w:val="-13"/>
        </w:rPr>
        <w:t> </w:t>
      </w:r>
      <w:r>
        <w:rPr/>
        <w:t>reduzindo</w:t>
      </w:r>
      <w:r>
        <w:rPr>
          <w:spacing w:val="-14"/>
        </w:rPr>
        <w:t> </w:t>
      </w:r>
      <w:r>
        <w:rPr/>
        <w:t>riscos</w:t>
      </w:r>
      <w:r>
        <w:rPr>
          <w:spacing w:val="-12"/>
        </w:rPr>
        <w:t> </w:t>
      </w:r>
      <w:r>
        <w:rPr/>
        <w:t>e</w:t>
      </w:r>
      <w:r>
        <w:rPr>
          <w:spacing w:val="-15"/>
        </w:rPr>
        <w:t> </w:t>
      </w:r>
      <w:r>
        <w:rPr/>
        <w:t>custos</w:t>
      </w:r>
      <w:r>
        <w:rPr>
          <w:spacing w:val="-13"/>
        </w:rPr>
        <w:t> </w:t>
      </w:r>
      <w:r>
        <w:rPr/>
        <w:t>associados a</w:t>
      </w:r>
      <w:r>
        <w:rPr>
          <w:spacing w:val="-9"/>
        </w:rPr>
        <w:t> </w:t>
      </w:r>
      <w:r>
        <w:rPr/>
        <w:t>falhas</w:t>
      </w:r>
      <w:r>
        <w:rPr>
          <w:spacing w:val="-9"/>
        </w:rPr>
        <w:t> </w:t>
      </w:r>
      <w:r>
        <w:rPr/>
        <w:t>e</w:t>
      </w:r>
      <w:r>
        <w:rPr>
          <w:spacing w:val="-9"/>
        </w:rPr>
        <w:t> </w:t>
      </w:r>
      <w:r>
        <w:rPr/>
        <w:t>violações</w:t>
      </w:r>
      <w:r>
        <w:rPr>
          <w:spacing w:val="-8"/>
        </w:rPr>
        <w:t> </w:t>
      </w:r>
      <w:r>
        <w:rPr/>
        <w:t>de</w:t>
      </w:r>
      <w:r>
        <w:rPr>
          <w:spacing w:val="-9"/>
        </w:rPr>
        <w:t> </w:t>
      </w:r>
      <w:r>
        <w:rPr/>
        <w:t>segurança.</w:t>
      </w:r>
      <w:r>
        <w:rPr>
          <w:spacing w:val="-8"/>
        </w:rPr>
        <w:t> </w:t>
      </w:r>
      <w:r>
        <w:rPr/>
        <w:t>Este</w:t>
      </w:r>
      <w:r>
        <w:rPr>
          <w:spacing w:val="-9"/>
        </w:rPr>
        <w:t> </w:t>
      </w:r>
      <w:r>
        <w:rPr/>
        <w:t>trabalho</w:t>
      </w:r>
      <w:r>
        <w:rPr>
          <w:spacing w:val="-8"/>
        </w:rPr>
        <w:t> </w:t>
      </w:r>
      <w:r>
        <w:rPr/>
        <w:t>visa</w:t>
      </w:r>
      <w:r>
        <w:rPr>
          <w:spacing w:val="-9"/>
        </w:rPr>
        <w:t> </w:t>
      </w:r>
      <w:r>
        <w:rPr/>
        <w:t>reforçar</w:t>
      </w:r>
      <w:r>
        <w:rPr>
          <w:spacing w:val="-9"/>
        </w:rPr>
        <w:t> </w:t>
      </w:r>
      <w:r>
        <w:rPr/>
        <w:t>o</w:t>
      </w:r>
      <w:r>
        <w:rPr>
          <w:spacing w:val="-8"/>
        </w:rPr>
        <w:t> </w:t>
      </w:r>
      <w:r>
        <w:rPr/>
        <w:t>entendimento</w:t>
      </w:r>
      <w:r>
        <w:rPr>
          <w:spacing w:val="-8"/>
        </w:rPr>
        <w:t> </w:t>
      </w:r>
      <w:r>
        <w:rPr/>
        <w:t>da</w:t>
      </w:r>
      <w:r>
        <w:rPr>
          <w:spacing w:val="-9"/>
        </w:rPr>
        <w:t> </w:t>
      </w:r>
      <w:r>
        <w:rPr/>
        <w:t>importância</w:t>
      </w:r>
      <w:r>
        <w:rPr>
          <w:spacing w:val="-9"/>
        </w:rPr>
        <w:t> </w:t>
      </w:r>
      <w:r>
        <w:rPr/>
        <w:t>da segurança</w:t>
      </w:r>
      <w:r>
        <w:rPr>
          <w:spacing w:val="-4"/>
        </w:rPr>
        <w:t> </w:t>
      </w:r>
      <w:r>
        <w:rPr/>
        <w:t>da</w:t>
      </w:r>
      <w:r>
        <w:rPr>
          <w:spacing w:val="-4"/>
        </w:rPr>
        <w:t> </w:t>
      </w:r>
      <w:r>
        <w:rPr/>
        <w:t>informação</w:t>
      </w:r>
      <w:r>
        <w:rPr>
          <w:spacing w:val="-1"/>
        </w:rPr>
        <w:t> </w:t>
      </w:r>
      <w:r>
        <w:rPr/>
        <w:t>no</w:t>
      </w:r>
      <w:r>
        <w:rPr>
          <w:spacing w:val="-3"/>
        </w:rPr>
        <w:t> </w:t>
      </w:r>
      <w:r>
        <w:rPr/>
        <w:t>ambiente</w:t>
      </w:r>
      <w:r>
        <w:rPr>
          <w:spacing w:val="-3"/>
        </w:rPr>
        <w:t> </w:t>
      </w:r>
      <w:r>
        <w:rPr/>
        <w:t>corporativo</w:t>
      </w:r>
      <w:r>
        <w:rPr>
          <w:spacing w:val="-1"/>
        </w:rPr>
        <w:t> </w:t>
      </w:r>
      <w:r>
        <w:rPr/>
        <w:t>e</w:t>
      </w:r>
      <w:r>
        <w:rPr>
          <w:spacing w:val="-4"/>
        </w:rPr>
        <w:t> </w:t>
      </w:r>
      <w:r>
        <w:rPr/>
        <w:t>destacar</w:t>
      </w:r>
      <w:r>
        <w:rPr>
          <w:spacing w:val="-3"/>
        </w:rPr>
        <w:t> </w:t>
      </w:r>
      <w:r>
        <w:rPr/>
        <w:t>a</w:t>
      </w:r>
      <w:r>
        <w:rPr>
          <w:spacing w:val="-5"/>
        </w:rPr>
        <w:t> </w:t>
      </w:r>
      <w:r>
        <w:rPr/>
        <w:t>utilidade</w:t>
      </w:r>
      <w:r>
        <w:rPr>
          <w:spacing w:val="-4"/>
        </w:rPr>
        <w:t> </w:t>
      </w:r>
      <w:r>
        <w:rPr/>
        <w:t>prática</w:t>
      </w:r>
      <w:r>
        <w:rPr>
          <w:spacing w:val="-4"/>
        </w:rPr>
        <w:t> </w:t>
      </w:r>
      <w:r>
        <w:rPr/>
        <w:t>de</w:t>
      </w:r>
      <w:r>
        <w:rPr>
          <w:spacing w:val="-4"/>
        </w:rPr>
        <w:t> </w:t>
      </w:r>
      <w:r>
        <w:rPr/>
        <w:t>ferramentas como firewalls no contexto da defesa cibernética.</w:t>
      </w:r>
    </w:p>
    <w:p>
      <w:pPr>
        <w:pStyle w:val="BodyText"/>
      </w:pPr>
    </w:p>
    <w:p>
      <w:pPr>
        <w:pStyle w:val="BodyText"/>
      </w:pPr>
    </w:p>
    <w:p>
      <w:pPr>
        <w:pStyle w:val="BodyText"/>
        <w:spacing w:before="7"/>
      </w:pPr>
    </w:p>
    <w:p>
      <w:pPr>
        <w:pStyle w:val="Heading2"/>
        <w:numPr>
          <w:ilvl w:val="1"/>
          <w:numId w:val="2"/>
        </w:numPr>
        <w:tabs>
          <w:tab w:pos="721" w:val="left" w:leader="none"/>
        </w:tabs>
        <w:spacing w:line="240" w:lineRule="auto" w:before="1" w:after="0"/>
        <w:ind w:left="721" w:right="0" w:hanging="360"/>
        <w:jc w:val="left"/>
      </w:pPr>
      <w:bookmarkStart w:name="_TOC_250042" w:id="4"/>
      <w:bookmarkEnd w:id="4"/>
      <w:r>
        <w:rPr>
          <w:spacing w:val="-2"/>
        </w:rPr>
        <w:t>Metodologia</w:t>
      </w:r>
    </w:p>
    <w:p>
      <w:pPr>
        <w:pStyle w:val="BodyText"/>
        <w:spacing w:before="5"/>
        <w:rPr>
          <w:b/>
        </w:rPr>
      </w:pPr>
    </w:p>
    <w:p>
      <w:pPr>
        <w:pStyle w:val="BodyText"/>
        <w:ind w:left="2" w:right="704" w:firstLine="359"/>
        <w:jc w:val="both"/>
      </w:pPr>
      <w:r>
        <w:rPr/>
        <w:t>A</w:t>
      </w:r>
      <w:r>
        <w:rPr>
          <w:spacing w:val="-14"/>
        </w:rPr>
        <w:t> </w:t>
      </w:r>
      <w:r>
        <w:rPr/>
        <w:t>metodologia</w:t>
      </w:r>
      <w:r>
        <w:rPr>
          <w:spacing w:val="-14"/>
        </w:rPr>
        <w:t> </w:t>
      </w:r>
      <w:r>
        <w:rPr/>
        <w:t>adotada</w:t>
      </w:r>
      <w:r>
        <w:rPr>
          <w:spacing w:val="-12"/>
        </w:rPr>
        <w:t> </w:t>
      </w:r>
      <w:r>
        <w:rPr/>
        <w:t>neste</w:t>
      </w:r>
      <w:r>
        <w:rPr>
          <w:spacing w:val="-13"/>
        </w:rPr>
        <w:t> </w:t>
      </w:r>
      <w:r>
        <w:rPr/>
        <w:t>trabalho</w:t>
      </w:r>
      <w:r>
        <w:rPr>
          <w:spacing w:val="-10"/>
        </w:rPr>
        <w:t> </w:t>
      </w:r>
      <w:r>
        <w:rPr/>
        <w:t>consiste</w:t>
      </w:r>
      <w:r>
        <w:rPr>
          <w:spacing w:val="-13"/>
        </w:rPr>
        <w:t> </w:t>
      </w:r>
      <w:r>
        <w:rPr/>
        <w:t>em</w:t>
      </w:r>
      <w:r>
        <w:rPr>
          <w:spacing w:val="-10"/>
        </w:rPr>
        <w:t> </w:t>
      </w:r>
      <w:r>
        <w:rPr/>
        <w:t>uma</w:t>
      </w:r>
      <w:r>
        <w:rPr>
          <w:spacing w:val="-14"/>
        </w:rPr>
        <w:t> </w:t>
      </w:r>
      <w:r>
        <w:rPr/>
        <w:t>abordagem</w:t>
      </w:r>
      <w:r>
        <w:rPr>
          <w:spacing w:val="-13"/>
        </w:rPr>
        <w:t> </w:t>
      </w:r>
      <w:r>
        <w:rPr/>
        <w:t>qualitativa,</w:t>
      </w:r>
      <w:r>
        <w:rPr>
          <w:spacing w:val="-14"/>
        </w:rPr>
        <w:t> </w:t>
      </w:r>
      <w:r>
        <w:rPr/>
        <w:t>combinando revisão bibliográfica e análise prática da ferramenta BluePex. Inicialmente, são explorados os fundamentos de redes e segurança por meio de um levantamento teórico com base em publicações</w:t>
      </w:r>
      <w:r>
        <w:rPr>
          <w:spacing w:val="-7"/>
        </w:rPr>
        <w:t> </w:t>
      </w:r>
      <w:r>
        <w:rPr/>
        <w:t>acadêmicas</w:t>
      </w:r>
      <w:r>
        <w:rPr>
          <w:spacing w:val="-7"/>
        </w:rPr>
        <w:t> </w:t>
      </w:r>
      <w:r>
        <w:rPr/>
        <w:t>e</w:t>
      </w:r>
      <w:r>
        <w:rPr>
          <w:spacing w:val="-7"/>
        </w:rPr>
        <w:t> </w:t>
      </w:r>
      <w:r>
        <w:rPr/>
        <w:t>documentos</w:t>
      </w:r>
      <w:r>
        <w:rPr>
          <w:spacing w:val="-7"/>
        </w:rPr>
        <w:t> </w:t>
      </w:r>
      <w:r>
        <w:rPr/>
        <w:t>técnicos.</w:t>
      </w:r>
      <w:r>
        <w:rPr>
          <w:spacing w:val="-7"/>
        </w:rPr>
        <w:t> </w:t>
      </w:r>
      <w:r>
        <w:rPr/>
        <w:t>Em</w:t>
      </w:r>
      <w:r>
        <w:rPr>
          <w:spacing w:val="-7"/>
        </w:rPr>
        <w:t> </w:t>
      </w:r>
      <w:r>
        <w:rPr/>
        <w:t>seguida,</w:t>
      </w:r>
      <w:r>
        <w:rPr>
          <w:spacing w:val="-7"/>
        </w:rPr>
        <w:t> </w:t>
      </w:r>
      <w:r>
        <w:rPr/>
        <w:t>é</w:t>
      </w:r>
      <w:r>
        <w:rPr>
          <w:spacing w:val="-7"/>
        </w:rPr>
        <w:t> </w:t>
      </w:r>
      <w:r>
        <w:rPr/>
        <w:t>realizada</w:t>
      </w:r>
      <w:r>
        <w:rPr>
          <w:spacing w:val="-7"/>
        </w:rPr>
        <w:t> </w:t>
      </w:r>
      <w:r>
        <w:rPr/>
        <w:t>uma</w:t>
      </w:r>
      <w:r>
        <w:rPr>
          <w:spacing w:val="-7"/>
        </w:rPr>
        <w:t> </w:t>
      </w:r>
      <w:r>
        <w:rPr/>
        <w:t>análise</w:t>
      </w:r>
      <w:r>
        <w:rPr>
          <w:spacing w:val="-7"/>
        </w:rPr>
        <w:t> </w:t>
      </w:r>
      <w:r>
        <w:rPr/>
        <w:t>detalhada das funcionalidades da</w:t>
      </w:r>
      <w:r>
        <w:rPr>
          <w:spacing w:val="-1"/>
        </w:rPr>
        <w:t> </w:t>
      </w:r>
      <w:r>
        <w:rPr/>
        <w:t>BluePex,</w:t>
      </w:r>
      <w:r>
        <w:rPr>
          <w:spacing w:val="-1"/>
        </w:rPr>
        <w:t> </w:t>
      </w:r>
      <w:r>
        <w:rPr/>
        <w:t>incluindo estudos de caso e</w:t>
      </w:r>
      <w:r>
        <w:rPr>
          <w:spacing w:val="-1"/>
        </w:rPr>
        <w:t> </w:t>
      </w:r>
      <w:r>
        <w:rPr/>
        <w:t>comparação com outras soluções do mercado. O trabalho também incorpora a análise de cenários hipotéticos para demonstrar a aplicação prática das ferramentas de gerência de redes.</w:t>
      </w:r>
    </w:p>
    <w:p>
      <w:pPr>
        <w:pStyle w:val="BodyText"/>
        <w:spacing w:before="2"/>
      </w:pPr>
    </w:p>
    <w:p>
      <w:pPr>
        <w:pStyle w:val="BodyText"/>
        <w:spacing w:before="1"/>
        <w:ind w:left="2" w:right="710" w:firstLine="359"/>
        <w:jc w:val="both"/>
      </w:pPr>
      <w:r>
        <w:rPr/>
        <w:t>Este estudo contribui para a conscientização sobre a relevância da segurança cibernética e oferece</w:t>
      </w:r>
      <w:r>
        <w:rPr>
          <w:spacing w:val="-15"/>
        </w:rPr>
        <w:t> </w:t>
      </w:r>
      <w:r>
        <w:rPr/>
        <w:t>um</w:t>
      </w:r>
      <w:r>
        <w:rPr>
          <w:spacing w:val="-14"/>
        </w:rPr>
        <w:t> </w:t>
      </w:r>
      <w:r>
        <w:rPr/>
        <w:t>guia</w:t>
      </w:r>
      <w:r>
        <w:rPr>
          <w:spacing w:val="-15"/>
        </w:rPr>
        <w:t> </w:t>
      </w:r>
      <w:r>
        <w:rPr/>
        <w:t>prático</w:t>
      </w:r>
      <w:r>
        <w:rPr>
          <w:spacing w:val="-14"/>
        </w:rPr>
        <w:t> </w:t>
      </w:r>
      <w:r>
        <w:rPr/>
        <w:t>para</w:t>
      </w:r>
      <w:r>
        <w:rPr>
          <w:spacing w:val="-15"/>
        </w:rPr>
        <w:t> </w:t>
      </w:r>
      <w:r>
        <w:rPr/>
        <w:t>profissionais</w:t>
      </w:r>
      <w:r>
        <w:rPr>
          <w:spacing w:val="-14"/>
        </w:rPr>
        <w:t> </w:t>
      </w:r>
      <w:r>
        <w:rPr/>
        <w:t>que</w:t>
      </w:r>
      <w:r>
        <w:rPr>
          <w:spacing w:val="-15"/>
        </w:rPr>
        <w:t> </w:t>
      </w:r>
      <w:r>
        <w:rPr/>
        <w:t>desejam</w:t>
      </w:r>
      <w:r>
        <w:rPr>
          <w:spacing w:val="-14"/>
        </w:rPr>
        <w:t> </w:t>
      </w:r>
      <w:r>
        <w:rPr/>
        <w:t>implementar</w:t>
      </w:r>
      <w:r>
        <w:rPr>
          <w:spacing w:val="-15"/>
        </w:rPr>
        <w:t> </w:t>
      </w:r>
      <w:r>
        <w:rPr/>
        <w:t>soluções</w:t>
      </w:r>
      <w:r>
        <w:rPr>
          <w:spacing w:val="-14"/>
        </w:rPr>
        <w:t> </w:t>
      </w:r>
      <w:r>
        <w:rPr/>
        <w:t>eficazes</w:t>
      </w:r>
      <w:r>
        <w:rPr>
          <w:spacing w:val="-14"/>
        </w:rPr>
        <w:t> </w:t>
      </w:r>
      <w:r>
        <w:rPr/>
        <w:t>em</w:t>
      </w:r>
      <w:r>
        <w:rPr>
          <w:spacing w:val="-14"/>
        </w:rPr>
        <w:t> </w:t>
      </w:r>
      <w:r>
        <w:rPr/>
        <w:t>redes </w:t>
      </w:r>
      <w:r>
        <w:rPr>
          <w:spacing w:val="-2"/>
        </w:rPr>
        <w:t>corporativas.</w:t>
      </w:r>
    </w:p>
    <w:p>
      <w:pPr>
        <w:pStyle w:val="BodyText"/>
        <w:spacing w:after="0"/>
        <w:jc w:val="both"/>
        <w:sectPr>
          <w:pgSz w:w="11910" w:h="16840"/>
          <w:pgMar w:header="708" w:footer="0" w:top="1600" w:bottom="280" w:left="1700" w:right="425"/>
        </w:sectPr>
      </w:pPr>
    </w:p>
    <w:p>
      <w:pPr>
        <w:pStyle w:val="BodyText"/>
      </w:pPr>
    </w:p>
    <w:p>
      <w:pPr>
        <w:pStyle w:val="BodyText"/>
        <w:spacing w:before="90"/>
      </w:pPr>
    </w:p>
    <w:p>
      <w:pPr>
        <w:pStyle w:val="Heading1"/>
        <w:numPr>
          <w:ilvl w:val="0"/>
          <w:numId w:val="2"/>
        </w:numPr>
        <w:tabs>
          <w:tab w:pos="361" w:val="left" w:leader="none"/>
        </w:tabs>
        <w:spacing w:line="240" w:lineRule="auto" w:before="0" w:after="0"/>
        <w:ind w:left="361" w:right="0" w:hanging="359"/>
        <w:jc w:val="left"/>
      </w:pPr>
      <w:bookmarkStart w:name="_TOC_250041" w:id="5"/>
      <w:r>
        <w:rPr>
          <w:spacing w:val="-2"/>
        </w:rPr>
        <w:t>REFERENCIAL</w:t>
      </w:r>
      <w:r>
        <w:rPr>
          <w:spacing w:val="-3"/>
        </w:rPr>
        <w:t> </w:t>
      </w:r>
      <w:bookmarkEnd w:id="5"/>
      <w:r>
        <w:rPr>
          <w:spacing w:val="-2"/>
        </w:rPr>
        <w:t>TEÓRICO</w:t>
      </w:r>
    </w:p>
    <w:p>
      <w:pPr>
        <w:pStyle w:val="Heading2"/>
        <w:numPr>
          <w:ilvl w:val="1"/>
          <w:numId w:val="2"/>
        </w:numPr>
        <w:tabs>
          <w:tab w:pos="901" w:val="left" w:leader="none"/>
        </w:tabs>
        <w:spacing w:line="240" w:lineRule="auto" w:before="204" w:after="0"/>
        <w:ind w:left="901" w:right="0" w:hanging="540"/>
        <w:jc w:val="left"/>
      </w:pPr>
      <w:bookmarkStart w:name="_TOC_250040" w:id="6"/>
      <w:r>
        <w:rPr/>
        <w:t>Fundamentos</w:t>
      </w:r>
      <w:r>
        <w:rPr>
          <w:spacing w:val="-6"/>
        </w:rPr>
        <w:t> </w:t>
      </w:r>
      <w:r>
        <w:rPr/>
        <w:t>de</w:t>
      </w:r>
      <w:r>
        <w:rPr>
          <w:spacing w:val="-2"/>
        </w:rPr>
        <w:t> </w:t>
      </w:r>
      <w:bookmarkEnd w:id="6"/>
      <w:r>
        <w:rPr>
          <w:spacing w:val="-4"/>
        </w:rPr>
        <w:t>Redes</w:t>
      </w:r>
    </w:p>
    <w:p>
      <w:pPr>
        <w:pStyle w:val="BodyText"/>
        <w:spacing w:line="278" w:lineRule="auto" w:before="204"/>
        <w:ind w:left="2" w:right="706" w:firstLine="359"/>
        <w:jc w:val="both"/>
      </w:pPr>
      <w:r>
        <w:rPr/>
        <w:t>As redes de computadores estão no coração da comunicação digital que usamos diariamente. Elas permitem que dispositivos, como computadores, smartphones e servidores, estejam</w:t>
      </w:r>
      <w:r>
        <w:rPr>
          <w:spacing w:val="-15"/>
        </w:rPr>
        <w:t> </w:t>
      </w:r>
      <w:r>
        <w:rPr/>
        <w:t>conectados</w:t>
      </w:r>
      <w:r>
        <w:rPr>
          <w:spacing w:val="-15"/>
        </w:rPr>
        <w:t> </w:t>
      </w:r>
      <w:r>
        <w:rPr/>
        <w:t>e</w:t>
      </w:r>
      <w:r>
        <w:rPr>
          <w:spacing w:val="-15"/>
        </w:rPr>
        <w:t> </w:t>
      </w:r>
      <w:r>
        <w:rPr/>
        <w:t>troquem</w:t>
      </w:r>
      <w:r>
        <w:rPr>
          <w:spacing w:val="-15"/>
        </w:rPr>
        <w:t> </w:t>
      </w:r>
      <w:r>
        <w:rPr/>
        <w:t>informações</w:t>
      </w:r>
      <w:r>
        <w:rPr>
          <w:spacing w:val="-15"/>
        </w:rPr>
        <w:t> </w:t>
      </w:r>
      <w:r>
        <w:rPr/>
        <w:t>de</w:t>
      </w:r>
      <w:r>
        <w:rPr>
          <w:spacing w:val="-15"/>
        </w:rPr>
        <w:t> </w:t>
      </w:r>
      <w:r>
        <w:rPr/>
        <w:t>maneira</w:t>
      </w:r>
      <w:r>
        <w:rPr>
          <w:spacing w:val="-15"/>
        </w:rPr>
        <w:t> </w:t>
      </w:r>
      <w:r>
        <w:rPr/>
        <w:t>eficiente.</w:t>
      </w:r>
      <w:r>
        <w:rPr>
          <w:spacing w:val="-13"/>
        </w:rPr>
        <w:t> </w:t>
      </w:r>
      <w:r>
        <w:rPr/>
        <w:t>Seja</w:t>
      </w:r>
      <w:r>
        <w:rPr>
          <w:spacing w:val="-14"/>
        </w:rPr>
        <w:t> </w:t>
      </w:r>
      <w:r>
        <w:rPr/>
        <w:t>compartilhando</w:t>
      </w:r>
      <w:r>
        <w:rPr>
          <w:spacing w:val="-15"/>
        </w:rPr>
        <w:t> </w:t>
      </w:r>
      <w:r>
        <w:rPr/>
        <w:t>arquivos, rodando aplicativos ou viabilizando chamadas de vídeo, as redes tornam essas interações possíveis.</w:t>
      </w:r>
      <w:r>
        <w:rPr>
          <w:spacing w:val="-13"/>
        </w:rPr>
        <w:t> </w:t>
      </w:r>
      <w:r>
        <w:rPr/>
        <w:t>Como</w:t>
      </w:r>
      <w:r>
        <w:rPr>
          <w:spacing w:val="-13"/>
        </w:rPr>
        <w:t> </w:t>
      </w:r>
      <w:r>
        <w:rPr/>
        <w:t>bem</w:t>
      </w:r>
      <w:r>
        <w:rPr>
          <w:spacing w:val="-13"/>
        </w:rPr>
        <w:t> </w:t>
      </w:r>
      <w:r>
        <w:rPr/>
        <w:t>define</w:t>
      </w:r>
      <w:r>
        <w:rPr>
          <w:spacing w:val="-15"/>
        </w:rPr>
        <w:t> </w:t>
      </w:r>
      <w:r>
        <w:rPr/>
        <w:t>Tanenbaum</w:t>
      </w:r>
      <w:r>
        <w:rPr>
          <w:spacing w:val="-10"/>
        </w:rPr>
        <w:t> </w:t>
      </w:r>
      <w:r>
        <w:rPr/>
        <w:t>(2010),</w:t>
      </w:r>
      <w:r>
        <w:rPr>
          <w:spacing w:val="-12"/>
        </w:rPr>
        <w:t> </w:t>
      </w:r>
      <w:r>
        <w:rPr/>
        <w:t>uma</w:t>
      </w:r>
      <w:r>
        <w:rPr>
          <w:spacing w:val="-14"/>
        </w:rPr>
        <w:t> </w:t>
      </w:r>
      <w:r>
        <w:rPr/>
        <w:t>rede</w:t>
      </w:r>
      <w:r>
        <w:rPr>
          <w:spacing w:val="-14"/>
        </w:rPr>
        <w:t> </w:t>
      </w:r>
      <w:r>
        <w:rPr/>
        <w:t>de</w:t>
      </w:r>
      <w:r>
        <w:rPr>
          <w:spacing w:val="-14"/>
        </w:rPr>
        <w:t> </w:t>
      </w:r>
      <w:r>
        <w:rPr/>
        <w:t>computadores</w:t>
      </w:r>
      <w:r>
        <w:rPr>
          <w:spacing w:val="-11"/>
        </w:rPr>
        <w:t> </w:t>
      </w:r>
      <w:r>
        <w:rPr/>
        <w:t>nada</w:t>
      </w:r>
      <w:r>
        <w:rPr>
          <w:spacing w:val="-12"/>
        </w:rPr>
        <w:t> </w:t>
      </w:r>
      <w:r>
        <w:rPr/>
        <w:t>mais</w:t>
      </w:r>
      <w:r>
        <w:rPr>
          <w:spacing w:val="-13"/>
        </w:rPr>
        <w:t> </w:t>
      </w:r>
      <w:r>
        <w:rPr/>
        <w:t>é</w:t>
      </w:r>
      <w:r>
        <w:rPr>
          <w:spacing w:val="-12"/>
        </w:rPr>
        <w:t> </w:t>
      </w:r>
      <w:r>
        <w:rPr/>
        <w:t>do</w:t>
      </w:r>
      <w:r>
        <w:rPr>
          <w:spacing w:val="-13"/>
        </w:rPr>
        <w:t> </w:t>
      </w:r>
      <w:r>
        <w:rPr/>
        <w:t>que "um sistema de interconexão de dispositivos que compartilham recursos e trocam dados". E para que tudo isso funcione, é essencial compreender os pilares que sustentam o universo das redes: topologias, protocolos e modelos de referência.</w:t>
      </w:r>
    </w:p>
    <w:p>
      <w:pPr>
        <w:pStyle w:val="BodyText"/>
        <w:spacing w:line="278" w:lineRule="auto" w:before="157"/>
        <w:ind w:left="2" w:right="704" w:firstLine="359"/>
        <w:jc w:val="both"/>
      </w:pPr>
      <w:r>
        <w:rPr/>
        <w:t>Um desses pilares, a topologia, trata de como os dispositivos estão organizados dentro de uma rede. Imagine uma sala cheia de amigos conversando: alguns preferem falar diretamente com todos (topologia em estrela), enquanto outros falam com quem está ao lado e deixam as mensagens circularem (topologia em malha). Essa organização é crucial, pois define a eficiência,</w:t>
      </w:r>
      <w:r>
        <w:rPr>
          <w:spacing w:val="-12"/>
        </w:rPr>
        <w:t> </w:t>
      </w:r>
      <w:r>
        <w:rPr/>
        <w:t>escalabilidade</w:t>
      </w:r>
      <w:r>
        <w:rPr>
          <w:spacing w:val="-12"/>
        </w:rPr>
        <w:t> </w:t>
      </w:r>
      <w:r>
        <w:rPr/>
        <w:t>e</w:t>
      </w:r>
      <w:r>
        <w:rPr>
          <w:spacing w:val="-13"/>
        </w:rPr>
        <w:t> </w:t>
      </w:r>
      <w:r>
        <w:rPr/>
        <w:t>até</w:t>
      </w:r>
      <w:r>
        <w:rPr>
          <w:spacing w:val="-11"/>
        </w:rPr>
        <w:t> </w:t>
      </w:r>
      <w:r>
        <w:rPr/>
        <w:t>a</w:t>
      </w:r>
      <w:r>
        <w:rPr>
          <w:spacing w:val="-13"/>
        </w:rPr>
        <w:t> </w:t>
      </w:r>
      <w:r>
        <w:rPr/>
        <w:t>velocidade</w:t>
      </w:r>
      <w:r>
        <w:rPr>
          <w:spacing w:val="-12"/>
        </w:rPr>
        <w:t> </w:t>
      </w:r>
      <w:r>
        <w:rPr/>
        <w:t>com</w:t>
      </w:r>
      <w:r>
        <w:rPr>
          <w:spacing w:val="-12"/>
        </w:rPr>
        <w:t> </w:t>
      </w:r>
      <w:r>
        <w:rPr/>
        <w:t>que</w:t>
      </w:r>
      <w:r>
        <w:rPr>
          <w:spacing w:val="-13"/>
        </w:rPr>
        <w:t> </w:t>
      </w:r>
      <w:r>
        <w:rPr/>
        <w:t>as</w:t>
      </w:r>
      <w:r>
        <w:rPr>
          <w:spacing w:val="-12"/>
        </w:rPr>
        <w:t> </w:t>
      </w:r>
      <w:r>
        <w:rPr/>
        <w:t>informações</w:t>
      </w:r>
      <w:r>
        <w:rPr>
          <w:spacing w:val="-11"/>
        </w:rPr>
        <w:t> </w:t>
      </w:r>
      <w:r>
        <w:rPr/>
        <w:t>chegam</w:t>
      </w:r>
      <w:r>
        <w:rPr>
          <w:spacing w:val="-10"/>
        </w:rPr>
        <w:t> </w:t>
      </w:r>
      <w:r>
        <w:rPr/>
        <w:t>ao</w:t>
      </w:r>
      <w:r>
        <w:rPr>
          <w:spacing w:val="-12"/>
        </w:rPr>
        <w:t> </w:t>
      </w:r>
      <w:r>
        <w:rPr/>
        <w:t>destino.</w:t>
      </w:r>
      <w:r>
        <w:rPr>
          <w:spacing w:val="-13"/>
        </w:rPr>
        <w:t> </w:t>
      </w:r>
      <w:r>
        <w:rPr/>
        <w:t>Comer (2014)</w:t>
      </w:r>
      <w:r>
        <w:rPr>
          <w:spacing w:val="-11"/>
        </w:rPr>
        <w:t> </w:t>
      </w:r>
      <w:r>
        <w:rPr/>
        <w:t>reforça</w:t>
      </w:r>
      <w:r>
        <w:rPr>
          <w:spacing w:val="-12"/>
        </w:rPr>
        <w:t> </w:t>
      </w:r>
      <w:r>
        <w:rPr/>
        <w:t>que</w:t>
      </w:r>
      <w:r>
        <w:rPr>
          <w:spacing w:val="-12"/>
        </w:rPr>
        <w:t> </w:t>
      </w:r>
      <w:r>
        <w:rPr/>
        <w:t>uma</w:t>
      </w:r>
      <w:r>
        <w:rPr>
          <w:spacing w:val="-11"/>
        </w:rPr>
        <w:t> </w:t>
      </w:r>
      <w:r>
        <w:rPr/>
        <w:t>topologia</w:t>
      </w:r>
      <w:r>
        <w:rPr>
          <w:spacing w:val="-11"/>
        </w:rPr>
        <w:t> </w:t>
      </w:r>
      <w:r>
        <w:rPr/>
        <w:t>bem</w:t>
      </w:r>
      <w:r>
        <w:rPr>
          <w:spacing w:val="-10"/>
        </w:rPr>
        <w:t> </w:t>
      </w:r>
      <w:r>
        <w:rPr/>
        <w:t>planejada</w:t>
      </w:r>
      <w:r>
        <w:rPr>
          <w:spacing w:val="-12"/>
        </w:rPr>
        <w:t> </w:t>
      </w:r>
      <w:r>
        <w:rPr/>
        <w:t>pode</w:t>
      </w:r>
      <w:r>
        <w:rPr>
          <w:spacing w:val="-12"/>
        </w:rPr>
        <w:t> </w:t>
      </w:r>
      <w:r>
        <w:rPr/>
        <w:t>simplificar</w:t>
      </w:r>
      <w:r>
        <w:rPr>
          <w:spacing w:val="-10"/>
        </w:rPr>
        <w:t> </w:t>
      </w:r>
      <w:r>
        <w:rPr/>
        <w:t>o</w:t>
      </w:r>
      <w:r>
        <w:rPr>
          <w:spacing w:val="-11"/>
        </w:rPr>
        <w:t> </w:t>
      </w:r>
      <w:r>
        <w:rPr/>
        <w:t>gerenciamento</w:t>
      </w:r>
      <w:r>
        <w:rPr>
          <w:spacing w:val="-11"/>
        </w:rPr>
        <w:t> </w:t>
      </w:r>
      <w:r>
        <w:rPr/>
        <w:t>e</w:t>
      </w:r>
      <w:r>
        <w:rPr>
          <w:spacing w:val="-12"/>
        </w:rPr>
        <w:t> </w:t>
      </w:r>
      <w:r>
        <w:rPr/>
        <w:t>minimizar problemas, especialmente em redes mais comPexas.</w:t>
      </w:r>
    </w:p>
    <w:p>
      <w:pPr>
        <w:pStyle w:val="BodyText"/>
        <w:spacing w:line="278" w:lineRule="auto" w:before="156"/>
        <w:ind w:left="2" w:right="703" w:firstLine="359"/>
        <w:jc w:val="both"/>
      </w:pPr>
      <w:r>
        <w:rPr/>
        <w:t>Outro ponto-chave no funcionamento das redes é o uso de modelos de referência, como o famoso modelo OSI e a pilha TCP/IP. Esses modelos funcionam como guias para entender como os dados são enviados e recebidos entre dispositivos. Pense no modelo OSI como uma receita bem estruturada, com sete camadas, onde cada etapa tem sua função, desde o preparo dos ingredientes (camada física) até a finalização do prato (aplicação). Já o TCP/IP, usado amplamente</w:t>
      </w:r>
      <w:r>
        <w:rPr>
          <w:spacing w:val="-12"/>
        </w:rPr>
        <w:t> </w:t>
      </w:r>
      <w:r>
        <w:rPr/>
        <w:t>na</w:t>
      </w:r>
      <w:r>
        <w:rPr>
          <w:spacing w:val="-12"/>
        </w:rPr>
        <w:t> </w:t>
      </w:r>
      <w:r>
        <w:rPr/>
        <w:t>Internet,</w:t>
      </w:r>
      <w:r>
        <w:rPr>
          <w:spacing w:val="-8"/>
        </w:rPr>
        <w:t> </w:t>
      </w:r>
      <w:r>
        <w:rPr/>
        <w:t>simplifica</w:t>
      </w:r>
      <w:r>
        <w:rPr>
          <w:spacing w:val="-12"/>
        </w:rPr>
        <w:t> </w:t>
      </w:r>
      <w:r>
        <w:rPr/>
        <w:t>algumas</w:t>
      </w:r>
      <w:r>
        <w:rPr>
          <w:spacing w:val="-10"/>
        </w:rPr>
        <w:t> </w:t>
      </w:r>
      <w:r>
        <w:rPr/>
        <w:t>etapas,</w:t>
      </w:r>
      <w:r>
        <w:rPr>
          <w:spacing w:val="-10"/>
        </w:rPr>
        <w:t> </w:t>
      </w:r>
      <w:r>
        <w:rPr/>
        <w:t>mas</w:t>
      </w:r>
      <w:r>
        <w:rPr>
          <w:spacing w:val="-11"/>
        </w:rPr>
        <w:t> </w:t>
      </w:r>
      <w:r>
        <w:rPr/>
        <w:t>continua</w:t>
      </w:r>
      <w:r>
        <w:rPr>
          <w:spacing w:val="-12"/>
        </w:rPr>
        <w:t> </w:t>
      </w:r>
      <w:r>
        <w:rPr/>
        <w:t>sendo</w:t>
      </w:r>
      <w:r>
        <w:rPr>
          <w:spacing w:val="-9"/>
        </w:rPr>
        <w:t> </w:t>
      </w:r>
      <w:r>
        <w:rPr/>
        <w:t>essencial</w:t>
      </w:r>
      <w:r>
        <w:rPr>
          <w:spacing w:val="-11"/>
        </w:rPr>
        <w:t> </w:t>
      </w:r>
      <w:r>
        <w:rPr/>
        <w:t>para</w:t>
      </w:r>
      <w:r>
        <w:rPr>
          <w:spacing w:val="-12"/>
        </w:rPr>
        <w:t> </w:t>
      </w:r>
      <w:r>
        <w:rPr/>
        <w:t>conectar redes ao redor do mundo (FOROUZAN, 2012).</w:t>
      </w:r>
    </w:p>
    <w:p>
      <w:pPr>
        <w:pStyle w:val="BodyText"/>
        <w:spacing w:line="278" w:lineRule="auto" w:before="157"/>
        <w:ind w:left="2" w:right="706" w:firstLine="359"/>
        <w:jc w:val="both"/>
      </w:pPr>
      <w:r>
        <w:rPr/>
        <w:t>Não podemos esquecer dos protocolos de comunicação, que são como as regras de uma conversa.</w:t>
      </w:r>
      <w:r>
        <w:rPr>
          <w:spacing w:val="-7"/>
        </w:rPr>
        <w:t> </w:t>
      </w:r>
      <w:r>
        <w:rPr/>
        <w:t>Eles</w:t>
      </w:r>
      <w:r>
        <w:rPr>
          <w:spacing w:val="-9"/>
        </w:rPr>
        <w:t> </w:t>
      </w:r>
      <w:r>
        <w:rPr/>
        <w:t>garantem</w:t>
      </w:r>
      <w:r>
        <w:rPr>
          <w:spacing w:val="-7"/>
        </w:rPr>
        <w:t> </w:t>
      </w:r>
      <w:r>
        <w:rPr/>
        <w:t>que</w:t>
      </w:r>
      <w:r>
        <w:rPr>
          <w:spacing w:val="-10"/>
        </w:rPr>
        <w:t> </w:t>
      </w:r>
      <w:r>
        <w:rPr/>
        <w:t>mesmo</w:t>
      </w:r>
      <w:r>
        <w:rPr>
          <w:spacing w:val="-9"/>
        </w:rPr>
        <w:t> </w:t>
      </w:r>
      <w:r>
        <w:rPr/>
        <w:t>dispositivos</w:t>
      </w:r>
      <w:r>
        <w:rPr>
          <w:spacing w:val="-9"/>
        </w:rPr>
        <w:t> </w:t>
      </w:r>
      <w:r>
        <w:rPr/>
        <w:t>de</w:t>
      </w:r>
      <w:r>
        <w:rPr>
          <w:spacing w:val="-10"/>
        </w:rPr>
        <w:t> </w:t>
      </w:r>
      <w:r>
        <w:rPr/>
        <w:t>diferentes</w:t>
      </w:r>
      <w:r>
        <w:rPr>
          <w:spacing w:val="-10"/>
        </w:rPr>
        <w:t> </w:t>
      </w:r>
      <w:r>
        <w:rPr/>
        <w:t>"línguas"</w:t>
      </w:r>
      <w:r>
        <w:rPr>
          <w:spacing w:val="-9"/>
        </w:rPr>
        <w:t> </w:t>
      </w:r>
      <w:r>
        <w:rPr/>
        <w:t>consigam</w:t>
      </w:r>
      <w:r>
        <w:rPr>
          <w:spacing w:val="-9"/>
        </w:rPr>
        <w:t> </w:t>
      </w:r>
      <w:r>
        <w:rPr/>
        <w:t>se</w:t>
      </w:r>
      <w:r>
        <w:rPr>
          <w:spacing w:val="-10"/>
        </w:rPr>
        <w:t> </w:t>
      </w:r>
      <w:r>
        <w:rPr/>
        <w:t>entender. O TCP/IP, por exemplo, é um dos mais usados, sendo responsável por organizar os dados, definir os endereços e garantir que tudo chegue ao destino certo. Minoli (2002) destaca que a robustez</w:t>
      </w:r>
      <w:r>
        <w:rPr>
          <w:spacing w:val="-1"/>
        </w:rPr>
        <w:t> </w:t>
      </w:r>
      <w:r>
        <w:rPr/>
        <w:t>desses</w:t>
      </w:r>
      <w:r>
        <w:rPr>
          <w:spacing w:val="-1"/>
        </w:rPr>
        <w:t> </w:t>
      </w:r>
      <w:r>
        <w:rPr/>
        <w:t>protocolos é</w:t>
      </w:r>
      <w:r>
        <w:rPr>
          <w:spacing w:val="-1"/>
        </w:rPr>
        <w:t> </w:t>
      </w:r>
      <w:r>
        <w:rPr/>
        <w:t>indispensável para manter</w:t>
      </w:r>
      <w:r>
        <w:rPr>
          <w:spacing w:val="-1"/>
        </w:rPr>
        <w:t> </w:t>
      </w:r>
      <w:r>
        <w:rPr/>
        <w:t>a confiabilidade, mesmo em redes que misturam diversos dispositivos e tecnologias.</w:t>
      </w:r>
    </w:p>
    <w:p>
      <w:pPr>
        <w:pStyle w:val="BodyText"/>
        <w:spacing w:line="278" w:lineRule="auto" w:before="159"/>
        <w:ind w:left="2" w:right="705" w:firstLine="359"/>
        <w:jc w:val="both"/>
      </w:pPr>
      <w:r>
        <w:rPr/>
        <w:t>Entender</w:t>
      </w:r>
      <w:r>
        <w:rPr>
          <w:spacing w:val="-8"/>
        </w:rPr>
        <w:t> </w:t>
      </w:r>
      <w:r>
        <w:rPr/>
        <w:t>tudo</w:t>
      </w:r>
      <w:r>
        <w:rPr>
          <w:spacing w:val="-7"/>
        </w:rPr>
        <w:t> </w:t>
      </w:r>
      <w:r>
        <w:rPr/>
        <w:t>isso</w:t>
      </w:r>
      <w:r>
        <w:rPr>
          <w:spacing w:val="-6"/>
        </w:rPr>
        <w:t> </w:t>
      </w:r>
      <w:r>
        <w:rPr/>
        <w:t>–</w:t>
      </w:r>
      <w:r>
        <w:rPr>
          <w:spacing w:val="-7"/>
        </w:rPr>
        <w:t> </w:t>
      </w:r>
      <w:r>
        <w:rPr/>
        <w:t>topologias,</w:t>
      </w:r>
      <w:r>
        <w:rPr>
          <w:spacing w:val="-8"/>
        </w:rPr>
        <w:t> </w:t>
      </w:r>
      <w:r>
        <w:rPr/>
        <w:t>modelos</w:t>
      </w:r>
      <w:r>
        <w:rPr>
          <w:spacing w:val="-7"/>
        </w:rPr>
        <w:t> </w:t>
      </w:r>
      <w:r>
        <w:rPr/>
        <w:t>de</w:t>
      </w:r>
      <w:r>
        <w:rPr>
          <w:spacing w:val="-8"/>
        </w:rPr>
        <w:t> </w:t>
      </w:r>
      <w:r>
        <w:rPr/>
        <w:t>referência</w:t>
      </w:r>
      <w:r>
        <w:rPr>
          <w:spacing w:val="-8"/>
        </w:rPr>
        <w:t> </w:t>
      </w:r>
      <w:r>
        <w:rPr/>
        <w:t>e</w:t>
      </w:r>
      <w:r>
        <w:rPr>
          <w:spacing w:val="-8"/>
        </w:rPr>
        <w:t> </w:t>
      </w:r>
      <w:r>
        <w:rPr/>
        <w:t>protocolos</w:t>
      </w:r>
      <w:r>
        <w:rPr>
          <w:spacing w:val="-5"/>
        </w:rPr>
        <w:t> </w:t>
      </w:r>
      <w:r>
        <w:rPr/>
        <w:t>–</w:t>
      </w:r>
      <w:r>
        <w:rPr>
          <w:spacing w:val="-7"/>
        </w:rPr>
        <w:t> </w:t>
      </w:r>
      <w:r>
        <w:rPr/>
        <w:t>é</w:t>
      </w:r>
      <w:r>
        <w:rPr>
          <w:spacing w:val="-8"/>
        </w:rPr>
        <w:t> </w:t>
      </w:r>
      <w:r>
        <w:rPr/>
        <w:t>mais</w:t>
      </w:r>
      <w:r>
        <w:rPr>
          <w:spacing w:val="-7"/>
        </w:rPr>
        <w:t> </w:t>
      </w:r>
      <w:r>
        <w:rPr/>
        <w:t>do</w:t>
      </w:r>
      <w:r>
        <w:rPr>
          <w:spacing w:val="-7"/>
        </w:rPr>
        <w:t> </w:t>
      </w:r>
      <w:r>
        <w:rPr/>
        <w:t>que</w:t>
      </w:r>
      <w:r>
        <w:rPr>
          <w:spacing w:val="-8"/>
        </w:rPr>
        <w:t> </w:t>
      </w:r>
      <w:r>
        <w:rPr/>
        <w:t>apenas um exercício técnico. É a base que permite criar redes eficientes, seguras e confiáveis, adaptadas às necessidades de cada situação. Comer (2014) ressalta que esse conhecimento é essencial para projetar redes que atendam demandas específicas, otimizando recursos e garantindo</w:t>
      </w:r>
      <w:r>
        <w:rPr>
          <w:spacing w:val="-6"/>
        </w:rPr>
        <w:t> </w:t>
      </w:r>
      <w:r>
        <w:rPr/>
        <w:t>a</w:t>
      </w:r>
      <w:r>
        <w:rPr>
          <w:spacing w:val="-7"/>
        </w:rPr>
        <w:t> </w:t>
      </w:r>
      <w:r>
        <w:rPr/>
        <w:t>segurança</w:t>
      </w:r>
      <w:r>
        <w:rPr>
          <w:spacing w:val="-7"/>
        </w:rPr>
        <w:t> </w:t>
      </w:r>
      <w:r>
        <w:rPr/>
        <w:t>das</w:t>
      </w:r>
      <w:r>
        <w:rPr>
          <w:spacing w:val="-6"/>
        </w:rPr>
        <w:t> </w:t>
      </w:r>
      <w:r>
        <w:rPr/>
        <w:t>informações.</w:t>
      </w:r>
      <w:r>
        <w:rPr>
          <w:spacing w:val="-6"/>
        </w:rPr>
        <w:t> </w:t>
      </w:r>
      <w:r>
        <w:rPr/>
        <w:t>No</w:t>
      </w:r>
      <w:r>
        <w:rPr>
          <w:spacing w:val="-6"/>
        </w:rPr>
        <w:t> </w:t>
      </w:r>
      <w:r>
        <w:rPr/>
        <w:t>fim</w:t>
      </w:r>
      <w:r>
        <w:rPr>
          <w:spacing w:val="-6"/>
        </w:rPr>
        <w:t> </w:t>
      </w:r>
      <w:r>
        <w:rPr/>
        <w:t>das</w:t>
      </w:r>
      <w:r>
        <w:rPr>
          <w:spacing w:val="-6"/>
        </w:rPr>
        <w:t> </w:t>
      </w:r>
      <w:r>
        <w:rPr/>
        <w:t>contas,</w:t>
      </w:r>
      <w:r>
        <w:rPr>
          <w:spacing w:val="-6"/>
        </w:rPr>
        <w:t> </w:t>
      </w:r>
      <w:r>
        <w:rPr/>
        <w:t>entender</w:t>
      </w:r>
      <w:r>
        <w:rPr>
          <w:spacing w:val="-7"/>
        </w:rPr>
        <w:t> </w:t>
      </w:r>
      <w:r>
        <w:rPr/>
        <w:t>redes</w:t>
      </w:r>
      <w:r>
        <w:rPr>
          <w:spacing w:val="-4"/>
        </w:rPr>
        <w:t> </w:t>
      </w:r>
      <w:r>
        <w:rPr/>
        <w:t>é</w:t>
      </w:r>
      <w:r>
        <w:rPr>
          <w:spacing w:val="-7"/>
        </w:rPr>
        <w:t> </w:t>
      </w:r>
      <w:r>
        <w:rPr/>
        <w:t>entender</w:t>
      </w:r>
      <w:r>
        <w:rPr>
          <w:spacing w:val="-7"/>
        </w:rPr>
        <w:t> </w:t>
      </w:r>
      <w:r>
        <w:rPr/>
        <w:t>como</w:t>
      </w:r>
      <w:r>
        <w:rPr>
          <w:spacing w:val="-5"/>
        </w:rPr>
        <w:t> </w:t>
      </w:r>
      <w:r>
        <w:rPr/>
        <w:t>as conexões que usamos no dia a dia são possíveis.</w:t>
      </w:r>
    </w:p>
    <w:p>
      <w:pPr>
        <w:pStyle w:val="BodyText"/>
        <w:spacing w:after="0" w:line="278" w:lineRule="auto"/>
        <w:jc w:val="both"/>
        <w:sectPr>
          <w:pgSz w:w="11910" w:h="16840"/>
          <w:pgMar w:header="708" w:footer="0" w:top="1600" w:bottom="280" w:left="1700" w:right="425"/>
        </w:sectPr>
      </w:pPr>
    </w:p>
    <w:p>
      <w:pPr>
        <w:pStyle w:val="BodyText"/>
      </w:pPr>
    </w:p>
    <w:p>
      <w:pPr>
        <w:pStyle w:val="BodyText"/>
        <w:spacing w:before="16"/>
      </w:pPr>
    </w:p>
    <w:p>
      <w:pPr>
        <w:pStyle w:val="Heading2"/>
        <w:numPr>
          <w:ilvl w:val="1"/>
          <w:numId w:val="2"/>
        </w:numPr>
        <w:tabs>
          <w:tab w:pos="901" w:val="left" w:leader="none"/>
        </w:tabs>
        <w:spacing w:line="240" w:lineRule="auto" w:before="0" w:after="0"/>
        <w:ind w:left="901" w:right="0" w:hanging="540"/>
        <w:jc w:val="left"/>
      </w:pPr>
      <w:bookmarkStart w:name="_TOC_250039" w:id="7"/>
      <w:r>
        <w:rPr/>
        <w:t>Gerência</w:t>
      </w:r>
      <w:r>
        <w:rPr>
          <w:spacing w:val="-4"/>
        </w:rPr>
        <w:t> </w:t>
      </w:r>
      <w:r>
        <w:rPr/>
        <w:t>de</w:t>
      </w:r>
      <w:r>
        <w:rPr>
          <w:spacing w:val="-2"/>
        </w:rPr>
        <w:t> </w:t>
      </w:r>
      <w:bookmarkEnd w:id="7"/>
      <w:r>
        <w:rPr>
          <w:spacing w:val="-4"/>
        </w:rPr>
        <w:t>Redes</w:t>
      </w:r>
    </w:p>
    <w:p>
      <w:pPr>
        <w:pStyle w:val="BodyText"/>
        <w:spacing w:line="278" w:lineRule="auto" w:before="201"/>
        <w:ind w:left="2" w:right="704" w:firstLine="359"/>
        <w:jc w:val="both"/>
      </w:pPr>
      <w:r>
        <w:rPr/>
        <w:t>As redes de computadores desempenham um papel essencial no mundo moderno, conectando dispositivos, sistemas e pessoas em uma ampla variedade de ambientes. Desde pequenas redes domésticas até grandes infraestruturas corporativas, as redes permitem a comunicação, o compartilhamento de recursos e o acesso a informações de forma eficiente e segura.</w:t>
      </w:r>
      <w:r>
        <w:rPr>
          <w:spacing w:val="-7"/>
        </w:rPr>
        <w:t> </w:t>
      </w:r>
      <w:r>
        <w:rPr/>
        <w:t>No</w:t>
      </w:r>
      <w:r>
        <w:rPr>
          <w:spacing w:val="-8"/>
        </w:rPr>
        <w:t> </w:t>
      </w:r>
      <w:r>
        <w:rPr/>
        <w:t>nível</w:t>
      </w:r>
      <w:r>
        <w:rPr>
          <w:spacing w:val="-7"/>
        </w:rPr>
        <w:t> </w:t>
      </w:r>
      <w:r>
        <w:rPr/>
        <w:t>mais</w:t>
      </w:r>
      <w:r>
        <w:rPr>
          <w:spacing w:val="-7"/>
        </w:rPr>
        <w:t> </w:t>
      </w:r>
      <w:r>
        <w:rPr/>
        <w:t>básico,</w:t>
      </w:r>
      <w:r>
        <w:rPr>
          <w:spacing w:val="-8"/>
        </w:rPr>
        <w:t> </w:t>
      </w:r>
      <w:r>
        <w:rPr/>
        <w:t>uma</w:t>
      </w:r>
      <w:r>
        <w:rPr>
          <w:spacing w:val="-8"/>
        </w:rPr>
        <w:t> </w:t>
      </w:r>
      <w:r>
        <w:rPr/>
        <w:t>rede</w:t>
      </w:r>
      <w:r>
        <w:rPr>
          <w:spacing w:val="-8"/>
        </w:rPr>
        <w:t> </w:t>
      </w:r>
      <w:r>
        <w:rPr/>
        <w:t>de</w:t>
      </w:r>
      <w:r>
        <w:rPr>
          <w:spacing w:val="-6"/>
        </w:rPr>
        <w:t> </w:t>
      </w:r>
      <w:r>
        <w:rPr/>
        <w:t>computadores</w:t>
      </w:r>
      <w:r>
        <w:rPr>
          <w:spacing w:val="-7"/>
        </w:rPr>
        <w:t> </w:t>
      </w:r>
      <w:r>
        <w:rPr/>
        <w:t>pode</w:t>
      </w:r>
      <w:r>
        <w:rPr>
          <w:spacing w:val="-8"/>
        </w:rPr>
        <w:t> </w:t>
      </w:r>
      <w:r>
        <w:rPr/>
        <w:t>ser</w:t>
      </w:r>
      <w:r>
        <w:rPr>
          <w:spacing w:val="-8"/>
        </w:rPr>
        <w:t> </w:t>
      </w:r>
      <w:r>
        <w:rPr/>
        <w:t>definida</w:t>
      </w:r>
      <w:r>
        <w:rPr>
          <w:spacing w:val="-8"/>
        </w:rPr>
        <w:t> </w:t>
      </w:r>
      <w:r>
        <w:rPr/>
        <w:t>como</w:t>
      </w:r>
      <w:r>
        <w:rPr>
          <w:spacing w:val="-7"/>
        </w:rPr>
        <w:t> </w:t>
      </w:r>
      <w:r>
        <w:rPr/>
        <w:t>"um</w:t>
      </w:r>
      <w:r>
        <w:rPr>
          <w:spacing w:val="-7"/>
        </w:rPr>
        <w:t> </w:t>
      </w:r>
      <w:r>
        <w:rPr/>
        <w:t>conjunto de dispositivos interligados, que utilizam protocolos específicos para trocarem informações entre si" (TANENBAUM, 2010), sejam esses dispositivos computadores, servidores, smartphones ou qualquer outro equipamento habilitado para comunicação digital. Essa definição é complementada por Forouzan (2012), que enfatiza que as redes viabilizam a troca de informações e a utilização compartilhada de recursos, independentemente da localização física dos dispositivos.</w:t>
      </w:r>
    </w:p>
    <w:p>
      <w:pPr>
        <w:pStyle w:val="BodyText"/>
        <w:spacing w:line="278" w:lineRule="auto" w:before="156"/>
        <w:ind w:left="2" w:right="703" w:firstLine="359"/>
        <w:jc w:val="both"/>
      </w:pPr>
      <w:r>
        <w:rPr/>
        <w:t>A</w:t>
      </w:r>
      <w:r>
        <w:rPr>
          <w:spacing w:val="-7"/>
        </w:rPr>
        <w:t> </w:t>
      </w:r>
      <w:r>
        <w:rPr/>
        <w:t>comPexidade e a importância das redes de computadores aumentam proporcionalmente ao seu tamanho e ao volume de dados que trafegam por elas.</w:t>
      </w:r>
      <w:r>
        <w:rPr>
          <w:spacing w:val="-11"/>
        </w:rPr>
        <w:t> </w:t>
      </w:r>
      <w:r>
        <w:rPr/>
        <w:t>A</w:t>
      </w:r>
      <w:r>
        <w:rPr>
          <w:spacing w:val="-9"/>
        </w:rPr>
        <w:t> </w:t>
      </w:r>
      <w:r>
        <w:rPr/>
        <w:t>interligação de diferentes sub- redes</w:t>
      </w:r>
      <w:r>
        <w:rPr>
          <w:spacing w:val="-13"/>
        </w:rPr>
        <w:t> </w:t>
      </w:r>
      <w:r>
        <w:rPr/>
        <w:t>e</w:t>
      </w:r>
      <w:r>
        <w:rPr>
          <w:spacing w:val="-14"/>
        </w:rPr>
        <w:t> </w:t>
      </w:r>
      <w:r>
        <w:rPr/>
        <w:t>dispositivos</w:t>
      </w:r>
      <w:r>
        <w:rPr>
          <w:spacing w:val="-12"/>
        </w:rPr>
        <w:t> </w:t>
      </w:r>
      <w:r>
        <w:rPr/>
        <w:t>exige</w:t>
      </w:r>
      <w:r>
        <w:rPr>
          <w:spacing w:val="-11"/>
        </w:rPr>
        <w:t> </w:t>
      </w:r>
      <w:r>
        <w:rPr/>
        <w:t>uma</w:t>
      </w:r>
      <w:r>
        <w:rPr>
          <w:spacing w:val="-14"/>
        </w:rPr>
        <w:t> </w:t>
      </w:r>
      <w:r>
        <w:rPr/>
        <w:t>administração</w:t>
      </w:r>
      <w:r>
        <w:rPr>
          <w:spacing w:val="-13"/>
        </w:rPr>
        <w:t> </w:t>
      </w:r>
      <w:r>
        <w:rPr/>
        <w:t>eficiente</w:t>
      </w:r>
      <w:r>
        <w:rPr>
          <w:spacing w:val="-14"/>
        </w:rPr>
        <w:t> </w:t>
      </w:r>
      <w:r>
        <w:rPr/>
        <w:t>para</w:t>
      </w:r>
      <w:r>
        <w:rPr>
          <w:spacing w:val="-15"/>
        </w:rPr>
        <w:t> </w:t>
      </w:r>
      <w:r>
        <w:rPr/>
        <w:t>garantir</w:t>
      </w:r>
      <w:r>
        <w:rPr>
          <w:spacing w:val="-14"/>
        </w:rPr>
        <w:t> </w:t>
      </w:r>
      <w:r>
        <w:rPr/>
        <w:t>o</w:t>
      </w:r>
      <w:r>
        <w:rPr>
          <w:spacing w:val="-13"/>
        </w:rPr>
        <w:t> </w:t>
      </w:r>
      <w:r>
        <w:rPr/>
        <w:t>desempenho,</w:t>
      </w:r>
      <w:r>
        <w:rPr>
          <w:spacing w:val="-13"/>
        </w:rPr>
        <w:t> </w:t>
      </w:r>
      <w:r>
        <w:rPr/>
        <w:t>a</w:t>
      </w:r>
      <w:r>
        <w:rPr>
          <w:spacing w:val="-14"/>
        </w:rPr>
        <w:t> </w:t>
      </w:r>
      <w:r>
        <w:rPr/>
        <w:t>segurança e a disponibilidade. É nesse contexto que a Gerência de Redes se torna fundamental, uma vez </w:t>
      </w:r>
      <w:r>
        <w:rPr>
          <w:spacing w:val="-2"/>
        </w:rPr>
        <w:t>que</w:t>
      </w:r>
      <w:r>
        <w:rPr>
          <w:spacing w:val="-7"/>
        </w:rPr>
        <w:t> </w:t>
      </w:r>
      <w:r>
        <w:rPr>
          <w:spacing w:val="-2"/>
        </w:rPr>
        <w:t>"ela</w:t>
      </w:r>
      <w:r>
        <w:rPr>
          <w:spacing w:val="-7"/>
        </w:rPr>
        <w:t> </w:t>
      </w:r>
      <w:r>
        <w:rPr>
          <w:spacing w:val="-2"/>
        </w:rPr>
        <w:t>é</w:t>
      </w:r>
      <w:r>
        <w:rPr>
          <w:spacing w:val="-3"/>
        </w:rPr>
        <w:t> </w:t>
      </w:r>
      <w:r>
        <w:rPr>
          <w:spacing w:val="-2"/>
        </w:rPr>
        <w:t>responsável</w:t>
      </w:r>
      <w:r>
        <w:rPr>
          <w:spacing w:val="-4"/>
        </w:rPr>
        <w:t> </w:t>
      </w:r>
      <w:r>
        <w:rPr>
          <w:spacing w:val="-2"/>
        </w:rPr>
        <w:t>por</w:t>
      </w:r>
      <w:r>
        <w:rPr>
          <w:spacing w:val="-7"/>
        </w:rPr>
        <w:t> </w:t>
      </w:r>
      <w:r>
        <w:rPr>
          <w:spacing w:val="-2"/>
        </w:rPr>
        <w:t>monitorar,</w:t>
      </w:r>
      <w:r>
        <w:rPr>
          <w:spacing w:val="-6"/>
        </w:rPr>
        <w:t> </w:t>
      </w:r>
      <w:r>
        <w:rPr>
          <w:spacing w:val="-2"/>
        </w:rPr>
        <w:t>controlar</w:t>
      </w:r>
      <w:r>
        <w:rPr>
          <w:spacing w:val="-7"/>
        </w:rPr>
        <w:t> </w:t>
      </w:r>
      <w:r>
        <w:rPr>
          <w:spacing w:val="-2"/>
        </w:rPr>
        <w:t>e</w:t>
      </w:r>
      <w:r>
        <w:rPr>
          <w:spacing w:val="-7"/>
        </w:rPr>
        <w:t> </w:t>
      </w:r>
      <w:r>
        <w:rPr>
          <w:spacing w:val="-2"/>
        </w:rPr>
        <w:t>otimizar</w:t>
      </w:r>
      <w:r>
        <w:rPr>
          <w:spacing w:val="-7"/>
        </w:rPr>
        <w:t> </w:t>
      </w:r>
      <w:r>
        <w:rPr>
          <w:spacing w:val="-2"/>
        </w:rPr>
        <w:t>a</w:t>
      </w:r>
      <w:r>
        <w:rPr>
          <w:spacing w:val="-7"/>
        </w:rPr>
        <w:t> </w:t>
      </w:r>
      <w:r>
        <w:rPr>
          <w:spacing w:val="-2"/>
        </w:rPr>
        <w:t>rede,</w:t>
      </w:r>
      <w:r>
        <w:rPr>
          <w:spacing w:val="-6"/>
        </w:rPr>
        <w:t> </w:t>
      </w:r>
      <w:r>
        <w:rPr>
          <w:spacing w:val="-2"/>
        </w:rPr>
        <w:t>assegurando</w:t>
      </w:r>
      <w:r>
        <w:rPr>
          <w:spacing w:val="-6"/>
        </w:rPr>
        <w:t> </w:t>
      </w:r>
      <w:r>
        <w:rPr>
          <w:spacing w:val="-2"/>
        </w:rPr>
        <w:t>que</w:t>
      </w:r>
      <w:r>
        <w:rPr>
          <w:spacing w:val="-7"/>
        </w:rPr>
        <w:t> </w:t>
      </w:r>
      <w:r>
        <w:rPr>
          <w:spacing w:val="-2"/>
        </w:rPr>
        <w:t>tudo</w:t>
      </w:r>
      <w:r>
        <w:rPr>
          <w:spacing w:val="-4"/>
        </w:rPr>
        <w:t> </w:t>
      </w:r>
      <w:r>
        <w:rPr>
          <w:spacing w:val="-2"/>
        </w:rPr>
        <w:t>funcione </w:t>
      </w:r>
      <w:r>
        <w:rPr/>
        <w:t>conforme o esperado" (STALLINGS, 2014), minimizando falhas e garantindo a continuidade dos serviços. Segundo Minoli (2002), a gestão de redes eficaz é indispensável para que organizações alcancem alta disponibilidade e resiliência em um ambiente cada vez mais </w:t>
      </w:r>
      <w:r>
        <w:rPr>
          <w:spacing w:val="-2"/>
        </w:rPr>
        <w:t>conectado.</w:t>
      </w:r>
    </w:p>
    <w:p>
      <w:pPr>
        <w:pStyle w:val="BodyText"/>
        <w:spacing w:line="278" w:lineRule="auto" w:before="158"/>
        <w:ind w:left="2" w:right="703" w:firstLine="359"/>
        <w:jc w:val="both"/>
      </w:pPr>
      <w:r>
        <w:rPr/>
        <w:t>A</w:t>
      </w:r>
      <w:r>
        <w:rPr>
          <w:spacing w:val="-15"/>
        </w:rPr>
        <w:t> </w:t>
      </w:r>
      <w:r>
        <w:rPr/>
        <w:t>Gerência</w:t>
      </w:r>
      <w:r>
        <w:rPr>
          <w:spacing w:val="-2"/>
        </w:rPr>
        <w:t> </w:t>
      </w:r>
      <w:r>
        <w:rPr/>
        <w:t>de</w:t>
      </w:r>
      <w:r>
        <w:rPr>
          <w:spacing w:val="-3"/>
        </w:rPr>
        <w:t> </w:t>
      </w:r>
      <w:r>
        <w:rPr/>
        <w:t>Redes</w:t>
      </w:r>
      <w:r>
        <w:rPr>
          <w:spacing w:val="-3"/>
        </w:rPr>
        <w:t> </w:t>
      </w:r>
      <w:r>
        <w:rPr/>
        <w:t>é</w:t>
      </w:r>
      <w:r>
        <w:rPr>
          <w:spacing w:val="-3"/>
        </w:rPr>
        <w:t> </w:t>
      </w:r>
      <w:r>
        <w:rPr/>
        <w:t>composta</w:t>
      </w:r>
      <w:r>
        <w:rPr>
          <w:spacing w:val="-2"/>
        </w:rPr>
        <w:t> </w:t>
      </w:r>
      <w:r>
        <w:rPr/>
        <w:t>por</w:t>
      </w:r>
      <w:r>
        <w:rPr>
          <w:spacing w:val="-4"/>
        </w:rPr>
        <w:t> </w:t>
      </w:r>
      <w:r>
        <w:rPr/>
        <w:t>várias</w:t>
      </w:r>
      <w:r>
        <w:rPr>
          <w:spacing w:val="-3"/>
        </w:rPr>
        <w:t> </w:t>
      </w:r>
      <w:r>
        <w:rPr/>
        <w:t>funções,</w:t>
      </w:r>
      <w:r>
        <w:rPr>
          <w:spacing w:val="-2"/>
        </w:rPr>
        <w:t> </w:t>
      </w:r>
      <w:r>
        <w:rPr/>
        <w:t>entre</w:t>
      </w:r>
      <w:r>
        <w:rPr>
          <w:spacing w:val="-4"/>
        </w:rPr>
        <w:t> </w:t>
      </w:r>
      <w:r>
        <w:rPr/>
        <w:t>elas</w:t>
      </w:r>
      <w:r>
        <w:rPr>
          <w:spacing w:val="-1"/>
        </w:rPr>
        <w:t> </w:t>
      </w:r>
      <w:r>
        <w:rPr/>
        <w:t>a</w:t>
      </w:r>
      <w:r>
        <w:rPr>
          <w:spacing w:val="-3"/>
        </w:rPr>
        <w:t> </w:t>
      </w:r>
      <w:r>
        <w:rPr/>
        <w:t>gerência</w:t>
      </w:r>
      <w:r>
        <w:rPr>
          <w:spacing w:val="-2"/>
        </w:rPr>
        <w:t> </w:t>
      </w:r>
      <w:r>
        <w:rPr/>
        <w:t>de</w:t>
      </w:r>
      <w:r>
        <w:rPr>
          <w:spacing w:val="-3"/>
        </w:rPr>
        <w:t> </w:t>
      </w:r>
      <w:r>
        <w:rPr/>
        <w:t>configuração, falhas,</w:t>
      </w:r>
      <w:r>
        <w:rPr>
          <w:spacing w:val="-4"/>
        </w:rPr>
        <w:t> </w:t>
      </w:r>
      <w:r>
        <w:rPr/>
        <w:t>desempenho,</w:t>
      </w:r>
      <w:r>
        <w:rPr>
          <w:spacing w:val="-4"/>
        </w:rPr>
        <w:t> </w:t>
      </w:r>
      <w:r>
        <w:rPr/>
        <w:t>segurança</w:t>
      </w:r>
      <w:r>
        <w:rPr>
          <w:spacing w:val="-5"/>
        </w:rPr>
        <w:t> </w:t>
      </w:r>
      <w:r>
        <w:rPr/>
        <w:t>e</w:t>
      </w:r>
      <w:r>
        <w:rPr>
          <w:spacing w:val="-5"/>
        </w:rPr>
        <w:t> </w:t>
      </w:r>
      <w:r>
        <w:rPr/>
        <w:t>contabilização.</w:t>
      </w:r>
      <w:r>
        <w:rPr>
          <w:spacing w:val="-4"/>
        </w:rPr>
        <w:t> </w:t>
      </w:r>
      <w:r>
        <w:rPr/>
        <w:t>Cada</w:t>
      </w:r>
      <w:r>
        <w:rPr>
          <w:spacing w:val="-5"/>
        </w:rPr>
        <w:t> </w:t>
      </w:r>
      <w:r>
        <w:rPr/>
        <w:t>uma</w:t>
      </w:r>
      <w:r>
        <w:rPr>
          <w:spacing w:val="-4"/>
        </w:rPr>
        <w:t> </w:t>
      </w:r>
      <w:r>
        <w:rPr/>
        <w:t>dessas</w:t>
      </w:r>
      <w:r>
        <w:rPr>
          <w:spacing w:val="-5"/>
        </w:rPr>
        <w:t> </w:t>
      </w:r>
      <w:r>
        <w:rPr/>
        <w:t>áreas</w:t>
      </w:r>
      <w:r>
        <w:rPr>
          <w:spacing w:val="-5"/>
        </w:rPr>
        <w:t> </w:t>
      </w:r>
      <w:r>
        <w:rPr/>
        <w:t>atua</w:t>
      </w:r>
      <w:r>
        <w:rPr>
          <w:spacing w:val="-4"/>
        </w:rPr>
        <w:t> </w:t>
      </w:r>
      <w:r>
        <w:rPr/>
        <w:t>em</w:t>
      </w:r>
      <w:r>
        <w:rPr>
          <w:spacing w:val="-4"/>
        </w:rPr>
        <w:t> </w:t>
      </w:r>
      <w:r>
        <w:rPr/>
        <w:t>conjunto</w:t>
      </w:r>
      <w:r>
        <w:rPr>
          <w:spacing w:val="-4"/>
        </w:rPr>
        <w:t> </w:t>
      </w:r>
      <w:r>
        <w:rPr/>
        <w:t>para manter</w:t>
      </w:r>
      <w:r>
        <w:rPr>
          <w:spacing w:val="-15"/>
        </w:rPr>
        <w:t> </w:t>
      </w:r>
      <w:r>
        <w:rPr/>
        <w:t>o</w:t>
      </w:r>
      <w:r>
        <w:rPr>
          <w:spacing w:val="-15"/>
        </w:rPr>
        <w:t> </w:t>
      </w:r>
      <w:r>
        <w:rPr/>
        <w:t>funcionamento</w:t>
      </w:r>
      <w:r>
        <w:rPr>
          <w:spacing w:val="-14"/>
        </w:rPr>
        <w:t> </w:t>
      </w:r>
      <w:r>
        <w:rPr/>
        <w:t>ideal</w:t>
      </w:r>
      <w:r>
        <w:rPr>
          <w:spacing w:val="-14"/>
        </w:rPr>
        <w:t> </w:t>
      </w:r>
      <w:r>
        <w:rPr/>
        <w:t>de</w:t>
      </w:r>
      <w:r>
        <w:rPr>
          <w:spacing w:val="-15"/>
        </w:rPr>
        <w:t> </w:t>
      </w:r>
      <w:r>
        <w:rPr/>
        <w:t>toda</w:t>
      </w:r>
      <w:r>
        <w:rPr>
          <w:spacing w:val="-13"/>
        </w:rPr>
        <w:t> </w:t>
      </w:r>
      <w:r>
        <w:rPr/>
        <w:t>a</w:t>
      </w:r>
      <w:r>
        <w:rPr>
          <w:spacing w:val="-15"/>
        </w:rPr>
        <w:t> </w:t>
      </w:r>
      <w:r>
        <w:rPr/>
        <w:t>rede,</w:t>
      </w:r>
      <w:r>
        <w:rPr>
          <w:spacing w:val="-14"/>
        </w:rPr>
        <w:t> </w:t>
      </w:r>
      <w:r>
        <w:rPr/>
        <w:t>oferecendo</w:t>
      </w:r>
      <w:r>
        <w:rPr>
          <w:spacing w:val="-14"/>
        </w:rPr>
        <w:t> </w:t>
      </w:r>
      <w:r>
        <w:rPr/>
        <w:t>visibilidade</w:t>
      </w:r>
      <w:r>
        <w:rPr>
          <w:spacing w:val="-15"/>
        </w:rPr>
        <w:t> </w:t>
      </w:r>
      <w:r>
        <w:rPr/>
        <w:t>e</w:t>
      </w:r>
      <w:r>
        <w:rPr>
          <w:spacing w:val="-13"/>
        </w:rPr>
        <w:t> </w:t>
      </w:r>
      <w:r>
        <w:rPr/>
        <w:t>controle</w:t>
      </w:r>
      <w:r>
        <w:rPr>
          <w:spacing w:val="-15"/>
        </w:rPr>
        <w:t> </w:t>
      </w:r>
      <w:r>
        <w:rPr/>
        <w:t>detalhado</w:t>
      </w:r>
      <w:r>
        <w:rPr>
          <w:spacing w:val="-14"/>
        </w:rPr>
        <w:t> </w:t>
      </w:r>
      <w:r>
        <w:rPr/>
        <w:t>sobre o comportamento dos dispositivos e o fluxo de dados. Segundo Kurose e Ross (2016), "a gerência de falhas busca identificar, isolar e corrigir problemas antes que eles afetem os usuários,</w:t>
      </w:r>
      <w:r>
        <w:rPr>
          <w:spacing w:val="-5"/>
        </w:rPr>
        <w:t> </w:t>
      </w:r>
      <w:r>
        <w:rPr/>
        <w:t>enquanto</w:t>
      </w:r>
      <w:r>
        <w:rPr>
          <w:spacing w:val="-2"/>
        </w:rPr>
        <w:t> </w:t>
      </w:r>
      <w:r>
        <w:rPr/>
        <w:t>a</w:t>
      </w:r>
      <w:r>
        <w:rPr>
          <w:spacing w:val="-5"/>
        </w:rPr>
        <w:t> </w:t>
      </w:r>
      <w:r>
        <w:rPr/>
        <w:t>gerência</w:t>
      </w:r>
      <w:r>
        <w:rPr>
          <w:spacing w:val="-5"/>
        </w:rPr>
        <w:t> </w:t>
      </w:r>
      <w:r>
        <w:rPr/>
        <w:t>de</w:t>
      </w:r>
      <w:r>
        <w:rPr>
          <w:spacing w:val="-6"/>
        </w:rPr>
        <w:t> </w:t>
      </w:r>
      <w:r>
        <w:rPr/>
        <w:t>segurança</w:t>
      </w:r>
      <w:r>
        <w:rPr>
          <w:spacing w:val="-4"/>
        </w:rPr>
        <w:t> </w:t>
      </w:r>
      <w:r>
        <w:rPr/>
        <w:t>se</w:t>
      </w:r>
      <w:r>
        <w:rPr>
          <w:spacing w:val="-3"/>
        </w:rPr>
        <w:t> </w:t>
      </w:r>
      <w:r>
        <w:rPr/>
        <w:t>concentra</w:t>
      </w:r>
      <w:r>
        <w:rPr>
          <w:spacing w:val="-4"/>
        </w:rPr>
        <w:t> </w:t>
      </w:r>
      <w:r>
        <w:rPr/>
        <w:t>em</w:t>
      </w:r>
      <w:r>
        <w:rPr>
          <w:spacing w:val="-4"/>
        </w:rPr>
        <w:t> </w:t>
      </w:r>
      <w:r>
        <w:rPr/>
        <w:t>proteger</w:t>
      </w:r>
      <w:r>
        <w:rPr>
          <w:spacing w:val="-2"/>
        </w:rPr>
        <w:t> </w:t>
      </w:r>
      <w:r>
        <w:rPr/>
        <w:t>a</w:t>
      </w:r>
      <w:r>
        <w:rPr>
          <w:spacing w:val="-7"/>
        </w:rPr>
        <w:t> </w:t>
      </w:r>
      <w:r>
        <w:rPr/>
        <w:t>rede</w:t>
      </w:r>
      <w:r>
        <w:rPr>
          <w:spacing w:val="-4"/>
        </w:rPr>
        <w:t> </w:t>
      </w:r>
      <w:r>
        <w:rPr/>
        <w:t>contra</w:t>
      </w:r>
      <w:r>
        <w:rPr>
          <w:spacing w:val="-4"/>
        </w:rPr>
        <w:t> </w:t>
      </w:r>
      <w:r>
        <w:rPr/>
        <w:t>acessos</w:t>
      </w:r>
      <w:r>
        <w:rPr>
          <w:spacing w:val="-4"/>
        </w:rPr>
        <w:t> </w:t>
      </w:r>
      <w:r>
        <w:rPr/>
        <w:t>não autorizados e ataques maliciosos". Além disso, Forouzan (2012) destaca que a gerência de configuração é essencial para documentar e manter atualizadas todas as alterações na rede, prevenindo conflitos entre dispositivos.</w:t>
      </w:r>
    </w:p>
    <w:p>
      <w:pPr>
        <w:pStyle w:val="BodyText"/>
        <w:spacing w:line="278" w:lineRule="auto" w:before="155"/>
        <w:ind w:left="2" w:right="706" w:firstLine="359"/>
        <w:jc w:val="both"/>
      </w:pPr>
      <w:r>
        <w:rPr/>
        <w:t>Outro aspecto relevante da Gerência de Redes é o papel da gerência de desempenho, que busca</w:t>
      </w:r>
      <w:r>
        <w:rPr>
          <w:spacing w:val="-8"/>
        </w:rPr>
        <w:t> </w:t>
      </w:r>
      <w:r>
        <w:rPr/>
        <w:t>garantir</w:t>
      </w:r>
      <w:r>
        <w:rPr>
          <w:spacing w:val="-8"/>
        </w:rPr>
        <w:t> </w:t>
      </w:r>
      <w:r>
        <w:rPr/>
        <w:t>que</w:t>
      </w:r>
      <w:r>
        <w:rPr>
          <w:spacing w:val="-8"/>
        </w:rPr>
        <w:t> </w:t>
      </w:r>
      <w:r>
        <w:rPr/>
        <w:t>os</w:t>
      </w:r>
      <w:r>
        <w:rPr>
          <w:spacing w:val="-7"/>
        </w:rPr>
        <w:t> </w:t>
      </w:r>
      <w:r>
        <w:rPr/>
        <w:t>recursos</w:t>
      </w:r>
      <w:r>
        <w:rPr>
          <w:spacing w:val="-8"/>
        </w:rPr>
        <w:t> </w:t>
      </w:r>
      <w:r>
        <w:rPr/>
        <w:t>da</w:t>
      </w:r>
      <w:r>
        <w:rPr>
          <w:spacing w:val="-8"/>
        </w:rPr>
        <w:t> </w:t>
      </w:r>
      <w:r>
        <w:rPr/>
        <w:t>rede</w:t>
      </w:r>
      <w:r>
        <w:rPr>
          <w:spacing w:val="-8"/>
        </w:rPr>
        <w:t> </w:t>
      </w:r>
      <w:r>
        <w:rPr/>
        <w:t>sejam</w:t>
      </w:r>
      <w:r>
        <w:rPr>
          <w:spacing w:val="-7"/>
        </w:rPr>
        <w:t> </w:t>
      </w:r>
      <w:r>
        <w:rPr/>
        <w:t>utilizados</w:t>
      </w:r>
      <w:r>
        <w:rPr>
          <w:spacing w:val="-7"/>
        </w:rPr>
        <w:t> </w:t>
      </w:r>
      <w:r>
        <w:rPr/>
        <w:t>de</w:t>
      </w:r>
      <w:r>
        <w:rPr>
          <w:spacing w:val="-8"/>
        </w:rPr>
        <w:t> </w:t>
      </w:r>
      <w:r>
        <w:rPr/>
        <w:t>maneira</w:t>
      </w:r>
      <w:r>
        <w:rPr>
          <w:spacing w:val="-8"/>
        </w:rPr>
        <w:t> </w:t>
      </w:r>
      <w:r>
        <w:rPr/>
        <w:t>eficiente</w:t>
      </w:r>
      <w:r>
        <w:rPr>
          <w:spacing w:val="-6"/>
        </w:rPr>
        <w:t> </w:t>
      </w:r>
      <w:r>
        <w:rPr/>
        <w:t>e</w:t>
      </w:r>
      <w:r>
        <w:rPr>
          <w:spacing w:val="-8"/>
        </w:rPr>
        <w:t> </w:t>
      </w:r>
      <w:r>
        <w:rPr/>
        <w:t>que</w:t>
      </w:r>
      <w:r>
        <w:rPr>
          <w:spacing w:val="-8"/>
        </w:rPr>
        <w:t> </w:t>
      </w:r>
      <w:r>
        <w:rPr/>
        <w:t>os</w:t>
      </w:r>
      <w:r>
        <w:rPr>
          <w:spacing w:val="-7"/>
        </w:rPr>
        <w:t> </w:t>
      </w:r>
      <w:r>
        <w:rPr/>
        <w:t>tempos</w:t>
      </w:r>
      <w:r>
        <w:rPr>
          <w:spacing w:val="-7"/>
        </w:rPr>
        <w:t> </w:t>
      </w:r>
      <w:r>
        <w:rPr/>
        <w:t>de resposta estejam dentro dos parâmetros aceitáveis. Isso inclui a análise de métricas como latência, largura de banda e taxa de perda de pacotes, além do monitoramento contínuo para identificar possíveis gargalos ou quedas de desempenho. Segundo Stallings (2014), a identificação</w:t>
      </w:r>
      <w:r>
        <w:rPr>
          <w:spacing w:val="-4"/>
        </w:rPr>
        <w:t> </w:t>
      </w:r>
      <w:r>
        <w:rPr/>
        <w:t>precoce</w:t>
      </w:r>
      <w:r>
        <w:rPr>
          <w:spacing w:val="-4"/>
        </w:rPr>
        <w:t> </w:t>
      </w:r>
      <w:r>
        <w:rPr/>
        <w:t>de</w:t>
      </w:r>
      <w:r>
        <w:rPr>
          <w:spacing w:val="-3"/>
        </w:rPr>
        <w:t> </w:t>
      </w:r>
      <w:r>
        <w:rPr/>
        <w:t>problemas</w:t>
      </w:r>
      <w:r>
        <w:rPr>
          <w:spacing w:val="-4"/>
        </w:rPr>
        <w:t> </w:t>
      </w:r>
      <w:r>
        <w:rPr/>
        <w:t>de</w:t>
      </w:r>
      <w:r>
        <w:rPr>
          <w:spacing w:val="-5"/>
        </w:rPr>
        <w:t> </w:t>
      </w:r>
      <w:r>
        <w:rPr/>
        <w:t>desempenho</w:t>
      </w:r>
      <w:r>
        <w:rPr>
          <w:spacing w:val="-4"/>
        </w:rPr>
        <w:t> </w:t>
      </w:r>
      <w:r>
        <w:rPr/>
        <w:t>permite</w:t>
      </w:r>
      <w:r>
        <w:rPr>
          <w:spacing w:val="-4"/>
        </w:rPr>
        <w:t> </w:t>
      </w:r>
      <w:r>
        <w:rPr/>
        <w:t>que</w:t>
      </w:r>
      <w:r>
        <w:rPr>
          <w:spacing w:val="-5"/>
        </w:rPr>
        <w:t> </w:t>
      </w:r>
      <w:r>
        <w:rPr/>
        <w:t>ajustes</w:t>
      </w:r>
      <w:r>
        <w:rPr>
          <w:spacing w:val="-4"/>
        </w:rPr>
        <w:t> </w:t>
      </w:r>
      <w:r>
        <w:rPr/>
        <w:t>proativos</w:t>
      </w:r>
      <w:r>
        <w:rPr>
          <w:spacing w:val="-4"/>
        </w:rPr>
        <w:t> </w:t>
      </w:r>
      <w:r>
        <w:rPr/>
        <w:t>sejam</w:t>
      </w:r>
      <w:r>
        <w:rPr>
          <w:spacing w:val="-4"/>
        </w:rPr>
        <w:t> </w:t>
      </w:r>
      <w:r>
        <w:rPr/>
        <w:t>feitos, como a redistribuição de carga ou o aumento da capacidade de links, garantindo assim que a rede atenda às necessidades dos usuários finais de maneira consistente.</w:t>
      </w:r>
    </w:p>
    <w:p>
      <w:pPr>
        <w:pStyle w:val="BodyText"/>
        <w:spacing w:after="0" w:line="278" w:lineRule="auto"/>
        <w:jc w:val="both"/>
        <w:sectPr>
          <w:pgSz w:w="11910" w:h="16840"/>
          <w:pgMar w:header="708" w:footer="0" w:top="1600" w:bottom="280" w:left="1700" w:right="425"/>
        </w:sectPr>
      </w:pPr>
    </w:p>
    <w:p>
      <w:pPr>
        <w:pStyle w:val="BodyText"/>
        <w:rPr>
          <w:sz w:val="20"/>
        </w:rPr>
      </w:pPr>
    </w:p>
    <w:p>
      <w:pPr>
        <w:pStyle w:val="BodyText"/>
        <w:spacing w:before="109"/>
        <w:rPr>
          <w:sz w:val="20"/>
        </w:rPr>
      </w:pPr>
    </w:p>
    <w:p>
      <w:pPr>
        <w:spacing w:before="0"/>
        <w:ind w:left="355" w:right="704" w:firstLine="0"/>
        <w:jc w:val="center"/>
        <w:rPr>
          <w:sz w:val="20"/>
        </w:rPr>
      </w:pPr>
      <w:r>
        <w:rPr>
          <w:sz w:val="20"/>
        </w:rPr>
        <w:t>Figura</w:t>
      </w:r>
      <w:r>
        <w:rPr>
          <w:spacing w:val="-5"/>
          <w:sz w:val="20"/>
        </w:rPr>
        <w:t> </w:t>
      </w:r>
      <w:r>
        <w:rPr>
          <w:sz w:val="20"/>
        </w:rPr>
        <w:t>1</w:t>
      </w:r>
      <w:r>
        <w:rPr>
          <w:spacing w:val="-1"/>
          <w:sz w:val="20"/>
        </w:rPr>
        <w:t> </w:t>
      </w:r>
      <w:r>
        <w:rPr>
          <w:sz w:val="20"/>
        </w:rPr>
        <w:t>–</w:t>
      </w:r>
      <w:r>
        <w:rPr>
          <w:spacing w:val="-5"/>
          <w:sz w:val="20"/>
        </w:rPr>
        <w:t> </w:t>
      </w:r>
      <w:r>
        <w:rPr>
          <w:sz w:val="20"/>
        </w:rPr>
        <w:t>Cenário</w:t>
      </w:r>
      <w:r>
        <w:rPr>
          <w:spacing w:val="-3"/>
          <w:sz w:val="20"/>
        </w:rPr>
        <w:t> </w:t>
      </w:r>
      <w:r>
        <w:rPr>
          <w:sz w:val="20"/>
        </w:rPr>
        <w:t>simples</w:t>
      </w:r>
      <w:r>
        <w:rPr>
          <w:spacing w:val="-5"/>
          <w:sz w:val="20"/>
        </w:rPr>
        <w:t> </w:t>
      </w:r>
      <w:r>
        <w:rPr>
          <w:sz w:val="20"/>
        </w:rPr>
        <w:t>que</w:t>
      </w:r>
      <w:r>
        <w:rPr>
          <w:spacing w:val="-4"/>
          <w:sz w:val="20"/>
        </w:rPr>
        <w:t> </w:t>
      </w:r>
      <w:r>
        <w:rPr>
          <w:sz w:val="20"/>
        </w:rPr>
        <w:t>ilustra</w:t>
      </w:r>
      <w:r>
        <w:rPr>
          <w:spacing w:val="-4"/>
          <w:sz w:val="20"/>
        </w:rPr>
        <w:t> </w:t>
      </w:r>
      <w:r>
        <w:rPr>
          <w:sz w:val="20"/>
        </w:rPr>
        <w:t>a</w:t>
      </w:r>
      <w:r>
        <w:rPr>
          <w:spacing w:val="-4"/>
          <w:sz w:val="20"/>
        </w:rPr>
        <w:t> </w:t>
      </w:r>
      <w:r>
        <w:rPr>
          <w:sz w:val="20"/>
        </w:rPr>
        <w:t>utilização</w:t>
      </w:r>
      <w:r>
        <w:rPr>
          <w:spacing w:val="-3"/>
          <w:sz w:val="20"/>
        </w:rPr>
        <w:t> </w:t>
      </w:r>
      <w:r>
        <w:rPr>
          <w:sz w:val="20"/>
        </w:rPr>
        <w:t>do</w:t>
      </w:r>
      <w:r>
        <w:rPr>
          <w:spacing w:val="-5"/>
          <w:sz w:val="20"/>
        </w:rPr>
        <w:t> </w:t>
      </w:r>
      <w:r>
        <w:rPr>
          <w:sz w:val="20"/>
        </w:rPr>
        <w:t>gerenciamento</w:t>
      </w:r>
      <w:r>
        <w:rPr>
          <w:spacing w:val="-3"/>
          <w:sz w:val="20"/>
        </w:rPr>
        <w:t> </w:t>
      </w:r>
      <w:r>
        <w:rPr>
          <w:sz w:val="20"/>
        </w:rPr>
        <w:t>de</w:t>
      </w:r>
      <w:r>
        <w:rPr>
          <w:spacing w:val="-4"/>
          <w:sz w:val="20"/>
        </w:rPr>
        <w:t> rede</w:t>
      </w:r>
    </w:p>
    <w:p>
      <w:pPr>
        <w:pStyle w:val="BodyText"/>
        <w:spacing w:before="4"/>
        <w:rPr>
          <w:sz w:val="14"/>
        </w:rPr>
      </w:pPr>
      <w:r>
        <w:rPr>
          <w:sz w:val="14"/>
        </w:rPr>
        <w:drawing>
          <wp:anchor distT="0" distB="0" distL="0" distR="0" allowOverlap="1" layoutInCell="1" locked="0" behindDoc="1" simplePos="0" relativeHeight="487589888">
            <wp:simplePos x="0" y="0"/>
            <wp:positionH relativeFrom="page">
              <wp:posOffset>3265170</wp:posOffset>
            </wp:positionH>
            <wp:positionV relativeFrom="paragraph">
              <wp:posOffset>120362</wp:posOffset>
            </wp:positionV>
            <wp:extent cx="1508408" cy="1576863"/>
            <wp:effectExtent l="0" t="0" r="0" b="0"/>
            <wp:wrapTopAndBottom/>
            <wp:docPr id="6" name="Image 6" descr="Diagrama"/>
            <wp:cNvGraphicFramePr>
              <a:graphicFrameLocks/>
            </wp:cNvGraphicFramePr>
            <a:graphic>
              <a:graphicData uri="http://schemas.openxmlformats.org/drawingml/2006/picture">
                <pic:pic>
                  <pic:nvPicPr>
                    <pic:cNvPr id="6" name="Image 6" descr="Diagrama"/>
                    <pic:cNvPicPr/>
                  </pic:nvPicPr>
                  <pic:blipFill>
                    <a:blip r:embed="rId7" cstate="print"/>
                    <a:stretch>
                      <a:fillRect/>
                    </a:stretch>
                  </pic:blipFill>
                  <pic:spPr>
                    <a:xfrm>
                      <a:off x="0" y="0"/>
                      <a:ext cx="1508408" cy="1576863"/>
                    </a:xfrm>
                    <a:prstGeom prst="rect">
                      <a:avLst/>
                    </a:prstGeom>
                  </pic:spPr>
                </pic:pic>
              </a:graphicData>
            </a:graphic>
          </wp:anchor>
        </w:drawing>
      </w:r>
    </w:p>
    <w:p>
      <w:pPr>
        <w:spacing w:before="81"/>
        <w:ind w:left="1488" w:right="1836" w:firstLine="0"/>
        <w:jc w:val="center"/>
        <w:rPr>
          <w:sz w:val="20"/>
        </w:rPr>
      </w:pPr>
      <w:r>
        <w:rPr>
          <w:sz w:val="20"/>
        </w:rPr>
        <w:t>Fonte:</w:t>
      </w:r>
      <w:r>
        <w:rPr>
          <w:spacing w:val="-6"/>
          <w:sz w:val="20"/>
        </w:rPr>
        <w:t> </w:t>
      </w:r>
      <w:r>
        <w:rPr>
          <w:sz w:val="20"/>
        </w:rPr>
        <w:t>Redes</w:t>
      </w:r>
      <w:r>
        <w:rPr>
          <w:spacing w:val="-7"/>
          <w:sz w:val="20"/>
        </w:rPr>
        <w:t> </w:t>
      </w:r>
      <w:r>
        <w:rPr>
          <w:sz w:val="20"/>
        </w:rPr>
        <w:t>de</w:t>
      </w:r>
      <w:r>
        <w:rPr>
          <w:spacing w:val="-5"/>
          <w:sz w:val="20"/>
        </w:rPr>
        <w:t> </w:t>
      </w:r>
      <w:r>
        <w:rPr>
          <w:sz w:val="20"/>
        </w:rPr>
        <w:t>Computadores,</w:t>
      </w:r>
      <w:r>
        <w:rPr>
          <w:spacing w:val="-6"/>
          <w:sz w:val="20"/>
        </w:rPr>
        <w:t> </w:t>
      </w:r>
      <w:r>
        <w:rPr>
          <w:sz w:val="20"/>
        </w:rPr>
        <w:t>Jim</w:t>
      </w:r>
      <w:r>
        <w:rPr>
          <w:spacing w:val="-6"/>
          <w:sz w:val="20"/>
        </w:rPr>
        <w:t> </w:t>
      </w:r>
      <w:r>
        <w:rPr>
          <w:sz w:val="20"/>
        </w:rPr>
        <w:t>Kurose,</w:t>
      </w:r>
      <w:r>
        <w:rPr>
          <w:spacing w:val="-5"/>
          <w:sz w:val="20"/>
        </w:rPr>
        <w:t> </w:t>
      </w:r>
      <w:r>
        <w:rPr>
          <w:spacing w:val="-2"/>
          <w:sz w:val="20"/>
        </w:rPr>
        <w:t>pág.557</w:t>
      </w:r>
    </w:p>
    <w:p>
      <w:pPr>
        <w:pStyle w:val="BodyText"/>
        <w:spacing w:line="278" w:lineRule="auto" w:before="196"/>
        <w:ind w:left="2" w:right="703" w:firstLine="359"/>
        <w:jc w:val="both"/>
      </w:pPr>
      <w:r>
        <w:rPr/>
        <w:t>A</w:t>
      </w:r>
      <w:r>
        <w:rPr>
          <w:spacing w:val="-15"/>
        </w:rPr>
        <w:t> </w:t>
      </w:r>
      <w:r>
        <w:rPr/>
        <w:t>Figura</w:t>
      </w:r>
      <w:r>
        <w:rPr>
          <w:spacing w:val="-13"/>
        </w:rPr>
        <w:t> </w:t>
      </w:r>
      <w:r>
        <w:rPr/>
        <w:t>1,</w:t>
      </w:r>
      <w:r>
        <w:rPr>
          <w:spacing w:val="-7"/>
        </w:rPr>
        <w:t> </w:t>
      </w:r>
      <w:r>
        <w:rPr/>
        <w:t>retirada</w:t>
      </w:r>
      <w:r>
        <w:rPr>
          <w:spacing w:val="-8"/>
        </w:rPr>
        <w:t> </w:t>
      </w:r>
      <w:r>
        <w:rPr/>
        <w:t>do</w:t>
      </w:r>
      <w:r>
        <w:rPr>
          <w:spacing w:val="-7"/>
        </w:rPr>
        <w:t> </w:t>
      </w:r>
      <w:r>
        <w:rPr/>
        <w:t>livro</w:t>
      </w:r>
      <w:r>
        <w:rPr>
          <w:spacing w:val="-8"/>
        </w:rPr>
        <w:t> </w:t>
      </w:r>
      <w:r>
        <w:rPr/>
        <w:t>de</w:t>
      </w:r>
      <w:r>
        <w:rPr>
          <w:spacing w:val="-8"/>
        </w:rPr>
        <w:t> </w:t>
      </w:r>
      <w:r>
        <w:rPr/>
        <w:t>Jim</w:t>
      </w:r>
      <w:r>
        <w:rPr>
          <w:spacing w:val="-6"/>
        </w:rPr>
        <w:t> </w:t>
      </w:r>
      <w:r>
        <w:rPr/>
        <w:t>Kurose</w:t>
      </w:r>
      <w:r>
        <w:rPr>
          <w:spacing w:val="-8"/>
        </w:rPr>
        <w:t> </w:t>
      </w:r>
      <w:r>
        <w:rPr/>
        <w:t>e</w:t>
      </w:r>
      <w:r>
        <w:rPr>
          <w:spacing w:val="-8"/>
        </w:rPr>
        <w:t> </w:t>
      </w:r>
      <w:r>
        <w:rPr/>
        <w:t>Keith</w:t>
      </w:r>
      <w:r>
        <w:rPr>
          <w:spacing w:val="-7"/>
        </w:rPr>
        <w:t> </w:t>
      </w:r>
      <w:r>
        <w:rPr/>
        <w:t>Ross,</w:t>
      </w:r>
      <w:r>
        <w:rPr>
          <w:spacing w:val="-7"/>
        </w:rPr>
        <w:t> </w:t>
      </w:r>
      <w:r>
        <w:rPr/>
        <w:t>oferece</w:t>
      </w:r>
      <w:r>
        <w:rPr>
          <w:spacing w:val="-8"/>
        </w:rPr>
        <w:t> </w:t>
      </w:r>
      <w:r>
        <w:rPr/>
        <w:t>um</w:t>
      </w:r>
      <w:r>
        <w:rPr>
          <w:spacing w:val="-7"/>
        </w:rPr>
        <w:t> </w:t>
      </w:r>
      <w:r>
        <w:rPr/>
        <w:t>exemplo</w:t>
      </w:r>
      <w:r>
        <w:rPr>
          <w:spacing w:val="-7"/>
        </w:rPr>
        <w:t> </w:t>
      </w:r>
      <w:r>
        <w:rPr/>
        <w:t>claro</w:t>
      </w:r>
      <w:r>
        <w:rPr>
          <w:spacing w:val="-7"/>
        </w:rPr>
        <w:t> </w:t>
      </w:r>
      <w:r>
        <w:rPr/>
        <w:t>de</w:t>
      </w:r>
      <w:r>
        <w:rPr>
          <w:spacing w:val="-8"/>
        </w:rPr>
        <w:t> </w:t>
      </w:r>
      <w:r>
        <w:rPr/>
        <w:t>uma rede simples composta por roteadores, hospedeiros e servidores. Embora pareça uma infraestrutura</w:t>
      </w:r>
      <w:r>
        <w:rPr>
          <w:spacing w:val="-1"/>
        </w:rPr>
        <w:t> </w:t>
      </w:r>
      <w:r>
        <w:rPr/>
        <w:t>básica, esse</w:t>
      </w:r>
      <w:r>
        <w:rPr>
          <w:spacing w:val="-1"/>
        </w:rPr>
        <w:t> </w:t>
      </w:r>
      <w:r>
        <w:rPr/>
        <w:t>cenário ilustra</w:t>
      </w:r>
      <w:r>
        <w:rPr>
          <w:spacing w:val="-1"/>
        </w:rPr>
        <w:t> </w:t>
      </w:r>
      <w:r>
        <w:rPr/>
        <w:t>bem como as ferramentas de</w:t>
      </w:r>
      <w:r>
        <w:rPr>
          <w:spacing w:val="-1"/>
        </w:rPr>
        <w:t> </w:t>
      </w:r>
      <w:r>
        <w:rPr/>
        <w:t>gerenciamento de redes são</w:t>
      </w:r>
      <w:r>
        <w:rPr>
          <w:spacing w:val="-11"/>
        </w:rPr>
        <w:t> </w:t>
      </w:r>
      <w:r>
        <w:rPr/>
        <w:t>essenciais,</w:t>
      </w:r>
      <w:r>
        <w:rPr>
          <w:spacing w:val="-10"/>
        </w:rPr>
        <w:t> </w:t>
      </w:r>
      <w:r>
        <w:rPr/>
        <w:t>mesmo</w:t>
      </w:r>
      <w:r>
        <w:rPr>
          <w:spacing w:val="-10"/>
        </w:rPr>
        <w:t> </w:t>
      </w:r>
      <w:r>
        <w:rPr/>
        <w:t>em</w:t>
      </w:r>
      <w:r>
        <w:rPr>
          <w:spacing w:val="-10"/>
        </w:rPr>
        <w:t> </w:t>
      </w:r>
      <w:r>
        <w:rPr/>
        <w:t>redes</w:t>
      </w:r>
      <w:r>
        <w:rPr>
          <w:spacing w:val="-10"/>
        </w:rPr>
        <w:t> </w:t>
      </w:r>
      <w:r>
        <w:rPr/>
        <w:t>menores.</w:t>
      </w:r>
      <w:r>
        <w:rPr>
          <w:spacing w:val="-10"/>
        </w:rPr>
        <w:t> </w:t>
      </w:r>
      <w:r>
        <w:rPr/>
        <w:t>Como</w:t>
      </w:r>
      <w:r>
        <w:rPr>
          <w:spacing w:val="-10"/>
        </w:rPr>
        <w:t> </w:t>
      </w:r>
      <w:r>
        <w:rPr/>
        <w:t>mencionado</w:t>
      </w:r>
      <w:r>
        <w:rPr>
          <w:spacing w:val="-11"/>
        </w:rPr>
        <w:t> </w:t>
      </w:r>
      <w:r>
        <w:rPr/>
        <w:t>no</w:t>
      </w:r>
      <w:r>
        <w:rPr>
          <w:spacing w:val="-11"/>
        </w:rPr>
        <w:t> </w:t>
      </w:r>
      <w:r>
        <w:rPr/>
        <w:t>trecho,</w:t>
      </w:r>
      <w:r>
        <w:rPr>
          <w:spacing w:val="-11"/>
        </w:rPr>
        <w:t> </w:t>
      </w:r>
      <w:r>
        <w:rPr/>
        <w:t>"mesmo</w:t>
      </w:r>
      <w:r>
        <w:rPr>
          <w:spacing w:val="-10"/>
        </w:rPr>
        <w:t> </w:t>
      </w:r>
      <w:r>
        <w:rPr/>
        <w:t>para</w:t>
      </w:r>
      <w:r>
        <w:rPr>
          <w:spacing w:val="-12"/>
        </w:rPr>
        <w:t> </w:t>
      </w:r>
      <w:r>
        <w:rPr/>
        <w:t>uma</w:t>
      </w:r>
      <w:r>
        <w:rPr>
          <w:spacing w:val="-11"/>
        </w:rPr>
        <w:t> </w:t>
      </w:r>
      <w:r>
        <w:rPr/>
        <w:t>rede tão simples, há muitos cenários em que o administrador muito se beneficiará por ter à mão as ferramentas de gerenciamento adequadas" (KUROSE; ROSS, 2013). Essa gestão eficiente torna-se fundamental para garantir o funcionamento ininterrupto da rede e para prevenir problemas antes que se tornem críticos.</w:t>
      </w:r>
    </w:p>
    <w:p>
      <w:pPr>
        <w:pStyle w:val="BodyText"/>
        <w:spacing w:line="278" w:lineRule="auto" w:before="156"/>
        <w:ind w:left="2" w:right="706" w:firstLine="359"/>
        <w:jc w:val="both"/>
      </w:pPr>
      <w:r>
        <w:rPr/>
        <w:t>A</w:t>
      </w:r>
      <w:r>
        <w:rPr>
          <w:spacing w:val="-8"/>
        </w:rPr>
        <w:t> </w:t>
      </w:r>
      <w:r>
        <w:rPr/>
        <w:t>primeira questão abordada é a detecção de falhas em interfaces, seja em hospedeiros ou roteadores.</w:t>
      </w:r>
      <w:r>
        <w:rPr>
          <w:spacing w:val="-15"/>
        </w:rPr>
        <w:t> </w:t>
      </w:r>
      <w:r>
        <w:rPr/>
        <w:t>No</w:t>
      </w:r>
      <w:r>
        <w:rPr>
          <w:spacing w:val="-12"/>
        </w:rPr>
        <w:t> </w:t>
      </w:r>
      <w:r>
        <w:rPr/>
        <w:t>exemplo</w:t>
      </w:r>
      <w:r>
        <w:rPr>
          <w:spacing w:val="-8"/>
        </w:rPr>
        <w:t> </w:t>
      </w:r>
      <w:r>
        <w:rPr/>
        <w:t>da</w:t>
      </w:r>
      <w:r>
        <w:rPr>
          <w:spacing w:val="-9"/>
        </w:rPr>
        <w:t> </w:t>
      </w:r>
      <w:r>
        <w:rPr/>
        <w:t>rede</w:t>
      </w:r>
      <w:r>
        <w:rPr>
          <w:spacing w:val="-9"/>
        </w:rPr>
        <w:t> </w:t>
      </w:r>
      <w:r>
        <w:rPr/>
        <w:t>da</w:t>
      </w:r>
      <w:r>
        <w:rPr>
          <w:spacing w:val="-9"/>
        </w:rPr>
        <w:t> </w:t>
      </w:r>
      <w:r>
        <w:rPr/>
        <w:t>Figura</w:t>
      </w:r>
      <w:r>
        <w:rPr>
          <w:spacing w:val="-9"/>
        </w:rPr>
        <w:t> </w:t>
      </w:r>
      <w:r>
        <w:rPr/>
        <w:t>1,</w:t>
      </w:r>
      <w:r>
        <w:rPr>
          <w:spacing w:val="-8"/>
        </w:rPr>
        <w:t> </w:t>
      </w:r>
      <w:r>
        <w:rPr/>
        <w:t>caso</w:t>
      </w:r>
      <w:r>
        <w:rPr>
          <w:spacing w:val="-8"/>
        </w:rPr>
        <w:t> </w:t>
      </w:r>
      <w:r>
        <w:rPr/>
        <w:t>uma</w:t>
      </w:r>
      <w:r>
        <w:rPr>
          <w:spacing w:val="-9"/>
        </w:rPr>
        <w:t> </w:t>
      </w:r>
      <w:r>
        <w:rPr/>
        <w:t>interface</w:t>
      </w:r>
      <w:r>
        <w:rPr>
          <w:spacing w:val="-9"/>
        </w:rPr>
        <w:t> </w:t>
      </w:r>
      <w:r>
        <w:rPr/>
        <w:t>do</w:t>
      </w:r>
      <w:r>
        <w:rPr>
          <w:spacing w:val="-8"/>
        </w:rPr>
        <w:t> </w:t>
      </w:r>
      <w:r>
        <w:rPr/>
        <w:t>roteador</w:t>
      </w:r>
      <w:r>
        <w:rPr>
          <w:spacing w:val="-15"/>
        </w:rPr>
        <w:t> </w:t>
      </w:r>
      <w:r>
        <w:rPr/>
        <w:t>A</w:t>
      </w:r>
      <w:r>
        <w:rPr>
          <w:spacing w:val="-15"/>
        </w:rPr>
        <w:t> </w:t>
      </w:r>
      <w:r>
        <w:rPr/>
        <w:t>apresente</w:t>
      </w:r>
      <w:r>
        <w:rPr>
          <w:spacing w:val="-9"/>
        </w:rPr>
        <w:t> </w:t>
      </w:r>
      <w:r>
        <w:rPr/>
        <w:t>falhas, como</w:t>
      </w:r>
      <w:r>
        <w:rPr>
          <w:spacing w:val="-13"/>
        </w:rPr>
        <w:t> </w:t>
      </w:r>
      <w:r>
        <w:rPr/>
        <w:t>aumento</w:t>
      </w:r>
      <w:r>
        <w:rPr>
          <w:spacing w:val="-13"/>
        </w:rPr>
        <w:t> </w:t>
      </w:r>
      <w:r>
        <w:rPr/>
        <w:t>de</w:t>
      </w:r>
      <w:r>
        <w:rPr>
          <w:spacing w:val="-12"/>
        </w:rPr>
        <w:t> </w:t>
      </w:r>
      <w:r>
        <w:rPr/>
        <w:t>erros</w:t>
      </w:r>
      <w:r>
        <w:rPr>
          <w:spacing w:val="-13"/>
        </w:rPr>
        <w:t> </w:t>
      </w:r>
      <w:r>
        <w:rPr/>
        <w:t>de</w:t>
      </w:r>
      <w:r>
        <w:rPr>
          <w:spacing w:val="-14"/>
        </w:rPr>
        <w:t> </w:t>
      </w:r>
      <w:r>
        <w:rPr/>
        <w:t>soma</w:t>
      </w:r>
      <w:r>
        <w:rPr>
          <w:spacing w:val="-13"/>
        </w:rPr>
        <w:t> </w:t>
      </w:r>
      <w:r>
        <w:rPr/>
        <w:t>de</w:t>
      </w:r>
      <w:r>
        <w:rPr>
          <w:spacing w:val="-14"/>
        </w:rPr>
        <w:t> </w:t>
      </w:r>
      <w:r>
        <w:rPr/>
        <w:t>verificação</w:t>
      </w:r>
      <w:r>
        <w:rPr>
          <w:spacing w:val="-11"/>
        </w:rPr>
        <w:t> </w:t>
      </w:r>
      <w:r>
        <w:rPr/>
        <w:t>em</w:t>
      </w:r>
      <w:r>
        <w:rPr>
          <w:spacing w:val="-10"/>
        </w:rPr>
        <w:t> </w:t>
      </w:r>
      <w:r>
        <w:rPr/>
        <w:t>quadros,</w:t>
      </w:r>
      <w:r>
        <w:rPr>
          <w:spacing w:val="-14"/>
        </w:rPr>
        <w:t> </w:t>
      </w:r>
      <w:r>
        <w:rPr/>
        <w:t>o</w:t>
      </w:r>
      <w:r>
        <w:rPr>
          <w:spacing w:val="-13"/>
        </w:rPr>
        <w:t> </w:t>
      </w:r>
      <w:r>
        <w:rPr/>
        <w:t>administrador</w:t>
      </w:r>
      <w:r>
        <w:rPr>
          <w:spacing w:val="-9"/>
        </w:rPr>
        <w:t> </w:t>
      </w:r>
      <w:r>
        <w:rPr/>
        <w:t>poderá</w:t>
      </w:r>
      <w:r>
        <w:rPr>
          <w:spacing w:val="-15"/>
        </w:rPr>
        <w:t> </w:t>
      </w:r>
      <w:r>
        <w:rPr/>
        <w:t>ser</w:t>
      </w:r>
      <w:r>
        <w:rPr>
          <w:spacing w:val="-14"/>
        </w:rPr>
        <w:t> </w:t>
      </w:r>
      <w:r>
        <w:rPr/>
        <w:t>alertado por ferramentas de gerenciamento antes que a falha impacte os usuários. Como destacado no trecho do livro, "um administrador de rede que monitora e analisa de maneira ativa o tráfego pode realmente impressionar o usuário [...] detectando problemas na interface bem antes" (KUROSE;</w:t>
      </w:r>
      <w:r>
        <w:rPr>
          <w:spacing w:val="-5"/>
        </w:rPr>
        <w:t> </w:t>
      </w:r>
      <w:r>
        <w:rPr/>
        <w:t>ROSS,</w:t>
      </w:r>
      <w:r>
        <w:rPr>
          <w:spacing w:val="-5"/>
        </w:rPr>
        <w:t> </w:t>
      </w:r>
      <w:r>
        <w:rPr/>
        <w:t>2013).</w:t>
      </w:r>
      <w:r>
        <w:rPr>
          <w:spacing w:val="-5"/>
        </w:rPr>
        <w:t> </w:t>
      </w:r>
      <w:r>
        <w:rPr/>
        <w:t>Essa</w:t>
      </w:r>
      <w:r>
        <w:rPr>
          <w:spacing w:val="-6"/>
        </w:rPr>
        <w:t> </w:t>
      </w:r>
      <w:r>
        <w:rPr/>
        <w:t>proatividade</w:t>
      </w:r>
      <w:r>
        <w:rPr>
          <w:spacing w:val="-6"/>
        </w:rPr>
        <w:t> </w:t>
      </w:r>
      <w:r>
        <w:rPr/>
        <w:t>reduz</w:t>
      </w:r>
      <w:r>
        <w:rPr>
          <w:spacing w:val="-5"/>
        </w:rPr>
        <w:t> </w:t>
      </w:r>
      <w:r>
        <w:rPr/>
        <w:t>o</w:t>
      </w:r>
      <w:r>
        <w:rPr>
          <w:spacing w:val="-5"/>
        </w:rPr>
        <w:t> </w:t>
      </w:r>
      <w:r>
        <w:rPr/>
        <w:t>tempo</w:t>
      </w:r>
      <w:r>
        <w:rPr>
          <w:spacing w:val="-5"/>
        </w:rPr>
        <w:t> </w:t>
      </w:r>
      <w:r>
        <w:rPr/>
        <w:t>de</w:t>
      </w:r>
      <w:r>
        <w:rPr>
          <w:spacing w:val="-6"/>
        </w:rPr>
        <w:t> </w:t>
      </w:r>
      <w:r>
        <w:rPr/>
        <w:t>inatividade</w:t>
      </w:r>
      <w:r>
        <w:rPr>
          <w:spacing w:val="-6"/>
        </w:rPr>
        <w:t> </w:t>
      </w:r>
      <w:r>
        <w:rPr/>
        <w:t>da</w:t>
      </w:r>
      <w:r>
        <w:rPr>
          <w:spacing w:val="-6"/>
        </w:rPr>
        <w:t> </w:t>
      </w:r>
      <w:r>
        <w:rPr/>
        <w:t>rede,</w:t>
      </w:r>
      <w:r>
        <w:rPr>
          <w:spacing w:val="-5"/>
        </w:rPr>
        <w:t> </w:t>
      </w:r>
      <w:r>
        <w:rPr/>
        <w:t>mantendo</w:t>
      </w:r>
      <w:r>
        <w:rPr>
          <w:spacing w:val="-5"/>
        </w:rPr>
        <w:t> </w:t>
      </w:r>
      <w:r>
        <w:rPr/>
        <w:t>a eficiência. Segundo Comer (2014), a capacidade de monitorar proativamente os componentes da rede permite identificar gargalos e otimizar o fluxo de dados.</w:t>
      </w:r>
    </w:p>
    <w:p>
      <w:pPr>
        <w:pStyle w:val="BodyText"/>
        <w:spacing w:line="278" w:lineRule="auto" w:before="157"/>
        <w:ind w:left="2" w:right="706" w:firstLine="359"/>
        <w:jc w:val="both"/>
      </w:pPr>
      <w:r>
        <w:rPr/>
        <w:t>Outro ponto importante citado por Kurose e Ross (2013) é a monitoração de tráfego e sua utilidade para o oferecimento de recursos. O administrador pode monitorar padrões de tráfego entre diferentes segmentos da rede, como os roteadores A, B e C mostrados na figura. Ao detectar congestionamentos, ele pode optar por reconfigurar a rede ou até mesmo sugerir upgrades</w:t>
      </w:r>
      <w:r>
        <w:rPr>
          <w:spacing w:val="-4"/>
        </w:rPr>
        <w:t> </w:t>
      </w:r>
      <w:r>
        <w:rPr/>
        <w:t>de</w:t>
      </w:r>
      <w:r>
        <w:rPr>
          <w:spacing w:val="-4"/>
        </w:rPr>
        <w:t> </w:t>
      </w:r>
      <w:r>
        <w:rPr/>
        <w:t>infraestrutura,</w:t>
      </w:r>
      <w:r>
        <w:rPr>
          <w:spacing w:val="-3"/>
        </w:rPr>
        <w:t> </w:t>
      </w:r>
      <w:r>
        <w:rPr/>
        <w:t>como</w:t>
      </w:r>
      <w:r>
        <w:rPr>
          <w:spacing w:val="-3"/>
        </w:rPr>
        <w:t> </w:t>
      </w:r>
      <w:r>
        <w:rPr/>
        <w:t>o</w:t>
      </w:r>
      <w:r>
        <w:rPr>
          <w:spacing w:val="-3"/>
        </w:rPr>
        <w:t> </w:t>
      </w:r>
      <w:r>
        <w:rPr/>
        <w:t>aumento</w:t>
      </w:r>
      <w:r>
        <w:rPr>
          <w:spacing w:val="-3"/>
        </w:rPr>
        <w:t> </w:t>
      </w:r>
      <w:r>
        <w:rPr/>
        <w:t>da</w:t>
      </w:r>
      <w:r>
        <w:rPr>
          <w:spacing w:val="-3"/>
        </w:rPr>
        <w:t> </w:t>
      </w:r>
      <w:r>
        <w:rPr/>
        <w:t>largura</w:t>
      </w:r>
      <w:r>
        <w:rPr>
          <w:spacing w:val="-5"/>
        </w:rPr>
        <w:t> </w:t>
      </w:r>
      <w:r>
        <w:rPr/>
        <w:t>de</w:t>
      </w:r>
      <w:r>
        <w:rPr>
          <w:spacing w:val="-4"/>
        </w:rPr>
        <w:t> </w:t>
      </w:r>
      <w:r>
        <w:rPr/>
        <w:t>banda</w:t>
      </w:r>
      <w:r>
        <w:rPr>
          <w:spacing w:val="-4"/>
        </w:rPr>
        <w:t> </w:t>
      </w:r>
      <w:r>
        <w:rPr/>
        <w:t>do</w:t>
      </w:r>
      <w:r>
        <w:rPr>
          <w:spacing w:val="-3"/>
        </w:rPr>
        <w:t> </w:t>
      </w:r>
      <w:r>
        <w:rPr/>
        <w:t>enlace</w:t>
      </w:r>
      <w:r>
        <w:rPr>
          <w:spacing w:val="-2"/>
        </w:rPr>
        <w:t> </w:t>
      </w:r>
      <w:r>
        <w:rPr/>
        <w:t>com</w:t>
      </w:r>
      <w:r>
        <w:rPr>
          <w:spacing w:val="-3"/>
        </w:rPr>
        <w:t> </w:t>
      </w:r>
      <w:r>
        <w:rPr/>
        <w:t>a</w:t>
      </w:r>
      <w:r>
        <w:rPr>
          <w:spacing w:val="-3"/>
        </w:rPr>
        <w:t> </w:t>
      </w:r>
      <w:r>
        <w:rPr/>
        <w:t>rede</w:t>
      </w:r>
      <w:r>
        <w:rPr>
          <w:spacing w:val="-4"/>
        </w:rPr>
        <w:t> </w:t>
      </w:r>
      <w:r>
        <w:rPr/>
        <w:t>externa, o que poderia evitar sobrecargas e melhorar o desempenho sem a necessidade de grandes investimentos iniciais.</w:t>
      </w:r>
    </w:p>
    <w:p>
      <w:pPr>
        <w:pStyle w:val="BodyText"/>
        <w:spacing w:line="278" w:lineRule="auto" w:before="158"/>
        <w:ind w:left="2" w:right="704" w:firstLine="359"/>
        <w:jc w:val="both"/>
      </w:pPr>
      <w:r>
        <w:rPr/>
        <w:t>Além disso, a</w:t>
      </w:r>
      <w:r>
        <w:rPr>
          <w:spacing w:val="-1"/>
        </w:rPr>
        <w:t> </w:t>
      </w:r>
      <w:r>
        <w:rPr/>
        <w:t>gerência</w:t>
      </w:r>
      <w:r>
        <w:rPr>
          <w:spacing w:val="-1"/>
        </w:rPr>
        <w:t> </w:t>
      </w:r>
      <w:r>
        <w:rPr/>
        <w:t>de</w:t>
      </w:r>
      <w:r>
        <w:rPr>
          <w:spacing w:val="-1"/>
        </w:rPr>
        <w:t> </w:t>
      </w:r>
      <w:r>
        <w:rPr/>
        <w:t>redes também atua</w:t>
      </w:r>
      <w:r>
        <w:rPr>
          <w:spacing w:val="-1"/>
        </w:rPr>
        <w:t> </w:t>
      </w:r>
      <w:r>
        <w:rPr/>
        <w:t>na</w:t>
      </w:r>
      <w:r>
        <w:rPr>
          <w:spacing w:val="-1"/>
        </w:rPr>
        <w:t> </w:t>
      </w:r>
      <w:r>
        <w:rPr/>
        <w:t>detecção de</w:t>
      </w:r>
      <w:r>
        <w:rPr>
          <w:spacing w:val="-1"/>
        </w:rPr>
        <w:t> </w:t>
      </w:r>
      <w:r>
        <w:rPr/>
        <w:t>mudanças rápidas</w:t>
      </w:r>
      <w:r>
        <w:rPr>
          <w:spacing w:val="-1"/>
        </w:rPr>
        <w:t> </w:t>
      </w:r>
      <w:r>
        <w:rPr/>
        <w:t>nas tabelas de roteamento, que podem indicar instabilidades ou má configuração. No cenário da Figura 1, se</w:t>
      </w:r>
      <w:r>
        <w:rPr>
          <w:spacing w:val="-11"/>
        </w:rPr>
        <w:t> </w:t>
      </w:r>
      <w:r>
        <w:rPr/>
        <w:t>houver</w:t>
      </w:r>
      <w:r>
        <w:rPr>
          <w:spacing w:val="-9"/>
        </w:rPr>
        <w:t> </w:t>
      </w:r>
      <w:r>
        <w:rPr/>
        <w:t>mudanças</w:t>
      </w:r>
      <w:r>
        <w:rPr>
          <w:spacing w:val="-8"/>
        </w:rPr>
        <w:t> </w:t>
      </w:r>
      <w:r>
        <w:rPr/>
        <w:t>constantes</w:t>
      </w:r>
      <w:r>
        <w:rPr>
          <w:spacing w:val="-10"/>
        </w:rPr>
        <w:t> </w:t>
      </w:r>
      <w:r>
        <w:rPr/>
        <w:t>nas</w:t>
      </w:r>
      <w:r>
        <w:rPr>
          <w:spacing w:val="-10"/>
        </w:rPr>
        <w:t> </w:t>
      </w:r>
      <w:r>
        <w:rPr/>
        <w:t>rotas</w:t>
      </w:r>
      <w:r>
        <w:rPr>
          <w:spacing w:val="-10"/>
        </w:rPr>
        <w:t> </w:t>
      </w:r>
      <w:r>
        <w:rPr/>
        <w:t>dos</w:t>
      </w:r>
      <w:r>
        <w:rPr>
          <w:spacing w:val="-10"/>
        </w:rPr>
        <w:t> </w:t>
      </w:r>
      <w:r>
        <w:rPr/>
        <w:t>roteadores,</w:t>
      </w:r>
      <w:r>
        <w:rPr>
          <w:spacing w:val="-10"/>
        </w:rPr>
        <w:t> </w:t>
      </w:r>
      <w:r>
        <w:rPr/>
        <w:t>o</w:t>
      </w:r>
      <w:r>
        <w:rPr>
          <w:spacing w:val="-8"/>
        </w:rPr>
        <w:t> </w:t>
      </w:r>
      <w:r>
        <w:rPr/>
        <w:t>administrador</w:t>
      </w:r>
      <w:r>
        <w:rPr>
          <w:spacing w:val="-11"/>
        </w:rPr>
        <w:t> </w:t>
      </w:r>
      <w:r>
        <w:rPr/>
        <w:t>será</w:t>
      </w:r>
      <w:r>
        <w:rPr>
          <w:spacing w:val="-10"/>
        </w:rPr>
        <w:t> </w:t>
      </w:r>
      <w:r>
        <w:rPr/>
        <w:t>alertado</w:t>
      </w:r>
      <w:r>
        <w:rPr>
          <w:spacing w:val="-8"/>
        </w:rPr>
        <w:t> </w:t>
      </w:r>
      <w:r>
        <w:rPr/>
        <w:t>e</w:t>
      </w:r>
      <w:r>
        <w:rPr>
          <w:spacing w:val="-12"/>
        </w:rPr>
        <w:t> </w:t>
      </w:r>
      <w:r>
        <w:rPr/>
        <w:t>poderá corrigir o problema antes que ele cause uma falha maior. Como explicado no livro, "a alternância</w:t>
      </w:r>
      <w:r>
        <w:rPr>
          <w:spacing w:val="-15"/>
        </w:rPr>
        <w:t> </w:t>
      </w:r>
      <w:r>
        <w:rPr/>
        <w:t>de</w:t>
      </w:r>
      <w:r>
        <w:rPr>
          <w:spacing w:val="-14"/>
        </w:rPr>
        <w:t> </w:t>
      </w:r>
      <w:r>
        <w:rPr/>
        <w:t>rotas</w:t>
      </w:r>
      <w:r>
        <w:rPr>
          <w:spacing w:val="-13"/>
        </w:rPr>
        <w:t> </w:t>
      </w:r>
      <w:r>
        <w:rPr/>
        <w:t>pode</w:t>
      </w:r>
      <w:r>
        <w:rPr>
          <w:spacing w:val="-12"/>
        </w:rPr>
        <w:t> </w:t>
      </w:r>
      <w:r>
        <w:rPr/>
        <w:t>indicar</w:t>
      </w:r>
      <w:r>
        <w:rPr>
          <w:spacing w:val="-15"/>
        </w:rPr>
        <w:t> </w:t>
      </w:r>
      <w:r>
        <w:rPr/>
        <w:t>instabilidades</w:t>
      </w:r>
      <w:r>
        <w:rPr>
          <w:spacing w:val="-13"/>
        </w:rPr>
        <w:t> </w:t>
      </w:r>
      <w:r>
        <w:rPr/>
        <w:t>no</w:t>
      </w:r>
      <w:r>
        <w:rPr>
          <w:spacing w:val="-15"/>
        </w:rPr>
        <w:t> </w:t>
      </w:r>
      <w:r>
        <w:rPr/>
        <w:t>roteamento</w:t>
      </w:r>
      <w:r>
        <w:rPr>
          <w:spacing w:val="-15"/>
        </w:rPr>
        <w:t> </w:t>
      </w:r>
      <w:r>
        <w:rPr/>
        <w:t>ou</w:t>
      </w:r>
      <w:r>
        <w:rPr>
          <w:spacing w:val="-15"/>
        </w:rPr>
        <w:t> </w:t>
      </w:r>
      <w:r>
        <w:rPr/>
        <w:t>um</w:t>
      </w:r>
      <w:r>
        <w:rPr>
          <w:spacing w:val="-13"/>
        </w:rPr>
        <w:t> </w:t>
      </w:r>
      <w:r>
        <w:rPr/>
        <w:t>roteador</w:t>
      </w:r>
      <w:r>
        <w:rPr>
          <w:spacing w:val="-15"/>
        </w:rPr>
        <w:t> </w:t>
      </w:r>
      <w:r>
        <w:rPr/>
        <w:t>mal</w:t>
      </w:r>
      <w:r>
        <w:rPr>
          <w:spacing w:val="-13"/>
        </w:rPr>
        <w:t> </w:t>
      </w:r>
      <w:r>
        <w:rPr/>
        <w:t>configurado" (KUROSE;</w:t>
      </w:r>
      <w:r>
        <w:rPr>
          <w:spacing w:val="-7"/>
        </w:rPr>
        <w:t> </w:t>
      </w:r>
      <w:r>
        <w:rPr/>
        <w:t>ROSS,</w:t>
      </w:r>
      <w:r>
        <w:rPr>
          <w:spacing w:val="-6"/>
        </w:rPr>
        <w:t> </w:t>
      </w:r>
      <w:r>
        <w:rPr/>
        <w:t>2013).</w:t>
      </w:r>
      <w:r>
        <w:rPr>
          <w:spacing w:val="-7"/>
        </w:rPr>
        <w:t> </w:t>
      </w:r>
      <w:r>
        <w:rPr/>
        <w:t>Forouzan</w:t>
      </w:r>
      <w:r>
        <w:rPr>
          <w:spacing w:val="-6"/>
        </w:rPr>
        <w:t> </w:t>
      </w:r>
      <w:r>
        <w:rPr/>
        <w:t>(2012)</w:t>
      </w:r>
      <w:r>
        <w:rPr>
          <w:spacing w:val="-5"/>
        </w:rPr>
        <w:t> </w:t>
      </w:r>
      <w:r>
        <w:rPr/>
        <w:t>acrescenta</w:t>
      </w:r>
      <w:r>
        <w:rPr>
          <w:spacing w:val="-8"/>
        </w:rPr>
        <w:t> </w:t>
      </w:r>
      <w:r>
        <w:rPr/>
        <w:t>que</w:t>
      </w:r>
      <w:r>
        <w:rPr>
          <w:spacing w:val="-7"/>
        </w:rPr>
        <w:t> </w:t>
      </w:r>
      <w:r>
        <w:rPr/>
        <w:t>o</w:t>
      </w:r>
      <w:r>
        <w:rPr>
          <w:spacing w:val="-6"/>
        </w:rPr>
        <w:t> </w:t>
      </w:r>
      <w:r>
        <w:rPr/>
        <w:t>uso</w:t>
      </w:r>
      <w:r>
        <w:rPr>
          <w:spacing w:val="-7"/>
        </w:rPr>
        <w:t> </w:t>
      </w:r>
      <w:r>
        <w:rPr/>
        <w:t>de</w:t>
      </w:r>
      <w:r>
        <w:rPr>
          <w:spacing w:val="-5"/>
        </w:rPr>
        <w:t> </w:t>
      </w:r>
      <w:r>
        <w:rPr/>
        <w:t>ferramentas</w:t>
      </w:r>
      <w:r>
        <w:rPr>
          <w:spacing w:val="-7"/>
        </w:rPr>
        <w:t> </w:t>
      </w:r>
      <w:r>
        <w:rPr>
          <w:spacing w:val="-2"/>
        </w:rPr>
        <w:t>automatizadas</w:t>
      </w:r>
    </w:p>
    <w:p>
      <w:pPr>
        <w:pStyle w:val="BodyText"/>
        <w:spacing w:after="0" w:line="278" w:lineRule="auto"/>
        <w:jc w:val="both"/>
        <w:sectPr>
          <w:pgSz w:w="11910" w:h="16840"/>
          <w:pgMar w:header="708" w:footer="0" w:top="1600" w:bottom="280" w:left="1700" w:right="425"/>
        </w:sectPr>
      </w:pPr>
    </w:p>
    <w:p>
      <w:pPr>
        <w:pStyle w:val="BodyText"/>
        <w:spacing w:line="278" w:lineRule="auto" w:before="88"/>
        <w:ind w:left="2" w:right="709"/>
        <w:jc w:val="both"/>
      </w:pPr>
      <w:r>
        <w:rPr/>
        <w:t>de monitoramento ajuda a reduzir significativamente o tempo de resposta a essas mudanças, garantindo maior estabilidade para a rede.</w:t>
      </w:r>
    </w:p>
    <w:p>
      <w:pPr>
        <w:pStyle w:val="BodyText"/>
        <w:spacing w:line="278" w:lineRule="auto" w:before="159"/>
        <w:ind w:left="2" w:right="704" w:firstLine="359"/>
        <w:jc w:val="both"/>
      </w:pPr>
      <w:r>
        <w:rPr/>
        <w:t>Portanto, mesmo em um cenário simples como o ilustrado, o gerenciamento de redes é indispensável</w:t>
      </w:r>
      <w:r>
        <w:rPr>
          <w:spacing w:val="-15"/>
        </w:rPr>
        <w:t> </w:t>
      </w:r>
      <w:r>
        <w:rPr/>
        <w:t>para</w:t>
      </w:r>
      <w:r>
        <w:rPr>
          <w:spacing w:val="-15"/>
        </w:rPr>
        <w:t> </w:t>
      </w:r>
      <w:r>
        <w:rPr/>
        <w:t>garantir</w:t>
      </w:r>
      <w:r>
        <w:rPr>
          <w:spacing w:val="-15"/>
        </w:rPr>
        <w:t> </w:t>
      </w:r>
      <w:r>
        <w:rPr/>
        <w:t>a</w:t>
      </w:r>
      <w:r>
        <w:rPr>
          <w:spacing w:val="-15"/>
        </w:rPr>
        <w:t> </w:t>
      </w:r>
      <w:r>
        <w:rPr/>
        <w:t>estabilidade,</w:t>
      </w:r>
      <w:r>
        <w:rPr>
          <w:spacing w:val="-15"/>
        </w:rPr>
        <w:t> </w:t>
      </w:r>
      <w:r>
        <w:rPr/>
        <w:t>segurança</w:t>
      </w:r>
      <w:r>
        <w:rPr>
          <w:spacing w:val="-15"/>
        </w:rPr>
        <w:t> </w:t>
      </w:r>
      <w:r>
        <w:rPr/>
        <w:t>e</w:t>
      </w:r>
      <w:r>
        <w:rPr>
          <w:spacing w:val="-15"/>
        </w:rPr>
        <w:t> </w:t>
      </w:r>
      <w:r>
        <w:rPr/>
        <w:t>eficiência</w:t>
      </w:r>
      <w:r>
        <w:rPr>
          <w:spacing w:val="-15"/>
        </w:rPr>
        <w:t> </w:t>
      </w:r>
      <w:r>
        <w:rPr/>
        <w:t>do</w:t>
      </w:r>
      <w:r>
        <w:rPr>
          <w:spacing w:val="-15"/>
        </w:rPr>
        <w:t> </w:t>
      </w:r>
      <w:r>
        <w:rPr/>
        <w:t>ambiente.</w:t>
      </w:r>
      <w:r>
        <w:rPr>
          <w:spacing w:val="-15"/>
        </w:rPr>
        <w:t> </w:t>
      </w:r>
      <w:r>
        <w:rPr/>
        <w:t>Com</w:t>
      </w:r>
      <w:r>
        <w:rPr>
          <w:spacing w:val="-15"/>
        </w:rPr>
        <w:t> </w:t>
      </w:r>
      <w:r>
        <w:rPr/>
        <w:t>ferramentas de monitoramento adequadas, os administradores podem prevenir falhas, otimizar o desempenho e garantir que os Acordos de Nível de Serviço (SLAs) sejam atendidos, assegurando a satisfação dos usuários e a continuidade dos serviços de rede.</w:t>
      </w:r>
    </w:p>
    <w:p>
      <w:pPr>
        <w:pStyle w:val="BodyText"/>
      </w:pPr>
    </w:p>
    <w:p>
      <w:pPr>
        <w:pStyle w:val="BodyText"/>
        <w:spacing w:before="84"/>
      </w:pPr>
    </w:p>
    <w:p>
      <w:pPr>
        <w:pStyle w:val="Heading2"/>
        <w:numPr>
          <w:ilvl w:val="1"/>
          <w:numId w:val="2"/>
        </w:numPr>
        <w:tabs>
          <w:tab w:pos="901" w:val="left" w:leader="none"/>
        </w:tabs>
        <w:spacing w:line="240" w:lineRule="auto" w:before="0" w:after="0"/>
        <w:ind w:left="901" w:right="0" w:hanging="540"/>
        <w:jc w:val="left"/>
      </w:pPr>
      <w:bookmarkStart w:name="_TOC_250038" w:id="8"/>
      <w:r>
        <w:rPr/>
        <w:t>Gerência</w:t>
      </w:r>
      <w:r>
        <w:rPr>
          <w:spacing w:val="-2"/>
        </w:rPr>
        <w:t> </w:t>
      </w:r>
      <w:r>
        <w:rPr/>
        <w:t>de</w:t>
      </w:r>
      <w:bookmarkEnd w:id="8"/>
      <w:r>
        <w:rPr>
          <w:spacing w:val="-2"/>
        </w:rPr>
        <w:t> Segurança</w:t>
      </w:r>
    </w:p>
    <w:p>
      <w:pPr>
        <w:pStyle w:val="BodyText"/>
        <w:spacing w:line="278" w:lineRule="auto" w:before="204"/>
        <w:ind w:left="2" w:right="707" w:firstLine="359"/>
        <w:jc w:val="both"/>
      </w:pPr>
      <w:r>
        <w:rPr/>
        <w:t>A gerência de segurança em redes de computadores é um dos pilares fundamentais para garantir a proteção dos dados e a integridade das comunicações entre dispositivos. Em um ambiente cada vez mais interconectado, as redes estão sujeitas a diversos tipos de ameaças, desde ataques maliciosos, como invasões e espionagem, até erros humanos e falhas de hardware. Portanto, a segurança de redes não pode ser tratada como um aspecto secundário, mas</w:t>
      </w:r>
      <w:r>
        <w:rPr>
          <w:spacing w:val="-1"/>
        </w:rPr>
        <w:t> </w:t>
      </w:r>
      <w:r>
        <w:rPr/>
        <w:t>sim como uma</w:t>
      </w:r>
      <w:r>
        <w:rPr>
          <w:spacing w:val="-1"/>
        </w:rPr>
        <w:t> </w:t>
      </w:r>
      <w:r>
        <w:rPr/>
        <w:t>parte integral da</w:t>
      </w:r>
      <w:r>
        <w:rPr>
          <w:spacing w:val="-1"/>
        </w:rPr>
        <w:t> </w:t>
      </w:r>
      <w:r>
        <w:rPr/>
        <w:t>gestão</w:t>
      </w:r>
      <w:r>
        <w:rPr>
          <w:spacing w:val="-1"/>
        </w:rPr>
        <w:t> </w:t>
      </w:r>
      <w:r>
        <w:rPr/>
        <w:t>de</w:t>
      </w:r>
      <w:r>
        <w:rPr>
          <w:spacing w:val="-6"/>
        </w:rPr>
        <w:t> </w:t>
      </w:r>
      <w:r>
        <w:rPr/>
        <w:t>TI.</w:t>
      </w:r>
      <w:r>
        <w:rPr>
          <w:spacing w:val="-10"/>
        </w:rPr>
        <w:t> </w:t>
      </w:r>
      <w:r>
        <w:rPr/>
        <w:t>A</w:t>
      </w:r>
      <w:r>
        <w:rPr>
          <w:spacing w:val="-13"/>
        </w:rPr>
        <w:t> </w:t>
      </w:r>
      <w:r>
        <w:rPr/>
        <w:t>gerência</w:t>
      </w:r>
      <w:r>
        <w:rPr>
          <w:spacing w:val="-1"/>
        </w:rPr>
        <w:t> </w:t>
      </w:r>
      <w:r>
        <w:rPr/>
        <w:t>de</w:t>
      </w:r>
      <w:r>
        <w:rPr>
          <w:spacing w:val="-1"/>
        </w:rPr>
        <w:t> </w:t>
      </w:r>
      <w:r>
        <w:rPr/>
        <w:t>segurança tem como objetivo proteger a rede contra acessos não autorizados, detectar atividades suspeitas e garantir a confidencialidade, integridade e disponibilidade dos dados que trafegam pela rede.</w:t>
      </w:r>
    </w:p>
    <w:p>
      <w:pPr>
        <w:pStyle w:val="BodyText"/>
        <w:spacing w:line="278" w:lineRule="auto" w:before="156"/>
        <w:ind w:left="2" w:right="706" w:firstLine="359"/>
        <w:jc w:val="both"/>
      </w:pPr>
      <w:r>
        <w:rPr/>
        <w:t>Um</w:t>
      </w:r>
      <w:r>
        <w:rPr>
          <w:spacing w:val="-15"/>
        </w:rPr>
        <w:t> </w:t>
      </w:r>
      <w:r>
        <w:rPr/>
        <w:t>dos</w:t>
      </w:r>
      <w:r>
        <w:rPr>
          <w:spacing w:val="-15"/>
        </w:rPr>
        <w:t> </w:t>
      </w:r>
      <w:r>
        <w:rPr/>
        <w:t>principais</w:t>
      </w:r>
      <w:r>
        <w:rPr>
          <w:spacing w:val="-15"/>
        </w:rPr>
        <w:t> </w:t>
      </w:r>
      <w:r>
        <w:rPr/>
        <w:t>aspectos</w:t>
      </w:r>
      <w:r>
        <w:rPr>
          <w:spacing w:val="-15"/>
        </w:rPr>
        <w:t> </w:t>
      </w:r>
      <w:r>
        <w:rPr/>
        <w:t>da</w:t>
      </w:r>
      <w:r>
        <w:rPr>
          <w:spacing w:val="-15"/>
        </w:rPr>
        <w:t> </w:t>
      </w:r>
      <w:r>
        <w:rPr/>
        <w:t>gerência</w:t>
      </w:r>
      <w:r>
        <w:rPr>
          <w:spacing w:val="-15"/>
        </w:rPr>
        <w:t> </w:t>
      </w:r>
      <w:r>
        <w:rPr/>
        <w:t>de</w:t>
      </w:r>
      <w:r>
        <w:rPr>
          <w:spacing w:val="-15"/>
        </w:rPr>
        <w:t> </w:t>
      </w:r>
      <w:r>
        <w:rPr/>
        <w:t>segurança</w:t>
      </w:r>
      <w:r>
        <w:rPr>
          <w:spacing w:val="-15"/>
        </w:rPr>
        <w:t> </w:t>
      </w:r>
      <w:r>
        <w:rPr/>
        <w:t>é</w:t>
      </w:r>
      <w:r>
        <w:rPr>
          <w:spacing w:val="-15"/>
        </w:rPr>
        <w:t> </w:t>
      </w:r>
      <w:r>
        <w:rPr/>
        <w:t>a</w:t>
      </w:r>
      <w:r>
        <w:rPr>
          <w:spacing w:val="-15"/>
        </w:rPr>
        <w:t> </w:t>
      </w:r>
      <w:r>
        <w:rPr/>
        <w:t>autenticação</w:t>
      </w:r>
      <w:r>
        <w:rPr>
          <w:spacing w:val="-15"/>
        </w:rPr>
        <w:t> </w:t>
      </w:r>
      <w:r>
        <w:rPr/>
        <w:t>e</w:t>
      </w:r>
      <w:r>
        <w:rPr>
          <w:spacing w:val="-15"/>
        </w:rPr>
        <w:t> </w:t>
      </w:r>
      <w:r>
        <w:rPr/>
        <w:t>o</w:t>
      </w:r>
      <w:r>
        <w:rPr>
          <w:spacing w:val="-15"/>
        </w:rPr>
        <w:t> </w:t>
      </w:r>
      <w:r>
        <w:rPr/>
        <w:t>controle</w:t>
      </w:r>
      <w:r>
        <w:rPr>
          <w:spacing w:val="-15"/>
        </w:rPr>
        <w:t> </w:t>
      </w:r>
      <w:r>
        <w:rPr/>
        <w:t>de</w:t>
      </w:r>
      <w:r>
        <w:rPr>
          <w:spacing w:val="-15"/>
        </w:rPr>
        <w:t> </w:t>
      </w:r>
      <w:r>
        <w:rPr/>
        <w:t>acesso. Esses mecanismos garantem que apenas usuários e dispositivos autorizados possam acessar determinados recursos da rede. Ferramentas como firewalls, sistemas de controle de acesso (ACLs)</w:t>
      </w:r>
      <w:r>
        <w:rPr>
          <w:spacing w:val="-4"/>
        </w:rPr>
        <w:t> </w:t>
      </w:r>
      <w:r>
        <w:rPr/>
        <w:t>e</w:t>
      </w:r>
      <w:r>
        <w:rPr>
          <w:spacing w:val="-4"/>
        </w:rPr>
        <w:t> </w:t>
      </w:r>
      <w:r>
        <w:rPr/>
        <w:t>autenticação</w:t>
      </w:r>
      <w:r>
        <w:rPr>
          <w:spacing w:val="-4"/>
        </w:rPr>
        <w:t> </w:t>
      </w:r>
      <w:r>
        <w:rPr/>
        <w:t>multifator</w:t>
      </w:r>
      <w:r>
        <w:rPr>
          <w:spacing w:val="-4"/>
        </w:rPr>
        <w:t> </w:t>
      </w:r>
      <w:r>
        <w:rPr/>
        <w:t>(MFA)</w:t>
      </w:r>
      <w:r>
        <w:rPr>
          <w:spacing w:val="-4"/>
        </w:rPr>
        <w:t> </w:t>
      </w:r>
      <w:r>
        <w:rPr/>
        <w:t>são</w:t>
      </w:r>
      <w:r>
        <w:rPr>
          <w:spacing w:val="-4"/>
        </w:rPr>
        <w:t> </w:t>
      </w:r>
      <w:r>
        <w:rPr/>
        <w:t>amplamente</w:t>
      </w:r>
      <w:r>
        <w:rPr>
          <w:spacing w:val="-5"/>
        </w:rPr>
        <w:t> </w:t>
      </w:r>
      <w:r>
        <w:rPr/>
        <w:t>utilizadas</w:t>
      </w:r>
      <w:r>
        <w:rPr>
          <w:spacing w:val="-5"/>
        </w:rPr>
        <w:t> </w:t>
      </w:r>
      <w:r>
        <w:rPr/>
        <w:t>para</w:t>
      </w:r>
      <w:r>
        <w:rPr>
          <w:spacing w:val="-5"/>
        </w:rPr>
        <w:t> </w:t>
      </w:r>
      <w:r>
        <w:rPr/>
        <w:t>verificar</w:t>
      </w:r>
      <w:r>
        <w:rPr>
          <w:spacing w:val="-3"/>
        </w:rPr>
        <w:t> </w:t>
      </w:r>
      <w:r>
        <w:rPr/>
        <w:t>a</w:t>
      </w:r>
      <w:r>
        <w:rPr>
          <w:spacing w:val="-5"/>
        </w:rPr>
        <w:t> </w:t>
      </w:r>
      <w:r>
        <w:rPr/>
        <w:t>identidade de quem está tentando acessar a rede e determinar quais permissões eles têm. O controle de acesso é vital para evitar que informações sensíveis sejam acessadas por indivíduos não autorizados, além de mitigar o risco de ataques internos.</w:t>
      </w:r>
    </w:p>
    <w:p>
      <w:pPr>
        <w:pStyle w:val="BodyText"/>
        <w:spacing w:line="278" w:lineRule="auto" w:before="157"/>
        <w:ind w:left="2" w:right="704" w:firstLine="359"/>
        <w:jc w:val="both"/>
      </w:pPr>
      <w:r>
        <w:rPr/>
        <w:t>Outro componente crucial da gerência de segurança é a detecção e resposta a incidentes. Com</w:t>
      </w:r>
      <w:r>
        <w:rPr>
          <w:spacing w:val="-15"/>
        </w:rPr>
        <w:t> </w:t>
      </w:r>
      <w:r>
        <w:rPr/>
        <w:t>o</w:t>
      </w:r>
      <w:r>
        <w:rPr>
          <w:spacing w:val="-15"/>
        </w:rPr>
        <w:t> </w:t>
      </w:r>
      <w:r>
        <w:rPr/>
        <w:t>aumento</w:t>
      </w:r>
      <w:r>
        <w:rPr>
          <w:spacing w:val="-15"/>
        </w:rPr>
        <w:t> </w:t>
      </w:r>
      <w:r>
        <w:rPr/>
        <w:t>dos</w:t>
      </w:r>
      <w:r>
        <w:rPr>
          <w:spacing w:val="-15"/>
        </w:rPr>
        <w:t> </w:t>
      </w:r>
      <w:r>
        <w:rPr/>
        <w:t>ataques</w:t>
      </w:r>
      <w:r>
        <w:rPr>
          <w:spacing w:val="-15"/>
        </w:rPr>
        <w:t> </w:t>
      </w:r>
      <w:r>
        <w:rPr/>
        <w:t>cibernéticos,</w:t>
      </w:r>
      <w:r>
        <w:rPr>
          <w:spacing w:val="-15"/>
        </w:rPr>
        <w:t> </w:t>
      </w:r>
      <w:r>
        <w:rPr/>
        <w:t>é</w:t>
      </w:r>
      <w:r>
        <w:rPr>
          <w:spacing w:val="-15"/>
        </w:rPr>
        <w:t> </w:t>
      </w:r>
      <w:r>
        <w:rPr/>
        <w:t>essencial</w:t>
      </w:r>
      <w:r>
        <w:rPr>
          <w:spacing w:val="-15"/>
        </w:rPr>
        <w:t> </w:t>
      </w:r>
      <w:r>
        <w:rPr/>
        <w:t>que</w:t>
      </w:r>
      <w:r>
        <w:rPr>
          <w:spacing w:val="-15"/>
        </w:rPr>
        <w:t> </w:t>
      </w:r>
      <w:r>
        <w:rPr/>
        <w:t>a</w:t>
      </w:r>
      <w:r>
        <w:rPr>
          <w:spacing w:val="-15"/>
        </w:rPr>
        <w:t> </w:t>
      </w:r>
      <w:r>
        <w:rPr/>
        <w:t>rede</w:t>
      </w:r>
      <w:r>
        <w:rPr>
          <w:spacing w:val="-15"/>
        </w:rPr>
        <w:t> </w:t>
      </w:r>
      <w:r>
        <w:rPr/>
        <w:t>seja</w:t>
      </w:r>
      <w:r>
        <w:rPr>
          <w:spacing w:val="-15"/>
        </w:rPr>
        <w:t> </w:t>
      </w:r>
      <w:r>
        <w:rPr/>
        <w:t>monitorada</w:t>
      </w:r>
      <w:r>
        <w:rPr>
          <w:spacing w:val="-15"/>
        </w:rPr>
        <w:t> </w:t>
      </w:r>
      <w:r>
        <w:rPr/>
        <w:t>constantemente em busca de sinais de atividades suspeitas. Sistemas de detecção de intrusão (IDS) e sistemas de</w:t>
      </w:r>
      <w:r>
        <w:rPr>
          <w:spacing w:val="-8"/>
        </w:rPr>
        <w:t> </w:t>
      </w:r>
      <w:r>
        <w:rPr/>
        <w:t>prevenção</w:t>
      </w:r>
      <w:r>
        <w:rPr>
          <w:spacing w:val="-8"/>
        </w:rPr>
        <w:t> </w:t>
      </w:r>
      <w:r>
        <w:rPr/>
        <w:t>de</w:t>
      </w:r>
      <w:r>
        <w:rPr>
          <w:spacing w:val="-8"/>
        </w:rPr>
        <w:t> </w:t>
      </w:r>
      <w:r>
        <w:rPr/>
        <w:t>intrusão</w:t>
      </w:r>
      <w:r>
        <w:rPr>
          <w:spacing w:val="-6"/>
        </w:rPr>
        <w:t> </w:t>
      </w:r>
      <w:r>
        <w:rPr/>
        <w:t>(IPS)</w:t>
      </w:r>
      <w:r>
        <w:rPr>
          <w:spacing w:val="-8"/>
        </w:rPr>
        <w:t> </w:t>
      </w:r>
      <w:r>
        <w:rPr/>
        <w:t>desempenham</w:t>
      </w:r>
      <w:r>
        <w:rPr>
          <w:spacing w:val="-8"/>
        </w:rPr>
        <w:t> </w:t>
      </w:r>
      <w:r>
        <w:rPr/>
        <w:t>um</w:t>
      </w:r>
      <w:r>
        <w:rPr>
          <w:spacing w:val="-8"/>
        </w:rPr>
        <w:t> </w:t>
      </w:r>
      <w:r>
        <w:rPr/>
        <w:t>papel</w:t>
      </w:r>
      <w:r>
        <w:rPr>
          <w:spacing w:val="-8"/>
        </w:rPr>
        <w:t> </w:t>
      </w:r>
      <w:r>
        <w:rPr/>
        <w:t>importante</w:t>
      </w:r>
      <w:r>
        <w:rPr>
          <w:spacing w:val="-8"/>
        </w:rPr>
        <w:t> </w:t>
      </w:r>
      <w:r>
        <w:rPr/>
        <w:t>nesse</w:t>
      </w:r>
      <w:r>
        <w:rPr>
          <w:spacing w:val="-8"/>
        </w:rPr>
        <w:t> </w:t>
      </w:r>
      <w:r>
        <w:rPr/>
        <w:t>aspecto,</w:t>
      </w:r>
      <w:r>
        <w:rPr>
          <w:spacing w:val="-8"/>
        </w:rPr>
        <w:t> </w:t>
      </w:r>
      <w:r>
        <w:rPr/>
        <w:t>ao</w:t>
      </w:r>
      <w:r>
        <w:rPr>
          <w:spacing w:val="-6"/>
        </w:rPr>
        <w:t> </w:t>
      </w:r>
      <w:r>
        <w:rPr/>
        <w:t>analisar</w:t>
      </w:r>
      <w:r>
        <w:rPr>
          <w:spacing w:val="-7"/>
        </w:rPr>
        <w:t> </w:t>
      </w:r>
      <w:r>
        <w:rPr/>
        <w:t>o tráfego</w:t>
      </w:r>
      <w:r>
        <w:rPr>
          <w:spacing w:val="-7"/>
        </w:rPr>
        <w:t> </w:t>
      </w:r>
      <w:r>
        <w:rPr/>
        <w:t>de</w:t>
      </w:r>
      <w:r>
        <w:rPr>
          <w:spacing w:val="-8"/>
        </w:rPr>
        <w:t> </w:t>
      </w:r>
      <w:r>
        <w:rPr/>
        <w:t>rede</w:t>
      </w:r>
      <w:r>
        <w:rPr>
          <w:spacing w:val="-6"/>
        </w:rPr>
        <w:t> </w:t>
      </w:r>
      <w:r>
        <w:rPr/>
        <w:t>em</w:t>
      </w:r>
      <w:r>
        <w:rPr>
          <w:spacing w:val="-7"/>
        </w:rPr>
        <w:t> </w:t>
      </w:r>
      <w:r>
        <w:rPr/>
        <w:t>tempo</w:t>
      </w:r>
      <w:r>
        <w:rPr>
          <w:spacing w:val="-5"/>
        </w:rPr>
        <w:t> </w:t>
      </w:r>
      <w:r>
        <w:rPr/>
        <w:t>real</w:t>
      </w:r>
      <w:r>
        <w:rPr>
          <w:spacing w:val="-4"/>
        </w:rPr>
        <w:t> </w:t>
      </w:r>
      <w:r>
        <w:rPr/>
        <w:t>e</w:t>
      </w:r>
      <w:r>
        <w:rPr>
          <w:spacing w:val="-8"/>
        </w:rPr>
        <w:t> </w:t>
      </w:r>
      <w:r>
        <w:rPr/>
        <w:t>identificar</w:t>
      </w:r>
      <w:r>
        <w:rPr>
          <w:spacing w:val="-8"/>
        </w:rPr>
        <w:t> </w:t>
      </w:r>
      <w:r>
        <w:rPr/>
        <w:t>padrões</w:t>
      </w:r>
      <w:r>
        <w:rPr>
          <w:spacing w:val="-5"/>
        </w:rPr>
        <w:t> </w:t>
      </w:r>
      <w:r>
        <w:rPr/>
        <w:t>de</w:t>
      </w:r>
      <w:r>
        <w:rPr>
          <w:spacing w:val="-8"/>
        </w:rPr>
        <w:t> </w:t>
      </w:r>
      <w:r>
        <w:rPr/>
        <w:t>comportamento</w:t>
      </w:r>
      <w:r>
        <w:rPr>
          <w:spacing w:val="-7"/>
        </w:rPr>
        <w:t> </w:t>
      </w:r>
      <w:r>
        <w:rPr/>
        <w:t>que</w:t>
      </w:r>
      <w:r>
        <w:rPr>
          <w:spacing w:val="-8"/>
        </w:rPr>
        <w:t> </w:t>
      </w:r>
      <w:r>
        <w:rPr/>
        <w:t>possam</w:t>
      </w:r>
      <w:r>
        <w:rPr>
          <w:spacing w:val="-7"/>
        </w:rPr>
        <w:t> </w:t>
      </w:r>
      <w:r>
        <w:rPr/>
        <w:t>indicar</w:t>
      </w:r>
      <w:r>
        <w:rPr>
          <w:spacing w:val="-8"/>
        </w:rPr>
        <w:t> </w:t>
      </w:r>
      <w:r>
        <w:rPr/>
        <w:t>uma violação de segurança. Uma resposta rápida a esses incidentes é fundamental para minimizar os danos e restaurar a segurança o mais rápido possível.</w:t>
      </w:r>
    </w:p>
    <w:p>
      <w:pPr>
        <w:pStyle w:val="BodyText"/>
        <w:spacing w:line="278" w:lineRule="auto" w:before="160"/>
        <w:ind w:left="2" w:right="704" w:firstLine="359"/>
        <w:jc w:val="both"/>
      </w:pPr>
      <w:r>
        <w:rPr/>
        <w:t>A</w:t>
      </w:r>
      <w:r>
        <w:rPr>
          <w:spacing w:val="-15"/>
        </w:rPr>
        <w:t> </w:t>
      </w:r>
      <w:r>
        <w:rPr/>
        <w:t>criptografia</w:t>
      </w:r>
      <w:r>
        <w:rPr>
          <w:spacing w:val="-12"/>
        </w:rPr>
        <w:t> </w:t>
      </w:r>
      <w:r>
        <w:rPr/>
        <w:t>também</w:t>
      </w:r>
      <w:r>
        <w:rPr>
          <w:spacing w:val="-7"/>
        </w:rPr>
        <w:t> </w:t>
      </w:r>
      <w:r>
        <w:rPr/>
        <w:t>faz</w:t>
      </w:r>
      <w:r>
        <w:rPr>
          <w:spacing w:val="-8"/>
        </w:rPr>
        <w:t> </w:t>
      </w:r>
      <w:r>
        <w:rPr/>
        <w:t>parte</w:t>
      </w:r>
      <w:r>
        <w:rPr>
          <w:spacing w:val="-6"/>
        </w:rPr>
        <w:t> </w:t>
      </w:r>
      <w:r>
        <w:rPr/>
        <w:t>da</w:t>
      </w:r>
      <w:r>
        <w:rPr>
          <w:spacing w:val="-8"/>
        </w:rPr>
        <w:t> </w:t>
      </w:r>
      <w:r>
        <w:rPr/>
        <w:t>gerência</w:t>
      </w:r>
      <w:r>
        <w:rPr>
          <w:spacing w:val="-8"/>
        </w:rPr>
        <w:t> </w:t>
      </w:r>
      <w:r>
        <w:rPr/>
        <w:t>de</w:t>
      </w:r>
      <w:r>
        <w:rPr>
          <w:spacing w:val="-8"/>
        </w:rPr>
        <w:t> </w:t>
      </w:r>
      <w:r>
        <w:rPr/>
        <w:t>segurança,</w:t>
      </w:r>
      <w:r>
        <w:rPr>
          <w:spacing w:val="-5"/>
        </w:rPr>
        <w:t> </w:t>
      </w:r>
      <w:r>
        <w:rPr/>
        <w:t>sendo</w:t>
      </w:r>
      <w:r>
        <w:rPr>
          <w:spacing w:val="-7"/>
        </w:rPr>
        <w:t> </w:t>
      </w:r>
      <w:r>
        <w:rPr/>
        <w:t>uma</w:t>
      </w:r>
      <w:r>
        <w:rPr>
          <w:spacing w:val="-8"/>
        </w:rPr>
        <w:t> </w:t>
      </w:r>
      <w:r>
        <w:rPr/>
        <w:t>das</w:t>
      </w:r>
      <w:r>
        <w:rPr>
          <w:spacing w:val="-7"/>
        </w:rPr>
        <w:t> </w:t>
      </w:r>
      <w:r>
        <w:rPr/>
        <w:t>ferramentas</w:t>
      </w:r>
      <w:r>
        <w:rPr>
          <w:spacing w:val="-7"/>
        </w:rPr>
        <w:t> </w:t>
      </w:r>
      <w:r>
        <w:rPr/>
        <w:t>mais eficazes</w:t>
      </w:r>
      <w:r>
        <w:rPr>
          <w:spacing w:val="-12"/>
        </w:rPr>
        <w:t> </w:t>
      </w:r>
      <w:r>
        <w:rPr/>
        <w:t>para</w:t>
      </w:r>
      <w:r>
        <w:rPr>
          <w:spacing w:val="-13"/>
        </w:rPr>
        <w:t> </w:t>
      </w:r>
      <w:r>
        <w:rPr/>
        <w:t>garantir</w:t>
      </w:r>
      <w:r>
        <w:rPr>
          <w:spacing w:val="-10"/>
        </w:rPr>
        <w:t> </w:t>
      </w:r>
      <w:r>
        <w:rPr/>
        <w:t>a</w:t>
      </w:r>
      <w:r>
        <w:rPr>
          <w:spacing w:val="-13"/>
        </w:rPr>
        <w:t> </w:t>
      </w:r>
      <w:r>
        <w:rPr/>
        <w:t>confidencialidade</w:t>
      </w:r>
      <w:r>
        <w:rPr>
          <w:spacing w:val="-13"/>
        </w:rPr>
        <w:t> </w:t>
      </w:r>
      <w:r>
        <w:rPr/>
        <w:t>dos</w:t>
      </w:r>
      <w:r>
        <w:rPr>
          <w:spacing w:val="-11"/>
        </w:rPr>
        <w:t> </w:t>
      </w:r>
      <w:r>
        <w:rPr/>
        <w:t>dados</w:t>
      </w:r>
      <w:r>
        <w:rPr>
          <w:spacing w:val="-11"/>
        </w:rPr>
        <w:t> </w:t>
      </w:r>
      <w:r>
        <w:rPr/>
        <w:t>transmitidos.</w:t>
      </w:r>
      <w:r>
        <w:rPr>
          <w:spacing w:val="-15"/>
        </w:rPr>
        <w:t> </w:t>
      </w:r>
      <w:r>
        <w:rPr/>
        <w:t>Tanto</w:t>
      </w:r>
      <w:r>
        <w:rPr>
          <w:spacing w:val="-11"/>
        </w:rPr>
        <w:t> </w:t>
      </w:r>
      <w:r>
        <w:rPr/>
        <w:t>em</w:t>
      </w:r>
      <w:r>
        <w:rPr>
          <w:spacing w:val="-11"/>
        </w:rPr>
        <w:t> </w:t>
      </w:r>
      <w:r>
        <w:rPr/>
        <w:t>redes</w:t>
      </w:r>
      <w:r>
        <w:rPr>
          <w:spacing w:val="-11"/>
        </w:rPr>
        <w:t> </w:t>
      </w:r>
      <w:r>
        <w:rPr/>
        <w:t>locais</w:t>
      </w:r>
      <w:r>
        <w:rPr>
          <w:spacing w:val="-11"/>
        </w:rPr>
        <w:t> </w:t>
      </w:r>
      <w:r>
        <w:rPr/>
        <w:t>quanto em redes públicas, como a Internet, a criptografia assegura que apenas as partes autorizadas possam decifrar e acessar as informações trocadas. Isso é particularmente importante em comunicações sensíveis, como transações financeiras e transferências de dados pessoais. Segundo Stallings, "a criptografia é um componente chave para assegurar a confidencialidade dos dados em trânsito e, quando combinada com outras técnicas de segurança, oferece uma camada robusta de proteção contra ameaças" (STALLINGS, 2014).</w:t>
      </w:r>
    </w:p>
    <w:p>
      <w:pPr>
        <w:pStyle w:val="BodyText"/>
        <w:spacing w:after="0" w:line="278" w:lineRule="auto"/>
        <w:jc w:val="both"/>
        <w:sectPr>
          <w:pgSz w:w="11910" w:h="16840"/>
          <w:pgMar w:header="708" w:footer="0" w:top="1600" w:bottom="280" w:left="1700" w:right="425"/>
        </w:sectPr>
      </w:pPr>
    </w:p>
    <w:p>
      <w:pPr>
        <w:pStyle w:val="BodyText"/>
        <w:spacing w:line="278" w:lineRule="auto" w:before="88"/>
        <w:ind w:left="2" w:right="706" w:firstLine="359"/>
        <w:jc w:val="both"/>
      </w:pPr>
      <w:r>
        <w:rPr/>
        <w:t>A</w:t>
      </w:r>
      <w:r>
        <w:rPr>
          <w:spacing w:val="-8"/>
        </w:rPr>
        <w:t> </w:t>
      </w:r>
      <w:r>
        <w:rPr/>
        <w:t>gerência de segurança, portanto, engloba uma série de práticas e ferramentas que visam proteger os recursos da rede de ameaças internas e externas.</w:t>
      </w:r>
      <w:r>
        <w:rPr>
          <w:spacing w:val="-12"/>
        </w:rPr>
        <w:t> </w:t>
      </w:r>
      <w:r>
        <w:rPr/>
        <w:t>Autenticação, controle de acesso, detecção de intrusões e criptografia são apenas algumas das técnicas utilizadas para garantir que a rede permaneça segura e operando de forma eficiente. Nos próximos parágrafos, discutiremos</w:t>
      </w:r>
      <w:r>
        <w:rPr>
          <w:spacing w:val="-4"/>
        </w:rPr>
        <w:t> </w:t>
      </w:r>
      <w:r>
        <w:rPr/>
        <w:t>como</w:t>
      </w:r>
      <w:r>
        <w:rPr>
          <w:spacing w:val="-4"/>
        </w:rPr>
        <w:t> </w:t>
      </w:r>
      <w:r>
        <w:rPr/>
        <w:t>essas</w:t>
      </w:r>
      <w:r>
        <w:rPr>
          <w:spacing w:val="-3"/>
        </w:rPr>
        <w:t> </w:t>
      </w:r>
      <w:r>
        <w:rPr/>
        <w:t>técnicas</w:t>
      </w:r>
      <w:r>
        <w:rPr>
          <w:spacing w:val="-5"/>
        </w:rPr>
        <w:t> </w:t>
      </w:r>
      <w:r>
        <w:rPr/>
        <w:t>podem</w:t>
      </w:r>
      <w:r>
        <w:rPr>
          <w:spacing w:val="-4"/>
        </w:rPr>
        <w:t> </w:t>
      </w:r>
      <w:r>
        <w:rPr/>
        <w:t>ser</w:t>
      </w:r>
      <w:r>
        <w:rPr>
          <w:spacing w:val="-6"/>
        </w:rPr>
        <w:t> </w:t>
      </w:r>
      <w:r>
        <w:rPr/>
        <w:t>implementadas</w:t>
      </w:r>
      <w:r>
        <w:rPr>
          <w:spacing w:val="-5"/>
        </w:rPr>
        <w:t> </w:t>
      </w:r>
      <w:r>
        <w:rPr/>
        <w:t>de</w:t>
      </w:r>
      <w:r>
        <w:rPr>
          <w:spacing w:val="-4"/>
        </w:rPr>
        <w:t> </w:t>
      </w:r>
      <w:r>
        <w:rPr/>
        <w:t>forma</w:t>
      </w:r>
      <w:r>
        <w:rPr>
          <w:spacing w:val="-6"/>
        </w:rPr>
        <w:t> </w:t>
      </w:r>
      <w:r>
        <w:rPr/>
        <w:t>integrada</w:t>
      </w:r>
      <w:r>
        <w:rPr>
          <w:spacing w:val="-6"/>
        </w:rPr>
        <w:t> </w:t>
      </w:r>
      <w:r>
        <w:rPr/>
        <w:t>para</w:t>
      </w:r>
      <w:r>
        <w:rPr>
          <w:spacing w:val="-4"/>
        </w:rPr>
        <w:t> </w:t>
      </w:r>
      <w:r>
        <w:rPr/>
        <w:t>criar</w:t>
      </w:r>
      <w:r>
        <w:rPr>
          <w:spacing w:val="-6"/>
        </w:rPr>
        <w:t> </w:t>
      </w:r>
      <w:r>
        <w:rPr/>
        <w:t>uma infraestrutura de segurança robusta, alinhada com as necessidades e particularidades de cada ambiente de rede.</w:t>
      </w:r>
    </w:p>
    <w:p>
      <w:pPr>
        <w:pStyle w:val="BodyText"/>
      </w:pPr>
    </w:p>
    <w:p>
      <w:pPr>
        <w:pStyle w:val="BodyText"/>
        <w:spacing w:before="84"/>
      </w:pPr>
    </w:p>
    <w:p>
      <w:pPr>
        <w:pStyle w:val="Heading2"/>
        <w:numPr>
          <w:ilvl w:val="1"/>
          <w:numId w:val="2"/>
        </w:numPr>
        <w:tabs>
          <w:tab w:pos="901" w:val="left" w:leader="none"/>
        </w:tabs>
        <w:spacing w:line="240" w:lineRule="auto" w:before="0" w:after="0"/>
        <w:ind w:left="901" w:right="0" w:hanging="540"/>
        <w:jc w:val="left"/>
      </w:pPr>
      <w:bookmarkStart w:name="_TOC_250037" w:id="9"/>
      <w:r>
        <w:rPr/>
        <w:t>Ferramenta</w:t>
      </w:r>
      <w:r>
        <w:rPr>
          <w:spacing w:val="-4"/>
        </w:rPr>
        <w:t> </w:t>
      </w:r>
      <w:bookmarkEnd w:id="9"/>
      <w:r>
        <w:rPr>
          <w:spacing w:val="-2"/>
        </w:rPr>
        <w:t>Específica</w:t>
      </w:r>
    </w:p>
    <w:p>
      <w:pPr>
        <w:pStyle w:val="BodyText"/>
        <w:spacing w:line="278" w:lineRule="auto" w:before="205"/>
        <w:ind w:left="2" w:right="707" w:firstLine="359"/>
        <w:jc w:val="both"/>
      </w:pPr>
      <w:r>
        <w:rPr/>
        <w:t>Neste trabalho, vamos explorar a ferramenta BluePex, destacando suas principais funcionalidades e aplicações.</w:t>
      </w:r>
      <w:r>
        <w:rPr>
          <w:spacing w:val="-5"/>
        </w:rPr>
        <w:t> </w:t>
      </w:r>
      <w:r>
        <w:rPr/>
        <w:t>A BluePex tem se mostrado eficaz em (especificar o campo ou função, como segurança, análise de dados etc.), oferecendo uma interface intuitiva e recursos avançados que facilitam o trabalho dos usuários e otimizam processos. Nossa análise busca mostrar como essa ferramenta se diferencia no mercado, quais benefícios traz em cenários específicos e como atende às necessidades atuais do setor.</w:t>
      </w:r>
    </w:p>
    <w:p>
      <w:pPr>
        <w:pStyle w:val="BodyText"/>
      </w:pPr>
    </w:p>
    <w:p>
      <w:pPr>
        <w:pStyle w:val="BodyText"/>
        <w:spacing w:before="83"/>
      </w:pPr>
    </w:p>
    <w:p>
      <w:pPr>
        <w:pStyle w:val="Heading2"/>
        <w:numPr>
          <w:ilvl w:val="2"/>
          <w:numId w:val="2"/>
        </w:numPr>
        <w:tabs>
          <w:tab w:pos="1250" w:val="left" w:leader="none"/>
        </w:tabs>
        <w:spacing w:line="240" w:lineRule="auto" w:before="0" w:after="0"/>
        <w:ind w:left="1250" w:right="0" w:hanging="540"/>
        <w:jc w:val="left"/>
      </w:pPr>
      <w:bookmarkStart w:name="_TOC_250036" w:id="10"/>
      <w:bookmarkEnd w:id="10"/>
      <w:r>
        <w:rPr>
          <w:spacing w:val="-2"/>
        </w:rPr>
        <w:t>BluePex</w:t>
      </w:r>
    </w:p>
    <w:p>
      <w:pPr>
        <w:pStyle w:val="BodyText"/>
        <w:spacing w:line="278" w:lineRule="auto" w:before="204"/>
        <w:ind w:left="361" w:right="705" w:firstLine="348"/>
        <w:jc w:val="both"/>
      </w:pPr>
      <w:r>
        <w:rPr/>
        <w:t>A</w:t>
      </w:r>
      <w:r>
        <w:rPr>
          <w:spacing w:val="-15"/>
        </w:rPr>
        <w:t> </w:t>
      </w:r>
      <w:r>
        <w:rPr/>
        <w:t>BluePex</w:t>
      </w:r>
      <w:r>
        <w:rPr>
          <w:spacing w:val="-15"/>
        </w:rPr>
        <w:t> </w:t>
      </w:r>
      <w:r>
        <w:rPr/>
        <w:t>é</w:t>
      </w:r>
      <w:r>
        <w:rPr>
          <w:spacing w:val="-9"/>
        </w:rPr>
        <w:t> </w:t>
      </w:r>
      <w:r>
        <w:rPr/>
        <w:t>uma</w:t>
      </w:r>
      <w:r>
        <w:rPr>
          <w:spacing w:val="-10"/>
        </w:rPr>
        <w:t> </w:t>
      </w:r>
      <w:r>
        <w:rPr/>
        <w:t>empresa</w:t>
      </w:r>
      <w:r>
        <w:rPr>
          <w:spacing w:val="-10"/>
        </w:rPr>
        <w:t> </w:t>
      </w:r>
      <w:r>
        <w:rPr/>
        <w:t>dedicada</w:t>
      </w:r>
      <w:r>
        <w:rPr>
          <w:spacing w:val="-8"/>
        </w:rPr>
        <w:t> </w:t>
      </w:r>
      <w:r>
        <w:rPr/>
        <w:t>à</w:t>
      </w:r>
      <w:r>
        <w:rPr>
          <w:spacing w:val="-10"/>
        </w:rPr>
        <w:t> </w:t>
      </w:r>
      <w:r>
        <w:rPr/>
        <w:t>cibersegurança,</w:t>
      </w:r>
      <w:r>
        <w:rPr>
          <w:spacing w:val="-9"/>
        </w:rPr>
        <w:t> </w:t>
      </w:r>
      <w:r>
        <w:rPr/>
        <w:t>com</w:t>
      </w:r>
      <w:r>
        <w:rPr>
          <w:spacing w:val="-9"/>
        </w:rPr>
        <w:t> </w:t>
      </w:r>
      <w:r>
        <w:rPr/>
        <w:t>soluções</w:t>
      </w:r>
      <w:r>
        <w:rPr>
          <w:spacing w:val="-9"/>
        </w:rPr>
        <w:t> </w:t>
      </w:r>
      <w:r>
        <w:rPr/>
        <w:t>desenvolvidas</w:t>
      </w:r>
      <w:r>
        <w:rPr>
          <w:spacing w:val="-9"/>
        </w:rPr>
        <w:t> </w:t>
      </w:r>
      <w:r>
        <w:rPr/>
        <w:t>para proteger dispositivos de maneira proativa. Suas tecnologias estão centralizadas em uma plataforma intuitiva, facilitando a gestão integrada de Firewall/UTM, proteção e controle de endpoints, backup em nuvem, além de segurança para e-mails e websites.</w:t>
      </w:r>
    </w:p>
    <w:p>
      <w:pPr>
        <w:pStyle w:val="BodyText"/>
      </w:pPr>
    </w:p>
    <w:p>
      <w:pPr>
        <w:pStyle w:val="BodyText"/>
        <w:spacing w:before="87"/>
      </w:pPr>
    </w:p>
    <w:p>
      <w:pPr>
        <w:spacing w:before="0"/>
        <w:ind w:left="1494" w:right="1836" w:firstLine="0"/>
        <w:jc w:val="center"/>
        <w:rPr>
          <w:sz w:val="20"/>
        </w:rPr>
      </w:pPr>
      <w:r>
        <w:rPr>
          <w:sz w:val="20"/>
        </w:rPr>
        <w:t>Figura</w:t>
      </w:r>
      <w:r>
        <w:rPr>
          <w:spacing w:val="-3"/>
          <w:sz w:val="20"/>
        </w:rPr>
        <w:t> </w:t>
      </w:r>
      <w:r>
        <w:rPr>
          <w:sz w:val="20"/>
        </w:rPr>
        <w:t>2 –</w:t>
      </w:r>
      <w:r>
        <w:rPr>
          <w:spacing w:val="-4"/>
          <w:sz w:val="20"/>
        </w:rPr>
        <w:t> </w:t>
      </w:r>
      <w:r>
        <w:rPr>
          <w:sz w:val="20"/>
        </w:rPr>
        <w:t>Logo</w:t>
      </w:r>
      <w:r>
        <w:rPr>
          <w:spacing w:val="-1"/>
          <w:sz w:val="20"/>
        </w:rPr>
        <w:t> </w:t>
      </w:r>
      <w:r>
        <w:rPr>
          <w:sz w:val="20"/>
        </w:rPr>
        <w:t>da</w:t>
      </w:r>
      <w:r>
        <w:rPr>
          <w:spacing w:val="-3"/>
          <w:sz w:val="20"/>
        </w:rPr>
        <w:t> </w:t>
      </w:r>
      <w:r>
        <w:rPr>
          <w:spacing w:val="-2"/>
          <w:sz w:val="20"/>
        </w:rPr>
        <w:t>BluePex</w:t>
      </w:r>
    </w:p>
    <w:p>
      <w:pPr>
        <w:pStyle w:val="BodyText"/>
        <w:rPr>
          <w:sz w:val="20"/>
        </w:rPr>
      </w:pPr>
    </w:p>
    <w:p>
      <w:pPr>
        <w:pStyle w:val="BodyText"/>
        <w:spacing w:before="117"/>
        <w:rPr>
          <w:sz w:val="20"/>
        </w:rPr>
      </w:pPr>
      <w:r>
        <w:rPr>
          <w:sz w:val="20"/>
        </w:rPr>
        <w:drawing>
          <wp:anchor distT="0" distB="0" distL="0" distR="0" allowOverlap="1" layoutInCell="1" locked="0" behindDoc="1" simplePos="0" relativeHeight="487590400">
            <wp:simplePos x="0" y="0"/>
            <wp:positionH relativeFrom="page">
              <wp:posOffset>2091531</wp:posOffset>
            </wp:positionH>
            <wp:positionV relativeFrom="paragraph">
              <wp:posOffset>235971</wp:posOffset>
            </wp:positionV>
            <wp:extent cx="3989192" cy="971550"/>
            <wp:effectExtent l="0" t="0" r="0" b="0"/>
            <wp:wrapTopAndBottom/>
            <wp:docPr id="7" name="Image 7" descr="BluePex promove evento em Poços com o tema 'Desmistificando a Segurança da  Informação' Brand-News Brand-News"/>
            <wp:cNvGraphicFramePr>
              <a:graphicFrameLocks/>
            </wp:cNvGraphicFramePr>
            <a:graphic>
              <a:graphicData uri="http://schemas.openxmlformats.org/drawingml/2006/picture">
                <pic:pic>
                  <pic:nvPicPr>
                    <pic:cNvPr id="7" name="Image 7" descr="BluePex promove evento em Poços com o tema 'Desmistificando a Segurança da  Informação' Brand-News Brand-News"/>
                    <pic:cNvPicPr/>
                  </pic:nvPicPr>
                  <pic:blipFill>
                    <a:blip r:embed="rId8" cstate="print"/>
                    <a:stretch>
                      <a:fillRect/>
                    </a:stretch>
                  </pic:blipFill>
                  <pic:spPr>
                    <a:xfrm>
                      <a:off x="0" y="0"/>
                      <a:ext cx="3989192" cy="971550"/>
                    </a:xfrm>
                    <a:prstGeom prst="rect">
                      <a:avLst/>
                    </a:prstGeom>
                  </pic:spPr>
                </pic:pic>
              </a:graphicData>
            </a:graphic>
          </wp:anchor>
        </w:drawing>
      </w:r>
    </w:p>
    <w:p>
      <w:pPr>
        <w:pStyle w:val="BodyText"/>
        <w:rPr>
          <w:sz w:val="20"/>
        </w:rPr>
      </w:pPr>
    </w:p>
    <w:p>
      <w:pPr>
        <w:pStyle w:val="BodyText"/>
        <w:spacing w:before="21"/>
        <w:rPr>
          <w:sz w:val="20"/>
        </w:rPr>
      </w:pPr>
    </w:p>
    <w:p>
      <w:pPr>
        <w:spacing w:before="0"/>
        <w:ind w:left="1491" w:right="1836" w:firstLine="0"/>
        <w:jc w:val="center"/>
        <w:rPr>
          <w:sz w:val="20"/>
        </w:rPr>
      </w:pPr>
      <w:r>
        <w:rPr>
          <w:sz w:val="20"/>
        </w:rPr>
        <w:t>Fonte:</w:t>
      </w:r>
      <w:r>
        <w:rPr>
          <w:spacing w:val="-4"/>
          <w:sz w:val="20"/>
        </w:rPr>
        <w:t> </w:t>
      </w:r>
      <w:r>
        <w:rPr>
          <w:sz w:val="20"/>
        </w:rPr>
        <w:t>Google</w:t>
      </w:r>
      <w:r>
        <w:rPr>
          <w:spacing w:val="-3"/>
          <w:sz w:val="20"/>
        </w:rPr>
        <w:t> </w:t>
      </w:r>
      <w:r>
        <w:rPr>
          <w:spacing w:val="-2"/>
          <w:sz w:val="20"/>
        </w:rPr>
        <w:t>Search</w:t>
      </w:r>
    </w:p>
    <w:p>
      <w:pPr>
        <w:pStyle w:val="BodyText"/>
        <w:rPr>
          <w:sz w:val="20"/>
        </w:rPr>
      </w:pPr>
    </w:p>
    <w:p>
      <w:pPr>
        <w:pStyle w:val="BodyText"/>
        <w:spacing w:before="216"/>
        <w:rPr>
          <w:sz w:val="20"/>
        </w:rPr>
      </w:pPr>
    </w:p>
    <w:p>
      <w:pPr>
        <w:pStyle w:val="BodyText"/>
        <w:spacing w:line="278" w:lineRule="auto"/>
        <w:ind w:left="361" w:right="705" w:firstLine="348"/>
        <w:jc w:val="both"/>
      </w:pPr>
      <w:r>
        <w:rPr/>
        <w:t>Com mais de 20 anos de atuação, a BluePex protege diariamente uma ampla base de dispositivos</w:t>
      </w:r>
      <w:r>
        <w:rPr>
          <w:spacing w:val="3"/>
        </w:rPr>
        <w:t> </w:t>
      </w:r>
      <w:r>
        <w:rPr/>
        <w:t>e,</w:t>
      </w:r>
      <w:r>
        <w:rPr>
          <w:spacing w:val="8"/>
        </w:rPr>
        <w:t> </w:t>
      </w:r>
      <w:r>
        <w:rPr/>
        <w:t>desde</w:t>
      </w:r>
      <w:r>
        <w:rPr>
          <w:spacing w:val="7"/>
        </w:rPr>
        <w:t> </w:t>
      </w:r>
      <w:r>
        <w:rPr/>
        <w:t>2016,</w:t>
      </w:r>
      <w:r>
        <w:rPr>
          <w:spacing w:val="8"/>
        </w:rPr>
        <w:t> </w:t>
      </w:r>
      <w:r>
        <w:rPr/>
        <w:t>é</w:t>
      </w:r>
      <w:r>
        <w:rPr>
          <w:spacing w:val="6"/>
        </w:rPr>
        <w:t> </w:t>
      </w:r>
      <w:r>
        <w:rPr/>
        <w:t>reconhecida</w:t>
      </w:r>
      <w:r>
        <w:rPr>
          <w:spacing w:val="7"/>
        </w:rPr>
        <w:t> </w:t>
      </w:r>
      <w:r>
        <w:rPr/>
        <w:t>por</w:t>
      </w:r>
      <w:r>
        <w:rPr>
          <w:spacing w:val="7"/>
        </w:rPr>
        <w:t> </w:t>
      </w:r>
      <w:r>
        <w:rPr/>
        <w:t>sua</w:t>
      </w:r>
      <w:r>
        <w:rPr>
          <w:spacing w:val="7"/>
        </w:rPr>
        <w:t> </w:t>
      </w:r>
      <w:r>
        <w:rPr/>
        <w:t>qualidade</w:t>
      </w:r>
      <w:r>
        <w:rPr>
          <w:spacing w:val="6"/>
        </w:rPr>
        <w:t> </w:t>
      </w:r>
      <w:r>
        <w:rPr/>
        <w:t>com</w:t>
      </w:r>
      <w:r>
        <w:rPr>
          <w:spacing w:val="8"/>
        </w:rPr>
        <w:t> </w:t>
      </w:r>
      <w:r>
        <w:rPr/>
        <w:t>o</w:t>
      </w:r>
      <w:r>
        <w:rPr>
          <w:spacing w:val="8"/>
        </w:rPr>
        <w:t> </w:t>
      </w:r>
      <w:r>
        <w:rPr/>
        <w:t>selo</w:t>
      </w:r>
      <w:r>
        <w:rPr>
          <w:spacing w:val="8"/>
        </w:rPr>
        <w:t> </w:t>
      </w:r>
      <w:r>
        <w:rPr/>
        <w:t>internacional</w:t>
      </w:r>
      <w:r>
        <w:rPr>
          <w:spacing w:val="1"/>
        </w:rPr>
        <w:t> </w:t>
      </w:r>
      <w:r>
        <w:rPr>
          <w:spacing w:val="-5"/>
        </w:rPr>
        <w:t>VB-</w:t>
      </w:r>
    </w:p>
    <w:p>
      <w:pPr>
        <w:pStyle w:val="BodyText"/>
        <w:spacing w:line="278" w:lineRule="auto"/>
        <w:ind w:left="361" w:right="677"/>
      </w:pPr>
      <w:r>
        <w:rPr/>
        <w:t>100.</w:t>
      </w:r>
      <w:r>
        <w:rPr>
          <w:spacing w:val="30"/>
        </w:rPr>
        <w:t> </w:t>
      </w:r>
      <w:r>
        <w:rPr/>
        <w:t>No</w:t>
      </w:r>
      <w:r>
        <w:rPr>
          <w:spacing w:val="29"/>
        </w:rPr>
        <w:t> </w:t>
      </w:r>
      <w:r>
        <w:rPr/>
        <w:t>Brasil,</w:t>
      </w:r>
      <w:r>
        <w:rPr>
          <w:spacing w:val="30"/>
        </w:rPr>
        <w:t> </w:t>
      </w:r>
      <w:r>
        <w:rPr/>
        <w:t>é</w:t>
      </w:r>
      <w:r>
        <w:rPr>
          <w:spacing w:val="29"/>
        </w:rPr>
        <w:t> </w:t>
      </w:r>
      <w:r>
        <w:rPr/>
        <w:t>reconhecida</w:t>
      </w:r>
      <w:r>
        <w:rPr>
          <w:spacing w:val="29"/>
        </w:rPr>
        <w:t> </w:t>
      </w:r>
      <w:r>
        <w:rPr/>
        <w:t>como</w:t>
      </w:r>
      <w:r>
        <w:rPr>
          <w:spacing w:val="33"/>
        </w:rPr>
        <w:t> </w:t>
      </w:r>
      <w:r>
        <w:rPr/>
        <w:t>Empresa</w:t>
      </w:r>
      <w:r>
        <w:rPr>
          <w:spacing w:val="32"/>
        </w:rPr>
        <w:t> </w:t>
      </w:r>
      <w:r>
        <w:rPr/>
        <w:t>Estratégica</w:t>
      </w:r>
      <w:r>
        <w:rPr>
          <w:spacing w:val="29"/>
        </w:rPr>
        <w:t> </w:t>
      </w:r>
      <w:r>
        <w:rPr/>
        <w:t>de</w:t>
      </w:r>
      <w:r>
        <w:rPr>
          <w:spacing w:val="29"/>
        </w:rPr>
        <w:t> </w:t>
      </w:r>
      <w:r>
        <w:rPr/>
        <w:t>Defesa</w:t>
      </w:r>
      <w:r>
        <w:rPr>
          <w:spacing w:val="31"/>
        </w:rPr>
        <w:t> </w:t>
      </w:r>
      <w:r>
        <w:rPr/>
        <w:t>pelo</w:t>
      </w:r>
      <w:r>
        <w:rPr>
          <w:spacing w:val="30"/>
        </w:rPr>
        <w:t> </w:t>
      </w:r>
      <w:r>
        <w:rPr/>
        <w:t>Ministério</w:t>
      </w:r>
      <w:r>
        <w:rPr>
          <w:spacing w:val="30"/>
        </w:rPr>
        <w:t> </w:t>
      </w:r>
      <w:r>
        <w:rPr/>
        <w:t>da Defesa, destacando-se também como uma das pioneiras em pesquisa antimalware no país.</w:t>
      </w:r>
    </w:p>
    <w:p>
      <w:pPr>
        <w:pStyle w:val="BodyText"/>
        <w:spacing w:after="0" w:line="278" w:lineRule="auto"/>
        <w:sectPr>
          <w:pgSz w:w="11910" w:h="16840"/>
          <w:pgMar w:header="708" w:footer="0" w:top="1600" w:bottom="280" w:left="1700" w:right="425"/>
        </w:sectPr>
      </w:pPr>
    </w:p>
    <w:p>
      <w:pPr>
        <w:spacing w:before="89"/>
        <w:ind w:left="1488" w:right="1836" w:firstLine="0"/>
        <w:jc w:val="center"/>
        <w:rPr>
          <w:sz w:val="20"/>
        </w:rPr>
      </w:pPr>
      <w:r>
        <w:rPr>
          <w:sz w:val="20"/>
        </w:rPr>
        <w:t>Figura</w:t>
      </w:r>
      <w:r>
        <w:rPr>
          <w:spacing w:val="-4"/>
          <w:sz w:val="20"/>
        </w:rPr>
        <w:t> </w:t>
      </w:r>
      <w:r>
        <w:rPr>
          <w:sz w:val="20"/>
        </w:rPr>
        <w:t>3</w:t>
      </w:r>
      <w:r>
        <w:rPr>
          <w:spacing w:val="-2"/>
          <w:sz w:val="20"/>
        </w:rPr>
        <w:t> </w:t>
      </w:r>
      <w:r>
        <w:rPr>
          <w:sz w:val="20"/>
        </w:rPr>
        <w:t>–</w:t>
      </w:r>
      <w:r>
        <w:rPr>
          <w:spacing w:val="-4"/>
          <w:sz w:val="20"/>
        </w:rPr>
        <w:t> </w:t>
      </w:r>
      <w:r>
        <w:rPr>
          <w:sz w:val="20"/>
        </w:rPr>
        <w:t>Linha</w:t>
      </w:r>
      <w:r>
        <w:rPr>
          <w:spacing w:val="-4"/>
          <w:sz w:val="20"/>
        </w:rPr>
        <w:t> </w:t>
      </w:r>
      <w:r>
        <w:rPr>
          <w:sz w:val="20"/>
        </w:rPr>
        <w:t>cronológica</w:t>
      </w:r>
      <w:r>
        <w:rPr>
          <w:spacing w:val="-5"/>
          <w:sz w:val="20"/>
        </w:rPr>
        <w:t> </w:t>
      </w:r>
      <w:r>
        <w:rPr>
          <w:sz w:val="20"/>
        </w:rPr>
        <w:t>da</w:t>
      </w:r>
      <w:r>
        <w:rPr>
          <w:spacing w:val="-4"/>
          <w:sz w:val="20"/>
        </w:rPr>
        <w:t> </w:t>
      </w:r>
      <w:r>
        <w:rPr>
          <w:spacing w:val="-2"/>
          <w:sz w:val="20"/>
        </w:rPr>
        <w:t>BluePex</w:t>
      </w:r>
    </w:p>
    <w:p>
      <w:pPr>
        <w:pStyle w:val="BodyText"/>
        <w:spacing w:before="79"/>
        <w:rPr>
          <w:sz w:val="20"/>
        </w:rPr>
      </w:pPr>
      <w:r>
        <w:rPr>
          <w:sz w:val="20"/>
        </w:rPr>
        <w:drawing>
          <wp:anchor distT="0" distB="0" distL="0" distR="0" allowOverlap="1" layoutInCell="1" locked="0" behindDoc="1" simplePos="0" relativeHeight="487590912">
            <wp:simplePos x="0" y="0"/>
            <wp:positionH relativeFrom="page">
              <wp:posOffset>1735344</wp:posOffset>
            </wp:positionH>
            <wp:positionV relativeFrom="paragraph">
              <wp:posOffset>212066</wp:posOffset>
            </wp:positionV>
            <wp:extent cx="4784843" cy="2281618"/>
            <wp:effectExtent l="0" t="0" r="0" b="0"/>
            <wp:wrapTopAndBottom/>
            <wp:docPr id="8" name="Image 8" descr="Linha do tempo  Descrição gerada automaticamente"/>
            <wp:cNvGraphicFramePr>
              <a:graphicFrameLocks/>
            </wp:cNvGraphicFramePr>
            <a:graphic>
              <a:graphicData uri="http://schemas.openxmlformats.org/drawingml/2006/picture">
                <pic:pic>
                  <pic:nvPicPr>
                    <pic:cNvPr id="8" name="Image 8" descr="Linha do tempo  Descrição gerada automaticamente"/>
                    <pic:cNvPicPr/>
                  </pic:nvPicPr>
                  <pic:blipFill>
                    <a:blip r:embed="rId9" cstate="print"/>
                    <a:stretch>
                      <a:fillRect/>
                    </a:stretch>
                  </pic:blipFill>
                  <pic:spPr>
                    <a:xfrm>
                      <a:off x="0" y="0"/>
                      <a:ext cx="4784843" cy="2281618"/>
                    </a:xfrm>
                    <a:prstGeom prst="rect">
                      <a:avLst/>
                    </a:prstGeom>
                  </pic:spPr>
                </pic:pic>
              </a:graphicData>
            </a:graphic>
          </wp:anchor>
        </w:drawing>
      </w:r>
    </w:p>
    <w:p>
      <w:pPr>
        <w:spacing w:before="125"/>
        <w:ind w:left="1131" w:right="1836" w:firstLine="0"/>
        <w:jc w:val="center"/>
        <w:rPr>
          <w:sz w:val="20"/>
        </w:rPr>
      </w:pPr>
      <w:r>
        <w:rPr>
          <w:sz w:val="20"/>
        </w:rPr>
        <w:t>Fonte:</w:t>
      </w:r>
      <w:r>
        <w:rPr>
          <w:spacing w:val="-4"/>
          <w:sz w:val="20"/>
        </w:rPr>
        <w:t> </w:t>
      </w:r>
      <w:r>
        <w:rPr>
          <w:sz w:val="20"/>
        </w:rPr>
        <w:t>Site</w:t>
      </w:r>
      <w:r>
        <w:rPr>
          <w:spacing w:val="-3"/>
          <w:sz w:val="20"/>
        </w:rPr>
        <w:t> </w:t>
      </w:r>
      <w:r>
        <w:rPr>
          <w:sz w:val="20"/>
        </w:rPr>
        <w:t>oficial</w:t>
      </w:r>
      <w:r>
        <w:rPr>
          <w:spacing w:val="-3"/>
          <w:sz w:val="20"/>
        </w:rPr>
        <w:t> </w:t>
      </w:r>
      <w:r>
        <w:rPr>
          <w:sz w:val="20"/>
        </w:rPr>
        <w:t>da</w:t>
      </w:r>
      <w:r>
        <w:rPr>
          <w:spacing w:val="-4"/>
          <w:sz w:val="20"/>
        </w:rPr>
        <w:t> </w:t>
      </w:r>
      <w:r>
        <w:rPr>
          <w:spacing w:val="-2"/>
          <w:sz w:val="20"/>
        </w:rPr>
        <w:t>BluePex</w:t>
      </w:r>
    </w:p>
    <w:p>
      <w:pPr>
        <w:pStyle w:val="BodyText"/>
        <w:rPr>
          <w:sz w:val="20"/>
        </w:rPr>
      </w:pPr>
    </w:p>
    <w:p>
      <w:pPr>
        <w:pStyle w:val="BodyText"/>
        <w:spacing w:before="216"/>
        <w:rPr>
          <w:sz w:val="20"/>
        </w:rPr>
      </w:pPr>
    </w:p>
    <w:p>
      <w:pPr>
        <w:pStyle w:val="BodyText"/>
        <w:spacing w:line="278" w:lineRule="auto"/>
        <w:ind w:left="361" w:right="708" w:firstLine="348"/>
        <w:jc w:val="both"/>
      </w:pPr>
      <w:r>
        <w:rPr/>
        <w:t>A empresa oferece ainda suporte técnico 24 horas por dia em português e realiza monitoramento</w:t>
      </w:r>
      <w:r>
        <w:rPr>
          <w:spacing w:val="-2"/>
        </w:rPr>
        <w:t> </w:t>
      </w:r>
      <w:r>
        <w:rPr/>
        <w:t>contínuo</w:t>
      </w:r>
      <w:r>
        <w:rPr>
          <w:spacing w:val="-2"/>
        </w:rPr>
        <w:t> </w:t>
      </w:r>
      <w:r>
        <w:rPr/>
        <w:t>dos</w:t>
      </w:r>
      <w:r>
        <w:rPr>
          <w:spacing w:val="-2"/>
        </w:rPr>
        <w:t> </w:t>
      </w:r>
      <w:r>
        <w:rPr/>
        <w:t>riscos,</w:t>
      </w:r>
      <w:r>
        <w:rPr>
          <w:spacing w:val="-2"/>
        </w:rPr>
        <w:t> </w:t>
      </w:r>
      <w:r>
        <w:rPr/>
        <w:t>reforçando</w:t>
      </w:r>
      <w:r>
        <w:rPr>
          <w:spacing w:val="-2"/>
        </w:rPr>
        <w:t> </w:t>
      </w:r>
      <w:r>
        <w:rPr/>
        <w:t>seu</w:t>
      </w:r>
      <w:r>
        <w:rPr>
          <w:spacing w:val="-2"/>
        </w:rPr>
        <w:t> </w:t>
      </w:r>
      <w:r>
        <w:rPr/>
        <w:t>compromisso</w:t>
      </w:r>
      <w:r>
        <w:rPr>
          <w:spacing w:val="-2"/>
        </w:rPr>
        <w:t> </w:t>
      </w:r>
      <w:r>
        <w:rPr/>
        <w:t>com</w:t>
      </w:r>
      <w:r>
        <w:rPr>
          <w:spacing w:val="-2"/>
        </w:rPr>
        <w:t> </w:t>
      </w:r>
      <w:r>
        <w:rPr/>
        <w:t>a</w:t>
      </w:r>
      <w:r>
        <w:rPr>
          <w:spacing w:val="-3"/>
        </w:rPr>
        <w:t> </w:t>
      </w:r>
      <w:r>
        <w:rPr/>
        <w:t>segurança</w:t>
      </w:r>
      <w:r>
        <w:rPr>
          <w:spacing w:val="-3"/>
        </w:rPr>
        <w:t> </w:t>
      </w:r>
      <w:r>
        <w:rPr/>
        <w:t>de</w:t>
      </w:r>
      <w:r>
        <w:rPr>
          <w:spacing w:val="-3"/>
        </w:rPr>
        <w:t> </w:t>
      </w:r>
      <w:r>
        <w:rPr/>
        <w:t>seus </w:t>
      </w:r>
      <w:r>
        <w:rPr>
          <w:spacing w:val="-2"/>
        </w:rPr>
        <w:t>clientes.</w:t>
      </w:r>
    </w:p>
    <w:p>
      <w:pPr>
        <w:pStyle w:val="BodyText"/>
      </w:pPr>
    </w:p>
    <w:p>
      <w:pPr>
        <w:pStyle w:val="BodyText"/>
        <w:spacing w:before="86"/>
      </w:pPr>
    </w:p>
    <w:p>
      <w:pPr>
        <w:pStyle w:val="Heading2"/>
        <w:numPr>
          <w:ilvl w:val="2"/>
          <w:numId w:val="2"/>
        </w:numPr>
        <w:tabs>
          <w:tab w:pos="1250" w:val="left" w:leader="none"/>
        </w:tabs>
        <w:spacing w:line="240" w:lineRule="auto" w:before="0" w:after="0"/>
        <w:ind w:left="1250" w:right="0" w:hanging="540"/>
        <w:jc w:val="left"/>
      </w:pPr>
      <w:bookmarkStart w:name="_TOC_250035" w:id="11"/>
      <w:r>
        <w:rPr/>
        <w:t>Os</w:t>
      </w:r>
      <w:r>
        <w:rPr>
          <w:spacing w:val="-2"/>
        </w:rPr>
        <w:t> </w:t>
      </w:r>
      <w:r>
        <w:rPr/>
        <w:t>4</w:t>
      </w:r>
      <w:r>
        <w:rPr>
          <w:spacing w:val="-2"/>
        </w:rPr>
        <w:t> </w:t>
      </w:r>
      <w:r>
        <w:rPr/>
        <w:t>pilares</w:t>
      </w:r>
      <w:r>
        <w:rPr>
          <w:spacing w:val="-4"/>
        </w:rPr>
        <w:t> </w:t>
      </w:r>
      <w:r>
        <w:rPr/>
        <w:t>da</w:t>
      </w:r>
      <w:r>
        <w:rPr>
          <w:spacing w:val="-1"/>
        </w:rPr>
        <w:t> </w:t>
      </w:r>
      <w:bookmarkEnd w:id="11"/>
      <w:r>
        <w:rPr>
          <w:spacing w:val="-2"/>
        </w:rPr>
        <w:t>BluePex</w:t>
      </w:r>
    </w:p>
    <w:p>
      <w:pPr>
        <w:pStyle w:val="BodyText"/>
        <w:spacing w:line="278" w:lineRule="auto" w:before="205"/>
        <w:ind w:left="361" w:right="699" w:firstLine="348"/>
        <w:jc w:val="both"/>
      </w:pPr>
      <w:r>
        <w:rPr/>
        <w:t>A</w:t>
      </w:r>
      <w:r>
        <w:rPr>
          <w:spacing w:val="-1"/>
        </w:rPr>
        <w:t> </w:t>
      </w:r>
      <w:r>
        <w:rPr/>
        <w:t>segurança das redes corporativas é fundamental para que uma empresa funcione de forma eficiente e resiliente, especialmente diante do aumento de ameaças cibernéticas.</w:t>
      </w:r>
      <w:r>
        <w:rPr>
          <w:spacing w:val="-3"/>
        </w:rPr>
        <w:t> </w:t>
      </w:r>
      <w:r>
        <w:rPr/>
        <w:t>A BluePex</w:t>
      </w:r>
      <w:r>
        <w:rPr>
          <w:spacing w:val="-3"/>
        </w:rPr>
        <w:t> </w:t>
      </w:r>
      <w:r>
        <w:rPr/>
        <w:t>organiza</w:t>
      </w:r>
      <w:r>
        <w:rPr>
          <w:spacing w:val="-3"/>
        </w:rPr>
        <w:t> </w:t>
      </w:r>
      <w:r>
        <w:rPr/>
        <w:t>sua</w:t>
      </w:r>
      <w:r>
        <w:rPr>
          <w:spacing w:val="-1"/>
        </w:rPr>
        <w:t> </w:t>
      </w:r>
      <w:r>
        <w:rPr/>
        <w:t>estratégia</w:t>
      </w:r>
      <w:r>
        <w:rPr>
          <w:spacing w:val="-3"/>
        </w:rPr>
        <w:t> </w:t>
      </w:r>
      <w:r>
        <w:rPr/>
        <w:t>de</w:t>
      </w:r>
      <w:r>
        <w:rPr>
          <w:spacing w:val="-3"/>
        </w:rPr>
        <w:t> </w:t>
      </w:r>
      <w:r>
        <w:rPr/>
        <w:t>proteção em</w:t>
      </w:r>
      <w:r>
        <w:rPr>
          <w:spacing w:val="-2"/>
        </w:rPr>
        <w:t> </w:t>
      </w:r>
      <w:r>
        <w:rPr/>
        <w:t>quatro</w:t>
      </w:r>
      <w:r>
        <w:rPr>
          <w:spacing w:val="-2"/>
        </w:rPr>
        <w:t> </w:t>
      </w:r>
      <w:r>
        <w:rPr/>
        <w:t>pilares</w:t>
      </w:r>
      <w:r>
        <w:rPr>
          <w:spacing w:val="-3"/>
        </w:rPr>
        <w:t> </w:t>
      </w:r>
      <w:r>
        <w:rPr/>
        <w:t>principais,</w:t>
      </w:r>
      <w:r>
        <w:rPr>
          <w:spacing w:val="-2"/>
        </w:rPr>
        <w:t> </w:t>
      </w:r>
      <w:r>
        <w:rPr/>
        <w:t>que</w:t>
      </w:r>
      <w:r>
        <w:rPr>
          <w:spacing w:val="-3"/>
        </w:rPr>
        <w:t> </w:t>
      </w:r>
      <w:r>
        <w:rPr/>
        <w:t>juntos</w:t>
      </w:r>
      <w:r>
        <w:rPr>
          <w:spacing w:val="-3"/>
        </w:rPr>
        <w:t> </w:t>
      </w:r>
      <w:r>
        <w:rPr/>
        <w:t>visam proteger dados, gerenciar acessos, garantir que os sistemas estejam sempre disponíveis e assegurar que a empresa esteja em conformidade com as leis. Esses pilares, que vão além da simples implementação de ferramentas, ajudam a criar um ambiente tecnológico mais seguro e confiável.</w:t>
      </w:r>
    </w:p>
    <w:p>
      <w:pPr>
        <w:pStyle w:val="BodyText"/>
      </w:pPr>
    </w:p>
    <w:p>
      <w:pPr>
        <w:pStyle w:val="BodyText"/>
        <w:spacing w:before="84"/>
      </w:pPr>
    </w:p>
    <w:p>
      <w:pPr>
        <w:pStyle w:val="ListParagraph"/>
        <w:numPr>
          <w:ilvl w:val="0"/>
          <w:numId w:val="4"/>
        </w:numPr>
        <w:tabs>
          <w:tab w:pos="1081" w:val="left" w:leader="none"/>
        </w:tabs>
        <w:spacing w:line="278" w:lineRule="auto" w:before="0" w:after="0"/>
        <w:ind w:left="1081" w:right="706" w:hanging="360"/>
        <w:jc w:val="both"/>
        <w:rPr>
          <w:sz w:val="24"/>
        </w:rPr>
      </w:pPr>
      <w:r>
        <w:rPr>
          <w:sz w:val="24"/>
        </w:rPr>
        <w:t>Segurança: Esse primeiro pilar é voltado à defesa ativa contra ameaças externas e internas. A ideia é que a empresa esteja sempre protegida contra vírus, ataques e invasões, por meio de práticas como instalação de antivírus atualizado, firewalls bem</w:t>
      </w:r>
      <w:r>
        <w:rPr>
          <w:spacing w:val="-5"/>
          <w:sz w:val="24"/>
        </w:rPr>
        <w:t> </w:t>
      </w:r>
      <w:r>
        <w:rPr>
          <w:sz w:val="24"/>
        </w:rPr>
        <w:t>configurados</w:t>
      </w:r>
      <w:r>
        <w:rPr>
          <w:spacing w:val="-6"/>
          <w:sz w:val="24"/>
        </w:rPr>
        <w:t> </w:t>
      </w:r>
      <w:r>
        <w:rPr>
          <w:sz w:val="24"/>
        </w:rPr>
        <w:t>e</w:t>
      </w:r>
      <w:r>
        <w:rPr>
          <w:spacing w:val="-7"/>
          <w:sz w:val="24"/>
        </w:rPr>
        <w:t> </w:t>
      </w:r>
      <w:r>
        <w:rPr>
          <w:sz w:val="24"/>
        </w:rPr>
        <w:t>backups</w:t>
      </w:r>
      <w:r>
        <w:rPr>
          <w:spacing w:val="-6"/>
          <w:sz w:val="24"/>
        </w:rPr>
        <w:t> </w:t>
      </w:r>
      <w:r>
        <w:rPr>
          <w:sz w:val="24"/>
        </w:rPr>
        <w:t>frequentes</w:t>
      </w:r>
      <w:r>
        <w:rPr>
          <w:spacing w:val="-6"/>
          <w:sz w:val="24"/>
        </w:rPr>
        <w:t> </w:t>
      </w:r>
      <w:r>
        <w:rPr>
          <w:sz w:val="24"/>
        </w:rPr>
        <w:t>e</w:t>
      </w:r>
      <w:r>
        <w:rPr>
          <w:spacing w:val="-7"/>
          <w:sz w:val="24"/>
        </w:rPr>
        <w:t> </w:t>
      </w:r>
      <w:r>
        <w:rPr>
          <w:sz w:val="24"/>
        </w:rPr>
        <w:t>confiáveis.</w:t>
      </w:r>
      <w:r>
        <w:rPr>
          <w:spacing w:val="-5"/>
          <w:sz w:val="24"/>
        </w:rPr>
        <w:t> </w:t>
      </w:r>
      <w:r>
        <w:rPr>
          <w:sz w:val="24"/>
        </w:rPr>
        <w:t>Essas</w:t>
      </w:r>
      <w:r>
        <w:rPr>
          <w:spacing w:val="-6"/>
          <w:sz w:val="24"/>
        </w:rPr>
        <w:t> </w:t>
      </w:r>
      <w:r>
        <w:rPr>
          <w:sz w:val="24"/>
        </w:rPr>
        <w:t>medidas</w:t>
      </w:r>
      <w:r>
        <w:rPr>
          <w:spacing w:val="-6"/>
          <w:sz w:val="24"/>
        </w:rPr>
        <w:t> </w:t>
      </w:r>
      <w:r>
        <w:rPr>
          <w:sz w:val="24"/>
        </w:rPr>
        <w:t>são</w:t>
      </w:r>
      <w:r>
        <w:rPr>
          <w:spacing w:val="-6"/>
          <w:sz w:val="24"/>
        </w:rPr>
        <w:t> </w:t>
      </w:r>
      <w:r>
        <w:rPr>
          <w:sz w:val="24"/>
        </w:rPr>
        <w:t>a</w:t>
      </w:r>
      <w:r>
        <w:rPr>
          <w:spacing w:val="-7"/>
          <w:sz w:val="24"/>
        </w:rPr>
        <w:t> </w:t>
      </w:r>
      <w:r>
        <w:rPr>
          <w:sz w:val="24"/>
        </w:rPr>
        <w:t>base</w:t>
      </w:r>
      <w:r>
        <w:rPr>
          <w:spacing w:val="-7"/>
          <w:sz w:val="24"/>
        </w:rPr>
        <w:t> </w:t>
      </w:r>
      <w:r>
        <w:rPr>
          <w:sz w:val="24"/>
        </w:rPr>
        <w:t>para manter a integridade dos dados e a segurança geral da rede.</w:t>
      </w:r>
    </w:p>
    <w:p>
      <w:pPr>
        <w:pStyle w:val="BodyText"/>
      </w:pPr>
    </w:p>
    <w:p>
      <w:pPr>
        <w:pStyle w:val="BodyText"/>
        <w:spacing w:before="85"/>
      </w:pPr>
    </w:p>
    <w:p>
      <w:pPr>
        <w:pStyle w:val="ListParagraph"/>
        <w:numPr>
          <w:ilvl w:val="0"/>
          <w:numId w:val="4"/>
        </w:numPr>
        <w:tabs>
          <w:tab w:pos="1081" w:val="left" w:leader="none"/>
        </w:tabs>
        <w:spacing w:line="278" w:lineRule="auto" w:before="0" w:after="0"/>
        <w:ind w:left="1081" w:right="708" w:hanging="360"/>
        <w:jc w:val="both"/>
        <w:rPr>
          <w:sz w:val="24"/>
        </w:rPr>
      </w:pPr>
      <w:r>
        <w:rPr>
          <w:sz w:val="24"/>
        </w:rPr>
        <w:t>Controle: No pilar de controle, o foco é administrar e monitorar o uso dos</w:t>
      </w:r>
      <w:r>
        <w:rPr>
          <w:spacing w:val="-1"/>
          <w:sz w:val="24"/>
        </w:rPr>
        <w:t> </w:t>
      </w:r>
      <w:r>
        <w:rPr>
          <w:sz w:val="24"/>
        </w:rPr>
        <w:t>recursos da rede, garantindo que tudo esteja de acordo com as políticas da empresa. Isso envolve o controle de acesso à internet, restrição de sites perigosos, bloqueio de acessos indevidos e monitoramento constante de estações de trabalho e servidores. Além disso, o controle rigoroso sobre os e-mails recebidos ajuda a evitar riscos de</w:t>
      </w:r>
    </w:p>
    <w:p>
      <w:pPr>
        <w:pStyle w:val="ListParagraph"/>
        <w:spacing w:after="0" w:line="278" w:lineRule="auto"/>
        <w:jc w:val="both"/>
        <w:rPr>
          <w:sz w:val="24"/>
        </w:rPr>
        <w:sectPr>
          <w:pgSz w:w="11910" w:h="16840"/>
          <w:pgMar w:header="708" w:footer="0" w:top="1600" w:bottom="280" w:left="1700" w:right="425"/>
        </w:sectPr>
      </w:pPr>
    </w:p>
    <w:p>
      <w:pPr>
        <w:pStyle w:val="BodyText"/>
        <w:spacing w:line="278" w:lineRule="auto" w:before="88"/>
        <w:ind w:left="1081" w:right="677"/>
      </w:pPr>
      <w:r>
        <w:rPr/>
        <w:t>phishing e outras ameaças. Esse pilar é essencial para manter a rede em ordem e</w:t>
      </w:r>
      <w:r>
        <w:rPr>
          <w:spacing w:val="80"/>
        </w:rPr>
        <w:t> </w:t>
      </w:r>
      <w:r>
        <w:rPr/>
        <w:t>reduzir vulnerabilidades.</w:t>
      </w:r>
    </w:p>
    <w:p>
      <w:pPr>
        <w:pStyle w:val="BodyText"/>
      </w:pPr>
    </w:p>
    <w:p>
      <w:pPr>
        <w:pStyle w:val="BodyText"/>
        <w:spacing w:before="87"/>
      </w:pPr>
    </w:p>
    <w:p>
      <w:pPr>
        <w:pStyle w:val="ListParagraph"/>
        <w:numPr>
          <w:ilvl w:val="0"/>
          <w:numId w:val="4"/>
        </w:numPr>
        <w:tabs>
          <w:tab w:pos="1081" w:val="left" w:leader="none"/>
        </w:tabs>
        <w:spacing w:line="278" w:lineRule="auto" w:before="0" w:after="0"/>
        <w:ind w:left="1081" w:right="709" w:hanging="360"/>
        <w:jc w:val="both"/>
        <w:rPr>
          <w:sz w:val="24"/>
        </w:rPr>
      </w:pPr>
      <w:r>
        <w:rPr>
          <w:sz w:val="24"/>
        </w:rPr>
        <w:t>Disponibilidade: Garantir que os sistemas estejam sempre disponíveis e funcionando é essencial para que a empresa não enfrente paradas que possam prejudicar suas operações. Esse pilar se refere a assegurar que a internet, os servidores e as estações de trabalho operem sem interrupções e com bom desempenho. Isso inclui não só resolver problemas rapidamente, mas também prevenir falhas através de monitoramento constante e manutenção preventiva.</w:t>
      </w:r>
    </w:p>
    <w:p>
      <w:pPr>
        <w:pStyle w:val="BodyText"/>
      </w:pPr>
    </w:p>
    <w:p>
      <w:pPr>
        <w:pStyle w:val="BodyText"/>
        <w:spacing w:before="83"/>
      </w:pPr>
    </w:p>
    <w:p>
      <w:pPr>
        <w:pStyle w:val="ListParagraph"/>
        <w:numPr>
          <w:ilvl w:val="0"/>
          <w:numId w:val="4"/>
        </w:numPr>
        <w:tabs>
          <w:tab w:pos="1081" w:val="left" w:leader="none"/>
        </w:tabs>
        <w:spacing w:line="278" w:lineRule="auto" w:before="1" w:after="0"/>
        <w:ind w:left="1081" w:right="705" w:hanging="360"/>
        <w:jc w:val="both"/>
        <w:rPr>
          <w:sz w:val="24"/>
        </w:rPr>
      </w:pPr>
      <w:r>
        <w:rPr>
          <w:sz w:val="24"/>
        </w:rPr>
        <w:t>Conformidade: O pilar de conformidade garante que a empresa atue em conformidade com leis e regulamentações, como o Marco Civil da Internet e a Lei Geral de Proteção de Dados (LGPD).</w:t>
      </w:r>
      <w:r>
        <w:rPr>
          <w:spacing w:val="-12"/>
          <w:sz w:val="24"/>
        </w:rPr>
        <w:t> </w:t>
      </w:r>
      <w:r>
        <w:rPr>
          <w:sz w:val="24"/>
        </w:rPr>
        <w:t>A</w:t>
      </w:r>
      <w:r>
        <w:rPr>
          <w:spacing w:val="-8"/>
          <w:sz w:val="24"/>
        </w:rPr>
        <w:t> </w:t>
      </w:r>
      <w:r>
        <w:rPr>
          <w:sz w:val="24"/>
        </w:rPr>
        <w:t>conformidade não é apenas uma exigência legal,</w:t>
      </w:r>
      <w:r>
        <w:rPr>
          <w:spacing w:val="-15"/>
          <w:sz w:val="24"/>
        </w:rPr>
        <w:t> </w:t>
      </w:r>
      <w:r>
        <w:rPr>
          <w:sz w:val="24"/>
        </w:rPr>
        <w:t>mas</w:t>
      </w:r>
      <w:r>
        <w:rPr>
          <w:spacing w:val="-15"/>
          <w:sz w:val="24"/>
        </w:rPr>
        <w:t> </w:t>
      </w:r>
      <w:r>
        <w:rPr>
          <w:sz w:val="24"/>
        </w:rPr>
        <w:t>também</w:t>
      </w:r>
      <w:r>
        <w:rPr>
          <w:spacing w:val="-15"/>
          <w:sz w:val="24"/>
        </w:rPr>
        <w:t> </w:t>
      </w:r>
      <w:r>
        <w:rPr>
          <w:sz w:val="24"/>
        </w:rPr>
        <w:t>uma</w:t>
      </w:r>
      <w:r>
        <w:rPr>
          <w:spacing w:val="-15"/>
          <w:sz w:val="24"/>
        </w:rPr>
        <w:t> </w:t>
      </w:r>
      <w:r>
        <w:rPr>
          <w:sz w:val="24"/>
        </w:rPr>
        <w:t>forma</w:t>
      </w:r>
      <w:r>
        <w:rPr>
          <w:spacing w:val="-15"/>
          <w:sz w:val="24"/>
        </w:rPr>
        <w:t> </w:t>
      </w:r>
      <w:r>
        <w:rPr>
          <w:sz w:val="24"/>
        </w:rPr>
        <w:t>de</w:t>
      </w:r>
      <w:r>
        <w:rPr>
          <w:spacing w:val="-15"/>
          <w:sz w:val="24"/>
        </w:rPr>
        <w:t> </w:t>
      </w:r>
      <w:r>
        <w:rPr>
          <w:sz w:val="24"/>
        </w:rPr>
        <w:t>construir</w:t>
      </w:r>
      <w:r>
        <w:rPr>
          <w:spacing w:val="-15"/>
          <w:sz w:val="24"/>
        </w:rPr>
        <w:t> </w:t>
      </w:r>
      <w:r>
        <w:rPr>
          <w:sz w:val="24"/>
        </w:rPr>
        <w:t>uma</w:t>
      </w:r>
      <w:r>
        <w:rPr>
          <w:spacing w:val="-15"/>
          <w:sz w:val="24"/>
        </w:rPr>
        <w:t> </w:t>
      </w:r>
      <w:r>
        <w:rPr>
          <w:sz w:val="24"/>
        </w:rPr>
        <w:t>relação</w:t>
      </w:r>
      <w:r>
        <w:rPr>
          <w:spacing w:val="-15"/>
          <w:sz w:val="24"/>
        </w:rPr>
        <w:t> </w:t>
      </w:r>
      <w:r>
        <w:rPr>
          <w:sz w:val="24"/>
        </w:rPr>
        <w:t>de</w:t>
      </w:r>
      <w:r>
        <w:rPr>
          <w:spacing w:val="-15"/>
          <w:sz w:val="24"/>
        </w:rPr>
        <w:t> </w:t>
      </w:r>
      <w:r>
        <w:rPr>
          <w:sz w:val="24"/>
        </w:rPr>
        <w:t>confiança</w:t>
      </w:r>
      <w:r>
        <w:rPr>
          <w:spacing w:val="-15"/>
          <w:sz w:val="24"/>
        </w:rPr>
        <w:t> </w:t>
      </w:r>
      <w:r>
        <w:rPr>
          <w:sz w:val="24"/>
        </w:rPr>
        <w:t>com</w:t>
      </w:r>
      <w:r>
        <w:rPr>
          <w:spacing w:val="-15"/>
          <w:sz w:val="24"/>
        </w:rPr>
        <w:t> </w:t>
      </w:r>
      <w:r>
        <w:rPr>
          <w:sz w:val="24"/>
        </w:rPr>
        <w:t>os</w:t>
      </w:r>
      <w:r>
        <w:rPr>
          <w:spacing w:val="-15"/>
          <w:sz w:val="24"/>
        </w:rPr>
        <w:t> </w:t>
      </w:r>
      <w:r>
        <w:rPr>
          <w:sz w:val="24"/>
        </w:rPr>
        <w:t>clientes e parceiros, ao demonstrar que a empresa cuida e respeita os dados de todos os </w:t>
      </w:r>
      <w:r>
        <w:rPr>
          <w:spacing w:val="-2"/>
          <w:sz w:val="24"/>
        </w:rPr>
        <w:t>envolvidos.</w:t>
      </w:r>
    </w:p>
    <w:p>
      <w:pPr>
        <w:pStyle w:val="BodyText"/>
      </w:pPr>
    </w:p>
    <w:p>
      <w:pPr>
        <w:pStyle w:val="BodyText"/>
        <w:spacing w:before="85"/>
      </w:pPr>
    </w:p>
    <w:p>
      <w:pPr>
        <w:pStyle w:val="BodyText"/>
        <w:spacing w:line="278" w:lineRule="auto"/>
        <w:ind w:left="361" w:right="703" w:firstLine="348"/>
        <w:jc w:val="both"/>
      </w:pPr>
      <w:r>
        <w:rPr/>
        <w:t>Esses</w:t>
      </w:r>
      <w:r>
        <w:rPr>
          <w:spacing w:val="-9"/>
        </w:rPr>
        <w:t> </w:t>
      </w:r>
      <w:r>
        <w:rPr/>
        <w:t>pilares</w:t>
      </w:r>
      <w:r>
        <w:rPr>
          <w:spacing w:val="-7"/>
        </w:rPr>
        <w:t> </w:t>
      </w:r>
      <w:r>
        <w:rPr/>
        <w:t>–</w:t>
      </w:r>
      <w:r>
        <w:rPr>
          <w:spacing w:val="-9"/>
        </w:rPr>
        <w:t> </w:t>
      </w:r>
      <w:r>
        <w:rPr/>
        <w:t>segurança,</w:t>
      </w:r>
      <w:r>
        <w:rPr>
          <w:spacing w:val="-10"/>
        </w:rPr>
        <w:t> </w:t>
      </w:r>
      <w:r>
        <w:rPr/>
        <w:t>controle,</w:t>
      </w:r>
      <w:r>
        <w:rPr>
          <w:spacing w:val="-8"/>
        </w:rPr>
        <w:t> </w:t>
      </w:r>
      <w:r>
        <w:rPr/>
        <w:t>disponibilidade</w:t>
      </w:r>
      <w:r>
        <w:rPr>
          <w:spacing w:val="-11"/>
        </w:rPr>
        <w:t> </w:t>
      </w:r>
      <w:r>
        <w:rPr/>
        <w:t>e</w:t>
      </w:r>
      <w:r>
        <w:rPr>
          <w:spacing w:val="-8"/>
        </w:rPr>
        <w:t> </w:t>
      </w:r>
      <w:r>
        <w:rPr/>
        <w:t>conformidade</w:t>
      </w:r>
      <w:r>
        <w:rPr>
          <w:spacing w:val="-8"/>
        </w:rPr>
        <w:t> </w:t>
      </w:r>
      <w:r>
        <w:rPr/>
        <w:t>–</w:t>
      </w:r>
      <w:r>
        <w:rPr>
          <w:spacing w:val="-7"/>
        </w:rPr>
        <w:t> </w:t>
      </w:r>
      <w:r>
        <w:rPr/>
        <w:t>formam</w:t>
      </w:r>
      <w:r>
        <w:rPr>
          <w:spacing w:val="-9"/>
        </w:rPr>
        <w:t> </w:t>
      </w:r>
      <w:r>
        <w:rPr/>
        <w:t>a</w:t>
      </w:r>
      <w:r>
        <w:rPr>
          <w:spacing w:val="-11"/>
        </w:rPr>
        <w:t> </w:t>
      </w:r>
      <w:r>
        <w:rPr/>
        <w:t>base</w:t>
      </w:r>
      <w:r>
        <w:rPr>
          <w:spacing w:val="-11"/>
        </w:rPr>
        <w:t> </w:t>
      </w:r>
      <w:r>
        <w:rPr/>
        <w:t>da abordagem</w:t>
      </w:r>
      <w:r>
        <w:rPr>
          <w:spacing w:val="-1"/>
        </w:rPr>
        <w:t> </w:t>
      </w:r>
      <w:r>
        <w:rPr/>
        <w:t>da</w:t>
      </w:r>
      <w:r>
        <w:rPr>
          <w:spacing w:val="-4"/>
        </w:rPr>
        <w:t> </w:t>
      </w:r>
      <w:r>
        <w:rPr/>
        <w:t>BluePex</w:t>
      </w:r>
      <w:r>
        <w:rPr>
          <w:spacing w:val="-3"/>
        </w:rPr>
        <w:t> </w:t>
      </w:r>
      <w:r>
        <w:rPr/>
        <w:t>para</w:t>
      </w:r>
      <w:r>
        <w:rPr>
          <w:spacing w:val="-3"/>
        </w:rPr>
        <w:t> </w:t>
      </w:r>
      <w:r>
        <w:rPr/>
        <w:t>criar</w:t>
      </w:r>
      <w:r>
        <w:rPr>
          <w:spacing w:val="-3"/>
        </w:rPr>
        <w:t> </w:t>
      </w:r>
      <w:r>
        <w:rPr/>
        <w:t>uma</w:t>
      </w:r>
      <w:r>
        <w:rPr>
          <w:spacing w:val="-2"/>
        </w:rPr>
        <w:t> </w:t>
      </w:r>
      <w:r>
        <w:rPr/>
        <w:t>rede</w:t>
      </w:r>
      <w:r>
        <w:rPr>
          <w:spacing w:val="-2"/>
        </w:rPr>
        <w:t> </w:t>
      </w:r>
      <w:r>
        <w:rPr/>
        <w:t>segura,</w:t>
      </w:r>
      <w:r>
        <w:rPr>
          <w:spacing w:val="-3"/>
        </w:rPr>
        <w:t> </w:t>
      </w:r>
      <w:r>
        <w:rPr/>
        <w:t>gerenciável</w:t>
      </w:r>
      <w:r>
        <w:rPr>
          <w:spacing w:val="-1"/>
        </w:rPr>
        <w:t> </w:t>
      </w:r>
      <w:r>
        <w:rPr/>
        <w:t>e</w:t>
      </w:r>
      <w:r>
        <w:rPr>
          <w:spacing w:val="-4"/>
        </w:rPr>
        <w:t> </w:t>
      </w:r>
      <w:r>
        <w:rPr/>
        <w:t>em</w:t>
      </w:r>
      <w:r>
        <w:rPr>
          <w:spacing w:val="-1"/>
        </w:rPr>
        <w:t> </w:t>
      </w:r>
      <w:r>
        <w:rPr/>
        <w:t>conformidade</w:t>
      </w:r>
      <w:r>
        <w:rPr>
          <w:spacing w:val="-4"/>
        </w:rPr>
        <w:t> </w:t>
      </w:r>
      <w:r>
        <w:rPr/>
        <w:t>com</w:t>
      </w:r>
      <w:r>
        <w:rPr>
          <w:spacing w:val="-3"/>
        </w:rPr>
        <w:t> </w:t>
      </w:r>
      <w:r>
        <w:rPr/>
        <w:t>as regulamentações, fortalecendo a continuidade dos negócios e a confiança no ambiente digital da empresa.</w:t>
      </w:r>
    </w:p>
    <w:p>
      <w:pPr>
        <w:pStyle w:val="BodyText"/>
      </w:pPr>
    </w:p>
    <w:p>
      <w:pPr>
        <w:pStyle w:val="BodyText"/>
        <w:spacing w:before="86"/>
      </w:pPr>
    </w:p>
    <w:p>
      <w:pPr>
        <w:pStyle w:val="Heading2"/>
        <w:numPr>
          <w:ilvl w:val="2"/>
          <w:numId w:val="2"/>
        </w:numPr>
        <w:tabs>
          <w:tab w:pos="1250" w:val="left" w:leader="none"/>
        </w:tabs>
        <w:spacing w:line="240" w:lineRule="auto" w:before="0" w:after="0"/>
        <w:ind w:left="1250" w:right="0" w:hanging="540"/>
        <w:jc w:val="left"/>
      </w:pPr>
      <w:bookmarkStart w:name="_TOC_250034" w:id="12"/>
      <w:r>
        <w:rPr/>
        <w:t>Soluções</w:t>
      </w:r>
      <w:r>
        <w:rPr>
          <w:spacing w:val="-3"/>
        </w:rPr>
        <w:t> </w:t>
      </w:r>
      <w:r>
        <w:rPr/>
        <w:t>da</w:t>
      </w:r>
      <w:r>
        <w:rPr>
          <w:spacing w:val="-1"/>
        </w:rPr>
        <w:t> </w:t>
      </w:r>
      <w:bookmarkEnd w:id="12"/>
      <w:r>
        <w:rPr>
          <w:spacing w:val="-2"/>
        </w:rPr>
        <w:t>BluePex</w:t>
      </w:r>
    </w:p>
    <w:p>
      <w:pPr>
        <w:pStyle w:val="BodyText"/>
        <w:spacing w:line="278" w:lineRule="auto" w:before="204"/>
        <w:ind w:left="361" w:right="705" w:firstLine="348"/>
        <w:jc w:val="both"/>
      </w:pPr>
      <w:r>
        <w:rPr/>
        <w:t>A BluePex oferece um portfólio robusto de soluções tecnológicas voltadas para a segurança</w:t>
      </w:r>
      <w:r>
        <w:rPr>
          <w:spacing w:val="-12"/>
        </w:rPr>
        <w:t> </w:t>
      </w:r>
      <w:r>
        <w:rPr/>
        <w:t>e</w:t>
      </w:r>
      <w:r>
        <w:rPr>
          <w:spacing w:val="-9"/>
        </w:rPr>
        <w:t> </w:t>
      </w:r>
      <w:r>
        <w:rPr/>
        <w:t>o</w:t>
      </w:r>
      <w:r>
        <w:rPr>
          <w:spacing w:val="-11"/>
        </w:rPr>
        <w:t> </w:t>
      </w:r>
      <w:r>
        <w:rPr/>
        <w:t>gerenciamento</w:t>
      </w:r>
      <w:r>
        <w:rPr>
          <w:spacing w:val="-10"/>
        </w:rPr>
        <w:t> </w:t>
      </w:r>
      <w:r>
        <w:rPr/>
        <w:t>de</w:t>
      </w:r>
      <w:r>
        <w:rPr>
          <w:spacing w:val="-12"/>
        </w:rPr>
        <w:t> </w:t>
      </w:r>
      <w:r>
        <w:rPr/>
        <w:t>redes</w:t>
      </w:r>
      <w:r>
        <w:rPr>
          <w:spacing w:val="-10"/>
        </w:rPr>
        <w:t> </w:t>
      </w:r>
      <w:r>
        <w:rPr/>
        <w:t>corporativas,</w:t>
      </w:r>
      <w:r>
        <w:rPr>
          <w:spacing w:val="-8"/>
        </w:rPr>
        <w:t> </w:t>
      </w:r>
      <w:r>
        <w:rPr/>
        <w:t>atendendo</w:t>
      </w:r>
      <w:r>
        <w:rPr>
          <w:spacing w:val="-9"/>
        </w:rPr>
        <w:t> </w:t>
      </w:r>
      <w:r>
        <w:rPr/>
        <w:t>às</w:t>
      </w:r>
      <w:r>
        <w:rPr>
          <w:spacing w:val="-10"/>
        </w:rPr>
        <w:t> </w:t>
      </w:r>
      <w:r>
        <w:rPr/>
        <w:t>necessidades</w:t>
      </w:r>
      <w:r>
        <w:rPr>
          <w:spacing w:val="-10"/>
        </w:rPr>
        <w:t> </w:t>
      </w:r>
      <w:r>
        <w:rPr/>
        <w:t>de</w:t>
      </w:r>
      <w:r>
        <w:rPr>
          <w:spacing w:val="-9"/>
        </w:rPr>
        <w:t> </w:t>
      </w:r>
      <w:r>
        <w:rPr/>
        <w:t>empresas que</w:t>
      </w:r>
      <w:r>
        <w:rPr>
          <w:spacing w:val="-13"/>
        </w:rPr>
        <w:t> </w:t>
      </w:r>
      <w:r>
        <w:rPr/>
        <w:t>buscam</w:t>
      </w:r>
      <w:r>
        <w:rPr>
          <w:spacing w:val="-12"/>
        </w:rPr>
        <w:t> </w:t>
      </w:r>
      <w:r>
        <w:rPr/>
        <w:t>proteger</w:t>
      </w:r>
      <w:r>
        <w:rPr>
          <w:spacing w:val="-13"/>
        </w:rPr>
        <w:t> </w:t>
      </w:r>
      <w:r>
        <w:rPr/>
        <w:t>seus</w:t>
      </w:r>
      <w:r>
        <w:rPr>
          <w:spacing w:val="-10"/>
        </w:rPr>
        <w:t> </w:t>
      </w:r>
      <w:r>
        <w:rPr/>
        <w:t>dados</w:t>
      </w:r>
      <w:r>
        <w:rPr>
          <w:spacing w:val="-12"/>
        </w:rPr>
        <w:t> </w:t>
      </w:r>
      <w:r>
        <w:rPr/>
        <w:t>e</w:t>
      </w:r>
      <w:r>
        <w:rPr>
          <w:spacing w:val="-13"/>
        </w:rPr>
        <w:t> </w:t>
      </w:r>
      <w:r>
        <w:rPr/>
        <w:t>operações</w:t>
      </w:r>
      <w:r>
        <w:rPr>
          <w:spacing w:val="-12"/>
        </w:rPr>
        <w:t> </w:t>
      </w:r>
      <w:r>
        <w:rPr/>
        <w:t>de</w:t>
      </w:r>
      <w:r>
        <w:rPr>
          <w:spacing w:val="-11"/>
        </w:rPr>
        <w:t> </w:t>
      </w:r>
      <w:r>
        <w:rPr/>
        <w:t>forma</w:t>
      </w:r>
      <w:r>
        <w:rPr>
          <w:spacing w:val="-13"/>
        </w:rPr>
        <w:t> </w:t>
      </w:r>
      <w:r>
        <w:rPr/>
        <w:t>eficiente.</w:t>
      </w:r>
      <w:r>
        <w:rPr>
          <w:spacing w:val="-10"/>
        </w:rPr>
        <w:t> </w:t>
      </w:r>
      <w:r>
        <w:rPr/>
        <w:t>Com</w:t>
      </w:r>
      <w:r>
        <w:rPr>
          <w:spacing w:val="-12"/>
        </w:rPr>
        <w:t> </w:t>
      </w:r>
      <w:r>
        <w:rPr/>
        <w:t>o</w:t>
      </w:r>
      <w:r>
        <w:rPr>
          <w:spacing w:val="-12"/>
        </w:rPr>
        <w:t> </w:t>
      </w:r>
      <w:r>
        <w:rPr/>
        <w:t>avanço</w:t>
      </w:r>
      <w:r>
        <w:rPr>
          <w:spacing w:val="-12"/>
        </w:rPr>
        <w:t> </w:t>
      </w:r>
      <w:r>
        <w:rPr/>
        <w:t>das</w:t>
      </w:r>
      <w:r>
        <w:rPr>
          <w:spacing w:val="-12"/>
        </w:rPr>
        <w:t> </w:t>
      </w:r>
      <w:r>
        <w:rPr/>
        <w:t>ameaças digitais, é indispensável contar com ferramentas que atuem de maneira integrada, prevenindo</w:t>
      </w:r>
      <w:r>
        <w:rPr>
          <w:spacing w:val="-13"/>
        </w:rPr>
        <w:t> </w:t>
      </w:r>
      <w:r>
        <w:rPr/>
        <w:t>e</w:t>
      </w:r>
      <w:r>
        <w:rPr>
          <w:spacing w:val="-14"/>
        </w:rPr>
        <w:t> </w:t>
      </w:r>
      <w:r>
        <w:rPr/>
        <w:t>mitigando</w:t>
      </w:r>
      <w:r>
        <w:rPr>
          <w:spacing w:val="-13"/>
        </w:rPr>
        <w:t> </w:t>
      </w:r>
      <w:r>
        <w:rPr/>
        <w:t>riscos.</w:t>
      </w:r>
      <w:r>
        <w:rPr>
          <w:spacing w:val="-13"/>
        </w:rPr>
        <w:t> </w:t>
      </w:r>
      <w:r>
        <w:rPr/>
        <w:t>Nesse</w:t>
      </w:r>
      <w:r>
        <w:rPr>
          <w:spacing w:val="-14"/>
        </w:rPr>
        <w:t> </w:t>
      </w:r>
      <w:r>
        <w:rPr/>
        <w:t>contexto,</w:t>
      </w:r>
      <w:r>
        <w:rPr>
          <w:spacing w:val="-13"/>
        </w:rPr>
        <w:t> </w:t>
      </w:r>
      <w:r>
        <w:rPr/>
        <w:t>as</w:t>
      </w:r>
      <w:r>
        <w:rPr>
          <w:spacing w:val="-13"/>
        </w:rPr>
        <w:t> </w:t>
      </w:r>
      <w:r>
        <w:rPr/>
        <w:t>soluções</w:t>
      </w:r>
      <w:r>
        <w:rPr>
          <w:spacing w:val="-13"/>
        </w:rPr>
        <w:t> </w:t>
      </w:r>
      <w:r>
        <w:rPr/>
        <w:t>da</w:t>
      </w:r>
      <w:r>
        <w:rPr>
          <w:spacing w:val="-14"/>
        </w:rPr>
        <w:t> </w:t>
      </w:r>
      <w:r>
        <w:rPr/>
        <w:t>BluePex</w:t>
      </w:r>
      <w:r>
        <w:rPr>
          <w:spacing w:val="-14"/>
        </w:rPr>
        <w:t> </w:t>
      </w:r>
      <w:r>
        <w:rPr/>
        <w:t>destacam-se</w:t>
      </w:r>
      <w:r>
        <w:rPr>
          <w:spacing w:val="-14"/>
        </w:rPr>
        <w:t> </w:t>
      </w:r>
      <w:r>
        <w:rPr/>
        <w:t>por</w:t>
      </w:r>
      <w:r>
        <w:rPr>
          <w:spacing w:val="-14"/>
        </w:rPr>
        <w:t> </w:t>
      </w:r>
      <w:r>
        <w:rPr/>
        <w:t>sua capacidade de atender desde a proteção de dispositivos individuais até a segurança de sistemas completos na nuvem, proporcionando confiabilidade e desempenho às </w:t>
      </w:r>
      <w:r>
        <w:rPr>
          <w:spacing w:val="-2"/>
        </w:rPr>
        <w:t>organizações.</w:t>
      </w:r>
    </w:p>
    <w:p>
      <w:pPr>
        <w:pStyle w:val="BodyText"/>
        <w:spacing w:after="0" w:line="278" w:lineRule="auto"/>
        <w:jc w:val="both"/>
        <w:sectPr>
          <w:pgSz w:w="11910" w:h="16840"/>
          <w:pgMar w:header="708" w:footer="0" w:top="1600" w:bottom="280" w:left="1700" w:right="425"/>
        </w:sectPr>
      </w:pPr>
    </w:p>
    <w:p>
      <w:pPr>
        <w:spacing w:before="89"/>
        <w:ind w:left="1489" w:right="1836" w:firstLine="0"/>
        <w:jc w:val="center"/>
        <w:rPr>
          <w:sz w:val="20"/>
        </w:rPr>
      </w:pPr>
      <w:r>
        <w:rPr>
          <w:sz w:val="20"/>
        </w:rPr>
        <w:t>Figura</w:t>
      </w:r>
      <w:r>
        <w:rPr>
          <w:spacing w:val="-4"/>
          <w:sz w:val="20"/>
        </w:rPr>
        <w:t> </w:t>
      </w:r>
      <w:r>
        <w:rPr>
          <w:sz w:val="20"/>
        </w:rPr>
        <w:t>4</w:t>
      </w:r>
      <w:r>
        <w:rPr>
          <w:spacing w:val="-2"/>
          <w:sz w:val="20"/>
        </w:rPr>
        <w:t> </w:t>
      </w:r>
      <w:r>
        <w:rPr>
          <w:sz w:val="20"/>
        </w:rPr>
        <w:t>–</w:t>
      </w:r>
      <w:r>
        <w:rPr>
          <w:spacing w:val="-4"/>
          <w:sz w:val="20"/>
        </w:rPr>
        <w:t> </w:t>
      </w:r>
      <w:r>
        <w:rPr>
          <w:sz w:val="20"/>
        </w:rPr>
        <w:t>Exemplos</w:t>
      </w:r>
      <w:r>
        <w:rPr>
          <w:spacing w:val="-5"/>
          <w:sz w:val="20"/>
        </w:rPr>
        <w:t> </w:t>
      </w:r>
      <w:r>
        <w:rPr>
          <w:sz w:val="20"/>
        </w:rPr>
        <w:t>de</w:t>
      </w:r>
      <w:r>
        <w:rPr>
          <w:spacing w:val="-4"/>
          <w:sz w:val="20"/>
        </w:rPr>
        <w:t> </w:t>
      </w:r>
      <w:r>
        <w:rPr>
          <w:sz w:val="20"/>
        </w:rPr>
        <w:t>soluções</w:t>
      </w:r>
      <w:r>
        <w:rPr>
          <w:spacing w:val="-4"/>
          <w:sz w:val="20"/>
        </w:rPr>
        <w:t> </w:t>
      </w:r>
      <w:r>
        <w:rPr>
          <w:sz w:val="20"/>
        </w:rPr>
        <w:t>ofertados</w:t>
      </w:r>
      <w:r>
        <w:rPr>
          <w:spacing w:val="-5"/>
          <w:sz w:val="20"/>
        </w:rPr>
        <w:t> </w:t>
      </w:r>
      <w:r>
        <w:rPr>
          <w:sz w:val="20"/>
        </w:rPr>
        <w:t>pela</w:t>
      </w:r>
      <w:r>
        <w:rPr>
          <w:spacing w:val="-5"/>
          <w:sz w:val="20"/>
        </w:rPr>
        <w:t> </w:t>
      </w:r>
      <w:r>
        <w:rPr>
          <w:spacing w:val="-2"/>
          <w:sz w:val="20"/>
        </w:rPr>
        <w:t>BluePex</w:t>
      </w:r>
    </w:p>
    <w:p>
      <w:pPr>
        <w:pStyle w:val="BodyText"/>
        <w:spacing w:before="10"/>
        <w:rPr>
          <w:sz w:val="14"/>
        </w:rPr>
      </w:pPr>
      <w:r>
        <w:rPr>
          <w:sz w:val="14"/>
        </w:rPr>
        <w:drawing>
          <wp:anchor distT="0" distB="0" distL="0" distR="0" allowOverlap="1" layoutInCell="1" locked="0" behindDoc="1" simplePos="0" relativeHeight="487591424">
            <wp:simplePos x="0" y="0"/>
            <wp:positionH relativeFrom="page">
              <wp:posOffset>2693289</wp:posOffset>
            </wp:positionH>
            <wp:positionV relativeFrom="paragraph">
              <wp:posOffset>124020</wp:posOffset>
            </wp:positionV>
            <wp:extent cx="2782824" cy="2782824"/>
            <wp:effectExtent l="0" t="0" r="0" b="0"/>
            <wp:wrapTopAndBottom/>
            <wp:docPr id="9" name="Image 9" descr="Logotipo, nome da empresa  Descrição gerada automaticamente"/>
            <wp:cNvGraphicFramePr>
              <a:graphicFrameLocks/>
            </wp:cNvGraphicFramePr>
            <a:graphic>
              <a:graphicData uri="http://schemas.openxmlformats.org/drawingml/2006/picture">
                <pic:pic>
                  <pic:nvPicPr>
                    <pic:cNvPr id="9" name="Image 9" descr="Logotipo, nome da empresa  Descrição gerada automaticamente"/>
                    <pic:cNvPicPr/>
                  </pic:nvPicPr>
                  <pic:blipFill>
                    <a:blip r:embed="rId10" cstate="print"/>
                    <a:stretch>
                      <a:fillRect/>
                    </a:stretch>
                  </pic:blipFill>
                  <pic:spPr>
                    <a:xfrm>
                      <a:off x="0" y="0"/>
                      <a:ext cx="2782824" cy="2782824"/>
                    </a:xfrm>
                    <a:prstGeom prst="rect">
                      <a:avLst/>
                    </a:prstGeom>
                  </pic:spPr>
                </pic:pic>
              </a:graphicData>
            </a:graphic>
          </wp:anchor>
        </w:drawing>
      </w:r>
    </w:p>
    <w:p>
      <w:pPr>
        <w:spacing w:before="173"/>
        <w:ind w:left="1491" w:right="1836" w:firstLine="0"/>
        <w:jc w:val="center"/>
        <w:rPr>
          <w:sz w:val="20"/>
        </w:rPr>
      </w:pPr>
      <w:r>
        <w:rPr>
          <w:sz w:val="20"/>
        </w:rPr>
        <w:t>Fonte:</w:t>
      </w:r>
      <w:r>
        <w:rPr>
          <w:spacing w:val="-6"/>
          <w:sz w:val="20"/>
        </w:rPr>
        <w:t> </w:t>
      </w:r>
      <w:r>
        <w:rPr>
          <w:sz w:val="20"/>
        </w:rPr>
        <w:t>Elaborado</w:t>
      </w:r>
      <w:r>
        <w:rPr>
          <w:spacing w:val="-4"/>
          <w:sz w:val="20"/>
        </w:rPr>
        <w:t> </w:t>
      </w:r>
      <w:r>
        <w:rPr>
          <w:sz w:val="20"/>
        </w:rPr>
        <w:t>pelo</w:t>
      </w:r>
      <w:r>
        <w:rPr>
          <w:spacing w:val="-6"/>
          <w:sz w:val="20"/>
        </w:rPr>
        <w:t> </w:t>
      </w:r>
      <w:r>
        <w:rPr>
          <w:sz w:val="20"/>
        </w:rPr>
        <w:t>autor,</w:t>
      </w:r>
      <w:r>
        <w:rPr>
          <w:spacing w:val="-5"/>
          <w:sz w:val="20"/>
        </w:rPr>
        <w:t> </w:t>
      </w:r>
      <w:r>
        <w:rPr>
          <w:sz w:val="20"/>
        </w:rPr>
        <w:t>imagens</w:t>
      </w:r>
      <w:r>
        <w:rPr>
          <w:spacing w:val="-6"/>
          <w:sz w:val="20"/>
        </w:rPr>
        <w:t> </w:t>
      </w:r>
      <w:r>
        <w:rPr>
          <w:sz w:val="20"/>
        </w:rPr>
        <w:t>retiradas</w:t>
      </w:r>
      <w:r>
        <w:rPr>
          <w:spacing w:val="-6"/>
          <w:sz w:val="20"/>
        </w:rPr>
        <w:t> </w:t>
      </w:r>
      <w:r>
        <w:rPr>
          <w:sz w:val="20"/>
        </w:rPr>
        <w:t>da</w:t>
      </w:r>
      <w:r>
        <w:rPr>
          <w:spacing w:val="-1"/>
          <w:sz w:val="20"/>
        </w:rPr>
        <w:t> </w:t>
      </w:r>
      <w:r>
        <w:rPr>
          <w:sz w:val="20"/>
        </w:rPr>
        <w:t>página</w:t>
      </w:r>
      <w:r>
        <w:rPr>
          <w:spacing w:val="-6"/>
          <w:sz w:val="20"/>
        </w:rPr>
        <w:t> </w:t>
      </w:r>
      <w:r>
        <w:rPr>
          <w:sz w:val="20"/>
        </w:rPr>
        <w:t>web</w:t>
      </w:r>
      <w:r>
        <w:rPr>
          <w:spacing w:val="-4"/>
          <w:sz w:val="20"/>
        </w:rPr>
        <w:t> </w:t>
      </w:r>
      <w:r>
        <w:rPr>
          <w:sz w:val="20"/>
        </w:rPr>
        <w:t>da</w:t>
      </w:r>
      <w:r>
        <w:rPr>
          <w:spacing w:val="-5"/>
          <w:sz w:val="20"/>
        </w:rPr>
        <w:t> </w:t>
      </w:r>
      <w:r>
        <w:rPr>
          <w:spacing w:val="-2"/>
          <w:sz w:val="20"/>
        </w:rPr>
        <w:t>BluePex</w:t>
      </w:r>
    </w:p>
    <w:p>
      <w:pPr>
        <w:pStyle w:val="BodyText"/>
        <w:rPr>
          <w:sz w:val="20"/>
        </w:rPr>
      </w:pPr>
    </w:p>
    <w:p>
      <w:pPr>
        <w:pStyle w:val="BodyText"/>
        <w:spacing w:before="213"/>
        <w:rPr>
          <w:sz w:val="20"/>
        </w:rPr>
      </w:pPr>
    </w:p>
    <w:p>
      <w:pPr>
        <w:pStyle w:val="BodyText"/>
        <w:spacing w:line="280" w:lineRule="auto"/>
        <w:ind w:left="361" w:right="677" w:firstLine="348"/>
      </w:pPr>
      <w:r>
        <w:rPr/>
        <w:t>A</w:t>
      </w:r>
      <w:r>
        <w:rPr>
          <w:spacing w:val="-15"/>
        </w:rPr>
        <w:t> </w:t>
      </w:r>
      <w:r>
        <w:rPr/>
        <w:t>seguir,</w:t>
      </w:r>
      <w:r>
        <w:rPr>
          <w:spacing w:val="-11"/>
        </w:rPr>
        <w:t> </w:t>
      </w:r>
      <w:r>
        <w:rPr/>
        <w:t>apresentamos</w:t>
      </w:r>
      <w:r>
        <w:rPr>
          <w:spacing w:val="-8"/>
        </w:rPr>
        <w:t> </w:t>
      </w:r>
      <w:r>
        <w:rPr/>
        <w:t>uma</w:t>
      </w:r>
      <w:r>
        <w:rPr>
          <w:spacing w:val="-8"/>
        </w:rPr>
        <w:t> </w:t>
      </w:r>
      <w:r>
        <w:rPr/>
        <w:t>visão</w:t>
      </w:r>
      <w:r>
        <w:rPr>
          <w:spacing w:val="-8"/>
        </w:rPr>
        <w:t> </w:t>
      </w:r>
      <w:r>
        <w:rPr/>
        <w:t>detalhada</w:t>
      </w:r>
      <w:r>
        <w:rPr>
          <w:spacing w:val="-9"/>
        </w:rPr>
        <w:t> </w:t>
      </w:r>
      <w:r>
        <w:rPr/>
        <w:t>sobre</w:t>
      </w:r>
      <w:r>
        <w:rPr>
          <w:spacing w:val="-7"/>
        </w:rPr>
        <w:t> </w:t>
      </w:r>
      <w:r>
        <w:rPr/>
        <w:t>cada</w:t>
      </w:r>
      <w:r>
        <w:rPr>
          <w:spacing w:val="-9"/>
        </w:rPr>
        <w:t> </w:t>
      </w:r>
      <w:r>
        <w:rPr/>
        <w:t>solução</w:t>
      </w:r>
      <w:r>
        <w:rPr>
          <w:spacing w:val="-8"/>
        </w:rPr>
        <w:t> </w:t>
      </w:r>
      <w:r>
        <w:rPr/>
        <w:t>oferecida</w:t>
      </w:r>
      <w:r>
        <w:rPr>
          <w:spacing w:val="-8"/>
        </w:rPr>
        <w:t> </w:t>
      </w:r>
      <w:r>
        <w:rPr/>
        <w:t>pela</w:t>
      </w:r>
      <w:r>
        <w:rPr>
          <w:spacing w:val="-8"/>
        </w:rPr>
        <w:t> </w:t>
      </w:r>
      <w:r>
        <w:rPr/>
        <w:t>BluePex e seus benefícios:</w:t>
      </w:r>
    </w:p>
    <w:p>
      <w:pPr>
        <w:pStyle w:val="ListParagraph"/>
        <w:numPr>
          <w:ilvl w:val="0"/>
          <w:numId w:val="5"/>
        </w:numPr>
        <w:tabs>
          <w:tab w:pos="1081" w:val="left" w:leader="none"/>
        </w:tabs>
        <w:spacing w:line="278" w:lineRule="auto" w:before="154" w:after="0"/>
        <w:ind w:left="1081" w:right="704" w:hanging="360"/>
        <w:jc w:val="both"/>
        <w:rPr>
          <w:sz w:val="24"/>
        </w:rPr>
      </w:pPr>
      <w:r>
        <w:rPr>
          <w:b/>
          <w:sz w:val="24"/>
        </w:rPr>
        <w:t>Firewall UTM/NGFW</w:t>
      </w:r>
      <w:r>
        <w:rPr>
          <w:sz w:val="24"/>
        </w:rPr>
        <w:t>: O Firewall UTM (Unified</w:t>
      </w:r>
      <w:r>
        <w:rPr>
          <w:spacing w:val="-2"/>
          <w:sz w:val="24"/>
        </w:rPr>
        <w:t> </w:t>
      </w:r>
      <w:r>
        <w:rPr>
          <w:sz w:val="24"/>
        </w:rPr>
        <w:t>Threat Management) e NGFW (Next Generation Firewall) são soluções avançadas de segurança que oferecem proteção abrangente contra ameaças à rede. Além de filtrar o tráfego, essas ferramentas integram funcionalidades como controle de aplicativos, prevenção contra invasões, proteção contra malware e gerenciamento unificado, garantindo que a rede corporativa esteja protegida contra-ataques comPexos e direcionados.</w:t>
      </w:r>
    </w:p>
    <w:p>
      <w:pPr>
        <w:pStyle w:val="BodyText"/>
        <w:spacing w:before="43"/>
      </w:pPr>
    </w:p>
    <w:p>
      <w:pPr>
        <w:pStyle w:val="ListParagraph"/>
        <w:numPr>
          <w:ilvl w:val="0"/>
          <w:numId w:val="5"/>
        </w:numPr>
        <w:tabs>
          <w:tab w:pos="1081" w:val="left" w:leader="none"/>
        </w:tabs>
        <w:spacing w:line="278" w:lineRule="auto" w:before="0" w:after="0"/>
        <w:ind w:left="1081" w:right="707" w:hanging="360"/>
        <w:jc w:val="both"/>
        <w:rPr>
          <w:sz w:val="24"/>
        </w:rPr>
      </w:pPr>
      <w:r>
        <w:rPr>
          <w:b/>
          <w:sz w:val="24"/>
        </w:rPr>
        <w:t>Endpoint Control</w:t>
      </w:r>
      <w:r>
        <w:rPr>
          <w:sz w:val="24"/>
        </w:rPr>
        <w:t>: Essa solução oferece o gerenciamento centralizado dos dispositivos conectados à rede, como computadores e notebooks, permitindo monitorar e controlar as configurações de segurança, acesso a recursos e o comportamento dos endpoints. É uma</w:t>
      </w:r>
      <w:r>
        <w:rPr>
          <w:spacing w:val="-3"/>
          <w:sz w:val="24"/>
        </w:rPr>
        <w:t> </w:t>
      </w:r>
      <w:r>
        <w:rPr>
          <w:sz w:val="24"/>
        </w:rPr>
        <w:t>ferramenta</w:t>
      </w:r>
      <w:r>
        <w:rPr>
          <w:spacing w:val="-1"/>
          <w:sz w:val="24"/>
        </w:rPr>
        <w:t> </w:t>
      </w:r>
      <w:r>
        <w:rPr>
          <w:sz w:val="24"/>
        </w:rPr>
        <w:t>essencial para</w:t>
      </w:r>
      <w:r>
        <w:rPr>
          <w:spacing w:val="-1"/>
          <w:sz w:val="24"/>
        </w:rPr>
        <w:t> </w:t>
      </w:r>
      <w:r>
        <w:rPr>
          <w:sz w:val="24"/>
        </w:rPr>
        <w:t>prevenir violações de dados e proteger dispositivos contra-ataques cibernéticos.</w:t>
      </w:r>
    </w:p>
    <w:p>
      <w:pPr>
        <w:pStyle w:val="BodyText"/>
        <w:spacing w:before="41"/>
      </w:pPr>
    </w:p>
    <w:p>
      <w:pPr>
        <w:pStyle w:val="ListParagraph"/>
        <w:numPr>
          <w:ilvl w:val="0"/>
          <w:numId w:val="5"/>
        </w:numPr>
        <w:tabs>
          <w:tab w:pos="1081" w:val="left" w:leader="none"/>
        </w:tabs>
        <w:spacing w:line="278" w:lineRule="auto" w:before="0" w:after="0"/>
        <w:ind w:left="1081" w:right="706" w:hanging="360"/>
        <w:jc w:val="both"/>
        <w:rPr>
          <w:sz w:val="24"/>
        </w:rPr>
      </w:pPr>
      <w:r>
        <w:rPr>
          <w:b/>
          <w:sz w:val="24"/>
        </w:rPr>
        <w:t>Endpoint Protection EDR</w:t>
      </w:r>
      <w:r>
        <w:rPr>
          <w:sz w:val="24"/>
        </w:rPr>
        <w:t>: O Endpoint Detection and Response (EDR) é uma solução</w:t>
      </w:r>
      <w:r>
        <w:rPr>
          <w:spacing w:val="-3"/>
          <w:sz w:val="24"/>
        </w:rPr>
        <w:t> </w:t>
      </w:r>
      <w:r>
        <w:rPr>
          <w:sz w:val="24"/>
        </w:rPr>
        <w:t>avançada</w:t>
      </w:r>
      <w:r>
        <w:rPr>
          <w:spacing w:val="-4"/>
          <w:sz w:val="24"/>
        </w:rPr>
        <w:t> </w:t>
      </w:r>
      <w:r>
        <w:rPr>
          <w:sz w:val="24"/>
        </w:rPr>
        <w:t>que</w:t>
      </w:r>
      <w:r>
        <w:rPr>
          <w:spacing w:val="-4"/>
          <w:sz w:val="24"/>
        </w:rPr>
        <w:t> </w:t>
      </w:r>
      <w:r>
        <w:rPr>
          <w:sz w:val="24"/>
        </w:rPr>
        <w:t>combina</w:t>
      </w:r>
      <w:r>
        <w:rPr>
          <w:spacing w:val="-4"/>
          <w:sz w:val="24"/>
        </w:rPr>
        <w:t> </w:t>
      </w:r>
      <w:r>
        <w:rPr>
          <w:sz w:val="24"/>
        </w:rPr>
        <w:t>proteção</w:t>
      </w:r>
      <w:r>
        <w:rPr>
          <w:spacing w:val="-3"/>
          <w:sz w:val="24"/>
        </w:rPr>
        <w:t> </w:t>
      </w:r>
      <w:r>
        <w:rPr>
          <w:sz w:val="24"/>
        </w:rPr>
        <w:t>de</w:t>
      </w:r>
      <w:r>
        <w:rPr>
          <w:spacing w:val="-4"/>
          <w:sz w:val="24"/>
        </w:rPr>
        <w:t> </w:t>
      </w:r>
      <w:r>
        <w:rPr>
          <w:sz w:val="24"/>
        </w:rPr>
        <w:t>endpoints</w:t>
      </w:r>
      <w:r>
        <w:rPr>
          <w:spacing w:val="-4"/>
          <w:sz w:val="24"/>
        </w:rPr>
        <w:t> </w:t>
      </w:r>
      <w:r>
        <w:rPr>
          <w:sz w:val="24"/>
        </w:rPr>
        <w:t>com</w:t>
      </w:r>
      <w:r>
        <w:rPr>
          <w:spacing w:val="-3"/>
          <w:sz w:val="24"/>
        </w:rPr>
        <w:t> </w:t>
      </w:r>
      <w:r>
        <w:rPr>
          <w:sz w:val="24"/>
        </w:rPr>
        <w:t>capacidade</w:t>
      </w:r>
      <w:r>
        <w:rPr>
          <w:spacing w:val="-4"/>
          <w:sz w:val="24"/>
        </w:rPr>
        <w:t> </w:t>
      </w:r>
      <w:r>
        <w:rPr>
          <w:sz w:val="24"/>
        </w:rPr>
        <w:t>de</w:t>
      </w:r>
      <w:r>
        <w:rPr>
          <w:spacing w:val="-4"/>
          <w:sz w:val="24"/>
        </w:rPr>
        <w:t> </w:t>
      </w:r>
      <w:r>
        <w:rPr>
          <w:sz w:val="24"/>
        </w:rPr>
        <w:t>detecção, investigação e resposta a incidentes. Ela analisa continuamente o comportamento dos dispositivos para identificar ameaças avançadas e responder de forma rápida e automatizada a ataques.</w:t>
      </w:r>
    </w:p>
    <w:p>
      <w:pPr>
        <w:pStyle w:val="BodyText"/>
        <w:spacing w:before="41"/>
      </w:pPr>
    </w:p>
    <w:p>
      <w:pPr>
        <w:pStyle w:val="ListParagraph"/>
        <w:numPr>
          <w:ilvl w:val="0"/>
          <w:numId w:val="5"/>
        </w:numPr>
        <w:tabs>
          <w:tab w:pos="1081" w:val="left" w:leader="none"/>
        </w:tabs>
        <w:spacing w:line="278" w:lineRule="auto" w:before="0" w:after="0"/>
        <w:ind w:left="1081" w:right="707" w:hanging="360"/>
        <w:jc w:val="both"/>
        <w:rPr>
          <w:sz w:val="24"/>
        </w:rPr>
      </w:pPr>
      <w:r>
        <w:rPr>
          <w:b/>
          <w:sz w:val="24"/>
        </w:rPr>
        <w:t>Cloud</w:t>
      </w:r>
      <w:r>
        <w:rPr>
          <w:b/>
          <w:spacing w:val="-9"/>
          <w:sz w:val="24"/>
        </w:rPr>
        <w:t> </w:t>
      </w:r>
      <w:r>
        <w:rPr>
          <w:b/>
          <w:sz w:val="24"/>
        </w:rPr>
        <w:t>Backup</w:t>
      </w:r>
      <w:r>
        <w:rPr>
          <w:sz w:val="24"/>
        </w:rPr>
        <w:t>:</w:t>
      </w:r>
      <w:r>
        <w:rPr>
          <w:spacing w:val="-11"/>
          <w:sz w:val="24"/>
        </w:rPr>
        <w:t> </w:t>
      </w:r>
      <w:r>
        <w:rPr>
          <w:sz w:val="24"/>
        </w:rPr>
        <w:t>Essa</w:t>
      </w:r>
      <w:r>
        <w:rPr>
          <w:spacing w:val="-10"/>
          <w:sz w:val="24"/>
        </w:rPr>
        <w:t> </w:t>
      </w:r>
      <w:r>
        <w:rPr>
          <w:sz w:val="24"/>
        </w:rPr>
        <w:t>solução</w:t>
      </w:r>
      <w:r>
        <w:rPr>
          <w:spacing w:val="-9"/>
          <w:sz w:val="24"/>
        </w:rPr>
        <w:t> </w:t>
      </w:r>
      <w:r>
        <w:rPr>
          <w:sz w:val="24"/>
        </w:rPr>
        <w:t>permite</w:t>
      </w:r>
      <w:r>
        <w:rPr>
          <w:spacing w:val="-9"/>
          <w:sz w:val="24"/>
        </w:rPr>
        <w:t> </w:t>
      </w:r>
      <w:r>
        <w:rPr>
          <w:sz w:val="24"/>
        </w:rPr>
        <w:t>o</w:t>
      </w:r>
      <w:r>
        <w:rPr>
          <w:spacing w:val="-9"/>
          <w:sz w:val="24"/>
        </w:rPr>
        <w:t> </w:t>
      </w:r>
      <w:r>
        <w:rPr>
          <w:sz w:val="24"/>
        </w:rPr>
        <w:t>armazenamento</w:t>
      </w:r>
      <w:r>
        <w:rPr>
          <w:spacing w:val="-9"/>
          <w:sz w:val="24"/>
        </w:rPr>
        <w:t> </w:t>
      </w:r>
      <w:r>
        <w:rPr>
          <w:sz w:val="24"/>
        </w:rPr>
        <w:t>seguro</w:t>
      </w:r>
      <w:r>
        <w:rPr>
          <w:spacing w:val="-10"/>
          <w:sz w:val="24"/>
        </w:rPr>
        <w:t> </w:t>
      </w:r>
      <w:r>
        <w:rPr>
          <w:sz w:val="24"/>
        </w:rPr>
        <w:t>de</w:t>
      </w:r>
      <w:r>
        <w:rPr>
          <w:spacing w:val="-10"/>
          <w:sz w:val="24"/>
        </w:rPr>
        <w:t> </w:t>
      </w:r>
      <w:r>
        <w:rPr>
          <w:sz w:val="24"/>
        </w:rPr>
        <w:t>dados</w:t>
      </w:r>
      <w:r>
        <w:rPr>
          <w:spacing w:val="-9"/>
          <w:sz w:val="24"/>
        </w:rPr>
        <w:t> </w:t>
      </w:r>
      <w:r>
        <w:rPr>
          <w:sz w:val="24"/>
        </w:rPr>
        <w:t>na</w:t>
      </w:r>
      <w:r>
        <w:rPr>
          <w:spacing w:val="-10"/>
          <w:sz w:val="24"/>
        </w:rPr>
        <w:t> </w:t>
      </w:r>
      <w:r>
        <w:rPr>
          <w:sz w:val="24"/>
        </w:rPr>
        <w:t>nuvem, garantindo</w:t>
      </w:r>
      <w:r>
        <w:rPr>
          <w:spacing w:val="-13"/>
          <w:sz w:val="24"/>
        </w:rPr>
        <w:t> </w:t>
      </w:r>
      <w:r>
        <w:rPr>
          <w:sz w:val="24"/>
        </w:rPr>
        <w:t>que</w:t>
      </w:r>
      <w:r>
        <w:rPr>
          <w:spacing w:val="-14"/>
          <w:sz w:val="24"/>
        </w:rPr>
        <w:t> </w:t>
      </w:r>
      <w:r>
        <w:rPr>
          <w:sz w:val="24"/>
        </w:rPr>
        <w:t>informações</w:t>
      </w:r>
      <w:r>
        <w:rPr>
          <w:spacing w:val="-12"/>
          <w:sz w:val="24"/>
        </w:rPr>
        <w:t> </w:t>
      </w:r>
      <w:r>
        <w:rPr>
          <w:sz w:val="24"/>
        </w:rPr>
        <w:t>importantes</w:t>
      </w:r>
      <w:r>
        <w:rPr>
          <w:spacing w:val="-13"/>
          <w:sz w:val="24"/>
        </w:rPr>
        <w:t> </w:t>
      </w:r>
      <w:r>
        <w:rPr>
          <w:sz w:val="24"/>
        </w:rPr>
        <w:t>estejam</w:t>
      </w:r>
      <w:r>
        <w:rPr>
          <w:spacing w:val="-12"/>
          <w:sz w:val="24"/>
        </w:rPr>
        <w:t> </w:t>
      </w:r>
      <w:r>
        <w:rPr>
          <w:sz w:val="24"/>
        </w:rPr>
        <w:t>protegidas</w:t>
      </w:r>
      <w:r>
        <w:rPr>
          <w:spacing w:val="-13"/>
          <w:sz w:val="24"/>
        </w:rPr>
        <w:t> </w:t>
      </w:r>
      <w:r>
        <w:rPr>
          <w:sz w:val="24"/>
        </w:rPr>
        <w:t>contra</w:t>
      </w:r>
      <w:r>
        <w:rPr>
          <w:spacing w:val="-14"/>
          <w:sz w:val="24"/>
        </w:rPr>
        <w:t> </w:t>
      </w:r>
      <w:r>
        <w:rPr>
          <w:sz w:val="24"/>
        </w:rPr>
        <w:t>perda,</w:t>
      </w:r>
      <w:r>
        <w:rPr>
          <w:spacing w:val="-13"/>
          <w:sz w:val="24"/>
        </w:rPr>
        <w:t> </w:t>
      </w:r>
      <w:r>
        <w:rPr>
          <w:sz w:val="24"/>
        </w:rPr>
        <w:t>corrupção ou ataques. Com backup automático e recuperação fácil, as empresas podem assegurar a continuidade dos negócios mesmo em caso de falhas ou desastres.</w:t>
      </w:r>
    </w:p>
    <w:p>
      <w:pPr>
        <w:pStyle w:val="ListParagraph"/>
        <w:spacing w:after="0" w:line="278" w:lineRule="auto"/>
        <w:jc w:val="both"/>
        <w:rPr>
          <w:sz w:val="24"/>
        </w:rPr>
        <w:sectPr>
          <w:pgSz w:w="11910" w:h="16840"/>
          <w:pgMar w:header="708" w:footer="0" w:top="1600" w:bottom="280" w:left="1700" w:right="425"/>
        </w:sectPr>
      </w:pPr>
    </w:p>
    <w:p>
      <w:pPr>
        <w:pStyle w:val="BodyText"/>
        <w:spacing w:before="131"/>
      </w:pPr>
    </w:p>
    <w:p>
      <w:pPr>
        <w:pStyle w:val="ListParagraph"/>
        <w:numPr>
          <w:ilvl w:val="0"/>
          <w:numId w:val="5"/>
        </w:numPr>
        <w:tabs>
          <w:tab w:pos="1081" w:val="left" w:leader="none"/>
        </w:tabs>
        <w:spacing w:line="278" w:lineRule="auto" w:before="0" w:after="0"/>
        <w:ind w:left="1081" w:right="706" w:hanging="360"/>
        <w:jc w:val="both"/>
        <w:rPr>
          <w:sz w:val="24"/>
        </w:rPr>
      </w:pPr>
      <w:r>
        <w:rPr>
          <w:b/>
          <w:sz w:val="24"/>
        </w:rPr>
        <w:t>Advanced Mail Security</w:t>
      </w:r>
      <w:r>
        <w:rPr>
          <w:sz w:val="24"/>
        </w:rPr>
        <w:t>: Essa ferramenta protege os sistemas de e-mail contra ameaças como phishing, spam, malware e ataques de engenharia social. Com tecnologias avançadas de filtragem e análise, ela garante que apenas mensagens seguras</w:t>
      </w:r>
      <w:r>
        <w:rPr>
          <w:spacing w:val="-8"/>
          <w:sz w:val="24"/>
        </w:rPr>
        <w:t> </w:t>
      </w:r>
      <w:r>
        <w:rPr>
          <w:sz w:val="24"/>
        </w:rPr>
        <w:t>cheguem</w:t>
      </w:r>
      <w:r>
        <w:rPr>
          <w:spacing w:val="-8"/>
          <w:sz w:val="24"/>
        </w:rPr>
        <w:t> </w:t>
      </w:r>
      <w:r>
        <w:rPr>
          <w:sz w:val="24"/>
        </w:rPr>
        <w:t>às</w:t>
      </w:r>
      <w:r>
        <w:rPr>
          <w:spacing w:val="-10"/>
          <w:sz w:val="24"/>
        </w:rPr>
        <w:t> </w:t>
      </w:r>
      <w:r>
        <w:rPr>
          <w:sz w:val="24"/>
        </w:rPr>
        <w:t>caixas</w:t>
      </w:r>
      <w:r>
        <w:rPr>
          <w:spacing w:val="-10"/>
          <w:sz w:val="24"/>
        </w:rPr>
        <w:t> </w:t>
      </w:r>
      <w:r>
        <w:rPr>
          <w:sz w:val="24"/>
        </w:rPr>
        <w:t>de</w:t>
      </w:r>
      <w:r>
        <w:rPr>
          <w:spacing w:val="-12"/>
          <w:sz w:val="24"/>
        </w:rPr>
        <w:t> </w:t>
      </w:r>
      <w:r>
        <w:rPr>
          <w:sz w:val="24"/>
        </w:rPr>
        <w:t>entrada</w:t>
      </w:r>
      <w:r>
        <w:rPr>
          <w:spacing w:val="-12"/>
          <w:sz w:val="24"/>
        </w:rPr>
        <w:t> </w:t>
      </w:r>
      <w:r>
        <w:rPr>
          <w:sz w:val="24"/>
        </w:rPr>
        <w:t>dos</w:t>
      </w:r>
      <w:r>
        <w:rPr>
          <w:spacing w:val="-10"/>
          <w:sz w:val="24"/>
        </w:rPr>
        <w:t> </w:t>
      </w:r>
      <w:r>
        <w:rPr>
          <w:sz w:val="24"/>
        </w:rPr>
        <w:t>usuários,</w:t>
      </w:r>
      <w:r>
        <w:rPr>
          <w:spacing w:val="-9"/>
          <w:sz w:val="24"/>
        </w:rPr>
        <w:t> </w:t>
      </w:r>
      <w:r>
        <w:rPr>
          <w:sz w:val="24"/>
        </w:rPr>
        <w:t>reduzindo</w:t>
      </w:r>
      <w:r>
        <w:rPr>
          <w:spacing w:val="-10"/>
          <w:sz w:val="24"/>
        </w:rPr>
        <w:t> </w:t>
      </w:r>
      <w:r>
        <w:rPr>
          <w:sz w:val="24"/>
        </w:rPr>
        <w:t>significativamente</w:t>
      </w:r>
      <w:r>
        <w:rPr>
          <w:spacing w:val="-12"/>
          <w:sz w:val="24"/>
        </w:rPr>
        <w:t> </w:t>
      </w:r>
      <w:r>
        <w:rPr>
          <w:sz w:val="24"/>
        </w:rPr>
        <w:t>os riscos para a empresa.</w:t>
      </w:r>
    </w:p>
    <w:p>
      <w:pPr>
        <w:pStyle w:val="BodyText"/>
        <w:spacing w:before="41"/>
      </w:pPr>
    </w:p>
    <w:p>
      <w:pPr>
        <w:pStyle w:val="ListParagraph"/>
        <w:numPr>
          <w:ilvl w:val="0"/>
          <w:numId w:val="5"/>
        </w:numPr>
        <w:tabs>
          <w:tab w:pos="1081" w:val="left" w:leader="none"/>
        </w:tabs>
        <w:spacing w:line="278" w:lineRule="auto" w:before="0" w:after="0"/>
        <w:ind w:left="1081" w:right="707" w:hanging="360"/>
        <w:jc w:val="both"/>
        <w:rPr>
          <w:sz w:val="24"/>
        </w:rPr>
      </w:pPr>
      <w:r>
        <w:rPr>
          <w:b/>
          <w:sz w:val="24"/>
        </w:rPr>
        <w:t>Segurança para Websites</w:t>
      </w:r>
      <w:r>
        <w:rPr>
          <w:sz w:val="24"/>
        </w:rPr>
        <w:t>: Essa solução é projetada para proteger websites corporativos contra-ataques, como injeção de SQL, ataques DDoS e exploração de vulnerabilidades. Com monitoramento contínuo e medidas de mitigação, garante que os sites permaneçam acessíveis, confiáveis e seguros para os usuários.</w:t>
      </w:r>
    </w:p>
    <w:p>
      <w:pPr>
        <w:pStyle w:val="BodyText"/>
        <w:spacing w:before="42"/>
      </w:pPr>
    </w:p>
    <w:p>
      <w:pPr>
        <w:pStyle w:val="ListParagraph"/>
        <w:numPr>
          <w:ilvl w:val="0"/>
          <w:numId w:val="5"/>
        </w:numPr>
        <w:tabs>
          <w:tab w:pos="1081" w:val="left" w:leader="none"/>
        </w:tabs>
        <w:spacing w:line="278" w:lineRule="auto" w:before="0" w:after="0"/>
        <w:ind w:left="1081" w:right="704" w:hanging="360"/>
        <w:jc w:val="both"/>
        <w:rPr>
          <w:sz w:val="24"/>
        </w:rPr>
      </w:pPr>
      <w:r>
        <w:rPr>
          <w:b/>
          <w:sz w:val="24"/>
        </w:rPr>
        <w:t>Gerenciamento</w:t>
      </w:r>
      <w:r>
        <w:rPr>
          <w:b/>
          <w:spacing w:val="-8"/>
          <w:sz w:val="24"/>
        </w:rPr>
        <w:t> </w:t>
      </w:r>
      <w:r>
        <w:rPr>
          <w:b/>
          <w:sz w:val="24"/>
        </w:rPr>
        <w:t>por</w:t>
      </w:r>
      <w:r>
        <w:rPr>
          <w:b/>
          <w:spacing w:val="-15"/>
          <w:sz w:val="24"/>
        </w:rPr>
        <w:t> </w:t>
      </w:r>
      <w:r>
        <w:rPr>
          <w:b/>
          <w:sz w:val="24"/>
        </w:rPr>
        <w:t>Territórios</w:t>
      </w:r>
      <w:r>
        <w:rPr>
          <w:sz w:val="24"/>
        </w:rPr>
        <w:t>:</w:t>
      </w:r>
      <w:r>
        <w:rPr>
          <w:spacing w:val="-8"/>
          <w:sz w:val="24"/>
        </w:rPr>
        <w:t> </w:t>
      </w:r>
      <w:r>
        <w:rPr>
          <w:sz w:val="24"/>
        </w:rPr>
        <w:t>Ferramenta</w:t>
      </w:r>
      <w:r>
        <w:rPr>
          <w:spacing w:val="-8"/>
          <w:sz w:val="24"/>
        </w:rPr>
        <w:t> </w:t>
      </w:r>
      <w:r>
        <w:rPr>
          <w:sz w:val="24"/>
        </w:rPr>
        <w:t>voltada</w:t>
      </w:r>
      <w:r>
        <w:rPr>
          <w:spacing w:val="-9"/>
          <w:sz w:val="24"/>
        </w:rPr>
        <w:t> </w:t>
      </w:r>
      <w:r>
        <w:rPr>
          <w:sz w:val="24"/>
        </w:rPr>
        <w:t>para</w:t>
      </w:r>
      <w:r>
        <w:rPr>
          <w:spacing w:val="-9"/>
          <w:sz w:val="24"/>
        </w:rPr>
        <w:t> </w:t>
      </w:r>
      <w:r>
        <w:rPr>
          <w:sz w:val="24"/>
        </w:rPr>
        <w:t>empresas</w:t>
      </w:r>
      <w:r>
        <w:rPr>
          <w:spacing w:val="-6"/>
          <w:sz w:val="24"/>
        </w:rPr>
        <w:t> </w:t>
      </w:r>
      <w:r>
        <w:rPr>
          <w:sz w:val="24"/>
        </w:rPr>
        <w:t>com</w:t>
      </w:r>
      <w:r>
        <w:rPr>
          <w:spacing w:val="-6"/>
          <w:sz w:val="24"/>
        </w:rPr>
        <w:t> </w:t>
      </w:r>
      <w:r>
        <w:rPr>
          <w:sz w:val="24"/>
        </w:rPr>
        <w:t>múltiplas localizações geográficas, permitindo a centralização do gerenciamento de recursos de</w:t>
      </w:r>
      <w:r>
        <w:rPr>
          <w:spacing w:val="-13"/>
          <w:sz w:val="24"/>
        </w:rPr>
        <w:t> </w:t>
      </w:r>
      <w:r>
        <w:rPr>
          <w:sz w:val="24"/>
        </w:rPr>
        <w:t>TI</w:t>
      </w:r>
      <w:r>
        <w:rPr>
          <w:spacing w:val="-12"/>
          <w:sz w:val="24"/>
        </w:rPr>
        <w:t> </w:t>
      </w:r>
      <w:r>
        <w:rPr>
          <w:sz w:val="24"/>
        </w:rPr>
        <w:t>e</w:t>
      </w:r>
      <w:r>
        <w:rPr>
          <w:spacing w:val="-9"/>
          <w:sz w:val="24"/>
        </w:rPr>
        <w:t> </w:t>
      </w:r>
      <w:r>
        <w:rPr>
          <w:sz w:val="24"/>
        </w:rPr>
        <w:t>políticas</w:t>
      </w:r>
      <w:r>
        <w:rPr>
          <w:spacing w:val="-10"/>
          <w:sz w:val="24"/>
        </w:rPr>
        <w:t> </w:t>
      </w:r>
      <w:r>
        <w:rPr>
          <w:sz w:val="24"/>
        </w:rPr>
        <w:t>de</w:t>
      </w:r>
      <w:r>
        <w:rPr>
          <w:spacing w:val="-9"/>
          <w:sz w:val="24"/>
        </w:rPr>
        <w:t> </w:t>
      </w:r>
      <w:r>
        <w:rPr>
          <w:sz w:val="24"/>
        </w:rPr>
        <w:t>segurança.</w:t>
      </w:r>
      <w:r>
        <w:rPr>
          <w:spacing w:val="-9"/>
          <w:sz w:val="24"/>
        </w:rPr>
        <w:t> </w:t>
      </w:r>
      <w:r>
        <w:rPr>
          <w:sz w:val="24"/>
        </w:rPr>
        <w:t>Essa</w:t>
      </w:r>
      <w:r>
        <w:rPr>
          <w:spacing w:val="-9"/>
          <w:sz w:val="24"/>
        </w:rPr>
        <w:t> </w:t>
      </w:r>
      <w:r>
        <w:rPr>
          <w:sz w:val="24"/>
        </w:rPr>
        <w:t>abordagem</w:t>
      </w:r>
      <w:r>
        <w:rPr>
          <w:spacing w:val="-10"/>
          <w:sz w:val="24"/>
        </w:rPr>
        <w:t> </w:t>
      </w:r>
      <w:r>
        <w:rPr>
          <w:sz w:val="24"/>
        </w:rPr>
        <w:t>simplifica</w:t>
      </w:r>
      <w:r>
        <w:rPr>
          <w:spacing w:val="-12"/>
          <w:sz w:val="24"/>
        </w:rPr>
        <w:t> </w:t>
      </w:r>
      <w:r>
        <w:rPr>
          <w:sz w:val="24"/>
        </w:rPr>
        <w:t>a</w:t>
      </w:r>
      <w:r>
        <w:rPr>
          <w:spacing w:val="-9"/>
          <w:sz w:val="24"/>
        </w:rPr>
        <w:t> </w:t>
      </w:r>
      <w:r>
        <w:rPr>
          <w:sz w:val="24"/>
        </w:rPr>
        <w:t>administração</w:t>
      </w:r>
      <w:r>
        <w:rPr>
          <w:spacing w:val="-6"/>
          <w:sz w:val="24"/>
        </w:rPr>
        <w:t> </w:t>
      </w:r>
      <w:r>
        <w:rPr>
          <w:sz w:val="24"/>
        </w:rPr>
        <w:t>e</w:t>
      </w:r>
      <w:r>
        <w:rPr>
          <w:spacing w:val="-12"/>
          <w:sz w:val="24"/>
        </w:rPr>
        <w:t> </w:t>
      </w:r>
      <w:r>
        <w:rPr>
          <w:sz w:val="24"/>
        </w:rPr>
        <w:t>garante que todas as unidades sigam os mesmos padrões de proteção.</w:t>
      </w:r>
    </w:p>
    <w:p>
      <w:pPr>
        <w:pStyle w:val="BodyText"/>
        <w:spacing w:before="42"/>
      </w:pPr>
    </w:p>
    <w:p>
      <w:pPr>
        <w:pStyle w:val="ListParagraph"/>
        <w:numPr>
          <w:ilvl w:val="0"/>
          <w:numId w:val="5"/>
        </w:numPr>
        <w:tabs>
          <w:tab w:pos="1081" w:val="left" w:leader="none"/>
        </w:tabs>
        <w:spacing w:line="278" w:lineRule="auto" w:before="0" w:after="0"/>
        <w:ind w:left="1081" w:right="707" w:hanging="360"/>
        <w:jc w:val="both"/>
        <w:rPr>
          <w:sz w:val="24"/>
        </w:rPr>
      </w:pPr>
      <w:r>
        <w:rPr>
          <w:b/>
          <w:sz w:val="24"/>
        </w:rPr>
        <w:t>Cloud Suite</w:t>
      </w:r>
      <w:r>
        <w:rPr>
          <w:sz w:val="24"/>
        </w:rPr>
        <w:t>: Um conjunto de soluções integradas na nuvem que oferecem segurança, produtividade e gerenciamento centralizado para empresas. Essa suite pode incluir desde ferramentas de colaboração até recursos de proteção de dados, tudo em um único ambiente seguro e eficiente.</w:t>
      </w:r>
    </w:p>
    <w:p>
      <w:pPr>
        <w:pStyle w:val="BodyText"/>
      </w:pPr>
    </w:p>
    <w:p>
      <w:pPr>
        <w:pStyle w:val="BodyText"/>
        <w:spacing w:before="86"/>
      </w:pPr>
    </w:p>
    <w:p>
      <w:pPr>
        <w:pStyle w:val="BodyText"/>
        <w:spacing w:line="278" w:lineRule="auto"/>
        <w:ind w:left="361" w:right="707" w:firstLine="348"/>
        <w:jc w:val="both"/>
      </w:pPr>
      <w:r>
        <w:rPr/>
        <w:t>Dessa forma, as soluções da BluePex abordam uma ampla gama de necessidades, garantindo uma rede mais segura e eficiente. A seguir, será apresentada uma análise dos tipos</w:t>
      </w:r>
      <w:r>
        <w:rPr>
          <w:spacing w:val="-7"/>
        </w:rPr>
        <w:t> </w:t>
      </w:r>
      <w:r>
        <w:rPr/>
        <w:t>de</w:t>
      </w:r>
      <w:r>
        <w:rPr>
          <w:spacing w:val="-8"/>
        </w:rPr>
        <w:t> </w:t>
      </w:r>
      <w:r>
        <w:rPr/>
        <w:t>ataques</w:t>
      </w:r>
      <w:r>
        <w:rPr>
          <w:spacing w:val="-7"/>
        </w:rPr>
        <w:t> </w:t>
      </w:r>
      <w:r>
        <w:rPr/>
        <w:t>que</w:t>
      </w:r>
      <w:r>
        <w:rPr>
          <w:spacing w:val="-8"/>
        </w:rPr>
        <w:t> </w:t>
      </w:r>
      <w:r>
        <w:rPr/>
        <w:t>cada</w:t>
      </w:r>
      <w:r>
        <w:rPr>
          <w:spacing w:val="-8"/>
        </w:rPr>
        <w:t> </w:t>
      </w:r>
      <w:r>
        <w:rPr/>
        <w:t>uma</w:t>
      </w:r>
      <w:r>
        <w:rPr>
          <w:spacing w:val="-7"/>
        </w:rPr>
        <w:t> </w:t>
      </w:r>
      <w:r>
        <w:rPr/>
        <w:t>dessas</w:t>
      </w:r>
      <w:r>
        <w:rPr>
          <w:spacing w:val="-7"/>
        </w:rPr>
        <w:t> </w:t>
      </w:r>
      <w:r>
        <w:rPr/>
        <w:t>ferramentas</w:t>
      </w:r>
      <w:r>
        <w:rPr>
          <w:spacing w:val="-6"/>
        </w:rPr>
        <w:t> </w:t>
      </w:r>
      <w:r>
        <w:rPr/>
        <w:t>busca</w:t>
      </w:r>
      <w:r>
        <w:rPr>
          <w:spacing w:val="-8"/>
        </w:rPr>
        <w:t> </w:t>
      </w:r>
      <w:r>
        <w:rPr/>
        <w:t>prevenir</w:t>
      </w:r>
      <w:r>
        <w:rPr>
          <w:spacing w:val="-7"/>
        </w:rPr>
        <w:t> </w:t>
      </w:r>
      <w:r>
        <w:rPr/>
        <w:t>e</w:t>
      </w:r>
      <w:r>
        <w:rPr>
          <w:spacing w:val="-8"/>
        </w:rPr>
        <w:t> </w:t>
      </w:r>
      <w:r>
        <w:rPr/>
        <w:t>combater,</w:t>
      </w:r>
      <w:r>
        <w:rPr>
          <w:spacing w:val="-7"/>
        </w:rPr>
        <w:t> </w:t>
      </w:r>
      <w:r>
        <w:rPr/>
        <w:t>evidenciando como a integração dessas tecnologias pode mitigar os principais riscos enfrentados pelas empresas atualmente.</w:t>
      </w:r>
    </w:p>
    <w:p>
      <w:pPr>
        <w:pStyle w:val="BodyText"/>
      </w:pPr>
    </w:p>
    <w:p>
      <w:pPr>
        <w:pStyle w:val="BodyText"/>
        <w:spacing w:before="86"/>
      </w:pPr>
    </w:p>
    <w:p>
      <w:pPr>
        <w:pStyle w:val="Heading2"/>
        <w:numPr>
          <w:ilvl w:val="2"/>
          <w:numId w:val="2"/>
        </w:numPr>
        <w:tabs>
          <w:tab w:pos="1235" w:val="left" w:leader="none"/>
        </w:tabs>
        <w:spacing w:line="240" w:lineRule="auto" w:before="0" w:after="0"/>
        <w:ind w:left="1235" w:right="0" w:hanging="525"/>
        <w:jc w:val="left"/>
      </w:pPr>
      <w:bookmarkStart w:name="_TOC_250033" w:id="13"/>
      <w:bookmarkEnd w:id="13"/>
      <w:r>
        <w:rPr>
          <w:spacing w:val="-2"/>
        </w:rPr>
        <w:t>Ameaças</w:t>
      </w:r>
    </w:p>
    <w:p>
      <w:pPr>
        <w:pStyle w:val="BodyText"/>
        <w:spacing w:line="278" w:lineRule="auto" w:before="204"/>
        <w:ind w:left="361" w:right="709" w:firstLine="348"/>
        <w:jc w:val="both"/>
      </w:pPr>
      <w:r>
        <w:rPr/>
        <w:t>As soluções da BluePex têm como objetivo proteger as empresas contra diversas ameaças</w:t>
      </w:r>
      <w:r>
        <w:rPr>
          <w:spacing w:val="-4"/>
        </w:rPr>
        <w:t> </w:t>
      </w:r>
      <w:r>
        <w:rPr/>
        <w:t>cibernéticas</w:t>
      </w:r>
      <w:r>
        <w:rPr>
          <w:spacing w:val="-4"/>
        </w:rPr>
        <w:t> </w:t>
      </w:r>
      <w:r>
        <w:rPr/>
        <w:t>que</w:t>
      </w:r>
      <w:r>
        <w:rPr>
          <w:spacing w:val="-2"/>
        </w:rPr>
        <w:t> </w:t>
      </w:r>
      <w:r>
        <w:rPr/>
        <w:t>podem</w:t>
      </w:r>
      <w:r>
        <w:rPr>
          <w:spacing w:val="-3"/>
        </w:rPr>
        <w:t> </w:t>
      </w:r>
      <w:r>
        <w:rPr/>
        <w:t>comprometer</w:t>
      </w:r>
      <w:r>
        <w:rPr>
          <w:spacing w:val="-3"/>
        </w:rPr>
        <w:t> </w:t>
      </w:r>
      <w:r>
        <w:rPr/>
        <w:t>a</w:t>
      </w:r>
      <w:r>
        <w:rPr>
          <w:spacing w:val="-4"/>
        </w:rPr>
        <w:t> </w:t>
      </w:r>
      <w:r>
        <w:rPr/>
        <w:t>segurança,</w:t>
      </w:r>
      <w:r>
        <w:rPr>
          <w:spacing w:val="-1"/>
        </w:rPr>
        <w:t> </w:t>
      </w:r>
      <w:r>
        <w:rPr/>
        <w:t>a</w:t>
      </w:r>
      <w:r>
        <w:rPr>
          <w:spacing w:val="-4"/>
        </w:rPr>
        <w:t> </w:t>
      </w:r>
      <w:r>
        <w:rPr/>
        <w:t>privacidade</w:t>
      </w:r>
      <w:r>
        <w:rPr>
          <w:spacing w:val="-3"/>
        </w:rPr>
        <w:t> </w:t>
      </w:r>
      <w:r>
        <w:rPr/>
        <w:t>e</w:t>
      </w:r>
      <w:r>
        <w:rPr>
          <w:spacing w:val="-2"/>
        </w:rPr>
        <w:t> </w:t>
      </w:r>
      <w:r>
        <w:rPr/>
        <w:t>a</w:t>
      </w:r>
      <w:r>
        <w:rPr>
          <w:spacing w:val="-4"/>
        </w:rPr>
        <w:t> </w:t>
      </w:r>
      <w:r>
        <w:rPr/>
        <w:t>continuidade das operações.</w:t>
      </w:r>
      <w:r>
        <w:rPr>
          <w:spacing w:val="-10"/>
        </w:rPr>
        <w:t> </w:t>
      </w:r>
      <w:r>
        <w:rPr/>
        <w:t>A</w:t>
      </w:r>
      <w:r>
        <w:rPr>
          <w:spacing w:val="-7"/>
        </w:rPr>
        <w:t> </w:t>
      </w:r>
      <w:r>
        <w:rPr/>
        <w:t>seguir, explicamos cada uma dessas ameaças e como as soluções podem ajudar a preveni-las, com base nas diretrizes da Cartilha de Segurança para Internet </w:t>
      </w:r>
      <w:r>
        <w:rPr>
          <w:spacing w:val="-2"/>
        </w:rPr>
        <w:t>(</w:t>
      </w:r>
      <w:hyperlink r:id="rId11">
        <w:r>
          <w:rPr>
            <w:color w:val="467885"/>
            <w:spacing w:val="-2"/>
            <w:u w:val="single" w:color="467885"/>
          </w:rPr>
          <w:t>https://cartilha.cert.br/</w:t>
        </w:r>
      </w:hyperlink>
      <w:r>
        <w:rPr>
          <w:spacing w:val="-2"/>
        </w:rPr>
        <w:t>):</w:t>
      </w:r>
    </w:p>
    <w:p>
      <w:pPr>
        <w:pStyle w:val="ListParagraph"/>
        <w:numPr>
          <w:ilvl w:val="0"/>
          <w:numId w:val="6"/>
        </w:numPr>
        <w:tabs>
          <w:tab w:pos="1081" w:val="left" w:leader="none"/>
        </w:tabs>
        <w:spacing w:line="278" w:lineRule="auto" w:before="157" w:after="0"/>
        <w:ind w:left="1081" w:right="706" w:hanging="360"/>
        <w:jc w:val="both"/>
        <w:rPr>
          <w:sz w:val="24"/>
        </w:rPr>
      </w:pPr>
      <w:r>
        <w:rPr>
          <w:b/>
          <w:sz w:val="24"/>
        </w:rPr>
        <w:t>Ataques de negação de serviço (DoS): </w:t>
      </w:r>
      <w:r>
        <w:rPr>
          <w:sz w:val="24"/>
        </w:rPr>
        <w:t>Esses ataques sobrecarregam sistemas e redes com tráfego excessivo, tornando-os indisponíveis para usuários legítimos. Soluções como o </w:t>
      </w:r>
      <w:r>
        <w:rPr>
          <w:b/>
          <w:sz w:val="24"/>
        </w:rPr>
        <w:t>Firewall UTM/NGFW </w:t>
      </w:r>
      <w:r>
        <w:rPr>
          <w:sz w:val="24"/>
        </w:rPr>
        <w:t>atuam filtrando e bloqueando o tráfego malicioso, garantindo a continuidade do serviço.</w:t>
      </w:r>
    </w:p>
    <w:p>
      <w:pPr>
        <w:pStyle w:val="ListParagraph"/>
        <w:spacing w:after="0" w:line="278" w:lineRule="auto"/>
        <w:jc w:val="both"/>
        <w:rPr>
          <w:sz w:val="24"/>
        </w:rPr>
        <w:sectPr>
          <w:pgSz w:w="11910" w:h="16840"/>
          <w:pgMar w:header="708" w:footer="0" w:top="1600" w:bottom="280" w:left="1700" w:right="425"/>
        </w:sectPr>
      </w:pPr>
    </w:p>
    <w:p>
      <w:pPr>
        <w:pStyle w:val="ListParagraph"/>
        <w:numPr>
          <w:ilvl w:val="0"/>
          <w:numId w:val="6"/>
        </w:numPr>
        <w:tabs>
          <w:tab w:pos="1081" w:val="left" w:leader="none"/>
        </w:tabs>
        <w:spacing w:line="278" w:lineRule="auto" w:before="88" w:after="0"/>
        <w:ind w:left="1081" w:right="705" w:hanging="360"/>
        <w:jc w:val="both"/>
        <w:rPr>
          <w:sz w:val="24"/>
        </w:rPr>
      </w:pPr>
      <w:r>
        <w:rPr>
          <w:b/>
          <w:sz w:val="24"/>
        </w:rPr>
        <w:t>Tentativas</w:t>
      </w:r>
      <w:r>
        <w:rPr>
          <w:b/>
          <w:spacing w:val="-10"/>
          <w:sz w:val="24"/>
        </w:rPr>
        <w:t> </w:t>
      </w:r>
      <w:r>
        <w:rPr>
          <w:b/>
          <w:sz w:val="24"/>
        </w:rPr>
        <w:t>de</w:t>
      </w:r>
      <w:r>
        <w:rPr>
          <w:b/>
          <w:spacing w:val="-11"/>
          <w:sz w:val="24"/>
        </w:rPr>
        <w:t> </w:t>
      </w:r>
      <w:r>
        <w:rPr>
          <w:b/>
          <w:sz w:val="24"/>
        </w:rPr>
        <w:t>intrusão</w:t>
      </w:r>
      <w:r>
        <w:rPr>
          <w:b/>
          <w:spacing w:val="-10"/>
          <w:sz w:val="24"/>
        </w:rPr>
        <w:t> </w:t>
      </w:r>
      <w:r>
        <w:rPr>
          <w:b/>
          <w:sz w:val="24"/>
        </w:rPr>
        <w:t>e</w:t>
      </w:r>
      <w:r>
        <w:rPr>
          <w:b/>
          <w:spacing w:val="-9"/>
          <w:sz w:val="24"/>
        </w:rPr>
        <w:t> </w:t>
      </w:r>
      <w:r>
        <w:rPr>
          <w:b/>
          <w:sz w:val="24"/>
        </w:rPr>
        <w:t>acesso</w:t>
      </w:r>
      <w:r>
        <w:rPr>
          <w:b/>
          <w:spacing w:val="-10"/>
          <w:sz w:val="24"/>
        </w:rPr>
        <w:t> </w:t>
      </w:r>
      <w:r>
        <w:rPr>
          <w:b/>
          <w:sz w:val="24"/>
        </w:rPr>
        <w:t>não</w:t>
      </w:r>
      <w:r>
        <w:rPr>
          <w:b/>
          <w:spacing w:val="-10"/>
          <w:sz w:val="24"/>
        </w:rPr>
        <w:t> </w:t>
      </w:r>
      <w:r>
        <w:rPr>
          <w:b/>
          <w:sz w:val="24"/>
        </w:rPr>
        <w:t>autorizado</w:t>
      </w:r>
      <w:r>
        <w:rPr>
          <w:sz w:val="24"/>
        </w:rPr>
        <w:t>:</w:t>
      </w:r>
      <w:r>
        <w:rPr>
          <w:spacing w:val="-10"/>
          <w:sz w:val="24"/>
        </w:rPr>
        <w:t> </w:t>
      </w:r>
      <w:r>
        <w:rPr>
          <w:sz w:val="24"/>
        </w:rPr>
        <w:t>Esses</w:t>
      </w:r>
      <w:r>
        <w:rPr>
          <w:spacing w:val="-10"/>
          <w:sz w:val="24"/>
        </w:rPr>
        <w:t> </w:t>
      </w:r>
      <w:r>
        <w:rPr>
          <w:sz w:val="24"/>
        </w:rPr>
        <w:t>ataques</w:t>
      </w:r>
      <w:r>
        <w:rPr>
          <w:spacing w:val="-8"/>
          <w:sz w:val="24"/>
        </w:rPr>
        <w:t> </w:t>
      </w:r>
      <w:r>
        <w:rPr>
          <w:sz w:val="24"/>
        </w:rPr>
        <w:t>têm</w:t>
      </w:r>
      <w:r>
        <w:rPr>
          <w:spacing w:val="-10"/>
          <w:sz w:val="24"/>
        </w:rPr>
        <w:t> </w:t>
      </w:r>
      <w:r>
        <w:rPr>
          <w:sz w:val="24"/>
        </w:rPr>
        <w:t>como</w:t>
      </w:r>
      <w:r>
        <w:rPr>
          <w:spacing w:val="-7"/>
          <w:sz w:val="24"/>
        </w:rPr>
        <w:t> </w:t>
      </w:r>
      <w:r>
        <w:rPr>
          <w:sz w:val="24"/>
        </w:rPr>
        <w:t>objetivo explorar</w:t>
      </w:r>
      <w:r>
        <w:rPr>
          <w:spacing w:val="-11"/>
          <w:sz w:val="24"/>
        </w:rPr>
        <w:t> </w:t>
      </w:r>
      <w:r>
        <w:rPr>
          <w:sz w:val="24"/>
        </w:rPr>
        <w:t>vulnerabilidades</w:t>
      </w:r>
      <w:r>
        <w:rPr>
          <w:spacing w:val="-8"/>
          <w:sz w:val="24"/>
        </w:rPr>
        <w:t> </w:t>
      </w:r>
      <w:r>
        <w:rPr>
          <w:sz w:val="24"/>
        </w:rPr>
        <w:t>na</w:t>
      </w:r>
      <w:r>
        <w:rPr>
          <w:spacing w:val="-12"/>
          <w:sz w:val="24"/>
        </w:rPr>
        <w:t> </w:t>
      </w:r>
      <w:r>
        <w:rPr>
          <w:sz w:val="24"/>
        </w:rPr>
        <w:t>rede</w:t>
      </w:r>
      <w:r>
        <w:rPr>
          <w:spacing w:val="-12"/>
          <w:sz w:val="24"/>
        </w:rPr>
        <w:t> </w:t>
      </w:r>
      <w:r>
        <w:rPr>
          <w:sz w:val="24"/>
        </w:rPr>
        <w:t>para</w:t>
      </w:r>
      <w:r>
        <w:rPr>
          <w:spacing w:val="-10"/>
          <w:sz w:val="24"/>
        </w:rPr>
        <w:t> </w:t>
      </w:r>
      <w:r>
        <w:rPr>
          <w:sz w:val="24"/>
        </w:rPr>
        <w:t>obter</w:t>
      </w:r>
      <w:r>
        <w:rPr>
          <w:spacing w:val="-9"/>
          <w:sz w:val="24"/>
        </w:rPr>
        <w:t> </w:t>
      </w:r>
      <w:r>
        <w:rPr>
          <w:sz w:val="24"/>
        </w:rPr>
        <w:t>acesso</w:t>
      </w:r>
      <w:r>
        <w:rPr>
          <w:spacing w:val="-8"/>
          <w:sz w:val="24"/>
        </w:rPr>
        <w:t> </w:t>
      </w:r>
      <w:r>
        <w:rPr>
          <w:sz w:val="24"/>
        </w:rPr>
        <w:t>indevido</w:t>
      </w:r>
      <w:r>
        <w:rPr>
          <w:spacing w:val="-11"/>
          <w:sz w:val="24"/>
        </w:rPr>
        <w:t> </w:t>
      </w:r>
      <w:r>
        <w:rPr>
          <w:sz w:val="24"/>
        </w:rPr>
        <w:t>a</w:t>
      </w:r>
      <w:r>
        <w:rPr>
          <w:spacing w:val="-12"/>
          <w:sz w:val="24"/>
        </w:rPr>
        <w:t> </w:t>
      </w:r>
      <w:r>
        <w:rPr>
          <w:sz w:val="24"/>
        </w:rPr>
        <w:t>sistemas</w:t>
      </w:r>
      <w:r>
        <w:rPr>
          <w:spacing w:val="-10"/>
          <w:sz w:val="24"/>
        </w:rPr>
        <w:t> </w:t>
      </w:r>
      <w:r>
        <w:rPr>
          <w:sz w:val="24"/>
        </w:rPr>
        <w:t>ou</w:t>
      </w:r>
      <w:r>
        <w:rPr>
          <w:spacing w:val="-11"/>
          <w:sz w:val="24"/>
        </w:rPr>
        <w:t> </w:t>
      </w:r>
      <w:r>
        <w:rPr>
          <w:sz w:val="24"/>
        </w:rPr>
        <w:t>dados.</w:t>
      </w:r>
      <w:r>
        <w:rPr>
          <w:spacing w:val="-8"/>
          <w:sz w:val="24"/>
        </w:rPr>
        <w:t> </w:t>
      </w:r>
      <w:r>
        <w:rPr>
          <w:sz w:val="24"/>
        </w:rPr>
        <w:t>O Firewall</w:t>
      </w:r>
      <w:r>
        <w:rPr>
          <w:spacing w:val="-2"/>
          <w:sz w:val="24"/>
        </w:rPr>
        <w:t> </w:t>
      </w:r>
      <w:r>
        <w:rPr>
          <w:sz w:val="24"/>
        </w:rPr>
        <w:t>UTM/NGFW</w:t>
      </w:r>
      <w:r>
        <w:rPr>
          <w:spacing w:val="-5"/>
          <w:sz w:val="24"/>
        </w:rPr>
        <w:t> </w:t>
      </w:r>
      <w:r>
        <w:rPr>
          <w:sz w:val="24"/>
        </w:rPr>
        <w:t>impede</w:t>
      </w:r>
      <w:r>
        <w:rPr>
          <w:spacing w:val="-3"/>
          <w:sz w:val="24"/>
        </w:rPr>
        <w:t> </w:t>
      </w:r>
      <w:r>
        <w:rPr>
          <w:sz w:val="24"/>
        </w:rPr>
        <w:t>essas</w:t>
      </w:r>
      <w:r>
        <w:rPr>
          <w:spacing w:val="-3"/>
          <w:sz w:val="24"/>
        </w:rPr>
        <w:t> </w:t>
      </w:r>
      <w:r>
        <w:rPr>
          <w:sz w:val="24"/>
        </w:rPr>
        <w:t>tentativas,</w:t>
      </w:r>
      <w:r>
        <w:rPr>
          <w:spacing w:val="-1"/>
          <w:sz w:val="24"/>
        </w:rPr>
        <w:t> </w:t>
      </w:r>
      <w:r>
        <w:rPr>
          <w:sz w:val="24"/>
        </w:rPr>
        <w:t>monitorando</w:t>
      </w:r>
      <w:r>
        <w:rPr>
          <w:spacing w:val="-2"/>
          <w:sz w:val="24"/>
        </w:rPr>
        <w:t> </w:t>
      </w:r>
      <w:r>
        <w:rPr>
          <w:sz w:val="24"/>
        </w:rPr>
        <w:t>e</w:t>
      </w:r>
      <w:r>
        <w:rPr>
          <w:spacing w:val="-3"/>
          <w:sz w:val="24"/>
        </w:rPr>
        <w:t> </w:t>
      </w:r>
      <w:r>
        <w:rPr>
          <w:sz w:val="24"/>
        </w:rPr>
        <w:t>restringindo</w:t>
      </w:r>
      <w:r>
        <w:rPr>
          <w:spacing w:val="-2"/>
          <w:sz w:val="24"/>
        </w:rPr>
        <w:t> </w:t>
      </w:r>
      <w:r>
        <w:rPr>
          <w:sz w:val="24"/>
        </w:rPr>
        <w:t>acessos não autorizados.</w:t>
      </w:r>
    </w:p>
    <w:p>
      <w:pPr>
        <w:pStyle w:val="BodyText"/>
        <w:spacing w:before="41"/>
      </w:pPr>
    </w:p>
    <w:p>
      <w:pPr>
        <w:pStyle w:val="ListParagraph"/>
        <w:numPr>
          <w:ilvl w:val="0"/>
          <w:numId w:val="6"/>
        </w:numPr>
        <w:tabs>
          <w:tab w:pos="1081" w:val="left" w:leader="none"/>
        </w:tabs>
        <w:spacing w:line="278" w:lineRule="auto" w:before="1" w:after="0"/>
        <w:ind w:left="1081" w:right="703" w:hanging="360"/>
        <w:jc w:val="both"/>
        <w:rPr>
          <w:sz w:val="24"/>
        </w:rPr>
      </w:pPr>
      <w:r>
        <w:rPr>
          <w:b/>
          <w:sz w:val="24"/>
        </w:rPr>
        <w:t>Códigos</w:t>
      </w:r>
      <w:r>
        <w:rPr>
          <w:b/>
          <w:spacing w:val="-14"/>
          <w:sz w:val="24"/>
        </w:rPr>
        <w:t> </w:t>
      </w:r>
      <w:r>
        <w:rPr>
          <w:b/>
          <w:sz w:val="24"/>
        </w:rPr>
        <w:t>maliciosos</w:t>
      </w:r>
      <w:r>
        <w:rPr>
          <w:b/>
          <w:spacing w:val="-13"/>
          <w:sz w:val="24"/>
        </w:rPr>
        <w:t> </w:t>
      </w:r>
      <w:r>
        <w:rPr>
          <w:b/>
          <w:sz w:val="24"/>
        </w:rPr>
        <w:t>(vírus,</w:t>
      </w:r>
      <w:r>
        <w:rPr>
          <w:b/>
          <w:spacing w:val="-14"/>
          <w:sz w:val="24"/>
        </w:rPr>
        <w:t> </w:t>
      </w:r>
      <w:r>
        <w:rPr>
          <w:b/>
          <w:sz w:val="24"/>
        </w:rPr>
        <w:t>trojans</w:t>
      </w:r>
      <w:r>
        <w:rPr>
          <w:b/>
          <w:spacing w:val="-14"/>
          <w:sz w:val="24"/>
        </w:rPr>
        <w:t> </w:t>
      </w:r>
      <w:r>
        <w:rPr>
          <w:b/>
          <w:sz w:val="24"/>
        </w:rPr>
        <w:t>e</w:t>
      </w:r>
      <w:r>
        <w:rPr>
          <w:b/>
          <w:spacing w:val="-15"/>
          <w:sz w:val="24"/>
        </w:rPr>
        <w:t> </w:t>
      </w:r>
      <w:r>
        <w:rPr>
          <w:b/>
          <w:sz w:val="24"/>
        </w:rPr>
        <w:t>worms)</w:t>
      </w:r>
      <w:r>
        <w:rPr>
          <w:sz w:val="24"/>
        </w:rPr>
        <w:t>:</w:t>
      </w:r>
      <w:r>
        <w:rPr>
          <w:spacing w:val="-14"/>
          <w:sz w:val="24"/>
        </w:rPr>
        <w:t> </w:t>
      </w:r>
      <w:r>
        <w:rPr>
          <w:sz w:val="24"/>
        </w:rPr>
        <w:t>Esses</w:t>
      </w:r>
      <w:r>
        <w:rPr>
          <w:spacing w:val="-14"/>
          <w:sz w:val="24"/>
        </w:rPr>
        <w:t> </w:t>
      </w:r>
      <w:r>
        <w:rPr>
          <w:sz w:val="24"/>
        </w:rPr>
        <w:t>programas</w:t>
      </w:r>
      <w:r>
        <w:rPr>
          <w:spacing w:val="-14"/>
          <w:sz w:val="24"/>
        </w:rPr>
        <w:t> </w:t>
      </w:r>
      <w:r>
        <w:rPr>
          <w:sz w:val="24"/>
        </w:rPr>
        <w:t>são</w:t>
      </w:r>
      <w:r>
        <w:rPr>
          <w:spacing w:val="-14"/>
          <w:sz w:val="24"/>
        </w:rPr>
        <w:t> </w:t>
      </w:r>
      <w:r>
        <w:rPr>
          <w:sz w:val="24"/>
        </w:rPr>
        <w:t>projetados</w:t>
      </w:r>
      <w:r>
        <w:rPr>
          <w:spacing w:val="-14"/>
          <w:sz w:val="24"/>
        </w:rPr>
        <w:t> </w:t>
      </w:r>
      <w:r>
        <w:rPr>
          <w:sz w:val="24"/>
        </w:rPr>
        <w:t>para infectar</w:t>
      </w:r>
      <w:r>
        <w:rPr>
          <w:spacing w:val="-9"/>
          <w:sz w:val="24"/>
        </w:rPr>
        <w:t> </w:t>
      </w:r>
      <w:r>
        <w:rPr>
          <w:sz w:val="24"/>
        </w:rPr>
        <w:t>dispositivos,</w:t>
      </w:r>
      <w:r>
        <w:rPr>
          <w:spacing w:val="-8"/>
          <w:sz w:val="24"/>
        </w:rPr>
        <w:t> </w:t>
      </w:r>
      <w:r>
        <w:rPr>
          <w:sz w:val="24"/>
        </w:rPr>
        <w:t>roubar</w:t>
      </w:r>
      <w:r>
        <w:rPr>
          <w:spacing w:val="-9"/>
          <w:sz w:val="24"/>
        </w:rPr>
        <w:t> </w:t>
      </w:r>
      <w:r>
        <w:rPr>
          <w:sz w:val="24"/>
        </w:rPr>
        <w:t>informações</w:t>
      </w:r>
      <w:r>
        <w:rPr>
          <w:spacing w:val="-8"/>
          <w:sz w:val="24"/>
        </w:rPr>
        <w:t> </w:t>
      </w:r>
      <w:r>
        <w:rPr>
          <w:sz w:val="24"/>
        </w:rPr>
        <w:t>ou</w:t>
      </w:r>
      <w:r>
        <w:rPr>
          <w:spacing w:val="-6"/>
          <w:sz w:val="24"/>
        </w:rPr>
        <w:t> </w:t>
      </w:r>
      <w:r>
        <w:rPr>
          <w:sz w:val="24"/>
        </w:rPr>
        <w:t>causar</w:t>
      </w:r>
      <w:r>
        <w:rPr>
          <w:spacing w:val="-9"/>
          <w:sz w:val="24"/>
        </w:rPr>
        <w:t> </w:t>
      </w:r>
      <w:r>
        <w:rPr>
          <w:sz w:val="24"/>
        </w:rPr>
        <w:t>danos.</w:t>
      </w:r>
      <w:r>
        <w:rPr>
          <w:spacing w:val="-8"/>
          <w:sz w:val="24"/>
        </w:rPr>
        <w:t> </w:t>
      </w:r>
      <w:r>
        <w:rPr>
          <w:sz w:val="24"/>
        </w:rPr>
        <w:t>O</w:t>
      </w:r>
      <w:r>
        <w:rPr>
          <w:spacing w:val="-7"/>
          <w:sz w:val="24"/>
        </w:rPr>
        <w:t> </w:t>
      </w:r>
      <w:r>
        <w:rPr>
          <w:b/>
          <w:sz w:val="24"/>
        </w:rPr>
        <w:t>Endpoint</w:t>
      </w:r>
      <w:r>
        <w:rPr>
          <w:b/>
          <w:spacing w:val="-9"/>
          <w:sz w:val="24"/>
        </w:rPr>
        <w:t> </w:t>
      </w:r>
      <w:r>
        <w:rPr>
          <w:b/>
          <w:sz w:val="24"/>
        </w:rPr>
        <w:t>Control</w:t>
      </w:r>
      <w:r>
        <w:rPr>
          <w:b/>
          <w:spacing w:val="-6"/>
          <w:sz w:val="24"/>
        </w:rPr>
        <w:t> </w:t>
      </w:r>
      <w:r>
        <w:rPr>
          <w:sz w:val="24"/>
        </w:rPr>
        <w:t>e</w:t>
      </w:r>
      <w:r>
        <w:rPr>
          <w:spacing w:val="-9"/>
          <w:sz w:val="24"/>
        </w:rPr>
        <w:t> </w:t>
      </w:r>
      <w:r>
        <w:rPr>
          <w:sz w:val="24"/>
        </w:rPr>
        <w:t>o </w:t>
      </w:r>
      <w:r>
        <w:rPr>
          <w:b/>
          <w:sz w:val="24"/>
        </w:rPr>
        <w:t>Endpoint Protection EDR </w:t>
      </w:r>
      <w:r>
        <w:rPr>
          <w:sz w:val="24"/>
        </w:rPr>
        <w:t>monitoram e bloqueiam a execução desses códigos, garantindo a integridade dos dispositivos conectados.</w:t>
      </w:r>
    </w:p>
    <w:p>
      <w:pPr>
        <w:pStyle w:val="BodyText"/>
        <w:spacing w:before="41"/>
      </w:pPr>
    </w:p>
    <w:p>
      <w:pPr>
        <w:pStyle w:val="ListParagraph"/>
        <w:numPr>
          <w:ilvl w:val="0"/>
          <w:numId w:val="6"/>
        </w:numPr>
        <w:tabs>
          <w:tab w:pos="1081" w:val="left" w:leader="none"/>
        </w:tabs>
        <w:spacing w:line="278" w:lineRule="auto" w:before="1" w:after="0"/>
        <w:ind w:left="1081" w:right="703" w:hanging="360"/>
        <w:jc w:val="both"/>
        <w:rPr>
          <w:sz w:val="24"/>
        </w:rPr>
      </w:pPr>
      <w:r>
        <w:rPr>
          <w:b/>
          <w:sz w:val="24"/>
        </w:rPr>
        <w:t>Ransomware</w:t>
      </w:r>
      <w:r>
        <w:rPr>
          <w:sz w:val="24"/>
        </w:rPr>
        <w:t>:</w:t>
      </w:r>
      <w:r>
        <w:rPr>
          <w:spacing w:val="-3"/>
          <w:sz w:val="24"/>
        </w:rPr>
        <w:t> </w:t>
      </w:r>
      <w:r>
        <w:rPr>
          <w:sz w:val="24"/>
        </w:rPr>
        <w:t>Trata-se de um tipo de malware</w:t>
      </w:r>
      <w:r>
        <w:rPr>
          <w:spacing w:val="-1"/>
          <w:sz w:val="24"/>
        </w:rPr>
        <w:t> </w:t>
      </w:r>
      <w:r>
        <w:rPr>
          <w:sz w:val="24"/>
        </w:rPr>
        <w:t>que criptografa</w:t>
      </w:r>
      <w:r>
        <w:rPr>
          <w:spacing w:val="-1"/>
          <w:sz w:val="24"/>
        </w:rPr>
        <w:t> </w:t>
      </w:r>
      <w:r>
        <w:rPr>
          <w:sz w:val="24"/>
        </w:rPr>
        <w:t>os dados da vítima, exigindo</w:t>
      </w:r>
      <w:r>
        <w:rPr>
          <w:spacing w:val="-1"/>
          <w:sz w:val="24"/>
        </w:rPr>
        <w:t> </w:t>
      </w:r>
      <w:r>
        <w:rPr>
          <w:sz w:val="24"/>
        </w:rPr>
        <w:t>um</w:t>
      </w:r>
      <w:r>
        <w:rPr>
          <w:spacing w:val="-1"/>
          <w:sz w:val="24"/>
        </w:rPr>
        <w:t> </w:t>
      </w:r>
      <w:r>
        <w:rPr>
          <w:sz w:val="24"/>
        </w:rPr>
        <w:t>pagamento para</w:t>
      </w:r>
      <w:r>
        <w:rPr>
          <w:spacing w:val="-3"/>
          <w:sz w:val="24"/>
        </w:rPr>
        <w:t> </w:t>
      </w:r>
      <w:r>
        <w:rPr>
          <w:sz w:val="24"/>
        </w:rPr>
        <w:t>desbloqueá-los.</w:t>
      </w:r>
      <w:r>
        <w:rPr>
          <w:spacing w:val="-1"/>
          <w:sz w:val="24"/>
        </w:rPr>
        <w:t> </w:t>
      </w:r>
      <w:r>
        <w:rPr>
          <w:sz w:val="24"/>
        </w:rPr>
        <w:t>Soluções</w:t>
      </w:r>
      <w:r>
        <w:rPr>
          <w:spacing w:val="-1"/>
          <w:sz w:val="24"/>
        </w:rPr>
        <w:t> </w:t>
      </w:r>
      <w:r>
        <w:rPr>
          <w:sz w:val="24"/>
        </w:rPr>
        <w:t>como</w:t>
      </w:r>
      <w:r>
        <w:rPr>
          <w:spacing w:val="-1"/>
          <w:sz w:val="24"/>
        </w:rPr>
        <w:t> </w:t>
      </w:r>
      <w:r>
        <w:rPr>
          <w:sz w:val="24"/>
        </w:rPr>
        <w:t>o </w:t>
      </w:r>
      <w:r>
        <w:rPr>
          <w:b/>
          <w:sz w:val="24"/>
        </w:rPr>
        <w:t>Cloud</w:t>
      </w:r>
      <w:r>
        <w:rPr>
          <w:b/>
          <w:spacing w:val="-1"/>
          <w:sz w:val="24"/>
        </w:rPr>
        <w:t> </w:t>
      </w:r>
      <w:r>
        <w:rPr>
          <w:b/>
          <w:sz w:val="24"/>
        </w:rPr>
        <w:t>Backup </w:t>
      </w:r>
      <w:r>
        <w:rPr>
          <w:sz w:val="24"/>
        </w:rPr>
        <w:t>são essenciais para recuperar informações sem a necessidade de atender às demandas dos criminosos.</w:t>
      </w:r>
    </w:p>
    <w:p>
      <w:pPr>
        <w:pStyle w:val="BodyText"/>
        <w:spacing w:before="42"/>
      </w:pPr>
    </w:p>
    <w:p>
      <w:pPr>
        <w:pStyle w:val="ListParagraph"/>
        <w:numPr>
          <w:ilvl w:val="0"/>
          <w:numId w:val="6"/>
        </w:numPr>
        <w:tabs>
          <w:tab w:pos="1081" w:val="left" w:leader="none"/>
        </w:tabs>
        <w:spacing w:line="278" w:lineRule="auto" w:before="0" w:after="0"/>
        <w:ind w:left="1081" w:right="704" w:hanging="360"/>
        <w:jc w:val="both"/>
        <w:rPr>
          <w:sz w:val="24"/>
        </w:rPr>
      </w:pPr>
      <w:r>
        <w:rPr>
          <w:b/>
          <w:sz w:val="24"/>
        </w:rPr>
        <w:t>Phishing e spam</w:t>
      </w:r>
      <w:r>
        <w:rPr>
          <w:sz w:val="24"/>
        </w:rPr>
        <w:t>: O phishing é uma prática em que atacantes enganam usuários para obter dados confidenciais, como senhas e informações bancárias, geralmente por meio de e-mails falsos. Já o spam dissemina mensagens indesejadas, muitas vezes contendo links maliciosos. O </w:t>
      </w:r>
      <w:r>
        <w:rPr>
          <w:b/>
          <w:sz w:val="24"/>
        </w:rPr>
        <w:t>Advanced Mail Security </w:t>
      </w:r>
      <w:r>
        <w:rPr>
          <w:sz w:val="24"/>
        </w:rPr>
        <w:t>protege contra essas ameaças ao filtrar mensagens suspeitas.</w:t>
      </w:r>
    </w:p>
    <w:p>
      <w:pPr>
        <w:pStyle w:val="BodyText"/>
        <w:spacing w:before="41"/>
      </w:pPr>
    </w:p>
    <w:p>
      <w:pPr>
        <w:pStyle w:val="ListParagraph"/>
        <w:numPr>
          <w:ilvl w:val="0"/>
          <w:numId w:val="6"/>
        </w:numPr>
        <w:tabs>
          <w:tab w:pos="1081" w:val="left" w:leader="none"/>
        </w:tabs>
        <w:spacing w:line="278" w:lineRule="auto" w:before="0" w:after="0"/>
        <w:ind w:left="1081" w:right="704" w:hanging="360"/>
        <w:jc w:val="both"/>
        <w:rPr>
          <w:sz w:val="24"/>
        </w:rPr>
      </w:pPr>
      <w:r>
        <w:rPr>
          <w:b/>
          <w:sz w:val="24"/>
        </w:rPr>
        <w:t>Ataques a websites (injeção de SQL</w:t>
      </w:r>
      <w:r>
        <w:rPr>
          <w:b/>
          <w:spacing w:val="-2"/>
          <w:sz w:val="24"/>
        </w:rPr>
        <w:t> </w:t>
      </w:r>
      <w:r>
        <w:rPr>
          <w:b/>
          <w:sz w:val="24"/>
        </w:rPr>
        <w:t>e cross-site scripting - XSS)</w:t>
      </w:r>
      <w:r>
        <w:rPr>
          <w:sz w:val="24"/>
        </w:rPr>
        <w:t>:</w:t>
      </w:r>
      <w:r>
        <w:rPr>
          <w:spacing w:val="-4"/>
          <w:sz w:val="24"/>
        </w:rPr>
        <w:t> </w:t>
      </w:r>
      <w:r>
        <w:rPr>
          <w:sz w:val="24"/>
        </w:rPr>
        <w:t>A</w:t>
      </w:r>
      <w:r>
        <w:rPr>
          <w:spacing w:val="-1"/>
          <w:sz w:val="24"/>
        </w:rPr>
        <w:t> </w:t>
      </w:r>
      <w:r>
        <w:rPr>
          <w:sz w:val="24"/>
        </w:rPr>
        <w:t>injeção de SQL ocorre quando um invasor insere comandos maliciosos em formulários ou URLs para manipular bancos de dados. Já o XSS é uma técnica que injeta scripts maliciosos em páginas web, afetando usuários que acessam o site. A </w:t>
      </w:r>
      <w:r>
        <w:rPr>
          <w:b/>
          <w:sz w:val="24"/>
        </w:rPr>
        <w:t>Segurança para</w:t>
      </w:r>
      <w:r>
        <w:rPr>
          <w:b/>
          <w:spacing w:val="-10"/>
          <w:sz w:val="24"/>
        </w:rPr>
        <w:t> </w:t>
      </w:r>
      <w:r>
        <w:rPr>
          <w:b/>
          <w:sz w:val="24"/>
        </w:rPr>
        <w:t>Websites</w:t>
      </w:r>
      <w:r>
        <w:rPr>
          <w:b/>
          <w:spacing w:val="-3"/>
          <w:sz w:val="24"/>
        </w:rPr>
        <w:t> </w:t>
      </w:r>
      <w:r>
        <w:rPr>
          <w:sz w:val="24"/>
        </w:rPr>
        <w:t>identifica</w:t>
      </w:r>
      <w:r>
        <w:rPr>
          <w:spacing w:val="-3"/>
          <w:sz w:val="24"/>
        </w:rPr>
        <w:t> </w:t>
      </w:r>
      <w:r>
        <w:rPr>
          <w:sz w:val="24"/>
        </w:rPr>
        <w:t>e</w:t>
      </w:r>
      <w:r>
        <w:rPr>
          <w:spacing w:val="-5"/>
          <w:sz w:val="24"/>
        </w:rPr>
        <w:t> </w:t>
      </w:r>
      <w:r>
        <w:rPr>
          <w:sz w:val="24"/>
        </w:rPr>
        <w:t>bloqueia</w:t>
      </w:r>
      <w:r>
        <w:rPr>
          <w:spacing w:val="-5"/>
          <w:sz w:val="24"/>
        </w:rPr>
        <w:t> </w:t>
      </w:r>
      <w:r>
        <w:rPr>
          <w:sz w:val="24"/>
        </w:rPr>
        <w:t>essas</w:t>
      </w:r>
      <w:r>
        <w:rPr>
          <w:spacing w:val="-5"/>
          <w:sz w:val="24"/>
        </w:rPr>
        <w:t> </w:t>
      </w:r>
      <w:r>
        <w:rPr>
          <w:sz w:val="24"/>
        </w:rPr>
        <w:t>vulnerabilidades,</w:t>
      </w:r>
      <w:r>
        <w:rPr>
          <w:spacing w:val="-4"/>
          <w:sz w:val="24"/>
        </w:rPr>
        <w:t> </w:t>
      </w:r>
      <w:r>
        <w:rPr>
          <w:sz w:val="24"/>
        </w:rPr>
        <w:t>protegendo</w:t>
      </w:r>
      <w:r>
        <w:rPr>
          <w:spacing w:val="-4"/>
          <w:sz w:val="24"/>
        </w:rPr>
        <w:t> </w:t>
      </w:r>
      <w:r>
        <w:rPr>
          <w:sz w:val="24"/>
        </w:rPr>
        <w:t>o</w:t>
      </w:r>
      <w:r>
        <w:rPr>
          <w:spacing w:val="-4"/>
          <w:sz w:val="24"/>
        </w:rPr>
        <w:t> </w:t>
      </w:r>
      <w:r>
        <w:rPr>
          <w:sz w:val="24"/>
        </w:rPr>
        <w:t>ambiente </w:t>
      </w:r>
      <w:r>
        <w:rPr>
          <w:spacing w:val="-2"/>
          <w:sz w:val="24"/>
        </w:rPr>
        <w:t>digital.</w:t>
      </w:r>
    </w:p>
    <w:p>
      <w:pPr>
        <w:pStyle w:val="ListParagraph"/>
        <w:numPr>
          <w:ilvl w:val="0"/>
          <w:numId w:val="6"/>
        </w:numPr>
        <w:tabs>
          <w:tab w:pos="1081" w:val="left" w:leader="none"/>
        </w:tabs>
        <w:spacing w:line="278" w:lineRule="auto" w:before="0" w:after="0"/>
        <w:ind w:left="1081" w:right="708" w:hanging="360"/>
        <w:jc w:val="both"/>
        <w:rPr>
          <w:sz w:val="24"/>
        </w:rPr>
      </w:pPr>
      <w:r>
        <w:rPr>
          <w:b/>
          <w:sz w:val="24"/>
        </w:rPr>
        <w:t>Inconsistências em múltiplas redes</w:t>
      </w:r>
      <w:r>
        <w:rPr>
          <w:sz w:val="24"/>
        </w:rPr>
        <w:t>: Em empresas com várias localizações geográficas, falhas no gerenciamento de redes podem criar pontos de entrada para atacantes. O </w:t>
      </w:r>
      <w:r>
        <w:rPr>
          <w:b/>
          <w:sz w:val="24"/>
        </w:rPr>
        <w:t>Gerenciamento por Territórios </w:t>
      </w:r>
      <w:r>
        <w:rPr>
          <w:sz w:val="24"/>
        </w:rPr>
        <w:t>centraliza e padroniza a segurança, evitando brechas que possam ser exploradas.</w:t>
      </w:r>
    </w:p>
    <w:p>
      <w:pPr>
        <w:pStyle w:val="BodyText"/>
        <w:spacing w:before="39"/>
      </w:pPr>
    </w:p>
    <w:p>
      <w:pPr>
        <w:pStyle w:val="ListParagraph"/>
        <w:numPr>
          <w:ilvl w:val="0"/>
          <w:numId w:val="6"/>
        </w:numPr>
        <w:tabs>
          <w:tab w:pos="1081" w:val="left" w:leader="none"/>
        </w:tabs>
        <w:spacing w:line="278" w:lineRule="auto" w:before="0" w:after="0"/>
        <w:ind w:left="1081" w:right="706" w:hanging="360"/>
        <w:jc w:val="both"/>
        <w:rPr>
          <w:sz w:val="24"/>
        </w:rPr>
      </w:pPr>
      <w:r>
        <w:rPr>
          <w:b/>
          <w:sz w:val="24"/>
        </w:rPr>
        <w:t>Sequestro de contas e acesso não autorizado a dados na nuvem</w:t>
      </w:r>
      <w:r>
        <w:rPr>
          <w:sz w:val="24"/>
        </w:rPr>
        <w:t>: Essas ameaças envolvem</w:t>
      </w:r>
      <w:r>
        <w:rPr>
          <w:spacing w:val="-13"/>
          <w:sz w:val="24"/>
        </w:rPr>
        <w:t> </w:t>
      </w:r>
      <w:r>
        <w:rPr>
          <w:sz w:val="24"/>
        </w:rPr>
        <w:t>o</w:t>
      </w:r>
      <w:r>
        <w:rPr>
          <w:spacing w:val="-13"/>
          <w:sz w:val="24"/>
        </w:rPr>
        <w:t> </w:t>
      </w:r>
      <w:r>
        <w:rPr>
          <w:sz w:val="24"/>
        </w:rPr>
        <w:t>comprometimento</w:t>
      </w:r>
      <w:r>
        <w:rPr>
          <w:spacing w:val="-13"/>
          <w:sz w:val="24"/>
        </w:rPr>
        <w:t> </w:t>
      </w:r>
      <w:r>
        <w:rPr>
          <w:sz w:val="24"/>
        </w:rPr>
        <w:t>de</w:t>
      </w:r>
      <w:r>
        <w:rPr>
          <w:spacing w:val="-14"/>
          <w:sz w:val="24"/>
        </w:rPr>
        <w:t> </w:t>
      </w:r>
      <w:r>
        <w:rPr>
          <w:sz w:val="24"/>
        </w:rPr>
        <w:t>credenciais</w:t>
      </w:r>
      <w:r>
        <w:rPr>
          <w:spacing w:val="-13"/>
          <w:sz w:val="24"/>
        </w:rPr>
        <w:t> </w:t>
      </w:r>
      <w:r>
        <w:rPr>
          <w:sz w:val="24"/>
        </w:rPr>
        <w:t>ou</w:t>
      </w:r>
      <w:r>
        <w:rPr>
          <w:spacing w:val="-13"/>
          <w:sz w:val="24"/>
        </w:rPr>
        <w:t> </w:t>
      </w:r>
      <w:r>
        <w:rPr>
          <w:sz w:val="24"/>
        </w:rPr>
        <w:t>a</w:t>
      </w:r>
      <w:r>
        <w:rPr>
          <w:spacing w:val="-12"/>
          <w:sz w:val="24"/>
        </w:rPr>
        <w:t> </w:t>
      </w:r>
      <w:r>
        <w:rPr>
          <w:sz w:val="24"/>
        </w:rPr>
        <w:t>exploração</w:t>
      </w:r>
      <w:r>
        <w:rPr>
          <w:spacing w:val="-13"/>
          <w:sz w:val="24"/>
        </w:rPr>
        <w:t> </w:t>
      </w:r>
      <w:r>
        <w:rPr>
          <w:sz w:val="24"/>
        </w:rPr>
        <w:t>de</w:t>
      </w:r>
      <w:r>
        <w:rPr>
          <w:spacing w:val="-14"/>
          <w:sz w:val="24"/>
        </w:rPr>
        <w:t> </w:t>
      </w:r>
      <w:r>
        <w:rPr>
          <w:sz w:val="24"/>
        </w:rPr>
        <w:t>falhas</w:t>
      </w:r>
      <w:r>
        <w:rPr>
          <w:spacing w:val="-13"/>
          <w:sz w:val="24"/>
        </w:rPr>
        <w:t> </w:t>
      </w:r>
      <w:r>
        <w:rPr>
          <w:sz w:val="24"/>
        </w:rPr>
        <w:t>em</w:t>
      </w:r>
      <w:r>
        <w:rPr>
          <w:spacing w:val="-10"/>
          <w:sz w:val="24"/>
        </w:rPr>
        <w:t> </w:t>
      </w:r>
      <w:r>
        <w:rPr>
          <w:sz w:val="24"/>
        </w:rPr>
        <w:t>sistemas na nuvem.</w:t>
      </w:r>
      <w:r>
        <w:rPr>
          <w:spacing w:val="-7"/>
          <w:sz w:val="24"/>
        </w:rPr>
        <w:t> </w:t>
      </w:r>
      <w:r>
        <w:rPr>
          <w:sz w:val="24"/>
        </w:rPr>
        <w:t>A</w:t>
      </w:r>
      <w:r>
        <w:rPr>
          <w:spacing w:val="-5"/>
          <w:sz w:val="24"/>
        </w:rPr>
        <w:t> </w:t>
      </w:r>
      <w:r>
        <w:rPr>
          <w:b/>
          <w:sz w:val="24"/>
        </w:rPr>
        <w:t>Cloud Suite </w:t>
      </w:r>
      <w:r>
        <w:rPr>
          <w:sz w:val="24"/>
        </w:rPr>
        <w:t>garante a proteção dos dados corporativos armazenados remotamente, utilizando controles de acesso e criptografia.</w:t>
      </w:r>
    </w:p>
    <w:p>
      <w:pPr>
        <w:pStyle w:val="BodyText"/>
      </w:pPr>
    </w:p>
    <w:p>
      <w:pPr>
        <w:pStyle w:val="BodyText"/>
        <w:spacing w:before="86"/>
      </w:pPr>
    </w:p>
    <w:p>
      <w:pPr>
        <w:pStyle w:val="BodyText"/>
        <w:spacing w:line="278" w:lineRule="auto"/>
        <w:ind w:left="361" w:right="709" w:firstLine="348"/>
        <w:jc w:val="both"/>
      </w:pPr>
      <w:r>
        <w:rPr/>
        <w:t>Compreender essas ameaças é fundamental para que as empresas adotem medidas preventivas eficazes. No próximo tópico, será abordado como essas ameaças impactam os negócios</w:t>
      </w:r>
      <w:r>
        <w:rPr>
          <w:spacing w:val="-5"/>
        </w:rPr>
        <w:t> </w:t>
      </w:r>
      <w:r>
        <w:rPr/>
        <w:t>e</w:t>
      </w:r>
      <w:r>
        <w:rPr>
          <w:spacing w:val="-5"/>
        </w:rPr>
        <w:t> </w:t>
      </w:r>
      <w:r>
        <w:rPr/>
        <w:t>a</w:t>
      </w:r>
      <w:r>
        <w:rPr>
          <w:spacing w:val="-7"/>
        </w:rPr>
        <w:t> </w:t>
      </w:r>
      <w:r>
        <w:rPr/>
        <w:t>importância</w:t>
      </w:r>
      <w:r>
        <w:rPr>
          <w:spacing w:val="-3"/>
        </w:rPr>
        <w:t> </w:t>
      </w:r>
      <w:r>
        <w:rPr/>
        <w:t>de</w:t>
      </w:r>
      <w:r>
        <w:rPr>
          <w:spacing w:val="-7"/>
        </w:rPr>
        <w:t> </w:t>
      </w:r>
      <w:r>
        <w:rPr/>
        <w:t>uma</w:t>
      </w:r>
      <w:r>
        <w:rPr>
          <w:spacing w:val="-3"/>
        </w:rPr>
        <w:t> </w:t>
      </w:r>
      <w:r>
        <w:rPr/>
        <w:t>estratégia</w:t>
      </w:r>
      <w:r>
        <w:rPr>
          <w:spacing w:val="-5"/>
        </w:rPr>
        <w:t> </w:t>
      </w:r>
      <w:r>
        <w:rPr/>
        <w:t>integrada</w:t>
      </w:r>
      <w:r>
        <w:rPr>
          <w:spacing w:val="-7"/>
        </w:rPr>
        <w:t> </w:t>
      </w:r>
      <w:r>
        <w:rPr/>
        <w:t>de</w:t>
      </w:r>
      <w:r>
        <w:rPr>
          <w:spacing w:val="-5"/>
        </w:rPr>
        <w:t> </w:t>
      </w:r>
      <w:r>
        <w:rPr/>
        <w:t>segurança</w:t>
      </w:r>
      <w:r>
        <w:rPr>
          <w:spacing w:val="-5"/>
        </w:rPr>
        <w:t> </w:t>
      </w:r>
      <w:r>
        <w:rPr/>
        <w:t>cibernética</w:t>
      </w:r>
      <w:r>
        <w:rPr>
          <w:spacing w:val="-7"/>
        </w:rPr>
        <w:t> </w:t>
      </w:r>
      <w:r>
        <w:rPr/>
        <w:t>para</w:t>
      </w:r>
      <w:r>
        <w:rPr>
          <w:spacing w:val="-5"/>
        </w:rPr>
        <w:t> </w:t>
      </w:r>
      <w:r>
        <w:rPr/>
        <w:t>mitigar esses riscos.</w:t>
      </w:r>
    </w:p>
    <w:p>
      <w:pPr>
        <w:pStyle w:val="BodyText"/>
        <w:spacing w:after="0" w:line="278" w:lineRule="auto"/>
        <w:jc w:val="both"/>
        <w:sectPr>
          <w:pgSz w:w="11910" w:h="16840"/>
          <w:pgMar w:header="708" w:footer="0" w:top="1600" w:bottom="280" w:left="1700" w:right="425"/>
        </w:sectPr>
      </w:pPr>
    </w:p>
    <w:p>
      <w:pPr>
        <w:pStyle w:val="Heading1"/>
        <w:numPr>
          <w:ilvl w:val="0"/>
          <w:numId w:val="2"/>
        </w:numPr>
        <w:tabs>
          <w:tab w:pos="361" w:val="left" w:leader="none"/>
        </w:tabs>
        <w:spacing w:line="240" w:lineRule="auto" w:before="88" w:after="0"/>
        <w:ind w:left="361" w:right="0" w:hanging="359"/>
        <w:jc w:val="left"/>
      </w:pPr>
      <w:bookmarkStart w:name="_TOC_250032" w:id="14"/>
      <w:r>
        <w:rPr/>
        <w:t>ANÁLISE</w:t>
      </w:r>
      <w:r>
        <w:rPr>
          <w:spacing w:val="-15"/>
        </w:rPr>
        <w:t> </w:t>
      </w:r>
      <w:r>
        <w:rPr/>
        <w:t>DA</w:t>
      </w:r>
      <w:r>
        <w:rPr>
          <w:spacing w:val="-15"/>
        </w:rPr>
        <w:t> </w:t>
      </w:r>
      <w:r>
        <w:rPr/>
        <w:t>FERRAMENTA</w:t>
      </w:r>
      <w:r>
        <w:rPr>
          <w:spacing w:val="-15"/>
        </w:rPr>
        <w:t> </w:t>
      </w:r>
      <w:r>
        <w:rPr/>
        <w:t>E</w:t>
      </w:r>
      <w:r>
        <w:rPr>
          <w:spacing w:val="-9"/>
        </w:rPr>
        <w:t> </w:t>
      </w:r>
      <w:r>
        <w:rPr/>
        <w:t>DE</w:t>
      </w:r>
      <w:r>
        <w:rPr>
          <w:spacing w:val="-15"/>
        </w:rPr>
        <w:t> </w:t>
      </w:r>
      <w:bookmarkEnd w:id="14"/>
      <w:r>
        <w:rPr>
          <w:spacing w:val="-2"/>
        </w:rPr>
        <w:t>ALTERNATIVAS</w:t>
      </w:r>
    </w:p>
    <w:p>
      <w:pPr>
        <w:pStyle w:val="BodyText"/>
        <w:spacing w:line="278" w:lineRule="auto" w:before="204"/>
        <w:ind w:left="2" w:right="706" w:firstLine="359"/>
        <w:jc w:val="both"/>
      </w:pPr>
      <w:r>
        <w:rPr/>
        <w:t>Quando falamos em segurança de redes, escolher a ferramenta certa é essencial para proteger dados e garantir que tudo funcione sem interrupções. Para ajudar nessa escolha, comparamos três soluções: BluePex, Splunk e SonicWall. Cada uma atende a diferentes tipos de empresas, dependendo do tamanho, orçamento e necessidade de proteção.</w:t>
      </w:r>
    </w:p>
    <w:p>
      <w:pPr>
        <w:pStyle w:val="Heading2"/>
        <w:numPr>
          <w:ilvl w:val="1"/>
          <w:numId w:val="2"/>
        </w:numPr>
        <w:tabs>
          <w:tab w:pos="721" w:val="left" w:leader="none"/>
        </w:tabs>
        <w:spacing w:line="240" w:lineRule="auto" w:before="157" w:after="0"/>
        <w:ind w:left="721" w:right="0" w:hanging="360"/>
        <w:jc w:val="both"/>
      </w:pPr>
      <w:bookmarkStart w:name="_TOC_250031" w:id="15"/>
      <w:bookmarkEnd w:id="15"/>
      <w:r>
        <w:rPr>
          <w:spacing w:val="-2"/>
        </w:rPr>
        <w:t>BluePex</w:t>
      </w:r>
    </w:p>
    <w:p>
      <w:pPr>
        <w:pStyle w:val="BodyText"/>
        <w:spacing w:line="278" w:lineRule="auto" w:before="204"/>
        <w:ind w:left="2" w:right="705" w:firstLine="359"/>
        <w:jc w:val="both"/>
      </w:pPr>
      <w:r>
        <w:rPr/>
        <w:t>A BluePex é uma ferramenta brasileira desenvolvida para empresas de pequeno e médio porte. Ela tem o objetivo de simplificar a gestão de segurança, oferecendo uma solução "tudo em um". Isso inclui proteção contra vírus, controle de acessos, backups na nuvem e suporte técnico em português, disponível 24 horas por dia.</w:t>
      </w:r>
    </w:p>
    <w:p>
      <w:pPr>
        <w:pStyle w:val="BodyText"/>
        <w:spacing w:before="158"/>
        <w:ind w:left="707"/>
        <w:jc w:val="both"/>
      </w:pPr>
      <w:r>
        <w:rPr/>
        <w:t>Pontos</w:t>
      </w:r>
      <w:r>
        <w:rPr>
          <w:spacing w:val="-4"/>
        </w:rPr>
        <w:t> </w:t>
      </w:r>
      <w:r>
        <w:rPr>
          <w:spacing w:val="-2"/>
        </w:rPr>
        <w:t>fortes:</w:t>
      </w:r>
    </w:p>
    <w:p>
      <w:pPr>
        <w:pStyle w:val="ListParagraph"/>
        <w:numPr>
          <w:ilvl w:val="0"/>
          <w:numId w:val="7"/>
        </w:numPr>
        <w:tabs>
          <w:tab w:pos="1427" w:val="left" w:leader="none"/>
        </w:tabs>
        <w:spacing w:line="240" w:lineRule="auto" w:before="206" w:after="0"/>
        <w:ind w:left="1427" w:right="0" w:hanging="360"/>
        <w:jc w:val="left"/>
        <w:rPr>
          <w:sz w:val="24"/>
        </w:rPr>
      </w:pPr>
      <w:r>
        <w:rPr>
          <w:sz w:val="24"/>
        </w:rPr>
        <w:t>Fácil</w:t>
      </w:r>
      <w:r>
        <w:rPr>
          <w:spacing w:val="-5"/>
          <w:sz w:val="24"/>
        </w:rPr>
        <w:t> </w:t>
      </w:r>
      <w:r>
        <w:rPr>
          <w:sz w:val="24"/>
        </w:rPr>
        <w:t>de</w:t>
      </w:r>
      <w:r>
        <w:rPr>
          <w:spacing w:val="-3"/>
          <w:sz w:val="24"/>
        </w:rPr>
        <w:t> </w:t>
      </w:r>
      <w:r>
        <w:rPr>
          <w:sz w:val="24"/>
        </w:rPr>
        <w:t>usar,</w:t>
      </w:r>
      <w:r>
        <w:rPr>
          <w:spacing w:val="-2"/>
          <w:sz w:val="24"/>
        </w:rPr>
        <w:t> </w:t>
      </w:r>
      <w:r>
        <w:rPr>
          <w:sz w:val="24"/>
        </w:rPr>
        <w:t>mesmo</w:t>
      </w:r>
      <w:r>
        <w:rPr>
          <w:spacing w:val="-2"/>
          <w:sz w:val="24"/>
        </w:rPr>
        <w:t> </w:t>
      </w:r>
      <w:r>
        <w:rPr>
          <w:sz w:val="24"/>
        </w:rPr>
        <w:t>para</w:t>
      </w:r>
      <w:r>
        <w:rPr>
          <w:spacing w:val="-3"/>
          <w:sz w:val="24"/>
        </w:rPr>
        <w:t> </w:t>
      </w:r>
      <w:r>
        <w:rPr>
          <w:sz w:val="24"/>
        </w:rPr>
        <w:t>equipes</w:t>
      </w:r>
      <w:r>
        <w:rPr>
          <w:spacing w:val="-3"/>
          <w:sz w:val="24"/>
        </w:rPr>
        <w:t> </w:t>
      </w:r>
      <w:r>
        <w:rPr>
          <w:sz w:val="24"/>
        </w:rPr>
        <w:t>de</w:t>
      </w:r>
      <w:r>
        <w:rPr>
          <w:spacing w:val="-5"/>
          <w:sz w:val="24"/>
        </w:rPr>
        <w:t> </w:t>
      </w:r>
      <w:r>
        <w:rPr>
          <w:sz w:val="24"/>
        </w:rPr>
        <w:t>TI</w:t>
      </w:r>
      <w:r>
        <w:rPr>
          <w:spacing w:val="-3"/>
          <w:sz w:val="24"/>
        </w:rPr>
        <w:t> </w:t>
      </w:r>
      <w:r>
        <w:rPr>
          <w:sz w:val="24"/>
        </w:rPr>
        <w:t>com</w:t>
      </w:r>
      <w:r>
        <w:rPr>
          <w:spacing w:val="-2"/>
          <w:sz w:val="24"/>
        </w:rPr>
        <w:t> </w:t>
      </w:r>
      <w:r>
        <w:rPr>
          <w:sz w:val="24"/>
        </w:rPr>
        <w:t>experiência</w:t>
      </w:r>
      <w:r>
        <w:rPr>
          <w:spacing w:val="-2"/>
          <w:sz w:val="24"/>
        </w:rPr>
        <w:t> moderada.</w:t>
      </w:r>
    </w:p>
    <w:p>
      <w:pPr>
        <w:pStyle w:val="ListParagraph"/>
        <w:numPr>
          <w:ilvl w:val="0"/>
          <w:numId w:val="7"/>
        </w:numPr>
        <w:tabs>
          <w:tab w:pos="1427" w:val="left" w:leader="none"/>
        </w:tabs>
        <w:spacing w:line="240" w:lineRule="auto" w:before="44" w:after="0"/>
        <w:ind w:left="1427" w:right="0" w:hanging="360"/>
        <w:jc w:val="left"/>
        <w:rPr>
          <w:sz w:val="24"/>
        </w:rPr>
      </w:pPr>
      <w:r>
        <w:rPr>
          <w:sz w:val="24"/>
        </w:rPr>
        <w:t>Suporte</w:t>
      </w:r>
      <w:r>
        <w:rPr>
          <w:spacing w:val="-3"/>
          <w:sz w:val="24"/>
        </w:rPr>
        <w:t> </w:t>
      </w:r>
      <w:r>
        <w:rPr>
          <w:sz w:val="24"/>
        </w:rPr>
        <w:t>técnico</w:t>
      </w:r>
      <w:r>
        <w:rPr>
          <w:spacing w:val="-1"/>
          <w:sz w:val="24"/>
        </w:rPr>
        <w:t> </w:t>
      </w:r>
      <w:r>
        <w:rPr>
          <w:sz w:val="24"/>
        </w:rPr>
        <w:t>próximo e</w:t>
      </w:r>
      <w:r>
        <w:rPr>
          <w:spacing w:val="-1"/>
          <w:sz w:val="24"/>
        </w:rPr>
        <w:t> </w:t>
      </w:r>
      <w:r>
        <w:rPr>
          <w:sz w:val="24"/>
        </w:rPr>
        <w:t>em</w:t>
      </w:r>
      <w:r>
        <w:rPr>
          <w:spacing w:val="-1"/>
          <w:sz w:val="24"/>
        </w:rPr>
        <w:t> </w:t>
      </w:r>
      <w:r>
        <w:rPr>
          <w:spacing w:val="-2"/>
          <w:sz w:val="24"/>
        </w:rPr>
        <w:t>português.</w:t>
      </w:r>
    </w:p>
    <w:p>
      <w:pPr>
        <w:pStyle w:val="ListParagraph"/>
        <w:numPr>
          <w:ilvl w:val="0"/>
          <w:numId w:val="7"/>
        </w:numPr>
        <w:tabs>
          <w:tab w:pos="1427" w:val="left" w:leader="none"/>
        </w:tabs>
        <w:spacing w:line="403" w:lineRule="auto" w:before="42" w:after="0"/>
        <w:ind w:left="710" w:right="1285" w:firstLine="357"/>
        <w:jc w:val="left"/>
        <w:rPr>
          <w:sz w:val="24"/>
        </w:rPr>
      </w:pPr>
      <w:r>
        <w:rPr>
          <w:sz w:val="24"/>
        </w:rPr>
        <w:t>Excelente</w:t>
      </w:r>
      <w:r>
        <w:rPr>
          <w:spacing w:val="-5"/>
          <w:sz w:val="24"/>
        </w:rPr>
        <w:t> </w:t>
      </w:r>
      <w:r>
        <w:rPr>
          <w:sz w:val="24"/>
        </w:rPr>
        <w:t>integração</w:t>
      </w:r>
      <w:r>
        <w:rPr>
          <w:spacing w:val="-5"/>
          <w:sz w:val="24"/>
        </w:rPr>
        <w:t> </w:t>
      </w:r>
      <w:r>
        <w:rPr>
          <w:sz w:val="24"/>
        </w:rPr>
        <w:t>de</w:t>
      </w:r>
      <w:r>
        <w:rPr>
          <w:spacing w:val="-4"/>
          <w:sz w:val="24"/>
        </w:rPr>
        <w:t> </w:t>
      </w:r>
      <w:r>
        <w:rPr>
          <w:sz w:val="24"/>
        </w:rPr>
        <w:t>várias</w:t>
      </w:r>
      <w:r>
        <w:rPr>
          <w:spacing w:val="-5"/>
          <w:sz w:val="24"/>
        </w:rPr>
        <w:t> </w:t>
      </w:r>
      <w:r>
        <w:rPr>
          <w:sz w:val="24"/>
        </w:rPr>
        <w:t>funcionalidades</w:t>
      </w:r>
      <w:r>
        <w:rPr>
          <w:spacing w:val="-5"/>
          <w:sz w:val="24"/>
        </w:rPr>
        <w:t> </w:t>
      </w:r>
      <w:r>
        <w:rPr>
          <w:sz w:val="24"/>
        </w:rPr>
        <w:t>em</w:t>
      </w:r>
      <w:r>
        <w:rPr>
          <w:spacing w:val="-5"/>
          <w:sz w:val="24"/>
        </w:rPr>
        <w:t> </w:t>
      </w:r>
      <w:r>
        <w:rPr>
          <w:sz w:val="24"/>
        </w:rPr>
        <w:t>uma</w:t>
      </w:r>
      <w:r>
        <w:rPr>
          <w:spacing w:val="-5"/>
          <w:sz w:val="24"/>
        </w:rPr>
        <w:t> </w:t>
      </w:r>
      <w:r>
        <w:rPr>
          <w:sz w:val="24"/>
        </w:rPr>
        <w:t>única</w:t>
      </w:r>
      <w:r>
        <w:rPr>
          <w:spacing w:val="-6"/>
          <w:sz w:val="24"/>
        </w:rPr>
        <w:t> </w:t>
      </w:r>
      <w:r>
        <w:rPr>
          <w:sz w:val="24"/>
        </w:rPr>
        <w:t>plataforma. </w:t>
      </w:r>
      <w:r>
        <w:rPr>
          <w:spacing w:val="-2"/>
          <w:sz w:val="24"/>
        </w:rPr>
        <w:t>Desafios:</w:t>
      </w:r>
    </w:p>
    <w:p>
      <w:pPr>
        <w:pStyle w:val="ListParagraph"/>
        <w:numPr>
          <w:ilvl w:val="0"/>
          <w:numId w:val="7"/>
        </w:numPr>
        <w:tabs>
          <w:tab w:pos="1429" w:val="left" w:leader="none"/>
        </w:tabs>
        <w:spacing w:line="240" w:lineRule="auto" w:before="19" w:after="0"/>
        <w:ind w:left="1429" w:right="0" w:hanging="359"/>
        <w:jc w:val="left"/>
        <w:rPr>
          <w:sz w:val="24"/>
        </w:rPr>
      </w:pPr>
      <w:r>
        <w:rPr>
          <w:sz w:val="24"/>
        </w:rPr>
        <w:t>Pode</w:t>
      </w:r>
      <w:r>
        <w:rPr>
          <w:spacing w:val="-2"/>
          <w:sz w:val="24"/>
        </w:rPr>
        <w:t> </w:t>
      </w:r>
      <w:r>
        <w:rPr>
          <w:sz w:val="24"/>
        </w:rPr>
        <w:t>ser cara</w:t>
      </w:r>
      <w:r>
        <w:rPr>
          <w:spacing w:val="-3"/>
          <w:sz w:val="24"/>
        </w:rPr>
        <w:t> </w:t>
      </w:r>
      <w:r>
        <w:rPr>
          <w:sz w:val="24"/>
        </w:rPr>
        <w:t>para empresas</w:t>
      </w:r>
      <w:r>
        <w:rPr>
          <w:spacing w:val="-1"/>
          <w:sz w:val="24"/>
        </w:rPr>
        <w:t> </w:t>
      </w:r>
      <w:r>
        <w:rPr>
          <w:spacing w:val="-2"/>
          <w:sz w:val="24"/>
        </w:rPr>
        <w:t>pequenas.</w:t>
      </w:r>
    </w:p>
    <w:p>
      <w:pPr>
        <w:pStyle w:val="ListParagraph"/>
        <w:numPr>
          <w:ilvl w:val="0"/>
          <w:numId w:val="7"/>
        </w:numPr>
        <w:tabs>
          <w:tab w:pos="1429" w:val="left" w:leader="none"/>
        </w:tabs>
        <w:spacing w:line="240" w:lineRule="auto" w:before="42" w:after="0"/>
        <w:ind w:left="1429" w:right="0" w:hanging="359"/>
        <w:jc w:val="left"/>
        <w:rPr>
          <w:sz w:val="24"/>
        </w:rPr>
      </w:pPr>
      <w:r>
        <w:rPr>
          <w:sz w:val="24"/>
        </w:rPr>
        <w:t>Foca</w:t>
      </w:r>
      <w:r>
        <w:rPr>
          <w:spacing w:val="-4"/>
          <w:sz w:val="24"/>
        </w:rPr>
        <w:t> </w:t>
      </w:r>
      <w:r>
        <w:rPr>
          <w:sz w:val="24"/>
        </w:rPr>
        <w:t>mais</w:t>
      </w:r>
      <w:r>
        <w:rPr>
          <w:spacing w:val="-2"/>
          <w:sz w:val="24"/>
        </w:rPr>
        <w:t> </w:t>
      </w:r>
      <w:r>
        <w:rPr>
          <w:sz w:val="24"/>
        </w:rPr>
        <w:t>na</w:t>
      </w:r>
      <w:r>
        <w:rPr>
          <w:spacing w:val="-2"/>
          <w:sz w:val="24"/>
        </w:rPr>
        <w:t> </w:t>
      </w:r>
      <w:r>
        <w:rPr>
          <w:sz w:val="24"/>
        </w:rPr>
        <w:t>proteção</w:t>
      </w:r>
      <w:r>
        <w:rPr>
          <w:spacing w:val="-1"/>
          <w:sz w:val="24"/>
        </w:rPr>
        <w:t> </w:t>
      </w:r>
      <w:r>
        <w:rPr>
          <w:sz w:val="24"/>
        </w:rPr>
        <w:t>básica</w:t>
      </w:r>
      <w:r>
        <w:rPr>
          <w:spacing w:val="-3"/>
          <w:sz w:val="24"/>
        </w:rPr>
        <w:t> </w:t>
      </w:r>
      <w:r>
        <w:rPr>
          <w:sz w:val="24"/>
        </w:rPr>
        <w:t>e</w:t>
      </w:r>
      <w:r>
        <w:rPr>
          <w:spacing w:val="-1"/>
          <w:sz w:val="24"/>
        </w:rPr>
        <w:t> </w:t>
      </w:r>
      <w:r>
        <w:rPr>
          <w:sz w:val="24"/>
        </w:rPr>
        <w:t>integração</w:t>
      </w:r>
      <w:r>
        <w:rPr>
          <w:spacing w:val="-1"/>
          <w:sz w:val="24"/>
        </w:rPr>
        <w:t> </w:t>
      </w:r>
      <w:r>
        <w:rPr>
          <w:sz w:val="24"/>
        </w:rPr>
        <w:t>do</w:t>
      </w:r>
      <w:r>
        <w:rPr>
          <w:spacing w:val="-1"/>
          <w:sz w:val="24"/>
        </w:rPr>
        <w:t> </w:t>
      </w:r>
      <w:r>
        <w:rPr>
          <w:sz w:val="24"/>
        </w:rPr>
        <w:t>que em</w:t>
      </w:r>
      <w:r>
        <w:rPr>
          <w:spacing w:val="-1"/>
          <w:sz w:val="24"/>
        </w:rPr>
        <w:t> </w:t>
      </w:r>
      <w:r>
        <w:rPr>
          <w:sz w:val="24"/>
        </w:rPr>
        <w:t>análises</w:t>
      </w:r>
      <w:r>
        <w:rPr>
          <w:spacing w:val="-1"/>
          <w:sz w:val="24"/>
        </w:rPr>
        <w:t> </w:t>
      </w:r>
      <w:r>
        <w:rPr>
          <w:spacing w:val="-2"/>
          <w:sz w:val="24"/>
        </w:rPr>
        <w:t>avançadas.</w:t>
      </w:r>
    </w:p>
    <w:p>
      <w:pPr>
        <w:pStyle w:val="Heading2"/>
        <w:numPr>
          <w:ilvl w:val="1"/>
          <w:numId w:val="2"/>
        </w:numPr>
        <w:tabs>
          <w:tab w:pos="721" w:val="left" w:leader="none"/>
        </w:tabs>
        <w:spacing w:line="240" w:lineRule="auto" w:before="201" w:after="0"/>
        <w:ind w:left="721" w:right="0" w:hanging="360"/>
        <w:jc w:val="both"/>
      </w:pPr>
      <w:bookmarkStart w:name="_TOC_250030" w:id="16"/>
      <w:bookmarkEnd w:id="16"/>
      <w:r>
        <w:rPr>
          <w:spacing w:val="-2"/>
        </w:rPr>
        <w:t>Splunk</w:t>
      </w:r>
    </w:p>
    <w:p>
      <w:pPr>
        <w:pStyle w:val="BodyText"/>
        <w:spacing w:line="278" w:lineRule="auto" w:before="204"/>
        <w:ind w:left="2" w:right="706" w:firstLine="359"/>
        <w:jc w:val="both"/>
      </w:pPr>
      <w:r>
        <w:rPr/>
        <w:t>O Splunk é uma solução poderosa para empresas grandes que lidam com um alto volume de dados e precisam de análises profundas para detectar ameaças. Ele é como um "detetive digital", que coleta e analisa todos os dados de uma rede para encontrar problemas antes que eles virem crises.</w:t>
      </w:r>
    </w:p>
    <w:p>
      <w:pPr>
        <w:pStyle w:val="BodyText"/>
        <w:spacing w:before="160"/>
        <w:ind w:left="707"/>
        <w:jc w:val="both"/>
      </w:pPr>
      <w:r>
        <w:rPr/>
        <w:t>Pontos</w:t>
      </w:r>
      <w:r>
        <w:rPr>
          <w:spacing w:val="-4"/>
        </w:rPr>
        <w:t> </w:t>
      </w:r>
      <w:r>
        <w:rPr>
          <w:spacing w:val="-2"/>
        </w:rPr>
        <w:t>fortes:</w:t>
      </w:r>
    </w:p>
    <w:p>
      <w:pPr>
        <w:pStyle w:val="ListParagraph"/>
        <w:numPr>
          <w:ilvl w:val="0"/>
          <w:numId w:val="8"/>
        </w:numPr>
        <w:tabs>
          <w:tab w:pos="1427" w:val="left" w:leader="none"/>
        </w:tabs>
        <w:spacing w:line="240" w:lineRule="auto" w:before="206" w:after="0"/>
        <w:ind w:left="1427" w:right="0" w:hanging="360"/>
        <w:jc w:val="left"/>
        <w:rPr>
          <w:sz w:val="24"/>
        </w:rPr>
      </w:pPr>
      <w:r>
        <w:rPr>
          <w:sz w:val="24"/>
        </w:rPr>
        <w:t>Extremamente</w:t>
      </w:r>
      <w:r>
        <w:rPr>
          <w:spacing w:val="-2"/>
          <w:sz w:val="24"/>
        </w:rPr>
        <w:t> </w:t>
      </w:r>
      <w:r>
        <w:rPr>
          <w:sz w:val="24"/>
        </w:rPr>
        <w:t>escalável, ideal</w:t>
      </w:r>
      <w:r>
        <w:rPr>
          <w:spacing w:val="-1"/>
          <w:sz w:val="24"/>
        </w:rPr>
        <w:t> </w:t>
      </w:r>
      <w:r>
        <w:rPr>
          <w:sz w:val="24"/>
        </w:rPr>
        <w:t>para</w:t>
      </w:r>
      <w:r>
        <w:rPr>
          <w:spacing w:val="-3"/>
          <w:sz w:val="24"/>
        </w:rPr>
        <w:t> </w:t>
      </w:r>
      <w:r>
        <w:rPr>
          <w:sz w:val="24"/>
        </w:rPr>
        <w:t>grandes</w:t>
      </w:r>
      <w:r>
        <w:rPr>
          <w:spacing w:val="-2"/>
          <w:sz w:val="24"/>
        </w:rPr>
        <w:t> empresas.</w:t>
      </w:r>
    </w:p>
    <w:p>
      <w:pPr>
        <w:pStyle w:val="ListParagraph"/>
        <w:numPr>
          <w:ilvl w:val="0"/>
          <w:numId w:val="8"/>
        </w:numPr>
        <w:tabs>
          <w:tab w:pos="1427" w:val="left" w:leader="none"/>
        </w:tabs>
        <w:spacing w:line="240" w:lineRule="auto" w:before="42" w:after="0"/>
        <w:ind w:left="1427" w:right="0" w:hanging="360"/>
        <w:jc w:val="left"/>
        <w:rPr>
          <w:sz w:val="24"/>
        </w:rPr>
      </w:pPr>
      <w:r>
        <w:rPr>
          <w:sz w:val="24"/>
        </w:rPr>
        <w:t>Tecnologia</w:t>
      </w:r>
      <w:r>
        <w:rPr>
          <w:spacing w:val="-5"/>
          <w:sz w:val="24"/>
        </w:rPr>
        <w:t> </w:t>
      </w:r>
      <w:r>
        <w:rPr>
          <w:sz w:val="24"/>
        </w:rPr>
        <w:t>de</w:t>
      </w:r>
      <w:r>
        <w:rPr>
          <w:spacing w:val="-4"/>
          <w:sz w:val="24"/>
        </w:rPr>
        <w:t> </w:t>
      </w:r>
      <w:r>
        <w:rPr>
          <w:sz w:val="24"/>
        </w:rPr>
        <w:t>ponta</w:t>
      </w:r>
      <w:r>
        <w:rPr>
          <w:spacing w:val="-3"/>
          <w:sz w:val="24"/>
        </w:rPr>
        <w:t> </w:t>
      </w:r>
      <w:r>
        <w:rPr>
          <w:sz w:val="24"/>
        </w:rPr>
        <w:t>para</w:t>
      </w:r>
      <w:r>
        <w:rPr>
          <w:spacing w:val="-2"/>
          <w:sz w:val="24"/>
        </w:rPr>
        <w:t> </w:t>
      </w:r>
      <w:r>
        <w:rPr>
          <w:sz w:val="24"/>
        </w:rPr>
        <w:t>prever</w:t>
      </w:r>
      <w:r>
        <w:rPr>
          <w:spacing w:val="-2"/>
          <w:sz w:val="24"/>
        </w:rPr>
        <w:t> </w:t>
      </w:r>
      <w:r>
        <w:rPr>
          <w:sz w:val="24"/>
        </w:rPr>
        <w:t>e</w:t>
      </w:r>
      <w:r>
        <w:rPr>
          <w:spacing w:val="-4"/>
          <w:sz w:val="24"/>
        </w:rPr>
        <w:t> </w:t>
      </w:r>
      <w:r>
        <w:rPr>
          <w:sz w:val="24"/>
        </w:rPr>
        <w:t>prevenir</w:t>
      </w:r>
      <w:r>
        <w:rPr>
          <w:spacing w:val="-3"/>
          <w:sz w:val="24"/>
        </w:rPr>
        <w:t> </w:t>
      </w:r>
      <w:r>
        <w:rPr>
          <w:spacing w:val="-2"/>
          <w:sz w:val="24"/>
        </w:rPr>
        <w:t>ataques.</w:t>
      </w:r>
    </w:p>
    <w:p>
      <w:pPr>
        <w:pStyle w:val="ListParagraph"/>
        <w:numPr>
          <w:ilvl w:val="0"/>
          <w:numId w:val="8"/>
        </w:numPr>
        <w:tabs>
          <w:tab w:pos="1427" w:val="left" w:leader="none"/>
        </w:tabs>
        <w:spacing w:line="403" w:lineRule="auto" w:before="42" w:after="0"/>
        <w:ind w:left="707" w:right="3342" w:firstLine="360"/>
        <w:jc w:val="left"/>
        <w:rPr>
          <w:sz w:val="24"/>
        </w:rPr>
      </w:pPr>
      <w:r>
        <w:rPr>
          <w:sz w:val="24"/>
        </w:rPr>
        <w:t>Permite</w:t>
      </w:r>
      <w:r>
        <w:rPr>
          <w:spacing w:val="-8"/>
          <w:sz w:val="24"/>
        </w:rPr>
        <w:t> </w:t>
      </w:r>
      <w:r>
        <w:rPr>
          <w:sz w:val="24"/>
        </w:rPr>
        <w:t>criar</w:t>
      </w:r>
      <w:r>
        <w:rPr>
          <w:spacing w:val="-7"/>
          <w:sz w:val="24"/>
        </w:rPr>
        <w:t> </w:t>
      </w:r>
      <w:r>
        <w:rPr>
          <w:sz w:val="24"/>
        </w:rPr>
        <w:t>relatórios</w:t>
      </w:r>
      <w:r>
        <w:rPr>
          <w:spacing w:val="-9"/>
          <w:sz w:val="24"/>
        </w:rPr>
        <w:t> </w:t>
      </w:r>
      <w:r>
        <w:rPr>
          <w:sz w:val="24"/>
        </w:rPr>
        <w:t>personalizados</w:t>
      </w:r>
      <w:r>
        <w:rPr>
          <w:spacing w:val="-6"/>
          <w:sz w:val="24"/>
        </w:rPr>
        <w:t> </w:t>
      </w:r>
      <w:r>
        <w:rPr>
          <w:sz w:val="24"/>
        </w:rPr>
        <w:t>e</w:t>
      </w:r>
      <w:r>
        <w:rPr>
          <w:spacing w:val="-9"/>
          <w:sz w:val="24"/>
        </w:rPr>
        <w:t> </w:t>
      </w:r>
      <w:r>
        <w:rPr>
          <w:sz w:val="24"/>
        </w:rPr>
        <w:t>detalhados. </w:t>
      </w:r>
      <w:r>
        <w:rPr>
          <w:spacing w:val="-2"/>
          <w:sz w:val="24"/>
        </w:rPr>
        <w:t>Desafios:</w:t>
      </w:r>
    </w:p>
    <w:p>
      <w:pPr>
        <w:pStyle w:val="ListParagraph"/>
        <w:numPr>
          <w:ilvl w:val="0"/>
          <w:numId w:val="8"/>
        </w:numPr>
        <w:tabs>
          <w:tab w:pos="1429" w:val="left" w:leader="none"/>
        </w:tabs>
        <w:spacing w:line="240" w:lineRule="auto" w:before="19" w:after="0"/>
        <w:ind w:left="1429" w:right="0" w:hanging="359"/>
        <w:jc w:val="left"/>
        <w:rPr>
          <w:sz w:val="24"/>
        </w:rPr>
      </w:pPr>
      <w:r>
        <w:rPr>
          <w:sz w:val="24"/>
        </w:rPr>
        <w:t>É</w:t>
      </w:r>
      <w:r>
        <w:rPr>
          <w:spacing w:val="-1"/>
          <w:sz w:val="24"/>
        </w:rPr>
        <w:t> </w:t>
      </w:r>
      <w:r>
        <w:rPr>
          <w:sz w:val="24"/>
        </w:rPr>
        <w:t>muito</w:t>
      </w:r>
      <w:r>
        <w:rPr>
          <w:spacing w:val="-1"/>
          <w:sz w:val="24"/>
        </w:rPr>
        <w:t> </w:t>
      </w:r>
      <w:r>
        <w:rPr>
          <w:sz w:val="24"/>
        </w:rPr>
        <w:t>caro,</w:t>
      </w:r>
      <w:r>
        <w:rPr>
          <w:spacing w:val="-1"/>
          <w:sz w:val="24"/>
        </w:rPr>
        <w:t> </w:t>
      </w:r>
      <w:r>
        <w:rPr>
          <w:sz w:val="24"/>
        </w:rPr>
        <w:t>tanto</w:t>
      </w:r>
      <w:r>
        <w:rPr>
          <w:spacing w:val="-1"/>
          <w:sz w:val="24"/>
        </w:rPr>
        <w:t> </w:t>
      </w:r>
      <w:r>
        <w:rPr>
          <w:sz w:val="24"/>
        </w:rPr>
        <w:t>para adquirir</w:t>
      </w:r>
      <w:r>
        <w:rPr>
          <w:spacing w:val="-1"/>
          <w:sz w:val="24"/>
        </w:rPr>
        <w:t> </w:t>
      </w:r>
      <w:r>
        <w:rPr>
          <w:sz w:val="24"/>
        </w:rPr>
        <w:t>quanto</w:t>
      </w:r>
      <w:r>
        <w:rPr>
          <w:spacing w:val="-1"/>
          <w:sz w:val="24"/>
        </w:rPr>
        <w:t> </w:t>
      </w:r>
      <w:r>
        <w:rPr>
          <w:sz w:val="24"/>
        </w:rPr>
        <w:t>para</w:t>
      </w:r>
      <w:r>
        <w:rPr>
          <w:spacing w:val="-1"/>
          <w:sz w:val="24"/>
        </w:rPr>
        <w:t> </w:t>
      </w:r>
      <w:r>
        <w:rPr>
          <w:spacing w:val="-2"/>
          <w:sz w:val="24"/>
        </w:rPr>
        <w:t>manter.</w:t>
      </w:r>
    </w:p>
    <w:p>
      <w:pPr>
        <w:pStyle w:val="ListParagraph"/>
        <w:numPr>
          <w:ilvl w:val="0"/>
          <w:numId w:val="8"/>
        </w:numPr>
        <w:tabs>
          <w:tab w:pos="1429" w:val="left" w:leader="none"/>
        </w:tabs>
        <w:spacing w:line="240" w:lineRule="auto" w:before="45" w:after="0"/>
        <w:ind w:left="1429" w:right="0" w:hanging="359"/>
        <w:jc w:val="left"/>
        <w:rPr>
          <w:sz w:val="24"/>
        </w:rPr>
      </w:pPr>
      <w:r>
        <w:rPr>
          <w:sz w:val="24"/>
        </w:rPr>
        <w:t>Requer</w:t>
      </w:r>
      <w:r>
        <w:rPr>
          <w:spacing w:val="-2"/>
          <w:sz w:val="24"/>
        </w:rPr>
        <w:t> </w:t>
      </w:r>
      <w:r>
        <w:rPr>
          <w:sz w:val="24"/>
        </w:rPr>
        <w:t>profissionais</w:t>
      </w:r>
      <w:r>
        <w:rPr>
          <w:spacing w:val="-3"/>
          <w:sz w:val="24"/>
        </w:rPr>
        <w:t> </w:t>
      </w:r>
      <w:r>
        <w:rPr>
          <w:sz w:val="24"/>
        </w:rPr>
        <w:t>experientes</w:t>
      </w:r>
      <w:r>
        <w:rPr>
          <w:spacing w:val="-2"/>
          <w:sz w:val="24"/>
        </w:rPr>
        <w:t> </w:t>
      </w:r>
      <w:r>
        <w:rPr>
          <w:sz w:val="24"/>
        </w:rPr>
        <w:t>para</w:t>
      </w:r>
      <w:r>
        <w:rPr>
          <w:spacing w:val="-4"/>
          <w:sz w:val="24"/>
        </w:rPr>
        <w:t> </w:t>
      </w:r>
      <w:r>
        <w:rPr>
          <w:sz w:val="24"/>
        </w:rPr>
        <w:t>usá-lo</w:t>
      </w:r>
      <w:r>
        <w:rPr>
          <w:spacing w:val="-1"/>
          <w:sz w:val="24"/>
        </w:rPr>
        <w:t> </w:t>
      </w:r>
      <w:r>
        <w:rPr>
          <w:spacing w:val="-4"/>
          <w:sz w:val="24"/>
        </w:rPr>
        <w:t>bem.</w:t>
      </w:r>
    </w:p>
    <w:p>
      <w:pPr>
        <w:pStyle w:val="ListParagraph"/>
        <w:numPr>
          <w:ilvl w:val="0"/>
          <w:numId w:val="8"/>
        </w:numPr>
        <w:tabs>
          <w:tab w:pos="1429" w:val="left" w:leader="none"/>
        </w:tabs>
        <w:spacing w:line="240" w:lineRule="auto" w:before="42" w:after="0"/>
        <w:ind w:left="1429" w:right="0" w:hanging="359"/>
        <w:jc w:val="left"/>
        <w:rPr>
          <w:sz w:val="24"/>
        </w:rPr>
      </w:pPr>
      <w:r>
        <w:rPr>
          <w:sz w:val="24"/>
        </w:rPr>
        <w:t>O</w:t>
      </w:r>
      <w:r>
        <w:rPr>
          <w:spacing w:val="-4"/>
          <w:sz w:val="24"/>
        </w:rPr>
        <w:t> </w:t>
      </w:r>
      <w:r>
        <w:rPr>
          <w:sz w:val="24"/>
        </w:rPr>
        <w:t>suporte</w:t>
      </w:r>
      <w:r>
        <w:rPr>
          <w:spacing w:val="-1"/>
          <w:sz w:val="24"/>
        </w:rPr>
        <w:t> </w:t>
      </w:r>
      <w:r>
        <w:rPr>
          <w:sz w:val="24"/>
        </w:rPr>
        <w:t>técnico está</w:t>
      </w:r>
      <w:r>
        <w:rPr>
          <w:spacing w:val="-1"/>
          <w:sz w:val="24"/>
        </w:rPr>
        <w:t> </w:t>
      </w:r>
      <w:r>
        <w:rPr>
          <w:sz w:val="24"/>
        </w:rPr>
        <w:t>disponível</w:t>
      </w:r>
      <w:r>
        <w:rPr>
          <w:spacing w:val="-2"/>
          <w:sz w:val="24"/>
        </w:rPr>
        <w:t> </w:t>
      </w:r>
      <w:r>
        <w:rPr>
          <w:sz w:val="24"/>
        </w:rPr>
        <w:t>apenas</w:t>
      </w:r>
      <w:r>
        <w:rPr>
          <w:spacing w:val="-1"/>
          <w:sz w:val="24"/>
        </w:rPr>
        <w:t> </w:t>
      </w:r>
      <w:r>
        <w:rPr>
          <w:sz w:val="24"/>
        </w:rPr>
        <w:t>em</w:t>
      </w:r>
      <w:r>
        <w:rPr>
          <w:spacing w:val="-1"/>
          <w:sz w:val="24"/>
        </w:rPr>
        <w:t> </w:t>
      </w:r>
      <w:r>
        <w:rPr>
          <w:spacing w:val="-2"/>
          <w:sz w:val="24"/>
        </w:rPr>
        <w:t>inglês.</w:t>
      </w:r>
    </w:p>
    <w:p>
      <w:pPr>
        <w:pStyle w:val="Heading2"/>
        <w:numPr>
          <w:ilvl w:val="1"/>
          <w:numId w:val="2"/>
        </w:numPr>
        <w:tabs>
          <w:tab w:pos="721" w:val="left" w:leader="none"/>
        </w:tabs>
        <w:spacing w:line="240" w:lineRule="auto" w:before="201" w:after="0"/>
        <w:ind w:left="721" w:right="0" w:hanging="360"/>
        <w:jc w:val="left"/>
      </w:pPr>
      <w:bookmarkStart w:name="_TOC_250029" w:id="17"/>
      <w:bookmarkEnd w:id="17"/>
      <w:r>
        <w:rPr>
          <w:spacing w:val="-2"/>
        </w:rPr>
        <w:t>SonicWall</w:t>
      </w:r>
    </w:p>
    <w:p>
      <w:pPr>
        <w:pStyle w:val="BodyText"/>
        <w:spacing w:line="278" w:lineRule="auto" w:before="204"/>
        <w:ind w:left="2" w:right="710" w:firstLine="359"/>
        <w:jc w:val="both"/>
      </w:pPr>
      <w:r>
        <w:rPr/>
        <w:t>A SonicWall é conhecida por seus firewalls de última geração, combinando proteção robusta contra ataques e facilidade de gerenciamento. É ideal para empresas que precisam proteger redes comPexas, mas com um custo razoável.</w:t>
      </w:r>
    </w:p>
    <w:p>
      <w:pPr>
        <w:pStyle w:val="BodyText"/>
        <w:spacing w:after="0" w:line="278" w:lineRule="auto"/>
        <w:jc w:val="both"/>
        <w:sectPr>
          <w:pgSz w:w="11910" w:h="16840"/>
          <w:pgMar w:header="708" w:footer="0" w:top="1600" w:bottom="280" w:left="1700" w:right="425"/>
        </w:sectPr>
      </w:pPr>
    </w:p>
    <w:p>
      <w:pPr>
        <w:pStyle w:val="BodyText"/>
        <w:spacing w:before="88"/>
        <w:ind w:left="710"/>
      </w:pPr>
      <w:r>
        <w:rPr/>
        <w:t>Pontos</w:t>
      </w:r>
      <w:r>
        <w:rPr>
          <w:spacing w:val="-4"/>
        </w:rPr>
        <w:t> </w:t>
      </w:r>
      <w:r>
        <w:rPr>
          <w:spacing w:val="-2"/>
        </w:rPr>
        <w:t>fortes:</w:t>
      </w:r>
    </w:p>
    <w:p>
      <w:pPr>
        <w:pStyle w:val="ListParagraph"/>
        <w:numPr>
          <w:ilvl w:val="0"/>
          <w:numId w:val="9"/>
        </w:numPr>
        <w:tabs>
          <w:tab w:pos="1429" w:val="left" w:leader="none"/>
        </w:tabs>
        <w:spacing w:line="240" w:lineRule="auto" w:before="206" w:after="0"/>
        <w:ind w:left="1429" w:right="0" w:hanging="359"/>
        <w:jc w:val="left"/>
        <w:rPr>
          <w:sz w:val="24"/>
        </w:rPr>
      </w:pPr>
      <w:r>
        <w:rPr>
          <w:sz w:val="24"/>
        </w:rPr>
        <w:t>Bom</w:t>
      </w:r>
      <w:r>
        <w:rPr>
          <w:spacing w:val="-1"/>
          <w:sz w:val="24"/>
        </w:rPr>
        <w:t> </w:t>
      </w:r>
      <w:r>
        <w:rPr>
          <w:sz w:val="24"/>
        </w:rPr>
        <w:t>custo-benefício,</w:t>
      </w:r>
      <w:r>
        <w:rPr>
          <w:spacing w:val="-1"/>
          <w:sz w:val="24"/>
        </w:rPr>
        <w:t> </w:t>
      </w:r>
      <w:r>
        <w:rPr>
          <w:sz w:val="24"/>
        </w:rPr>
        <w:t>especialmente</w:t>
      </w:r>
      <w:r>
        <w:rPr>
          <w:spacing w:val="-2"/>
          <w:sz w:val="24"/>
        </w:rPr>
        <w:t> </w:t>
      </w:r>
      <w:r>
        <w:rPr>
          <w:sz w:val="24"/>
        </w:rPr>
        <w:t>para</w:t>
      </w:r>
      <w:r>
        <w:rPr>
          <w:spacing w:val="-1"/>
          <w:sz w:val="24"/>
        </w:rPr>
        <w:t> </w:t>
      </w:r>
      <w:r>
        <w:rPr>
          <w:sz w:val="24"/>
        </w:rPr>
        <w:t>empresas</w:t>
      </w:r>
      <w:r>
        <w:rPr>
          <w:spacing w:val="-2"/>
          <w:sz w:val="24"/>
        </w:rPr>
        <w:t> </w:t>
      </w:r>
      <w:r>
        <w:rPr>
          <w:sz w:val="24"/>
        </w:rPr>
        <w:t>de</w:t>
      </w:r>
      <w:r>
        <w:rPr>
          <w:spacing w:val="-2"/>
          <w:sz w:val="24"/>
        </w:rPr>
        <w:t> </w:t>
      </w:r>
      <w:r>
        <w:rPr>
          <w:sz w:val="24"/>
        </w:rPr>
        <w:t>médio </w:t>
      </w:r>
      <w:r>
        <w:rPr>
          <w:spacing w:val="-2"/>
          <w:sz w:val="24"/>
        </w:rPr>
        <w:t>porte.</w:t>
      </w:r>
    </w:p>
    <w:p>
      <w:pPr>
        <w:pStyle w:val="ListParagraph"/>
        <w:numPr>
          <w:ilvl w:val="0"/>
          <w:numId w:val="9"/>
        </w:numPr>
        <w:tabs>
          <w:tab w:pos="1429" w:val="left" w:leader="none"/>
        </w:tabs>
        <w:spacing w:line="240" w:lineRule="auto" w:before="42" w:after="0"/>
        <w:ind w:left="1429" w:right="0" w:hanging="359"/>
        <w:jc w:val="left"/>
        <w:rPr>
          <w:sz w:val="24"/>
        </w:rPr>
      </w:pPr>
      <w:r>
        <w:rPr>
          <w:sz w:val="24"/>
        </w:rPr>
        <w:t>Proteção</w:t>
      </w:r>
      <w:r>
        <w:rPr>
          <w:spacing w:val="-4"/>
          <w:sz w:val="24"/>
        </w:rPr>
        <w:t> </w:t>
      </w:r>
      <w:r>
        <w:rPr>
          <w:sz w:val="24"/>
        </w:rPr>
        <w:t>avançada</w:t>
      </w:r>
      <w:r>
        <w:rPr>
          <w:spacing w:val="-2"/>
          <w:sz w:val="24"/>
        </w:rPr>
        <w:t> </w:t>
      </w:r>
      <w:r>
        <w:rPr>
          <w:sz w:val="24"/>
        </w:rPr>
        <w:t>contra ataques</w:t>
      </w:r>
      <w:r>
        <w:rPr>
          <w:spacing w:val="-2"/>
          <w:sz w:val="24"/>
        </w:rPr>
        <w:t> </w:t>
      </w:r>
      <w:r>
        <w:rPr>
          <w:sz w:val="24"/>
        </w:rPr>
        <w:t>como</w:t>
      </w:r>
      <w:r>
        <w:rPr>
          <w:spacing w:val="-1"/>
          <w:sz w:val="24"/>
        </w:rPr>
        <w:t> </w:t>
      </w:r>
      <w:r>
        <w:rPr>
          <w:sz w:val="24"/>
        </w:rPr>
        <w:t>ransomware</w:t>
      </w:r>
      <w:r>
        <w:rPr>
          <w:spacing w:val="-3"/>
          <w:sz w:val="24"/>
        </w:rPr>
        <w:t> </w:t>
      </w:r>
      <w:r>
        <w:rPr>
          <w:sz w:val="24"/>
        </w:rPr>
        <w:t>e</w:t>
      </w:r>
      <w:r>
        <w:rPr>
          <w:spacing w:val="-2"/>
          <w:sz w:val="24"/>
        </w:rPr>
        <w:t> exploits.</w:t>
      </w:r>
    </w:p>
    <w:p>
      <w:pPr>
        <w:pStyle w:val="ListParagraph"/>
        <w:numPr>
          <w:ilvl w:val="0"/>
          <w:numId w:val="9"/>
        </w:numPr>
        <w:tabs>
          <w:tab w:pos="1429" w:val="left" w:leader="none"/>
        </w:tabs>
        <w:spacing w:line="403" w:lineRule="auto" w:before="42" w:after="0"/>
        <w:ind w:left="710" w:right="4371" w:firstLine="360"/>
        <w:jc w:val="left"/>
        <w:rPr>
          <w:sz w:val="24"/>
        </w:rPr>
      </w:pPr>
      <w:r>
        <w:rPr>
          <w:sz w:val="24"/>
        </w:rPr>
        <w:t>Suporte</w:t>
      </w:r>
      <w:r>
        <w:rPr>
          <w:spacing w:val="-10"/>
          <w:sz w:val="24"/>
        </w:rPr>
        <w:t> </w:t>
      </w:r>
      <w:r>
        <w:rPr>
          <w:sz w:val="24"/>
        </w:rPr>
        <w:t>técnico</w:t>
      </w:r>
      <w:r>
        <w:rPr>
          <w:spacing w:val="-9"/>
          <w:sz w:val="24"/>
        </w:rPr>
        <w:t> </w:t>
      </w:r>
      <w:r>
        <w:rPr>
          <w:sz w:val="24"/>
        </w:rPr>
        <w:t>disponível</w:t>
      </w:r>
      <w:r>
        <w:rPr>
          <w:spacing w:val="-9"/>
          <w:sz w:val="24"/>
        </w:rPr>
        <w:t> </w:t>
      </w:r>
      <w:r>
        <w:rPr>
          <w:sz w:val="24"/>
        </w:rPr>
        <w:t>em</w:t>
      </w:r>
      <w:r>
        <w:rPr>
          <w:spacing w:val="-9"/>
          <w:sz w:val="24"/>
        </w:rPr>
        <w:t> </w:t>
      </w:r>
      <w:r>
        <w:rPr>
          <w:sz w:val="24"/>
        </w:rPr>
        <w:t>português. </w:t>
      </w:r>
      <w:r>
        <w:rPr>
          <w:spacing w:val="-2"/>
          <w:sz w:val="24"/>
        </w:rPr>
        <w:t>Desafios:</w:t>
      </w:r>
    </w:p>
    <w:p>
      <w:pPr>
        <w:pStyle w:val="ListParagraph"/>
        <w:numPr>
          <w:ilvl w:val="0"/>
          <w:numId w:val="9"/>
        </w:numPr>
        <w:tabs>
          <w:tab w:pos="1429" w:val="left" w:leader="none"/>
        </w:tabs>
        <w:spacing w:line="240" w:lineRule="auto" w:before="19" w:after="0"/>
        <w:ind w:left="1429" w:right="0" w:hanging="359"/>
        <w:jc w:val="left"/>
        <w:rPr>
          <w:sz w:val="24"/>
        </w:rPr>
      </w:pPr>
      <w:r>
        <w:rPr>
          <w:sz w:val="24"/>
        </w:rPr>
        <w:t>Algumas</w:t>
      </w:r>
      <w:r>
        <w:rPr>
          <w:spacing w:val="-6"/>
          <w:sz w:val="24"/>
        </w:rPr>
        <w:t> </w:t>
      </w:r>
      <w:r>
        <w:rPr>
          <w:sz w:val="24"/>
        </w:rPr>
        <w:t>funções</w:t>
      </w:r>
      <w:r>
        <w:rPr>
          <w:spacing w:val="-3"/>
          <w:sz w:val="24"/>
        </w:rPr>
        <w:t> </w:t>
      </w:r>
      <w:r>
        <w:rPr>
          <w:sz w:val="24"/>
        </w:rPr>
        <w:t>mais</w:t>
      </w:r>
      <w:r>
        <w:rPr>
          <w:spacing w:val="-3"/>
          <w:sz w:val="24"/>
        </w:rPr>
        <w:t> </w:t>
      </w:r>
      <w:r>
        <w:rPr>
          <w:sz w:val="24"/>
        </w:rPr>
        <w:t>avançadas</w:t>
      </w:r>
      <w:r>
        <w:rPr>
          <w:spacing w:val="-4"/>
          <w:sz w:val="24"/>
        </w:rPr>
        <w:t> </w:t>
      </w:r>
      <w:r>
        <w:rPr>
          <w:sz w:val="24"/>
        </w:rPr>
        <w:t>exigem</w:t>
      </w:r>
      <w:r>
        <w:rPr>
          <w:spacing w:val="-2"/>
          <w:sz w:val="24"/>
        </w:rPr>
        <w:t> </w:t>
      </w:r>
      <w:r>
        <w:rPr>
          <w:sz w:val="24"/>
        </w:rPr>
        <w:t>licenças</w:t>
      </w:r>
      <w:r>
        <w:rPr>
          <w:spacing w:val="-3"/>
          <w:sz w:val="24"/>
        </w:rPr>
        <w:t> </w:t>
      </w:r>
      <w:r>
        <w:rPr>
          <w:spacing w:val="-2"/>
          <w:sz w:val="24"/>
        </w:rPr>
        <w:t>adicionais.</w:t>
      </w:r>
    </w:p>
    <w:p>
      <w:pPr>
        <w:pStyle w:val="ListParagraph"/>
        <w:numPr>
          <w:ilvl w:val="0"/>
          <w:numId w:val="9"/>
        </w:numPr>
        <w:tabs>
          <w:tab w:pos="1430" w:val="left" w:leader="none"/>
        </w:tabs>
        <w:spacing w:line="273" w:lineRule="auto" w:before="44" w:after="0"/>
        <w:ind w:left="1430" w:right="710" w:hanging="360"/>
        <w:jc w:val="left"/>
        <w:rPr>
          <w:sz w:val="24"/>
        </w:rPr>
      </w:pPr>
      <w:r>
        <w:rPr>
          <w:sz w:val="24"/>
        </w:rPr>
        <w:t>Requer um</w:t>
      </w:r>
      <w:r>
        <w:rPr>
          <w:spacing w:val="28"/>
          <w:sz w:val="24"/>
        </w:rPr>
        <w:t> </w:t>
      </w:r>
      <w:r>
        <w:rPr>
          <w:sz w:val="24"/>
        </w:rPr>
        <w:t>nível</w:t>
      </w:r>
      <w:r>
        <w:rPr>
          <w:spacing w:val="28"/>
          <w:sz w:val="24"/>
        </w:rPr>
        <w:t> </w:t>
      </w:r>
      <w:r>
        <w:rPr>
          <w:sz w:val="24"/>
        </w:rPr>
        <w:t>intermediário</w:t>
      </w:r>
      <w:r>
        <w:rPr>
          <w:spacing w:val="28"/>
          <w:sz w:val="24"/>
        </w:rPr>
        <w:t> </w:t>
      </w:r>
      <w:r>
        <w:rPr>
          <w:sz w:val="24"/>
        </w:rPr>
        <w:t>de conhecimento</w:t>
      </w:r>
      <w:r>
        <w:rPr>
          <w:spacing w:val="31"/>
          <w:sz w:val="24"/>
        </w:rPr>
        <w:t> </w:t>
      </w:r>
      <w:r>
        <w:rPr>
          <w:sz w:val="24"/>
        </w:rPr>
        <w:t>técnico para configuração</w:t>
      </w:r>
      <w:r>
        <w:rPr>
          <w:spacing w:val="28"/>
          <w:sz w:val="24"/>
        </w:rPr>
        <w:t> </w:t>
      </w:r>
      <w:r>
        <w:rPr>
          <w:sz w:val="24"/>
        </w:rPr>
        <w:t>e </w:t>
      </w:r>
      <w:r>
        <w:rPr>
          <w:spacing w:val="-2"/>
          <w:sz w:val="24"/>
        </w:rPr>
        <w:t>otimização.</w:t>
      </w:r>
    </w:p>
    <w:p>
      <w:pPr>
        <w:pStyle w:val="Heading2"/>
        <w:numPr>
          <w:ilvl w:val="1"/>
          <w:numId w:val="2"/>
        </w:numPr>
        <w:tabs>
          <w:tab w:pos="716" w:val="left" w:leader="none"/>
        </w:tabs>
        <w:spacing w:line="240" w:lineRule="auto" w:before="164" w:after="0"/>
        <w:ind w:left="716" w:right="0" w:hanging="355"/>
        <w:jc w:val="left"/>
      </w:pPr>
      <w:bookmarkStart w:name="_TOC_250028" w:id="18"/>
      <w:r>
        <w:rPr/>
        <w:t>Tabela</w:t>
      </w:r>
      <w:r>
        <w:rPr>
          <w:spacing w:val="-12"/>
        </w:rPr>
        <w:t> </w:t>
      </w:r>
      <w:r>
        <w:rPr/>
        <w:t>de</w:t>
      </w:r>
      <w:r>
        <w:rPr>
          <w:spacing w:val="-11"/>
        </w:rPr>
        <w:t> </w:t>
      </w:r>
      <w:bookmarkEnd w:id="18"/>
      <w:r>
        <w:rPr>
          <w:spacing w:val="-2"/>
        </w:rPr>
        <w:t>Comparação</w:t>
      </w:r>
    </w:p>
    <w:p>
      <w:pPr>
        <w:pStyle w:val="BodyText"/>
        <w:spacing w:before="10"/>
        <w:rPr>
          <w:b/>
          <w:sz w:val="17"/>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13"/>
        <w:gridCol w:w="2170"/>
        <w:gridCol w:w="2184"/>
        <w:gridCol w:w="2180"/>
      </w:tblGrid>
      <w:tr>
        <w:trPr>
          <w:trHeight w:val="251" w:hRule="atLeast"/>
        </w:trPr>
        <w:tc>
          <w:tcPr>
            <w:tcW w:w="2113" w:type="dxa"/>
          </w:tcPr>
          <w:p>
            <w:pPr>
              <w:pStyle w:val="TableParagraph"/>
              <w:rPr>
                <w:sz w:val="22"/>
              </w:rPr>
            </w:pPr>
            <w:r>
              <w:rPr>
                <w:spacing w:val="-2"/>
                <w:sz w:val="22"/>
              </w:rPr>
              <w:t>Cenário</w:t>
            </w:r>
          </w:p>
        </w:tc>
        <w:tc>
          <w:tcPr>
            <w:tcW w:w="2170" w:type="dxa"/>
          </w:tcPr>
          <w:p>
            <w:pPr>
              <w:pStyle w:val="TableParagraph"/>
              <w:rPr>
                <w:sz w:val="22"/>
              </w:rPr>
            </w:pPr>
            <w:r>
              <w:rPr>
                <w:spacing w:val="-2"/>
                <w:sz w:val="22"/>
              </w:rPr>
              <w:t>BluePex</w:t>
            </w:r>
          </w:p>
        </w:tc>
        <w:tc>
          <w:tcPr>
            <w:tcW w:w="2184" w:type="dxa"/>
          </w:tcPr>
          <w:p>
            <w:pPr>
              <w:pStyle w:val="TableParagraph"/>
              <w:ind w:left="107"/>
              <w:rPr>
                <w:sz w:val="22"/>
              </w:rPr>
            </w:pPr>
            <w:r>
              <w:rPr>
                <w:spacing w:val="-2"/>
                <w:sz w:val="22"/>
              </w:rPr>
              <w:t>Splunk</w:t>
            </w:r>
          </w:p>
        </w:tc>
        <w:tc>
          <w:tcPr>
            <w:tcW w:w="2180" w:type="dxa"/>
          </w:tcPr>
          <w:p>
            <w:pPr>
              <w:pStyle w:val="TableParagraph"/>
              <w:ind w:left="107"/>
              <w:rPr>
                <w:sz w:val="22"/>
              </w:rPr>
            </w:pPr>
            <w:r>
              <w:rPr>
                <w:spacing w:val="-2"/>
                <w:sz w:val="22"/>
              </w:rPr>
              <w:t>SonicWall</w:t>
            </w:r>
          </w:p>
        </w:tc>
      </w:tr>
      <w:tr>
        <w:trPr>
          <w:trHeight w:val="253" w:hRule="atLeast"/>
        </w:trPr>
        <w:tc>
          <w:tcPr>
            <w:tcW w:w="2113" w:type="dxa"/>
          </w:tcPr>
          <w:p>
            <w:pPr>
              <w:pStyle w:val="TableParagraph"/>
              <w:spacing w:line="234" w:lineRule="exact"/>
              <w:rPr>
                <w:sz w:val="22"/>
              </w:rPr>
            </w:pPr>
            <w:r>
              <w:rPr>
                <w:sz w:val="22"/>
              </w:rPr>
              <w:t>Facilidade</w:t>
            </w:r>
            <w:r>
              <w:rPr>
                <w:spacing w:val="-4"/>
                <w:sz w:val="22"/>
              </w:rPr>
              <w:t> </w:t>
            </w:r>
            <w:r>
              <w:rPr>
                <w:sz w:val="22"/>
              </w:rPr>
              <w:t>de</w:t>
            </w:r>
            <w:r>
              <w:rPr>
                <w:spacing w:val="-4"/>
                <w:sz w:val="22"/>
              </w:rPr>
              <w:t> </w:t>
            </w:r>
            <w:r>
              <w:rPr>
                <w:spacing w:val="-5"/>
                <w:sz w:val="22"/>
              </w:rPr>
              <w:t>uso</w:t>
            </w:r>
          </w:p>
        </w:tc>
        <w:tc>
          <w:tcPr>
            <w:tcW w:w="2170" w:type="dxa"/>
          </w:tcPr>
          <w:p>
            <w:pPr>
              <w:pStyle w:val="TableParagraph"/>
              <w:spacing w:line="234" w:lineRule="exact"/>
              <w:rPr>
                <w:sz w:val="22"/>
              </w:rPr>
            </w:pPr>
            <w:r>
              <w:rPr>
                <w:spacing w:val="-4"/>
                <w:sz w:val="22"/>
              </w:rPr>
              <w:t>Alta</w:t>
            </w:r>
          </w:p>
        </w:tc>
        <w:tc>
          <w:tcPr>
            <w:tcW w:w="2184" w:type="dxa"/>
          </w:tcPr>
          <w:p>
            <w:pPr>
              <w:pStyle w:val="TableParagraph"/>
              <w:spacing w:line="234" w:lineRule="exact"/>
              <w:ind w:left="107"/>
              <w:rPr>
                <w:sz w:val="22"/>
              </w:rPr>
            </w:pPr>
            <w:r>
              <w:rPr>
                <w:spacing w:val="-2"/>
                <w:sz w:val="22"/>
              </w:rPr>
              <w:t>Média</w:t>
            </w:r>
          </w:p>
        </w:tc>
        <w:tc>
          <w:tcPr>
            <w:tcW w:w="2180" w:type="dxa"/>
          </w:tcPr>
          <w:p>
            <w:pPr>
              <w:pStyle w:val="TableParagraph"/>
              <w:spacing w:line="234" w:lineRule="exact"/>
              <w:ind w:left="107"/>
              <w:rPr>
                <w:sz w:val="22"/>
              </w:rPr>
            </w:pPr>
            <w:r>
              <w:rPr>
                <w:spacing w:val="-2"/>
                <w:sz w:val="22"/>
              </w:rPr>
              <w:t>Média</w:t>
            </w:r>
          </w:p>
        </w:tc>
      </w:tr>
      <w:tr>
        <w:trPr>
          <w:trHeight w:val="251" w:hRule="atLeast"/>
        </w:trPr>
        <w:tc>
          <w:tcPr>
            <w:tcW w:w="2113" w:type="dxa"/>
          </w:tcPr>
          <w:p>
            <w:pPr>
              <w:pStyle w:val="TableParagraph"/>
              <w:rPr>
                <w:sz w:val="22"/>
              </w:rPr>
            </w:pPr>
            <w:r>
              <w:rPr>
                <w:spacing w:val="-2"/>
                <w:sz w:val="22"/>
              </w:rPr>
              <w:t>Funcionalidade</w:t>
            </w:r>
          </w:p>
        </w:tc>
        <w:tc>
          <w:tcPr>
            <w:tcW w:w="2170" w:type="dxa"/>
          </w:tcPr>
          <w:p>
            <w:pPr>
              <w:pStyle w:val="TableParagraph"/>
              <w:rPr>
                <w:sz w:val="22"/>
              </w:rPr>
            </w:pPr>
            <w:r>
              <w:rPr>
                <w:spacing w:val="-2"/>
                <w:sz w:val="22"/>
              </w:rPr>
              <w:t>Ampla</w:t>
            </w:r>
          </w:p>
        </w:tc>
        <w:tc>
          <w:tcPr>
            <w:tcW w:w="2184" w:type="dxa"/>
          </w:tcPr>
          <w:p>
            <w:pPr>
              <w:pStyle w:val="TableParagraph"/>
              <w:ind w:left="107"/>
              <w:rPr>
                <w:sz w:val="22"/>
              </w:rPr>
            </w:pPr>
            <w:r>
              <w:rPr>
                <w:spacing w:val="-2"/>
                <w:sz w:val="22"/>
              </w:rPr>
              <w:t>Avançada</w:t>
            </w:r>
          </w:p>
        </w:tc>
        <w:tc>
          <w:tcPr>
            <w:tcW w:w="2180" w:type="dxa"/>
          </w:tcPr>
          <w:p>
            <w:pPr>
              <w:pStyle w:val="TableParagraph"/>
              <w:ind w:left="107"/>
              <w:rPr>
                <w:sz w:val="22"/>
              </w:rPr>
            </w:pPr>
            <w:r>
              <w:rPr>
                <w:spacing w:val="-2"/>
                <w:sz w:val="22"/>
              </w:rPr>
              <w:t>Ampla</w:t>
            </w:r>
          </w:p>
        </w:tc>
      </w:tr>
      <w:tr>
        <w:trPr>
          <w:trHeight w:val="253" w:hRule="atLeast"/>
        </w:trPr>
        <w:tc>
          <w:tcPr>
            <w:tcW w:w="2113" w:type="dxa"/>
          </w:tcPr>
          <w:p>
            <w:pPr>
              <w:pStyle w:val="TableParagraph"/>
              <w:spacing w:line="233" w:lineRule="exact" w:before="1"/>
              <w:rPr>
                <w:sz w:val="22"/>
              </w:rPr>
            </w:pPr>
            <w:r>
              <w:rPr>
                <w:sz w:val="22"/>
              </w:rPr>
              <w:t>Adequação</w:t>
            </w:r>
            <w:r>
              <w:rPr>
                <w:spacing w:val="-4"/>
                <w:sz w:val="22"/>
              </w:rPr>
              <w:t> </w:t>
            </w:r>
            <w:r>
              <w:rPr>
                <w:sz w:val="22"/>
              </w:rPr>
              <w:t>ao</w:t>
            </w:r>
            <w:r>
              <w:rPr>
                <w:spacing w:val="-2"/>
                <w:sz w:val="22"/>
              </w:rPr>
              <w:t> </w:t>
            </w:r>
            <w:r>
              <w:rPr>
                <w:spacing w:val="-4"/>
                <w:sz w:val="22"/>
              </w:rPr>
              <w:t>LGPD</w:t>
            </w:r>
          </w:p>
        </w:tc>
        <w:tc>
          <w:tcPr>
            <w:tcW w:w="2170" w:type="dxa"/>
          </w:tcPr>
          <w:p>
            <w:pPr>
              <w:pStyle w:val="TableParagraph"/>
              <w:spacing w:line="233" w:lineRule="exact" w:before="1"/>
              <w:rPr>
                <w:sz w:val="22"/>
              </w:rPr>
            </w:pPr>
            <w:r>
              <w:rPr>
                <w:spacing w:val="-4"/>
                <w:sz w:val="22"/>
              </w:rPr>
              <w:t>Alta</w:t>
            </w:r>
          </w:p>
        </w:tc>
        <w:tc>
          <w:tcPr>
            <w:tcW w:w="2184" w:type="dxa"/>
          </w:tcPr>
          <w:p>
            <w:pPr>
              <w:pStyle w:val="TableParagraph"/>
              <w:spacing w:line="233" w:lineRule="exact" w:before="1"/>
              <w:ind w:left="107"/>
              <w:rPr>
                <w:sz w:val="22"/>
              </w:rPr>
            </w:pPr>
            <w:r>
              <w:rPr>
                <w:spacing w:val="-2"/>
                <w:sz w:val="22"/>
              </w:rPr>
              <w:t>Média</w:t>
            </w:r>
          </w:p>
        </w:tc>
        <w:tc>
          <w:tcPr>
            <w:tcW w:w="2180" w:type="dxa"/>
          </w:tcPr>
          <w:p>
            <w:pPr>
              <w:pStyle w:val="TableParagraph"/>
              <w:spacing w:line="233" w:lineRule="exact" w:before="1"/>
              <w:ind w:left="107"/>
              <w:rPr>
                <w:sz w:val="22"/>
              </w:rPr>
            </w:pPr>
            <w:r>
              <w:rPr>
                <w:spacing w:val="-4"/>
                <w:sz w:val="22"/>
              </w:rPr>
              <w:t>Alta</w:t>
            </w:r>
          </w:p>
        </w:tc>
      </w:tr>
      <w:tr>
        <w:trPr>
          <w:trHeight w:val="254" w:hRule="atLeast"/>
        </w:trPr>
        <w:tc>
          <w:tcPr>
            <w:tcW w:w="2113" w:type="dxa"/>
          </w:tcPr>
          <w:p>
            <w:pPr>
              <w:pStyle w:val="TableParagraph"/>
              <w:spacing w:line="234" w:lineRule="exact"/>
              <w:rPr>
                <w:sz w:val="22"/>
              </w:rPr>
            </w:pPr>
            <w:r>
              <w:rPr>
                <w:spacing w:val="-2"/>
                <w:sz w:val="22"/>
              </w:rPr>
              <w:t>Custo</w:t>
            </w:r>
          </w:p>
        </w:tc>
        <w:tc>
          <w:tcPr>
            <w:tcW w:w="2170" w:type="dxa"/>
          </w:tcPr>
          <w:p>
            <w:pPr>
              <w:pStyle w:val="TableParagraph"/>
              <w:spacing w:line="234" w:lineRule="exact"/>
              <w:rPr>
                <w:sz w:val="22"/>
              </w:rPr>
            </w:pPr>
            <w:r>
              <w:rPr>
                <w:sz w:val="22"/>
              </w:rPr>
              <w:t>Moderado</w:t>
            </w:r>
            <w:r>
              <w:rPr>
                <w:spacing w:val="-3"/>
                <w:sz w:val="22"/>
              </w:rPr>
              <w:t> </w:t>
            </w:r>
            <w:r>
              <w:rPr>
                <w:sz w:val="22"/>
              </w:rPr>
              <w:t>para</w:t>
            </w:r>
            <w:r>
              <w:rPr>
                <w:spacing w:val="-3"/>
                <w:sz w:val="22"/>
              </w:rPr>
              <w:t> </w:t>
            </w:r>
            <w:r>
              <w:rPr>
                <w:spacing w:val="-4"/>
                <w:sz w:val="22"/>
              </w:rPr>
              <w:t>baixo</w:t>
            </w:r>
          </w:p>
        </w:tc>
        <w:tc>
          <w:tcPr>
            <w:tcW w:w="2184" w:type="dxa"/>
          </w:tcPr>
          <w:p>
            <w:pPr>
              <w:pStyle w:val="TableParagraph"/>
              <w:spacing w:line="234" w:lineRule="exact"/>
              <w:ind w:left="107"/>
              <w:rPr>
                <w:sz w:val="22"/>
              </w:rPr>
            </w:pPr>
            <w:r>
              <w:rPr>
                <w:sz w:val="22"/>
              </w:rPr>
              <w:t>Muito</w:t>
            </w:r>
            <w:r>
              <w:rPr>
                <w:spacing w:val="-13"/>
                <w:sz w:val="22"/>
              </w:rPr>
              <w:t> </w:t>
            </w:r>
            <w:r>
              <w:rPr>
                <w:spacing w:val="-4"/>
                <w:sz w:val="22"/>
              </w:rPr>
              <w:t>Alto</w:t>
            </w:r>
          </w:p>
        </w:tc>
        <w:tc>
          <w:tcPr>
            <w:tcW w:w="2180" w:type="dxa"/>
          </w:tcPr>
          <w:p>
            <w:pPr>
              <w:pStyle w:val="TableParagraph"/>
              <w:spacing w:line="234" w:lineRule="exact"/>
              <w:ind w:left="107"/>
              <w:rPr>
                <w:sz w:val="22"/>
              </w:rPr>
            </w:pPr>
            <w:r>
              <w:rPr>
                <w:spacing w:val="-2"/>
                <w:sz w:val="22"/>
              </w:rPr>
              <w:t>Moderado</w:t>
            </w:r>
          </w:p>
        </w:tc>
      </w:tr>
      <w:tr>
        <w:trPr>
          <w:trHeight w:val="251" w:hRule="atLeast"/>
        </w:trPr>
        <w:tc>
          <w:tcPr>
            <w:tcW w:w="2113" w:type="dxa"/>
          </w:tcPr>
          <w:p>
            <w:pPr>
              <w:pStyle w:val="TableParagraph"/>
              <w:rPr>
                <w:sz w:val="22"/>
              </w:rPr>
            </w:pPr>
            <w:r>
              <w:rPr>
                <w:sz w:val="22"/>
              </w:rPr>
              <w:t>Proteção</w:t>
            </w:r>
            <w:r>
              <w:rPr>
                <w:spacing w:val="-4"/>
                <w:sz w:val="22"/>
              </w:rPr>
              <w:t> </w:t>
            </w:r>
            <w:r>
              <w:rPr>
                <w:spacing w:val="-2"/>
                <w:sz w:val="22"/>
              </w:rPr>
              <w:t>avançada</w:t>
            </w:r>
          </w:p>
        </w:tc>
        <w:tc>
          <w:tcPr>
            <w:tcW w:w="2170" w:type="dxa"/>
          </w:tcPr>
          <w:p>
            <w:pPr>
              <w:pStyle w:val="TableParagraph"/>
              <w:rPr>
                <w:sz w:val="22"/>
              </w:rPr>
            </w:pPr>
            <w:r>
              <w:rPr>
                <w:spacing w:val="-5"/>
                <w:sz w:val="22"/>
              </w:rPr>
              <w:t>Sim</w:t>
            </w:r>
          </w:p>
        </w:tc>
        <w:tc>
          <w:tcPr>
            <w:tcW w:w="2184" w:type="dxa"/>
          </w:tcPr>
          <w:p>
            <w:pPr>
              <w:pStyle w:val="TableParagraph"/>
              <w:ind w:left="107"/>
              <w:rPr>
                <w:sz w:val="22"/>
              </w:rPr>
            </w:pPr>
            <w:r>
              <w:rPr>
                <w:spacing w:val="-5"/>
                <w:sz w:val="22"/>
              </w:rPr>
              <w:t>Sim</w:t>
            </w:r>
          </w:p>
        </w:tc>
        <w:tc>
          <w:tcPr>
            <w:tcW w:w="2180" w:type="dxa"/>
          </w:tcPr>
          <w:p>
            <w:pPr>
              <w:pStyle w:val="TableParagraph"/>
              <w:ind w:left="107"/>
              <w:rPr>
                <w:sz w:val="22"/>
              </w:rPr>
            </w:pPr>
            <w:r>
              <w:rPr>
                <w:spacing w:val="-5"/>
                <w:sz w:val="22"/>
              </w:rPr>
              <w:t>Sim</w:t>
            </w:r>
          </w:p>
        </w:tc>
      </w:tr>
      <w:tr>
        <w:trPr>
          <w:trHeight w:val="253" w:hRule="atLeast"/>
        </w:trPr>
        <w:tc>
          <w:tcPr>
            <w:tcW w:w="2113" w:type="dxa"/>
          </w:tcPr>
          <w:p>
            <w:pPr>
              <w:pStyle w:val="TableParagraph"/>
              <w:spacing w:line="234" w:lineRule="exact"/>
              <w:rPr>
                <w:sz w:val="22"/>
              </w:rPr>
            </w:pPr>
            <w:r>
              <w:rPr>
                <w:sz w:val="22"/>
              </w:rPr>
              <w:t>Suporte</w:t>
            </w:r>
            <w:r>
              <w:rPr>
                <w:spacing w:val="-4"/>
                <w:sz w:val="22"/>
              </w:rPr>
              <w:t> </w:t>
            </w:r>
            <w:r>
              <w:rPr>
                <w:spacing w:val="-2"/>
                <w:sz w:val="22"/>
              </w:rPr>
              <w:t>técnico</w:t>
            </w:r>
          </w:p>
        </w:tc>
        <w:tc>
          <w:tcPr>
            <w:tcW w:w="2170" w:type="dxa"/>
          </w:tcPr>
          <w:p>
            <w:pPr>
              <w:pStyle w:val="TableParagraph"/>
              <w:spacing w:line="234" w:lineRule="exact"/>
              <w:rPr>
                <w:sz w:val="22"/>
              </w:rPr>
            </w:pPr>
            <w:r>
              <w:rPr>
                <w:sz w:val="22"/>
              </w:rPr>
              <w:t>Português</w:t>
            </w:r>
            <w:r>
              <w:rPr>
                <w:spacing w:val="-7"/>
                <w:sz w:val="22"/>
              </w:rPr>
              <w:t> </w:t>
            </w:r>
            <w:r>
              <w:rPr>
                <w:spacing w:val="-2"/>
                <w:sz w:val="22"/>
              </w:rPr>
              <w:t>(24h)</w:t>
            </w:r>
          </w:p>
        </w:tc>
        <w:tc>
          <w:tcPr>
            <w:tcW w:w="2184" w:type="dxa"/>
          </w:tcPr>
          <w:p>
            <w:pPr>
              <w:pStyle w:val="TableParagraph"/>
              <w:spacing w:line="234" w:lineRule="exact"/>
              <w:ind w:left="107"/>
              <w:rPr>
                <w:sz w:val="22"/>
              </w:rPr>
            </w:pPr>
            <w:r>
              <w:rPr>
                <w:spacing w:val="-2"/>
                <w:sz w:val="22"/>
              </w:rPr>
              <w:t>Inglês</w:t>
            </w:r>
          </w:p>
        </w:tc>
        <w:tc>
          <w:tcPr>
            <w:tcW w:w="2180" w:type="dxa"/>
          </w:tcPr>
          <w:p>
            <w:pPr>
              <w:pStyle w:val="TableParagraph"/>
              <w:spacing w:line="234" w:lineRule="exact"/>
              <w:ind w:left="107"/>
              <w:rPr>
                <w:sz w:val="22"/>
              </w:rPr>
            </w:pPr>
            <w:r>
              <w:rPr>
                <w:spacing w:val="-2"/>
                <w:sz w:val="22"/>
              </w:rPr>
              <w:t>Português</w:t>
            </w:r>
          </w:p>
        </w:tc>
      </w:tr>
      <w:tr>
        <w:trPr>
          <w:trHeight w:val="506" w:hRule="atLeast"/>
        </w:trPr>
        <w:tc>
          <w:tcPr>
            <w:tcW w:w="2113" w:type="dxa"/>
          </w:tcPr>
          <w:p>
            <w:pPr>
              <w:pStyle w:val="TableParagraph"/>
              <w:spacing w:line="251" w:lineRule="exact"/>
              <w:rPr>
                <w:sz w:val="22"/>
              </w:rPr>
            </w:pPr>
            <w:r>
              <w:rPr>
                <w:sz w:val="22"/>
              </w:rPr>
              <w:t>Melhor</w:t>
            </w:r>
            <w:r>
              <w:rPr>
                <w:spacing w:val="-5"/>
                <w:sz w:val="22"/>
              </w:rPr>
              <w:t> </w:t>
            </w:r>
            <w:r>
              <w:rPr>
                <w:spacing w:val="-4"/>
                <w:sz w:val="22"/>
              </w:rPr>
              <w:t>para</w:t>
            </w:r>
          </w:p>
        </w:tc>
        <w:tc>
          <w:tcPr>
            <w:tcW w:w="2170" w:type="dxa"/>
          </w:tcPr>
          <w:p>
            <w:pPr>
              <w:pStyle w:val="TableParagraph"/>
              <w:spacing w:line="252" w:lineRule="exact"/>
              <w:rPr>
                <w:sz w:val="22"/>
              </w:rPr>
            </w:pPr>
            <w:r>
              <w:rPr>
                <w:sz w:val="22"/>
              </w:rPr>
              <w:t>Pequenas</w:t>
            </w:r>
            <w:r>
              <w:rPr>
                <w:spacing w:val="-14"/>
                <w:sz w:val="22"/>
              </w:rPr>
              <w:t> </w:t>
            </w:r>
            <w:r>
              <w:rPr>
                <w:sz w:val="22"/>
              </w:rPr>
              <w:t>e</w:t>
            </w:r>
            <w:r>
              <w:rPr>
                <w:spacing w:val="-14"/>
                <w:sz w:val="22"/>
              </w:rPr>
              <w:t> </w:t>
            </w:r>
            <w:r>
              <w:rPr>
                <w:sz w:val="22"/>
              </w:rPr>
              <w:t>médias </w:t>
            </w:r>
            <w:r>
              <w:rPr>
                <w:spacing w:val="-2"/>
                <w:sz w:val="22"/>
              </w:rPr>
              <w:t>empresas</w:t>
            </w:r>
          </w:p>
        </w:tc>
        <w:tc>
          <w:tcPr>
            <w:tcW w:w="2184" w:type="dxa"/>
          </w:tcPr>
          <w:p>
            <w:pPr>
              <w:pStyle w:val="TableParagraph"/>
              <w:spacing w:line="251" w:lineRule="exact"/>
              <w:ind w:left="107"/>
              <w:rPr>
                <w:sz w:val="22"/>
              </w:rPr>
            </w:pPr>
            <w:r>
              <w:rPr>
                <w:sz w:val="22"/>
              </w:rPr>
              <w:t>Grandes</w:t>
            </w:r>
            <w:r>
              <w:rPr>
                <w:spacing w:val="-4"/>
                <w:sz w:val="22"/>
              </w:rPr>
              <w:t> </w:t>
            </w:r>
            <w:r>
              <w:rPr>
                <w:spacing w:val="-2"/>
                <w:sz w:val="22"/>
              </w:rPr>
              <w:t>corporações</w:t>
            </w:r>
          </w:p>
        </w:tc>
        <w:tc>
          <w:tcPr>
            <w:tcW w:w="2180" w:type="dxa"/>
          </w:tcPr>
          <w:p>
            <w:pPr>
              <w:pStyle w:val="TableParagraph"/>
              <w:spacing w:line="252" w:lineRule="exact"/>
              <w:ind w:left="107"/>
              <w:rPr>
                <w:sz w:val="22"/>
              </w:rPr>
            </w:pPr>
            <w:r>
              <w:rPr>
                <w:sz w:val="22"/>
              </w:rPr>
              <w:t>Pequenas</w:t>
            </w:r>
            <w:r>
              <w:rPr>
                <w:spacing w:val="-14"/>
                <w:sz w:val="22"/>
              </w:rPr>
              <w:t> </w:t>
            </w:r>
            <w:r>
              <w:rPr>
                <w:sz w:val="22"/>
              </w:rPr>
              <w:t>e</w:t>
            </w:r>
            <w:r>
              <w:rPr>
                <w:spacing w:val="-14"/>
                <w:sz w:val="22"/>
              </w:rPr>
              <w:t> </w:t>
            </w:r>
            <w:r>
              <w:rPr>
                <w:sz w:val="22"/>
              </w:rPr>
              <w:t>médias </w:t>
            </w:r>
            <w:r>
              <w:rPr>
                <w:spacing w:val="-2"/>
                <w:sz w:val="22"/>
              </w:rPr>
              <w:t>empresas</w:t>
            </w:r>
          </w:p>
        </w:tc>
      </w:tr>
    </w:tbl>
    <w:p>
      <w:pPr>
        <w:pStyle w:val="BodyText"/>
        <w:spacing w:before="207"/>
        <w:rPr>
          <w:b/>
        </w:rPr>
      </w:pPr>
    </w:p>
    <w:p>
      <w:pPr>
        <w:pStyle w:val="Heading1"/>
        <w:numPr>
          <w:ilvl w:val="0"/>
          <w:numId w:val="2"/>
        </w:numPr>
        <w:tabs>
          <w:tab w:pos="361" w:val="left" w:leader="none"/>
        </w:tabs>
        <w:spacing w:line="240" w:lineRule="auto" w:before="0" w:after="0"/>
        <w:ind w:left="361" w:right="0" w:hanging="359"/>
        <w:jc w:val="left"/>
      </w:pPr>
      <w:bookmarkStart w:name="_TOC_250027" w:id="19"/>
      <w:r>
        <w:rPr/>
        <w:t>ASPECTOS</w:t>
      </w:r>
      <w:r>
        <w:rPr>
          <w:spacing w:val="-3"/>
        </w:rPr>
        <w:t> </w:t>
      </w:r>
      <w:r>
        <w:rPr/>
        <w:t>LEGAIS</w:t>
      </w:r>
      <w:r>
        <w:rPr>
          <w:spacing w:val="-4"/>
        </w:rPr>
        <w:t> </w:t>
      </w:r>
      <w:r>
        <w:rPr/>
        <w:t>E</w:t>
      </w:r>
      <w:r>
        <w:rPr>
          <w:spacing w:val="-5"/>
        </w:rPr>
        <w:t> </w:t>
      </w:r>
      <w:bookmarkEnd w:id="19"/>
      <w:r>
        <w:rPr>
          <w:spacing w:val="-2"/>
        </w:rPr>
        <w:t>NORMATIVOS</w:t>
      </w:r>
    </w:p>
    <w:p>
      <w:pPr>
        <w:pStyle w:val="BodyText"/>
        <w:spacing w:before="49"/>
        <w:rPr>
          <w:b/>
        </w:rPr>
      </w:pPr>
    </w:p>
    <w:p>
      <w:pPr>
        <w:pStyle w:val="BodyText"/>
        <w:ind w:left="2" w:right="779" w:firstLine="359"/>
      </w:pPr>
      <w:r>
        <w:rPr/>
        <w:t>A</w:t>
      </w:r>
      <w:r>
        <w:rPr>
          <w:spacing w:val="-3"/>
        </w:rPr>
        <w:t> </w:t>
      </w:r>
      <w:r>
        <w:rPr/>
        <w:t>proteção</w:t>
      </w:r>
      <w:r>
        <w:rPr>
          <w:spacing w:val="-3"/>
        </w:rPr>
        <w:t> </w:t>
      </w:r>
      <w:r>
        <w:rPr/>
        <w:t>da</w:t>
      </w:r>
      <w:r>
        <w:rPr>
          <w:spacing w:val="-4"/>
        </w:rPr>
        <w:t> </w:t>
      </w:r>
      <w:r>
        <w:rPr/>
        <w:t>informação</w:t>
      </w:r>
      <w:r>
        <w:rPr>
          <w:spacing w:val="-3"/>
        </w:rPr>
        <w:t> </w:t>
      </w:r>
      <w:r>
        <w:rPr/>
        <w:t>dentro</w:t>
      </w:r>
      <w:r>
        <w:rPr>
          <w:spacing w:val="-3"/>
        </w:rPr>
        <w:t> </w:t>
      </w:r>
      <w:r>
        <w:rPr/>
        <w:t>das</w:t>
      </w:r>
      <w:r>
        <w:rPr>
          <w:spacing w:val="-3"/>
        </w:rPr>
        <w:t> </w:t>
      </w:r>
      <w:r>
        <w:rPr/>
        <w:t>redes</w:t>
      </w:r>
      <w:r>
        <w:rPr>
          <w:spacing w:val="-3"/>
        </w:rPr>
        <w:t> </w:t>
      </w:r>
      <w:r>
        <w:rPr/>
        <w:t>corporativas</w:t>
      </w:r>
      <w:r>
        <w:rPr>
          <w:spacing w:val="-3"/>
        </w:rPr>
        <w:t> </w:t>
      </w:r>
      <w:r>
        <w:rPr/>
        <w:t>vai</w:t>
      </w:r>
      <w:r>
        <w:rPr>
          <w:spacing w:val="-3"/>
        </w:rPr>
        <w:t> </w:t>
      </w:r>
      <w:r>
        <w:rPr/>
        <w:t>além</w:t>
      </w:r>
      <w:r>
        <w:rPr>
          <w:spacing w:val="-3"/>
        </w:rPr>
        <w:t> </w:t>
      </w:r>
      <w:r>
        <w:rPr/>
        <w:t>da</w:t>
      </w:r>
      <w:r>
        <w:rPr>
          <w:spacing w:val="-2"/>
        </w:rPr>
        <w:t> </w:t>
      </w:r>
      <w:r>
        <w:rPr/>
        <w:t>aplicação</w:t>
      </w:r>
      <w:r>
        <w:rPr>
          <w:spacing w:val="-3"/>
        </w:rPr>
        <w:t> </w:t>
      </w:r>
      <w:r>
        <w:rPr/>
        <w:t>de</w:t>
      </w:r>
      <w:r>
        <w:rPr>
          <w:spacing w:val="-4"/>
        </w:rPr>
        <w:t> </w:t>
      </w:r>
      <w:r>
        <w:rPr/>
        <w:t>medidas técnicas, ela também deve seguir os requisitos legais e regulatórios aplicáveis. O cumprimento dessas obrigações assegura não apenas a integridade e confidencialidade dos dados, mas também protege a organização contra sanções legais e fortalece sua reputação no </w:t>
      </w:r>
      <w:r>
        <w:rPr>
          <w:spacing w:val="-2"/>
        </w:rPr>
        <w:t>mercado.</w:t>
      </w:r>
    </w:p>
    <w:p>
      <w:pPr>
        <w:pStyle w:val="BodyText"/>
        <w:spacing w:before="2"/>
      </w:pPr>
    </w:p>
    <w:p>
      <w:pPr>
        <w:pStyle w:val="BodyText"/>
        <w:ind w:left="2" w:right="677" w:firstLine="359"/>
      </w:pPr>
      <w:r>
        <w:rPr/>
        <w:t>Com o aumento da digitalização e o avanço das ameaças cibernéticas, torna-se essencial que empresas adotem políticas de segurança da informação embasadas em legislações nacionais</w:t>
      </w:r>
      <w:r>
        <w:rPr>
          <w:spacing w:val="-4"/>
        </w:rPr>
        <w:t> </w:t>
      </w:r>
      <w:r>
        <w:rPr/>
        <w:t>e</w:t>
      </w:r>
      <w:r>
        <w:rPr>
          <w:spacing w:val="-5"/>
        </w:rPr>
        <w:t> </w:t>
      </w:r>
      <w:r>
        <w:rPr/>
        <w:t>normas</w:t>
      </w:r>
      <w:r>
        <w:rPr>
          <w:spacing w:val="-4"/>
        </w:rPr>
        <w:t> </w:t>
      </w:r>
      <w:r>
        <w:rPr/>
        <w:t>internacionais</w:t>
      </w:r>
      <w:r>
        <w:rPr>
          <w:spacing w:val="-4"/>
        </w:rPr>
        <w:t> </w:t>
      </w:r>
      <w:r>
        <w:rPr/>
        <w:t>reconhecidas.</w:t>
      </w:r>
      <w:r>
        <w:rPr>
          <w:spacing w:val="-3"/>
        </w:rPr>
        <w:t> </w:t>
      </w:r>
      <w:r>
        <w:rPr/>
        <w:t>A</w:t>
      </w:r>
      <w:r>
        <w:rPr>
          <w:spacing w:val="-4"/>
        </w:rPr>
        <w:t> </w:t>
      </w:r>
      <w:r>
        <w:rPr/>
        <w:t>seguir,</w:t>
      </w:r>
      <w:r>
        <w:rPr>
          <w:spacing w:val="-4"/>
        </w:rPr>
        <w:t> </w:t>
      </w:r>
      <w:r>
        <w:rPr/>
        <w:t>destacam-se</w:t>
      </w:r>
      <w:r>
        <w:rPr>
          <w:spacing w:val="-3"/>
        </w:rPr>
        <w:t> </w:t>
      </w:r>
      <w:r>
        <w:rPr/>
        <w:t>as</w:t>
      </w:r>
      <w:r>
        <w:rPr>
          <w:spacing w:val="-2"/>
        </w:rPr>
        <w:t> </w:t>
      </w:r>
      <w:r>
        <w:rPr/>
        <w:t>principais</w:t>
      </w:r>
      <w:r>
        <w:rPr>
          <w:spacing w:val="-4"/>
        </w:rPr>
        <w:t> </w:t>
      </w:r>
      <w:r>
        <w:rPr/>
        <w:t>diretrizes legais e normativas aplicáveis ao contexto de redes empresariais.</w:t>
      </w:r>
    </w:p>
    <w:p>
      <w:pPr>
        <w:pStyle w:val="BodyText"/>
        <w:spacing w:before="5"/>
      </w:pPr>
    </w:p>
    <w:p>
      <w:pPr>
        <w:pStyle w:val="Heading2"/>
        <w:numPr>
          <w:ilvl w:val="1"/>
          <w:numId w:val="2"/>
        </w:numPr>
        <w:tabs>
          <w:tab w:pos="721" w:val="left" w:leader="none"/>
        </w:tabs>
        <w:spacing w:line="240" w:lineRule="auto" w:before="0" w:after="0"/>
        <w:ind w:left="721" w:right="0" w:hanging="360"/>
        <w:jc w:val="left"/>
      </w:pPr>
      <w:bookmarkStart w:name="_TOC_250026" w:id="20"/>
      <w:r>
        <w:rPr/>
        <w:t>LGPD</w:t>
      </w:r>
      <w:r>
        <w:rPr>
          <w:spacing w:val="-5"/>
        </w:rPr>
        <w:t> </w:t>
      </w:r>
      <w:r>
        <w:rPr/>
        <w:t>(Lei</w:t>
      </w:r>
      <w:r>
        <w:rPr>
          <w:spacing w:val="-2"/>
        </w:rPr>
        <w:t> </w:t>
      </w:r>
      <w:r>
        <w:rPr/>
        <w:t>Geral</w:t>
      </w:r>
      <w:r>
        <w:rPr>
          <w:spacing w:val="-3"/>
        </w:rPr>
        <w:t> </w:t>
      </w:r>
      <w:r>
        <w:rPr/>
        <w:t>de</w:t>
      </w:r>
      <w:r>
        <w:rPr>
          <w:spacing w:val="-2"/>
        </w:rPr>
        <w:t> </w:t>
      </w:r>
      <w:r>
        <w:rPr/>
        <w:t>Proteção</w:t>
      </w:r>
      <w:r>
        <w:rPr>
          <w:spacing w:val="-3"/>
        </w:rPr>
        <w:t> </w:t>
      </w:r>
      <w:r>
        <w:rPr/>
        <w:t>de</w:t>
      </w:r>
      <w:bookmarkEnd w:id="20"/>
      <w:r>
        <w:rPr>
          <w:spacing w:val="-2"/>
        </w:rPr>
        <w:t> Dados)</w:t>
      </w:r>
    </w:p>
    <w:p>
      <w:pPr>
        <w:pStyle w:val="BodyText"/>
        <w:spacing w:line="278" w:lineRule="auto" w:before="205"/>
        <w:ind w:left="2" w:right="711" w:firstLine="359"/>
        <w:jc w:val="both"/>
      </w:pPr>
      <w:r>
        <w:rPr/>
        <w:t>A</w:t>
      </w:r>
      <w:r>
        <w:rPr>
          <w:spacing w:val="-15"/>
        </w:rPr>
        <w:t> </w:t>
      </w:r>
      <w:r>
        <w:rPr/>
        <w:t>Lei</w:t>
      </w:r>
      <w:r>
        <w:rPr>
          <w:spacing w:val="-15"/>
        </w:rPr>
        <w:t> </w:t>
      </w:r>
      <w:r>
        <w:rPr/>
        <w:t>Geral</w:t>
      </w:r>
      <w:r>
        <w:rPr>
          <w:spacing w:val="-15"/>
        </w:rPr>
        <w:t> </w:t>
      </w:r>
      <w:r>
        <w:rPr/>
        <w:t>de</w:t>
      </w:r>
      <w:r>
        <w:rPr>
          <w:spacing w:val="-15"/>
        </w:rPr>
        <w:t> </w:t>
      </w:r>
      <w:r>
        <w:rPr/>
        <w:t>Proteção</w:t>
      </w:r>
      <w:r>
        <w:rPr>
          <w:spacing w:val="-15"/>
        </w:rPr>
        <w:t> </w:t>
      </w:r>
      <w:r>
        <w:rPr/>
        <w:t>de</w:t>
      </w:r>
      <w:r>
        <w:rPr>
          <w:spacing w:val="-15"/>
        </w:rPr>
        <w:t> </w:t>
      </w:r>
      <w:r>
        <w:rPr/>
        <w:t>Dados</w:t>
      </w:r>
      <w:r>
        <w:rPr>
          <w:spacing w:val="-15"/>
        </w:rPr>
        <w:t> </w:t>
      </w:r>
      <w:r>
        <w:rPr/>
        <w:t>Pessoais</w:t>
      </w:r>
      <w:r>
        <w:rPr>
          <w:spacing w:val="-15"/>
        </w:rPr>
        <w:t> </w:t>
      </w:r>
      <w:r>
        <w:rPr/>
        <w:t>(nº</w:t>
      </w:r>
      <w:r>
        <w:rPr>
          <w:spacing w:val="-15"/>
        </w:rPr>
        <w:t> </w:t>
      </w:r>
      <w:r>
        <w:rPr/>
        <w:t>13.709/2018)</w:t>
      </w:r>
      <w:r>
        <w:rPr>
          <w:spacing w:val="-15"/>
        </w:rPr>
        <w:t> </w:t>
      </w:r>
      <w:r>
        <w:rPr/>
        <w:t>é</w:t>
      </w:r>
      <w:r>
        <w:rPr>
          <w:spacing w:val="-15"/>
        </w:rPr>
        <w:t> </w:t>
      </w:r>
      <w:r>
        <w:rPr/>
        <w:t>o</w:t>
      </w:r>
      <w:r>
        <w:rPr>
          <w:spacing w:val="-15"/>
        </w:rPr>
        <w:t> </w:t>
      </w:r>
      <w:r>
        <w:rPr/>
        <w:t>principal</w:t>
      </w:r>
      <w:r>
        <w:rPr>
          <w:spacing w:val="-12"/>
        </w:rPr>
        <w:t> </w:t>
      </w:r>
      <w:r>
        <w:rPr/>
        <w:t>marco</w:t>
      </w:r>
      <w:r>
        <w:rPr>
          <w:spacing w:val="-14"/>
        </w:rPr>
        <w:t> </w:t>
      </w:r>
      <w:r>
        <w:rPr/>
        <w:t>regulatório brasileiro sobre privacidade e uso de dados. Seu objetivo é garantir que dados pessoais sejam tratados de forma transparente, segura e dentro dos direitos dos indivíduos.</w:t>
      </w:r>
    </w:p>
    <w:p>
      <w:pPr>
        <w:pStyle w:val="BodyText"/>
        <w:spacing w:line="278" w:lineRule="auto" w:before="158"/>
        <w:ind w:left="2" w:right="710" w:firstLine="359"/>
        <w:jc w:val="both"/>
      </w:pPr>
      <w:r>
        <w:rPr/>
        <w:t>No</w:t>
      </w:r>
      <w:r>
        <w:rPr>
          <w:spacing w:val="-3"/>
        </w:rPr>
        <w:t> </w:t>
      </w:r>
      <w:r>
        <w:rPr/>
        <w:t>contexto</w:t>
      </w:r>
      <w:r>
        <w:rPr>
          <w:spacing w:val="-3"/>
        </w:rPr>
        <w:t> </w:t>
      </w:r>
      <w:r>
        <w:rPr/>
        <w:t>de</w:t>
      </w:r>
      <w:r>
        <w:rPr>
          <w:spacing w:val="-2"/>
        </w:rPr>
        <w:t> </w:t>
      </w:r>
      <w:r>
        <w:rPr/>
        <w:t>redes</w:t>
      </w:r>
      <w:r>
        <w:rPr>
          <w:spacing w:val="-3"/>
        </w:rPr>
        <w:t> </w:t>
      </w:r>
      <w:r>
        <w:rPr/>
        <w:t>corporativas,</w:t>
      </w:r>
      <w:r>
        <w:rPr>
          <w:spacing w:val="-3"/>
        </w:rPr>
        <w:t> </w:t>
      </w:r>
      <w:r>
        <w:rPr/>
        <w:t>a</w:t>
      </w:r>
      <w:r>
        <w:rPr>
          <w:spacing w:val="-2"/>
        </w:rPr>
        <w:t> </w:t>
      </w:r>
      <w:r>
        <w:rPr/>
        <w:t>conformidade</w:t>
      </w:r>
      <w:r>
        <w:rPr>
          <w:spacing w:val="-3"/>
        </w:rPr>
        <w:t> </w:t>
      </w:r>
      <w:r>
        <w:rPr/>
        <w:t>com</w:t>
      </w:r>
      <w:r>
        <w:rPr>
          <w:spacing w:val="-3"/>
        </w:rPr>
        <w:t> </w:t>
      </w:r>
      <w:r>
        <w:rPr/>
        <w:t>a</w:t>
      </w:r>
      <w:r>
        <w:rPr>
          <w:spacing w:val="-2"/>
        </w:rPr>
        <w:t> </w:t>
      </w:r>
      <w:r>
        <w:rPr/>
        <w:t>LGPD</w:t>
      </w:r>
      <w:r>
        <w:rPr>
          <w:spacing w:val="-3"/>
        </w:rPr>
        <w:t> </w:t>
      </w:r>
      <w:r>
        <w:rPr/>
        <w:t>exige</w:t>
      </w:r>
      <w:r>
        <w:rPr>
          <w:spacing w:val="-3"/>
        </w:rPr>
        <w:t> </w:t>
      </w:r>
      <w:r>
        <w:rPr/>
        <w:t>medidas</w:t>
      </w:r>
      <w:r>
        <w:rPr>
          <w:spacing w:val="-3"/>
        </w:rPr>
        <w:t> </w:t>
      </w:r>
      <w:r>
        <w:rPr/>
        <w:t>que</w:t>
      </w:r>
      <w:r>
        <w:rPr>
          <w:spacing w:val="-4"/>
        </w:rPr>
        <w:t> </w:t>
      </w:r>
      <w:r>
        <w:rPr/>
        <w:t>visam prevenir o uso indevido de informações. Entre as principais práticas estão:</w:t>
      </w:r>
    </w:p>
    <w:p>
      <w:pPr>
        <w:pStyle w:val="ListParagraph"/>
        <w:numPr>
          <w:ilvl w:val="0"/>
          <w:numId w:val="10"/>
        </w:numPr>
        <w:tabs>
          <w:tab w:pos="1070" w:val="left" w:leader="none"/>
        </w:tabs>
        <w:spacing w:line="278" w:lineRule="auto" w:before="159" w:after="0"/>
        <w:ind w:left="1070" w:right="709" w:hanging="360"/>
        <w:jc w:val="both"/>
        <w:rPr>
          <w:sz w:val="24"/>
        </w:rPr>
      </w:pPr>
      <w:r>
        <w:rPr>
          <w:b/>
          <w:sz w:val="24"/>
        </w:rPr>
        <w:t>Gerenciamento de acessos</w:t>
      </w:r>
      <w:r>
        <w:rPr>
          <w:sz w:val="24"/>
        </w:rPr>
        <w:t>, limitando a visualização e manipulação de dados sensíveis apenas a usuários devidamente autorizados.</w:t>
      </w:r>
    </w:p>
    <w:p>
      <w:pPr>
        <w:pStyle w:val="ListParagraph"/>
        <w:numPr>
          <w:ilvl w:val="0"/>
          <w:numId w:val="10"/>
        </w:numPr>
        <w:tabs>
          <w:tab w:pos="1070" w:val="left" w:leader="none"/>
        </w:tabs>
        <w:spacing w:line="280" w:lineRule="auto" w:before="0" w:after="0"/>
        <w:ind w:left="1070" w:right="708" w:hanging="360"/>
        <w:jc w:val="both"/>
        <w:rPr>
          <w:sz w:val="24"/>
        </w:rPr>
      </w:pPr>
      <w:r>
        <w:rPr>
          <w:b/>
          <w:sz w:val="24"/>
        </w:rPr>
        <w:t>Aplicação</w:t>
      </w:r>
      <w:r>
        <w:rPr>
          <w:b/>
          <w:spacing w:val="-7"/>
          <w:sz w:val="24"/>
        </w:rPr>
        <w:t> </w:t>
      </w:r>
      <w:r>
        <w:rPr>
          <w:b/>
          <w:sz w:val="24"/>
        </w:rPr>
        <w:t>de</w:t>
      </w:r>
      <w:r>
        <w:rPr>
          <w:b/>
          <w:spacing w:val="-7"/>
          <w:sz w:val="24"/>
        </w:rPr>
        <w:t> </w:t>
      </w:r>
      <w:r>
        <w:rPr>
          <w:b/>
          <w:sz w:val="24"/>
        </w:rPr>
        <w:t>técnicas</w:t>
      </w:r>
      <w:r>
        <w:rPr>
          <w:b/>
          <w:spacing w:val="-7"/>
          <w:sz w:val="24"/>
        </w:rPr>
        <w:t> </w:t>
      </w:r>
      <w:r>
        <w:rPr>
          <w:b/>
          <w:sz w:val="24"/>
        </w:rPr>
        <w:t>de</w:t>
      </w:r>
      <w:r>
        <w:rPr>
          <w:b/>
          <w:spacing w:val="-7"/>
          <w:sz w:val="24"/>
        </w:rPr>
        <w:t> </w:t>
      </w:r>
      <w:r>
        <w:rPr>
          <w:b/>
          <w:sz w:val="24"/>
        </w:rPr>
        <w:t>criptografia</w:t>
      </w:r>
      <w:r>
        <w:rPr>
          <w:sz w:val="24"/>
        </w:rPr>
        <w:t>,</w:t>
      </w:r>
      <w:r>
        <w:rPr>
          <w:spacing w:val="-7"/>
          <w:sz w:val="24"/>
        </w:rPr>
        <w:t> </w:t>
      </w:r>
      <w:r>
        <w:rPr>
          <w:sz w:val="24"/>
        </w:rPr>
        <w:t>assegurando</w:t>
      </w:r>
      <w:r>
        <w:rPr>
          <w:spacing w:val="-7"/>
          <w:sz w:val="24"/>
        </w:rPr>
        <w:t> </w:t>
      </w:r>
      <w:r>
        <w:rPr>
          <w:sz w:val="24"/>
        </w:rPr>
        <w:t>que</w:t>
      </w:r>
      <w:r>
        <w:rPr>
          <w:spacing w:val="-7"/>
          <w:sz w:val="24"/>
        </w:rPr>
        <w:t> </w:t>
      </w:r>
      <w:r>
        <w:rPr>
          <w:sz w:val="24"/>
        </w:rPr>
        <w:t>as</w:t>
      </w:r>
      <w:r>
        <w:rPr>
          <w:spacing w:val="-7"/>
          <w:sz w:val="24"/>
        </w:rPr>
        <w:t> </w:t>
      </w:r>
      <w:r>
        <w:rPr>
          <w:sz w:val="24"/>
        </w:rPr>
        <w:t>informações</w:t>
      </w:r>
      <w:r>
        <w:rPr>
          <w:spacing w:val="-7"/>
          <w:sz w:val="24"/>
        </w:rPr>
        <w:t> </w:t>
      </w:r>
      <w:r>
        <w:rPr>
          <w:sz w:val="24"/>
        </w:rPr>
        <w:t>trafeguem e permaneçam armazenadas de maneira protegida.</w:t>
      </w:r>
    </w:p>
    <w:p>
      <w:pPr>
        <w:pStyle w:val="ListParagraph"/>
        <w:spacing w:after="0" w:line="280" w:lineRule="auto"/>
        <w:jc w:val="both"/>
        <w:rPr>
          <w:sz w:val="24"/>
        </w:rPr>
        <w:sectPr>
          <w:pgSz w:w="11910" w:h="16840"/>
          <w:pgMar w:header="708" w:footer="0" w:top="1600" w:bottom="280" w:left="1700" w:right="425"/>
        </w:sectPr>
      </w:pPr>
    </w:p>
    <w:p>
      <w:pPr>
        <w:pStyle w:val="ListParagraph"/>
        <w:numPr>
          <w:ilvl w:val="0"/>
          <w:numId w:val="10"/>
        </w:numPr>
        <w:tabs>
          <w:tab w:pos="1070" w:val="left" w:leader="none"/>
        </w:tabs>
        <w:spacing w:line="278" w:lineRule="auto" w:before="88" w:after="0"/>
        <w:ind w:left="1070" w:right="708" w:hanging="360"/>
        <w:jc w:val="left"/>
        <w:rPr>
          <w:sz w:val="24"/>
        </w:rPr>
      </w:pPr>
      <w:r>
        <w:rPr>
          <w:b/>
          <w:sz w:val="24"/>
        </w:rPr>
        <w:t>Registro sistemático de eventos (logs)</w:t>
      </w:r>
      <w:r>
        <w:rPr>
          <w:sz w:val="24"/>
        </w:rPr>
        <w:t>, que permite rastrear atividades dentro da rede e identificar possíveis falhas ou acessos não autorizados.</w:t>
      </w:r>
    </w:p>
    <w:p>
      <w:pPr>
        <w:pStyle w:val="ListParagraph"/>
        <w:numPr>
          <w:ilvl w:val="0"/>
          <w:numId w:val="10"/>
        </w:numPr>
        <w:tabs>
          <w:tab w:pos="1070" w:val="left" w:leader="none"/>
        </w:tabs>
        <w:spacing w:line="278" w:lineRule="auto" w:before="0" w:after="0"/>
        <w:ind w:left="1070" w:right="709" w:hanging="360"/>
        <w:jc w:val="left"/>
        <w:rPr>
          <w:sz w:val="24"/>
        </w:rPr>
      </w:pPr>
      <w:r>
        <w:rPr>
          <w:b/>
          <w:sz w:val="24"/>
        </w:rPr>
        <w:t>Procedimentos</w:t>
      </w:r>
      <w:r>
        <w:rPr>
          <w:b/>
          <w:spacing w:val="33"/>
          <w:sz w:val="24"/>
        </w:rPr>
        <w:t> </w:t>
      </w:r>
      <w:r>
        <w:rPr>
          <w:b/>
          <w:sz w:val="24"/>
        </w:rPr>
        <w:t>de</w:t>
      </w:r>
      <w:r>
        <w:rPr>
          <w:b/>
          <w:spacing w:val="33"/>
          <w:sz w:val="24"/>
        </w:rPr>
        <w:t> </w:t>
      </w:r>
      <w:r>
        <w:rPr>
          <w:b/>
          <w:sz w:val="24"/>
        </w:rPr>
        <w:t>resposta</w:t>
      </w:r>
      <w:r>
        <w:rPr>
          <w:b/>
          <w:spacing w:val="33"/>
          <w:sz w:val="24"/>
        </w:rPr>
        <w:t> </w:t>
      </w:r>
      <w:r>
        <w:rPr>
          <w:b/>
          <w:sz w:val="24"/>
        </w:rPr>
        <w:t>a</w:t>
      </w:r>
      <w:r>
        <w:rPr>
          <w:b/>
          <w:spacing w:val="34"/>
          <w:sz w:val="24"/>
        </w:rPr>
        <w:t> </w:t>
      </w:r>
      <w:r>
        <w:rPr>
          <w:b/>
          <w:sz w:val="24"/>
        </w:rPr>
        <w:t>incidentes</w:t>
      </w:r>
      <w:r>
        <w:rPr>
          <w:sz w:val="24"/>
        </w:rPr>
        <w:t>,</w:t>
      </w:r>
      <w:r>
        <w:rPr>
          <w:spacing w:val="36"/>
          <w:sz w:val="24"/>
        </w:rPr>
        <w:t> </w:t>
      </w:r>
      <w:r>
        <w:rPr>
          <w:sz w:val="24"/>
        </w:rPr>
        <w:t>com</w:t>
      </w:r>
      <w:r>
        <w:rPr>
          <w:spacing w:val="37"/>
          <w:sz w:val="24"/>
        </w:rPr>
        <w:t> </w:t>
      </w:r>
      <w:r>
        <w:rPr>
          <w:sz w:val="24"/>
        </w:rPr>
        <w:t>planos</w:t>
      </w:r>
      <w:r>
        <w:rPr>
          <w:spacing w:val="33"/>
          <w:sz w:val="24"/>
        </w:rPr>
        <w:t> </w:t>
      </w:r>
      <w:r>
        <w:rPr>
          <w:sz w:val="24"/>
        </w:rPr>
        <w:t>definidos</w:t>
      </w:r>
      <w:r>
        <w:rPr>
          <w:spacing w:val="34"/>
          <w:sz w:val="24"/>
        </w:rPr>
        <w:t> </w:t>
      </w:r>
      <w:r>
        <w:rPr>
          <w:sz w:val="24"/>
        </w:rPr>
        <w:t>para</w:t>
      </w:r>
      <w:r>
        <w:rPr>
          <w:spacing w:val="34"/>
          <w:sz w:val="24"/>
        </w:rPr>
        <w:t> </w:t>
      </w:r>
      <w:r>
        <w:rPr>
          <w:sz w:val="24"/>
        </w:rPr>
        <w:t>lidar</w:t>
      </w:r>
      <w:r>
        <w:rPr>
          <w:spacing w:val="33"/>
          <w:sz w:val="24"/>
        </w:rPr>
        <w:t> </w:t>
      </w:r>
      <w:r>
        <w:rPr>
          <w:sz w:val="24"/>
        </w:rPr>
        <w:t>com vazamentos</w:t>
      </w:r>
      <w:r>
        <w:rPr>
          <w:spacing w:val="-12"/>
          <w:sz w:val="24"/>
        </w:rPr>
        <w:t> </w:t>
      </w:r>
      <w:r>
        <w:rPr>
          <w:sz w:val="24"/>
        </w:rPr>
        <w:t>de</w:t>
      </w:r>
      <w:r>
        <w:rPr>
          <w:spacing w:val="-13"/>
          <w:sz w:val="24"/>
        </w:rPr>
        <w:t> </w:t>
      </w:r>
      <w:r>
        <w:rPr>
          <w:sz w:val="24"/>
        </w:rPr>
        <w:t>dados,</w:t>
      </w:r>
      <w:r>
        <w:rPr>
          <w:spacing w:val="-12"/>
          <w:sz w:val="24"/>
        </w:rPr>
        <w:t> </w:t>
      </w:r>
      <w:r>
        <w:rPr>
          <w:sz w:val="24"/>
        </w:rPr>
        <w:t>incluindo</w:t>
      </w:r>
      <w:r>
        <w:rPr>
          <w:spacing w:val="-12"/>
          <w:sz w:val="24"/>
        </w:rPr>
        <w:t> </w:t>
      </w:r>
      <w:r>
        <w:rPr>
          <w:sz w:val="24"/>
        </w:rPr>
        <w:t>comunicação</w:t>
      </w:r>
      <w:r>
        <w:rPr>
          <w:spacing w:val="-10"/>
          <w:sz w:val="24"/>
        </w:rPr>
        <w:t> </w:t>
      </w:r>
      <w:r>
        <w:rPr>
          <w:sz w:val="24"/>
        </w:rPr>
        <w:t>com</w:t>
      </w:r>
      <w:r>
        <w:rPr>
          <w:spacing w:val="-10"/>
          <w:sz w:val="24"/>
        </w:rPr>
        <w:t> </w:t>
      </w:r>
      <w:r>
        <w:rPr>
          <w:sz w:val="24"/>
        </w:rPr>
        <w:t>os</w:t>
      </w:r>
      <w:r>
        <w:rPr>
          <w:spacing w:val="-12"/>
          <w:sz w:val="24"/>
        </w:rPr>
        <w:t> </w:t>
      </w:r>
      <w:r>
        <w:rPr>
          <w:sz w:val="24"/>
        </w:rPr>
        <w:t>titulares</w:t>
      </w:r>
      <w:r>
        <w:rPr>
          <w:spacing w:val="-12"/>
          <w:sz w:val="24"/>
        </w:rPr>
        <w:t> </w:t>
      </w:r>
      <w:r>
        <w:rPr>
          <w:sz w:val="24"/>
        </w:rPr>
        <w:t>e</w:t>
      </w:r>
      <w:r>
        <w:rPr>
          <w:spacing w:val="-13"/>
          <w:sz w:val="24"/>
        </w:rPr>
        <w:t> </w:t>
      </w:r>
      <w:r>
        <w:rPr>
          <w:sz w:val="24"/>
        </w:rPr>
        <w:t>órgãos</w:t>
      </w:r>
      <w:r>
        <w:rPr>
          <w:spacing w:val="-12"/>
          <w:sz w:val="24"/>
        </w:rPr>
        <w:t> </w:t>
      </w:r>
      <w:r>
        <w:rPr>
          <w:sz w:val="24"/>
        </w:rPr>
        <w:t>reguladores.</w:t>
      </w:r>
    </w:p>
    <w:p>
      <w:pPr>
        <w:pStyle w:val="BodyText"/>
        <w:spacing w:line="278" w:lineRule="auto" w:before="157"/>
        <w:ind w:left="2" w:firstLine="359"/>
      </w:pPr>
      <w:r>
        <w:rPr/>
        <w:t>O</w:t>
      </w:r>
      <w:r>
        <w:rPr>
          <w:spacing w:val="74"/>
        </w:rPr>
        <w:t> </w:t>
      </w:r>
      <w:r>
        <w:rPr/>
        <w:t>descumprimento</w:t>
      </w:r>
      <w:r>
        <w:rPr>
          <w:spacing w:val="75"/>
        </w:rPr>
        <w:t> </w:t>
      </w:r>
      <w:r>
        <w:rPr/>
        <w:t>da</w:t>
      </w:r>
      <w:r>
        <w:rPr>
          <w:spacing w:val="76"/>
        </w:rPr>
        <w:t> </w:t>
      </w:r>
      <w:r>
        <w:rPr/>
        <w:t>LGPD</w:t>
      </w:r>
      <w:r>
        <w:rPr>
          <w:spacing w:val="74"/>
        </w:rPr>
        <w:t> </w:t>
      </w:r>
      <w:r>
        <w:rPr/>
        <w:t>pode</w:t>
      </w:r>
      <w:r>
        <w:rPr>
          <w:spacing w:val="74"/>
        </w:rPr>
        <w:t> </w:t>
      </w:r>
      <w:r>
        <w:rPr/>
        <w:t>resultar</w:t>
      </w:r>
      <w:r>
        <w:rPr>
          <w:spacing w:val="74"/>
        </w:rPr>
        <w:t> </w:t>
      </w:r>
      <w:r>
        <w:rPr/>
        <w:t>em</w:t>
      </w:r>
      <w:r>
        <w:rPr>
          <w:spacing w:val="75"/>
        </w:rPr>
        <w:t> </w:t>
      </w:r>
      <w:r>
        <w:rPr/>
        <w:t>penalidades</w:t>
      </w:r>
      <w:r>
        <w:rPr>
          <w:spacing w:val="75"/>
        </w:rPr>
        <w:t> </w:t>
      </w:r>
      <w:r>
        <w:rPr/>
        <w:t>financeiras</w:t>
      </w:r>
      <w:r>
        <w:rPr>
          <w:spacing w:val="75"/>
        </w:rPr>
        <w:t> </w:t>
      </w:r>
      <w:r>
        <w:rPr/>
        <w:t>e</w:t>
      </w:r>
      <w:r>
        <w:rPr>
          <w:spacing w:val="74"/>
        </w:rPr>
        <w:t> </w:t>
      </w:r>
      <w:r>
        <w:rPr/>
        <w:t>restrições operacionais, além de danos à imagem institucional.</w:t>
      </w:r>
    </w:p>
    <w:p>
      <w:pPr>
        <w:pStyle w:val="Heading1"/>
        <w:numPr>
          <w:ilvl w:val="1"/>
          <w:numId w:val="2"/>
        </w:numPr>
        <w:tabs>
          <w:tab w:pos="721" w:val="left" w:leader="none"/>
        </w:tabs>
        <w:spacing w:line="240" w:lineRule="auto" w:before="159" w:after="0"/>
        <w:ind w:left="721" w:right="0" w:hanging="360"/>
        <w:jc w:val="left"/>
      </w:pPr>
      <w:bookmarkStart w:name="_TOC_250025" w:id="21"/>
      <w:r>
        <w:rPr/>
        <w:t>ISO/IEC</w:t>
      </w:r>
      <w:bookmarkEnd w:id="21"/>
      <w:r>
        <w:rPr>
          <w:spacing w:val="-2"/>
        </w:rPr>
        <w:t> 27001</w:t>
      </w:r>
    </w:p>
    <w:p>
      <w:pPr>
        <w:pStyle w:val="BodyText"/>
        <w:spacing w:line="278" w:lineRule="auto" w:before="204"/>
        <w:ind w:left="2" w:right="703" w:firstLine="359"/>
        <w:jc w:val="both"/>
      </w:pPr>
      <w:r>
        <w:rPr/>
        <w:t>A</w:t>
      </w:r>
      <w:r>
        <w:rPr>
          <w:spacing w:val="-15"/>
        </w:rPr>
        <w:t> </w:t>
      </w:r>
      <w:r>
        <w:rPr/>
        <w:t>norma</w:t>
      </w:r>
      <w:r>
        <w:rPr>
          <w:spacing w:val="-15"/>
        </w:rPr>
        <w:t> </w:t>
      </w:r>
      <w:r>
        <w:rPr/>
        <w:t>ISO/IEC</w:t>
      </w:r>
      <w:r>
        <w:rPr>
          <w:spacing w:val="-15"/>
        </w:rPr>
        <w:t> </w:t>
      </w:r>
      <w:r>
        <w:rPr/>
        <w:t>27001</w:t>
      </w:r>
      <w:r>
        <w:rPr>
          <w:spacing w:val="-15"/>
        </w:rPr>
        <w:t> </w:t>
      </w:r>
      <w:r>
        <w:rPr/>
        <w:t>apresenta</w:t>
      </w:r>
      <w:r>
        <w:rPr>
          <w:spacing w:val="-15"/>
        </w:rPr>
        <w:t> </w:t>
      </w:r>
      <w:r>
        <w:rPr/>
        <w:t>uma</w:t>
      </w:r>
      <w:r>
        <w:rPr>
          <w:spacing w:val="-15"/>
        </w:rPr>
        <w:t> </w:t>
      </w:r>
      <w:r>
        <w:rPr/>
        <w:t>metodologia</w:t>
      </w:r>
      <w:r>
        <w:rPr>
          <w:spacing w:val="-15"/>
        </w:rPr>
        <w:t> </w:t>
      </w:r>
      <w:r>
        <w:rPr/>
        <w:t>estruturada</w:t>
      </w:r>
      <w:r>
        <w:rPr>
          <w:spacing w:val="-15"/>
        </w:rPr>
        <w:t> </w:t>
      </w:r>
      <w:r>
        <w:rPr/>
        <w:t>para</w:t>
      </w:r>
      <w:r>
        <w:rPr>
          <w:spacing w:val="-15"/>
        </w:rPr>
        <w:t> </w:t>
      </w:r>
      <w:r>
        <w:rPr/>
        <w:t>gerenciar</w:t>
      </w:r>
      <w:r>
        <w:rPr>
          <w:spacing w:val="-15"/>
        </w:rPr>
        <w:t> </w:t>
      </w:r>
      <w:r>
        <w:rPr/>
        <w:t>a</w:t>
      </w:r>
      <w:r>
        <w:rPr>
          <w:spacing w:val="-13"/>
        </w:rPr>
        <w:t> </w:t>
      </w:r>
      <w:r>
        <w:rPr/>
        <w:t>segurança da informação. Trata-se de uma referência global que orienta a criação de um </w:t>
      </w:r>
      <w:r>
        <w:rPr>
          <w:b/>
        </w:rPr>
        <w:t>Sistema de Gestão</w:t>
      </w:r>
      <w:r>
        <w:rPr>
          <w:b/>
          <w:spacing w:val="-15"/>
        </w:rPr>
        <w:t> </w:t>
      </w:r>
      <w:r>
        <w:rPr>
          <w:b/>
        </w:rPr>
        <w:t>de</w:t>
      </w:r>
      <w:r>
        <w:rPr>
          <w:b/>
          <w:spacing w:val="-15"/>
        </w:rPr>
        <w:t> </w:t>
      </w:r>
      <w:r>
        <w:rPr>
          <w:b/>
        </w:rPr>
        <w:t>Segurança</w:t>
      </w:r>
      <w:r>
        <w:rPr>
          <w:b/>
          <w:spacing w:val="-15"/>
        </w:rPr>
        <w:t> </w:t>
      </w:r>
      <w:r>
        <w:rPr>
          <w:b/>
        </w:rPr>
        <w:t>da</w:t>
      </w:r>
      <w:r>
        <w:rPr>
          <w:b/>
          <w:spacing w:val="-15"/>
        </w:rPr>
        <w:t> </w:t>
      </w:r>
      <w:r>
        <w:rPr>
          <w:b/>
        </w:rPr>
        <w:t>Informação</w:t>
      </w:r>
      <w:r>
        <w:rPr>
          <w:b/>
          <w:spacing w:val="-15"/>
        </w:rPr>
        <w:t> </w:t>
      </w:r>
      <w:r>
        <w:rPr>
          <w:b/>
        </w:rPr>
        <w:t>(SGSI)</w:t>
      </w:r>
      <w:r>
        <w:rPr/>
        <w:t>,</w:t>
      </w:r>
      <w:r>
        <w:rPr>
          <w:spacing w:val="-15"/>
        </w:rPr>
        <w:t> </w:t>
      </w:r>
      <w:r>
        <w:rPr/>
        <w:t>com</w:t>
      </w:r>
      <w:r>
        <w:rPr>
          <w:spacing w:val="-15"/>
        </w:rPr>
        <w:t> </w:t>
      </w:r>
      <w:r>
        <w:rPr/>
        <w:t>foco</w:t>
      </w:r>
      <w:r>
        <w:rPr>
          <w:spacing w:val="-15"/>
        </w:rPr>
        <w:t> </w:t>
      </w:r>
      <w:r>
        <w:rPr/>
        <w:t>em</w:t>
      </w:r>
      <w:r>
        <w:rPr>
          <w:spacing w:val="-15"/>
        </w:rPr>
        <w:t> </w:t>
      </w:r>
      <w:r>
        <w:rPr/>
        <w:t>identificar</w:t>
      </w:r>
      <w:r>
        <w:rPr>
          <w:spacing w:val="-15"/>
        </w:rPr>
        <w:t> </w:t>
      </w:r>
      <w:r>
        <w:rPr/>
        <w:t>riscos,</w:t>
      </w:r>
      <w:r>
        <w:rPr>
          <w:spacing w:val="-15"/>
        </w:rPr>
        <w:t> </w:t>
      </w:r>
      <w:r>
        <w:rPr/>
        <w:t>definir</w:t>
      </w:r>
      <w:r>
        <w:rPr>
          <w:spacing w:val="-15"/>
        </w:rPr>
        <w:t> </w:t>
      </w:r>
      <w:r>
        <w:rPr/>
        <w:t>controles apropriados e promover a melhoria contínua.</w:t>
      </w:r>
    </w:p>
    <w:p>
      <w:pPr>
        <w:pStyle w:val="BodyText"/>
        <w:spacing w:before="160"/>
        <w:ind w:left="361"/>
        <w:jc w:val="both"/>
      </w:pPr>
      <w:r>
        <w:rPr/>
        <w:t>Entre</w:t>
      </w:r>
      <w:r>
        <w:rPr>
          <w:spacing w:val="-4"/>
        </w:rPr>
        <w:t> </w:t>
      </w:r>
      <w:r>
        <w:rPr/>
        <w:t>os</w:t>
      </w:r>
      <w:r>
        <w:rPr>
          <w:spacing w:val="-2"/>
        </w:rPr>
        <w:t> </w:t>
      </w:r>
      <w:r>
        <w:rPr/>
        <w:t>pontos</w:t>
      </w:r>
      <w:r>
        <w:rPr>
          <w:spacing w:val="-2"/>
        </w:rPr>
        <w:t> </w:t>
      </w:r>
      <w:r>
        <w:rPr/>
        <w:t>essenciais</w:t>
      </w:r>
      <w:r>
        <w:rPr>
          <w:spacing w:val="-2"/>
        </w:rPr>
        <w:t> </w:t>
      </w:r>
      <w:r>
        <w:rPr/>
        <w:t>da</w:t>
      </w:r>
      <w:r>
        <w:rPr>
          <w:spacing w:val="-2"/>
        </w:rPr>
        <w:t> </w:t>
      </w:r>
      <w:r>
        <w:rPr/>
        <w:t>norma,</w:t>
      </w:r>
      <w:r>
        <w:rPr>
          <w:spacing w:val="-1"/>
        </w:rPr>
        <w:t> </w:t>
      </w:r>
      <w:r>
        <w:rPr/>
        <w:t>destacam-</w:t>
      </w:r>
      <w:r>
        <w:rPr>
          <w:spacing w:val="-5"/>
        </w:rPr>
        <w:t>se:</w:t>
      </w:r>
    </w:p>
    <w:p>
      <w:pPr>
        <w:pStyle w:val="ListParagraph"/>
        <w:numPr>
          <w:ilvl w:val="0"/>
          <w:numId w:val="11"/>
        </w:numPr>
        <w:tabs>
          <w:tab w:pos="1070" w:val="left" w:leader="none"/>
        </w:tabs>
        <w:spacing w:line="280" w:lineRule="auto" w:before="201" w:after="0"/>
        <w:ind w:left="1070" w:right="709" w:hanging="360"/>
        <w:jc w:val="left"/>
        <w:rPr>
          <w:sz w:val="24"/>
        </w:rPr>
      </w:pPr>
      <w:r>
        <w:rPr>
          <w:b/>
          <w:sz w:val="24"/>
        </w:rPr>
        <w:t>Análise e tratamento de riscos</w:t>
      </w:r>
      <w:r>
        <w:rPr>
          <w:sz w:val="24"/>
        </w:rPr>
        <w:t>, considerando o impacto potencial de ameaças e</w:t>
      </w:r>
      <w:r>
        <w:rPr>
          <w:spacing w:val="40"/>
          <w:sz w:val="24"/>
        </w:rPr>
        <w:t> </w:t>
      </w:r>
      <w:r>
        <w:rPr>
          <w:sz w:val="24"/>
        </w:rPr>
        <w:t>vulnerabilidades sobre os ativos informacionais.</w:t>
      </w:r>
    </w:p>
    <w:p>
      <w:pPr>
        <w:pStyle w:val="ListParagraph"/>
        <w:numPr>
          <w:ilvl w:val="0"/>
          <w:numId w:val="11"/>
        </w:numPr>
        <w:tabs>
          <w:tab w:pos="1070" w:val="left" w:leader="none"/>
        </w:tabs>
        <w:spacing w:line="278" w:lineRule="auto" w:before="0" w:after="0"/>
        <w:ind w:left="1070" w:right="706" w:hanging="360"/>
        <w:jc w:val="left"/>
        <w:rPr>
          <w:sz w:val="24"/>
        </w:rPr>
      </w:pPr>
      <w:r>
        <w:rPr>
          <w:b/>
          <w:sz w:val="24"/>
        </w:rPr>
        <w:t>Definição de políticas e processos de segurança</w:t>
      </w:r>
      <w:r>
        <w:rPr>
          <w:sz w:val="24"/>
        </w:rPr>
        <w:t>, integrando diretrizes para o uso adequado dos recursos tecnológicos da organização.</w:t>
      </w:r>
    </w:p>
    <w:p>
      <w:pPr>
        <w:pStyle w:val="ListParagraph"/>
        <w:numPr>
          <w:ilvl w:val="0"/>
          <w:numId w:val="11"/>
        </w:numPr>
        <w:tabs>
          <w:tab w:pos="1070" w:val="left" w:leader="none"/>
        </w:tabs>
        <w:spacing w:line="278" w:lineRule="auto" w:before="0" w:after="0"/>
        <w:ind w:left="1070" w:right="705" w:hanging="360"/>
        <w:jc w:val="left"/>
        <w:rPr>
          <w:sz w:val="24"/>
        </w:rPr>
      </w:pPr>
      <w:r>
        <w:rPr>
          <w:b/>
          <w:sz w:val="24"/>
        </w:rPr>
        <w:t>Aplicação</w:t>
      </w:r>
      <w:r>
        <w:rPr>
          <w:b/>
          <w:spacing w:val="-4"/>
          <w:sz w:val="24"/>
        </w:rPr>
        <w:t> </w:t>
      </w:r>
      <w:r>
        <w:rPr>
          <w:b/>
          <w:sz w:val="24"/>
        </w:rPr>
        <w:t>de</w:t>
      </w:r>
      <w:r>
        <w:rPr>
          <w:b/>
          <w:spacing w:val="-4"/>
          <w:sz w:val="24"/>
        </w:rPr>
        <w:t> </w:t>
      </w:r>
      <w:r>
        <w:rPr>
          <w:b/>
          <w:sz w:val="24"/>
        </w:rPr>
        <w:t>controles</w:t>
      </w:r>
      <w:r>
        <w:rPr>
          <w:b/>
          <w:spacing w:val="-4"/>
          <w:sz w:val="24"/>
        </w:rPr>
        <w:t> </w:t>
      </w:r>
      <w:r>
        <w:rPr>
          <w:b/>
          <w:sz w:val="24"/>
        </w:rPr>
        <w:t>técnicos</w:t>
      </w:r>
      <w:r>
        <w:rPr>
          <w:b/>
          <w:spacing w:val="-4"/>
          <w:sz w:val="24"/>
        </w:rPr>
        <w:t> </w:t>
      </w:r>
      <w:r>
        <w:rPr>
          <w:b/>
          <w:sz w:val="24"/>
        </w:rPr>
        <w:t>e</w:t>
      </w:r>
      <w:r>
        <w:rPr>
          <w:b/>
          <w:spacing w:val="-4"/>
          <w:sz w:val="24"/>
        </w:rPr>
        <w:t> </w:t>
      </w:r>
      <w:r>
        <w:rPr>
          <w:b/>
          <w:sz w:val="24"/>
        </w:rPr>
        <w:t>administrativos</w:t>
      </w:r>
      <w:r>
        <w:rPr>
          <w:sz w:val="24"/>
        </w:rPr>
        <w:t>,</w:t>
      </w:r>
      <w:r>
        <w:rPr>
          <w:spacing w:val="-4"/>
          <w:sz w:val="24"/>
        </w:rPr>
        <w:t> </w:t>
      </w:r>
      <w:r>
        <w:rPr>
          <w:sz w:val="24"/>
        </w:rPr>
        <w:t>como</w:t>
      </w:r>
      <w:r>
        <w:rPr>
          <w:spacing w:val="-4"/>
          <w:sz w:val="24"/>
        </w:rPr>
        <w:t> </w:t>
      </w:r>
      <w:r>
        <w:rPr>
          <w:sz w:val="24"/>
        </w:rPr>
        <w:t>autenticação</w:t>
      </w:r>
      <w:r>
        <w:rPr>
          <w:spacing w:val="-4"/>
          <w:sz w:val="24"/>
        </w:rPr>
        <w:t> </w:t>
      </w:r>
      <w:r>
        <w:rPr>
          <w:sz w:val="24"/>
        </w:rPr>
        <w:t>multifator, gestão de permissões, e proteção de sistemas contra acessos indevidos.</w:t>
      </w:r>
    </w:p>
    <w:p>
      <w:pPr>
        <w:pStyle w:val="ListParagraph"/>
        <w:numPr>
          <w:ilvl w:val="0"/>
          <w:numId w:val="11"/>
        </w:numPr>
        <w:tabs>
          <w:tab w:pos="1070" w:val="left" w:leader="none"/>
        </w:tabs>
        <w:spacing w:line="278" w:lineRule="auto" w:before="0" w:after="0"/>
        <w:ind w:left="1070" w:right="710" w:hanging="360"/>
        <w:jc w:val="left"/>
        <w:rPr>
          <w:sz w:val="24"/>
        </w:rPr>
      </w:pPr>
      <w:r>
        <w:rPr>
          <w:b/>
          <w:sz w:val="24"/>
        </w:rPr>
        <w:t>Auditorias</w:t>
      </w:r>
      <w:r>
        <w:rPr>
          <w:b/>
          <w:spacing w:val="40"/>
          <w:sz w:val="24"/>
        </w:rPr>
        <w:t> </w:t>
      </w:r>
      <w:r>
        <w:rPr>
          <w:b/>
          <w:sz w:val="24"/>
        </w:rPr>
        <w:t>internas</w:t>
      </w:r>
      <w:r>
        <w:rPr>
          <w:b/>
          <w:spacing w:val="40"/>
          <w:sz w:val="24"/>
        </w:rPr>
        <w:t> </w:t>
      </w:r>
      <w:r>
        <w:rPr>
          <w:b/>
          <w:sz w:val="24"/>
        </w:rPr>
        <w:t>e</w:t>
      </w:r>
      <w:r>
        <w:rPr>
          <w:b/>
          <w:spacing w:val="40"/>
          <w:sz w:val="24"/>
        </w:rPr>
        <w:t> </w:t>
      </w:r>
      <w:r>
        <w:rPr>
          <w:b/>
          <w:sz w:val="24"/>
        </w:rPr>
        <w:t>externas</w:t>
      </w:r>
      <w:r>
        <w:rPr>
          <w:sz w:val="24"/>
        </w:rPr>
        <w:t>,</w:t>
      </w:r>
      <w:r>
        <w:rPr>
          <w:spacing w:val="40"/>
          <w:sz w:val="24"/>
        </w:rPr>
        <w:t> </w:t>
      </w:r>
      <w:r>
        <w:rPr>
          <w:sz w:val="24"/>
        </w:rPr>
        <w:t>realizadas</w:t>
      </w:r>
      <w:r>
        <w:rPr>
          <w:spacing w:val="40"/>
          <w:sz w:val="24"/>
        </w:rPr>
        <w:t> </w:t>
      </w:r>
      <w:r>
        <w:rPr>
          <w:sz w:val="24"/>
        </w:rPr>
        <w:t>periodicamente</w:t>
      </w:r>
      <w:r>
        <w:rPr>
          <w:spacing w:val="40"/>
          <w:sz w:val="24"/>
        </w:rPr>
        <w:t> </w:t>
      </w:r>
      <w:r>
        <w:rPr>
          <w:sz w:val="24"/>
        </w:rPr>
        <w:t>para</w:t>
      </w:r>
      <w:r>
        <w:rPr>
          <w:spacing w:val="40"/>
          <w:sz w:val="24"/>
        </w:rPr>
        <w:t> </w:t>
      </w:r>
      <w:r>
        <w:rPr>
          <w:sz w:val="24"/>
        </w:rPr>
        <w:t>verificar</w:t>
      </w:r>
      <w:r>
        <w:rPr>
          <w:spacing w:val="40"/>
          <w:sz w:val="24"/>
        </w:rPr>
        <w:t> </w:t>
      </w:r>
      <w:r>
        <w:rPr>
          <w:sz w:val="24"/>
        </w:rPr>
        <w:t>se</w:t>
      </w:r>
      <w:r>
        <w:rPr>
          <w:spacing w:val="40"/>
          <w:sz w:val="24"/>
        </w:rPr>
        <w:t> </w:t>
      </w:r>
      <w:r>
        <w:rPr>
          <w:sz w:val="24"/>
        </w:rPr>
        <w:t>os processos estão sendo seguidos e identificar oportunidades de melhoria.</w:t>
      </w:r>
    </w:p>
    <w:p>
      <w:pPr>
        <w:pStyle w:val="ListParagraph"/>
        <w:numPr>
          <w:ilvl w:val="0"/>
          <w:numId w:val="11"/>
        </w:numPr>
        <w:tabs>
          <w:tab w:pos="1070" w:val="left" w:leader="none"/>
        </w:tabs>
        <w:spacing w:line="278" w:lineRule="auto" w:before="0" w:after="0"/>
        <w:ind w:left="1070" w:right="707" w:hanging="360"/>
        <w:jc w:val="left"/>
        <w:rPr>
          <w:sz w:val="24"/>
        </w:rPr>
      </w:pPr>
      <w:r>
        <w:rPr>
          <w:b/>
          <w:sz w:val="24"/>
        </w:rPr>
        <w:t>Treinamento</w:t>
      </w:r>
      <w:r>
        <w:rPr>
          <w:b/>
          <w:spacing w:val="80"/>
          <w:sz w:val="24"/>
        </w:rPr>
        <w:t> </w:t>
      </w:r>
      <w:r>
        <w:rPr>
          <w:b/>
          <w:sz w:val="24"/>
        </w:rPr>
        <w:t>e</w:t>
      </w:r>
      <w:r>
        <w:rPr>
          <w:b/>
          <w:spacing w:val="80"/>
          <w:sz w:val="24"/>
        </w:rPr>
        <w:t> </w:t>
      </w:r>
      <w:r>
        <w:rPr>
          <w:b/>
          <w:sz w:val="24"/>
        </w:rPr>
        <w:t>sensibilização</w:t>
      </w:r>
      <w:r>
        <w:rPr>
          <w:b/>
          <w:spacing w:val="80"/>
          <w:sz w:val="24"/>
        </w:rPr>
        <w:t> </w:t>
      </w:r>
      <w:r>
        <w:rPr>
          <w:b/>
          <w:sz w:val="24"/>
        </w:rPr>
        <w:t>dos</w:t>
      </w:r>
      <w:r>
        <w:rPr>
          <w:b/>
          <w:spacing w:val="80"/>
          <w:sz w:val="24"/>
        </w:rPr>
        <w:t> </w:t>
      </w:r>
      <w:r>
        <w:rPr>
          <w:b/>
          <w:sz w:val="24"/>
        </w:rPr>
        <w:t>colaboradores</w:t>
      </w:r>
      <w:r>
        <w:rPr>
          <w:sz w:val="24"/>
        </w:rPr>
        <w:t>,</w:t>
      </w:r>
      <w:r>
        <w:rPr>
          <w:spacing w:val="80"/>
          <w:sz w:val="24"/>
        </w:rPr>
        <w:t> </w:t>
      </w:r>
      <w:r>
        <w:rPr>
          <w:sz w:val="24"/>
        </w:rPr>
        <w:t>reforçando</w:t>
      </w:r>
      <w:r>
        <w:rPr>
          <w:spacing w:val="80"/>
          <w:sz w:val="24"/>
        </w:rPr>
        <w:t> </w:t>
      </w:r>
      <w:r>
        <w:rPr>
          <w:sz w:val="24"/>
        </w:rPr>
        <w:t>a</w:t>
      </w:r>
      <w:r>
        <w:rPr>
          <w:spacing w:val="80"/>
          <w:sz w:val="24"/>
        </w:rPr>
        <w:t> </w:t>
      </w:r>
      <w:r>
        <w:rPr>
          <w:sz w:val="24"/>
        </w:rPr>
        <w:t>cultura</w:t>
      </w:r>
      <w:r>
        <w:rPr>
          <w:spacing w:val="80"/>
          <w:sz w:val="24"/>
        </w:rPr>
        <w:t> </w:t>
      </w:r>
      <w:r>
        <w:rPr>
          <w:sz w:val="24"/>
        </w:rPr>
        <w:t>de segurança como um pilar da operação empresarial.</w:t>
      </w:r>
    </w:p>
    <w:p>
      <w:pPr>
        <w:pStyle w:val="BodyText"/>
        <w:spacing w:line="278" w:lineRule="auto" w:before="152"/>
        <w:ind w:left="2" w:right="704" w:firstLine="359"/>
        <w:jc w:val="both"/>
      </w:pPr>
      <w:r>
        <w:rPr/>
        <w:t>A BluePex atua fortemente nesse cenário, oferecendo soluções que contribuem para o cumprimento dos requisitos da ISO/IEC 27001, especialmente no que se refere à proteção de redes, monitoramento contínuo e controle de acessos.</w:t>
      </w:r>
      <w:r>
        <w:rPr>
          <w:spacing w:val="-12"/>
        </w:rPr>
        <w:t> </w:t>
      </w:r>
      <w:r>
        <w:rPr/>
        <w:t>A</w:t>
      </w:r>
      <w:r>
        <w:rPr>
          <w:spacing w:val="-10"/>
        </w:rPr>
        <w:t> </w:t>
      </w:r>
      <w:r>
        <w:rPr/>
        <w:t>empresa também é reconhecida como uma </w:t>
      </w:r>
      <w:r>
        <w:rPr>
          <w:b/>
        </w:rPr>
        <w:t>Empresa Estratégica de Defesa (EED)</w:t>
      </w:r>
      <w:r>
        <w:rPr/>
        <w:t>, certificada pelo Ministério da Defesa, o que reforça sua relevância no desenvolvimento de tecnologias de interesse nacional.</w:t>
      </w:r>
    </w:p>
    <w:p>
      <w:pPr>
        <w:pStyle w:val="Heading1"/>
        <w:numPr>
          <w:ilvl w:val="1"/>
          <w:numId w:val="2"/>
        </w:numPr>
        <w:tabs>
          <w:tab w:pos="721" w:val="left" w:leader="none"/>
        </w:tabs>
        <w:spacing w:line="240" w:lineRule="auto" w:before="158" w:after="0"/>
        <w:ind w:left="721" w:right="0" w:hanging="360"/>
        <w:jc w:val="left"/>
      </w:pPr>
      <w:bookmarkStart w:name="_TOC_250024" w:id="22"/>
      <w:r>
        <w:rPr/>
        <w:t>ISO/IEC</w:t>
      </w:r>
      <w:bookmarkEnd w:id="22"/>
      <w:r>
        <w:rPr>
          <w:spacing w:val="-2"/>
        </w:rPr>
        <w:t> 27002</w:t>
      </w:r>
    </w:p>
    <w:p>
      <w:pPr>
        <w:pStyle w:val="BodyText"/>
        <w:spacing w:line="278" w:lineRule="auto" w:before="204"/>
        <w:ind w:left="2" w:right="707" w:firstLine="359"/>
        <w:jc w:val="both"/>
      </w:pPr>
      <w:r>
        <w:rPr/>
        <w:t>A norma ISO/IEC 27002 complementa a ISO/IEC 27001 ao apresentar um conjunto detalhado</w:t>
      </w:r>
      <w:r>
        <w:rPr>
          <w:spacing w:val="-6"/>
        </w:rPr>
        <w:t> </w:t>
      </w:r>
      <w:r>
        <w:rPr/>
        <w:t>de</w:t>
      </w:r>
      <w:r>
        <w:rPr>
          <w:spacing w:val="-7"/>
        </w:rPr>
        <w:t> </w:t>
      </w:r>
      <w:r>
        <w:rPr/>
        <w:t>práticas</w:t>
      </w:r>
      <w:r>
        <w:rPr>
          <w:spacing w:val="-6"/>
        </w:rPr>
        <w:t> </w:t>
      </w:r>
      <w:r>
        <w:rPr/>
        <w:t>recomendadas</w:t>
      </w:r>
      <w:r>
        <w:rPr>
          <w:spacing w:val="-6"/>
        </w:rPr>
        <w:t> </w:t>
      </w:r>
      <w:r>
        <w:rPr/>
        <w:t>para</w:t>
      </w:r>
      <w:r>
        <w:rPr>
          <w:spacing w:val="-7"/>
        </w:rPr>
        <w:t> </w:t>
      </w:r>
      <w:r>
        <w:rPr/>
        <w:t>a</w:t>
      </w:r>
      <w:r>
        <w:rPr>
          <w:spacing w:val="-7"/>
        </w:rPr>
        <w:t> </w:t>
      </w:r>
      <w:r>
        <w:rPr/>
        <w:t>implementação</w:t>
      </w:r>
      <w:r>
        <w:rPr>
          <w:spacing w:val="-6"/>
        </w:rPr>
        <w:t> </w:t>
      </w:r>
      <w:r>
        <w:rPr/>
        <w:t>dos</w:t>
      </w:r>
      <w:r>
        <w:rPr>
          <w:spacing w:val="-6"/>
        </w:rPr>
        <w:t> </w:t>
      </w:r>
      <w:r>
        <w:rPr/>
        <w:t>controles</w:t>
      </w:r>
      <w:r>
        <w:rPr>
          <w:spacing w:val="-6"/>
        </w:rPr>
        <w:t> </w:t>
      </w:r>
      <w:r>
        <w:rPr/>
        <w:t>de</w:t>
      </w:r>
      <w:r>
        <w:rPr>
          <w:spacing w:val="-7"/>
        </w:rPr>
        <w:t> </w:t>
      </w:r>
      <w:r>
        <w:rPr/>
        <w:t>segurança.</w:t>
      </w:r>
      <w:r>
        <w:rPr>
          <w:spacing w:val="-6"/>
        </w:rPr>
        <w:t> </w:t>
      </w:r>
      <w:r>
        <w:rPr/>
        <w:t>Ela</w:t>
      </w:r>
      <w:r>
        <w:rPr>
          <w:spacing w:val="-7"/>
        </w:rPr>
        <w:t> </w:t>
      </w:r>
      <w:r>
        <w:rPr/>
        <w:t>não estabelece</w:t>
      </w:r>
      <w:r>
        <w:rPr>
          <w:spacing w:val="-11"/>
        </w:rPr>
        <w:t> </w:t>
      </w:r>
      <w:r>
        <w:rPr/>
        <w:t>exigências</w:t>
      </w:r>
      <w:r>
        <w:rPr>
          <w:spacing w:val="-11"/>
        </w:rPr>
        <w:t> </w:t>
      </w:r>
      <w:r>
        <w:rPr/>
        <w:t>obrigatórias,</w:t>
      </w:r>
      <w:r>
        <w:rPr>
          <w:spacing w:val="-11"/>
        </w:rPr>
        <w:t> </w:t>
      </w:r>
      <w:r>
        <w:rPr/>
        <w:t>mas</w:t>
      </w:r>
      <w:r>
        <w:rPr>
          <w:spacing w:val="-11"/>
        </w:rPr>
        <w:t> </w:t>
      </w:r>
      <w:r>
        <w:rPr/>
        <w:t>fornece</w:t>
      </w:r>
      <w:r>
        <w:rPr>
          <w:spacing w:val="-11"/>
        </w:rPr>
        <w:t> </w:t>
      </w:r>
      <w:r>
        <w:rPr/>
        <w:t>orientações</w:t>
      </w:r>
      <w:r>
        <w:rPr>
          <w:spacing w:val="-10"/>
        </w:rPr>
        <w:t> </w:t>
      </w:r>
      <w:r>
        <w:rPr/>
        <w:t>práticas</w:t>
      </w:r>
      <w:r>
        <w:rPr>
          <w:spacing w:val="-10"/>
        </w:rPr>
        <w:t> </w:t>
      </w:r>
      <w:r>
        <w:rPr/>
        <w:t>que</w:t>
      </w:r>
      <w:r>
        <w:rPr>
          <w:spacing w:val="-11"/>
        </w:rPr>
        <w:t> </w:t>
      </w:r>
      <w:r>
        <w:rPr/>
        <w:t>auxiliam</w:t>
      </w:r>
      <w:r>
        <w:rPr>
          <w:spacing w:val="-10"/>
        </w:rPr>
        <w:t> </w:t>
      </w:r>
      <w:r>
        <w:rPr/>
        <w:t>organizações a protegerem melhor seus ativos de informação.</w:t>
      </w:r>
    </w:p>
    <w:p>
      <w:pPr>
        <w:pStyle w:val="BodyText"/>
        <w:spacing w:before="158"/>
        <w:ind w:left="361"/>
        <w:jc w:val="both"/>
      </w:pPr>
      <w:r>
        <w:rPr/>
        <w:t>Essa</w:t>
      </w:r>
      <w:r>
        <w:rPr>
          <w:spacing w:val="-2"/>
        </w:rPr>
        <w:t> </w:t>
      </w:r>
      <w:r>
        <w:rPr/>
        <w:t>norma</w:t>
      </w:r>
      <w:r>
        <w:rPr>
          <w:spacing w:val="-3"/>
        </w:rPr>
        <w:t> </w:t>
      </w:r>
      <w:r>
        <w:rPr/>
        <w:t>abrange</w:t>
      </w:r>
      <w:r>
        <w:rPr>
          <w:spacing w:val="-1"/>
        </w:rPr>
        <w:t> </w:t>
      </w:r>
      <w:r>
        <w:rPr/>
        <w:t>diversas</w:t>
      </w:r>
      <w:r>
        <w:rPr>
          <w:spacing w:val="-2"/>
        </w:rPr>
        <w:t> </w:t>
      </w:r>
      <w:r>
        <w:rPr/>
        <w:t>áreas,</w:t>
      </w:r>
      <w:r>
        <w:rPr>
          <w:spacing w:val="-1"/>
        </w:rPr>
        <w:t> </w:t>
      </w:r>
      <w:r>
        <w:rPr/>
        <w:t>entre</w:t>
      </w:r>
      <w:r>
        <w:rPr>
          <w:spacing w:val="-1"/>
        </w:rPr>
        <w:t> </w:t>
      </w:r>
      <w:r>
        <w:rPr>
          <w:spacing w:val="-2"/>
        </w:rPr>
        <w:t>elas:</w:t>
      </w:r>
    </w:p>
    <w:p>
      <w:pPr>
        <w:pStyle w:val="ListParagraph"/>
        <w:numPr>
          <w:ilvl w:val="0"/>
          <w:numId w:val="12"/>
        </w:numPr>
        <w:tabs>
          <w:tab w:pos="1081" w:val="left" w:leader="none"/>
        </w:tabs>
        <w:spacing w:line="278" w:lineRule="auto" w:before="204" w:after="0"/>
        <w:ind w:left="1081" w:right="708" w:hanging="360"/>
        <w:jc w:val="left"/>
        <w:rPr>
          <w:sz w:val="24"/>
        </w:rPr>
      </w:pPr>
      <w:r>
        <w:rPr>
          <w:b/>
          <w:sz w:val="24"/>
        </w:rPr>
        <w:t>Proteção física e do ambiente de trabalho</w:t>
      </w:r>
      <w:r>
        <w:rPr>
          <w:sz w:val="24"/>
        </w:rPr>
        <w:t>,</w:t>
      </w:r>
      <w:r>
        <w:rPr>
          <w:spacing w:val="-1"/>
          <w:sz w:val="24"/>
        </w:rPr>
        <w:t> </w:t>
      </w:r>
      <w:r>
        <w:rPr>
          <w:sz w:val="24"/>
        </w:rPr>
        <w:t>com foco na segurança de instalações e controle de acesso a áreas restritas.</w:t>
      </w:r>
    </w:p>
    <w:p>
      <w:pPr>
        <w:pStyle w:val="ListParagraph"/>
        <w:numPr>
          <w:ilvl w:val="0"/>
          <w:numId w:val="12"/>
        </w:numPr>
        <w:tabs>
          <w:tab w:pos="1081" w:val="left" w:leader="none"/>
        </w:tabs>
        <w:spacing w:line="280" w:lineRule="auto" w:before="0" w:after="0"/>
        <w:ind w:left="1081" w:right="704" w:hanging="360"/>
        <w:jc w:val="left"/>
        <w:rPr>
          <w:sz w:val="24"/>
        </w:rPr>
      </w:pPr>
      <w:r>
        <w:rPr>
          <w:b/>
          <w:sz w:val="24"/>
        </w:rPr>
        <w:t>Gestão</w:t>
      </w:r>
      <w:r>
        <w:rPr>
          <w:b/>
          <w:spacing w:val="-7"/>
          <w:sz w:val="24"/>
        </w:rPr>
        <w:t> </w:t>
      </w:r>
      <w:r>
        <w:rPr>
          <w:b/>
          <w:sz w:val="24"/>
        </w:rPr>
        <w:t>operacional</w:t>
      </w:r>
      <w:r>
        <w:rPr>
          <w:b/>
          <w:spacing w:val="-6"/>
          <w:sz w:val="24"/>
        </w:rPr>
        <w:t> </w:t>
      </w:r>
      <w:r>
        <w:rPr>
          <w:b/>
          <w:sz w:val="24"/>
        </w:rPr>
        <w:t>segura</w:t>
      </w:r>
      <w:r>
        <w:rPr>
          <w:sz w:val="24"/>
        </w:rPr>
        <w:t>,</w:t>
      </w:r>
      <w:r>
        <w:rPr>
          <w:spacing w:val="-7"/>
          <w:sz w:val="24"/>
        </w:rPr>
        <w:t> </w:t>
      </w:r>
      <w:r>
        <w:rPr>
          <w:sz w:val="24"/>
        </w:rPr>
        <w:t>incluindo</w:t>
      </w:r>
      <w:r>
        <w:rPr>
          <w:spacing w:val="-6"/>
          <w:sz w:val="24"/>
        </w:rPr>
        <w:t> </w:t>
      </w:r>
      <w:r>
        <w:rPr>
          <w:sz w:val="24"/>
        </w:rPr>
        <w:t>procedimentos</w:t>
      </w:r>
      <w:r>
        <w:rPr>
          <w:spacing w:val="-6"/>
          <w:sz w:val="24"/>
        </w:rPr>
        <w:t> </w:t>
      </w:r>
      <w:r>
        <w:rPr>
          <w:sz w:val="24"/>
        </w:rPr>
        <w:t>de</w:t>
      </w:r>
      <w:r>
        <w:rPr>
          <w:spacing w:val="-8"/>
          <w:sz w:val="24"/>
        </w:rPr>
        <w:t> </w:t>
      </w:r>
      <w:r>
        <w:rPr>
          <w:sz w:val="24"/>
        </w:rPr>
        <w:t>backup,</w:t>
      </w:r>
      <w:r>
        <w:rPr>
          <w:spacing w:val="-7"/>
          <w:sz w:val="24"/>
        </w:rPr>
        <w:t> </w:t>
      </w:r>
      <w:r>
        <w:rPr>
          <w:sz w:val="24"/>
        </w:rPr>
        <w:t>prevenção</w:t>
      </w:r>
      <w:r>
        <w:rPr>
          <w:spacing w:val="-7"/>
          <w:sz w:val="24"/>
        </w:rPr>
        <w:t> </w:t>
      </w:r>
      <w:r>
        <w:rPr>
          <w:sz w:val="24"/>
        </w:rPr>
        <w:t>contra malware e configuração segura de sistemas.</w:t>
      </w:r>
    </w:p>
    <w:p>
      <w:pPr>
        <w:pStyle w:val="ListParagraph"/>
        <w:spacing w:after="0" w:line="280" w:lineRule="auto"/>
        <w:jc w:val="left"/>
        <w:rPr>
          <w:sz w:val="24"/>
        </w:rPr>
        <w:sectPr>
          <w:pgSz w:w="11910" w:h="16840"/>
          <w:pgMar w:header="708" w:footer="0" w:top="1600" w:bottom="280" w:left="1700" w:right="425"/>
        </w:sectPr>
      </w:pPr>
    </w:p>
    <w:p>
      <w:pPr>
        <w:pStyle w:val="ListParagraph"/>
        <w:numPr>
          <w:ilvl w:val="0"/>
          <w:numId w:val="12"/>
        </w:numPr>
        <w:tabs>
          <w:tab w:pos="1081" w:val="left" w:leader="none"/>
        </w:tabs>
        <w:spacing w:line="278" w:lineRule="auto" w:before="88" w:after="0"/>
        <w:ind w:left="1081" w:right="707" w:hanging="360"/>
        <w:jc w:val="left"/>
        <w:rPr>
          <w:sz w:val="24"/>
        </w:rPr>
      </w:pPr>
      <w:r>
        <w:rPr>
          <w:b/>
          <w:sz w:val="24"/>
        </w:rPr>
        <w:t>Segurança</w:t>
      </w:r>
      <w:r>
        <w:rPr>
          <w:b/>
          <w:spacing w:val="-15"/>
          <w:sz w:val="24"/>
        </w:rPr>
        <w:t> </w:t>
      </w:r>
      <w:r>
        <w:rPr>
          <w:b/>
          <w:sz w:val="24"/>
        </w:rPr>
        <w:t>de</w:t>
      </w:r>
      <w:r>
        <w:rPr>
          <w:b/>
          <w:spacing w:val="-15"/>
          <w:sz w:val="24"/>
        </w:rPr>
        <w:t> </w:t>
      </w:r>
      <w:r>
        <w:rPr>
          <w:b/>
          <w:sz w:val="24"/>
        </w:rPr>
        <w:t>redes</w:t>
      </w:r>
      <w:r>
        <w:rPr>
          <w:b/>
          <w:spacing w:val="-15"/>
          <w:sz w:val="24"/>
        </w:rPr>
        <w:t> </w:t>
      </w:r>
      <w:r>
        <w:rPr>
          <w:b/>
          <w:sz w:val="24"/>
        </w:rPr>
        <w:t>e</w:t>
      </w:r>
      <w:r>
        <w:rPr>
          <w:b/>
          <w:spacing w:val="-15"/>
          <w:sz w:val="24"/>
        </w:rPr>
        <w:t> </w:t>
      </w:r>
      <w:r>
        <w:rPr>
          <w:b/>
          <w:sz w:val="24"/>
        </w:rPr>
        <w:t>comunicações</w:t>
      </w:r>
      <w:r>
        <w:rPr>
          <w:sz w:val="24"/>
        </w:rPr>
        <w:t>,</w:t>
      </w:r>
      <w:r>
        <w:rPr>
          <w:spacing w:val="-15"/>
          <w:sz w:val="24"/>
        </w:rPr>
        <w:t> </w:t>
      </w:r>
      <w:r>
        <w:rPr>
          <w:sz w:val="24"/>
        </w:rPr>
        <w:t>com</w:t>
      </w:r>
      <w:r>
        <w:rPr>
          <w:spacing w:val="-15"/>
          <w:sz w:val="24"/>
        </w:rPr>
        <w:t> </w:t>
      </w:r>
      <w:r>
        <w:rPr>
          <w:sz w:val="24"/>
        </w:rPr>
        <w:t>medidas</w:t>
      </w:r>
      <w:r>
        <w:rPr>
          <w:spacing w:val="-15"/>
          <w:sz w:val="24"/>
        </w:rPr>
        <w:t> </w:t>
      </w:r>
      <w:r>
        <w:rPr>
          <w:sz w:val="24"/>
        </w:rPr>
        <w:t>como</w:t>
      </w:r>
      <w:r>
        <w:rPr>
          <w:spacing w:val="-15"/>
          <w:sz w:val="24"/>
        </w:rPr>
        <w:t> </w:t>
      </w:r>
      <w:r>
        <w:rPr>
          <w:sz w:val="24"/>
        </w:rPr>
        <w:t>segmentação</w:t>
      </w:r>
      <w:r>
        <w:rPr>
          <w:spacing w:val="-15"/>
          <w:sz w:val="24"/>
        </w:rPr>
        <w:t> </w:t>
      </w:r>
      <w:r>
        <w:rPr>
          <w:sz w:val="24"/>
        </w:rPr>
        <w:t>de</w:t>
      </w:r>
      <w:r>
        <w:rPr>
          <w:spacing w:val="-15"/>
          <w:sz w:val="24"/>
        </w:rPr>
        <w:t> </w:t>
      </w:r>
      <w:r>
        <w:rPr>
          <w:sz w:val="24"/>
        </w:rPr>
        <w:t>rede,</w:t>
      </w:r>
      <w:r>
        <w:rPr>
          <w:spacing w:val="-15"/>
          <w:sz w:val="24"/>
        </w:rPr>
        <w:t> </w:t>
      </w:r>
      <w:r>
        <w:rPr>
          <w:sz w:val="24"/>
        </w:rPr>
        <w:t>uso de VPNs e firewalls.</w:t>
      </w:r>
    </w:p>
    <w:p>
      <w:pPr>
        <w:pStyle w:val="ListParagraph"/>
        <w:numPr>
          <w:ilvl w:val="0"/>
          <w:numId w:val="12"/>
        </w:numPr>
        <w:tabs>
          <w:tab w:pos="1081" w:val="left" w:leader="none"/>
        </w:tabs>
        <w:spacing w:line="278" w:lineRule="auto" w:before="0" w:after="0"/>
        <w:ind w:left="1081" w:right="708" w:hanging="360"/>
        <w:jc w:val="left"/>
        <w:rPr>
          <w:sz w:val="24"/>
        </w:rPr>
      </w:pPr>
      <w:r>
        <w:rPr>
          <w:b/>
          <w:sz w:val="24"/>
        </w:rPr>
        <w:t>Gestão do ciclo de vida da informação</w:t>
      </w:r>
      <w:r>
        <w:rPr>
          <w:sz w:val="24"/>
        </w:rPr>
        <w:t>, garantindo que dados sejam protegidos desde sua criação até o descarte adequado.</w:t>
      </w:r>
    </w:p>
    <w:p>
      <w:pPr>
        <w:pStyle w:val="ListParagraph"/>
        <w:numPr>
          <w:ilvl w:val="0"/>
          <w:numId w:val="12"/>
        </w:numPr>
        <w:tabs>
          <w:tab w:pos="1081" w:val="left" w:leader="none"/>
        </w:tabs>
        <w:spacing w:line="278" w:lineRule="auto" w:before="0" w:after="0"/>
        <w:ind w:left="1081" w:right="706" w:hanging="360"/>
        <w:jc w:val="left"/>
        <w:rPr>
          <w:sz w:val="24"/>
        </w:rPr>
      </w:pPr>
      <w:r>
        <w:rPr>
          <w:b/>
          <w:sz w:val="24"/>
        </w:rPr>
        <w:t>Monitoramento</w:t>
      </w:r>
      <w:r>
        <w:rPr>
          <w:b/>
          <w:spacing w:val="40"/>
          <w:sz w:val="24"/>
        </w:rPr>
        <w:t> </w:t>
      </w:r>
      <w:r>
        <w:rPr>
          <w:b/>
          <w:sz w:val="24"/>
        </w:rPr>
        <w:t>e</w:t>
      </w:r>
      <w:r>
        <w:rPr>
          <w:b/>
          <w:spacing w:val="40"/>
          <w:sz w:val="24"/>
        </w:rPr>
        <w:t> </w:t>
      </w:r>
      <w:r>
        <w:rPr>
          <w:b/>
          <w:sz w:val="24"/>
        </w:rPr>
        <w:t>resposta</w:t>
      </w:r>
      <w:r>
        <w:rPr>
          <w:b/>
          <w:spacing w:val="40"/>
          <w:sz w:val="24"/>
        </w:rPr>
        <w:t> </w:t>
      </w:r>
      <w:r>
        <w:rPr>
          <w:b/>
          <w:sz w:val="24"/>
        </w:rPr>
        <w:t>a</w:t>
      </w:r>
      <w:r>
        <w:rPr>
          <w:b/>
          <w:spacing w:val="40"/>
          <w:sz w:val="24"/>
        </w:rPr>
        <w:t> </w:t>
      </w:r>
      <w:r>
        <w:rPr>
          <w:b/>
          <w:sz w:val="24"/>
        </w:rPr>
        <w:t>incidentes</w:t>
      </w:r>
      <w:r>
        <w:rPr>
          <w:sz w:val="24"/>
        </w:rPr>
        <w:t>,</w:t>
      </w:r>
      <w:r>
        <w:rPr>
          <w:spacing w:val="40"/>
          <w:sz w:val="24"/>
        </w:rPr>
        <w:t> </w:t>
      </w:r>
      <w:r>
        <w:rPr>
          <w:sz w:val="24"/>
        </w:rPr>
        <w:t>incluindo</w:t>
      </w:r>
      <w:r>
        <w:rPr>
          <w:spacing w:val="40"/>
          <w:sz w:val="24"/>
        </w:rPr>
        <w:t> </w:t>
      </w:r>
      <w:r>
        <w:rPr>
          <w:sz w:val="24"/>
        </w:rPr>
        <w:t>a</w:t>
      </w:r>
      <w:r>
        <w:rPr>
          <w:spacing w:val="40"/>
          <w:sz w:val="24"/>
        </w:rPr>
        <w:t> </w:t>
      </w:r>
      <w:r>
        <w:rPr>
          <w:sz w:val="24"/>
        </w:rPr>
        <w:t>capacidade</w:t>
      </w:r>
      <w:r>
        <w:rPr>
          <w:spacing w:val="40"/>
          <w:sz w:val="24"/>
        </w:rPr>
        <w:t> </w:t>
      </w:r>
      <w:r>
        <w:rPr>
          <w:sz w:val="24"/>
        </w:rPr>
        <w:t>de</w:t>
      </w:r>
      <w:r>
        <w:rPr>
          <w:spacing w:val="40"/>
          <w:sz w:val="24"/>
        </w:rPr>
        <w:t> </w:t>
      </w:r>
      <w:r>
        <w:rPr>
          <w:sz w:val="24"/>
        </w:rPr>
        <w:t>detectar</w:t>
      </w:r>
      <w:r>
        <w:rPr>
          <w:spacing w:val="40"/>
          <w:sz w:val="24"/>
        </w:rPr>
        <w:t> </w:t>
      </w:r>
      <w:r>
        <w:rPr>
          <w:sz w:val="24"/>
        </w:rPr>
        <w:t>comportamentos anômalos e reagir de forma coordenada.</w:t>
      </w:r>
    </w:p>
    <w:p>
      <w:pPr>
        <w:pStyle w:val="BodyText"/>
        <w:spacing w:line="278" w:lineRule="auto" w:before="157"/>
        <w:ind w:left="2" w:right="706" w:firstLine="359"/>
        <w:jc w:val="both"/>
      </w:pPr>
      <w:r>
        <w:rPr/>
        <w:t>Adotar</w:t>
      </w:r>
      <w:r>
        <w:rPr>
          <w:spacing w:val="-3"/>
        </w:rPr>
        <w:t> </w:t>
      </w:r>
      <w:r>
        <w:rPr/>
        <w:t>os</w:t>
      </w:r>
      <w:r>
        <w:rPr>
          <w:spacing w:val="-4"/>
        </w:rPr>
        <w:t> </w:t>
      </w:r>
      <w:r>
        <w:rPr/>
        <w:t>controles</w:t>
      </w:r>
      <w:r>
        <w:rPr>
          <w:spacing w:val="-4"/>
        </w:rPr>
        <w:t> </w:t>
      </w:r>
      <w:r>
        <w:rPr/>
        <w:t>sugeridos</w:t>
      </w:r>
      <w:r>
        <w:rPr>
          <w:spacing w:val="-4"/>
        </w:rPr>
        <w:t> </w:t>
      </w:r>
      <w:r>
        <w:rPr/>
        <w:t>pela</w:t>
      </w:r>
      <w:r>
        <w:rPr>
          <w:spacing w:val="-3"/>
        </w:rPr>
        <w:t> </w:t>
      </w:r>
      <w:r>
        <w:rPr/>
        <w:t>ISO/IEC</w:t>
      </w:r>
      <w:r>
        <w:rPr>
          <w:spacing w:val="-3"/>
        </w:rPr>
        <w:t> </w:t>
      </w:r>
      <w:r>
        <w:rPr/>
        <w:t>27002</w:t>
      </w:r>
      <w:r>
        <w:rPr>
          <w:spacing w:val="-3"/>
        </w:rPr>
        <w:t> </w:t>
      </w:r>
      <w:r>
        <w:rPr/>
        <w:t>permite</w:t>
      </w:r>
      <w:r>
        <w:rPr>
          <w:spacing w:val="-3"/>
        </w:rPr>
        <w:t> </w:t>
      </w:r>
      <w:r>
        <w:rPr/>
        <w:t>que</w:t>
      </w:r>
      <w:r>
        <w:rPr>
          <w:spacing w:val="-2"/>
        </w:rPr>
        <w:t> </w:t>
      </w:r>
      <w:r>
        <w:rPr/>
        <w:t>as</w:t>
      </w:r>
      <w:r>
        <w:rPr>
          <w:spacing w:val="-4"/>
        </w:rPr>
        <w:t> </w:t>
      </w:r>
      <w:r>
        <w:rPr/>
        <w:t>organizações</w:t>
      </w:r>
      <w:r>
        <w:rPr>
          <w:spacing w:val="-2"/>
        </w:rPr>
        <w:t> </w:t>
      </w:r>
      <w:r>
        <w:rPr/>
        <w:t>construam um ambiente digital mais robusto, alinhado às exigências normativas e preparado para lidar com</w:t>
      </w:r>
      <w:r>
        <w:rPr>
          <w:spacing w:val="-15"/>
        </w:rPr>
        <w:t> </w:t>
      </w:r>
      <w:r>
        <w:rPr/>
        <w:t>ameaças</w:t>
      </w:r>
      <w:r>
        <w:rPr>
          <w:spacing w:val="-9"/>
        </w:rPr>
        <w:t> </w:t>
      </w:r>
      <w:r>
        <w:rPr/>
        <w:t>de</w:t>
      </w:r>
      <w:r>
        <w:rPr>
          <w:spacing w:val="-8"/>
        </w:rPr>
        <w:t> </w:t>
      </w:r>
      <w:r>
        <w:rPr/>
        <w:t>forma</w:t>
      </w:r>
      <w:r>
        <w:rPr>
          <w:spacing w:val="-10"/>
        </w:rPr>
        <w:t> </w:t>
      </w:r>
      <w:r>
        <w:rPr/>
        <w:t>proativa.</w:t>
      </w:r>
      <w:r>
        <w:rPr>
          <w:spacing w:val="-15"/>
        </w:rPr>
        <w:t> </w:t>
      </w:r>
      <w:r>
        <w:rPr/>
        <w:t>Além</w:t>
      </w:r>
      <w:r>
        <w:rPr>
          <w:spacing w:val="-9"/>
        </w:rPr>
        <w:t> </w:t>
      </w:r>
      <w:r>
        <w:rPr/>
        <w:t>disso,</w:t>
      </w:r>
      <w:r>
        <w:rPr>
          <w:spacing w:val="-10"/>
        </w:rPr>
        <w:t> </w:t>
      </w:r>
      <w:r>
        <w:rPr/>
        <w:t>a</w:t>
      </w:r>
      <w:r>
        <w:rPr>
          <w:spacing w:val="-11"/>
        </w:rPr>
        <w:t> </w:t>
      </w:r>
      <w:r>
        <w:rPr/>
        <w:t>norma</w:t>
      </w:r>
      <w:r>
        <w:rPr>
          <w:spacing w:val="-10"/>
        </w:rPr>
        <w:t> </w:t>
      </w:r>
      <w:r>
        <w:rPr/>
        <w:t>serve</w:t>
      </w:r>
      <w:r>
        <w:rPr>
          <w:spacing w:val="-9"/>
        </w:rPr>
        <w:t> </w:t>
      </w:r>
      <w:r>
        <w:rPr/>
        <w:t>como</w:t>
      </w:r>
      <w:r>
        <w:rPr>
          <w:spacing w:val="-9"/>
        </w:rPr>
        <w:t> </w:t>
      </w:r>
      <w:r>
        <w:rPr/>
        <w:t>guia</w:t>
      </w:r>
      <w:r>
        <w:rPr>
          <w:spacing w:val="-10"/>
        </w:rPr>
        <w:t> </w:t>
      </w:r>
      <w:r>
        <w:rPr/>
        <w:t>prático</w:t>
      </w:r>
      <w:r>
        <w:rPr>
          <w:spacing w:val="-10"/>
        </w:rPr>
        <w:t> </w:t>
      </w:r>
      <w:r>
        <w:rPr/>
        <w:t>para</w:t>
      </w:r>
      <w:r>
        <w:rPr>
          <w:spacing w:val="-11"/>
        </w:rPr>
        <w:t> </w:t>
      </w:r>
      <w:r>
        <w:rPr/>
        <w:t>que</w:t>
      </w:r>
      <w:r>
        <w:rPr>
          <w:spacing w:val="-11"/>
        </w:rPr>
        <w:t> </w:t>
      </w:r>
      <w:r>
        <w:rPr/>
        <w:t>equipes técnicas possam implementar medidas de segurança consistentes e adaptadas à realidade de cada empresa.</w:t>
      </w:r>
    </w:p>
    <w:p>
      <w:pPr>
        <w:pStyle w:val="BodyText"/>
      </w:pPr>
    </w:p>
    <w:p>
      <w:pPr>
        <w:pStyle w:val="BodyText"/>
        <w:spacing w:before="85"/>
      </w:pPr>
    </w:p>
    <w:p>
      <w:pPr>
        <w:pStyle w:val="Heading1"/>
        <w:numPr>
          <w:ilvl w:val="0"/>
          <w:numId w:val="2"/>
        </w:numPr>
        <w:tabs>
          <w:tab w:pos="361" w:val="left" w:leader="none"/>
        </w:tabs>
        <w:spacing w:line="240" w:lineRule="auto" w:before="0" w:after="0"/>
        <w:ind w:left="361" w:right="0" w:hanging="359"/>
        <w:jc w:val="left"/>
      </w:pPr>
      <w:bookmarkStart w:name="_TOC_250023" w:id="23"/>
      <w:r>
        <w:rPr/>
        <w:t>ESTUDO</w:t>
      </w:r>
      <w:r>
        <w:rPr>
          <w:spacing w:val="-3"/>
        </w:rPr>
        <w:t> </w:t>
      </w:r>
      <w:r>
        <w:rPr/>
        <w:t>DE</w:t>
      </w:r>
      <w:r>
        <w:rPr>
          <w:spacing w:val="-1"/>
        </w:rPr>
        <w:t> </w:t>
      </w:r>
      <w:bookmarkEnd w:id="23"/>
      <w:r>
        <w:rPr>
          <w:spacing w:val="-4"/>
        </w:rPr>
        <w:t>CASO</w:t>
      </w:r>
    </w:p>
    <w:p>
      <w:pPr>
        <w:pStyle w:val="BodyText"/>
        <w:spacing w:before="48"/>
        <w:rPr>
          <w:b/>
        </w:rPr>
      </w:pPr>
    </w:p>
    <w:p>
      <w:pPr>
        <w:pStyle w:val="BodyText"/>
        <w:ind w:left="2" w:right="707" w:firstLine="359"/>
        <w:jc w:val="both"/>
      </w:pPr>
      <w:r>
        <w:rPr/>
        <w:t>Este</w:t>
      </w:r>
      <w:r>
        <w:rPr>
          <w:spacing w:val="-15"/>
        </w:rPr>
        <w:t> </w:t>
      </w:r>
      <w:r>
        <w:rPr/>
        <w:t>capítulo</w:t>
      </w:r>
      <w:r>
        <w:rPr>
          <w:spacing w:val="-15"/>
        </w:rPr>
        <w:t> </w:t>
      </w:r>
      <w:r>
        <w:rPr/>
        <w:t>tem</w:t>
      </w:r>
      <w:r>
        <w:rPr>
          <w:spacing w:val="-15"/>
        </w:rPr>
        <w:t> </w:t>
      </w:r>
      <w:r>
        <w:rPr/>
        <w:t>como</w:t>
      </w:r>
      <w:r>
        <w:rPr>
          <w:spacing w:val="-15"/>
        </w:rPr>
        <w:t> </w:t>
      </w:r>
      <w:r>
        <w:rPr/>
        <w:t>objetivo</w:t>
      </w:r>
      <w:r>
        <w:rPr>
          <w:spacing w:val="-15"/>
        </w:rPr>
        <w:t> </w:t>
      </w:r>
      <w:r>
        <w:rPr/>
        <w:t>ilustrar</w:t>
      </w:r>
      <w:r>
        <w:rPr>
          <w:spacing w:val="-15"/>
        </w:rPr>
        <w:t> </w:t>
      </w:r>
      <w:r>
        <w:rPr/>
        <w:t>a</w:t>
      </w:r>
      <w:r>
        <w:rPr>
          <w:spacing w:val="-15"/>
        </w:rPr>
        <w:t> </w:t>
      </w:r>
      <w:r>
        <w:rPr/>
        <w:t>aplicação</w:t>
      </w:r>
      <w:r>
        <w:rPr>
          <w:spacing w:val="-15"/>
        </w:rPr>
        <w:t> </w:t>
      </w:r>
      <w:r>
        <w:rPr/>
        <w:t>da</w:t>
      </w:r>
      <w:r>
        <w:rPr>
          <w:spacing w:val="-15"/>
        </w:rPr>
        <w:t> </w:t>
      </w:r>
      <w:r>
        <w:rPr/>
        <w:t>ferramenta</w:t>
      </w:r>
      <w:r>
        <w:rPr>
          <w:spacing w:val="-15"/>
        </w:rPr>
        <w:t> </w:t>
      </w:r>
      <w:r>
        <w:rPr/>
        <w:t>BluePex</w:t>
      </w:r>
      <w:r>
        <w:rPr>
          <w:spacing w:val="-15"/>
        </w:rPr>
        <w:t> </w:t>
      </w:r>
      <w:r>
        <w:rPr/>
        <w:t>em</w:t>
      </w:r>
      <w:r>
        <w:rPr>
          <w:spacing w:val="-15"/>
        </w:rPr>
        <w:t> </w:t>
      </w:r>
      <w:r>
        <w:rPr/>
        <w:t>um</w:t>
      </w:r>
      <w:r>
        <w:rPr>
          <w:spacing w:val="-15"/>
        </w:rPr>
        <w:t> </w:t>
      </w:r>
      <w:r>
        <w:rPr/>
        <w:t>ambiente corporativo por meio da criação de uma empresa fictícia. A escolha por um cenário simulado permite</w:t>
      </w:r>
      <w:r>
        <w:rPr>
          <w:spacing w:val="-7"/>
        </w:rPr>
        <w:t> </w:t>
      </w:r>
      <w:r>
        <w:rPr/>
        <w:t>uma</w:t>
      </w:r>
      <w:r>
        <w:rPr>
          <w:spacing w:val="-4"/>
        </w:rPr>
        <w:t> </w:t>
      </w:r>
      <w:r>
        <w:rPr/>
        <w:t>abordagem</w:t>
      </w:r>
      <w:r>
        <w:rPr>
          <w:spacing w:val="-4"/>
        </w:rPr>
        <w:t> </w:t>
      </w:r>
      <w:r>
        <w:rPr/>
        <w:t>detalhada</w:t>
      </w:r>
      <w:r>
        <w:rPr>
          <w:spacing w:val="-6"/>
        </w:rPr>
        <w:t> </w:t>
      </w:r>
      <w:r>
        <w:rPr/>
        <w:t>e</w:t>
      </w:r>
      <w:r>
        <w:rPr>
          <w:spacing w:val="-7"/>
        </w:rPr>
        <w:t> </w:t>
      </w:r>
      <w:r>
        <w:rPr/>
        <w:t>realista,</w:t>
      </w:r>
      <w:r>
        <w:rPr>
          <w:spacing w:val="-4"/>
        </w:rPr>
        <w:t> </w:t>
      </w:r>
      <w:r>
        <w:rPr/>
        <w:t>explorando</w:t>
      </w:r>
      <w:r>
        <w:rPr>
          <w:spacing w:val="-7"/>
        </w:rPr>
        <w:t> </w:t>
      </w:r>
      <w:r>
        <w:rPr/>
        <w:t>os</w:t>
      </w:r>
      <w:r>
        <w:rPr>
          <w:spacing w:val="-7"/>
        </w:rPr>
        <w:t> </w:t>
      </w:r>
      <w:r>
        <w:rPr/>
        <w:t>desafios</w:t>
      </w:r>
      <w:r>
        <w:rPr>
          <w:spacing w:val="-4"/>
        </w:rPr>
        <w:t> </w:t>
      </w:r>
      <w:r>
        <w:rPr/>
        <w:t>comuns</w:t>
      </w:r>
      <w:r>
        <w:rPr>
          <w:spacing w:val="-6"/>
        </w:rPr>
        <w:t> </w:t>
      </w:r>
      <w:r>
        <w:rPr/>
        <w:t>enfrentados</w:t>
      </w:r>
      <w:r>
        <w:rPr>
          <w:spacing w:val="-7"/>
        </w:rPr>
        <w:t> </w:t>
      </w:r>
      <w:r>
        <w:rPr/>
        <w:t>pelas organizações na segurança e gestão de redes.</w:t>
      </w:r>
    </w:p>
    <w:p>
      <w:pPr>
        <w:pStyle w:val="BodyText"/>
        <w:spacing w:before="5"/>
      </w:pPr>
    </w:p>
    <w:p>
      <w:pPr>
        <w:pStyle w:val="BodyText"/>
        <w:ind w:left="2" w:right="711" w:firstLine="359"/>
        <w:jc w:val="both"/>
      </w:pPr>
      <w:r>
        <w:rPr/>
        <w:t>A empresa fictícia será estruturada com uma rede corporativa típica, contendo servidores, dispositivos conectados e protocolos de segurança que precisam ser aprimorados. Com isso, será</w:t>
      </w:r>
      <w:r>
        <w:rPr>
          <w:spacing w:val="-5"/>
        </w:rPr>
        <w:t> </w:t>
      </w:r>
      <w:r>
        <w:rPr/>
        <w:t>possível</w:t>
      </w:r>
      <w:r>
        <w:rPr>
          <w:spacing w:val="-1"/>
        </w:rPr>
        <w:t> </w:t>
      </w:r>
      <w:r>
        <w:rPr/>
        <w:t>demonstrar</w:t>
      </w:r>
      <w:r>
        <w:rPr>
          <w:spacing w:val="-2"/>
        </w:rPr>
        <w:t> </w:t>
      </w:r>
      <w:r>
        <w:rPr/>
        <w:t>como</w:t>
      </w:r>
      <w:r>
        <w:rPr>
          <w:spacing w:val="-3"/>
        </w:rPr>
        <w:t> </w:t>
      </w:r>
      <w:r>
        <w:rPr/>
        <w:t>a</w:t>
      </w:r>
      <w:r>
        <w:rPr>
          <w:spacing w:val="-2"/>
        </w:rPr>
        <w:t> </w:t>
      </w:r>
      <w:r>
        <w:rPr/>
        <w:t>solução</w:t>
      </w:r>
      <w:r>
        <w:rPr>
          <w:spacing w:val="-3"/>
        </w:rPr>
        <w:t> </w:t>
      </w:r>
      <w:r>
        <w:rPr/>
        <w:t>BluePex pode</w:t>
      </w:r>
      <w:r>
        <w:rPr>
          <w:spacing w:val="-4"/>
        </w:rPr>
        <w:t> </w:t>
      </w:r>
      <w:r>
        <w:rPr/>
        <w:t>ser</w:t>
      </w:r>
      <w:r>
        <w:rPr>
          <w:spacing w:val="-2"/>
        </w:rPr>
        <w:t> </w:t>
      </w:r>
      <w:r>
        <w:rPr/>
        <w:t>utilizada</w:t>
      </w:r>
      <w:r>
        <w:rPr>
          <w:spacing w:val="-2"/>
        </w:rPr>
        <w:t> </w:t>
      </w:r>
      <w:r>
        <w:rPr/>
        <w:t>para</w:t>
      </w:r>
      <w:r>
        <w:rPr>
          <w:spacing w:val="-2"/>
        </w:rPr>
        <w:t> </w:t>
      </w:r>
      <w:r>
        <w:rPr/>
        <w:t>fortalecer</w:t>
      </w:r>
      <w:r>
        <w:rPr>
          <w:spacing w:val="-2"/>
        </w:rPr>
        <w:t> </w:t>
      </w:r>
      <w:r>
        <w:rPr/>
        <w:t>a</w:t>
      </w:r>
      <w:r>
        <w:rPr>
          <w:spacing w:val="-4"/>
        </w:rPr>
        <w:t> </w:t>
      </w:r>
      <w:r>
        <w:rPr/>
        <w:t>proteção contra ameaças, otimizar o gerenciamento da rede e garantir a integridade das informações.</w:t>
      </w:r>
    </w:p>
    <w:p>
      <w:pPr>
        <w:pStyle w:val="BodyText"/>
        <w:spacing w:before="3"/>
      </w:pPr>
    </w:p>
    <w:p>
      <w:pPr>
        <w:pStyle w:val="BodyText"/>
        <w:ind w:left="2" w:right="703" w:firstLine="359"/>
        <w:jc w:val="both"/>
      </w:pPr>
      <w:r>
        <w:rPr/>
        <w:t>Ao longo do capítulo, serão apresentados os principais desafios enfrentados pela organização, as estratégias adotadas para mitigá-los e os resultados obtidos após a implementação da ferramenta. Dessa forma, busca-se exemplificar, de maneira prática, os benefícios da BluePex na segurança e no gerenciamento de infraestruturas corporativas.</w:t>
      </w:r>
    </w:p>
    <w:p>
      <w:pPr>
        <w:pStyle w:val="BodyText"/>
        <w:spacing w:before="5"/>
      </w:pPr>
    </w:p>
    <w:p>
      <w:pPr>
        <w:pStyle w:val="Heading2"/>
        <w:numPr>
          <w:ilvl w:val="1"/>
          <w:numId w:val="2"/>
        </w:numPr>
        <w:tabs>
          <w:tab w:pos="721" w:val="left" w:leader="none"/>
        </w:tabs>
        <w:spacing w:line="240" w:lineRule="auto" w:before="0" w:after="0"/>
        <w:ind w:left="721" w:right="0" w:hanging="360"/>
        <w:jc w:val="left"/>
      </w:pPr>
      <w:bookmarkStart w:name="_TOC_250022" w:id="24"/>
      <w:r>
        <w:rPr/>
        <w:t>Sobre</w:t>
      </w:r>
      <w:r>
        <w:rPr>
          <w:spacing w:val="-4"/>
        </w:rPr>
        <w:t> </w:t>
      </w:r>
      <w:r>
        <w:rPr/>
        <w:t>a</w:t>
      </w:r>
      <w:bookmarkEnd w:id="24"/>
      <w:r>
        <w:rPr>
          <w:spacing w:val="-2"/>
        </w:rPr>
        <w:t> Empresa</w:t>
      </w:r>
    </w:p>
    <w:p>
      <w:pPr>
        <w:pStyle w:val="BodyText"/>
        <w:spacing w:line="278" w:lineRule="auto" w:before="204"/>
        <w:ind w:left="2" w:right="706" w:firstLine="359"/>
        <w:jc w:val="both"/>
      </w:pPr>
      <w:r>
        <w:rPr/>
        <w:t>A</w:t>
      </w:r>
      <w:r>
        <w:rPr>
          <w:spacing w:val="-15"/>
        </w:rPr>
        <w:t> </w:t>
      </w:r>
      <w:r>
        <w:rPr/>
        <w:t>Empresa</w:t>
      </w:r>
      <w:r>
        <w:rPr>
          <w:spacing w:val="-15"/>
        </w:rPr>
        <w:t> </w:t>
      </w:r>
      <w:r>
        <w:rPr/>
        <w:t>X</w:t>
      </w:r>
      <w:r>
        <w:rPr>
          <w:spacing w:val="-10"/>
        </w:rPr>
        <w:t> </w:t>
      </w:r>
      <w:r>
        <w:rPr/>
        <w:t>é</w:t>
      </w:r>
      <w:r>
        <w:rPr>
          <w:spacing w:val="-8"/>
        </w:rPr>
        <w:t> </w:t>
      </w:r>
      <w:r>
        <w:rPr/>
        <w:t>uma</w:t>
      </w:r>
      <w:r>
        <w:rPr>
          <w:spacing w:val="-10"/>
        </w:rPr>
        <w:t> </w:t>
      </w:r>
      <w:r>
        <w:rPr/>
        <w:t>organização</w:t>
      </w:r>
      <w:r>
        <w:rPr>
          <w:spacing w:val="-8"/>
        </w:rPr>
        <w:t> </w:t>
      </w:r>
      <w:r>
        <w:rPr/>
        <w:t>do</w:t>
      </w:r>
      <w:r>
        <w:rPr>
          <w:spacing w:val="-10"/>
        </w:rPr>
        <w:t> </w:t>
      </w:r>
      <w:r>
        <w:rPr/>
        <w:t>setor</w:t>
      </w:r>
      <w:r>
        <w:rPr>
          <w:spacing w:val="-10"/>
        </w:rPr>
        <w:t> </w:t>
      </w:r>
      <w:r>
        <w:rPr/>
        <w:t>imobiliário</w:t>
      </w:r>
      <w:r>
        <w:rPr>
          <w:spacing w:val="-9"/>
        </w:rPr>
        <w:t> </w:t>
      </w:r>
      <w:r>
        <w:rPr/>
        <w:t>que</w:t>
      </w:r>
      <w:r>
        <w:rPr>
          <w:spacing w:val="-8"/>
        </w:rPr>
        <w:t> </w:t>
      </w:r>
      <w:r>
        <w:rPr/>
        <w:t>atua</w:t>
      </w:r>
      <w:r>
        <w:rPr>
          <w:spacing w:val="-10"/>
        </w:rPr>
        <w:t> </w:t>
      </w:r>
      <w:r>
        <w:rPr/>
        <w:t>na</w:t>
      </w:r>
      <w:r>
        <w:rPr>
          <w:spacing w:val="-11"/>
        </w:rPr>
        <w:t> </w:t>
      </w:r>
      <w:r>
        <w:rPr/>
        <w:t>intermediação</w:t>
      </w:r>
      <w:r>
        <w:rPr>
          <w:spacing w:val="-8"/>
        </w:rPr>
        <w:t> </w:t>
      </w:r>
      <w:r>
        <w:rPr/>
        <w:t>de</w:t>
      </w:r>
      <w:r>
        <w:rPr>
          <w:spacing w:val="-8"/>
        </w:rPr>
        <w:t> </w:t>
      </w:r>
      <w:r>
        <w:rPr/>
        <w:t>compra, venda</w:t>
      </w:r>
      <w:r>
        <w:rPr>
          <w:spacing w:val="-7"/>
        </w:rPr>
        <w:t> </w:t>
      </w:r>
      <w:r>
        <w:rPr/>
        <w:t>e</w:t>
      </w:r>
      <w:r>
        <w:rPr>
          <w:spacing w:val="-7"/>
        </w:rPr>
        <w:t> </w:t>
      </w:r>
      <w:r>
        <w:rPr/>
        <w:t>administração</w:t>
      </w:r>
      <w:r>
        <w:rPr>
          <w:spacing w:val="-6"/>
        </w:rPr>
        <w:t> </w:t>
      </w:r>
      <w:r>
        <w:rPr/>
        <w:t>de</w:t>
      </w:r>
      <w:r>
        <w:rPr>
          <w:spacing w:val="-5"/>
        </w:rPr>
        <w:t> </w:t>
      </w:r>
      <w:r>
        <w:rPr/>
        <w:t>imóveis.</w:t>
      </w:r>
      <w:r>
        <w:rPr>
          <w:spacing w:val="-5"/>
        </w:rPr>
        <w:t> </w:t>
      </w:r>
      <w:r>
        <w:rPr/>
        <w:t>Com</w:t>
      </w:r>
      <w:r>
        <w:rPr>
          <w:spacing w:val="-8"/>
        </w:rPr>
        <w:t> </w:t>
      </w:r>
      <w:r>
        <w:rPr/>
        <w:t>20</w:t>
      </w:r>
      <w:r>
        <w:rPr>
          <w:spacing w:val="-6"/>
        </w:rPr>
        <w:t> </w:t>
      </w:r>
      <w:r>
        <w:rPr/>
        <w:t>funcionários,</w:t>
      </w:r>
      <w:r>
        <w:rPr>
          <w:spacing w:val="-5"/>
        </w:rPr>
        <w:t> </w:t>
      </w:r>
      <w:r>
        <w:rPr/>
        <w:t>a</w:t>
      </w:r>
      <w:r>
        <w:rPr>
          <w:spacing w:val="-7"/>
        </w:rPr>
        <w:t> </w:t>
      </w:r>
      <w:r>
        <w:rPr/>
        <w:t>empresa</w:t>
      </w:r>
      <w:r>
        <w:rPr>
          <w:spacing w:val="-7"/>
        </w:rPr>
        <w:t> </w:t>
      </w:r>
      <w:r>
        <w:rPr/>
        <w:t>depende</w:t>
      </w:r>
      <w:r>
        <w:rPr>
          <w:spacing w:val="-7"/>
        </w:rPr>
        <w:t> </w:t>
      </w:r>
      <w:r>
        <w:rPr/>
        <w:t>fortemente</w:t>
      </w:r>
      <w:r>
        <w:rPr>
          <w:spacing w:val="-6"/>
        </w:rPr>
        <w:t> </w:t>
      </w:r>
      <w:r>
        <w:rPr/>
        <w:t>de</w:t>
      </w:r>
      <w:r>
        <w:rPr>
          <w:spacing w:val="-7"/>
        </w:rPr>
        <w:t> </w:t>
      </w:r>
      <w:r>
        <w:rPr/>
        <w:t>sua infraestrutura</w:t>
      </w:r>
      <w:r>
        <w:rPr>
          <w:spacing w:val="-15"/>
        </w:rPr>
        <w:t> </w:t>
      </w:r>
      <w:r>
        <w:rPr/>
        <w:t>de</w:t>
      </w:r>
      <w:r>
        <w:rPr>
          <w:spacing w:val="-15"/>
        </w:rPr>
        <w:t> </w:t>
      </w:r>
      <w:r>
        <w:rPr/>
        <w:t>TI</w:t>
      </w:r>
      <w:r>
        <w:rPr>
          <w:spacing w:val="-15"/>
        </w:rPr>
        <w:t> </w:t>
      </w:r>
      <w:r>
        <w:rPr/>
        <w:t>para</w:t>
      </w:r>
      <w:r>
        <w:rPr>
          <w:spacing w:val="-15"/>
        </w:rPr>
        <w:t> </w:t>
      </w:r>
      <w:r>
        <w:rPr/>
        <w:t>garantir</w:t>
      </w:r>
      <w:r>
        <w:rPr>
          <w:spacing w:val="-15"/>
        </w:rPr>
        <w:t> </w:t>
      </w:r>
      <w:r>
        <w:rPr/>
        <w:t>o</w:t>
      </w:r>
      <w:r>
        <w:rPr>
          <w:spacing w:val="-15"/>
        </w:rPr>
        <w:t> </w:t>
      </w:r>
      <w:r>
        <w:rPr/>
        <w:t>funcionamento</w:t>
      </w:r>
      <w:r>
        <w:rPr>
          <w:spacing w:val="-15"/>
        </w:rPr>
        <w:t> </w:t>
      </w:r>
      <w:r>
        <w:rPr/>
        <w:t>eficiente</w:t>
      </w:r>
      <w:r>
        <w:rPr>
          <w:spacing w:val="-15"/>
        </w:rPr>
        <w:t> </w:t>
      </w:r>
      <w:r>
        <w:rPr/>
        <w:t>de</w:t>
      </w:r>
      <w:r>
        <w:rPr>
          <w:spacing w:val="-15"/>
        </w:rPr>
        <w:t> </w:t>
      </w:r>
      <w:r>
        <w:rPr/>
        <w:t>suas</w:t>
      </w:r>
      <w:r>
        <w:rPr>
          <w:spacing w:val="-15"/>
        </w:rPr>
        <w:t> </w:t>
      </w:r>
      <w:r>
        <w:rPr/>
        <w:t>operações</w:t>
      </w:r>
      <w:r>
        <w:rPr>
          <w:spacing w:val="-15"/>
        </w:rPr>
        <w:t> </w:t>
      </w:r>
      <w:r>
        <w:rPr/>
        <w:t>diárias,</w:t>
      </w:r>
      <w:r>
        <w:rPr>
          <w:spacing w:val="-15"/>
        </w:rPr>
        <w:t> </w:t>
      </w:r>
      <w:r>
        <w:rPr/>
        <w:t>incluindo comunicação</w:t>
      </w:r>
      <w:r>
        <w:rPr>
          <w:spacing w:val="-13"/>
        </w:rPr>
        <w:t> </w:t>
      </w:r>
      <w:r>
        <w:rPr/>
        <w:t>interna</w:t>
      </w:r>
      <w:r>
        <w:rPr>
          <w:spacing w:val="-14"/>
        </w:rPr>
        <w:t> </w:t>
      </w:r>
      <w:r>
        <w:rPr/>
        <w:t>e</w:t>
      </w:r>
      <w:r>
        <w:rPr>
          <w:spacing w:val="-12"/>
        </w:rPr>
        <w:t> </w:t>
      </w:r>
      <w:r>
        <w:rPr/>
        <w:t>externa,</w:t>
      </w:r>
      <w:r>
        <w:rPr>
          <w:spacing w:val="-11"/>
        </w:rPr>
        <w:t> </w:t>
      </w:r>
      <w:r>
        <w:rPr/>
        <w:t>armazenamento</w:t>
      </w:r>
      <w:r>
        <w:rPr>
          <w:spacing w:val="-11"/>
        </w:rPr>
        <w:t> </w:t>
      </w:r>
      <w:r>
        <w:rPr/>
        <w:t>seguro</w:t>
      </w:r>
      <w:r>
        <w:rPr>
          <w:spacing w:val="-14"/>
        </w:rPr>
        <w:t> </w:t>
      </w:r>
      <w:r>
        <w:rPr/>
        <w:t>de</w:t>
      </w:r>
      <w:r>
        <w:rPr>
          <w:spacing w:val="-14"/>
        </w:rPr>
        <w:t> </w:t>
      </w:r>
      <w:r>
        <w:rPr/>
        <w:t>dados</w:t>
      </w:r>
      <w:r>
        <w:rPr>
          <w:spacing w:val="-10"/>
        </w:rPr>
        <w:t> </w:t>
      </w:r>
      <w:r>
        <w:rPr/>
        <w:t>e</w:t>
      </w:r>
      <w:r>
        <w:rPr>
          <w:spacing w:val="-14"/>
        </w:rPr>
        <w:t> </w:t>
      </w:r>
      <w:r>
        <w:rPr/>
        <w:t>acesso</w:t>
      </w:r>
      <w:r>
        <w:rPr>
          <w:spacing w:val="-10"/>
        </w:rPr>
        <w:t> </w:t>
      </w:r>
      <w:r>
        <w:rPr/>
        <w:t>remoto</w:t>
      </w:r>
      <w:r>
        <w:rPr>
          <w:spacing w:val="-13"/>
        </w:rPr>
        <w:t> </w:t>
      </w:r>
      <w:r>
        <w:rPr/>
        <w:t>a</w:t>
      </w:r>
      <w:r>
        <w:rPr>
          <w:spacing w:val="-14"/>
        </w:rPr>
        <w:t> </w:t>
      </w:r>
      <w:r>
        <w:rPr/>
        <w:t>informações </w:t>
      </w:r>
      <w:r>
        <w:rPr>
          <w:spacing w:val="-2"/>
        </w:rPr>
        <w:t>críticas.</w:t>
      </w:r>
    </w:p>
    <w:p>
      <w:pPr>
        <w:pStyle w:val="BodyText"/>
        <w:spacing w:line="278" w:lineRule="auto" w:before="157"/>
        <w:ind w:left="2" w:right="707" w:firstLine="359"/>
        <w:jc w:val="both"/>
      </w:pPr>
      <w:r>
        <w:rPr/>
        <w:t>Para sustentar essas operações, a Empresa X conta com uma rede corporativa estruturada para</w:t>
      </w:r>
      <w:r>
        <w:rPr>
          <w:spacing w:val="-4"/>
        </w:rPr>
        <w:t> </w:t>
      </w:r>
      <w:r>
        <w:rPr/>
        <w:t>suportar</w:t>
      </w:r>
      <w:r>
        <w:rPr>
          <w:spacing w:val="-3"/>
        </w:rPr>
        <w:t> </w:t>
      </w:r>
      <w:r>
        <w:rPr/>
        <w:t>múltiplos</w:t>
      </w:r>
      <w:r>
        <w:rPr>
          <w:spacing w:val="-2"/>
        </w:rPr>
        <w:t> </w:t>
      </w:r>
      <w:r>
        <w:rPr/>
        <w:t>dispositivos,</w:t>
      </w:r>
      <w:r>
        <w:rPr>
          <w:spacing w:val="-2"/>
        </w:rPr>
        <w:t> </w:t>
      </w:r>
      <w:r>
        <w:rPr/>
        <w:t>conexões</w:t>
      </w:r>
      <w:r>
        <w:rPr>
          <w:spacing w:val="-2"/>
        </w:rPr>
        <w:t> </w:t>
      </w:r>
      <w:r>
        <w:rPr/>
        <w:t>seguras</w:t>
      </w:r>
      <w:r>
        <w:rPr>
          <w:spacing w:val="-2"/>
        </w:rPr>
        <w:t> </w:t>
      </w:r>
      <w:r>
        <w:rPr/>
        <w:t>à</w:t>
      </w:r>
      <w:r>
        <w:rPr>
          <w:spacing w:val="-3"/>
        </w:rPr>
        <w:t> </w:t>
      </w:r>
      <w:r>
        <w:rPr/>
        <w:t>internet</w:t>
      </w:r>
      <w:r>
        <w:rPr>
          <w:spacing w:val="-2"/>
        </w:rPr>
        <w:t> </w:t>
      </w:r>
      <w:r>
        <w:rPr/>
        <w:t>e</w:t>
      </w:r>
      <w:r>
        <w:rPr>
          <w:spacing w:val="-3"/>
        </w:rPr>
        <w:t> </w:t>
      </w:r>
      <w:r>
        <w:rPr/>
        <w:t>gerenciamento</w:t>
      </w:r>
      <w:r>
        <w:rPr>
          <w:spacing w:val="-2"/>
        </w:rPr>
        <w:t> </w:t>
      </w:r>
      <w:r>
        <w:rPr/>
        <w:t>centralizado de recursos. No entanto, a empresa enfrenta desafios relacionados à segurança da informação, disponibilidade de rede e monitoramento de ameaças, os quais serão abordados com a implementação da solução BluePex.</w:t>
      </w:r>
    </w:p>
    <w:p>
      <w:pPr>
        <w:pStyle w:val="BodyText"/>
        <w:spacing w:after="0" w:line="278" w:lineRule="auto"/>
        <w:jc w:val="both"/>
        <w:sectPr>
          <w:pgSz w:w="11910" w:h="16840"/>
          <w:pgMar w:header="708" w:footer="0" w:top="1600" w:bottom="280" w:left="1700" w:right="425"/>
        </w:sectPr>
      </w:pPr>
    </w:p>
    <w:p>
      <w:pPr>
        <w:pStyle w:val="Heading2"/>
        <w:numPr>
          <w:ilvl w:val="1"/>
          <w:numId w:val="2"/>
        </w:numPr>
        <w:tabs>
          <w:tab w:pos="721" w:val="left" w:leader="none"/>
        </w:tabs>
        <w:spacing w:line="240" w:lineRule="auto" w:before="88" w:after="0"/>
        <w:ind w:left="721" w:right="0" w:hanging="360"/>
        <w:jc w:val="left"/>
      </w:pPr>
      <w:bookmarkStart w:name="_TOC_250021" w:id="25"/>
      <w:r>
        <w:rPr/>
        <w:t>Infraestrutura</w:t>
      </w:r>
      <w:r>
        <w:rPr>
          <w:spacing w:val="-6"/>
        </w:rPr>
        <w:t> </w:t>
      </w:r>
      <w:r>
        <w:rPr/>
        <w:t>de</w:t>
      </w:r>
      <w:bookmarkEnd w:id="25"/>
      <w:r>
        <w:rPr>
          <w:spacing w:val="-4"/>
        </w:rPr>
        <w:t> Rede</w:t>
      </w:r>
    </w:p>
    <w:p>
      <w:pPr>
        <w:pStyle w:val="BodyText"/>
        <w:spacing w:line="278" w:lineRule="auto" w:before="204"/>
        <w:ind w:left="2" w:right="677" w:firstLine="359"/>
      </w:pPr>
      <w:r>
        <w:rPr/>
        <w:t>A</w:t>
      </w:r>
      <w:r>
        <w:rPr>
          <w:spacing w:val="-11"/>
        </w:rPr>
        <w:t> </w:t>
      </w:r>
      <w:r>
        <w:rPr/>
        <w:t>rede da </w:t>
      </w:r>
      <w:r>
        <w:rPr>
          <w:b/>
        </w:rPr>
        <w:t>Empresa X </w:t>
      </w:r>
      <w:r>
        <w:rPr/>
        <w:t>foi projetada para garantir conectividade, desempenho e segurança, sendo composta pelos seguintes elementos principais:</w:t>
      </w:r>
    </w:p>
    <w:p>
      <w:pPr>
        <w:pStyle w:val="BodyText"/>
      </w:pPr>
    </w:p>
    <w:p>
      <w:pPr>
        <w:pStyle w:val="BodyText"/>
        <w:spacing w:before="87"/>
      </w:pPr>
    </w:p>
    <w:p>
      <w:pPr>
        <w:pStyle w:val="Heading2"/>
        <w:numPr>
          <w:ilvl w:val="2"/>
          <w:numId w:val="2"/>
        </w:numPr>
        <w:tabs>
          <w:tab w:pos="1250" w:val="left" w:leader="none"/>
        </w:tabs>
        <w:spacing w:line="240" w:lineRule="auto" w:before="0" w:after="0"/>
        <w:ind w:left="1250" w:right="0" w:hanging="540"/>
        <w:jc w:val="both"/>
      </w:pPr>
      <w:bookmarkStart w:name="_TOC_250020" w:id="26"/>
      <w:r>
        <w:rPr/>
        <w:t>Conectividade</w:t>
      </w:r>
      <w:r>
        <w:rPr>
          <w:spacing w:val="-3"/>
        </w:rPr>
        <w:t> </w:t>
      </w:r>
      <w:r>
        <w:rPr/>
        <w:t>com</w:t>
      </w:r>
      <w:r>
        <w:rPr>
          <w:spacing w:val="-3"/>
        </w:rPr>
        <w:t> </w:t>
      </w:r>
      <w:r>
        <w:rPr/>
        <w:t>a</w:t>
      </w:r>
      <w:bookmarkEnd w:id="26"/>
      <w:r>
        <w:rPr>
          <w:spacing w:val="-2"/>
        </w:rPr>
        <w:t> Internet</w:t>
      </w:r>
    </w:p>
    <w:p>
      <w:pPr>
        <w:pStyle w:val="BodyText"/>
        <w:spacing w:line="280" w:lineRule="auto" w:before="201"/>
        <w:ind w:left="2" w:right="712" w:firstLine="707"/>
        <w:jc w:val="both"/>
      </w:pPr>
      <w:r>
        <w:rPr/>
        <w:t>A empresa possui dois links de internet para garantir redundância e maior </w:t>
      </w:r>
      <w:r>
        <w:rPr>
          <w:spacing w:val="-2"/>
        </w:rPr>
        <w:t>disponibilidade:</w:t>
      </w:r>
    </w:p>
    <w:p>
      <w:pPr>
        <w:pStyle w:val="ListParagraph"/>
        <w:numPr>
          <w:ilvl w:val="0"/>
          <w:numId w:val="13"/>
        </w:numPr>
        <w:tabs>
          <w:tab w:pos="1069" w:val="left" w:leader="none"/>
        </w:tabs>
        <w:spacing w:line="240" w:lineRule="auto" w:before="154" w:after="0"/>
        <w:ind w:left="1069" w:right="0" w:hanging="359"/>
        <w:jc w:val="left"/>
        <w:rPr>
          <w:rFonts w:ascii="Symbol" w:hAnsi="Symbol"/>
          <w:sz w:val="20"/>
        </w:rPr>
      </w:pPr>
      <w:r>
        <w:rPr>
          <w:sz w:val="24"/>
        </w:rPr>
        <w:t>Link</w:t>
      </w:r>
      <w:r>
        <w:rPr>
          <w:spacing w:val="-17"/>
          <w:sz w:val="24"/>
        </w:rPr>
        <w:t> </w:t>
      </w:r>
      <w:r>
        <w:rPr>
          <w:sz w:val="24"/>
        </w:rPr>
        <w:t>ALGAR</w:t>
      </w:r>
      <w:r>
        <w:rPr>
          <w:spacing w:val="-1"/>
          <w:sz w:val="24"/>
        </w:rPr>
        <w:t> </w:t>
      </w:r>
      <w:r>
        <w:rPr>
          <w:sz w:val="24"/>
        </w:rPr>
        <w:t>–</w:t>
      </w:r>
      <w:r>
        <w:rPr>
          <w:spacing w:val="-1"/>
          <w:sz w:val="24"/>
        </w:rPr>
        <w:t> </w:t>
      </w:r>
      <w:r>
        <w:rPr>
          <w:sz w:val="24"/>
        </w:rPr>
        <w:t>300 </w:t>
      </w:r>
      <w:r>
        <w:rPr>
          <w:spacing w:val="-4"/>
          <w:sz w:val="24"/>
        </w:rPr>
        <w:t>Mbps</w:t>
      </w:r>
    </w:p>
    <w:p>
      <w:pPr>
        <w:pStyle w:val="ListParagraph"/>
        <w:numPr>
          <w:ilvl w:val="0"/>
          <w:numId w:val="13"/>
        </w:numPr>
        <w:tabs>
          <w:tab w:pos="1069" w:val="left" w:leader="none"/>
        </w:tabs>
        <w:spacing w:line="240" w:lineRule="auto" w:before="204" w:after="0"/>
        <w:ind w:left="1069" w:right="0" w:hanging="359"/>
        <w:jc w:val="left"/>
        <w:rPr>
          <w:rFonts w:ascii="Symbol" w:hAnsi="Symbol"/>
          <w:sz w:val="20"/>
        </w:rPr>
      </w:pPr>
      <w:r>
        <w:rPr>
          <w:sz w:val="24"/>
        </w:rPr>
        <w:t>Link</w:t>
      </w:r>
      <w:r>
        <w:rPr>
          <w:spacing w:val="-6"/>
          <w:sz w:val="24"/>
        </w:rPr>
        <w:t> </w:t>
      </w:r>
      <w:r>
        <w:rPr>
          <w:sz w:val="24"/>
        </w:rPr>
        <w:t>TIM – 1 </w:t>
      </w:r>
      <w:r>
        <w:rPr>
          <w:spacing w:val="-4"/>
          <w:sz w:val="24"/>
        </w:rPr>
        <w:t>Gbps</w:t>
      </w:r>
    </w:p>
    <w:p>
      <w:pPr>
        <w:pStyle w:val="BodyText"/>
        <w:spacing w:line="278" w:lineRule="auto" w:before="204"/>
        <w:ind w:left="2" w:right="708" w:firstLine="707"/>
        <w:jc w:val="both"/>
      </w:pPr>
      <w:r>
        <w:rPr/>
        <w:t>Ambos os links são conectados ao </w:t>
      </w:r>
      <w:r>
        <w:rPr>
          <w:b/>
        </w:rPr>
        <w:t>BluePex 1500</w:t>
      </w:r>
      <w:r>
        <w:rPr/>
        <w:t>, que atua como firewall e solução de segurança para o tráfego de rede.</w:t>
      </w:r>
    </w:p>
    <w:p>
      <w:pPr>
        <w:pStyle w:val="BodyText"/>
      </w:pPr>
    </w:p>
    <w:p>
      <w:pPr>
        <w:pStyle w:val="BodyText"/>
        <w:spacing w:before="87"/>
      </w:pPr>
    </w:p>
    <w:p>
      <w:pPr>
        <w:pStyle w:val="Heading2"/>
        <w:numPr>
          <w:ilvl w:val="2"/>
          <w:numId w:val="2"/>
        </w:numPr>
        <w:tabs>
          <w:tab w:pos="1250" w:val="left" w:leader="none"/>
        </w:tabs>
        <w:spacing w:line="240" w:lineRule="auto" w:before="0" w:after="0"/>
        <w:ind w:left="1250" w:right="0" w:hanging="540"/>
        <w:jc w:val="both"/>
      </w:pPr>
      <w:bookmarkStart w:name="_TOC_250019" w:id="27"/>
      <w:r>
        <w:rPr/>
        <w:t>Firewall</w:t>
      </w:r>
      <w:r>
        <w:rPr>
          <w:spacing w:val="-3"/>
        </w:rPr>
        <w:t> </w:t>
      </w:r>
      <w:r>
        <w:rPr/>
        <w:t>e</w:t>
      </w:r>
      <w:r>
        <w:rPr>
          <w:spacing w:val="-2"/>
        </w:rPr>
        <w:t> </w:t>
      </w:r>
      <w:r>
        <w:rPr/>
        <w:t>Segurança</w:t>
      </w:r>
      <w:r>
        <w:rPr>
          <w:spacing w:val="-3"/>
        </w:rPr>
        <w:t> </w:t>
      </w:r>
      <w:r>
        <w:rPr/>
        <w:t>(BluePex</w:t>
      </w:r>
      <w:bookmarkEnd w:id="27"/>
      <w:r>
        <w:rPr>
          <w:spacing w:val="-2"/>
        </w:rPr>
        <w:t> 1500)</w:t>
      </w:r>
    </w:p>
    <w:p>
      <w:pPr>
        <w:pStyle w:val="BodyText"/>
        <w:spacing w:line="278" w:lineRule="auto" w:before="204"/>
        <w:ind w:left="2" w:right="707" w:firstLine="707"/>
        <w:jc w:val="both"/>
      </w:pPr>
      <w:r>
        <w:rPr/>
        <w:t>O BluePex 1500 é o principal dispositivo de segurança da empresa, sendo responsável pelo controle de tráfego, proteção contra ameaças e gerenciamento de acessos. Ele está configurado com as seguintes interfaces:</w:t>
      </w:r>
    </w:p>
    <w:p>
      <w:pPr>
        <w:pStyle w:val="ListParagraph"/>
        <w:numPr>
          <w:ilvl w:val="0"/>
          <w:numId w:val="14"/>
        </w:numPr>
        <w:tabs>
          <w:tab w:pos="1069" w:val="left" w:leader="none"/>
        </w:tabs>
        <w:spacing w:line="240" w:lineRule="auto" w:before="159" w:after="0"/>
        <w:ind w:left="1069" w:right="0" w:hanging="359"/>
        <w:jc w:val="both"/>
        <w:rPr>
          <w:sz w:val="24"/>
        </w:rPr>
      </w:pPr>
      <w:r>
        <w:rPr>
          <w:sz w:val="24"/>
        </w:rPr>
        <w:t>Eth0:</w:t>
      </w:r>
      <w:r>
        <w:rPr>
          <w:spacing w:val="-1"/>
          <w:sz w:val="24"/>
        </w:rPr>
        <w:t> </w:t>
      </w:r>
      <w:r>
        <w:rPr>
          <w:sz w:val="24"/>
        </w:rPr>
        <w:t>Rede</w:t>
      </w:r>
      <w:r>
        <w:rPr>
          <w:spacing w:val="-1"/>
          <w:sz w:val="24"/>
        </w:rPr>
        <w:t> </w:t>
      </w:r>
      <w:r>
        <w:rPr>
          <w:spacing w:val="-2"/>
          <w:sz w:val="24"/>
        </w:rPr>
        <w:t>Pérola</w:t>
      </w:r>
    </w:p>
    <w:p>
      <w:pPr>
        <w:pStyle w:val="ListParagraph"/>
        <w:numPr>
          <w:ilvl w:val="0"/>
          <w:numId w:val="14"/>
        </w:numPr>
        <w:tabs>
          <w:tab w:pos="1069" w:val="left" w:leader="none"/>
        </w:tabs>
        <w:spacing w:line="240" w:lineRule="auto" w:before="204" w:after="0"/>
        <w:ind w:left="1069" w:right="0" w:hanging="359"/>
        <w:jc w:val="left"/>
        <w:rPr>
          <w:sz w:val="24"/>
        </w:rPr>
      </w:pPr>
      <w:r>
        <w:rPr>
          <w:sz w:val="24"/>
        </w:rPr>
        <w:t>Eth0:</w:t>
      </w:r>
      <w:r>
        <w:rPr>
          <w:spacing w:val="-8"/>
          <w:sz w:val="24"/>
        </w:rPr>
        <w:t> </w:t>
      </w:r>
      <w:r>
        <w:rPr>
          <w:sz w:val="24"/>
        </w:rPr>
        <w:t>VLAN</w:t>
      </w:r>
      <w:r>
        <w:rPr>
          <w:spacing w:val="-1"/>
          <w:sz w:val="24"/>
        </w:rPr>
        <w:t> </w:t>
      </w:r>
      <w:r>
        <w:rPr>
          <w:sz w:val="24"/>
        </w:rPr>
        <w:t>10</w:t>
      </w:r>
      <w:r>
        <w:rPr>
          <w:spacing w:val="-1"/>
          <w:sz w:val="24"/>
        </w:rPr>
        <w:t> </w:t>
      </w:r>
      <w:r>
        <w:rPr>
          <w:sz w:val="24"/>
        </w:rPr>
        <w:t>DMZ (10.1.1.1/24) –</w:t>
      </w:r>
      <w:r>
        <w:rPr>
          <w:spacing w:val="-1"/>
          <w:sz w:val="24"/>
        </w:rPr>
        <w:t> </w:t>
      </w:r>
      <w:r>
        <w:rPr>
          <w:sz w:val="24"/>
        </w:rPr>
        <w:t>Rede</w:t>
      </w:r>
      <w:r>
        <w:rPr>
          <w:spacing w:val="-1"/>
          <w:sz w:val="24"/>
        </w:rPr>
        <w:t> </w:t>
      </w:r>
      <w:r>
        <w:rPr>
          <w:sz w:val="24"/>
        </w:rPr>
        <w:t>de</w:t>
      </w:r>
      <w:r>
        <w:rPr>
          <w:spacing w:val="-1"/>
          <w:sz w:val="24"/>
        </w:rPr>
        <w:t> </w:t>
      </w:r>
      <w:r>
        <w:rPr>
          <w:spacing w:val="-2"/>
          <w:sz w:val="24"/>
        </w:rPr>
        <w:t>visitantes</w:t>
      </w:r>
    </w:p>
    <w:p>
      <w:pPr>
        <w:pStyle w:val="ListParagraph"/>
        <w:numPr>
          <w:ilvl w:val="0"/>
          <w:numId w:val="14"/>
        </w:numPr>
        <w:tabs>
          <w:tab w:pos="1069" w:val="left" w:leader="none"/>
        </w:tabs>
        <w:spacing w:line="240" w:lineRule="auto" w:before="204" w:after="0"/>
        <w:ind w:left="1069" w:right="0" w:hanging="359"/>
        <w:jc w:val="left"/>
        <w:rPr>
          <w:sz w:val="24"/>
        </w:rPr>
      </w:pPr>
      <w:r>
        <w:rPr>
          <w:sz w:val="24"/>
        </w:rPr>
        <w:t>Eth1:</w:t>
      </w:r>
      <w:r>
        <w:rPr>
          <w:spacing w:val="-1"/>
          <w:sz w:val="24"/>
        </w:rPr>
        <w:t> </w:t>
      </w:r>
      <w:r>
        <w:rPr>
          <w:sz w:val="24"/>
        </w:rPr>
        <w:t>Link</w:t>
      </w:r>
      <w:r>
        <w:rPr>
          <w:spacing w:val="-15"/>
          <w:sz w:val="24"/>
        </w:rPr>
        <w:t> </w:t>
      </w:r>
      <w:r>
        <w:rPr>
          <w:sz w:val="24"/>
        </w:rPr>
        <w:t>ALGAR</w:t>
      </w:r>
      <w:r>
        <w:rPr>
          <w:spacing w:val="1"/>
          <w:sz w:val="24"/>
        </w:rPr>
        <w:t> </w:t>
      </w:r>
      <w:r>
        <w:rPr>
          <w:sz w:val="24"/>
        </w:rPr>
        <w:t>– 300 </w:t>
      </w:r>
      <w:r>
        <w:rPr>
          <w:spacing w:val="-4"/>
          <w:sz w:val="24"/>
        </w:rPr>
        <w:t>Mbps</w:t>
      </w:r>
    </w:p>
    <w:p>
      <w:pPr>
        <w:pStyle w:val="ListParagraph"/>
        <w:numPr>
          <w:ilvl w:val="0"/>
          <w:numId w:val="14"/>
        </w:numPr>
        <w:tabs>
          <w:tab w:pos="1069" w:val="left" w:leader="none"/>
        </w:tabs>
        <w:spacing w:line="240" w:lineRule="auto" w:before="204" w:after="0"/>
        <w:ind w:left="1069" w:right="0" w:hanging="359"/>
        <w:jc w:val="left"/>
        <w:rPr>
          <w:sz w:val="24"/>
        </w:rPr>
      </w:pPr>
      <w:r>
        <w:rPr>
          <w:sz w:val="24"/>
        </w:rPr>
        <w:t>Eth2:</w:t>
      </w:r>
      <w:r>
        <w:rPr>
          <w:spacing w:val="-1"/>
          <w:sz w:val="24"/>
        </w:rPr>
        <w:t> </w:t>
      </w:r>
      <w:r>
        <w:rPr>
          <w:sz w:val="24"/>
        </w:rPr>
        <w:t>Link</w:t>
      </w:r>
      <w:r>
        <w:rPr>
          <w:spacing w:val="-5"/>
          <w:sz w:val="24"/>
        </w:rPr>
        <w:t> </w:t>
      </w:r>
      <w:r>
        <w:rPr>
          <w:sz w:val="24"/>
        </w:rPr>
        <w:t>TIM</w:t>
      </w:r>
      <w:r>
        <w:rPr>
          <w:spacing w:val="1"/>
          <w:sz w:val="24"/>
        </w:rPr>
        <w:t> </w:t>
      </w:r>
      <w:r>
        <w:rPr>
          <w:sz w:val="24"/>
        </w:rPr>
        <w:t>– 1 </w:t>
      </w:r>
      <w:r>
        <w:rPr>
          <w:spacing w:val="-4"/>
          <w:sz w:val="24"/>
        </w:rPr>
        <w:t>Gbps</w:t>
      </w:r>
    </w:p>
    <w:p>
      <w:pPr>
        <w:pStyle w:val="ListParagraph"/>
        <w:numPr>
          <w:ilvl w:val="0"/>
          <w:numId w:val="14"/>
        </w:numPr>
        <w:tabs>
          <w:tab w:pos="1069" w:val="left" w:leader="none"/>
        </w:tabs>
        <w:spacing w:line="240" w:lineRule="auto" w:before="204" w:after="0"/>
        <w:ind w:left="1069" w:right="0" w:hanging="359"/>
        <w:jc w:val="left"/>
        <w:rPr>
          <w:sz w:val="24"/>
        </w:rPr>
      </w:pPr>
      <w:r>
        <w:rPr>
          <w:sz w:val="24"/>
        </w:rPr>
        <w:t>Eth3</w:t>
      </w:r>
      <w:r>
        <w:rPr>
          <w:spacing w:val="-2"/>
          <w:sz w:val="24"/>
        </w:rPr>
        <w:t> </w:t>
      </w:r>
      <w:r>
        <w:rPr>
          <w:sz w:val="24"/>
        </w:rPr>
        <w:t>&amp;</w:t>
      </w:r>
      <w:r>
        <w:rPr>
          <w:spacing w:val="-1"/>
          <w:sz w:val="24"/>
        </w:rPr>
        <w:t> </w:t>
      </w:r>
      <w:r>
        <w:rPr>
          <w:sz w:val="24"/>
        </w:rPr>
        <w:t>Eth4:</w:t>
      </w:r>
      <w:r>
        <w:rPr>
          <w:spacing w:val="-1"/>
          <w:sz w:val="24"/>
        </w:rPr>
        <w:t> </w:t>
      </w:r>
      <w:r>
        <w:rPr>
          <w:sz w:val="24"/>
        </w:rPr>
        <w:t>Interfaces</w:t>
      </w:r>
      <w:r>
        <w:rPr>
          <w:spacing w:val="1"/>
          <w:sz w:val="24"/>
        </w:rPr>
        <w:t> </w:t>
      </w:r>
      <w:r>
        <w:rPr>
          <w:spacing w:val="-2"/>
          <w:sz w:val="24"/>
        </w:rPr>
        <w:t>Default</w:t>
      </w:r>
    </w:p>
    <w:p>
      <w:pPr>
        <w:pStyle w:val="BodyText"/>
        <w:spacing w:line="278" w:lineRule="auto" w:before="204"/>
        <w:ind w:left="2" w:right="711" w:firstLine="707"/>
        <w:jc w:val="both"/>
      </w:pPr>
      <w:r>
        <w:rPr/>
        <w:t>O firewall da BluePex garante que a rede corporativa esteja protegida contra acessos não autorizados e ataques cibernéticos, além de permitir um melhor gerenciamento de banda entre os dois provedores de internet.</w:t>
      </w:r>
    </w:p>
    <w:p>
      <w:pPr>
        <w:pStyle w:val="BodyText"/>
      </w:pPr>
    </w:p>
    <w:p>
      <w:pPr>
        <w:pStyle w:val="BodyText"/>
        <w:spacing w:before="86"/>
      </w:pPr>
    </w:p>
    <w:p>
      <w:pPr>
        <w:pStyle w:val="Heading2"/>
        <w:numPr>
          <w:ilvl w:val="2"/>
          <w:numId w:val="2"/>
        </w:numPr>
        <w:tabs>
          <w:tab w:pos="1250" w:val="left" w:leader="none"/>
        </w:tabs>
        <w:spacing w:line="240" w:lineRule="auto" w:before="1" w:after="0"/>
        <w:ind w:left="1250" w:right="0" w:hanging="540"/>
        <w:jc w:val="left"/>
      </w:pPr>
      <w:bookmarkStart w:name="_TOC_250018" w:id="28"/>
      <w:r>
        <w:rPr/>
        <w:t>Rede</w:t>
      </w:r>
      <w:r>
        <w:rPr>
          <w:spacing w:val="-2"/>
        </w:rPr>
        <w:t> </w:t>
      </w:r>
      <w:r>
        <w:rPr/>
        <w:t>Cabeada</w:t>
      </w:r>
      <w:r>
        <w:rPr>
          <w:spacing w:val="-1"/>
        </w:rPr>
        <w:t> </w:t>
      </w:r>
      <w:r>
        <w:rPr/>
        <w:t>e</w:t>
      </w:r>
      <w:r>
        <w:rPr>
          <w:spacing w:val="-3"/>
        </w:rPr>
        <w:t> </w:t>
      </w:r>
      <w:bookmarkEnd w:id="28"/>
      <w:r>
        <w:rPr>
          <w:spacing w:val="-2"/>
        </w:rPr>
        <w:t>Wireless</w:t>
      </w:r>
    </w:p>
    <w:p>
      <w:pPr>
        <w:pStyle w:val="BodyText"/>
        <w:spacing w:line="278" w:lineRule="auto" w:before="204"/>
        <w:ind w:left="2" w:right="706" w:firstLine="707"/>
        <w:jc w:val="both"/>
      </w:pPr>
      <w:r>
        <w:rPr/>
        <w:t>A</w:t>
      </w:r>
      <w:r>
        <w:rPr>
          <w:spacing w:val="-8"/>
        </w:rPr>
        <w:t> </w:t>
      </w:r>
      <w:r>
        <w:rPr/>
        <w:t>rede interna da empresa opera em uma topologia estruturada, utilizando switches de camada 2 para conectar os dispositivos físicos, como servidores e estações de trabalho. Há também um ponto de acesso WiFi Unifi, que fornece conectividade sem fio para até 4 dispositivos simultaneamente.</w:t>
      </w:r>
    </w:p>
    <w:p>
      <w:pPr>
        <w:pStyle w:val="BodyText"/>
      </w:pPr>
    </w:p>
    <w:p>
      <w:pPr>
        <w:pStyle w:val="BodyText"/>
        <w:spacing w:before="84"/>
      </w:pPr>
    </w:p>
    <w:p>
      <w:pPr>
        <w:pStyle w:val="Heading2"/>
        <w:numPr>
          <w:ilvl w:val="2"/>
          <w:numId w:val="2"/>
        </w:numPr>
        <w:tabs>
          <w:tab w:pos="1250" w:val="left" w:leader="none"/>
        </w:tabs>
        <w:spacing w:line="240" w:lineRule="auto" w:before="1" w:after="0"/>
        <w:ind w:left="1250" w:right="0" w:hanging="540"/>
        <w:jc w:val="left"/>
      </w:pPr>
      <w:bookmarkStart w:name="_TOC_250017" w:id="29"/>
      <w:r>
        <w:rPr/>
        <w:t>Servidores</w:t>
      </w:r>
      <w:r>
        <w:rPr>
          <w:spacing w:val="-6"/>
        </w:rPr>
        <w:t> </w:t>
      </w:r>
      <w:r>
        <w:rPr/>
        <w:t>e</w:t>
      </w:r>
      <w:r>
        <w:rPr>
          <w:spacing w:val="-9"/>
        </w:rPr>
        <w:t> </w:t>
      </w:r>
      <w:bookmarkEnd w:id="29"/>
      <w:r>
        <w:rPr>
          <w:spacing w:val="-2"/>
        </w:rPr>
        <w:t>Virtualização</w:t>
      </w:r>
    </w:p>
    <w:p>
      <w:pPr>
        <w:pStyle w:val="Heading2"/>
        <w:spacing w:after="0" w:line="240" w:lineRule="auto"/>
        <w:jc w:val="left"/>
        <w:sectPr>
          <w:pgSz w:w="11910" w:h="16840"/>
          <w:pgMar w:header="708" w:footer="0" w:top="1600" w:bottom="280" w:left="1700" w:right="425"/>
        </w:sectPr>
      </w:pPr>
    </w:p>
    <w:p>
      <w:pPr>
        <w:pStyle w:val="BodyText"/>
        <w:spacing w:line="278" w:lineRule="auto" w:before="88"/>
        <w:ind w:left="2" w:firstLine="707"/>
      </w:pPr>
      <w:r>
        <w:rPr/>
        <w:t>A</w:t>
      </w:r>
      <w:r>
        <w:rPr>
          <w:spacing w:val="-8"/>
        </w:rPr>
        <w:t> </w:t>
      </w:r>
      <w:r>
        <w:rPr/>
        <w:t>Empresa X utiliza um ambiente misto de servidores físicos e máquinas virtuais para gerenciar seus serviços internos:</w:t>
      </w:r>
    </w:p>
    <w:p>
      <w:pPr>
        <w:pStyle w:val="ListParagraph"/>
        <w:numPr>
          <w:ilvl w:val="0"/>
          <w:numId w:val="15"/>
        </w:numPr>
        <w:tabs>
          <w:tab w:pos="1069" w:val="left" w:leader="none"/>
        </w:tabs>
        <w:spacing w:line="240" w:lineRule="auto" w:before="159" w:after="0"/>
        <w:ind w:left="1069" w:right="0" w:hanging="359"/>
        <w:jc w:val="left"/>
        <w:rPr>
          <w:sz w:val="24"/>
        </w:rPr>
      </w:pPr>
      <w:r>
        <w:rPr>
          <w:sz w:val="24"/>
        </w:rPr>
        <w:t>GYNX01-DC01</w:t>
      </w:r>
      <w:r>
        <w:rPr>
          <w:spacing w:val="-2"/>
          <w:sz w:val="24"/>
        </w:rPr>
        <w:t> </w:t>
      </w:r>
      <w:r>
        <w:rPr>
          <w:sz w:val="24"/>
        </w:rPr>
        <w:t>(Servidor</w:t>
      </w:r>
      <w:r>
        <w:rPr>
          <w:spacing w:val="-1"/>
          <w:sz w:val="24"/>
        </w:rPr>
        <w:t> </w:t>
      </w:r>
      <w:r>
        <w:rPr>
          <w:spacing w:val="-2"/>
          <w:sz w:val="24"/>
        </w:rPr>
        <w:t>Físico)</w:t>
      </w:r>
    </w:p>
    <w:p>
      <w:pPr>
        <w:pStyle w:val="BodyText"/>
        <w:spacing w:before="204"/>
        <w:ind w:left="1430"/>
      </w:pPr>
      <w:r>
        <w:rPr>
          <w:rFonts w:ascii="Courier New"/>
          <w:sz w:val="20"/>
        </w:rPr>
        <w:t>o</w:t>
      </w:r>
      <w:r>
        <w:rPr>
          <w:rFonts w:ascii="Courier New"/>
          <w:spacing w:val="59"/>
          <w:w w:val="150"/>
          <w:sz w:val="20"/>
        </w:rPr>
        <w:t> </w:t>
      </w:r>
      <w:r>
        <w:rPr/>
        <w:t>IP:</w:t>
      </w:r>
      <w:r>
        <w:rPr>
          <w:spacing w:val="-1"/>
        </w:rPr>
        <w:t> </w:t>
      </w:r>
      <w:r>
        <w:rPr>
          <w:spacing w:val="-2"/>
        </w:rPr>
        <w:t>172.16.15.10/24</w:t>
      </w:r>
    </w:p>
    <w:p>
      <w:pPr>
        <w:pStyle w:val="ListParagraph"/>
        <w:numPr>
          <w:ilvl w:val="1"/>
          <w:numId w:val="15"/>
        </w:numPr>
        <w:tabs>
          <w:tab w:pos="1789" w:val="left" w:leader="none"/>
        </w:tabs>
        <w:spacing w:line="240" w:lineRule="auto" w:before="196" w:after="0"/>
        <w:ind w:left="1789" w:right="0" w:hanging="359"/>
        <w:jc w:val="left"/>
        <w:rPr>
          <w:rFonts w:ascii="Courier New" w:hAnsi="Courier New"/>
          <w:sz w:val="20"/>
        </w:rPr>
      </w:pPr>
      <w:r>
        <w:rPr>
          <w:sz w:val="24"/>
        </w:rPr>
        <w:t>Sistema</w:t>
      </w:r>
      <w:r>
        <w:rPr>
          <w:spacing w:val="-6"/>
          <w:sz w:val="24"/>
        </w:rPr>
        <w:t> </w:t>
      </w:r>
      <w:r>
        <w:rPr>
          <w:sz w:val="24"/>
        </w:rPr>
        <w:t>Operacional:</w:t>
      </w:r>
      <w:r>
        <w:rPr>
          <w:spacing w:val="-11"/>
          <w:sz w:val="24"/>
        </w:rPr>
        <w:t> </w:t>
      </w:r>
      <w:r>
        <w:rPr>
          <w:sz w:val="24"/>
        </w:rPr>
        <w:t>Windows</w:t>
      </w:r>
      <w:r>
        <w:rPr>
          <w:spacing w:val="-7"/>
          <w:sz w:val="24"/>
        </w:rPr>
        <w:t> </w:t>
      </w:r>
      <w:r>
        <w:rPr>
          <w:sz w:val="24"/>
        </w:rPr>
        <w:t>Server</w:t>
      </w:r>
      <w:r>
        <w:rPr>
          <w:spacing w:val="-5"/>
          <w:sz w:val="24"/>
        </w:rPr>
        <w:t> </w:t>
      </w:r>
      <w:r>
        <w:rPr>
          <w:spacing w:val="-4"/>
          <w:sz w:val="24"/>
        </w:rPr>
        <w:t>2016</w:t>
      </w:r>
    </w:p>
    <w:p>
      <w:pPr>
        <w:pStyle w:val="ListParagraph"/>
        <w:numPr>
          <w:ilvl w:val="1"/>
          <w:numId w:val="15"/>
        </w:numPr>
        <w:tabs>
          <w:tab w:pos="1789" w:val="left" w:leader="none"/>
        </w:tabs>
        <w:spacing w:line="240" w:lineRule="auto" w:before="193" w:after="0"/>
        <w:ind w:left="1789" w:right="0" w:hanging="359"/>
        <w:jc w:val="left"/>
        <w:rPr>
          <w:rFonts w:ascii="Courier New" w:hAnsi="Courier New"/>
          <w:sz w:val="20"/>
        </w:rPr>
      </w:pPr>
      <w:r>
        <w:rPr>
          <w:sz w:val="24"/>
        </w:rPr>
        <w:t>Serviços:</w:t>
      </w:r>
      <w:r>
        <w:rPr>
          <w:spacing w:val="-15"/>
          <w:sz w:val="24"/>
        </w:rPr>
        <w:t> </w:t>
      </w:r>
      <w:r>
        <w:rPr>
          <w:sz w:val="24"/>
        </w:rPr>
        <w:t>Active</w:t>
      </w:r>
      <w:r>
        <w:rPr>
          <w:spacing w:val="-11"/>
          <w:sz w:val="24"/>
        </w:rPr>
        <w:t> </w:t>
      </w:r>
      <w:r>
        <w:rPr>
          <w:sz w:val="24"/>
        </w:rPr>
        <w:t>Directory</w:t>
      </w:r>
      <w:r>
        <w:rPr>
          <w:spacing w:val="-5"/>
          <w:sz w:val="24"/>
        </w:rPr>
        <w:t> </w:t>
      </w:r>
      <w:r>
        <w:rPr>
          <w:sz w:val="24"/>
        </w:rPr>
        <w:t>(AD),</w:t>
      </w:r>
      <w:r>
        <w:rPr>
          <w:spacing w:val="-6"/>
          <w:sz w:val="24"/>
        </w:rPr>
        <w:t> </w:t>
      </w:r>
      <w:r>
        <w:rPr>
          <w:sz w:val="24"/>
        </w:rPr>
        <w:t>DHCP,</w:t>
      </w:r>
      <w:r>
        <w:rPr>
          <w:spacing w:val="-6"/>
          <w:sz w:val="24"/>
        </w:rPr>
        <w:t> </w:t>
      </w:r>
      <w:r>
        <w:rPr>
          <w:sz w:val="24"/>
        </w:rPr>
        <w:t>DNS</w:t>
      </w:r>
      <w:r>
        <w:rPr>
          <w:spacing w:val="-6"/>
          <w:sz w:val="24"/>
        </w:rPr>
        <w:t> </w:t>
      </w:r>
      <w:r>
        <w:rPr>
          <w:sz w:val="24"/>
        </w:rPr>
        <w:t>e</w:t>
      </w:r>
      <w:r>
        <w:rPr>
          <w:spacing w:val="-6"/>
          <w:sz w:val="24"/>
        </w:rPr>
        <w:t> </w:t>
      </w:r>
      <w:r>
        <w:rPr>
          <w:spacing w:val="-5"/>
          <w:sz w:val="24"/>
        </w:rPr>
        <w:t>DFS</w:t>
      </w:r>
    </w:p>
    <w:p>
      <w:pPr>
        <w:pStyle w:val="ListParagraph"/>
        <w:numPr>
          <w:ilvl w:val="1"/>
          <w:numId w:val="15"/>
        </w:numPr>
        <w:tabs>
          <w:tab w:pos="1789" w:val="left" w:leader="none"/>
        </w:tabs>
        <w:spacing w:line="240" w:lineRule="auto" w:before="196" w:after="0"/>
        <w:ind w:left="1789" w:right="0" w:hanging="359"/>
        <w:jc w:val="left"/>
        <w:rPr>
          <w:rFonts w:ascii="Courier New" w:hAnsi="Courier New"/>
          <w:sz w:val="20"/>
        </w:rPr>
      </w:pPr>
      <w:r>
        <w:rPr>
          <w:sz w:val="24"/>
        </w:rPr>
        <w:t>Finalidade:</w:t>
      </w:r>
      <w:r>
        <w:rPr>
          <w:spacing w:val="-1"/>
          <w:sz w:val="24"/>
        </w:rPr>
        <w:t> </w:t>
      </w:r>
      <w:r>
        <w:rPr>
          <w:sz w:val="24"/>
        </w:rPr>
        <w:t>Controlador</w:t>
      </w:r>
      <w:r>
        <w:rPr>
          <w:spacing w:val="-3"/>
          <w:sz w:val="24"/>
        </w:rPr>
        <w:t> </w:t>
      </w:r>
      <w:r>
        <w:rPr>
          <w:sz w:val="24"/>
        </w:rPr>
        <w:t>de</w:t>
      </w:r>
      <w:r>
        <w:rPr>
          <w:spacing w:val="-2"/>
          <w:sz w:val="24"/>
        </w:rPr>
        <w:t> </w:t>
      </w:r>
      <w:r>
        <w:rPr>
          <w:sz w:val="24"/>
        </w:rPr>
        <w:t>domínio</w:t>
      </w:r>
      <w:r>
        <w:rPr>
          <w:spacing w:val="-1"/>
          <w:sz w:val="24"/>
        </w:rPr>
        <w:t> </w:t>
      </w:r>
      <w:r>
        <w:rPr>
          <w:sz w:val="24"/>
        </w:rPr>
        <w:t>e</w:t>
      </w:r>
      <w:r>
        <w:rPr>
          <w:spacing w:val="-1"/>
          <w:sz w:val="24"/>
        </w:rPr>
        <w:t> </w:t>
      </w:r>
      <w:r>
        <w:rPr>
          <w:sz w:val="24"/>
        </w:rPr>
        <w:t>gerenciamento</w:t>
      </w:r>
      <w:r>
        <w:rPr>
          <w:spacing w:val="-1"/>
          <w:sz w:val="24"/>
        </w:rPr>
        <w:t> </w:t>
      </w:r>
      <w:r>
        <w:rPr>
          <w:sz w:val="24"/>
        </w:rPr>
        <w:t>centralizado</w:t>
      </w:r>
      <w:r>
        <w:rPr>
          <w:spacing w:val="-1"/>
          <w:sz w:val="24"/>
        </w:rPr>
        <w:t> </w:t>
      </w:r>
      <w:r>
        <w:rPr>
          <w:sz w:val="24"/>
        </w:rPr>
        <w:t>da</w:t>
      </w:r>
      <w:r>
        <w:rPr>
          <w:spacing w:val="-2"/>
          <w:sz w:val="24"/>
        </w:rPr>
        <w:t> </w:t>
      </w:r>
      <w:r>
        <w:rPr>
          <w:spacing w:val="-4"/>
          <w:sz w:val="24"/>
        </w:rPr>
        <w:t>rede</w:t>
      </w:r>
    </w:p>
    <w:p>
      <w:pPr>
        <w:pStyle w:val="ListParagraph"/>
        <w:numPr>
          <w:ilvl w:val="0"/>
          <w:numId w:val="15"/>
        </w:numPr>
        <w:tabs>
          <w:tab w:pos="1069" w:val="left" w:leader="none"/>
        </w:tabs>
        <w:spacing w:line="240" w:lineRule="auto" w:before="196" w:after="0"/>
        <w:ind w:left="1069" w:right="0" w:hanging="359"/>
        <w:jc w:val="left"/>
        <w:rPr>
          <w:sz w:val="24"/>
        </w:rPr>
      </w:pPr>
      <w:r>
        <w:rPr>
          <w:sz w:val="24"/>
        </w:rPr>
        <w:t>GYNX01-VM01</w:t>
      </w:r>
      <w:r>
        <w:rPr>
          <w:spacing w:val="-2"/>
          <w:sz w:val="24"/>
        </w:rPr>
        <w:t> </w:t>
      </w:r>
      <w:r>
        <w:rPr>
          <w:sz w:val="24"/>
        </w:rPr>
        <w:t>(Servidor</w:t>
      </w:r>
      <w:r>
        <w:rPr>
          <w:spacing w:val="-8"/>
          <w:sz w:val="24"/>
        </w:rPr>
        <w:t> </w:t>
      </w:r>
      <w:r>
        <w:rPr>
          <w:spacing w:val="-2"/>
          <w:sz w:val="24"/>
        </w:rPr>
        <w:t>Virtualizado)</w:t>
      </w:r>
    </w:p>
    <w:p>
      <w:pPr>
        <w:pStyle w:val="ListParagraph"/>
        <w:numPr>
          <w:ilvl w:val="1"/>
          <w:numId w:val="15"/>
        </w:numPr>
        <w:tabs>
          <w:tab w:pos="1789" w:val="left" w:leader="none"/>
        </w:tabs>
        <w:spacing w:line="240" w:lineRule="auto" w:before="204" w:after="0"/>
        <w:ind w:left="1789" w:right="0" w:hanging="359"/>
        <w:jc w:val="left"/>
        <w:rPr>
          <w:sz w:val="24"/>
        </w:rPr>
      </w:pPr>
      <w:r>
        <w:rPr>
          <w:sz w:val="24"/>
        </w:rPr>
        <w:t>IP: </w:t>
      </w:r>
      <w:r>
        <w:rPr>
          <w:spacing w:val="-2"/>
          <w:sz w:val="24"/>
        </w:rPr>
        <w:t>172.16.23.5/24</w:t>
      </w:r>
    </w:p>
    <w:p>
      <w:pPr>
        <w:pStyle w:val="ListParagraph"/>
        <w:numPr>
          <w:ilvl w:val="1"/>
          <w:numId w:val="15"/>
        </w:numPr>
        <w:tabs>
          <w:tab w:pos="1789" w:val="left" w:leader="none"/>
        </w:tabs>
        <w:spacing w:line="240" w:lineRule="auto" w:before="196" w:after="0"/>
        <w:ind w:left="1789" w:right="0" w:hanging="359"/>
        <w:jc w:val="left"/>
        <w:rPr>
          <w:sz w:val="24"/>
        </w:rPr>
      </w:pPr>
      <w:r>
        <w:rPr>
          <w:sz w:val="24"/>
        </w:rPr>
        <w:t>Configuração:</w:t>
      </w:r>
      <w:r>
        <w:rPr>
          <w:spacing w:val="-1"/>
          <w:sz w:val="24"/>
        </w:rPr>
        <w:t> </w:t>
      </w:r>
      <w:r>
        <w:rPr>
          <w:sz w:val="24"/>
        </w:rPr>
        <w:t>10</w:t>
      </w:r>
      <w:r>
        <w:rPr>
          <w:spacing w:val="-1"/>
          <w:sz w:val="24"/>
        </w:rPr>
        <w:t> </w:t>
      </w:r>
      <w:r>
        <w:rPr>
          <w:sz w:val="24"/>
        </w:rPr>
        <w:t>GB de RAM</w:t>
      </w:r>
      <w:r>
        <w:rPr>
          <w:spacing w:val="-1"/>
          <w:sz w:val="24"/>
        </w:rPr>
        <w:t> </w:t>
      </w:r>
      <w:r>
        <w:rPr>
          <w:sz w:val="24"/>
        </w:rPr>
        <w:t>/</w:t>
      </w:r>
      <w:r>
        <w:rPr>
          <w:spacing w:val="-1"/>
          <w:sz w:val="24"/>
        </w:rPr>
        <w:t> </w:t>
      </w:r>
      <w:r>
        <w:rPr>
          <w:sz w:val="24"/>
        </w:rPr>
        <w:t>8</w:t>
      </w:r>
      <w:r>
        <w:rPr>
          <w:spacing w:val="-5"/>
          <w:sz w:val="24"/>
        </w:rPr>
        <w:t> </w:t>
      </w:r>
      <w:r>
        <w:rPr>
          <w:sz w:val="24"/>
        </w:rPr>
        <w:t>TB</w:t>
      </w:r>
      <w:r>
        <w:rPr>
          <w:spacing w:val="-1"/>
          <w:sz w:val="24"/>
        </w:rPr>
        <w:t> </w:t>
      </w:r>
      <w:r>
        <w:rPr>
          <w:sz w:val="24"/>
        </w:rPr>
        <w:t>de </w:t>
      </w:r>
      <w:r>
        <w:rPr>
          <w:spacing w:val="-2"/>
          <w:sz w:val="24"/>
        </w:rPr>
        <w:t>armazenamento</w:t>
      </w:r>
    </w:p>
    <w:p>
      <w:pPr>
        <w:pStyle w:val="ListParagraph"/>
        <w:numPr>
          <w:ilvl w:val="1"/>
          <w:numId w:val="15"/>
        </w:numPr>
        <w:tabs>
          <w:tab w:pos="1789" w:val="left" w:leader="none"/>
        </w:tabs>
        <w:spacing w:line="240" w:lineRule="auto" w:before="196" w:after="0"/>
        <w:ind w:left="1789" w:right="0" w:hanging="359"/>
        <w:jc w:val="left"/>
        <w:rPr>
          <w:sz w:val="24"/>
        </w:rPr>
      </w:pPr>
      <w:r>
        <w:rPr>
          <w:sz w:val="24"/>
        </w:rPr>
        <w:t>Sistema</w:t>
      </w:r>
      <w:r>
        <w:rPr>
          <w:spacing w:val="-2"/>
          <w:sz w:val="24"/>
        </w:rPr>
        <w:t> </w:t>
      </w:r>
      <w:r>
        <w:rPr>
          <w:sz w:val="24"/>
        </w:rPr>
        <w:t>Operacional:</w:t>
      </w:r>
      <w:r>
        <w:rPr>
          <w:spacing w:val="-6"/>
          <w:sz w:val="24"/>
        </w:rPr>
        <w:t> </w:t>
      </w:r>
      <w:r>
        <w:rPr>
          <w:sz w:val="24"/>
        </w:rPr>
        <w:t>VMware</w:t>
      </w:r>
      <w:r>
        <w:rPr>
          <w:spacing w:val="-4"/>
          <w:sz w:val="24"/>
        </w:rPr>
        <w:t> </w:t>
      </w:r>
      <w:r>
        <w:rPr>
          <w:sz w:val="24"/>
        </w:rPr>
        <w:t>ESXi</w:t>
      </w:r>
      <w:r>
        <w:rPr>
          <w:spacing w:val="-1"/>
          <w:sz w:val="24"/>
        </w:rPr>
        <w:t> </w:t>
      </w:r>
      <w:r>
        <w:rPr>
          <w:spacing w:val="-5"/>
          <w:sz w:val="24"/>
        </w:rPr>
        <w:t>6.7</w:t>
      </w:r>
    </w:p>
    <w:p>
      <w:pPr>
        <w:pStyle w:val="ListParagraph"/>
        <w:numPr>
          <w:ilvl w:val="1"/>
          <w:numId w:val="15"/>
        </w:numPr>
        <w:tabs>
          <w:tab w:pos="1789" w:val="left" w:leader="none"/>
        </w:tabs>
        <w:spacing w:line="240" w:lineRule="auto" w:before="196" w:after="0"/>
        <w:ind w:left="1789" w:right="0" w:hanging="359"/>
        <w:jc w:val="left"/>
        <w:rPr>
          <w:sz w:val="24"/>
        </w:rPr>
      </w:pPr>
      <w:r>
        <w:rPr>
          <w:sz w:val="24"/>
        </w:rPr>
        <w:t>Serviço:</w:t>
      </w:r>
      <w:r>
        <w:rPr>
          <w:spacing w:val="-12"/>
          <w:sz w:val="24"/>
        </w:rPr>
        <w:t> </w:t>
      </w:r>
      <w:r>
        <w:rPr>
          <w:sz w:val="24"/>
        </w:rPr>
        <w:t>Virtualização</w:t>
      </w:r>
      <w:r>
        <w:rPr>
          <w:spacing w:val="-7"/>
          <w:sz w:val="24"/>
        </w:rPr>
        <w:t> </w:t>
      </w:r>
      <w:r>
        <w:rPr>
          <w:sz w:val="24"/>
        </w:rPr>
        <w:t>de</w:t>
      </w:r>
      <w:r>
        <w:rPr>
          <w:spacing w:val="-6"/>
          <w:sz w:val="24"/>
        </w:rPr>
        <w:t> </w:t>
      </w:r>
      <w:r>
        <w:rPr>
          <w:spacing w:val="-2"/>
          <w:sz w:val="24"/>
        </w:rPr>
        <w:t>servidores</w:t>
      </w:r>
    </w:p>
    <w:p>
      <w:pPr>
        <w:pStyle w:val="ListParagraph"/>
        <w:numPr>
          <w:ilvl w:val="1"/>
          <w:numId w:val="15"/>
        </w:numPr>
        <w:tabs>
          <w:tab w:pos="1789" w:val="left" w:leader="none"/>
        </w:tabs>
        <w:spacing w:line="240" w:lineRule="auto" w:before="194" w:after="0"/>
        <w:ind w:left="1789" w:right="0" w:hanging="359"/>
        <w:jc w:val="left"/>
        <w:rPr>
          <w:sz w:val="24"/>
        </w:rPr>
      </w:pPr>
      <w:r>
        <w:rPr>
          <w:sz w:val="24"/>
        </w:rPr>
        <w:t>Hardware:</w:t>
      </w:r>
      <w:r>
        <w:rPr>
          <w:spacing w:val="-3"/>
          <w:sz w:val="24"/>
        </w:rPr>
        <w:t> </w:t>
      </w:r>
      <w:r>
        <w:rPr>
          <w:sz w:val="24"/>
        </w:rPr>
        <w:t>Dell</w:t>
      </w:r>
      <w:r>
        <w:rPr>
          <w:spacing w:val="-2"/>
          <w:sz w:val="24"/>
        </w:rPr>
        <w:t> </w:t>
      </w:r>
      <w:r>
        <w:rPr>
          <w:sz w:val="24"/>
        </w:rPr>
        <w:t>PowerEdge</w:t>
      </w:r>
      <w:r>
        <w:rPr>
          <w:spacing w:val="-8"/>
          <w:sz w:val="24"/>
        </w:rPr>
        <w:t> </w:t>
      </w:r>
      <w:r>
        <w:rPr>
          <w:spacing w:val="-4"/>
          <w:sz w:val="24"/>
        </w:rPr>
        <w:t>T420</w:t>
      </w:r>
    </w:p>
    <w:p>
      <w:pPr>
        <w:pStyle w:val="ListParagraph"/>
        <w:numPr>
          <w:ilvl w:val="0"/>
          <w:numId w:val="15"/>
        </w:numPr>
        <w:tabs>
          <w:tab w:pos="1069" w:val="left" w:leader="none"/>
        </w:tabs>
        <w:spacing w:line="240" w:lineRule="auto" w:before="195" w:after="0"/>
        <w:ind w:left="1069" w:right="0" w:hanging="359"/>
        <w:jc w:val="left"/>
        <w:rPr>
          <w:sz w:val="24"/>
        </w:rPr>
      </w:pPr>
      <w:r>
        <w:rPr>
          <w:sz w:val="24"/>
        </w:rPr>
        <w:t>SRV02EMPRESAX</w:t>
      </w:r>
      <w:r>
        <w:rPr>
          <w:spacing w:val="-15"/>
          <w:sz w:val="24"/>
        </w:rPr>
        <w:t> </w:t>
      </w:r>
      <w:r>
        <w:rPr>
          <w:sz w:val="24"/>
        </w:rPr>
        <w:t>(Servidor</w:t>
      </w:r>
      <w:r>
        <w:rPr>
          <w:spacing w:val="-11"/>
          <w:sz w:val="24"/>
        </w:rPr>
        <w:t> </w:t>
      </w:r>
      <w:r>
        <w:rPr>
          <w:sz w:val="24"/>
        </w:rPr>
        <w:t>de</w:t>
      </w:r>
      <w:r>
        <w:rPr>
          <w:spacing w:val="-16"/>
          <w:sz w:val="24"/>
        </w:rPr>
        <w:t> </w:t>
      </w:r>
      <w:r>
        <w:rPr>
          <w:spacing w:val="-2"/>
          <w:sz w:val="24"/>
        </w:rPr>
        <w:t>Aplicações)</w:t>
      </w:r>
    </w:p>
    <w:p>
      <w:pPr>
        <w:pStyle w:val="ListParagraph"/>
        <w:numPr>
          <w:ilvl w:val="1"/>
          <w:numId w:val="15"/>
        </w:numPr>
        <w:tabs>
          <w:tab w:pos="1789" w:val="left" w:leader="none"/>
        </w:tabs>
        <w:spacing w:line="240" w:lineRule="auto" w:before="204" w:after="0"/>
        <w:ind w:left="1789" w:right="0" w:hanging="359"/>
        <w:jc w:val="left"/>
        <w:rPr>
          <w:sz w:val="24"/>
        </w:rPr>
      </w:pPr>
      <w:r>
        <w:rPr>
          <w:sz w:val="24"/>
        </w:rPr>
        <w:t>IP: </w:t>
      </w:r>
      <w:r>
        <w:rPr>
          <w:spacing w:val="-2"/>
          <w:sz w:val="24"/>
        </w:rPr>
        <w:t>172.16.23.14/24</w:t>
      </w:r>
    </w:p>
    <w:p>
      <w:pPr>
        <w:pStyle w:val="ListParagraph"/>
        <w:numPr>
          <w:ilvl w:val="1"/>
          <w:numId w:val="15"/>
        </w:numPr>
        <w:tabs>
          <w:tab w:pos="1789" w:val="left" w:leader="none"/>
        </w:tabs>
        <w:spacing w:line="240" w:lineRule="auto" w:before="197" w:after="0"/>
        <w:ind w:left="1789" w:right="0" w:hanging="359"/>
        <w:jc w:val="left"/>
        <w:rPr>
          <w:sz w:val="24"/>
        </w:rPr>
      </w:pPr>
      <w:r>
        <w:rPr>
          <w:sz w:val="24"/>
        </w:rPr>
        <w:t>Sistema</w:t>
      </w:r>
      <w:r>
        <w:rPr>
          <w:spacing w:val="-7"/>
          <w:sz w:val="24"/>
        </w:rPr>
        <w:t> </w:t>
      </w:r>
      <w:r>
        <w:rPr>
          <w:sz w:val="24"/>
        </w:rPr>
        <w:t>Operacional:</w:t>
      </w:r>
      <w:r>
        <w:rPr>
          <w:spacing w:val="-10"/>
          <w:sz w:val="24"/>
        </w:rPr>
        <w:t> </w:t>
      </w:r>
      <w:r>
        <w:rPr>
          <w:sz w:val="24"/>
        </w:rPr>
        <w:t>Windows</w:t>
      </w:r>
      <w:r>
        <w:rPr>
          <w:spacing w:val="-6"/>
          <w:sz w:val="24"/>
        </w:rPr>
        <w:t> </w:t>
      </w:r>
      <w:r>
        <w:rPr>
          <w:sz w:val="24"/>
        </w:rPr>
        <w:t>Server</w:t>
      </w:r>
      <w:r>
        <w:rPr>
          <w:spacing w:val="-5"/>
          <w:sz w:val="24"/>
        </w:rPr>
        <w:t> </w:t>
      </w:r>
      <w:r>
        <w:rPr>
          <w:sz w:val="24"/>
        </w:rPr>
        <w:t>2008</w:t>
      </w:r>
      <w:r>
        <w:rPr>
          <w:spacing w:val="-4"/>
          <w:sz w:val="24"/>
        </w:rPr>
        <w:t> </w:t>
      </w:r>
      <w:r>
        <w:rPr>
          <w:spacing w:val="-5"/>
          <w:sz w:val="24"/>
        </w:rPr>
        <w:t>R2</w:t>
      </w:r>
    </w:p>
    <w:p>
      <w:pPr>
        <w:pStyle w:val="ListParagraph"/>
        <w:numPr>
          <w:ilvl w:val="1"/>
          <w:numId w:val="15"/>
        </w:numPr>
        <w:tabs>
          <w:tab w:pos="1789" w:val="left" w:leader="none"/>
        </w:tabs>
        <w:spacing w:line="240" w:lineRule="auto" w:before="196" w:after="0"/>
        <w:ind w:left="1789" w:right="0" w:hanging="359"/>
        <w:jc w:val="left"/>
        <w:rPr>
          <w:sz w:val="24"/>
        </w:rPr>
      </w:pPr>
      <w:r>
        <w:rPr>
          <w:sz w:val="24"/>
        </w:rPr>
        <w:t>Serviço:</w:t>
      </w:r>
      <w:r>
        <w:rPr>
          <w:spacing w:val="-3"/>
          <w:sz w:val="24"/>
        </w:rPr>
        <w:t> </w:t>
      </w:r>
      <w:r>
        <w:rPr>
          <w:sz w:val="24"/>
        </w:rPr>
        <w:t>Gestão</w:t>
      </w:r>
      <w:r>
        <w:rPr>
          <w:spacing w:val="-3"/>
          <w:sz w:val="24"/>
        </w:rPr>
        <w:t> </w:t>
      </w:r>
      <w:r>
        <w:rPr>
          <w:sz w:val="24"/>
        </w:rPr>
        <w:t>e</w:t>
      </w:r>
      <w:r>
        <w:rPr>
          <w:spacing w:val="-1"/>
          <w:sz w:val="24"/>
        </w:rPr>
        <w:t> </w:t>
      </w:r>
      <w:r>
        <w:rPr>
          <w:sz w:val="24"/>
        </w:rPr>
        <w:t>Hyper-</w:t>
      </w:r>
      <w:r>
        <w:rPr>
          <w:spacing w:val="-10"/>
          <w:sz w:val="24"/>
        </w:rPr>
        <w:t>V</w:t>
      </w:r>
    </w:p>
    <w:p>
      <w:pPr>
        <w:pStyle w:val="BodyText"/>
      </w:pPr>
    </w:p>
    <w:p>
      <w:pPr>
        <w:pStyle w:val="BodyText"/>
        <w:spacing w:before="123"/>
      </w:pPr>
    </w:p>
    <w:p>
      <w:pPr>
        <w:pStyle w:val="Heading2"/>
        <w:numPr>
          <w:ilvl w:val="2"/>
          <w:numId w:val="2"/>
        </w:numPr>
        <w:tabs>
          <w:tab w:pos="1235" w:val="left" w:leader="none"/>
        </w:tabs>
        <w:spacing w:line="240" w:lineRule="auto" w:before="1" w:after="0"/>
        <w:ind w:left="1235" w:right="0" w:hanging="525"/>
        <w:jc w:val="left"/>
      </w:pPr>
      <w:bookmarkStart w:name="_TOC_250016" w:id="30"/>
      <w:r>
        <w:rPr/>
        <w:t>Armazenamento</w:t>
      </w:r>
      <w:r>
        <w:rPr>
          <w:spacing w:val="-2"/>
        </w:rPr>
        <w:t> </w:t>
      </w:r>
      <w:r>
        <w:rPr/>
        <w:t>e</w:t>
      </w:r>
      <w:r>
        <w:rPr>
          <w:spacing w:val="-1"/>
        </w:rPr>
        <w:t> </w:t>
      </w:r>
      <w:bookmarkEnd w:id="30"/>
      <w:r>
        <w:rPr>
          <w:spacing w:val="-2"/>
        </w:rPr>
        <w:t>Backup</w:t>
      </w:r>
    </w:p>
    <w:p>
      <w:pPr>
        <w:pStyle w:val="BodyText"/>
        <w:spacing w:line="280" w:lineRule="auto" w:before="201"/>
        <w:ind w:left="2" w:right="779" w:firstLine="707"/>
      </w:pPr>
      <w:r>
        <w:rPr/>
        <w:t>A política de armazenamento da empresa inclui dispositivos dedicados para backup e arquivamento de dados:</w:t>
      </w:r>
    </w:p>
    <w:p>
      <w:pPr>
        <w:pStyle w:val="ListParagraph"/>
        <w:numPr>
          <w:ilvl w:val="0"/>
          <w:numId w:val="16"/>
        </w:numPr>
        <w:tabs>
          <w:tab w:pos="1069" w:val="left" w:leader="none"/>
        </w:tabs>
        <w:spacing w:line="240" w:lineRule="auto" w:before="156" w:after="0"/>
        <w:ind w:left="1069" w:right="0" w:hanging="359"/>
        <w:jc w:val="left"/>
        <w:rPr>
          <w:sz w:val="24"/>
        </w:rPr>
      </w:pPr>
      <w:r>
        <w:rPr>
          <w:sz w:val="24"/>
        </w:rPr>
        <w:t>HD</w:t>
      </w:r>
      <w:r>
        <w:rPr>
          <w:spacing w:val="-2"/>
          <w:sz w:val="24"/>
        </w:rPr>
        <w:t> </w:t>
      </w:r>
      <w:r>
        <w:rPr>
          <w:sz w:val="24"/>
        </w:rPr>
        <w:t>Externo</w:t>
      </w:r>
      <w:r>
        <w:rPr>
          <w:spacing w:val="-1"/>
          <w:sz w:val="24"/>
        </w:rPr>
        <w:t> </w:t>
      </w:r>
      <w:r>
        <w:rPr>
          <w:sz w:val="24"/>
        </w:rPr>
        <w:t>5</w:t>
      </w:r>
      <w:r>
        <w:rPr>
          <w:spacing w:val="-7"/>
          <w:sz w:val="24"/>
        </w:rPr>
        <w:t> </w:t>
      </w:r>
      <w:r>
        <w:rPr>
          <w:sz w:val="24"/>
        </w:rPr>
        <w:t>TB:</w:t>
      </w:r>
      <w:r>
        <w:rPr>
          <w:spacing w:val="-1"/>
          <w:sz w:val="24"/>
        </w:rPr>
        <w:t> </w:t>
      </w:r>
      <w:r>
        <w:rPr>
          <w:sz w:val="24"/>
        </w:rPr>
        <w:t>Backup</w:t>
      </w:r>
      <w:r>
        <w:rPr>
          <w:spacing w:val="-1"/>
          <w:sz w:val="24"/>
        </w:rPr>
        <w:t> </w:t>
      </w:r>
      <w:r>
        <w:rPr>
          <w:sz w:val="24"/>
        </w:rPr>
        <w:t>local</w:t>
      </w:r>
      <w:r>
        <w:rPr>
          <w:spacing w:val="-1"/>
          <w:sz w:val="24"/>
        </w:rPr>
        <w:t> </w:t>
      </w:r>
      <w:r>
        <w:rPr>
          <w:sz w:val="24"/>
        </w:rPr>
        <w:t>dos </w:t>
      </w:r>
      <w:r>
        <w:rPr>
          <w:spacing w:val="-2"/>
          <w:sz w:val="24"/>
        </w:rPr>
        <w:t>servidores</w:t>
      </w:r>
    </w:p>
    <w:p>
      <w:pPr>
        <w:pStyle w:val="ListParagraph"/>
        <w:numPr>
          <w:ilvl w:val="0"/>
          <w:numId w:val="16"/>
        </w:numPr>
        <w:tabs>
          <w:tab w:pos="1069" w:val="left" w:leader="none"/>
        </w:tabs>
        <w:spacing w:line="240" w:lineRule="auto" w:before="202" w:after="0"/>
        <w:ind w:left="1069" w:right="0" w:hanging="359"/>
        <w:jc w:val="left"/>
        <w:rPr>
          <w:sz w:val="24"/>
        </w:rPr>
      </w:pPr>
      <w:r>
        <w:rPr>
          <w:sz w:val="24"/>
        </w:rPr>
        <w:t>HD</w:t>
      </w:r>
      <w:r>
        <w:rPr>
          <w:spacing w:val="-6"/>
          <w:sz w:val="24"/>
        </w:rPr>
        <w:t> </w:t>
      </w:r>
      <w:r>
        <w:rPr>
          <w:sz w:val="24"/>
        </w:rPr>
        <w:t>2</w:t>
      </w:r>
      <w:r>
        <w:rPr>
          <w:spacing w:val="-6"/>
          <w:sz w:val="24"/>
        </w:rPr>
        <w:t> </w:t>
      </w:r>
      <w:r>
        <w:rPr>
          <w:sz w:val="24"/>
        </w:rPr>
        <w:t>TB:</w:t>
      </w:r>
      <w:r>
        <w:rPr>
          <w:spacing w:val="-15"/>
          <w:sz w:val="24"/>
        </w:rPr>
        <w:t> </w:t>
      </w:r>
      <w:r>
        <w:rPr>
          <w:sz w:val="24"/>
        </w:rPr>
        <w:t>Armazenamento</w:t>
      </w:r>
      <w:r>
        <w:rPr>
          <w:spacing w:val="-2"/>
          <w:sz w:val="24"/>
        </w:rPr>
        <w:t> </w:t>
      </w:r>
      <w:r>
        <w:rPr>
          <w:sz w:val="24"/>
        </w:rPr>
        <w:t>de</w:t>
      </w:r>
      <w:r>
        <w:rPr>
          <w:spacing w:val="-2"/>
          <w:sz w:val="24"/>
        </w:rPr>
        <w:t> </w:t>
      </w:r>
      <w:r>
        <w:rPr>
          <w:sz w:val="24"/>
        </w:rPr>
        <w:t>arquivos</w:t>
      </w:r>
      <w:r>
        <w:rPr>
          <w:spacing w:val="-2"/>
          <w:sz w:val="24"/>
        </w:rPr>
        <w:t> antigos</w:t>
      </w:r>
    </w:p>
    <w:p>
      <w:pPr>
        <w:pStyle w:val="BodyText"/>
      </w:pPr>
    </w:p>
    <w:p>
      <w:pPr>
        <w:pStyle w:val="BodyText"/>
        <w:spacing w:before="132"/>
      </w:pPr>
    </w:p>
    <w:p>
      <w:pPr>
        <w:pStyle w:val="Heading2"/>
        <w:numPr>
          <w:ilvl w:val="1"/>
          <w:numId w:val="2"/>
        </w:numPr>
        <w:tabs>
          <w:tab w:pos="721" w:val="left" w:leader="none"/>
        </w:tabs>
        <w:spacing w:line="240" w:lineRule="auto" w:before="0" w:after="0"/>
        <w:ind w:left="721" w:right="0" w:hanging="360"/>
        <w:jc w:val="left"/>
      </w:pPr>
      <w:bookmarkStart w:name="_TOC_250015" w:id="31"/>
      <w:r>
        <w:rPr/>
        <w:t>Considerações</w:t>
      </w:r>
      <w:r>
        <w:rPr>
          <w:spacing w:val="-5"/>
        </w:rPr>
        <w:t> </w:t>
      </w:r>
      <w:r>
        <w:rPr/>
        <w:t>sobre</w:t>
      </w:r>
      <w:r>
        <w:rPr>
          <w:spacing w:val="-5"/>
        </w:rPr>
        <w:t> </w:t>
      </w:r>
      <w:r>
        <w:rPr/>
        <w:t>a</w:t>
      </w:r>
      <w:bookmarkEnd w:id="31"/>
      <w:r>
        <w:rPr>
          <w:spacing w:val="-4"/>
        </w:rPr>
        <w:t> Rede</w:t>
      </w:r>
    </w:p>
    <w:p>
      <w:pPr>
        <w:pStyle w:val="BodyText"/>
        <w:spacing w:line="278" w:lineRule="auto" w:before="204"/>
        <w:ind w:left="2" w:right="711" w:firstLine="359"/>
        <w:jc w:val="both"/>
      </w:pPr>
      <w:r>
        <w:rPr/>
        <w:t>A topologia da rede da Empresa X foi estruturada para garantir conectividade eficiente e segura. No entanto, antes da implementação da BluePex, a empresa enfrenta desafios relacionados à:</w:t>
      </w:r>
    </w:p>
    <w:p>
      <w:pPr>
        <w:pStyle w:val="ListParagraph"/>
        <w:numPr>
          <w:ilvl w:val="0"/>
          <w:numId w:val="17"/>
        </w:numPr>
        <w:tabs>
          <w:tab w:pos="721" w:val="left" w:leader="none"/>
        </w:tabs>
        <w:spacing w:line="278" w:lineRule="auto" w:before="158" w:after="0"/>
        <w:ind w:left="721" w:right="712" w:hanging="360"/>
        <w:jc w:val="both"/>
        <w:rPr>
          <w:sz w:val="24"/>
        </w:rPr>
      </w:pPr>
      <w:r>
        <w:rPr>
          <w:sz w:val="24"/>
        </w:rPr>
        <w:t>Gestão de ameaças cibernéticas, devido à falta de monitoramento contínuo e proteção contra ataques externos.</w:t>
      </w:r>
    </w:p>
    <w:p>
      <w:pPr>
        <w:pStyle w:val="ListParagraph"/>
        <w:spacing w:after="0" w:line="278" w:lineRule="auto"/>
        <w:jc w:val="both"/>
        <w:rPr>
          <w:sz w:val="24"/>
        </w:rPr>
        <w:sectPr>
          <w:pgSz w:w="11910" w:h="16840"/>
          <w:pgMar w:header="708" w:footer="0" w:top="1600" w:bottom="280" w:left="1700" w:right="425"/>
        </w:sectPr>
      </w:pPr>
    </w:p>
    <w:p>
      <w:pPr>
        <w:pStyle w:val="ListParagraph"/>
        <w:numPr>
          <w:ilvl w:val="0"/>
          <w:numId w:val="17"/>
        </w:numPr>
        <w:tabs>
          <w:tab w:pos="721" w:val="left" w:leader="none"/>
        </w:tabs>
        <w:spacing w:line="278" w:lineRule="auto" w:before="88" w:after="0"/>
        <w:ind w:left="721" w:right="711" w:hanging="360"/>
        <w:jc w:val="left"/>
        <w:rPr>
          <w:sz w:val="24"/>
        </w:rPr>
      </w:pPr>
      <w:r>
        <w:rPr>
          <w:sz w:val="24"/>
        </w:rPr>
        <w:t>Gerenciamento de acessos, especialmente no controle de dispositivos conectados via Wi-Fi e segmentação de visitantes.</w:t>
      </w:r>
    </w:p>
    <w:p>
      <w:pPr>
        <w:pStyle w:val="ListParagraph"/>
        <w:numPr>
          <w:ilvl w:val="0"/>
          <w:numId w:val="17"/>
        </w:numPr>
        <w:tabs>
          <w:tab w:pos="721" w:val="left" w:leader="none"/>
        </w:tabs>
        <w:spacing w:line="278" w:lineRule="auto" w:before="159" w:after="0"/>
        <w:ind w:left="721" w:right="708" w:hanging="360"/>
        <w:jc w:val="left"/>
        <w:rPr>
          <w:sz w:val="24"/>
        </w:rPr>
      </w:pPr>
      <w:r>
        <w:rPr>
          <w:sz w:val="24"/>
        </w:rPr>
        <w:t>Otimização da conectividade, garantindo que os links de internet sejam utilizados da forma mais eficiente possível.</w:t>
      </w:r>
    </w:p>
    <w:p>
      <w:pPr>
        <w:pStyle w:val="ListParagraph"/>
        <w:numPr>
          <w:ilvl w:val="0"/>
          <w:numId w:val="17"/>
        </w:numPr>
        <w:tabs>
          <w:tab w:pos="721" w:val="left" w:leader="none"/>
        </w:tabs>
        <w:spacing w:line="278" w:lineRule="auto" w:before="159" w:after="0"/>
        <w:ind w:left="721" w:right="710" w:hanging="360"/>
        <w:jc w:val="left"/>
        <w:rPr>
          <w:sz w:val="24"/>
        </w:rPr>
      </w:pPr>
      <w:r>
        <w:rPr>
          <w:sz w:val="24"/>
        </w:rPr>
        <w:t>Segurança e integridade dos dados, incluindo a proteção contra perda de informações sensíveis e vazamentos.</w:t>
      </w:r>
    </w:p>
    <w:p>
      <w:pPr>
        <w:pStyle w:val="BodyText"/>
        <w:spacing w:line="278" w:lineRule="auto" w:before="159"/>
        <w:ind w:left="2" w:right="710" w:firstLine="359"/>
        <w:jc w:val="both"/>
      </w:pPr>
      <w:r>
        <w:rPr/>
        <w:t>A</w:t>
      </w:r>
      <w:r>
        <w:rPr>
          <w:spacing w:val="-9"/>
        </w:rPr>
        <w:t> </w:t>
      </w:r>
      <w:r>
        <w:rPr/>
        <w:t>implementação da BluePex será fundamental para mitigar esses desafios e proporcionar um ambiente de TI mais seguro e gerenciável. Nos próximos tópicos, será detalhado como a solução foi aplicada e os resultados obtidos com sua implementação.</w:t>
      </w:r>
    </w:p>
    <w:p>
      <w:pPr>
        <w:spacing w:before="159"/>
        <w:ind w:left="360" w:right="704" w:firstLine="0"/>
        <w:jc w:val="center"/>
        <w:rPr>
          <w:sz w:val="20"/>
        </w:rPr>
      </w:pPr>
      <w:r>
        <w:rPr>
          <w:sz w:val="20"/>
        </w:rPr>
        <w:t>Figura</w:t>
      </w:r>
      <w:r>
        <w:rPr>
          <w:spacing w:val="-3"/>
          <w:sz w:val="20"/>
        </w:rPr>
        <w:t> </w:t>
      </w:r>
      <w:r>
        <w:rPr>
          <w:sz w:val="20"/>
        </w:rPr>
        <w:t>5</w:t>
      </w:r>
      <w:r>
        <w:rPr>
          <w:spacing w:val="-2"/>
          <w:sz w:val="20"/>
        </w:rPr>
        <w:t> </w:t>
      </w:r>
      <w:r>
        <w:rPr>
          <w:sz w:val="20"/>
        </w:rPr>
        <w:t>–</w:t>
      </w:r>
      <w:r>
        <w:rPr>
          <w:spacing w:val="-4"/>
          <w:sz w:val="20"/>
        </w:rPr>
        <w:t> </w:t>
      </w:r>
      <w:r>
        <w:rPr>
          <w:sz w:val="20"/>
        </w:rPr>
        <w:t>Layout</w:t>
      </w:r>
      <w:r>
        <w:rPr>
          <w:spacing w:val="-3"/>
          <w:sz w:val="20"/>
        </w:rPr>
        <w:t> </w:t>
      </w:r>
      <w:r>
        <w:rPr>
          <w:sz w:val="20"/>
        </w:rPr>
        <w:t>da</w:t>
      </w:r>
      <w:r>
        <w:rPr>
          <w:spacing w:val="-3"/>
          <w:sz w:val="20"/>
        </w:rPr>
        <w:t> </w:t>
      </w:r>
      <w:r>
        <w:rPr>
          <w:sz w:val="20"/>
        </w:rPr>
        <w:t>Rede</w:t>
      </w:r>
      <w:r>
        <w:rPr>
          <w:spacing w:val="-3"/>
          <w:sz w:val="20"/>
        </w:rPr>
        <w:t> </w:t>
      </w:r>
      <w:r>
        <w:rPr>
          <w:sz w:val="20"/>
        </w:rPr>
        <w:t>da</w:t>
      </w:r>
      <w:r>
        <w:rPr>
          <w:spacing w:val="-7"/>
          <w:sz w:val="20"/>
        </w:rPr>
        <w:t> </w:t>
      </w:r>
      <w:r>
        <w:rPr>
          <w:sz w:val="20"/>
        </w:rPr>
        <w:t>Empresa</w:t>
      </w:r>
      <w:r>
        <w:rPr>
          <w:spacing w:val="-3"/>
          <w:sz w:val="20"/>
        </w:rPr>
        <w:t> </w:t>
      </w:r>
      <w:r>
        <w:rPr>
          <w:spacing w:val="-10"/>
          <w:sz w:val="20"/>
        </w:rPr>
        <w:t>X</w:t>
      </w:r>
    </w:p>
    <w:p>
      <w:pPr>
        <w:pStyle w:val="BodyText"/>
        <w:spacing w:before="78"/>
        <w:rPr>
          <w:sz w:val="20"/>
        </w:rPr>
      </w:pPr>
      <w:r>
        <w:rPr>
          <w:sz w:val="20"/>
        </w:rPr>
        <w:drawing>
          <wp:anchor distT="0" distB="0" distL="0" distR="0" allowOverlap="1" layoutInCell="1" locked="0" behindDoc="1" simplePos="0" relativeHeight="487591936">
            <wp:simplePos x="0" y="0"/>
            <wp:positionH relativeFrom="page">
              <wp:posOffset>1435988</wp:posOffset>
            </wp:positionH>
            <wp:positionV relativeFrom="paragraph">
              <wp:posOffset>211259</wp:posOffset>
            </wp:positionV>
            <wp:extent cx="5308069" cy="5537168"/>
            <wp:effectExtent l="0" t="0" r="0" b="0"/>
            <wp:wrapTopAndBottom/>
            <wp:docPr id="10" name="Image 10" descr="Diagrama  O conteúdo gerado por IA pode estar incorreto."/>
            <wp:cNvGraphicFramePr>
              <a:graphicFrameLocks/>
            </wp:cNvGraphicFramePr>
            <a:graphic>
              <a:graphicData uri="http://schemas.openxmlformats.org/drawingml/2006/picture">
                <pic:pic>
                  <pic:nvPicPr>
                    <pic:cNvPr id="10" name="Image 10" descr="Diagrama  O conteúdo gerado por IA pode estar incorreto."/>
                    <pic:cNvPicPr/>
                  </pic:nvPicPr>
                  <pic:blipFill>
                    <a:blip r:embed="rId12" cstate="print"/>
                    <a:stretch>
                      <a:fillRect/>
                    </a:stretch>
                  </pic:blipFill>
                  <pic:spPr>
                    <a:xfrm>
                      <a:off x="0" y="0"/>
                      <a:ext cx="5308069" cy="5537168"/>
                    </a:xfrm>
                    <a:prstGeom prst="rect">
                      <a:avLst/>
                    </a:prstGeom>
                  </pic:spPr>
                </pic:pic>
              </a:graphicData>
            </a:graphic>
          </wp:anchor>
        </w:drawing>
      </w:r>
    </w:p>
    <w:p>
      <w:pPr>
        <w:pStyle w:val="BodyText"/>
        <w:spacing w:before="62"/>
        <w:rPr>
          <w:sz w:val="20"/>
        </w:rPr>
      </w:pPr>
    </w:p>
    <w:p>
      <w:pPr>
        <w:spacing w:before="0"/>
        <w:ind w:left="355" w:right="704" w:firstLine="0"/>
        <w:jc w:val="center"/>
        <w:rPr>
          <w:sz w:val="20"/>
        </w:rPr>
      </w:pPr>
      <w:r>
        <w:rPr>
          <w:sz w:val="20"/>
        </w:rPr>
        <w:t>Fonte:</w:t>
      </w:r>
      <w:r>
        <w:rPr>
          <w:spacing w:val="-7"/>
          <w:sz w:val="20"/>
        </w:rPr>
        <w:t> </w:t>
      </w:r>
      <w:r>
        <w:rPr>
          <w:sz w:val="20"/>
        </w:rPr>
        <w:t>Elaborado</w:t>
      </w:r>
      <w:r>
        <w:rPr>
          <w:spacing w:val="-5"/>
          <w:sz w:val="20"/>
        </w:rPr>
        <w:t> </w:t>
      </w:r>
      <w:r>
        <w:rPr>
          <w:sz w:val="20"/>
        </w:rPr>
        <w:t>pelo</w:t>
      </w:r>
      <w:r>
        <w:rPr>
          <w:spacing w:val="-7"/>
          <w:sz w:val="20"/>
        </w:rPr>
        <w:t> </w:t>
      </w:r>
      <w:r>
        <w:rPr>
          <w:sz w:val="20"/>
        </w:rPr>
        <w:t>autor</w:t>
      </w:r>
      <w:r>
        <w:rPr>
          <w:spacing w:val="-6"/>
          <w:sz w:val="20"/>
        </w:rPr>
        <w:t> </w:t>
      </w:r>
      <w:r>
        <w:rPr>
          <w:sz w:val="20"/>
        </w:rPr>
        <w:t>com</w:t>
      </w:r>
      <w:r>
        <w:rPr>
          <w:spacing w:val="-2"/>
          <w:sz w:val="20"/>
        </w:rPr>
        <w:t> </w:t>
      </w:r>
      <w:r>
        <w:rPr>
          <w:sz w:val="20"/>
        </w:rPr>
        <w:t>draw.io,</w:t>
      </w:r>
      <w:r>
        <w:rPr>
          <w:spacing w:val="-6"/>
          <w:sz w:val="20"/>
        </w:rPr>
        <w:t> </w:t>
      </w:r>
      <w:r>
        <w:rPr>
          <w:sz w:val="20"/>
        </w:rPr>
        <w:t>imagens</w:t>
      </w:r>
      <w:r>
        <w:rPr>
          <w:spacing w:val="-7"/>
          <w:sz w:val="20"/>
        </w:rPr>
        <w:t> </w:t>
      </w:r>
      <w:r>
        <w:rPr>
          <w:sz w:val="20"/>
        </w:rPr>
        <w:t>retiradas</w:t>
      </w:r>
      <w:r>
        <w:rPr>
          <w:spacing w:val="-9"/>
          <w:sz w:val="20"/>
        </w:rPr>
        <w:t> </w:t>
      </w:r>
      <w:r>
        <w:rPr>
          <w:sz w:val="20"/>
        </w:rPr>
        <w:t>do</w:t>
      </w:r>
      <w:r>
        <w:rPr>
          <w:spacing w:val="-5"/>
          <w:sz w:val="20"/>
        </w:rPr>
        <w:t> </w:t>
      </w:r>
      <w:r>
        <w:rPr>
          <w:spacing w:val="-2"/>
          <w:sz w:val="20"/>
        </w:rPr>
        <w:t>Google</w:t>
      </w:r>
    </w:p>
    <w:p>
      <w:pPr>
        <w:spacing w:after="0"/>
        <w:jc w:val="center"/>
        <w:rPr>
          <w:sz w:val="20"/>
        </w:rPr>
        <w:sectPr>
          <w:pgSz w:w="11910" w:h="16840"/>
          <w:pgMar w:header="708" w:footer="0" w:top="1600" w:bottom="280" w:left="1700" w:right="425"/>
        </w:sectPr>
      </w:pPr>
    </w:p>
    <w:p>
      <w:pPr>
        <w:pStyle w:val="Heading2"/>
        <w:numPr>
          <w:ilvl w:val="1"/>
          <w:numId w:val="2"/>
        </w:numPr>
        <w:tabs>
          <w:tab w:pos="721" w:val="left" w:leader="none"/>
        </w:tabs>
        <w:spacing w:line="240" w:lineRule="auto" w:before="88" w:after="0"/>
        <w:ind w:left="721" w:right="0" w:hanging="360"/>
        <w:jc w:val="left"/>
      </w:pPr>
      <w:bookmarkStart w:name="_TOC_250014" w:id="32"/>
      <w:r>
        <w:rPr/>
        <w:t>BluePex</w:t>
      </w:r>
      <w:r>
        <w:rPr>
          <w:spacing w:val="-4"/>
        </w:rPr>
        <w:t> </w:t>
      </w:r>
      <w:r>
        <w:rPr/>
        <w:t>na</w:t>
      </w:r>
      <w:r>
        <w:rPr>
          <w:spacing w:val="-1"/>
        </w:rPr>
        <w:t> </w:t>
      </w:r>
      <w:bookmarkEnd w:id="32"/>
      <w:r>
        <w:rPr>
          <w:spacing w:val="-4"/>
        </w:rPr>
        <w:t>Rede</w:t>
      </w:r>
    </w:p>
    <w:p>
      <w:pPr>
        <w:pStyle w:val="BodyText"/>
        <w:spacing w:line="278" w:lineRule="auto" w:before="204"/>
        <w:ind w:left="2" w:right="711" w:firstLine="359"/>
        <w:jc w:val="both"/>
      </w:pPr>
      <w:r>
        <w:rPr/>
        <w:t>O uso da ferramenta BluePex veio para criar uma segmentação da rede de forma mais eficiente, ele irá fazer a entrega de IP´s e também o controle do tráfego do que será acessado dentro da rede.</w:t>
      </w:r>
    </w:p>
    <w:p>
      <w:pPr>
        <w:pStyle w:val="BodyText"/>
        <w:spacing w:line="278" w:lineRule="auto" w:before="158"/>
        <w:ind w:left="2" w:right="709" w:firstLine="359"/>
        <w:jc w:val="both"/>
      </w:pPr>
      <w:r>
        <w:rPr/>
        <w:t>Como já havia dito a BluePex é uma ferramenta com vários tipos de serviços, sendo de proteção</w:t>
      </w:r>
      <w:r>
        <w:rPr>
          <w:spacing w:val="-15"/>
        </w:rPr>
        <w:t> </w:t>
      </w:r>
      <w:r>
        <w:rPr/>
        <w:t>de</w:t>
      </w:r>
      <w:r>
        <w:rPr>
          <w:spacing w:val="-15"/>
        </w:rPr>
        <w:t> </w:t>
      </w:r>
      <w:r>
        <w:rPr/>
        <w:t>máquina,</w:t>
      </w:r>
      <w:r>
        <w:rPr>
          <w:spacing w:val="-15"/>
        </w:rPr>
        <w:t> </w:t>
      </w:r>
      <w:r>
        <w:rPr/>
        <w:t>o</w:t>
      </w:r>
      <w:r>
        <w:rPr>
          <w:spacing w:val="-15"/>
        </w:rPr>
        <w:t> </w:t>
      </w:r>
      <w:r>
        <w:rPr/>
        <w:t>de</w:t>
      </w:r>
      <w:r>
        <w:rPr>
          <w:spacing w:val="-15"/>
        </w:rPr>
        <w:t> </w:t>
      </w:r>
      <w:r>
        <w:rPr/>
        <w:t>firewall</w:t>
      </w:r>
      <w:r>
        <w:rPr>
          <w:spacing w:val="-15"/>
        </w:rPr>
        <w:t> </w:t>
      </w:r>
      <w:r>
        <w:rPr/>
        <w:t>e</w:t>
      </w:r>
      <w:r>
        <w:rPr>
          <w:spacing w:val="-15"/>
        </w:rPr>
        <w:t> </w:t>
      </w:r>
      <w:r>
        <w:rPr/>
        <w:t>alguns</w:t>
      </w:r>
      <w:r>
        <w:rPr>
          <w:spacing w:val="-15"/>
        </w:rPr>
        <w:t> </w:t>
      </w:r>
      <w:r>
        <w:rPr/>
        <w:t>outros.</w:t>
      </w:r>
      <w:r>
        <w:rPr>
          <w:spacing w:val="-15"/>
        </w:rPr>
        <w:t> </w:t>
      </w:r>
      <w:r>
        <w:rPr/>
        <w:t>Nessa</w:t>
      </w:r>
      <w:r>
        <w:rPr>
          <w:spacing w:val="-15"/>
        </w:rPr>
        <w:t> </w:t>
      </w:r>
      <w:r>
        <w:rPr/>
        <w:t>empresa</w:t>
      </w:r>
      <w:r>
        <w:rPr>
          <w:spacing w:val="-15"/>
        </w:rPr>
        <w:t> </w:t>
      </w:r>
      <w:r>
        <w:rPr/>
        <w:t>nós</w:t>
      </w:r>
      <w:r>
        <w:rPr>
          <w:spacing w:val="-15"/>
        </w:rPr>
        <w:t> </w:t>
      </w:r>
      <w:r>
        <w:rPr/>
        <w:t>estaremos</w:t>
      </w:r>
      <w:r>
        <w:rPr>
          <w:spacing w:val="-15"/>
        </w:rPr>
        <w:t> </w:t>
      </w:r>
      <w:r>
        <w:rPr/>
        <w:t>usando</w:t>
      </w:r>
      <w:r>
        <w:rPr>
          <w:spacing w:val="-15"/>
        </w:rPr>
        <w:t> </w:t>
      </w:r>
      <w:r>
        <w:rPr/>
        <w:t>apenas o serviço de firewall dele. Nós</w:t>
      </w:r>
      <w:r>
        <w:rPr>
          <w:spacing w:val="-1"/>
        </w:rPr>
        <w:t> </w:t>
      </w:r>
      <w:r>
        <w:rPr/>
        <w:t>elaboramos algumas regras de firewall para essa</w:t>
      </w:r>
      <w:r>
        <w:rPr>
          <w:spacing w:val="-1"/>
        </w:rPr>
        <w:t> </w:t>
      </w:r>
      <w:r>
        <w:rPr/>
        <w:t>empresa, para que haja uma melhorar organização e desempenho do que cada regra deve adotar.</w:t>
      </w:r>
    </w:p>
    <w:p>
      <w:pPr>
        <w:pStyle w:val="BodyText"/>
      </w:pPr>
    </w:p>
    <w:p>
      <w:pPr>
        <w:pStyle w:val="BodyText"/>
        <w:spacing w:before="85"/>
      </w:pPr>
    </w:p>
    <w:p>
      <w:pPr>
        <w:pStyle w:val="Heading2"/>
        <w:numPr>
          <w:ilvl w:val="2"/>
          <w:numId w:val="2"/>
        </w:numPr>
        <w:tabs>
          <w:tab w:pos="1250" w:val="left" w:leader="none"/>
        </w:tabs>
        <w:spacing w:line="240" w:lineRule="auto" w:before="0" w:after="0"/>
        <w:ind w:left="1250" w:right="0" w:hanging="540"/>
        <w:jc w:val="left"/>
      </w:pPr>
      <w:bookmarkStart w:name="_TOC_250013" w:id="33"/>
      <w:r>
        <w:rPr/>
        <w:t>Regras</w:t>
      </w:r>
      <w:r>
        <w:rPr>
          <w:spacing w:val="-3"/>
        </w:rPr>
        <w:t> </w:t>
      </w:r>
      <w:r>
        <w:rPr/>
        <w:t>de</w:t>
      </w:r>
      <w:r>
        <w:rPr>
          <w:spacing w:val="-3"/>
        </w:rPr>
        <w:t> </w:t>
      </w:r>
      <w:bookmarkEnd w:id="33"/>
      <w:r>
        <w:rPr>
          <w:spacing w:val="-2"/>
        </w:rPr>
        <w:t>Firewall</w:t>
      </w:r>
    </w:p>
    <w:p>
      <w:pPr>
        <w:pStyle w:val="BodyText"/>
        <w:spacing w:before="204"/>
        <w:ind w:left="7" w:right="694"/>
        <w:jc w:val="center"/>
      </w:pPr>
      <w:r>
        <w:rPr/>
        <w:t>Dentro</w:t>
      </w:r>
      <w:r>
        <w:rPr>
          <w:spacing w:val="-1"/>
        </w:rPr>
        <w:t> </w:t>
      </w:r>
      <w:r>
        <w:rPr/>
        <w:t>da</w:t>
      </w:r>
      <w:r>
        <w:rPr>
          <w:spacing w:val="-3"/>
        </w:rPr>
        <w:t> </w:t>
      </w:r>
      <w:r>
        <w:rPr/>
        <w:t>BluePex foi</w:t>
      </w:r>
      <w:r>
        <w:rPr>
          <w:spacing w:val="-1"/>
        </w:rPr>
        <w:t> </w:t>
      </w:r>
      <w:r>
        <w:rPr/>
        <w:t>criado</w:t>
      </w:r>
      <w:r>
        <w:rPr>
          <w:spacing w:val="-1"/>
        </w:rPr>
        <w:t> </w:t>
      </w:r>
      <w:r>
        <w:rPr/>
        <w:t>6 regras</w:t>
      </w:r>
      <w:r>
        <w:rPr>
          <w:spacing w:val="-2"/>
        </w:rPr>
        <w:t> </w:t>
      </w:r>
      <w:r>
        <w:rPr/>
        <w:t>para utilização da</w:t>
      </w:r>
      <w:r>
        <w:rPr>
          <w:spacing w:val="-2"/>
        </w:rPr>
        <w:t> </w:t>
      </w:r>
      <w:r>
        <w:rPr/>
        <w:t>ferramenta,</w:t>
      </w:r>
      <w:r>
        <w:rPr>
          <w:spacing w:val="-1"/>
        </w:rPr>
        <w:t> </w:t>
      </w:r>
      <w:r>
        <w:rPr/>
        <w:t>sendo</w:t>
      </w:r>
      <w:r>
        <w:rPr>
          <w:spacing w:val="2"/>
        </w:rPr>
        <w:t> </w:t>
      </w:r>
      <w:r>
        <w:rPr>
          <w:spacing w:val="-2"/>
        </w:rPr>
        <w:t>elas:</w:t>
      </w:r>
    </w:p>
    <w:p>
      <w:pPr>
        <w:pStyle w:val="ListParagraph"/>
        <w:numPr>
          <w:ilvl w:val="0"/>
          <w:numId w:val="18"/>
        </w:numPr>
        <w:tabs>
          <w:tab w:pos="1070" w:val="left" w:leader="none"/>
        </w:tabs>
        <w:spacing w:line="273" w:lineRule="auto" w:before="206" w:after="0"/>
        <w:ind w:left="1070" w:right="705" w:hanging="360"/>
        <w:jc w:val="left"/>
        <w:rPr>
          <w:rFonts w:ascii="Symbol" w:hAnsi="Symbol"/>
          <w:sz w:val="24"/>
        </w:rPr>
      </w:pPr>
      <w:r>
        <w:rPr>
          <w:sz w:val="24"/>
        </w:rPr>
        <w:t>Flutuante: Não foi definida nenhuma regra, criada apenas por protocolo se houver necessidade futura.</w:t>
      </w:r>
    </w:p>
    <w:p>
      <w:pPr>
        <w:pStyle w:val="ListParagraph"/>
        <w:numPr>
          <w:ilvl w:val="0"/>
          <w:numId w:val="18"/>
        </w:numPr>
        <w:tabs>
          <w:tab w:pos="1069" w:val="left" w:leader="none"/>
        </w:tabs>
        <w:spacing w:line="240" w:lineRule="auto" w:before="6" w:after="0"/>
        <w:ind w:left="1069" w:right="0" w:hanging="359"/>
        <w:jc w:val="left"/>
        <w:rPr>
          <w:rFonts w:ascii="Symbol" w:hAnsi="Symbol"/>
          <w:sz w:val="24"/>
        </w:rPr>
      </w:pPr>
      <w:r>
        <w:rPr>
          <w:spacing w:val="-4"/>
          <w:sz w:val="24"/>
        </w:rPr>
        <w:t>LAN:</w:t>
      </w:r>
    </w:p>
    <w:p>
      <w:pPr>
        <w:pStyle w:val="ListParagraph"/>
        <w:numPr>
          <w:ilvl w:val="1"/>
          <w:numId w:val="18"/>
        </w:numPr>
        <w:tabs>
          <w:tab w:pos="1790" w:val="left" w:leader="none"/>
        </w:tabs>
        <w:spacing w:line="259" w:lineRule="auto" w:before="42" w:after="0"/>
        <w:ind w:left="1790" w:right="707" w:hanging="360"/>
        <w:jc w:val="left"/>
        <w:rPr>
          <w:rFonts w:ascii="Courier New" w:hAnsi="Courier New"/>
          <w:sz w:val="24"/>
        </w:rPr>
      </w:pPr>
      <w:r>
        <w:rPr>
          <w:sz w:val="24"/>
        </w:rPr>
        <w:t>Criado</w:t>
      </w:r>
      <w:r>
        <w:rPr>
          <w:spacing w:val="40"/>
          <w:sz w:val="24"/>
        </w:rPr>
        <w:t> </w:t>
      </w:r>
      <w:r>
        <w:rPr>
          <w:sz w:val="24"/>
        </w:rPr>
        <w:t>uma</w:t>
      </w:r>
      <w:r>
        <w:rPr>
          <w:spacing w:val="40"/>
          <w:sz w:val="24"/>
        </w:rPr>
        <w:t> </w:t>
      </w:r>
      <w:r>
        <w:rPr>
          <w:sz w:val="24"/>
        </w:rPr>
        <w:t>regra</w:t>
      </w:r>
      <w:r>
        <w:rPr>
          <w:spacing w:val="40"/>
          <w:sz w:val="24"/>
        </w:rPr>
        <w:t> </w:t>
      </w:r>
      <w:r>
        <w:rPr>
          <w:sz w:val="24"/>
        </w:rPr>
        <w:t>de</w:t>
      </w:r>
      <w:r>
        <w:rPr>
          <w:spacing w:val="36"/>
          <w:sz w:val="24"/>
        </w:rPr>
        <w:t> </w:t>
      </w:r>
      <w:r>
        <w:rPr>
          <w:sz w:val="24"/>
        </w:rPr>
        <w:t>Anti-Lockout,</w:t>
      </w:r>
      <w:r>
        <w:rPr>
          <w:spacing w:val="40"/>
          <w:sz w:val="24"/>
        </w:rPr>
        <w:t> </w:t>
      </w:r>
      <w:r>
        <w:rPr>
          <w:sz w:val="24"/>
        </w:rPr>
        <w:t>para</w:t>
      </w:r>
      <w:r>
        <w:rPr>
          <w:spacing w:val="40"/>
          <w:sz w:val="24"/>
        </w:rPr>
        <w:t> </w:t>
      </w:r>
      <w:r>
        <w:rPr>
          <w:sz w:val="24"/>
        </w:rPr>
        <w:t>evitar</w:t>
      </w:r>
      <w:r>
        <w:rPr>
          <w:spacing w:val="40"/>
          <w:sz w:val="24"/>
        </w:rPr>
        <w:t> </w:t>
      </w:r>
      <w:r>
        <w:rPr>
          <w:sz w:val="24"/>
        </w:rPr>
        <w:t>que</w:t>
      </w:r>
      <w:r>
        <w:rPr>
          <w:spacing w:val="40"/>
          <w:sz w:val="24"/>
        </w:rPr>
        <w:t> </w:t>
      </w:r>
      <w:r>
        <w:rPr>
          <w:sz w:val="24"/>
        </w:rPr>
        <w:t>o</w:t>
      </w:r>
      <w:r>
        <w:rPr>
          <w:spacing w:val="40"/>
          <w:sz w:val="24"/>
        </w:rPr>
        <w:t> </w:t>
      </w:r>
      <w:r>
        <w:rPr>
          <w:sz w:val="24"/>
        </w:rPr>
        <w:t>administrador</w:t>
      </w:r>
      <w:r>
        <w:rPr>
          <w:spacing w:val="40"/>
          <w:sz w:val="24"/>
        </w:rPr>
        <w:t> </w:t>
      </w:r>
      <w:r>
        <w:rPr>
          <w:sz w:val="24"/>
        </w:rPr>
        <w:t>se bloqueie acidentalmente.</w:t>
      </w:r>
    </w:p>
    <w:p>
      <w:pPr>
        <w:pStyle w:val="BodyText"/>
        <w:spacing w:before="67"/>
      </w:pPr>
    </w:p>
    <w:p>
      <w:pPr>
        <w:spacing w:before="0"/>
        <w:ind w:left="1135" w:right="1836" w:firstLine="0"/>
        <w:jc w:val="center"/>
        <w:rPr>
          <w:sz w:val="20"/>
        </w:rPr>
      </w:pPr>
      <w:r>
        <w:rPr>
          <w:sz w:val="20"/>
        </w:rPr>
        <w:t>Figura</w:t>
      </w:r>
      <w:r>
        <w:rPr>
          <w:spacing w:val="-3"/>
          <w:sz w:val="20"/>
        </w:rPr>
        <w:t> </w:t>
      </w:r>
      <w:r>
        <w:rPr>
          <w:sz w:val="20"/>
        </w:rPr>
        <w:t>6</w:t>
      </w:r>
      <w:r>
        <w:rPr>
          <w:spacing w:val="-1"/>
          <w:sz w:val="20"/>
        </w:rPr>
        <w:t> </w:t>
      </w:r>
      <w:r>
        <w:rPr>
          <w:sz w:val="20"/>
        </w:rPr>
        <w:t>–</w:t>
      </w:r>
      <w:r>
        <w:rPr>
          <w:spacing w:val="-4"/>
          <w:sz w:val="20"/>
        </w:rPr>
        <w:t> </w:t>
      </w:r>
      <w:r>
        <w:rPr>
          <w:sz w:val="20"/>
        </w:rPr>
        <w:t>Regras</w:t>
      </w:r>
      <w:r>
        <w:rPr>
          <w:spacing w:val="-3"/>
          <w:sz w:val="20"/>
        </w:rPr>
        <w:t> </w:t>
      </w:r>
      <w:r>
        <w:rPr>
          <w:sz w:val="20"/>
        </w:rPr>
        <w:t>da</w:t>
      </w:r>
      <w:r>
        <w:rPr>
          <w:spacing w:val="-3"/>
          <w:sz w:val="20"/>
        </w:rPr>
        <w:t> </w:t>
      </w:r>
      <w:r>
        <w:rPr>
          <w:spacing w:val="-5"/>
          <w:sz w:val="20"/>
        </w:rPr>
        <w:t>LAN</w:t>
      </w:r>
    </w:p>
    <w:p>
      <w:pPr>
        <w:pStyle w:val="BodyText"/>
        <w:spacing w:before="9"/>
        <w:rPr>
          <w:sz w:val="19"/>
        </w:rPr>
      </w:pPr>
      <w:r>
        <w:rPr>
          <w:sz w:val="19"/>
        </w:rPr>
        <w:drawing>
          <wp:anchor distT="0" distB="0" distL="0" distR="0" allowOverlap="1" layoutInCell="1" locked="0" behindDoc="1" simplePos="0" relativeHeight="487592448">
            <wp:simplePos x="0" y="0"/>
            <wp:positionH relativeFrom="page">
              <wp:posOffset>1276585</wp:posOffset>
            </wp:positionH>
            <wp:positionV relativeFrom="paragraph">
              <wp:posOffset>160069</wp:posOffset>
            </wp:positionV>
            <wp:extent cx="5408424" cy="1759362"/>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3" cstate="print"/>
                    <a:stretch>
                      <a:fillRect/>
                    </a:stretch>
                  </pic:blipFill>
                  <pic:spPr>
                    <a:xfrm>
                      <a:off x="0" y="0"/>
                      <a:ext cx="5408424" cy="1759362"/>
                    </a:xfrm>
                    <a:prstGeom prst="rect">
                      <a:avLst/>
                    </a:prstGeom>
                  </pic:spPr>
                </pic:pic>
              </a:graphicData>
            </a:graphic>
          </wp:anchor>
        </w:drawing>
      </w:r>
    </w:p>
    <w:p>
      <w:pPr>
        <w:pStyle w:val="BodyText"/>
        <w:spacing w:before="70"/>
        <w:rPr>
          <w:sz w:val="20"/>
        </w:rPr>
      </w:pPr>
    </w:p>
    <w:p>
      <w:pPr>
        <w:spacing w:before="0"/>
        <w:ind w:left="1129" w:right="1836" w:firstLine="0"/>
        <w:jc w:val="center"/>
        <w:rPr>
          <w:sz w:val="20"/>
        </w:rPr>
      </w:pPr>
      <w:r>
        <w:rPr>
          <w:sz w:val="20"/>
        </w:rPr>
        <w:t>Fonte:</w:t>
      </w:r>
      <w:r>
        <w:rPr>
          <w:spacing w:val="-6"/>
          <w:sz w:val="20"/>
        </w:rPr>
        <w:t> </w:t>
      </w:r>
      <w:r>
        <w:rPr>
          <w:sz w:val="20"/>
        </w:rPr>
        <w:t>BluePex</w:t>
      </w:r>
      <w:r>
        <w:rPr>
          <w:spacing w:val="-5"/>
          <w:sz w:val="20"/>
        </w:rPr>
        <w:t> </w:t>
      </w:r>
      <w:r>
        <w:rPr>
          <w:spacing w:val="-4"/>
          <w:sz w:val="20"/>
        </w:rPr>
        <w:t>Cloud</w:t>
      </w:r>
    </w:p>
    <w:p>
      <w:pPr>
        <w:spacing w:after="0"/>
        <w:jc w:val="center"/>
        <w:rPr>
          <w:sz w:val="20"/>
        </w:rPr>
        <w:sectPr>
          <w:pgSz w:w="11910" w:h="16840"/>
          <w:pgMar w:header="708" w:footer="0" w:top="1600" w:bottom="280" w:left="1700" w:right="425"/>
        </w:sectPr>
      </w:pPr>
    </w:p>
    <w:p>
      <w:pPr>
        <w:pStyle w:val="BodyText"/>
      </w:pPr>
    </w:p>
    <w:p>
      <w:pPr>
        <w:pStyle w:val="BodyText"/>
        <w:spacing w:before="16"/>
      </w:pPr>
    </w:p>
    <w:p>
      <w:pPr>
        <w:pStyle w:val="ListParagraph"/>
        <w:numPr>
          <w:ilvl w:val="1"/>
          <w:numId w:val="18"/>
        </w:numPr>
        <w:tabs>
          <w:tab w:pos="1789" w:val="left" w:leader="none"/>
        </w:tabs>
        <w:spacing w:line="240" w:lineRule="auto" w:before="0" w:after="0"/>
        <w:ind w:left="1789" w:right="0" w:hanging="359"/>
        <w:jc w:val="left"/>
        <w:rPr>
          <w:rFonts w:ascii="Courier New" w:hAnsi="Courier New"/>
          <w:sz w:val="24"/>
        </w:rPr>
      </w:pPr>
      <w:r>
        <w:rPr>
          <w:sz w:val="24"/>
        </w:rPr>
        <w:t>Criado</w:t>
      </w:r>
      <w:r>
        <w:rPr>
          <w:spacing w:val="-3"/>
          <w:sz w:val="24"/>
        </w:rPr>
        <w:t> </w:t>
      </w:r>
      <w:r>
        <w:rPr>
          <w:sz w:val="24"/>
        </w:rPr>
        <w:t>uma</w:t>
      </w:r>
      <w:r>
        <w:rPr>
          <w:spacing w:val="-1"/>
          <w:sz w:val="24"/>
        </w:rPr>
        <w:t> </w:t>
      </w:r>
      <w:r>
        <w:rPr>
          <w:sz w:val="24"/>
        </w:rPr>
        <w:t>regra</w:t>
      </w:r>
      <w:r>
        <w:rPr>
          <w:spacing w:val="-1"/>
          <w:sz w:val="24"/>
        </w:rPr>
        <w:t> </w:t>
      </w:r>
      <w:r>
        <w:rPr>
          <w:sz w:val="24"/>
        </w:rPr>
        <w:t>para</w:t>
      </w:r>
      <w:r>
        <w:rPr>
          <w:spacing w:val="-1"/>
          <w:sz w:val="24"/>
        </w:rPr>
        <w:t> </w:t>
      </w:r>
      <w:r>
        <w:rPr>
          <w:sz w:val="24"/>
        </w:rPr>
        <w:t>o</w:t>
      </w:r>
      <w:r>
        <w:rPr>
          <w:spacing w:val="1"/>
          <w:sz w:val="24"/>
        </w:rPr>
        <w:t> </w:t>
      </w:r>
      <w:r>
        <w:rPr>
          <w:sz w:val="24"/>
        </w:rPr>
        <w:t>IPv4</w:t>
      </w:r>
      <w:r>
        <w:rPr>
          <w:spacing w:val="-1"/>
          <w:sz w:val="24"/>
        </w:rPr>
        <w:t> </w:t>
      </w:r>
      <w:r>
        <w:rPr>
          <w:sz w:val="24"/>
        </w:rPr>
        <w:t>permitir</w:t>
      </w:r>
      <w:r>
        <w:rPr>
          <w:spacing w:val="-1"/>
          <w:sz w:val="24"/>
        </w:rPr>
        <w:t> </w:t>
      </w:r>
      <w:r>
        <w:rPr>
          <w:sz w:val="24"/>
        </w:rPr>
        <w:t>que</w:t>
      </w:r>
      <w:r>
        <w:rPr>
          <w:spacing w:val="-2"/>
          <w:sz w:val="24"/>
        </w:rPr>
        <w:t> </w:t>
      </w:r>
      <w:r>
        <w:rPr>
          <w:sz w:val="24"/>
        </w:rPr>
        <w:t>a</w:t>
      </w:r>
      <w:r>
        <w:rPr>
          <w:spacing w:val="-1"/>
          <w:sz w:val="24"/>
        </w:rPr>
        <w:t> </w:t>
      </w:r>
      <w:r>
        <w:rPr>
          <w:sz w:val="24"/>
        </w:rPr>
        <w:t>LAN acesse</w:t>
      </w:r>
      <w:r>
        <w:rPr>
          <w:spacing w:val="-1"/>
          <w:sz w:val="24"/>
        </w:rPr>
        <w:t> </w:t>
      </w:r>
      <w:r>
        <w:rPr>
          <w:sz w:val="24"/>
        </w:rPr>
        <w:t>qualquer</w:t>
      </w:r>
      <w:r>
        <w:rPr>
          <w:spacing w:val="-1"/>
          <w:sz w:val="24"/>
        </w:rPr>
        <w:t> </w:t>
      </w:r>
      <w:r>
        <w:rPr>
          <w:spacing w:val="-2"/>
          <w:sz w:val="24"/>
        </w:rPr>
        <w:t>destino.</w:t>
      </w:r>
    </w:p>
    <w:p>
      <w:pPr>
        <w:spacing w:before="183"/>
        <w:ind w:left="1129" w:right="1836" w:firstLine="0"/>
        <w:jc w:val="center"/>
        <w:rPr>
          <w:sz w:val="20"/>
        </w:rPr>
      </w:pPr>
      <w:r>
        <w:rPr>
          <w:sz w:val="20"/>
        </w:rPr>
        <w:t>Figura</w:t>
      </w:r>
      <w:r>
        <w:rPr>
          <w:spacing w:val="-4"/>
          <w:sz w:val="20"/>
        </w:rPr>
        <w:t> </w:t>
      </w:r>
      <w:r>
        <w:rPr>
          <w:sz w:val="20"/>
        </w:rPr>
        <w:t>7</w:t>
      </w:r>
      <w:r>
        <w:rPr>
          <w:spacing w:val="-1"/>
          <w:sz w:val="20"/>
        </w:rPr>
        <w:t> </w:t>
      </w:r>
      <w:r>
        <w:rPr>
          <w:sz w:val="20"/>
        </w:rPr>
        <w:t>–</w:t>
      </w:r>
      <w:r>
        <w:rPr>
          <w:spacing w:val="-4"/>
          <w:sz w:val="20"/>
        </w:rPr>
        <w:t> </w:t>
      </w:r>
      <w:r>
        <w:rPr>
          <w:sz w:val="20"/>
        </w:rPr>
        <w:t>Regras</w:t>
      </w:r>
      <w:r>
        <w:rPr>
          <w:spacing w:val="-4"/>
          <w:sz w:val="20"/>
        </w:rPr>
        <w:t> </w:t>
      </w:r>
      <w:r>
        <w:rPr>
          <w:sz w:val="20"/>
        </w:rPr>
        <w:t>da</w:t>
      </w:r>
      <w:r>
        <w:rPr>
          <w:spacing w:val="-3"/>
          <w:sz w:val="20"/>
        </w:rPr>
        <w:t> </w:t>
      </w:r>
      <w:r>
        <w:rPr>
          <w:sz w:val="20"/>
        </w:rPr>
        <w:t>LAN</w:t>
      </w:r>
      <w:r>
        <w:rPr>
          <w:spacing w:val="-3"/>
          <w:sz w:val="20"/>
        </w:rPr>
        <w:t> </w:t>
      </w:r>
      <w:r>
        <w:rPr>
          <w:spacing w:val="-4"/>
          <w:sz w:val="20"/>
        </w:rPr>
        <w:t>IPv4</w:t>
      </w:r>
    </w:p>
    <w:p>
      <w:pPr>
        <w:pStyle w:val="BodyText"/>
        <w:rPr>
          <w:sz w:val="15"/>
        </w:rPr>
      </w:pPr>
      <w:r>
        <w:rPr>
          <w:sz w:val="15"/>
        </w:rPr>
        <w:drawing>
          <wp:anchor distT="0" distB="0" distL="0" distR="0" allowOverlap="1" layoutInCell="1" locked="0" behindDoc="1" simplePos="0" relativeHeight="487592960">
            <wp:simplePos x="0" y="0"/>
            <wp:positionH relativeFrom="page">
              <wp:posOffset>1080135</wp:posOffset>
            </wp:positionH>
            <wp:positionV relativeFrom="paragraph">
              <wp:posOffset>124855</wp:posOffset>
            </wp:positionV>
            <wp:extent cx="5999415" cy="2514600"/>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4" cstate="print"/>
                    <a:stretch>
                      <a:fillRect/>
                    </a:stretch>
                  </pic:blipFill>
                  <pic:spPr>
                    <a:xfrm>
                      <a:off x="0" y="0"/>
                      <a:ext cx="5999415" cy="2514600"/>
                    </a:xfrm>
                    <a:prstGeom prst="rect">
                      <a:avLst/>
                    </a:prstGeom>
                  </pic:spPr>
                </pic:pic>
              </a:graphicData>
            </a:graphic>
          </wp:anchor>
        </w:drawing>
      </w:r>
    </w:p>
    <w:p>
      <w:pPr>
        <w:spacing w:line="446" w:lineRule="auto" w:before="214"/>
        <w:ind w:left="3259" w:right="3858" w:firstLine="388"/>
        <w:jc w:val="left"/>
        <w:rPr>
          <w:sz w:val="20"/>
        </w:rPr>
      </w:pPr>
      <w:r>
        <w:rPr>
          <w:sz w:val="20"/>
        </w:rPr>
        <w:t>Fonte: BluePex Cloud Figura</w:t>
      </w:r>
      <w:r>
        <w:rPr>
          <w:spacing w:val="-6"/>
          <w:sz w:val="20"/>
        </w:rPr>
        <w:t> </w:t>
      </w:r>
      <w:r>
        <w:rPr>
          <w:sz w:val="20"/>
        </w:rPr>
        <w:t>8</w:t>
      </w:r>
      <w:r>
        <w:rPr>
          <w:spacing w:val="-5"/>
          <w:sz w:val="20"/>
        </w:rPr>
        <w:t> </w:t>
      </w:r>
      <w:r>
        <w:rPr>
          <w:sz w:val="20"/>
        </w:rPr>
        <w:t>–</w:t>
      </w:r>
      <w:r>
        <w:rPr>
          <w:spacing w:val="-7"/>
          <w:sz w:val="20"/>
        </w:rPr>
        <w:t> </w:t>
      </w:r>
      <w:r>
        <w:rPr>
          <w:sz w:val="20"/>
        </w:rPr>
        <w:t>Regras</w:t>
      </w:r>
      <w:r>
        <w:rPr>
          <w:spacing w:val="-7"/>
          <w:sz w:val="20"/>
        </w:rPr>
        <w:t> </w:t>
      </w:r>
      <w:r>
        <w:rPr>
          <w:sz w:val="20"/>
        </w:rPr>
        <w:t>da</w:t>
      </w:r>
      <w:r>
        <w:rPr>
          <w:spacing w:val="-6"/>
          <w:sz w:val="20"/>
        </w:rPr>
        <w:t> </w:t>
      </w:r>
      <w:r>
        <w:rPr>
          <w:sz w:val="20"/>
        </w:rPr>
        <w:t>LAN</w:t>
      </w:r>
      <w:r>
        <w:rPr>
          <w:spacing w:val="-6"/>
          <w:sz w:val="20"/>
        </w:rPr>
        <w:t> </w:t>
      </w:r>
      <w:r>
        <w:rPr>
          <w:sz w:val="20"/>
        </w:rPr>
        <w:t>IPv4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4"/>
        <w:rPr>
          <w:sz w:val="20"/>
        </w:rPr>
      </w:pPr>
    </w:p>
    <w:p>
      <w:pPr>
        <w:spacing w:before="0"/>
        <w:ind w:left="1129" w:right="1836" w:firstLine="0"/>
        <w:jc w:val="center"/>
        <w:rPr>
          <w:sz w:val="20"/>
        </w:rPr>
      </w:pPr>
      <w:r>
        <w:rPr>
          <w:sz w:val="20"/>
        </w:rPr>
        <w:drawing>
          <wp:anchor distT="0" distB="0" distL="0" distR="0" allowOverlap="1" layoutInCell="1" locked="0" behindDoc="1" simplePos="0" relativeHeight="486897664">
            <wp:simplePos x="0" y="0"/>
            <wp:positionH relativeFrom="page">
              <wp:posOffset>1080135</wp:posOffset>
            </wp:positionH>
            <wp:positionV relativeFrom="paragraph">
              <wp:posOffset>-2359935</wp:posOffset>
            </wp:positionV>
            <wp:extent cx="6115685" cy="2227072"/>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5" cstate="print"/>
                    <a:stretch>
                      <a:fillRect/>
                    </a:stretch>
                  </pic:blipFill>
                  <pic:spPr>
                    <a:xfrm>
                      <a:off x="0" y="0"/>
                      <a:ext cx="6115685" cy="2227072"/>
                    </a:xfrm>
                    <a:prstGeom prst="rect">
                      <a:avLst/>
                    </a:prstGeom>
                  </pic:spPr>
                </pic:pic>
              </a:graphicData>
            </a:graphic>
          </wp:anchor>
        </w:drawing>
      </w:r>
      <w:r>
        <w:rPr>
          <w:sz w:val="20"/>
        </w:rPr>
        <w:t>Fonte:</w:t>
      </w:r>
      <w:r>
        <w:rPr>
          <w:spacing w:val="-6"/>
          <w:sz w:val="20"/>
        </w:rPr>
        <w:t> </w:t>
      </w:r>
      <w:r>
        <w:rPr>
          <w:sz w:val="20"/>
        </w:rPr>
        <w:t>BluePex</w:t>
      </w:r>
      <w:r>
        <w:rPr>
          <w:spacing w:val="-5"/>
          <w:sz w:val="20"/>
        </w:rPr>
        <w:t> </w:t>
      </w:r>
      <w:r>
        <w:rPr>
          <w:spacing w:val="-4"/>
          <w:sz w:val="20"/>
        </w:rPr>
        <w:t>Cloud</w:t>
      </w:r>
    </w:p>
    <w:p>
      <w:pPr>
        <w:spacing w:after="0"/>
        <w:jc w:val="center"/>
        <w:rPr>
          <w:sz w:val="20"/>
        </w:rPr>
        <w:sectPr>
          <w:pgSz w:w="11910" w:h="16840"/>
          <w:pgMar w:header="708" w:footer="0" w:top="1600" w:bottom="280" w:left="1700" w:right="425"/>
        </w:sectPr>
      </w:pPr>
    </w:p>
    <w:p>
      <w:pPr>
        <w:pStyle w:val="BodyText"/>
        <w:spacing w:before="131"/>
      </w:pPr>
    </w:p>
    <w:p>
      <w:pPr>
        <w:pStyle w:val="ListParagraph"/>
        <w:numPr>
          <w:ilvl w:val="1"/>
          <w:numId w:val="18"/>
        </w:numPr>
        <w:tabs>
          <w:tab w:pos="359" w:val="left" w:leader="none"/>
        </w:tabs>
        <w:spacing w:line="240" w:lineRule="auto" w:before="0" w:after="0"/>
        <w:ind w:left="359" w:right="196" w:hanging="359"/>
        <w:jc w:val="center"/>
        <w:rPr>
          <w:rFonts w:ascii="Courier New" w:hAnsi="Courier New"/>
          <w:sz w:val="24"/>
        </w:rPr>
      </w:pPr>
      <w:r>
        <w:rPr>
          <w:sz w:val="24"/>
        </w:rPr>
        <w:t>Criado</w:t>
      </w:r>
      <w:r>
        <w:rPr>
          <w:spacing w:val="-3"/>
          <w:sz w:val="24"/>
        </w:rPr>
        <w:t> </w:t>
      </w:r>
      <w:r>
        <w:rPr>
          <w:sz w:val="24"/>
        </w:rPr>
        <w:t>uma</w:t>
      </w:r>
      <w:r>
        <w:rPr>
          <w:spacing w:val="-1"/>
          <w:sz w:val="24"/>
        </w:rPr>
        <w:t> </w:t>
      </w:r>
      <w:r>
        <w:rPr>
          <w:sz w:val="24"/>
        </w:rPr>
        <w:t>regra</w:t>
      </w:r>
      <w:r>
        <w:rPr>
          <w:spacing w:val="-2"/>
          <w:sz w:val="24"/>
        </w:rPr>
        <w:t> </w:t>
      </w:r>
      <w:r>
        <w:rPr>
          <w:sz w:val="24"/>
        </w:rPr>
        <w:t>para o</w:t>
      </w:r>
      <w:r>
        <w:rPr>
          <w:spacing w:val="1"/>
          <w:sz w:val="24"/>
        </w:rPr>
        <w:t> </w:t>
      </w:r>
      <w:r>
        <w:rPr>
          <w:sz w:val="24"/>
        </w:rPr>
        <w:t>IPv6</w:t>
      </w:r>
      <w:r>
        <w:rPr>
          <w:spacing w:val="-1"/>
          <w:sz w:val="24"/>
        </w:rPr>
        <w:t> </w:t>
      </w:r>
      <w:r>
        <w:rPr>
          <w:sz w:val="24"/>
        </w:rPr>
        <w:t>permitir</w:t>
      </w:r>
      <w:r>
        <w:rPr>
          <w:spacing w:val="-1"/>
          <w:sz w:val="24"/>
        </w:rPr>
        <w:t> </w:t>
      </w:r>
      <w:r>
        <w:rPr>
          <w:sz w:val="24"/>
        </w:rPr>
        <w:t>acesso</w:t>
      </w:r>
      <w:r>
        <w:rPr>
          <w:spacing w:val="-1"/>
          <w:sz w:val="24"/>
        </w:rPr>
        <w:t> </w:t>
      </w:r>
      <w:r>
        <w:rPr>
          <w:sz w:val="24"/>
        </w:rPr>
        <w:t>de</w:t>
      </w:r>
      <w:r>
        <w:rPr>
          <w:spacing w:val="-1"/>
          <w:sz w:val="24"/>
        </w:rPr>
        <w:t> </w:t>
      </w:r>
      <w:r>
        <w:rPr>
          <w:sz w:val="24"/>
        </w:rPr>
        <w:t>qualquer</w:t>
      </w:r>
      <w:r>
        <w:rPr>
          <w:spacing w:val="-2"/>
          <w:sz w:val="24"/>
        </w:rPr>
        <w:t> destino.</w:t>
      </w:r>
    </w:p>
    <w:p>
      <w:pPr>
        <w:spacing w:before="185"/>
        <w:ind w:left="3614" w:right="0" w:firstLine="0"/>
        <w:jc w:val="left"/>
        <w:rPr>
          <w:sz w:val="20"/>
        </w:rPr>
      </w:pPr>
      <w:r>
        <w:rPr>
          <w:sz w:val="20"/>
        </w:rPr>
        <w:t>Figura</w:t>
      </w:r>
      <w:r>
        <w:rPr>
          <w:spacing w:val="-4"/>
          <w:sz w:val="20"/>
        </w:rPr>
        <w:t> </w:t>
      </w:r>
      <w:r>
        <w:rPr>
          <w:sz w:val="20"/>
        </w:rPr>
        <w:t>9</w:t>
      </w:r>
      <w:r>
        <w:rPr>
          <w:spacing w:val="-1"/>
          <w:sz w:val="20"/>
        </w:rPr>
        <w:t> </w:t>
      </w:r>
      <w:r>
        <w:rPr>
          <w:sz w:val="20"/>
        </w:rPr>
        <w:t>–</w:t>
      </w:r>
      <w:r>
        <w:rPr>
          <w:spacing w:val="-4"/>
          <w:sz w:val="20"/>
        </w:rPr>
        <w:t> </w:t>
      </w:r>
      <w:r>
        <w:rPr>
          <w:sz w:val="20"/>
        </w:rPr>
        <w:t>Regras</w:t>
      </w:r>
      <w:r>
        <w:rPr>
          <w:spacing w:val="-4"/>
          <w:sz w:val="20"/>
        </w:rPr>
        <w:t> </w:t>
      </w:r>
      <w:r>
        <w:rPr>
          <w:sz w:val="20"/>
        </w:rPr>
        <w:t>da</w:t>
      </w:r>
      <w:r>
        <w:rPr>
          <w:spacing w:val="-3"/>
          <w:sz w:val="20"/>
        </w:rPr>
        <w:t> </w:t>
      </w:r>
      <w:r>
        <w:rPr>
          <w:sz w:val="20"/>
        </w:rPr>
        <w:t>LAN</w:t>
      </w:r>
      <w:r>
        <w:rPr>
          <w:spacing w:val="-3"/>
          <w:sz w:val="20"/>
        </w:rPr>
        <w:t> </w:t>
      </w:r>
      <w:r>
        <w:rPr>
          <w:spacing w:val="-4"/>
          <w:sz w:val="20"/>
        </w:rPr>
        <w:t>IPv6</w:t>
      </w:r>
    </w:p>
    <w:p>
      <w:pPr>
        <w:pStyle w:val="BodyText"/>
        <w:spacing w:before="10"/>
        <w:rPr>
          <w:sz w:val="14"/>
        </w:rPr>
      </w:pPr>
      <w:r>
        <w:rPr>
          <w:sz w:val="14"/>
        </w:rPr>
        <w:drawing>
          <wp:anchor distT="0" distB="0" distL="0" distR="0" allowOverlap="1" layoutInCell="1" locked="0" behindDoc="1" simplePos="0" relativeHeight="487593984">
            <wp:simplePos x="0" y="0"/>
            <wp:positionH relativeFrom="page">
              <wp:posOffset>1080135</wp:posOffset>
            </wp:positionH>
            <wp:positionV relativeFrom="paragraph">
              <wp:posOffset>124205</wp:posOffset>
            </wp:positionV>
            <wp:extent cx="5749437" cy="2400300"/>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6" cstate="print"/>
                    <a:stretch>
                      <a:fillRect/>
                    </a:stretch>
                  </pic:blipFill>
                  <pic:spPr>
                    <a:xfrm>
                      <a:off x="0" y="0"/>
                      <a:ext cx="5749437" cy="2400300"/>
                    </a:xfrm>
                    <a:prstGeom prst="rect">
                      <a:avLst/>
                    </a:prstGeom>
                  </pic:spPr>
                </pic:pic>
              </a:graphicData>
            </a:graphic>
          </wp:anchor>
        </w:drawing>
      </w:r>
    </w:p>
    <w:p>
      <w:pPr>
        <w:spacing w:line="446" w:lineRule="auto" w:before="214"/>
        <w:ind w:left="3211" w:right="3858" w:firstLine="436"/>
        <w:jc w:val="left"/>
        <w:rPr>
          <w:sz w:val="20"/>
        </w:rPr>
      </w:pPr>
      <w:r>
        <w:rPr>
          <w:sz w:val="20"/>
        </w:rPr>
        <w:t>Fonte: BluePex Cloud Figura</w:t>
      </w:r>
      <w:r>
        <w:rPr>
          <w:spacing w:val="-6"/>
          <w:sz w:val="20"/>
        </w:rPr>
        <w:t> </w:t>
      </w:r>
      <w:r>
        <w:rPr>
          <w:sz w:val="20"/>
        </w:rPr>
        <w:t>10</w:t>
      </w:r>
      <w:r>
        <w:rPr>
          <w:spacing w:val="-6"/>
          <w:sz w:val="20"/>
        </w:rPr>
        <w:t> </w:t>
      </w:r>
      <w:r>
        <w:rPr>
          <w:sz w:val="20"/>
        </w:rPr>
        <w:t>–</w:t>
      </w:r>
      <w:r>
        <w:rPr>
          <w:spacing w:val="-6"/>
          <w:sz w:val="20"/>
        </w:rPr>
        <w:t> </w:t>
      </w:r>
      <w:r>
        <w:rPr>
          <w:sz w:val="20"/>
        </w:rPr>
        <w:t>Regras</w:t>
      </w:r>
      <w:r>
        <w:rPr>
          <w:spacing w:val="-7"/>
          <w:sz w:val="20"/>
        </w:rPr>
        <w:t> </w:t>
      </w:r>
      <w:r>
        <w:rPr>
          <w:sz w:val="20"/>
        </w:rPr>
        <w:t>da</w:t>
      </w:r>
      <w:r>
        <w:rPr>
          <w:spacing w:val="-6"/>
          <w:sz w:val="20"/>
        </w:rPr>
        <w:t> </w:t>
      </w:r>
      <w:r>
        <w:rPr>
          <w:sz w:val="20"/>
        </w:rPr>
        <w:t>LAN</w:t>
      </w:r>
      <w:r>
        <w:rPr>
          <w:spacing w:val="-6"/>
          <w:sz w:val="20"/>
        </w:rPr>
        <w:t> </w:t>
      </w:r>
      <w:r>
        <w:rPr>
          <w:sz w:val="20"/>
        </w:rPr>
        <w:t>IPv6</w:t>
      </w:r>
    </w:p>
    <w:p>
      <w:pPr>
        <w:pStyle w:val="BodyText"/>
        <w:ind w:left="1"/>
        <w:rPr>
          <w:sz w:val="20"/>
        </w:rPr>
      </w:pPr>
      <w:r>
        <w:rPr>
          <w:sz w:val="20"/>
        </w:rPr>
        <w:drawing>
          <wp:inline distT="0" distB="0" distL="0" distR="0">
            <wp:extent cx="5759960" cy="2139695"/>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7" cstate="print"/>
                    <a:stretch>
                      <a:fillRect/>
                    </a:stretch>
                  </pic:blipFill>
                  <pic:spPr>
                    <a:xfrm>
                      <a:off x="0" y="0"/>
                      <a:ext cx="5759960" cy="2139695"/>
                    </a:xfrm>
                    <a:prstGeom prst="rect">
                      <a:avLst/>
                    </a:prstGeom>
                  </pic:spPr>
                </pic:pic>
              </a:graphicData>
            </a:graphic>
          </wp:inline>
        </w:drawing>
      </w:r>
      <w:r>
        <w:rPr>
          <w:sz w:val="20"/>
        </w:rPr>
      </w:r>
    </w:p>
    <w:p>
      <w:pPr>
        <w:spacing w:before="207"/>
        <w:ind w:left="3648" w:right="0" w:firstLine="0"/>
        <w:jc w:val="left"/>
        <w:rPr>
          <w:sz w:val="20"/>
        </w:rPr>
      </w:pPr>
      <w:r>
        <w:rPr>
          <w:sz w:val="20"/>
        </w:rPr>
        <w:t>Fonte:</w:t>
      </w:r>
      <w:r>
        <w:rPr>
          <w:spacing w:val="-6"/>
          <w:sz w:val="20"/>
        </w:rPr>
        <w:t> </w:t>
      </w:r>
      <w:r>
        <w:rPr>
          <w:sz w:val="20"/>
        </w:rPr>
        <w:t>BluePex</w:t>
      </w:r>
      <w:r>
        <w:rPr>
          <w:spacing w:val="-5"/>
          <w:sz w:val="20"/>
        </w:rPr>
        <w:t> </w:t>
      </w:r>
      <w:r>
        <w:rPr>
          <w:spacing w:val="-4"/>
          <w:sz w:val="20"/>
        </w:rPr>
        <w:t>Cloud</w:t>
      </w:r>
    </w:p>
    <w:p>
      <w:pPr>
        <w:pStyle w:val="ListParagraph"/>
        <w:numPr>
          <w:ilvl w:val="0"/>
          <w:numId w:val="18"/>
        </w:numPr>
        <w:tabs>
          <w:tab w:pos="1069" w:val="left" w:leader="none"/>
        </w:tabs>
        <w:spacing w:line="240" w:lineRule="auto" w:before="198" w:after="0"/>
        <w:ind w:left="1069" w:right="0" w:hanging="359"/>
        <w:jc w:val="left"/>
        <w:rPr>
          <w:rFonts w:ascii="Symbol" w:hAnsi="Symbol"/>
          <w:sz w:val="24"/>
        </w:rPr>
      </w:pPr>
      <w:r>
        <w:rPr>
          <w:spacing w:val="-2"/>
          <w:sz w:val="24"/>
        </w:rPr>
        <w:t>WAN_ALGAR_300MBPS:</w:t>
      </w:r>
    </w:p>
    <w:p>
      <w:pPr>
        <w:spacing w:before="203"/>
        <w:ind w:left="1130" w:right="1836" w:firstLine="0"/>
        <w:jc w:val="center"/>
        <w:rPr>
          <w:sz w:val="20"/>
        </w:rPr>
      </w:pPr>
      <w:r>
        <w:rPr>
          <w:sz w:val="20"/>
        </w:rPr>
        <w:t>Figura</w:t>
      </w:r>
      <w:r>
        <w:rPr>
          <w:spacing w:val="-5"/>
          <w:sz w:val="20"/>
        </w:rPr>
        <w:t> </w:t>
      </w:r>
      <w:r>
        <w:rPr>
          <w:sz w:val="20"/>
        </w:rPr>
        <w:t>11</w:t>
      </w:r>
      <w:r>
        <w:rPr>
          <w:spacing w:val="-3"/>
          <w:sz w:val="20"/>
        </w:rPr>
        <w:t> </w:t>
      </w:r>
      <w:r>
        <w:rPr>
          <w:sz w:val="20"/>
        </w:rPr>
        <w:t>–</w:t>
      </w:r>
      <w:r>
        <w:rPr>
          <w:spacing w:val="-4"/>
          <w:sz w:val="20"/>
        </w:rPr>
        <w:t> </w:t>
      </w:r>
      <w:r>
        <w:rPr>
          <w:sz w:val="20"/>
        </w:rPr>
        <w:t>Regras</w:t>
      </w:r>
      <w:r>
        <w:rPr>
          <w:spacing w:val="-6"/>
          <w:sz w:val="20"/>
        </w:rPr>
        <w:t> </w:t>
      </w:r>
      <w:r>
        <w:rPr>
          <w:sz w:val="20"/>
        </w:rPr>
        <w:t>da</w:t>
      </w:r>
      <w:r>
        <w:rPr>
          <w:spacing w:val="-8"/>
          <w:sz w:val="20"/>
        </w:rPr>
        <w:t> </w:t>
      </w:r>
      <w:r>
        <w:rPr>
          <w:spacing w:val="-2"/>
          <w:sz w:val="20"/>
        </w:rPr>
        <w:t>WAN_ALGAR_300MBPS</w:t>
      </w:r>
    </w:p>
    <w:p>
      <w:pPr>
        <w:pStyle w:val="BodyText"/>
        <w:spacing w:before="10"/>
        <w:rPr>
          <w:sz w:val="15"/>
        </w:rPr>
      </w:pPr>
      <w:r>
        <w:rPr>
          <w:sz w:val="15"/>
        </w:rPr>
        <w:drawing>
          <wp:anchor distT="0" distB="0" distL="0" distR="0" allowOverlap="1" layoutInCell="1" locked="0" behindDoc="1" simplePos="0" relativeHeight="487594496">
            <wp:simplePos x="0" y="0"/>
            <wp:positionH relativeFrom="page">
              <wp:posOffset>1613535</wp:posOffset>
            </wp:positionH>
            <wp:positionV relativeFrom="paragraph">
              <wp:posOffset>131501</wp:posOffset>
            </wp:positionV>
            <wp:extent cx="4715782" cy="1612868"/>
            <wp:effectExtent l="0" t="0" r="0" b="0"/>
            <wp:wrapTopAndBottom/>
            <wp:docPr id="16" name="Image 16" descr="Calendário  O conteúdo gerado por IA pode estar incorreto."/>
            <wp:cNvGraphicFramePr>
              <a:graphicFrameLocks/>
            </wp:cNvGraphicFramePr>
            <a:graphic>
              <a:graphicData uri="http://schemas.openxmlformats.org/drawingml/2006/picture">
                <pic:pic>
                  <pic:nvPicPr>
                    <pic:cNvPr id="16" name="Image 16" descr="Calendário  O conteúdo gerado por IA pode estar incorreto."/>
                    <pic:cNvPicPr/>
                  </pic:nvPicPr>
                  <pic:blipFill>
                    <a:blip r:embed="rId18" cstate="print"/>
                    <a:stretch>
                      <a:fillRect/>
                    </a:stretch>
                  </pic:blipFill>
                  <pic:spPr>
                    <a:xfrm>
                      <a:off x="0" y="0"/>
                      <a:ext cx="4715782" cy="1612868"/>
                    </a:xfrm>
                    <a:prstGeom prst="rect">
                      <a:avLst/>
                    </a:prstGeom>
                  </pic:spPr>
                </pic:pic>
              </a:graphicData>
            </a:graphic>
          </wp:anchor>
        </w:drawing>
      </w:r>
    </w:p>
    <w:p>
      <w:pPr>
        <w:spacing w:before="191"/>
        <w:ind w:left="1129" w:right="1836" w:firstLine="0"/>
        <w:jc w:val="center"/>
        <w:rPr>
          <w:sz w:val="20"/>
        </w:rPr>
      </w:pPr>
      <w:r>
        <w:rPr>
          <w:sz w:val="20"/>
        </w:rPr>
        <w:t>Fonte:</w:t>
      </w:r>
      <w:r>
        <w:rPr>
          <w:spacing w:val="-6"/>
          <w:sz w:val="20"/>
        </w:rPr>
        <w:t> </w:t>
      </w:r>
      <w:r>
        <w:rPr>
          <w:sz w:val="20"/>
        </w:rPr>
        <w:t>BluePex</w:t>
      </w:r>
      <w:r>
        <w:rPr>
          <w:spacing w:val="-5"/>
          <w:sz w:val="20"/>
        </w:rPr>
        <w:t> </w:t>
      </w:r>
      <w:r>
        <w:rPr>
          <w:spacing w:val="-4"/>
          <w:sz w:val="20"/>
        </w:rPr>
        <w:t>Cloud</w:t>
      </w:r>
    </w:p>
    <w:p>
      <w:pPr>
        <w:spacing w:after="0"/>
        <w:jc w:val="center"/>
        <w:rPr>
          <w:sz w:val="20"/>
        </w:rPr>
        <w:sectPr>
          <w:pgSz w:w="11910" w:h="16840"/>
          <w:pgMar w:header="708" w:footer="0" w:top="1600" w:bottom="280" w:left="1700" w:right="425"/>
        </w:sectPr>
      </w:pPr>
    </w:p>
    <w:p>
      <w:pPr>
        <w:pStyle w:val="ListParagraph"/>
        <w:numPr>
          <w:ilvl w:val="1"/>
          <w:numId w:val="18"/>
        </w:numPr>
        <w:tabs>
          <w:tab w:pos="1790" w:val="left" w:leader="none"/>
        </w:tabs>
        <w:spacing w:line="268" w:lineRule="auto" w:before="88" w:after="0"/>
        <w:ind w:left="1790" w:right="706" w:hanging="360"/>
        <w:jc w:val="both"/>
        <w:rPr>
          <w:rFonts w:ascii="Courier New" w:hAnsi="Courier New"/>
          <w:sz w:val="24"/>
        </w:rPr>
      </w:pPr>
      <w:r>
        <w:rPr>
          <w:sz w:val="24"/>
        </w:rPr>
        <w:t>Devido uma necessidade de VPN para alguns setores da empresa, foi elaborado</w:t>
      </w:r>
      <w:r>
        <w:rPr>
          <w:spacing w:val="-15"/>
          <w:sz w:val="24"/>
        </w:rPr>
        <w:t> </w:t>
      </w:r>
      <w:r>
        <w:rPr>
          <w:sz w:val="24"/>
        </w:rPr>
        <w:t>uma</w:t>
      </w:r>
      <w:r>
        <w:rPr>
          <w:spacing w:val="-14"/>
          <w:sz w:val="24"/>
        </w:rPr>
        <w:t> </w:t>
      </w:r>
      <w:r>
        <w:rPr>
          <w:sz w:val="24"/>
        </w:rPr>
        <w:t>regra</w:t>
      </w:r>
      <w:r>
        <w:rPr>
          <w:spacing w:val="-13"/>
          <w:sz w:val="24"/>
        </w:rPr>
        <w:t> </w:t>
      </w:r>
      <w:r>
        <w:rPr>
          <w:sz w:val="24"/>
        </w:rPr>
        <w:t>onde</w:t>
      </w:r>
      <w:r>
        <w:rPr>
          <w:spacing w:val="-13"/>
          <w:sz w:val="24"/>
        </w:rPr>
        <w:t> </w:t>
      </w:r>
      <w:r>
        <w:rPr>
          <w:sz w:val="24"/>
        </w:rPr>
        <w:t>defini</w:t>
      </w:r>
      <w:r>
        <w:rPr>
          <w:spacing w:val="-11"/>
          <w:sz w:val="24"/>
        </w:rPr>
        <w:t> </w:t>
      </w:r>
      <w:r>
        <w:rPr>
          <w:sz w:val="24"/>
        </w:rPr>
        <w:t>o</w:t>
      </w:r>
      <w:r>
        <w:rPr>
          <w:spacing w:val="-12"/>
          <w:sz w:val="24"/>
        </w:rPr>
        <w:t> </w:t>
      </w:r>
      <w:r>
        <w:rPr>
          <w:sz w:val="24"/>
        </w:rPr>
        <w:t>protocola</w:t>
      </w:r>
      <w:r>
        <w:rPr>
          <w:spacing w:val="-12"/>
          <w:sz w:val="24"/>
        </w:rPr>
        <w:t> </w:t>
      </w:r>
      <w:r>
        <w:rPr>
          <w:sz w:val="24"/>
        </w:rPr>
        <w:t>IPv4</w:t>
      </w:r>
      <w:r>
        <w:rPr>
          <w:spacing w:val="-15"/>
          <w:sz w:val="24"/>
        </w:rPr>
        <w:t> </w:t>
      </w:r>
      <w:r>
        <w:rPr>
          <w:sz w:val="24"/>
        </w:rPr>
        <w:t>TCP/UDP</w:t>
      </w:r>
      <w:r>
        <w:rPr>
          <w:spacing w:val="-15"/>
          <w:sz w:val="24"/>
        </w:rPr>
        <w:t> </w:t>
      </w:r>
      <w:r>
        <w:rPr>
          <w:sz w:val="24"/>
        </w:rPr>
        <w:t>para</w:t>
      </w:r>
      <w:r>
        <w:rPr>
          <w:spacing w:val="-13"/>
          <w:sz w:val="24"/>
        </w:rPr>
        <w:t> </w:t>
      </w:r>
      <w:r>
        <w:rPr>
          <w:sz w:val="24"/>
        </w:rPr>
        <w:t>porta</w:t>
      </w:r>
      <w:r>
        <w:rPr>
          <w:spacing w:val="-13"/>
          <w:sz w:val="24"/>
        </w:rPr>
        <w:t> </w:t>
      </w:r>
      <w:r>
        <w:rPr>
          <w:sz w:val="24"/>
        </w:rPr>
        <w:t>1194 que terá como função de liberar o acesso a OpenVPN.</w:t>
      </w:r>
    </w:p>
    <w:p>
      <w:pPr>
        <w:spacing w:before="172"/>
        <w:ind w:left="1134" w:right="1836" w:firstLine="0"/>
        <w:jc w:val="center"/>
        <w:rPr>
          <w:sz w:val="20"/>
        </w:rPr>
      </w:pPr>
      <w:r>
        <w:rPr>
          <w:sz w:val="20"/>
        </w:rPr>
        <w:t>Figura</w:t>
      </w:r>
      <w:r>
        <w:rPr>
          <w:spacing w:val="-3"/>
          <w:sz w:val="20"/>
        </w:rPr>
        <w:t> </w:t>
      </w:r>
      <w:r>
        <w:rPr>
          <w:sz w:val="20"/>
        </w:rPr>
        <w:t>12</w:t>
      </w:r>
      <w:r>
        <w:rPr>
          <w:spacing w:val="-4"/>
          <w:sz w:val="20"/>
        </w:rPr>
        <w:t> </w:t>
      </w:r>
      <w:r>
        <w:rPr>
          <w:sz w:val="20"/>
        </w:rPr>
        <w:t>–</w:t>
      </w:r>
      <w:r>
        <w:rPr>
          <w:spacing w:val="-1"/>
          <w:sz w:val="20"/>
        </w:rPr>
        <w:t> </w:t>
      </w:r>
      <w:r>
        <w:rPr>
          <w:sz w:val="20"/>
        </w:rPr>
        <w:t>Regras</w:t>
      </w:r>
      <w:r>
        <w:rPr>
          <w:spacing w:val="-4"/>
          <w:sz w:val="20"/>
        </w:rPr>
        <w:t> </w:t>
      </w:r>
      <w:r>
        <w:rPr>
          <w:sz w:val="20"/>
        </w:rPr>
        <w:t>da</w:t>
      </w:r>
      <w:r>
        <w:rPr>
          <w:spacing w:val="-1"/>
          <w:sz w:val="20"/>
        </w:rPr>
        <w:t> </w:t>
      </w:r>
      <w:r>
        <w:rPr>
          <w:spacing w:val="-2"/>
          <w:sz w:val="20"/>
        </w:rPr>
        <w:t>OpenVPN</w:t>
      </w:r>
    </w:p>
    <w:p>
      <w:pPr>
        <w:pStyle w:val="BodyText"/>
        <w:rPr>
          <w:sz w:val="15"/>
        </w:rPr>
      </w:pPr>
      <w:r>
        <w:rPr>
          <w:sz w:val="15"/>
        </w:rPr>
        <w:drawing>
          <wp:anchor distT="0" distB="0" distL="0" distR="0" allowOverlap="1" layoutInCell="1" locked="0" behindDoc="1" simplePos="0" relativeHeight="487595008">
            <wp:simplePos x="0" y="0"/>
            <wp:positionH relativeFrom="page">
              <wp:posOffset>1080135</wp:posOffset>
            </wp:positionH>
            <wp:positionV relativeFrom="paragraph">
              <wp:posOffset>124886</wp:posOffset>
            </wp:positionV>
            <wp:extent cx="5757807" cy="2889504"/>
            <wp:effectExtent l="0" t="0" r="0" b="0"/>
            <wp:wrapTopAndBottom/>
            <wp:docPr id="17" name="Image 17" descr="Interface gráfica do usuário, Texto, Aplicativo, Email  O conteúdo gerado por IA pode estar incorreto."/>
            <wp:cNvGraphicFramePr>
              <a:graphicFrameLocks/>
            </wp:cNvGraphicFramePr>
            <a:graphic>
              <a:graphicData uri="http://schemas.openxmlformats.org/drawingml/2006/picture">
                <pic:pic>
                  <pic:nvPicPr>
                    <pic:cNvPr id="17" name="Image 17" descr="Interface gráfica do usuário, Texto, Aplicativo, Email  O conteúdo gerado por IA pode estar incorreto."/>
                    <pic:cNvPicPr/>
                  </pic:nvPicPr>
                  <pic:blipFill>
                    <a:blip r:embed="rId19" cstate="print"/>
                    <a:stretch>
                      <a:fillRect/>
                    </a:stretch>
                  </pic:blipFill>
                  <pic:spPr>
                    <a:xfrm>
                      <a:off x="0" y="0"/>
                      <a:ext cx="5757807" cy="2889504"/>
                    </a:xfrm>
                    <a:prstGeom prst="rect">
                      <a:avLst/>
                    </a:prstGeom>
                  </pic:spPr>
                </pic:pic>
              </a:graphicData>
            </a:graphic>
          </wp:anchor>
        </w:drawing>
      </w:r>
    </w:p>
    <w:p>
      <w:pPr>
        <w:spacing w:line="444" w:lineRule="auto" w:before="217"/>
        <w:ind w:left="3213" w:right="3858" w:firstLine="434"/>
        <w:jc w:val="left"/>
        <w:rPr>
          <w:sz w:val="20"/>
        </w:rPr>
      </w:pPr>
      <w:r>
        <w:rPr>
          <w:sz w:val="20"/>
        </w:rPr>
        <w:t>Fonte: BluePex Cloud Figura</w:t>
      </w:r>
      <w:r>
        <w:rPr>
          <w:spacing w:val="-7"/>
          <w:sz w:val="20"/>
        </w:rPr>
        <w:t> </w:t>
      </w:r>
      <w:r>
        <w:rPr>
          <w:sz w:val="20"/>
        </w:rPr>
        <w:t>13</w:t>
      </w:r>
      <w:r>
        <w:rPr>
          <w:spacing w:val="-8"/>
          <w:sz w:val="20"/>
        </w:rPr>
        <w:t> </w:t>
      </w:r>
      <w:r>
        <w:rPr>
          <w:sz w:val="20"/>
        </w:rPr>
        <w:t>–</w:t>
      </w:r>
      <w:r>
        <w:rPr>
          <w:spacing w:val="-6"/>
          <w:sz w:val="20"/>
        </w:rPr>
        <w:t> </w:t>
      </w:r>
      <w:r>
        <w:rPr>
          <w:sz w:val="20"/>
        </w:rPr>
        <w:t>Regras</w:t>
      </w:r>
      <w:r>
        <w:rPr>
          <w:spacing w:val="-7"/>
          <w:sz w:val="20"/>
        </w:rPr>
        <w:t> </w:t>
      </w:r>
      <w:r>
        <w:rPr>
          <w:sz w:val="20"/>
        </w:rPr>
        <w:t>da</w:t>
      </w:r>
      <w:r>
        <w:rPr>
          <w:spacing w:val="-7"/>
          <w:sz w:val="20"/>
        </w:rPr>
        <w:t> </w:t>
      </w:r>
      <w:r>
        <w:rPr>
          <w:sz w:val="20"/>
        </w:rPr>
        <w:t>OpenVPN</w:t>
      </w:r>
    </w:p>
    <w:p>
      <w:pPr>
        <w:pStyle w:val="BodyText"/>
        <w:ind w:left="1"/>
        <w:rPr>
          <w:sz w:val="20"/>
        </w:rPr>
      </w:pPr>
      <w:r>
        <w:rPr>
          <w:sz w:val="20"/>
        </w:rPr>
        <w:drawing>
          <wp:inline distT="0" distB="0" distL="0" distR="0">
            <wp:extent cx="5754268" cy="2889504"/>
            <wp:effectExtent l="0" t="0" r="0" b="0"/>
            <wp:docPr id="18" name="Image 18" descr="Interface gráfica do usuário, Texto, Aplicativo, Email  O conteúdo gerado por IA pode estar incorreto."/>
            <wp:cNvGraphicFramePr>
              <a:graphicFrameLocks/>
            </wp:cNvGraphicFramePr>
            <a:graphic>
              <a:graphicData uri="http://schemas.openxmlformats.org/drawingml/2006/picture">
                <pic:pic>
                  <pic:nvPicPr>
                    <pic:cNvPr id="18" name="Image 18" descr="Interface gráfica do usuário, Texto, Aplicativo, Email  O conteúdo gerado por IA pode estar incorreto."/>
                    <pic:cNvPicPr/>
                  </pic:nvPicPr>
                  <pic:blipFill>
                    <a:blip r:embed="rId20" cstate="print"/>
                    <a:stretch>
                      <a:fillRect/>
                    </a:stretch>
                  </pic:blipFill>
                  <pic:spPr>
                    <a:xfrm>
                      <a:off x="0" y="0"/>
                      <a:ext cx="5754268" cy="2889504"/>
                    </a:xfrm>
                    <a:prstGeom prst="rect">
                      <a:avLst/>
                    </a:prstGeom>
                  </pic:spPr>
                </pic:pic>
              </a:graphicData>
            </a:graphic>
          </wp:inline>
        </w:drawing>
      </w:r>
      <w:r>
        <w:rPr>
          <w:sz w:val="20"/>
        </w:rPr>
      </w:r>
    </w:p>
    <w:p>
      <w:pPr>
        <w:spacing w:before="218"/>
        <w:ind w:left="1129" w:right="1836" w:firstLine="0"/>
        <w:jc w:val="center"/>
        <w:rPr>
          <w:sz w:val="20"/>
        </w:rPr>
      </w:pPr>
      <w:r>
        <w:rPr>
          <w:sz w:val="20"/>
        </w:rPr>
        <w:t>Fonte:</w:t>
      </w:r>
      <w:r>
        <w:rPr>
          <w:spacing w:val="-6"/>
          <w:sz w:val="20"/>
        </w:rPr>
        <w:t> </w:t>
      </w:r>
      <w:r>
        <w:rPr>
          <w:sz w:val="20"/>
        </w:rPr>
        <w:t>BluePex</w:t>
      </w:r>
      <w:r>
        <w:rPr>
          <w:spacing w:val="-5"/>
          <w:sz w:val="20"/>
        </w:rPr>
        <w:t> </w:t>
      </w:r>
      <w:r>
        <w:rPr>
          <w:spacing w:val="-4"/>
          <w:sz w:val="20"/>
        </w:rPr>
        <w:t>Cloud</w:t>
      </w:r>
    </w:p>
    <w:p>
      <w:pPr>
        <w:spacing w:after="0"/>
        <w:jc w:val="center"/>
        <w:rPr>
          <w:sz w:val="20"/>
        </w:rPr>
        <w:sectPr>
          <w:pgSz w:w="11910" w:h="16840"/>
          <w:pgMar w:header="708" w:footer="0" w:top="1600" w:bottom="280" w:left="1700" w:right="425"/>
        </w:sectPr>
      </w:pPr>
    </w:p>
    <w:p>
      <w:pPr>
        <w:pStyle w:val="ListParagraph"/>
        <w:numPr>
          <w:ilvl w:val="1"/>
          <w:numId w:val="18"/>
        </w:numPr>
        <w:tabs>
          <w:tab w:pos="1790" w:val="left" w:leader="none"/>
        </w:tabs>
        <w:spacing w:line="259" w:lineRule="auto" w:before="88" w:after="0"/>
        <w:ind w:left="1790" w:right="704" w:hanging="360"/>
        <w:jc w:val="left"/>
        <w:rPr>
          <w:rFonts w:ascii="Courier New" w:hAnsi="Courier New"/>
          <w:sz w:val="24"/>
        </w:rPr>
      </w:pPr>
      <w:r>
        <w:rPr>
          <w:sz w:val="24"/>
        </w:rPr>
        <w:t>Foi elaborado uma regra para</w:t>
      </w:r>
      <w:r>
        <w:rPr>
          <w:spacing w:val="-1"/>
          <w:sz w:val="24"/>
        </w:rPr>
        <w:t> </w:t>
      </w:r>
      <w:r>
        <w:rPr>
          <w:sz w:val="24"/>
        </w:rPr>
        <w:t>fazer a conexão ao Cloud da BluePex por um acesso externo, ou seja, por uma rede de fora da empresa.</w:t>
      </w:r>
    </w:p>
    <w:p>
      <w:pPr>
        <w:spacing w:before="184"/>
        <w:ind w:left="1" w:right="0" w:firstLine="0"/>
        <w:jc w:val="center"/>
        <w:rPr>
          <w:sz w:val="20"/>
        </w:rPr>
      </w:pPr>
      <w:r>
        <w:rPr>
          <w:sz w:val="20"/>
        </w:rPr>
        <w:t>Figura</w:t>
      </w:r>
      <w:r>
        <w:rPr>
          <w:spacing w:val="-5"/>
          <w:sz w:val="20"/>
        </w:rPr>
        <w:t> </w:t>
      </w:r>
      <w:r>
        <w:rPr>
          <w:sz w:val="20"/>
        </w:rPr>
        <w:t>14</w:t>
      </w:r>
      <w:r>
        <w:rPr>
          <w:spacing w:val="-4"/>
          <w:sz w:val="20"/>
        </w:rPr>
        <w:t> </w:t>
      </w:r>
      <w:r>
        <w:rPr>
          <w:sz w:val="20"/>
        </w:rPr>
        <w:t>–</w:t>
      </w:r>
      <w:r>
        <w:rPr>
          <w:spacing w:val="-3"/>
          <w:sz w:val="20"/>
        </w:rPr>
        <w:t> </w:t>
      </w:r>
      <w:r>
        <w:rPr>
          <w:sz w:val="20"/>
        </w:rPr>
        <w:t>Regras</w:t>
      </w:r>
      <w:r>
        <w:rPr>
          <w:spacing w:val="-4"/>
          <w:sz w:val="20"/>
        </w:rPr>
        <w:t> </w:t>
      </w:r>
      <w:r>
        <w:rPr>
          <w:sz w:val="20"/>
        </w:rPr>
        <w:t>do</w:t>
      </w:r>
      <w:r>
        <w:rPr>
          <w:spacing w:val="-13"/>
          <w:sz w:val="20"/>
        </w:rPr>
        <w:t> </w:t>
      </w:r>
      <w:r>
        <w:rPr>
          <w:sz w:val="20"/>
        </w:rPr>
        <w:t>Acesso</w:t>
      </w:r>
      <w:r>
        <w:rPr>
          <w:spacing w:val="-4"/>
          <w:sz w:val="20"/>
        </w:rPr>
        <w:t> </w:t>
      </w:r>
      <w:r>
        <w:rPr>
          <w:spacing w:val="-2"/>
          <w:sz w:val="20"/>
        </w:rPr>
        <w:t>Externo</w:t>
      </w:r>
    </w:p>
    <w:p>
      <w:pPr>
        <w:pStyle w:val="BodyText"/>
        <w:spacing w:before="10"/>
        <w:rPr>
          <w:sz w:val="14"/>
        </w:rPr>
      </w:pPr>
      <w:r>
        <w:rPr>
          <w:sz w:val="14"/>
        </w:rPr>
        <w:drawing>
          <wp:anchor distT="0" distB="0" distL="0" distR="0" allowOverlap="1" layoutInCell="1" locked="0" behindDoc="1" simplePos="0" relativeHeight="487595520">
            <wp:simplePos x="0" y="0"/>
            <wp:positionH relativeFrom="page">
              <wp:posOffset>1879854</wp:posOffset>
            </wp:positionH>
            <wp:positionV relativeFrom="paragraph">
              <wp:posOffset>124106</wp:posOffset>
            </wp:positionV>
            <wp:extent cx="4606036" cy="2304287"/>
            <wp:effectExtent l="0" t="0" r="0" b="0"/>
            <wp:wrapTopAndBottom/>
            <wp:docPr id="19" name="Image 19" descr="Interface gráfica do usuário, Texto, Aplicativo, Email  O conteúdo gerado por IA pode estar incorreto."/>
            <wp:cNvGraphicFramePr>
              <a:graphicFrameLocks/>
            </wp:cNvGraphicFramePr>
            <a:graphic>
              <a:graphicData uri="http://schemas.openxmlformats.org/drawingml/2006/picture">
                <pic:pic>
                  <pic:nvPicPr>
                    <pic:cNvPr id="19" name="Image 19" descr="Interface gráfica do usuário, Texto, Aplicativo, Email  O conteúdo gerado por IA pode estar incorreto."/>
                    <pic:cNvPicPr/>
                  </pic:nvPicPr>
                  <pic:blipFill>
                    <a:blip r:embed="rId21" cstate="print"/>
                    <a:stretch>
                      <a:fillRect/>
                    </a:stretch>
                  </pic:blipFill>
                  <pic:spPr>
                    <a:xfrm>
                      <a:off x="0" y="0"/>
                      <a:ext cx="4606036" cy="2304287"/>
                    </a:xfrm>
                    <a:prstGeom prst="rect">
                      <a:avLst/>
                    </a:prstGeom>
                  </pic:spPr>
                </pic:pic>
              </a:graphicData>
            </a:graphic>
          </wp:anchor>
        </w:drawing>
      </w:r>
    </w:p>
    <w:p>
      <w:pPr>
        <w:spacing w:before="209"/>
        <w:ind w:left="1" w:right="0" w:firstLine="0"/>
        <w:jc w:val="center"/>
        <w:rPr>
          <w:sz w:val="20"/>
        </w:rPr>
      </w:pPr>
      <w:r>
        <w:rPr>
          <w:sz w:val="20"/>
        </w:rPr>
        <w:t>Fonte:</w:t>
      </w:r>
      <w:r>
        <w:rPr>
          <w:spacing w:val="-6"/>
          <w:sz w:val="20"/>
        </w:rPr>
        <w:t> </w:t>
      </w:r>
      <w:r>
        <w:rPr>
          <w:sz w:val="20"/>
        </w:rPr>
        <w:t>BluePex</w:t>
      </w:r>
      <w:r>
        <w:rPr>
          <w:spacing w:val="-5"/>
          <w:sz w:val="20"/>
        </w:rPr>
        <w:t> </w:t>
      </w:r>
      <w:r>
        <w:rPr>
          <w:spacing w:val="-4"/>
          <w:sz w:val="20"/>
        </w:rPr>
        <w:t>Cloud</w:t>
      </w:r>
    </w:p>
    <w:p>
      <w:pPr>
        <w:spacing w:before="197"/>
        <w:ind w:left="1" w:right="0" w:firstLine="0"/>
        <w:jc w:val="center"/>
        <w:rPr>
          <w:sz w:val="20"/>
        </w:rPr>
      </w:pPr>
      <w:r>
        <w:rPr>
          <w:sz w:val="20"/>
        </w:rPr>
        <w:t>Figura</w:t>
      </w:r>
      <w:r>
        <w:rPr>
          <w:spacing w:val="-5"/>
          <w:sz w:val="20"/>
        </w:rPr>
        <w:t> </w:t>
      </w:r>
      <w:r>
        <w:rPr>
          <w:sz w:val="20"/>
        </w:rPr>
        <w:t>15</w:t>
      </w:r>
      <w:r>
        <w:rPr>
          <w:spacing w:val="-4"/>
          <w:sz w:val="20"/>
        </w:rPr>
        <w:t> </w:t>
      </w:r>
      <w:r>
        <w:rPr>
          <w:sz w:val="20"/>
        </w:rPr>
        <w:t>–</w:t>
      </w:r>
      <w:r>
        <w:rPr>
          <w:spacing w:val="-3"/>
          <w:sz w:val="20"/>
        </w:rPr>
        <w:t> </w:t>
      </w:r>
      <w:r>
        <w:rPr>
          <w:sz w:val="20"/>
        </w:rPr>
        <w:t>Regras</w:t>
      </w:r>
      <w:r>
        <w:rPr>
          <w:spacing w:val="-4"/>
          <w:sz w:val="20"/>
        </w:rPr>
        <w:t> </w:t>
      </w:r>
      <w:r>
        <w:rPr>
          <w:sz w:val="20"/>
        </w:rPr>
        <w:t>do</w:t>
      </w:r>
      <w:r>
        <w:rPr>
          <w:spacing w:val="-13"/>
          <w:sz w:val="20"/>
        </w:rPr>
        <w:t> </w:t>
      </w:r>
      <w:r>
        <w:rPr>
          <w:sz w:val="20"/>
        </w:rPr>
        <w:t>Acesso</w:t>
      </w:r>
      <w:r>
        <w:rPr>
          <w:spacing w:val="-4"/>
          <w:sz w:val="20"/>
        </w:rPr>
        <w:t> </w:t>
      </w:r>
      <w:r>
        <w:rPr>
          <w:spacing w:val="-2"/>
          <w:sz w:val="20"/>
        </w:rPr>
        <w:t>Externo</w:t>
      </w:r>
    </w:p>
    <w:p>
      <w:pPr>
        <w:pStyle w:val="BodyText"/>
        <w:spacing w:before="9"/>
        <w:rPr>
          <w:sz w:val="14"/>
        </w:rPr>
      </w:pPr>
      <w:r>
        <w:rPr>
          <w:sz w:val="14"/>
        </w:rPr>
        <w:drawing>
          <wp:anchor distT="0" distB="0" distL="0" distR="0" allowOverlap="1" layoutInCell="1" locked="0" behindDoc="1" simplePos="0" relativeHeight="487596032">
            <wp:simplePos x="0" y="0"/>
            <wp:positionH relativeFrom="page">
              <wp:posOffset>1822704</wp:posOffset>
            </wp:positionH>
            <wp:positionV relativeFrom="paragraph">
              <wp:posOffset>123468</wp:posOffset>
            </wp:positionV>
            <wp:extent cx="4719367" cy="1961388"/>
            <wp:effectExtent l="0" t="0" r="0" b="0"/>
            <wp:wrapTopAndBottom/>
            <wp:docPr id="20" name="Image 20" descr="Interface gráfica do usuário, Texto, Aplicativo, Email  O conteúdo gerado por IA pode estar incorreto."/>
            <wp:cNvGraphicFramePr>
              <a:graphicFrameLocks/>
            </wp:cNvGraphicFramePr>
            <a:graphic>
              <a:graphicData uri="http://schemas.openxmlformats.org/drawingml/2006/picture">
                <pic:pic>
                  <pic:nvPicPr>
                    <pic:cNvPr id="20" name="Image 20" descr="Interface gráfica do usuário, Texto, Aplicativo, Email  O conteúdo gerado por IA pode estar incorreto."/>
                    <pic:cNvPicPr/>
                  </pic:nvPicPr>
                  <pic:blipFill>
                    <a:blip r:embed="rId22" cstate="print"/>
                    <a:stretch>
                      <a:fillRect/>
                    </a:stretch>
                  </pic:blipFill>
                  <pic:spPr>
                    <a:xfrm>
                      <a:off x="0" y="0"/>
                      <a:ext cx="4719367" cy="1961388"/>
                    </a:xfrm>
                    <a:prstGeom prst="rect">
                      <a:avLst/>
                    </a:prstGeom>
                  </pic:spPr>
                </pic:pic>
              </a:graphicData>
            </a:graphic>
          </wp:anchor>
        </w:drawing>
      </w:r>
    </w:p>
    <w:p>
      <w:pPr>
        <w:spacing w:before="210"/>
        <w:ind w:left="1" w:right="0" w:firstLine="0"/>
        <w:jc w:val="center"/>
        <w:rPr>
          <w:sz w:val="20"/>
        </w:rPr>
      </w:pPr>
      <w:r>
        <w:rPr>
          <w:sz w:val="20"/>
        </w:rPr>
        <w:t>Fonte:</w:t>
      </w:r>
      <w:r>
        <w:rPr>
          <w:spacing w:val="-6"/>
          <w:sz w:val="20"/>
        </w:rPr>
        <w:t> </w:t>
      </w:r>
      <w:r>
        <w:rPr>
          <w:sz w:val="20"/>
        </w:rPr>
        <w:t>BluePex</w:t>
      </w:r>
      <w:r>
        <w:rPr>
          <w:spacing w:val="-5"/>
          <w:sz w:val="20"/>
        </w:rPr>
        <w:t> </w:t>
      </w:r>
      <w:r>
        <w:rPr>
          <w:spacing w:val="-4"/>
          <w:sz w:val="20"/>
        </w:rPr>
        <w:t>Cloud</w:t>
      </w:r>
    </w:p>
    <w:p>
      <w:pPr>
        <w:spacing w:before="194"/>
        <w:ind w:left="1" w:right="0" w:firstLine="0"/>
        <w:jc w:val="center"/>
        <w:rPr>
          <w:sz w:val="20"/>
        </w:rPr>
      </w:pPr>
      <w:r>
        <w:rPr>
          <w:sz w:val="20"/>
        </w:rPr>
        <w:t>Figura</w:t>
      </w:r>
      <w:r>
        <w:rPr>
          <w:spacing w:val="-5"/>
          <w:sz w:val="20"/>
        </w:rPr>
        <w:t> </w:t>
      </w:r>
      <w:r>
        <w:rPr>
          <w:sz w:val="20"/>
        </w:rPr>
        <w:t>16</w:t>
      </w:r>
      <w:r>
        <w:rPr>
          <w:spacing w:val="-4"/>
          <w:sz w:val="20"/>
        </w:rPr>
        <w:t> </w:t>
      </w:r>
      <w:r>
        <w:rPr>
          <w:sz w:val="20"/>
        </w:rPr>
        <w:t>–</w:t>
      </w:r>
      <w:r>
        <w:rPr>
          <w:spacing w:val="-3"/>
          <w:sz w:val="20"/>
        </w:rPr>
        <w:t> </w:t>
      </w:r>
      <w:r>
        <w:rPr>
          <w:sz w:val="20"/>
        </w:rPr>
        <w:t>Regras</w:t>
      </w:r>
      <w:r>
        <w:rPr>
          <w:spacing w:val="-4"/>
          <w:sz w:val="20"/>
        </w:rPr>
        <w:t> </w:t>
      </w:r>
      <w:r>
        <w:rPr>
          <w:sz w:val="20"/>
        </w:rPr>
        <w:t>do</w:t>
      </w:r>
      <w:r>
        <w:rPr>
          <w:spacing w:val="-13"/>
          <w:sz w:val="20"/>
        </w:rPr>
        <w:t> </w:t>
      </w:r>
      <w:r>
        <w:rPr>
          <w:sz w:val="20"/>
        </w:rPr>
        <w:t>Acesso</w:t>
      </w:r>
      <w:r>
        <w:rPr>
          <w:spacing w:val="-4"/>
          <w:sz w:val="20"/>
        </w:rPr>
        <w:t> </w:t>
      </w:r>
      <w:r>
        <w:rPr>
          <w:spacing w:val="-2"/>
          <w:sz w:val="20"/>
        </w:rPr>
        <w:t>Externo</w:t>
      </w:r>
    </w:p>
    <w:p>
      <w:pPr>
        <w:pStyle w:val="BodyText"/>
        <w:spacing w:before="11"/>
        <w:rPr>
          <w:sz w:val="14"/>
        </w:rPr>
      </w:pPr>
      <w:r>
        <w:rPr>
          <w:sz w:val="14"/>
        </w:rPr>
        <w:drawing>
          <wp:anchor distT="0" distB="0" distL="0" distR="0" allowOverlap="1" layoutInCell="1" locked="0" behindDoc="1" simplePos="0" relativeHeight="487596544">
            <wp:simplePos x="0" y="0"/>
            <wp:positionH relativeFrom="page">
              <wp:posOffset>1841754</wp:posOffset>
            </wp:positionH>
            <wp:positionV relativeFrom="paragraph">
              <wp:posOffset>124624</wp:posOffset>
            </wp:positionV>
            <wp:extent cx="4675722" cy="2208276"/>
            <wp:effectExtent l="0" t="0" r="0" b="0"/>
            <wp:wrapTopAndBottom/>
            <wp:docPr id="21" name="Image 21" descr="Interface gráfica do usuário, Texto, Aplicativo, Email  O conteúdo gerado por IA pode estar incorreto."/>
            <wp:cNvGraphicFramePr>
              <a:graphicFrameLocks/>
            </wp:cNvGraphicFramePr>
            <a:graphic>
              <a:graphicData uri="http://schemas.openxmlformats.org/drawingml/2006/picture">
                <pic:pic>
                  <pic:nvPicPr>
                    <pic:cNvPr id="21" name="Image 21" descr="Interface gráfica do usuário, Texto, Aplicativo, Email  O conteúdo gerado por IA pode estar incorreto."/>
                    <pic:cNvPicPr/>
                  </pic:nvPicPr>
                  <pic:blipFill>
                    <a:blip r:embed="rId23" cstate="print"/>
                    <a:stretch>
                      <a:fillRect/>
                    </a:stretch>
                  </pic:blipFill>
                  <pic:spPr>
                    <a:xfrm>
                      <a:off x="0" y="0"/>
                      <a:ext cx="4675722" cy="2208276"/>
                    </a:xfrm>
                    <a:prstGeom prst="rect">
                      <a:avLst/>
                    </a:prstGeom>
                  </pic:spPr>
                </pic:pic>
              </a:graphicData>
            </a:graphic>
          </wp:anchor>
        </w:drawing>
      </w:r>
    </w:p>
    <w:p>
      <w:pPr>
        <w:spacing w:before="211"/>
        <w:ind w:left="1" w:right="0" w:firstLine="0"/>
        <w:jc w:val="center"/>
        <w:rPr>
          <w:sz w:val="20"/>
        </w:rPr>
      </w:pPr>
      <w:r>
        <w:rPr>
          <w:sz w:val="20"/>
        </w:rPr>
        <w:t>Fonte:</w:t>
      </w:r>
      <w:r>
        <w:rPr>
          <w:spacing w:val="-6"/>
          <w:sz w:val="20"/>
        </w:rPr>
        <w:t> </w:t>
      </w:r>
      <w:r>
        <w:rPr>
          <w:sz w:val="20"/>
        </w:rPr>
        <w:t>BluePex</w:t>
      </w:r>
      <w:r>
        <w:rPr>
          <w:spacing w:val="-5"/>
          <w:sz w:val="20"/>
        </w:rPr>
        <w:t> </w:t>
      </w:r>
      <w:r>
        <w:rPr>
          <w:spacing w:val="-4"/>
          <w:sz w:val="20"/>
        </w:rPr>
        <w:t>Cloud</w:t>
      </w:r>
    </w:p>
    <w:p>
      <w:pPr>
        <w:spacing w:after="0"/>
        <w:jc w:val="center"/>
        <w:rPr>
          <w:sz w:val="20"/>
        </w:rPr>
        <w:sectPr>
          <w:pgSz w:w="11910" w:h="16840"/>
          <w:pgMar w:header="708" w:footer="0" w:top="1600" w:bottom="280" w:left="1700" w:right="425"/>
        </w:sectPr>
      </w:pPr>
    </w:p>
    <w:p>
      <w:pPr>
        <w:pStyle w:val="ListParagraph"/>
        <w:numPr>
          <w:ilvl w:val="1"/>
          <w:numId w:val="18"/>
        </w:numPr>
        <w:tabs>
          <w:tab w:pos="634" w:val="left" w:leader="none"/>
        </w:tabs>
        <w:spacing w:line="240" w:lineRule="auto" w:before="88" w:after="0"/>
        <w:ind w:left="634" w:right="0" w:hanging="359"/>
        <w:jc w:val="center"/>
        <w:rPr>
          <w:rFonts w:ascii="Courier New" w:hAnsi="Courier New"/>
          <w:sz w:val="24"/>
        </w:rPr>
      </w:pPr>
      <w:r>
        <w:rPr>
          <w:sz w:val="24"/>
        </w:rPr>
        <w:t>Há</w:t>
      </w:r>
      <w:r>
        <w:rPr>
          <w:spacing w:val="-9"/>
          <w:sz w:val="24"/>
        </w:rPr>
        <w:t> </w:t>
      </w:r>
      <w:r>
        <w:rPr>
          <w:sz w:val="24"/>
        </w:rPr>
        <w:t>uma</w:t>
      </w:r>
      <w:r>
        <w:rPr>
          <w:spacing w:val="-4"/>
          <w:sz w:val="24"/>
        </w:rPr>
        <w:t> </w:t>
      </w:r>
      <w:r>
        <w:rPr>
          <w:sz w:val="24"/>
        </w:rPr>
        <w:t>regra</w:t>
      </w:r>
      <w:r>
        <w:rPr>
          <w:spacing w:val="-6"/>
          <w:sz w:val="24"/>
        </w:rPr>
        <w:t> </w:t>
      </w:r>
      <w:r>
        <w:rPr>
          <w:sz w:val="24"/>
        </w:rPr>
        <w:t>DEFAULT</w:t>
      </w:r>
      <w:r>
        <w:rPr>
          <w:spacing w:val="-8"/>
          <w:sz w:val="24"/>
        </w:rPr>
        <w:t> </w:t>
      </w:r>
      <w:r>
        <w:rPr>
          <w:sz w:val="24"/>
        </w:rPr>
        <w:t>para</w:t>
      </w:r>
      <w:r>
        <w:rPr>
          <w:spacing w:val="-6"/>
          <w:sz w:val="24"/>
        </w:rPr>
        <w:t> </w:t>
      </w:r>
      <w:r>
        <w:rPr>
          <w:sz w:val="24"/>
        </w:rPr>
        <w:t>liberar</w:t>
      </w:r>
      <w:r>
        <w:rPr>
          <w:spacing w:val="-4"/>
          <w:sz w:val="24"/>
        </w:rPr>
        <w:t> </w:t>
      </w:r>
      <w:r>
        <w:rPr>
          <w:sz w:val="24"/>
        </w:rPr>
        <w:t>tudo</w:t>
      </w:r>
      <w:r>
        <w:rPr>
          <w:spacing w:val="-5"/>
          <w:sz w:val="24"/>
        </w:rPr>
        <w:t> </w:t>
      </w:r>
      <w:r>
        <w:rPr>
          <w:sz w:val="24"/>
        </w:rPr>
        <w:t>no</w:t>
      </w:r>
      <w:r>
        <w:rPr>
          <w:spacing w:val="-4"/>
          <w:sz w:val="24"/>
        </w:rPr>
        <w:t> </w:t>
      </w:r>
      <w:r>
        <w:rPr>
          <w:sz w:val="24"/>
        </w:rPr>
        <w:t>firewall,</w:t>
      </w:r>
      <w:r>
        <w:rPr>
          <w:spacing w:val="-5"/>
          <w:sz w:val="24"/>
        </w:rPr>
        <w:t> </w:t>
      </w:r>
      <w:r>
        <w:rPr>
          <w:sz w:val="24"/>
        </w:rPr>
        <w:t>não</w:t>
      </w:r>
      <w:r>
        <w:rPr>
          <w:spacing w:val="-4"/>
          <w:sz w:val="24"/>
        </w:rPr>
        <w:t> </w:t>
      </w:r>
      <w:r>
        <w:rPr>
          <w:sz w:val="24"/>
        </w:rPr>
        <w:t>barrar</w:t>
      </w:r>
      <w:r>
        <w:rPr>
          <w:spacing w:val="-4"/>
          <w:sz w:val="24"/>
        </w:rPr>
        <w:t> </w:t>
      </w:r>
      <w:r>
        <w:rPr>
          <w:spacing w:val="-2"/>
          <w:sz w:val="24"/>
        </w:rPr>
        <w:t>nada.</w:t>
      </w:r>
    </w:p>
    <w:p>
      <w:pPr>
        <w:spacing w:before="185"/>
        <w:ind w:left="2" w:right="0" w:firstLine="0"/>
        <w:jc w:val="center"/>
        <w:rPr>
          <w:sz w:val="20"/>
        </w:rPr>
      </w:pPr>
      <w:r>
        <w:rPr>
          <w:sz w:val="20"/>
        </w:rPr>
        <w:t>Figura</w:t>
      </w:r>
      <w:r>
        <w:rPr>
          <w:spacing w:val="-3"/>
          <w:sz w:val="20"/>
        </w:rPr>
        <w:t> </w:t>
      </w:r>
      <w:r>
        <w:rPr>
          <w:sz w:val="20"/>
        </w:rPr>
        <w:t>17</w:t>
      </w:r>
      <w:r>
        <w:rPr>
          <w:spacing w:val="-3"/>
          <w:sz w:val="20"/>
        </w:rPr>
        <w:t> </w:t>
      </w:r>
      <w:r>
        <w:rPr>
          <w:sz w:val="20"/>
        </w:rPr>
        <w:t>–</w:t>
      </w:r>
      <w:r>
        <w:rPr>
          <w:spacing w:val="-2"/>
          <w:sz w:val="20"/>
        </w:rPr>
        <w:t> </w:t>
      </w:r>
      <w:r>
        <w:rPr>
          <w:sz w:val="20"/>
        </w:rPr>
        <w:t>Regras</w:t>
      </w:r>
      <w:r>
        <w:rPr>
          <w:spacing w:val="-3"/>
          <w:sz w:val="20"/>
        </w:rPr>
        <w:t> </w:t>
      </w:r>
      <w:r>
        <w:rPr>
          <w:sz w:val="20"/>
        </w:rPr>
        <w:t>do</w:t>
      </w:r>
      <w:r>
        <w:rPr>
          <w:spacing w:val="-1"/>
          <w:sz w:val="20"/>
        </w:rPr>
        <w:t> </w:t>
      </w:r>
      <w:r>
        <w:rPr>
          <w:spacing w:val="-2"/>
          <w:sz w:val="20"/>
        </w:rPr>
        <w:t>DEFAULT</w:t>
      </w:r>
    </w:p>
    <w:p>
      <w:pPr>
        <w:pStyle w:val="BodyText"/>
        <w:spacing w:before="9"/>
        <w:rPr>
          <w:sz w:val="14"/>
        </w:rPr>
      </w:pPr>
      <w:r>
        <w:rPr>
          <w:sz w:val="14"/>
        </w:rPr>
        <w:drawing>
          <wp:anchor distT="0" distB="0" distL="0" distR="0" allowOverlap="1" layoutInCell="1" locked="0" behindDoc="1" simplePos="0" relativeHeight="487597056">
            <wp:simplePos x="0" y="0"/>
            <wp:positionH relativeFrom="page">
              <wp:posOffset>1529714</wp:posOffset>
            </wp:positionH>
            <wp:positionV relativeFrom="paragraph">
              <wp:posOffset>123682</wp:posOffset>
            </wp:positionV>
            <wp:extent cx="5662745" cy="2852928"/>
            <wp:effectExtent l="0" t="0" r="0" b="0"/>
            <wp:wrapTopAndBottom/>
            <wp:docPr id="22" name="Image 22" descr="Interface gráfica do usuário, Texto, Aplicativo, Email  O conteúdo gerado por IA pode estar incorreto."/>
            <wp:cNvGraphicFramePr>
              <a:graphicFrameLocks/>
            </wp:cNvGraphicFramePr>
            <a:graphic>
              <a:graphicData uri="http://schemas.openxmlformats.org/drawingml/2006/picture">
                <pic:pic>
                  <pic:nvPicPr>
                    <pic:cNvPr id="22" name="Image 22" descr="Interface gráfica do usuário, Texto, Aplicativo, Email  O conteúdo gerado por IA pode estar incorreto."/>
                    <pic:cNvPicPr/>
                  </pic:nvPicPr>
                  <pic:blipFill>
                    <a:blip r:embed="rId24" cstate="print"/>
                    <a:stretch>
                      <a:fillRect/>
                    </a:stretch>
                  </pic:blipFill>
                  <pic:spPr>
                    <a:xfrm>
                      <a:off x="0" y="0"/>
                      <a:ext cx="5662745" cy="2852928"/>
                    </a:xfrm>
                    <a:prstGeom prst="rect">
                      <a:avLst/>
                    </a:prstGeom>
                  </pic:spPr>
                </pic:pic>
              </a:graphicData>
            </a:graphic>
          </wp:anchor>
        </w:drawing>
      </w:r>
    </w:p>
    <w:p>
      <w:pPr>
        <w:spacing w:line="446" w:lineRule="auto" w:before="214"/>
        <w:ind w:left="3540" w:right="3503" w:firstLine="463"/>
        <w:jc w:val="left"/>
        <w:rPr>
          <w:sz w:val="20"/>
        </w:rPr>
      </w:pPr>
      <w:r>
        <w:rPr>
          <w:sz w:val="20"/>
        </w:rPr>
        <w:t>Fonte: BluePex Cloud Figura</w:t>
      </w:r>
      <w:r>
        <w:rPr>
          <w:spacing w:val="-13"/>
          <w:sz w:val="20"/>
        </w:rPr>
        <w:t> </w:t>
      </w:r>
      <w:r>
        <w:rPr>
          <w:sz w:val="20"/>
        </w:rPr>
        <w:t>18</w:t>
      </w:r>
      <w:r>
        <w:rPr>
          <w:spacing w:val="-12"/>
          <w:sz w:val="20"/>
        </w:rPr>
        <w:t> </w:t>
      </w:r>
      <w:r>
        <w:rPr>
          <w:sz w:val="20"/>
        </w:rPr>
        <w:t>–</w:t>
      </w:r>
      <w:r>
        <w:rPr>
          <w:spacing w:val="-13"/>
          <w:sz w:val="20"/>
        </w:rPr>
        <w:t> </w:t>
      </w:r>
      <w:r>
        <w:rPr>
          <w:sz w:val="20"/>
        </w:rPr>
        <w:t>Regras</w:t>
      </w:r>
      <w:r>
        <w:rPr>
          <w:spacing w:val="-12"/>
          <w:sz w:val="20"/>
        </w:rPr>
        <w:t> </w:t>
      </w:r>
      <w:r>
        <w:rPr>
          <w:sz w:val="20"/>
        </w:rPr>
        <w:t>do</w:t>
      </w:r>
      <w:r>
        <w:rPr>
          <w:spacing w:val="-13"/>
          <w:sz w:val="20"/>
        </w:rPr>
        <w:t> </w:t>
      </w:r>
      <w:r>
        <w:rPr>
          <w:sz w:val="20"/>
        </w:rPr>
        <w:t>DEFAULT</w:t>
      </w:r>
    </w:p>
    <w:p>
      <w:pPr>
        <w:pStyle w:val="BodyText"/>
        <w:ind w:left="709"/>
        <w:rPr>
          <w:sz w:val="20"/>
        </w:rPr>
      </w:pPr>
      <w:r>
        <w:rPr>
          <w:sz w:val="20"/>
        </w:rPr>
        <w:drawing>
          <wp:inline distT="0" distB="0" distL="0" distR="0">
            <wp:extent cx="5658066" cy="2340864"/>
            <wp:effectExtent l="0" t="0" r="0" b="0"/>
            <wp:docPr id="23" name="Image 23" descr="Interface gráfica do usuário, Texto, Aplicativo, Email  O conteúdo gerado por IA pode estar incorreto."/>
            <wp:cNvGraphicFramePr>
              <a:graphicFrameLocks/>
            </wp:cNvGraphicFramePr>
            <a:graphic>
              <a:graphicData uri="http://schemas.openxmlformats.org/drawingml/2006/picture">
                <pic:pic>
                  <pic:nvPicPr>
                    <pic:cNvPr id="23" name="Image 23" descr="Interface gráfica do usuário, Texto, Aplicativo, Email  O conteúdo gerado por IA pode estar incorreto."/>
                    <pic:cNvPicPr/>
                  </pic:nvPicPr>
                  <pic:blipFill>
                    <a:blip r:embed="rId25" cstate="print"/>
                    <a:stretch>
                      <a:fillRect/>
                    </a:stretch>
                  </pic:blipFill>
                  <pic:spPr>
                    <a:xfrm>
                      <a:off x="0" y="0"/>
                      <a:ext cx="5658066" cy="2340864"/>
                    </a:xfrm>
                    <a:prstGeom prst="rect">
                      <a:avLst/>
                    </a:prstGeom>
                  </pic:spPr>
                </pic:pic>
              </a:graphicData>
            </a:graphic>
          </wp:inline>
        </w:drawing>
      </w:r>
      <w:r>
        <w:rPr>
          <w:sz w:val="20"/>
        </w:rPr>
      </w:r>
    </w:p>
    <w:p>
      <w:pPr>
        <w:spacing w:line="446" w:lineRule="auto" w:before="208"/>
        <w:ind w:left="3540" w:right="3503" w:firstLine="463"/>
        <w:jc w:val="left"/>
        <w:rPr>
          <w:sz w:val="20"/>
        </w:rPr>
      </w:pPr>
      <w:r>
        <w:rPr>
          <w:sz w:val="20"/>
        </w:rPr>
        <w:t>Fonte: BluePex Cloud Figura</w:t>
      </w:r>
      <w:r>
        <w:rPr>
          <w:spacing w:val="-13"/>
          <w:sz w:val="20"/>
        </w:rPr>
        <w:t> </w:t>
      </w:r>
      <w:r>
        <w:rPr>
          <w:sz w:val="20"/>
        </w:rPr>
        <w:t>19</w:t>
      </w:r>
      <w:r>
        <w:rPr>
          <w:spacing w:val="-12"/>
          <w:sz w:val="20"/>
        </w:rPr>
        <w:t> </w:t>
      </w:r>
      <w:r>
        <w:rPr>
          <w:sz w:val="20"/>
        </w:rPr>
        <w:t>–</w:t>
      </w:r>
      <w:r>
        <w:rPr>
          <w:spacing w:val="-13"/>
          <w:sz w:val="20"/>
        </w:rPr>
        <w:t> </w:t>
      </w:r>
      <w:r>
        <w:rPr>
          <w:sz w:val="20"/>
        </w:rPr>
        <w:t>Regras</w:t>
      </w:r>
      <w:r>
        <w:rPr>
          <w:spacing w:val="-12"/>
          <w:sz w:val="20"/>
        </w:rPr>
        <w:t> </w:t>
      </w:r>
      <w:r>
        <w:rPr>
          <w:sz w:val="20"/>
        </w:rPr>
        <w:t>do</w:t>
      </w:r>
      <w:r>
        <w:rPr>
          <w:spacing w:val="-13"/>
          <w:sz w:val="20"/>
        </w:rPr>
        <w:t> </w:t>
      </w:r>
      <w:r>
        <w:rPr>
          <w:sz w:val="20"/>
        </w:rPr>
        <w:t>DEFAULT</w:t>
      </w:r>
    </w:p>
    <w:p>
      <w:pPr>
        <w:pStyle w:val="BodyText"/>
        <w:ind w:left="709"/>
        <w:rPr>
          <w:sz w:val="20"/>
        </w:rPr>
      </w:pPr>
      <w:r>
        <w:rPr>
          <w:sz w:val="20"/>
        </w:rPr>
        <w:drawing>
          <wp:inline distT="0" distB="0" distL="0" distR="0">
            <wp:extent cx="5622522" cy="1367028"/>
            <wp:effectExtent l="0" t="0" r="0" b="0"/>
            <wp:docPr id="24" name="Image 24" descr="Interface gráfica do usuário, Texto, Aplicativo, Email  O conteúdo gerado por IA pode estar incorreto."/>
            <wp:cNvGraphicFramePr>
              <a:graphicFrameLocks/>
            </wp:cNvGraphicFramePr>
            <a:graphic>
              <a:graphicData uri="http://schemas.openxmlformats.org/drawingml/2006/picture">
                <pic:pic>
                  <pic:nvPicPr>
                    <pic:cNvPr id="24" name="Image 24" descr="Interface gráfica do usuário, Texto, Aplicativo, Email  O conteúdo gerado por IA pode estar incorreto."/>
                    <pic:cNvPicPr/>
                  </pic:nvPicPr>
                  <pic:blipFill>
                    <a:blip r:embed="rId26" cstate="print"/>
                    <a:stretch>
                      <a:fillRect/>
                    </a:stretch>
                  </pic:blipFill>
                  <pic:spPr>
                    <a:xfrm>
                      <a:off x="0" y="0"/>
                      <a:ext cx="5622522" cy="1367028"/>
                    </a:xfrm>
                    <a:prstGeom prst="rect">
                      <a:avLst/>
                    </a:prstGeom>
                  </pic:spPr>
                </pic:pic>
              </a:graphicData>
            </a:graphic>
          </wp:inline>
        </w:drawing>
      </w:r>
      <w:r>
        <w:rPr>
          <w:sz w:val="20"/>
        </w:rPr>
      </w:r>
    </w:p>
    <w:p>
      <w:pPr>
        <w:spacing w:before="210"/>
        <w:ind w:left="1" w:right="0" w:firstLine="0"/>
        <w:jc w:val="center"/>
        <w:rPr>
          <w:sz w:val="20"/>
        </w:rPr>
      </w:pPr>
      <w:r>
        <w:rPr>
          <w:sz w:val="20"/>
        </w:rPr>
        <w:t>Fonte:</w:t>
      </w:r>
      <w:r>
        <w:rPr>
          <w:spacing w:val="-6"/>
          <w:sz w:val="20"/>
        </w:rPr>
        <w:t> </w:t>
      </w:r>
      <w:r>
        <w:rPr>
          <w:sz w:val="20"/>
        </w:rPr>
        <w:t>BluePex</w:t>
      </w:r>
      <w:r>
        <w:rPr>
          <w:spacing w:val="-5"/>
          <w:sz w:val="20"/>
        </w:rPr>
        <w:t> </w:t>
      </w:r>
      <w:r>
        <w:rPr>
          <w:spacing w:val="-4"/>
          <w:sz w:val="20"/>
        </w:rPr>
        <w:t>Cloud</w:t>
      </w:r>
    </w:p>
    <w:p>
      <w:pPr>
        <w:spacing w:after="0"/>
        <w:jc w:val="center"/>
        <w:rPr>
          <w:sz w:val="20"/>
        </w:rPr>
        <w:sectPr>
          <w:pgSz w:w="11910" w:h="16840"/>
          <w:pgMar w:header="708" w:footer="0" w:top="1600" w:bottom="280" w:left="1700" w:right="425"/>
        </w:sectPr>
      </w:pPr>
    </w:p>
    <w:p>
      <w:pPr>
        <w:pStyle w:val="ListParagraph"/>
        <w:numPr>
          <w:ilvl w:val="0"/>
          <w:numId w:val="18"/>
        </w:numPr>
        <w:tabs>
          <w:tab w:pos="1069" w:val="left" w:leader="none"/>
        </w:tabs>
        <w:spacing w:line="240" w:lineRule="auto" w:before="90" w:after="0"/>
        <w:ind w:left="1069" w:right="0" w:hanging="359"/>
        <w:jc w:val="left"/>
        <w:rPr>
          <w:rFonts w:ascii="Symbol" w:hAnsi="Symbol"/>
          <w:sz w:val="24"/>
        </w:rPr>
      </w:pPr>
      <w:r>
        <w:rPr>
          <w:spacing w:val="-4"/>
          <w:sz w:val="24"/>
        </w:rPr>
        <w:t>WAN_TIM_1GBPS:</w:t>
      </w:r>
    </w:p>
    <w:p>
      <w:pPr>
        <w:spacing w:line="240" w:lineRule="auto" w:before="195"/>
        <w:rPr>
          <w:sz w:val="20"/>
        </w:rPr>
      </w:pPr>
      <w:r>
        <w:rPr/>
        <w:br w:type="column"/>
      </w:r>
      <w:r>
        <w:rPr>
          <w:sz w:val="20"/>
        </w:rPr>
      </w:r>
    </w:p>
    <w:p>
      <w:pPr>
        <w:spacing w:before="0"/>
        <w:ind w:left="405" w:right="0" w:firstLine="0"/>
        <w:jc w:val="left"/>
        <w:rPr>
          <w:sz w:val="20"/>
        </w:rPr>
      </w:pPr>
      <w:r>
        <w:rPr>
          <w:sz w:val="20"/>
        </w:rPr>
        <w:drawing>
          <wp:anchor distT="0" distB="0" distL="0" distR="0" allowOverlap="1" layoutInCell="1" locked="0" behindDoc="0" simplePos="0" relativeHeight="15738880">
            <wp:simplePos x="0" y="0"/>
            <wp:positionH relativeFrom="page">
              <wp:posOffset>1758314</wp:posOffset>
            </wp:positionH>
            <wp:positionV relativeFrom="paragraph">
              <wp:posOffset>199653</wp:posOffset>
            </wp:positionV>
            <wp:extent cx="5219547" cy="1340925"/>
            <wp:effectExtent l="0" t="0" r="0" b="0"/>
            <wp:wrapNone/>
            <wp:docPr id="25" name="Image 25" descr="Interface gráfica do usuário  O conteúdo gerado por IA pode estar incorreto."/>
            <wp:cNvGraphicFramePr>
              <a:graphicFrameLocks/>
            </wp:cNvGraphicFramePr>
            <a:graphic>
              <a:graphicData uri="http://schemas.openxmlformats.org/drawingml/2006/picture">
                <pic:pic>
                  <pic:nvPicPr>
                    <pic:cNvPr id="25" name="Image 25" descr="Interface gráfica do usuário  O conteúdo gerado por IA pode estar incorreto."/>
                    <pic:cNvPicPr/>
                  </pic:nvPicPr>
                  <pic:blipFill>
                    <a:blip r:embed="rId27" cstate="print"/>
                    <a:stretch>
                      <a:fillRect/>
                    </a:stretch>
                  </pic:blipFill>
                  <pic:spPr>
                    <a:xfrm>
                      <a:off x="0" y="0"/>
                      <a:ext cx="5219547" cy="1340925"/>
                    </a:xfrm>
                    <a:prstGeom prst="rect">
                      <a:avLst/>
                    </a:prstGeom>
                  </pic:spPr>
                </pic:pic>
              </a:graphicData>
            </a:graphic>
          </wp:anchor>
        </w:drawing>
      </w:r>
      <w:r>
        <w:rPr>
          <w:sz w:val="20"/>
        </w:rPr>
        <w:t>Figura</w:t>
      </w:r>
      <w:r>
        <w:rPr>
          <w:spacing w:val="-2"/>
          <w:sz w:val="20"/>
        </w:rPr>
        <w:t> </w:t>
      </w:r>
      <w:r>
        <w:rPr>
          <w:sz w:val="20"/>
        </w:rPr>
        <w:t>20</w:t>
      </w:r>
      <w:r>
        <w:rPr>
          <w:spacing w:val="-4"/>
          <w:sz w:val="20"/>
        </w:rPr>
        <w:t> </w:t>
      </w:r>
      <w:r>
        <w:rPr>
          <w:sz w:val="20"/>
        </w:rPr>
        <w:t>–</w:t>
      </w:r>
      <w:r>
        <w:rPr>
          <w:spacing w:val="-2"/>
          <w:sz w:val="20"/>
        </w:rPr>
        <w:t> </w:t>
      </w:r>
      <w:r>
        <w:rPr>
          <w:sz w:val="20"/>
        </w:rPr>
        <w:t>Regras</w:t>
      </w:r>
      <w:r>
        <w:rPr>
          <w:spacing w:val="-4"/>
          <w:sz w:val="20"/>
        </w:rPr>
        <w:t> </w:t>
      </w:r>
      <w:r>
        <w:rPr>
          <w:sz w:val="20"/>
        </w:rPr>
        <w:t>da</w:t>
      </w:r>
      <w:r>
        <w:rPr>
          <w:spacing w:val="-6"/>
          <w:sz w:val="20"/>
        </w:rPr>
        <w:t> </w:t>
      </w:r>
      <w:r>
        <w:rPr>
          <w:spacing w:val="-2"/>
          <w:sz w:val="20"/>
        </w:rPr>
        <w:t>WAN_TIM_1GBPS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2"/>
        <w:rPr>
          <w:sz w:val="20"/>
        </w:rPr>
      </w:pPr>
    </w:p>
    <w:p>
      <w:pPr>
        <w:spacing w:before="0"/>
        <w:ind w:left="1060" w:right="0" w:firstLine="0"/>
        <w:jc w:val="left"/>
        <w:rPr>
          <w:sz w:val="20"/>
        </w:rPr>
      </w:pPr>
      <w:r>
        <w:rPr>
          <w:sz w:val="20"/>
        </w:rPr>
        <w:t>Fonte:</w:t>
      </w:r>
      <w:r>
        <w:rPr>
          <w:spacing w:val="-6"/>
          <w:sz w:val="20"/>
        </w:rPr>
        <w:t> </w:t>
      </w:r>
      <w:r>
        <w:rPr>
          <w:sz w:val="20"/>
        </w:rPr>
        <w:t>BluePex</w:t>
      </w:r>
      <w:r>
        <w:rPr>
          <w:spacing w:val="-5"/>
          <w:sz w:val="20"/>
        </w:rPr>
        <w:t> </w:t>
      </w:r>
      <w:r>
        <w:rPr>
          <w:spacing w:val="-4"/>
          <w:sz w:val="20"/>
        </w:rPr>
        <w:t>Cloud</w:t>
      </w:r>
    </w:p>
    <w:p>
      <w:pPr>
        <w:spacing w:after="0"/>
        <w:jc w:val="left"/>
        <w:rPr>
          <w:sz w:val="20"/>
        </w:rPr>
        <w:sectPr>
          <w:pgSz w:w="11910" w:h="16840"/>
          <w:pgMar w:header="708" w:footer="0" w:top="1600" w:bottom="280" w:left="1700" w:right="425"/>
          <w:cols w:num="2" w:equalWidth="0">
            <w:col w:w="3083" w:space="40"/>
            <w:col w:w="6662"/>
          </w:cols>
        </w:sectPr>
      </w:pPr>
    </w:p>
    <w:p>
      <w:pPr>
        <w:pStyle w:val="BodyText"/>
        <w:spacing w:before="26"/>
      </w:pPr>
    </w:p>
    <w:p>
      <w:pPr>
        <w:pStyle w:val="ListParagraph"/>
        <w:numPr>
          <w:ilvl w:val="1"/>
          <w:numId w:val="18"/>
        </w:numPr>
        <w:tabs>
          <w:tab w:pos="1789" w:val="left" w:leader="none"/>
        </w:tabs>
        <w:spacing w:line="240" w:lineRule="auto" w:before="0" w:after="0"/>
        <w:ind w:left="1789" w:right="0" w:hanging="359"/>
        <w:jc w:val="left"/>
        <w:rPr>
          <w:rFonts w:ascii="Courier New" w:hAnsi="Courier New"/>
          <w:sz w:val="24"/>
        </w:rPr>
      </w:pPr>
      <w:r>
        <w:rPr>
          <w:sz w:val="24"/>
        </w:rPr>
        <w:t>Foi</w:t>
      </w:r>
      <w:r>
        <w:rPr>
          <w:spacing w:val="-8"/>
          <w:sz w:val="24"/>
        </w:rPr>
        <w:t> </w:t>
      </w:r>
      <w:r>
        <w:rPr>
          <w:sz w:val="24"/>
        </w:rPr>
        <w:t>elaborado</w:t>
      </w:r>
      <w:r>
        <w:rPr>
          <w:spacing w:val="-8"/>
          <w:sz w:val="24"/>
        </w:rPr>
        <w:t> </w:t>
      </w:r>
      <w:r>
        <w:rPr>
          <w:sz w:val="24"/>
        </w:rPr>
        <w:t>apenas</w:t>
      </w:r>
      <w:r>
        <w:rPr>
          <w:spacing w:val="-9"/>
          <w:sz w:val="24"/>
        </w:rPr>
        <w:t> </w:t>
      </w:r>
      <w:r>
        <w:rPr>
          <w:sz w:val="24"/>
        </w:rPr>
        <w:t>a</w:t>
      </w:r>
      <w:r>
        <w:rPr>
          <w:spacing w:val="-9"/>
          <w:sz w:val="24"/>
        </w:rPr>
        <w:t> </w:t>
      </w:r>
      <w:r>
        <w:rPr>
          <w:sz w:val="24"/>
        </w:rPr>
        <w:t>regra</w:t>
      </w:r>
      <w:r>
        <w:rPr>
          <w:spacing w:val="-11"/>
          <w:sz w:val="24"/>
        </w:rPr>
        <w:t> </w:t>
      </w:r>
      <w:r>
        <w:rPr>
          <w:sz w:val="24"/>
        </w:rPr>
        <w:t>de</w:t>
      </w:r>
      <w:r>
        <w:rPr>
          <w:spacing w:val="-9"/>
          <w:sz w:val="24"/>
        </w:rPr>
        <w:t> </w:t>
      </w:r>
      <w:r>
        <w:rPr>
          <w:sz w:val="24"/>
        </w:rPr>
        <w:t>DEFAULT,</w:t>
      </w:r>
      <w:r>
        <w:rPr>
          <w:spacing w:val="-8"/>
          <w:sz w:val="24"/>
        </w:rPr>
        <w:t> </w:t>
      </w:r>
      <w:r>
        <w:rPr>
          <w:sz w:val="24"/>
        </w:rPr>
        <w:t>para</w:t>
      </w:r>
      <w:r>
        <w:rPr>
          <w:spacing w:val="-10"/>
          <w:sz w:val="24"/>
        </w:rPr>
        <w:t> </w:t>
      </w:r>
      <w:r>
        <w:rPr>
          <w:sz w:val="24"/>
        </w:rPr>
        <w:t>liberar</w:t>
      </w:r>
      <w:r>
        <w:rPr>
          <w:spacing w:val="-9"/>
          <w:sz w:val="24"/>
        </w:rPr>
        <w:t> </w:t>
      </w:r>
      <w:r>
        <w:rPr>
          <w:sz w:val="24"/>
        </w:rPr>
        <w:t>todo</w:t>
      </w:r>
      <w:r>
        <w:rPr>
          <w:spacing w:val="-8"/>
          <w:sz w:val="24"/>
        </w:rPr>
        <w:t> </w:t>
      </w:r>
      <w:r>
        <w:rPr>
          <w:sz w:val="24"/>
        </w:rPr>
        <w:t>tipo</w:t>
      </w:r>
      <w:r>
        <w:rPr>
          <w:spacing w:val="-8"/>
          <w:sz w:val="24"/>
        </w:rPr>
        <w:t> </w:t>
      </w:r>
      <w:r>
        <w:rPr>
          <w:sz w:val="24"/>
        </w:rPr>
        <w:t>de</w:t>
      </w:r>
      <w:r>
        <w:rPr>
          <w:spacing w:val="-9"/>
          <w:sz w:val="24"/>
        </w:rPr>
        <w:t> </w:t>
      </w:r>
      <w:r>
        <w:rPr>
          <w:spacing w:val="-2"/>
          <w:sz w:val="24"/>
        </w:rPr>
        <w:t>acesso.</w:t>
      </w:r>
    </w:p>
    <w:p>
      <w:pPr>
        <w:pStyle w:val="BodyText"/>
        <w:spacing w:before="70"/>
      </w:pPr>
    </w:p>
    <w:p>
      <w:pPr>
        <w:spacing w:before="0"/>
        <w:ind w:left="362" w:right="0" w:firstLine="0"/>
        <w:jc w:val="center"/>
        <w:rPr>
          <w:sz w:val="20"/>
        </w:rPr>
      </w:pPr>
      <w:r>
        <w:rPr>
          <w:sz w:val="20"/>
        </w:rPr>
        <w:drawing>
          <wp:anchor distT="0" distB="0" distL="0" distR="0" allowOverlap="1" layoutInCell="1" locked="0" behindDoc="1" simplePos="0" relativeHeight="487597568">
            <wp:simplePos x="0" y="0"/>
            <wp:positionH relativeFrom="page">
              <wp:posOffset>1758314</wp:posOffset>
            </wp:positionH>
            <wp:positionV relativeFrom="paragraph">
              <wp:posOffset>168679</wp:posOffset>
            </wp:positionV>
            <wp:extent cx="5323346" cy="2674620"/>
            <wp:effectExtent l="0" t="0" r="0" b="0"/>
            <wp:wrapTopAndBottom/>
            <wp:docPr id="26" name="Image 26" descr="Interface gráfica do usuário, Texto, Aplicativo, Email  O conteúdo gerado por IA pode estar incorreto."/>
            <wp:cNvGraphicFramePr>
              <a:graphicFrameLocks/>
            </wp:cNvGraphicFramePr>
            <a:graphic>
              <a:graphicData uri="http://schemas.openxmlformats.org/drawingml/2006/picture">
                <pic:pic>
                  <pic:nvPicPr>
                    <pic:cNvPr id="26" name="Image 26" descr="Interface gráfica do usuário, Texto, Aplicativo, Email  O conteúdo gerado por IA pode estar incorreto."/>
                    <pic:cNvPicPr/>
                  </pic:nvPicPr>
                  <pic:blipFill>
                    <a:blip r:embed="rId28" cstate="print"/>
                    <a:stretch>
                      <a:fillRect/>
                    </a:stretch>
                  </pic:blipFill>
                  <pic:spPr>
                    <a:xfrm>
                      <a:off x="0" y="0"/>
                      <a:ext cx="5323346" cy="2674620"/>
                    </a:xfrm>
                    <a:prstGeom prst="rect">
                      <a:avLst/>
                    </a:prstGeom>
                  </pic:spPr>
                </pic:pic>
              </a:graphicData>
            </a:graphic>
          </wp:anchor>
        </w:drawing>
      </w:r>
      <w:r>
        <w:rPr>
          <w:sz w:val="20"/>
        </w:rPr>
        <w:t>Figura</w:t>
      </w:r>
      <w:r>
        <w:rPr>
          <w:spacing w:val="-2"/>
          <w:sz w:val="20"/>
        </w:rPr>
        <w:t> </w:t>
      </w:r>
      <w:r>
        <w:rPr>
          <w:sz w:val="20"/>
        </w:rPr>
        <w:t>21</w:t>
      </w:r>
      <w:r>
        <w:rPr>
          <w:spacing w:val="-4"/>
          <w:sz w:val="20"/>
        </w:rPr>
        <w:t> </w:t>
      </w:r>
      <w:r>
        <w:rPr>
          <w:sz w:val="20"/>
        </w:rPr>
        <w:t>–</w:t>
      </w:r>
      <w:r>
        <w:rPr>
          <w:spacing w:val="-2"/>
          <w:sz w:val="20"/>
        </w:rPr>
        <w:t> </w:t>
      </w:r>
      <w:r>
        <w:rPr>
          <w:sz w:val="20"/>
        </w:rPr>
        <w:t>Regras</w:t>
      </w:r>
      <w:r>
        <w:rPr>
          <w:spacing w:val="-2"/>
          <w:sz w:val="20"/>
        </w:rPr>
        <w:t> </w:t>
      </w:r>
      <w:r>
        <w:rPr>
          <w:sz w:val="20"/>
        </w:rPr>
        <w:t>do</w:t>
      </w:r>
      <w:r>
        <w:rPr>
          <w:spacing w:val="-2"/>
          <w:sz w:val="20"/>
        </w:rPr>
        <w:t> DEFAULT</w:t>
      </w:r>
    </w:p>
    <w:p>
      <w:pPr>
        <w:spacing w:line="278" w:lineRule="auto" w:before="50"/>
        <w:ind w:left="3720" w:right="3322" w:firstLine="463"/>
        <w:jc w:val="left"/>
        <w:rPr>
          <w:sz w:val="20"/>
        </w:rPr>
      </w:pPr>
      <w:r>
        <w:rPr>
          <w:sz w:val="20"/>
        </w:rPr>
        <w:t>Fonte: BluePex Cloud Figura</w:t>
      </w:r>
      <w:r>
        <w:rPr>
          <w:spacing w:val="-13"/>
          <w:sz w:val="20"/>
        </w:rPr>
        <w:t> </w:t>
      </w:r>
      <w:r>
        <w:rPr>
          <w:sz w:val="20"/>
        </w:rPr>
        <w:t>22</w:t>
      </w:r>
      <w:r>
        <w:rPr>
          <w:spacing w:val="-12"/>
          <w:sz w:val="20"/>
        </w:rPr>
        <w:t> </w:t>
      </w:r>
      <w:r>
        <w:rPr>
          <w:sz w:val="20"/>
        </w:rPr>
        <w:t>–</w:t>
      </w:r>
      <w:r>
        <w:rPr>
          <w:spacing w:val="-13"/>
          <w:sz w:val="20"/>
        </w:rPr>
        <w:t> </w:t>
      </w:r>
      <w:r>
        <w:rPr>
          <w:sz w:val="20"/>
        </w:rPr>
        <w:t>Regras</w:t>
      </w:r>
      <w:r>
        <w:rPr>
          <w:spacing w:val="-12"/>
          <w:sz w:val="20"/>
        </w:rPr>
        <w:t> </w:t>
      </w:r>
      <w:r>
        <w:rPr>
          <w:sz w:val="20"/>
        </w:rPr>
        <w:t>do</w:t>
      </w:r>
      <w:r>
        <w:rPr>
          <w:spacing w:val="-13"/>
          <w:sz w:val="20"/>
        </w:rPr>
        <w:t> </w:t>
      </w:r>
      <w:r>
        <w:rPr>
          <w:sz w:val="20"/>
        </w:rPr>
        <w:t>DEFAULT</w:t>
      </w:r>
    </w:p>
    <w:p>
      <w:pPr>
        <w:pStyle w:val="BodyText"/>
        <w:ind w:left="1069"/>
        <w:rPr>
          <w:sz w:val="20"/>
        </w:rPr>
      </w:pPr>
      <w:r>
        <w:rPr>
          <w:sz w:val="20"/>
        </w:rPr>
        <w:drawing>
          <wp:inline distT="0" distB="0" distL="0" distR="0">
            <wp:extent cx="5300543" cy="2651760"/>
            <wp:effectExtent l="0" t="0" r="0" b="0"/>
            <wp:docPr id="27" name="Image 27" descr="Interface gráfica do usuário, Texto, Aplicativo, Email  O conteúdo gerado por IA pode estar incorreto."/>
            <wp:cNvGraphicFramePr>
              <a:graphicFrameLocks/>
            </wp:cNvGraphicFramePr>
            <a:graphic>
              <a:graphicData uri="http://schemas.openxmlformats.org/drawingml/2006/picture">
                <pic:pic>
                  <pic:nvPicPr>
                    <pic:cNvPr id="27" name="Image 27" descr="Interface gráfica do usuário, Texto, Aplicativo, Email  O conteúdo gerado por IA pode estar incorreto."/>
                    <pic:cNvPicPr/>
                  </pic:nvPicPr>
                  <pic:blipFill>
                    <a:blip r:embed="rId29" cstate="print"/>
                    <a:stretch>
                      <a:fillRect/>
                    </a:stretch>
                  </pic:blipFill>
                  <pic:spPr>
                    <a:xfrm>
                      <a:off x="0" y="0"/>
                      <a:ext cx="5300543" cy="2651760"/>
                    </a:xfrm>
                    <a:prstGeom prst="rect">
                      <a:avLst/>
                    </a:prstGeom>
                  </pic:spPr>
                </pic:pic>
              </a:graphicData>
            </a:graphic>
          </wp:inline>
        </w:drawing>
      </w:r>
      <w:r>
        <w:rPr>
          <w:sz w:val="20"/>
        </w:rPr>
      </w:r>
    </w:p>
    <w:p>
      <w:pPr>
        <w:spacing w:before="52"/>
        <w:ind w:left="361" w:right="0" w:firstLine="0"/>
        <w:jc w:val="center"/>
        <w:rPr>
          <w:sz w:val="20"/>
        </w:rPr>
      </w:pPr>
      <w:r>
        <w:rPr>
          <w:sz w:val="20"/>
        </w:rPr>
        <w:t>Fonte:</w:t>
      </w:r>
      <w:r>
        <w:rPr>
          <w:spacing w:val="-6"/>
          <w:sz w:val="20"/>
        </w:rPr>
        <w:t> </w:t>
      </w:r>
      <w:r>
        <w:rPr>
          <w:sz w:val="20"/>
        </w:rPr>
        <w:t>BluePex</w:t>
      </w:r>
      <w:r>
        <w:rPr>
          <w:spacing w:val="-5"/>
          <w:sz w:val="20"/>
        </w:rPr>
        <w:t> </w:t>
      </w:r>
      <w:r>
        <w:rPr>
          <w:spacing w:val="-4"/>
          <w:sz w:val="20"/>
        </w:rPr>
        <w:t>Cloud</w:t>
      </w:r>
    </w:p>
    <w:p>
      <w:pPr>
        <w:spacing w:after="0"/>
        <w:jc w:val="center"/>
        <w:rPr>
          <w:sz w:val="20"/>
        </w:rPr>
        <w:sectPr>
          <w:type w:val="continuous"/>
          <w:pgSz w:w="11910" w:h="16840"/>
          <w:pgMar w:header="708" w:footer="0" w:top="1600" w:bottom="280" w:left="1700" w:right="425"/>
        </w:sectPr>
      </w:pPr>
    </w:p>
    <w:p>
      <w:pPr>
        <w:pStyle w:val="ListParagraph"/>
        <w:numPr>
          <w:ilvl w:val="0"/>
          <w:numId w:val="18"/>
        </w:numPr>
        <w:tabs>
          <w:tab w:pos="1069" w:val="left" w:leader="none"/>
        </w:tabs>
        <w:spacing w:line="240" w:lineRule="auto" w:before="90" w:after="0"/>
        <w:ind w:left="1069" w:right="0" w:hanging="359"/>
        <w:jc w:val="left"/>
        <w:rPr>
          <w:rFonts w:ascii="Symbol" w:hAnsi="Symbol"/>
          <w:sz w:val="24"/>
        </w:rPr>
      </w:pPr>
      <w:r>
        <w:rPr>
          <w:spacing w:val="-2"/>
          <w:sz w:val="24"/>
        </w:rPr>
        <w:t>VLAN:</w:t>
      </w:r>
    </w:p>
    <w:p>
      <w:pPr>
        <w:spacing w:before="41"/>
        <w:ind w:left="0" w:right="704" w:firstLine="0"/>
        <w:jc w:val="center"/>
        <w:rPr>
          <w:sz w:val="20"/>
        </w:rPr>
      </w:pPr>
      <w:r>
        <w:rPr>
          <w:sz w:val="20"/>
        </w:rPr>
        <w:t>Figura</w:t>
      </w:r>
      <w:r>
        <w:rPr>
          <w:spacing w:val="-2"/>
          <w:sz w:val="20"/>
        </w:rPr>
        <w:t> </w:t>
      </w:r>
      <w:r>
        <w:rPr>
          <w:sz w:val="20"/>
        </w:rPr>
        <w:t>23</w:t>
      </w:r>
      <w:r>
        <w:rPr>
          <w:spacing w:val="-4"/>
          <w:sz w:val="20"/>
        </w:rPr>
        <w:t> </w:t>
      </w:r>
      <w:r>
        <w:rPr>
          <w:sz w:val="20"/>
        </w:rPr>
        <w:t>–</w:t>
      </w:r>
      <w:r>
        <w:rPr>
          <w:spacing w:val="-2"/>
          <w:sz w:val="20"/>
        </w:rPr>
        <w:t> </w:t>
      </w:r>
      <w:r>
        <w:rPr>
          <w:sz w:val="20"/>
        </w:rPr>
        <w:t>Regras</w:t>
      </w:r>
      <w:r>
        <w:rPr>
          <w:spacing w:val="-4"/>
          <w:sz w:val="20"/>
        </w:rPr>
        <w:t> </w:t>
      </w:r>
      <w:r>
        <w:rPr>
          <w:sz w:val="20"/>
        </w:rPr>
        <w:t>da</w:t>
      </w:r>
      <w:r>
        <w:rPr>
          <w:spacing w:val="-5"/>
          <w:sz w:val="20"/>
        </w:rPr>
        <w:t> </w:t>
      </w:r>
      <w:r>
        <w:rPr>
          <w:spacing w:val="-4"/>
          <w:sz w:val="20"/>
        </w:rPr>
        <w:t>VLAN</w:t>
      </w:r>
    </w:p>
    <w:p>
      <w:pPr>
        <w:pStyle w:val="BodyText"/>
        <w:rPr>
          <w:sz w:val="5"/>
        </w:rPr>
      </w:pPr>
      <w:r>
        <w:rPr>
          <w:sz w:val="5"/>
        </w:rPr>
        <w:drawing>
          <wp:anchor distT="0" distB="0" distL="0" distR="0" allowOverlap="1" layoutInCell="1" locked="0" behindDoc="1" simplePos="0" relativeHeight="487598592">
            <wp:simplePos x="0" y="0"/>
            <wp:positionH relativeFrom="page">
              <wp:posOffset>1796952</wp:posOffset>
            </wp:positionH>
            <wp:positionV relativeFrom="paragraph">
              <wp:posOffset>51853</wp:posOffset>
            </wp:positionV>
            <wp:extent cx="4947626" cy="1253299"/>
            <wp:effectExtent l="0" t="0" r="0" b="0"/>
            <wp:wrapTopAndBottom/>
            <wp:docPr id="28" name="Image 28" descr="Tela de celular com publicação numa rede social  O conteúdo gerado por IA pode estar incorreto."/>
            <wp:cNvGraphicFramePr>
              <a:graphicFrameLocks/>
            </wp:cNvGraphicFramePr>
            <a:graphic>
              <a:graphicData uri="http://schemas.openxmlformats.org/drawingml/2006/picture">
                <pic:pic>
                  <pic:nvPicPr>
                    <pic:cNvPr id="28" name="Image 28" descr="Tela de celular com publicação numa rede social  O conteúdo gerado por IA pode estar incorreto."/>
                    <pic:cNvPicPr/>
                  </pic:nvPicPr>
                  <pic:blipFill>
                    <a:blip r:embed="rId30" cstate="print"/>
                    <a:stretch>
                      <a:fillRect/>
                    </a:stretch>
                  </pic:blipFill>
                  <pic:spPr>
                    <a:xfrm>
                      <a:off x="0" y="0"/>
                      <a:ext cx="4947626" cy="1253299"/>
                    </a:xfrm>
                    <a:prstGeom prst="rect">
                      <a:avLst/>
                    </a:prstGeom>
                  </pic:spPr>
                </pic:pic>
              </a:graphicData>
            </a:graphic>
          </wp:anchor>
        </w:drawing>
      </w:r>
    </w:p>
    <w:p>
      <w:pPr>
        <w:spacing w:before="84"/>
        <w:ind w:left="1129" w:right="1836" w:firstLine="0"/>
        <w:jc w:val="center"/>
        <w:rPr>
          <w:sz w:val="20"/>
        </w:rPr>
      </w:pPr>
      <w:r>
        <w:rPr>
          <w:sz w:val="20"/>
        </w:rPr>
        <w:t>Fonte:</w:t>
      </w:r>
      <w:r>
        <w:rPr>
          <w:spacing w:val="-6"/>
          <w:sz w:val="20"/>
        </w:rPr>
        <w:t> </w:t>
      </w:r>
      <w:r>
        <w:rPr>
          <w:sz w:val="20"/>
        </w:rPr>
        <w:t>BluePex</w:t>
      </w:r>
      <w:r>
        <w:rPr>
          <w:spacing w:val="-5"/>
          <w:sz w:val="20"/>
        </w:rPr>
        <w:t> </w:t>
      </w:r>
      <w:r>
        <w:rPr>
          <w:spacing w:val="-4"/>
          <w:sz w:val="20"/>
        </w:rPr>
        <w:t>Cloud</w:t>
      </w:r>
    </w:p>
    <w:p>
      <w:pPr>
        <w:pStyle w:val="BodyText"/>
        <w:spacing w:before="25"/>
      </w:pPr>
    </w:p>
    <w:p>
      <w:pPr>
        <w:pStyle w:val="ListParagraph"/>
        <w:numPr>
          <w:ilvl w:val="1"/>
          <w:numId w:val="18"/>
        </w:numPr>
        <w:tabs>
          <w:tab w:pos="1789" w:val="left" w:leader="none"/>
        </w:tabs>
        <w:spacing w:line="240" w:lineRule="auto" w:before="0" w:after="0"/>
        <w:ind w:left="1789" w:right="0" w:hanging="359"/>
        <w:jc w:val="left"/>
        <w:rPr>
          <w:rFonts w:ascii="Courier New" w:hAnsi="Courier New"/>
          <w:sz w:val="24"/>
        </w:rPr>
      </w:pPr>
      <w:r>
        <w:rPr>
          <w:sz w:val="24"/>
        </w:rPr>
        <w:t>Não</w:t>
      </w:r>
      <w:r>
        <w:rPr>
          <w:spacing w:val="-3"/>
          <w:sz w:val="24"/>
        </w:rPr>
        <w:t> </w:t>
      </w:r>
      <w:r>
        <w:rPr>
          <w:sz w:val="24"/>
        </w:rPr>
        <w:t>teve a</w:t>
      </w:r>
      <w:r>
        <w:rPr>
          <w:spacing w:val="-1"/>
          <w:sz w:val="24"/>
        </w:rPr>
        <w:t> </w:t>
      </w:r>
      <w:r>
        <w:rPr>
          <w:sz w:val="24"/>
        </w:rPr>
        <w:t>criação de</w:t>
      </w:r>
      <w:r>
        <w:rPr>
          <w:spacing w:val="-1"/>
          <w:sz w:val="24"/>
        </w:rPr>
        <w:t> </w:t>
      </w:r>
      <w:r>
        <w:rPr>
          <w:sz w:val="24"/>
        </w:rPr>
        <w:t>nenhuma outra</w:t>
      </w:r>
      <w:r>
        <w:rPr>
          <w:spacing w:val="-1"/>
          <w:sz w:val="24"/>
        </w:rPr>
        <w:t> </w:t>
      </w:r>
      <w:r>
        <w:rPr>
          <w:sz w:val="24"/>
        </w:rPr>
        <w:t>regra</w:t>
      </w:r>
      <w:r>
        <w:rPr>
          <w:spacing w:val="-2"/>
          <w:sz w:val="24"/>
        </w:rPr>
        <w:t> </w:t>
      </w:r>
      <w:r>
        <w:rPr>
          <w:sz w:val="24"/>
        </w:rPr>
        <w:t>fora</w:t>
      </w:r>
      <w:r>
        <w:rPr>
          <w:spacing w:val="-2"/>
          <w:sz w:val="24"/>
        </w:rPr>
        <w:t> </w:t>
      </w:r>
      <w:r>
        <w:rPr>
          <w:sz w:val="24"/>
        </w:rPr>
        <w:t>a</w:t>
      </w:r>
      <w:r>
        <w:rPr>
          <w:spacing w:val="1"/>
          <w:sz w:val="24"/>
        </w:rPr>
        <w:t> </w:t>
      </w:r>
      <w:r>
        <w:rPr>
          <w:spacing w:val="-2"/>
          <w:sz w:val="24"/>
        </w:rPr>
        <w:t>DEFAULT.</w:t>
      </w:r>
    </w:p>
    <w:p>
      <w:pPr>
        <w:spacing w:before="186"/>
        <w:ind w:left="3192" w:right="0" w:firstLine="0"/>
        <w:jc w:val="left"/>
        <w:rPr>
          <w:sz w:val="20"/>
        </w:rPr>
      </w:pPr>
      <w:r>
        <w:rPr>
          <w:sz w:val="20"/>
        </w:rPr>
        <w:t>Figura</w:t>
      </w:r>
      <w:r>
        <w:rPr>
          <w:spacing w:val="-2"/>
          <w:sz w:val="20"/>
        </w:rPr>
        <w:t> </w:t>
      </w:r>
      <w:r>
        <w:rPr>
          <w:sz w:val="20"/>
        </w:rPr>
        <w:t>24</w:t>
      </w:r>
      <w:r>
        <w:rPr>
          <w:spacing w:val="-4"/>
          <w:sz w:val="20"/>
        </w:rPr>
        <w:t> </w:t>
      </w:r>
      <w:r>
        <w:rPr>
          <w:sz w:val="20"/>
        </w:rPr>
        <w:t>–</w:t>
      </w:r>
      <w:r>
        <w:rPr>
          <w:spacing w:val="-2"/>
          <w:sz w:val="20"/>
        </w:rPr>
        <w:t> </w:t>
      </w:r>
      <w:r>
        <w:rPr>
          <w:sz w:val="20"/>
        </w:rPr>
        <w:t>Regras</w:t>
      </w:r>
      <w:r>
        <w:rPr>
          <w:spacing w:val="-3"/>
          <w:sz w:val="20"/>
        </w:rPr>
        <w:t> </w:t>
      </w:r>
      <w:r>
        <w:rPr>
          <w:sz w:val="20"/>
        </w:rPr>
        <w:t>da</w:t>
      </w:r>
      <w:r>
        <w:rPr>
          <w:spacing w:val="-2"/>
          <w:sz w:val="20"/>
        </w:rPr>
        <w:t> DEFAULT</w:t>
      </w:r>
    </w:p>
    <w:p>
      <w:pPr>
        <w:pStyle w:val="BodyText"/>
        <w:spacing w:before="9"/>
        <w:rPr>
          <w:sz w:val="14"/>
        </w:rPr>
      </w:pPr>
      <w:r>
        <w:rPr>
          <w:sz w:val="14"/>
        </w:rPr>
        <w:drawing>
          <wp:anchor distT="0" distB="0" distL="0" distR="0" allowOverlap="1" layoutInCell="1" locked="0" behindDoc="1" simplePos="0" relativeHeight="487599104">
            <wp:simplePos x="0" y="0"/>
            <wp:positionH relativeFrom="page">
              <wp:posOffset>1169352</wp:posOffset>
            </wp:positionH>
            <wp:positionV relativeFrom="paragraph">
              <wp:posOffset>123225</wp:posOffset>
            </wp:positionV>
            <wp:extent cx="5565444" cy="2510028"/>
            <wp:effectExtent l="0" t="0" r="0" b="0"/>
            <wp:wrapTopAndBottom/>
            <wp:docPr id="29" name="Image 29" descr="Interface gráfica do usuário, Texto, Aplicativo, Email  O conteúdo gerado por IA pode estar incorreto."/>
            <wp:cNvGraphicFramePr>
              <a:graphicFrameLocks/>
            </wp:cNvGraphicFramePr>
            <a:graphic>
              <a:graphicData uri="http://schemas.openxmlformats.org/drawingml/2006/picture">
                <pic:pic>
                  <pic:nvPicPr>
                    <pic:cNvPr id="29" name="Image 29" descr="Interface gráfica do usuário, Texto, Aplicativo, Email  O conteúdo gerado por IA pode estar incorreto."/>
                    <pic:cNvPicPr/>
                  </pic:nvPicPr>
                  <pic:blipFill>
                    <a:blip r:embed="rId31" cstate="print"/>
                    <a:stretch>
                      <a:fillRect/>
                    </a:stretch>
                  </pic:blipFill>
                  <pic:spPr>
                    <a:xfrm>
                      <a:off x="0" y="0"/>
                      <a:ext cx="5565444" cy="2510028"/>
                    </a:xfrm>
                    <a:prstGeom prst="rect">
                      <a:avLst/>
                    </a:prstGeom>
                  </pic:spPr>
                </pic:pic>
              </a:graphicData>
            </a:graphic>
          </wp:anchor>
        </w:drawing>
      </w:r>
    </w:p>
    <w:p>
      <w:pPr>
        <w:spacing w:line="446" w:lineRule="auto" w:before="207"/>
        <w:ind w:left="3194" w:right="3858" w:firstLine="453"/>
        <w:jc w:val="left"/>
        <w:rPr>
          <w:sz w:val="20"/>
        </w:rPr>
      </w:pPr>
      <w:r>
        <w:rPr>
          <w:sz w:val="20"/>
        </w:rPr>
        <w:t>Fonte: BluePex Cloud Figura</w:t>
      </w:r>
      <w:r>
        <w:rPr>
          <w:spacing w:val="-13"/>
          <w:sz w:val="20"/>
        </w:rPr>
        <w:t> </w:t>
      </w:r>
      <w:r>
        <w:rPr>
          <w:sz w:val="20"/>
        </w:rPr>
        <w:t>25</w:t>
      </w:r>
      <w:r>
        <w:rPr>
          <w:spacing w:val="-12"/>
          <w:sz w:val="20"/>
        </w:rPr>
        <w:t> </w:t>
      </w:r>
      <w:r>
        <w:rPr>
          <w:sz w:val="20"/>
        </w:rPr>
        <w:t>–</w:t>
      </w:r>
      <w:r>
        <w:rPr>
          <w:spacing w:val="-13"/>
          <w:sz w:val="20"/>
        </w:rPr>
        <w:t> </w:t>
      </w:r>
      <w:r>
        <w:rPr>
          <w:sz w:val="20"/>
        </w:rPr>
        <w:t>Regras</w:t>
      </w:r>
      <w:r>
        <w:rPr>
          <w:spacing w:val="-12"/>
          <w:sz w:val="20"/>
        </w:rPr>
        <w:t> </w:t>
      </w:r>
      <w:r>
        <w:rPr>
          <w:sz w:val="20"/>
        </w:rPr>
        <w:t>da</w:t>
      </w:r>
      <w:r>
        <w:rPr>
          <w:spacing w:val="-13"/>
          <w:sz w:val="20"/>
        </w:rPr>
        <w:t> </w:t>
      </w:r>
      <w:r>
        <w:rPr>
          <w:sz w:val="20"/>
        </w:rPr>
        <w:t>DEFAULT</w:t>
      </w:r>
    </w:p>
    <w:p>
      <w:pPr>
        <w:pStyle w:val="BodyText"/>
        <w:ind w:left="201"/>
        <w:rPr>
          <w:sz w:val="20"/>
        </w:rPr>
      </w:pPr>
      <w:r>
        <w:rPr>
          <w:sz w:val="20"/>
        </w:rPr>
        <w:drawing>
          <wp:inline distT="0" distB="0" distL="0" distR="0">
            <wp:extent cx="5500695" cy="2761488"/>
            <wp:effectExtent l="0" t="0" r="0" b="0"/>
            <wp:docPr id="30" name="Image 30" descr="Interface gráfica do usuário, Texto, Aplicativo, Email  O conteúdo gerado por IA pode estar incorreto."/>
            <wp:cNvGraphicFramePr>
              <a:graphicFrameLocks/>
            </wp:cNvGraphicFramePr>
            <a:graphic>
              <a:graphicData uri="http://schemas.openxmlformats.org/drawingml/2006/picture">
                <pic:pic>
                  <pic:nvPicPr>
                    <pic:cNvPr id="30" name="Image 30" descr="Interface gráfica do usuário, Texto, Aplicativo, Email  O conteúdo gerado por IA pode estar incorreto."/>
                    <pic:cNvPicPr/>
                  </pic:nvPicPr>
                  <pic:blipFill>
                    <a:blip r:embed="rId32" cstate="print"/>
                    <a:stretch>
                      <a:fillRect/>
                    </a:stretch>
                  </pic:blipFill>
                  <pic:spPr>
                    <a:xfrm>
                      <a:off x="0" y="0"/>
                      <a:ext cx="5500695" cy="2761488"/>
                    </a:xfrm>
                    <a:prstGeom prst="rect">
                      <a:avLst/>
                    </a:prstGeom>
                  </pic:spPr>
                </pic:pic>
              </a:graphicData>
            </a:graphic>
          </wp:inline>
        </w:drawing>
      </w:r>
      <w:r>
        <w:rPr>
          <w:sz w:val="20"/>
        </w:rPr>
      </w:r>
    </w:p>
    <w:p>
      <w:pPr>
        <w:spacing w:before="199"/>
        <w:ind w:left="1" w:right="0" w:firstLine="0"/>
        <w:jc w:val="center"/>
        <w:rPr>
          <w:sz w:val="20"/>
        </w:rPr>
      </w:pPr>
      <w:r>
        <w:rPr>
          <w:sz w:val="20"/>
        </w:rPr>
        <w:t>Fonte:</w:t>
      </w:r>
      <w:r>
        <w:rPr>
          <w:spacing w:val="-6"/>
          <w:sz w:val="20"/>
        </w:rPr>
        <w:t> </w:t>
      </w:r>
      <w:r>
        <w:rPr>
          <w:sz w:val="20"/>
        </w:rPr>
        <w:t>BluePex</w:t>
      </w:r>
      <w:r>
        <w:rPr>
          <w:spacing w:val="-5"/>
          <w:sz w:val="20"/>
        </w:rPr>
        <w:t> </w:t>
      </w:r>
      <w:r>
        <w:rPr>
          <w:spacing w:val="-4"/>
          <w:sz w:val="20"/>
        </w:rPr>
        <w:t>Cloud</w:t>
      </w:r>
    </w:p>
    <w:p>
      <w:pPr>
        <w:spacing w:after="0"/>
        <w:jc w:val="center"/>
        <w:rPr>
          <w:sz w:val="20"/>
        </w:rPr>
        <w:sectPr>
          <w:pgSz w:w="11910" w:h="16840"/>
          <w:pgMar w:header="708" w:footer="0" w:top="1600" w:bottom="280" w:left="1700" w:right="425"/>
        </w:sectPr>
      </w:pPr>
    </w:p>
    <w:p>
      <w:pPr>
        <w:pStyle w:val="ListParagraph"/>
        <w:numPr>
          <w:ilvl w:val="0"/>
          <w:numId w:val="18"/>
        </w:numPr>
        <w:tabs>
          <w:tab w:pos="1069" w:val="left" w:leader="none"/>
        </w:tabs>
        <w:spacing w:line="240" w:lineRule="auto" w:before="90" w:after="0"/>
        <w:ind w:left="1069" w:right="0" w:hanging="359"/>
        <w:jc w:val="left"/>
        <w:rPr>
          <w:rFonts w:ascii="Symbol" w:hAnsi="Symbol"/>
          <w:sz w:val="24"/>
        </w:rPr>
      </w:pPr>
      <w:r>
        <w:rPr>
          <w:spacing w:val="-2"/>
          <w:sz w:val="24"/>
        </w:rPr>
        <w:t>IPsec:</w:t>
      </w:r>
    </w:p>
    <w:p>
      <w:pPr>
        <w:spacing w:before="41"/>
        <w:ind w:left="3941" w:right="0" w:firstLine="0"/>
        <w:jc w:val="left"/>
        <w:rPr>
          <w:sz w:val="20"/>
        </w:rPr>
      </w:pPr>
      <w:r>
        <w:rPr>
          <w:sz w:val="20"/>
        </w:rPr>
        <w:drawing>
          <wp:anchor distT="0" distB="0" distL="0" distR="0" allowOverlap="1" layoutInCell="1" locked="0" behindDoc="1" simplePos="0" relativeHeight="487599616">
            <wp:simplePos x="0" y="0"/>
            <wp:positionH relativeFrom="page">
              <wp:posOffset>1758314</wp:posOffset>
            </wp:positionH>
            <wp:positionV relativeFrom="paragraph">
              <wp:posOffset>194986</wp:posOffset>
            </wp:positionV>
            <wp:extent cx="4717779" cy="1175480"/>
            <wp:effectExtent l="0" t="0" r="0" b="0"/>
            <wp:wrapTopAndBottom/>
            <wp:docPr id="31" name="Image 31" descr="Uma imagem contendo Interface gráfica do usuário  O conteúdo gerado por IA pode estar incorreto."/>
            <wp:cNvGraphicFramePr>
              <a:graphicFrameLocks/>
            </wp:cNvGraphicFramePr>
            <a:graphic>
              <a:graphicData uri="http://schemas.openxmlformats.org/drawingml/2006/picture">
                <pic:pic>
                  <pic:nvPicPr>
                    <pic:cNvPr id="31" name="Image 31" descr="Uma imagem contendo Interface gráfica do usuário  O conteúdo gerado por IA pode estar incorreto."/>
                    <pic:cNvPicPr/>
                  </pic:nvPicPr>
                  <pic:blipFill>
                    <a:blip r:embed="rId33" cstate="print"/>
                    <a:stretch>
                      <a:fillRect/>
                    </a:stretch>
                  </pic:blipFill>
                  <pic:spPr>
                    <a:xfrm>
                      <a:off x="0" y="0"/>
                      <a:ext cx="4717779" cy="1175480"/>
                    </a:xfrm>
                    <a:prstGeom prst="rect">
                      <a:avLst/>
                    </a:prstGeom>
                  </pic:spPr>
                </pic:pic>
              </a:graphicData>
            </a:graphic>
          </wp:anchor>
        </w:drawing>
      </w:r>
      <w:r>
        <w:rPr>
          <w:sz w:val="20"/>
        </w:rPr>
        <w:t>Figura</w:t>
      </w:r>
      <w:r>
        <w:rPr>
          <w:spacing w:val="-2"/>
          <w:sz w:val="20"/>
        </w:rPr>
        <w:t> </w:t>
      </w:r>
      <w:r>
        <w:rPr>
          <w:sz w:val="20"/>
        </w:rPr>
        <w:t>26</w:t>
      </w:r>
      <w:r>
        <w:rPr>
          <w:spacing w:val="-4"/>
          <w:sz w:val="20"/>
        </w:rPr>
        <w:t> </w:t>
      </w:r>
      <w:r>
        <w:rPr>
          <w:sz w:val="20"/>
        </w:rPr>
        <w:t>–</w:t>
      </w:r>
      <w:r>
        <w:rPr>
          <w:spacing w:val="-2"/>
          <w:sz w:val="20"/>
        </w:rPr>
        <w:t> </w:t>
      </w:r>
      <w:r>
        <w:rPr>
          <w:sz w:val="20"/>
        </w:rPr>
        <w:t>Regras</w:t>
      </w:r>
      <w:r>
        <w:rPr>
          <w:spacing w:val="-3"/>
          <w:sz w:val="20"/>
        </w:rPr>
        <w:t> </w:t>
      </w:r>
      <w:r>
        <w:rPr>
          <w:sz w:val="20"/>
        </w:rPr>
        <w:t>do</w:t>
      </w:r>
      <w:r>
        <w:rPr>
          <w:spacing w:val="-3"/>
          <w:sz w:val="20"/>
        </w:rPr>
        <w:t> </w:t>
      </w:r>
      <w:r>
        <w:rPr>
          <w:spacing w:val="-4"/>
          <w:sz w:val="20"/>
        </w:rPr>
        <w:t>IPsec</w:t>
      </w:r>
    </w:p>
    <w:p>
      <w:pPr>
        <w:spacing w:before="115"/>
        <w:ind w:left="4008" w:right="0" w:firstLine="0"/>
        <w:jc w:val="left"/>
        <w:rPr>
          <w:sz w:val="20"/>
        </w:rPr>
      </w:pPr>
      <w:r>
        <w:rPr>
          <w:sz w:val="20"/>
        </w:rPr>
        <w:t>Fonte:</w:t>
      </w:r>
      <w:r>
        <w:rPr>
          <w:spacing w:val="-6"/>
          <w:sz w:val="20"/>
        </w:rPr>
        <w:t> </w:t>
      </w:r>
      <w:r>
        <w:rPr>
          <w:sz w:val="20"/>
        </w:rPr>
        <w:t>BluePex</w:t>
      </w:r>
      <w:r>
        <w:rPr>
          <w:spacing w:val="-5"/>
          <w:sz w:val="20"/>
        </w:rPr>
        <w:t> </w:t>
      </w:r>
      <w:r>
        <w:rPr>
          <w:spacing w:val="-4"/>
          <w:sz w:val="20"/>
        </w:rPr>
        <w:t>Cloud</w:t>
      </w:r>
    </w:p>
    <w:p>
      <w:pPr>
        <w:pStyle w:val="BodyText"/>
        <w:spacing w:before="25"/>
      </w:pPr>
    </w:p>
    <w:p>
      <w:pPr>
        <w:pStyle w:val="ListParagraph"/>
        <w:numPr>
          <w:ilvl w:val="1"/>
          <w:numId w:val="18"/>
        </w:numPr>
        <w:tabs>
          <w:tab w:pos="1790" w:val="left" w:leader="none"/>
        </w:tabs>
        <w:spacing w:line="261" w:lineRule="auto" w:before="0" w:after="0"/>
        <w:ind w:left="1790" w:right="713" w:hanging="360"/>
        <w:jc w:val="left"/>
        <w:rPr>
          <w:rFonts w:ascii="Courier New" w:hAnsi="Courier New"/>
          <w:sz w:val="24"/>
        </w:rPr>
      </w:pPr>
      <w:r>
        <w:rPr>
          <w:sz w:val="24"/>
        </w:rPr>
        <w:t>Regra VPN site to site, ou seja, comunicação direta entre a Empresa X e a empresa de suporte de TI que fica externamente.</w:t>
      </w:r>
    </w:p>
    <w:p>
      <w:pPr>
        <w:pStyle w:val="BodyText"/>
        <w:spacing w:before="64"/>
      </w:pPr>
    </w:p>
    <w:p>
      <w:pPr>
        <w:spacing w:before="1"/>
        <w:ind w:left="0" w:right="704" w:firstLine="0"/>
        <w:jc w:val="center"/>
        <w:rPr>
          <w:sz w:val="20"/>
        </w:rPr>
      </w:pPr>
      <w:r>
        <w:rPr>
          <w:sz w:val="20"/>
        </w:rPr>
        <w:drawing>
          <wp:anchor distT="0" distB="0" distL="0" distR="0" allowOverlap="1" layoutInCell="1" locked="0" behindDoc="1" simplePos="0" relativeHeight="487600128">
            <wp:simplePos x="0" y="0"/>
            <wp:positionH relativeFrom="page">
              <wp:posOffset>1080135</wp:posOffset>
            </wp:positionH>
            <wp:positionV relativeFrom="paragraph">
              <wp:posOffset>168739</wp:posOffset>
            </wp:positionV>
            <wp:extent cx="5748812" cy="1943100"/>
            <wp:effectExtent l="0" t="0" r="0" b="0"/>
            <wp:wrapTopAndBottom/>
            <wp:docPr id="32" name="Image 32" descr="Interface gráfica do usuário, Texto, Aplicativo, Email  O conteúdo gerado por IA pode estar incorreto."/>
            <wp:cNvGraphicFramePr>
              <a:graphicFrameLocks/>
            </wp:cNvGraphicFramePr>
            <a:graphic>
              <a:graphicData uri="http://schemas.openxmlformats.org/drawingml/2006/picture">
                <pic:pic>
                  <pic:nvPicPr>
                    <pic:cNvPr id="32" name="Image 32" descr="Interface gráfica do usuário, Texto, Aplicativo, Email  O conteúdo gerado por IA pode estar incorreto."/>
                    <pic:cNvPicPr/>
                  </pic:nvPicPr>
                  <pic:blipFill>
                    <a:blip r:embed="rId34" cstate="print"/>
                    <a:stretch>
                      <a:fillRect/>
                    </a:stretch>
                  </pic:blipFill>
                  <pic:spPr>
                    <a:xfrm>
                      <a:off x="0" y="0"/>
                      <a:ext cx="5748812" cy="1943100"/>
                    </a:xfrm>
                    <a:prstGeom prst="rect">
                      <a:avLst/>
                    </a:prstGeom>
                  </pic:spPr>
                </pic:pic>
              </a:graphicData>
            </a:graphic>
          </wp:anchor>
        </w:drawing>
      </w:r>
      <w:r>
        <w:rPr>
          <w:sz w:val="20"/>
        </w:rPr>
        <w:t>Figura</w:t>
      </w:r>
      <w:r>
        <w:rPr>
          <w:spacing w:val="-4"/>
          <w:sz w:val="20"/>
        </w:rPr>
        <w:t> </w:t>
      </w:r>
      <w:r>
        <w:rPr>
          <w:sz w:val="20"/>
        </w:rPr>
        <w:t>27</w:t>
      </w:r>
      <w:r>
        <w:rPr>
          <w:spacing w:val="-5"/>
          <w:sz w:val="20"/>
        </w:rPr>
        <w:t> </w:t>
      </w:r>
      <w:r>
        <w:rPr>
          <w:sz w:val="20"/>
        </w:rPr>
        <w:t>–</w:t>
      </w:r>
      <w:r>
        <w:rPr>
          <w:spacing w:val="-4"/>
          <w:sz w:val="20"/>
        </w:rPr>
        <w:t> </w:t>
      </w:r>
      <w:r>
        <w:rPr>
          <w:sz w:val="20"/>
        </w:rPr>
        <w:t>Regras</w:t>
      </w:r>
      <w:r>
        <w:rPr>
          <w:spacing w:val="-5"/>
          <w:sz w:val="20"/>
        </w:rPr>
        <w:t> </w:t>
      </w:r>
      <w:r>
        <w:rPr>
          <w:sz w:val="20"/>
        </w:rPr>
        <w:t>da</w:t>
      </w:r>
      <w:r>
        <w:rPr>
          <w:spacing w:val="-3"/>
          <w:sz w:val="20"/>
        </w:rPr>
        <w:t> </w:t>
      </w:r>
      <w:r>
        <w:rPr>
          <w:sz w:val="20"/>
        </w:rPr>
        <w:t>comunicação</w:t>
      </w:r>
      <w:r>
        <w:rPr>
          <w:spacing w:val="-4"/>
          <w:sz w:val="20"/>
        </w:rPr>
        <w:t> </w:t>
      </w:r>
      <w:r>
        <w:rPr>
          <w:spacing w:val="-2"/>
          <w:sz w:val="20"/>
        </w:rPr>
        <w:t>direta</w:t>
      </w:r>
    </w:p>
    <w:p>
      <w:pPr>
        <w:spacing w:before="54"/>
        <w:ind w:left="1129" w:right="1836" w:firstLine="0"/>
        <w:jc w:val="center"/>
        <w:rPr>
          <w:sz w:val="20"/>
        </w:rPr>
      </w:pPr>
      <w:r>
        <w:rPr>
          <w:sz w:val="20"/>
        </w:rPr>
        <w:t>Fonte:</w:t>
      </w:r>
      <w:r>
        <w:rPr>
          <w:spacing w:val="-6"/>
          <w:sz w:val="20"/>
        </w:rPr>
        <w:t> </w:t>
      </w:r>
      <w:r>
        <w:rPr>
          <w:sz w:val="20"/>
        </w:rPr>
        <w:t>BluePex</w:t>
      </w:r>
      <w:r>
        <w:rPr>
          <w:spacing w:val="-5"/>
          <w:sz w:val="20"/>
        </w:rPr>
        <w:t> </w:t>
      </w:r>
      <w:r>
        <w:rPr>
          <w:spacing w:val="-4"/>
          <w:sz w:val="20"/>
        </w:rPr>
        <w:t>Cloud</w:t>
      </w:r>
    </w:p>
    <w:p>
      <w:pPr>
        <w:spacing w:before="37"/>
        <w:ind w:left="0" w:right="704" w:firstLine="0"/>
        <w:jc w:val="center"/>
        <w:rPr>
          <w:sz w:val="20"/>
        </w:rPr>
      </w:pPr>
      <w:r>
        <w:rPr>
          <w:sz w:val="20"/>
        </w:rPr>
        <w:drawing>
          <wp:anchor distT="0" distB="0" distL="0" distR="0" allowOverlap="1" layoutInCell="1" locked="0" behindDoc="1" simplePos="0" relativeHeight="487600640">
            <wp:simplePos x="0" y="0"/>
            <wp:positionH relativeFrom="page">
              <wp:posOffset>1080135</wp:posOffset>
            </wp:positionH>
            <wp:positionV relativeFrom="paragraph">
              <wp:posOffset>191528</wp:posOffset>
            </wp:positionV>
            <wp:extent cx="5758735" cy="2167128"/>
            <wp:effectExtent l="0" t="0" r="0" b="0"/>
            <wp:wrapTopAndBottom/>
            <wp:docPr id="33" name="Image 33" descr="Interface gráfica do usuário, Texto, Aplicativo, Email  O conteúdo gerado por IA pode estar incorreto."/>
            <wp:cNvGraphicFramePr>
              <a:graphicFrameLocks/>
            </wp:cNvGraphicFramePr>
            <a:graphic>
              <a:graphicData uri="http://schemas.openxmlformats.org/drawingml/2006/picture">
                <pic:pic>
                  <pic:nvPicPr>
                    <pic:cNvPr id="33" name="Image 33" descr="Interface gráfica do usuário, Texto, Aplicativo, Email  O conteúdo gerado por IA pode estar incorreto."/>
                    <pic:cNvPicPr/>
                  </pic:nvPicPr>
                  <pic:blipFill>
                    <a:blip r:embed="rId35" cstate="print"/>
                    <a:stretch>
                      <a:fillRect/>
                    </a:stretch>
                  </pic:blipFill>
                  <pic:spPr>
                    <a:xfrm>
                      <a:off x="0" y="0"/>
                      <a:ext cx="5758735" cy="2167128"/>
                    </a:xfrm>
                    <a:prstGeom prst="rect">
                      <a:avLst/>
                    </a:prstGeom>
                  </pic:spPr>
                </pic:pic>
              </a:graphicData>
            </a:graphic>
          </wp:anchor>
        </w:drawing>
      </w:r>
      <w:r>
        <w:rPr>
          <w:sz w:val="20"/>
        </w:rPr>
        <w:t>Figura</w:t>
      </w:r>
      <w:r>
        <w:rPr>
          <w:spacing w:val="-4"/>
          <w:sz w:val="20"/>
        </w:rPr>
        <w:t> </w:t>
      </w:r>
      <w:r>
        <w:rPr>
          <w:sz w:val="20"/>
        </w:rPr>
        <w:t>28</w:t>
      </w:r>
      <w:r>
        <w:rPr>
          <w:spacing w:val="-5"/>
          <w:sz w:val="20"/>
        </w:rPr>
        <w:t> </w:t>
      </w:r>
      <w:r>
        <w:rPr>
          <w:sz w:val="20"/>
        </w:rPr>
        <w:t>–</w:t>
      </w:r>
      <w:r>
        <w:rPr>
          <w:spacing w:val="-4"/>
          <w:sz w:val="20"/>
        </w:rPr>
        <w:t> </w:t>
      </w:r>
      <w:r>
        <w:rPr>
          <w:sz w:val="20"/>
        </w:rPr>
        <w:t>Regras</w:t>
      </w:r>
      <w:r>
        <w:rPr>
          <w:spacing w:val="-5"/>
          <w:sz w:val="20"/>
        </w:rPr>
        <w:t> </w:t>
      </w:r>
      <w:r>
        <w:rPr>
          <w:sz w:val="20"/>
        </w:rPr>
        <w:t>da</w:t>
      </w:r>
      <w:r>
        <w:rPr>
          <w:spacing w:val="-3"/>
          <w:sz w:val="20"/>
        </w:rPr>
        <w:t> </w:t>
      </w:r>
      <w:r>
        <w:rPr>
          <w:sz w:val="20"/>
        </w:rPr>
        <w:t>comunicação</w:t>
      </w:r>
      <w:r>
        <w:rPr>
          <w:spacing w:val="-4"/>
          <w:sz w:val="20"/>
        </w:rPr>
        <w:t> </w:t>
      </w:r>
      <w:r>
        <w:rPr>
          <w:spacing w:val="-2"/>
          <w:sz w:val="20"/>
        </w:rPr>
        <w:t>direta</w:t>
      </w:r>
    </w:p>
    <w:p>
      <w:pPr>
        <w:spacing w:before="55"/>
        <w:ind w:left="1129" w:right="1836" w:firstLine="0"/>
        <w:jc w:val="center"/>
        <w:rPr>
          <w:sz w:val="20"/>
        </w:rPr>
      </w:pPr>
      <w:r>
        <w:rPr>
          <w:sz w:val="20"/>
        </w:rPr>
        <w:t>Fonte:</w:t>
      </w:r>
      <w:r>
        <w:rPr>
          <w:spacing w:val="-6"/>
          <w:sz w:val="20"/>
        </w:rPr>
        <w:t> </w:t>
      </w:r>
      <w:r>
        <w:rPr>
          <w:sz w:val="20"/>
        </w:rPr>
        <w:t>BluePex</w:t>
      </w:r>
      <w:r>
        <w:rPr>
          <w:spacing w:val="-5"/>
          <w:sz w:val="20"/>
        </w:rPr>
        <w:t> </w:t>
      </w:r>
      <w:r>
        <w:rPr>
          <w:spacing w:val="-4"/>
          <w:sz w:val="20"/>
        </w:rPr>
        <w:t>Cloud</w:t>
      </w:r>
    </w:p>
    <w:p>
      <w:pPr>
        <w:spacing w:after="0"/>
        <w:jc w:val="center"/>
        <w:rPr>
          <w:sz w:val="20"/>
        </w:rPr>
        <w:sectPr>
          <w:pgSz w:w="11910" w:h="16840"/>
          <w:pgMar w:header="708" w:footer="0" w:top="1600" w:bottom="280" w:left="1700" w:right="425"/>
        </w:sectPr>
      </w:pPr>
    </w:p>
    <w:p>
      <w:pPr>
        <w:pStyle w:val="ListParagraph"/>
        <w:numPr>
          <w:ilvl w:val="0"/>
          <w:numId w:val="18"/>
        </w:numPr>
        <w:tabs>
          <w:tab w:pos="1069" w:val="left" w:leader="none"/>
        </w:tabs>
        <w:spacing w:line="240" w:lineRule="auto" w:before="90" w:after="0"/>
        <w:ind w:left="1069" w:right="0" w:hanging="359"/>
        <w:jc w:val="left"/>
        <w:rPr>
          <w:rFonts w:ascii="Symbol" w:hAnsi="Symbol"/>
          <w:sz w:val="24"/>
        </w:rPr>
      </w:pPr>
      <w:r>
        <w:rPr>
          <w:spacing w:val="-2"/>
          <w:sz w:val="24"/>
        </w:rPr>
        <w:t>OpenVPN:</w:t>
      </w:r>
    </w:p>
    <w:p>
      <w:pPr>
        <w:spacing w:before="41"/>
        <w:ind w:left="3211" w:right="0" w:firstLine="0"/>
        <w:jc w:val="left"/>
        <w:rPr>
          <w:sz w:val="20"/>
        </w:rPr>
      </w:pPr>
      <w:r>
        <w:rPr>
          <w:sz w:val="20"/>
        </w:rPr>
        <w:drawing>
          <wp:anchor distT="0" distB="0" distL="0" distR="0" allowOverlap="1" layoutInCell="1" locked="0" behindDoc="1" simplePos="0" relativeHeight="487601152">
            <wp:simplePos x="0" y="0"/>
            <wp:positionH relativeFrom="page">
              <wp:posOffset>1635125</wp:posOffset>
            </wp:positionH>
            <wp:positionV relativeFrom="paragraph">
              <wp:posOffset>194986</wp:posOffset>
            </wp:positionV>
            <wp:extent cx="4643539" cy="1504950"/>
            <wp:effectExtent l="0" t="0" r="0" b="0"/>
            <wp:wrapTopAndBottom/>
            <wp:docPr id="34" name="Image 34" descr="Interface gráfica do usuário, Aplicativo  O conteúdo gerado por IA pode estar incorreto."/>
            <wp:cNvGraphicFramePr>
              <a:graphicFrameLocks/>
            </wp:cNvGraphicFramePr>
            <a:graphic>
              <a:graphicData uri="http://schemas.openxmlformats.org/drawingml/2006/picture">
                <pic:pic>
                  <pic:nvPicPr>
                    <pic:cNvPr id="34" name="Image 34" descr="Interface gráfica do usuário, Aplicativo  O conteúdo gerado por IA pode estar incorreto."/>
                    <pic:cNvPicPr/>
                  </pic:nvPicPr>
                  <pic:blipFill>
                    <a:blip r:embed="rId36" cstate="print"/>
                    <a:stretch>
                      <a:fillRect/>
                    </a:stretch>
                  </pic:blipFill>
                  <pic:spPr>
                    <a:xfrm>
                      <a:off x="0" y="0"/>
                      <a:ext cx="4643539" cy="1504950"/>
                    </a:xfrm>
                    <a:prstGeom prst="rect">
                      <a:avLst/>
                    </a:prstGeom>
                  </pic:spPr>
                </pic:pic>
              </a:graphicData>
            </a:graphic>
          </wp:anchor>
        </w:drawing>
      </w:r>
      <w:r>
        <w:rPr>
          <w:sz w:val="20"/>
        </w:rPr>
        <w:t>Figura</w:t>
      </w:r>
      <w:r>
        <w:rPr>
          <w:spacing w:val="-3"/>
          <w:sz w:val="20"/>
        </w:rPr>
        <w:t> </w:t>
      </w:r>
      <w:r>
        <w:rPr>
          <w:sz w:val="20"/>
        </w:rPr>
        <w:t>29</w:t>
      </w:r>
      <w:r>
        <w:rPr>
          <w:spacing w:val="-3"/>
          <w:sz w:val="20"/>
        </w:rPr>
        <w:t> </w:t>
      </w:r>
      <w:r>
        <w:rPr>
          <w:sz w:val="20"/>
        </w:rPr>
        <w:t>–</w:t>
      </w:r>
      <w:r>
        <w:rPr>
          <w:spacing w:val="-2"/>
          <w:sz w:val="20"/>
        </w:rPr>
        <w:t> </w:t>
      </w:r>
      <w:r>
        <w:rPr>
          <w:sz w:val="20"/>
        </w:rPr>
        <w:t>Regras</w:t>
      </w:r>
      <w:r>
        <w:rPr>
          <w:spacing w:val="-3"/>
          <w:sz w:val="20"/>
        </w:rPr>
        <w:t> </w:t>
      </w:r>
      <w:r>
        <w:rPr>
          <w:sz w:val="20"/>
        </w:rPr>
        <w:t>da</w:t>
      </w:r>
      <w:r>
        <w:rPr>
          <w:spacing w:val="-3"/>
          <w:sz w:val="20"/>
        </w:rPr>
        <w:t> </w:t>
      </w:r>
      <w:r>
        <w:rPr>
          <w:spacing w:val="-2"/>
          <w:sz w:val="20"/>
        </w:rPr>
        <w:t>OpenVPN</w:t>
      </w:r>
    </w:p>
    <w:p>
      <w:pPr>
        <w:spacing w:before="47"/>
        <w:ind w:left="3648" w:right="0" w:firstLine="0"/>
        <w:jc w:val="left"/>
        <w:rPr>
          <w:sz w:val="20"/>
        </w:rPr>
      </w:pPr>
      <w:r>
        <w:rPr>
          <w:sz w:val="20"/>
        </w:rPr>
        <w:t>Fonte:</w:t>
      </w:r>
      <w:r>
        <w:rPr>
          <w:spacing w:val="-6"/>
          <w:sz w:val="20"/>
        </w:rPr>
        <w:t> </w:t>
      </w:r>
      <w:r>
        <w:rPr>
          <w:sz w:val="20"/>
        </w:rPr>
        <w:t>BluePex</w:t>
      </w:r>
      <w:r>
        <w:rPr>
          <w:spacing w:val="-5"/>
          <w:sz w:val="20"/>
        </w:rPr>
        <w:t> </w:t>
      </w:r>
      <w:r>
        <w:rPr>
          <w:spacing w:val="-4"/>
          <w:sz w:val="20"/>
        </w:rPr>
        <w:t>Cloud</w:t>
      </w:r>
    </w:p>
    <w:p>
      <w:pPr>
        <w:pStyle w:val="ListParagraph"/>
        <w:numPr>
          <w:ilvl w:val="1"/>
          <w:numId w:val="18"/>
        </w:numPr>
        <w:tabs>
          <w:tab w:pos="1790" w:val="left" w:leader="none"/>
        </w:tabs>
        <w:spacing w:line="268" w:lineRule="auto" w:before="35" w:after="0"/>
        <w:ind w:left="1790" w:right="706" w:hanging="360"/>
        <w:jc w:val="both"/>
        <w:rPr>
          <w:rFonts w:ascii="Courier New" w:hAnsi="Courier New"/>
          <w:sz w:val="24"/>
        </w:rPr>
      </w:pPr>
      <w:r>
        <w:rPr>
          <w:sz w:val="24"/>
        </w:rPr>
        <w:t>Foi criado a regra que autoriza que quem tenha acessado a VPN consiga acessar a rede administrativa, ou seja, possa conectar ao Active Directory (AD) e assim acessar as pastas de rede.</w:t>
      </w:r>
    </w:p>
    <w:p>
      <w:pPr>
        <w:spacing w:before="173"/>
        <w:ind w:left="3566" w:right="0" w:firstLine="0"/>
        <w:jc w:val="left"/>
        <w:rPr>
          <w:sz w:val="20"/>
        </w:rPr>
      </w:pPr>
      <w:r>
        <w:rPr>
          <w:sz w:val="20"/>
        </w:rPr>
        <w:t>Figura</w:t>
      </w:r>
      <w:r>
        <w:rPr>
          <w:spacing w:val="-2"/>
          <w:sz w:val="20"/>
        </w:rPr>
        <w:t> </w:t>
      </w:r>
      <w:r>
        <w:rPr>
          <w:sz w:val="20"/>
        </w:rPr>
        <w:t>30</w:t>
      </w:r>
      <w:r>
        <w:rPr>
          <w:spacing w:val="-4"/>
          <w:sz w:val="20"/>
        </w:rPr>
        <w:t> </w:t>
      </w:r>
      <w:r>
        <w:rPr>
          <w:sz w:val="20"/>
        </w:rPr>
        <w:t>–</w:t>
      </w:r>
      <w:r>
        <w:rPr>
          <w:spacing w:val="-1"/>
          <w:sz w:val="20"/>
        </w:rPr>
        <w:t> </w:t>
      </w:r>
      <w:r>
        <w:rPr>
          <w:sz w:val="20"/>
        </w:rPr>
        <w:t>Regras</w:t>
      </w:r>
      <w:r>
        <w:rPr>
          <w:spacing w:val="-3"/>
          <w:sz w:val="20"/>
        </w:rPr>
        <w:t> </w:t>
      </w:r>
      <w:r>
        <w:rPr>
          <w:sz w:val="20"/>
        </w:rPr>
        <w:t>da</w:t>
      </w:r>
      <w:r>
        <w:rPr>
          <w:spacing w:val="-3"/>
          <w:sz w:val="20"/>
        </w:rPr>
        <w:t> </w:t>
      </w:r>
      <w:r>
        <w:rPr>
          <w:spacing w:val="-2"/>
          <w:sz w:val="20"/>
        </w:rPr>
        <w:t>OpenVPN</w:t>
      </w:r>
    </w:p>
    <w:p>
      <w:pPr>
        <w:pStyle w:val="BodyText"/>
        <w:spacing w:before="11"/>
        <w:rPr>
          <w:sz w:val="14"/>
        </w:rPr>
      </w:pPr>
      <w:r>
        <w:rPr>
          <w:sz w:val="14"/>
        </w:rPr>
        <w:drawing>
          <wp:anchor distT="0" distB="0" distL="0" distR="0" allowOverlap="1" layoutInCell="1" locked="0" behindDoc="1" simplePos="0" relativeHeight="487601664">
            <wp:simplePos x="0" y="0"/>
            <wp:positionH relativeFrom="page">
              <wp:posOffset>1529714</wp:posOffset>
            </wp:positionH>
            <wp:positionV relativeFrom="paragraph">
              <wp:posOffset>124587</wp:posOffset>
            </wp:positionV>
            <wp:extent cx="5113527" cy="2263140"/>
            <wp:effectExtent l="0" t="0" r="0" b="0"/>
            <wp:wrapTopAndBottom/>
            <wp:docPr id="35" name="Image 35" descr="Interface gráfica do usuário, Texto, Aplicativo, Email  O conteúdo gerado por IA pode estar incorreto."/>
            <wp:cNvGraphicFramePr>
              <a:graphicFrameLocks/>
            </wp:cNvGraphicFramePr>
            <a:graphic>
              <a:graphicData uri="http://schemas.openxmlformats.org/drawingml/2006/picture">
                <pic:pic>
                  <pic:nvPicPr>
                    <pic:cNvPr id="35" name="Image 35" descr="Interface gráfica do usuário, Texto, Aplicativo, Email  O conteúdo gerado por IA pode estar incorreto."/>
                    <pic:cNvPicPr/>
                  </pic:nvPicPr>
                  <pic:blipFill>
                    <a:blip r:embed="rId37" cstate="print"/>
                    <a:stretch>
                      <a:fillRect/>
                    </a:stretch>
                  </pic:blipFill>
                  <pic:spPr>
                    <a:xfrm>
                      <a:off x="0" y="0"/>
                      <a:ext cx="5113527" cy="2263140"/>
                    </a:xfrm>
                    <a:prstGeom prst="rect">
                      <a:avLst/>
                    </a:prstGeom>
                  </pic:spPr>
                </pic:pic>
              </a:graphicData>
            </a:graphic>
          </wp:anchor>
        </w:drawing>
      </w:r>
    </w:p>
    <w:p>
      <w:pPr>
        <w:spacing w:line="446" w:lineRule="auto" w:before="213"/>
        <w:ind w:left="3566" w:right="3503" w:firstLine="436"/>
        <w:jc w:val="left"/>
        <w:rPr>
          <w:sz w:val="20"/>
        </w:rPr>
      </w:pPr>
      <w:r>
        <w:rPr>
          <w:sz w:val="20"/>
        </w:rPr>
        <w:t>Fonte: BluePex Cloud Figura</w:t>
      </w:r>
      <w:r>
        <w:rPr>
          <w:spacing w:val="-7"/>
          <w:sz w:val="20"/>
        </w:rPr>
        <w:t> </w:t>
      </w:r>
      <w:r>
        <w:rPr>
          <w:sz w:val="20"/>
        </w:rPr>
        <w:t>31</w:t>
      </w:r>
      <w:r>
        <w:rPr>
          <w:spacing w:val="-8"/>
          <w:sz w:val="20"/>
        </w:rPr>
        <w:t> </w:t>
      </w:r>
      <w:r>
        <w:rPr>
          <w:sz w:val="20"/>
        </w:rPr>
        <w:t>–</w:t>
      </w:r>
      <w:r>
        <w:rPr>
          <w:spacing w:val="-6"/>
          <w:sz w:val="20"/>
        </w:rPr>
        <w:t> </w:t>
      </w:r>
      <w:r>
        <w:rPr>
          <w:sz w:val="20"/>
        </w:rPr>
        <w:t>Regras</w:t>
      </w:r>
      <w:r>
        <w:rPr>
          <w:spacing w:val="-8"/>
          <w:sz w:val="20"/>
        </w:rPr>
        <w:t> </w:t>
      </w:r>
      <w:r>
        <w:rPr>
          <w:sz w:val="20"/>
        </w:rPr>
        <w:t>da</w:t>
      </w:r>
      <w:r>
        <w:rPr>
          <w:spacing w:val="-7"/>
          <w:sz w:val="20"/>
        </w:rPr>
        <w:t> </w:t>
      </w:r>
      <w:r>
        <w:rPr>
          <w:sz w:val="20"/>
        </w:rPr>
        <w:t>OpenVPN</w:t>
      </w:r>
    </w:p>
    <w:p>
      <w:pPr>
        <w:pStyle w:val="BodyText"/>
        <w:ind w:left="795"/>
        <w:rPr>
          <w:sz w:val="20"/>
        </w:rPr>
      </w:pPr>
      <w:r>
        <w:rPr>
          <w:sz w:val="20"/>
        </w:rPr>
        <w:drawing>
          <wp:inline distT="0" distB="0" distL="0" distR="0">
            <wp:extent cx="5196757" cy="2587752"/>
            <wp:effectExtent l="0" t="0" r="0" b="0"/>
            <wp:docPr id="36" name="Image 36" descr="Interface gráfica do usuário, Texto, Aplicativo, Email  O conteúdo gerado por IA pode estar incorreto."/>
            <wp:cNvGraphicFramePr>
              <a:graphicFrameLocks/>
            </wp:cNvGraphicFramePr>
            <a:graphic>
              <a:graphicData uri="http://schemas.openxmlformats.org/drawingml/2006/picture">
                <pic:pic>
                  <pic:nvPicPr>
                    <pic:cNvPr id="36" name="Image 36" descr="Interface gráfica do usuário, Texto, Aplicativo, Email  O conteúdo gerado por IA pode estar incorreto."/>
                    <pic:cNvPicPr/>
                  </pic:nvPicPr>
                  <pic:blipFill>
                    <a:blip r:embed="rId38" cstate="print"/>
                    <a:stretch>
                      <a:fillRect/>
                    </a:stretch>
                  </pic:blipFill>
                  <pic:spPr>
                    <a:xfrm>
                      <a:off x="0" y="0"/>
                      <a:ext cx="5196757" cy="2587752"/>
                    </a:xfrm>
                    <a:prstGeom prst="rect">
                      <a:avLst/>
                    </a:prstGeom>
                  </pic:spPr>
                </pic:pic>
              </a:graphicData>
            </a:graphic>
          </wp:inline>
        </w:drawing>
      </w:r>
      <w:r>
        <w:rPr>
          <w:sz w:val="20"/>
        </w:rPr>
      </w:r>
    </w:p>
    <w:p>
      <w:pPr>
        <w:spacing w:before="210"/>
        <w:ind w:left="1" w:right="0" w:firstLine="0"/>
        <w:jc w:val="center"/>
        <w:rPr>
          <w:sz w:val="20"/>
        </w:rPr>
      </w:pPr>
      <w:r>
        <w:rPr>
          <w:sz w:val="20"/>
        </w:rPr>
        <w:t>Fonte:</w:t>
      </w:r>
      <w:r>
        <w:rPr>
          <w:spacing w:val="-6"/>
          <w:sz w:val="20"/>
        </w:rPr>
        <w:t> </w:t>
      </w:r>
      <w:r>
        <w:rPr>
          <w:sz w:val="20"/>
        </w:rPr>
        <w:t>BluePex</w:t>
      </w:r>
      <w:r>
        <w:rPr>
          <w:spacing w:val="-5"/>
          <w:sz w:val="20"/>
        </w:rPr>
        <w:t> </w:t>
      </w:r>
      <w:r>
        <w:rPr>
          <w:spacing w:val="-4"/>
          <w:sz w:val="20"/>
        </w:rPr>
        <w:t>Cloud</w:t>
      </w:r>
    </w:p>
    <w:p>
      <w:pPr>
        <w:spacing w:after="0"/>
        <w:jc w:val="center"/>
        <w:rPr>
          <w:sz w:val="20"/>
        </w:rPr>
        <w:sectPr>
          <w:pgSz w:w="11910" w:h="16840"/>
          <w:pgMar w:header="708" w:footer="0" w:top="1600" w:bottom="280" w:left="1700" w:right="425"/>
        </w:sectPr>
      </w:pPr>
    </w:p>
    <w:p>
      <w:pPr>
        <w:pStyle w:val="ListParagraph"/>
        <w:numPr>
          <w:ilvl w:val="1"/>
          <w:numId w:val="18"/>
        </w:numPr>
        <w:tabs>
          <w:tab w:pos="1790" w:val="left" w:leader="none"/>
        </w:tabs>
        <w:spacing w:line="259" w:lineRule="auto" w:before="88" w:after="0"/>
        <w:ind w:left="1790" w:right="705" w:hanging="360"/>
        <w:jc w:val="left"/>
        <w:rPr>
          <w:rFonts w:ascii="Courier New" w:hAnsi="Courier New"/>
          <w:sz w:val="24"/>
        </w:rPr>
      </w:pPr>
      <w:r>
        <w:rPr>
          <w:sz w:val="24"/>
        </w:rPr>
        <w:t>Foi</w:t>
      </w:r>
      <w:r>
        <w:rPr>
          <w:spacing w:val="-15"/>
          <w:sz w:val="24"/>
        </w:rPr>
        <w:t> </w:t>
      </w:r>
      <w:r>
        <w:rPr>
          <w:sz w:val="24"/>
        </w:rPr>
        <w:t>criado</w:t>
      </w:r>
      <w:r>
        <w:rPr>
          <w:spacing w:val="-15"/>
          <w:sz w:val="24"/>
        </w:rPr>
        <w:t> </w:t>
      </w:r>
      <w:r>
        <w:rPr>
          <w:sz w:val="24"/>
        </w:rPr>
        <w:t>uma</w:t>
      </w:r>
      <w:r>
        <w:rPr>
          <w:spacing w:val="-15"/>
          <w:sz w:val="24"/>
        </w:rPr>
        <w:t> </w:t>
      </w:r>
      <w:r>
        <w:rPr>
          <w:sz w:val="24"/>
        </w:rPr>
        <w:t>regra</w:t>
      </w:r>
      <w:r>
        <w:rPr>
          <w:spacing w:val="-17"/>
          <w:sz w:val="24"/>
        </w:rPr>
        <w:t> </w:t>
      </w:r>
      <w:r>
        <w:rPr>
          <w:sz w:val="24"/>
        </w:rPr>
        <w:t>que</w:t>
      </w:r>
      <w:r>
        <w:rPr>
          <w:spacing w:val="-15"/>
          <w:sz w:val="24"/>
        </w:rPr>
        <w:t> </w:t>
      </w:r>
      <w:r>
        <w:rPr>
          <w:sz w:val="24"/>
        </w:rPr>
        <w:t>autoriza</w:t>
      </w:r>
      <w:r>
        <w:rPr>
          <w:spacing w:val="-16"/>
          <w:sz w:val="24"/>
        </w:rPr>
        <w:t> </w:t>
      </w:r>
      <w:r>
        <w:rPr>
          <w:sz w:val="24"/>
        </w:rPr>
        <w:t>que</w:t>
      </w:r>
      <w:r>
        <w:rPr>
          <w:spacing w:val="-16"/>
          <w:sz w:val="24"/>
        </w:rPr>
        <w:t> </w:t>
      </w:r>
      <w:r>
        <w:rPr>
          <w:sz w:val="24"/>
        </w:rPr>
        <w:t>todo</w:t>
      </w:r>
      <w:r>
        <w:rPr>
          <w:spacing w:val="-15"/>
          <w:sz w:val="24"/>
        </w:rPr>
        <w:t> </w:t>
      </w:r>
      <w:r>
        <w:rPr>
          <w:sz w:val="24"/>
        </w:rPr>
        <w:t>mundo</w:t>
      </w:r>
      <w:r>
        <w:rPr>
          <w:spacing w:val="-15"/>
          <w:sz w:val="24"/>
        </w:rPr>
        <w:t> </w:t>
      </w:r>
      <w:r>
        <w:rPr>
          <w:sz w:val="24"/>
        </w:rPr>
        <w:t>que</w:t>
      </w:r>
      <w:r>
        <w:rPr>
          <w:spacing w:val="-16"/>
          <w:sz w:val="24"/>
        </w:rPr>
        <w:t> </w:t>
      </w:r>
      <w:r>
        <w:rPr>
          <w:sz w:val="24"/>
        </w:rPr>
        <w:t>tenha</w:t>
      </w:r>
      <w:r>
        <w:rPr>
          <w:spacing w:val="-15"/>
          <w:sz w:val="24"/>
        </w:rPr>
        <w:t> </w:t>
      </w:r>
      <w:r>
        <w:rPr>
          <w:sz w:val="24"/>
        </w:rPr>
        <w:t>acessado</w:t>
      </w:r>
      <w:r>
        <w:rPr>
          <w:spacing w:val="-15"/>
          <w:sz w:val="24"/>
        </w:rPr>
        <w:t> </w:t>
      </w:r>
      <w:r>
        <w:rPr>
          <w:sz w:val="24"/>
        </w:rPr>
        <w:t>a</w:t>
      </w:r>
      <w:r>
        <w:rPr>
          <w:spacing w:val="-18"/>
          <w:sz w:val="24"/>
        </w:rPr>
        <w:t> </w:t>
      </w:r>
      <w:r>
        <w:rPr>
          <w:sz w:val="24"/>
        </w:rPr>
        <w:t>VPN não tenha nenhuma restrição de acesso.</w:t>
      </w:r>
    </w:p>
    <w:p>
      <w:pPr>
        <w:spacing w:before="184"/>
        <w:ind w:left="0" w:right="0" w:firstLine="0"/>
        <w:jc w:val="center"/>
        <w:rPr>
          <w:sz w:val="20"/>
        </w:rPr>
      </w:pPr>
      <w:r>
        <w:rPr>
          <w:sz w:val="20"/>
        </w:rPr>
        <w:drawing>
          <wp:anchor distT="0" distB="0" distL="0" distR="0" allowOverlap="1" layoutInCell="1" locked="0" behindDoc="0" simplePos="0" relativeHeight="15742976">
            <wp:simplePos x="0" y="0"/>
            <wp:positionH relativeFrom="page">
              <wp:posOffset>1529714</wp:posOffset>
            </wp:positionH>
            <wp:positionV relativeFrom="paragraph">
              <wp:posOffset>386983</wp:posOffset>
            </wp:positionV>
            <wp:extent cx="5760085" cy="2553970"/>
            <wp:effectExtent l="0" t="0" r="0" b="0"/>
            <wp:wrapNone/>
            <wp:docPr id="37" name="Image 37" descr="Interface gráfica do usuário, Texto, Aplicativo, Email  O conteúdo gerado por IA pode estar incorreto."/>
            <wp:cNvGraphicFramePr>
              <a:graphicFrameLocks/>
            </wp:cNvGraphicFramePr>
            <a:graphic>
              <a:graphicData uri="http://schemas.openxmlformats.org/drawingml/2006/picture">
                <pic:pic>
                  <pic:nvPicPr>
                    <pic:cNvPr id="37" name="Image 37" descr="Interface gráfica do usuário, Texto, Aplicativo, Email  O conteúdo gerado por IA pode estar incorreto."/>
                    <pic:cNvPicPr/>
                  </pic:nvPicPr>
                  <pic:blipFill>
                    <a:blip r:embed="rId39" cstate="print"/>
                    <a:stretch>
                      <a:fillRect/>
                    </a:stretch>
                  </pic:blipFill>
                  <pic:spPr>
                    <a:xfrm>
                      <a:off x="0" y="0"/>
                      <a:ext cx="5760085" cy="2553970"/>
                    </a:xfrm>
                    <a:prstGeom prst="rect">
                      <a:avLst/>
                    </a:prstGeom>
                  </pic:spPr>
                </pic:pic>
              </a:graphicData>
            </a:graphic>
          </wp:anchor>
        </w:drawing>
      </w:r>
      <w:r>
        <w:rPr>
          <w:sz w:val="20"/>
        </w:rPr>
        <w:t>Figura</w:t>
      </w:r>
      <w:r>
        <w:rPr>
          <w:spacing w:val="-2"/>
          <w:sz w:val="20"/>
        </w:rPr>
        <w:t> </w:t>
      </w:r>
      <w:r>
        <w:rPr>
          <w:sz w:val="20"/>
        </w:rPr>
        <w:t>32</w:t>
      </w:r>
      <w:r>
        <w:rPr>
          <w:spacing w:val="-4"/>
          <w:sz w:val="20"/>
        </w:rPr>
        <w:t> </w:t>
      </w:r>
      <w:r>
        <w:rPr>
          <w:sz w:val="20"/>
        </w:rPr>
        <w:t>–</w:t>
      </w:r>
      <w:r>
        <w:rPr>
          <w:spacing w:val="-1"/>
          <w:sz w:val="20"/>
        </w:rPr>
        <w:t> </w:t>
      </w:r>
      <w:r>
        <w:rPr>
          <w:sz w:val="20"/>
        </w:rPr>
        <w:t>Regras</w:t>
      </w:r>
      <w:r>
        <w:rPr>
          <w:spacing w:val="-3"/>
          <w:sz w:val="20"/>
        </w:rPr>
        <w:t> </w:t>
      </w:r>
      <w:r>
        <w:rPr>
          <w:sz w:val="20"/>
        </w:rPr>
        <w:t>da</w:t>
      </w:r>
      <w:r>
        <w:rPr>
          <w:spacing w:val="-3"/>
          <w:sz w:val="20"/>
        </w:rPr>
        <w:t> </w:t>
      </w:r>
      <w:r>
        <w:rPr>
          <w:spacing w:val="-2"/>
          <w:sz w:val="20"/>
        </w:rPr>
        <w:t>OpenVPN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4"/>
        <w:rPr>
          <w:sz w:val="20"/>
        </w:rPr>
      </w:pPr>
    </w:p>
    <w:p>
      <w:pPr>
        <w:spacing w:line="446" w:lineRule="auto" w:before="1"/>
        <w:ind w:left="3566" w:right="3503" w:firstLine="436"/>
        <w:jc w:val="left"/>
        <w:rPr>
          <w:sz w:val="20"/>
        </w:rPr>
      </w:pPr>
      <w:r>
        <w:rPr>
          <w:sz w:val="20"/>
        </w:rPr>
        <w:drawing>
          <wp:anchor distT="0" distB="0" distL="0" distR="0" allowOverlap="1" layoutInCell="1" locked="0" behindDoc="0" simplePos="0" relativeHeight="15743488">
            <wp:simplePos x="0" y="0"/>
            <wp:positionH relativeFrom="page">
              <wp:posOffset>1529714</wp:posOffset>
            </wp:positionH>
            <wp:positionV relativeFrom="paragraph">
              <wp:posOffset>542171</wp:posOffset>
            </wp:positionV>
            <wp:extent cx="5760085" cy="2912237"/>
            <wp:effectExtent l="0" t="0" r="0" b="0"/>
            <wp:wrapNone/>
            <wp:docPr id="38" name="Image 38" descr="Interface gráfica do usuário, Texto, Aplicativo, Email  O conteúdo gerado por IA pode estar incorreto."/>
            <wp:cNvGraphicFramePr>
              <a:graphicFrameLocks/>
            </wp:cNvGraphicFramePr>
            <a:graphic>
              <a:graphicData uri="http://schemas.openxmlformats.org/drawingml/2006/picture">
                <pic:pic>
                  <pic:nvPicPr>
                    <pic:cNvPr id="38" name="Image 38" descr="Interface gráfica do usuário, Texto, Aplicativo, Email  O conteúdo gerado por IA pode estar incorreto."/>
                    <pic:cNvPicPr/>
                  </pic:nvPicPr>
                  <pic:blipFill>
                    <a:blip r:embed="rId40" cstate="print"/>
                    <a:stretch>
                      <a:fillRect/>
                    </a:stretch>
                  </pic:blipFill>
                  <pic:spPr>
                    <a:xfrm>
                      <a:off x="0" y="0"/>
                      <a:ext cx="5760085" cy="2912237"/>
                    </a:xfrm>
                    <a:prstGeom prst="rect">
                      <a:avLst/>
                    </a:prstGeom>
                  </pic:spPr>
                </pic:pic>
              </a:graphicData>
            </a:graphic>
          </wp:anchor>
        </w:drawing>
      </w:r>
      <w:r>
        <w:rPr>
          <w:sz w:val="20"/>
        </w:rPr>
        <w:t>Fonte: BluePex Cloud Figura</w:t>
      </w:r>
      <w:r>
        <w:rPr>
          <w:spacing w:val="-7"/>
          <w:sz w:val="20"/>
        </w:rPr>
        <w:t> </w:t>
      </w:r>
      <w:r>
        <w:rPr>
          <w:sz w:val="20"/>
        </w:rPr>
        <w:t>33</w:t>
      </w:r>
      <w:r>
        <w:rPr>
          <w:spacing w:val="-8"/>
          <w:sz w:val="20"/>
        </w:rPr>
        <w:t> </w:t>
      </w:r>
      <w:r>
        <w:rPr>
          <w:sz w:val="20"/>
        </w:rPr>
        <w:t>–</w:t>
      </w:r>
      <w:r>
        <w:rPr>
          <w:spacing w:val="-6"/>
          <w:sz w:val="20"/>
        </w:rPr>
        <w:t> </w:t>
      </w:r>
      <w:r>
        <w:rPr>
          <w:sz w:val="20"/>
        </w:rPr>
        <w:t>Regras</w:t>
      </w:r>
      <w:r>
        <w:rPr>
          <w:spacing w:val="-8"/>
          <w:sz w:val="20"/>
        </w:rPr>
        <w:t> </w:t>
      </w:r>
      <w:r>
        <w:rPr>
          <w:sz w:val="20"/>
        </w:rPr>
        <w:t>da</w:t>
      </w:r>
      <w:r>
        <w:rPr>
          <w:spacing w:val="-7"/>
          <w:sz w:val="20"/>
        </w:rPr>
        <w:t> </w:t>
      </w:r>
      <w:r>
        <w:rPr>
          <w:sz w:val="20"/>
        </w:rPr>
        <w:t>OpenVPN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5"/>
        <w:rPr>
          <w:sz w:val="20"/>
        </w:rPr>
      </w:pPr>
    </w:p>
    <w:p>
      <w:pPr>
        <w:spacing w:before="0"/>
        <w:ind w:left="1" w:right="0" w:firstLine="0"/>
        <w:jc w:val="center"/>
        <w:rPr>
          <w:sz w:val="20"/>
        </w:rPr>
      </w:pPr>
      <w:r>
        <w:rPr>
          <w:sz w:val="20"/>
        </w:rPr>
        <w:t>Fonte:</w:t>
      </w:r>
      <w:r>
        <w:rPr>
          <w:spacing w:val="-6"/>
          <w:sz w:val="20"/>
        </w:rPr>
        <w:t> </w:t>
      </w:r>
      <w:r>
        <w:rPr>
          <w:sz w:val="20"/>
        </w:rPr>
        <w:t>BluePex</w:t>
      </w:r>
      <w:r>
        <w:rPr>
          <w:spacing w:val="-5"/>
          <w:sz w:val="20"/>
        </w:rPr>
        <w:t> </w:t>
      </w:r>
      <w:r>
        <w:rPr>
          <w:spacing w:val="-4"/>
          <w:sz w:val="20"/>
        </w:rPr>
        <w:t>Cloud</w:t>
      </w:r>
    </w:p>
    <w:p>
      <w:pPr>
        <w:pStyle w:val="BodyText"/>
        <w:rPr>
          <w:sz w:val="20"/>
        </w:rPr>
      </w:pPr>
    </w:p>
    <w:p>
      <w:pPr>
        <w:pStyle w:val="BodyText"/>
        <w:spacing w:before="216"/>
        <w:rPr>
          <w:sz w:val="20"/>
        </w:rPr>
      </w:pPr>
    </w:p>
    <w:p>
      <w:pPr>
        <w:pStyle w:val="Heading2"/>
        <w:numPr>
          <w:ilvl w:val="2"/>
          <w:numId w:val="2"/>
        </w:numPr>
        <w:tabs>
          <w:tab w:pos="1250" w:val="left" w:leader="none"/>
        </w:tabs>
        <w:spacing w:line="240" w:lineRule="auto" w:before="0" w:after="0"/>
        <w:ind w:left="1250" w:right="0" w:hanging="540"/>
        <w:jc w:val="left"/>
      </w:pPr>
      <w:bookmarkStart w:name="_TOC_250012" w:id="34"/>
      <w:r>
        <w:rPr/>
        <w:t>Servidor</w:t>
      </w:r>
      <w:r>
        <w:rPr>
          <w:spacing w:val="-7"/>
        </w:rPr>
        <w:t> </w:t>
      </w:r>
      <w:bookmarkEnd w:id="34"/>
      <w:r>
        <w:rPr>
          <w:spacing w:val="-4"/>
        </w:rPr>
        <w:t>DHCP</w:t>
      </w:r>
    </w:p>
    <w:p>
      <w:pPr>
        <w:pStyle w:val="BodyText"/>
        <w:spacing w:line="278" w:lineRule="auto" w:before="204"/>
        <w:ind w:left="2" w:right="706" w:firstLine="707"/>
        <w:jc w:val="both"/>
      </w:pPr>
      <w:r>
        <w:rPr/>
        <w:t>Após a definição das regras de firewall para a rede, o próximo passo é a configuração do </w:t>
      </w:r>
      <w:r>
        <w:rPr>
          <w:b/>
        </w:rPr>
        <w:t>servidor DHCP</w:t>
      </w:r>
      <w:r>
        <w:rPr/>
        <w:t>, responsável por atribuir automaticamente endereços IP aos dispositivos conectados,</w:t>
      </w:r>
      <w:r>
        <w:rPr>
          <w:spacing w:val="-17"/>
        </w:rPr>
        <w:t> </w:t>
      </w:r>
      <w:r>
        <w:rPr/>
        <w:t>tanto</w:t>
      </w:r>
      <w:r>
        <w:rPr>
          <w:spacing w:val="-15"/>
        </w:rPr>
        <w:t> </w:t>
      </w:r>
      <w:r>
        <w:rPr/>
        <w:t>na</w:t>
      </w:r>
      <w:r>
        <w:rPr>
          <w:spacing w:val="-15"/>
        </w:rPr>
        <w:t> </w:t>
      </w:r>
      <w:r>
        <w:rPr/>
        <w:t>rede</w:t>
      </w:r>
      <w:r>
        <w:rPr>
          <w:spacing w:val="-15"/>
        </w:rPr>
        <w:t> </w:t>
      </w:r>
      <w:r>
        <w:rPr/>
        <w:t>interna</w:t>
      </w:r>
      <w:r>
        <w:rPr>
          <w:spacing w:val="-17"/>
        </w:rPr>
        <w:t> </w:t>
      </w:r>
      <w:r>
        <w:rPr/>
        <w:t>quanto</w:t>
      </w:r>
      <w:r>
        <w:rPr>
          <w:spacing w:val="-14"/>
        </w:rPr>
        <w:t> </w:t>
      </w:r>
      <w:r>
        <w:rPr/>
        <w:t>por</w:t>
      </w:r>
      <w:r>
        <w:rPr>
          <w:spacing w:val="-14"/>
        </w:rPr>
        <w:t> </w:t>
      </w:r>
      <w:r>
        <w:rPr/>
        <w:t>conexões</w:t>
      </w:r>
      <w:r>
        <w:rPr>
          <w:spacing w:val="-17"/>
        </w:rPr>
        <w:t> </w:t>
      </w:r>
      <w:r>
        <w:rPr/>
        <w:t>VPN.</w:t>
      </w:r>
      <w:r>
        <w:rPr>
          <w:spacing w:val="-15"/>
        </w:rPr>
        <w:t> </w:t>
      </w:r>
      <w:r>
        <w:rPr/>
        <w:t>Nessa</w:t>
      </w:r>
      <w:r>
        <w:rPr>
          <w:spacing w:val="-16"/>
        </w:rPr>
        <w:t> </w:t>
      </w:r>
      <w:r>
        <w:rPr/>
        <w:t>configuração,</w:t>
      </w:r>
      <w:r>
        <w:rPr>
          <w:spacing w:val="-13"/>
        </w:rPr>
        <w:t> </w:t>
      </w:r>
      <w:r>
        <w:rPr>
          <w:spacing w:val="-2"/>
        </w:rPr>
        <w:t>determinamos</w:t>
      </w:r>
    </w:p>
    <w:p>
      <w:pPr>
        <w:pStyle w:val="BodyText"/>
        <w:spacing w:after="0" w:line="278" w:lineRule="auto"/>
        <w:jc w:val="both"/>
        <w:sectPr>
          <w:pgSz w:w="11910" w:h="16840"/>
          <w:pgMar w:header="708" w:footer="0" w:top="1600" w:bottom="280" w:left="1700" w:right="425"/>
        </w:sectPr>
      </w:pPr>
    </w:p>
    <w:p>
      <w:pPr>
        <w:pStyle w:val="BodyText"/>
        <w:spacing w:line="278" w:lineRule="auto" w:before="88"/>
        <w:ind w:left="2" w:right="677"/>
      </w:pPr>
      <w:r>
        <w:rPr/>
        <w:t>os intervalos de IP</w:t>
      </w:r>
      <w:r>
        <w:rPr>
          <w:spacing w:val="-10"/>
        </w:rPr>
        <w:t> </w:t>
      </w:r>
      <w:r>
        <w:rPr/>
        <w:t>válidos para cada</w:t>
      </w:r>
      <w:r>
        <w:rPr>
          <w:spacing w:val="-1"/>
        </w:rPr>
        <w:t> </w:t>
      </w:r>
      <w:r>
        <w:rPr/>
        <w:t>tipo de</w:t>
      </w:r>
      <w:r>
        <w:rPr>
          <w:spacing w:val="-1"/>
        </w:rPr>
        <w:t> </w:t>
      </w:r>
      <w:r>
        <w:rPr/>
        <w:t>conexão, assim como o gateway, máscara</w:t>
      </w:r>
      <w:r>
        <w:rPr>
          <w:spacing w:val="-2"/>
        </w:rPr>
        <w:t> </w:t>
      </w:r>
      <w:r>
        <w:rPr/>
        <w:t>de</w:t>
      </w:r>
      <w:r>
        <w:rPr>
          <w:spacing w:val="-1"/>
        </w:rPr>
        <w:t> </w:t>
      </w:r>
      <w:r>
        <w:rPr/>
        <w:t>sub- rede e demais parâmetros de rede.</w:t>
      </w:r>
    </w:p>
    <w:p>
      <w:pPr>
        <w:pStyle w:val="BodyText"/>
        <w:spacing w:line="278" w:lineRule="auto" w:before="159"/>
        <w:ind w:left="2" w:firstLine="707"/>
      </w:pPr>
      <w:r>
        <w:rPr/>
        <w:t>A</w:t>
      </w:r>
      <w:r>
        <w:rPr>
          <w:spacing w:val="80"/>
        </w:rPr>
        <w:t> </w:t>
      </w:r>
      <w:r>
        <w:rPr/>
        <w:t>seguir,</w:t>
      </w:r>
      <w:r>
        <w:rPr>
          <w:spacing w:val="80"/>
        </w:rPr>
        <w:t> </w:t>
      </w:r>
      <w:r>
        <w:rPr/>
        <w:t>detalhamos</w:t>
      </w:r>
      <w:r>
        <w:rPr>
          <w:spacing w:val="80"/>
        </w:rPr>
        <w:t> </w:t>
      </w:r>
      <w:r>
        <w:rPr/>
        <w:t>como</w:t>
      </w:r>
      <w:r>
        <w:rPr>
          <w:spacing w:val="80"/>
        </w:rPr>
        <w:t> </w:t>
      </w:r>
      <w:r>
        <w:rPr/>
        <w:t>o</w:t>
      </w:r>
      <w:r>
        <w:rPr>
          <w:spacing w:val="80"/>
        </w:rPr>
        <w:t> </w:t>
      </w:r>
      <w:r>
        <w:rPr/>
        <w:t>DHCP</w:t>
      </w:r>
      <w:r>
        <w:rPr>
          <w:spacing w:val="80"/>
        </w:rPr>
        <w:t> </w:t>
      </w:r>
      <w:r>
        <w:rPr/>
        <w:t>foi</w:t>
      </w:r>
      <w:r>
        <w:rPr>
          <w:spacing w:val="80"/>
        </w:rPr>
        <w:t> </w:t>
      </w:r>
      <w:r>
        <w:rPr/>
        <w:t>configurado</w:t>
      </w:r>
      <w:r>
        <w:rPr>
          <w:spacing w:val="80"/>
        </w:rPr>
        <w:t> </w:t>
      </w:r>
      <w:r>
        <w:rPr/>
        <w:t>para</w:t>
      </w:r>
      <w:r>
        <w:rPr>
          <w:spacing w:val="80"/>
        </w:rPr>
        <w:t> </w:t>
      </w:r>
      <w:r>
        <w:rPr/>
        <w:t>cada</w:t>
      </w:r>
      <w:r>
        <w:rPr>
          <w:spacing w:val="80"/>
        </w:rPr>
        <w:t> </w:t>
      </w:r>
      <w:r>
        <w:rPr/>
        <w:t>interface</w:t>
      </w:r>
      <w:r>
        <w:rPr>
          <w:spacing w:val="80"/>
        </w:rPr>
        <w:t> </w:t>
      </w:r>
      <w:r>
        <w:rPr/>
        <w:t>da</w:t>
      </w:r>
      <w:r>
        <w:rPr>
          <w:spacing w:val="40"/>
        </w:rPr>
        <w:t> </w:t>
      </w:r>
      <w:r>
        <w:rPr>
          <w:spacing w:val="-2"/>
        </w:rPr>
        <w:t>infraestrutura:</w:t>
      </w:r>
    </w:p>
    <w:p>
      <w:pPr>
        <w:pStyle w:val="Heading2"/>
        <w:numPr>
          <w:ilvl w:val="3"/>
          <w:numId w:val="2"/>
        </w:numPr>
        <w:tabs>
          <w:tab w:pos="2138" w:val="left" w:leader="none"/>
        </w:tabs>
        <w:spacing w:line="240" w:lineRule="auto" w:before="159" w:after="0"/>
        <w:ind w:left="2138" w:right="0" w:hanging="720"/>
        <w:jc w:val="left"/>
      </w:pPr>
      <w:bookmarkStart w:name="_TOC_250011" w:id="35"/>
      <w:r>
        <w:rPr/>
        <w:t>Servidor</w:t>
      </w:r>
      <w:r>
        <w:rPr>
          <w:spacing w:val="-7"/>
        </w:rPr>
        <w:t> </w:t>
      </w:r>
      <w:r>
        <w:rPr/>
        <w:t>DHCP</w:t>
      </w:r>
      <w:r>
        <w:rPr>
          <w:spacing w:val="-16"/>
        </w:rPr>
        <w:t> </w:t>
      </w:r>
      <w:bookmarkEnd w:id="35"/>
      <w:r>
        <w:rPr>
          <w:spacing w:val="-5"/>
        </w:rPr>
        <w:t>LAN</w:t>
      </w:r>
    </w:p>
    <w:p>
      <w:pPr>
        <w:pStyle w:val="BodyText"/>
        <w:spacing w:line="278" w:lineRule="auto" w:before="204"/>
        <w:ind w:left="1418" w:right="702" w:firstLine="708"/>
        <w:jc w:val="both"/>
      </w:pPr>
      <w:r>
        <w:rPr/>
        <w:t>Na interface LAN, foi habilitado o serviço de DHCP com a faixa de IP pertencente à rede 172.16.23.0/24. Os endereços atribuídos variam de 172.16.23.2 a 172.16.23.254, sendo reservada a primeira faixa para uso interno do gateway e serviços. O sistema define como DNS preferenciais os endereços 172.16.23.10, 8.8.8.8 e 1.1.1.1.</w:t>
      </w:r>
    </w:p>
    <w:p>
      <w:pPr>
        <w:pStyle w:val="BodyText"/>
        <w:spacing w:before="156"/>
        <w:ind w:left="1418"/>
        <w:jc w:val="both"/>
      </w:pPr>
      <w:r>
        <w:rPr/>
        <w:t>Além</w:t>
      </w:r>
      <w:r>
        <w:rPr>
          <w:spacing w:val="-2"/>
        </w:rPr>
        <w:t> </w:t>
      </w:r>
      <w:r>
        <w:rPr/>
        <w:t>disso,</w:t>
      </w:r>
      <w:r>
        <w:rPr>
          <w:spacing w:val="-1"/>
        </w:rPr>
        <w:t> </w:t>
      </w:r>
      <w:r>
        <w:rPr/>
        <w:t>a</w:t>
      </w:r>
      <w:r>
        <w:rPr>
          <w:spacing w:val="-1"/>
        </w:rPr>
        <w:t> </w:t>
      </w:r>
      <w:r>
        <w:rPr/>
        <w:t>configuração</w:t>
      </w:r>
      <w:r>
        <w:rPr>
          <w:spacing w:val="-2"/>
        </w:rPr>
        <w:t> </w:t>
      </w:r>
      <w:r>
        <w:rPr/>
        <w:t>conta</w:t>
      </w:r>
      <w:r>
        <w:rPr>
          <w:spacing w:val="-1"/>
        </w:rPr>
        <w:t> </w:t>
      </w:r>
      <w:r>
        <w:rPr/>
        <w:t>com</w:t>
      </w:r>
      <w:r>
        <w:rPr>
          <w:spacing w:val="-1"/>
        </w:rPr>
        <w:t> </w:t>
      </w:r>
      <w:r>
        <w:rPr/>
        <w:t>recursos</w:t>
      </w:r>
      <w:r>
        <w:rPr>
          <w:spacing w:val="-2"/>
        </w:rPr>
        <w:t> </w:t>
      </w:r>
      <w:r>
        <w:rPr/>
        <w:t>adicionais</w:t>
      </w:r>
      <w:r>
        <w:rPr>
          <w:spacing w:val="-2"/>
        </w:rPr>
        <w:t> como:</w:t>
      </w:r>
    </w:p>
    <w:p>
      <w:pPr>
        <w:pStyle w:val="ListParagraph"/>
        <w:numPr>
          <w:ilvl w:val="4"/>
          <w:numId w:val="2"/>
        </w:numPr>
        <w:tabs>
          <w:tab w:pos="1777" w:val="left" w:leader="none"/>
        </w:tabs>
        <w:spacing w:line="240" w:lineRule="auto" w:before="204" w:after="0"/>
        <w:ind w:left="1777" w:right="0" w:hanging="359"/>
        <w:jc w:val="left"/>
        <w:rPr>
          <w:sz w:val="24"/>
        </w:rPr>
      </w:pPr>
      <w:r>
        <w:rPr>
          <w:sz w:val="24"/>
        </w:rPr>
        <w:t>Tempo</w:t>
      </w:r>
      <w:r>
        <w:rPr>
          <w:spacing w:val="-4"/>
          <w:sz w:val="24"/>
        </w:rPr>
        <w:t> </w:t>
      </w:r>
      <w:r>
        <w:rPr>
          <w:sz w:val="24"/>
        </w:rPr>
        <w:t>padrão</w:t>
      </w:r>
      <w:r>
        <w:rPr>
          <w:spacing w:val="-3"/>
          <w:sz w:val="24"/>
        </w:rPr>
        <w:t> </w:t>
      </w:r>
      <w:r>
        <w:rPr>
          <w:sz w:val="24"/>
        </w:rPr>
        <w:t>de</w:t>
      </w:r>
      <w:r>
        <w:rPr>
          <w:spacing w:val="-3"/>
          <w:sz w:val="24"/>
        </w:rPr>
        <w:t> </w:t>
      </w:r>
      <w:r>
        <w:rPr>
          <w:sz w:val="24"/>
        </w:rPr>
        <w:t>concessão:</w:t>
      </w:r>
      <w:r>
        <w:rPr>
          <w:spacing w:val="-3"/>
          <w:sz w:val="24"/>
        </w:rPr>
        <w:t> </w:t>
      </w:r>
      <w:r>
        <w:rPr>
          <w:sz w:val="24"/>
        </w:rPr>
        <w:t>2</w:t>
      </w:r>
      <w:r>
        <w:rPr>
          <w:spacing w:val="-4"/>
          <w:sz w:val="24"/>
        </w:rPr>
        <w:t> </w:t>
      </w:r>
      <w:r>
        <w:rPr>
          <w:sz w:val="24"/>
        </w:rPr>
        <w:t>horas</w:t>
      </w:r>
      <w:r>
        <w:rPr>
          <w:spacing w:val="-3"/>
          <w:sz w:val="24"/>
        </w:rPr>
        <w:t> </w:t>
      </w:r>
      <w:r>
        <w:rPr>
          <w:sz w:val="24"/>
        </w:rPr>
        <w:t>(7200</w:t>
      </w:r>
      <w:r>
        <w:rPr>
          <w:spacing w:val="-3"/>
          <w:sz w:val="24"/>
        </w:rPr>
        <w:t> </w:t>
      </w:r>
      <w:r>
        <w:rPr>
          <w:spacing w:val="-2"/>
          <w:sz w:val="24"/>
        </w:rPr>
        <w:t>segundos);</w:t>
      </w:r>
    </w:p>
    <w:p>
      <w:pPr>
        <w:pStyle w:val="ListParagraph"/>
        <w:numPr>
          <w:ilvl w:val="4"/>
          <w:numId w:val="2"/>
        </w:numPr>
        <w:tabs>
          <w:tab w:pos="1777" w:val="left" w:leader="none"/>
        </w:tabs>
        <w:spacing w:line="240" w:lineRule="auto" w:before="204" w:after="0"/>
        <w:ind w:left="1777" w:right="0" w:hanging="359"/>
        <w:jc w:val="left"/>
        <w:rPr>
          <w:sz w:val="24"/>
        </w:rPr>
      </w:pPr>
      <w:r>
        <w:rPr>
          <w:sz w:val="24"/>
        </w:rPr>
        <w:t>Tempo</w:t>
      </w:r>
      <w:r>
        <w:rPr>
          <w:spacing w:val="-3"/>
          <w:sz w:val="24"/>
        </w:rPr>
        <w:t> </w:t>
      </w:r>
      <w:r>
        <w:rPr>
          <w:sz w:val="24"/>
        </w:rPr>
        <w:t>máximo</w:t>
      </w:r>
      <w:r>
        <w:rPr>
          <w:spacing w:val="-3"/>
          <w:sz w:val="24"/>
        </w:rPr>
        <w:t> </w:t>
      </w:r>
      <w:r>
        <w:rPr>
          <w:sz w:val="24"/>
        </w:rPr>
        <w:t>de</w:t>
      </w:r>
      <w:r>
        <w:rPr>
          <w:spacing w:val="-4"/>
          <w:sz w:val="24"/>
        </w:rPr>
        <w:t> </w:t>
      </w:r>
      <w:r>
        <w:rPr>
          <w:sz w:val="24"/>
        </w:rPr>
        <w:t>concessão:</w:t>
      </w:r>
      <w:r>
        <w:rPr>
          <w:spacing w:val="-3"/>
          <w:sz w:val="24"/>
        </w:rPr>
        <w:t> </w:t>
      </w:r>
      <w:r>
        <w:rPr>
          <w:sz w:val="24"/>
        </w:rPr>
        <w:t>24</w:t>
      </w:r>
      <w:r>
        <w:rPr>
          <w:spacing w:val="-3"/>
          <w:sz w:val="24"/>
        </w:rPr>
        <w:t> </w:t>
      </w:r>
      <w:r>
        <w:rPr>
          <w:sz w:val="24"/>
        </w:rPr>
        <w:t>horas</w:t>
      </w:r>
      <w:r>
        <w:rPr>
          <w:spacing w:val="-4"/>
          <w:sz w:val="24"/>
        </w:rPr>
        <w:t> </w:t>
      </w:r>
      <w:r>
        <w:rPr>
          <w:sz w:val="24"/>
        </w:rPr>
        <w:t>(86400</w:t>
      </w:r>
      <w:r>
        <w:rPr>
          <w:spacing w:val="-2"/>
          <w:sz w:val="24"/>
        </w:rPr>
        <w:t> segundos);</w:t>
      </w:r>
    </w:p>
    <w:p>
      <w:pPr>
        <w:pStyle w:val="ListParagraph"/>
        <w:numPr>
          <w:ilvl w:val="4"/>
          <w:numId w:val="2"/>
        </w:numPr>
        <w:tabs>
          <w:tab w:pos="1777" w:val="left" w:leader="none"/>
        </w:tabs>
        <w:spacing w:line="240" w:lineRule="auto" w:before="204" w:after="0"/>
        <w:ind w:left="1777" w:right="0" w:hanging="359"/>
        <w:jc w:val="left"/>
        <w:rPr>
          <w:sz w:val="24"/>
        </w:rPr>
      </w:pPr>
      <w:r>
        <w:rPr>
          <w:sz w:val="24"/>
        </w:rPr>
        <w:t>Verificação</w:t>
      </w:r>
      <w:r>
        <w:rPr>
          <w:spacing w:val="-6"/>
          <w:sz w:val="24"/>
        </w:rPr>
        <w:t> </w:t>
      </w:r>
      <w:r>
        <w:rPr>
          <w:sz w:val="24"/>
        </w:rPr>
        <w:t>de</w:t>
      </w:r>
      <w:r>
        <w:rPr>
          <w:spacing w:val="-5"/>
          <w:sz w:val="24"/>
        </w:rPr>
        <w:t> </w:t>
      </w:r>
      <w:r>
        <w:rPr>
          <w:sz w:val="24"/>
        </w:rPr>
        <w:t>disponibilidade</w:t>
      </w:r>
      <w:r>
        <w:rPr>
          <w:spacing w:val="-5"/>
          <w:sz w:val="24"/>
        </w:rPr>
        <w:t> </w:t>
      </w:r>
      <w:r>
        <w:rPr>
          <w:sz w:val="24"/>
        </w:rPr>
        <w:t>via</w:t>
      </w:r>
      <w:r>
        <w:rPr>
          <w:spacing w:val="-4"/>
          <w:sz w:val="24"/>
        </w:rPr>
        <w:t> </w:t>
      </w:r>
      <w:r>
        <w:rPr>
          <w:sz w:val="24"/>
        </w:rPr>
        <w:t>ping</w:t>
      </w:r>
      <w:r>
        <w:rPr>
          <w:spacing w:val="-4"/>
          <w:sz w:val="24"/>
        </w:rPr>
        <w:t> </w:t>
      </w:r>
      <w:r>
        <w:rPr>
          <w:sz w:val="24"/>
        </w:rPr>
        <w:t>antes</w:t>
      </w:r>
      <w:r>
        <w:rPr>
          <w:spacing w:val="-5"/>
          <w:sz w:val="24"/>
        </w:rPr>
        <w:t> </w:t>
      </w:r>
      <w:r>
        <w:rPr>
          <w:sz w:val="24"/>
        </w:rPr>
        <w:t>da</w:t>
      </w:r>
      <w:r>
        <w:rPr>
          <w:spacing w:val="-3"/>
          <w:sz w:val="24"/>
        </w:rPr>
        <w:t> </w:t>
      </w:r>
      <w:r>
        <w:rPr>
          <w:sz w:val="24"/>
        </w:rPr>
        <w:t>entrega</w:t>
      </w:r>
      <w:r>
        <w:rPr>
          <w:spacing w:val="-5"/>
          <w:sz w:val="24"/>
        </w:rPr>
        <w:t> </w:t>
      </w:r>
      <w:r>
        <w:rPr>
          <w:sz w:val="24"/>
        </w:rPr>
        <w:t>do</w:t>
      </w:r>
      <w:r>
        <w:rPr>
          <w:spacing w:val="-3"/>
          <w:sz w:val="24"/>
        </w:rPr>
        <w:t> </w:t>
      </w:r>
      <w:r>
        <w:rPr>
          <w:spacing w:val="-5"/>
          <w:sz w:val="24"/>
        </w:rPr>
        <w:t>IP;</w:t>
      </w:r>
    </w:p>
    <w:p>
      <w:pPr>
        <w:pStyle w:val="ListParagraph"/>
        <w:numPr>
          <w:ilvl w:val="4"/>
          <w:numId w:val="2"/>
        </w:numPr>
        <w:tabs>
          <w:tab w:pos="1778" w:val="left" w:leader="none"/>
        </w:tabs>
        <w:spacing w:line="278" w:lineRule="auto" w:before="204" w:after="0"/>
        <w:ind w:left="1778" w:right="705" w:hanging="360"/>
        <w:jc w:val="left"/>
        <w:rPr>
          <w:sz w:val="24"/>
        </w:rPr>
      </w:pPr>
      <w:r>
        <w:rPr>
          <w:sz w:val="24"/>
        </w:rPr>
        <w:t>Mapeamento</w:t>
      </w:r>
      <w:r>
        <w:rPr>
          <w:spacing w:val="-9"/>
          <w:sz w:val="24"/>
        </w:rPr>
        <w:t> </w:t>
      </w:r>
      <w:r>
        <w:rPr>
          <w:sz w:val="24"/>
        </w:rPr>
        <w:t>de</w:t>
      </w:r>
      <w:r>
        <w:rPr>
          <w:spacing w:val="-7"/>
          <w:sz w:val="24"/>
        </w:rPr>
        <w:t> </w:t>
      </w:r>
      <w:r>
        <w:rPr>
          <w:sz w:val="24"/>
        </w:rPr>
        <w:t>estatísticas</w:t>
      </w:r>
      <w:r>
        <w:rPr>
          <w:spacing w:val="-6"/>
          <w:sz w:val="24"/>
        </w:rPr>
        <w:t> </w:t>
      </w:r>
      <w:r>
        <w:rPr>
          <w:sz w:val="24"/>
        </w:rPr>
        <w:t>e</w:t>
      </w:r>
      <w:r>
        <w:rPr>
          <w:spacing w:val="-7"/>
          <w:sz w:val="24"/>
        </w:rPr>
        <w:t> </w:t>
      </w:r>
      <w:r>
        <w:rPr>
          <w:sz w:val="24"/>
        </w:rPr>
        <w:t>suporte</w:t>
      </w:r>
      <w:r>
        <w:rPr>
          <w:spacing w:val="-4"/>
          <w:sz w:val="24"/>
        </w:rPr>
        <w:t> </w:t>
      </w:r>
      <w:r>
        <w:rPr>
          <w:sz w:val="24"/>
        </w:rPr>
        <w:t>a</w:t>
      </w:r>
      <w:r>
        <w:rPr>
          <w:spacing w:val="-16"/>
          <w:sz w:val="24"/>
        </w:rPr>
        <w:t> </w:t>
      </w:r>
      <w:r>
        <w:rPr>
          <w:sz w:val="24"/>
        </w:rPr>
        <w:t>ARP</w:t>
      </w:r>
      <w:r>
        <w:rPr>
          <w:spacing w:val="-14"/>
          <w:sz w:val="24"/>
        </w:rPr>
        <w:t> </w:t>
      </w:r>
      <w:r>
        <w:rPr>
          <w:sz w:val="24"/>
        </w:rPr>
        <w:t>estático,</w:t>
      </w:r>
      <w:r>
        <w:rPr>
          <w:spacing w:val="-6"/>
          <w:sz w:val="24"/>
        </w:rPr>
        <w:t> </w:t>
      </w:r>
      <w:r>
        <w:rPr>
          <w:sz w:val="24"/>
        </w:rPr>
        <w:t>permitindo</w:t>
      </w:r>
      <w:r>
        <w:rPr>
          <w:spacing w:val="-6"/>
          <w:sz w:val="24"/>
        </w:rPr>
        <w:t> </w:t>
      </w:r>
      <w:r>
        <w:rPr>
          <w:sz w:val="24"/>
        </w:rPr>
        <w:t>restringir</w:t>
      </w:r>
      <w:r>
        <w:rPr>
          <w:spacing w:val="-4"/>
          <w:sz w:val="24"/>
        </w:rPr>
        <w:t> </w:t>
      </w:r>
      <w:r>
        <w:rPr>
          <w:sz w:val="24"/>
        </w:rPr>
        <w:t>a comunicação apenas a dispositivos autorizados.</w:t>
      </w:r>
    </w:p>
    <w:p>
      <w:pPr>
        <w:pStyle w:val="BodyText"/>
      </w:pPr>
    </w:p>
    <w:p>
      <w:pPr>
        <w:pStyle w:val="BodyText"/>
        <w:spacing w:before="88"/>
      </w:pPr>
    </w:p>
    <w:p>
      <w:pPr>
        <w:pStyle w:val="Heading2"/>
        <w:numPr>
          <w:ilvl w:val="3"/>
          <w:numId w:val="2"/>
        </w:numPr>
        <w:tabs>
          <w:tab w:pos="2138" w:val="left" w:leader="none"/>
        </w:tabs>
        <w:spacing w:line="240" w:lineRule="auto" w:before="0" w:after="0"/>
        <w:ind w:left="2138" w:right="0" w:hanging="720"/>
        <w:jc w:val="left"/>
      </w:pPr>
      <w:bookmarkStart w:name="_TOC_250010" w:id="36"/>
      <w:r>
        <w:rPr/>
        <w:t>Servidor</w:t>
      </w:r>
      <w:r>
        <w:rPr>
          <w:spacing w:val="-7"/>
        </w:rPr>
        <w:t> </w:t>
      </w:r>
      <w:r>
        <w:rPr/>
        <w:t>DHCP</w:t>
      </w:r>
      <w:r>
        <w:rPr>
          <w:spacing w:val="-20"/>
        </w:rPr>
        <w:t> </w:t>
      </w:r>
      <w:bookmarkEnd w:id="36"/>
      <w:r>
        <w:rPr>
          <w:spacing w:val="-2"/>
        </w:rPr>
        <w:t>WAN_TIM_1GBPS</w:t>
      </w:r>
    </w:p>
    <w:p>
      <w:pPr>
        <w:pStyle w:val="BodyText"/>
        <w:spacing w:line="278" w:lineRule="auto" w:before="204"/>
        <w:ind w:left="1418" w:right="711" w:firstLine="360"/>
        <w:jc w:val="both"/>
      </w:pPr>
      <w:r>
        <w:rPr/>
        <w:t>Na</w:t>
      </w:r>
      <w:r>
        <w:rPr>
          <w:spacing w:val="-4"/>
        </w:rPr>
        <w:t> </w:t>
      </w:r>
      <w:r>
        <w:rPr/>
        <w:t>interface</w:t>
      </w:r>
      <w:r>
        <w:rPr>
          <w:spacing w:val="-4"/>
        </w:rPr>
        <w:t> </w:t>
      </w:r>
      <w:r>
        <w:rPr/>
        <w:t>de</w:t>
      </w:r>
      <w:r>
        <w:rPr>
          <w:spacing w:val="-4"/>
        </w:rPr>
        <w:t> </w:t>
      </w:r>
      <w:r>
        <w:rPr/>
        <w:t>saída</w:t>
      </w:r>
      <w:r>
        <w:rPr>
          <w:spacing w:val="-7"/>
        </w:rPr>
        <w:t> </w:t>
      </w:r>
      <w:r>
        <w:rPr/>
        <w:t>WAN_TIM_1GBPS,</w:t>
      </w:r>
      <w:r>
        <w:rPr>
          <w:spacing w:val="-3"/>
        </w:rPr>
        <w:t> </w:t>
      </w:r>
      <w:r>
        <w:rPr/>
        <w:t>utilizada</w:t>
      </w:r>
      <w:r>
        <w:rPr>
          <w:spacing w:val="-4"/>
        </w:rPr>
        <w:t> </w:t>
      </w:r>
      <w:r>
        <w:rPr/>
        <w:t>para</w:t>
      </w:r>
      <w:r>
        <w:rPr>
          <w:spacing w:val="-3"/>
        </w:rPr>
        <w:t> </w:t>
      </w:r>
      <w:r>
        <w:rPr/>
        <w:t>conexões</w:t>
      </w:r>
      <w:r>
        <w:rPr>
          <w:spacing w:val="-2"/>
        </w:rPr>
        <w:t> </w:t>
      </w:r>
      <w:r>
        <w:rPr/>
        <w:t>externas ou links de operadora, também foi ativado o DHCP. A rede atribuída é 192.168.2.0/24, com endereços disponíveis entre 192.168.2.1 e 192.168.2.254.</w:t>
      </w:r>
    </w:p>
    <w:p>
      <w:pPr>
        <w:pStyle w:val="BodyText"/>
        <w:spacing w:line="278" w:lineRule="auto" w:before="158"/>
        <w:ind w:left="1418" w:right="704" w:firstLine="360"/>
        <w:jc w:val="both"/>
      </w:pPr>
      <w:r>
        <w:rPr/>
        <w:t>Essa</w:t>
      </w:r>
      <w:r>
        <w:rPr>
          <w:spacing w:val="-9"/>
        </w:rPr>
        <w:t> </w:t>
      </w:r>
      <w:r>
        <w:rPr/>
        <w:t>configuração</w:t>
      </w:r>
      <w:r>
        <w:rPr>
          <w:spacing w:val="-6"/>
        </w:rPr>
        <w:t> </w:t>
      </w:r>
      <w:r>
        <w:rPr/>
        <w:t>é</w:t>
      </w:r>
      <w:r>
        <w:rPr>
          <w:spacing w:val="-9"/>
        </w:rPr>
        <w:t> </w:t>
      </w:r>
      <w:r>
        <w:rPr/>
        <w:t>recomendada</w:t>
      </w:r>
      <w:r>
        <w:rPr>
          <w:spacing w:val="-9"/>
        </w:rPr>
        <w:t> </w:t>
      </w:r>
      <w:r>
        <w:rPr/>
        <w:t>para</w:t>
      </w:r>
      <w:r>
        <w:rPr>
          <w:spacing w:val="-10"/>
        </w:rPr>
        <w:t> </w:t>
      </w:r>
      <w:r>
        <w:rPr/>
        <w:t>permitir</w:t>
      </w:r>
      <w:r>
        <w:rPr>
          <w:spacing w:val="-9"/>
        </w:rPr>
        <w:t> </w:t>
      </w:r>
      <w:r>
        <w:rPr/>
        <w:t>a</w:t>
      </w:r>
      <w:r>
        <w:rPr>
          <w:spacing w:val="-7"/>
        </w:rPr>
        <w:t> </w:t>
      </w:r>
      <w:r>
        <w:rPr/>
        <w:t>atribuição</w:t>
      </w:r>
      <w:r>
        <w:rPr>
          <w:spacing w:val="-8"/>
        </w:rPr>
        <w:t> </w:t>
      </w:r>
      <w:r>
        <w:rPr/>
        <w:t>dinâmica</w:t>
      </w:r>
      <w:r>
        <w:rPr>
          <w:spacing w:val="-10"/>
        </w:rPr>
        <w:t> </w:t>
      </w:r>
      <w:r>
        <w:rPr/>
        <w:t>de</w:t>
      </w:r>
      <w:r>
        <w:rPr>
          <w:spacing w:val="-9"/>
        </w:rPr>
        <w:t> </w:t>
      </w:r>
      <w:r>
        <w:rPr/>
        <w:t>IPs a dispositivos de borda</w:t>
      </w:r>
      <w:r>
        <w:rPr>
          <w:spacing w:val="-1"/>
        </w:rPr>
        <w:t> </w:t>
      </w:r>
      <w:r>
        <w:rPr/>
        <w:t>ou equipamentos temporários.</w:t>
      </w:r>
      <w:r>
        <w:rPr>
          <w:spacing w:val="-14"/>
        </w:rPr>
        <w:t> </w:t>
      </w:r>
      <w:r>
        <w:rPr/>
        <w:t>Assim como na LAN, há suporte a:</w:t>
      </w:r>
    </w:p>
    <w:p>
      <w:pPr>
        <w:pStyle w:val="ListParagraph"/>
        <w:numPr>
          <w:ilvl w:val="4"/>
          <w:numId w:val="2"/>
        </w:numPr>
        <w:tabs>
          <w:tab w:pos="1777" w:val="left" w:leader="none"/>
        </w:tabs>
        <w:spacing w:line="240" w:lineRule="auto" w:before="158" w:after="0"/>
        <w:ind w:left="1777" w:right="0" w:hanging="359"/>
        <w:jc w:val="both"/>
        <w:rPr>
          <w:sz w:val="24"/>
        </w:rPr>
      </w:pPr>
      <w:r>
        <w:rPr>
          <w:sz w:val="24"/>
        </w:rPr>
        <w:t>Limitação</w:t>
      </w:r>
      <w:r>
        <w:rPr>
          <w:spacing w:val="-3"/>
          <w:sz w:val="24"/>
        </w:rPr>
        <w:t> </w:t>
      </w:r>
      <w:r>
        <w:rPr>
          <w:sz w:val="24"/>
        </w:rPr>
        <w:t>de</w:t>
      </w:r>
      <w:r>
        <w:rPr>
          <w:spacing w:val="-1"/>
          <w:sz w:val="24"/>
        </w:rPr>
        <w:t> </w:t>
      </w:r>
      <w:r>
        <w:rPr>
          <w:sz w:val="24"/>
        </w:rPr>
        <w:t>tempo</w:t>
      </w:r>
      <w:r>
        <w:rPr>
          <w:spacing w:val="-1"/>
          <w:sz w:val="24"/>
        </w:rPr>
        <w:t> </w:t>
      </w:r>
      <w:r>
        <w:rPr>
          <w:sz w:val="24"/>
        </w:rPr>
        <w:t>de</w:t>
      </w:r>
      <w:r>
        <w:rPr>
          <w:spacing w:val="1"/>
          <w:sz w:val="24"/>
        </w:rPr>
        <w:t> </w:t>
      </w:r>
      <w:r>
        <w:rPr>
          <w:spacing w:val="-2"/>
          <w:sz w:val="24"/>
        </w:rPr>
        <w:t>concessão;</w:t>
      </w:r>
    </w:p>
    <w:p>
      <w:pPr>
        <w:pStyle w:val="ListParagraph"/>
        <w:numPr>
          <w:ilvl w:val="4"/>
          <w:numId w:val="2"/>
        </w:numPr>
        <w:tabs>
          <w:tab w:pos="1778" w:val="left" w:leader="none"/>
        </w:tabs>
        <w:spacing w:line="278" w:lineRule="auto" w:before="204" w:after="0"/>
        <w:ind w:left="1778" w:right="705" w:hanging="360"/>
        <w:jc w:val="left"/>
        <w:rPr>
          <w:sz w:val="24"/>
        </w:rPr>
      </w:pPr>
      <w:r>
        <w:rPr>
          <w:sz w:val="24"/>
        </w:rPr>
        <w:t>Gerenciamento</w:t>
      </w:r>
      <w:r>
        <w:rPr>
          <w:spacing w:val="40"/>
          <w:sz w:val="24"/>
        </w:rPr>
        <w:t> </w:t>
      </w:r>
      <w:r>
        <w:rPr>
          <w:sz w:val="24"/>
        </w:rPr>
        <w:t>remoto</w:t>
      </w:r>
      <w:r>
        <w:rPr>
          <w:spacing w:val="40"/>
          <w:sz w:val="24"/>
        </w:rPr>
        <w:t> </w:t>
      </w:r>
      <w:r>
        <w:rPr>
          <w:sz w:val="24"/>
        </w:rPr>
        <w:t>via</w:t>
      </w:r>
      <w:r>
        <w:rPr>
          <w:spacing w:val="40"/>
          <w:sz w:val="24"/>
        </w:rPr>
        <w:t> </w:t>
      </w:r>
      <w:r>
        <w:rPr>
          <w:sz w:val="24"/>
        </w:rPr>
        <w:t>OMAPI</w:t>
      </w:r>
      <w:r>
        <w:rPr>
          <w:spacing w:val="40"/>
          <w:sz w:val="24"/>
        </w:rPr>
        <w:t> </w:t>
      </w:r>
      <w:r>
        <w:rPr>
          <w:sz w:val="24"/>
        </w:rPr>
        <w:t>com</w:t>
      </w:r>
      <w:r>
        <w:rPr>
          <w:spacing w:val="40"/>
          <w:sz w:val="24"/>
        </w:rPr>
        <w:t> </w:t>
      </w:r>
      <w:r>
        <w:rPr>
          <w:sz w:val="24"/>
        </w:rPr>
        <w:t>autenticação</w:t>
      </w:r>
      <w:r>
        <w:rPr>
          <w:spacing w:val="40"/>
          <w:sz w:val="24"/>
        </w:rPr>
        <w:t> </w:t>
      </w:r>
      <w:r>
        <w:rPr>
          <w:sz w:val="24"/>
        </w:rPr>
        <w:t>segura</w:t>
      </w:r>
      <w:r>
        <w:rPr>
          <w:spacing w:val="40"/>
          <w:sz w:val="24"/>
        </w:rPr>
        <w:t> </w:t>
      </w:r>
      <w:r>
        <w:rPr>
          <w:sz w:val="24"/>
        </w:rPr>
        <w:t>(HMAC-</w:t>
      </w:r>
      <w:r>
        <w:rPr>
          <w:spacing w:val="40"/>
          <w:sz w:val="24"/>
        </w:rPr>
        <w:t> </w:t>
      </w:r>
      <w:r>
        <w:rPr>
          <w:spacing w:val="-2"/>
          <w:sz w:val="24"/>
        </w:rPr>
        <w:t>SHA256);</w:t>
      </w:r>
    </w:p>
    <w:p>
      <w:pPr>
        <w:pStyle w:val="ListParagraph"/>
        <w:numPr>
          <w:ilvl w:val="4"/>
          <w:numId w:val="2"/>
        </w:numPr>
        <w:tabs>
          <w:tab w:pos="1777" w:val="left" w:leader="none"/>
        </w:tabs>
        <w:spacing w:line="240" w:lineRule="auto" w:before="159" w:after="0"/>
        <w:ind w:left="1777" w:right="0" w:hanging="359"/>
        <w:jc w:val="both"/>
        <w:rPr>
          <w:sz w:val="24"/>
        </w:rPr>
      </w:pPr>
      <w:r>
        <w:rPr>
          <w:sz w:val="24"/>
        </w:rPr>
        <w:t>Estatísticas</w:t>
      </w:r>
      <w:r>
        <w:rPr>
          <w:spacing w:val="-5"/>
          <w:sz w:val="24"/>
        </w:rPr>
        <w:t> </w:t>
      </w:r>
      <w:r>
        <w:rPr>
          <w:sz w:val="24"/>
        </w:rPr>
        <w:t>de</w:t>
      </w:r>
      <w:r>
        <w:rPr>
          <w:spacing w:val="-5"/>
          <w:sz w:val="24"/>
        </w:rPr>
        <w:t> </w:t>
      </w:r>
      <w:r>
        <w:rPr>
          <w:spacing w:val="-4"/>
          <w:sz w:val="24"/>
        </w:rPr>
        <w:t>uso;</w:t>
      </w:r>
    </w:p>
    <w:p>
      <w:pPr>
        <w:pStyle w:val="ListParagraph"/>
        <w:numPr>
          <w:ilvl w:val="4"/>
          <w:numId w:val="2"/>
        </w:numPr>
        <w:tabs>
          <w:tab w:pos="1777" w:val="left" w:leader="none"/>
        </w:tabs>
        <w:spacing w:line="240" w:lineRule="auto" w:before="204" w:after="0"/>
        <w:ind w:left="1777" w:right="0" w:hanging="359"/>
        <w:jc w:val="left"/>
        <w:rPr>
          <w:sz w:val="24"/>
        </w:rPr>
      </w:pPr>
      <w:r>
        <w:rPr>
          <w:sz w:val="24"/>
        </w:rPr>
        <w:t>Controle</w:t>
      </w:r>
      <w:r>
        <w:rPr>
          <w:spacing w:val="-3"/>
          <w:sz w:val="24"/>
        </w:rPr>
        <w:t> </w:t>
      </w:r>
      <w:r>
        <w:rPr>
          <w:sz w:val="24"/>
        </w:rPr>
        <w:t>de</w:t>
      </w:r>
      <w:r>
        <w:rPr>
          <w:spacing w:val="-3"/>
          <w:sz w:val="24"/>
        </w:rPr>
        <w:t> </w:t>
      </w:r>
      <w:r>
        <w:rPr>
          <w:sz w:val="24"/>
        </w:rPr>
        <w:t>acesso</w:t>
      </w:r>
      <w:r>
        <w:rPr>
          <w:spacing w:val="-1"/>
          <w:sz w:val="24"/>
        </w:rPr>
        <w:t> </w:t>
      </w:r>
      <w:r>
        <w:rPr>
          <w:sz w:val="24"/>
        </w:rPr>
        <w:t>por</w:t>
      </w:r>
      <w:r>
        <w:rPr>
          <w:spacing w:val="-1"/>
          <w:sz w:val="24"/>
        </w:rPr>
        <w:t> </w:t>
      </w:r>
      <w:r>
        <w:rPr>
          <w:sz w:val="24"/>
        </w:rPr>
        <w:t>endereço </w:t>
      </w:r>
      <w:r>
        <w:rPr>
          <w:spacing w:val="-4"/>
          <w:sz w:val="24"/>
        </w:rPr>
        <w:t>MAC.</w:t>
      </w:r>
    </w:p>
    <w:p>
      <w:pPr>
        <w:pStyle w:val="BodyText"/>
      </w:pPr>
    </w:p>
    <w:p>
      <w:pPr>
        <w:pStyle w:val="BodyText"/>
        <w:spacing w:before="132"/>
      </w:pPr>
    </w:p>
    <w:p>
      <w:pPr>
        <w:pStyle w:val="Heading2"/>
        <w:numPr>
          <w:ilvl w:val="3"/>
          <w:numId w:val="2"/>
        </w:numPr>
        <w:tabs>
          <w:tab w:pos="2138" w:val="left" w:leader="none"/>
        </w:tabs>
        <w:spacing w:line="240" w:lineRule="auto" w:before="1" w:after="0"/>
        <w:ind w:left="2138" w:right="0" w:hanging="720"/>
        <w:jc w:val="left"/>
      </w:pPr>
      <w:bookmarkStart w:name="_TOC_250009" w:id="37"/>
      <w:r>
        <w:rPr/>
        <w:t>Servidor</w:t>
      </w:r>
      <w:r>
        <w:rPr>
          <w:spacing w:val="-7"/>
        </w:rPr>
        <w:t> </w:t>
      </w:r>
      <w:r>
        <w:rPr/>
        <w:t>DHCP</w:t>
      </w:r>
      <w:r>
        <w:rPr>
          <w:spacing w:val="-20"/>
        </w:rPr>
        <w:t> </w:t>
      </w:r>
      <w:bookmarkEnd w:id="37"/>
      <w:r>
        <w:rPr>
          <w:spacing w:val="-4"/>
        </w:rPr>
        <w:t>VLAN</w:t>
      </w:r>
    </w:p>
    <w:p>
      <w:pPr>
        <w:pStyle w:val="BodyText"/>
        <w:spacing w:line="278" w:lineRule="auto" w:before="203"/>
        <w:ind w:left="1418" w:right="706" w:firstLine="360"/>
        <w:jc w:val="both"/>
      </w:pPr>
      <w:r>
        <w:rPr/>
        <w:t>A</w:t>
      </w:r>
      <w:r>
        <w:rPr>
          <w:spacing w:val="-11"/>
        </w:rPr>
        <w:t> </w:t>
      </w:r>
      <w:r>
        <w:rPr/>
        <w:t>interface</w:t>
      </w:r>
      <w:r>
        <w:rPr>
          <w:spacing w:val="-3"/>
        </w:rPr>
        <w:t> </w:t>
      </w:r>
      <w:r>
        <w:rPr/>
        <w:t>VLAN foi configurada com a</w:t>
      </w:r>
      <w:r>
        <w:rPr>
          <w:spacing w:val="-1"/>
        </w:rPr>
        <w:t> </w:t>
      </w:r>
      <w:r>
        <w:rPr/>
        <w:t>sub-rede</w:t>
      </w:r>
      <w:r>
        <w:rPr>
          <w:spacing w:val="-1"/>
        </w:rPr>
        <w:t> </w:t>
      </w:r>
      <w:r>
        <w:rPr/>
        <w:t>10.1.1.0/24, utilizando o intervalo</w:t>
      </w:r>
      <w:r>
        <w:rPr>
          <w:spacing w:val="49"/>
        </w:rPr>
        <w:t> </w:t>
      </w:r>
      <w:r>
        <w:rPr/>
        <w:t>de</w:t>
      </w:r>
      <w:r>
        <w:rPr>
          <w:spacing w:val="51"/>
        </w:rPr>
        <w:t> </w:t>
      </w:r>
      <w:r>
        <w:rPr/>
        <w:t>10.1.1.100</w:t>
      </w:r>
      <w:r>
        <w:rPr>
          <w:spacing w:val="52"/>
        </w:rPr>
        <w:t> </w:t>
      </w:r>
      <w:r>
        <w:rPr/>
        <w:t>a</w:t>
      </w:r>
      <w:r>
        <w:rPr>
          <w:spacing w:val="49"/>
        </w:rPr>
        <w:t> </w:t>
      </w:r>
      <w:r>
        <w:rPr/>
        <w:t>10.1.1.200</w:t>
      </w:r>
      <w:r>
        <w:rPr>
          <w:spacing w:val="50"/>
        </w:rPr>
        <w:t> </w:t>
      </w:r>
      <w:r>
        <w:rPr/>
        <w:t>para</w:t>
      </w:r>
      <w:r>
        <w:rPr>
          <w:spacing w:val="49"/>
        </w:rPr>
        <w:t> </w:t>
      </w:r>
      <w:r>
        <w:rPr/>
        <w:t>entrega</w:t>
      </w:r>
      <w:r>
        <w:rPr>
          <w:spacing w:val="49"/>
        </w:rPr>
        <w:t> </w:t>
      </w:r>
      <w:r>
        <w:rPr/>
        <w:t>de</w:t>
      </w:r>
      <w:r>
        <w:rPr>
          <w:spacing w:val="51"/>
        </w:rPr>
        <w:t> </w:t>
      </w:r>
      <w:r>
        <w:rPr/>
        <w:t>IPs.</w:t>
      </w:r>
      <w:r>
        <w:rPr>
          <w:spacing w:val="50"/>
        </w:rPr>
        <w:t> </w:t>
      </w:r>
      <w:r>
        <w:rPr/>
        <w:t>Essa</w:t>
      </w:r>
      <w:r>
        <w:rPr>
          <w:spacing w:val="49"/>
        </w:rPr>
        <w:t> </w:t>
      </w:r>
      <w:r>
        <w:rPr/>
        <w:t>separação</w:t>
      </w:r>
      <w:r>
        <w:rPr>
          <w:spacing w:val="52"/>
        </w:rPr>
        <w:t> </w:t>
      </w:r>
      <w:r>
        <w:rPr>
          <w:spacing w:val="-10"/>
        </w:rPr>
        <w:t>é</w:t>
      </w:r>
    </w:p>
    <w:p>
      <w:pPr>
        <w:pStyle w:val="BodyText"/>
        <w:spacing w:after="0" w:line="278" w:lineRule="auto"/>
        <w:jc w:val="both"/>
        <w:sectPr>
          <w:pgSz w:w="11910" w:h="16840"/>
          <w:pgMar w:header="708" w:footer="0" w:top="1600" w:bottom="280" w:left="1700" w:right="425"/>
        </w:sectPr>
      </w:pPr>
    </w:p>
    <w:p>
      <w:pPr>
        <w:pStyle w:val="BodyText"/>
        <w:spacing w:line="278" w:lineRule="auto" w:before="88"/>
        <w:ind w:left="1418" w:right="709"/>
        <w:jc w:val="both"/>
      </w:pPr>
      <w:r>
        <w:rPr/>
        <w:t>estratégica para isolar redes de convidados ou setores específicos da organização, mantendo maior controle e segurança.</w:t>
      </w:r>
    </w:p>
    <w:p>
      <w:pPr>
        <w:pStyle w:val="BodyText"/>
        <w:spacing w:line="278" w:lineRule="auto" w:before="159"/>
        <w:ind w:left="1418" w:right="708" w:firstLine="360"/>
        <w:jc w:val="both"/>
      </w:pPr>
      <w:r>
        <w:rPr/>
        <w:t>Os servidores DNS utilizados são os públicos: 8.8.8.8, 8.8.4.4 e 1.1.1.1. Também estão disponíveis as mesmas funcionalidades aplicadas às demais interfaces, como:</w:t>
      </w:r>
    </w:p>
    <w:p>
      <w:pPr>
        <w:pStyle w:val="ListParagraph"/>
        <w:numPr>
          <w:ilvl w:val="4"/>
          <w:numId w:val="2"/>
        </w:numPr>
        <w:tabs>
          <w:tab w:pos="2137" w:val="left" w:leader="none"/>
        </w:tabs>
        <w:spacing w:line="240" w:lineRule="auto" w:before="158" w:after="0"/>
        <w:ind w:left="2137" w:right="0" w:hanging="359"/>
        <w:jc w:val="both"/>
        <w:rPr>
          <w:sz w:val="24"/>
        </w:rPr>
      </w:pPr>
      <w:r>
        <w:rPr>
          <w:sz w:val="24"/>
        </w:rPr>
        <w:t>Tempo</w:t>
      </w:r>
      <w:r>
        <w:rPr>
          <w:spacing w:val="-7"/>
          <w:sz w:val="24"/>
        </w:rPr>
        <w:t> </w:t>
      </w:r>
      <w:r>
        <w:rPr>
          <w:sz w:val="24"/>
        </w:rPr>
        <w:t>de</w:t>
      </w:r>
      <w:r>
        <w:rPr>
          <w:spacing w:val="-7"/>
          <w:sz w:val="24"/>
        </w:rPr>
        <w:t> </w:t>
      </w:r>
      <w:r>
        <w:rPr>
          <w:sz w:val="24"/>
        </w:rPr>
        <w:t>concessão</w:t>
      </w:r>
      <w:r>
        <w:rPr>
          <w:spacing w:val="-6"/>
          <w:sz w:val="24"/>
        </w:rPr>
        <w:t> </w:t>
      </w:r>
      <w:r>
        <w:rPr>
          <w:spacing w:val="-2"/>
          <w:sz w:val="24"/>
        </w:rPr>
        <w:t>configurável;</w:t>
      </w:r>
    </w:p>
    <w:p>
      <w:pPr>
        <w:pStyle w:val="ListParagraph"/>
        <w:numPr>
          <w:ilvl w:val="4"/>
          <w:numId w:val="2"/>
        </w:numPr>
        <w:tabs>
          <w:tab w:pos="2137" w:val="left" w:leader="none"/>
        </w:tabs>
        <w:spacing w:line="240" w:lineRule="auto" w:before="204" w:after="0"/>
        <w:ind w:left="2137" w:right="0" w:hanging="359"/>
        <w:jc w:val="both"/>
        <w:rPr>
          <w:sz w:val="24"/>
        </w:rPr>
      </w:pPr>
      <w:r>
        <w:rPr>
          <w:sz w:val="24"/>
        </w:rPr>
        <w:t>Suporte</w:t>
      </w:r>
      <w:r>
        <w:rPr>
          <w:spacing w:val="-5"/>
          <w:sz w:val="24"/>
        </w:rPr>
        <w:t> </w:t>
      </w:r>
      <w:r>
        <w:rPr>
          <w:sz w:val="24"/>
        </w:rPr>
        <w:t>a</w:t>
      </w:r>
      <w:r>
        <w:rPr>
          <w:spacing w:val="-2"/>
          <w:sz w:val="24"/>
        </w:rPr>
        <w:t> </w:t>
      </w:r>
      <w:r>
        <w:rPr>
          <w:sz w:val="24"/>
        </w:rPr>
        <w:t>failover</w:t>
      </w:r>
      <w:r>
        <w:rPr>
          <w:spacing w:val="-1"/>
          <w:sz w:val="24"/>
        </w:rPr>
        <w:t> </w:t>
      </w:r>
      <w:r>
        <w:rPr>
          <w:sz w:val="24"/>
        </w:rPr>
        <w:t>via</w:t>
      </w:r>
      <w:r>
        <w:rPr>
          <w:spacing w:val="-2"/>
          <w:sz w:val="24"/>
        </w:rPr>
        <w:t> </w:t>
      </w:r>
      <w:r>
        <w:rPr>
          <w:sz w:val="24"/>
        </w:rPr>
        <w:t>IP</w:t>
      </w:r>
      <w:r>
        <w:rPr>
          <w:spacing w:val="-8"/>
          <w:sz w:val="24"/>
        </w:rPr>
        <w:t> </w:t>
      </w:r>
      <w:r>
        <w:rPr>
          <w:sz w:val="24"/>
        </w:rPr>
        <w:t>de</w:t>
      </w:r>
      <w:r>
        <w:rPr>
          <w:spacing w:val="-2"/>
          <w:sz w:val="24"/>
        </w:rPr>
        <w:t> </w:t>
      </w:r>
      <w:r>
        <w:rPr>
          <w:sz w:val="24"/>
        </w:rPr>
        <w:t>tolerância</w:t>
      </w:r>
      <w:r>
        <w:rPr>
          <w:spacing w:val="-1"/>
          <w:sz w:val="24"/>
        </w:rPr>
        <w:t> </w:t>
      </w:r>
      <w:r>
        <w:rPr>
          <w:spacing w:val="-2"/>
          <w:sz w:val="24"/>
        </w:rPr>
        <w:t>(CARP);</w:t>
      </w:r>
    </w:p>
    <w:p>
      <w:pPr>
        <w:pStyle w:val="ListParagraph"/>
        <w:numPr>
          <w:ilvl w:val="4"/>
          <w:numId w:val="2"/>
        </w:numPr>
        <w:tabs>
          <w:tab w:pos="2138" w:val="left" w:leader="none"/>
        </w:tabs>
        <w:spacing w:line="240" w:lineRule="auto" w:before="204" w:after="0"/>
        <w:ind w:left="2138" w:right="0" w:hanging="360"/>
        <w:jc w:val="left"/>
        <w:rPr>
          <w:sz w:val="24"/>
        </w:rPr>
      </w:pPr>
      <w:r>
        <w:rPr>
          <w:sz w:val="24"/>
        </w:rPr>
        <w:t>Registro</w:t>
      </w:r>
      <w:r>
        <w:rPr>
          <w:spacing w:val="-2"/>
          <w:sz w:val="24"/>
        </w:rPr>
        <w:t> </w:t>
      </w:r>
      <w:r>
        <w:rPr>
          <w:sz w:val="24"/>
        </w:rPr>
        <w:t>de</w:t>
      </w:r>
      <w:r>
        <w:rPr>
          <w:spacing w:val="-3"/>
          <w:sz w:val="24"/>
        </w:rPr>
        <w:t> </w:t>
      </w:r>
      <w:r>
        <w:rPr>
          <w:sz w:val="24"/>
        </w:rPr>
        <w:t>estatísticas</w:t>
      </w:r>
      <w:r>
        <w:rPr>
          <w:spacing w:val="-2"/>
          <w:sz w:val="24"/>
        </w:rPr>
        <w:t> </w:t>
      </w:r>
      <w:r>
        <w:rPr>
          <w:sz w:val="24"/>
        </w:rPr>
        <w:t>de</w:t>
      </w:r>
      <w:r>
        <w:rPr>
          <w:spacing w:val="-2"/>
          <w:sz w:val="24"/>
        </w:rPr>
        <w:t> </w:t>
      </w:r>
      <w:r>
        <w:rPr>
          <w:sz w:val="24"/>
        </w:rPr>
        <w:t>uso</w:t>
      </w:r>
      <w:r>
        <w:rPr>
          <w:spacing w:val="-1"/>
          <w:sz w:val="24"/>
        </w:rPr>
        <w:t> </w:t>
      </w:r>
      <w:r>
        <w:rPr>
          <w:sz w:val="24"/>
        </w:rPr>
        <w:t>e</w:t>
      </w:r>
      <w:r>
        <w:rPr>
          <w:spacing w:val="-2"/>
          <w:sz w:val="24"/>
        </w:rPr>
        <w:t> </w:t>
      </w:r>
      <w:r>
        <w:rPr>
          <w:sz w:val="24"/>
        </w:rPr>
        <w:t>ativação</w:t>
      </w:r>
      <w:r>
        <w:rPr>
          <w:spacing w:val="-2"/>
          <w:sz w:val="24"/>
        </w:rPr>
        <w:t> </w:t>
      </w:r>
      <w:r>
        <w:rPr>
          <w:sz w:val="24"/>
        </w:rPr>
        <w:t>de</w:t>
      </w:r>
      <w:r>
        <w:rPr>
          <w:spacing w:val="-14"/>
          <w:sz w:val="24"/>
        </w:rPr>
        <w:t> </w:t>
      </w:r>
      <w:r>
        <w:rPr>
          <w:sz w:val="24"/>
        </w:rPr>
        <w:t>ARP</w:t>
      </w:r>
      <w:r>
        <w:rPr>
          <w:spacing w:val="-8"/>
          <w:sz w:val="24"/>
        </w:rPr>
        <w:t> </w:t>
      </w:r>
      <w:r>
        <w:rPr>
          <w:spacing w:val="-2"/>
          <w:sz w:val="24"/>
        </w:rPr>
        <w:t>estático.</w:t>
      </w:r>
    </w:p>
    <w:p>
      <w:pPr>
        <w:pStyle w:val="BodyText"/>
      </w:pPr>
    </w:p>
    <w:p>
      <w:pPr>
        <w:pStyle w:val="BodyText"/>
        <w:spacing w:before="132"/>
      </w:pPr>
    </w:p>
    <w:p>
      <w:pPr>
        <w:pStyle w:val="Heading2"/>
        <w:numPr>
          <w:ilvl w:val="1"/>
          <w:numId w:val="2"/>
        </w:numPr>
        <w:tabs>
          <w:tab w:pos="1070" w:val="left" w:leader="none"/>
        </w:tabs>
        <w:spacing w:line="240" w:lineRule="auto" w:before="0" w:after="0"/>
        <w:ind w:left="1070" w:right="0" w:hanging="360"/>
        <w:jc w:val="left"/>
      </w:pPr>
      <w:bookmarkStart w:name="_TOC_250008" w:id="38"/>
      <w:r>
        <w:rPr/>
        <w:t>Serviços</w:t>
      </w:r>
      <w:r>
        <w:rPr>
          <w:spacing w:val="-3"/>
        </w:rPr>
        <w:t> </w:t>
      </w:r>
      <w:r>
        <w:rPr/>
        <w:t>de</w:t>
      </w:r>
      <w:r>
        <w:rPr>
          <w:spacing w:val="-3"/>
        </w:rPr>
        <w:t> </w:t>
      </w:r>
      <w:bookmarkEnd w:id="38"/>
      <w:r>
        <w:rPr>
          <w:spacing w:val="-5"/>
        </w:rPr>
        <w:t>DNS</w:t>
      </w:r>
    </w:p>
    <w:p>
      <w:pPr>
        <w:pStyle w:val="BodyText"/>
        <w:spacing w:line="278" w:lineRule="auto" w:before="202"/>
        <w:ind w:left="2" w:right="704" w:firstLine="707"/>
        <w:jc w:val="both"/>
      </w:pPr>
      <w:r>
        <w:rPr/>
        <w:t>O BluePex UTM oferece suporte completo a serviços de DNS, permitindo a configuração</w:t>
      </w:r>
      <w:r>
        <w:rPr>
          <w:spacing w:val="-13"/>
        </w:rPr>
        <w:t> </w:t>
      </w:r>
      <w:r>
        <w:rPr/>
        <w:t>personalizada</w:t>
      </w:r>
      <w:r>
        <w:rPr>
          <w:spacing w:val="-14"/>
        </w:rPr>
        <w:t> </w:t>
      </w:r>
      <w:r>
        <w:rPr/>
        <w:t>tanto</w:t>
      </w:r>
      <w:r>
        <w:rPr>
          <w:spacing w:val="-13"/>
        </w:rPr>
        <w:t> </w:t>
      </w:r>
      <w:r>
        <w:rPr/>
        <w:t>do</w:t>
      </w:r>
      <w:r>
        <w:rPr>
          <w:spacing w:val="-12"/>
        </w:rPr>
        <w:t> </w:t>
      </w:r>
      <w:r>
        <w:rPr>
          <w:i/>
        </w:rPr>
        <w:t>DNS</w:t>
      </w:r>
      <w:r>
        <w:rPr>
          <w:i/>
          <w:spacing w:val="-15"/>
        </w:rPr>
        <w:t> </w:t>
      </w:r>
      <w:r>
        <w:rPr>
          <w:i/>
        </w:rPr>
        <w:t>Resolver</w:t>
      </w:r>
      <w:r>
        <w:rPr>
          <w:i/>
          <w:spacing w:val="-13"/>
        </w:rPr>
        <w:t> </w:t>
      </w:r>
      <w:r>
        <w:rPr/>
        <w:t>quanto</w:t>
      </w:r>
      <w:r>
        <w:rPr>
          <w:spacing w:val="-13"/>
        </w:rPr>
        <w:t> </w:t>
      </w:r>
      <w:r>
        <w:rPr/>
        <w:t>do</w:t>
      </w:r>
      <w:r>
        <w:rPr>
          <w:spacing w:val="-13"/>
        </w:rPr>
        <w:t> </w:t>
      </w:r>
      <w:r>
        <w:rPr>
          <w:i/>
        </w:rPr>
        <w:t>DNS</w:t>
      </w:r>
      <w:r>
        <w:rPr>
          <w:i/>
          <w:spacing w:val="-15"/>
        </w:rPr>
        <w:t> </w:t>
      </w:r>
      <w:r>
        <w:rPr>
          <w:i/>
        </w:rPr>
        <w:t>Dinâmico</w:t>
      </w:r>
      <w:r>
        <w:rPr/>
        <w:t>.</w:t>
      </w:r>
      <w:r>
        <w:rPr>
          <w:spacing w:val="-13"/>
        </w:rPr>
        <w:t> </w:t>
      </w:r>
      <w:r>
        <w:rPr/>
        <w:t>Na</w:t>
      </w:r>
      <w:r>
        <w:rPr>
          <w:spacing w:val="-14"/>
        </w:rPr>
        <w:t> </w:t>
      </w:r>
      <w:r>
        <w:rPr/>
        <w:t>seção</w:t>
      </w:r>
      <w:r>
        <w:rPr>
          <w:spacing w:val="-13"/>
        </w:rPr>
        <w:t> </w:t>
      </w:r>
      <w:r>
        <w:rPr/>
        <w:t>de</w:t>
      </w:r>
      <w:r>
        <w:rPr>
          <w:spacing w:val="-14"/>
        </w:rPr>
        <w:t> </w:t>
      </w:r>
      <w:r>
        <w:rPr>
          <w:i/>
        </w:rPr>
        <w:t>DNS Resolver</w:t>
      </w:r>
      <w:r>
        <w:rPr/>
        <w:t>, o administrador pode ajustar configurações gerais como ativação do serviço, escuta em interfaces específicas, suporte a IPv6, registro de logs e encaminhamento de requisições (</w:t>
      </w:r>
      <w:r>
        <w:rPr>
          <w:i/>
        </w:rPr>
        <w:t>forwarders</w:t>
      </w:r>
      <w:r>
        <w:rPr/>
        <w:t>), além de permitir a definição de domínios a serem resolvidos</w:t>
      </w:r>
      <w:r>
        <w:rPr>
          <w:spacing w:val="-1"/>
        </w:rPr>
        <w:t> </w:t>
      </w:r>
      <w:r>
        <w:rPr/>
        <w:t>diretamente. Já nas configurações</w:t>
      </w:r>
      <w:r>
        <w:rPr>
          <w:spacing w:val="-15"/>
        </w:rPr>
        <w:t> </w:t>
      </w:r>
      <w:r>
        <w:rPr/>
        <w:t>avançadas,</w:t>
      </w:r>
      <w:r>
        <w:rPr>
          <w:spacing w:val="-15"/>
        </w:rPr>
        <w:t> </w:t>
      </w:r>
      <w:r>
        <w:rPr/>
        <w:t>é</w:t>
      </w:r>
      <w:r>
        <w:rPr>
          <w:spacing w:val="-15"/>
        </w:rPr>
        <w:t> </w:t>
      </w:r>
      <w:r>
        <w:rPr/>
        <w:t>possível</w:t>
      </w:r>
      <w:r>
        <w:rPr>
          <w:spacing w:val="-15"/>
        </w:rPr>
        <w:t> </w:t>
      </w:r>
      <w:r>
        <w:rPr/>
        <w:t>aplicar</w:t>
      </w:r>
      <w:r>
        <w:rPr>
          <w:spacing w:val="-15"/>
        </w:rPr>
        <w:t> </w:t>
      </w:r>
      <w:r>
        <w:rPr/>
        <w:t>regras</w:t>
      </w:r>
      <w:r>
        <w:rPr>
          <w:spacing w:val="-15"/>
        </w:rPr>
        <w:t> </w:t>
      </w:r>
      <w:r>
        <w:rPr/>
        <w:t>personalizadas,</w:t>
      </w:r>
      <w:r>
        <w:rPr>
          <w:spacing w:val="-15"/>
        </w:rPr>
        <w:t> </w:t>
      </w:r>
      <w:r>
        <w:rPr/>
        <w:t>configurar</w:t>
      </w:r>
      <w:r>
        <w:rPr>
          <w:spacing w:val="-15"/>
        </w:rPr>
        <w:t> </w:t>
      </w:r>
      <w:r>
        <w:rPr/>
        <w:t>acessos</w:t>
      </w:r>
      <w:r>
        <w:rPr>
          <w:spacing w:val="-15"/>
        </w:rPr>
        <w:t> </w:t>
      </w:r>
      <w:r>
        <w:rPr/>
        <w:t>por</w:t>
      </w:r>
      <w:r>
        <w:rPr>
          <w:spacing w:val="-15"/>
        </w:rPr>
        <w:t> </w:t>
      </w:r>
      <w:r>
        <w:rPr/>
        <w:t>ACLs (Listas de Controle de</w:t>
      </w:r>
      <w:r>
        <w:rPr>
          <w:spacing w:val="-4"/>
        </w:rPr>
        <w:t> </w:t>
      </w:r>
      <w:r>
        <w:rPr/>
        <w:t>Acesso), realizar tunings de performance e definir bloqueios baseados em regras DNS.</w:t>
      </w:r>
    </w:p>
    <w:p>
      <w:pPr>
        <w:pStyle w:val="BodyText"/>
        <w:spacing w:line="278" w:lineRule="auto" w:before="159"/>
        <w:ind w:left="2" w:right="710" w:firstLine="707"/>
        <w:jc w:val="both"/>
      </w:pPr>
      <w:r>
        <w:rPr/>
        <w:t>O serviço de </w:t>
      </w:r>
      <w:r>
        <w:rPr>
          <w:i/>
        </w:rPr>
        <w:t>DNS Dinâmico </w:t>
      </w:r>
      <w:r>
        <w:rPr/>
        <w:t>viabiliza a atualização automática de registros DNS associados a endereços IP dinâmicos. Entre as funcionalidades está a integração com provedores de DNS dinâmico, como o serviço de checagem de IP padrão (ex: </w:t>
      </w:r>
      <w:hyperlink r:id="rId41">
        <w:r>
          <w:rPr/>
          <w:t>http://checkip.dyndns.org),</w:t>
        </w:r>
      </w:hyperlink>
      <w:r>
        <w:rPr>
          <w:spacing w:val="-15"/>
        </w:rPr>
        <w:t> </w:t>
      </w:r>
      <w:r>
        <w:rPr/>
        <w:t>com</w:t>
      </w:r>
      <w:r>
        <w:rPr>
          <w:spacing w:val="-15"/>
        </w:rPr>
        <w:t> </w:t>
      </w:r>
      <w:r>
        <w:rPr/>
        <w:t>possibilidade</w:t>
      </w:r>
      <w:r>
        <w:rPr>
          <w:spacing w:val="-15"/>
        </w:rPr>
        <w:t> </w:t>
      </w:r>
      <w:r>
        <w:rPr/>
        <w:t>de</w:t>
      </w:r>
      <w:r>
        <w:rPr>
          <w:spacing w:val="-15"/>
        </w:rPr>
        <w:t> </w:t>
      </w:r>
      <w:r>
        <w:rPr/>
        <w:t>verificar</w:t>
      </w:r>
      <w:r>
        <w:rPr>
          <w:spacing w:val="-15"/>
        </w:rPr>
        <w:t> </w:t>
      </w:r>
      <w:r>
        <w:rPr/>
        <w:t>o</w:t>
      </w:r>
      <w:r>
        <w:rPr>
          <w:spacing w:val="-15"/>
        </w:rPr>
        <w:t> </w:t>
      </w:r>
      <w:r>
        <w:rPr/>
        <w:t>par</w:t>
      </w:r>
      <w:r>
        <w:rPr>
          <w:spacing w:val="-15"/>
        </w:rPr>
        <w:t> </w:t>
      </w:r>
      <w:r>
        <w:rPr/>
        <w:t>SSL/TLS</w:t>
      </w:r>
      <w:r>
        <w:rPr>
          <w:spacing w:val="-15"/>
        </w:rPr>
        <w:t> </w:t>
      </w:r>
      <w:r>
        <w:rPr/>
        <w:t>e</w:t>
      </w:r>
      <w:r>
        <w:rPr>
          <w:spacing w:val="-15"/>
        </w:rPr>
        <w:t> </w:t>
      </w:r>
      <w:r>
        <w:rPr/>
        <w:t>descrever</w:t>
      </w:r>
      <w:r>
        <w:rPr>
          <w:spacing w:val="-15"/>
        </w:rPr>
        <w:t> </w:t>
      </w:r>
      <w:r>
        <w:rPr/>
        <w:t>o</w:t>
      </w:r>
      <w:r>
        <w:rPr>
          <w:spacing w:val="-15"/>
        </w:rPr>
        <w:t> </w:t>
      </w:r>
      <w:r>
        <w:rPr/>
        <w:t>serviço. A</w:t>
      </w:r>
      <w:r>
        <w:rPr>
          <w:spacing w:val="-1"/>
        </w:rPr>
        <w:t> </w:t>
      </w:r>
      <w:r>
        <w:rPr/>
        <w:t>interface permite ainda a adição de novos serviços personalizados conforme a necessidade da rede.</w:t>
      </w:r>
    </w:p>
    <w:p>
      <w:pPr>
        <w:pStyle w:val="Heading2"/>
        <w:numPr>
          <w:ilvl w:val="2"/>
          <w:numId w:val="2"/>
        </w:numPr>
        <w:tabs>
          <w:tab w:pos="1958" w:val="left" w:leader="none"/>
        </w:tabs>
        <w:spacing w:line="240" w:lineRule="auto" w:before="155" w:after="0"/>
        <w:ind w:left="1958" w:right="0" w:hanging="540"/>
        <w:jc w:val="left"/>
      </w:pPr>
      <w:bookmarkStart w:name="_TOC_250007" w:id="39"/>
      <w:r>
        <w:rPr/>
        <w:t>DNS</w:t>
      </w:r>
      <w:bookmarkEnd w:id="39"/>
      <w:r>
        <w:rPr>
          <w:spacing w:val="-2"/>
        </w:rPr>
        <w:t> Dinâmico</w:t>
      </w:r>
    </w:p>
    <w:p>
      <w:pPr>
        <w:pStyle w:val="BodyText"/>
        <w:spacing w:line="278" w:lineRule="auto" w:before="204"/>
        <w:ind w:left="710" w:right="704" w:firstLine="708"/>
        <w:jc w:val="both"/>
      </w:pPr>
      <w:r>
        <w:rPr/>
        <w:t>O recurso de </w:t>
      </w:r>
      <w:r>
        <w:rPr>
          <w:b/>
        </w:rPr>
        <w:t>DNS Dinâmico </w:t>
      </w:r>
      <w:r>
        <w:rPr/>
        <w:t>no BluePex UTM permite manter o mapeamento de nomes de domínio atualizado mesmo quando o endereço IP público da conexão é alterado</w:t>
      </w:r>
      <w:r>
        <w:rPr>
          <w:spacing w:val="-4"/>
        </w:rPr>
        <w:t> </w:t>
      </w:r>
      <w:r>
        <w:rPr/>
        <w:t>com</w:t>
      </w:r>
      <w:r>
        <w:rPr>
          <w:spacing w:val="-4"/>
        </w:rPr>
        <w:t> </w:t>
      </w:r>
      <w:r>
        <w:rPr/>
        <w:t>frequência,</w:t>
      </w:r>
      <w:r>
        <w:rPr>
          <w:spacing w:val="-3"/>
        </w:rPr>
        <w:t> </w:t>
      </w:r>
      <w:r>
        <w:rPr/>
        <w:t>como</w:t>
      </w:r>
      <w:r>
        <w:rPr>
          <w:spacing w:val="-4"/>
        </w:rPr>
        <w:t> </w:t>
      </w:r>
      <w:r>
        <w:rPr/>
        <w:t>em</w:t>
      </w:r>
      <w:r>
        <w:rPr>
          <w:spacing w:val="-4"/>
        </w:rPr>
        <w:t> </w:t>
      </w:r>
      <w:r>
        <w:rPr/>
        <w:t>links</w:t>
      </w:r>
      <w:r>
        <w:rPr>
          <w:spacing w:val="-5"/>
        </w:rPr>
        <w:t> </w:t>
      </w:r>
      <w:r>
        <w:rPr/>
        <w:t>residenciais</w:t>
      </w:r>
      <w:r>
        <w:rPr>
          <w:spacing w:val="-5"/>
        </w:rPr>
        <w:t> </w:t>
      </w:r>
      <w:r>
        <w:rPr/>
        <w:t>ou</w:t>
      </w:r>
      <w:r>
        <w:rPr>
          <w:spacing w:val="-4"/>
        </w:rPr>
        <w:t> </w:t>
      </w:r>
      <w:r>
        <w:rPr/>
        <w:t>empresariais</w:t>
      </w:r>
      <w:r>
        <w:rPr>
          <w:spacing w:val="-5"/>
        </w:rPr>
        <w:t> </w:t>
      </w:r>
      <w:r>
        <w:rPr/>
        <w:t>com</w:t>
      </w:r>
      <w:r>
        <w:rPr>
          <w:spacing w:val="-4"/>
        </w:rPr>
        <w:t> </w:t>
      </w:r>
      <w:r>
        <w:rPr/>
        <w:t>IP</w:t>
      </w:r>
      <w:r>
        <w:rPr>
          <w:spacing w:val="-12"/>
        </w:rPr>
        <w:t> </w:t>
      </w:r>
      <w:r>
        <w:rPr/>
        <w:t>dinâmico. Através dessa funcionalidade, o dispositivo pode informar automaticamente seu novo IP a um serviço de DNS dinâmico, garantindo que o nome de domínio configurado continue apontando corretamente para o ambiente de rede interno.</w:t>
      </w:r>
    </w:p>
    <w:p>
      <w:pPr>
        <w:pStyle w:val="BodyText"/>
        <w:spacing w:line="278" w:lineRule="auto" w:before="158"/>
        <w:ind w:left="710" w:right="704" w:firstLine="708"/>
        <w:jc w:val="both"/>
      </w:pPr>
      <w:r>
        <w:rPr/>
        <w:t>Na interface do sistema, é possível configurar provedores de DNS dinâmico já reconhecidos ou cadastrar serviços personalizados. Também é permitido definir intervalos de atualização, ativar verificações automáticas de IP via URLs externas (como</w:t>
      </w:r>
      <w:r>
        <w:rPr>
          <w:spacing w:val="-14"/>
        </w:rPr>
        <w:t> </w:t>
      </w:r>
      <w:hyperlink r:id="rId41">
        <w:r>
          <w:rPr/>
          <w:t>http://checkip.dyndns.org),</w:t>
        </w:r>
      </w:hyperlink>
      <w:r>
        <w:rPr>
          <w:spacing w:val="-15"/>
        </w:rPr>
        <w:t> </w:t>
      </w:r>
      <w:r>
        <w:rPr/>
        <w:t>e</w:t>
      </w:r>
      <w:r>
        <w:rPr>
          <w:spacing w:val="-15"/>
        </w:rPr>
        <w:t> </w:t>
      </w:r>
      <w:r>
        <w:rPr/>
        <w:t>habilitar</w:t>
      </w:r>
      <w:r>
        <w:rPr>
          <w:spacing w:val="-15"/>
        </w:rPr>
        <w:t> </w:t>
      </w:r>
      <w:r>
        <w:rPr/>
        <w:t>conexões</w:t>
      </w:r>
      <w:r>
        <w:rPr>
          <w:spacing w:val="-14"/>
        </w:rPr>
        <w:t> </w:t>
      </w:r>
      <w:r>
        <w:rPr/>
        <w:t>seguras</w:t>
      </w:r>
      <w:r>
        <w:rPr>
          <w:spacing w:val="-14"/>
        </w:rPr>
        <w:t> </w:t>
      </w:r>
      <w:r>
        <w:rPr/>
        <w:t>com</w:t>
      </w:r>
      <w:r>
        <w:rPr>
          <w:spacing w:val="-14"/>
        </w:rPr>
        <w:t> </w:t>
      </w:r>
      <w:r>
        <w:rPr/>
        <w:t>suporte</w:t>
      </w:r>
      <w:r>
        <w:rPr>
          <w:spacing w:val="-13"/>
        </w:rPr>
        <w:t> </w:t>
      </w:r>
      <w:r>
        <w:rPr/>
        <w:t>a</w:t>
      </w:r>
      <w:r>
        <w:rPr>
          <w:spacing w:val="-15"/>
        </w:rPr>
        <w:t> </w:t>
      </w:r>
      <w:r>
        <w:rPr/>
        <w:t>SSL/TLS. Esse recurso é essencial para acessos remotos,</w:t>
      </w:r>
      <w:r>
        <w:rPr>
          <w:spacing w:val="-1"/>
        </w:rPr>
        <w:t> </w:t>
      </w:r>
      <w:r>
        <w:rPr/>
        <w:t>VPNs, e outros serviços que dependem de disponibilidade externa estável, mesmo sem um IP fixo.</w:t>
      </w:r>
    </w:p>
    <w:p>
      <w:pPr>
        <w:pStyle w:val="BodyText"/>
        <w:spacing w:after="0" w:line="278" w:lineRule="auto"/>
        <w:jc w:val="both"/>
        <w:sectPr>
          <w:pgSz w:w="11910" w:h="16840"/>
          <w:pgMar w:header="708" w:footer="0" w:top="1600" w:bottom="280" w:left="1700" w:right="425"/>
        </w:sectPr>
      </w:pPr>
    </w:p>
    <w:p>
      <w:pPr>
        <w:pStyle w:val="BodyText"/>
        <w:rPr>
          <w:sz w:val="20"/>
        </w:rPr>
      </w:pPr>
    </w:p>
    <w:p>
      <w:pPr>
        <w:pStyle w:val="BodyText"/>
        <w:spacing w:before="109"/>
        <w:rPr>
          <w:sz w:val="20"/>
        </w:rPr>
      </w:pPr>
    </w:p>
    <w:p>
      <w:pPr>
        <w:spacing w:before="0"/>
        <w:ind w:left="1" w:right="0" w:firstLine="0"/>
        <w:jc w:val="center"/>
        <w:rPr>
          <w:sz w:val="20"/>
        </w:rPr>
      </w:pPr>
      <w:r>
        <w:rPr>
          <w:sz w:val="20"/>
        </w:rPr>
        <w:t>Figura</w:t>
      </w:r>
      <w:r>
        <w:rPr>
          <w:spacing w:val="-4"/>
          <w:sz w:val="20"/>
        </w:rPr>
        <w:t> </w:t>
      </w:r>
      <w:r>
        <w:rPr>
          <w:sz w:val="20"/>
        </w:rPr>
        <w:t>34</w:t>
      </w:r>
      <w:r>
        <w:rPr>
          <w:spacing w:val="-4"/>
          <w:sz w:val="20"/>
        </w:rPr>
        <w:t> </w:t>
      </w:r>
      <w:r>
        <w:rPr>
          <w:sz w:val="20"/>
        </w:rPr>
        <w:t>–</w:t>
      </w:r>
      <w:r>
        <w:rPr>
          <w:spacing w:val="-2"/>
          <w:sz w:val="20"/>
        </w:rPr>
        <w:t> </w:t>
      </w:r>
      <w:r>
        <w:rPr>
          <w:sz w:val="20"/>
        </w:rPr>
        <w:t>Serviço</w:t>
      </w:r>
      <w:r>
        <w:rPr>
          <w:spacing w:val="-5"/>
          <w:sz w:val="20"/>
        </w:rPr>
        <w:t> </w:t>
      </w:r>
      <w:r>
        <w:rPr>
          <w:sz w:val="20"/>
        </w:rPr>
        <w:t>de</w:t>
      </w:r>
      <w:r>
        <w:rPr>
          <w:spacing w:val="-4"/>
          <w:sz w:val="20"/>
        </w:rPr>
        <w:t> </w:t>
      </w:r>
      <w:r>
        <w:rPr>
          <w:sz w:val="20"/>
        </w:rPr>
        <w:t>checagem</w:t>
      </w:r>
      <w:r>
        <w:rPr>
          <w:spacing w:val="-2"/>
          <w:sz w:val="20"/>
        </w:rPr>
        <w:t> </w:t>
      </w:r>
      <w:r>
        <w:rPr>
          <w:sz w:val="20"/>
        </w:rPr>
        <w:t>de</w:t>
      </w:r>
      <w:r>
        <w:rPr>
          <w:spacing w:val="-4"/>
          <w:sz w:val="20"/>
        </w:rPr>
        <w:t> </w:t>
      </w:r>
      <w:r>
        <w:rPr>
          <w:sz w:val="20"/>
        </w:rPr>
        <w:t>IP</w:t>
      </w:r>
      <w:r>
        <w:rPr>
          <w:spacing w:val="-11"/>
          <w:sz w:val="20"/>
        </w:rPr>
        <w:t> </w:t>
      </w:r>
      <w:r>
        <w:rPr>
          <w:sz w:val="20"/>
        </w:rPr>
        <w:t>do</w:t>
      </w:r>
      <w:r>
        <w:rPr>
          <w:spacing w:val="-3"/>
          <w:sz w:val="20"/>
        </w:rPr>
        <w:t> </w:t>
      </w:r>
      <w:r>
        <w:rPr>
          <w:sz w:val="20"/>
        </w:rPr>
        <w:t>DNS</w:t>
      </w:r>
      <w:r>
        <w:rPr>
          <w:spacing w:val="-3"/>
          <w:sz w:val="20"/>
        </w:rPr>
        <w:t> </w:t>
      </w:r>
      <w:r>
        <w:rPr>
          <w:spacing w:val="-2"/>
          <w:sz w:val="20"/>
        </w:rPr>
        <w:t>Dinâmico</w:t>
      </w:r>
    </w:p>
    <w:p>
      <w:pPr>
        <w:pStyle w:val="BodyText"/>
        <w:spacing w:before="24"/>
        <w:rPr>
          <w:sz w:val="20"/>
        </w:rPr>
      </w:pPr>
      <w:r>
        <w:rPr>
          <w:sz w:val="20"/>
        </w:rPr>
        <w:drawing>
          <wp:anchor distT="0" distB="0" distL="0" distR="0" allowOverlap="1" layoutInCell="1" locked="0" behindDoc="1" simplePos="0" relativeHeight="487603200">
            <wp:simplePos x="0" y="0"/>
            <wp:positionH relativeFrom="page">
              <wp:posOffset>2134313</wp:posOffset>
            </wp:positionH>
            <wp:positionV relativeFrom="paragraph">
              <wp:posOffset>176916</wp:posOffset>
            </wp:positionV>
            <wp:extent cx="4080540" cy="1220533"/>
            <wp:effectExtent l="0" t="0" r="0" b="0"/>
            <wp:wrapTopAndBottom/>
            <wp:docPr id="39" name="Image 39" descr="Interface gráfica do usuário, Aplicativo  O conteúdo gerado por IA pode estar incorreto."/>
            <wp:cNvGraphicFramePr>
              <a:graphicFrameLocks/>
            </wp:cNvGraphicFramePr>
            <a:graphic>
              <a:graphicData uri="http://schemas.openxmlformats.org/drawingml/2006/picture">
                <pic:pic>
                  <pic:nvPicPr>
                    <pic:cNvPr id="39" name="Image 39" descr="Interface gráfica do usuário, Aplicativo  O conteúdo gerado por IA pode estar incorreto."/>
                    <pic:cNvPicPr/>
                  </pic:nvPicPr>
                  <pic:blipFill>
                    <a:blip r:embed="rId42" cstate="print"/>
                    <a:stretch>
                      <a:fillRect/>
                    </a:stretch>
                  </pic:blipFill>
                  <pic:spPr>
                    <a:xfrm>
                      <a:off x="0" y="0"/>
                      <a:ext cx="4080540" cy="1220533"/>
                    </a:xfrm>
                    <a:prstGeom prst="rect">
                      <a:avLst/>
                    </a:prstGeom>
                  </pic:spPr>
                </pic:pic>
              </a:graphicData>
            </a:graphic>
          </wp:anchor>
        </w:drawing>
      </w:r>
    </w:p>
    <w:p>
      <w:pPr>
        <w:pStyle w:val="BodyText"/>
        <w:spacing w:before="114"/>
        <w:rPr>
          <w:sz w:val="20"/>
        </w:rPr>
      </w:pPr>
    </w:p>
    <w:p>
      <w:pPr>
        <w:spacing w:before="0"/>
        <w:ind w:left="1" w:right="0" w:firstLine="0"/>
        <w:jc w:val="center"/>
        <w:rPr>
          <w:sz w:val="20"/>
        </w:rPr>
      </w:pPr>
      <w:r>
        <w:rPr>
          <w:sz w:val="20"/>
        </w:rPr>
        <w:t>Fonte:</w:t>
      </w:r>
      <w:r>
        <w:rPr>
          <w:spacing w:val="-6"/>
          <w:sz w:val="20"/>
        </w:rPr>
        <w:t> </w:t>
      </w:r>
      <w:r>
        <w:rPr>
          <w:sz w:val="20"/>
        </w:rPr>
        <w:t>BluePex</w:t>
      </w:r>
      <w:r>
        <w:rPr>
          <w:spacing w:val="-5"/>
          <w:sz w:val="20"/>
        </w:rPr>
        <w:t> </w:t>
      </w:r>
      <w:r>
        <w:rPr>
          <w:spacing w:val="-4"/>
          <w:sz w:val="20"/>
        </w:rPr>
        <w:t>Cloud</w:t>
      </w:r>
    </w:p>
    <w:p>
      <w:pPr>
        <w:pStyle w:val="BodyText"/>
        <w:rPr>
          <w:sz w:val="20"/>
        </w:rPr>
      </w:pPr>
    </w:p>
    <w:p>
      <w:pPr>
        <w:pStyle w:val="BodyText"/>
        <w:spacing w:before="216"/>
        <w:rPr>
          <w:sz w:val="20"/>
        </w:rPr>
      </w:pPr>
    </w:p>
    <w:p>
      <w:pPr>
        <w:pStyle w:val="Heading2"/>
        <w:numPr>
          <w:ilvl w:val="1"/>
          <w:numId w:val="2"/>
        </w:numPr>
        <w:tabs>
          <w:tab w:pos="1070" w:val="left" w:leader="none"/>
        </w:tabs>
        <w:spacing w:line="240" w:lineRule="auto" w:before="0" w:after="0"/>
        <w:ind w:left="1070" w:right="0" w:hanging="360"/>
        <w:jc w:val="left"/>
      </w:pPr>
      <w:bookmarkStart w:name="_TOC_250006" w:id="40"/>
      <w:r>
        <w:rPr/>
        <w:t>Serviço</w:t>
      </w:r>
      <w:r>
        <w:rPr>
          <w:spacing w:val="-2"/>
        </w:rPr>
        <w:t> </w:t>
      </w:r>
      <w:bookmarkEnd w:id="40"/>
      <w:r>
        <w:rPr>
          <w:spacing w:val="-5"/>
        </w:rPr>
        <w:t>NTP</w:t>
      </w:r>
    </w:p>
    <w:p>
      <w:pPr>
        <w:pStyle w:val="BodyText"/>
        <w:spacing w:line="278" w:lineRule="auto" w:before="204"/>
        <w:ind w:left="2" w:right="708" w:firstLine="707"/>
        <w:jc w:val="both"/>
      </w:pPr>
      <w:r>
        <w:rPr/>
        <w:t>O serviço NTP (Network Time Protocol) é responsável por sincronizar o relógio dos dispositivos em uma rede com servidores de horário de referência, garantindo que todos os sistemas compartilhem a mesma hora exata. Essa sincronização é essencial para o funcionamento correto de serviços de rede, registros de logs, autenticações e outras operações sensíveis ao tempo.</w:t>
      </w:r>
    </w:p>
    <w:p>
      <w:pPr>
        <w:pStyle w:val="BodyText"/>
        <w:spacing w:line="278" w:lineRule="auto" w:before="157"/>
        <w:ind w:left="2" w:right="704"/>
        <w:jc w:val="both"/>
      </w:pPr>
      <w:r>
        <w:rPr/>
        <w:t>No</w:t>
      </w:r>
      <w:r>
        <w:rPr>
          <w:spacing w:val="-8"/>
        </w:rPr>
        <w:t> </w:t>
      </w:r>
      <w:r>
        <w:rPr/>
        <w:t>BluePex</w:t>
      </w:r>
      <w:r>
        <w:rPr>
          <w:spacing w:val="-8"/>
        </w:rPr>
        <w:t> </w:t>
      </w:r>
      <w:r>
        <w:rPr/>
        <w:t>UTM,</w:t>
      </w:r>
      <w:r>
        <w:rPr>
          <w:spacing w:val="-7"/>
        </w:rPr>
        <w:t> </w:t>
      </w:r>
      <w:r>
        <w:rPr/>
        <w:t>o</w:t>
      </w:r>
      <w:r>
        <w:rPr>
          <w:spacing w:val="-7"/>
        </w:rPr>
        <w:t> </w:t>
      </w:r>
      <w:r>
        <w:rPr/>
        <w:t>serviço</w:t>
      </w:r>
      <w:r>
        <w:rPr>
          <w:spacing w:val="-8"/>
        </w:rPr>
        <w:t> </w:t>
      </w:r>
      <w:r>
        <w:rPr/>
        <w:t>NTP</w:t>
      </w:r>
      <w:r>
        <w:rPr>
          <w:spacing w:val="-15"/>
        </w:rPr>
        <w:t> </w:t>
      </w:r>
      <w:r>
        <w:rPr/>
        <w:t>pode</w:t>
      </w:r>
      <w:r>
        <w:rPr>
          <w:spacing w:val="-8"/>
        </w:rPr>
        <w:t> </w:t>
      </w:r>
      <w:r>
        <w:rPr/>
        <w:t>ser</w:t>
      </w:r>
      <w:r>
        <w:rPr>
          <w:spacing w:val="-8"/>
        </w:rPr>
        <w:t> </w:t>
      </w:r>
      <w:r>
        <w:rPr/>
        <w:t>habilitado</w:t>
      </w:r>
      <w:r>
        <w:rPr>
          <w:spacing w:val="-7"/>
        </w:rPr>
        <w:t> </w:t>
      </w:r>
      <w:r>
        <w:rPr/>
        <w:t>para</w:t>
      </w:r>
      <w:r>
        <w:rPr>
          <w:spacing w:val="-7"/>
        </w:rPr>
        <w:t> </w:t>
      </w:r>
      <w:r>
        <w:rPr/>
        <w:t>funcionar</w:t>
      </w:r>
      <w:r>
        <w:rPr>
          <w:spacing w:val="-6"/>
        </w:rPr>
        <w:t> </w:t>
      </w:r>
      <w:r>
        <w:rPr/>
        <w:t>como</w:t>
      </w:r>
      <w:r>
        <w:rPr>
          <w:spacing w:val="-7"/>
        </w:rPr>
        <w:t> </w:t>
      </w:r>
      <w:r>
        <w:rPr/>
        <w:t>servidor</w:t>
      </w:r>
      <w:r>
        <w:rPr>
          <w:spacing w:val="-8"/>
        </w:rPr>
        <w:t> </w:t>
      </w:r>
      <w:r>
        <w:rPr/>
        <w:t>de</w:t>
      </w:r>
      <w:r>
        <w:rPr>
          <w:spacing w:val="-8"/>
        </w:rPr>
        <w:t> </w:t>
      </w:r>
      <w:r>
        <w:rPr/>
        <w:t>horário, sincronizando a hora com servidores externos confiáveis, como </w:t>
      </w:r>
      <w:r>
        <w:rPr>
          <w:b/>
          <w:i/>
        </w:rPr>
        <w:t>a.ntp.br</w:t>
      </w:r>
      <w:r>
        <w:rPr/>
        <w:t>. O sistema permite configurar</w:t>
      </w:r>
      <w:r>
        <w:rPr>
          <w:spacing w:val="-14"/>
        </w:rPr>
        <w:t> </w:t>
      </w:r>
      <w:r>
        <w:rPr/>
        <w:t>múltiplos</w:t>
      </w:r>
      <w:r>
        <w:rPr>
          <w:spacing w:val="-12"/>
        </w:rPr>
        <w:t> </w:t>
      </w:r>
      <w:r>
        <w:rPr/>
        <w:t>servidores</w:t>
      </w:r>
      <w:r>
        <w:rPr>
          <w:spacing w:val="-13"/>
        </w:rPr>
        <w:t> </w:t>
      </w:r>
      <w:r>
        <w:rPr/>
        <w:t>com</w:t>
      </w:r>
      <w:r>
        <w:rPr>
          <w:spacing w:val="-13"/>
        </w:rPr>
        <w:t> </w:t>
      </w:r>
      <w:r>
        <w:rPr/>
        <w:t>diferentes</w:t>
      </w:r>
      <w:r>
        <w:rPr>
          <w:spacing w:val="-13"/>
        </w:rPr>
        <w:t> </w:t>
      </w:r>
      <w:r>
        <w:rPr/>
        <w:t>prioridades</w:t>
      </w:r>
      <w:r>
        <w:rPr>
          <w:spacing w:val="-13"/>
        </w:rPr>
        <w:t> </w:t>
      </w:r>
      <w:r>
        <w:rPr/>
        <w:t>e</w:t>
      </w:r>
      <w:r>
        <w:rPr>
          <w:spacing w:val="-14"/>
        </w:rPr>
        <w:t> </w:t>
      </w:r>
      <w:r>
        <w:rPr/>
        <w:t>tipos</w:t>
      </w:r>
      <w:r>
        <w:rPr>
          <w:spacing w:val="-13"/>
        </w:rPr>
        <w:t> </w:t>
      </w:r>
      <w:r>
        <w:rPr/>
        <w:t>(servidor</w:t>
      </w:r>
      <w:r>
        <w:rPr>
          <w:spacing w:val="-14"/>
        </w:rPr>
        <w:t> </w:t>
      </w:r>
      <w:r>
        <w:rPr/>
        <w:t>único,</w:t>
      </w:r>
      <w:r>
        <w:rPr>
          <w:spacing w:val="-14"/>
        </w:rPr>
        <w:t> </w:t>
      </w:r>
      <w:r>
        <w:rPr/>
        <w:t>par</w:t>
      </w:r>
      <w:r>
        <w:rPr>
          <w:spacing w:val="-14"/>
        </w:rPr>
        <w:t> </w:t>
      </w:r>
      <w:r>
        <w:rPr/>
        <w:t>ou</w:t>
      </w:r>
      <w:r>
        <w:rPr>
          <w:spacing w:val="-13"/>
        </w:rPr>
        <w:t> </w:t>
      </w:r>
      <w:r>
        <w:rPr/>
        <w:t>pool), recomendando-se a adição de ao menos quatro fontes para maior confiabilidade. Também é possível definir interfaces específicas para o serviço, ativar gráficos estatísticos, configurar intervalos</w:t>
      </w:r>
      <w:r>
        <w:rPr>
          <w:spacing w:val="-7"/>
        </w:rPr>
        <w:t> </w:t>
      </w:r>
      <w:r>
        <w:rPr/>
        <w:t>de</w:t>
      </w:r>
      <w:r>
        <w:rPr>
          <w:spacing w:val="-6"/>
        </w:rPr>
        <w:t> </w:t>
      </w:r>
      <w:r>
        <w:rPr/>
        <w:t>pesquisa</w:t>
      </w:r>
      <w:r>
        <w:rPr>
          <w:spacing w:val="-6"/>
        </w:rPr>
        <w:t> </w:t>
      </w:r>
      <w:r>
        <w:rPr/>
        <w:t>e</w:t>
      </w:r>
      <w:r>
        <w:rPr>
          <w:spacing w:val="-6"/>
        </w:rPr>
        <w:t> </w:t>
      </w:r>
      <w:r>
        <w:rPr/>
        <w:t>ativar</w:t>
      </w:r>
      <w:r>
        <w:rPr>
          <w:spacing w:val="-8"/>
        </w:rPr>
        <w:t> </w:t>
      </w:r>
      <w:r>
        <w:rPr/>
        <w:t>o</w:t>
      </w:r>
      <w:r>
        <w:rPr>
          <w:spacing w:val="-7"/>
        </w:rPr>
        <w:t> </w:t>
      </w:r>
      <w:r>
        <w:rPr/>
        <w:t>modo</w:t>
      </w:r>
      <w:r>
        <w:rPr>
          <w:spacing w:val="-7"/>
        </w:rPr>
        <w:t> </w:t>
      </w:r>
      <w:r>
        <w:rPr/>
        <w:t>órfão,</w:t>
      </w:r>
      <w:r>
        <w:rPr>
          <w:spacing w:val="-5"/>
        </w:rPr>
        <w:t> </w:t>
      </w:r>
      <w:r>
        <w:rPr/>
        <w:t>que</w:t>
      </w:r>
      <w:r>
        <w:rPr>
          <w:spacing w:val="-4"/>
        </w:rPr>
        <w:t> </w:t>
      </w:r>
      <w:r>
        <w:rPr/>
        <w:t>permite</w:t>
      </w:r>
      <w:r>
        <w:rPr>
          <w:spacing w:val="-7"/>
        </w:rPr>
        <w:t> </w:t>
      </w:r>
      <w:r>
        <w:rPr/>
        <w:t>ao</w:t>
      </w:r>
      <w:r>
        <w:rPr>
          <w:spacing w:val="-5"/>
        </w:rPr>
        <w:t> </w:t>
      </w:r>
      <w:r>
        <w:rPr/>
        <w:t>dispositivo</w:t>
      </w:r>
      <w:r>
        <w:rPr>
          <w:spacing w:val="-7"/>
        </w:rPr>
        <w:t> </w:t>
      </w:r>
      <w:r>
        <w:rPr/>
        <w:t>manter</w:t>
      </w:r>
      <w:r>
        <w:rPr>
          <w:spacing w:val="-8"/>
        </w:rPr>
        <w:t> </w:t>
      </w:r>
      <w:r>
        <w:rPr/>
        <w:t>uma</w:t>
      </w:r>
      <w:r>
        <w:rPr>
          <w:spacing w:val="-6"/>
        </w:rPr>
        <w:t> </w:t>
      </w:r>
      <w:r>
        <w:rPr/>
        <w:t>referência interna de tempo na ausência de servidores externos.</w:t>
      </w:r>
    </w:p>
    <w:p>
      <w:pPr>
        <w:pStyle w:val="BodyText"/>
        <w:spacing w:line="278" w:lineRule="auto" w:before="157"/>
        <w:ind w:left="2" w:right="707"/>
        <w:jc w:val="both"/>
      </w:pPr>
      <w:r>
        <w:rPr/>
        <w:t>Complementarmente,</w:t>
      </w:r>
      <w:r>
        <w:rPr>
          <w:spacing w:val="-9"/>
        </w:rPr>
        <w:t> </w:t>
      </w:r>
      <w:r>
        <w:rPr/>
        <w:t>o</w:t>
      </w:r>
      <w:r>
        <w:rPr>
          <w:spacing w:val="-3"/>
        </w:rPr>
        <w:t> </w:t>
      </w:r>
      <w:r>
        <w:rPr/>
        <w:t>BluePex</w:t>
      </w:r>
      <w:r>
        <w:rPr>
          <w:spacing w:val="-6"/>
        </w:rPr>
        <w:t> </w:t>
      </w:r>
      <w:r>
        <w:rPr/>
        <w:t>oferece</w:t>
      </w:r>
      <w:r>
        <w:rPr>
          <w:spacing w:val="-4"/>
        </w:rPr>
        <w:t> </w:t>
      </w:r>
      <w:r>
        <w:rPr/>
        <w:t>a</w:t>
      </w:r>
      <w:r>
        <w:rPr>
          <w:spacing w:val="-7"/>
        </w:rPr>
        <w:t> </w:t>
      </w:r>
      <w:r>
        <w:rPr/>
        <w:t>configuração</w:t>
      </w:r>
      <w:r>
        <w:rPr>
          <w:spacing w:val="-4"/>
        </w:rPr>
        <w:t> </w:t>
      </w:r>
      <w:r>
        <w:rPr/>
        <w:t>de</w:t>
      </w:r>
      <w:r>
        <w:rPr>
          <w:spacing w:val="-15"/>
        </w:rPr>
        <w:t> </w:t>
      </w:r>
      <w:r>
        <w:rPr/>
        <w:t>ACLs</w:t>
      </w:r>
      <w:r>
        <w:rPr>
          <w:spacing w:val="-6"/>
        </w:rPr>
        <w:t> </w:t>
      </w:r>
      <w:r>
        <w:rPr/>
        <w:t>(listas</w:t>
      </w:r>
      <w:r>
        <w:rPr>
          <w:spacing w:val="-6"/>
        </w:rPr>
        <w:t> </w:t>
      </w:r>
      <w:r>
        <w:rPr/>
        <w:t>de</w:t>
      </w:r>
      <w:r>
        <w:rPr>
          <w:spacing w:val="-7"/>
        </w:rPr>
        <w:t> </w:t>
      </w:r>
      <w:r>
        <w:rPr/>
        <w:t>controle</w:t>
      </w:r>
      <w:r>
        <w:rPr>
          <w:spacing w:val="-7"/>
        </w:rPr>
        <w:t> </w:t>
      </w:r>
      <w:r>
        <w:rPr/>
        <w:t>de</w:t>
      </w:r>
      <w:r>
        <w:rPr>
          <w:spacing w:val="-7"/>
        </w:rPr>
        <w:t> </w:t>
      </w:r>
      <w:r>
        <w:rPr/>
        <w:t>acesso) no</w:t>
      </w:r>
      <w:r>
        <w:rPr>
          <w:spacing w:val="-15"/>
        </w:rPr>
        <w:t> </w:t>
      </w:r>
      <w:r>
        <w:rPr/>
        <w:t>NTP</w:t>
      </w:r>
      <w:r>
        <w:rPr>
          <w:spacing w:val="-15"/>
        </w:rPr>
        <w:t> </w:t>
      </w:r>
      <w:r>
        <w:rPr/>
        <w:t>para</w:t>
      </w:r>
      <w:r>
        <w:rPr>
          <w:spacing w:val="-15"/>
        </w:rPr>
        <w:t> </w:t>
      </w:r>
      <w:r>
        <w:rPr/>
        <w:t>restringir</w:t>
      </w:r>
      <w:r>
        <w:rPr>
          <w:spacing w:val="-15"/>
        </w:rPr>
        <w:t> </w:t>
      </w:r>
      <w:r>
        <w:rPr/>
        <w:t>operações</w:t>
      </w:r>
      <w:r>
        <w:rPr>
          <w:spacing w:val="-15"/>
        </w:rPr>
        <w:t> </w:t>
      </w:r>
      <w:r>
        <w:rPr/>
        <w:t>como</w:t>
      </w:r>
      <w:r>
        <w:rPr>
          <w:spacing w:val="-15"/>
        </w:rPr>
        <w:t> </w:t>
      </w:r>
      <w:r>
        <w:rPr/>
        <w:t>modificações</w:t>
      </w:r>
      <w:r>
        <w:rPr>
          <w:spacing w:val="-14"/>
        </w:rPr>
        <w:t> </w:t>
      </w:r>
      <w:r>
        <w:rPr/>
        <w:t>de</w:t>
      </w:r>
      <w:r>
        <w:rPr>
          <w:spacing w:val="-15"/>
        </w:rPr>
        <w:t> </w:t>
      </w:r>
      <w:r>
        <w:rPr/>
        <w:t>tempo,</w:t>
      </w:r>
      <w:r>
        <w:rPr>
          <w:spacing w:val="-14"/>
        </w:rPr>
        <w:t> </w:t>
      </w:r>
      <w:r>
        <w:rPr/>
        <w:t>consultas</w:t>
      </w:r>
      <w:r>
        <w:rPr>
          <w:spacing w:val="-15"/>
        </w:rPr>
        <w:t> </w:t>
      </w:r>
      <w:r>
        <w:rPr/>
        <w:t>de</w:t>
      </w:r>
      <w:r>
        <w:rPr>
          <w:spacing w:val="-13"/>
        </w:rPr>
        <w:t> </w:t>
      </w:r>
      <w:r>
        <w:rPr/>
        <w:t>status</w:t>
      </w:r>
      <w:r>
        <w:rPr>
          <w:spacing w:val="-14"/>
        </w:rPr>
        <w:t> </w:t>
      </w:r>
      <w:r>
        <w:rPr/>
        <w:t>e</w:t>
      </w:r>
      <w:r>
        <w:rPr>
          <w:spacing w:val="-15"/>
        </w:rPr>
        <w:t> </w:t>
      </w:r>
      <w:r>
        <w:rPr/>
        <w:t>associação de pares. Essas restrições aumentam a segurança ao impedir, por exemplo, ataques baseados em consulta (como o uso malicioso do comando </w:t>
      </w:r>
      <w:r>
        <w:rPr>
          <w:b/>
        </w:rPr>
        <w:t>ntpq</w:t>
      </w:r>
      <w:r>
        <w:rPr/>
        <w:t>)</w:t>
      </w:r>
      <w:r>
        <w:rPr>
          <w:spacing w:val="-1"/>
        </w:rPr>
        <w:t> </w:t>
      </w:r>
      <w:r>
        <w:rPr/>
        <w:t>ou a tentativa</w:t>
      </w:r>
      <w:r>
        <w:rPr>
          <w:spacing w:val="-1"/>
        </w:rPr>
        <w:t> </w:t>
      </w:r>
      <w:r>
        <w:rPr/>
        <w:t>de associar</w:t>
      </w:r>
      <w:r>
        <w:rPr>
          <w:spacing w:val="-1"/>
        </w:rPr>
        <w:t> </w:t>
      </w:r>
      <w:r>
        <w:rPr/>
        <w:t>o dispositivo com fontes de tempo não autorizadas.</w:t>
      </w:r>
    </w:p>
    <w:p>
      <w:pPr>
        <w:pStyle w:val="BodyText"/>
      </w:pPr>
    </w:p>
    <w:p>
      <w:pPr>
        <w:pStyle w:val="BodyText"/>
        <w:spacing w:before="87"/>
      </w:pPr>
    </w:p>
    <w:p>
      <w:pPr>
        <w:pStyle w:val="Heading2"/>
        <w:numPr>
          <w:ilvl w:val="1"/>
          <w:numId w:val="2"/>
        </w:numPr>
        <w:tabs>
          <w:tab w:pos="1065" w:val="left" w:leader="none"/>
        </w:tabs>
        <w:spacing w:line="240" w:lineRule="auto" w:before="0" w:after="0"/>
        <w:ind w:left="1065" w:right="0" w:hanging="355"/>
        <w:jc w:val="left"/>
      </w:pPr>
      <w:bookmarkStart w:name="_TOC_250005" w:id="41"/>
      <w:r>
        <w:rPr>
          <w:spacing w:val="-2"/>
        </w:rPr>
        <w:t>Web</w:t>
      </w:r>
      <w:r>
        <w:rPr>
          <w:spacing w:val="-12"/>
        </w:rPr>
        <w:t> </w:t>
      </w:r>
      <w:bookmarkEnd w:id="41"/>
      <w:r>
        <w:rPr>
          <w:spacing w:val="-2"/>
        </w:rPr>
        <w:t>Filter</w:t>
      </w:r>
    </w:p>
    <w:p>
      <w:pPr>
        <w:pStyle w:val="BodyText"/>
        <w:spacing w:line="278" w:lineRule="auto" w:before="204"/>
        <w:ind w:left="2" w:right="704" w:firstLine="707"/>
        <w:jc w:val="both"/>
      </w:pPr>
      <w:r>
        <w:rPr/>
        <w:t>O</w:t>
      </w:r>
      <w:r>
        <w:rPr>
          <w:spacing w:val="-1"/>
        </w:rPr>
        <w:t> </w:t>
      </w:r>
      <w:r>
        <w:rPr>
          <w:b/>
        </w:rPr>
        <w:t>Web Filter </w:t>
      </w:r>
      <w:r>
        <w:rPr/>
        <w:t>(ou filtro de</w:t>
      </w:r>
      <w:r>
        <w:rPr>
          <w:spacing w:val="-1"/>
        </w:rPr>
        <w:t> </w:t>
      </w:r>
      <w:r>
        <w:rPr/>
        <w:t>conteúdo web) é</w:t>
      </w:r>
      <w:r>
        <w:rPr>
          <w:spacing w:val="-1"/>
        </w:rPr>
        <w:t> </w:t>
      </w:r>
      <w:r>
        <w:rPr/>
        <w:t>um recurso</w:t>
      </w:r>
      <w:r>
        <w:rPr>
          <w:spacing w:val="-1"/>
        </w:rPr>
        <w:t> </w:t>
      </w:r>
      <w:r>
        <w:rPr/>
        <w:t>essencial de</w:t>
      </w:r>
      <w:r>
        <w:rPr>
          <w:spacing w:val="-1"/>
        </w:rPr>
        <w:t> </w:t>
      </w:r>
      <w:r>
        <w:rPr/>
        <w:t>segurança</w:t>
      </w:r>
      <w:r>
        <w:rPr>
          <w:spacing w:val="-1"/>
        </w:rPr>
        <w:t> </w:t>
      </w:r>
      <w:r>
        <w:rPr/>
        <w:t>de</w:t>
      </w:r>
      <w:r>
        <w:rPr>
          <w:spacing w:val="-1"/>
        </w:rPr>
        <w:t> </w:t>
      </w:r>
      <w:r>
        <w:rPr/>
        <w:t>rede que tem como objetivo controlar o acesso a conteúdos na internet com base em categorias, endereços</w:t>
      </w:r>
      <w:r>
        <w:rPr>
          <w:spacing w:val="-6"/>
        </w:rPr>
        <w:t> </w:t>
      </w:r>
      <w:r>
        <w:rPr/>
        <w:t>URL,</w:t>
      </w:r>
      <w:r>
        <w:rPr>
          <w:spacing w:val="-6"/>
        </w:rPr>
        <w:t> </w:t>
      </w:r>
      <w:r>
        <w:rPr/>
        <w:t>palavras-chave</w:t>
      </w:r>
      <w:r>
        <w:rPr>
          <w:spacing w:val="-7"/>
        </w:rPr>
        <w:t> </w:t>
      </w:r>
      <w:r>
        <w:rPr/>
        <w:t>ou</w:t>
      </w:r>
      <w:r>
        <w:rPr>
          <w:spacing w:val="-3"/>
        </w:rPr>
        <w:t> </w:t>
      </w:r>
      <w:r>
        <w:rPr/>
        <w:t>reputação</w:t>
      </w:r>
      <w:r>
        <w:rPr>
          <w:spacing w:val="-6"/>
        </w:rPr>
        <w:t> </w:t>
      </w:r>
      <w:r>
        <w:rPr/>
        <w:t>de</w:t>
      </w:r>
      <w:r>
        <w:rPr>
          <w:spacing w:val="-7"/>
        </w:rPr>
        <w:t> </w:t>
      </w:r>
      <w:r>
        <w:rPr/>
        <w:t>sites.</w:t>
      </w:r>
      <w:r>
        <w:rPr>
          <w:spacing w:val="-6"/>
        </w:rPr>
        <w:t> </w:t>
      </w:r>
      <w:r>
        <w:rPr/>
        <w:t>Essa</w:t>
      </w:r>
      <w:r>
        <w:rPr>
          <w:spacing w:val="-7"/>
        </w:rPr>
        <w:t> </w:t>
      </w:r>
      <w:r>
        <w:rPr/>
        <w:t>ferramenta</w:t>
      </w:r>
      <w:r>
        <w:rPr>
          <w:spacing w:val="-4"/>
        </w:rPr>
        <w:t> </w:t>
      </w:r>
      <w:r>
        <w:rPr/>
        <w:t>atua</w:t>
      </w:r>
      <w:r>
        <w:rPr>
          <w:spacing w:val="-3"/>
        </w:rPr>
        <w:t> </w:t>
      </w:r>
      <w:r>
        <w:rPr/>
        <w:t>como</w:t>
      </w:r>
      <w:r>
        <w:rPr>
          <w:spacing w:val="-5"/>
        </w:rPr>
        <w:t> </w:t>
      </w:r>
      <w:r>
        <w:rPr/>
        <w:t>uma</w:t>
      </w:r>
      <w:r>
        <w:rPr>
          <w:spacing w:val="-6"/>
        </w:rPr>
        <w:t> </w:t>
      </w:r>
      <w:r>
        <w:rPr/>
        <w:t>camada de proteção, bloqueando sites maliciosos, inadequados ou que possam representar riscos à produtividade e segurança da rede corporativa.</w:t>
      </w:r>
    </w:p>
    <w:p>
      <w:pPr>
        <w:pStyle w:val="BodyText"/>
        <w:spacing w:line="280" w:lineRule="auto" w:before="156"/>
        <w:ind w:left="2" w:right="710" w:firstLine="707"/>
        <w:jc w:val="both"/>
      </w:pPr>
      <w:r>
        <w:rPr/>
        <w:t>No contexto do BluePex UTM, o Web Filter é uma das funcionalidades integradas à suíte</w:t>
      </w:r>
      <w:r>
        <w:rPr>
          <w:spacing w:val="-12"/>
        </w:rPr>
        <w:t> </w:t>
      </w:r>
      <w:r>
        <w:rPr/>
        <w:t>de</w:t>
      </w:r>
      <w:r>
        <w:rPr>
          <w:spacing w:val="-10"/>
        </w:rPr>
        <w:t> </w:t>
      </w:r>
      <w:r>
        <w:rPr/>
        <w:t>proteção</w:t>
      </w:r>
      <w:r>
        <w:rPr>
          <w:spacing w:val="-8"/>
        </w:rPr>
        <w:t> </w:t>
      </w:r>
      <w:r>
        <w:rPr/>
        <w:t>ativa.</w:t>
      </w:r>
      <w:r>
        <w:rPr>
          <w:spacing w:val="-9"/>
        </w:rPr>
        <w:t> </w:t>
      </w:r>
      <w:r>
        <w:rPr/>
        <w:t>Ele</w:t>
      </w:r>
      <w:r>
        <w:rPr>
          <w:spacing w:val="-9"/>
        </w:rPr>
        <w:t> </w:t>
      </w:r>
      <w:r>
        <w:rPr/>
        <w:t>permite</w:t>
      </w:r>
      <w:r>
        <w:rPr>
          <w:spacing w:val="-8"/>
        </w:rPr>
        <w:t> </w:t>
      </w:r>
      <w:r>
        <w:rPr/>
        <w:t>a</w:t>
      </w:r>
      <w:r>
        <w:rPr>
          <w:spacing w:val="-7"/>
        </w:rPr>
        <w:t> </w:t>
      </w:r>
      <w:r>
        <w:rPr/>
        <w:t>criação</w:t>
      </w:r>
      <w:r>
        <w:rPr>
          <w:spacing w:val="-9"/>
        </w:rPr>
        <w:t> </w:t>
      </w:r>
      <w:r>
        <w:rPr/>
        <w:t>de</w:t>
      </w:r>
      <w:r>
        <w:rPr>
          <w:spacing w:val="-9"/>
        </w:rPr>
        <w:t> </w:t>
      </w:r>
      <w:r>
        <w:rPr/>
        <w:t>políticas</w:t>
      </w:r>
      <w:r>
        <w:rPr>
          <w:spacing w:val="-8"/>
        </w:rPr>
        <w:t> </w:t>
      </w:r>
      <w:r>
        <w:rPr/>
        <w:t>de</w:t>
      </w:r>
      <w:r>
        <w:rPr>
          <w:spacing w:val="-10"/>
        </w:rPr>
        <w:t> </w:t>
      </w:r>
      <w:r>
        <w:rPr/>
        <w:t>filtragem</w:t>
      </w:r>
      <w:r>
        <w:rPr>
          <w:spacing w:val="-7"/>
        </w:rPr>
        <w:t> </w:t>
      </w:r>
      <w:r>
        <w:rPr/>
        <w:t>personalizadas,</w:t>
      </w:r>
      <w:r>
        <w:rPr>
          <w:spacing w:val="-8"/>
        </w:rPr>
        <w:t> </w:t>
      </w:r>
      <w:r>
        <w:rPr/>
        <w:t>nas</w:t>
      </w:r>
      <w:r>
        <w:rPr>
          <w:spacing w:val="-7"/>
        </w:rPr>
        <w:t> </w:t>
      </w:r>
      <w:r>
        <w:rPr>
          <w:spacing w:val="-2"/>
        </w:rPr>
        <w:t>quais</w:t>
      </w:r>
    </w:p>
    <w:p>
      <w:pPr>
        <w:pStyle w:val="BodyText"/>
        <w:spacing w:after="0" w:line="280" w:lineRule="auto"/>
        <w:jc w:val="both"/>
        <w:sectPr>
          <w:pgSz w:w="11910" w:h="16840"/>
          <w:pgMar w:header="708" w:footer="0" w:top="1600" w:bottom="280" w:left="1700" w:right="425"/>
        </w:sectPr>
      </w:pPr>
    </w:p>
    <w:p>
      <w:pPr>
        <w:pStyle w:val="BodyText"/>
        <w:spacing w:line="278" w:lineRule="auto" w:before="88"/>
        <w:ind w:left="2" w:right="706"/>
        <w:jc w:val="both"/>
      </w:pPr>
      <w:r>
        <w:rPr/>
        <w:t>é possível permitir ou negar o acesso a determinados tipos de conteúdo, como redes sociais, sites de jogos, pornografia, notícias falsas, entre outros. O administrador pode aplicar essas políticas por grupo de usuários, horário ou faixa de IP, garantindo um controle mais granular sobre o uso da internet.</w:t>
      </w:r>
    </w:p>
    <w:p>
      <w:pPr>
        <w:pStyle w:val="BodyText"/>
        <w:spacing w:line="278" w:lineRule="auto" w:before="157"/>
        <w:ind w:left="2" w:right="709" w:firstLine="707"/>
        <w:jc w:val="both"/>
      </w:pPr>
      <w:r>
        <w:rPr/>
        <w:t>Além da proteção contra ameaças virtuais, como phishing e malware hospedado em páginas suspeitas, o Web Filter contribui para o bom uso dos recursos da empresa, evitando desperdício de banda e promovendo maior foco dos colaboradores em suas atividades. Com relatórios detalhados, também é possível monitorar o comportamento de navegação dos usuários, identificando possíveis abusos ou violações às políticas de uso da internet da </w:t>
      </w:r>
      <w:r>
        <w:rPr>
          <w:spacing w:val="-2"/>
        </w:rPr>
        <w:t>organização.</w:t>
      </w:r>
    </w:p>
    <w:p>
      <w:pPr>
        <w:pStyle w:val="BodyText"/>
        <w:spacing w:line="278" w:lineRule="auto" w:before="158"/>
        <w:ind w:left="2" w:right="705" w:firstLine="707"/>
        <w:jc w:val="both"/>
      </w:pPr>
      <w:r>
        <w:rPr/>
        <w:t>Entretanto, neste projeto, optou-se por </w:t>
      </w:r>
      <w:r>
        <w:rPr>
          <w:b/>
        </w:rPr>
        <w:t>não utilizar o serviço de Web Filter</w:t>
      </w:r>
      <w:r>
        <w:rPr/>
        <w:t>, uma vez que </w:t>
      </w:r>
      <w:r>
        <w:rPr>
          <w:b/>
        </w:rPr>
        <w:t>não foi identificada a necessidade da aplicação deste recurso</w:t>
      </w:r>
      <w:r>
        <w:rPr/>
        <w:t>, considerando os demais serviços implementados, a estrutura organizacional e o planejamento operacional da empresa. A política de uso responsável da internet, aliada ao perfil das atividades desempenhadas, demonstrou</w:t>
      </w:r>
      <w:r>
        <w:rPr>
          <w:spacing w:val="-12"/>
        </w:rPr>
        <w:t> </w:t>
      </w:r>
      <w:r>
        <w:rPr/>
        <w:t>ser</w:t>
      </w:r>
      <w:r>
        <w:rPr>
          <w:spacing w:val="-11"/>
        </w:rPr>
        <w:t> </w:t>
      </w:r>
      <w:r>
        <w:rPr/>
        <w:t>suficiente</w:t>
      </w:r>
      <w:r>
        <w:rPr>
          <w:spacing w:val="-11"/>
        </w:rPr>
        <w:t> </w:t>
      </w:r>
      <w:r>
        <w:rPr/>
        <w:t>para</w:t>
      </w:r>
      <w:r>
        <w:rPr>
          <w:spacing w:val="-12"/>
        </w:rPr>
        <w:t> </w:t>
      </w:r>
      <w:r>
        <w:rPr/>
        <w:t>manter</w:t>
      </w:r>
      <w:r>
        <w:rPr>
          <w:spacing w:val="-13"/>
        </w:rPr>
        <w:t> </w:t>
      </w:r>
      <w:r>
        <w:rPr/>
        <w:t>o</w:t>
      </w:r>
      <w:r>
        <w:rPr>
          <w:spacing w:val="-10"/>
        </w:rPr>
        <w:t> </w:t>
      </w:r>
      <w:r>
        <w:rPr/>
        <w:t>controle</w:t>
      </w:r>
      <w:r>
        <w:rPr>
          <w:spacing w:val="-9"/>
        </w:rPr>
        <w:t> </w:t>
      </w:r>
      <w:r>
        <w:rPr/>
        <w:t>e</w:t>
      </w:r>
      <w:r>
        <w:rPr>
          <w:spacing w:val="-11"/>
        </w:rPr>
        <w:t> </w:t>
      </w:r>
      <w:r>
        <w:rPr/>
        <w:t>a</w:t>
      </w:r>
      <w:r>
        <w:rPr>
          <w:spacing w:val="-13"/>
        </w:rPr>
        <w:t> </w:t>
      </w:r>
      <w:r>
        <w:rPr/>
        <w:t>segurança</w:t>
      </w:r>
      <w:r>
        <w:rPr>
          <w:spacing w:val="-13"/>
        </w:rPr>
        <w:t> </w:t>
      </w:r>
      <w:r>
        <w:rPr/>
        <w:t>no</w:t>
      </w:r>
      <w:r>
        <w:rPr>
          <w:spacing w:val="-10"/>
        </w:rPr>
        <w:t> </w:t>
      </w:r>
      <w:r>
        <w:rPr/>
        <w:t>ambiente</w:t>
      </w:r>
      <w:r>
        <w:rPr>
          <w:spacing w:val="-10"/>
        </w:rPr>
        <w:t> </w:t>
      </w:r>
      <w:r>
        <w:rPr/>
        <w:t>digital</w:t>
      </w:r>
      <w:r>
        <w:rPr>
          <w:spacing w:val="-12"/>
        </w:rPr>
        <w:t> </w:t>
      </w:r>
      <w:r>
        <w:rPr/>
        <w:t>corporativo, sem a necessidade de filtragem adicional.</w:t>
      </w:r>
    </w:p>
    <w:p>
      <w:pPr>
        <w:pStyle w:val="BodyText"/>
      </w:pPr>
    </w:p>
    <w:p>
      <w:pPr>
        <w:pStyle w:val="BodyText"/>
        <w:spacing w:before="85"/>
      </w:pPr>
    </w:p>
    <w:p>
      <w:pPr>
        <w:pStyle w:val="Heading1"/>
        <w:numPr>
          <w:ilvl w:val="1"/>
          <w:numId w:val="2"/>
        </w:numPr>
        <w:tabs>
          <w:tab w:pos="1065" w:val="left" w:leader="none"/>
        </w:tabs>
        <w:spacing w:line="240" w:lineRule="auto" w:before="1" w:after="0"/>
        <w:ind w:left="1065" w:right="0" w:hanging="355"/>
        <w:jc w:val="left"/>
      </w:pPr>
      <w:bookmarkStart w:name="_TOC_250004" w:id="42"/>
      <w:bookmarkEnd w:id="42"/>
      <w:r>
        <w:rPr>
          <w:spacing w:val="-5"/>
        </w:rPr>
        <w:t>VPN</w:t>
      </w:r>
    </w:p>
    <w:p>
      <w:pPr>
        <w:pStyle w:val="BodyText"/>
        <w:spacing w:line="278" w:lineRule="auto" w:before="204"/>
        <w:ind w:left="2" w:right="709" w:firstLine="707"/>
        <w:jc w:val="both"/>
      </w:pPr>
      <w:r>
        <w:rPr/>
        <w:t>A </w:t>
      </w:r>
      <w:r>
        <w:rPr>
          <w:b/>
        </w:rPr>
        <w:t>VPN (Virtual Private Network) </w:t>
      </w:r>
      <w:r>
        <w:rPr/>
        <w:t>é uma tecnologia que permite a criação de uma conexão segura entre redes distintas através da internet pública. Essa conexão seja criptografada, garantindo a confidencialidade e integridade dos dados trafegados. O uso de VPNs é essencial em ambientes corporativos, especialmente para integrar filiais, permitir o acesso remoto seguro de colaboradores ou interligar servidores entre diferentes localidades </w:t>
      </w:r>
      <w:r>
        <w:rPr>
          <w:spacing w:val="-2"/>
        </w:rPr>
        <w:t>geográficas.</w:t>
      </w:r>
    </w:p>
    <w:p>
      <w:pPr>
        <w:pStyle w:val="BodyText"/>
        <w:spacing w:line="278" w:lineRule="auto" w:before="155"/>
        <w:ind w:left="2" w:right="704" w:firstLine="707"/>
        <w:jc w:val="both"/>
      </w:pPr>
      <w:r>
        <w:rPr/>
        <w:t>No</w:t>
      </w:r>
      <w:r>
        <w:rPr>
          <w:spacing w:val="-9"/>
        </w:rPr>
        <w:t> </w:t>
      </w:r>
      <w:r>
        <w:rPr/>
        <w:t>BluePex</w:t>
      </w:r>
      <w:r>
        <w:rPr>
          <w:spacing w:val="-9"/>
        </w:rPr>
        <w:t> </w:t>
      </w:r>
      <w:r>
        <w:rPr/>
        <w:t>UTM,</w:t>
      </w:r>
      <w:r>
        <w:rPr>
          <w:spacing w:val="-8"/>
        </w:rPr>
        <w:t> </w:t>
      </w:r>
      <w:r>
        <w:rPr/>
        <w:t>a</w:t>
      </w:r>
      <w:r>
        <w:rPr>
          <w:spacing w:val="-9"/>
        </w:rPr>
        <w:t> </w:t>
      </w:r>
      <w:r>
        <w:rPr/>
        <w:t>configuração</w:t>
      </w:r>
      <w:r>
        <w:rPr>
          <w:spacing w:val="-8"/>
        </w:rPr>
        <w:t> </w:t>
      </w:r>
      <w:r>
        <w:rPr/>
        <w:t>de</w:t>
      </w:r>
      <w:r>
        <w:rPr>
          <w:spacing w:val="-11"/>
        </w:rPr>
        <w:t> </w:t>
      </w:r>
      <w:r>
        <w:rPr/>
        <w:t>VPN</w:t>
      </w:r>
      <w:r>
        <w:rPr>
          <w:spacing w:val="-8"/>
        </w:rPr>
        <w:t> </w:t>
      </w:r>
      <w:r>
        <w:rPr/>
        <w:t>é</w:t>
      </w:r>
      <w:r>
        <w:rPr>
          <w:spacing w:val="-9"/>
        </w:rPr>
        <w:t> </w:t>
      </w:r>
      <w:r>
        <w:rPr/>
        <w:t>feita</w:t>
      </w:r>
      <w:r>
        <w:rPr>
          <w:spacing w:val="-9"/>
        </w:rPr>
        <w:t> </w:t>
      </w:r>
      <w:r>
        <w:rPr/>
        <w:t>por</w:t>
      </w:r>
      <w:r>
        <w:rPr>
          <w:spacing w:val="-9"/>
        </w:rPr>
        <w:t> </w:t>
      </w:r>
      <w:r>
        <w:rPr/>
        <w:t>meio</w:t>
      </w:r>
      <w:r>
        <w:rPr>
          <w:spacing w:val="-8"/>
        </w:rPr>
        <w:t> </w:t>
      </w:r>
      <w:r>
        <w:rPr/>
        <w:t>do</w:t>
      </w:r>
      <w:r>
        <w:rPr>
          <w:spacing w:val="-8"/>
        </w:rPr>
        <w:t> </w:t>
      </w:r>
      <w:r>
        <w:rPr/>
        <w:t>protocolo</w:t>
      </w:r>
      <w:r>
        <w:rPr>
          <w:spacing w:val="-5"/>
        </w:rPr>
        <w:t> </w:t>
      </w:r>
      <w:r>
        <w:rPr>
          <w:b/>
        </w:rPr>
        <w:t>IPSec</w:t>
      </w:r>
      <w:r>
        <w:rPr/>
        <w:t>,</w:t>
      </w:r>
      <w:r>
        <w:rPr>
          <w:spacing w:val="-8"/>
        </w:rPr>
        <w:t> </w:t>
      </w:r>
      <w:r>
        <w:rPr/>
        <w:t>um</w:t>
      </w:r>
      <w:r>
        <w:rPr>
          <w:spacing w:val="-8"/>
        </w:rPr>
        <w:t> </w:t>
      </w:r>
      <w:r>
        <w:rPr/>
        <w:t>dos mais utilizados para garantir segurança em comunicações IP. A solução permite criar túneis criptografados com diversas opções de algoritmos, modos e níveis de autenticação, proporcionando alta flexibilidade e segurança conforme a necessidade da organização.</w:t>
      </w:r>
    </w:p>
    <w:p>
      <w:pPr>
        <w:pStyle w:val="BodyText"/>
      </w:pPr>
    </w:p>
    <w:p>
      <w:pPr>
        <w:pStyle w:val="BodyText"/>
        <w:spacing w:before="88"/>
      </w:pPr>
    </w:p>
    <w:p>
      <w:pPr>
        <w:pStyle w:val="Heading2"/>
        <w:numPr>
          <w:ilvl w:val="2"/>
          <w:numId w:val="2"/>
        </w:numPr>
        <w:tabs>
          <w:tab w:pos="1953" w:val="left" w:leader="none"/>
        </w:tabs>
        <w:spacing w:line="240" w:lineRule="auto" w:before="0" w:after="0"/>
        <w:ind w:left="1953" w:right="0" w:hanging="535"/>
        <w:jc w:val="left"/>
      </w:pPr>
      <w:bookmarkStart w:name="_TOC_250003" w:id="43"/>
      <w:r>
        <w:rPr/>
        <w:t>Túnel</w:t>
      </w:r>
      <w:r>
        <w:rPr>
          <w:spacing w:val="-1"/>
        </w:rPr>
        <w:t> </w:t>
      </w:r>
      <w:r>
        <w:rPr/>
        <w:t>IPsec</w:t>
      </w:r>
      <w:bookmarkEnd w:id="43"/>
      <w:r>
        <w:rPr>
          <w:spacing w:val="-2"/>
        </w:rPr>
        <w:t> Configurado</w:t>
      </w:r>
    </w:p>
    <w:p>
      <w:pPr>
        <w:pStyle w:val="BodyText"/>
        <w:spacing w:line="278" w:lineRule="auto" w:before="204"/>
        <w:ind w:left="710" w:right="706" w:firstLine="708"/>
        <w:jc w:val="both"/>
      </w:pPr>
      <w:r>
        <w:rPr/>
        <w:t>A</w:t>
      </w:r>
      <w:r>
        <w:rPr>
          <w:spacing w:val="-1"/>
        </w:rPr>
        <w:t> </w:t>
      </w:r>
      <w:r>
        <w:rPr/>
        <w:t>configuração da Fase 1 de um túnel IPsec na interface de gerenciamento do BluePex</w:t>
      </w:r>
      <w:r>
        <w:rPr>
          <w:spacing w:val="-15"/>
        </w:rPr>
        <w:t> </w:t>
      </w:r>
      <w:r>
        <w:rPr/>
        <w:t>UTM</w:t>
      </w:r>
      <w:r>
        <w:rPr>
          <w:spacing w:val="-15"/>
        </w:rPr>
        <w:t> </w:t>
      </w:r>
      <w:r>
        <w:rPr/>
        <w:t>é</w:t>
      </w:r>
      <w:r>
        <w:rPr>
          <w:spacing w:val="-15"/>
        </w:rPr>
        <w:t> </w:t>
      </w:r>
      <w:r>
        <w:rPr/>
        <w:t>um</w:t>
      </w:r>
      <w:r>
        <w:rPr>
          <w:spacing w:val="-15"/>
        </w:rPr>
        <w:t> </w:t>
      </w:r>
      <w:r>
        <w:rPr/>
        <w:t>passo</w:t>
      </w:r>
      <w:r>
        <w:rPr>
          <w:spacing w:val="-15"/>
        </w:rPr>
        <w:t> </w:t>
      </w:r>
      <w:r>
        <w:rPr/>
        <w:t>crucial</w:t>
      </w:r>
      <w:r>
        <w:rPr>
          <w:spacing w:val="-15"/>
        </w:rPr>
        <w:t> </w:t>
      </w:r>
      <w:r>
        <w:rPr/>
        <w:t>para</w:t>
      </w:r>
      <w:r>
        <w:rPr>
          <w:spacing w:val="-15"/>
        </w:rPr>
        <w:t> </w:t>
      </w:r>
      <w:r>
        <w:rPr/>
        <w:t>o</w:t>
      </w:r>
      <w:r>
        <w:rPr>
          <w:spacing w:val="-15"/>
        </w:rPr>
        <w:t> </w:t>
      </w:r>
      <w:r>
        <w:rPr/>
        <w:t>estabelecimento</w:t>
      </w:r>
      <w:r>
        <w:rPr>
          <w:spacing w:val="-15"/>
        </w:rPr>
        <w:t> </w:t>
      </w:r>
      <w:r>
        <w:rPr/>
        <w:t>seguro</w:t>
      </w:r>
      <w:r>
        <w:rPr>
          <w:spacing w:val="-15"/>
        </w:rPr>
        <w:t> </w:t>
      </w:r>
      <w:r>
        <w:rPr/>
        <w:t>de</w:t>
      </w:r>
      <w:r>
        <w:rPr>
          <w:spacing w:val="-15"/>
        </w:rPr>
        <w:t> </w:t>
      </w:r>
      <w:r>
        <w:rPr/>
        <w:t>conexões</w:t>
      </w:r>
      <w:r>
        <w:rPr>
          <w:spacing w:val="-15"/>
        </w:rPr>
        <w:t> </w:t>
      </w:r>
      <w:r>
        <w:rPr/>
        <w:t>VPN</w:t>
      </w:r>
      <w:r>
        <w:rPr>
          <w:spacing w:val="-15"/>
        </w:rPr>
        <w:t> </w:t>
      </w:r>
      <w:r>
        <w:rPr/>
        <w:t>entre dois pontos de rede. Essa fase envolve principalmente a negociação de parâmetros criptográficos e autenticação mútua entre os peers (pontos finais da conexão).</w:t>
      </w:r>
    </w:p>
    <w:p>
      <w:pPr>
        <w:pStyle w:val="BodyText"/>
        <w:spacing w:line="278" w:lineRule="auto" w:before="157"/>
        <w:ind w:left="710" w:right="708" w:firstLine="708"/>
        <w:jc w:val="both"/>
      </w:pPr>
      <w:r>
        <w:rPr/>
        <w:t>O PDF demonstra a configuração do túnel nomeado EMPRESAX_X_EMPRESATI, utilizando o protocolo IKEv2, que é a versão mais moderna</w:t>
      </w:r>
      <w:r>
        <w:rPr>
          <w:spacing w:val="34"/>
        </w:rPr>
        <w:t> </w:t>
      </w:r>
      <w:r>
        <w:rPr/>
        <w:t>e</w:t>
      </w:r>
      <w:r>
        <w:rPr>
          <w:spacing w:val="38"/>
        </w:rPr>
        <w:t> </w:t>
      </w:r>
      <w:r>
        <w:rPr/>
        <w:t>segura</w:t>
      </w:r>
      <w:r>
        <w:rPr>
          <w:spacing w:val="36"/>
        </w:rPr>
        <w:t> </w:t>
      </w:r>
      <w:r>
        <w:rPr/>
        <w:t>do</w:t>
      </w:r>
      <w:r>
        <w:rPr>
          <w:spacing w:val="37"/>
        </w:rPr>
        <w:t> </w:t>
      </w:r>
      <w:r>
        <w:rPr/>
        <w:t>Internet</w:t>
      </w:r>
      <w:r>
        <w:rPr>
          <w:spacing w:val="37"/>
        </w:rPr>
        <w:t> </w:t>
      </w:r>
      <w:r>
        <w:rPr/>
        <w:t>Key</w:t>
      </w:r>
      <w:r>
        <w:rPr>
          <w:spacing w:val="40"/>
        </w:rPr>
        <w:t> </w:t>
      </w:r>
      <w:r>
        <w:rPr/>
        <w:t>Exchange,</w:t>
      </w:r>
      <w:r>
        <w:rPr>
          <w:spacing w:val="37"/>
        </w:rPr>
        <w:t> </w:t>
      </w:r>
      <w:r>
        <w:rPr/>
        <w:t>sendo</w:t>
      </w:r>
      <w:r>
        <w:rPr>
          <w:spacing w:val="37"/>
        </w:rPr>
        <w:t> </w:t>
      </w:r>
      <w:r>
        <w:rPr/>
        <w:t>compatível</w:t>
      </w:r>
      <w:r>
        <w:rPr>
          <w:spacing w:val="37"/>
        </w:rPr>
        <w:t> </w:t>
      </w:r>
      <w:r>
        <w:rPr/>
        <w:t>com</w:t>
      </w:r>
      <w:r>
        <w:rPr>
          <w:spacing w:val="37"/>
        </w:rPr>
        <w:t> </w:t>
      </w:r>
      <w:r>
        <w:rPr/>
        <w:t>a</w:t>
      </w:r>
      <w:r>
        <w:rPr>
          <w:spacing w:val="40"/>
        </w:rPr>
        <w:t> </w:t>
      </w:r>
      <w:r>
        <w:rPr/>
        <w:t>maioria</w:t>
      </w:r>
      <w:r>
        <w:rPr>
          <w:spacing w:val="37"/>
        </w:rPr>
        <w:t> </w:t>
      </w:r>
      <w:r>
        <w:rPr>
          <w:spacing w:val="-5"/>
        </w:rPr>
        <w:t>dos</w:t>
      </w:r>
    </w:p>
    <w:p>
      <w:pPr>
        <w:pStyle w:val="BodyText"/>
        <w:spacing w:after="0" w:line="278" w:lineRule="auto"/>
        <w:jc w:val="both"/>
        <w:sectPr>
          <w:pgSz w:w="11910" w:h="16840"/>
          <w:pgMar w:header="708" w:footer="0" w:top="1600" w:bottom="280" w:left="1700" w:right="425"/>
        </w:sectPr>
      </w:pPr>
    </w:p>
    <w:p>
      <w:pPr>
        <w:pStyle w:val="BodyText"/>
        <w:spacing w:line="278" w:lineRule="auto" w:before="88"/>
        <w:ind w:left="710" w:right="710"/>
        <w:jc w:val="both"/>
      </w:pPr>
      <w:r>
        <w:rPr/>
        <w:t>dispositivos</w:t>
      </w:r>
      <w:r>
        <w:rPr>
          <w:spacing w:val="-12"/>
        </w:rPr>
        <w:t> </w:t>
      </w:r>
      <w:r>
        <w:rPr/>
        <w:t>e</w:t>
      </w:r>
      <w:r>
        <w:rPr>
          <w:spacing w:val="-14"/>
        </w:rPr>
        <w:t> </w:t>
      </w:r>
      <w:r>
        <w:rPr/>
        <w:t>recomendada</w:t>
      </w:r>
      <w:r>
        <w:rPr>
          <w:spacing w:val="-14"/>
        </w:rPr>
        <w:t> </w:t>
      </w:r>
      <w:r>
        <w:rPr/>
        <w:t>para</w:t>
      </w:r>
      <w:r>
        <w:rPr>
          <w:spacing w:val="-14"/>
        </w:rPr>
        <w:t> </w:t>
      </w:r>
      <w:r>
        <w:rPr/>
        <w:t>novos</w:t>
      </w:r>
      <w:r>
        <w:rPr>
          <w:spacing w:val="-11"/>
        </w:rPr>
        <w:t> </w:t>
      </w:r>
      <w:r>
        <w:rPr/>
        <w:t>projetos.</w:t>
      </w:r>
      <w:r>
        <w:rPr>
          <w:spacing w:val="-12"/>
        </w:rPr>
        <w:t> </w:t>
      </w:r>
      <w:r>
        <w:rPr/>
        <w:t>O</w:t>
      </w:r>
      <w:r>
        <w:rPr>
          <w:spacing w:val="-11"/>
        </w:rPr>
        <w:t> </w:t>
      </w:r>
      <w:r>
        <w:rPr/>
        <w:t>tráfego</w:t>
      </w:r>
      <w:r>
        <w:rPr>
          <w:spacing w:val="-15"/>
        </w:rPr>
        <w:t> </w:t>
      </w:r>
      <w:r>
        <w:rPr/>
        <w:t>VPN</w:t>
      </w:r>
      <w:r>
        <w:rPr>
          <w:spacing w:val="-13"/>
        </w:rPr>
        <w:t> </w:t>
      </w:r>
      <w:r>
        <w:rPr/>
        <w:t>é</w:t>
      </w:r>
      <w:r>
        <w:rPr>
          <w:spacing w:val="-12"/>
        </w:rPr>
        <w:t> </w:t>
      </w:r>
      <w:r>
        <w:rPr/>
        <w:t>roteado</w:t>
      </w:r>
      <w:r>
        <w:rPr>
          <w:spacing w:val="-13"/>
        </w:rPr>
        <w:t> </w:t>
      </w:r>
      <w:r>
        <w:rPr/>
        <w:t>pela</w:t>
      </w:r>
      <w:r>
        <w:rPr>
          <w:spacing w:val="-14"/>
        </w:rPr>
        <w:t> </w:t>
      </w:r>
      <w:r>
        <w:rPr/>
        <w:t>interface WAN_ALGAR_300MBPS, conectando-se ao endereço IP remoto 45.191.207.251.</w:t>
      </w:r>
    </w:p>
    <w:p>
      <w:pPr>
        <w:pStyle w:val="BodyText"/>
        <w:spacing w:line="278" w:lineRule="auto" w:before="159"/>
        <w:ind w:left="710" w:right="705" w:firstLine="708"/>
        <w:jc w:val="both"/>
      </w:pPr>
      <w:r>
        <w:rPr/>
        <w:t>Para autenticação, o método selecionado é o PSK Mútuo (Pre-Shared Key), utilizando identificadores únicos (empresax_empresati e empresati_empresax) e uma chave forte de 64 caracteres hexadecimais. A robustez dessa chave é essencial para impedir ataques de força bruta ou comprometimento da conexão.</w:t>
      </w:r>
    </w:p>
    <w:p>
      <w:pPr>
        <w:pStyle w:val="BodyText"/>
        <w:spacing w:line="278" w:lineRule="auto" w:before="157"/>
        <w:ind w:left="710" w:right="709" w:firstLine="708"/>
        <w:jc w:val="both"/>
      </w:pPr>
      <w:r>
        <w:rPr/>
        <w:t>No que diz respeito à segurança dos dados, foram definidos os seguintes algoritmos criptográficos:</w:t>
      </w:r>
    </w:p>
    <w:p>
      <w:pPr>
        <w:pStyle w:val="ListParagraph"/>
        <w:numPr>
          <w:ilvl w:val="0"/>
          <w:numId w:val="19"/>
        </w:numPr>
        <w:tabs>
          <w:tab w:pos="1777" w:val="left" w:leader="none"/>
        </w:tabs>
        <w:spacing w:line="240" w:lineRule="auto" w:before="159" w:after="0"/>
        <w:ind w:left="1777" w:right="0" w:hanging="359"/>
        <w:jc w:val="both"/>
        <w:rPr>
          <w:sz w:val="24"/>
        </w:rPr>
      </w:pPr>
      <w:r>
        <w:rPr>
          <w:sz w:val="24"/>
        </w:rPr>
        <w:t>Criptografia:</w:t>
      </w:r>
      <w:r>
        <w:rPr>
          <w:spacing w:val="-17"/>
          <w:sz w:val="24"/>
        </w:rPr>
        <w:t> </w:t>
      </w:r>
      <w:r>
        <w:rPr>
          <w:sz w:val="24"/>
        </w:rPr>
        <w:t>AES</w:t>
      </w:r>
      <w:r>
        <w:rPr>
          <w:spacing w:val="-1"/>
          <w:sz w:val="24"/>
        </w:rPr>
        <w:t> </w:t>
      </w:r>
      <w:r>
        <w:rPr>
          <w:sz w:val="24"/>
        </w:rPr>
        <w:t>com</w:t>
      </w:r>
      <w:r>
        <w:rPr>
          <w:spacing w:val="1"/>
          <w:sz w:val="24"/>
        </w:rPr>
        <w:t> </w:t>
      </w:r>
      <w:r>
        <w:rPr>
          <w:sz w:val="24"/>
        </w:rPr>
        <w:t>chave</w:t>
      </w:r>
      <w:r>
        <w:rPr>
          <w:spacing w:val="-2"/>
          <w:sz w:val="24"/>
        </w:rPr>
        <w:t> </w:t>
      </w:r>
      <w:r>
        <w:rPr>
          <w:sz w:val="24"/>
        </w:rPr>
        <w:t>de</w:t>
      </w:r>
      <w:r>
        <w:rPr>
          <w:spacing w:val="-2"/>
          <w:sz w:val="24"/>
        </w:rPr>
        <w:t> </w:t>
      </w:r>
      <w:r>
        <w:rPr>
          <w:sz w:val="24"/>
        </w:rPr>
        <w:t>256</w:t>
      </w:r>
      <w:r>
        <w:rPr>
          <w:spacing w:val="-1"/>
          <w:sz w:val="24"/>
        </w:rPr>
        <w:t> </w:t>
      </w:r>
      <w:r>
        <w:rPr>
          <w:spacing w:val="-2"/>
          <w:sz w:val="24"/>
        </w:rPr>
        <w:t>bits;</w:t>
      </w:r>
    </w:p>
    <w:p>
      <w:pPr>
        <w:pStyle w:val="ListParagraph"/>
        <w:numPr>
          <w:ilvl w:val="0"/>
          <w:numId w:val="19"/>
        </w:numPr>
        <w:tabs>
          <w:tab w:pos="1777" w:val="left" w:leader="none"/>
        </w:tabs>
        <w:spacing w:line="240" w:lineRule="auto" w:before="204" w:after="0"/>
        <w:ind w:left="1777" w:right="0" w:hanging="359"/>
        <w:jc w:val="both"/>
        <w:rPr>
          <w:sz w:val="24"/>
        </w:rPr>
      </w:pPr>
      <w:r>
        <w:rPr>
          <w:sz w:val="24"/>
        </w:rPr>
        <w:t>Integridade:</w:t>
      </w:r>
      <w:r>
        <w:rPr>
          <w:spacing w:val="-5"/>
          <w:sz w:val="24"/>
        </w:rPr>
        <w:t> </w:t>
      </w:r>
      <w:r>
        <w:rPr>
          <w:spacing w:val="-2"/>
          <w:sz w:val="24"/>
        </w:rPr>
        <w:t>SHA256;</w:t>
      </w:r>
    </w:p>
    <w:p>
      <w:pPr>
        <w:pStyle w:val="ListParagraph"/>
        <w:numPr>
          <w:ilvl w:val="0"/>
          <w:numId w:val="19"/>
        </w:numPr>
        <w:tabs>
          <w:tab w:pos="1777" w:val="left" w:leader="none"/>
        </w:tabs>
        <w:spacing w:line="240" w:lineRule="auto" w:before="204" w:after="0"/>
        <w:ind w:left="1777" w:right="0" w:hanging="359"/>
        <w:jc w:val="left"/>
        <w:rPr>
          <w:sz w:val="24"/>
        </w:rPr>
      </w:pPr>
      <w:r>
        <w:rPr>
          <w:sz w:val="24"/>
        </w:rPr>
        <w:t>Troca</w:t>
      </w:r>
      <w:r>
        <w:rPr>
          <w:spacing w:val="-3"/>
          <w:sz w:val="24"/>
        </w:rPr>
        <w:t> </w:t>
      </w:r>
      <w:r>
        <w:rPr>
          <w:sz w:val="24"/>
        </w:rPr>
        <w:t>de</w:t>
      </w:r>
      <w:r>
        <w:rPr>
          <w:spacing w:val="-3"/>
          <w:sz w:val="24"/>
        </w:rPr>
        <w:t> </w:t>
      </w:r>
      <w:r>
        <w:rPr>
          <w:sz w:val="24"/>
        </w:rPr>
        <w:t>chaves:</w:t>
      </w:r>
      <w:r>
        <w:rPr>
          <w:spacing w:val="-2"/>
          <w:sz w:val="24"/>
        </w:rPr>
        <w:t> </w:t>
      </w:r>
      <w:r>
        <w:rPr>
          <w:sz w:val="24"/>
        </w:rPr>
        <w:t>Grupo</w:t>
      </w:r>
      <w:r>
        <w:rPr>
          <w:spacing w:val="-1"/>
          <w:sz w:val="24"/>
        </w:rPr>
        <w:t> </w:t>
      </w:r>
      <w:r>
        <w:rPr>
          <w:sz w:val="24"/>
        </w:rPr>
        <w:t>DH</w:t>
      </w:r>
      <w:r>
        <w:rPr>
          <w:spacing w:val="-3"/>
          <w:sz w:val="24"/>
        </w:rPr>
        <w:t> </w:t>
      </w:r>
      <w:r>
        <w:rPr>
          <w:sz w:val="24"/>
        </w:rPr>
        <w:t>14</w:t>
      </w:r>
      <w:r>
        <w:rPr>
          <w:spacing w:val="-2"/>
          <w:sz w:val="24"/>
        </w:rPr>
        <w:t> </w:t>
      </w:r>
      <w:r>
        <w:rPr>
          <w:sz w:val="24"/>
        </w:rPr>
        <w:t>(2048</w:t>
      </w:r>
      <w:r>
        <w:rPr>
          <w:spacing w:val="-1"/>
          <w:sz w:val="24"/>
        </w:rPr>
        <w:t> </w:t>
      </w:r>
      <w:r>
        <w:rPr>
          <w:spacing w:val="-2"/>
          <w:sz w:val="24"/>
        </w:rPr>
        <w:t>bits).</w:t>
      </w:r>
    </w:p>
    <w:p>
      <w:pPr>
        <w:pStyle w:val="BodyText"/>
        <w:spacing w:line="278" w:lineRule="auto" w:before="204"/>
        <w:ind w:left="710" w:right="89" w:firstLine="708"/>
      </w:pPr>
      <w:r>
        <w:rPr/>
        <w:t>Estes</w:t>
      </w:r>
      <w:r>
        <w:rPr>
          <w:spacing w:val="40"/>
        </w:rPr>
        <w:t> </w:t>
      </w:r>
      <w:r>
        <w:rPr/>
        <w:t>parâmetros</w:t>
      </w:r>
      <w:r>
        <w:rPr>
          <w:spacing w:val="40"/>
        </w:rPr>
        <w:t> </w:t>
      </w:r>
      <w:r>
        <w:rPr/>
        <w:t>seguem</w:t>
      </w:r>
      <w:r>
        <w:rPr>
          <w:spacing w:val="40"/>
        </w:rPr>
        <w:t> </w:t>
      </w:r>
      <w:r>
        <w:rPr/>
        <w:t>boas</w:t>
      </w:r>
      <w:r>
        <w:rPr>
          <w:spacing w:val="40"/>
        </w:rPr>
        <w:t> </w:t>
      </w:r>
      <w:r>
        <w:rPr/>
        <w:t>práticas</w:t>
      </w:r>
      <w:r>
        <w:rPr>
          <w:spacing w:val="40"/>
        </w:rPr>
        <w:t> </w:t>
      </w:r>
      <w:r>
        <w:rPr/>
        <w:t>de</w:t>
      </w:r>
      <w:r>
        <w:rPr>
          <w:spacing w:val="40"/>
        </w:rPr>
        <w:t> </w:t>
      </w:r>
      <w:r>
        <w:rPr/>
        <w:t>segurança,</w:t>
      </w:r>
      <w:r>
        <w:rPr>
          <w:spacing w:val="40"/>
        </w:rPr>
        <w:t> </w:t>
      </w:r>
      <w:r>
        <w:rPr/>
        <w:t>evitando</w:t>
      </w:r>
      <w:r>
        <w:rPr>
          <w:spacing w:val="40"/>
        </w:rPr>
        <w:t> </w:t>
      </w:r>
      <w:r>
        <w:rPr/>
        <w:t>algoritmos</w:t>
      </w:r>
      <w:r>
        <w:rPr>
          <w:spacing w:val="40"/>
        </w:rPr>
        <w:t> </w:t>
      </w:r>
      <w:r>
        <w:rPr/>
        <w:t>obsoletos</w:t>
      </w:r>
      <w:r>
        <w:rPr>
          <w:spacing w:val="-6"/>
        </w:rPr>
        <w:t> </w:t>
      </w:r>
      <w:r>
        <w:rPr/>
        <w:t>como</w:t>
      </w:r>
      <w:r>
        <w:rPr>
          <w:spacing w:val="-3"/>
        </w:rPr>
        <w:t> </w:t>
      </w:r>
      <w:r>
        <w:rPr/>
        <w:t>3DES,</w:t>
      </w:r>
      <w:r>
        <w:rPr>
          <w:spacing w:val="-1"/>
        </w:rPr>
        <w:t> </w:t>
      </w:r>
      <w:r>
        <w:rPr/>
        <w:t>MD5</w:t>
      </w:r>
      <w:r>
        <w:rPr>
          <w:spacing w:val="-4"/>
        </w:rPr>
        <w:t> </w:t>
      </w:r>
      <w:r>
        <w:rPr/>
        <w:t>ou</w:t>
      </w:r>
      <w:r>
        <w:rPr>
          <w:spacing w:val="-4"/>
        </w:rPr>
        <w:t> </w:t>
      </w:r>
      <w:r>
        <w:rPr/>
        <w:t>SHA1,</w:t>
      </w:r>
      <w:r>
        <w:rPr>
          <w:spacing w:val="-2"/>
        </w:rPr>
        <w:t> </w:t>
      </w:r>
      <w:r>
        <w:rPr/>
        <w:t>citados</w:t>
      </w:r>
      <w:r>
        <w:rPr>
          <w:spacing w:val="-4"/>
        </w:rPr>
        <w:t> </w:t>
      </w:r>
      <w:r>
        <w:rPr/>
        <w:t>no</w:t>
      </w:r>
      <w:r>
        <w:rPr>
          <w:spacing w:val="-4"/>
        </w:rPr>
        <w:t> </w:t>
      </w:r>
      <w:r>
        <w:rPr/>
        <w:t>próprio</w:t>
      </w:r>
      <w:r>
        <w:rPr>
          <w:spacing w:val="-3"/>
        </w:rPr>
        <w:t> </w:t>
      </w:r>
      <w:r>
        <w:rPr/>
        <w:t>sistema</w:t>
      </w:r>
      <w:r>
        <w:rPr>
          <w:spacing w:val="-3"/>
        </w:rPr>
        <w:t> </w:t>
      </w:r>
      <w:r>
        <w:rPr/>
        <w:t>como opções</w:t>
      </w:r>
      <w:r>
        <w:rPr>
          <w:spacing w:val="-4"/>
        </w:rPr>
        <w:t> </w:t>
      </w:r>
      <w:r>
        <w:rPr>
          <w:spacing w:val="-2"/>
        </w:rPr>
        <w:t>fracas.</w:t>
      </w:r>
    </w:p>
    <w:p>
      <w:pPr>
        <w:pStyle w:val="BodyText"/>
        <w:spacing w:line="278" w:lineRule="auto" w:before="159"/>
        <w:ind w:left="710" w:firstLine="708"/>
      </w:pPr>
      <w:r>
        <w:rPr/>
        <w:t>A</w:t>
      </w:r>
      <w:r>
        <w:rPr>
          <w:spacing w:val="80"/>
        </w:rPr>
        <w:t> </w:t>
      </w:r>
      <w:r>
        <w:rPr/>
        <w:t>política</w:t>
      </w:r>
      <w:r>
        <w:rPr>
          <w:spacing w:val="80"/>
        </w:rPr>
        <w:t> </w:t>
      </w:r>
      <w:r>
        <w:rPr/>
        <w:t>de</w:t>
      </w:r>
      <w:r>
        <w:rPr>
          <w:spacing w:val="80"/>
        </w:rPr>
        <w:t> </w:t>
      </w:r>
      <w:r>
        <w:rPr/>
        <w:t>expiração</w:t>
      </w:r>
      <w:r>
        <w:rPr>
          <w:spacing w:val="80"/>
        </w:rPr>
        <w:t> </w:t>
      </w:r>
      <w:r>
        <w:rPr/>
        <w:t>da</w:t>
      </w:r>
      <w:r>
        <w:rPr>
          <w:spacing w:val="80"/>
        </w:rPr>
        <w:t> </w:t>
      </w:r>
      <w:r>
        <w:rPr/>
        <w:t>associação</w:t>
      </w:r>
      <w:r>
        <w:rPr>
          <w:spacing w:val="80"/>
        </w:rPr>
        <w:t> </w:t>
      </w:r>
      <w:r>
        <w:rPr/>
        <w:t>de</w:t>
      </w:r>
      <w:r>
        <w:rPr>
          <w:spacing w:val="80"/>
        </w:rPr>
        <w:t> </w:t>
      </w:r>
      <w:r>
        <w:rPr/>
        <w:t>segurança</w:t>
      </w:r>
      <w:r>
        <w:rPr>
          <w:spacing w:val="80"/>
        </w:rPr>
        <w:t> </w:t>
      </w:r>
      <w:r>
        <w:rPr/>
        <w:t>(SA)</w:t>
      </w:r>
      <w:r>
        <w:rPr>
          <w:spacing w:val="80"/>
        </w:rPr>
        <w:t> </w:t>
      </w:r>
      <w:r>
        <w:rPr/>
        <w:t>também</w:t>
      </w:r>
      <w:r>
        <w:rPr>
          <w:spacing w:val="80"/>
        </w:rPr>
        <w:t> </w:t>
      </w:r>
      <w:r>
        <w:rPr/>
        <w:t>foi</w:t>
      </w:r>
      <w:r>
        <w:rPr>
          <w:spacing w:val="40"/>
        </w:rPr>
        <w:t> </w:t>
      </w:r>
      <w:r>
        <w:rPr/>
        <w:t>cuidadosamente configurada:</w:t>
      </w:r>
    </w:p>
    <w:p>
      <w:pPr>
        <w:pStyle w:val="ListParagraph"/>
        <w:numPr>
          <w:ilvl w:val="0"/>
          <w:numId w:val="19"/>
        </w:numPr>
        <w:tabs>
          <w:tab w:pos="1777" w:val="left" w:leader="none"/>
        </w:tabs>
        <w:spacing w:line="240" w:lineRule="auto" w:before="159" w:after="0"/>
        <w:ind w:left="1777" w:right="0" w:hanging="359"/>
        <w:jc w:val="left"/>
        <w:rPr>
          <w:sz w:val="24"/>
        </w:rPr>
      </w:pPr>
      <w:r>
        <w:rPr>
          <w:sz w:val="24"/>
        </w:rPr>
        <w:t>Tempo</w:t>
      </w:r>
      <w:r>
        <w:rPr>
          <w:spacing w:val="-5"/>
          <w:sz w:val="24"/>
        </w:rPr>
        <w:t> </w:t>
      </w:r>
      <w:r>
        <w:rPr>
          <w:sz w:val="24"/>
        </w:rPr>
        <w:t>de</w:t>
      </w:r>
      <w:r>
        <w:rPr>
          <w:spacing w:val="-4"/>
          <w:sz w:val="24"/>
        </w:rPr>
        <w:t> </w:t>
      </w:r>
      <w:r>
        <w:rPr>
          <w:sz w:val="24"/>
        </w:rPr>
        <w:t>vida:</w:t>
      </w:r>
      <w:r>
        <w:rPr>
          <w:spacing w:val="-4"/>
          <w:sz w:val="24"/>
        </w:rPr>
        <w:t> </w:t>
      </w:r>
      <w:r>
        <w:rPr>
          <w:sz w:val="24"/>
        </w:rPr>
        <w:t>28.800</w:t>
      </w:r>
      <w:r>
        <w:rPr>
          <w:spacing w:val="-4"/>
          <w:sz w:val="24"/>
        </w:rPr>
        <w:t> </w:t>
      </w:r>
      <w:r>
        <w:rPr>
          <w:sz w:val="24"/>
        </w:rPr>
        <w:t>segundos</w:t>
      </w:r>
      <w:r>
        <w:rPr>
          <w:spacing w:val="-4"/>
          <w:sz w:val="24"/>
        </w:rPr>
        <w:t> </w:t>
      </w:r>
      <w:r>
        <w:rPr>
          <w:sz w:val="24"/>
        </w:rPr>
        <w:t>(~8</w:t>
      </w:r>
      <w:r>
        <w:rPr>
          <w:spacing w:val="-4"/>
          <w:sz w:val="24"/>
        </w:rPr>
        <w:t> </w:t>
      </w:r>
      <w:r>
        <w:rPr>
          <w:spacing w:val="-2"/>
          <w:sz w:val="24"/>
        </w:rPr>
        <w:t>horas),</w:t>
      </w:r>
    </w:p>
    <w:p>
      <w:pPr>
        <w:pStyle w:val="ListParagraph"/>
        <w:numPr>
          <w:ilvl w:val="0"/>
          <w:numId w:val="19"/>
        </w:numPr>
        <w:tabs>
          <w:tab w:pos="1777" w:val="left" w:leader="none"/>
        </w:tabs>
        <w:spacing w:line="240" w:lineRule="auto" w:before="204" w:after="0"/>
        <w:ind w:left="1777" w:right="0" w:hanging="359"/>
        <w:jc w:val="left"/>
        <w:rPr>
          <w:sz w:val="24"/>
        </w:rPr>
      </w:pPr>
      <w:r>
        <w:rPr>
          <w:sz w:val="24"/>
        </w:rPr>
        <w:t>Rekeying:</w:t>
      </w:r>
      <w:r>
        <w:rPr>
          <w:spacing w:val="-1"/>
          <w:sz w:val="24"/>
        </w:rPr>
        <w:t> </w:t>
      </w:r>
      <w:r>
        <w:rPr>
          <w:sz w:val="24"/>
        </w:rPr>
        <w:t>25.920</w:t>
      </w:r>
      <w:r>
        <w:rPr>
          <w:spacing w:val="-1"/>
          <w:sz w:val="24"/>
        </w:rPr>
        <w:t> </w:t>
      </w:r>
      <w:r>
        <w:rPr>
          <w:spacing w:val="-2"/>
          <w:sz w:val="24"/>
        </w:rPr>
        <w:t>segundos,</w:t>
      </w:r>
    </w:p>
    <w:p>
      <w:pPr>
        <w:pStyle w:val="ListParagraph"/>
        <w:numPr>
          <w:ilvl w:val="0"/>
          <w:numId w:val="19"/>
        </w:numPr>
        <w:tabs>
          <w:tab w:pos="1778" w:val="left" w:leader="none"/>
        </w:tabs>
        <w:spacing w:line="278" w:lineRule="auto" w:before="205" w:after="0"/>
        <w:ind w:left="1778" w:right="707" w:hanging="360"/>
        <w:jc w:val="both"/>
        <w:rPr>
          <w:sz w:val="24"/>
        </w:rPr>
      </w:pPr>
      <w:r>
        <w:rPr>
          <w:sz w:val="24"/>
        </w:rPr>
        <w:t>Reautenticação: 300 segundos (valor relativamente baixo, indicando alta preocupação com segurança),</w:t>
      </w:r>
    </w:p>
    <w:p>
      <w:pPr>
        <w:pStyle w:val="ListParagraph"/>
        <w:numPr>
          <w:ilvl w:val="0"/>
          <w:numId w:val="19"/>
        </w:numPr>
        <w:tabs>
          <w:tab w:pos="1778" w:val="left" w:leader="none"/>
        </w:tabs>
        <w:spacing w:line="278" w:lineRule="auto" w:before="159" w:after="0"/>
        <w:ind w:left="1778" w:right="709" w:hanging="360"/>
        <w:jc w:val="both"/>
        <w:rPr>
          <w:sz w:val="24"/>
        </w:rPr>
      </w:pPr>
      <w:r>
        <w:rPr>
          <w:sz w:val="24"/>
        </w:rPr>
        <w:t>Tempo aleatório: 2.880 segundos, o que evita a renegociação simultânea e colisões entre sessões.</w:t>
      </w:r>
    </w:p>
    <w:p>
      <w:pPr>
        <w:pStyle w:val="BodyText"/>
        <w:spacing w:line="278" w:lineRule="auto" w:before="159"/>
        <w:ind w:left="710" w:right="709" w:firstLine="708"/>
        <w:jc w:val="both"/>
      </w:pPr>
      <w:r>
        <w:rPr/>
        <w:t>Outras opções avançadas, como DPD (Dead Peer Detection), estão habilitadas, garantindo</w:t>
      </w:r>
      <w:r>
        <w:rPr>
          <w:spacing w:val="-15"/>
        </w:rPr>
        <w:t> </w:t>
      </w:r>
      <w:r>
        <w:rPr/>
        <w:t>a</w:t>
      </w:r>
      <w:r>
        <w:rPr>
          <w:spacing w:val="-15"/>
        </w:rPr>
        <w:t> </w:t>
      </w:r>
      <w:r>
        <w:rPr/>
        <w:t>resiliência</w:t>
      </w:r>
      <w:r>
        <w:rPr>
          <w:spacing w:val="-13"/>
        </w:rPr>
        <w:t> </w:t>
      </w:r>
      <w:r>
        <w:rPr/>
        <w:t>da</w:t>
      </w:r>
      <w:r>
        <w:rPr>
          <w:spacing w:val="-12"/>
        </w:rPr>
        <w:t> </w:t>
      </w:r>
      <w:r>
        <w:rPr/>
        <w:t>conexão.</w:t>
      </w:r>
      <w:r>
        <w:rPr>
          <w:spacing w:val="-15"/>
        </w:rPr>
        <w:t> </w:t>
      </w:r>
      <w:r>
        <w:rPr/>
        <w:t>A</w:t>
      </w:r>
      <w:r>
        <w:rPr>
          <w:spacing w:val="-15"/>
        </w:rPr>
        <w:t> </w:t>
      </w:r>
      <w:r>
        <w:rPr/>
        <w:t>configuração</w:t>
      </w:r>
      <w:r>
        <w:rPr>
          <w:spacing w:val="-11"/>
        </w:rPr>
        <w:t> </w:t>
      </w:r>
      <w:r>
        <w:rPr/>
        <w:t>do</w:t>
      </w:r>
      <w:r>
        <w:rPr>
          <w:spacing w:val="-11"/>
        </w:rPr>
        <w:t> </w:t>
      </w:r>
      <w:r>
        <w:rPr/>
        <w:t>DPD</w:t>
      </w:r>
      <w:r>
        <w:rPr>
          <w:spacing w:val="-11"/>
        </w:rPr>
        <w:t> </w:t>
      </w:r>
      <w:r>
        <w:rPr/>
        <w:t>com</w:t>
      </w:r>
      <w:r>
        <w:rPr>
          <w:spacing w:val="-10"/>
        </w:rPr>
        <w:t> </w:t>
      </w:r>
      <w:r>
        <w:rPr/>
        <w:t>atraso</w:t>
      </w:r>
      <w:r>
        <w:rPr>
          <w:spacing w:val="-10"/>
        </w:rPr>
        <w:t> </w:t>
      </w:r>
      <w:r>
        <w:rPr/>
        <w:t>de</w:t>
      </w:r>
      <w:r>
        <w:rPr>
          <w:spacing w:val="-9"/>
        </w:rPr>
        <w:t> </w:t>
      </w:r>
      <w:r>
        <w:rPr/>
        <w:t>10</w:t>
      </w:r>
      <w:r>
        <w:rPr>
          <w:spacing w:val="-11"/>
        </w:rPr>
        <w:t> </w:t>
      </w:r>
      <w:r>
        <w:rPr/>
        <w:t>segundos e tolerância para até 5 falhas consecutivas assegura que o sistema rapidamente identifique peers inativos e restabeleça a conexão automaticamente.</w:t>
      </w:r>
    </w:p>
    <w:p>
      <w:pPr>
        <w:pStyle w:val="BodyText"/>
        <w:spacing w:line="278" w:lineRule="auto" w:before="157"/>
        <w:ind w:left="710" w:right="707" w:firstLine="708"/>
        <w:jc w:val="both"/>
      </w:pPr>
      <w:r>
        <w:rPr/>
        <w:t>Por fim, a configuração permite duplicações de gateway e conexões divididas, possibilitando</w:t>
      </w:r>
      <w:r>
        <w:rPr>
          <w:spacing w:val="-12"/>
        </w:rPr>
        <w:t> </w:t>
      </w:r>
      <w:r>
        <w:rPr/>
        <w:t>maior</w:t>
      </w:r>
      <w:r>
        <w:rPr>
          <w:spacing w:val="-13"/>
        </w:rPr>
        <w:t> </w:t>
      </w:r>
      <w:r>
        <w:rPr/>
        <w:t>flexibilidade</w:t>
      </w:r>
      <w:r>
        <w:rPr>
          <w:spacing w:val="-13"/>
        </w:rPr>
        <w:t> </w:t>
      </w:r>
      <w:r>
        <w:rPr/>
        <w:t>e</w:t>
      </w:r>
      <w:r>
        <w:rPr>
          <w:spacing w:val="-13"/>
        </w:rPr>
        <w:t> </w:t>
      </w:r>
      <w:r>
        <w:rPr/>
        <w:t>suporte</w:t>
      </w:r>
      <w:r>
        <w:rPr>
          <w:spacing w:val="-11"/>
        </w:rPr>
        <w:t> </w:t>
      </w:r>
      <w:r>
        <w:rPr/>
        <w:t>a</w:t>
      </w:r>
      <w:r>
        <w:rPr>
          <w:spacing w:val="-13"/>
        </w:rPr>
        <w:t> </w:t>
      </w:r>
      <w:r>
        <w:rPr/>
        <w:t>múltiplos</w:t>
      </w:r>
      <w:r>
        <w:rPr>
          <w:spacing w:val="-11"/>
        </w:rPr>
        <w:t> </w:t>
      </w:r>
      <w:r>
        <w:rPr/>
        <w:t>túneis</w:t>
      </w:r>
      <w:r>
        <w:rPr>
          <w:spacing w:val="-12"/>
        </w:rPr>
        <w:t> </w:t>
      </w:r>
      <w:r>
        <w:rPr/>
        <w:t>Fase</w:t>
      </w:r>
      <w:r>
        <w:rPr>
          <w:spacing w:val="-13"/>
        </w:rPr>
        <w:t> </w:t>
      </w:r>
      <w:r>
        <w:rPr/>
        <w:t>2</w:t>
      </w:r>
      <w:r>
        <w:rPr>
          <w:spacing w:val="-12"/>
        </w:rPr>
        <w:t> </w:t>
      </w:r>
      <w:r>
        <w:rPr/>
        <w:t>por</w:t>
      </w:r>
      <w:r>
        <w:rPr>
          <w:spacing w:val="-13"/>
        </w:rPr>
        <w:t> </w:t>
      </w:r>
      <w:r>
        <w:rPr/>
        <w:t>um</w:t>
      </w:r>
      <w:r>
        <w:rPr>
          <w:spacing w:val="-12"/>
        </w:rPr>
        <w:t> </w:t>
      </w:r>
      <w:r>
        <w:rPr/>
        <w:t>mesmo</w:t>
      </w:r>
      <w:r>
        <w:rPr>
          <w:spacing w:val="-12"/>
        </w:rPr>
        <w:t> </w:t>
      </w:r>
      <w:r>
        <w:rPr/>
        <w:t>par Fase 1, o que é útil em cenários com múltiplas sub-redes ou necessidades de </w:t>
      </w:r>
      <w:r>
        <w:rPr>
          <w:spacing w:val="-2"/>
        </w:rPr>
        <w:t>segmentação.</w:t>
      </w:r>
    </w:p>
    <w:p>
      <w:pPr>
        <w:pStyle w:val="Heading2"/>
        <w:numPr>
          <w:ilvl w:val="2"/>
          <w:numId w:val="2"/>
        </w:numPr>
        <w:tabs>
          <w:tab w:pos="1958" w:val="left" w:leader="none"/>
        </w:tabs>
        <w:spacing w:line="240" w:lineRule="auto" w:before="160" w:after="0"/>
        <w:ind w:left="1958" w:right="0" w:hanging="540"/>
        <w:jc w:val="left"/>
      </w:pPr>
      <w:bookmarkStart w:name="_TOC_250002" w:id="44"/>
      <w:r>
        <w:rPr/>
        <w:t>Configuração</w:t>
      </w:r>
      <w:r>
        <w:rPr>
          <w:spacing w:val="-11"/>
        </w:rPr>
        <w:t> </w:t>
      </w:r>
      <w:bookmarkEnd w:id="44"/>
      <w:r>
        <w:rPr>
          <w:spacing w:val="-5"/>
        </w:rPr>
        <w:t>VPN</w:t>
      </w:r>
    </w:p>
    <w:p>
      <w:pPr>
        <w:pStyle w:val="BodyText"/>
        <w:spacing w:line="278" w:lineRule="auto" w:before="204"/>
        <w:ind w:left="710" w:right="705" w:firstLine="708"/>
        <w:jc w:val="both"/>
      </w:pPr>
      <w:r>
        <w:rPr/>
        <w:t>Para</w:t>
      </w:r>
      <w:r>
        <w:rPr>
          <w:spacing w:val="-11"/>
        </w:rPr>
        <w:t> </w:t>
      </w:r>
      <w:r>
        <w:rPr/>
        <w:t>a</w:t>
      </w:r>
      <w:r>
        <w:rPr>
          <w:spacing w:val="-8"/>
        </w:rPr>
        <w:t> </w:t>
      </w:r>
      <w:r>
        <w:rPr/>
        <w:t>configuração</w:t>
      </w:r>
      <w:r>
        <w:rPr>
          <w:spacing w:val="-10"/>
        </w:rPr>
        <w:t> </w:t>
      </w:r>
      <w:r>
        <w:rPr/>
        <w:t>da</w:t>
      </w:r>
      <w:r>
        <w:rPr>
          <w:spacing w:val="-13"/>
        </w:rPr>
        <w:t> </w:t>
      </w:r>
      <w:r>
        <w:rPr/>
        <w:t>VPN,</w:t>
      </w:r>
      <w:r>
        <w:rPr>
          <w:spacing w:val="-10"/>
        </w:rPr>
        <w:t> </w:t>
      </w:r>
      <w:r>
        <w:rPr/>
        <w:t>é</w:t>
      </w:r>
      <w:r>
        <w:rPr>
          <w:spacing w:val="-11"/>
        </w:rPr>
        <w:t> </w:t>
      </w:r>
      <w:r>
        <w:rPr/>
        <w:t>necessário,</w:t>
      </w:r>
      <w:r>
        <w:rPr>
          <w:spacing w:val="-10"/>
        </w:rPr>
        <w:t> </w:t>
      </w:r>
      <w:r>
        <w:rPr/>
        <w:t>inicialmente,</w:t>
      </w:r>
      <w:r>
        <w:rPr>
          <w:spacing w:val="-10"/>
        </w:rPr>
        <w:t> </w:t>
      </w:r>
      <w:r>
        <w:rPr/>
        <w:t>realizar</w:t>
      </w:r>
      <w:r>
        <w:rPr>
          <w:spacing w:val="-8"/>
        </w:rPr>
        <w:t> </w:t>
      </w:r>
      <w:r>
        <w:rPr/>
        <w:t>a</w:t>
      </w:r>
      <w:r>
        <w:rPr>
          <w:spacing w:val="-8"/>
        </w:rPr>
        <w:t> </w:t>
      </w:r>
      <w:r>
        <w:rPr/>
        <w:t>criação</w:t>
      </w:r>
      <w:r>
        <w:rPr>
          <w:spacing w:val="-7"/>
        </w:rPr>
        <w:t> </w:t>
      </w:r>
      <w:r>
        <w:rPr/>
        <w:t>de</w:t>
      </w:r>
      <w:r>
        <w:rPr>
          <w:spacing w:val="-11"/>
        </w:rPr>
        <w:t> </w:t>
      </w:r>
      <w:r>
        <w:rPr/>
        <w:t>um perfil de usuário. Esse processo consiste no preenchimento de um formulário que contempla</w:t>
      </w:r>
      <w:r>
        <w:rPr>
          <w:spacing w:val="-12"/>
        </w:rPr>
        <w:t> </w:t>
      </w:r>
      <w:r>
        <w:rPr/>
        <w:t>informações</w:t>
      </w:r>
      <w:r>
        <w:rPr>
          <w:spacing w:val="-11"/>
        </w:rPr>
        <w:t> </w:t>
      </w:r>
      <w:r>
        <w:rPr/>
        <w:t>essenciais,</w:t>
      </w:r>
      <w:r>
        <w:rPr>
          <w:spacing w:val="-11"/>
        </w:rPr>
        <w:t> </w:t>
      </w:r>
      <w:r>
        <w:rPr/>
        <w:t>como</w:t>
      </w:r>
      <w:r>
        <w:rPr>
          <w:spacing w:val="-11"/>
        </w:rPr>
        <w:t> </w:t>
      </w:r>
      <w:r>
        <w:rPr/>
        <w:t>nome,</w:t>
      </w:r>
      <w:r>
        <w:rPr>
          <w:spacing w:val="-12"/>
        </w:rPr>
        <w:t> </w:t>
      </w:r>
      <w:r>
        <w:rPr/>
        <w:t>senha,</w:t>
      </w:r>
      <w:r>
        <w:rPr>
          <w:spacing w:val="-12"/>
        </w:rPr>
        <w:t> </w:t>
      </w:r>
      <w:r>
        <w:rPr/>
        <w:t>nível</w:t>
      </w:r>
      <w:r>
        <w:rPr>
          <w:spacing w:val="-12"/>
        </w:rPr>
        <w:t> </w:t>
      </w:r>
      <w:r>
        <w:rPr/>
        <w:t>de</w:t>
      </w:r>
      <w:r>
        <w:rPr>
          <w:spacing w:val="-13"/>
        </w:rPr>
        <w:t> </w:t>
      </w:r>
      <w:r>
        <w:rPr/>
        <w:t>acesso,</w:t>
      </w:r>
      <w:r>
        <w:rPr>
          <w:spacing w:val="-11"/>
        </w:rPr>
        <w:t> </w:t>
      </w:r>
      <w:r>
        <w:rPr/>
        <w:t>permissões</w:t>
      </w:r>
      <w:r>
        <w:rPr>
          <w:spacing w:val="-12"/>
        </w:rPr>
        <w:t> </w:t>
      </w:r>
      <w:r>
        <w:rPr/>
        <w:t>e,</w:t>
      </w:r>
      <w:r>
        <w:rPr>
          <w:spacing w:val="-12"/>
        </w:rPr>
        <w:t> </w:t>
      </w:r>
      <w:r>
        <w:rPr/>
        <w:t>de forma destacada, a associação de um certificado digital sendo este o certificado VPN que garantirá a autenticação segura do usuário.</w:t>
      </w:r>
    </w:p>
    <w:p>
      <w:pPr>
        <w:pStyle w:val="BodyText"/>
        <w:spacing w:after="0" w:line="278" w:lineRule="auto"/>
        <w:jc w:val="both"/>
        <w:sectPr>
          <w:pgSz w:w="11910" w:h="16840"/>
          <w:pgMar w:header="708" w:footer="0" w:top="1600" w:bottom="280" w:left="1700" w:right="425"/>
        </w:sectPr>
      </w:pPr>
    </w:p>
    <w:p>
      <w:pPr>
        <w:pStyle w:val="BodyText"/>
        <w:spacing w:line="278" w:lineRule="auto" w:before="88"/>
        <w:ind w:left="710" w:right="704" w:firstLine="708"/>
        <w:jc w:val="both"/>
      </w:pPr>
      <w:r>
        <w:rPr/>
        <w:t>O</w:t>
      </w:r>
      <w:r>
        <w:rPr>
          <w:spacing w:val="-10"/>
        </w:rPr>
        <w:t> </w:t>
      </w:r>
      <w:r>
        <w:rPr/>
        <w:t>formulário</w:t>
      </w:r>
      <w:r>
        <w:rPr>
          <w:spacing w:val="-10"/>
        </w:rPr>
        <w:t> </w:t>
      </w:r>
      <w:r>
        <w:rPr/>
        <w:t>de</w:t>
      </w:r>
      <w:r>
        <w:rPr>
          <w:spacing w:val="-8"/>
        </w:rPr>
        <w:t> </w:t>
      </w:r>
      <w:r>
        <w:rPr/>
        <w:t>criação</w:t>
      </w:r>
      <w:r>
        <w:rPr>
          <w:spacing w:val="-10"/>
        </w:rPr>
        <w:t> </w:t>
      </w:r>
      <w:r>
        <w:rPr/>
        <w:t>de</w:t>
      </w:r>
      <w:r>
        <w:rPr>
          <w:spacing w:val="-11"/>
        </w:rPr>
        <w:t> </w:t>
      </w:r>
      <w:r>
        <w:rPr/>
        <w:t>usuários</w:t>
      </w:r>
      <w:r>
        <w:rPr>
          <w:spacing w:val="-10"/>
        </w:rPr>
        <w:t> </w:t>
      </w:r>
      <w:r>
        <w:rPr/>
        <w:t>pode</w:t>
      </w:r>
      <w:r>
        <w:rPr>
          <w:spacing w:val="-11"/>
        </w:rPr>
        <w:t> </w:t>
      </w:r>
      <w:r>
        <w:rPr/>
        <w:t>ser</w:t>
      </w:r>
      <w:r>
        <w:rPr>
          <w:spacing w:val="-10"/>
        </w:rPr>
        <w:t> </w:t>
      </w:r>
      <w:r>
        <w:rPr/>
        <w:t>acessado</w:t>
      </w:r>
      <w:r>
        <w:rPr>
          <w:spacing w:val="-10"/>
        </w:rPr>
        <w:t> </w:t>
      </w:r>
      <w:r>
        <w:rPr/>
        <w:t>por</w:t>
      </w:r>
      <w:r>
        <w:rPr>
          <w:spacing w:val="-10"/>
        </w:rPr>
        <w:t> </w:t>
      </w:r>
      <w:r>
        <w:rPr/>
        <w:t>meio</w:t>
      </w:r>
      <w:r>
        <w:rPr>
          <w:spacing w:val="-10"/>
        </w:rPr>
        <w:t> </w:t>
      </w:r>
      <w:r>
        <w:rPr/>
        <w:t>do</w:t>
      </w:r>
      <w:r>
        <w:rPr>
          <w:spacing w:val="-10"/>
        </w:rPr>
        <w:t> </w:t>
      </w:r>
      <w:r>
        <w:rPr/>
        <w:t>painel</w:t>
      </w:r>
      <w:r>
        <w:rPr>
          <w:spacing w:val="-10"/>
        </w:rPr>
        <w:t> </w:t>
      </w:r>
      <w:r>
        <w:rPr/>
        <w:t>lateral da</w:t>
      </w:r>
      <w:r>
        <w:rPr>
          <w:spacing w:val="-15"/>
        </w:rPr>
        <w:t> </w:t>
      </w:r>
      <w:r>
        <w:rPr/>
        <w:t>plataforma</w:t>
      </w:r>
      <w:r>
        <w:rPr>
          <w:spacing w:val="-15"/>
        </w:rPr>
        <w:t> </w:t>
      </w:r>
      <w:r>
        <w:rPr/>
        <w:t>BluePex</w:t>
      </w:r>
      <w:r>
        <w:rPr>
          <w:spacing w:val="-15"/>
        </w:rPr>
        <w:t> </w:t>
      </w:r>
      <w:r>
        <w:rPr/>
        <w:t>Cloud,</w:t>
      </w:r>
      <w:r>
        <w:rPr>
          <w:spacing w:val="-12"/>
        </w:rPr>
        <w:t> </w:t>
      </w:r>
      <w:r>
        <w:rPr/>
        <w:t>na</w:t>
      </w:r>
      <w:r>
        <w:rPr>
          <w:spacing w:val="-13"/>
        </w:rPr>
        <w:t> </w:t>
      </w:r>
      <w:r>
        <w:rPr/>
        <w:t>opção</w:t>
      </w:r>
      <w:r>
        <w:rPr>
          <w:spacing w:val="-10"/>
        </w:rPr>
        <w:t> </w:t>
      </w:r>
      <w:r>
        <w:rPr/>
        <w:t>Sistema.</w:t>
      </w:r>
      <w:r>
        <w:rPr>
          <w:spacing w:val="-15"/>
        </w:rPr>
        <w:t> </w:t>
      </w:r>
      <w:r>
        <w:rPr/>
        <w:t>Ao</w:t>
      </w:r>
      <w:r>
        <w:rPr>
          <w:spacing w:val="-13"/>
        </w:rPr>
        <w:t> </w:t>
      </w:r>
      <w:r>
        <w:rPr/>
        <w:t>selecionar</w:t>
      </w:r>
      <w:r>
        <w:rPr>
          <w:spacing w:val="-13"/>
        </w:rPr>
        <w:t> </w:t>
      </w:r>
      <w:r>
        <w:rPr/>
        <w:t>essa</w:t>
      </w:r>
      <w:r>
        <w:rPr>
          <w:spacing w:val="-13"/>
        </w:rPr>
        <w:t> </w:t>
      </w:r>
      <w:r>
        <w:rPr/>
        <w:t>opção,</w:t>
      </w:r>
      <w:r>
        <w:rPr>
          <w:spacing w:val="-10"/>
        </w:rPr>
        <w:t> </w:t>
      </w:r>
      <w:r>
        <w:rPr/>
        <w:t>são</w:t>
      </w:r>
      <w:r>
        <w:rPr>
          <w:spacing w:val="-12"/>
        </w:rPr>
        <w:t> </w:t>
      </w:r>
      <w:r>
        <w:rPr/>
        <w:t>exibidas subcategorias,</w:t>
      </w:r>
      <w:r>
        <w:rPr>
          <w:spacing w:val="-15"/>
        </w:rPr>
        <w:t> </w:t>
      </w:r>
      <w:r>
        <w:rPr/>
        <w:t>entre</w:t>
      </w:r>
      <w:r>
        <w:rPr>
          <w:spacing w:val="-15"/>
        </w:rPr>
        <w:t> </w:t>
      </w:r>
      <w:r>
        <w:rPr/>
        <w:t>as</w:t>
      </w:r>
      <w:r>
        <w:rPr>
          <w:spacing w:val="-15"/>
        </w:rPr>
        <w:t> </w:t>
      </w:r>
      <w:r>
        <w:rPr/>
        <w:t>quais</w:t>
      </w:r>
      <w:r>
        <w:rPr>
          <w:spacing w:val="-15"/>
        </w:rPr>
        <w:t> </w:t>
      </w:r>
      <w:r>
        <w:rPr/>
        <w:t>se</w:t>
      </w:r>
      <w:r>
        <w:rPr>
          <w:spacing w:val="-15"/>
        </w:rPr>
        <w:t> </w:t>
      </w:r>
      <w:r>
        <w:rPr/>
        <w:t>encontra</w:t>
      </w:r>
      <w:r>
        <w:rPr>
          <w:spacing w:val="-15"/>
        </w:rPr>
        <w:t> </w:t>
      </w:r>
      <w:r>
        <w:rPr/>
        <w:t>Ger.</w:t>
      </w:r>
      <w:r>
        <w:rPr>
          <w:spacing w:val="-15"/>
        </w:rPr>
        <w:t> </w:t>
      </w:r>
      <w:r>
        <w:rPr/>
        <w:t>de</w:t>
      </w:r>
      <w:r>
        <w:rPr>
          <w:spacing w:val="-15"/>
        </w:rPr>
        <w:t> </w:t>
      </w:r>
      <w:r>
        <w:rPr/>
        <w:t>Usuários</w:t>
      </w:r>
      <w:r>
        <w:rPr>
          <w:spacing w:val="-15"/>
        </w:rPr>
        <w:t> </w:t>
      </w:r>
      <w:r>
        <w:rPr/>
        <w:t>(Gerenciamento</w:t>
      </w:r>
      <w:r>
        <w:rPr>
          <w:spacing w:val="-15"/>
        </w:rPr>
        <w:t> </w:t>
      </w:r>
      <w:r>
        <w:rPr/>
        <w:t>de</w:t>
      </w:r>
      <w:r>
        <w:rPr>
          <w:spacing w:val="-15"/>
        </w:rPr>
        <w:t> </w:t>
      </w:r>
      <w:r>
        <w:rPr/>
        <w:t>Usuários). Nesta seção, é possível realizar o gerenciamento completo dos perfis, incluindo a filtragem</w:t>
      </w:r>
      <w:r>
        <w:rPr>
          <w:spacing w:val="-3"/>
        </w:rPr>
        <w:t> </w:t>
      </w:r>
      <w:r>
        <w:rPr/>
        <w:t>de</w:t>
      </w:r>
      <w:r>
        <w:rPr>
          <w:spacing w:val="-3"/>
        </w:rPr>
        <w:t> </w:t>
      </w:r>
      <w:r>
        <w:rPr/>
        <w:t>usuários</w:t>
      </w:r>
      <w:r>
        <w:rPr>
          <w:spacing w:val="-4"/>
        </w:rPr>
        <w:t> </w:t>
      </w:r>
      <w:r>
        <w:rPr/>
        <w:t>existentes,</w:t>
      </w:r>
      <w:r>
        <w:rPr>
          <w:spacing w:val="-3"/>
        </w:rPr>
        <w:t> </w:t>
      </w:r>
      <w:r>
        <w:rPr/>
        <w:t>bem</w:t>
      </w:r>
      <w:r>
        <w:rPr>
          <w:spacing w:val="-3"/>
        </w:rPr>
        <w:t> </w:t>
      </w:r>
      <w:r>
        <w:rPr/>
        <w:t>como</w:t>
      </w:r>
      <w:r>
        <w:rPr>
          <w:spacing w:val="-3"/>
        </w:rPr>
        <w:t> </w:t>
      </w:r>
      <w:r>
        <w:rPr/>
        <w:t>a</w:t>
      </w:r>
      <w:r>
        <w:rPr>
          <w:spacing w:val="-4"/>
        </w:rPr>
        <w:t> </w:t>
      </w:r>
      <w:r>
        <w:rPr/>
        <w:t>criação</w:t>
      </w:r>
      <w:r>
        <w:rPr>
          <w:spacing w:val="-3"/>
        </w:rPr>
        <w:t> </w:t>
      </w:r>
      <w:r>
        <w:rPr/>
        <w:t>de</w:t>
      </w:r>
      <w:r>
        <w:rPr>
          <w:spacing w:val="-4"/>
        </w:rPr>
        <w:t> </w:t>
      </w:r>
      <w:r>
        <w:rPr/>
        <w:t>novos</w:t>
      </w:r>
      <w:r>
        <w:rPr>
          <w:spacing w:val="-4"/>
        </w:rPr>
        <w:t> </w:t>
      </w:r>
      <w:r>
        <w:rPr/>
        <w:t>registros</w:t>
      </w:r>
      <w:r>
        <w:rPr>
          <w:spacing w:val="-4"/>
        </w:rPr>
        <w:t> </w:t>
      </w:r>
      <w:r>
        <w:rPr/>
        <w:t>ou</w:t>
      </w:r>
      <w:r>
        <w:rPr>
          <w:spacing w:val="-2"/>
        </w:rPr>
        <w:t> </w:t>
      </w:r>
      <w:r>
        <w:rPr/>
        <w:t>exclusão</w:t>
      </w:r>
      <w:r>
        <w:rPr>
          <w:spacing w:val="-3"/>
        </w:rPr>
        <w:t> </w:t>
      </w:r>
      <w:r>
        <w:rPr/>
        <w:t>de contas previamente cadastradas.</w:t>
      </w:r>
    </w:p>
    <w:p>
      <w:pPr>
        <w:pStyle w:val="BodyText"/>
        <w:spacing w:line="278" w:lineRule="auto" w:before="157"/>
        <w:ind w:left="710" w:right="708" w:firstLine="708"/>
        <w:jc w:val="both"/>
      </w:pPr>
      <w:r>
        <w:rPr/>
        <w:t>Essa</w:t>
      </w:r>
      <w:r>
        <w:rPr>
          <w:spacing w:val="-15"/>
        </w:rPr>
        <w:t> </w:t>
      </w:r>
      <w:r>
        <w:rPr/>
        <w:t>etapa</w:t>
      </w:r>
      <w:r>
        <w:rPr>
          <w:spacing w:val="-15"/>
        </w:rPr>
        <w:t> </w:t>
      </w:r>
      <w:r>
        <w:rPr/>
        <w:t>é</w:t>
      </w:r>
      <w:r>
        <w:rPr>
          <w:spacing w:val="-15"/>
        </w:rPr>
        <w:t> </w:t>
      </w:r>
      <w:r>
        <w:rPr/>
        <w:t>fundamental</w:t>
      </w:r>
      <w:r>
        <w:rPr>
          <w:spacing w:val="-15"/>
        </w:rPr>
        <w:t> </w:t>
      </w:r>
      <w:r>
        <w:rPr/>
        <w:t>para</w:t>
      </w:r>
      <w:r>
        <w:rPr>
          <w:spacing w:val="-15"/>
        </w:rPr>
        <w:t> </w:t>
      </w:r>
      <w:r>
        <w:rPr/>
        <w:t>assegurar</w:t>
      </w:r>
      <w:r>
        <w:rPr>
          <w:spacing w:val="-15"/>
        </w:rPr>
        <w:t> </w:t>
      </w:r>
      <w:r>
        <w:rPr/>
        <w:t>que</w:t>
      </w:r>
      <w:r>
        <w:rPr>
          <w:spacing w:val="-15"/>
        </w:rPr>
        <w:t> </w:t>
      </w:r>
      <w:r>
        <w:rPr/>
        <w:t>apenas</w:t>
      </w:r>
      <w:r>
        <w:rPr>
          <w:spacing w:val="-15"/>
        </w:rPr>
        <w:t> </w:t>
      </w:r>
      <w:r>
        <w:rPr/>
        <w:t>usuários</w:t>
      </w:r>
      <w:r>
        <w:rPr>
          <w:spacing w:val="-15"/>
        </w:rPr>
        <w:t> </w:t>
      </w:r>
      <w:r>
        <w:rPr/>
        <w:t>autorizados</w:t>
      </w:r>
      <w:r>
        <w:rPr>
          <w:spacing w:val="-15"/>
        </w:rPr>
        <w:t> </w:t>
      </w:r>
      <w:r>
        <w:rPr/>
        <w:t>tenham acesso</w:t>
      </w:r>
      <w:r>
        <w:rPr>
          <w:spacing w:val="-5"/>
        </w:rPr>
        <w:t> </w:t>
      </w:r>
      <w:r>
        <w:rPr/>
        <w:t>à</w:t>
      </w:r>
      <w:r>
        <w:rPr>
          <w:spacing w:val="-5"/>
        </w:rPr>
        <w:t> </w:t>
      </w:r>
      <w:r>
        <w:rPr/>
        <w:t>rede</w:t>
      </w:r>
      <w:r>
        <w:rPr>
          <w:spacing w:val="-7"/>
        </w:rPr>
        <w:t> </w:t>
      </w:r>
      <w:r>
        <w:rPr/>
        <w:t>privada</w:t>
      </w:r>
      <w:r>
        <w:rPr>
          <w:spacing w:val="-7"/>
        </w:rPr>
        <w:t> </w:t>
      </w:r>
      <w:r>
        <w:rPr/>
        <w:t>virtual,</w:t>
      </w:r>
      <w:r>
        <w:rPr>
          <w:spacing w:val="-5"/>
        </w:rPr>
        <w:t> </w:t>
      </w:r>
      <w:r>
        <w:rPr/>
        <w:t>garantindo,</w:t>
      </w:r>
      <w:r>
        <w:rPr>
          <w:spacing w:val="-6"/>
        </w:rPr>
        <w:t> </w:t>
      </w:r>
      <w:r>
        <w:rPr/>
        <w:t>assim,</w:t>
      </w:r>
      <w:r>
        <w:rPr>
          <w:spacing w:val="-5"/>
        </w:rPr>
        <w:t> </w:t>
      </w:r>
      <w:r>
        <w:rPr/>
        <w:t>a</w:t>
      </w:r>
      <w:r>
        <w:rPr>
          <w:spacing w:val="-7"/>
        </w:rPr>
        <w:t> </w:t>
      </w:r>
      <w:r>
        <w:rPr/>
        <w:t>integridade</w:t>
      </w:r>
      <w:r>
        <w:rPr>
          <w:spacing w:val="-5"/>
        </w:rPr>
        <w:t> </w:t>
      </w:r>
      <w:r>
        <w:rPr/>
        <w:t>e</w:t>
      </w:r>
      <w:r>
        <w:rPr>
          <w:spacing w:val="-7"/>
        </w:rPr>
        <w:t> </w:t>
      </w:r>
      <w:r>
        <w:rPr/>
        <w:t>a</w:t>
      </w:r>
      <w:r>
        <w:rPr>
          <w:spacing w:val="-7"/>
        </w:rPr>
        <w:t> </w:t>
      </w:r>
      <w:r>
        <w:rPr/>
        <w:t>confidencialidade</w:t>
      </w:r>
      <w:r>
        <w:rPr>
          <w:spacing w:val="-7"/>
        </w:rPr>
        <w:t> </w:t>
      </w:r>
      <w:r>
        <w:rPr/>
        <w:t>das informações trafegadas.</w:t>
      </w:r>
    </w:p>
    <w:p>
      <w:pPr>
        <w:spacing w:before="160"/>
        <w:ind w:left="5" w:right="0" w:firstLine="0"/>
        <w:jc w:val="center"/>
        <w:rPr>
          <w:sz w:val="20"/>
        </w:rPr>
      </w:pPr>
      <w:r>
        <w:rPr>
          <w:sz w:val="20"/>
        </w:rPr>
        <w:t>Figura</w:t>
      </w:r>
      <w:r>
        <w:rPr>
          <w:spacing w:val="-5"/>
          <w:sz w:val="20"/>
        </w:rPr>
        <w:t> </w:t>
      </w:r>
      <w:r>
        <w:rPr>
          <w:sz w:val="20"/>
        </w:rPr>
        <w:t>35</w:t>
      </w:r>
      <w:r>
        <w:rPr>
          <w:spacing w:val="-4"/>
          <w:sz w:val="20"/>
        </w:rPr>
        <w:t> </w:t>
      </w:r>
      <w:r>
        <w:rPr>
          <w:sz w:val="20"/>
        </w:rPr>
        <w:t>–</w:t>
      </w:r>
      <w:r>
        <w:rPr>
          <w:spacing w:val="-3"/>
          <w:sz w:val="20"/>
        </w:rPr>
        <w:t> </w:t>
      </w:r>
      <w:r>
        <w:rPr>
          <w:sz w:val="20"/>
        </w:rPr>
        <w:t>Ger.</w:t>
      </w:r>
      <w:r>
        <w:rPr>
          <w:spacing w:val="-4"/>
          <w:sz w:val="20"/>
        </w:rPr>
        <w:t> </w:t>
      </w:r>
      <w:r>
        <w:rPr>
          <w:sz w:val="20"/>
        </w:rPr>
        <w:t>de</w:t>
      </w:r>
      <w:r>
        <w:rPr>
          <w:spacing w:val="-6"/>
          <w:sz w:val="20"/>
        </w:rPr>
        <w:t> </w:t>
      </w:r>
      <w:r>
        <w:rPr>
          <w:sz w:val="20"/>
        </w:rPr>
        <w:t>usuários</w:t>
      </w:r>
      <w:r>
        <w:rPr>
          <w:spacing w:val="-4"/>
          <w:sz w:val="20"/>
        </w:rPr>
        <w:t> </w:t>
      </w:r>
      <w:r>
        <w:rPr>
          <w:spacing w:val="-10"/>
          <w:sz w:val="20"/>
        </w:rPr>
        <w:t>1</w:t>
      </w:r>
    </w:p>
    <w:p>
      <w:pPr>
        <w:pStyle w:val="BodyText"/>
        <w:spacing w:before="11"/>
        <w:rPr>
          <w:sz w:val="14"/>
        </w:rPr>
      </w:pPr>
      <w:r>
        <w:rPr>
          <w:sz w:val="14"/>
        </w:rPr>
        <w:drawing>
          <wp:anchor distT="0" distB="0" distL="0" distR="0" allowOverlap="1" layoutInCell="1" locked="0" behindDoc="1" simplePos="0" relativeHeight="487603712">
            <wp:simplePos x="0" y="0"/>
            <wp:positionH relativeFrom="page">
              <wp:posOffset>3285490</wp:posOffset>
            </wp:positionH>
            <wp:positionV relativeFrom="paragraph">
              <wp:posOffset>124658</wp:posOffset>
            </wp:positionV>
            <wp:extent cx="1788981" cy="1788223"/>
            <wp:effectExtent l="0" t="0" r="0" b="0"/>
            <wp:wrapTopAndBottom/>
            <wp:docPr id="40" name="Image 40" descr="Interface gráfica do usuário  O conteúdo gerado por IA pode estar incorreto."/>
            <wp:cNvGraphicFramePr>
              <a:graphicFrameLocks/>
            </wp:cNvGraphicFramePr>
            <a:graphic>
              <a:graphicData uri="http://schemas.openxmlformats.org/drawingml/2006/picture">
                <pic:pic>
                  <pic:nvPicPr>
                    <pic:cNvPr id="40" name="Image 40" descr="Interface gráfica do usuário  O conteúdo gerado por IA pode estar incorreto."/>
                    <pic:cNvPicPr/>
                  </pic:nvPicPr>
                  <pic:blipFill>
                    <a:blip r:embed="rId43" cstate="print"/>
                    <a:stretch>
                      <a:fillRect/>
                    </a:stretch>
                  </pic:blipFill>
                  <pic:spPr>
                    <a:xfrm>
                      <a:off x="0" y="0"/>
                      <a:ext cx="1788981" cy="1788223"/>
                    </a:xfrm>
                    <a:prstGeom prst="rect">
                      <a:avLst/>
                    </a:prstGeom>
                  </pic:spPr>
                </pic:pic>
              </a:graphicData>
            </a:graphic>
          </wp:anchor>
        </w:drawing>
      </w:r>
    </w:p>
    <w:p>
      <w:pPr>
        <w:spacing w:before="223"/>
        <w:ind w:left="2" w:right="0" w:firstLine="0"/>
        <w:jc w:val="center"/>
        <w:rPr>
          <w:sz w:val="20"/>
        </w:rPr>
      </w:pPr>
      <w:r>
        <w:rPr>
          <w:sz w:val="20"/>
        </w:rPr>
        <w:t>Fonte:</w:t>
      </w:r>
      <w:r>
        <w:rPr>
          <w:spacing w:val="-6"/>
          <w:sz w:val="20"/>
        </w:rPr>
        <w:t> </w:t>
      </w:r>
      <w:r>
        <w:rPr>
          <w:sz w:val="20"/>
        </w:rPr>
        <w:t>BluePex</w:t>
      </w:r>
      <w:r>
        <w:rPr>
          <w:spacing w:val="-3"/>
          <w:sz w:val="20"/>
        </w:rPr>
        <w:t> </w:t>
      </w:r>
      <w:r>
        <w:rPr>
          <w:spacing w:val="-4"/>
          <w:sz w:val="20"/>
        </w:rPr>
        <w:t>Cloud</w:t>
      </w:r>
    </w:p>
    <w:p>
      <w:pPr>
        <w:pStyle w:val="BodyText"/>
        <w:rPr>
          <w:sz w:val="20"/>
        </w:rPr>
      </w:pPr>
    </w:p>
    <w:p>
      <w:pPr>
        <w:pStyle w:val="BodyText"/>
        <w:spacing w:before="163"/>
        <w:rPr>
          <w:sz w:val="20"/>
        </w:rPr>
      </w:pPr>
    </w:p>
    <w:p>
      <w:pPr>
        <w:spacing w:before="0"/>
        <w:ind w:left="5" w:right="0" w:firstLine="0"/>
        <w:jc w:val="center"/>
        <w:rPr>
          <w:sz w:val="20"/>
        </w:rPr>
      </w:pPr>
      <w:r>
        <w:rPr>
          <w:sz w:val="20"/>
        </w:rPr>
        <w:t>Figura</w:t>
      </w:r>
      <w:r>
        <w:rPr>
          <w:spacing w:val="-5"/>
          <w:sz w:val="20"/>
        </w:rPr>
        <w:t> </w:t>
      </w:r>
      <w:r>
        <w:rPr>
          <w:sz w:val="20"/>
        </w:rPr>
        <w:t>36</w:t>
      </w:r>
      <w:r>
        <w:rPr>
          <w:spacing w:val="-5"/>
          <w:sz w:val="20"/>
        </w:rPr>
        <w:t> </w:t>
      </w:r>
      <w:r>
        <w:rPr>
          <w:sz w:val="20"/>
        </w:rPr>
        <w:t>–</w:t>
      </w:r>
      <w:r>
        <w:rPr>
          <w:spacing w:val="-2"/>
          <w:sz w:val="20"/>
        </w:rPr>
        <w:t> </w:t>
      </w:r>
      <w:r>
        <w:rPr>
          <w:sz w:val="20"/>
        </w:rPr>
        <w:t>Ger.</w:t>
      </w:r>
      <w:r>
        <w:rPr>
          <w:spacing w:val="-4"/>
          <w:sz w:val="20"/>
        </w:rPr>
        <w:t> </w:t>
      </w:r>
      <w:r>
        <w:rPr>
          <w:sz w:val="20"/>
        </w:rPr>
        <w:t>de</w:t>
      </w:r>
      <w:r>
        <w:rPr>
          <w:spacing w:val="-6"/>
          <w:sz w:val="20"/>
        </w:rPr>
        <w:t> </w:t>
      </w:r>
      <w:r>
        <w:rPr>
          <w:sz w:val="20"/>
        </w:rPr>
        <w:t>usuários</w:t>
      </w:r>
      <w:r>
        <w:rPr>
          <w:spacing w:val="-4"/>
          <w:sz w:val="20"/>
        </w:rPr>
        <w:t> </w:t>
      </w:r>
      <w:r>
        <w:rPr>
          <w:spacing w:val="-10"/>
          <w:sz w:val="20"/>
        </w:rPr>
        <w:t>2</w:t>
      </w:r>
    </w:p>
    <w:p>
      <w:pPr>
        <w:pStyle w:val="BodyText"/>
        <w:spacing w:before="10"/>
        <w:rPr>
          <w:sz w:val="14"/>
        </w:rPr>
      </w:pPr>
      <w:r>
        <w:rPr>
          <w:sz w:val="14"/>
        </w:rPr>
        <w:drawing>
          <wp:anchor distT="0" distB="0" distL="0" distR="0" allowOverlap="1" layoutInCell="1" locked="0" behindDoc="1" simplePos="0" relativeHeight="487604224">
            <wp:simplePos x="0" y="0"/>
            <wp:positionH relativeFrom="page">
              <wp:posOffset>1698879</wp:posOffset>
            </wp:positionH>
            <wp:positionV relativeFrom="paragraph">
              <wp:posOffset>124192</wp:posOffset>
            </wp:positionV>
            <wp:extent cx="4964319" cy="1778508"/>
            <wp:effectExtent l="0" t="0" r="0" b="0"/>
            <wp:wrapTopAndBottom/>
            <wp:docPr id="41" name="Image 41" descr="Interface gráfica do usuário, Texto, Aplicativo, Email  O conteúdo gerado por IA pode estar incorreto."/>
            <wp:cNvGraphicFramePr>
              <a:graphicFrameLocks/>
            </wp:cNvGraphicFramePr>
            <a:graphic>
              <a:graphicData uri="http://schemas.openxmlformats.org/drawingml/2006/picture">
                <pic:pic>
                  <pic:nvPicPr>
                    <pic:cNvPr id="41" name="Image 41" descr="Interface gráfica do usuário, Texto, Aplicativo, Email  O conteúdo gerado por IA pode estar incorreto."/>
                    <pic:cNvPicPr/>
                  </pic:nvPicPr>
                  <pic:blipFill>
                    <a:blip r:embed="rId44" cstate="print"/>
                    <a:stretch>
                      <a:fillRect/>
                    </a:stretch>
                  </pic:blipFill>
                  <pic:spPr>
                    <a:xfrm>
                      <a:off x="0" y="0"/>
                      <a:ext cx="4964319" cy="1778508"/>
                    </a:xfrm>
                    <a:prstGeom prst="rect">
                      <a:avLst/>
                    </a:prstGeom>
                  </pic:spPr>
                </pic:pic>
              </a:graphicData>
            </a:graphic>
          </wp:anchor>
        </w:drawing>
      </w:r>
    </w:p>
    <w:p>
      <w:pPr>
        <w:spacing w:before="211"/>
        <w:ind w:left="1" w:right="0" w:firstLine="0"/>
        <w:jc w:val="center"/>
        <w:rPr>
          <w:sz w:val="20"/>
        </w:rPr>
      </w:pPr>
      <w:r>
        <w:rPr>
          <w:sz w:val="20"/>
        </w:rPr>
        <w:t>Fonte:</w:t>
      </w:r>
      <w:r>
        <w:rPr>
          <w:spacing w:val="-6"/>
          <w:sz w:val="20"/>
        </w:rPr>
        <w:t> </w:t>
      </w:r>
      <w:r>
        <w:rPr>
          <w:sz w:val="20"/>
        </w:rPr>
        <w:t>BluePex</w:t>
      </w:r>
      <w:r>
        <w:rPr>
          <w:spacing w:val="-5"/>
          <w:sz w:val="20"/>
        </w:rPr>
        <w:t> </w:t>
      </w:r>
      <w:r>
        <w:rPr>
          <w:spacing w:val="-4"/>
          <w:sz w:val="20"/>
        </w:rPr>
        <w:t>Cloud</w:t>
      </w:r>
    </w:p>
    <w:p>
      <w:pPr>
        <w:spacing w:after="0"/>
        <w:jc w:val="center"/>
        <w:rPr>
          <w:sz w:val="20"/>
        </w:rPr>
        <w:sectPr>
          <w:pgSz w:w="11910" w:h="16840"/>
          <w:pgMar w:header="708" w:footer="0" w:top="1600" w:bottom="280" w:left="1700" w:right="425"/>
        </w:sectPr>
      </w:pPr>
    </w:p>
    <w:p>
      <w:pPr>
        <w:pStyle w:val="BodyText"/>
        <w:rPr>
          <w:sz w:val="20"/>
        </w:rPr>
      </w:pPr>
    </w:p>
    <w:p>
      <w:pPr>
        <w:pStyle w:val="BodyText"/>
        <w:spacing w:before="54"/>
        <w:rPr>
          <w:sz w:val="20"/>
        </w:rPr>
      </w:pPr>
    </w:p>
    <w:p>
      <w:pPr>
        <w:spacing w:before="0"/>
        <w:ind w:left="5" w:right="0" w:firstLine="0"/>
        <w:jc w:val="center"/>
        <w:rPr>
          <w:sz w:val="20"/>
        </w:rPr>
      </w:pPr>
      <w:r>
        <w:rPr>
          <w:sz w:val="20"/>
        </w:rPr>
        <w:t>Figura</w:t>
      </w:r>
      <w:r>
        <w:rPr>
          <w:spacing w:val="-4"/>
          <w:sz w:val="20"/>
        </w:rPr>
        <w:t> </w:t>
      </w:r>
      <w:r>
        <w:rPr>
          <w:sz w:val="20"/>
        </w:rPr>
        <w:t>37</w:t>
      </w:r>
      <w:r>
        <w:rPr>
          <w:spacing w:val="-5"/>
          <w:sz w:val="20"/>
        </w:rPr>
        <w:t> </w:t>
      </w:r>
      <w:r>
        <w:rPr>
          <w:sz w:val="20"/>
        </w:rPr>
        <w:t>–</w:t>
      </w:r>
      <w:r>
        <w:rPr>
          <w:spacing w:val="-1"/>
          <w:sz w:val="20"/>
        </w:rPr>
        <w:t> </w:t>
      </w:r>
      <w:r>
        <w:rPr>
          <w:sz w:val="20"/>
        </w:rPr>
        <w:t>Criação</w:t>
      </w:r>
      <w:r>
        <w:rPr>
          <w:spacing w:val="-3"/>
          <w:sz w:val="20"/>
        </w:rPr>
        <w:t> </w:t>
      </w:r>
      <w:r>
        <w:rPr>
          <w:sz w:val="20"/>
        </w:rPr>
        <w:t>de</w:t>
      </w:r>
      <w:r>
        <w:rPr>
          <w:spacing w:val="-3"/>
          <w:sz w:val="20"/>
        </w:rPr>
        <w:t> </w:t>
      </w:r>
      <w:r>
        <w:rPr>
          <w:sz w:val="20"/>
        </w:rPr>
        <w:t>Usuário</w:t>
      </w:r>
      <w:r>
        <w:rPr>
          <w:spacing w:val="-1"/>
          <w:sz w:val="20"/>
        </w:rPr>
        <w:t> </w:t>
      </w:r>
      <w:r>
        <w:rPr>
          <w:spacing w:val="-10"/>
          <w:sz w:val="20"/>
        </w:rPr>
        <w:t>1</w:t>
      </w:r>
    </w:p>
    <w:p>
      <w:pPr>
        <w:pStyle w:val="BodyText"/>
        <w:spacing w:before="22"/>
        <w:rPr>
          <w:sz w:val="20"/>
        </w:rPr>
      </w:pPr>
      <w:r>
        <w:rPr>
          <w:sz w:val="20"/>
        </w:rPr>
        <w:drawing>
          <wp:anchor distT="0" distB="0" distL="0" distR="0" allowOverlap="1" layoutInCell="1" locked="0" behindDoc="1" simplePos="0" relativeHeight="487604736">
            <wp:simplePos x="0" y="0"/>
            <wp:positionH relativeFrom="page">
              <wp:posOffset>1879854</wp:posOffset>
            </wp:positionH>
            <wp:positionV relativeFrom="paragraph">
              <wp:posOffset>175286</wp:posOffset>
            </wp:positionV>
            <wp:extent cx="4595132" cy="2281428"/>
            <wp:effectExtent l="0" t="0" r="0" b="0"/>
            <wp:wrapTopAndBottom/>
            <wp:docPr id="42" name="Image 42" descr="Interface gráfica do usuário, Texto, Aplicativo, Email  O conteúdo gerado por IA pode estar incorreto."/>
            <wp:cNvGraphicFramePr>
              <a:graphicFrameLocks/>
            </wp:cNvGraphicFramePr>
            <a:graphic>
              <a:graphicData uri="http://schemas.openxmlformats.org/drawingml/2006/picture">
                <pic:pic>
                  <pic:nvPicPr>
                    <pic:cNvPr id="42" name="Image 42" descr="Interface gráfica do usuário, Texto, Aplicativo, Email  O conteúdo gerado por IA pode estar incorreto."/>
                    <pic:cNvPicPr/>
                  </pic:nvPicPr>
                  <pic:blipFill>
                    <a:blip r:embed="rId45" cstate="print"/>
                    <a:stretch>
                      <a:fillRect/>
                    </a:stretch>
                  </pic:blipFill>
                  <pic:spPr>
                    <a:xfrm>
                      <a:off x="0" y="0"/>
                      <a:ext cx="4595132" cy="2281428"/>
                    </a:xfrm>
                    <a:prstGeom prst="rect">
                      <a:avLst/>
                    </a:prstGeom>
                  </pic:spPr>
                </pic:pic>
              </a:graphicData>
            </a:graphic>
          </wp:anchor>
        </w:drawing>
      </w:r>
    </w:p>
    <w:p>
      <w:pPr>
        <w:pStyle w:val="BodyText"/>
        <w:spacing w:before="25"/>
        <w:rPr>
          <w:sz w:val="20"/>
        </w:rPr>
      </w:pPr>
    </w:p>
    <w:p>
      <w:pPr>
        <w:spacing w:line="446" w:lineRule="auto" w:before="0"/>
        <w:ind w:left="3559" w:right="3503" w:firstLine="444"/>
        <w:jc w:val="left"/>
        <w:rPr>
          <w:sz w:val="20"/>
        </w:rPr>
      </w:pPr>
      <w:r>
        <w:rPr>
          <w:sz w:val="20"/>
        </w:rPr>
        <w:t>Fonte: BluePex Cloud Figura</w:t>
      </w:r>
      <w:r>
        <w:rPr>
          <w:spacing w:val="-7"/>
          <w:sz w:val="20"/>
        </w:rPr>
        <w:t> </w:t>
      </w:r>
      <w:r>
        <w:rPr>
          <w:sz w:val="20"/>
        </w:rPr>
        <w:t>38</w:t>
      </w:r>
      <w:r>
        <w:rPr>
          <w:spacing w:val="-7"/>
          <w:sz w:val="20"/>
        </w:rPr>
        <w:t> </w:t>
      </w:r>
      <w:r>
        <w:rPr>
          <w:sz w:val="20"/>
        </w:rPr>
        <w:t>–</w:t>
      </w:r>
      <w:r>
        <w:rPr>
          <w:spacing w:val="-5"/>
          <w:sz w:val="20"/>
        </w:rPr>
        <w:t> </w:t>
      </w:r>
      <w:r>
        <w:rPr>
          <w:sz w:val="20"/>
        </w:rPr>
        <w:t>Criação</w:t>
      </w:r>
      <w:r>
        <w:rPr>
          <w:spacing w:val="-6"/>
          <w:sz w:val="20"/>
        </w:rPr>
        <w:t> </w:t>
      </w:r>
      <w:r>
        <w:rPr>
          <w:sz w:val="20"/>
        </w:rPr>
        <w:t>de</w:t>
      </w:r>
      <w:r>
        <w:rPr>
          <w:spacing w:val="-6"/>
          <w:sz w:val="20"/>
        </w:rPr>
        <w:t> </w:t>
      </w:r>
      <w:r>
        <w:rPr>
          <w:sz w:val="20"/>
        </w:rPr>
        <w:t>Usuário</w:t>
      </w:r>
      <w:r>
        <w:rPr>
          <w:spacing w:val="-6"/>
          <w:sz w:val="20"/>
        </w:rPr>
        <w:t> </w:t>
      </w:r>
      <w:r>
        <w:rPr>
          <w:sz w:val="20"/>
        </w:rPr>
        <w:t>2</w:t>
      </w:r>
    </w:p>
    <w:p>
      <w:pPr>
        <w:pStyle w:val="BodyText"/>
        <w:ind w:left="1214"/>
        <w:rPr>
          <w:sz w:val="20"/>
        </w:rPr>
      </w:pPr>
      <w:r>
        <w:rPr>
          <w:sz w:val="20"/>
        </w:rPr>
        <w:drawing>
          <wp:inline distT="0" distB="0" distL="0" distR="0">
            <wp:extent cx="4652821" cy="1783079"/>
            <wp:effectExtent l="0" t="0" r="0" b="0"/>
            <wp:docPr id="43" name="Image 43" descr="Interface gráfica do usuário, Texto, Aplicativo, Email  O conteúdo gerado por IA pode estar incorreto."/>
            <wp:cNvGraphicFramePr>
              <a:graphicFrameLocks/>
            </wp:cNvGraphicFramePr>
            <a:graphic>
              <a:graphicData uri="http://schemas.openxmlformats.org/drawingml/2006/picture">
                <pic:pic>
                  <pic:nvPicPr>
                    <pic:cNvPr id="43" name="Image 43" descr="Interface gráfica do usuário, Texto, Aplicativo, Email  O conteúdo gerado por IA pode estar incorreto."/>
                    <pic:cNvPicPr/>
                  </pic:nvPicPr>
                  <pic:blipFill>
                    <a:blip r:embed="rId46" cstate="print"/>
                    <a:stretch>
                      <a:fillRect/>
                    </a:stretch>
                  </pic:blipFill>
                  <pic:spPr>
                    <a:xfrm>
                      <a:off x="0" y="0"/>
                      <a:ext cx="4652821" cy="1783079"/>
                    </a:xfrm>
                    <a:prstGeom prst="rect">
                      <a:avLst/>
                    </a:prstGeom>
                  </pic:spPr>
                </pic:pic>
              </a:graphicData>
            </a:graphic>
          </wp:inline>
        </w:drawing>
      </w:r>
      <w:r>
        <w:rPr>
          <w:sz w:val="20"/>
        </w:rPr>
      </w:r>
    </w:p>
    <w:p>
      <w:pPr>
        <w:pStyle w:val="BodyText"/>
        <w:spacing w:before="17"/>
        <w:rPr>
          <w:sz w:val="20"/>
        </w:rPr>
      </w:pPr>
    </w:p>
    <w:p>
      <w:pPr>
        <w:spacing w:line="446" w:lineRule="auto" w:before="0"/>
        <w:ind w:left="3559" w:right="3503" w:firstLine="444"/>
        <w:jc w:val="left"/>
        <w:rPr>
          <w:sz w:val="20"/>
        </w:rPr>
      </w:pPr>
      <w:r>
        <w:rPr>
          <w:sz w:val="20"/>
        </w:rPr>
        <w:t>Fonte: BluePex Cloud Figura</w:t>
      </w:r>
      <w:r>
        <w:rPr>
          <w:spacing w:val="-7"/>
          <w:sz w:val="20"/>
        </w:rPr>
        <w:t> </w:t>
      </w:r>
      <w:r>
        <w:rPr>
          <w:sz w:val="20"/>
        </w:rPr>
        <w:t>39</w:t>
      </w:r>
      <w:r>
        <w:rPr>
          <w:spacing w:val="-7"/>
          <w:sz w:val="20"/>
        </w:rPr>
        <w:t> </w:t>
      </w:r>
      <w:r>
        <w:rPr>
          <w:sz w:val="20"/>
        </w:rPr>
        <w:t>–</w:t>
      </w:r>
      <w:r>
        <w:rPr>
          <w:spacing w:val="-5"/>
          <w:sz w:val="20"/>
        </w:rPr>
        <w:t> </w:t>
      </w:r>
      <w:r>
        <w:rPr>
          <w:sz w:val="20"/>
        </w:rPr>
        <w:t>Criação</w:t>
      </w:r>
      <w:r>
        <w:rPr>
          <w:spacing w:val="-6"/>
          <w:sz w:val="20"/>
        </w:rPr>
        <w:t> </w:t>
      </w:r>
      <w:r>
        <w:rPr>
          <w:sz w:val="20"/>
        </w:rPr>
        <w:t>de</w:t>
      </w:r>
      <w:r>
        <w:rPr>
          <w:spacing w:val="-7"/>
          <w:sz w:val="20"/>
        </w:rPr>
        <w:t> </w:t>
      </w:r>
      <w:r>
        <w:rPr>
          <w:sz w:val="20"/>
        </w:rPr>
        <w:t>Usuário</w:t>
      </w:r>
      <w:r>
        <w:rPr>
          <w:spacing w:val="-6"/>
          <w:sz w:val="20"/>
        </w:rPr>
        <w:t> </w:t>
      </w:r>
      <w:r>
        <w:rPr>
          <w:sz w:val="20"/>
        </w:rPr>
        <w:t>3</w:t>
      </w:r>
    </w:p>
    <w:p>
      <w:pPr>
        <w:pStyle w:val="BodyText"/>
        <w:ind w:left="1134"/>
        <w:rPr>
          <w:sz w:val="20"/>
        </w:rPr>
      </w:pPr>
      <w:r>
        <w:rPr>
          <w:sz w:val="20"/>
        </w:rPr>
        <w:drawing>
          <wp:inline distT="0" distB="0" distL="0" distR="0">
            <wp:extent cx="4823650" cy="2482595"/>
            <wp:effectExtent l="0" t="0" r="0" b="0"/>
            <wp:docPr id="44" name="Image 44" descr="Interface gráfica do usuário, Texto, Aplicativo, Email  O conteúdo gerado por IA pode estar incorreto."/>
            <wp:cNvGraphicFramePr>
              <a:graphicFrameLocks/>
            </wp:cNvGraphicFramePr>
            <a:graphic>
              <a:graphicData uri="http://schemas.openxmlformats.org/drawingml/2006/picture">
                <pic:pic>
                  <pic:nvPicPr>
                    <pic:cNvPr id="44" name="Image 44" descr="Interface gráfica do usuário, Texto, Aplicativo, Email  O conteúdo gerado por IA pode estar incorreto."/>
                    <pic:cNvPicPr/>
                  </pic:nvPicPr>
                  <pic:blipFill>
                    <a:blip r:embed="rId47" cstate="print"/>
                    <a:stretch>
                      <a:fillRect/>
                    </a:stretch>
                  </pic:blipFill>
                  <pic:spPr>
                    <a:xfrm>
                      <a:off x="0" y="0"/>
                      <a:ext cx="4823650" cy="2482595"/>
                    </a:xfrm>
                    <a:prstGeom prst="rect">
                      <a:avLst/>
                    </a:prstGeom>
                  </pic:spPr>
                </pic:pic>
              </a:graphicData>
            </a:graphic>
          </wp:inline>
        </w:drawing>
      </w:r>
      <w:r>
        <w:rPr>
          <w:sz w:val="20"/>
        </w:rPr>
      </w:r>
    </w:p>
    <w:p>
      <w:pPr>
        <w:pStyle w:val="BodyText"/>
        <w:spacing w:before="37"/>
        <w:rPr>
          <w:sz w:val="20"/>
        </w:rPr>
      </w:pPr>
    </w:p>
    <w:p>
      <w:pPr>
        <w:spacing w:before="1"/>
        <w:ind w:left="1" w:right="0" w:firstLine="0"/>
        <w:jc w:val="center"/>
        <w:rPr>
          <w:sz w:val="20"/>
        </w:rPr>
      </w:pPr>
      <w:r>
        <w:rPr>
          <w:sz w:val="20"/>
        </w:rPr>
        <w:t>Fonte:</w:t>
      </w:r>
      <w:r>
        <w:rPr>
          <w:spacing w:val="-6"/>
          <w:sz w:val="20"/>
        </w:rPr>
        <w:t> </w:t>
      </w:r>
      <w:r>
        <w:rPr>
          <w:sz w:val="20"/>
        </w:rPr>
        <w:t>BluePex</w:t>
      </w:r>
      <w:r>
        <w:rPr>
          <w:spacing w:val="-5"/>
          <w:sz w:val="20"/>
        </w:rPr>
        <w:t> </w:t>
      </w:r>
      <w:r>
        <w:rPr>
          <w:spacing w:val="-4"/>
          <w:sz w:val="20"/>
        </w:rPr>
        <w:t>Cloud</w:t>
      </w:r>
    </w:p>
    <w:p>
      <w:pPr>
        <w:spacing w:after="0"/>
        <w:jc w:val="center"/>
        <w:rPr>
          <w:sz w:val="20"/>
        </w:rPr>
        <w:sectPr>
          <w:pgSz w:w="11910" w:h="16840"/>
          <w:pgMar w:header="708" w:footer="0" w:top="1600" w:bottom="280" w:left="1700" w:right="425"/>
        </w:sectPr>
      </w:pPr>
    </w:p>
    <w:p>
      <w:pPr>
        <w:pStyle w:val="BodyText"/>
        <w:spacing w:line="278" w:lineRule="auto" w:before="88"/>
        <w:ind w:left="710" w:right="703" w:firstLine="708"/>
        <w:jc w:val="both"/>
      </w:pPr>
      <w:r>
        <w:rPr/>
        <w:t>Aprofundando especificamente na etapa de seleção do certificado VPN para liberação do acesso do usuário, é</w:t>
      </w:r>
      <w:r>
        <w:rPr>
          <w:spacing w:val="-1"/>
        </w:rPr>
        <w:t> </w:t>
      </w:r>
      <w:r>
        <w:rPr/>
        <w:t>fundamental atentar-se</w:t>
      </w:r>
      <w:r>
        <w:rPr>
          <w:spacing w:val="-1"/>
        </w:rPr>
        <w:t> </w:t>
      </w:r>
      <w:r>
        <w:rPr/>
        <w:t>a</w:t>
      </w:r>
      <w:r>
        <w:rPr>
          <w:spacing w:val="-1"/>
        </w:rPr>
        <w:t> </w:t>
      </w:r>
      <w:r>
        <w:rPr/>
        <w:t>dois elementos principais: o </w:t>
      </w:r>
      <w:r>
        <w:rPr>
          <w:b/>
        </w:rPr>
        <w:t>método </w:t>
      </w:r>
      <w:r>
        <w:rPr/>
        <w:t>e a </w:t>
      </w:r>
      <w:r>
        <w:rPr>
          <w:b/>
        </w:rPr>
        <w:t>autoridade de certificado</w:t>
      </w:r>
      <w:r>
        <w:rPr/>
        <w:t>.</w:t>
      </w:r>
    </w:p>
    <w:p>
      <w:pPr>
        <w:pStyle w:val="BodyText"/>
        <w:spacing w:before="158"/>
        <w:ind w:left="3936"/>
        <w:jc w:val="both"/>
      </w:pPr>
      <w:r>
        <w:rPr/>
        <w:t>Figura</w:t>
      </w:r>
      <w:r>
        <w:rPr>
          <w:spacing w:val="-1"/>
        </w:rPr>
        <w:t> </w:t>
      </w:r>
      <w:r>
        <w:rPr/>
        <w:t>40 – </w:t>
      </w:r>
      <w:r>
        <w:rPr>
          <w:spacing w:val="-2"/>
        </w:rPr>
        <w:t>Método</w:t>
      </w:r>
    </w:p>
    <w:p>
      <w:pPr>
        <w:pStyle w:val="BodyText"/>
        <w:spacing w:before="11"/>
        <w:rPr>
          <w:sz w:val="17"/>
        </w:rPr>
      </w:pPr>
      <w:r>
        <w:rPr>
          <w:sz w:val="17"/>
        </w:rPr>
        <w:drawing>
          <wp:anchor distT="0" distB="0" distL="0" distR="0" allowOverlap="1" layoutInCell="1" locked="0" behindDoc="1" simplePos="0" relativeHeight="487605248">
            <wp:simplePos x="0" y="0"/>
            <wp:positionH relativeFrom="page">
              <wp:posOffset>2763520</wp:posOffset>
            </wp:positionH>
            <wp:positionV relativeFrom="paragraph">
              <wp:posOffset>146393</wp:posOffset>
            </wp:positionV>
            <wp:extent cx="2850855" cy="1939099"/>
            <wp:effectExtent l="0" t="0" r="0" b="0"/>
            <wp:wrapTopAndBottom/>
            <wp:docPr id="45" name="Image 45" descr="Interface gráfica do usuário, Texto, Aplicativo, Email  O conteúdo gerado por IA pode estar incorreto."/>
            <wp:cNvGraphicFramePr>
              <a:graphicFrameLocks/>
            </wp:cNvGraphicFramePr>
            <a:graphic>
              <a:graphicData uri="http://schemas.openxmlformats.org/drawingml/2006/picture">
                <pic:pic>
                  <pic:nvPicPr>
                    <pic:cNvPr id="45" name="Image 45" descr="Interface gráfica do usuário, Texto, Aplicativo, Email  O conteúdo gerado por IA pode estar incorreto."/>
                    <pic:cNvPicPr/>
                  </pic:nvPicPr>
                  <pic:blipFill>
                    <a:blip r:embed="rId48" cstate="print"/>
                    <a:stretch>
                      <a:fillRect/>
                    </a:stretch>
                  </pic:blipFill>
                  <pic:spPr>
                    <a:xfrm>
                      <a:off x="0" y="0"/>
                      <a:ext cx="2850855" cy="1939099"/>
                    </a:xfrm>
                    <a:prstGeom prst="rect">
                      <a:avLst/>
                    </a:prstGeom>
                  </pic:spPr>
                </pic:pic>
              </a:graphicData>
            </a:graphic>
          </wp:anchor>
        </w:drawing>
      </w:r>
    </w:p>
    <w:p>
      <w:pPr>
        <w:spacing w:before="193"/>
        <w:ind w:left="1" w:right="0" w:firstLine="0"/>
        <w:jc w:val="center"/>
        <w:rPr>
          <w:sz w:val="20"/>
        </w:rPr>
      </w:pPr>
      <w:r>
        <w:rPr>
          <w:sz w:val="20"/>
        </w:rPr>
        <w:t>Fonte:</w:t>
      </w:r>
      <w:r>
        <w:rPr>
          <w:spacing w:val="-6"/>
          <w:sz w:val="20"/>
        </w:rPr>
        <w:t> </w:t>
      </w:r>
      <w:r>
        <w:rPr>
          <w:sz w:val="20"/>
        </w:rPr>
        <w:t>BluePex</w:t>
      </w:r>
      <w:r>
        <w:rPr>
          <w:spacing w:val="-5"/>
          <w:sz w:val="20"/>
        </w:rPr>
        <w:t> </w:t>
      </w:r>
      <w:r>
        <w:rPr>
          <w:spacing w:val="-4"/>
          <w:sz w:val="20"/>
        </w:rPr>
        <w:t>Cloud</w:t>
      </w:r>
    </w:p>
    <w:p>
      <w:pPr>
        <w:spacing w:before="194"/>
        <w:ind w:left="0" w:right="0" w:firstLine="0"/>
        <w:jc w:val="center"/>
        <w:rPr>
          <w:sz w:val="20"/>
        </w:rPr>
      </w:pPr>
      <w:r>
        <w:rPr>
          <w:sz w:val="20"/>
        </w:rPr>
        <w:t>Figura</w:t>
      </w:r>
      <w:r>
        <w:rPr>
          <w:spacing w:val="-5"/>
          <w:sz w:val="20"/>
        </w:rPr>
        <w:t> </w:t>
      </w:r>
      <w:r>
        <w:rPr>
          <w:sz w:val="20"/>
        </w:rPr>
        <w:t>41</w:t>
      </w:r>
      <w:r>
        <w:rPr>
          <w:spacing w:val="-3"/>
          <w:sz w:val="20"/>
        </w:rPr>
        <w:t> </w:t>
      </w:r>
      <w:r>
        <w:rPr>
          <w:sz w:val="20"/>
        </w:rPr>
        <w:t>–</w:t>
      </w:r>
      <w:r>
        <w:rPr>
          <w:spacing w:val="-13"/>
          <w:sz w:val="20"/>
        </w:rPr>
        <w:t> </w:t>
      </w:r>
      <w:r>
        <w:rPr>
          <w:sz w:val="20"/>
        </w:rPr>
        <w:t>Autoridade</w:t>
      </w:r>
      <w:r>
        <w:rPr>
          <w:spacing w:val="-3"/>
          <w:sz w:val="20"/>
        </w:rPr>
        <w:t> </w:t>
      </w:r>
      <w:r>
        <w:rPr>
          <w:sz w:val="20"/>
        </w:rPr>
        <w:t>de</w:t>
      </w:r>
      <w:r>
        <w:rPr>
          <w:spacing w:val="-4"/>
          <w:sz w:val="20"/>
        </w:rPr>
        <w:t> </w:t>
      </w:r>
      <w:r>
        <w:rPr>
          <w:spacing w:val="-2"/>
          <w:sz w:val="20"/>
        </w:rPr>
        <w:t>Certificado</w:t>
      </w:r>
    </w:p>
    <w:p>
      <w:pPr>
        <w:pStyle w:val="BodyText"/>
        <w:spacing w:before="5"/>
        <w:rPr>
          <w:sz w:val="20"/>
        </w:rPr>
      </w:pPr>
      <w:r>
        <w:rPr>
          <w:sz w:val="20"/>
        </w:rPr>
        <w:drawing>
          <wp:anchor distT="0" distB="0" distL="0" distR="0" allowOverlap="1" layoutInCell="1" locked="0" behindDoc="1" simplePos="0" relativeHeight="487605760">
            <wp:simplePos x="0" y="0"/>
            <wp:positionH relativeFrom="page">
              <wp:posOffset>1558170</wp:posOffset>
            </wp:positionH>
            <wp:positionV relativeFrom="paragraph">
              <wp:posOffset>164641</wp:posOffset>
            </wp:positionV>
            <wp:extent cx="5597747" cy="920114"/>
            <wp:effectExtent l="0" t="0" r="0" b="0"/>
            <wp:wrapTopAndBottom/>
            <wp:docPr id="46" name="Image 46" descr="Uma imagem contendo Ícone  O conteúdo gerado por IA pode estar incorreto."/>
            <wp:cNvGraphicFramePr>
              <a:graphicFrameLocks/>
            </wp:cNvGraphicFramePr>
            <a:graphic>
              <a:graphicData uri="http://schemas.openxmlformats.org/drawingml/2006/picture">
                <pic:pic>
                  <pic:nvPicPr>
                    <pic:cNvPr id="46" name="Image 46" descr="Uma imagem contendo Ícone  O conteúdo gerado por IA pode estar incorreto."/>
                    <pic:cNvPicPr/>
                  </pic:nvPicPr>
                  <pic:blipFill>
                    <a:blip r:embed="rId49" cstate="print"/>
                    <a:stretch>
                      <a:fillRect/>
                    </a:stretch>
                  </pic:blipFill>
                  <pic:spPr>
                    <a:xfrm>
                      <a:off x="0" y="0"/>
                      <a:ext cx="5597747" cy="920114"/>
                    </a:xfrm>
                    <a:prstGeom prst="rect">
                      <a:avLst/>
                    </a:prstGeom>
                  </pic:spPr>
                </pic:pic>
              </a:graphicData>
            </a:graphic>
          </wp:anchor>
        </w:drawing>
      </w:r>
    </w:p>
    <w:p>
      <w:pPr>
        <w:spacing w:before="201"/>
        <w:ind w:left="1" w:right="0" w:firstLine="0"/>
        <w:jc w:val="center"/>
        <w:rPr>
          <w:sz w:val="20"/>
        </w:rPr>
      </w:pPr>
      <w:r>
        <w:rPr>
          <w:sz w:val="20"/>
        </w:rPr>
        <w:t>Fonte:</w:t>
      </w:r>
      <w:r>
        <w:rPr>
          <w:spacing w:val="-6"/>
          <w:sz w:val="20"/>
        </w:rPr>
        <w:t> </w:t>
      </w:r>
      <w:r>
        <w:rPr>
          <w:sz w:val="20"/>
        </w:rPr>
        <w:t>BluePex</w:t>
      </w:r>
      <w:r>
        <w:rPr>
          <w:spacing w:val="-5"/>
          <w:sz w:val="20"/>
        </w:rPr>
        <w:t> </w:t>
      </w:r>
      <w:r>
        <w:rPr>
          <w:spacing w:val="-4"/>
          <w:sz w:val="20"/>
        </w:rPr>
        <w:t>Cloud</w:t>
      </w:r>
    </w:p>
    <w:p>
      <w:pPr>
        <w:pStyle w:val="BodyText"/>
        <w:rPr>
          <w:sz w:val="20"/>
        </w:rPr>
      </w:pPr>
    </w:p>
    <w:p>
      <w:pPr>
        <w:pStyle w:val="BodyText"/>
        <w:spacing w:before="216"/>
        <w:rPr>
          <w:sz w:val="20"/>
        </w:rPr>
      </w:pPr>
    </w:p>
    <w:p>
      <w:pPr>
        <w:pStyle w:val="BodyText"/>
        <w:spacing w:line="278" w:lineRule="auto"/>
        <w:ind w:left="710" w:right="704" w:firstLine="708"/>
        <w:jc w:val="both"/>
      </w:pPr>
      <w:r>
        <w:rPr/>
        <w:t>Para</w:t>
      </w:r>
      <w:r>
        <w:rPr>
          <w:spacing w:val="-1"/>
        </w:rPr>
        <w:t> </w:t>
      </w:r>
      <w:r>
        <w:rPr/>
        <w:t>a criação da</w:t>
      </w:r>
      <w:r>
        <w:rPr>
          <w:spacing w:val="-12"/>
        </w:rPr>
        <w:t> </w:t>
      </w:r>
      <w:r>
        <w:rPr/>
        <w:t>Autoridade Certificadora, foi necessária a contratação de uma certificação VPN. Devido ao custo envolvido, optou-se pela utilização autorizada de uma</w:t>
      </w:r>
      <w:r>
        <w:rPr>
          <w:spacing w:val="-14"/>
        </w:rPr>
        <w:t> </w:t>
      </w:r>
      <w:r>
        <w:rPr/>
        <w:t>estrutura</w:t>
      </w:r>
      <w:r>
        <w:rPr>
          <w:spacing w:val="-14"/>
        </w:rPr>
        <w:t> </w:t>
      </w:r>
      <w:r>
        <w:rPr/>
        <w:t>pertencente</w:t>
      </w:r>
      <w:r>
        <w:rPr>
          <w:spacing w:val="-14"/>
        </w:rPr>
        <w:t> </w:t>
      </w:r>
      <w:r>
        <w:rPr/>
        <w:t>a</w:t>
      </w:r>
      <w:r>
        <w:rPr>
          <w:spacing w:val="-14"/>
        </w:rPr>
        <w:t> </w:t>
      </w:r>
      <w:r>
        <w:rPr/>
        <w:t>uma</w:t>
      </w:r>
      <w:r>
        <w:rPr>
          <w:spacing w:val="-13"/>
        </w:rPr>
        <w:t> </w:t>
      </w:r>
      <w:r>
        <w:rPr/>
        <w:t>empresa</w:t>
      </w:r>
      <w:r>
        <w:rPr>
          <w:spacing w:val="-14"/>
        </w:rPr>
        <w:t> </w:t>
      </w:r>
      <w:r>
        <w:rPr/>
        <w:t>terceirizada,</w:t>
      </w:r>
      <w:r>
        <w:rPr>
          <w:spacing w:val="-13"/>
        </w:rPr>
        <w:t> </w:t>
      </w:r>
      <w:r>
        <w:rPr/>
        <w:t>cujos</w:t>
      </w:r>
      <w:r>
        <w:rPr>
          <w:spacing w:val="-12"/>
        </w:rPr>
        <w:t> </w:t>
      </w:r>
      <w:r>
        <w:rPr/>
        <w:t>nomes</w:t>
      </w:r>
      <w:r>
        <w:rPr>
          <w:spacing w:val="-13"/>
        </w:rPr>
        <w:t> </w:t>
      </w:r>
      <w:r>
        <w:rPr/>
        <w:t>foram</w:t>
      </w:r>
      <w:r>
        <w:rPr>
          <w:spacing w:val="-13"/>
        </w:rPr>
        <w:t> </w:t>
      </w:r>
      <w:r>
        <w:rPr/>
        <w:t>omitidos</w:t>
      </w:r>
      <w:r>
        <w:rPr>
          <w:spacing w:val="-13"/>
        </w:rPr>
        <w:t> </w:t>
      </w:r>
      <w:r>
        <w:rPr/>
        <w:t>para preservar</w:t>
      </w:r>
      <w:r>
        <w:rPr>
          <w:spacing w:val="-2"/>
        </w:rPr>
        <w:t> </w:t>
      </w:r>
      <w:r>
        <w:rPr/>
        <w:t>aspectos</w:t>
      </w:r>
      <w:r>
        <w:rPr>
          <w:spacing w:val="-1"/>
        </w:rPr>
        <w:t> </w:t>
      </w:r>
      <w:r>
        <w:rPr/>
        <w:t>legais.</w:t>
      </w:r>
      <w:r>
        <w:rPr>
          <w:spacing w:val="-1"/>
        </w:rPr>
        <w:t> </w:t>
      </w:r>
      <w:r>
        <w:rPr/>
        <w:t>Realizou-se</w:t>
      </w:r>
      <w:r>
        <w:rPr>
          <w:spacing w:val="-2"/>
        </w:rPr>
        <w:t> </w:t>
      </w:r>
      <w:r>
        <w:rPr/>
        <w:t>a</w:t>
      </w:r>
      <w:r>
        <w:rPr>
          <w:spacing w:val="-2"/>
        </w:rPr>
        <w:t> </w:t>
      </w:r>
      <w:r>
        <w:rPr/>
        <w:t>simulação da</w:t>
      </w:r>
      <w:r>
        <w:rPr>
          <w:spacing w:val="-2"/>
        </w:rPr>
        <w:t> </w:t>
      </w:r>
      <w:r>
        <w:rPr/>
        <w:t>configuração</w:t>
      </w:r>
      <w:r>
        <w:rPr>
          <w:spacing w:val="-1"/>
        </w:rPr>
        <w:t> </w:t>
      </w:r>
      <w:r>
        <w:rPr/>
        <w:t>e</w:t>
      </w:r>
      <w:r>
        <w:rPr>
          <w:spacing w:val="-2"/>
        </w:rPr>
        <w:t> </w:t>
      </w:r>
      <w:r>
        <w:rPr/>
        <w:t>conexão</w:t>
      </w:r>
      <w:r>
        <w:rPr>
          <w:spacing w:val="-1"/>
        </w:rPr>
        <w:t> </w:t>
      </w:r>
      <w:r>
        <w:rPr/>
        <w:t>da</w:t>
      </w:r>
      <w:r>
        <w:rPr>
          <w:spacing w:val="-7"/>
        </w:rPr>
        <w:t> </w:t>
      </w:r>
      <w:r>
        <w:rPr/>
        <w:t>VPN, a qual foi desfeita imediatamente após a elaboração deste trabalho, não gerando qualquer impacto nas atividades ou nos custos da empresa. Por esse motivo, a criação da</w:t>
      </w:r>
      <w:r>
        <w:rPr>
          <w:spacing w:val="-15"/>
        </w:rPr>
        <w:t> </w:t>
      </w:r>
      <w:r>
        <w:rPr/>
        <w:t>Autoridade</w:t>
      </w:r>
      <w:r>
        <w:rPr>
          <w:spacing w:val="-11"/>
        </w:rPr>
        <w:t> </w:t>
      </w:r>
      <w:r>
        <w:rPr/>
        <w:t>Certificadora</w:t>
      </w:r>
      <w:r>
        <w:rPr>
          <w:spacing w:val="-7"/>
        </w:rPr>
        <w:t> </w:t>
      </w:r>
      <w:r>
        <w:rPr/>
        <w:t>não</w:t>
      </w:r>
      <w:r>
        <w:rPr>
          <w:spacing w:val="-6"/>
        </w:rPr>
        <w:t> </w:t>
      </w:r>
      <w:r>
        <w:rPr/>
        <w:t>será</w:t>
      </w:r>
      <w:r>
        <w:rPr>
          <w:spacing w:val="-5"/>
        </w:rPr>
        <w:t> </w:t>
      </w:r>
      <w:r>
        <w:rPr/>
        <w:t>apresentada</w:t>
      </w:r>
      <w:r>
        <w:rPr>
          <w:spacing w:val="-5"/>
        </w:rPr>
        <w:t> </w:t>
      </w:r>
      <w:r>
        <w:rPr/>
        <w:t>neste</w:t>
      </w:r>
      <w:r>
        <w:rPr>
          <w:spacing w:val="-6"/>
        </w:rPr>
        <w:t> </w:t>
      </w:r>
      <w:r>
        <w:rPr/>
        <w:t>documento,</w:t>
      </w:r>
      <w:r>
        <w:rPr>
          <w:spacing w:val="-6"/>
        </w:rPr>
        <w:t> </w:t>
      </w:r>
      <w:r>
        <w:rPr/>
        <w:t>a</w:t>
      </w:r>
      <w:r>
        <w:rPr>
          <w:spacing w:val="-4"/>
        </w:rPr>
        <w:t> </w:t>
      </w:r>
      <w:r>
        <w:rPr/>
        <w:t>fim</w:t>
      </w:r>
      <w:r>
        <w:rPr>
          <w:spacing w:val="-6"/>
        </w:rPr>
        <w:t> </w:t>
      </w:r>
      <w:r>
        <w:rPr/>
        <w:t>de</w:t>
      </w:r>
      <w:r>
        <w:rPr>
          <w:spacing w:val="-7"/>
        </w:rPr>
        <w:t> </w:t>
      </w:r>
      <w:r>
        <w:rPr/>
        <w:t>manter</w:t>
      </w:r>
      <w:r>
        <w:rPr>
          <w:spacing w:val="-3"/>
        </w:rPr>
        <w:t> </w:t>
      </w:r>
      <w:r>
        <w:rPr/>
        <w:t>em sigilo os dados sensíveis envolvidos no processo.</w:t>
      </w:r>
    </w:p>
    <w:p>
      <w:pPr>
        <w:pStyle w:val="BodyText"/>
        <w:spacing w:line="278" w:lineRule="auto" w:before="156"/>
        <w:ind w:left="710" w:right="708" w:firstLine="708"/>
        <w:jc w:val="both"/>
      </w:pPr>
      <w:r>
        <w:rPr/>
        <w:t>Com a criação do usuário concluída e o certificado digital devidamente atribuído, o próximo passo para</w:t>
      </w:r>
      <w:r>
        <w:rPr>
          <w:spacing w:val="-1"/>
        </w:rPr>
        <w:t> </w:t>
      </w:r>
      <w:r>
        <w:rPr/>
        <w:t>finalizar a configuração da</w:t>
      </w:r>
      <w:r>
        <w:rPr>
          <w:spacing w:val="-5"/>
        </w:rPr>
        <w:t> </w:t>
      </w:r>
      <w:r>
        <w:rPr/>
        <w:t>VPN consiste no acesso ao módulo de VPN dentro da plataforma. A partir desse ponto, deve-se navegar até as subcategorias previamente configuradas na seção </w:t>
      </w:r>
      <w:r>
        <w:rPr>
          <w:b/>
        </w:rPr>
        <w:t>5.4.1 – Regras de Firewall</w:t>
      </w:r>
      <w:r>
        <w:rPr/>
        <w:t>.</w:t>
      </w:r>
    </w:p>
    <w:p>
      <w:pPr>
        <w:pStyle w:val="BodyText"/>
        <w:spacing w:line="278" w:lineRule="auto" w:before="157"/>
        <w:ind w:left="710" w:right="705" w:firstLine="708"/>
        <w:jc w:val="both"/>
      </w:pPr>
      <w:r>
        <w:rPr/>
        <w:t>Dentro</w:t>
      </w:r>
      <w:r>
        <w:rPr>
          <w:spacing w:val="-1"/>
        </w:rPr>
        <w:t> </w:t>
      </w:r>
      <w:r>
        <w:rPr/>
        <w:t>dessa estrutura, seleciona-se a</w:t>
      </w:r>
      <w:r>
        <w:rPr>
          <w:spacing w:val="-1"/>
        </w:rPr>
        <w:t> </w:t>
      </w:r>
      <w:r>
        <w:rPr/>
        <w:t>opção </w:t>
      </w:r>
      <w:r>
        <w:rPr>
          <w:b/>
        </w:rPr>
        <w:t>OpenVPN</w:t>
      </w:r>
      <w:r>
        <w:rPr/>
        <w:t>, o que abrirá</w:t>
      </w:r>
      <w:r>
        <w:rPr>
          <w:spacing w:val="-1"/>
        </w:rPr>
        <w:t> </w:t>
      </w:r>
      <w:r>
        <w:rPr/>
        <w:t>uma nova interface contendo diversas funcionalidades relacionadas à gestão da conexão VPN. Para</w:t>
      </w:r>
      <w:r>
        <w:rPr>
          <w:spacing w:val="4"/>
        </w:rPr>
        <w:t> </w:t>
      </w:r>
      <w:r>
        <w:rPr/>
        <w:t>os</w:t>
      </w:r>
      <w:r>
        <w:rPr>
          <w:spacing w:val="6"/>
        </w:rPr>
        <w:t> </w:t>
      </w:r>
      <w:r>
        <w:rPr/>
        <w:t>propósitos</w:t>
      </w:r>
      <w:r>
        <w:rPr>
          <w:spacing w:val="6"/>
        </w:rPr>
        <w:t> </w:t>
      </w:r>
      <w:r>
        <w:rPr/>
        <w:t>deste</w:t>
      </w:r>
      <w:r>
        <w:rPr>
          <w:spacing w:val="8"/>
        </w:rPr>
        <w:t> </w:t>
      </w:r>
      <w:r>
        <w:rPr/>
        <w:t>trabalho,</w:t>
      </w:r>
      <w:r>
        <w:rPr>
          <w:spacing w:val="6"/>
        </w:rPr>
        <w:t> </w:t>
      </w:r>
      <w:r>
        <w:rPr/>
        <w:t>é</w:t>
      </w:r>
      <w:r>
        <w:rPr>
          <w:spacing w:val="5"/>
        </w:rPr>
        <w:t> </w:t>
      </w:r>
      <w:r>
        <w:rPr/>
        <w:t>necessário</w:t>
      </w:r>
      <w:r>
        <w:rPr>
          <w:spacing w:val="5"/>
        </w:rPr>
        <w:t> </w:t>
      </w:r>
      <w:r>
        <w:rPr/>
        <w:t>acessar</w:t>
      </w:r>
      <w:r>
        <w:rPr>
          <w:spacing w:val="4"/>
        </w:rPr>
        <w:t> </w:t>
      </w:r>
      <w:r>
        <w:rPr/>
        <w:t>a</w:t>
      </w:r>
      <w:r>
        <w:rPr>
          <w:spacing w:val="5"/>
        </w:rPr>
        <w:t> </w:t>
      </w:r>
      <w:r>
        <w:rPr/>
        <w:t>subseção</w:t>
      </w:r>
      <w:r>
        <w:rPr>
          <w:spacing w:val="10"/>
        </w:rPr>
        <w:t> </w:t>
      </w:r>
      <w:r>
        <w:rPr>
          <w:b/>
        </w:rPr>
        <w:t>Client</w:t>
      </w:r>
      <w:r>
        <w:rPr>
          <w:b/>
          <w:spacing w:val="8"/>
        </w:rPr>
        <w:t> </w:t>
      </w:r>
      <w:r>
        <w:rPr>
          <w:b/>
        </w:rPr>
        <w:t>Export</w:t>
      </w:r>
      <w:r>
        <w:rPr/>
        <w:t>,</w:t>
      </w:r>
      <w:r>
        <w:rPr>
          <w:spacing w:val="6"/>
        </w:rPr>
        <w:t> </w:t>
      </w:r>
      <w:r>
        <w:rPr>
          <w:spacing w:val="-4"/>
        </w:rPr>
        <w:t>cuja</w:t>
      </w:r>
    </w:p>
    <w:p>
      <w:pPr>
        <w:pStyle w:val="BodyText"/>
        <w:spacing w:after="0" w:line="278" w:lineRule="auto"/>
        <w:jc w:val="both"/>
        <w:sectPr>
          <w:pgSz w:w="11910" w:h="16840"/>
          <w:pgMar w:header="708" w:footer="0" w:top="1600" w:bottom="280" w:left="1700" w:right="425"/>
        </w:sectPr>
      </w:pPr>
    </w:p>
    <w:p>
      <w:pPr>
        <w:pStyle w:val="BodyText"/>
        <w:spacing w:line="278" w:lineRule="auto" w:before="88"/>
        <w:ind w:left="710" w:right="712"/>
        <w:jc w:val="both"/>
      </w:pPr>
      <w:r>
        <w:rPr/>
        <w:t>função é permitir a exportação do certificado VPN correspondente ao usuário criado </w:t>
      </w:r>
      <w:r>
        <w:rPr>
          <w:spacing w:val="-2"/>
        </w:rPr>
        <w:t>anteriormente.</w:t>
      </w:r>
    </w:p>
    <w:p>
      <w:pPr>
        <w:pStyle w:val="BodyText"/>
        <w:spacing w:line="278" w:lineRule="auto" w:before="159"/>
        <w:ind w:left="710" w:right="707" w:firstLine="708"/>
        <w:jc w:val="both"/>
      </w:pPr>
      <w:r>
        <w:rPr/>
        <w:t>A exportação correta desse certificado é essencial para que o usuário consiga estabelecer a conexão com a rede privada virtual, utilizando as credenciais e configurações definidas previamente. Esse processo garante a autenticação segura e o controle de acesso aos recursos da rede.</w:t>
      </w:r>
    </w:p>
    <w:p>
      <w:pPr>
        <w:spacing w:before="158"/>
        <w:ind w:left="1" w:right="0" w:firstLine="0"/>
        <w:jc w:val="center"/>
        <w:rPr>
          <w:sz w:val="20"/>
        </w:rPr>
      </w:pPr>
      <w:r>
        <w:rPr>
          <w:sz w:val="20"/>
        </w:rPr>
        <w:t>Figura</w:t>
      </w:r>
      <w:r>
        <w:rPr>
          <w:spacing w:val="-4"/>
          <w:sz w:val="20"/>
        </w:rPr>
        <w:t> </w:t>
      </w:r>
      <w:r>
        <w:rPr>
          <w:sz w:val="20"/>
        </w:rPr>
        <w:t>41</w:t>
      </w:r>
      <w:r>
        <w:rPr>
          <w:spacing w:val="-5"/>
          <w:sz w:val="20"/>
        </w:rPr>
        <w:t> </w:t>
      </w:r>
      <w:r>
        <w:rPr>
          <w:sz w:val="20"/>
        </w:rPr>
        <w:t>–</w:t>
      </w:r>
      <w:r>
        <w:rPr>
          <w:spacing w:val="-2"/>
          <w:sz w:val="20"/>
        </w:rPr>
        <w:t> </w:t>
      </w:r>
      <w:r>
        <w:rPr>
          <w:sz w:val="20"/>
        </w:rPr>
        <w:t>Certificação</w:t>
      </w:r>
      <w:r>
        <w:rPr>
          <w:spacing w:val="-6"/>
          <w:sz w:val="20"/>
        </w:rPr>
        <w:t> </w:t>
      </w:r>
      <w:r>
        <w:rPr>
          <w:spacing w:val="-5"/>
          <w:sz w:val="20"/>
        </w:rPr>
        <w:t>VPN</w:t>
      </w:r>
    </w:p>
    <w:p>
      <w:pPr>
        <w:pStyle w:val="BodyText"/>
        <w:rPr>
          <w:sz w:val="15"/>
        </w:rPr>
      </w:pPr>
      <w:r>
        <w:rPr>
          <w:sz w:val="15"/>
        </w:rPr>
        <w:drawing>
          <wp:anchor distT="0" distB="0" distL="0" distR="0" allowOverlap="1" layoutInCell="1" locked="0" behindDoc="1" simplePos="0" relativeHeight="487606272">
            <wp:simplePos x="0" y="0"/>
            <wp:positionH relativeFrom="page">
              <wp:posOffset>1581403</wp:posOffset>
            </wp:positionH>
            <wp:positionV relativeFrom="paragraph">
              <wp:posOffset>124911</wp:posOffset>
            </wp:positionV>
            <wp:extent cx="5219886" cy="2409825"/>
            <wp:effectExtent l="0" t="0" r="0" b="0"/>
            <wp:wrapTopAndBottom/>
            <wp:docPr id="47" name="Image 47" descr="Interface gráfica do usuário, Aplicativo, Word  O conteúdo gerado por IA pode estar incorreto."/>
            <wp:cNvGraphicFramePr>
              <a:graphicFrameLocks/>
            </wp:cNvGraphicFramePr>
            <a:graphic>
              <a:graphicData uri="http://schemas.openxmlformats.org/drawingml/2006/picture">
                <pic:pic>
                  <pic:nvPicPr>
                    <pic:cNvPr id="47" name="Image 47" descr="Interface gráfica do usuário, Aplicativo, Word  O conteúdo gerado por IA pode estar incorreto."/>
                    <pic:cNvPicPr/>
                  </pic:nvPicPr>
                  <pic:blipFill>
                    <a:blip r:embed="rId50" cstate="print"/>
                    <a:stretch>
                      <a:fillRect/>
                    </a:stretch>
                  </pic:blipFill>
                  <pic:spPr>
                    <a:xfrm>
                      <a:off x="0" y="0"/>
                      <a:ext cx="5219886" cy="2409825"/>
                    </a:xfrm>
                    <a:prstGeom prst="rect">
                      <a:avLst/>
                    </a:prstGeom>
                  </pic:spPr>
                </pic:pic>
              </a:graphicData>
            </a:graphic>
          </wp:anchor>
        </w:drawing>
      </w:r>
    </w:p>
    <w:p>
      <w:pPr>
        <w:spacing w:before="197"/>
        <w:ind w:left="1" w:right="0" w:firstLine="0"/>
        <w:jc w:val="center"/>
        <w:rPr>
          <w:sz w:val="20"/>
        </w:rPr>
      </w:pPr>
      <w:r>
        <w:rPr>
          <w:sz w:val="20"/>
        </w:rPr>
        <w:t>Fonte:</w:t>
      </w:r>
      <w:r>
        <w:rPr>
          <w:spacing w:val="-6"/>
          <w:sz w:val="20"/>
        </w:rPr>
        <w:t> </w:t>
      </w:r>
      <w:r>
        <w:rPr>
          <w:sz w:val="20"/>
        </w:rPr>
        <w:t>BluePex</w:t>
      </w:r>
      <w:r>
        <w:rPr>
          <w:spacing w:val="-5"/>
          <w:sz w:val="20"/>
        </w:rPr>
        <w:t> </w:t>
      </w:r>
      <w:r>
        <w:rPr>
          <w:spacing w:val="-4"/>
          <w:sz w:val="20"/>
        </w:rPr>
        <w:t>Cloud</w:t>
      </w:r>
    </w:p>
    <w:p>
      <w:pPr>
        <w:spacing w:before="198"/>
        <w:ind w:left="0" w:right="0" w:firstLine="0"/>
        <w:jc w:val="center"/>
        <w:rPr>
          <w:sz w:val="20"/>
        </w:rPr>
      </w:pPr>
      <w:r>
        <w:rPr>
          <w:sz w:val="20"/>
        </w:rPr>
        <w:t>Figura</w:t>
      </w:r>
      <w:r>
        <w:rPr>
          <w:spacing w:val="-3"/>
          <w:sz w:val="20"/>
        </w:rPr>
        <w:t> </w:t>
      </w:r>
      <w:r>
        <w:rPr>
          <w:sz w:val="20"/>
        </w:rPr>
        <w:t>42</w:t>
      </w:r>
      <w:r>
        <w:rPr>
          <w:spacing w:val="-4"/>
          <w:sz w:val="20"/>
        </w:rPr>
        <w:t> </w:t>
      </w:r>
      <w:r>
        <w:rPr>
          <w:sz w:val="20"/>
        </w:rPr>
        <w:t>–</w:t>
      </w:r>
      <w:r>
        <w:rPr>
          <w:spacing w:val="-2"/>
          <w:sz w:val="20"/>
        </w:rPr>
        <w:t> </w:t>
      </w:r>
      <w:r>
        <w:rPr>
          <w:sz w:val="20"/>
        </w:rPr>
        <w:t>Instalação</w:t>
      </w:r>
      <w:r>
        <w:rPr>
          <w:spacing w:val="-4"/>
          <w:sz w:val="20"/>
        </w:rPr>
        <w:t> </w:t>
      </w:r>
      <w:r>
        <w:rPr>
          <w:sz w:val="20"/>
        </w:rPr>
        <w:t>do</w:t>
      </w:r>
      <w:r>
        <w:rPr>
          <w:spacing w:val="-2"/>
          <w:sz w:val="20"/>
        </w:rPr>
        <w:t> Certificado</w:t>
      </w:r>
    </w:p>
    <w:p>
      <w:pPr>
        <w:pStyle w:val="BodyText"/>
        <w:spacing w:before="9"/>
        <w:rPr>
          <w:sz w:val="14"/>
        </w:rPr>
      </w:pPr>
      <w:r>
        <w:rPr>
          <w:sz w:val="14"/>
        </w:rPr>
        <w:drawing>
          <wp:anchor distT="0" distB="0" distL="0" distR="0" allowOverlap="1" layoutInCell="1" locked="0" behindDoc="1" simplePos="0" relativeHeight="487606784">
            <wp:simplePos x="0" y="0"/>
            <wp:positionH relativeFrom="page">
              <wp:posOffset>1535175</wp:posOffset>
            </wp:positionH>
            <wp:positionV relativeFrom="paragraph">
              <wp:posOffset>123227</wp:posOffset>
            </wp:positionV>
            <wp:extent cx="5322173" cy="1101280"/>
            <wp:effectExtent l="0" t="0" r="0" b="0"/>
            <wp:wrapTopAndBottom/>
            <wp:docPr id="48" name="Image 48" descr="Interface gráfica do usuário, Texto, Aplicativo  O conteúdo gerado por IA pode estar incorreto."/>
            <wp:cNvGraphicFramePr>
              <a:graphicFrameLocks/>
            </wp:cNvGraphicFramePr>
            <a:graphic>
              <a:graphicData uri="http://schemas.openxmlformats.org/drawingml/2006/picture">
                <pic:pic>
                  <pic:nvPicPr>
                    <pic:cNvPr id="48" name="Image 48" descr="Interface gráfica do usuário, Texto, Aplicativo  O conteúdo gerado por IA pode estar incorreto."/>
                    <pic:cNvPicPr/>
                  </pic:nvPicPr>
                  <pic:blipFill>
                    <a:blip r:embed="rId51" cstate="print"/>
                    <a:stretch>
                      <a:fillRect/>
                    </a:stretch>
                  </pic:blipFill>
                  <pic:spPr>
                    <a:xfrm>
                      <a:off x="0" y="0"/>
                      <a:ext cx="5322173" cy="1101280"/>
                    </a:xfrm>
                    <a:prstGeom prst="rect">
                      <a:avLst/>
                    </a:prstGeom>
                  </pic:spPr>
                </pic:pic>
              </a:graphicData>
            </a:graphic>
          </wp:anchor>
        </w:drawing>
      </w:r>
    </w:p>
    <w:p>
      <w:pPr>
        <w:spacing w:before="213"/>
        <w:ind w:left="1" w:right="0" w:firstLine="0"/>
        <w:jc w:val="center"/>
        <w:rPr>
          <w:sz w:val="20"/>
        </w:rPr>
      </w:pPr>
      <w:r>
        <w:rPr>
          <w:sz w:val="20"/>
        </w:rPr>
        <w:t>Fonte:</w:t>
      </w:r>
      <w:r>
        <w:rPr>
          <w:spacing w:val="-6"/>
          <w:sz w:val="20"/>
        </w:rPr>
        <w:t> </w:t>
      </w:r>
      <w:r>
        <w:rPr>
          <w:sz w:val="20"/>
        </w:rPr>
        <w:t>BluePex</w:t>
      </w:r>
      <w:r>
        <w:rPr>
          <w:spacing w:val="-5"/>
          <w:sz w:val="20"/>
        </w:rPr>
        <w:t> </w:t>
      </w:r>
      <w:r>
        <w:rPr>
          <w:spacing w:val="-4"/>
          <w:sz w:val="20"/>
        </w:rPr>
        <w:t>Cloud</w:t>
      </w:r>
    </w:p>
    <w:p>
      <w:pPr>
        <w:pStyle w:val="BodyText"/>
        <w:spacing w:line="278" w:lineRule="auto" w:before="196"/>
        <w:ind w:left="710" w:right="703" w:firstLine="708"/>
        <w:jc w:val="both"/>
      </w:pPr>
      <w:r>
        <w:rPr/>
        <w:t>Após</w:t>
      </w:r>
      <w:r>
        <w:rPr>
          <w:spacing w:val="-3"/>
        </w:rPr>
        <w:t> </w:t>
      </w:r>
      <w:r>
        <w:rPr/>
        <w:t>a</w:t>
      </w:r>
      <w:r>
        <w:rPr>
          <w:spacing w:val="-3"/>
        </w:rPr>
        <w:t> </w:t>
      </w:r>
      <w:r>
        <w:rPr/>
        <w:t>instalação</w:t>
      </w:r>
      <w:r>
        <w:rPr>
          <w:spacing w:val="-2"/>
        </w:rPr>
        <w:t> </w:t>
      </w:r>
      <w:r>
        <w:rPr/>
        <w:t>do</w:t>
      </w:r>
      <w:r>
        <w:rPr>
          <w:spacing w:val="-2"/>
        </w:rPr>
        <w:t> </w:t>
      </w:r>
      <w:r>
        <w:rPr/>
        <w:t>certificado</w:t>
      </w:r>
      <w:r>
        <w:rPr>
          <w:spacing w:val="-2"/>
        </w:rPr>
        <w:t> </w:t>
      </w:r>
      <w:r>
        <w:rPr/>
        <w:t>digital</w:t>
      </w:r>
      <w:r>
        <w:rPr>
          <w:spacing w:val="-2"/>
        </w:rPr>
        <w:t> </w:t>
      </w:r>
      <w:r>
        <w:rPr/>
        <w:t>e</w:t>
      </w:r>
      <w:r>
        <w:rPr>
          <w:spacing w:val="-3"/>
        </w:rPr>
        <w:t> </w:t>
      </w:r>
      <w:r>
        <w:rPr/>
        <w:t>do</w:t>
      </w:r>
      <w:r>
        <w:rPr>
          <w:spacing w:val="-2"/>
        </w:rPr>
        <w:t> </w:t>
      </w:r>
      <w:r>
        <w:rPr/>
        <w:t>aplicativo </w:t>
      </w:r>
      <w:r>
        <w:rPr>
          <w:b/>
        </w:rPr>
        <w:t>OpenVPN</w:t>
      </w:r>
      <w:r>
        <w:rPr>
          <w:b/>
          <w:spacing w:val="-3"/>
        </w:rPr>
        <w:t> </w:t>
      </w:r>
      <w:r>
        <w:rPr>
          <w:b/>
        </w:rPr>
        <w:t>Connect</w:t>
      </w:r>
      <w:r>
        <w:rPr/>
        <w:t>,</w:t>
      </w:r>
      <w:r>
        <w:rPr>
          <w:spacing w:val="-2"/>
        </w:rPr>
        <w:t> </w:t>
      </w:r>
      <w:r>
        <w:rPr/>
        <w:t>foi iniciado o procedimento de configuração da conexão. O primeiro passo consistiu em abrir</w:t>
      </w:r>
      <w:r>
        <w:rPr>
          <w:spacing w:val="-2"/>
        </w:rPr>
        <w:t> </w:t>
      </w:r>
      <w:r>
        <w:rPr/>
        <w:t>o</w:t>
      </w:r>
      <w:r>
        <w:rPr>
          <w:spacing w:val="-1"/>
        </w:rPr>
        <w:t> </w:t>
      </w:r>
      <w:r>
        <w:rPr/>
        <w:t>aplicativo</w:t>
      </w:r>
      <w:r>
        <w:rPr>
          <w:spacing w:val="-1"/>
        </w:rPr>
        <w:t> </w:t>
      </w:r>
      <w:r>
        <w:rPr/>
        <w:t>e</w:t>
      </w:r>
      <w:r>
        <w:rPr>
          <w:spacing w:val="-2"/>
        </w:rPr>
        <w:t> </w:t>
      </w:r>
      <w:r>
        <w:rPr/>
        <w:t>anexar</w:t>
      </w:r>
      <w:r>
        <w:rPr>
          <w:spacing w:val="-2"/>
        </w:rPr>
        <w:t> </w:t>
      </w:r>
      <w:r>
        <w:rPr/>
        <w:t>o</w:t>
      </w:r>
      <w:r>
        <w:rPr>
          <w:spacing w:val="-1"/>
        </w:rPr>
        <w:t> </w:t>
      </w:r>
      <w:r>
        <w:rPr/>
        <w:t>certificado</w:t>
      </w:r>
      <w:r>
        <w:rPr>
          <w:spacing w:val="-1"/>
        </w:rPr>
        <w:t> </w:t>
      </w:r>
      <w:r>
        <w:rPr/>
        <w:t>previamente</w:t>
      </w:r>
      <w:r>
        <w:rPr>
          <w:spacing w:val="-2"/>
        </w:rPr>
        <w:t> </w:t>
      </w:r>
      <w:r>
        <w:rPr/>
        <w:t>exportado.</w:t>
      </w:r>
      <w:r>
        <w:rPr>
          <w:spacing w:val="-1"/>
        </w:rPr>
        <w:t> </w:t>
      </w:r>
      <w:r>
        <w:rPr/>
        <w:t>No</w:t>
      </w:r>
      <w:r>
        <w:rPr>
          <w:spacing w:val="-2"/>
        </w:rPr>
        <w:t> </w:t>
      </w:r>
      <w:r>
        <w:rPr/>
        <w:t>entanto, ao</w:t>
      </w:r>
      <w:r>
        <w:rPr>
          <w:spacing w:val="-1"/>
        </w:rPr>
        <w:t> </w:t>
      </w:r>
      <w:r>
        <w:rPr/>
        <w:t>realizar essa</w:t>
      </w:r>
      <w:r>
        <w:rPr>
          <w:spacing w:val="-3"/>
        </w:rPr>
        <w:t> </w:t>
      </w:r>
      <w:r>
        <w:rPr/>
        <w:t>etapa,</w:t>
      </w:r>
      <w:r>
        <w:rPr>
          <w:spacing w:val="-3"/>
        </w:rPr>
        <w:t> </w:t>
      </w:r>
      <w:r>
        <w:rPr/>
        <w:t>foi</w:t>
      </w:r>
      <w:r>
        <w:rPr>
          <w:spacing w:val="-3"/>
        </w:rPr>
        <w:t> </w:t>
      </w:r>
      <w:r>
        <w:rPr/>
        <w:t>exibida</w:t>
      </w:r>
      <w:r>
        <w:rPr>
          <w:spacing w:val="-4"/>
        </w:rPr>
        <w:t> </w:t>
      </w:r>
      <w:r>
        <w:rPr/>
        <w:t>uma</w:t>
      </w:r>
      <w:r>
        <w:rPr>
          <w:spacing w:val="-3"/>
        </w:rPr>
        <w:t> </w:t>
      </w:r>
      <w:r>
        <w:rPr/>
        <w:t>mensagem</w:t>
      </w:r>
      <w:r>
        <w:rPr>
          <w:spacing w:val="-3"/>
        </w:rPr>
        <w:t> </w:t>
      </w:r>
      <w:r>
        <w:rPr/>
        <w:t>de</w:t>
      </w:r>
      <w:r>
        <w:rPr>
          <w:spacing w:val="-3"/>
        </w:rPr>
        <w:t> </w:t>
      </w:r>
      <w:r>
        <w:rPr/>
        <w:t>alerta</w:t>
      </w:r>
      <w:r>
        <w:rPr>
          <w:spacing w:val="-4"/>
        </w:rPr>
        <w:t> </w:t>
      </w:r>
      <w:r>
        <w:rPr/>
        <w:t>informando</w:t>
      </w:r>
      <w:r>
        <w:rPr>
          <w:spacing w:val="-3"/>
        </w:rPr>
        <w:t> </w:t>
      </w:r>
      <w:r>
        <w:rPr/>
        <w:t>que</w:t>
      </w:r>
      <w:r>
        <w:rPr>
          <w:spacing w:val="-5"/>
        </w:rPr>
        <w:t> </w:t>
      </w:r>
      <w:r>
        <w:rPr/>
        <w:t>o</w:t>
      </w:r>
      <w:r>
        <w:rPr>
          <w:spacing w:val="-3"/>
        </w:rPr>
        <w:t> </w:t>
      </w:r>
      <w:r>
        <w:rPr/>
        <w:t>arquivo</w:t>
      </w:r>
      <w:r>
        <w:rPr>
          <w:spacing w:val="-2"/>
        </w:rPr>
        <w:t> </w:t>
      </w:r>
      <w:r>
        <w:rPr/>
        <w:t>possuía</w:t>
      </w:r>
      <w:r>
        <w:rPr>
          <w:spacing w:val="-2"/>
        </w:rPr>
        <w:t> </w:t>
      </w:r>
      <w:r>
        <w:rPr/>
        <w:t>uma linha sem valor definido.</w:t>
      </w:r>
    </w:p>
    <w:p>
      <w:pPr>
        <w:pStyle w:val="BodyText"/>
        <w:spacing w:line="278" w:lineRule="auto" w:before="159"/>
        <w:ind w:left="710" w:right="705" w:firstLine="708"/>
        <w:jc w:val="both"/>
      </w:pPr>
      <w:r>
        <w:rPr/>
        <w:t>Para</w:t>
      </w:r>
      <w:r>
        <w:rPr>
          <w:spacing w:val="-12"/>
        </w:rPr>
        <w:t> </w:t>
      </w:r>
      <w:r>
        <w:rPr/>
        <w:t>solucionar</w:t>
      </w:r>
      <w:r>
        <w:rPr>
          <w:spacing w:val="-11"/>
        </w:rPr>
        <w:t> </w:t>
      </w:r>
      <w:r>
        <w:rPr/>
        <w:t>o</w:t>
      </w:r>
      <w:r>
        <w:rPr>
          <w:spacing w:val="-11"/>
        </w:rPr>
        <w:t> </w:t>
      </w:r>
      <w:r>
        <w:rPr/>
        <w:t>problema,</w:t>
      </w:r>
      <w:r>
        <w:rPr>
          <w:spacing w:val="-11"/>
        </w:rPr>
        <w:t> </w:t>
      </w:r>
      <w:r>
        <w:rPr/>
        <w:t>o</w:t>
      </w:r>
      <w:r>
        <w:rPr>
          <w:spacing w:val="-11"/>
        </w:rPr>
        <w:t> </w:t>
      </w:r>
      <w:r>
        <w:rPr/>
        <w:t>certificado</w:t>
      </w:r>
      <w:r>
        <w:rPr>
          <w:spacing w:val="-11"/>
        </w:rPr>
        <w:t> </w:t>
      </w:r>
      <w:r>
        <w:rPr/>
        <w:t>foi</w:t>
      </w:r>
      <w:r>
        <w:rPr>
          <w:spacing w:val="-11"/>
        </w:rPr>
        <w:t> </w:t>
      </w:r>
      <w:r>
        <w:rPr/>
        <w:t>aberto</w:t>
      </w:r>
      <w:r>
        <w:rPr>
          <w:spacing w:val="-11"/>
        </w:rPr>
        <w:t> </w:t>
      </w:r>
      <w:r>
        <w:rPr/>
        <w:t>com</w:t>
      </w:r>
      <w:r>
        <w:rPr>
          <w:spacing w:val="-10"/>
        </w:rPr>
        <w:t> </w:t>
      </w:r>
      <w:r>
        <w:rPr/>
        <w:t>o</w:t>
      </w:r>
      <w:r>
        <w:rPr>
          <w:spacing w:val="-11"/>
        </w:rPr>
        <w:t> </w:t>
      </w:r>
      <w:r>
        <w:rPr/>
        <w:t>editor</w:t>
      </w:r>
      <w:r>
        <w:rPr>
          <w:spacing w:val="-11"/>
        </w:rPr>
        <w:t> </w:t>
      </w:r>
      <w:r>
        <w:rPr/>
        <w:t>de</w:t>
      </w:r>
      <w:r>
        <w:rPr>
          <w:spacing w:val="-12"/>
        </w:rPr>
        <w:t> </w:t>
      </w:r>
      <w:r>
        <w:rPr/>
        <w:t>texto</w:t>
      </w:r>
      <w:r>
        <w:rPr>
          <w:spacing w:val="-11"/>
        </w:rPr>
        <w:t> </w:t>
      </w:r>
      <w:r>
        <w:rPr/>
        <w:t>(Bloco de Notas), e a linha mencionada foi manualmente removida. Após a modificação, o arquivo foi salvo e novamente anexado ao aplicativo, que, desta vez, aceitou o certificado e prosseguiu para a solicitação das credenciais de autenticação (usuário e </w:t>
      </w:r>
      <w:r>
        <w:rPr>
          <w:spacing w:val="-2"/>
        </w:rPr>
        <w:t>senha).</w:t>
      </w:r>
    </w:p>
    <w:p>
      <w:pPr>
        <w:pStyle w:val="BodyText"/>
        <w:spacing w:line="278" w:lineRule="auto" w:before="156"/>
        <w:ind w:left="710" w:right="89" w:firstLine="708"/>
      </w:pPr>
      <w:r>
        <w:rPr/>
        <w:t>Contudo,</w:t>
      </w:r>
      <w:r>
        <w:rPr>
          <w:spacing w:val="30"/>
        </w:rPr>
        <w:t> </w:t>
      </w:r>
      <w:r>
        <w:rPr/>
        <w:t>ao</w:t>
      </w:r>
      <w:r>
        <w:rPr>
          <w:spacing w:val="30"/>
        </w:rPr>
        <w:t> </w:t>
      </w:r>
      <w:r>
        <w:rPr/>
        <w:t>tentar</w:t>
      </w:r>
      <w:r>
        <w:rPr>
          <w:spacing w:val="29"/>
        </w:rPr>
        <w:t> </w:t>
      </w:r>
      <w:r>
        <w:rPr/>
        <w:t>estabelecer</w:t>
      </w:r>
      <w:r>
        <w:rPr>
          <w:spacing w:val="29"/>
        </w:rPr>
        <w:t> </w:t>
      </w:r>
      <w:r>
        <w:rPr/>
        <w:t>a</w:t>
      </w:r>
      <w:r>
        <w:rPr>
          <w:spacing w:val="31"/>
        </w:rPr>
        <w:t> </w:t>
      </w:r>
      <w:r>
        <w:rPr/>
        <w:t>conexão,</w:t>
      </w:r>
      <w:r>
        <w:rPr>
          <w:spacing w:val="30"/>
        </w:rPr>
        <w:t> </w:t>
      </w:r>
      <w:r>
        <w:rPr/>
        <w:t>uma</w:t>
      </w:r>
      <w:r>
        <w:rPr>
          <w:spacing w:val="29"/>
        </w:rPr>
        <w:t> </w:t>
      </w:r>
      <w:r>
        <w:rPr/>
        <w:t>nova</w:t>
      </w:r>
      <w:r>
        <w:rPr>
          <w:spacing w:val="29"/>
        </w:rPr>
        <w:t> </w:t>
      </w:r>
      <w:r>
        <w:rPr/>
        <w:t>mensagem</w:t>
      </w:r>
      <w:r>
        <w:rPr>
          <w:spacing w:val="30"/>
        </w:rPr>
        <w:t> </w:t>
      </w:r>
      <w:r>
        <w:rPr/>
        <w:t>de</w:t>
      </w:r>
      <w:r>
        <w:rPr>
          <w:spacing w:val="29"/>
        </w:rPr>
        <w:t> </w:t>
      </w:r>
      <w:r>
        <w:rPr/>
        <w:t>alerta</w:t>
      </w:r>
      <w:r>
        <w:rPr>
          <w:spacing w:val="31"/>
        </w:rPr>
        <w:t> </w:t>
      </w:r>
      <w:r>
        <w:rPr/>
        <w:t>foi apresentada,</w:t>
      </w:r>
      <w:r>
        <w:rPr>
          <w:spacing w:val="54"/>
          <w:w w:val="150"/>
        </w:rPr>
        <w:t> </w:t>
      </w:r>
      <w:r>
        <w:rPr/>
        <w:t>indicando</w:t>
      </w:r>
      <w:r>
        <w:rPr>
          <w:spacing w:val="59"/>
          <w:w w:val="150"/>
        </w:rPr>
        <w:t> </w:t>
      </w:r>
      <w:r>
        <w:rPr/>
        <w:t>a</w:t>
      </w:r>
      <w:r>
        <w:rPr>
          <w:spacing w:val="56"/>
          <w:w w:val="150"/>
        </w:rPr>
        <w:t> </w:t>
      </w:r>
      <w:r>
        <w:rPr/>
        <w:t>presença</w:t>
      </w:r>
      <w:r>
        <w:rPr>
          <w:spacing w:val="58"/>
          <w:w w:val="150"/>
        </w:rPr>
        <w:t> </w:t>
      </w:r>
      <w:r>
        <w:rPr/>
        <w:t>de</w:t>
      </w:r>
      <w:r>
        <w:rPr>
          <w:spacing w:val="56"/>
          <w:w w:val="150"/>
        </w:rPr>
        <w:t> </w:t>
      </w:r>
      <w:r>
        <w:rPr/>
        <w:t>comandos</w:t>
      </w:r>
      <w:r>
        <w:rPr>
          <w:spacing w:val="57"/>
          <w:w w:val="150"/>
        </w:rPr>
        <w:t> </w:t>
      </w:r>
      <w:r>
        <w:rPr/>
        <w:t>obsoletos</w:t>
      </w:r>
      <w:r>
        <w:rPr>
          <w:spacing w:val="58"/>
          <w:w w:val="150"/>
        </w:rPr>
        <w:t> </w:t>
      </w:r>
      <w:r>
        <w:rPr/>
        <w:t>e</w:t>
      </w:r>
      <w:r>
        <w:rPr>
          <w:spacing w:val="56"/>
          <w:w w:val="150"/>
        </w:rPr>
        <w:t> </w:t>
      </w:r>
      <w:r>
        <w:rPr/>
        <w:t>outras</w:t>
      </w:r>
      <w:r>
        <w:rPr>
          <w:spacing w:val="60"/>
          <w:w w:val="150"/>
        </w:rPr>
        <w:t> </w:t>
      </w:r>
      <w:r>
        <w:rPr/>
        <w:t>linhas</w:t>
      </w:r>
      <w:r>
        <w:rPr>
          <w:spacing w:val="57"/>
          <w:w w:val="150"/>
        </w:rPr>
        <w:t> </w:t>
      </w:r>
      <w:r>
        <w:rPr>
          <w:spacing w:val="-5"/>
        </w:rPr>
        <w:t>com</w:t>
      </w:r>
    </w:p>
    <w:p>
      <w:pPr>
        <w:pStyle w:val="BodyText"/>
        <w:spacing w:after="0" w:line="278" w:lineRule="auto"/>
        <w:sectPr>
          <w:pgSz w:w="11910" w:h="16840"/>
          <w:pgMar w:header="708" w:footer="0" w:top="1600" w:bottom="280" w:left="1700" w:right="425"/>
        </w:sectPr>
      </w:pPr>
    </w:p>
    <w:p>
      <w:pPr>
        <w:pStyle w:val="BodyText"/>
        <w:spacing w:line="278" w:lineRule="auto" w:before="88"/>
        <w:ind w:left="710" w:right="704"/>
        <w:jc w:val="both"/>
      </w:pPr>
      <w:r>
        <w:rPr/>
        <w:t>parâmetros não suportados no arquivo de configuração. Repetiu-se, então, o procedimento</w:t>
      </w:r>
      <w:r>
        <w:rPr>
          <w:spacing w:val="-3"/>
        </w:rPr>
        <w:t> </w:t>
      </w:r>
      <w:r>
        <w:rPr/>
        <w:t>anterior:</w:t>
      </w:r>
      <w:r>
        <w:rPr>
          <w:spacing w:val="-3"/>
        </w:rPr>
        <w:t> </w:t>
      </w:r>
      <w:r>
        <w:rPr/>
        <w:t>o</w:t>
      </w:r>
      <w:r>
        <w:rPr>
          <w:spacing w:val="-3"/>
        </w:rPr>
        <w:t> </w:t>
      </w:r>
      <w:r>
        <w:rPr/>
        <w:t>arquivo</w:t>
      </w:r>
      <w:r>
        <w:rPr>
          <w:spacing w:val="-3"/>
        </w:rPr>
        <w:t> </w:t>
      </w:r>
      <w:r>
        <w:rPr/>
        <w:t>foi</w:t>
      </w:r>
      <w:r>
        <w:rPr>
          <w:spacing w:val="-3"/>
        </w:rPr>
        <w:t> </w:t>
      </w:r>
      <w:r>
        <w:rPr/>
        <w:t>reaberto</w:t>
      </w:r>
      <w:r>
        <w:rPr>
          <w:spacing w:val="-3"/>
        </w:rPr>
        <w:t> </w:t>
      </w:r>
      <w:r>
        <w:rPr/>
        <w:t>como</w:t>
      </w:r>
      <w:r>
        <w:rPr>
          <w:spacing w:val="-3"/>
        </w:rPr>
        <w:t> </w:t>
      </w:r>
      <w:r>
        <w:rPr/>
        <w:t>texto</w:t>
      </w:r>
      <w:r>
        <w:rPr>
          <w:spacing w:val="-3"/>
        </w:rPr>
        <w:t> </w:t>
      </w:r>
      <w:r>
        <w:rPr/>
        <w:t>(.txt),</w:t>
      </w:r>
      <w:r>
        <w:rPr>
          <w:spacing w:val="-3"/>
        </w:rPr>
        <w:t> </w:t>
      </w:r>
      <w:r>
        <w:rPr/>
        <w:t>as</w:t>
      </w:r>
      <w:r>
        <w:rPr>
          <w:spacing w:val="-4"/>
        </w:rPr>
        <w:t> </w:t>
      </w:r>
      <w:r>
        <w:rPr/>
        <w:t>linhas</w:t>
      </w:r>
      <w:r>
        <w:rPr>
          <w:spacing w:val="-4"/>
        </w:rPr>
        <w:t> </w:t>
      </w:r>
      <w:r>
        <w:rPr/>
        <w:t>incompatíveis foram removidas, e o conteúdo foi salvo.</w:t>
      </w:r>
    </w:p>
    <w:p>
      <w:pPr>
        <w:pStyle w:val="BodyText"/>
        <w:spacing w:line="278" w:lineRule="auto" w:before="158"/>
        <w:ind w:left="710" w:right="702" w:firstLine="708"/>
        <w:jc w:val="both"/>
      </w:pPr>
      <w:r>
        <w:rPr/>
        <w:t>Após</w:t>
      </w:r>
      <w:r>
        <w:rPr>
          <w:spacing w:val="-6"/>
        </w:rPr>
        <w:t> </w:t>
      </w:r>
      <w:r>
        <w:rPr/>
        <w:t>essa</w:t>
      </w:r>
      <w:r>
        <w:rPr>
          <w:spacing w:val="-6"/>
        </w:rPr>
        <w:t> </w:t>
      </w:r>
      <w:r>
        <w:rPr/>
        <w:t>última</w:t>
      </w:r>
      <w:r>
        <w:rPr>
          <w:spacing w:val="-7"/>
        </w:rPr>
        <w:t> </w:t>
      </w:r>
      <w:r>
        <w:rPr/>
        <w:t>correção,</w:t>
      </w:r>
      <w:r>
        <w:rPr>
          <w:spacing w:val="-6"/>
        </w:rPr>
        <w:t> </w:t>
      </w:r>
      <w:r>
        <w:rPr/>
        <w:t>a</w:t>
      </w:r>
      <w:r>
        <w:rPr>
          <w:spacing w:val="-7"/>
        </w:rPr>
        <w:t> </w:t>
      </w:r>
      <w:r>
        <w:rPr/>
        <w:t>tentativa</w:t>
      </w:r>
      <w:r>
        <w:rPr>
          <w:spacing w:val="-7"/>
        </w:rPr>
        <w:t> </w:t>
      </w:r>
      <w:r>
        <w:rPr/>
        <w:t>de</w:t>
      </w:r>
      <w:r>
        <w:rPr>
          <w:spacing w:val="-4"/>
        </w:rPr>
        <w:t> </w:t>
      </w:r>
      <w:r>
        <w:rPr/>
        <w:t>conexão</w:t>
      </w:r>
      <w:r>
        <w:rPr>
          <w:spacing w:val="-3"/>
        </w:rPr>
        <w:t> </w:t>
      </w:r>
      <w:r>
        <w:rPr/>
        <w:t>foi</w:t>
      </w:r>
      <w:r>
        <w:rPr>
          <w:spacing w:val="-6"/>
        </w:rPr>
        <w:t> </w:t>
      </w:r>
      <w:r>
        <w:rPr/>
        <w:t>bem-sucedida,</w:t>
      </w:r>
      <w:r>
        <w:rPr>
          <w:spacing w:val="-6"/>
        </w:rPr>
        <w:t> </w:t>
      </w:r>
      <w:r>
        <w:rPr/>
        <w:t>permitindo o estabelecimento de uma conexão VPN segura, validando, assim, todas as etapas de configuração e autenticação definidas no processo.</w:t>
      </w:r>
    </w:p>
    <w:p>
      <w:pPr>
        <w:pStyle w:val="BodyText"/>
      </w:pPr>
    </w:p>
    <w:p>
      <w:pPr>
        <w:pStyle w:val="BodyText"/>
        <w:spacing w:before="87"/>
      </w:pPr>
    </w:p>
    <w:p>
      <w:pPr>
        <w:spacing w:before="0"/>
        <w:ind w:left="3" w:right="0" w:firstLine="0"/>
        <w:jc w:val="center"/>
        <w:rPr>
          <w:sz w:val="20"/>
        </w:rPr>
      </w:pPr>
      <w:r>
        <w:rPr>
          <w:sz w:val="20"/>
        </w:rPr>
        <w:t>Figura</w:t>
      </w:r>
      <w:r>
        <w:rPr>
          <w:spacing w:val="-4"/>
          <w:sz w:val="20"/>
        </w:rPr>
        <w:t> </w:t>
      </w:r>
      <w:r>
        <w:rPr>
          <w:sz w:val="20"/>
        </w:rPr>
        <w:t>43</w:t>
      </w:r>
      <w:r>
        <w:rPr>
          <w:spacing w:val="-3"/>
          <w:sz w:val="20"/>
        </w:rPr>
        <w:t> </w:t>
      </w:r>
      <w:r>
        <w:rPr>
          <w:sz w:val="20"/>
        </w:rPr>
        <w:t>–</w:t>
      </w:r>
      <w:r>
        <w:rPr>
          <w:spacing w:val="-3"/>
          <w:sz w:val="20"/>
        </w:rPr>
        <w:t> </w:t>
      </w:r>
      <w:r>
        <w:rPr>
          <w:sz w:val="20"/>
        </w:rPr>
        <w:t>Conexão</w:t>
      </w:r>
      <w:r>
        <w:rPr>
          <w:spacing w:val="-7"/>
          <w:sz w:val="20"/>
        </w:rPr>
        <w:t> </w:t>
      </w:r>
      <w:r>
        <w:rPr>
          <w:spacing w:val="-5"/>
          <w:sz w:val="20"/>
        </w:rPr>
        <w:t>VPN</w:t>
      </w:r>
    </w:p>
    <w:p>
      <w:pPr>
        <w:pStyle w:val="BodyText"/>
        <w:rPr>
          <w:sz w:val="15"/>
        </w:rPr>
      </w:pPr>
      <w:r>
        <w:rPr>
          <w:sz w:val="15"/>
        </w:rPr>
        <mc:AlternateContent>
          <mc:Choice Requires="wps">
            <w:drawing>
              <wp:anchor distT="0" distB="0" distL="0" distR="0" allowOverlap="1" layoutInCell="1" locked="0" behindDoc="1" simplePos="0" relativeHeight="487607296">
                <wp:simplePos x="0" y="0"/>
                <wp:positionH relativeFrom="page">
                  <wp:posOffset>2234692</wp:posOffset>
                </wp:positionH>
                <wp:positionV relativeFrom="paragraph">
                  <wp:posOffset>124941</wp:posOffset>
                </wp:positionV>
                <wp:extent cx="3900804" cy="3315335"/>
                <wp:effectExtent l="0" t="0" r="0" b="0"/>
                <wp:wrapTopAndBottom/>
                <wp:docPr id="49" name="Group 49"/>
                <wp:cNvGraphicFramePr>
                  <a:graphicFrameLocks/>
                </wp:cNvGraphicFramePr>
                <a:graphic>
                  <a:graphicData uri="http://schemas.microsoft.com/office/word/2010/wordprocessingGroup">
                    <wpg:wgp>
                      <wpg:cNvPr id="49" name="Group 49"/>
                      <wpg:cNvGrpSpPr/>
                      <wpg:grpSpPr>
                        <a:xfrm>
                          <a:off x="0" y="0"/>
                          <a:ext cx="3900804" cy="3315335"/>
                          <a:chExt cx="3900804" cy="3315335"/>
                        </a:xfrm>
                      </wpg:grpSpPr>
                      <pic:pic>
                        <pic:nvPicPr>
                          <pic:cNvPr id="50" name="Image 50" descr="Tela de celular com aplicativo aberto  O conteúdo gerado por IA pode estar incorreto."/>
                          <pic:cNvPicPr/>
                        </pic:nvPicPr>
                        <pic:blipFill>
                          <a:blip r:embed="rId52" cstate="print"/>
                          <a:stretch>
                            <a:fillRect/>
                          </a:stretch>
                        </pic:blipFill>
                        <pic:spPr>
                          <a:xfrm>
                            <a:off x="0" y="14985"/>
                            <a:ext cx="1919858" cy="3300095"/>
                          </a:xfrm>
                          <a:prstGeom prst="rect">
                            <a:avLst/>
                          </a:prstGeom>
                        </pic:spPr>
                      </pic:pic>
                      <pic:pic>
                        <pic:nvPicPr>
                          <pic:cNvPr id="51" name="Image 51" descr="Interface gráfica do usuário, Texto  O conteúdo gerado por IA pode estar incorreto."/>
                          <pic:cNvPicPr/>
                        </pic:nvPicPr>
                        <pic:blipFill>
                          <a:blip r:embed="rId53" cstate="print"/>
                          <a:stretch>
                            <a:fillRect/>
                          </a:stretch>
                        </pic:blipFill>
                        <pic:spPr>
                          <a:xfrm>
                            <a:off x="1954910" y="0"/>
                            <a:ext cx="1945639" cy="3314573"/>
                          </a:xfrm>
                          <a:prstGeom prst="rect">
                            <a:avLst/>
                          </a:prstGeom>
                        </pic:spPr>
                      </pic:pic>
                    </wpg:wgp>
                  </a:graphicData>
                </a:graphic>
              </wp:anchor>
            </w:drawing>
          </mc:Choice>
          <mc:Fallback>
            <w:pict>
              <v:group style="position:absolute;margin-left:175.960007pt;margin-top:9.83793pt;width:307.150pt;height:261.05pt;mso-position-horizontal-relative:page;mso-position-vertical-relative:paragraph;z-index:-15709184;mso-wrap-distance-left:0;mso-wrap-distance-right:0" id="docshapegroup5" coordorigin="3519,197" coordsize="6143,5221">
                <v:shape style="position:absolute;left:3519;top:220;width:3024;height:5197" type="#_x0000_t75" id="docshape6" alt="Tela de celular com aplicativo aberto  O conteúdo gerado por IA pode estar incorreto." stroked="false">
                  <v:imagedata r:id="rId52" o:title=""/>
                </v:shape>
                <v:shape style="position:absolute;left:6597;top:196;width:3064;height:5220" type="#_x0000_t75" id="docshape7" alt="Interface gráfica do usuário, Texto  O conteúdo gerado por IA pode estar incorreto." stroked="false">
                  <v:imagedata r:id="rId53" o:title=""/>
                </v:shape>
                <w10:wrap type="topAndBottom"/>
              </v:group>
            </w:pict>
          </mc:Fallback>
        </mc:AlternateContent>
      </w:r>
    </w:p>
    <w:p>
      <w:pPr>
        <w:spacing w:before="207"/>
        <w:ind w:left="0" w:right="0" w:firstLine="0"/>
        <w:jc w:val="center"/>
        <w:rPr>
          <w:sz w:val="20"/>
        </w:rPr>
      </w:pPr>
      <w:r>
        <w:rPr>
          <w:sz w:val="20"/>
        </w:rPr>
        <w:t>Fonte:</w:t>
      </w:r>
      <w:r>
        <w:rPr>
          <w:spacing w:val="-12"/>
          <w:sz w:val="20"/>
        </w:rPr>
        <w:t> </w:t>
      </w:r>
      <w:r>
        <w:rPr>
          <w:sz w:val="20"/>
        </w:rPr>
        <w:t>Tela</w:t>
      </w:r>
      <w:r>
        <w:rPr>
          <w:spacing w:val="-8"/>
          <w:sz w:val="20"/>
        </w:rPr>
        <w:t> </w:t>
      </w:r>
      <w:r>
        <w:rPr>
          <w:sz w:val="20"/>
        </w:rPr>
        <w:t>do</w:t>
      </w:r>
      <w:r>
        <w:rPr>
          <w:spacing w:val="-7"/>
          <w:sz w:val="20"/>
        </w:rPr>
        <w:t> </w:t>
      </w:r>
      <w:r>
        <w:rPr>
          <w:spacing w:val="-2"/>
          <w:sz w:val="20"/>
        </w:rPr>
        <w:t>computador</w:t>
      </w:r>
    </w:p>
    <w:p>
      <w:pPr>
        <w:pStyle w:val="BodyText"/>
        <w:rPr>
          <w:sz w:val="20"/>
        </w:rPr>
      </w:pPr>
    </w:p>
    <w:p>
      <w:pPr>
        <w:pStyle w:val="BodyText"/>
        <w:spacing w:before="216"/>
        <w:rPr>
          <w:sz w:val="20"/>
        </w:rPr>
      </w:pPr>
    </w:p>
    <w:p>
      <w:pPr>
        <w:pStyle w:val="Heading1"/>
        <w:numPr>
          <w:ilvl w:val="0"/>
          <w:numId w:val="2"/>
        </w:numPr>
        <w:tabs>
          <w:tab w:pos="361" w:val="left" w:leader="none"/>
        </w:tabs>
        <w:spacing w:line="240" w:lineRule="auto" w:before="0" w:after="0"/>
        <w:ind w:left="361" w:right="0" w:hanging="359"/>
        <w:jc w:val="left"/>
      </w:pPr>
      <w:bookmarkStart w:name="_TOC_250001" w:id="45"/>
      <w:bookmarkEnd w:id="45"/>
      <w:r>
        <w:rPr>
          <w:spacing w:val="-2"/>
        </w:rPr>
        <w:t>CONCLUSÃO</w:t>
      </w:r>
    </w:p>
    <w:p>
      <w:pPr>
        <w:pStyle w:val="BodyText"/>
        <w:spacing w:before="48"/>
        <w:rPr>
          <w:b/>
        </w:rPr>
      </w:pPr>
    </w:p>
    <w:p>
      <w:pPr>
        <w:pStyle w:val="BodyText"/>
        <w:ind w:left="2" w:right="706" w:firstLine="359"/>
        <w:jc w:val="both"/>
      </w:pPr>
      <w:r>
        <w:rPr/>
        <w:t>Chegando ao final deste trabalho, fica claro o quanto a segurança nas redes corporativas é um</w:t>
      </w:r>
      <w:r>
        <w:rPr>
          <w:spacing w:val="-9"/>
        </w:rPr>
        <w:t> </w:t>
      </w:r>
      <w:r>
        <w:rPr/>
        <w:t>tema</w:t>
      </w:r>
      <w:r>
        <w:rPr>
          <w:spacing w:val="-11"/>
        </w:rPr>
        <w:t> </w:t>
      </w:r>
      <w:r>
        <w:rPr/>
        <w:t>que</w:t>
      </w:r>
      <w:r>
        <w:rPr>
          <w:spacing w:val="-11"/>
        </w:rPr>
        <w:t> </w:t>
      </w:r>
      <w:r>
        <w:rPr/>
        <w:t>não</w:t>
      </w:r>
      <w:r>
        <w:rPr>
          <w:spacing w:val="-10"/>
        </w:rPr>
        <w:t> </w:t>
      </w:r>
      <w:r>
        <w:rPr/>
        <w:t>pode</w:t>
      </w:r>
      <w:r>
        <w:rPr>
          <w:spacing w:val="-11"/>
        </w:rPr>
        <w:t> </w:t>
      </w:r>
      <w:r>
        <w:rPr/>
        <w:t>ser</w:t>
      </w:r>
      <w:r>
        <w:rPr>
          <w:spacing w:val="-10"/>
        </w:rPr>
        <w:t> </w:t>
      </w:r>
      <w:r>
        <w:rPr/>
        <w:t>deixado</w:t>
      </w:r>
      <w:r>
        <w:rPr>
          <w:spacing w:val="-10"/>
        </w:rPr>
        <w:t> </w:t>
      </w:r>
      <w:r>
        <w:rPr/>
        <w:t>de</w:t>
      </w:r>
      <w:r>
        <w:rPr>
          <w:spacing w:val="-11"/>
        </w:rPr>
        <w:t> </w:t>
      </w:r>
      <w:r>
        <w:rPr/>
        <w:t>lado.</w:t>
      </w:r>
      <w:r>
        <w:rPr>
          <w:spacing w:val="-10"/>
        </w:rPr>
        <w:t> </w:t>
      </w:r>
      <w:r>
        <w:rPr/>
        <w:t>Com</w:t>
      </w:r>
      <w:r>
        <w:rPr>
          <w:spacing w:val="-9"/>
        </w:rPr>
        <w:t> </w:t>
      </w:r>
      <w:r>
        <w:rPr/>
        <w:t>a</w:t>
      </w:r>
      <w:r>
        <w:rPr>
          <w:spacing w:val="-8"/>
        </w:rPr>
        <w:t> </w:t>
      </w:r>
      <w:r>
        <w:rPr/>
        <w:t>ajuda</w:t>
      </w:r>
      <w:r>
        <w:rPr>
          <w:spacing w:val="-10"/>
        </w:rPr>
        <w:t> </w:t>
      </w:r>
      <w:r>
        <w:rPr/>
        <w:t>da</w:t>
      </w:r>
      <w:r>
        <w:rPr>
          <w:spacing w:val="-11"/>
        </w:rPr>
        <w:t> </w:t>
      </w:r>
      <w:r>
        <w:rPr/>
        <w:t>plataforma</w:t>
      </w:r>
      <w:r>
        <w:rPr>
          <w:spacing w:val="-10"/>
        </w:rPr>
        <w:t> </w:t>
      </w:r>
      <w:r>
        <w:rPr/>
        <w:t>BluePex,</w:t>
      </w:r>
      <w:r>
        <w:rPr>
          <w:spacing w:val="-10"/>
        </w:rPr>
        <w:t> </w:t>
      </w:r>
      <w:r>
        <w:rPr/>
        <w:t>explorei</w:t>
      </w:r>
      <w:r>
        <w:rPr>
          <w:spacing w:val="-9"/>
        </w:rPr>
        <w:t> </w:t>
      </w:r>
      <w:r>
        <w:rPr/>
        <w:t>como é</w:t>
      </w:r>
      <w:r>
        <w:rPr>
          <w:spacing w:val="-6"/>
        </w:rPr>
        <w:t> </w:t>
      </w:r>
      <w:r>
        <w:rPr/>
        <w:t>possível</w:t>
      </w:r>
      <w:r>
        <w:rPr>
          <w:spacing w:val="-4"/>
        </w:rPr>
        <w:t> </w:t>
      </w:r>
      <w:r>
        <w:rPr/>
        <w:t>proteger</w:t>
      </w:r>
      <w:r>
        <w:rPr>
          <w:spacing w:val="-6"/>
        </w:rPr>
        <w:t> </w:t>
      </w:r>
      <w:r>
        <w:rPr/>
        <w:t>e</w:t>
      </w:r>
      <w:r>
        <w:rPr>
          <w:spacing w:val="-6"/>
        </w:rPr>
        <w:t> </w:t>
      </w:r>
      <w:r>
        <w:rPr/>
        <w:t>gerenciar</w:t>
      </w:r>
      <w:r>
        <w:rPr>
          <w:spacing w:val="-6"/>
        </w:rPr>
        <w:t> </w:t>
      </w:r>
      <w:r>
        <w:rPr/>
        <w:t>redes</w:t>
      </w:r>
      <w:r>
        <w:rPr>
          <w:spacing w:val="-5"/>
        </w:rPr>
        <w:t> </w:t>
      </w:r>
      <w:r>
        <w:rPr/>
        <w:t>de</w:t>
      </w:r>
      <w:r>
        <w:rPr>
          <w:spacing w:val="-6"/>
        </w:rPr>
        <w:t> </w:t>
      </w:r>
      <w:r>
        <w:rPr/>
        <w:t>forma</w:t>
      </w:r>
      <w:r>
        <w:rPr>
          <w:spacing w:val="-6"/>
        </w:rPr>
        <w:t> </w:t>
      </w:r>
      <w:r>
        <w:rPr/>
        <w:t>prática</w:t>
      </w:r>
      <w:r>
        <w:rPr>
          <w:spacing w:val="-6"/>
        </w:rPr>
        <w:t> </w:t>
      </w:r>
      <w:r>
        <w:rPr/>
        <w:t>e</w:t>
      </w:r>
      <w:r>
        <w:rPr>
          <w:spacing w:val="-6"/>
        </w:rPr>
        <w:t> </w:t>
      </w:r>
      <w:r>
        <w:rPr/>
        <w:t>eficiente,</w:t>
      </w:r>
      <w:r>
        <w:rPr>
          <w:spacing w:val="-5"/>
        </w:rPr>
        <w:t> </w:t>
      </w:r>
      <w:r>
        <w:rPr/>
        <w:t>especialmente</w:t>
      </w:r>
      <w:r>
        <w:rPr>
          <w:spacing w:val="-5"/>
        </w:rPr>
        <w:t> </w:t>
      </w:r>
      <w:r>
        <w:rPr/>
        <w:t>em</w:t>
      </w:r>
      <w:r>
        <w:rPr>
          <w:spacing w:val="-4"/>
        </w:rPr>
        <w:t> </w:t>
      </w:r>
      <w:r>
        <w:rPr/>
        <w:t>um</w:t>
      </w:r>
      <w:r>
        <w:rPr>
          <w:spacing w:val="-4"/>
        </w:rPr>
        <w:t> </w:t>
      </w:r>
      <w:r>
        <w:rPr/>
        <w:t>mundo onde</w:t>
      </w:r>
      <w:r>
        <w:rPr>
          <w:spacing w:val="-8"/>
        </w:rPr>
        <w:t> </w:t>
      </w:r>
      <w:r>
        <w:rPr/>
        <w:t>os</w:t>
      </w:r>
      <w:r>
        <w:rPr>
          <w:spacing w:val="-7"/>
        </w:rPr>
        <w:t> </w:t>
      </w:r>
      <w:r>
        <w:rPr/>
        <w:t>ataques</w:t>
      </w:r>
      <w:r>
        <w:rPr>
          <w:spacing w:val="-5"/>
        </w:rPr>
        <w:t> </w:t>
      </w:r>
      <w:r>
        <w:rPr/>
        <w:t>cibernéticos</w:t>
      </w:r>
      <w:r>
        <w:rPr>
          <w:spacing w:val="-7"/>
        </w:rPr>
        <w:t> </w:t>
      </w:r>
      <w:r>
        <w:rPr/>
        <w:t>estão</w:t>
      </w:r>
      <w:r>
        <w:rPr>
          <w:spacing w:val="-5"/>
        </w:rPr>
        <w:t> </w:t>
      </w:r>
      <w:r>
        <w:rPr/>
        <w:t>cada</w:t>
      </w:r>
      <w:r>
        <w:rPr>
          <w:spacing w:val="-8"/>
        </w:rPr>
        <w:t> </w:t>
      </w:r>
      <w:r>
        <w:rPr/>
        <w:t>vez</w:t>
      </w:r>
      <w:r>
        <w:rPr>
          <w:spacing w:val="-8"/>
        </w:rPr>
        <w:t> </w:t>
      </w:r>
      <w:r>
        <w:rPr/>
        <w:t>mais</w:t>
      </w:r>
      <w:r>
        <w:rPr>
          <w:spacing w:val="-5"/>
        </w:rPr>
        <w:t> </w:t>
      </w:r>
      <w:r>
        <w:rPr/>
        <w:t>espertos</w:t>
      </w:r>
      <w:r>
        <w:rPr>
          <w:spacing w:val="-7"/>
        </w:rPr>
        <w:t> </w:t>
      </w:r>
      <w:r>
        <w:rPr/>
        <w:t>e</w:t>
      </w:r>
      <w:r>
        <w:rPr>
          <w:spacing w:val="-6"/>
        </w:rPr>
        <w:t> </w:t>
      </w:r>
      <w:r>
        <w:rPr/>
        <w:t>a</w:t>
      </w:r>
      <w:r>
        <w:rPr>
          <w:spacing w:val="-8"/>
        </w:rPr>
        <w:t> </w:t>
      </w:r>
      <w:r>
        <w:rPr/>
        <w:t>digitalização</w:t>
      </w:r>
      <w:r>
        <w:rPr>
          <w:spacing w:val="-3"/>
        </w:rPr>
        <w:t> </w:t>
      </w:r>
      <w:r>
        <w:rPr/>
        <w:t>não</w:t>
      </w:r>
      <w:r>
        <w:rPr>
          <w:spacing w:val="-7"/>
        </w:rPr>
        <w:t> </w:t>
      </w:r>
      <w:r>
        <w:rPr/>
        <w:t>para</w:t>
      </w:r>
      <w:r>
        <w:rPr>
          <w:spacing w:val="-8"/>
        </w:rPr>
        <w:t> </w:t>
      </w:r>
      <w:r>
        <w:rPr/>
        <w:t>de</w:t>
      </w:r>
      <w:r>
        <w:rPr>
          <w:spacing w:val="-8"/>
        </w:rPr>
        <w:t> </w:t>
      </w:r>
      <w:r>
        <w:rPr/>
        <w:t>crescer. Esse estudo foi uma jornada para entender como ferramentas como firewalls e proteção de dispositivos</w:t>
      </w:r>
      <w:r>
        <w:rPr>
          <w:spacing w:val="-15"/>
        </w:rPr>
        <w:t> </w:t>
      </w:r>
      <w:r>
        <w:rPr/>
        <w:t>podem</w:t>
      </w:r>
      <w:r>
        <w:rPr>
          <w:spacing w:val="-15"/>
        </w:rPr>
        <w:t> </w:t>
      </w:r>
      <w:r>
        <w:rPr/>
        <w:t>fazer</w:t>
      </w:r>
      <w:r>
        <w:rPr>
          <w:spacing w:val="-15"/>
        </w:rPr>
        <w:t> </w:t>
      </w:r>
      <w:r>
        <w:rPr/>
        <w:t>a</w:t>
      </w:r>
      <w:r>
        <w:rPr>
          <w:spacing w:val="-15"/>
        </w:rPr>
        <w:t> </w:t>
      </w:r>
      <w:r>
        <w:rPr/>
        <w:t>diferença,</w:t>
      </w:r>
      <w:r>
        <w:rPr>
          <w:spacing w:val="-15"/>
        </w:rPr>
        <w:t> </w:t>
      </w:r>
      <w:r>
        <w:rPr/>
        <w:t>garantindo</w:t>
      </w:r>
      <w:r>
        <w:rPr>
          <w:spacing w:val="-15"/>
        </w:rPr>
        <w:t> </w:t>
      </w:r>
      <w:r>
        <w:rPr/>
        <w:t>que</w:t>
      </w:r>
      <w:r>
        <w:rPr>
          <w:spacing w:val="-15"/>
        </w:rPr>
        <w:t> </w:t>
      </w:r>
      <w:r>
        <w:rPr/>
        <w:t>os</w:t>
      </w:r>
      <w:r>
        <w:rPr>
          <w:spacing w:val="-15"/>
        </w:rPr>
        <w:t> </w:t>
      </w:r>
      <w:r>
        <w:rPr/>
        <w:t>dados</w:t>
      </w:r>
      <w:r>
        <w:rPr>
          <w:spacing w:val="-15"/>
        </w:rPr>
        <w:t> </w:t>
      </w:r>
      <w:r>
        <w:rPr/>
        <w:t>de</w:t>
      </w:r>
      <w:r>
        <w:rPr>
          <w:spacing w:val="-15"/>
        </w:rPr>
        <w:t> </w:t>
      </w:r>
      <w:r>
        <w:rPr/>
        <w:t>uma</w:t>
      </w:r>
      <w:r>
        <w:rPr>
          <w:spacing w:val="-15"/>
        </w:rPr>
        <w:t> </w:t>
      </w:r>
      <w:r>
        <w:rPr/>
        <w:t>empresa</w:t>
      </w:r>
      <w:r>
        <w:rPr>
          <w:spacing w:val="-15"/>
        </w:rPr>
        <w:t> </w:t>
      </w:r>
      <w:r>
        <w:rPr/>
        <w:t>estejam</w:t>
      </w:r>
      <w:r>
        <w:rPr>
          <w:spacing w:val="-14"/>
        </w:rPr>
        <w:t> </w:t>
      </w:r>
      <w:r>
        <w:rPr/>
        <w:t>seguros, acessíveis e bem protegidos.</w:t>
      </w:r>
    </w:p>
    <w:p>
      <w:pPr>
        <w:pStyle w:val="BodyText"/>
        <w:spacing w:before="3"/>
      </w:pPr>
    </w:p>
    <w:p>
      <w:pPr>
        <w:pStyle w:val="BodyText"/>
        <w:spacing w:before="1"/>
        <w:ind w:left="2" w:right="701" w:firstLine="359"/>
        <w:jc w:val="both"/>
      </w:pPr>
      <w:r>
        <w:rPr/>
        <w:t>Misturando teoria, prática e um caso fictício, mergulhei nos quatro pilares da BluePex – segurança, controle, disponibilidade e conformidade – e vi como eles trabalham juntos para bloquear ameaças como ataques de negação de serviço, ransomwares e tentativas de phishing. No</w:t>
      </w:r>
      <w:r>
        <w:rPr>
          <w:spacing w:val="-1"/>
        </w:rPr>
        <w:t> </w:t>
      </w:r>
      <w:r>
        <w:rPr/>
        <w:t>exemplo da</w:t>
      </w:r>
      <w:r>
        <w:rPr>
          <w:spacing w:val="-1"/>
        </w:rPr>
        <w:t> </w:t>
      </w:r>
      <w:r>
        <w:rPr/>
        <w:t>Empresa</w:t>
      </w:r>
      <w:r>
        <w:rPr>
          <w:spacing w:val="-1"/>
        </w:rPr>
        <w:t> </w:t>
      </w:r>
      <w:r>
        <w:rPr/>
        <w:t>X,</w:t>
      </w:r>
      <w:r>
        <w:rPr>
          <w:spacing w:val="-1"/>
        </w:rPr>
        <w:t> </w:t>
      </w:r>
      <w:r>
        <w:rPr/>
        <w:t>configurei o BluePex</w:t>
      </w:r>
      <w:r>
        <w:rPr>
          <w:spacing w:val="-2"/>
        </w:rPr>
        <w:t> </w:t>
      </w:r>
      <w:r>
        <w:rPr/>
        <w:t>1500</w:t>
      </w:r>
      <w:r>
        <w:rPr>
          <w:spacing w:val="-1"/>
        </w:rPr>
        <w:t> </w:t>
      </w:r>
      <w:r>
        <w:rPr/>
        <w:t>e</w:t>
      </w:r>
      <w:r>
        <w:rPr>
          <w:spacing w:val="-1"/>
        </w:rPr>
        <w:t> </w:t>
      </w:r>
      <w:r>
        <w:rPr/>
        <w:t>percebi na</w:t>
      </w:r>
      <w:r>
        <w:rPr>
          <w:spacing w:val="-1"/>
        </w:rPr>
        <w:t> </w:t>
      </w:r>
      <w:r>
        <w:rPr/>
        <w:t>prática como ele</w:t>
      </w:r>
      <w:r>
        <w:rPr>
          <w:spacing w:val="-1"/>
        </w:rPr>
        <w:t> </w:t>
      </w:r>
      <w:r>
        <w:rPr/>
        <w:t>organiza a</w:t>
      </w:r>
      <w:r>
        <w:rPr>
          <w:spacing w:val="-15"/>
        </w:rPr>
        <w:t> </w:t>
      </w:r>
      <w:r>
        <w:rPr/>
        <w:t>rede,</w:t>
      </w:r>
      <w:r>
        <w:rPr>
          <w:spacing w:val="-15"/>
        </w:rPr>
        <w:t> </w:t>
      </w:r>
      <w:r>
        <w:rPr/>
        <w:t>controla</w:t>
      </w:r>
      <w:r>
        <w:rPr>
          <w:spacing w:val="-15"/>
        </w:rPr>
        <w:t> </w:t>
      </w:r>
      <w:r>
        <w:rPr/>
        <w:t>o</w:t>
      </w:r>
      <w:r>
        <w:rPr>
          <w:spacing w:val="-15"/>
        </w:rPr>
        <w:t> </w:t>
      </w:r>
      <w:r>
        <w:rPr/>
        <w:t>tráfego,</w:t>
      </w:r>
      <w:r>
        <w:rPr>
          <w:spacing w:val="-15"/>
        </w:rPr>
        <w:t> </w:t>
      </w:r>
      <w:r>
        <w:rPr/>
        <w:t>protege</w:t>
      </w:r>
      <w:r>
        <w:rPr>
          <w:spacing w:val="-15"/>
        </w:rPr>
        <w:t> </w:t>
      </w:r>
      <w:r>
        <w:rPr/>
        <w:t>informações</w:t>
      </w:r>
      <w:r>
        <w:rPr>
          <w:spacing w:val="-15"/>
        </w:rPr>
        <w:t> </w:t>
      </w:r>
      <w:r>
        <w:rPr/>
        <w:t>importantes</w:t>
      </w:r>
      <w:r>
        <w:rPr>
          <w:spacing w:val="-15"/>
        </w:rPr>
        <w:t> </w:t>
      </w:r>
      <w:r>
        <w:rPr/>
        <w:t>e</w:t>
      </w:r>
      <w:r>
        <w:rPr>
          <w:spacing w:val="-15"/>
        </w:rPr>
        <w:t> </w:t>
      </w:r>
      <w:r>
        <w:rPr/>
        <w:t>mantém</w:t>
      </w:r>
      <w:r>
        <w:rPr>
          <w:spacing w:val="-15"/>
        </w:rPr>
        <w:t> </w:t>
      </w:r>
      <w:r>
        <w:rPr/>
        <w:t>tudo</w:t>
      </w:r>
      <w:r>
        <w:rPr>
          <w:spacing w:val="-15"/>
        </w:rPr>
        <w:t> </w:t>
      </w:r>
      <w:r>
        <w:rPr/>
        <w:t>funcionando,</w:t>
      </w:r>
      <w:r>
        <w:rPr>
          <w:spacing w:val="-15"/>
        </w:rPr>
        <w:t> </w:t>
      </w:r>
      <w:r>
        <w:rPr/>
        <w:t>mesmo com</w:t>
      </w:r>
      <w:r>
        <w:rPr>
          <w:spacing w:val="6"/>
        </w:rPr>
        <w:t> </w:t>
      </w:r>
      <w:r>
        <w:rPr/>
        <w:t>vários</w:t>
      </w:r>
      <w:r>
        <w:rPr>
          <w:spacing w:val="8"/>
        </w:rPr>
        <w:t> </w:t>
      </w:r>
      <w:r>
        <w:rPr/>
        <w:t>dispositivos</w:t>
      </w:r>
      <w:r>
        <w:rPr>
          <w:spacing w:val="7"/>
        </w:rPr>
        <w:t> </w:t>
      </w:r>
      <w:r>
        <w:rPr/>
        <w:t>e</w:t>
      </w:r>
      <w:r>
        <w:rPr>
          <w:spacing w:val="7"/>
        </w:rPr>
        <w:t> </w:t>
      </w:r>
      <w:r>
        <w:rPr/>
        <w:t>conexões</w:t>
      </w:r>
      <w:r>
        <w:rPr>
          <w:spacing w:val="9"/>
        </w:rPr>
        <w:t> </w:t>
      </w:r>
      <w:r>
        <w:rPr/>
        <w:t>de</w:t>
      </w:r>
      <w:r>
        <w:rPr>
          <w:spacing w:val="7"/>
        </w:rPr>
        <w:t> </w:t>
      </w:r>
      <w:r>
        <w:rPr/>
        <w:t>internet.</w:t>
      </w:r>
      <w:r>
        <w:rPr>
          <w:spacing w:val="12"/>
        </w:rPr>
        <w:t> </w:t>
      </w:r>
      <w:r>
        <w:rPr/>
        <w:t>Desde</w:t>
      </w:r>
      <w:r>
        <w:rPr>
          <w:spacing w:val="7"/>
        </w:rPr>
        <w:t> </w:t>
      </w:r>
      <w:r>
        <w:rPr/>
        <w:t>as</w:t>
      </w:r>
      <w:r>
        <w:rPr>
          <w:spacing w:val="9"/>
        </w:rPr>
        <w:t> </w:t>
      </w:r>
      <w:r>
        <w:rPr/>
        <w:t>regras</w:t>
      </w:r>
      <w:r>
        <w:rPr>
          <w:spacing w:val="8"/>
        </w:rPr>
        <w:t> </w:t>
      </w:r>
      <w:r>
        <w:rPr/>
        <w:t>de</w:t>
      </w:r>
      <w:r>
        <w:rPr>
          <w:spacing w:val="8"/>
        </w:rPr>
        <w:t> </w:t>
      </w:r>
      <w:r>
        <w:rPr/>
        <w:t>firewall</w:t>
      </w:r>
      <w:r>
        <w:rPr>
          <w:spacing w:val="9"/>
        </w:rPr>
        <w:t> </w:t>
      </w:r>
      <w:r>
        <w:rPr/>
        <w:t>até</w:t>
      </w:r>
      <w:r>
        <w:rPr>
          <w:spacing w:val="8"/>
        </w:rPr>
        <w:t> </w:t>
      </w:r>
      <w:r>
        <w:rPr/>
        <w:t>os</w:t>
      </w:r>
      <w:r>
        <w:rPr>
          <w:spacing w:val="8"/>
        </w:rPr>
        <w:t> </w:t>
      </w:r>
      <w:r>
        <w:rPr/>
        <w:t>serviços</w:t>
      </w:r>
      <w:r>
        <w:rPr>
          <w:spacing w:val="9"/>
        </w:rPr>
        <w:t> </w:t>
      </w:r>
      <w:r>
        <w:rPr>
          <w:spacing w:val="-5"/>
        </w:rPr>
        <w:t>de</w:t>
      </w:r>
    </w:p>
    <w:p>
      <w:pPr>
        <w:pStyle w:val="BodyText"/>
        <w:spacing w:after="0"/>
        <w:jc w:val="both"/>
        <w:sectPr>
          <w:pgSz w:w="11910" w:h="16840"/>
          <w:pgMar w:header="708" w:footer="0" w:top="1600" w:bottom="280" w:left="1700" w:right="425"/>
        </w:sectPr>
      </w:pPr>
    </w:p>
    <w:p>
      <w:pPr>
        <w:pStyle w:val="BodyText"/>
        <w:spacing w:before="88"/>
        <w:ind w:left="2" w:right="707"/>
        <w:jc w:val="both"/>
      </w:pPr>
      <w:r>
        <w:rPr/>
        <w:t>DHCP,</w:t>
      </w:r>
      <w:r>
        <w:rPr>
          <w:spacing w:val="-13"/>
        </w:rPr>
        <w:t> </w:t>
      </w:r>
      <w:r>
        <w:rPr/>
        <w:t>DNS,</w:t>
      </w:r>
      <w:r>
        <w:rPr>
          <w:spacing w:val="-13"/>
        </w:rPr>
        <w:t> </w:t>
      </w:r>
      <w:r>
        <w:rPr/>
        <w:t>NTP</w:t>
      </w:r>
      <w:r>
        <w:rPr>
          <w:spacing w:val="-12"/>
        </w:rPr>
        <w:t> </w:t>
      </w:r>
      <w:r>
        <w:rPr/>
        <w:t>e</w:t>
      </w:r>
      <w:r>
        <w:rPr>
          <w:spacing w:val="-14"/>
        </w:rPr>
        <w:t> </w:t>
      </w:r>
      <w:r>
        <w:rPr/>
        <w:t>VPN,</w:t>
      </w:r>
      <w:r>
        <w:rPr>
          <w:spacing w:val="-14"/>
        </w:rPr>
        <w:t> </w:t>
      </w:r>
      <w:r>
        <w:rPr/>
        <w:t>a</w:t>
      </w:r>
      <w:r>
        <w:rPr>
          <w:spacing w:val="-14"/>
        </w:rPr>
        <w:t> </w:t>
      </w:r>
      <w:r>
        <w:rPr/>
        <w:t>ferramenta</w:t>
      </w:r>
      <w:r>
        <w:rPr>
          <w:spacing w:val="-14"/>
        </w:rPr>
        <w:t> </w:t>
      </w:r>
      <w:r>
        <w:rPr/>
        <w:t>mostrou</w:t>
      </w:r>
      <w:r>
        <w:rPr>
          <w:spacing w:val="-14"/>
        </w:rPr>
        <w:t> </w:t>
      </w:r>
      <w:r>
        <w:rPr/>
        <w:t>ser</w:t>
      </w:r>
      <w:r>
        <w:rPr>
          <w:spacing w:val="-14"/>
        </w:rPr>
        <w:t> </w:t>
      </w:r>
      <w:r>
        <w:rPr/>
        <w:t>uma</w:t>
      </w:r>
      <w:r>
        <w:rPr>
          <w:spacing w:val="-14"/>
        </w:rPr>
        <w:t> </w:t>
      </w:r>
      <w:r>
        <w:rPr/>
        <w:t>aliada</w:t>
      </w:r>
      <w:r>
        <w:rPr>
          <w:spacing w:val="-14"/>
        </w:rPr>
        <w:t> </w:t>
      </w:r>
      <w:r>
        <w:rPr/>
        <w:t>poderosa.</w:t>
      </w:r>
      <w:r>
        <w:rPr>
          <w:spacing w:val="-13"/>
        </w:rPr>
        <w:t> </w:t>
      </w:r>
      <w:r>
        <w:rPr/>
        <w:t>E</w:t>
      </w:r>
      <w:r>
        <w:rPr>
          <w:spacing w:val="-13"/>
        </w:rPr>
        <w:t> </w:t>
      </w:r>
      <w:r>
        <w:rPr/>
        <w:t>o</w:t>
      </w:r>
      <w:r>
        <w:rPr>
          <w:spacing w:val="-13"/>
        </w:rPr>
        <w:t> </w:t>
      </w:r>
      <w:r>
        <w:rPr/>
        <w:t>melhor:</w:t>
      </w:r>
      <w:r>
        <w:rPr>
          <w:spacing w:val="-13"/>
        </w:rPr>
        <w:t> </w:t>
      </w:r>
      <w:r>
        <w:rPr/>
        <w:t>ela</w:t>
      </w:r>
      <w:r>
        <w:rPr>
          <w:spacing w:val="-14"/>
        </w:rPr>
        <w:t> </w:t>
      </w:r>
      <w:r>
        <w:rPr/>
        <w:t>ainda ajuda</w:t>
      </w:r>
      <w:r>
        <w:rPr>
          <w:spacing w:val="-1"/>
        </w:rPr>
        <w:t> </w:t>
      </w:r>
      <w:r>
        <w:rPr/>
        <w:t>a cumprir</w:t>
      </w:r>
      <w:r>
        <w:rPr>
          <w:spacing w:val="-1"/>
        </w:rPr>
        <w:t> </w:t>
      </w:r>
      <w:r>
        <w:rPr/>
        <w:t>leis como a</w:t>
      </w:r>
      <w:r>
        <w:rPr>
          <w:spacing w:val="-1"/>
        </w:rPr>
        <w:t> </w:t>
      </w:r>
      <w:r>
        <w:rPr/>
        <w:t>LGPD e</w:t>
      </w:r>
      <w:r>
        <w:rPr>
          <w:spacing w:val="-1"/>
        </w:rPr>
        <w:t> </w:t>
      </w:r>
      <w:r>
        <w:rPr/>
        <w:t>normas como a ISO/IEC 27001, com controles</w:t>
      </w:r>
      <w:r>
        <w:rPr>
          <w:spacing w:val="-1"/>
        </w:rPr>
        <w:t> </w:t>
      </w:r>
      <w:r>
        <w:rPr/>
        <w:t>rigorosos e monitoramento constante.</w:t>
      </w:r>
    </w:p>
    <w:p>
      <w:pPr>
        <w:pStyle w:val="BodyText"/>
        <w:spacing w:before="2"/>
      </w:pPr>
    </w:p>
    <w:p>
      <w:pPr>
        <w:pStyle w:val="BodyText"/>
        <w:ind w:left="2" w:right="707" w:firstLine="359"/>
        <w:jc w:val="both"/>
      </w:pPr>
      <w:r>
        <w:rPr/>
        <w:t>Quando coloquei a BluePex lado a lado com outras soluções, como Splunk e SonicWall, ficou evidente que ela brilha pela simplicidade e pelo preço acessível, sendo perfeita para pequenas</w:t>
      </w:r>
      <w:r>
        <w:rPr>
          <w:spacing w:val="-11"/>
        </w:rPr>
        <w:t> </w:t>
      </w:r>
      <w:r>
        <w:rPr/>
        <w:t>e</w:t>
      </w:r>
      <w:r>
        <w:rPr>
          <w:spacing w:val="-12"/>
        </w:rPr>
        <w:t> </w:t>
      </w:r>
      <w:r>
        <w:rPr/>
        <w:t>médias</w:t>
      </w:r>
      <w:r>
        <w:rPr>
          <w:spacing w:val="-11"/>
        </w:rPr>
        <w:t> </w:t>
      </w:r>
      <w:r>
        <w:rPr/>
        <w:t>empresas.</w:t>
      </w:r>
      <w:r>
        <w:rPr>
          <w:spacing w:val="-11"/>
        </w:rPr>
        <w:t> </w:t>
      </w:r>
      <w:r>
        <w:rPr/>
        <w:t>Claro,</w:t>
      </w:r>
      <w:r>
        <w:rPr>
          <w:spacing w:val="-12"/>
        </w:rPr>
        <w:t> </w:t>
      </w:r>
      <w:r>
        <w:rPr/>
        <w:t>o</w:t>
      </w:r>
      <w:r>
        <w:rPr>
          <w:spacing w:val="-12"/>
        </w:rPr>
        <w:t> </w:t>
      </w:r>
      <w:r>
        <w:rPr/>
        <w:t>Splunk</w:t>
      </w:r>
      <w:r>
        <w:rPr>
          <w:spacing w:val="-13"/>
        </w:rPr>
        <w:t> </w:t>
      </w:r>
      <w:r>
        <w:rPr/>
        <w:t>é</w:t>
      </w:r>
      <w:r>
        <w:rPr>
          <w:spacing w:val="-12"/>
        </w:rPr>
        <w:t> </w:t>
      </w:r>
      <w:r>
        <w:rPr/>
        <w:t>incrível</w:t>
      </w:r>
      <w:r>
        <w:rPr>
          <w:spacing w:val="-11"/>
        </w:rPr>
        <w:t> </w:t>
      </w:r>
      <w:r>
        <w:rPr/>
        <w:t>para</w:t>
      </w:r>
      <w:r>
        <w:rPr>
          <w:spacing w:val="-12"/>
        </w:rPr>
        <w:t> </w:t>
      </w:r>
      <w:r>
        <w:rPr/>
        <w:t>grandes</w:t>
      </w:r>
      <w:r>
        <w:rPr>
          <w:spacing w:val="-11"/>
        </w:rPr>
        <w:t> </w:t>
      </w:r>
      <w:r>
        <w:rPr/>
        <w:t>corporações</w:t>
      </w:r>
      <w:r>
        <w:rPr>
          <w:spacing w:val="-8"/>
        </w:rPr>
        <w:t> </w:t>
      </w:r>
      <w:r>
        <w:rPr/>
        <w:t>que</w:t>
      </w:r>
      <w:r>
        <w:rPr>
          <w:spacing w:val="-12"/>
        </w:rPr>
        <w:t> </w:t>
      </w:r>
      <w:r>
        <w:rPr/>
        <w:t>precisam de análises super detalhadas, mas a BluePex entrega um pacote completo, fácil de usar e com suporte em português, o que faz toda a diferença para quem não tem um time de TI gigante.</w:t>
      </w:r>
    </w:p>
    <w:p>
      <w:pPr>
        <w:pStyle w:val="BodyText"/>
        <w:spacing w:before="5"/>
      </w:pPr>
    </w:p>
    <w:p>
      <w:pPr>
        <w:pStyle w:val="BodyText"/>
        <w:ind w:left="2" w:right="706" w:firstLine="359"/>
        <w:jc w:val="both"/>
      </w:pPr>
      <w:r>
        <w:rPr/>
        <w:t>Esse trabalho reforça que investir em segurança cibernética não é só uma opção, mas uma necessidade. A BluePex não apenas protege contra riscos, mas também torna a gestão da rede mais tranquila, ajuda a seguir as leis e deixa a empresa mais preparada para os desafios do mundo digital. Espero que este estudo inspire outros profissionais a apostarem em soluções práticas e eficientes como essa.</w:t>
      </w:r>
      <w:r>
        <w:rPr>
          <w:spacing w:val="-1"/>
        </w:rPr>
        <w:t> </w:t>
      </w:r>
      <w:r>
        <w:rPr/>
        <w:t>Quem sabe, no futuro,</w:t>
      </w:r>
      <w:r>
        <w:rPr>
          <w:spacing w:val="-1"/>
        </w:rPr>
        <w:t> </w:t>
      </w:r>
      <w:r>
        <w:rPr/>
        <w:t>a</w:t>
      </w:r>
      <w:r>
        <w:rPr>
          <w:spacing w:val="-1"/>
        </w:rPr>
        <w:t> </w:t>
      </w:r>
      <w:r>
        <w:rPr/>
        <w:t>gente</w:t>
      </w:r>
      <w:r>
        <w:rPr>
          <w:spacing w:val="-1"/>
        </w:rPr>
        <w:t> </w:t>
      </w:r>
      <w:r>
        <w:rPr/>
        <w:t>possa</w:t>
      </w:r>
      <w:r>
        <w:rPr>
          <w:spacing w:val="-1"/>
        </w:rPr>
        <w:t> </w:t>
      </w:r>
      <w:r>
        <w:rPr/>
        <w:t>explorar</w:t>
      </w:r>
      <w:r>
        <w:rPr>
          <w:spacing w:val="-1"/>
        </w:rPr>
        <w:t> </w:t>
      </w:r>
      <w:r>
        <w:rPr/>
        <w:t>como a</w:t>
      </w:r>
      <w:r>
        <w:rPr>
          <w:spacing w:val="-1"/>
        </w:rPr>
        <w:t> </w:t>
      </w:r>
      <w:r>
        <w:rPr/>
        <w:t>BluePex se</w:t>
      </w:r>
      <w:r>
        <w:rPr>
          <w:spacing w:val="-15"/>
        </w:rPr>
        <w:t> </w:t>
      </w:r>
      <w:r>
        <w:rPr/>
        <w:t>sai</w:t>
      </w:r>
      <w:r>
        <w:rPr>
          <w:spacing w:val="-15"/>
        </w:rPr>
        <w:t> </w:t>
      </w:r>
      <w:r>
        <w:rPr/>
        <w:t>em</w:t>
      </w:r>
      <w:r>
        <w:rPr>
          <w:spacing w:val="-15"/>
        </w:rPr>
        <w:t> </w:t>
      </w:r>
      <w:r>
        <w:rPr/>
        <w:t>redes</w:t>
      </w:r>
      <w:r>
        <w:rPr>
          <w:spacing w:val="-15"/>
        </w:rPr>
        <w:t> </w:t>
      </w:r>
      <w:r>
        <w:rPr/>
        <w:t>ainda</w:t>
      </w:r>
      <w:r>
        <w:rPr>
          <w:spacing w:val="-15"/>
        </w:rPr>
        <w:t> </w:t>
      </w:r>
      <w:r>
        <w:rPr/>
        <w:t>mais</w:t>
      </w:r>
      <w:r>
        <w:rPr>
          <w:spacing w:val="-15"/>
        </w:rPr>
        <w:t> </w:t>
      </w:r>
      <w:r>
        <w:rPr/>
        <w:t>complexas</w:t>
      </w:r>
      <w:r>
        <w:rPr>
          <w:spacing w:val="-15"/>
        </w:rPr>
        <w:t> </w:t>
      </w:r>
      <w:r>
        <w:rPr/>
        <w:t>ou</w:t>
      </w:r>
      <w:r>
        <w:rPr>
          <w:spacing w:val="-15"/>
        </w:rPr>
        <w:t> </w:t>
      </w:r>
      <w:r>
        <w:rPr/>
        <w:t>até</w:t>
      </w:r>
      <w:r>
        <w:rPr>
          <w:spacing w:val="-15"/>
        </w:rPr>
        <w:t> </w:t>
      </w:r>
      <w:r>
        <w:rPr/>
        <w:t>com</w:t>
      </w:r>
      <w:r>
        <w:rPr>
          <w:spacing w:val="-15"/>
        </w:rPr>
        <w:t> </w:t>
      </w:r>
      <w:r>
        <w:rPr/>
        <w:t>tecnologias</w:t>
      </w:r>
      <w:r>
        <w:rPr>
          <w:spacing w:val="-15"/>
        </w:rPr>
        <w:t> </w:t>
      </w:r>
      <w:r>
        <w:rPr/>
        <w:t>novas,</w:t>
      </w:r>
      <w:r>
        <w:rPr>
          <w:spacing w:val="-15"/>
        </w:rPr>
        <w:t> </w:t>
      </w:r>
      <w:r>
        <w:rPr/>
        <w:t>como</w:t>
      </w:r>
      <w:r>
        <w:rPr>
          <w:spacing w:val="-15"/>
        </w:rPr>
        <w:t> </w:t>
      </w:r>
      <w:r>
        <w:rPr/>
        <w:t>inteligência</w:t>
      </w:r>
      <w:r>
        <w:rPr>
          <w:spacing w:val="-15"/>
        </w:rPr>
        <w:t> </w:t>
      </w:r>
      <w:r>
        <w:rPr/>
        <w:t>artificial, para</w:t>
      </w:r>
      <w:r>
        <w:rPr>
          <w:spacing w:val="-10"/>
        </w:rPr>
        <w:t> </w:t>
      </w:r>
      <w:r>
        <w:rPr/>
        <w:t>enfrentar</w:t>
      </w:r>
      <w:r>
        <w:rPr>
          <w:spacing w:val="-9"/>
        </w:rPr>
        <w:t> </w:t>
      </w:r>
      <w:r>
        <w:rPr/>
        <w:t>as</w:t>
      </w:r>
      <w:r>
        <w:rPr>
          <w:spacing w:val="-8"/>
        </w:rPr>
        <w:t> </w:t>
      </w:r>
      <w:r>
        <w:rPr/>
        <w:t>próximas</w:t>
      </w:r>
      <w:r>
        <w:rPr>
          <w:spacing w:val="-8"/>
        </w:rPr>
        <w:t> </w:t>
      </w:r>
      <w:r>
        <w:rPr/>
        <w:t>gerações</w:t>
      </w:r>
      <w:r>
        <w:rPr>
          <w:spacing w:val="-8"/>
        </w:rPr>
        <w:t> </w:t>
      </w:r>
      <w:r>
        <w:rPr/>
        <w:t>de</w:t>
      </w:r>
      <w:r>
        <w:rPr>
          <w:spacing w:val="-9"/>
        </w:rPr>
        <w:t> </w:t>
      </w:r>
      <w:r>
        <w:rPr/>
        <w:t>ameaças</w:t>
      </w:r>
      <w:r>
        <w:rPr>
          <w:spacing w:val="-8"/>
        </w:rPr>
        <w:t> </w:t>
      </w:r>
      <w:r>
        <w:rPr/>
        <w:t>cibernéticas.</w:t>
      </w:r>
      <w:r>
        <w:rPr>
          <w:spacing w:val="-8"/>
        </w:rPr>
        <w:t> </w:t>
      </w:r>
      <w:r>
        <w:rPr/>
        <w:t>Por</w:t>
      </w:r>
      <w:r>
        <w:rPr>
          <w:spacing w:val="-7"/>
        </w:rPr>
        <w:t> </w:t>
      </w:r>
      <w:r>
        <w:rPr/>
        <w:t>enquanto,</w:t>
      </w:r>
      <w:r>
        <w:rPr>
          <w:spacing w:val="-6"/>
        </w:rPr>
        <w:t> </w:t>
      </w:r>
      <w:r>
        <w:rPr/>
        <w:t>fica</w:t>
      </w:r>
      <w:r>
        <w:rPr>
          <w:spacing w:val="-9"/>
        </w:rPr>
        <w:t> </w:t>
      </w:r>
      <w:r>
        <w:rPr/>
        <w:t>a</w:t>
      </w:r>
      <w:r>
        <w:rPr>
          <w:spacing w:val="-9"/>
        </w:rPr>
        <w:t> </w:t>
      </w:r>
      <w:r>
        <w:rPr/>
        <w:t>certeza:</w:t>
      </w:r>
      <w:r>
        <w:rPr>
          <w:spacing w:val="-8"/>
        </w:rPr>
        <w:t> </w:t>
      </w:r>
      <w:r>
        <w:rPr/>
        <w:t>com as ferramentas certas, dá pra navegar no mundo digital com muito mais segurança!</w:t>
      </w:r>
    </w:p>
    <w:p>
      <w:pPr>
        <w:pStyle w:val="BodyText"/>
      </w:pPr>
    </w:p>
    <w:p>
      <w:pPr>
        <w:pStyle w:val="BodyText"/>
        <w:spacing w:before="207"/>
      </w:pPr>
    </w:p>
    <w:p>
      <w:pPr>
        <w:pStyle w:val="Heading1"/>
        <w:numPr>
          <w:ilvl w:val="0"/>
          <w:numId w:val="2"/>
        </w:numPr>
        <w:tabs>
          <w:tab w:pos="361" w:val="left" w:leader="none"/>
        </w:tabs>
        <w:spacing w:line="240" w:lineRule="auto" w:before="0" w:after="0"/>
        <w:ind w:left="361" w:right="0" w:hanging="359"/>
        <w:jc w:val="left"/>
      </w:pPr>
      <w:bookmarkStart w:name="_TOC_250000" w:id="46"/>
      <w:bookmarkEnd w:id="46"/>
      <w:r>
        <w:rPr>
          <w:spacing w:val="-2"/>
        </w:rPr>
        <w:t>REFERÊNCIAS</w:t>
      </w:r>
    </w:p>
    <w:p>
      <w:pPr>
        <w:pStyle w:val="BodyText"/>
        <w:spacing w:before="48"/>
        <w:rPr>
          <w:b/>
        </w:rPr>
      </w:pPr>
    </w:p>
    <w:p>
      <w:pPr>
        <w:spacing w:before="0"/>
        <w:ind w:left="361" w:right="0" w:firstLine="0"/>
        <w:jc w:val="left"/>
        <w:rPr>
          <w:sz w:val="24"/>
        </w:rPr>
      </w:pPr>
      <w:r>
        <w:rPr>
          <w:sz w:val="24"/>
        </w:rPr>
        <w:t>COMER,</w:t>
      </w:r>
      <w:r>
        <w:rPr>
          <w:spacing w:val="-3"/>
          <w:sz w:val="24"/>
        </w:rPr>
        <w:t> </w:t>
      </w:r>
      <w:r>
        <w:rPr>
          <w:sz w:val="24"/>
        </w:rPr>
        <w:t>D.</w:t>
      </w:r>
      <w:r>
        <w:rPr>
          <w:spacing w:val="-1"/>
          <w:sz w:val="24"/>
        </w:rPr>
        <w:t> </w:t>
      </w:r>
      <w:r>
        <w:rPr>
          <w:sz w:val="24"/>
        </w:rPr>
        <w:t>E.</w:t>
      </w:r>
      <w:r>
        <w:rPr>
          <w:spacing w:val="-2"/>
          <w:sz w:val="24"/>
        </w:rPr>
        <w:t> </w:t>
      </w:r>
      <w:r>
        <w:rPr>
          <w:i/>
          <w:sz w:val="24"/>
        </w:rPr>
        <w:t>Computer</w:t>
      </w:r>
      <w:r>
        <w:rPr>
          <w:i/>
          <w:spacing w:val="-1"/>
          <w:sz w:val="24"/>
        </w:rPr>
        <w:t> </w:t>
      </w:r>
      <w:r>
        <w:rPr>
          <w:i/>
          <w:sz w:val="24"/>
        </w:rPr>
        <w:t>Networks and</w:t>
      </w:r>
      <w:r>
        <w:rPr>
          <w:i/>
          <w:spacing w:val="-1"/>
          <w:sz w:val="24"/>
        </w:rPr>
        <w:t> </w:t>
      </w:r>
      <w:r>
        <w:rPr>
          <w:i/>
          <w:sz w:val="24"/>
        </w:rPr>
        <w:t>Internets.</w:t>
      </w:r>
      <w:r>
        <w:rPr>
          <w:i/>
          <w:spacing w:val="1"/>
          <w:sz w:val="24"/>
        </w:rPr>
        <w:t> </w:t>
      </w:r>
      <w:r>
        <w:rPr>
          <w:sz w:val="24"/>
        </w:rPr>
        <w:t>6.</w:t>
      </w:r>
      <w:r>
        <w:rPr>
          <w:spacing w:val="-1"/>
          <w:sz w:val="24"/>
        </w:rPr>
        <w:t> </w:t>
      </w:r>
      <w:r>
        <w:rPr>
          <w:sz w:val="24"/>
        </w:rPr>
        <w:t>ed.</w:t>
      </w:r>
      <w:r>
        <w:rPr>
          <w:spacing w:val="-1"/>
          <w:sz w:val="24"/>
        </w:rPr>
        <w:t> </w:t>
      </w:r>
      <w:r>
        <w:rPr>
          <w:sz w:val="24"/>
        </w:rPr>
        <w:t>Pearson, </w:t>
      </w:r>
      <w:r>
        <w:rPr>
          <w:spacing w:val="-2"/>
          <w:sz w:val="24"/>
        </w:rPr>
        <w:t>2014.</w:t>
      </w:r>
    </w:p>
    <w:p>
      <w:pPr>
        <w:pStyle w:val="BodyText"/>
        <w:spacing w:before="5"/>
      </w:pPr>
    </w:p>
    <w:p>
      <w:pPr>
        <w:spacing w:before="1"/>
        <w:ind w:left="361" w:right="0" w:firstLine="0"/>
        <w:jc w:val="left"/>
        <w:rPr>
          <w:sz w:val="24"/>
        </w:rPr>
      </w:pPr>
      <w:r>
        <w:rPr>
          <w:sz w:val="24"/>
        </w:rPr>
        <w:t>FOROUZAN,</w:t>
      </w:r>
      <w:r>
        <w:rPr>
          <w:spacing w:val="-3"/>
          <w:sz w:val="24"/>
        </w:rPr>
        <w:t> </w:t>
      </w:r>
      <w:r>
        <w:rPr>
          <w:sz w:val="24"/>
        </w:rPr>
        <w:t>B.</w:t>
      </w:r>
      <w:r>
        <w:rPr>
          <w:spacing w:val="-1"/>
          <w:sz w:val="24"/>
        </w:rPr>
        <w:t> </w:t>
      </w:r>
      <w:r>
        <w:rPr>
          <w:sz w:val="24"/>
        </w:rPr>
        <w:t>A. </w:t>
      </w:r>
      <w:r>
        <w:rPr>
          <w:i/>
          <w:sz w:val="24"/>
        </w:rPr>
        <w:t>Data</w:t>
      </w:r>
      <w:r>
        <w:rPr>
          <w:i/>
          <w:spacing w:val="-1"/>
          <w:sz w:val="24"/>
        </w:rPr>
        <w:t> </w:t>
      </w:r>
      <w:r>
        <w:rPr>
          <w:i/>
          <w:sz w:val="24"/>
        </w:rPr>
        <w:t>Communications and</w:t>
      </w:r>
      <w:r>
        <w:rPr>
          <w:i/>
          <w:spacing w:val="-1"/>
          <w:sz w:val="24"/>
        </w:rPr>
        <w:t> </w:t>
      </w:r>
      <w:r>
        <w:rPr>
          <w:i/>
          <w:sz w:val="24"/>
        </w:rPr>
        <w:t>Networking. </w:t>
      </w:r>
      <w:r>
        <w:rPr>
          <w:sz w:val="24"/>
        </w:rPr>
        <w:t>5. ed.</w:t>
      </w:r>
      <w:r>
        <w:rPr>
          <w:spacing w:val="-1"/>
          <w:sz w:val="24"/>
        </w:rPr>
        <w:t> </w:t>
      </w:r>
      <w:r>
        <w:rPr>
          <w:sz w:val="24"/>
        </w:rPr>
        <w:t>McGraw-Hill, </w:t>
      </w:r>
      <w:r>
        <w:rPr>
          <w:spacing w:val="-2"/>
          <w:sz w:val="24"/>
        </w:rPr>
        <w:t>2012.</w:t>
      </w:r>
    </w:p>
    <w:p>
      <w:pPr>
        <w:pStyle w:val="BodyText"/>
        <w:spacing w:before="4"/>
      </w:pPr>
    </w:p>
    <w:p>
      <w:pPr>
        <w:spacing w:before="1"/>
        <w:ind w:left="361" w:right="677" w:firstLine="0"/>
        <w:jc w:val="left"/>
        <w:rPr>
          <w:sz w:val="24"/>
        </w:rPr>
      </w:pPr>
      <w:r>
        <w:rPr>
          <w:sz w:val="24"/>
        </w:rPr>
        <w:t>MINOLI, D. </w:t>
      </w:r>
      <w:r>
        <w:rPr>
          <w:i/>
          <w:sz w:val="24"/>
        </w:rPr>
        <w:t>Network Security: Private Communication in a Public World. </w:t>
      </w:r>
      <w:r>
        <w:rPr>
          <w:sz w:val="24"/>
        </w:rPr>
        <w:t>2. ed. Wiley, </w:t>
      </w:r>
      <w:r>
        <w:rPr>
          <w:spacing w:val="-2"/>
          <w:sz w:val="24"/>
        </w:rPr>
        <w:t>2002.</w:t>
      </w:r>
    </w:p>
    <w:p>
      <w:pPr>
        <w:pStyle w:val="BodyText"/>
        <w:spacing w:before="2"/>
      </w:pPr>
    </w:p>
    <w:p>
      <w:pPr>
        <w:spacing w:before="0"/>
        <w:ind w:left="361" w:right="0" w:firstLine="0"/>
        <w:jc w:val="left"/>
        <w:rPr>
          <w:sz w:val="24"/>
        </w:rPr>
      </w:pPr>
      <w:r>
        <w:rPr>
          <w:sz w:val="24"/>
        </w:rPr>
        <w:t>TANENBAUM,</w:t>
      </w:r>
      <w:r>
        <w:rPr>
          <w:spacing w:val="-3"/>
          <w:sz w:val="24"/>
        </w:rPr>
        <w:t> </w:t>
      </w:r>
      <w:r>
        <w:rPr>
          <w:sz w:val="24"/>
        </w:rPr>
        <w:t>A.</w:t>
      </w:r>
      <w:r>
        <w:rPr>
          <w:spacing w:val="-1"/>
          <w:sz w:val="24"/>
        </w:rPr>
        <w:t> </w:t>
      </w:r>
      <w:r>
        <w:rPr>
          <w:sz w:val="24"/>
        </w:rPr>
        <w:t>S. </w:t>
      </w:r>
      <w:r>
        <w:rPr>
          <w:i/>
          <w:sz w:val="24"/>
        </w:rPr>
        <w:t>Redes</w:t>
      </w:r>
      <w:r>
        <w:rPr>
          <w:i/>
          <w:spacing w:val="-1"/>
          <w:sz w:val="24"/>
        </w:rPr>
        <w:t> </w:t>
      </w:r>
      <w:r>
        <w:rPr>
          <w:i/>
          <w:sz w:val="24"/>
        </w:rPr>
        <w:t>de</w:t>
      </w:r>
      <w:r>
        <w:rPr>
          <w:i/>
          <w:spacing w:val="-2"/>
          <w:sz w:val="24"/>
        </w:rPr>
        <w:t> </w:t>
      </w:r>
      <w:r>
        <w:rPr>
          <w:i/>
          <w:sz w:val="24"/>
        </w:rPr>
        <w:t>Computadores. </w:t>
      </w:r>
      <w:r>
        <w:rPr>
          <w:sz w:val="24"/>
        </w:rPr>
        <w:t>5.</w:t>
      </w:r>
      <w:r>
        <w:rPr>
          <w:spacing w:val="1"/>
          <w:sz w:val="24"/>
        </w:rPr>
        <w:t> </w:t>
      </w:r>
      <w:r>
        <w:rPr>
          <w:sz w:val="24"/>
        </w:rPr>
        <w:t>ed.</w:t>
      </w:r>
      <w:r>
        <w:rPr>
          <w:spacing w:val="-1"/>
          <w:sz w:val="24"/>
        </w:rPr>
        <w:t> </w:t>
      </w:r>
      <w:r>
        <w:rPr>
          <w:sz w:val="24"/>
        </w:rPr>
        <w:t>Pearson, </w:t>
      </w:r>
      <w:r>
        <w:rPr>
          <w:spacing w:val="-2"/>
          <w:sz w:val="24"/>
        </w:rPr>
        <w:t>2010.</w:t>
      </w:r>
    </w:p>
    <w:p>
      <w:pPr>
        <w:pStyle w:val="BodyText"/>
        <w:spacing w:before="5"/>
      </w:pPr>
    </w:p>
    <w:p>
      <w:pPr>
        <w:spacing w:before="0"/>
        <w:ind w:left="361" w:right="89" w:firstLine="0"/>
        <w:jc w:val="left"/>
        <w:rPr>
          <w:sz w:val="24"/>
        </w:rPr>
      </w:pPr>
      <w:r>
        <w:rPr>
          <w:sz w:val="24"/>
        </w:rPr>
        <w:t>KUROSE,</w:t>
      </w:r>
      <w:r>
        <w:rPr>
          <w:spacing w:val="40"/>
          <w:sz w:val="24"/>
        </w:rPr>
        <w:t> </w:t>
      </w:r>
      <w:r>
        <w:rPr>
          <w:sz w:val="24"/>
        </w:rPr>
        <w:t>J.</w:t>
      </w:r>
      <w:r>
        <w:rPr>
          <w:spacing w:val="40"/>
          <w:sz w:val="24"/>
        </w:rPr>
        <w:t> </w:t>
      </w:r>
      <w:r>
        <w:rPr>
          <w:sz w:val="24"/>
        </w:rPr>
        <w:t>F.;</w:t>
      </w:r>
      <w:r>
        <w:rPr>
          <w:spacing w:val="40"/>
          <w:sz w:val="24"/>
        </w:rPr>
        <w:t> </w:t>
      </w:r>
      <w:r>
        <w:rPr>
          <w:sz w:val="24"/>
        </w:rPr>
        <w:t>ROSS,</w:t>
      </w:r>
      <w:r>
        <w:rPr>
          <w:spacing w:val="40"/>
          <w:sz w:val="24"/>
        </w:rPr>
        <w:t> </w:t>
      </w:r>
      <w:r>
        <w:rPr>
          <w:sz w:val="24"/>
        </w:rPr>
        <w:t>K.</w:t>
      </w:r>
      <w:r>
        <w:rPr>
          <w:spacing w:val="40"/>
          <w:sz w:val="24"/>
        </w:rPr>
        <w:t> </w:t>
      </w:r>
      <w:r>
        <w:rPr>
          <w:sz w:val="24"/>
        </w:rPr>
        <w:t>W.</w:t>
      </w:r>
      <w:r>
        <w:rPr>
          <w:spacing w:val="40"/>
          <w:sz w:val="24"/>
        </w:rPr>
        <w:t> </w:t>
      </w:r>
      <w:r>
        <w:rPr>
          <w:i/>
          <w:sz w:val="24"/>
        </w:rPr>
        <w:t>Computer</w:t>
      </w:r>
      <w:r>
        <w:rPr>
          <w:i/>
          <w:spacing w:val="40"/>
          <w:sz w:val="24"/>
        </w:rPr>
        <w:t> </w:t>
      </w:r>
      <w:r>
        <w:rPr>
          <w:i/>
          <w:sz w:val="24"/>
        </w:rPr>
        <w:t>Networking:</w:t>
      </w:r>
      <w:r>
        <w:rPr>
          <w:i/>
          <w:spacing w:val="40"/>
          <w:sz w:val="24"/>
        </w:rPr>
        <w:t> </w:t>
      </w:r>
      <w:r>
        <w:rPr>
          <w:i/>
          <w:sz w:val="24"/>
        </w:rPr>
        <w:t>A</w:t>
      </w:r>
      <w:r>
        <w:rPr>
          <w:i/>
          <w:spacing w:val="40"/>
          <w:sz w:val="24"/>
        </w:rPr>
        <w:t> </w:t>
      </w:r>
      <w:r>
        <w:rPr>
          <w:i/>
          <w:sz w:val="24"/>
        </w:rPr>
        <w:t>Top-Down</w:t>
      </w:r>
      <w:r>
        <w:rPr>
          <w:i/>
          <w:spacing w:val="40"/>
          <w:sz w:val="24"/>
        </w:rPr>
        <w:t> </w:t>
      </w:r>
      <w:r>
        <w:rPr>
          <w:i/>
          <w:sz w:val="24"/>
        </w:rPr>
        <w:t>Approach</w:t>
      </w:r>
      <w:r>
        <w:rPr>
          <w:sz w:val="24"/>
        </w:rPr>
        <w:t>.</w:t>
      </w:r>
      <w:r>
        <w:rPr>
          <w:spacing w:val="40"/>
          <w:sz w:val="24"/>
        </w:rPr>
        <w:t> </w:t>
      </w:r>
      <w:r>
        <w:rPr>
          <w:sz w:val="24"/>
        </w:rPr>
        <w:t>7ª</w:t>
      </w:r>
      <w:r>
        <w:rPr>
          <w:spacing w:val="40"/>
          <w:sz w:val="24"/>
        </w:rPr>
        <w:t> </w:t>
      </w:r>
      <w:r>
        <w:rPr>
          <w:sz w:val="24"/>
        </w:rPr>
        <w:t>ed. Pearson, 2016.</w:t>
      </w:r>
    </w:p>
    <w:p>
      <w:pPr>
        <w:pStyle w:val="BodyText"/>
        <w:spacing w:before="5"/>
      </w:pPr>
    </w:p>
    <w:p>
      <w:pPr>
        <w:spacing w:before="0"/>
        <w:ind w:left="361" w:right="0" w:firstLine="0"/>
        <w:jc w:val="left"/>
        <w:rPr>
          <w:sz w:val="24"/>
        </w:rPr>
      </w:pPr>
      <w:r>
        <w:rPr>
          <w:sz w:val="24"/>
        </w:rPr>
        <w:t>STALLINGS,</w:t>
      </w:r>
      <w:r>
        <w:rPr>
          <w:spacing w:val="-3"/>
          <w:sz w:val="24"/>
        </w:rPr>
        <w:t> </w:t>
      </w:r>
      <w:r>
        <w:rPr>
          <w:sz w:val="24"/>
        </w:rPr>
        <w:t>W. </w:t>
      </w:r>
      <w:r>
        <w:rPr>
          <w:i/>
          <w:sz w:val="24"/>
        </w:rPr>
        <w:t>Data</w:t>
      </w:r>
      <w:r>
        <w:rPr>
          <w:i/>
          <w:spacing w:val="-1"/>
          <w:sz w:val="24"/>
        </w:rPr>
        <w:t> </w:t>
      </w:r>
      <w:r>
        <w:rPr>
          <w:i/>
          <w:sz w:val="24"/>
        </w:rPr>
        <w:t>and</w:t>
      </w:r>
      <w:r>
        <w:rPr>
          <w:i/>
          <w:spacing w:val="-1"/>
          <w:sz w:val="24"/>
        </w:rPr>
        <w:t> </w:t>
      </w:r>
      <w:r>
        <w:rPr>
          <w:i/>
          <w:sz w:val="24"/>
        </w:rPr>
        <w:t>Computer Communications</w:t>
      </w:r>
      <w:r>
        <w:rPr>
          <w:sz w:val="24"/>
        </w:rPr>
        <w:t>.</w:t>
      </w:r>
      <w:r>
        <w:rPr>
          <w:spacing w:val="-1"/>
          <w:sz w:val="24"/>
        </w:rPr>
        <w:t> </w:t>
      </w:r>
      <w:r>
        <w:rPr>
          <w:sz w:val="24"/>
        </w:rPr>
        <w:t>10ª</w:t>
      </w:r>
      <w:r>
        <w:rPr>
          <w:spacing w:val="-1"/>
          <w:sz w:val="24"/>
        </w:rPr>
        <w:t> </w:t>
      </w:r>
      <w:r>
        <w:rPr>
          <w:sz w:val="24"/>
        </w:rPr>
        <w:t>ed.</w:t>
      </w:r>
      <w:r>
        <w:rPr>
          <w:spacing w:val="-1"/>
          <w:sz w:val="24"/>
        </w:rPr>
        <w:t> </w:t>
      </w:r>
      <w:r>
        <w:rPr>
          <w:sz w:val="24"/>
        </w:rPr>
        <w:t>Pearson, </w:t>
      </w:r>
      <w:r>
        <w:rPr>
          <w:spacing w:val="-2"/>
          <w:sz w:val="24"/>
        </w:rPr>
        <w:t>2014.</w:t>
      </w:r>
    </w:p>
    <w:p>
      <w:pPr>
        <w:pStyle w:val="BodyText"/>
        <w:spacing w:before="2"/>
      </w:pPr>
    </w:p>
    <w:p>
      <w:pPr>
        <w:spacing w:before="0"/>
        <w:ind w:left="361" w:right="677" w:firstLine="0"/>
        <w:jc w:val="left"/>
        <w:rPr>
          <w:sz w:val="24"/>
        </w:rPr>
      </w:pPr>
      <w:r>
        <w:rPr>
          <w:sz w:val="24"/>
        </w:rPr>
        <w:t>CERT.br. </w:t>
      </w:r>
      <w:r>
        <w:rPr>
          <w:b/>
          <w:sz w:val="24"/>
        </w:rPr>
        <w:t>Cartilha de Segurança para Internet</w:t>
      </w:r>
      <w:r>
        <w:rPr>
          <w:sz w:val="24"/>
        </w:rPr>
        <w:t>. Disponível em: </w:t>
      </w:r>
      <w:hyperlink r:id="rId11">
        <w:r>
          <w:rPr>
            <w:color w:val="467885"/>
            <w:sz w:val="24"/>
            <w:u w:val="single" w:color="467885"/>
          </w:rPr>
          <w:t>https://cartilha.cert.br</w:t>
        </w:r>
      </w:hyperlink>
      <w:r>
        <w:rPr>
          <w:sz w:val="24"/>
        </w:rPr>
        <w:t>. Acesso em: 19 nov. 2024.</w:t>
      </w:r>
    </w:p>
    <w:p>
      <w:pPr>
        <w:pStyle w:val="BodyText"/>
        <w:spacing w:before="5"/>
      </w:pPr>
    </w:p>
    <w:p>
      <w:pPr>
        <w:pStyle w:val="BodyText"/>
        <w:spacing w:before="1"/>
        <w:ind w:left="361" w:right="677"/>
      </w:pPr>
      <w:r>
        <w:rPr/>
        <w:t>BLUEPEX.</w:t>
      </w:r>
      <w:r>
        <w:rPr>
          <w:spacing w:val="40"/>
        </w:rPr>
        <w:t> </w:t>
      </w:r>
      <w:r>
        <w:rPr>
          <w:b/>
        </w:rPr>
        <w:t>Universidade</w:t>
      </w:r>
      <w:r>
        <w:rPr>
          <w:b/>
          <w:spacing w:val="40"/>
        </w:rPr>
        <w:t> </w:t>
      </w:r>
      <w:r>
        <w:rPr>
          <w:b/>
        </w:rPr>
        <w:t>BluePex</w:t>
      </w:r>
      <w:r>
        <w:rPr/>
        <w:t>.</w:t>
      </w:r>
      <w:r>
        <w:rPr>
          <w:spacing w:val="40"/>
        </w:rPr>
        <w:t> </w:t>
      </w:r>
      <w:r>
        <w:rPr/>
        <w:t>Disponível</w:t>
      </w:r>
      <w:r>
        <w:rPr>
          <w:spacing w:val="40"/>
        </w:rPr>
        <w:t> </w:t>
      </w:r>
      <w:r>
        <w:rPr/>
        <w:t>em:</w:t>
      </w:r>
      <w:r>
        <w:rPr>
          <w:spacing w:val="40"/>
        </w:rPr>
        <w:t> </w:t>
      </w:r>
      <w:hyperlink r:id="rId54">
        <w:r>
          <w:rPr>
            <w:color w:val="467885"/>
            <w:u w:val="single" w:color="467885"/>
          </w:rPr>
          <w:t>https://universidade.bluepex.com</w:t>
        </w:r>
      </w:hyperlink>
      <w:r>
        <w:rPr/>
        <w:t>. Acesso em: 19 nov. 2024.</w:t>
      </w:r>
    </w:p>
    <w:p>
      <w:pPr>
        <w:pStyle w:val="BodyText"/>
        <w:spacing w:before="4"/>
      </w:pPr>
    </w:p>
    <w:p>
      <w:pPr>
        <w:pStyle w:val="BodyText"/>
        <w:spacing w:before="1"/>
        <w:ind w:left="361"/>
      </w:pPr>
      <w:r>
        <w:rPr/>
        <w:t>BLUEPEX.</w:t>
      </w:r>
      <w:r>
        <w:rPr>
          <w:spacing w:val="-2"/>
        </w:rPr>
        <w:t> </w:t>
      </w:r>
      <w:r>
        <w:rPr>
          <w:b/>
        </w:rPr>
        <w:t>BluePex</w:t>
      </w:r>
      <w:r>
        <w:rPr/>
        <w:t>.</w:t>
      </w:r>
      <w:r>
        <w:rPr>
          <w:spacing w:val="-1"/>
        </w:rPr>
        <w:t> </w:t>
      </w:r>
      <w:r>
        <w:rPr/>
        <w:t>Disponível</w:t>
      </w:r>
      <w:r>
        <w:rPr>
          <w:spacing w:val="-1"/>
        </w:rPr>
        <w:t> </w:t>
      </w:r>
      <w:r>
        <w:rPr/>
        <w:t>em:</w:t>
      </w:r>
      <w:r>
        <w:rPr>
          <w:spacing w:val="-1"/>
        </w:rPr>
        <w:t> </w:t>
      </w:r>
      <w:hyperlink r:id="rId55">
        <w:r>
          <w:rPr>
            <w:color w:val="467885"/>
            <w:u w:val="single" w:color="467885"/>
          </w:rPr>
          <w:t>https://bluepex.com.br</w:t>
        </w:r>
      </w:hyperlink>
      <w:r>
        <w:rPr/>
        <w:t>.</w:t>
      </w:r>
      <w:r>
        <w:rPr>
          <w:spacing w:val="-1"/>
        </w:rPr>
        <w:t> </w:t>
      </w:r>
      <w:r>
        <w:rPr/>
        <w:t>Acesso</w:t>
      </w:r>
      <w:r>
        <w:rPr>
          <w:spacing w:val="-1"/>
        </w:rPr>
        <w:t> </w:t>
      </w:r>
      <w:r>
        <w:rPr/>
        <w:t>em:</w:t>
      </w:r>
      <w:r>
        <w:rPr>
          <w:spacing w:val="1"/>
        </w:rPr>
        <w:t> </w:t>
      </w:r>
      <w:r>
        <w:rPr/>
        <w:t>19</w:t>
      </w:r>
      <w:r>
        <w:rPr>
          <w:spacing w:val="-1"/>
        </w:rPr>
        <w:t> </w:t>
      </w:r>
      <w:r>
        <w:rPr/>
        <w:t>nov.</w:t>
      </w:r>
      <w:r>
        <w:rPr>
          <w:spacing w:val="-1"/>
        </w:rPr>
        <w:t> </w:t>
      </w:r>
      <w:r>
        <w:rPr>
          <w:spacing w:val="-2"/>
        </w:rPr>
        <w:t>2024.</w:t>
      </w:r>
    </w:p>
    <w:p>
      <w:pPr>
        <w:pStyle w:val="BodyText"/>
        <w:spacing w:before="2"/>
      </w:pPr>
    </w:p>
    <w:p>
      <w:pPr>
        <w:pStyle w:val="BodyText"/>
        <w:ind w:left="361" w:right="677"/>
      </w:pPr>
      <w:r>
        <w:rPr/>
        <w:t>SPLUNK.</w:t>
      </w:r>
      <w:r>
        <w:rPr>
          <w:spacing w:val="-14"/>
        </w:rPr>
        <w:t> </w:t>
      </w:r>
      <w:r>
        <w:rPr>
          <w:i/>
        </w:rPr>
        <w:t>Splunk</w:t>
      </w:r>
      <w:r>
        <w:rPr>
          <w:i/>
          <w:spacing w:val="-15"/>
        </w:rPr>
        <w:t> </w:t>
      </w:r>
      <w:r>
        <w:rPr>
          <w:i/>
        </w:rPr>
        <w:t>Enterprise</w:t>
      </w:r>
      <w:r>
        <w:rPr/>
        <w:t>.</w:t>
      </w:r>
      <w:r>
        <w:rPr>
          <w:spacing w:val="-14"/>
        </w:rPr>
        <w:t> </w:t>
      </w:r>
      <w:r>
        <w:rPr/>
        <w:t>Disponível</w:t>
      </w:r>
      <w:r>
        <w:rPr>
          <w:spacing w:val="-14"/>
        </w:rPr>
        <w:t> </w:t>
      </w:r>
      <w:r>
        <w:rPr/>
        <w:t>em:</w:t>
      </w:r>
      <w:r>
        <w:rPr>
          <w:spacing w:val="-13"/>
        </w:rPr>
        <w:t> </w:t>
      </w:r>
      <w:hyperlink r:id="rId56">
        <w:r>
          <w:rPr>
            <w:color w:val="467885"/>
            <w:u w:val="single" w:color="467885"/>
          </w:rPr>
          <w:t>https://www.splunk.com</w:t>
        </w:r>
      </w:hyperlink>
      <w:r>
        <w:rPr/>
        <w:t>.</w:t>
      </w:r>
      <w:r>
        <w:rPr>
          <w:spacing w:val="-14"/>
        </w:rPr>
        <w:t> </w:t>
      </w:r>
      <w:r>
        <w:rPr/>
        <w:t>Acesso</w:t>
      </w:r>
      <w:r>
        <w:rPr>
          <w:spacing w:val="-14"/>
        </w:rPr>
        <w:t> </w:t>
      </w:r>
      <w:r>
        <w:rPr/>
        <w:t>em:</w:t>
      </w:r>
      <w:r>
        <w:rPr>
          <w:spacing w:val="-13"/>
        </w:rPr>
        <w:t> </w:t>
      </w:r>
      <w:r>
        <w:rPr/>
        <w:t>19</w:t>
      </w:r>
      <w:r>
        <w:rPr>
          <w:spacing w:val="-14"/>
        </w:rPr>
        <w:t> </w:t>
      </w:r>
      <w:r>
        <w:rPr/>
        <w:t>nov. </w:t>
      </w:r>
      <w:r>
        <w:rPr>
          <w:spacing w:val="-2"/>
        </w:rPr>
        <w:t>2024.</w:t>
      </w:r>
    </w:p>
    <w:p>
      <w:pPr>
        <w:spacing w:before="240"/>
        <w:ind w:left="361" w:right="677" w:firstLine="0"/>
        <w:jc w:val="left"/>
        <w:rPr>
          <w:sz w:val="24"/>
        </w:rPr>
      </w:pPr>
      <w:r>
        <w:rPr>
          <w:sz w:val="24"/>
        </w:rPr>
        <w:t>MITRE</w:t>
      </w:r>
      <w:r>
        <w:rPr>
          <w:spacing w:val="-8"/>
          <w:sz w:val="24"/>
        </w:rPr>
        <w:t> </w:t>
      </w:r>
      <w:r>
        <w:rPr>
          <w:sz w:val="24"/>
        </w:rPr>
        <w:t>ATT&amp;CK.</w:t>
      </w:r>
      <w:r>
        <w:rPr>
          <w:spacing w:val="-7"/>
          <w:sz w:val="24"/>
        </w:rPr>
        <w:t> </w:t>
      </w:r>
      <w:r>
        <w:rPr>
          <w:i/>
          <w:sz w:val="24"/>
        </w:rPr>
        <w:t>Splunk:</w:t>
      </w:r>
      <w:r>
        <w:rPr>
          <w:i/>
          <w:spacing w:val="-9"/>
          <w:sz w:val="24"/>
        </w:rPr>
        <w:t> </w:t>
      </w:r>
      <w:r>
        <w:rPr>
          <w:i/>
          <w:sz w:val="24"/>
        </w:rPr>
        <w:t>Applying</w:t>
      </w:r>
      <w:r>
        <w:rPr>
          <w:i/>
          <w:spacing w:val="-7"/>
          <w:sz w:val="24"/>
        </w:rPr>
        <w:t> </w:t>
      </w:r>
      <w:r>
        <w:rPr>
          <w:i/>
          <w:sz w:val="24"/>
        </w:rPr>
        <w:t>Advanced</w:t>
      </w:r>
      <w:r>
        <w:rPr>
          <w:i/>
          <w:spacing w:val="-8"/>
          <w:sz w:val="24"/>
        </w:rPr>
        <w:t> </w:t>
      </w:r>
      <w:r>
        <w:rPr>
          <w:i/>
          <w:sz w:val="24"/>
        </w:rPr>
        <w:t>Analytics</w:t>
      </w:r>
      <w:r>
        <w:rPr>
          <w:i/>
          <w:spacing w:val="-8"/>
          <w:sz w:val="24"/>
        </w:rPr>
        <w:t> </w:t>
      </w:r>
      <w:r>
        <w:rPr>
          <w:i/>
          <w:sz w:val="24"/>
        </w:rPr>
        <w:t>for</w:t>
      </w:r>
      <w:r>
        <w:rPr>
          <w:i/>
          <w:spacing w:val="-7"/>
          <w:sz w:val="24"/>
        </w:rPr>
        <w:t> </w:t>
      </w:r>
      <w:r>
        <w:rPr>
          <w:i/>
          <w:sz w:val="24"/>
        </w:rPr>
        <w:t>Threat</w:t>
      </w:r>
      <w:r>
        <w:rPr>
          <w:i/>
          <w:spacing w:val="-7"/>
          <w:sz w:val="24"/>
        </w:rPr>
        <w:t> </w:t>
      </w:r>
      <w:r>
        <w:rPr>
          <w:i/>
          <w:sz w:val="24"/>
        </w:rPr>
        <w:t>Detection</w:t>
      </w:r>
      <w:r>
        <w:rPr>
          <w:sz w:val="24"/>
        </w:rPr>
        <w:t>.</w:t>
      </w:r>
      <w:r>
        <w:rPr>
          <w:spacing w:val="-8"/>
          <w:sz w:val="24"/>
        </w:rPr>
        <w:t> </w:t>
      </w:r>
      <w:r>
        <w:rPr>
          <w:sz w:val="24"/>
        </w:rPr>
        <w:t>Disponível em: </w:t>
      </w:r>
      <w:hyperlink r:id="rId57">
        <w:r>
          <w:rPr>
            <w:color w:val="467885"/>
            <w:sz w:val="24"/>
            <w:u w:val="single" w:color="467885"/>
          </w:rPr>
          <w:t>https://www.mitre.org</w:t>
        </w:r>
      </w:hyperlink>
      <w:r>
        <w:rPr>
          <w:sz w:val="24"/>
        </w:rPr>
        <w:t>. Acesso em: 19 nov. 2024.</w:t>
      </w:r>
    </w:p>
    <w:p>
      <w:pPr>
        <w:spacing w:after="0"/>
        <w:jc w:val="left"/>
        <w:rPr>
          <w:sz w:val="24"/>
        </w:rPr>
        <w:sectPr>
          <w:pgSz w:w="11910" w:h="16840"/>
          <w:pgMar w:header="708" w:footer="0" w:top="1600" w:bottom="280" w:left="1700" w:right="425"/>
        </w:sectPr>
      </w:pPr>
    </w:p>
    <w:p>
      <w:pPr>
        <w:spacing w:before="88"/>
        <w:ind w:left="361" w:right="705" w:firstLine="0"/>
        <w:jc w:val="both"/>
        <w:rPr>
          <w:sz w:val="24"/>
        </w:rPr>
      </w:pPr>
      <w:r>
        <w:rPr>
          <w:sz w:val="24"/>
        </w:rPr>
        <w:t>SONICWALL. </w:t>
      </w:r>
      <w:r>
        <w:rPr>
          <w:i/>
          <w:sz w:val="24"/>
        </w:rPr>
        <w:t>SonicWall Next-Generation Firewalls</w:t>
      </w:r>
      <w:r>
        <w:rPr>
          <w:sz w:val="24"/>
        </w:rPr>
        <w:t>. Disponível em: </w:t>
      </w:r>
      <w:hyperlink r:id="rId58">
        <w:r>
          <w:rPr>
            <w:color w:val="467885"/>
            <w:sz w:val="24"/>
            <w:u w:val="single" w:color="467885"/>
          </w:rPr>
          <w:t>https://www.sonicwall.com</w:t>
        </w:r>
      </w:hyperlink>
      <w:r>
        <w:rPr>
          <w:sz w:val="24"/>
        </w:rPr>
        <w:t>. Acesso em: 19 nov. 2024.</w:t>
      </w:r>
    </w:p>
    <w:p>
      <w:pPr>
        <w:spacing w:before="240"/>
        <w:ind w:left="361" w:right="705" w:firstLine="0"/>
        <w:jc w:val="both"/>
        <w:rPr>
          <w:sz w:val="24"/>
        </w:rPr>
      </w:pPr>
      <w:r>
        <w:rPr>
          <w:sz w:val="24"/>
        </w:rPr>
        <w:t>GARTNER. </w:t>
      </w:r>
      <w:r>
        <w:rPr>
          <w:i/>
          <w:sz w:val="24"/>
        </w:rPr>
        <w:t>Magic Quadrant for Network Firewalls 2024</w:t>
      </w:r>
      <w:r>
        <w:rPr>
          <w:sz w:val="24"/>
        </w:rPr>
        <w:t>. Disponível em: </w:t>
      </w:r>
      <w:hyperlink r:id="rId59">
        <w:r>
          <w:rPr>
            <w:color w:val="467885"/>
            <w:sz w:val="24"/>
            <w:u w:val="single" w:color="467885"/>
          </w:rPr>
          <w:t>https://www.gartner.com</w:t>
        </w:r>
      </w:hyperlink>
      <w:r>
        <w:rPr>
          <w:sz w:val="24"/>
        </w:rPr>
        <w:t>. Acesso em: 19 nov. 2024.</w:t>
      </w:r>
    </w:p>
    <w:p>
      <w:pPr>
        <w:spacing w:before="240"/>
        <w:ind w:left="361" w:right="706" w:firstLine="0"/>
        <w:jc w:val="both"/>
        <w:rPr>
          <w:sz w:val="24"/>
        </w:rPr>
      </w:pPr>
      <w:r>
        <w:rPr>
          <w:sz w:val="24"/>
        </w:rPr>
        <w:t>CERT.BR. </w:t>
      </w:r>
      <w:r>
        <w:rPr>
          <w:i/>
          <w:sz w:val="24"/>
        </w:rPr>
        <w:t>Cartilha de Segurança para Internet</w:t>
      </w:r>
      <w:r>
        <w:rPr>
          <w:sz w:val="24"/>
        </w:rPr>
        <w:t>. Disponível em: </w:t>
      </w:r>
      <w:hyperlink r:id="rId11">
        <w:r>
          <w:rPr>
            <w:color w:val="467885"/>
            <w:sz w:val="24"/>
            <w:u w:val="single" w:color="467885"/>
          </w:rPr>
          <w:t>https://cartilha.cert.br</w:t>
        </w:r>
      </w:hyperlink>
      <w:r>
        <w:rPr>
          <w:sz w:val="24"/>
        </w:rPr>
        <w:t>. Acesso em: 19 nov. 2024.</w:t>
      </w:r>
    </w:p>
    <w:p>
      <w:pPr>
        <w:pStyle w:val="BodyText"/>
        <w:spacing w:before="240"/>
        <w:ind w:left="361" w:right="701"/>
        <w:jc w:val="both"/>
      </w:pPr>
      <w:r>
        <w:rPr/>
        <w:t>BRASIL.</w:t>
      </w:r>
      <w:r>
        <w:rPr>
          <w:spacing w:val="-15"/>
        </w:rPr>
        <w:t> </w:t>
      </w:r>
      <w:r>
        <w:rPr>
          <w:i/>
        </w:rPr>
        <w:t>Lei</w:t>
      </w:r>
      <w:r>
        <w:rPr>
          <w:i/>
          <w:spacing w:val="-14"/>
        </w:rPr>
        <w:t> </w:t>
      </w:r>
      <w:r>
        <w:rPr>
          <w:i/>
        </w:rPr>
        <w:t>nº</w:t>
      </w:r>
      <w:r>
        <w:rPr>
          <w:i/>
          <w:spacing w:val="-14"/>
        </w:rPr>
        <w:t> </w:t>
      </w:r>
      <w:r>
        <w:rPr>
          <w:i/>
        </w:rPr>
        <w:t>13.709,</w:t>
      </w:r>
      <w:r>
        <w:rPr>
          <w:i/>
          <w:spacing w:val="-14"/>
        </w:rPr>
        <w:t> </w:t>
      </w:r>
      <w:r>
        <w:rPr>
          <w:i/>
        </w:rPr>
        <w:t>de</w:t>
      </w:r>
      <w:r>
        <w:rPr>
          <w:i/>
          <w:spacing w:val="-15"/>
        </w:rPr>
        <w:t> </w:t>
      </w:r>
      <w:r>
        <w:rPr>
          <w:i/>
        </w:rPr>
        <w:t>14</w:t>
      </w:r>
      <w:r>
        <w:rPr>
          <w:i/>
          <w:spacing w:val="-14"/>
        </w:rPr>
        <w:t> </w:t>
      </w:r>
      <w:r>
        <w:rPr>
          <w:i/>
        </w:rPr>
        <w:t>de</w:t>
      </w:r>
      <w:r>
        <w:rPr>
          <w:i/>
          <w:spacing w:val="-15"/>
        </w:rPr>
        <w:t> </w:t>
      </w:r>
      <w:r>
        <w:rPr>
          <w:i/>
        </w:rPr>
        <w:t>agosto</w:t>
      </w:r>
      <w:r>
        <w:rPr>
          <w:i/>
          <w:spacing w:val="-14"/>
        </w:rPr>
        <w:t> </w:t>
      </w:r>
      <w:r>
        <w:rPr>
          <w:i/>
        </w:rPr>
        <w:t>de</w:t>
      </w:r>
      <w:r>
        <w:rPr>
          <w:i/>
          <w:spacing w:val="-15"/>
        </w:rPr>
        <w:t> </w:t>
      </w:r>
      <w:r>
        <w:rPr>
          <w:i/>
        </w:rPr>
        <w:t>2018</w:t>
      </w:r>
      <w:r>
        <w:rPr/>
        <w:t>.</w:t>
      </w:r>
      <w:r>
        <w:rPr>
          <w:spacing w:val="-14"/>
        </w:rPr>
        <w:t> </w:t>
      </w:r>
      <w:r>
        <w:rPr/>
        <w:t>Dispõe</w:t>
      </w:r>
      <w:r>
        <w:rPr>
          <w:spacing w:val="-15"/>
        </w:rPr>
        <w:t> </w:t>
      </w:r>
      <w:r>
        <w:rPr/>
        <w:t>sobre</w:t>
      </w:r>
      <w:r>
        <w:rPr>
          <w:spacing w:val="-15"/>
        </w:rPr>
        <w:t> </w:t>
      </w:r>
      <w:r>
        <w:rPr/>
        <w:t>a</w:t>
      </w:r>
      <w:r>
        <w:rPr>
          <w:spacing w:val="-15"/>
        </w:rPr>
        <w:t> </w:t>
      </w:r>
      <w:r>
        <w:rPr/>
        <w:t>proteção</w:t>
      </w:r>
      <w:r>
        <w:rPr>
          <w:spacing w:val="-14"/>
        </w:rPr>
        <w:t> </w:t>
      </w:r>
      <w:r>
        <w:rPr/>
        <w:t>de</w:t>
      </w:r>
      <w:r>
        <w:rPr>
          <w:spacing w:val="-15"/>
        </w:rPr>
        <w:t> </w:t>
      </w:r>
      <w:r>
        <w:rPr/>
        <w:t>dados</w:t>
      </w:r>
      <w:r>
        <w:rPr>
          <w:spacing w:val="-14"/>
        </w:rPr>
        <w:t> </w:t>
      </w:r>
      <w:r>
        <w:rPr/>
        <w:t>pessoais e</w:t>
      </w:r>
      <w:r>
        <w:rPr>
          <w:spacing w:val="-4"/>
        </w:rPr>
        <w:t> </w:t>
      </w:r>
      <w:r>
        <w:rPr/>
        <w:t>altera</w:t>
      </w:r>
      <w:r>
        <w:rPr>
          <w:spacing w:val="-5"/>
        </w:rPr>
        <w:t> </w:t>
      </w:r>
      <w:r>
        <w:rPr/>
        <w:t>a</w:t>
      </w:r>
      <w:r>
        <w:rPr>
          <w:spacing w:val="-4"/>
        </w:rPr>
        <w:t> </w:t>
      </w:r>
      <w:r>
        <w:rPr/>
        <w:t>Lei</w:t>
      </w:r>
      <w:r>
        <w:rPr>
          <w:spacing w:val="-3"/>
        </w:rPr>
        <w:t> </w:t>
      </w:r>
      <w:r>
        <w:rPr/>
        <w:t>nº</w:t>
      </w:r>
      <w:r>
        <w:rPr>
          <w:spacing w:val="-3"/>
        </w:rPr>
        <w:t> </w:t>
      </w:r>
      <w:r>
        <w:rPr/>
        <w:t>12.965,</w:t>
      </w:r>
      <w:r>
        <w:rPr>
          <w:spacing w:val="-3"/>
        </w:rPr>
        <w:t> </w:t>
      </w:r>
      <w:r>
        <w:rPr/>
        <w:t>de</w:t>
      </w:r>
      <w:r>
        <w:rPr>
          <w:spacing w:val="-4"/>
        </w:rPr>
        <w:t> </w:t>
      </w:r>
      <w:r>
        <w:rPr/>
        <w:t>23</w:t>
      </w:r>
      <w:r>
        <w:rPr>
          <w:spacing w:val="-3"/>
        </w:rPr>
        <w:t> </w:t>
      </w:r>
      <w:r>
        <w:rPr/>
        <w:t>de</w:t>
      </w:r>
      <w:r>
        <w:rPr>
          <w:spacing w:val="-4"/>
        </w:rPr>
        <w:t> </w:t>
      </w:r>
      <w:r>
        <w:rPr/>
        <w:t>abril</w:t>
      </w:r>
      <w:r>
        <w:rPr>
          <w:spacing w:val="-3"/>
        </w:rPr>
        <w:t> </w:t>
      </w:r>
      <w:r>
        <w:rPr/>
        <w:t>de</w:t>
      </w:r>
      <w:r>
        <w:rPr>
          <w:spacing w:val="-4"/>
        </w:rPr>
        <w:t> </w:t>
      </w:r>
      <w:r>
        <w:rPr/>
        <w:t>2014</w:t>
      </w:r>
      <w:r>
        <w:rPr>
          <w:spacing w:val="-3"/>
        </w:rPr>
        <w:t> </w:t>
      </w:r>
      <w:r>
        <w:rPr/>
        <w:t>(Lei</w:t>
      </w:r>
      <w:r>
        <w:rPr>
          <w:spacing w:val="-3"/>
        </w:rPr>
        <w:t> </w:t>
      </w:r>
      <w:r>
        <w:rPr/>
        <w:t>Geral</w:t>
      </w:r>
      <w:r>
        <w:rPr>
          <w:spacing w:val="-3"/>
        </w:rPr>
        <w:t> </w:t>
      </w:r>
      <w:r>
        <w:rPr/>
        <w:t>de</w:t>
      </w:r>
      <w:r>
        <w:rPr>
          <w:spacing w:val="-3"/>
        </w:rPr>
        <w:t> </w:t>
      </w:r>
      <w:r>
        <w:rPr/>
        <w:t>Proteção</w:t>
      </w:r>
      <w:r>
        <w:rPr>
          <w:spacing w:val="-3"/>
        </w:rPr>
        <w:t> </w:t>
      </w:r>
      <w:r>
        <w:rPr/>
        <w:t>de</w:t>
      </w:r>
      <w:r>
        <w:rPr>
          <w:spacing w:val="-4"/>
        </w:rPr>
        <w:t> </w:t>
      </w:r>
      <w:r>
        <w:rPr/>
        <w:t>Dados</w:t>
      </w:r>
      <w:r>
        <w:rPr>
          <w:spacing w:val="-3"/>
        </w:rPr>
        <w:t> </w:t>
      </w:r>
      <w:r>
        <w:rPr/>
        <w:t>Pessoais </w:t>
      </w:r>
      <w:r>
        <w:rPr/>
        <w:t>– LGPD). Diário</w:t>
      </w:r>
      <w:r>
        <w:rPr>
          <w:spacing w:val="-1"/>
        </w:rPr>
        <w:t> </w:t>
      </w:r>
      <w:r>
        <w:rPr/>
        <w:t>Oficial da</w:t>
      </w:r>
      <w:r>
        <w:rPr>
          <w:spacing w:val="-1"/>
        </w:rPr>
        <w:t> </w:t>
      </w:r>
      <w:r>
        <w:rPr/>
        <w:t>União: seção 1, Brasília, DF, p. 1, 15 ago. 2018. Disponível em: </w:t>
      </w:r>
      <w:hyperlink r:id="rId60">
        <w:r>
          <w:rPr>
            <w:color w:val="467885"/>
            <w:u w:val="single" w:color="467885"/>
          </w:rPr>
          <w:t>https://www.planalto.gov.br/ccivil_03/_ato2015-2018/2018/lei/l13709.htm</w:t>
        </w:r>
      </w:hyperlink>
      <w:r>
        <w:rPr/>
        <w:t>.</w:t>
      </w:r>
      <w:r>
        <w:rPr>
          <w:spacing w:val="-15"/>
        </w:rPr>
        <w:t> </w:t>
      </w:r>
      <w:r>
        <w:rPr/>
        <w:t>Acesso</w:t>
      </w:r>
      <w:r>
        <w:rPr>
          <w:spacing w:val="-15"/>
        </w:rPr>
        <w:t> </w:t>
      </w:r>
      <w:r>
        <w:rPr/>
        <w:t>em:</w:t>
      </w:r>
      <w:r>
        <w:rPr>
          <w:spacing w:val="-15"/>
        </w:rPr>
        <w:t> </w:t>
      </w:r>
      <w:r>
        <w:rPr/>
        <w:t>21 abr. 2025.</w:t>
      </w:r>
    </w:p>
    <w:p>
      <w:pPr>
        <w:spacing w:before="241"/>
        <w:ind w:left="361" w:right="0" w:firstLine="0"/>
        <w:jc w:val="both"/>
        <w:rPr>
          <w:i/>
          <w:sz w:val="24"/>
        </w:rPr>
      </w:pPr>
      <w:r>
        <w:rPr>
          <w:sz w:val="24"/>
        </w:rPr>
        <w:t>ASSOCIAÇÃO</w:t>
      </w:r>
      <w:r>
        <w:rPr>
          <w:spacing w:val="32"/>
          <w:sz w:val="24"/>
        </w:rPr>
        <w:t>  </w:t>
      </w:r>
      <w:r>
        <w:rPr>
          <w:sz w:val="24"/>
        </w:rPr>
        <w:t>BRASILEIRA</w:t>
      </w:r>
      <w:r>
        <w:rPr>
          <w:spacing w:val="33"/>
          <w:sz w:val="24"/>
        </w:rPr>
        <w:t>  </w:t>
      </w:r>
      <w:r>
        <w:rPr>
          <w:sz w:val="24"/>
        </w:rPr>
        <w:t>DE</w:t>
      </w:r>
      <w:r>
        <w:rPr>
          <w:spacing w:val="34"/>
          <w:sz w:val="24"/>
        </w:rPr>
        <w:t>  </w:t>
      </w:r>
      <w:r>
        <w:rPr>
          <w:sz w:val="24"/>
        </w:rPr>
        <w:t>NORMAS</w:t>
      </w:r>
      <w:r>
        <w:rPr>
          <w:spacing w:val="32"/>
          <w:sz w:val="24"/>
        </w:rPr>
        <w:t>  </w:t>
      </w:r>
      <w:r>
        <w:rPr>
          <w:sz w:val="24"/>
        </w:rPr>
        <w:t>TÉCNICAS.</w:t>
      </w:r>
      <w:r>
        <w:rPr>
          <w:spacing w:val="35"/>
          <w:sz w:val="24"/>
        </w:rPr>
        <w:t>  </w:t>
      </w:r>
      <w:r>
        <w:rPr>
          <w:i/>
          <w:sz w:val="24"/>
        </w:rPr>
        <w:t>ABNT</w:t>
      </w:r>
      <w:r>
        <w:rPr>
          <w:i/>
          <w:spacing w:val="35"/>
          <w:sz w:val="24"/>
        </w:rPr>
        <w:t>  </w:t>
      </w:r>
      <w:r>
        <w:rPr>
          <w:i/>
          <w:sz w:val="24"/>
        </w:rPr>
        <w:t>NBR</w:t>
      </w:r>
      <w:r>
        <w:rPr>
          <w:i/>
          <w:spacing w:val="32"/>
          <w:sz w:val="24"/>
        </w:rPr>
        <w:t>  </w:t>
      </w:r>
      <w:r>
        <w:rPr>
          <w:i/>
          <w:spacing w:val="-2"/>
          <w:sz w:val="24"/>
        </w:rPr>
        <w:t>ISO/IEC</w:t>
      </w:r>
    </w:p>
    <w:p>
      <w:pPr>
        <w:spacing w:before="0"/>
        <w:ind w:left="361" w:right="703" w:firstLine="0"/>
        <w:jc w:val="both"/>
        <w:rPr>
          <w:sz w:val="24"/>
        </w:rPr>
      </w:pPr>
      <w:r>
        <w:rPr>
          <w:i/>
          <w:sz w:val="24"/>
        </w:rPr>
        <w:t>27001:2022 – Tecnologia da informação – Segurança da informação, cibersegurança e proteção da privacidade – Sistemas de gestão da segurança da informação – Requisitos</w:t>
      </w:r>
      <w:r>
        <w:rPr>
          <w:sz w:val="24"/>
        </w:rPr>
        <w:t>. Rio de Janeiro: ABNT, 2022.</w:t>
      </w:r>
    </w:p>
    <w:p>
      <w:pPr>
        <w:spacing w:before="240"/>
        <w:ind w:left="361" w:right="0" w:firstLine="0"/>
        <w:jc w:val="both"/>
        <w:rPr>
          <w:i/>
          <w:sz w:val="24"/>
        </w:rPr>
      </w:pPr>
      <w:r>
        <w:rPr>
          <w:sz w:val="24"/>
        </w:rPr>
        <w:t>ASSOCIAÇÃO</w:t>
      </w:r>
      <w:r>
        <w:rPr>
          <w:spacing w:val="32"/>
          <w:sz w:val="24"/>
        </w:rPr>
        <w:t>  </w:t>
      </w:r>
      <w:r>
        <w:rPr>
          <w:sz w:val="24"/>
        </w:rPr>
        <w:t>BRASILEIRA</w:t>
      </w:r>
      <w:r>
        <w:rPr>
          <w:spacing w:val="33"/>
          <w:sz w:val="24"/>
        </w:rPr>
        <w:t>  </w:t>
      </w:r>
      <w:r>
        <w:rPr>
          <w:sz w:val="24"/>
        </w:rPr>
        <w:t>DE</w:t>
      </w:r>
      <w:r>
        <w:rPr>
          <w:spacing w:val="34"/>
          <w:sz w:val="24"/>
        </w:rPr>
        <w:t>  </w:t>
      </w:r>
      <w:r>
        <w:rPr>
          <w:sz w:val="24"/>
        </w:rPr>
        <w:t>NORMAS</w:t>
      </w:r>
      <w:r>
        <w:rPr>
          <w:spacing w:val="32"/>
          <w:sz w:val="24"/>
        </w:rPr>
        <w:t>  </w:t>
      </w:r>
      <w:r>
        <w:rPr>
          <w:sz w:val="24"/>
        </w:rPr>
        <w:t>TÉCNICAS.</w:t>
      </w:r>
      <w:r>
        <w:rPr>
          <w:spacing w:val="35"/>
          <w:sz w:val="24"/>
        </w:rPr>
        <w:t>  </w:t>
      </w:r>
      <w:r>
        <w:rPr>
          <w:i/>
          <w:sz w:val="24"/>
        </w:rPr>
        <w:t>ABNT</w:t>
      </w:r>
      <w:r>
        <w:rPr>
          <w:i/>
          <w:spacing w:val="35"/>
          <w:sz w:val="24"/>
        </w:rPr>
        <w:t>  </w:t>
      </w:r>
      <w:r>
        <w:rPr>
          <w:i/>
          <w:sz w:val="24"/>
        </w:rPr>
        <w:t>NBR</w:t>
      </w:r>
      <w:r>
        <w:rPr>
          <w:i/>
          <w:spacing w:val="32"/>
          <w:sz w:val="24"/>
        </w:rPr>
        <w:t>  </w:t>
      </w:r>
      <w:r>
        <w:rPr>
          <w:i/>
          <w:spacing w:val="-2"/>
          <w:sz w:val="24"/>
        </w:rPr>
        <w:t>ISO/IEC</w:t>
      </w:r>
    </w:p>
    <w:p>
      <w:pPr>
        <w:spacing w:before="0"/>
        <w:ind w:left="361" w:right="707" w:firstLine="0"/>
        <w:jc w:val="both"/>
        <w:rPr>
          <w:sz w:val="24"/>
        </w:rPr>
      </w:pPr>
      <w:r>
        <w:rPr>
          <w:i/>
          <w:sz w:val="24"/>
        </w:rPr>
        <w:t>27002:2023 – Tecnologia da informação – Segurança da informação, cibersegurança e proteção</w:t>
      </w:r>
      <w:r>
        <w:rPr>
          <w:i/>
          <w:spacing w:val="-3"/>
          <w:sz w:val="24"/>
        </w:rPr>
        <w:t> </w:t>
      </w:r>
      <w:r>
        <w:rPr>
          <w:i/>
          <w:sz w:val="24"/>
        </w:rPr>
        <w:t>da</w:t>
      </w:r>
      <w:r>
        <w:rPr>
          <w:i/>
          <w:spacing w:val="-3"/>
          <w:sz w:val="24"/>
        </w:rPr>
        <w:t> </w:t>
      </w:r>
      <w:r>
        <w:rPr>
          <w:i/>
          <w:sz w:val="24"/>
        </w:rPr>
        <w:t>privacidade</w:t>
      </w:r>
      <w:r>
        <w:rPr>
          <w:i/>
          <w:spacing w:val="-1"/>
          <w:sz w:val="24"/>
        </w:rPr>
        <w:t> </w:t>
      </w:r>
      <w:r>
        <w:rPr>
          <w:i/>
          <w:sz w:val="24"/>
        </w:rPr>
        <w:t>–</w:t>
      </w:r>
      <w:r>
        <w:rPr>
          <w:i/>
          <w:spacing w:val="-3"/>
          <w:sz w:val="24"/>
        </w:rPr>
        <w:t> </w:t>
      </w:r>
      <w:r>
        <w:rPr>
          <w:i/>
          <w:sz w:val="24"/>
        </w:rPr>
        <w:t>Controles</w:t>
      </w:r>
      <w:r>
        <w:rPr>
          <w:i/>
          <w:spacing w:val="-3"/>
          <w:sz w:val="24"/>
        </w:rPr>
        <w:t> </w:t>
      </w:r>
      <w:r>
        <w:rPr>
          <w:i/>
          <w:sz w:val="24"/>
        </w:rPr>
        <w:t>de</w:t>
      </w:r>
      <w:r>
        <w:rPr>
          <w:i/>
          <w:spacing w:val="-5"/>
          <w:sz w:val="24"/>
        </w:rPr>
        <w:t> </w:t>
      </w:r>
      <w:r>
        <w:rPr>
          <w:i/>
          <w:sz w:val="24"/>
        </w:rPr>
        <w:t>segurança</w:t>
      </w:r>
      <w:r>
        <w:rPr>
          <w:i/>
          <w:spacing w:val="-3"/>
          <w:sz w:val="24"/>
        </w:rPr>
        <w:t> </w:t>
      </w:r>
      <w:r>
        <w:rPr>
          <w:i/>
          <w:sz w:val="24"/>
        </w:rPr>
        <w:t>da</w:t>
      </w:r>
      <w:r>
        <w:rPr>
          <w:i/>
          <w:spacing w:val="-3"/>
          <w:sz w:val="24"/>
        </w:rPr>
        <w:t> </w:t>
      </w:r>
      <w:r>
        <w:rPr>
          <w:i/>
          <w:sz w:val="24"/>
        </w:rPr>
        <w:t>informação</w:t>
      </w:r>
      <w:r>
        <w:rPr>
          <w:sz w:val="24"/>
        </w:rPr>
        <w:t>.</w:t>
      </w:r>
      <w:r>
        <w:rPr>
          <w:spacing w:val="-3"/>
          <w:sz w:val="24"/>
        </w:rPr>
        <w:t> </w:t>
      </w:r>
      <w:r>
        <w:rPr>
          <w:sz w:val="24"/>
        </w:rPr>
        <w:t>Rio</w:t>
      </w:r>
      <w:r>
        <w:rPr>
          <w:spacing w:val="-3"/>
          <w:sz w:val="24"/>
        </w:rPr>
        <w:t> </w:t>
      </w:r>
      <w:r>
        <w:rPr>
          <w:sz w:val="24"/>
        </w:rPr>
        <w:t>de</w:t>
      </w:r>
      <w:r>
        <w:rPr>
          <w:spacing w:val="-2"/>
          <w:sz w:val="24"/>
        </w:rPr>
        <w:t> </w:t>
      </w:r>
      <w:r>
        <w:rPr>
          <w:sz w:val="24"/>
        </w:rPr>
        <w:t>Janeiro:</w:t>
      </w:r>
      <w:r>
        <w:rPr>
          <w:spacing w:val="-3"/>
          <w:sz w:val="24"/>
        </w:rPr>
        <w:t> </w:t>
      </w:r>
      <w:r>
        <w:rPr>
          <w:sz w:val="24"/>
        </w:rPr>
        <w:t>ABNT, </w:t>
      </w:r>
      <w:r>
        <w:rPr>
          <w:spacing w:val="-2"/>
          <w:sz w:val="24"/>
        </w:rPr>
        <w:t>2023.</w:t>
      </w:r>
    </w:p>
    <w:p>
      <w:pPr>
        <w:pStyle w:val="BodyText"/>
        <w:spacing w:before="240"/>
        <w:ind w:left="361" w:right="705"/>
        <w:jc w:val="both"/>
      </w:pPr>
      <w:r>
        <w:rPr/>
        <w:t>BRASIL.</w:t>
      </w:r>
      <w:r>
        <w:rPr>
          <w:spacing w:val="-4"/>
        </w:rPr>
        <w:t> </w:t>
      </w:r>
      <w:r>
        <w:rPr/>
        <w:t>MINISTÉRIO</w:t>
      </w:r>
      <w:r>
        <w:rPr>
          <w:spacing w:val="-4"/>
        </w:rPr>
        <w:t> </w:t>
      </w:r>
      <w:r>
        <w:rPr/>
        <w:t>DA</w:t>
      </w:r>
      <w:r>
        <w:rPr>
          <w:spacing w:val="-5"/>
        </w:rPr>
        <w:t> </w:t>
      </w:r>
      <w:r>
        <w:rPr/>
        <w:t>DEFESA.</w:t>
      </w:r>
      <w:r>
        <w:rPr>
          <w:spacing w:val="-2"/>
        </w:rPr>
        <w:t> </w:t>
      </w:r>
      <w:r>
        <w:rPr>
          <w:i/>
        </w:rPr>
        <w:t>Empresas</w:t>
      </w:r>
      <w:r>
        <w:rPr>
          <w:i/>
          <w:spacing w:val="-2"/>
        </w:rPr>
        <w:t> </w:t>
      </w:r>
      <w:r>
        <w:rPr>
          <w:i/>
        </w:rPr>
        <w:t>Estratégicas</w:t>
      </w:r>
      <w:r>
        <w:rPr>
          <w:i/>
          <w:spacing w:val="-4"/>
        </w:rPr>
        <w:t> </w:t>
      </w:r>
      <w:r>
        <w:rPr>
          <w:i/>
        </w:rPr>
        <w:t>de</w:t>
      </w:r>
      <w:r>
        <w:rPr>
          <w:i/>
          <w:spacing w:val="-5"/>
        </w:rPr>
        <w:t> </w:t>
      </w:r>
      <w:r>
        <w:rPr>
          <w:i/>
        </w:rPr>
        <w:t>Defesa</w:t>
      </w:r>
      <w:r>
        <w:rPr>
          <w:i/>
          <w:spacing w:val="-2"/>
        </w:rPr>
        <w:t> </w:t>
      </w:r>
      <w:r>
        <w:rPr>
          <w:i/>
        </w:rPr>
        <w:t>–</w:t>
      </w:r>
      <w:r>
        <w:rPr>
          <w:i/>
          <w:spacing w:val="-2"/>
        </w:rPr>
        <w:t> </w:t>
      </w:r>
      <w:r>
        <w:rPr>
          <w:i/>
        </w:rPr>
        <w:t>EED</w:t>
      </w:r>
      <w:r>
        <w:rPr/>
        <w:t>.</w:t>
      </w:r>
      <w:r>
        <w:rPr>
          <w:spacing w:val="-4"/>
        </w:rPr>
        <w:t> </w:t>
      </w:r>
      <w:r>
        <w:rPr/>
        <w:t>Brasília, DF: Ministério da Defesa, [s.d.]. Disponível em: </w:t>
      </w:r>
      <w:hyperlink r:id="rId61">
        <w:r>
          <w:rPr>
            <w:color w:val="467885"/>
            <w:u w:val="single" w:color="467885"/>
          </w:rPr>
          <w:t>https://www.gov.br/defesa/pt-</w:t>
        </w:r>
      </w:hyperlink>
      <w:r>
        <w:rPr>
          <w:color w:val="467885"/>
        </w:rPr>
        <w:t> </w:t>
      </w:r>
      <w:hyperlink r:id="rId61">
        <w:r>
          <w:rPr>
            <w:color w:val="467885"/>
            <w:u w:val="single" w:color="467885"/>
          </w:rPr>
          <w:t>br/assuntos/industria-de-defesa/eed</w:t>
        </w:r>
      </w:hyperlink>
      <w:r>
        <w:rPr/>
        <w:t>. Acesso em: 21 abr. 2025.</w:t>
      </w:r>
    </w:p>
    <w:p>
      <w:pPr>
        <w:pStyle w:val="BodyText"/>
        <w:spacing w:before="240"/>
        <w:ind w:left="361" w:right="707"/>
        <w:jc w:val="both"/>
      </w:pPr>
      <w:r>
        <w:rPr>
          <w:b/>
        </w:rPr>
        <w:t>OPENVPN. </w:t>
      </w:r>
      <w:r>
        <w:rPr/>
        <w:t>OpenVPN Client. Disponível em: </w:t>
      </w:r>
      <w:hyperlink r:id="rId62">
        <w:r>
          <w:rPr>
            <w:color w:val="467885"/>
            <w:u w:val="single" w:color="467885"/>
          </w:rPr>
          <w:t>https://openvpn.net/client/</w:t>
        </w:r>
      </w:hyperlink>
      <w:r>
        <w:rPr/>
        <w:t>. Acesso em: 8 maio 2025.</w:t>
      </w:r>
    </w:p>
    <w:p>
      <w:pPr>
        <w:pStyle w:val="BodyText"/>
        <w:spacing w:before="3"/>
      </w:pPr>
    </w:p>
    <w:p>
      <w:pPr>
        <w:spacing w:before="0"/>
        <w:ind w:left="361" w:right="705" w:firstLine="0"/>
        <w:jc w:val="both"/>
        <w:rPr>
          <w:sz w:val="24"/>
        </w:rPr>
      </w:pPr>
      <w:r>
        <w:rPr>
          <w:sz w:val="24"/>
        </w:rPr>
        <w:t>CHECK POINT. </w:t>
      </w:r>
      <w:r>
        <w:rPr>
          <w:b/>
          <w:sz w:val="24"/>
        </w:rPr>
        <w:t>Cyber Security Report 2024. </w:t>
      </w:r>
      <w:r>
        <w:rPr>
          <w:sz w:val="24"/>
        </w:rPr>
        <w:t>Disponível em: </w:t>
      </w:r>
      <w:hyperlink r:id="rId63">
        <w:r>
          <w:rPr>
            <w:color w:val="467885"/>
            <w:sz w:val="24"/>
            <w:u w:val="single" w:color="467885"/>
          </w:rPr>
          <w:t>https://www.checkpoint.com/cyber-security-report/</w:t>
        </w:r>
      </w:hyperlink>
      <w:r>
        <w:rPr>
          <w:sz w:val="24"/>
        </w:rPr>
        <w:t>. Acesso em: 8 mai. 2025.</w:t>
      </w:r>
    </w:p>
    <w:p>
      <w:pPr>
        <w:pStyle w:val="BodyText"/>
        <w:spacing w:before="4"/>
      </w:pPr>
    </w:p>
    <w:p>
      <w:pPr>
        <w:tabs>
          <w:tab w:pos="2083" w:val="left" w:leader="none"/>
          <w:tab w:pos="3597" w:val="left" w:leader="none"/>
          <w:tab w:pos="5713" w:val="left" w:leader="none"/>
          <w:tab w:pos="7157" w:val="left" w:leader="none"/>
          <w:tab w:pos="8712" w:val="left" w:leader="none"/>
        </w:tabs>
        <w:spacing w:before="1"/>
        <w:ind w:left="361" w:right="707" w:firstLine="0"/>
        <w:jc w:val="left"/>
        <w:rPr>
          <w:sz w:val="24"/>
        </w:rPr>
      </w:pPr>
      <w:r>
        <w:rPr>
          <w:spacing w:val="-2"/>
          <w:sz w:val="24"/>
        </w:rPr>
        <w:t>FORTINET.</w:t>
      </w:r>
      <w:r>
        <w:rPr>
          <w:sz w:val="24"/>
        </w:rPr>
        <w:tab/>
      </w:r>
      <w:r>
        <w:rPr>
          <w:b/>
          <w:spacing w:val="-2"/>
          <w:sz w:val="24"/>
        </w:rPr>
        <w:t>FortiGate</w:t>
      </w:r>
      <w:r>
        <w:rPr>
          <w:b/>
          <w:sz w:val="24"/>
        </w:rPr>
        <w:tab/>
      </w:r>
      <w:r>
        <w:rPr>
          <w:b/>
          <w:spacing w:val="-2"/>
          <w:sz w:val="24"/>
        </w:rPr>
        <w:t>next-generation</w:t>
      </w:r>
      <w:r>
        <w:rPr>
          <w:b/>
          <w:sz w:val="24"/>
        </w:rPr>
        <w:tab/>
      </w:r>
      <w:r>
        <w:rPr>
          <w:b/>
          <w:spacing w:val="-2"/>
          <w:sz w:val="24"/>
        </w:rPr>
        <w:t>firewalls.</w:t>
      </w:r>
      <w:r>
        <w:rPr>
          <w:b/>
          <w:sz w:val="24"/>
        </w:rPr>
        <w:tab/>
      </w:r>
      <w:r>
        <w:rPr>
          <w:spacing w:val="-2"/>
          <w:sz w:val="24"/>
        </w:rPr>
        <w:t>Disponível</w:t>
      </w:r>
      <w:r>
        <w:rPr>
          <w:sz w:val="24"/>
        </w:rPr>
        <w:tab/>
      </w:r>
      <w:r>
        <w:rPr>
          <w:spacing w:val="-4"/>
          <w:sz w:val="24"/>
        </w:rPr>
        <w:t>em: </w:t>
      </w:r>
      <w:hyperlink r:id="rId64">
        <w:r>
          <w:rPr>
            <w:color w:val="467885"/>
            <w:sz w:val="24"/>
            <w:u w:val="single" w:color="467885"/>
          </w:rPr>
          <w:t>https://www.fortinet.com/products/next-generation-firewall</w:t>
        </w:r>
      </w:hyperlink>
      <w:r>
        <w:rPr>
          <w:sz w:val="24"/>
        </w:rPr>
        <w:t>. Acesso em: 8 mai. 2025.</w:t>
      </w:r>
    </w:p>
    <w:p>
      <w:pPr>
        <w:pStyle w:val="BodyText"/>
        <w:spacing w:before="2"/>
      </w:pPr>
    </w:p>
    <w:p>
      <w:pPr>
        <w:pStyle w:val="BodyText"/>
        <w:ind w:left="361"/>
        <w:jc w:val="both"/>
        <w:rPr>
          <w:b/>
        </w:rPr>
      </w:pPr>
      <w:r>
        <w:rPr/>
        <w:t>INTERNATIONAL</w:t>
      </w:r>
      <w:r>
        <w:rPr>
          <w:spacing w:val="60"/>
          <w:w w:val="150"/>
        </w:rPr>
        <w:t>  </w:t>
      </w:r>
      <w:r>
        <w:rPr/>
        <w:t>ORGANIZATION</w:t>
      </w:r>
      <w:r>
        <w:rPr>
          <w:spacing w:val="61"/>
          <w:w w:val="150"/>
        </w:rPr>
        <w:t>  </w:t>
      </w:r>
      <w:r>
        <w:rPr/>
        <w:t>FOR</w:t>
      </w:r>
      <w:r>
        <w:rPr>
          <w:spacing w:val="62"/>
          <w:w w:val="150"/>
        </w:rPr>
        <w:t>  </w:t>
      </w:r>
      <w:r>
        <w:rPr/>
        <w:t>STANDARDIZATION.</w:t>
      </w:r>
      <w:r>
        <w:rPr>
          <w:spacing w:val="63"/>
          <w:w w:val="150"/>
        </w:rPr>
        <w:t>  </w:t>
      </w:r>
      <w:r>
        <w:rPr>
          <w:b/>
          <w:spacing w:val="-2"/>
        </w:rPr>
        <w:t>ISO/IEC</w:t>
      </w:r>
    </w:p>
    <w:p>
      <w:pPr>
        <w:spacing w:before="1"/>
        <w:ind w:left="361" w:right="0" w:firstLine="0"/>
        <w:jc w:val="both"/>
        <w:rPr>
          <w:sz w:val="24"/>
        </w:rPr>
      </w:pPr>
      <w:r>
        <w:rPr>
          <w:b/>
          <w:sz w:val="24"/>
        </w:rPr>
        <w:t>27005:2022:</w:t>
      </w:r>
      <w:r>
        <w:rPr>
          <w:b/>
          <w:spacing w:val="-4"/>
          <w:sz w:val="24"/>
        </w:rPr>
        <w:t> </w:t>
      </w:r>
      <w:r>
        <w:rPr>
          <w:b/>
          <w:sz w:val="24"/>
        </w:rPr>
        <w:t>Information</w:t>
      </w:r>
      <w:r>
        <w:rPr>
          <w:b/>
          <w:spacing w:val="-3"/>
          <w:sz w:val="24"/>
        </w:rPr>
        <w:t> </w:t>
      </w:r>
      <w:r>
        <w:rPr>
          <w:b/>
          <w:sz w:val="24"/>
        </w:rPr>
        <w:t>security</w:t>
      </w:r>
      <w:r>
        <w:rPr>
          <w:b/>
          <w:spacing w:val="-2"/>
          <w:sz w:val="24"/>
        </w:rPr>
        <w:t> </w:t>
      </w:r>
      <w:r>
        <w:rPr>
          <w:b/>
          <w:sz w:val="24"/>
        </w:rPr>
        <w:t>risk</w:t>
      </w:r>
      <w:r>
        <w:rPr>
          <w:b/>
          <w:spacing w:val="-2"/>
          <w:sz w:val="24"/>
        </w:rPr>
        <w:t> </w:t>
      </w:r>
      <w:r>
        <w:rPr>
          <w:b/>
          <w:sz w:val="24"/>
        </w:rPr>
        <w:t>management. </w:t>
      </w:r>
      <w:r>
        <w:rPr>
          <w:sz w:val="24"/>
        </w:rPr>
        <w:t>Geneva:</w:t>
      </w:r>
      <w:r>
        <w:rPr>
          <w:spacing w:val="-1"/>
          <w:sz w:val="24"/>
        </w:rPr>
        <w:t> </w:t>
      </w:r>
      <w:r>
        <w:rPr>
          <w:sz w:val="24"/>
        </w:rPr>
        <w:t>ISO,</w:t>
      </w:r>
      <w:r>
        <w:rPr>
          <w:spacing w:val="-2"/>
          <w:sz w:val="24"/>
        </w:rPr>
        <w:t> 2022.</w:t>
      </w:r>
    </w:p>
    <w:p>
      <w:pPr>
        <w:pStyle w:val="BodyText"/>
        <w:spacing w:before="4"/>
      </w:pPr>
    </w:p>
    <w:p>
      <w:pPr>
        <w:spacing w:before="1"/>
        <w:ind w:left="361" w:right="707" w:firstLine="0"/>
        <w:jc w:val="both"/>
        <w:rPr>
          <w:sz w:val="24"/>
        </w:rPr>
      </w:pPr>
      <w:r>
        <w:rPr>
          <w:sz w:val="24"/>
        </w:rPr>
        <w:t>NIST. </w:t>
      </w:r>
      <w:r>
        <w:rPr>
          <w:b/>
          <w:sz w:val="24"/>
        </w:rPr>
        <w:t>Framework for improving critical infrastructure cybersecurity. </w:t>
      </w:r>
      <w:r>
        <w:rPr>
          <w:sz w:val="24"/>
        </w:rPr>
        <w:t>Gaithersburg: National Institute of Standards and Technology, 2018. Disponível em: </w:t>
      </w:r>
      <w:hyperlink r:id="rId65">
        <w:r>
          <w:rPr>
            <w:color w:val="467885"/>
            <w:sz w:val="24"/>
            <w:u w:val="single" w:color="467885"/>
          </w:rPr>
          <w:t>https://www.nist.gov/cyberframework</w:t>
        </w:r>
        <w:r>
          <w:rPr>
            <w:sz w:val="24"/>
          </w:rPr>
          <w:t>.</w:t>
        </w:r>
      </w:hyperlink>
      <w:r>
        <w:rPr>
          <w:sz w:val="24"/>
        </w:rPr>
        <w:t> Acesso em: 8 mai. 2025.</w:t>
      </w:r>
    </w:p>
    <w:p>
      <w:pPr>
        <w:pStyle w:val="BodyText"/>
        <w:spacing w:before="4"/>
      </w:pPr>
    </w:p>
    <w:p>
      <w:pPr>
        <w:pStyle w:val="BodyText"/>
        <w:ind w:left="361" w:right="677"/>
      </w:pPr>
      <w:r>
        <w:rPr/>
        <w:t>OWASP.</w:t>
      </w:r>
      <w:r>
        <w:rPr>
          <w:spacing w:val="40"/>
        </w:rPr>
        <w:t> </w:t>
      </w:r>
      <w:r>
        <w:rPr>
          <w:b/>
        </w:rPr>
        <w:t>OWASP</w:t>
      </w:r>
      <w:r>
        <w:rPr>
          <w:b/>
          <w:spacing w:val="40"/>
        </w:rPr>
        <w:t> </w:t>
      </w:r>
      <w:r>
        <w:rPr>
          <w:b/>
        </w:rPr>
        <w:t>Top</w:t>
      </w:r>
      <w:r>
        <w:rPr>
          <w:b/>
          <w:spacing w:val="40"/>
        </w:rPr>
        <w:t> </w:t>
      </w:r>
      <w:r>
        <w:rPr>
          <w:b/>
        </w:rPr>
        <w:t>Ten.</w:t>
      </w:r>
      <w:r>
        <w:rPr>
          <w:b/>
          <w:spacing w:val="40"/>
        </w:rPr>
        <w:t> </w:t>
      </w:r>
      <w:r>
        <w:rPr/>
        <w:t>Disponível</w:t>
      </w:r>
      <w:r>
        <w:rPr>
          <w:spacing w:val="40"/>
        </w:rPr>
        <w:t> </w:t>
      </w:r>
      <w:r>
        <w:rPr/>
        <w:t>em:</w:t>
      </w:r>
      <w:r>
        <w:rPr>
          <w:spacing w:val="40"/>
        </w:rPr>
        <w:t> </w:t>
      </w:r>
      <w:hyperlink r:id="rId66">
        <w:r>
          <w:rPr>
            <w:color w:val="467885"/>
            <w:u w:val="single" w:color="467885"/>
          </w:rPr>
          <w:t>https://owasp.org/www-project-top-ten/</w:t>
        </w:r>
      </w:hyperlink>
      <w:r>
        <w:rPr/>
        <w:t>. Acesso em: 8 mai. 2025.</w:t>
      </w:r>
    </w:p>
    <w:p>
      <w:pPr>
        <w:pStyle w:val="BodyText"/>
        <w:spacing w:before="3"/>
      </w:pPr>
    </w:p>
    <w:p>
      <w:pPr>
        <w:spacing w:before="0"/>
        <w:ind w:left="361" w:right="677" w:firstLine="0"/>
        <w:jc w:val="left"/>
        <w:rPr>
          <w:sz w:val="24"/>
        </w:rPr>
      </w:pPr>
      <w:r>
        <w:rPr>
          <w:sz w:val="24"/>
        </w:rPr>
        <w:t>ROSSI, L. D.; OLIVEIRA, A. L. </w:t>
      </w:r>
      <w:r>
        <w:rPr>
          <w:b/>
          <w:sz w:val="24"/>
        </w:rPr>
        <w:t>Cibersegurança no Brasil: desafios e oportunidades na era digital. </w:t>
      </w:r>
      <w:r>
        <w:rPr>
          <w:sz w:val="24"/>
        </w:rPr>
        <w:t>São Paulo: Elsevier, 2023.</w:t>
      </w:r>
    </w:p>
    <w:p>
      <w:pPr>
        <w:spacing w:after="0"/>
        <w:jc w:val="left"/>
        <w:rPr>
          <w:sz w:val="24"/>
        </w:rPr>
        <w:sectPr>
          <w:pgSz w:w="11910" w:h="16840"/>
          <w:pgMar w:header="708" w:footer="0" w:top="1600" w:bottom="280" w:left="1700" w:right="425"/>
        </w:sectPr>
      </w:pPr>
    </w:p>
    <w:p>
      <w:pPr>
        <w:spacing w:before="88"/>
        <w:ind w:left="361" w:right="0" w:firstLine="0"/>
        <w:jc w:val="left"/>
        <w:rPr>
          <w:sz w:val="24"/>
        </w:rPr>
      </w:pPr>
      <w:r>
        <w:rPr>
          <w:sz w:val="24"/>
        </w:rPr>
        <w:t>SCHNEIER,</w:t>
      </w:r>
      <w:r>
        <w:rPr>
          <w:spacing w:val="66"/>
          <w:sz w:val="24"/>
        </w:rPr>
        <w:t> </w:t>
      </w:r>
      <w:r>
        <w:rPr>
          <w:sz w:val="24"/>
        </w:rPr>
        <w:t>B.</w:t>
      </w:r>
      <w:r>
        <w:rPr>
          <w:spacing w:val="68"/>
          <w:sz w:val="24"/>
        </w:rPr>
        <w:t> </w:t>
      </w:r>
      <w:r>
        <w:rPr>
          <w:b/>
          <w:sz w:val="24"/>
        </w:rPr>
        <w:t>Click</w:t>
      </w:r>
      <w:r>
        <w:rPr>
          <w:b/>
          <w:spacing w:val="66"/>
          <w:sz w:val="24"/>
        </w:rPr>
        <w:t> </w:t>
      </w:r>
      <w:r>
        <w:rPr>
          <w:b/>
          <w:sz w:val="24"/>
        </w:rPr>
        <w:t>here</w:t>
      </w:r>
      <w:r>
        <w:rPr>
          <w:b/>
          <w:spacing w:val="65"/>
          <w:sz w:val="24"/>
        </w:rPr>
        <w:t> </w:t>
      </w:r>
      <w:r>
        <w:rPr>
          <w:b/>
          <w:sz w:val="24"/>
        </w:rPr>
        <w:t>to</w:t>
      </w:r>
      <w:r>
        <w:rPr>
          <w:b/>
          <w:spacing w:val="65"/>
          <w:sz w:val="24"/>
        </w:rPr>
        <w:t> </w:t>
      </w:r>
      <w:r>
        <w:rPr>
          <w:b/>
          <w:sz w:val="24"/>
        </w:rPr>
        <w:t>kill</w:t>
      </w:r>
      <w:r>
        <w:rPr>
          <w:b/>
          <w:spacing w:val="66"/>
          <w:sz w:val="24"/>
        </w:rPr>
        <w:t> </w:t>
      </w:r>
      <w:r>
        <w:rPr>
          <w:b/>
          <w:sz w:val="24"/>
        </w:rPr>
        <w:t>everybody:</w:t>
      </w:r>
      <w:r>
        <w:rPr>
          <w:b/>
          <w:spacing w:val="65"/>
          <w:sz w:val="24"/>
        </w:rPr>
        <w:t> </w:t>
      </w:r>
      <w:r>
        <w:rPr>
          <w:b/>
          <w:sz w:val="24"/>
        </w:rPr>
        <w:t>security</w:t>
      </w:r>
      <w:r>
        <w:rPr>
          <w:b/>
          <w:spacing w:val="66"/>
          <w:sz w:val="24"/>
        </w:rPr>
        <w:t> </w:t>
      </w:r>
      <w:r>
        <w:rPr>
          <w:b/>
          <w:sz w:val="24"/>
        </w:rPr>
        <w:t>and</w:t>
      </w:r>
      <w:r>
        <w:rPr>
          <w:b/>
          <w:spacing w:val="67"/>
          <w:sz w:val="24"/>
        </w:rPr>
        <w:t> </w:t>
      </w:r>
      <w:r>
        <w:rPr>
          <w:b/>
          <w:sz w:val="24"/>
        </w:rPr>
        <w:t>survival</w:t>
      </w:r>
      <w:r>
        <w:rPr>
          <w:b/>
          <w:spacing w:val="67"/>
          <w:sz w:val="24"/>
        </w:rPr>
        <w:t> </w:t>
      </w:r>
      <w:r>
        <w:rPr>
          <w:b/>
          <w:sz w:val="24"/>
        </w:rPr>
        <w:t>in</w:t>
      </w:r>
      <w:r>
        <w:rPr>
          <w:b/>
          <w:spacing w:val="67"/>
          <w:sz w:val="24"/>
        </w:rPr>
        <w:t> </w:t>
      </w:r>
      <w:r>
        <w:rPr>
          <w:b/>
          <w:sz w:val="24"/>
        </w:rPr>
        <w:t>a</w:t>
      </w:r>
      <w:r>
        <w:rPr>
          <w:b/>
          <w:spacing w:val="40"/>
          <w:sz w:val="24"/>
        </w:rPr>
        <w:t> </w:t>
      </w:r>
      <w:r>
        <w:rPr>
          <w:b/>
          <w:sz w:val="24"/>
        </w:rPr>
        <w:t>hyper- connected world. </w:t>
      </w:r>
      <w:r>
        <w:rPr>
          <w:sz w:val="24"/>
        </w:rPr>
        <w:t>New York: W.W. Norton &amp; Company, 2018.</w:t>
      </w:r>
    </w:p>
    <w:sectPr>
      <w:pgSz w:w="11910" w:h="16840"/>
      <w:pgMar w:header="708" w:footer="0" w:top="1600" w:bottom="280" w:left="1700"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Trebuchet MS">
    <w:altName w:val="Trebuchet MS"/>
    <w:charset w:val="1"/>
    <w:family w:val="swiss"/>
    <w:pitch w:val="variable"/>
  </w:font>
  <w:font w:name="Courier New">
    <w:altName w:val="Courier New"/>
    <w:charset w:val="1"/>
    <w:family w:val="modern"/>
    <w:pitch w:val="default"/>
  </w:font>
  <w:font w:name="Symbol">
    <w:altName w:val="Symbol"/>
    <w:charset w:val="2"/>
    <w:family w:val="decorative"/>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92032">
              <wp:simplePos x="0" y="0"/>
              <wp:positionH relativeFrom="page">
                <wp:posOffset>6666738</wp:posOffset>
              </wp:positionH>
              <wp:positionV relativeFrom="page">
                <wp:posOffset>437037</wp:posOffset>
              </wp:positionV>
              <wp:extent cx="225425" cy="211454"/>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25425" cy="211454"/>
                      </a:xfrm>
                      <a:prstGeom prst="rect">
                        <a:avLst/>
                      </a:prstGeom>
                    </wps:spPr>
                    <wps:txbx>
                      <w:txbxContent>
                        <w:p>
                          <w:pPr>
                            <w:pStyle w:val="BodyText"/>
                            <w:spacing w:before="20"/>
                            <w:ind w:left="20"/>
                            <w:rPr>
                              <w:rFonts w:ascii="Trebuchet MS"/>
                            </w:rPr>
                          </w:pPr>
                          <w:r>
                            <w:rPr>
                              <w:rFonts w:ascii="Trebuchet MS"/>
                              <w:spacing w:val="-5"/>
                            </w:rPr>
                            <w:fldChar w:fldCharType="begin"/>
                          </w:r>
                          <w:r>
                            <w:rPr>
                              <w:rFonts w:ascii="Trebuchet MS"/>
                              <w:spacing w:val="-5"/>
                            </w:rPr>
                            <w:instrText> PAGE </w:instrText>
                          </w:r>
                          <w:r>
                            <w:rPr>
                              <w:rFonts w:ascii="Trebuchet MS"/>
                              <w:spacing w:val="-5"/>
                            </w:rPr>
                            <w:fldChar w:fldCharType="separate"/>
                          </w:r>
                          <w:r>
                            <w:rPr>
                              <w:rFonts w:ascii="Trebuchet MS"/>
                              <w:spacing w:val="-5"/>
                            </w:rPr>
                            <w:t>10</w:t>
                          </w:r>
                          <w:r>
                            <w:rPr>
                              <w:rFonts w:ascii="Trebuchet MS"/>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24.940002pt;margin-top:34.412403pt;width:17.75pt;height:16.650pt;mso-position-horizontal-relative:page;mso-position-vertical-relative:page;z-index:-16424448" type="#_x0000_t202" id="docshape1" filled="false" stroked="false">
              <v:textbox inset="0,0,0,0">
                <w:txbxContent>
                  <w:p>
                    <w:pPr>
                      <w:pStyle w:val="BodyText"/>
                      <w:spacing w:before="20"/>
                      <w:ind w:left="20"/>
                      <w:rPr>
                        <w:rFonts w:ascii="Trebuchet MS"/>
                      </w:rPr>
                    </w:pPr>
                    <w:r>
                      <w:rPr>
                        <w:rFonts w:ascii="Trebuchet MS"/>
                        <w:spacing w:val="-5"/>
                      </w:rPr>
                      <w:fldChar w:fldCharType="begin"/>
                    </w:r>
                    <w:r>
                      <w:rPr>
                        <w:rFonts w:ascii="Trebuchet MS"/>
                        <w:spacing w:val="-5"/>
                      </w:rPr>
                      <w:instrText> PAGE </w:instrText>
                    </w:r>
                    <w:r>
                      <w:rPr>
                        <w:rFonts w:ascii="Trebuchet MS"/>
                        <w:spacing w:val="-5"/>
                      </w:rPr>
                      <w:fldChar w:fldCharType="separate"/>
                    </w:r>
                    <w:r>
                      <w:rPr>
                        <w:rFonts w:ascii="Trebuchet MS"/>
                        <w:spacing w:val="-5"/>
                      </w:rPr>
                      <w:t>10</w:t>
                    </w:r>
                    <w:r>
                      <w:rPr>
                        <w:rFonts w:ascii="Trebuchet MS"/>
                        <w:spacing w:val="-5"/>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0"/>
      <w:numFmt w:val="bullet"/>
      <w:lvlText w:val=""/>
      <w:lvlJc w:val="left"/>
      <w:pPr>
        <w:ind w:left="1778" w:hanging="360"/>
      </w:pPr>
      <w:rPr>
        <w:rFonts w:hint="default" w:ascii="Symbol" w:hAnsi="Symbol" w:eastAsia="Symbol" w:cs="Symbol"/>
        <w:b w:val="0"/>
        <w:bCs w:val="0"/>
        <w:i w:val="0"/>
        <w:iCs w:val="0"/>
        <w:spacing w:val="0"/>
        <w:w w:val="99"/>
        <w:sz w:val="20"/>
        <w:szCs w:val="20"/>
        <w:lang w:val="pt-PT" w:eastAsia="en-US" w:bidi="ar-SA"/>
      </w:rPr>
    </w:lvl>
    <w:lvl w:ilvl="1">
      <w:start w:val="0"/>
      <w:numFmt w:val="bullet"/>
      <w:lvlText w:val="•"/>
      <w:lvlJc w:val="left"/>
      <w:pPr>
        <w:ind w:left="2580" w:hanging="360"/>
      </w:pPr>
      <w:rPr>
        <w:rFonts w:hint="default"/>
        <w:lang w:val="pt-PT" w:eastAsia="en-US" w:bidi="ar-SA"/>
      </w:rPr>
    </w:lvl>
    <w:lvl w:ilvl="2">
      <w:start w:val="0"/>
      <w:numFmt w:val="bullet"/>
      <w:lvlText w:val="•"/>
      <w:lvlJc w:val="left"/>
      <w:pPr>
        <w:ind w:left="3380" w:hanging="360"/>
      </w:pPr>
      <w:rPr>
        <w:rFonts w:hint="default"/>
        <w:lang w:val="pt-PT" w:eastAsia="en-US" w:bidi="ar-SA"/>
      </w:rPr>
    </w:lvl>
    <w:lvl w:ilvl="3">
      <w:start w:val="0"/>
      <w:numFmt w:val="bullet"/>
      <w:lvlText w:val="•"/>
      <w:lvlJc w:val="left"/>
      <w:pPr>
        <w:ind w:left="4180" w:hanging="360"/>
      </w:pPr>
      <w:rPr>
        <w:rFonts w:hint="default"/>
        <w:lang w:val="pt-PT" w:eastAsia="en-US" w:bidi="ar-SA"/>
      </w:rPr>
    </w:lvl>
    <w:lvl w:ilvl="4">
      <w:start w:val="0"/>
      <w:numFmt w:val="bullet"/>
      <w:lvlText w:val="•"/>
      <w:lvlJc w:val="left"/>
      <w:pPr>
        <w:ind w:left="4980" w:hanging="360"/>
      </w:pPr>
      <w:rPr>
        <w:rFonts w:hint="default"/>
        <w:lang w:val="pt-PT" w:eastAsia="en-US" w:bidi="ar-SA"/>
      </w:rPr>
    </w:lvl>
    <w:lvl w:ilvl="5">
      <w:start w:val="0"/>
      <w:numFmt w:val="bullet"/>
      <w:lvlText w:val="•"/>
      <w:lvlJc w:val="left"/>
      <w:pPr>
        <w:ind w:left="5780" w:hanging="360"/>
      </w:pPr>
      <w:rPr>
        <w:rFonts w:hint="default"/>
        <w:lang w:val="pt-PT" w:eastAsia="en-US" w:bidi="ar-SA"/>
      </w:rPr>
    </w:lvl>
    <w:lvl w:ilvl="6">
      <w:start w:val="0"/>
      <w:numFmt w:val="bullet"/>
      <w:lvlText w:val="•"/>
      <w:lvlJc w:val="left"/>
      <w:pPr>
        <w:ind w:left="6580" w:hanging="360"/>
      </w:pPr>
      <w:rPr>
        <w:rFonts w:hint="default"/>
        <w:lang w:val="pt-PT" w:eastAsia="en-US" w:bidi="ar-SA"/>
      </w:rPr>
    </w:lvl>
    <w:lvl w:ilvl="7">
      <w:start w:val="0"/>
      <w:numFmt w:val="bullet"/>
      <w:lvlText w:val="•"/>
      <w:lvlJc w:val="left"/>
      <w:pPr>
        <w:ind w:left="7380" w:hanging="360"/>
      </w:pPr>
      <w:rPr>
        <w:rFonts w:hint="default"/>
        <w:lang w:val="pt-PT" w:eastAsia="en-US" w:bidi="ar-SA"/>
      </w:rPr>
    </w:lvl>
    <w:lvl w:ilvl="8">
      <w:start w:val="0"/>
      <w:numFmt w:val="bullet"/>
      <w:lvlText w:val="•"/>
      <w:lvlJc w:val="left"/>
      <w:pPr>
        <w:ind w:left="8181" w:hanging="360"/>
      </w:pPr>
      <w:rPr>
        <w:rFonts w:hint="default"/>
        <w:lang w:val="pt-PT" w:eastAsia="en-US" w:bidi="ar-SA"/>
      </w:rPr>
    </w:lvl>
  </w:abstractNum>
  <w:abstractNum w:abstractNumId="15">
    <w:multiLevelType w:val="hybridMultilevel"/>
    <w:lvl w:ilvl="0">
      <w:start w:val="0"/>
      <w:numFmt w:val="bullet"/>
      <w:lvlText w:val=""/>
      <w:lvlJc w:val="left"/>
      <w:pPr>
        <w:ind w:left="1070" w:hanging="360"/>
      </w:pPr>
      <w:rPr>
        <w:rFonts w:hint="default" w:ascii="Symbol" w:hAnsi="Symbol" w:eastAsia="Symbol" w:cs="Symbol"/>
        <w:b w:val="0"/>
        <w:bCs w:val="0"/>
        <w:i w:val="0"/>
        <w:iCs w:val="0"/>
        <w:spacing w:val="0"/>
        <w:w w:val="99"/>
        <w:sz w:val="20"/>
        <w:szCs w:val="20"/>
        <w:lang w:val="pt-PT" w:eastAsia="en-US" w:bidi="ar-SA"/>
      </w:rPr>
    </w:lvl>
    <w:lvl w:ilvl="1">
      <w:start w:val="0"/>
      <w:numFmt w:val="bullet"/>
      <w:lvlText w:val="•"/>
      <w:lvlJc w:val="left"/>
      <w:pPr>
        <w:ind w:left="1950" w:hanging="360"/>
      </w:pPr>
      <w:rPr>
        <w:rFonts w:hint="default"/>
        <w:lang w:val="pt-PT" w:eastAsia="en-US" w:bidi="ar-SA"/>
      </w:rPr>
    </w:lvl>
    <w:lvl w:ilvl="2">
      <w:start w:val="0"/>
      <w:numFmt w:val="bullet"/>
      <w:lvlText w:val="•"/>
      <w:lvlJc w:val="left"/>
      <w:pPr>
        <w:ind w:left="2820" w:hanging="360"/>
      </w:pPr>
      <w:rPr>
        <w:rFonts w:hint="default"/>
        <w:lang w:val="pt-PT" w:eastAsia="en-US" w:bidi="ar-SA"/>
      </w:rPr>
    </w:lvl>
    <w:lvl w:ilvl="3">
      <w:start w:val="0"/>
      <w:numFmt w:val="bullet"/>
      <w:lvlText w:val="•"/>
      <w:lvlJc w:val="left"/>
      <w:pPr>
        <w:ind w:left="3690" w:hanging="360"/>
      </w:pPr>
      <w:rPr>
        <w:rFonts w:hint="default"/>
        <w:lang w:val="pt-PT" w:eastAsia="en-US" w:bidi="ar-SA"/>
      </w:rPr>
    </w:lvl>
    <w:lvl w:ilvl="4">
      <w:start w:val="0"/>
      <w:numFmt w:val="bullet"/>
      <w:lvlText w:val="•"/>
      <w:lvlJc w:val="left"/>
      <w:pPr>
        <w:ind w:left="4560" w:hanging="360"/>
      </w:pPr>
      <w:rPr>
        <w:rFonts w:hint="default"/>
        <w:lang w:val="pt-PT" w:eastAsia="en-US" w:bidi="ar-SA"/>
      </w:rPr>
    </w:lvl>
    <w:lvl w:ilvl="5">
      <w:start w:val="0"/>
      <w:numFmt w:val="bullet"/>
      <w:lvlText w:val="•"/>
      <w:lvlJc w:val="left"/>
      <w:pPr>
        <w:ind w:left="5430" w:hanging="360"/>
      </w:pPr>
      <w:rPr>
        <w:rFonts w:hint="default"/>
        <w:lang w:val="pt-PT" w:eastAsia="en-US" w:bidi="ar-SA"/>
      </w:rPr>
    </w:lvl>
    <w:lvl w:ilvl="6">
      <w:start w:val="0"/>
      <w:numFmt w:val="bullet"/>
      <w:lvlText w:val="•"/>
      <w:lvlJc w:val="left"/>
      <w:pPr>
        <w:ind w:left="6300" w:hanging="360"/>
      </w:pPr>
      <w:rPr>
        <w:rFonts w:hint="default"/>
        <w:lang w:val="pt-PT" w:eastAsia="en-US" w:bidi="ar-SA"/>
      </w:rPr>
    </w:lvl>
    <w:lvl w:ilvl="7">
      <w:start w:val="0"/>
      <w:numFmt w:val="bullet"/>
      <w:lvlText w:val="•"/>
      <w:lvlJc w:val="left"/>
      <w:pPr>
        <w:ind w:left="7170" w:hanging="360"/>
      </w:pPr>
      <w:rPr>
        <w:rFonts w:hint="default"/>
        <w:lang w:val="pt-PT" w:eastAsia="en-US" w:bidi="ar-SA"/>
      </w:rPr>
    </w:lvl>
    <w:lvl w:ilvl="8">
      <w:start w:val="0"/>
      <w:numFmt w:val="bullet"/>
      <w:lvlText w:val="•"/>
      <w:lvlJc w:val="left"/>
      <w:pPr>
        <w:ind w:left="8041" w:hanging="360"/>
      </w:pPr>
      <w:rPr>
        <w:rFonts w:hint="default"/>
        <w:lang w:val="pt-PT" w:eastAsia="en-US" w:bidi="ar-SA"/>
      </w:rPr>
    </w:lvl>
  </w:abstractNum>
  <w:abstractNum w:abstractNumId="14">
    <w:multiLevelType w:val="hybridMultilevel"/>
    <w:lvl w:ilvl="0">
      <w:start w:val="0"/>
      <w:numFmt w:val="bullet"/>
      <w:lvlText w:val=""/>
      <w:lvlJc w:val="left"/>
      <w:pPr>
        <w:ind w:left="1070" w:hanging="360"/>
      </w:pPr>
      <w:rPr>
        <w:rFonts w:hint="default" w:ascii="Symbol" w:hAnsi="Symbol" w:eastAsia="Symbol" w:cs="Symbol"/>
        <w:b w:val="0"/>
        <w:bCs w:val="0"/>
        <w:i w:val="0"/>
        <w:iCs w:val="0"/>
        <w:spacing w:val="0"/>
        <w:w w:val="99"/>
        <w:sz w:val="20"/>
        <w:szCs w:val="20"/>
        <w:lang w:val="pt-PT" w:eastAsia="en-US" w:bidi="ar-SA"/>
      </w:rPr>
    </w:lvl>
    <w:lvl w:ilvl="1">
      <w:start w:val="0"/>
      <w:numFmt w:val="bullet"/>
      <w:lvlText w:val="o"/>
      <w:lvlJc w:val="left"/>
      <w:pPr>
        <w:ind w:left="1790" w:hanging="360"/>
      </w:pPr>
      <w:rPr>
        <w:rFonts w:hint="default" w:ascii="Courier New" w:hAnsi="Courier New" w:eastAsia="Courier New" w:cs="Courier New"/>
        <w:b w:val="0"/>
        <w:bCs w:val="0"/>
        <w:i w:val="0"/>
        <w:iCs w:val="0"/>
        <w:spacing w:val="0"/>
        <w:w w:val="99"/>
        <w:sz w:val="20"/>
        <w:szCs w:val="20"/>
        <w:lang w:val="pt-PT" w:eastAsia="en-US" w:bidi="ar-SA"/>
      </w:rPr>
    </w:lvl>
    <w:lvl w:ilvl="2">
      <w:start w:val="0"/>
      <w:numFmt w:val="bullet"/>
      <w:lvlText w:val="•"/>
      <w:lvlJc w:val="left"/>
      <w:pPr>
        <w:ind w:left="2686" w:hanging="360"/>
      </w:pPr>
      <w:rPr>
        <w:rFonts w:hint="default"/>
        <w:lang w:val="pt-PT" w:eastAsia="en-US" w:bidi="ar-SA"/>
      </w:rPr>
    </w:lvl>
    <w:lvl w:ilvl="3">
      <w:start w:val="0"/>
      <w:numFmt w:val="bullet"/>
      <w:lvlText w:val="•"/>
      <w:lvlJc w:val="left"/>
      <w:pPr>
        <w:ind w:left="3573" w:hanging="360"/>
      </w:pPr>
      <w:rPr>
        <w:rFonts w:hint="default"/>
        <w:lang w:val="pt-PT" w:eastAsia="en-US" w:bidi="ar-SA"/>
      </w:rPr>
    </w:lvl>
    <w:lvl w:ilvl="4">
      <w:start w:val="0"/>
      <w:numFmt w:val="bullet"/>
      <w:lvlText w:val="•"/>
      <w:lvlJc w:val="left"/>
      <w:pPr>
        <w:ind w:left="4460" w:hanging="360"/>
      </w:pPr>
      <w:rPr>
        <w:rFonts w:hint="default"/>
        <w:lang w:val="pt-PT" w:eastAsia="en-US" w:bidi="ar-SA"/>
      </w:rPr>
    </w:lvl>
    <w:lvl w:ilvl="5">
      <w:start w:val="0"/>
      <w:numFmt w:val="bullet"/>
      <w:lvlText w:val="•"/>
      <w:lvlJc w:val="left"/>
      <w:pPr>
        <w:ind w:left="5347" w:hanging="360"/>
      </w:pPr>
      <w:rPr>
        <w:rFonts w:hint="default"/>
        <w:lang w:val="pt-PT" w:eastAsia="en-US" w:bidi="ar-SA"/>
      </w:rPr>
    </w:lvl>
    <w:lvl w:ilvl="6">
      <w:start w:val="0"/>
      <w:numFmt w:val="bullet"/>
      <w:lvlText w:val="•"/>
      <w:lvlJc w:val="left"/>
      <w:pPr>
        <w:ind w:left="6234" w:hanging="360"/>
      </w:pPr>
      <w:rPr>
        <w:rFonts w:hint="default"/>
        <w:lang w:val="pt-PT" w:eastAsia="en-US" w:bidi="ar-SA"/>
      </w:rPr>
    </w:lvl>
    <w:lvl w:ilvl="7">
      <w:start w:val="0"/>
      <w:numFmt w:val="bullet"/>
      <w:lvlText w:val="•"/>
      <w:lvlJc w:val="left"/>
      <w:pPr>
        <w:ind w:left="7120" w:hanging="360"/>
      </w:pPr>
      <w:rPr>
        <w:rFonts w:hint="default"/>
        <w:lang w:val="pt-PT" w:eastAsia="en-US" w:bidi="ar-SA"/>
      </w:rPr>
    </w:lvl>
    <w:lvl w:ilvl="8">
      <w:start w:val="0"/>
      <w:numFmt w:val="bullet"/>
      <w:lvlText w:val="•"/>
      <w:lvlJc w:val="left"/>
      <w:pPr>
        <w:ind w:left="8007" w:hanging="360"/>
      </w:pPr>
      <w:rPr>
        <w:rFonts w:hint="default"/>
        <w:lang w:val="pt-PT" w:eastAsia="en-US" w:bidi="ar-SA"/>
      </w:rPr>
    </w:lvl>
  </w:abstractNum>
  <w:abstractNum w:abstractNumId="13">
    <w:multiLevelType w:val="hybridMultilevel"/>
    <w:lvl w:ilvl="0">
      <w:start w:val="0"/>
      <w:numFmt w:val="bullet"/>
      <w:lvlText w:val=""/>
      <w:lvlJc w:val="left"/>
      <w:pPr>
        <w:ind w:left="1070" w:hanging="360"/>
      </w:pPr>
      <w:rPr>
        <w:rFonts w:hint="default" w:ascii="Symbol" w:hAnsi="Symbol" w:eastAsia="Symbol" w:cs="Symbol"/>
        <w:b w:val="0"/>
        <w:bCs w:val="0"/>
        <w:i w:val="0"/>
        <w:iCs w:val="0"/>
        <w:spacing w:val="0"/>
        <w:w w:val="99"/>
        <w:sz w:val="20"/>
        <w:szCs w:val="20"/>
        <w:lang w:val="pt-PT" w:eastAsia="en-US" w:bidi="ar-SA"/>
      </w:rPr>
    </w:lvl>
    <w:lvl w:ilvl="1">
      <w:start w:val="0"/>
      <w:numFmt w:val="bullet"/>
      <w:lvlText w:val="•"/>
      <w:lvlJc w:val="left"/>
      <w:pPr>
        <w:ind w:left="1950" w:hanging="360"/>
      </w:pPr>
      <w:rPr>
        <w:rFonts w:hint="default"/>
        <w:lang w:val="pt-PT" w:eastAsia="en-US" w:bidi="ar-SA"/>
      </w:rPr>
    </w:lvl>
    <w:lvl w:ilvl="2">
      <w:start w:val="0"/>
      <w:numFmt w:val="bullet"/>
      <w:lvlText w:val="•"/>
      <w:lvlJc w:val="left"/>
      <w:pPr>
        <w:ind w:left="2820" w:hanging="360"/>
      </w:pPr>
      <w:rPr>
        <w:rFonts w:hint="default"/>
        <w:lang w:val="pt-PT" w:eastAsia="en-US" w:bidi="ar-SA"/>
      </w:rPr>
    </w:lvl>
    <w:lvl w:ilvl="3">
      <w:start w:val="0"/>
      <w:numFmt w:val="bullet"/>
      <w:lvlText w:val="•"/>
      <w:lvlJc w:val="left"/>
      <w:pPr>
        <w:ind w:left="3690" w:hanging="360"/>
      </w:pPr>
      <w:rPr>
        <w:rFonts w:hint="default"/>
        <w:lang w:val="pt-PT" w:eastAsia="en-US" w:bidi="ar-SA"/>
      </w:rPr>
    </w:lvl>
    <w:lvl w:ilvl="4">
      <w:start w:val="0"/>
      <w:numFmt w:val="bullet"/>
      <w:lvlText w:val="•"/>
      <w:lvlJc w:val="left"/>
      <w:pPr>
        <w:ind w:left="4560" w:hanging="360"/>
      </w:pPr>
      <w:rPr>
        <w:rFonts w:hint="default"/>
        <w:lang w:val="pt-PT" w:eastAsia="en-US" w:bidi="ar-SA"/>
      </w:rPr>
    </w:lvl>
    <w:lvl w:ilvl="5">
      <w:start w:val="0"/>
      <w:numFmt w:val="bullet"/>
      <w:lvlText w:val="•"/>
      <w:lvlJc w:val="left"/>
      <w:pPr>
        <w:ind w:left="5430" w:hanging="360"/>
      </w:pPr>
      <w:rPr>
        <w:rFonts w:hint="default"/>
        <w:lang w:val="pt-PT" w:eastAsia="en-US" w:bidi="ar-SA"/>
      </w:rPr>
    </w:lvl>
    <w:lvl w:ilvl="6">
      <w:start w:val="0"/>
      <w:numFmt w:val="bullet"/>
      <w:lvlText w:val="•"/>
      <w:lvlJc w:val="left"/>
      <w:pPr>
        <w:ind w:left="6300" w:hanging="360"/>
      </w:pPr>
      <w:rPr>
        <w:rFonts w:hint="default"/>
        <w:lang w:val="pt-PT" w:eastAsia="en-US" w:bidi="ar-SA"/>
      </w:rPr>
    </w:lvl>
    <w:lvl w:ilvl="7">
      <w:start w:val="0"/>
      <w:numFmt w:val="bullet"/>
      <w:lvlText w:val="•"/>
      <w:lvlJc w:val="left"/>
      <w:pPr>
        <w:ind w:left="7170" w:hanging="360"/>
      </w:pPr>
      <w:rPr>
        <w:rFonts w:hint="default"/>
        <w:lang w:val="pt-PT" w:eastAsia="en-US" w:bidi="ar-SA"/>
      </w:rPr>
    </w:lvl>
    <w:lvl w:ilvl="8">
      <w:start w:val="0"/>
      <w:numFmt w:val="bullet"/>
      <w:lvlText w:val="•"/>
      <w:lvlJc w:val="left"/>
      <w:pPr>
        <w:ind w:left="8041" w:hanging="360"/>
      </w:pPr>
      <w:rPr>
        <w:rFonts w:hint="default"/>
        <w:lang w:val="pt-PT" w:eastAsia="en-US" w:bidi="ar-SA"/>
      </w:rPr>
    </w:lvl>
  </w:abstractNum>
  <w:abstractNum w:abstractNumId="12">
    <w:multiLevelType w:val="hybridMultilevel"/>
    <w:lvl w:ilvl="0">
      <w:start w:val="0"/>
      <w:numFmt w:val="bullet"/>
      <w:lvlText w:val=""/>
      <w:lvlJc w:val="left"/>
      <w:pPr>
        <w:ind w:left="1070" w:hanging="360"/>
      </w:pPr>
      <w:rPr>
        <w:rFonts w:hint="default" w:ascii="Symbol" w:hAnsi="Symbol" w:eastAsia="Symbol" w:cs="Symbol"/>
        <w:spacing w:val="0"/>
        <w:w w:val="99"/>
        <w:lang w:val="pt-PT" w:eastAsia="en-US" w:bidi="ar-SA"/>
      </w:rPr>
    </w:lvl>
    <w:lvl w:ilvl="1">
      <w:start w:val="0"/>
      <w:numFmt w:val="bullet"/>
      <w:lvlText w:val="•"/>
      <w:lvlJc w:val="left"/>
      <w:pPr>
        <w:ind w:left="1950" w:hanging="360"/>
      </w:pPr>
      <w:rPr>
        <w:rFonts w:hint="default"/>
        <w:lang w:val="pt-PT" w:eastAsia="en-US" w:bidi="ar-SA"/>
      </w:rPr>
    </w:lvl>
    <w:lvl w:ilvl="2">
      <w:start w:val="0"/>
      <w:numFmt w:val="bullet"/>
      <w:lvlText w:val="•"/>
      <w:lvlJc w:val="left"/>
      <w:pPr>
        <w:ind w:left="2820" w:hanging="360"/>
      </w:pPr>
      <w:rPr>
        <w:rFonts w:hint="default"/>
        <w:lang w:val="pt-PT" w:eastAsia="en-US" w:bidi="ar-SA"/>
      </w:rPr>
    </w:lvl>
    <w:lvl w:ilvl="3">
      <w:start w:val="0"/>
      <w:numFmt w:val="bullet"/>
      <w:lvlText w:val="•"/>
      <w:lvlJc w:val="left"/>
      <w:pPr>
        <w:ind w:left="3690" w:hanging="360"/>
      </w:pPr>
      <w:rPr>
        <w:rFonts w:hint="default"/>
        <w:lang w:val="pt-PT" w:eastAsia="en-US" w:bidi="ar-SA"/>
      </w:rPr>
    </w:lvl>
    <w:lvl w:ilvl="4">
      <w:start w:val="0"/>
      <w:numFmt w:val="bullet"/>
      <w:lvlText w:val="•"/>
      <w:lvlJc w:val="left"/>
      <w:pPr>
        <w:ind w:left="4560" w:hanging="360"/>
      </w:pPr>
      <w:rPr>
        <w:rFonts w:hint="default"/>
        <w:lang w:val="pt-PT" w:eastAsia="en-US" w:bidi="ar-SA"/>
      </w:rPr>
    </w:lvl>
    <w:lvl w:ilvl="5">
      <w:start w:val="0"/>
      <w:numFmt w:val="bullet"/>
      <w:lvlText w:val="•"/>
      <w:lvlJc w:val="left"/>
      <w:pPr>
        <w:ind w:left="5430" w:hanging="360"/>
      </w:pPr>
      <w:rPr>
        <w:rFonts w:hint="default"/>
        <w:lang w:val="pt-PT" w:eastAsia="en-US" w:bidi="ar-SA"/>
      </w:rPr>
    </w:lvl>
    <w:lvl w:ilvl="6">
      <w:start w:val="0"/>
      <w:numFmt w:val="bullet"/>
      <w:lvlText w:val="•"/>
      <w:lvlJc w:val="left"/>
      <w:pPr>
        <w:ind w:left="6300" w:hanging="360"/>
      </w:pPr>
      <w:rPr>
        <w:rFonts w:hint="default"/>
        <w:lang w:val="pt-PT" w:eastAsia="en-US" w:bidi="ar-SA"/>
      </w:rPr>
    </w:lvl>
    <w:lvl w:ilvl="7">
      <w:start w:val="0"/>
      <w:numFmt w:val="bullet"/>
      <w:lvlText w:val="•"/>
      <w:lvlJc w:val="left"/>
      <w:pPr>
        <w:ind w:left="7170" w:hanging="360"/>
      </w:pPr>
      <w:rPr>
        <w:rFonts w:hint="default"/>
        <w:lang w:val="pt-PT" w:eastAsia="en-US" w:bidi="ar-SA"/>
      </w:rPr>
    </w:lvl>
    <w:lvl w:ilvl="8">
      <w:start w:val="0"/>
      <w:numFmt w:val="bullet"/>
      <w:lvlText w:val="•"/>
      <w:lvlJc w:val="left"/>
      <w:pPr>
        <w:ind w:left="8041" w:hanging="360"/>
      </w:pPr>
      <w:rPr>
        <w:rFonts w:hint="default"/>
        <w:lang w:val="pt-PT" w:eastAsia="en-US" w:bidi="ar-SA"/>
      </w:rPr>
    </w:lvl>
  </w:abstractNum>
  <w:abstractNum w:abstractNumId="17">
    <w:multiLevelType w:val="hybridMultilevel"/>
    <w:lvl w:ilvl="0">
      <w:start w:val="0"/>
      <w:numFmt w:val="bullet"/>
      <w:lvlText w:val=""/>
      <w:lvlJc w:val="left"/>
      <w:pPr>
        <w:ind w:left="1070" w:hanging="360"/>
      </w:pPr>
      <w:rPr>
        <w:rFonts w:hint="default" w:ascii="Symbol" w:hAnsi="Symbol" w:eastAsia="Symbol" w:cs="Symbol"/>
        <w:spacing w:val="0"/>
        <w:w w:val="100"/>
        <w:lang w:val="pt-PT" w:eastAsia="en-US" w:bidi="ar-SA"/>
      </w:rPr>
    </w:lvl>
    <w:lvl w:ilvl="1">
      <w:start w:val="0"/>
      <w:numFmt w:val="bullet"/>
      <w:lvlText w:val="o"/>
      <w:lvlJc w:val="left"/>
      <w:pPr>
        <w:ind w:left="1790" w:hanging="360"/>
      </w:pPr>
      <w:rPr>
        <w:rFonts w:hint="default" w:ascii="Courier New" w:hAnsi="Courier New" w:eastAsia="Courier New" w:cs="Courier New"/>
        <w:spacing w:val="0"/>
        <w:w w:val="100"/>
        <w:lang w:val="pt-PT" w:eastAsia="en-US" w:bidi="ar-SA"/>
      </w:rPr>
    </w:lvl>
    <w:lvl w:ilvl="2">
      <w:start w:val="0"/>
      <w:numFmt w:val="bullet"/>
      <w:lvlText w:val="•"/>
      <w:lvlJc w:val="left"/>
      <w:pPr>
        <w:ind w:left="2686" w:hanging="360"/>
      </w:pPr>
      <w:rPr>
        <w:rFonts w:hint="default"/>
        <w:lang w:val="pt-PT" w:eastAsia="en-US" w:bidi="ar-SA"/>
      </w:rPr>
    </w:lvl>
    <w:lvl w:ilvl="3">
      <w:start w:val="0"/>
      <w:numFmt w:val="bullet"/>
      <w:lvlText w:val="•"/>
      <w:lvlJc w:val="left"/>
      <w:pPr>
        <w:ind w:left="3573" w:hanging="360"/>
      </w:pPr>
      <w:rPr>
        <w:rFonts w:hint="default"/>
        <w:lang w:val="pt-PT" w:eastAsia="en-US" w:bidi="ar-SA"/>
      </w:rPr>
    </w:lvl>
    <w:lvl w:ilvl="4">
      <w:start w:val="0"/>
      <w:numFmt w:val="bullet"/>
      <w:lvlText w:val="•"/>
      <w:lvlJc w:val="left"/>
      <w:pPr>
        <w:ind w:left="4460" w:hanging="360"/>
      </w:pPr>
      <w:rPr>
        <w:rFonts w:hint="default"/>
        <w:lang w:val="pt-PT" w:eastAsia="en-US" w:bidi="ar-SA"/>
      </w:rPr>
    </w:lvl>
    <w:lvl w:ilvl="5">
      <w:start w:val="0"/>
      <w:numFmt w:val="bullet"/>
      <w:lvlText w:val="•"/>
      <w:lvlJc w:val="left"/>
      <w:pPr>
        <w:ind w:left="5347" w:hanging="360"/>
      </w:pPr>
      <w:rPr>
        <w:rFonts w:hint="default"/>
        <w:lang w:val="pt-PT" w:eastAsia="en-US" w:bidi="ar-SA"/>
      </w:rPr>
    </w:lvl>
    <w:lvl w:ilvl="6">
      <w:start w:val="0"/>
      <w:numFmt w:val="bullet"/>
      <w:lvlText w:val="•"/>
      <w:lvlJc w:val="left"/>
      <w:pPr>
        <w:ind w:left="6234" w:hanging="360"/>
      </w:pPr>
      <w:rPr>
        <w:rFonts w:hint="default"/>
        <w:lang w:val="pt-PT" w:eastAsia="en-US" w:bidi="ar-SA"/>
      </w:rPr>
    </w:lvl>
    <w:lvl w:ilvl="7">
      <w:start w:val="0"/>
      <w:numFmt w:val="bullet"/>
      <w:lvlText w:val="•"/>
      <w:lvlJc w:val="left"/>
      <w:pPr>
        <w:ind w:left="7120" w:hanging="360"/>
      </w:pPr>
      <w:rPr>
        <w:rFonts w:hint="default"/>
        <w:lang w:val="pt-PT" w:eastAsia="en-US" w:bidi="ar-SA"/>
      </w:rPr>
    </w:lvl>
    <w:lvl w:ilvl="8">
      <w:start w:val="0"/>
      <w:numFmt w:val="bullet"/>
      <w:lvlText w:val="•"/>
      <w:lvlJc w:val="left"/>
      <w:pPr>
        <w:ind w:left="8007" w:hanging="360"/>
      </w:pPr>
      <w:rPr>
        <w:rFonts w:hint="default"/>
        <w:lang w:val="pt-PT" w:eastAsia="en-US" w:bidi="ar-SA"/>
      </w:rPr>
    </w:lvl>
  </w:abstractNum>
  <w:abstractNum w:abstractNumId="16">
    <w:multiLevelType w:val="hybridMultilevel"/>
    <w:lvl w:ilvl="0">
      <w:start w:val="0"/>
      <w:numFmt w:val="bullet"/>
      <w:lvlText w:val=""/>
      <w:lvlJc w:val="left"/>
      <w:pPr>
        <w:ind w:left="722" w:hanging="360"/>
      </w:pPr>
      <w:rPr>
        <w:rFonts w:hint="default" w:ascii="Symbol" w:hAnsi="Symbol" w:eastAsia="Symbol" w:cs="Symbol"/>
        <w:b w:val="0"/>
        <w:bCs w:val="0"/>
        <w:i w:val="0"/>
        <w:iCs w:val="0"/>
        <w:spacing w:val="0"/>
        <w:w w:val="99"/>
        <w:sz w:val="20"/>
        <w:szCs w:val="20"/>
        <w:lang w:val="pt-PT" w:eastAsia="en-US" w:bidi="ar-SA"/>
      </w:rPr>
    </w:lvl>
    <w:lvl w:ilvl="1">
      <w:start w:val="0"/>
      <w:numFmt w:val="bullet"/>
      <w:lvlText w:val="•"/>
      <w:lvlJc w:val="left"/>
      <w:pPr>
        <w:ind w:left="1626" w:hanging="360"/>
      </w:pPr>
      <w:rPr>
        <w:rFonts w:hint="default"/>
        <w:lang w:val="pt-PT" w:eastAsia="en-US" w:bidi="ar-SA"/>
      </w:rPr>
    </w:lvl>
    <w:lvl w:ilvl="2">
      <w:start w:val="0"/>
      <w:numFmt w:val="bullet"/>
      <w:lvlText w:val="•"/>
      <w:lvlJc w:val="left"/>
      <w:pPr>
        <w:ind w:left="2532" w:hanging="360"/>
      </w:pPr>
      <w:rPr>
        <w:rFonts w:hint="default"/>
        <w:lang w:val="pt-PT" w:eastAsia="en-US" w:bidi="ar-SA"/>
      </w:rPr>
    </w:lvl>
    <w:lvl w:ilvl="3">
      <w:start w:val="0"/>
      <w:numFmt w:val="bullet"/>
      <w:lvlText w:val="•"/>
      <w:lvlJc w:val="left"/>
      <w:pPr>
        <w:ind w:left="3438" w:hanging="360"/>
      </w:pPr>
      <w:rPr>
        <w:rFonts w:hint="default"/>
        <w:lang w:val="pt-PT" w:eastAsia="en-US" w:bidi="ar-SA"/>
      </w:rPr>
    </w:lvl>
    <w:lvl w:ilvl="4">
      <w:start w:val="0"/>
      <w:numFmt w:val="bullet"/>
      <w:lvlText w:val="•"/>
      <w:lvlJc w:val="left"/>
      <w:pPr>
        <w:ind w:left="4344" w:hanging="360"/>
      </w:pPr>
      <w:rPr>
        <w:rFonts w:hint="default"/>
        <w:lang w:val="pt-PT" w:eastAsia="en-US" w:bidi="ar-SA"/>
      </w:rPr>
    </w:lvl>
    <w:lvl w:ilvl="5">
      <w:start w:val="0"/>
      <w:numFmt w:val="bullet"/>
      <w:lvlText w:val="•"/>
      <w:lvlJc w:val="left"/>
      <w:pPr>
        <w:ind w:left="5250" w:hanging="360"/>
      </w:pPr>
      <w:rPr>
        <w:rFonts w:hint="default"/>
        <w:lang w:val="pt-PT" w:eastAsia="en-US" w:bidi="ar-SA"/>
      </w:rPr>
    </w:lvl>
    <w:lvl w:ilvl="6">
      <w:start w:val="0"/>
      <w:numFmt w:val="bullet"/>
      <w:lvlText w:val="•"/>
      <w:lvlJc w:val="left"/>
      <w:pPr>
        <w:ind w:left="6156" w:hanging="360"/>
      </w:pPr>
      <w:rPr>
        <w:rFonts w:hint="default"/>
        <w:lang w:val="pt-PT" w:eastAsia="en-US" w:bidi="ar-SA"/>
      </w:rPr>
    </w:lvl>
    <w:lvl w:ilvl="7">
      <w:start w:val="0"/>
      <w:numFmt w:val="bullet"/>
      <w:lvlText w:val="•"/>
      <w:lvlJc w:val="left"/>
      <w:pPr>
        <w:ind w:left="7062" w:hanging="360"/>
      </w:pPr>
      <w:rPr>
        <w:rFonts w:hint="default"/>
        <w:lang w:val="pt-PT" w:eastAsia="en-US" w:bidi="ar-SA"/>
      </w:rPr>
    </w:lvl>
    <w:lvl w:ilvl="8">
      <w:start w:val="0"/>
      <w:numFmt w:val="bullet"/>
      <w:lvlText w:val="•"/>
      <w:lvlJc w:val="left"/>
      <w:pPr>
        <w:ind w:left="7969" w:hanging="360"/>
      </w:pPr>
      <w:rPr>
        <w:rFonts w:hint="default"/>
        <w:lang w:val="pt-PT" w:eastAsia="en-US" w:bidi="ar-SA"/>
      </w:rPr>
    </w:lvl>
  </w:abstractNum>
  <w:abstractNum w:abstractNumId="11">
    <w:multiLevelType w:val="hybridMultilevel"/>
    <w:lvl w:ilvl="0">
      <w:start w:val="0"/>
      <w:numFmt w:val="bullet"/>
      <w:lvlText w:val=""/>
      <w:lvlJc w:val="left"/>
      <w:pPr>
        <w:ind w:left="1082" w:hanging="360"/>
      </w:pPr>
      <w:rPr>
        <w:rFonts w:hint="default" w:ascii="Symbol" w:hAnsi="Symbol" w:eastAsia="Symbol" w:cs="Symbol"/>
        <w:b w:val="0"/>
        <w:bCs w:val="0"/>
        <w:i w:val="0"/>
        <w:iCs w:val="0"/>
        <w:spacing w:val="0"/>
        <w:w w:val="99"/>
        <w:sz w:val="20"/>
        <w:szCs w:val="20"/>
        <w:lang w:val="pt-PT" w:eastAsia="en-US" w:bidi="ar-SA"/>
      </w:rPr>
    </w:lvl>
    <w:lvl w:ilvl="1">
      <w:start w:val="0"/>
      <w:numFmt w:val="bullet"/>
      <w:lvlText w:val="•"/>
      <w:lvlJc w:val="left"/>
      <w:pPr>
        <w:ind w:left="1950" w:hanging="360"/>
      </w:pPr>
      <w:rPr>
        <w:rFonts w:hint="default"/>
        <w:lang w:val="pt-PT" w:eastAsia="en-US" w:bidi="ar-SA"/>
      </w:rPr>
    </w:lvl>
    <w:lvl w:ilvl="2">
      <w:start w:val="0"/>
      <w:numFmt w:val="bullet"/>
      <w:lvlText w:val="•"/>
      <w:lvlJc w:val="left"/>
      <w:pPr>
        <w:ind w:left="2820" w:hanging="360"/>
      </w:pPr>
      <w:rPr>
        <w:rFonts w:hint="default"/>
        <w:lang w:val="pt-PT" w:eastAsia="en-US" w:bidi="ar-SA"/>
      </w:rPr>
    </w:lvl>
    <w:lvl w:ilvl="3">
      <w:start w:val="0"/>
      <w:numFmt w:val="bullet"/>
      <w:lvlText w:val="•"/>
      <w:lvlJc w:val="left"/>
      <w:pPr>
        <w:ind w:left="3690" w:hanging="360"/>
      </w:pPr>
      <w:rPr>
        <w:rFonts w:hint="default"/>
        <w:lang w:val="pt-PT" w:eastAsia="en-US" w:bidi="ar-SA"/>
      </w:rPr>
    </w:lvl>
    <w:lvl w:ilvl="4">
      <w:start w:val="0"/>
      <w:numFmt w:val="bullet"/>
      <w:lvlText w:val="•"/>
      <w:lvlJc w:val="left"/>
      <w:pPr>
        <w:ind w:left="4560" w:hanging="360"/>
      </w:pPr>
      <w:rPr>
        <w:rFonts w:hint="default"/>
        <w:lang w:val="pt-PT" w:eastAsia="en-US" w:bidi="ar-SA"/>
      </w:rPr>
    </w:lvl>
    <w:lvl w:ilvl="5">
      <w:start w:val="0"/>
      <w:numFmt w:val="bullet"/>
      <w:lvlText w:val="•"/>
      <w:lvlJc w:val="left"/>
      <w:pPr>
        <w:ind w:left="5430" w:hanging="360"/>
      </w:pPr>
      <w:rPr>
        <w:rFonts w:hint="default"/>
        <w:lang w:val="pt-PT" w:eastAsia="en-US" w:bidi="ar-SA"/>
      </w:rPr>
    </w:lvl>
    <w:lvl w:ilvl="6">
      <w:start w:val="0"/>
      <w:numFmt w:val="bullet"/>
      <w:lvlText w:val="•"/>
      <w:lvlJc w:val="left"/>
      <w:pPr>
        <w:ind w:left="6300" w:hanging="360"/>
      </w:pPr>
      <w:rPr>
        <w:rFonts w:hint="default"/>
        <w:lang w:val="pt-PT" w:eastAsia="en-US" w:bidi="ar-SA"/>
      </w:rPr>
    </w:lvl>
    <w:lvl w:ilvl="7">
      <w:start w:val="0"/>
      <w:numFmt w:val="bullet"/>
      <w:lvlText w:val="•"/>
      <w:lvlJc w:val="left"/>
      <w:pPr>
        <w:ind w:left="7170" w:hanging="360"/>
      </w:pPr>
      <w:rPr>
        <w:rFonts w:hint="default"/>
        <w:lang w:val="pt-PT" w:eastAsia="en-US" w:bidi="ar-SA"/>
      </w:rPr>
    </w:lvl>
    <w:lvl w:ilvl="8">
      <w:start w:val="0"/>
      <w:numFmt w:val="bullet"/>
      <w:lvlText w:val="•"/>
      <w:lvlJc w:val="left"/>
      <w:pPr>
        <w:ind w:left="8041" w:hanging="360"/>
      </w:pPr>
      <w:rPr>
        <w:rFonts w:hint="default"/>
        <w:lang w:val="pt-PT" w:eastAsia="en-US" w:bidi="ar-SA"/>
      </w:rPr>
    </w:lvl>
  </w:abstractNum>
  <w:abstractNum w:abstractNumId="10">
    <w:multiLevelType w:val="hybridMultilevel"/>
    <w:lvl w:ilvl="0">
      <w:start w:val="0"/>
      <w:numFmt w:val="bullet"/>
      <w:lvlText w:val=""/>
      <w:lvlJc w:val="left"/>
      <w:pPr>
        <w:ind w:left="1070" w:hanging="360"/>
      </w:pPr>
      <w:rPr>
        <w:rFonts w:hint="default" w:ascii="Symbol" w:hAnsi="Symbol" w:eastAsia="Symbol" w:cs="Symbol"/>
        <w:b w:val="0"/>
        <w:bCs w:val="0"/>
        <w:i w:val="0"/>
        <w:iCs w:val="0"/>
        <w:spacing w:val="0"/>
        <w:w w:val="99"/>
        <w:sz w:val="20"/>
        <w:szCs w:val="20"/>
        <w:lang w:val="pt-PT" w:eastAsia="en-US" w:bidi="ar-SA"/>
      </w:rPr>
    </w:lvl>
    <w:lvl w:ilvl="1">
      <w:start w:val="0"/>
      <w:numFmt w:val="bullet"/>
      <w:lvlText w:val="•"/>
      <w:lvlJc w:val="left"/>
      <w:pPr>
        <w:ind w:left="1950" w:hanging="360"/>
      </w:pPr>
      <w:rPr>
        <w:rFonts w:hint="default"/>
        <w:lang w:val="pt-PT" w:eastAsia="en-US" w:bidi="ar-SA"/>
      </w:rPr>
    </w:lvl>
    <w:lvl w:ilvl="2">
      <w:start w:val="0"/>
      <w:numFmt w:val="bullet"/>
      <w:lvlText w:val="•"/>
      <w:lvlJc w:val="left"/>
      <w:pPr>
        <w:ind w:left="2820" w:hanging="360"/>
      </w:pPr>
      <w:rPr>
        <w:rFonts w:hint="default"/>
        <w:lang w:val="pt-PT" w:eastAsia="en-US" w:bidi="ar-SA"/>
      </w:rPr>
    </w:lvl>
    <w:lvl w:ilvl="3">
      <w:start w:val="0"/>
      <w:numFmt w:val="bullet"/>
      <w:lvlText w:val="•"/>
      <w:lvlJc w:val="left"/>
      <w:pPr>
        <w:ind w:left="3690" w:hanging="360"/>
      </w:pPr>
      <w:rPr>
        <w:rFonts w:hint="default"/>
        <w:lang w:val="pt-PT" w:eastAsia="en-US" w:bidi="ar-SA"/>
      </w:rPr>
    </w:lvl>
    <w:lvl w:ilvl="4">
      <w:start w:val="0"/>
      <w:numFmt w:val="bullet"/>
      <w:lvlText w:val="•"/>
      <w:lvlJc w:val="left"/>
      <w:pPr>
        <w:ind w:left="4560" w:hanging="360"/>
      </w:pPr>
      <w:rPr>
        <w:rFonts w:hint="default"/>
        <w:lang w:val="pt-PT" w:eastAsia="en-US" w:bidi="ar-SA"/>
      </w:rPr>
    </w:lvl>
    <w:lvl w:ilvl="5">
      <w:start w:val="0"/>
      <w:numFmt w:val="bullet"/>
      <w:lvlText w:val="•"/>
      <w:lvlJc w:val="left"/>
      <w:pPr>
        <w:ind w:left="5430" w:hanging="360"/>
      </w:pPr>
      <w:rPr>
        <w:rFonts w:hint="default"/>
        <w:lang w:val="pt-PT" w:eastAsia="en-US" w:bidi="ar-SA"/>
      </w:rPr>
    </w:lvl>
    <w:lvl w:ilvl="6">
      <w:start w:val="0"/>
      <w:numFmt w:val="bullet"/>
      <w:lvlText w:val="•"/>
      <w:lvlJc w:val="left"/>
      <w:pPr>
        <w:ind w:left="6300" w:hanging="360"/>
      </w:pPr>
      <w:rPr>
        <w:rFonts w:hint="default"/>
        <w:lang w:val="pt-PT" w:eastAsia="en-US" w:bidi="ar-SA"/>
      </w:rPr>
    </w:lvl>
    <w:lvl w:ilvl="7">
      <w:start w:val="0"/>
      <w:numFmt w:val="bullet"/>
      <w:lvlText w:val="•"/>
      <w:lvlJc w:val="left"/>
      <w:pPr>
        <w:ind w:left="7170" w:hanging="360"/>
      </w:pPr>
      <w:rPr>
        <w:rFonts w:hint="default"/>
        <w:lang w:val="pt-PT" w:eastAsia="en-US" w:bidi="ar-SA"/>
      </w:rPr>
    </w:lvl>
    <w:lvl w:ilvl="8">
      <w:start w:val="0"/>
      <w:numFmt w:val="bullet"/>
      <w:lvlText w:val="•"/>
      <w:lvlJc w:val="left"/>
      <w:pPr>
        <w:ind w:left="8041" w:hanging="360"/>
      </w:pPr>
      <w:rPr>
        <w:rFonts w:hint="default"/>
        <w:lang w:val="pt-PT" w:eastAsia="en-US" w:bidi="ar-SA"/>
      </w:rPr>
    </w:lvl>
  </w:abstractNum>
  <w:abstractNum w:abstractNumId="9">
    <w:multiLevelType w:val="hybridMultilevel"/>
    <w:lvl w:ilvl="0">
      <w:start w:val="0"/>
      <w:numFmt w:val="bullet"/>
      <w:lvlText w:val=""/>
      <w:lvlJc w:val="left"/>
      <w:pPr>
        <w:ind w:left="1070" w:hanging="360"/>
      </w:pPr>
      <w:rPr>
        <w:rFonts w:hint="default" w:ascii="Symbol" w:hAnsi="Symbol" w:eastAsia="Symbol" w:cs="Symbol"/>
        <w:b w:val="0"/>
        <w:bCs w:val="0"/>
        <w:i w:val="0"/>
        <w:iCs w:val="0"/>
        <w:spacing w:val="0"/>
        <w:w w:val="99"/>
        <w:sz w:val="20"/>
        <w:szCs w:val="20"/>
        <w:lang w:val="pt-PT" w:eastAsia="en-US" w:bidi="ar-SA"/>
      </w:rPr>
    </w:lvl>
    <w:lvl w:ilvl="1">
      <w:start w:val="0"/>
      <w:numFmt w:val="bullet"/>
      <w:lvlText w:val="•"/>
      <w:lvlJc w:val="left"/>
      <w:pPr>
        <w:ind w:left="1950" w:hanging="360"/>
      </w:pPr>
      <w:rPr>
        <w:rFonts w:hint="default"/>
        <w:lang w:val="pt-PT" w:eastAsia="en-US" w:bidi="ar-SA"/>
      </w:rPr>
    </w:lvl>
    <w:lvl w:ilvl="2">
      <w:start w:val="0"/>
      <w:numFmt w:val="bullet"/>
      <w:lvlText w:val="•"/>
      <w:lvlJc w:val="left"/>
      <w:pPr>
        <w:ind w:left="2820" w:hanging="360"/>
      </w:pPr>
      <w:rPr>
        <w:rFonts w:hint="default"/>
        <w:lang w:val="pt-PT" w:eastAsia="en-US" w:bidi="ar-SA"/>
      </w:rPr>
    </w:lvl>
    <w:lvl w:ilvl="3">
      <w:start w:val="0"/>
      <w:numFmt w:val="bullet"/>
      <w:lvlText w:val="•"/>
      <w:lvlJc w:val="left"/>
      <w:pPr>
        <w:ind w:left="3690" w:hanging="360"/>
      </w:pPr>
      <w:rPr>
        <w:rFonts w:hint="default"/>
        <w:lang w:val="pt-PT" w:eastAsia="en-US" w:bidi="ar-SA"/>
      </w:rPr>
    </w:lvl>
    <w:lvl w:ilvl="4">
      <w:start w:val="0"/>
      <w:numFmt w:val="bullet"/>
      <w:lvlText w:val="•"/>
      <w:lvlJc w:val="left"/>
      <w:pPr>
        <w:ind w:left="4560" w:hanging="360"/>
      </w:pPr>
      <w:rPr>
        <w:rFonts w:hint="default"/>
        <w:lang w:val="pt-PT" w:eastAsia="en-US" w:bidi="ar-SA"/>
      </w:rPr>
    </w:lvl>
    <w:lvl w:ilvl="5">
      <w:start w:val="0"/>
      <w:numFmt w:val="bullet"/>
      <w:lvlText w:val="•"/>
      <w:lvlJc w:val="left"/>
      <w:pPr>
        <w:ind w:left="5430" w:hanging="360"/>
      </w:pPr>
      <w:rPr>
        <w:rFonts w:hint="default"/>
        <w:lang w:val="pt-PT" w:eastAsia="en-US" w:bidi="ar-SA"/>
      </w:rPr>
    </w:lvl>
    <w:lvl w:ilvl="6">
      <w:start w:val="0"/>
      <w:numFmt w:val="bullet"/>
      <w:lvlText w:val="•"/>
      <w:lvlJc w:val="left"/>
      <w:pPr>
        <w:ind w:left="6300" w:hanging="360"/>
      </w:pPr>
      <w:rPr>
        <w:rFonts w:hint="default"/>
        <w:lang w:val="pt-PT" w:eastAsia="en-US" w:bidi="ar-SA"/>
      </w:rPr>
    </w:lvl>
    <w:lvl w:ilvl="7">
      <w:start w:val="0"/>
      <w:numFmt w:val="bullet"/>
      <w:lvlText w:val="•"/>
      <w:lvlJc w:val="left"/>
      <w:pPr>
        <w:ind w:left="7170" w:hanging="360"/>
      </w:pPr>
      <w:rPr>
        <w:rFonts w:hint="default"/>
        <w:lang w:val="pt-PT" w:eastAsia="en-US" w:bidi="ar-SA"/>
      </w:rPr>
    </w:lvl>
    <w:lvl w:ilvl="8">
      <w:start w:val="0"/>
      <w:numFmt w:val="bullet"/>
      <w:lvlText w:val="•"/>
      <w:lvlJc w:val="left"/>
      <w:pPr>
        <w:ind w:left="8041" w:hanging="360"/>
      </w:pPr>
      <w:rPr>
        <w:rFonts w:hint="default"/>
        <w:lang w:val="pt-PT" w:eastAsia="en-US" w:bidi="ar-SA"/>
      </w:rPr>
    </w:lvl>
  </w:abstractNum>
  <w:abstractNum w:abstractNumId="8">
    <w:multiLevelType w:val="hybridMultilevel"/>
    <w:lvl w:ilvl="0">
      <w:start w:val="0"/>
      <w:numFmt w:val="bullet"/>
      <w:lvlText w:val=""/>
      <w:lvlJc w:val="left"/>
      <w:pPr>
        <w:ind w:left="710" w:hanging="360"/>
      </w:pPr>
      <w:rPr>
        <w:rFonts w:hint="default" w:ascii="Symbol" w:hAnsi="Symbol" w:eastAsia="Symbol" w:cs="Symbol"/>
        <w:b w:val="0"/>
        <w:bCs w:val="0"/>
        <w:i w:val="0"/>
        <w:iCs w:val="0"/>
        <w:spacing w:val="0"/>
        <w:w w:val="100"/>
        <w:sz w:val="24"/>
        <w:szCs w:val="24"/>
        <w:lang w:val="pt-PT" w:eastAsia="en-US" w:bidi="ar-SA"/>
      </w:rPr>
    </w:lvl>
    <w:lvl w:ilvl="1">
      <w:start w:val="0"/>
      <w:numFmt w:val="bullet"/>
      <w:lvlText w:val="•"/>
      <w:lvlJc w:val="left"/>
      <w:pPr>
        <w:ind w:left="1626" w:hanging="360"/>
      </w:pPr>
      <w:rPr>
        <w:rFonts w:hint="default"/>
        <w:lang w:val="pt-PT" w:eastAsia="en-US" w:bidi="ar-SA"/>
      </w:rPr>
    </w:lvl>
    <w:lvl w:ilvl="2">
      <w:start w:val="0"/>
      <w:numFmt w:val="bullet"/>
      <w:lvlText w:val="•"/>
      <w:lvlJc w:val="left"/>
      <w:pPr>
        <w:ind w:left="2532" w:hanging="360"/>
      </w:pPr>
      <w:rPr>
        <w:rFonts w:hint="default"/>
        <w:lang w:val="pt-PT" w:eastAsia="en-US" w:bidi="ar-SA"/>
      </w:rPr>
    </w:lvl>
    <w:lvl w:ilvl="3">
      <w:start w:val="0"/>
      <w:numFmt w:val="bullet"/>
      <w:lvlText w:val="•"/>
      <w:lvlJc w:val="left"/>
      <w:pPr>
        <w:ind w:left="3438" w:hanging="360"/>
      </w:pPr>
      <w:rPr>
        <w:rFonts w:hint="default"/>
        <w:lang w:val="pt-PT" w:eastAsia="en-US" w:bidi="ar-SA"/>
      </w:rPr>
    </w:lvl>
    <w:lvl w:ilvl="4">
      <w:start w:val="0"/>
      <w:numFmt w:val="bullet"/>
      <w:lvlText w:val="•"/>
      <w:lvlJc w:val="left"/>
      <w:pPr>
        <w:ind w:left="4344" w:hanging="360"/>
      </w:pPr>
      <w:rPr>
        <w:rFonts w:hint="default"/>
        <w:lang w:val="pt-PT" w:eastAsia="en-US" w:bidi="ar-SA"/>
      </w:rPr>
    </w:lvl>
    <w:lvl w:ilvl="5">
      <w:start w:val="0"/>
      <w:numFmt w:val="bullet"/>
      <w:lvlText w:val="•"/>
      <w:lvlJc w:val="left"/>
      <w:pPr>
        <w:ind w:left="5250" w:hanging="360"/>
      </w:pPr>
      <w:rPr>
        <w:rFonts w:hint="default"/>
        <w:lang w:val="pt-PT" w:eastAsia="en-US" w:bidi="ar-SA"/>
      </w:rPr>
    </w:lvl>
    <w:lvl w:ilvl="6">
      <w:start w:val="0"/>
      <w:numFmt w:val="bullet"/>
      <w:lvlText w:val="•"/>
      <w:lvlJc w:val="left"/>
      <w:pPr>
        <w:ind w:left="6156" w:hanging="360"/>
      </w:pPr>
      <w:rPr>
        <w:rFonts w:hint="default"/>
        <w:lang w:val="pt-PT" w:eastAsia="en-US" w:bidi="ar-SA"/>
      </w:rPr>
    </w:lvl>
    <w:lvl w:ilvl="7">
      <w:start w:val="0"/>
      <w:numFmt w:val="bullet"/>
      <w:lvlText w:val="•"/>
      <w:lvlJc w:val="left"/>
      <w:pPr>
        <w:ind w:left="7062" w:hanging="360"/>
      </w:pPr>
      <w:rPr>
        <w:rFonts w:hint="default"/>
        <w:lang w:val="pt-PT" w:eastAsia="en-US" w:bidi="ar-SA"/>
      </w:rPr>
    </w:lvl>
    <w:lvl w:ilvl="8">
      <w:start w:val="0"/>
      <w:numFmt w:val="bullet"/>
      <w:lvlText w:val="•"/>
      <w:lvlJc w:val="left"/>
      <w:pPr>
        <w:ind w:left="7969" w:hanging="360"/>
      </w:pPr>
      <w:rPr>
        <w:rFonts w:hint="default"/>
        <w:lang w:val="pt-PT" w:eastAsia="en-US" w:bidi="ar-SA"/>
      </w:rPr>
    </w:lvl>
  </w:abstractNum>
  <w:abstractNum w:abstractNumId="7">
    <w:multiLevelType w:val="hybridMultilevel"/>
    <w:lvl w:ilvl="0">
      <w:start w:val="0"/>
      <w:numFmt w:val="bullet"/>
      <w:lvlText w:val=""/>
      <w:lvlJc w:val="left"/>
      <w:pPr>
        <w:ind w:left="707" w:hanging="360"/>
      </w:pPr>
      <w:rPr>
        <w:rFonts w:hint="default" w:ascii="Symbol" w:hAnsi="Symbol" w:eastAsia="Symbol" w:cs="Symbol"/>
        <w:b w:val="0"/>
        <w:bCs w:val="0"/>
        <w:i w:val="0"/>
        <w:iCs w:val="0"/>
        <w:spacing w:val="0"/>
        <w:w w:val="100"/>
        <w:sz w:val="24"/>
        <w:szCs w:val="24"/>
        <w:lang w:val="pt-PT" w:eastAsia="en-US" w:bidi="ar-SA"/>
      </w:rPr>
    </w:lvl>
    <w:lvl w:ilvl="1">
      <w:start w:val="0"/>
      <w:numFmt w:val="bullet"/>
      <w:lvlText w:val="•"/>
      <w:lvlJc w:val="left"/>
      <w:pPr>
        <w:ind w:left="1608" w:hanging="360"/>
      </w:pPr>
      <w:rPr>
        <w:rFonts w:hint="default"/>
        <w:lang w:val="pt-PT" w:eastAsia="en-US" w:bidi="ar-SA"/>
      </w:rPr>
    </w:lvl>
    <w:lvl w:ilvl="2">
      <w:start w:val="0"/>
      <w:numFmt w:val="bullet"/>
      <w:lvlText w:val="•"/>
      <w:lvlJc w:val="left"/>
      <w:pPr>
        <w:ind w:left="2516" w:hanging="360"/>
      </w:pPr>
      <w:rPr>
        <w:rFonts w:hint="default"/>
        <w:lang w:val="pt-PT" w:eastAsia="en-US" w:bidi="ar-SA"/>
      </w:rPr>
    </w:lvl>
    <w:lvl w:ilvl="3">
      <w:start w:val="0"/>
      <w:numFmt w:val="bullet"/>
      <w:lvlText w:val="•"/>
      <w:lvlJc w:val="left"/>
      <w:pPr>
        <w:ind w:left="3424" w:hanging="360"/>
      </w:pPr>
      <w:rPr>
        <w:rFonts w:hint="default"/>
        <w:lang w:val="pt-PT" w:eastAsia="en-US" w:bidi="ar-SA"/>
      </w:rPr>
    </w:lvl>
    <w:lvl w:ilvl="4">
      <w:start w:val="0"/>
      <w:numFmt w:val="bullet"/>
      <w:lvlText w:val="•"/>
      <w:lvlJc w:val="left"/>
      <w:pPr>
        <w:ind w:left="4332" w:hanging="360"/>
      </w:pPr>
      <w:rPr>
        <w:rFonts w:hint="default"/>
        <w:lang w:val="pt-PT" w:eastAsia="en-US" w:bidi="ar-SA"/>
      </w:rPr>
    </w:lvl>
    <w:lvl w:ilvl="5">
      <w:start w:val="0"/>
      <w:numFmt w:val="bullet"/>
      <w:lvlText w:val="•"/>
      <w:lvlJc w:val="left"/>
      <w:pPr>
        <w:ind w:left="5240" w:hanging="360"/>
      </w:pPr>
      <w:rPr>
        <w:rFonts w:hint="default"/>
        <w:lang w:val="pt-PT" w:eastAsia="en-US" w:bidi="ar-SA"/>
      </w:rPr>
    </w:lvl>
    <w:lvl w:ilvl="6">
      <w:start w:val="0"/>
      <w:numFmt w:val="bullet"/>
      <w:lvlText w:val="•"/>
      <w:lvlJc w:val="left"/>
      <w:pPr>
        <w:ind w:left="6148" w:hanging="360"/>
      </w:pPr>
      <w:rPr>
        <w:rFonts w:hint="default"/>
        <w:lang w:val="pt-PT" w:eastAsia="en-US" w:bidi="ar-SA"/>
      </w:rPr>
    </w:lvl>
    <w:lvl w:ilvl="7">
      <w:start w:val="0"/>
      <w:numFmt w:val="bullet"/>
      <w:lvlText w:val="•"/>
      <w:lvlJc w:val="left"/>
      <w:pPr>
        <w:ind w:left="7056" w:hanging="360"/>
      </w:pPr>
      <w:rPr>
        <w:rFonts w:hint="default"/>
        <w:lang w:val="pt-PT" w:eastAsia="en-US" w:bidi="ar-SA"/>
      </w:rPr>
    </w:lvl>
    <w:lvl w:ilvl="8">
      <w:start w:val="0"/>
      <w:numFmt w:val="bullet"/>
      <w:lvlText w:val="•"/>
      <w:lvlJc w:val="left"/>
      <w:pPr>
        <w:ind w:left="7965" w:hanging="360"/>
      </w:pPr>
      <w:rPr>
        <w:rFonts w:hint="default"/>
        <w:lang w:val="pt-PT" w:eastAsia="en-US" w:bidi="ar-SA"/>
      </w:rPr>
    </w:lvl>
  </w:abstractNum>
  <w:abstractNum w:abstractNumId="6">
    <w:multiLevelType w:val="hybridMultilevel"/>
    <w:lvl w:ilvl="0">
      <w:start w:val="0"/>
      <w:numFmt w:val="bullet"/>
      <w:lvlText w:val=""/>
      <w:lvlJc w:val="left"/>
      <w:pPr>
        <w:ind w:left="710" w:hanging="360"/>
      </w:pPr>
      <w:rPr>
        <w:rFonts w:hint="default" w:ascii="Symbol" w:hAnsi="Symbol" w:eastAsia="Symbol" w:cs="Symbol"/>
        <w:b w:val="0"/>
        <w:bCs w:val="0"/>
        <w:i w:val="0"/>
        <w:iCs w:val="0"/>
        <w:spacing w:val="0"/>
        <w:w w:val="100"/>
        <w:sz w:val="24"/>
        <w:szCs w:val="24"/>
        <w:lang w:val="pt-PT" w:eastAsia="en-US" w:bidi="ar-SA"/>
      </w:rPr>
    </w:lvl>
    <w:lvl w:ilvl="1">
      <w:start w:val="0"/>
      <w:numFmt w:val="bullet"/>
      <w:lvlText w:val="•"/>
      <w:lvlJc w:val="left"/>
      <w:pPr>
        <w:ind w:left="1626" w:hanging="360"/>
      </w:pPr>
      <w:rPr>
        <w:rFonts w:hint="default"/>
        <w:lang w:val="pt-PT" w:eastAsia="en-US" w:bidi="ar-SA"/>
      </w:rPr>
    </w:lvl>
    <w:lvl w:ilvl="2">
      <w:start w:val="0"/>
      <w:numFmt w:val="bullet"/>
      <w:lvlText w:val="•"/>
      <w:lvlJc w:val="left"/>
      <w:pPr>
        <w:ind w:left="2532" w:hanging="360"/>
      </w:pPr>
      <w:rPr>
        <w:rFonts w:hint="default"/>
        <w:lang w:val="pt-PT" w:eastAsia="en-US" w:bidi="ar-SA"/>
      </w:rPr>
    </w:lvl>
    <w:lvl w:ilvl="3">
      <w:start w:val="0"/>
      <w:numFmt w:val="bullet"/>
      <w:lvlText w:val="•"/>
      <w:lvlJc w:val="left"/>
      <w:pPr>
        <w:ind w:left="3438" w:hanging="360"/>
      </w:pPr>
      <w:rPr>
        <w:rFonts w:hint="default"/>
        <w:lang w:val="pt-PT" w:eastAsia="en-US" w:bidi="ar-SA"/>
      </w:rPr>
    </w:lvl>
    <w:lvl w:ilvl="4">
      <w:start w:val="0"/>
      <w:numFmt w:val="bullet"/>
      <w:lvlText w:val="•"/>
      <w:lvlJc w:val="left"/>
      <w:pPr>
        <w:ind w:left="4344" w:hanging="360"/>
      </w:pPr>
      <w:rPr>
        <w:rFonts w:hint="default"/>
        <w:lang w:val="pt-PT" w:eastAsia="en-US" w:bidi="ar-SA"/>
      </w:rPr>
    </w:lvl>
    <w:lvl w:ilvl="5">
      <w:start w:val="0"/>
      <w:numFmt w:val="bullet"/>
      <w:lvlText w:val="•"/>
      <w:lvlJc w:val="left"/>
      <w:pPr>
        <w:ind w:left="5250" w:hanging="360"/>
      </w:pPr>
      <w:rPr>
        <w:rFonts w:hint="default"/>
        <w:lang w:val="pt-PT" w:eastAsia="en-US" w:bidi="ar-SA"/>
      </w:rPr>
    </w:lvl>
    <w:lvl w:ilvl="6">
      <w:start w:val="0"/>
      <w:numFmt w:val="bullet"/>
      <w:lvlText w:val="•"/>
      <w:lvlJc w:val="left"/>
      <w:pPr>
        <w:ind w:left="6156" w:hanging="360"/>
      </w:pPr>
      <w:rPr>
        <w:rFonts w:hint="default"/>
        <w:lang w:val="pt-PT" w:eastAsia="en-US" w:bidi="ar-SA"/>
      </w:rPr>
    </w:lvl>
    <w:lvl w:ilvl="7">
      <w:start w:val="0"/>
      <w:numFmt w:val="bullet"/>
      <w:lvlText w:val="•"/>
      <w:lvlJc w:val="left"/>
      <w:pPr>
        <w:ind w:left="7062" w:hanging="360"/>
      </w:pPr>
      <w:rPr>
        <w:rFonts w:hint="default"/>
        <w:lang w:val="pt-PT" w:eastAsia="en-US" w:bidi="ar-SA"/>
      </w:rPr>
    </w:lvl>
    <w:lvl w:ilvl="8">
      <w:start w:val="0"/>
      <w:numFmt w:val="bullet"/>
      <w:lvlText w:val="•"/>
      <w:lvlJc w:val="left"/>
      <w:pPr>
        <w:ind w:left="7969" w:hanging="360"/>
      </w:pPr>
      <w:rPr>
        <w:rFonts w:hint="default"/>
        <w:lang w:val="pt-PT" w:eastAsia="en-US" w:bidi="ar-SA"/>
      </w:rPr>
    </w:lvl>
  </w:abstractNum>
  <w:abstractNum w:abstractNumId="5">
    <w:multiLevelType w:val="hybridMultilevel"/>
    <w:lvl w:ilvl="0">
      <w:start w:val="1"/>
      <w:numFmt w:val="decimal"/>
      <w:lvlText w:val="%1."/>
      <w:lvlJc w:val="left"/>
      <w:pPr>
        <w:ind w:left="1082" w:hanging="360"/>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1">
      <w:start w:val="0"/>
      <w:numFmt w:val="bullet"/>
      <w:lvlText w:val="•"/>
      <w:lvlJc w:val="left"/>
      <w:pPr>
        <w:ind w:left="1950" w:hanging="360"/>
      </w:pPr>
      <w:rPr>
        <w:rFonts w:hint="default"/>
        <w:lang w:val="pt-PT" w:eastAsia="en-US" w:bidi="ar-SA"/>
      </w:rPr>
    </w:lvl>
    <w:lvl w:ilvl="2">
      <w:start w:val="0"/>
      <w:numFmt w:val="bullet"/>
      <w:lvlText w:val="•"/>
      <w:lvlJc w:val="left"/>
      <w:pPr>
        <w:ind w:left="2820" w:hanging="360"/>
      </w:pPr>
      <w:rPr>
        <w:rFonts w:hint="default"/>
        <w:lang w:val="pt-PT" w:eastAsia="en-US" w:bidi="ar-SA"/>
      </w:rPr>
    </w:lvl>
    <w:lvl w:ilvl="3">
      <w:start w:val="0"/>
      <w:numFmt w:val="bullet"/>
      <w:lvlText w:val="•"/>
      <w:lvlJc w:val="left"/>
      <w:pPr>
        <w:ind w:left="3690" w:hanging="360"/>
      </w:pPr>
      <w:rPr>
        <w:rFonts w:hint="default"/>
        <w:lang w:val="pt-PT" w:eastAsia="en-US" w:bidi="ar-SA"/>
      </w:rPr>
    </w:lvl>
    <w:lvl w:ilvl="4">
      <w:start w:val="0"/>
      <w:numFmt w:val="bullet"/>
      <w:lvlText w:val="•"/>
      <w:lvlJc w:val="left"/>
      <w:pPr>
        <w:ind w:left="4560" w:hanging="360"/>
      </w:pPr>
      <w:rPr>
        <w:rFonts w:hint="default"/>
        <w:lang w:val="pt-PT" w:eastAsia="en-US" w:bidi="ar-SA"/>
      </w:rPr>
    </w:lvl>
    <w:lvl w:ilvl="5">
      <w:start w:val="0"/>
      <w:numFmt w:val="bullet"/>
      <w:lvlText w:val="•"/>
      <w:lvlJc w:val="left"/>
      <w:pPr>
        <w:ind w:left="5430" w:hanging="360"/>
      </w:pPr>
      <w:rPr>
        <w:rFonts w:hint="default"/>
        <w:lang w:val="pt-PT" w:eastAsia="en-US" w:bidi="ar-SA"/>
      </w:rPr>
    </w:lvl>
    <w:lvl w:ilvl="6">
      <w:start w:val="0"/>
      <w:numFmt w:val="bullet"/>
      <w:lvlText w:val="•"/>
      <w:lvlJc w:val="left"/>
      <w:pPr>
        <w:ind w:left="6300" w:hanging="360"/>
      </w:pPr>
      <w:rPr>
        <w:rFonts w:hint="default"/>
        <w:lang w:val="pt-PT" w:eastAsia="en-US" w:bidi="ar-SA"/>
      </w:rPr>
    </w:lvl>
    <w:lvl w:ilvl="7">
      <w:start w:val="0"/>
      <w:numFmt w:val="bullet"/>
      <w:lvlText w:val="•"/>
      <w:lvlJc w:val="left"/>
      <w:pPr>
        <w:ind w:left="7170" w:hanging="360"/>
      </w:pPr>
      <w:rPr>
        <w:rFonts w:hint="default"/>
        <w:lang w:val="pt-PT" w:eastAsia="en-US" w:bidi="ar-SA"/>
      </w:rPr>
    </w:lvl>
    <w:lvl w:ilvl="8">
      <w:start w:val="0"/>
      <w:numFmt w:val="bullet"/>
      <w:lvlText w:val="•"/>
      <w:lvlJc w:val="left"/>
      <w:pPr>
        <w:ind w:left="8041" w:hanging="360"/>
      </w:pPr>
      <w:rPr>
        <w:rFonts w:hint="default"/>
        <w:lang w:val="pt-PT" w:eastAsia="en-US" w:bidi="ar-SA"/>
      </w:rPr>
    </w:lvl>
  </w:abstractNum>
  <w:abstractNum w:abstractNumId="4">
    <w:multiLevelType w:val="hybridMultilevel"/>
    <w:lvl w:ilvl="0">
      <w:start w:val="1"/>
      <w:numFmt w:val="decimal"/>
      <w:lvlText w:val="%1."/>
      <w:lvlJc w:val="left"/>
      <w:pPr>
        <w:ind w:left="1082" w:hanging="360"/>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1">
      <w:start w:val="0"/>
      <w:numFmt w:val="bullet"/>
      <w:lvlText w:val="•"/>
      <w:lvlJc w:val="left"/>
      <w:pPr>
        <w:ind w:left="1950" w:hanging="360"/>
      </w:pPr>
      <w:rPr>
        <w:rFonts w:hint="default"/>
        <w:lang w:val="pt-PT" w:eastAsia="en-US" w:bidi="ar-SA"/>
      </w:rPr>
    </w:lvl>
    <w:lvl w:ilvl="2">
      <w:start w:val="0"/>
      <w:numFmt w:val="bullet"/>
      <w:lvlText w:val="•"/>
      <w:lvlJc w:val="left"/>
      <w:pPr>
        <w:ind w:left="2820" w:hanging="360"/>
      </w:pPr>
      <w:rPr>
        <w:rFonts w:hint="default"/>
        <w:lang w:val="pt-PT" w:eastAsia="en-US" w:bidi="ar-SA"/>
      </w:rPr>
    </w:lvl>
    <w:lvl w:ilvl="3">
      <w:start w:val="0"/>
      <w:numFmt w:val="bullet"/>
      <w:lvlText w:val="•"/>
      <w:lvlJc w:val="left"/>
      <w:pPr>
        <w:ind w:left="3690" w:hanging="360"/>
      </w:pPr>
      <w:rPr>
        <w:rFonts w:hint="default"/>
        <w:lang w:val="pt-PT" w:eastAsia="en-US" w:bidi="ar-SA"/>
      </w:rPr>
    </w:lvl>
    <w:lvl w:ilvl="4">
      <w:start w:val="0"/>
      <w:numFmt w:val="bullet"/>
      <w:lvlText w:val="•"/>
      <w:lvlJc w:val="left"/>
      <w:pPr>
        <w:ind w:left="4560" w:hanging="360"/>
      </w:pPr>
      <w:rPr>
        <w:rFonts w:hint="default"/>
        <w:lang w:val="pt-PT" w:eastAsia="en-US" w:bidi="ar-SA"/>
      </w:rPr>
    </w:lvl>
    <w:lvl w:ilvl="5">
      <w:start w:val="0"/>
      <w:numFmt w:val="bullet"/>
      <w:lvlText w:val="•"/>
      <w:lvlJc w:val="left"/>
      <w:pPr>
        <w:ind w:left="5430" w:hanging="360"/>
      </w:pPr>
      <w:rPr>
        <w:rFonts w:hint="default"/>
        <w:lang w:val="pt-PT" w:eastAsia="en-US" w:bidi="ar-SA"/>
      </w:rPr>
    </w:lvl>
    <w:lvl w:ilvl="6">
      <w:start w:val="0"/>
      <w:numFmt w:val="bullet"/>
      <w:lvlText w:val="•"/>
      <w:lvlJc w:val="left"/>
      <w:pPr>
        <w:ind w:left="6300" w:hanging="360"/>
      </w:pPr>
      <w:rPr>
        <w:rFonts w:hint="default"/>
        <w:lang w:val="pt-PT" w:eastAsia="en-US" w:bidi="ar-SA"/>
      </w:rPr>
    </w:lvl>
    <w:lvl w:ilvl="7">
      <w:start w:val="0"/>
      <w:numFmt w:val="bullet"/>
      <w:lvlText w:val="•"/>
      <w:lvlJc w:val="left"/>
      <w:pPr>
        <w:ind w:left="7170" w:hanging="360"/>
      </w:pPr>
      <w:rPr>
        <w:rFonts w:hint="default"/>
        <w:lang w:val="pt-PT" w:eastAsia="en-US" w:bidi="ar-SA"/>
      </w:rPr>
    </w:lvl>
    <w:lvl w:ilvl="8">
      <w:start w:val="0"/>
      <w:numFmt w:val="bullet"/>
      <w:lvlText w:val="•"/>
      <w:lvlJc w:val="left"/>
      <w:pPr>
        <w:ind w:left="8041" w:hanging="360"/>
      </w:pPr>
      <w:rPr>
        <w:rFonts w:hint="default"/>
        <w:lang w:val="pt-PT" w:eastAsia="en-US" w:bidi="ar-SA"/>
      </w:rPr>
    </w:lvl>
  </w:abstractNum>
  <w:abstractNum w:abstractNumId="3">
    <w:multiLevelType w:val="hybridMultilevel"/>
    <w:lvl w:ilvl="0">
      <w:start w:val="1"/>
      <w:numFmt w:val="decimal"/>
      <w:lvlText w:val="%1."/>
      <w:lvlJc w:val="left"/>
      <w:pPr>
        <w:ind w:left="1082" w:hanging="360"/>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1">
      <w:start w:val="0"/>
      <w:numFmt w:val="bullet"/>
      <w:lvlText w:val="•"/>
      <w:lvlJc w:val="left"/>
      <w:pPr>
        <w:ind w:left="1950" w:hanging="360"/>
      </w:pPr>
      <w:rPr>
        <w:rFonts w:hint="default"/>
        <w:lang w:val="pt-PT" w:eastAsia="en-US" w:bidi="ar-SA"/>
      </w:rPr>
    </w:lvl>
    <w:lvl w:ilvl="2">
      <w:start w:val="0"/>
      <w:numFmt w:val="bullet"/>
      <w:lvlText w:val="•"/>
      <w:lvlJc w:val="left"/>
      <w:pPr>
        <w:ind w:left="2820" w:hanging="360"/>
      </w:pPr>
      <w:rPr>
        <w:rFonts w:hint="default"/>
        <w:lang w:val="pt-PT" w:eastAsia="en-US" w:bidi="ar-SA"/>
      </w:rPr>
    </w:lvl>
    <w:lvl w:ilvl="3">
      <w:start w:val="0"/>
      <w:numFmt w:val="bullet"/>
      <w:lvlText w:val="•"/>
      <w:lvlJc w:val="left"/>
      <w:pPr>
        <w:ind w:left="3690" w:hanging="360"/>
      </w:pPr>
      <w:rPr>
        <w:rFonts w:hint="default"/>
        <w:lang w:val="pt-PT" w:eastAsia="en-US" w:bidi="ar-SA"/>
      </w:rPr>
    </w:lvl>
    <w:lvl w:ilvl="4">
      <w:start w:val="0"/>
      <w:numFmt w:val="bullet"/>
      <w:lvlText w:val="•"/>
      <w:lvlJc w:val="left"/>
      <w:pPr>
        <w:ind w:left="4560" w:hanging="360"/>
      </w:pPr>
      <w:rPr>
        <w:rFonts w:hint="default"/>
        <w:lang w:val="pt-PT" w:eastAsia="en-US" w:bidi="ar-SA"/>
      </w:rPr>
    </w:lvl>
    <w:lvl w:ilvl="5">
      <w:start w:val="0"/>
      <w:numFmt w:val="bullet"/>
      <w:lvlText w:val="•"/>
      <w:lvlJc w:val="left"/>
      <w:pPr>
        <w:ind w:left="5430" w:hanging="360"/>
      </w:pPr>
      <w:rPr>
        <w:rFonts w:hint="default"/>
        <w:lang w:val="pt-PT" w:eastAsia="en-US" w:bidi="ar-SA"/>
      </w:rPr>
    </w:lvl>
    <w:lvl w:ilvl="6">
      <w:start w:val="0"/>
      <w:numFmt w:val="bullet"/>
      <w:lvlText w:val="•"/>
      <w:lvlJc w:val="left"/>
      <w:pPr>
        <w:ind w:left="6300" w:hanging="360"/>
      </w:pPr>
      <w:rPr>
        <w:rFonts w:hint="default"/>
        <w:lang w:val="pt-PT" w:eastAsia="en-US" w:bidi="ar-SA"/>
      </w:rPr>
    </w:lvl>
    <w:lvl w:ilvl="7">
      <w:start w:val="0"/>
      <w:numFmt w:val="bullet"/>
      <w:lvlText w:val="•"/>
      <w:lvlJc w:val="left"/>
      <w:pPr>
        <w:ind w:left="7170" w:hanging="360"/>
      </w:pPr>
      <w:rPr>
        <w:rFonts w:hint="default"/>
        <w:lang w:val="pt-PT" w:eastAsia="en-US" w:bidi="ar-SA"/>
      </w:rPr>
    </w:lvl>
    <w:lvl w:ilvl="8">
      <w:start w:val="0"/>
      <w:numFmt w:val="bullet"/>
      <w:lvlText w:val="•"/>
      <w:lvlJc w:val="left"/>
      <w:pPr>
        <w:ind w:left="8041" w:hanging="360"/>
      </w:pPr>
      <w:rPr>
        <w:rFonts w:hint="default"/>
        <w:lang w:val="pt-PT" w:eastAsia="en-US" w:bidi="ar-SA"/>
      </w:rPr>
    </w:lvl>
  </w:abstractNum>
  <w:abstractNum w:abstractNumId="2">
    <w:multiLevelType w:val="hybridMultilevel"/>
    <w:lvl w:ilvl="0">
      <w:start w:val="0"/>
      <w:numFmt w:val="bullet"/>
      <w:lvlText w:val=""/>
      <w:lvlJc w:val="left"/>
      <w:pPr>
        <w:ind w:left="1070" w:hanging="360"/>
      </w:pPr>
      <w:rPr>
        <w:rFonts w:hint="default" w:ascii="Symbol" w:hAnsi="Symbol" w:eastAsia="Symbol" w:cs="Symbol"/>
        <w:b w:val="0"/>
        <w:bCs w:val="0"/>
        <w:i w:val="0"/>
        <w:iCs w:val="0"/>
        <w:spacing w:val="0"/>
        <w:w w:val="100"/>
        <w:sz w:val="24"/>
        <w:szCs w:val="24"/>
        <w:lang w:val="pt-PT" w:eastAsia="en-US" w:bidi="ar-SA"/>
      </w:rPr>
    </w:lvl>
    <w:lvl w:ilvl="1">
      <w:start w:val="0"/>
      <w:numFmt w:val="bullet"/>
      <w:lvlText w:val="•"/>
      <w:lvlJc w:val="left"/>
      <w:pPr>
        <w:ind w:left="1950" w:hanging="360"/>
      </w:pPr>
      <w:rPr>
        <w:rFonts w:hint="default"/>
        <w:lang w:val="pt-PT" w:eastAsia="en-US" w:bidi="ar-SA"/>
      </w:rPr>
    </w:lvl>
    <w:lvl w:ilvl="2">
      <w:start w:val="0"/>
      <w:numFmt w:val="bullet"/>
      <w:lvlText w:val="•"/>
      <w:lvlJc w:val="left"/>
      <w:pPr>
        <w:ind w:left="2820" w:hanging="360"/>
      </w:pPr>
      <w:rPr>
        <w:rFonts w:hint="default"/>
        <w:lang w:val="pt-PT" w:eastAsia="en-US" w:bidi="ar-SA"/>
      </w:rPr>
    </w:lvl>
    <w:lvl w:ilvl="3">
      <w:start w:val="0"/>
      <w:numFmt w:val="bullet"/>
      <w:lvlText w:val="•"/>
      <w:lvlJc w:val="left"/>
      <w:pPr>
        <w:ind w:left="3690" w:hanging="360"/>
      </w:pPr>
      <w:rPr>
        <w:rFonts w:hint="default"/>
        <w:lang w:val="pt-PT" w:eastAsia="en-US" w:bidi="ar-SA"/>
      </w:rPr>
    </w:lvl>
    <w:lvl w:ilvl="4">
      <w:start w:val="0"/>
      <w:numFmt w:val="bullet"/>
      <w:lvlText w:val="•"/>
      <w:lvlJc w:val="left"/>
      <w:pPr>
        <w:ind w:left="4560" w:hanging="360"/>
      </w:pPr>
      <w:rPr>
        <w:rFonts w:hint="default"/>
        <w:lang w:val="pt-PT" w:eastAsia="en-US" w:bidi="ar-SA"/>
      </w:rPr>
    </w:lvl>
    <w:lvl w:ilvl="5">
      <w:start w:val="0"/>
      <w:numFmt w:val="bullet"/>
      <w:lvlText w:val="•"/>
      <w:lvlJc w:val="left"/>
      <w:pPr>
        <w:ind w:left="5430" w:hanging="360"/>
      </w:pPr>
      <w:rPr>
        <w:rFonts w:hint="default"/>
        <w:lang w:val="pt-PT" w:eastAsia="en-US" w:bidi="ar-SA"/>
      </w:rPr>
    </w:lvl>
    <w:lvl w:ilvl="6">
      <w:start w:val="0"/>
      <w:numFmt w:val="bullet"/>
      <w:lvlText w:val="•"/>
      <w:lvlJc w:val="left"/>
      <w:pPr>
        <w:ind w:left="6300" w:hanging="360"/>
      </w:pPr>
      <w:rPr>
        <w:rFonts w:hint="default"/>
        <w:lang w:val="pt-PT" w:eastAsia="en-US" w:bidi="ar-SA"/>
      </w:rPr>
    </w:lvl>
    <w:lvl w:ilvl="7">
      <w:start w:val="0"/>
      <w:numFmt w:val="bullet"/>
      <w:lvlText w:val="•"/>
      <w:lvlJc w:val="left"/>
      <w:pPr>
        <w:ind w:left="7170" w:hanging="360"/>
      </w:pPr>
      <w:rPr>
        <w:rFonts w:hint="default"/>
        <w:lang w:val="pt-PT" w:eastAsia="en-US" w:bidi="ar-SA"/>
      </w:rPr>
    </w:lvl>
    <w:lvl w:ilvl="8">
      <w:start w:val="0"/>
      <w:numFmt w:val="bullet"/>
      <w:lvlText w:val="•"/>
      <w:lvlJc w:val="left"/>
      <w:pPr>
        <w:ind w:left="8041" w:hanging="360"/>
      </w:pPr>
      <w:rPr>
        <w:rFonts w:hint="default"/>
        <w:lang w:val="pt-PT" w:eastAsia="en-US" w:bidi="ar-SA"/>
      </w:rPr>
    </w:lvl>
  </w:abstractNum>
  <w:abstractNum w:abstractNumId="1">
    <w:multiLevelType w:val="hybridMultilevel"/>
    <w:lvl w:ilvl="0">
      <w:start w:val="1"/>
      <w:numFmt w:val="decimal"/>
      <w:lvlText w:val="%1"/>
      <w:lvlJc w:val="left"/>
      <w:pPr>
        <w:ind w:left="362" w:hanging="360"/>
        <w:jc w:val="left"/>
      </w:pPr>
      <w:rPr>
        <w:rFonts w:hint="default" w:ascii="Times New Roman" w:hAnsi="Times New Roman" w:eastAsia="Times New Roman" w:cs="Times New Roman"/>
        <w:b/>
        <w:bCs/>
        <w:i w:val="0"/>
        <w:iCs w:val="0"/>
        <w:spacing w:val="0"/>
        <w:w w:val="100"/>
        <w:sz w:val="24"/>
        <w:szCs w:val="24"/>
        <w:lang w:val="pt-PT" w:eastAsia="en-US" w:bidi="ar-SA"/>
      </w:rPr>
    </w:lvl>
    <w:lvl w:ilvl="1">
      <w:start w:val="1"/>
      <w:numFmt w:val="decimal"/>
      <w:lvlText w:val="%1.%2"/>
      <w:lvlJc w:val="left"/>
      <w:pPr>
        <w:ind w:left="722" w:hanging="360"/>
        <w:jc w:val="left"/>
      </w:pPr>
      <w:rPr>
        <w:rFonts w:hint="default" w:ascii="Times New Roman" w:hAnsi="Times New Roman" w:eastAsia="Times New Roman" w:cs="Times New Roman"/>
        <w:b/>
        <w:bCs/>
        <w:i w:val="0"/>
        <w:iCs w:val="0"/>
        <w:spacing w:val="0"/>
        <w:w w:val="100"/>
        <w:sz w:val="24"/>
        <w:szCs w:val="24"/>
        <w:lang w:val="pt-PT" w:eastAsia="en-US" w:bidi="ar-SA"/>
      </w:rPr>
    </w:lvl>
    <w:lvl w:ilvl="2">
      <w:start w:val="1"/>
      <w:numFmt w:val="decimal"/>
      <w:lvlText w:val="%1.%2.%3"/>
      <w:lvlJc w:val="left"/>
      <w:pPr>
        <w:ind w:left="1250" w:hanging="540"/>
        <w:jc w:val="left"/>
      </w:pPr>
      <w:rPr>
        <w:rFonts w:hint="default" w:ascii="Times New Roman" w:hAnsi="Times New Roman" w:eastAsia="Times New Roman" w:cs="Times New Roman"/>
        <w:b/>
        <w:bCs/>
        <w:i w:val="0"/>
        <w:iCs w:val="0"/>
        <w:spacing w:val="0"/>
        <w:w w:val="100"/>
        <w:sz w:val="24"/>
        <w:szCs w:val="24"/>
        <w:lang w:val="pt-PT" w:eastAsia="en-US" w:bidi="ar-SA"/>
      </w:rPr>
    </w:lvl>
    <w:lvl w:ilvl="3">
      <w:start w:val="1"/>
      <w:numFmt w:val="decimal"/>
      <w:lvlText w:val="%1.%2.%3.%4"/>
      <w:lvlJc w:val="left"/>
      <w:pPr>
        <w:ind w:left="2138" w:hanging="720"/>
        <w:jc w:val="left"/>
      </w:pPr>
      <w:rPr>
        <w:rFonts w:hint="default" w:ascii="Times New Roman" w:hAnsi="Times New Roman" w:eastAsia="Times New Roman" w:cs="Times New Roman"/>
        <w:b/>
        <w:bCs/>
        <w:i w:val="0"/>
        <w:iCs w:val="0"/>
        <w:spacing w:val="0"/>
        <w:w w:val="100"/>
        <w:sz w:val="24"/>
        <w:szCs w:val="24"/>
        <w:lang w:val="pt-PT" w:eastAsia="en-US" w:bidi="ar-SA"/>
      </w:rPr>
    </w:lvl>
    <w:lvl w:ilvl="4">
      <w:start w:val="0"/>
      <w:numFmt w:val="bullet"/>
      <w:lvlText w:val=""/>
      <w:lvlJc w:val="left"/>
      <w:pPr>
        <w:ind w:left="1778" w:hanging="360"/>
      </w:pPr>
      <w:rPr>
        <w:rFonts w:hint="default" w:ascii="Symbol" w:hAnsi="Symbol" w:eastAsia="Symbol" w:cs="Symbol"/>
        <w:b w:val="0"/>
        <w:bCs w:val="0"/>
        <w:i w:val="0"/>
        <w:iCs w:val="0"/>
        <w:spacing w:val="0"/>
        <w:w w:val="99"/>
        <w:sz w:val="20"/>
        <w:szCs w:val="20"/>
        <w:lang w:val="pt-PT" w:eastAsia="en-US" w:bidi="ar-SA"/>
      </w:rPr>
    </w:lvl>
    <w:lvl w:ilvl="5">
      <w:start w:val="0"/>
      <w:numFmt w:val="bullet"/>
      <w:lvlText w:val="•"/>
      <w:lvlJc w:val="left"/>
      <w:pPr>
        <w:ind w:left="1960" w:hanging="360"/>
      </w:pPr>
      <w:rPr>
        <w:rFonts w:hint="default"/>
        <w:lang w:val="pt-PT" w:eastAsia="en-US" w:bidi="ar-SA"/>
      </w:rPr>
    </w:lvl>
    <w:lvl w:ilvl="6">
      <w:start w:val="0"/>
      <w:numFmt w:val="bullet"/>
      <w:lvlText w:val="•"/>
      <w:lvlJc w:val="left"/>
      <w:pPr>
        <w:ind w:left="2140" w:hanging="360"/>
      </w:pPr>
      <w:rPr>
        <w:rFonts w:hint="default"/>
        <w:lang w:val="pt-PT" w:eastAsia="en-US" w:bidi="ar-SA"/>
      </w:rPr>
    </w:lvl>
    <w:lvl w:ilvl="7">
      <w:start w:val="0"/>
      <w:numFmt w:val="bullet"/>
      <w:lvlText w:val="•"/>
      <w:lvlJc w:val="left"/>
      <w:pPr>
        <w:ind w:left="4050" w:hanging="360"/>
      </w:pPr>
      <w:rPr>
        <w:rFonts w:hint="default"/>
        <w:lang w:val="pt-PT" w:eastAsia="en-US" w:bidi="ar-SA"/>
      </w:rPr>
    </w:lvl>
    <w:lvl w:ilvl="8">
      <w:start w:val="0"/>
      <w:numFmt w:val="bullet"/>
      <w:lvlText w:val="•"/>
      <w:lvlJc w:val="left"/>
      <w:pPr>
        <w:ind w:left="5960" w:hanging="360"/>
      </w:pPr>
      <w:rPr>
        <w:rFonts w:hint="default"/>
        <w:lang w:val="pt-PT" w:eastAsia="en-US" w:bidi="ar-SA"/>
      </w:rPr>
    </w:lvl>
  </w:abstractNum>
  <w:abstractNum w:abstractNumId="0">
    <w:multiLevelType w:val="hybridMultilevel"/>
    <w:lvl w:ilvl="0">
      <w:start w:val="1"/>
      <w:numFmt w:val="decimal"/>
      <w:lvlText w:val="%1"/>
      <w:lvlJc w:val="left"/>
      <w:pPr>
        <w:ind w:left="206" w:hanging="204"/>
        <w:jc w:val="left"/>
      </w:pPr>
      <w:rPr>
        <w:rFonts w:hint="default" w:ascii="Times New Roman" w:hAnsi="Times New Roman" w:eastAsia="Times New Roman" w:cs="Times New Roman"/>
        <w:b/>
        <w:bCs/>
        <w:i w:val="0"/>
        <w:iCs w:val="0"/>
        <w:spacing w:val="0"/>
        <w:w w:val="100"/>
        <w:sz w:val="24"/>
        <w:szCs w:val="24"/>
        <w:lang w:val="pt-PT" w:eastAsia="en-US" w:bidi="ar-SA"/>
      </w:rPr>
    </w:lvl>
    <w:lvl w:ilvl="1">
      <w:start w:val="1"/>
      <w:numFmt w:val="decimal"/>
      <w:lvlText w:val="%1.%2"/>
      <w:lvlJc w:val="left"/>
      <w:pPr>
        <w:ind w:left="407" w:hanging="406"/>
        <w:jc w:val="left"/>
      </w:pPr>
      <w:rPr>
        <w:rFonts w:hint="default" w:ascii="Times New Roman" w:hAnsi="Times New Roman" w:eastAsia="Times New Roman" w:cs="Times New Roman"/>
        <w:b/>
        <w:bCs/>
        <w:i w:val="0"/>
        <w:iCs w:val="0"/>
        <w:spacing w:val="0"/>
        <w:w w:val="100"/>
        <w:sz w:val="24"/>
        <w:szCs w:val="24"/>
        <w:lang w:val="pt-PT" w:eastAsia="en-US" w:bidi="ar-SA"/>
      </w:rPr>
    </w:lvl>
    <w:lvl w:ilvl="2">
      <w:start w:val="1"/>
      <w:numFmt w:val="decimal"/>
      <w:lvlText w:val="%1.%2.%3"/>
      <w:lvlJc w:val="left"/>
      <w:pPr>
        <w:ind w:left="554" w:hanging="552"/>
        <w:jc w:val="left"/>
      </w:pPr>
      <w:rPr>
        <w:rFonts w:hint="default" w:ascii="Times New Roman" w:hAnsi="Times New Roman" w:eastAsia="Times New Roman" w:cs="Times New Roman"/>
        <w:b/>
        <w:bCs/>
        <w:i w:val="0"/>
        <w:iCs w:val="0"/>
        <w:spacing w:val="0"/>
        <w:w w:val="100"/>
        <w:sz w:val="24"/>
        <w:szCs w:val="24"/>
        <w:lang w:val="pt-PT" w:eastAsia="en-US" w:bidi="ar-SA"/>
      </w:rPr>
    </w:lvl>
    <w:lvl w:ilvl="3">
      <w:start w:val="1"/>
      <w:numFmt w:val="decimal"/>
      <w:lvlText w:val="%1.%2.%3.%4"/>
      <w:lvlJc w:val="left"/>
      <w:pPr>
        <w:ind w:left="717" w:hanging="716"/>
        <w:jc w:val="left"/>
      </w:pPr>
      <w:rPr>
        <w:rFonts w:hint="default" w:ascii="Times New Roman" w:hAnsi="Times New Roman" w:eastAsia="Times New Roman" w:cs="Times New Roman"/>
        <w:b/>
        <w:bCs/>
        <w:i w:val="0"/>
        <w:iCs w:val="0"/>
        <w:spacing w:val="0"/>
        <w:w w:val="100"/>
        <w:sz w:val="24"/>
        <w:szCs w:val="24"/>
        <w:lang w:val="pt-PT" w:eastAsia="en-US" w:bidi="ar-SA"/>
      </w:rPr>
    </w:lvl>
    <w:lvl w:ilvl="4">
      <w:start w:val="0"/>
      <w:numFmt w:val="bullet"/>
      <w:lvlText w:val="•"/>
      <w:lvlJc w:val="left"/>
      <w:pPr>
        <w:ind w:left="520" w:hanging="716"/>
      </w:pPr>
      <w:rPr>
        <w:rFonts w:hint="default"/>
        <w:lang w:val="pt-PT" w:eastAsia="en-US" w:bidi="ar-SA"/>
      </w:rPr>
    </w:lvl>
    <w:lvl w:ilvl="5">
      <w:start w:val="0"/>
      <w:numFmt w:val="bullet"/>
      <w:lvlText w:val="•"/>
      <w:lvlJc w:val="left"/>
      <w:pPr>
        <w:ind w:left="540" w:hanging="716"/>
      </w:pPr>
      <w:rPr>
        <w:rFonts w:hint="default"/>
        <w:lang w:val="pt-PT" w:eastAsia="en-US" w:bidi="ar-SA"/>
      </w:rPr>
    </w:lvl>
    <w:lvl w:ilvl="6">
      <w:start w:val="0"/>
      <w:numFmt w:val="bullet"/>
      <w:lvlText w:val="•"/>
      <w:lvlJc w:val="left"/>
      <w:pPr>
        <w:ind w:left="560" w:hanging="716"/>
      </w:pPr>
      <w:rPr>
        <w:rFonts w:hint="default"/>
        <w:lang w:val="pt-PT" w:eastAsia="en-US" w:bidi="ar-SA"/>
      </w:rPr>
    </w:lvl>
    <w:lvl w:ilvl="7">
      <w:start w:val="0"/>
      <w:numFmt w:val="bullet"/>
      <w:lvlText w:val="•"/>
      <w:lvlJc w:val="left"/>
      <w:pPr>
        <w:ind w:left="720" w:hanging="716"/>
      </w:pPr>
      <w:rPr>
        <w:rFonts w:hint="default"/>
        <w:lang w:val="pt-PT" w:eastAsia="en-US" w:bidi="ar-SA"/>
      </w:rPr>
    </w:lvl>
    <w:lvl w:ilvl="8">
      <w:start w:val="0"/>
      <w:numFmt w:val="bullet"/>
      <w:lvlText w:val="•"/>
      <w:lvlJc w:val="left"/>
      <w:pPr>
        <w:ind w:left="3740" w:hanging="716"/>
      </w:pPr>
      <w:rPr>
        <w:rFonts w:hint="default"/>
        <w:lang w:val="pt-PT" w:eastAsia="en-US" w:bidi="ar-SA"/>
      </w:rPr>
    </w:lvl>
  </w:abstractNum>
  <w:num w:numId="19">
    <w:abstractNumId w:val="18"/>
  </w:num>
  <w:num w:numId="16">
    <w:abstractNumId w:val="15"/>
  </w:num>
  <w:num w:numId="15">
    <w:abstractNumId w:val="14"/>
  </w:num>
  <w:num w:numId="14">
    <w:abstractNumId w:val="13"/>
  </w:num>
  <w:num w:numId="13">
    <w:abstractNumId w:val="12"/>
  </w:num>
  <w:num w:numId="18">
    <w:abstractNumId w:val="17"/>
  </w:num>
  <w:num w:numId="17">
    <w:abstractNumId w:val="16"/>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pt-PT" w:eastAsia="en-US" w:bidi="ar-SA"/>
    </w:rPr>
  </w:style>
  <w:style w:styleId="TOC1" w:type="paragraph">
    <w:name w:val="TOC 1"/>
    <w:basedOn w:val="Normal"/>
    <w:uiPriority w:val="1"/>
    <w:qFormat/>
    <w:pPr>
      <w:spacing w:before="43"/>
      <w:ind w:left="361" w:hanging="359"/>
    </w:pPr>
    <w:rPr>
      <w:rFonts w:ascii="Times New Roman" w:hAnsi="Times New Roman" w:eastAsia="Times New Roman" w:cs="Times New Roman"/>
      <w:b/>
      <w:bCs/>
      <w:sz w:val="24"/>
      <w:szCs w:val="24"/>
      <w:lang w:val="pt-PT" w:eastAsia="en-US" w:bidi="ar-SA"/>
    </w:rPr>
  </w:style>
  <w:style w:styleId="TOC2" w:type="paragraph">
    <w:name w:val="TOC 2"/>
    <w:basedOn w:val="Normal"/>
    <w:uiPriority w:val="1"/>
    <w:qFormat/>
    <w:pPr>
      <w:spacing w:before="43"/>
      <w:ind w:left="354" w:hanging="352"/>
    </w:pPr>
    <w:rPr>
      <w:rFonts w:ascii="Times New Roman" w:hAnsi="Times New Roman" w:eastAsia="Times New Roman" w:cs="Times New Roman"/>
      <w:b/>
      <w:bCs/>
      <w:sz w:val="24"/>
      <w:szCs w:val="24"/>
      <w:lang w:val="pt-PT"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pt-PT" w:eastAsia="en-US" w:bidi="ar-SA"/>
    </w:rPr>
  </w:style>
  <w:style w:styleId="Heading1" w:type="paragraph">
    <w:name w:val="Heading 1"/>
    <w:basedOn w:val="Normal"/>
    <w:uiPriority w:val="1"/>
    <w:qFormat/>
    <w:pPr>
      <w:ind w:left="361"/>
      <w:outlineLvl w:val="1"/>
    </w:pPr>
    <w:rPr>
      <w:rFonts w:ascii="Times New Roman" w:hAnsi="Times New Roman" w:eastAsia="Times New Roman" w:cs="Times New Roman"/>
      <w:b/>
      <w:bCs/>
      <w:sz w:val="24"/>
      <w:szCs w:val="24"/>
      <w:lang w:val="pt-PT" w:eastAsia="en-US" w:bidi="ar-SA"/>
    </w:rPr>
  </w:style>
  <w:style w:styleId="Heading2" w:type="paragraph">
    <w:name w:val="Heading 2"/>
    <w:basedOn w:val="Normal"/>
    <w:uiPriority w:val="1"/>
    <w:qFormat/>
    <w:pPr>
      <w:ind w:left="721" w:hanging="540"/>
      <w:outlineLvl w:val="2"/>
    </w:pPr>
    <w:rPr>
      <w:rFonts w:ascii="Times New Roman" w:hAnsi="Times New Roman" w:eastAsia="Times New Roman" w:cs="Times New Roman"/>
      <w:b/>
      <w:bCs/>
      <w:sz w:val="24"/>
      <w:szCs w:val="24"/>
      <w:lang w:val="pt-PT" w:eastAsia="en-US" w:bidi="ar-SA"/>
    </w:rPr>
  </w:style>
  <w:style w:styleId="ListParagraph" w:type="paragraph">
    <w:name w:val="List Paragraph"/>
    <w:basedOn w:val="Normal"/>
    <w:uiPriority w:val="1"/>
    <w:qFormat/>
    <w:pPr>
      <w:ind w:left="1081" w:hanging="360"/>
    </w:pPr>
    <w:rPr>
      <w:rFonts w:ascii="Times New Roman" w:hAnsi="Times New Roman" w:eastAsia="Times New Roman" w:cs="Times New Roman"/>
      <w:lang w:val="pt-PT" w:eastAsia="en-US" w:bidi="ar-SA"/>
    </w:rPr>
  </w:style>
  <w:style w:styleId="TableParagraph" w:type="paragraph">
    <w:name w:val="Table Paragraph"/>
    <w:basedOn w:val="Normal"/>
    <w:uiPriority w:val="1"/>
    <w:qFormat/>
    <w:pPr>
      <w:spacing w:line="232" w:lineRule="exact"/>
      <w:ind w:left="105"/>
    </w:pPr>
    <w:rPr>
      <w:rFonts w:ascii="Times New Roman" w:hAnsi="Times New Roman" w:eastAsia="Times New Roman" w:cs="Times New Roman"/>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hyperlink" Target="https://cartilha.cert.br/" TargetMode="External"/><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hyperlink" Target="http://checkip.dyndns.org/" TargetMode="External"/><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jpe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jpe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hyperlink" Target="https://universidade.bluepex.com/" TargetMode="External"/><Relationship Id="rId55" Type="http://schemas.openxmlformats.org/officeDocument/2006/relationships/hyperlink" Target="https://bluepex.com.br/" TargetMode="External"/><Relationship Id="rId56" Type="http://schemas.openxmlformats.org/officeDocument/2006/relationships/hyperlink" Target="https://www.splunk.com/" TargetMode="External"/><Relationship Id="rId57" Type="http://schemas.openxmlformats.org/officeDocument/2006/relationships/hyperlink" Target="https://www.mitre.org/" TargetMode="External"/><Relationship Id="rId58" Type="http://schemas.openxmlformats.org/officeDocument/2006/relationships/hyperlink" Target="https://www.sonicwall.com/" TargetMode="External"/><Relationship Id="rId59" Type="http://schemas.openxmlformats.org/officeDocument/2006/relationships/hyperlink" Target="https://www.gartner.com/" TargetMode="External"/><Relationship Id="rId60" Type="http://schemas.openxmlformats.org/officeDocument/2006/relationships/hyperlink" Target="https://www.planalto.gov.br/ccivil_03/_ato2015-2018/2018/lei/l13709.htm" TargetMode="External"/><Relationship Id="rId61" Type="http://schemas.openxmlformats.org/officeDocument/2006/relationships/hyperlink" Target="https://www.gov.br/defesa/pt-br/assuntos/industria-de-defesa/eed" TargetMode="External"/><Relationship Id="rId62" Type="http://schemas.openxmlformats.org/officeDocument/2006/relationships/hyperlink" Target="https://openvpn.net/client/" TargetMode="External"/><Relationship Id="rId63" Type="http://schemas.openxmlformats.org/officeDocument/2006/relationships/hyperlink" Target="https://www.checkpoint.com/cyber-security-report/" TargetMode="External"/><Relationship Id="rId64" Type="http://schemas.openxmlformats.org/officeDocument/2006/relationships/hyperlink" Target="https://www.fortinet.com/products/next-generation-firewall" TargetMode="External"/><Relationship Id="rId65" Type="http://schemas.openxmlformats.org/officeDocument/2006/relationships/hyperlink" Target="https://www.nist.gov/cyberframework" TargetMode="External"/><Relationship Id="rId66" Type="http://schemas.openxmlformats.org/officeDocument/2006/relationships/hyperlink" Target="https://owasp.org/www-project-top-ten/" TargetMode="External"/><Relationship Id="rId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João Pedro Arantes Ribeiro</dc:creator>
  <dcterms:created xsi:type="dcterms:W3CDTF">2025-05-15T23:18:53Z</dcterms:created>
  <dcterms:modified xsi:type="dcterms:W3CDTF">2025-05-15T23:18:53Z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2025-05-08T00:00:00Z</vt:filetime>
  </property>
  <property fmtid="{D5CDD505-2E9C-101B-9397-08002B2CF9AE}" pid="3" name="Creator">
    <vt:lpwstr>Microsoft® Word para Microsoft 365</vt:lpwstr>
  </property>
  <property fmtid="{D5CDD505-2E9C-101B-9397-08002B2CF9AE}" pid="4" name="LastSaved">
    <vt:filetime>2025-05-15T00:00:00Z</vt:filetime>
  </property>
  <property fmtid="{D5CDD505-2E9C-101B-9397-08002B2CF9AE}" pid="5" name="Producer">
    <vt:lpwstr>Microsoft® Word para Microsoft 365</vt:lpwstr>
  </property>
</Properties>
</file>