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8AC91"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r w:rsidRPr="00CC679B">
        <w:rPr>
          <w:rFonts w:ascii="Times New Roman" w:eastAsia="Times New Roman" w:hAnsi="Times New Roman" w:cs="Times New Roman"/>
          <w:sz w:val="24"/>
          <w:szCs w:val="24"/>
        </w:rPr>
        <w:t>PONTIFÍCIA UNIVERSIDADE CATÓLICA DE GOIÁS</w:t>
      </w:r>
    </w:p>
    <w:p w14:paraId="6320ECC6"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r w:rsidRPr="00CC679B">
        <w:rPr>
          <w:rFonts w:ascii="Times New Roman" w:eastAsia="Times New Roman" w:hAnsi="Times New Roman" w:cs="Times New Roman"/>
          <w:sz w:val="24"/>
          <w:szCs w:val="24"/>
        </w:rPr>
        <w:t xml:space="preserve">ESCOLA POLITÉCNICA E DE ARTES </w:t>
      </w:r>
    </w:p>
    <w:p w14:paraId="01284751"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r w:rsidRPr="00CC679B">
        <w:rPr>
          <w:rFonts w:ascii="Times New Roman" w:eastAsia="Times New Roman" w:hAnsi="Times New Roman" w:cs="Times New Roman"/>
          <w:sz w:val="24"/>
          <w:szCs w:val="24"/>
        </w:rPr>
        <w:t>CURSO DE DESIGN</w:t>
      </w:r>
    </w:p>
    <w:p w14:paraId="0144AAAC"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42543D76"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34C6A6F4"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43FFAA05"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422A5151" w14:textId="77777777" w:rsidR="00CC679B" w:rsidRDefault="00CC679B" w:rsidP="00CC679B">
      <w:pPr>
        <w:spacing w:before="0" w:line="240" w:lineRule="auto"/>
        <w:ind w:firstLine="0"/>
        <w:jc w:val="center"/>
        <w:rPr>
          <w:rFonts w:ascii="Times New Roman" w:eastAsia="Times New Roman" w:hAnsi="Times New Roman" w:cs="Times New Roman"/>
          <w:sz w:val="24"/>
          <w:szCs w:val="24"/>
        </w:rPr>
      </w:pPr>
    </w:p>
    <w:p w14:paraId="2047524F" w14:textId="77777777" w:rsidR="00CC679B" w:rsidRDefault="00CC679B" w:rsidP="00CC679B">
      <w:pPr>
        <w:spacing w:before="0" w:line="240" w:lineRule="auto"/>
        <w:ind w:firstLine="0"/>
        <w:jc w:val="center"/>
        <w:rPr>
          <w:rFonts w:ascii="Times New Roman" w:eastAsia="Times New Roman" w:hAnsi="Times New Roman" w:cs="Times New Roman"/>
          <w:sz w:val="24"/>
          <w:szCs w:val="24"/>
        </w:rPr>
      </w:pPr>
    </w:p>
    <w:p w14:paraId="47EE7265"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6C7E5F8C"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472476DE"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5CF109F9"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15388857" w14:textId="038A77AF" w:rsidR="00CC679B" w:rsidRPr="00CC679B" w:rsidRDefault="00CC679B" w:rsidP="007F526C">
      <w:pPr>
        <w:spacing w:before="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GABRIELA REZENDE DE SOUZA</w:t>
      </w:r>
    </w:p>
    <w:p w14:paraId="34D3368A"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25E02A2B" w14:textId="77777777" w:rsidR="00CC679B" w:rsidRPr="00CC679B" w:rsidRDefault="00CC679B" w:rsidP="00CC679B">
      <w:pPr>
        <w:spacing w:before="0" w:line="240" w:lineRule="auto"/>
        <w:ind w:firstLine="0"/>
        <w:jc w:val="center"/>
        <w:rPr>
          <w:rFonts w:ascii="Times New Roman" w:eastAsia="Times New Roman" w:hAnsi="Times New Roman" w:cs="Times New Roman"/>
          <w:sz w:val="24"/>
          <w:szCs w:val="24"/>
        </w:rPr>
      </w:pPr>
    </w:p>
    <w:p w14:paraId="23BE8BE4"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60095C41"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62250CD1"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42699AA6"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685E9B48"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10781637" w14:textId="77777777" w:rsidR="00CC679B" w:rsidRDefault="00CC679B" w:rsidP="00CC679B">
      <w:pPr>
        <w:spacing w:before="0" w:line="240" w:lineRule="auto"/>
        <w:ind w:firstLine="0"/>
        <w:jc w:val="center"/>
        <w:rPr>
          <w:rFonts w:ascii="Times New Roman" w:eastAsia="Times New Roman" w:hAnsi="Times New Roman" w:cs="Times New Roman"/>
          <w:sz w:val="20"/>
          <w:szCs w:val="20"/>
        </w:rPr>
      </w:pPr>
    </w:p>
    <w:p w14:paraId="01CC610E" w14:textId="77777777" w:rsidR="00CC679B" w:rsidRDefault="00CC679B" w:rsidP="00CC679B">
      <w:pPr>
        <w:spacing w:before="0" w:line="240" w:lineRule="auto"/>
        <w:ind w:firstLine="0"/>
        <w:jc w:val="center"/>
        <w:rPr>
          <w:rFonts w:ascii="Times New Roman" w:eastAsia="Times New Roman" w:hAnsi="Times New Roman" w:cs="Times New Roman"/>
          <w:sz w:val="20"/>
          <w:szCs w:val="20"/>
        </w:rPr>
      </w:pPr>
    </w:p>
    <w:p w14:paraId="50694DC2" w14:textId="77777777" w:rsidR="00CC679B" w:rsidRDefault="00CC679B" w:rsidP="00CC679B">
      <w:pPr>
        <w:spacing w:before="0" w:line="240" w:lineRule="auto"/>
        <w:ind w:firstLine="0"/>
        <w:jc w:val="center"/>
        <w:rPr>
          <w:rFonts w:ascii="Times New Roman" w:eastAsia="Times New Roman" w:hAnsi="Times New Roman" w:cs="Times New Roman"/>
          <w:sz w:val="20"/>
          <w:szCs w:val="20"/>
        </w:rPr>
      </w:pPr>
    </w:p>
    <w:p w14:paraId="07AB318A" w14:textId="77777777" w:rsidR="00CC679B" w:rsidRDefault="00CC679B" w:rsidP="00CC679B">
      <w:pPr>
        <w:spacing w:before="0" w:line="240" w:lineRule="auto"/>
        <w:ind w:firstLine="0"/>
        <w:jc w:val="center"/>
        <w:rPr>
          <w:rFonts w:ascii="Times New Roman" w:eastAsia="Times New Roman" w:hAnsi="Times New Roman" w:cs="Times New Roman"/>
          <w:sz w:val="20"/>
          <w:szCs w:val="20"/>
        </w:rPr>
      </w:pPr>
    </w:p>
    <w:p w14:paraId="61BCAE4A"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28A471E2"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47B1B14F"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06EC051C"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1CB7AF5F" w14:textId="2E5295B0" w:rsidR="00CC679B" w:rsidRPr="00CC679B" w:rsidRDefault="00CC679B" w:rsidP="00CC679B">
      <w:pPr>
        <w:spacing w:before="0" w:line="240" w:lineRule="auto"/>
        <w:ind w:firstLine="0"/>
        <w:jc w:val="center"/>
        <w:rPr>
          <w:rFonts w:ascii="Times New Roman" w:hAnsi="Times New Roman" w:cs="Times New Roman"/>
          <w:sz w:val="28"/>
          <w:szCs w:val="28"/>
        </w:rPr>
      </w:pPr>
      <w:r w:rsidRPr="00CC679B">
        <w:rPr>
          <w:rFonts w:ascii="Times New Roman" w:hAnsi="Times New Roman" w:cs="Times New Roman"/>
          <w:sz w:val="28"/>
          <w:szCs w:val="28"/>
        </w:rPr>
        <w:t xml:space="preserve">DESIGN UNIVERSAL E REABILITAÇÃO PÓS-AVC: </w:t>
      </w:r>
    </w:p>
    <w:p w14:paraId="7E6B7E33" w14:textId="77777777" w:rsidR="00CC679B" w:rsidRDefault="00CC679B" w:rsidP="00CC679B">
      <w:pPr>
        <w:spacing w:before="0" w:line="240" w:lineRule="auto"/>
        <w:ind w:firstLine="0"/>
        <w:jc w:val="center"/>
        <w:rPr>
          <w:rFonts w:ascii="Times New Roman" w:hAnsi="Times New Roman" w:cs="Times New Roman"/>
          <w:sz w:val="28"/>
          <w:szCs w:val="28"/>
        </w:rPr>
      </w:pPr>
      <w:r w:rsidRPr="00CC679B">
        <w:rPr>
          <w:rFonts w:ascii="Times New Roman" w:hAnsi="Times New Roman" w:cs="Times New Roman"/>
          <w:sz w:val="28"/>
          <w:szCs w:val="28"/>
        </w:rPr>
        <w:t xml:space="preserve">PROMOVENDO A RECUPERAÇÃO FUNCIONAL E </w:t>
      </w:r>
    </w:p>
    <w:p w14:paraId="14B6A3C7" w14:textId="26C56975" w:rsidR="00CC679B" w:rsidRPr="00CC679B" w:rsidRDefault="00CC679B" w:rsidP="00CC679B">
      <w:pPr>
        <w:spacing w:before="0" w:line="240" w:lineRule="auto"/>
        <w:ind w:firstLine="0"/>
        <w:jc w:val="center"/>
        <w:rPr>
          <w:rFonts w:ascii="Times New Roman" w:eastAsia="Times New Roman" w:hAnsi="Times New Roman" w:cs="Times New Roman"/>
          <w:sz w:val="28"/>
          <w:szCs w:val="28"/>
        </w:rPr>
      </w:pPr>
      <w:r w:rsidRPr="00CC679B">
        <w:rPr>
          <w:rFonts w:ascii="Times New Roman" w:hAnsi="Times New Roman" w:cs="Times New Roman"/>
          <w:sz w:val="28"/>
          <w:szCs w:val="28"/>
        </w:rPr>
        <w:t>QUALIDADE DE VIDA</w:t>
      </w:r>
      <w:r w:rsidRPr="00CC679B">
        <w:rPr>
          <w:rFonts w:ascii="Times New Roman" w:eastAsia="Times New Roman" w:hAnsi="Times New Roman" w:cs="Times New Roman"/>
          <w:sz w:val="28"/>
          <w:szCs w:val="28"/>
        </w:rPr>
        <w:t xml:space="preserve">          </w:t>
      </w:r>
    </w:p>
    <w:p w14:paraId="3DB5CAA2" w14:textId="77777777" w:rsidR="00CC679B" w:rsidRPr="00CC679B" w:rsidRDefault="00CC679B" w:rsidP="00CC679B">
      <w:pPr>
        <w:spacing w:before="0" w:line="240" w:lineRule="auto"/>
        <w:ind w:firstLine="0"/>
        <w:jc w:val="center"/>
        <w:rPr>
          <w:rFonts w:ascii="Times New Roman" w:eastAsia="Times New Roman" w:hAnsi="Times New Roman" w:cs="Times New Roman"/>
          <w:sz w:val="28"/>
          <w:szCs w:val="28"/>
        </w:rPr>
      </w:pPr>
    </w:p>
    <w:p w14:paraId="022B6B51"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56C0BA52"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3AB8C8F6"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5E0268CC"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1D7B3560"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1ABB607F"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1E1E0B34"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01A07919"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33452C1A" w14:textId="77777777" w:rsidR="00CC679B" w:rsidRDefault="00CC679B" w:rsidP="00CC679B">
      <w:pPr>
        <w:spacing w:before="0" w:line="240" w:lineRule="auto"/>
        <w:ind w:firstLine="0"/>
        <w:jc w:val="center"/>
        <w:rPr>
          <w:rFonts w:ascii="Times New Roman" w:eastAsia="Times New Roman" w:hAnsi="Times New Roman" w:cs="Times New Roman"/>
          <w:sz w:val="20"/>
          <w:szCs w:val="20"/>
        </w:rPr>
      </w:pPr>
    </w:p>
    <w:p w14:paraId="130DB44C" w14:textId="77777777" w:rsidR="00CC679B" w:rsidRDefault="00CC679B" w:rsidP="00CC679B">
      <w:pPr>
        <w:spacing w:before="0" w:line="240" w:lineRule="auto"/>
        <w:ind w:firstLine="0"/>
        <w:jc w:val="center"/>
        <w:rPr>
          <w:rFonts w:ascii="Times New Roman" w:eastAsia="Times New Roman" w:hAnsi="Times New Roman" w:cs="Times New Roman"/>
          <w:sz w:val="20"/>
          <w:szCs w:val="20"/>
        </w:rPr>
      </w:pPr>
    </w:p>
    <w:p w14:paraId="13784E3E"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6AD9CDE9" w14:textId="77777777" w:rsidR="00CC679B" w:rsidRDefault="00CC679B" w:rsidP="00CC679B">
      <w:pPr>
        <w:spacing w:before="0" w:line="240" w:lineRule="auto"/>
        <w:ind w:firstLine="0"/>
        <w:jc w:val="center"/>
        <w:rPr>
          <w:rFonts w:ascii="Times New Roman" w:eastAsia="Times New Roman" w:hAnsi="Times New Roman" w:cs="Times New Roman"/>
          <w:sz w:val="20"/>
          <w:szCs w:val="20"/>
        </w:rPr>
      </w:pPr>
    </w:p>
    <w:p w14:paraId="616D9B51" w14:textId="77777777" w:rsidR="00CC679B" w:rsidRDefault="00CC679B" w:rsidP="00CC679B">
      <w:pPr>
        <w:spacing w:before="0" w:line="240" w:lineRule="auto"/>
        <w:ind w:firstLine="0"/>
        <w:jc w:val="center"/>
        <w:rPr>
          <w:rFonts w:ascii="Times New Roman" w:eastAsia="Times New Roman" w:hAnsi="Times New Roman" w:cs="Times New Roman"/>
          <w:sz w:val="20"/>
          <w:szCs w:val="20"/>
        </w:rPr>
      </w:pPr>
    </w:p>
    <w:p w14:paraId="3D21A5BB"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40BD4E60"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397494AA"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487804CA"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3F5C9AB7"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5EA83672"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763D96B1"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p>
    <w:p w14:paraId="33CAF7FE" w14:textId="77777777"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r w:rsidRPr="00CC679B">
        <w:rPr>
          <w:rFonts w:ascii="Times New Roman" w:eastAsia="Times New Roman" w:hAnsi="Times New Roman" w:cs="Times New Roman"/>
          <w:sz w:val="20"/>
          <w:szCs w:val="20"/>
        </w:rPr>
        <w:t>Goiânia</w:t>
      </w:r>
    </w:p>
    <w:p w14:paraId="52E14528" w14:textId="0C989023" w:rsidR="00CC679B" w:rsidRPr="00CC679B" w:rsidRDefault="00CC679B" w:rsidP="00CC679B">
      <w:pPr>
        <w:spacing w:before="0" w:line="240" w:lineRule="auto"/>
        <w:ind w:firstLine="0"/>
        <w:jc w:val="center"/>
        <w:rPr>
          <w:rFonts w:ascii="Times New Roman" w:eastAsia="Times New Roman" w:hAnsi="Times New Roman" w:cs="Times New Roman"/>
          <w:sz w:val="20"/>
          <w:szCs w:val="20"/>
        </w:rPr>
      </w:pPr>
      <w:r w:rsidRPr="00CC679B">
        <w:rPr>
          <w:rFonts w:ascii="Times New Roman" w:eastAsia="Times New Roman" w:hAnsi="Times New Roman" w:cs="Times New Roman"/>
          <w:sz w:val="20"/>
          <w:szCs w:val="20"/>
        </w:rPr>
        <w:t>2024</w:t>
      </w:r>
    </w:p>
    <w:p w14:paraId="0B233A16" w14:textId="77777777" w:rsidR="00C275E6" w:rsidRDefault="00C275E6" w:rsidP="00CC679B">
      <w:pPr>
        <w:jc w:val="center"/>
        <w:rPr>
          <w:rFonts w:ascii="Times New Roman" w:hAnsi="Times New Roman" w:cs="Times New Roman"/>
        </w:rPr>
      </w:pPr>
    </w:p>
    <w:p w14:paraId="596AB5EC" w14:textId="77777777" w:rsidR="00C275E6" w:rsidRDefault="00C275E6" w:rsidP="00CC679B">
      <w:pPr>
        <w:jc w:val="center"/>
        <w:rPr>
          <w:rFonts w:ascii="Times New Roman" w:hAnsi="Times New Roman" w:cs="Times New Roman"/>
        </w:rPr>
      </w:pPr>
    </w:p>
    <w:p w14:paraId="2FD75BEC" w14:textId="77777777" w:rsidR="00C275E6" w:rsidRDefault="00C275E6" w:rsidP="00CC679B">
      <w:pPr>
        <w:jc w:val="center"/>
        <w:rPr>
          <w:rFonts w:ascii="Times New Roman" w:hAnsi="Times New Roman" w:cs="Times New Roman"/>
        </w:rPr>
      </w:pPr>
    </w:p>
    <w:p w14:paraId="30AF9B8E" w14:textId="73EE406D" w:rsidR="00CC679B" w:rsidRPr="00CC679B" w:rsidRDefault="00CC679B" w:rsidP="000D1183">
      <w:pPr>
        <w:ind w:firstLine="0"/>
        <w:jc w:val="center"/>
        <w:rPr>
          <w:rFonts w:ascii="Times New Roman" w:hAnsi="Times New Roman" w:cs="Times New Roman"/>
        </w:rPr>
      </w:pPr>
      <w:r>
        <w:rPr>
          <w:rFonts w:ascii="Times New Roman" w:hAnsi="Times New Roman" w:cs="Times New Roman"/>
        </w:rPr>
        <w:t>GABRIELA REZENDE DE SOUZA</w:t>
      </w:r>
    </w:p>
    <w:p w14:paraId="5BEF51EE" w14:textId="77777777" w:rsidR="00CC679B" w:rsidRPr="00CC679B" w:rsidRDefault="00CC679B" w:rsidP="00CC679B">
      <w:pPr>
        <w:jc w:val="center"/>
        <w:rPr>
          <w:rFonts w:ascii="Times New Roman" w:hAnsi="Times New Roman" w:cs="Times New Roman"/>
        </w:rPr>
      </w:pPr>
    </w:p>
    <w:p w14:paraId="0726EBE9" w14:textId="77777777" w:rsidR="00CC679B" w:rsidRPr="00CC679B" w:rsidRDefault="00CC679B" w:rsidP="00CC679B">
      <w:pPr>
        <w:jc w:val="center"/>
        <w:rPr>
          <w:rFonts w:ascii="Times New Roman" w:hAnsi="Times New Roman" w:cs="Times New Roman"/>
        </w:rPr>
      </w:pPr>
    </w:p>
    <w:p w14:paraId="3F4BF366" w14:textId="77777777" w:rsidR="00CC679B" w:rsidRPr="00CC679B" w:rsidRDefault="00CC679B" w:rsidP="00CC679B">
      <w:pPr>
        <w:jc w:val="center"/>
        <w:rPr>
          <w:rFonts w:ascii="Times New Roman" w:hAnsi="Times New Roman" w:cs="Times New Roman"/>
        </w:rPr>
      </w:pPr>
    </w:p>
    <w:p w14:paraId="5FC55F54" w14:textId="77777777" w:rsidR="00CC679B" w:rsidRDefault="00CC679B" w:rsidP="00CC679B">
      <w:pPr>
        <w:jc w:val="center"/>
        <w:rPr>
          <w:rFonts w:ascii="Times New Roman" w:hAnsi="Times New Roman" w:cs="Times New Roman"/>
        </w:rPr>
      </w:pPr>
    </w:p>
    <w:p w14:paraId="60AC83CC" w14:textId="77777777" w:rsidR="00471733" w:rsidRDefault="00471733" w:rsidP="00CC679B">
      <w:pPr>
        <w:jc w:val="center"/>
        <w:rPr>
          <w:rFonts w:ascii="Times New Roman" w:hAnsi="Times New Roman" w:cs="Times New Roman"/>
        </w:rPr>
      </w:pPr>
    </w:p>
    <w:p w14:paraId="71D41E77" w14:textId="77777777" w:rsidR="00471733" w:rsidRDefault="00471733" w:rsidP="00CC679B">
      <w:pPr>
        <w:jc w:val="center"/>
        <w:rPr>
          <w:rFonts w:ascii="Times New Roman" w:hAnsi="Times New Roman" w:cs="Times New Roman"/>
        </w:rPr>
      </w:pPr>
    </w:p>
    <w:p w14:paraId="6413897B" w14:textId="77777777" w:rsidR="00471733" w:rsidRDefault="00471733" w:rsidP="00CC679B">
      <w:pPr>
        <w:jc w:val="center"/>
        <w:rPr>
          <w:rFonts w:ascii="Times New Roman" w:hAnsi="Times New Roman" w:cs="Times New Roman"/>
        </w:rPr>
      </w:pPr>
    </w:p>
    <w:p w14:paraId="5435F67C" w14:textId="77777777" w:rsidR="00471733" w:rsidRPr="00CC679B" w:rsidRDefault="00471733" w:rsidP="00CC679B">
      <w:pPr>
        <w:jc w:val="center"/>
        <w:rPr>
          <w:rFonts w:ascii="Times New Roman" w:hAnsi="Times New Roman" w:cs="Times New Roman"/>
        </w:rPr>
      </w:pPr>
    </w:p>
    <w:p w14:paraId="31E6FA19" w14:textId="77777777" w:rsidR="00CC679B" w:rsidRPr="00CC679B" w:rsidRDefault="00CC679B" w:rsidP="00CC679B">
      <w:pPr>
        <w:jc w:val="center"/>
        <w:rPr>
          <w:rFonts w:ascii="Times New Roman" w:hAnsi="Times New Roman" w:cs="Times New Roman"/>
        </w:rPr>
      </w:pPr>
    </w:p>
    <w:p w14:paraId="05157018" w14:textId="77777777" w:rsidR="00CC679B" w:rsidRPr="00CC679B" w:rsidRDefault="00CC679B" w:rsidP="00CC679B">
      <w:pPr>
        <w:jc w:val="center"/>
        <w:rPr>
          <w:rFonts w:ascii="Times New Roman" w:hAnsi="Times New Roman" w:cs="Times New Roman"/>
        </w:rPr>
      </w:pPr>
    </w:p>
    <w:p w14:paraId="0AEC2398" w14:textId="77777777" w:rsidR="00CC679B" w:rsidRPr="00CC679B" w:rsidRDefault="00CC679B" w:rsidP="00CC679B">
      <w:pPr>
        <w:spacing w:before="0" w:line="240" w:lineRule="auto"/>
        <w:ind w:firstLine="0"/>
        <w:jc w:val="center"/>
        <w:rPr>
          <w:rFonts w:ascii="Times New Roman" w:hAnsi="Times New Roman" w:cs="Times New Roman"/>
          <w:sz w:val="28"/>
          <w:szCs w:val="28"/>
        </w:rPr>
      </w:pPr>
      <w:r w:rsidRPr="00CC679B">
        <w:rPr>
          <w:rFonts w:ascii="Times New Roman" w:hAnsi="Times New Roman" w:cs="Times New Roman"/>
          <w:sz w:val="28"/>
          <w:szCs w:val="28"/>
        </w:rPr>
        <w:t xml:space="preserve">DESIGN UNIVERSAL E REABILITAÇÃO PÓS-AVC: </w:t>
      </w:r>
    </w:p>
    <w:p w14:paraId="201E2509" w14:textId="77777777" w:rsidR="00CC679B" w:rsidRDefault="00CC679B" w:rsidP="00CC679B">
      <w:pPr>
        <w:spacing w:before="0" w:line="240" w:lineRule="auto"/>
        <w:ind w:firstLine="0"/>
        <w:jc w:val="center"/>
        <w:rPr>
          <w:rFonts w:ascii="Times New Roman" w:hAnsi="Times New Roman" w:cs="Times New Roman"/>
          <w:sz w:val="28"/>
          <w:szCs w:val="28"/>
        </w:rPr>
      </w:pPr>
      <w:r w:rsidRPr="00CC679B">
        <w:rPr>
          <w:rFonts w:ascii="Times New Roman" w:hAnsi="Times New Roman" w:cs="Times New Roman"/>
          <w:sz w:val="28"/>
          <w:szCs w:val="28"/>
        </w:rPr>
        <w:t xml:space="preserve">PROMOVENDO A RECUPERAÇÃO FUNCIONAL E </w:t>
      </w:r>
    </w:p>
    <w:p w14:paraId="21AF99D5" w14:textId="3F7F8131" w:rsidR="00CC679B" w:rsidRPr="00CC679B" w:rsidRDefault="00CC679B" w:rsidP="00CC679B">
      <w:pPr>
        <w:jc w:val="center"/>
        <w:rPr>
          <w:rFonts w:ascii="Times New Roman" w:hAnsi="Times New Roman" w:cs="Times New Roman"/>
        </w:rPr>
      </w:pPr>
      <w:r w:rsidRPr="00CC679B">
        <w:rPr>
          <w:rFonts w:ascii="Times New Roman" w:hAnsi="Times New Roman" w:cs="Times New Roman"/>
          <w:sz w:val="28"/>
          <w:szCs w:val="28"/>
        </w:rPr>
        <w:t>QUALIDADE DE VIDA</w:t>
      </w:r>
      <w:r w:rsidRPr="00CC679B">
        <w:rPr>
          <w:rFonts w:ascii="Times New Roman" w:eastAsia="Times New Roman" w:hAnsi="Times New Roman" w:cs="Times New Roman"/>
          <w:sz w:val="28"/>
          <w:szCs w:val="28"/>
        </w:rPr>
        <w:t xml:space="preserve">          </w:t>
      </w:r>
    </w:p>
    <w:p w14:paraId="68AD4A08" w14:textId="77777777" w:rsidR="00CC679B" w:rsidRDefault="00CC679B" w:rsidP="00CC679B">
      <w:pPr>
        <w:jc w:val="center"/>
        <w:rPr>
          <w:rFonts w:ascii="Times New Roman" w:hAnsi="Times New Roman" w:cs="Times New Roman"/>
        </w:rPr>
      </w:pPr>
    </w:p>
    <w:p w14:paraId="1B4978C4" w14:textId="77777777" w:rsidR="00C275E6" w:rsidRDefault="00C275E6" w:rsidP="00CC679B">
      <w:pPr>
        <w:jc w:val="center"/>
        <w:rPr>
          <w:rFonts w:ascii="Times New Roman" w:hAnsi="Times New Roman" w:cs="Times New Roman"/>
        </w:rPr>
      </w:pPr>
    </w:p>
    <w:p w14:paraId="6CF4E944" w14:textId="77777777" w:rsidR="00C275E6" w:rsidRPr="00CC679B" w:rsidRDefault="00C275E6" w:rsidP="00CC679B">
      <w:pPr>
        <w:jc w:val="center"/>
        <w:rPr>
          <w:rFonts w:ascii="Times New Roman" w:hAnsi="Times New Roman" w:cs="Times New Roman"/>
        </w:rPr>
      </w:pPr>
    </w:p>
    <w:p w14:paraId="5AFE03F3" w14:textId="77777777" w:rsidR="00CC679B" w:rsidRPr="00CC679B" w:rsidRDefault="00CC679B" w:rsidP="00CC679B">
      <w:pPr>
        <w:rPr>
          <w:rFonts w:ascii="Times New Roman" w:hAnsi="Times New Roman" w:cs="Times New Roman"/>
        </w:rPr>
      </w:pPr>
    </w:p>
    <w:p w14:paraId="5BFBDAA0" w14:textId="7A5AC415" w:rsidR="00CC679B" w:rsidRPr="00471733" w:rsidRDefault="00CC679B" w:rsidP="00C275E6">
      <w:pPr>
        <w:jc w:val="both"/>
        <w:rPr>
          <w:rFonts w:ascii="Times New Roman" w:hAnsi="Times New Roman" w:cs="Times New Roman"/>
          <w:sz w:val="20"/>
          <w:szCs w:val="20"/>
        </w:rPr>
      </w:pPr>
      <w:r w:rsidRPr="00471733">
        <w:rPr>
          <w:rFonts w:ascii="Times New Roman" w:hAnsi="Times New Roman" w:cs="Times New Roman"/>
          <w:sz w:val="20"/>
          <w:szCs w:val="20"/>
        </w:rPr>
        <w:t xml:space="preserve">                                                </w:t>
      </w:r>
      <w:r w:rsidR="00471733">
        <w:rPr>
          <w:rFonts w:ascii="Times New Roman" w:hAnsi="Times New Roman" w:cs="Times New Roman"/>
          <w:sz w:val="20"/>
          <w:szCs w:val="20"/>
        </w:rPr>
        <w:t xml:space="preserve">   </w:t>
      </w:r>
      <w:r w:rsidRPr="00471733">
        <w:rPr>
          <w:rFonts w:ascii="Times New Roman" w:hAnsi="Times New Roman" w:cs="Times New Roman"/>
          <w:sz w:val="20"/>
          <w:szCs w:val="20"/>
        </w:rPr>
        <w:t xml:space="preserve">Monografia e Projeto apresentados ao Curso de Design da                                  </w:t>
      </w:r>
    </w:p>
    <w:p w14:paraId="4F0AE2CE" w14:textId="14D52290" w:rsidR="00CC679B" w:rsidRPr="00471733" w:rsidRDefault="00CC679B" w:rsidP="00C275E6">
      <w:pPr>
        <w:jc w:val="both"/>
        <w:rPr>
          <w:rFonts w:ascii="Times New Roman" w:hAnsi="Times New Roman" w:cs="Times New Roman"/>
          <w:sz w:val="20"/>
          <w:szCs w:val="20"/>
        </w:rPr>
      </w:pPr>
      <w:r w:rsidRPr="00471733">
        <w:rPr>
          <w:rFonts w:ascii="Times New Roman" w:hAnsi="Times New Roman" w:cs="Times New Roman"/>
          <w:sz w:val="20"/>
          <w:szCs w:val="20"/>
        </w:rPr>
        <w:t xml:space="preserve">                                                   Escola Politécnica e de Artes da Pontifícia Universidade</w:t>
      </w:r>
    </w:p>
    <w:p w14:paraId="30C6259A" w14:textId="780C4230" w:rsidR="00CC679B" w:rsidRPr="00471733" w:rsidRDefault="00CC679B" w:rsidP="00C275E6">
      <w:pPr>
        <w:jc w:val="both"/>
        <w:rPr>
          <w:rFonts w:ascii="Times New Roman" w:hAnsi="Times New Roman" w:cs="Times New Roman"/>
          <w:sz w:val="20"/>
          <w:szCs w:val="20"/>
        </w:rPr>
      </w:pPr>
      <w:r w:rsidRPr="00471733">
        <w:rPr>
          <w:rFonts w:ascii="Times New Roman" w:hAnsi="Times New Roman" w:cs="Times New Roman"/>
          <w:sz w:val="20"/>
          <w:szCs w:val="20"/>
        </w:rPr>
        <w:t xml:space="preserve">                                               </w:t>
      </w:r>
      <w:r w:rsidR="00471733">
        <w:rPr>
          <w:rFonts w:ascii="Times New Roman" w:hAnsi="Times New Roman" w:cs="Times New Roman"/>
          <w:sz w:val="20"/>
          <w:szCs w:val="20"/>
        </w:rPr>
        <w:t xml:space="preserve">    </w:t>
      </w:r>
      <w:r w:rsidRPr="00471733">
        <w:rPr>
          <w:rFonts w:ascii="Times New Roman" w:hAnsi="Times New Roman" w:cs="Times New Roman"/>
          <w:sz w:val="20"/>
          <w:szCs w:val="20"/>
        </w:rPr>
        <w:t xml:space="preserve">Católica de Goiás, para a obtenção do grau de Bacharel em </w:t>
      </w:r>
    </w:p>
    <w:p w14:paraId="5DEA6275" w14:textId="1D1AF3A6" w:rsidR="00CC679B" w:rsidRPr="00471733" w:rsidRDefault="00CC679B" w:rsidP="00C275E6">
      <w:pPr>
        <w:jc w:val="both"/>
        <w:rPr>
          <w:rFonts w:ascii="Times New Roman" w:hAnsi="Times New Roman" w:cs="Times New Roman"/>
          <w:sz w:val="20"/>
          <w:szCs w:val="20"/>
        </w:rPr>
      </w:pPr>
      <w:r w:rsidRPr="00471733">
        <w:rPr>
          <w:rFonts w:ascii="Times New Roman" w:hAnsi="Times New Roman" w:cs="Times New Roman"/>
          <w:sz w:val="20"/>
          <w:szCs w:val="20"/>
        </w:rPr>
        <w:t xml:space="preserve">                                              </w:t>
      </w:r>
      <w:r w:rsidR="00471733">
        <w:rPr>
          <w:rFonts w:ascii="Times New Roman" w:hAnsi="Times New Roman" w:cs="Times New Roman"/>
          <w:sz w:val="20"/>
          <w:szCs w:val="20"/>
        </w:rPr>
        <w:t xml:space="preserve">    </w:t>
      </w:r>
      <w:r w:rsidRPr="00471733">
        <w:rPr>
          <w:rFonts w:ascii="Times New Roman" w:hAnsi="Times New Roman" w:cs="Times New Roman"/>
          <w:sz w:val="20"/>
          <w:szCs w:val="20"/>
        </w:rPr>
        <w:t xml:space="preserve"> Design.</w:t>
      </w:r>
    </w:p>
    <w:p w14:paraId="03D012E6" w14:textId="77777777" w:rsidR="00CC679B" w:rsidRPr="00CC679B" w:rsidRDefault="00CC679B" w:rsidP="00CC679B">
      <w:pPr>
        <w:rPr>
          <w:rFonts w:ascii="Times New Roman" w:hAnsi="Times New Roman" w:cs="Times New Roman"/>
        </w:rPr>
      </w:pPr>
    </w:p>
    <w:p w14:paraId="6071C6B6" w14:textId="70091D13" w:rsidR="00CC679B" w:rsidRPr="00471733" w:rsidRDefault="00471733" w:rsidP="00CC679B">
      <w:pPr>
        <w:rPr>
          <w:rFonts w:ascii="Times New Roman" w:hAnsi="Times New Roman" w:cs="Times New Roman"/>
          <w:b/>
          <w:bCs/>
        </w:rPr>
      </w:pPr>
      <w:r w:rsidRPr="00471733">
        <w:rPr>
          <w:rFonts w:ascii="Times New Roman" w:hAnsi="Times New Roman" w:cs="Times New Roman"/>
          <w:b/>
          <w:bCs/>
        </w:rPr>
        <w:t xml:space="preserve">                                                   </w:t>
      </w:r>
      <w:r w:rsidR="00CC679B" w:rsidRPr="00471733">
        <w:rPr>
          <w:rFonts w:ascii="Times New Roman" w:hAnsi="Times New Roman" w:cs="Times New Roman"/>
          <w:b/>
          <w:bCs/>
        </w:rPr>
        <w:t>Orientador: Prof. Esp. Maurício dos Santos Azeredo</w:t>
      </w:r>
    </w:p>
    <w:p w14:paraId="4C92BB30" w14:textId="77777777" w:rsidR="00CC679B" w:rsidRPr="00CC679B" w:rsidRDefault="00CC679B" w:rsidP="00CC679B">
      <w:pPr>
        <w:jc w:val="center"/>
        <w:rPr>
          <w:rFonts w:ascii="Times New Roman" w:hAnsi="Times New Roman" w:cs="Times New Roman"/>
        </w:rPr>
      </w:pPr>
    </w:p>
    <w:p w14:paraId="34240465" w14:textId="77777777" w:rsidR="00CC679B" w:rsidRPr="00CC679B" w:rsidRDefault="00CC679B" w:rsidP="00CC679B">
      <w:pPr>
        <w:jc w:val="center"/>
        <w:rPr>
          <w:rFonts w:ascii="Times New Roman" w:hAnsi="Times New Roman" w:cs="Times New Roman"/>
        </w:rPr>
      </w:pPr>
    </w:p>
    <w:p w14:paraId="64C95601" w14:textId="77777777" w:rsidR="00CC679B" w:rsidRPr="00CC679B" w:rsidRDefault="00CC679B" w:rsidP="00CC679B">
      <w:pPr>
        <w:jc w:val="center"/>
        <w:rPr>
          <w:rFonts w:ascii="Times New Roman" w:hAnsi="Times New Roman" w:cs="Times New Roman"/>
        </w:rPr>
      </w:pPr>
    </w:p>
    <w:p w14:paraId="1AF550DD" w14:textId="77777777" w:rsidR="00CC679B" w:rsidRDefault="00CC679B" w:rsidP="00CC679B">
      <w:pPr>
        <w:jc w:val="center"/>
        <w:rPr>
          <w:rFonts w:ascii="Times New Roman" w:hAnsi="Times New Roman" w:cs="Times New Roman"/>
        </w:rPr>
      </w:pPr>
    </w:p>
    <w:p w14:paraId="711844C1" w14:textId="77777777" w:rsidR="00CC679B" w:rsidRDefault="00CC679B" w:rsidP="00CC679B">
      <w:pPr>
        <w:jc w:val="center"/>
        <w:rPr>
          <w:rFonts w:ascii="Times New Roman" w:hAnsi="Times New Roman" w:cs="Times New Roman"/>
        </w:rPr>
      </w:pPr>
    </w:p>
    <w:p w14:paraId="63BB9418" w14:textId="77777777" w:rsidR="00471733" w:rsidRDefault="00471733" w:rsidP="00CC679B">
      <w:pPr>
        <w:jc w:val="center"/>
        <w:rPr>
          <w:rFonts w:ascii="Times New Roman" w:hAnsi="Times New Roman" w:cs="Times New Roman"/>
        </w:rPr>
      </w:pPr>
    </w:p>
    <w:p w14:paraId="195EC8EE" w14:textId="77777777" w:rsidR="00471733" w:rsidRDefault="00471733" w:rsidP="00CC679B">
      <w:pPr>
        <w:jc w:val="center"/>
        <w:rPr>
          <w:rFonts w:ascii="Times New Roman" w:hAnsi="Times New Roman" w:cs="Times New Roman"/>
        </w:rPr>
      </w:pPr>
    </w:p>
    <w:p w14:paraId="0449D04C" w14:textId="77777777" w:rsidR="00782FDD" w:rsidRDefault="00CC679B" w:rsidP="00782FDD">
      <w:pPr>
        <w:ind w:firstLine="0"/>
        <w:jc w:val="center"/>
        <w:rPr>
          <w:rFonts w:ascii="Times New Roman" w:hAnsi="Times New Roman" w:cs="Times New Roman"/>
        </w:rPr>
      </w:pPr>
      <w:r w:rsidRPr="00CC679B">
        <w:rPr>
          <w:rFonts w:ascii="Times New Roman" w:hAnsi="Times New Roman" w:cs="Times New Roman"/>
        </w:rPr>
        <w:t>Goiânia</w:t>
      </w:r>
    </w:p>
    <w:p w14:paraId="7092A54A" w14:textId="77777777" w:rsidR="000D1183" w:rsidRDefault="00CC679B" w:rsidP="000D1183">
      <w:pPr>
        <w:ind w:firstLine="0"/>
        <w:jc w:val="center"/>
        <w:rPr>
          <w:rFonts w:ascii="Times New Roman" w:hAnsi="Times New Roman" w:cs="Times New Roman"/>
        </w:rPr>
      </w:pPr>
      <w:r w:rsidRPr="00CC679B">
        <w:rPr>
          <w:rFonts w:ascii="Times New Roman" w:hAnsi="Times New Roman" w:cs="Times New Roman"/>
        </w:rPr>
        <w:t>2024</w:t>
      </w:r>
    </w:p>
    <w:p w14:paraId="48ECBD34" w14:textId="77777777" w:rsidR="000D1183" w:rsidRDefault="000D1183" w:rsidP="000D1183">
      <w:pPr>
        <w:ind w:firstLine="0"/>
        <w:jc w:val="center"/>
        <w:rPr>
          <w:rFonts w:ascii="Times New Roman" w:hAnsi="Times New Roman" w:cs="Times New Roman"/>
        </w:rPr>
      </w:pPr>
    </w:p>
    <w:p w14:paraId="3E9139FE" w14:textId="44DC0D08" w:rsidR="00471733" w:rsidRPr="00471733" w:rsidRDefault="00471733" w:rsidP="000D1183">
      <w:pPr>
        <w:ind w:firstLine="0"/>
        <w:jc w:val="center"/>
        <w:rPr>
          <w:rFonts w:ascii="Times New Roman" w:hAnsi="Times New Roman" w:cs="Times New Roman"/>
        </w:rPr>
      </w:pPr>
      <w:r>
        <w:rPr>
          <w:rFonts w:ascii="Times New Roman" w:eastAsia="Times New Roman" w:hAnsi="Times New Roman" w:cs="Times New Roman"/>
          <w:sz w:val="24"/>
          <w:szCs w:val="24"/>
        </w:rPr>
        <w:t>GABRIELA REZENDE DE SOUZA</w:t>
      </w:r>
    </w:p>
    <w:p w14:paraId="646AABC6"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6B4CB759" w14:textId="77777777" w:rsidR="00471733" w:rsidRDefault="00471733" w:rsidP="00471733">
      <w:pPr>
        <w:spacing w:before="0" w:line="240" w:lineRule="auto"/>
        <w:ind w:left="2268" w:firstLine="0"/>
        <w:jc w:val="center"/>
        <w:rPr>
          <w:rFonts w:ascii="Times New Roman" w:eastAsia="Times New Roman" w:hAnsi="Times New Roman" w:cs="Times New Roman"/>
          <w:sz w:val="24"/>
          <w:szCs w:val="24"/>
        </w:rPr>
      </w:pPr>
    </w:p>
    <w:p w14:paraId="7A450C5F" w14:textId="77777777" w:rsidR="00471733" w:rsidRDefault="00471733" w:rsidP="00471733">
      <w:pPr>
        <w:spacing w:before="0" w:line="240" w:lineRule="auto"/>
        <w:ind w:left="2268" w:firstLine="0"/>
        <w:jc w:val="center"/>
        <w:rPr>
          <w:rFonts w:ascii="Times New Roman" w:eastAsia="Times New Roman" w:hAnsi="Times New Roman" w:cs="Times New Roman"/>
          <w:sz w:val="24"/>
          <w:szCs w:val="24"/>
        </w:rPr>
      </w:pPr>
    </w:p>
    <w:p w14:paraId="6A94DDF5" w14:textId="77777777" w:rsidR="00471733" w:rsidRDefault="00471733" w:rsidP="00471733">
      <w:pPr>
        <w:spacing w:before="0" w:line="240" w:lineRule="auto"/>
        <w:ind w:left="2268" w:firstLine="0"/>
        <w:jc w:val="center"/>
        <w:rPr>
          <w:rFonts w:ascii="Times New Roman" w:eastAsia="Times New Roman" w:hAnsi="Times New Roman" w:cs="Times New Roman"/>
          <w:sz w:val="24"/>
          <w:szCs w:val="24"/>
        </w:rPr>
      </w:pPr>
    </w:p>
    <w:p w14:paraId="16789454" w14:textId="55A76566" w:rsidR="00471733" w:rsidRPr="00CC679B" w:rsidRDefault="00471733" w:rsidP="00471733">
      <w:pPr>
        <w:spacing w:before="0" w:line="240" w:lineRule="auto"/>
        <w:ind w:firstLine="0"/>
        <w:jc w:val="center"/>
        <w:rPr>
          <w:rFonts w:ascii="Times New Roman" w:hAnsi="Times New Roman" w:cs="Times New Roman"/>
          <w:sz w:val="28"/>
          <w:szCs w:val="28"/>
        </w:rPr>
      </w:pPr>
      <w:r w:rsidRPr="00CC679B">
        <w:rPr>
          <w:rFonts w:ascii="Times New Roman" w:hAnsi="Times New Roman" w:cs="Times New Roman"/>
          <w:sz w:val="28"/>
          <w:szCs w:val="28"/>
        </w:rPr>
        <w:t>DESIGN UNIVERSAL E REABILITAÇÃO PÓS-AVC:</w:t>
      </w:r>
    </w:p>
    <w:p w14:paraId="2ADF120A" w14:textId="11E9DC83" w:rsidR="00471733" w:rsidRDefault="00471733" w:rsidP="00471733">
      <w:pPr>
        <w:spacing w:before="0" w:line="240" w:lineRule="auto"/>
        <w:ind w:firstLine="0"/>
        <w:jc w:val="center"/>
        <w:rPr>
          <w:rFonts w:ascii="Times New Roman" w:hAnsi="Times New Roman" w:cs="Times New Roman"/>
          <w:sz w:val="28"/>
          <w:szCs w:val="28"/>
        </w:rPr>
      </w:pPr>
      <w:r w:rsidRPr="00CC679B">
        <w:rPr>
          <w:rFonts w:ascii="Times New Roman" w:hAnsi="Times New Roman" w:cs="Times New Roman"/>
          <w:sz w:val="28"/>
          <w:szCs w:val="28"/>
        </w:rPr>
        <w:t>PROMOVENDO A RECUPERAÇÃO FUNCIONAL E</w:t>
      </w:r>
    </w:p>
    <w:p w14:paraId="4AC3D3F6" w14:textId="53BD5AFD" w:rsidR="00471733" w:rsidRPr="00CC679B" w:rsidRDefault="00471733" w:rsidP="00471733">
      <w:pPr>
        <w:ind w:firstLine="0"/>
        <w:jc w:val="center"/>
        <w:rPr>
          <w:rFonts w:ascii="Times New Roman" w:hAnsi="Times New Roman" w:cs="Times New Roman"/>
        </w:rPr>
      </w:pPr>
      <w:r w:rsidRPr="00CC679B">
        <w:rPr>
          <w:rFonts w:ascii="Times New Roman" w:hAnsi="Times New Roman" w:cs="Times New Roman"/>
          <w:sz w:val="28"/>
          <w:szCs w:val="28"/>
        </w:rPr>
        <w:t>QUALIDADE DE VIDA</w:t>
      </w:r>
    </w:p>
    <w:p w14:paraId="0BB8CD8E"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4BB26DB1"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1727067B" w14:textId="77777777" w:rsidR="00471733" w:rsidRDefault="00471733" w:rsidP="00471733">
      <w:pPr>
        <w:spacing w:before="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Monografia e Projeto apresentados ao Curso de Design da Escola Politécnica e de Artes da Pontifícia Universidade Católica de Goiás, para a obtenção do grau de Bacharel em Design, aprovada em __________ / ________ / __________, pela Banca Examinadora constituída pelos seguintes professores:</w:t>
      </w:r>
    </w:p>
    <w:p w14:paraId="4F3054BB"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0C2F5EAE" w14:textId="77777777" w:rsidR="00471733" w:rsidRDefault="00471733" w:rsidP="00471733">
      <w:pPr>
        <w:spacing w:before="0" w:line="240" w:lineRule="auto"/>
        <w:ind w:left="1416" w:firstLine="707"/>
        <w:jc w:val="both"/>
        <w:rPr>
          <w:rFonts w:ascii="Times New Roman" w:eastAsia="Times New Roman" w:hAnsi="Times New Roman" w:cs="Times New Roman"/>
          <w:sz w:val="24"/>
          <w:szCs w:val="24"/>
        </w:rPr>
      </w:pPr>
    </w:p>
    <w:p w14:paraId="104FFD66" w14:textId="77777777" w:rsidR="00471733" w:rsidRDefault="00471733" w:rsidP="00471733">
      <w:pPr>
        <w:spacing w:before="0" w:line="240" w:lineRule="auto"/>
        <w:ind w:left="1416" w:firstLine="707"/>
        <w:jc w:val="both"/>
        <w:rPr>
          <w:rFonts w:ascii="Times New Roman" w:eastAsia="Times New Roman" w:hAnsi="Times New Roman" w:cs="Times New Roman"/>
          <w:sz w:val="24"/>
          <w:szCs w:val="24"/>
        </w:rPr>
      </w:pPr>
    </w:p>
    <w:p w14:paraId="67B8F0C4" w14:textId="77777777" w:rsidR="00471733" w:rsidRDefault="00471733" w:rsidP="00471733">
      <w:pPr>
        <w:spacing w:before="0" w:line="240" w:lineRule="auto"/>
        <w:ind w:left="1416" w:firstLine="707"/>
        <w:jc w:val="both"/>
        <w:rPr>
          <w:rFonts w:ascii="Times New Roman" w:eastAsia="Times New Roman" w:hAnsi="Times New Roman" w:cs="Times New Roman"/>
          <w:sz w:val="24"/>
          <w:szCs w:val="24"/>
        </w:rPr>
      </w:pPr>
    </w:p>
    <w:p w14:paraId="3CF990AE" w14:textId="77777777" w:rsidR="00471733" w:rsidRDefault="00471733" w:rsidP="00471733">
      <w:pPr>
        <w:spacing w:before="0"/>
        <w:ind w:left="15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w:t>
      </w:r>
    </w:p>
    <w:p w14:paraId="4D303841" w14:textId="77777777" w:rsidR="00471733" w:rsidRDefault="00471733" w:rsidP="00471733">
      <w:pPr>
        <w:spacing w:before="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 Esp. Maurício dos Santos Azeredo - orientador</w:t>
      </w:r>
    </w:p>
    <w:p w14:paraId="4DEAF5AC" w14:textId="77777777" w:rsidR="00471733" w:rsidRDefault="00471733" w:rsidP="00471733">
      <w:pPr>
        <w:spacing w:before="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Pontifícia Universidade Católica de Goiás</w:t>
      </w:r>
    </w:p>
    <w:p w14:paraId="49DF9C14"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227387E1"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453089B2"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721F4C06" w14:textId="77777777" w:rsidR="00471733" w:rsidRDefault="00471733" w:rsidP="00471733">
      <w:pPr>
        <w:spacing w:before="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w:t>
      </w:r>
    </w:p>
    <w:p w14:paraId="35B484A1" w14:textId="77777777" w:rsidR="00471733" w:rsidRDefault="00471733" w:rsidP="00471733">
      <w:pPr>
        <w:spacing w:before="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Ms. Tai Hsuan-An</w:t>
      </w:r>
    </w:p>
    <w:p w14:paraId="6950F777" w14:textId="77777777" w:rsidR="00471733" w:rsidRDefault="00471733" w:rsidP="00471733">
      <w:pPr>
        <w:spacing w:before="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Pontifícia Universidade Católica de Goiás</w:t>
      </w:r>
    </w:p>
    <w:p w14:paraId="62328E68"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488E277D"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108DBBFB" w14:textId="77777777" w:rsidR="00471733" w:rsidRDefault="00471733" w:rsidP="00471733">
      <w:pPr>
        <w:spacing w:before="0"/>
        <w:ind w:left="2268" w:firstLine="0"/>
        <w:jc w:val="center"/>
        <w:rPr>
          <w:rFonts w:ascii="Times New Roman" w:eastAsia="Times New Roman" w:hAnsi="Times New Roman" w:cs="Times New Roman"/>
          <w:sz w:val="24"/>
          <w:szCs w:val="24"/>
        </w:rPr>
      </w:pPr>
    </w:p>
    <w:p w14:paraId="2871504C" w14:textId="77777777" w:rsidR="00471733" w:rsidRDefault="00471733" w:rsidP="00471733">
      <w:pPr>
        <w:spacing w:before="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w:t>
      </w:r>
    </w:p>
    <w:p w14:paraId="1E222B5C" w14:textId="77777777" w:rsidR="00471733" w:rsidRDefault="00471733" w:rsidP="00471733">
      <w:pPr>
        <w:ind w:firstLine="0"/>
        <w:jc w:val="center"/>
        <w:rPr>
          <w:rFonts w:ascii="Quattrocento Sans" w:eastAsia="Quattrocento Sans" w:hAnsi="Quattrocento Sans" w:cs="Quattrocento Sans"/>
          <w:b/>
          <w:sz w:val="18"/>
          <w:szCs w:val="18"/>
        </w:rPr>
      </w:pPr>
      <w:r>
        <w:rPr>
          <w:rFonts w:ascii="Times New Roman" w:eastAsia="Times New Roman" w:hAnsi="Times New Roman" w:cs="Times New Roman"/>
          <w:sz w:val="24"/>
          <w:szCs w:val="24"/>
        </w:rPr>
        <w:t>Prof.ª Dra.</w:t>
      </w:r>
      <w:r>
        <w:rPr>
          <w:rFonts w:ascii="Quattrocento Sans" w:eastAsia="Quattrocento Sans" w:hAnsi="Quattrocento Sans" w:cs="Quattrocento Sans"/>
          <w:b/>
          <w:sz w:val="18"/>
          <w:szCs w:val="18"/>
        </w:rPr>
        <w:t xml:space="preserve"> </w:t>
      </w:r>
      <w:r>
        <w:rPr>
          <w:rFonts w:ascii="Times New Roman" w:eastAsia="Times New Roman" w:hAnsi="Times New Roman" w:cs="Times New Roman"/>
          <w:sz w:val="24"/>
          <w:szCs w:val="24"/>
        </w:rPr>
        <w:t>Nancy de Melo Batista Pereira</w:t>
      </w:r>
    </w:p>
    <w:p w14:paraId="1FE6214B" w14:textId="77777777" w:rsidR="00471733" w:rsidRDefault="00471733" w:rsidP="00471733">
      <w:pPr>
        <w:spacing w:before="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Pontifícia Universidade Católica de Goiás</w:t>
      </w:r>
    </w:p>
    <w:p w14:paraId="5A980EEA" w14:textId="77777777" w:rsidR="00471733" w:rsidRDefault="00471733" w:rsidP="00471733">
      <w:pPr>
        <w:spacing w:before="0" w:line="240" w:lineRule="auto"/>
        <w:ind w:left="2268" w:firstLine="0"/>
      </w:pPr>
    </w:p>
    <w:p w14:paraId="16810A97" w14:textId="77777777" w:rsidR="00471733" w:rsidRDefault="00471733" w:rsidP="00471733">
      <w:pPr>
        <w:spacing w:before="0" w:line="240" w:lineRule="auto"/>
        <w:ind w:left="1560" w:firstLine="0"/>
        <w:jc w:val="both"/>
        <w:rPr>
          <w:rFonts w:ascii="Arial" w:eastAsia="Arial" w:hAnsi="Arial" w:cs="Arial"/>
          <w:sz w:val="24"/>
          <w:szCs w:val="24"/>
        </w:rPr>
      </w:pPr>
    </w:p>
    <w:p w14:paraId="29620548" w14:textId="77777777" w:rsidR="00C275E6" w:rsidRDefault="00C275E6" w:rsidP="00471733">
      <w:pPr>
        <w:spacing w:before="0" w:line="240" w:lineRule="auto"/>
        <w:ind w:firstLine="0"/>
        <w:jc w:val="center"/>
        <w:rPr>
          <w:rFonts w:ascii="Times New Roman" w:eastAsia="Times New Roman" w:hAnsi="Times New Roman" w:cs="Times New Roman"/>
          <w:b/>
          <w:sz w:val="24"/>
          <w:szCs w:val="24"/>
        </w:rPr>
      </w:pPr>
    </w:p>
    <w:p w14:paraId="0A4C1BB4" w14:textId="77777777" w:rsidR="00C275E6" w:rsidRDefault="00C275E6" w:rsidP="00471733">
      <w:pPr>
        <w:spacing w:before="0" w:line="240" w:lineRule="auto"/>
        <w:ind w:firstLine="0"/>
        <w:jc w:val="center"/>
        <w:rPr>
          <w:rFonts w:ascii="Times New Roman" w:eastAsia="Times New Roman" w:hAnsi="Times New Roman" w:cs="Times New Roman"/>
          <w:b/>
          <w:sz w:val="24"/>
          <w:szCs w:val="24"/>
        </w:rPr>
      </w:pPr>
    </w:p>
    <w:p w14:paraId="457F7474" w14:textId="77777777" w:rsidR="00C275E6" w:rsidRDefault="00C275E6" w:rsidP="00471733">
      <w:pPr>
        <w:spacing w:before="0" w:line="240" w:lineRule="auto"/>
        <w:ind w:firstLine="0"/>
        <w:jc w:val="center"/>
        <w:rPr>
          <w:rFonts w:ascii="Times New Roman" w:eastAsia="Times New Roman" w:hAnsi="Times New Roman" w:cs="Times New Roman"/>
          <w:b/>
          <w:sz w:val="24"/>
          <w:szCs w:val="24"/>
        </w:rPr>
      </w:pPr>
    </w:p>
    <w:p w14:paraId="0FAF51B9" w14:textId="24CF731A" w:rsidR="00471733" w:rsidRDefault="00471733" w:rsidP="00471733">
      <w:pPr>
        <w:spacing w:before="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DEDICATÓRIA</w:t>
      </w:r>
    </w:p>
    <w:p w14:paraId="53DEDD94" w14:textId="77777777" w:rsidR="00471733" w:rsidRDefault="00471733" w:rsidP="00471733">
      <w:pPr>
        <w:spacing w:before="0" w:line="240" w:lineRule="auto"/>
        <w:ind w:left="1560" w:firstLine="0"/>
        <w:jc w:val="both"/>
        <w:rPr>
          <w:rFonts w:ascii="Arial" w:eastAsia="Arial" w:hAnsi="Arial" w:cs="Arial"/>
          <w:sz w:val="24"/>
          <w:szCs w:val="24"/>
        </w:rPr>
      </w:pPr>
    </w:p>
    <w:p w14:paraId="27E75986" w14:textId="77777777" w:rsidR="00471733" w:rsidRDefault="00471733" w:rsidP="00471733">
      <w:pPr>
        <w:spacing w:before="0" w:line="240" w:lineRule="auto"/>
        <w:ind w:left="1560" w:firstLine="0"/>
        <w:jc w:val="both"/>
        <w:rPr>
          <w:rFonts w:ascii="Arial" w:eastAsia="Arial" w:hAnsi="Arial" w:cs="Arial"/>
          <w:sz w:val="24"/>
          <w:szCs w:val="24"/>
        </w:rPr>
      </w:pPr>
    </w:p>
    <w:p w14:paraId="1F292F4B" w14:textId="77777777" w:rsidR="00471733" w:rsidRDefault="00471733" w:rsidP="00CC679B">
      <w:pPr>
        <w:jc w:val="center"/>
        <w:rPr>
          <w:rFonts w:ascii="Times New Roman" w:hAnsi="Times New Roman" w:cs="Times New Roman"/>
        </w:rPr>
      </w:pPr>
    </w:p>
    <w:p w14:paraId="163DA311" w14:textId="77777777" w:rsidR="00E55612" w:rsidRDefault="00E55612" w:rsidP="00CC679B">
      <w:pPr>
        <w:jc w:val="center"/>
        <w:rPr>
          <w:rFonts w:ascii="Times New Roman" w:hAnsi="Times New Roman" w:cs="Times New Roman"/>
        </w:rPr>
      </w:pPr>
    </w:p>
    <w:p w14:paraId="478F18CC" w14:textId="77777777" w:rsidR="00E55612" w:rsidRDefault="00E55612" w:rsidP="00CC679B">
      <w:pPr>
        <w:jc w:val="center"/>
        <w:rPr>
          <w:rFonts w:ascii="Times New Roman" w:hAnsi="Times New Roman" w:cs="Times New Roman"/>
        </w:rPr>
      </w:pPr>
    </w:p>
    <w:p w14:paraId="28161103" w14:textId="77777777" w:rsidR="00E55612" w:rsidRDefault="00E55612" w:rsidP="00CC679B">
      <w:pPr>
        <w:jc w:val="center"/>
        <w:rPr>
          <w:rFonts w:ascii="Times New Roman" w:hAnsi="Times New Roman" w:cs="Times New Roman"/>
        </w:rPr>
      </w:pPr>
    </w:p>
    <w:p w14:paraId="57987A63" w14:textId="77777777" w:rsidR="00E55612" w:rsidRDefault="00E55612" w:rsidP="00CC679B">
      <w:pPr>
        <w:jc w:val="center"/>
        <w:rPr>
          <w:rFonts w:ascii="Times New Roman" w:hAnsi="Times New Roman" w:cs="Times New Roman"/>
        </w:rPr>
      </w:pPr>
    </w:p>
    <w:p w14:paraId="70797C6F" w14:textId="77777777" w:rsidR="00E55612" w:rsidRDefault="00E55612" w:rsidP="00CC679B">
      <w:pPr>
        <w:jc w:val="center"/>
        <w:rPr>
          <w:rFonts w:ascii="Times New Roman" w:hAnsi="Times New Roman" w:cs="Times New Roman"/>
        </w:rPr>
      </w:pPr>
    </w:p>
    <w:p w14:paraId="5B075A3F" w14:textId="77777777" w:rsidR="00471733" w:rsidRDefault="00471733" w:rsidP="00E55612">
      <w:pPr>
        <w:ind w:firstLine="0"/>
        <w:jc w:val="both"/>
        <w:rPr>
          <w:rFonts w:ascii="Times New Roman" w:hAnsi="Times New Roman" w:cs="Times New Roman"/>
        </w:rPr>
      </w:pPr>
    </w:p>
    <w:p w14:paraId="5B9512FC" w14:textId="6F3610E5" w:rsidR="00E55612" w:rsidRPr="00E55612" w:rsidRDefault="00746ACF" w:rsidP="00E55612">
      <w:pPr>
        <w:ind w:firstLine="0"/>
        <w:jc w:val="both"/>
        <w:rPr>
          <w:rFonts w:ascii="Times New Roman" w:hAnsi="Times New Roman" w:cs="Times New Roman"/>
          <w:sz w:val="24"/>
          <w:szCs w:val="24"/>
        </w:rPr>
      </w:pPr>
      <w:r>
        <w:rPr>
          <w:rFonts w:ascii="Times New Roman" w:hAnsi="Times New Roman" w:cs="Times New Roman"/>
          <w:sz w:val="24"/>
          <w:szCs w:val="24"/>
        </w:rPr>
        <w:tab/>
      </w:r>
      <w:r w:rsidR="00E55612" w:rsidRPr="00E55612">
        <w:rPr>
          <w:rFonts w:ascii="Times New Roman" w:hAnsi="Times New Roman" w:cs="Times New Roman"/>
          <w:sz w:val="24"/>
          <w:szCs w:val="24"/>
        </w:rPr>
        <w:t>Dedico este trabalho à minha família, que sempre esteve ao meu lado nos momentos de conquista e de dificuldade.</w:t>
      </w:r>
      <w:r w:rsidR="00E55612">
        <w:rPr>
          <w:rFonts w:ascii="Times New Roman" w:hAnsi="Times New Roman" w:cs="Times New Roman"/>
          <w:sz w:val="24"/>
          <w:szCs w:val="24"/>
        </w:rPr>
        <w:t xml:space="preserve"> </w:t>
      </w:r>
      <w:r w:rsidR="00E55612" w:rsidRPr="00E55612">
        <w:rPr>
          <w:rFonts w:ascii="Times New Roman" w:hAnsi="Times New Roman" w:cs="Times New Roman"/>
          <w:sz w:val="24"/>
          <w:szCs w:val="24"/>
        </w:rPr>
        <w:t>Aos meus pais, minha maior inspiração, que me ensinaram o valor do esforço, da honestidade e da determinação. Vocês foram meu porto seguro em cada etapa desta jornada, oferecendo amor, paciência e palavras de encorajamento quando mais precisei.</w:t>
      </w:r>
      <w:r w:rsidR="00E55612">
        <w:rPr>
          <w:rFonts w:ascii="Times New Roman" w:hAnsi="Times New Roman" w:cs="Times New Roman"/>
          <w:sz w:val="24"/>
          <w:szCs w:val="24"/>
        </w:rPr>
        <w:t xml:space="preserve"> A minha mãe em especial</w:t>
      </w:r>
      <w:r w:rsidR="00E55612" w:rsidRPr="00E55612">
        <w:rPr>
          <w:rFonts w:ascii="Times New Roman" w:hAnsi="Times New Roman" w:cs="Times New Roman"/>
          <w:sz w:val="24"/>
          <w:szCs w:val="24"/>
        </w:rPr>
        <w:t xml:space="preserve">, </w:t>
      </w:r>
      <w:r w:rsidR="00E55612">
        <w:rPr>
          <w:rFonts w:ascii="Times New Roman" w:hAnsi="Times New Roman" w:cs="Times New Roman"/>
          <w:sz w:val="24"/>
          <w:szCs w:val="24"/>
        </w:rPr>
        <w:t xml:space="preserve">minha </w:t>
      </w:r>
      <w:r w:rsidR="00E55612" w:rsidRPr="00E55612">
        <w:rPr>
          <w:rFonts w:ascii="Times New Roman" w:hAnsi="Times New Roman" w:cs="Times New Roman"/>
          <w:sz w:val="24"/>
          <w:szCs w:val="24"/>
        </w:rPr>
        <w:t>companheir</w:t>
      </w:r>
      <w:r w:rsidR="00E55612">
        <w:rPr>
          <w:rFonts w:ascii="Times New Roman" w:hAnsi="Times New Roman" w:cs="Times New Roman"/>
          <w:sz w:val="24"/>
          <w:szCs w:val="24"/>
        </w:rPr>
        <w:t>a</w:t>
      </w:r>
      <w:r w:rsidR="00E55612" w:rsidRPr="00E55612">
        <w:rPr>
          <w:rFonts w:ascii="Times New Roman" w:hAnsi="Times New Roman" w:cs="Times New Roman"/>
          <w:sz w:val="24"/>
          <w:szCs w:val="24"/>
        </w:rPr>
        <w:t xml:space="preserve"> de vida, agradeço por sua presença e apoio, sempre pront</w:t>
      </w:r>
      <w:r w:rsidR="00E55612">
        <w:rPr>
          <w:rFonts w:ascii="Times New Roman" w:hAnsi="Times New Roman" w:cs="Times New Roman"/>
          <w:sz w:val="24"/>
          <w:szCs w:val="24"/>
        </w:rPr>
        <w:t>a</w:t>
      </w:r>
      <w:r w:rsidR="00E55612" w:rsidRPr="00E55612">
        <w:rPr>
          <w:rFonts w:ascii="Times New Roman" w:hAnsi="Times New Roman" w:cs="Times New Roman"/>
          <w:sz w:val="24"/>
          <w:szCs w:val="24"/>
        </w:rPr>
        <w:t xml:space="preserve"> a oferecer um sorriso ou um conselho. Sua confiança em mim foi combustível para seguir em frente, mesmo diante dos desafios.</w:t>
      </w:r>
      <w:r w:rsidR="00E55612">
        <w:rPr>
          <w:rFonts w:ascii="Times New Roman" w:hAnsi="Times New Roman" w:cs="Times New Roman"/>
          <w:sz w:val="24"/>
          <w:szCs w:val="24"/>
        </w:rPr>
        <w:t xml:space="preserve"> </w:t>
      </w:r>
      <w:r w:rsidR="00E55612" w:rsidRPr="00E55612">
        <w:rPr>
          <w:rFonts w:ascii="Times New Roman" w:hAnsi="Times New Roman" w:cs="Times New Roman"/>
          <w:sz w:val="24"/>
          <w:szCs w:val="24"/>
        </w:rPr>
        <w:t>A todos vocês, minha gratidão eterna. Este trabalho é reflexo não apenas do meu esforço, mas do amor e dos valores que me ensinaram ao longo da vida.</w:t>
      </w:r>
    </w:p>
    <w:p w14:paraId="2DAAEB10" w14:textId="77777777" w:rsidR="00760AD4" w:rsidRPr="00760AD4" w:rsidRDefault="00760AD4" w:rsidP="00760AD4">
      <w:pPr>
        <w:ind w:firstLine="0"/>
        <w:jc w:val="center"/>
        <w:rPr>
          <w:rFonts w:ascii="Times New Roman" w:hAnsi="Times New Roman" w:cs="Times New Roman"/>
          <w:sz w:val="24"/>
          <w:szCs w:val="24"/>
        </w:rPr>
      </w:pPr>
    </w:p>
    <w:p w14:paraId="520CE859" w14:textId="77777777" w:rsidR="00471733" w:rsidRDefault="00471733" w:rsidP="00CC679B">
      <w:pPr>
        <w:jc w:val="center"/>
        <w:rPr>
          <w:rFonts w:ascii="Times New Roman" w:hAnsi="Times New Roman" w:cs="Times New Roman"/>
        </w:rPr>
      </w:pPr>
    </w:p>
    <w:p w14:paraId="626E9E2A" w14:textId="77777777" w:rsidR="00471733" w:rsidRDefault="00471733" w:rsidP="00CC679B">
      <w:pPr>
        <w:jc w:val="center"/>
        <w:rPr>
          <w:rFonts w:ascii="Times New Roman" w:hAnsi="Times New Roman" w:cs="Times New Roman"/>
        </w:rPr>
      </w:pPr>
    </w:p>
    <w:p w14:paraId="1E8469F0" w14:textId="77777777" w:rsidR="00471733" w:rsidRDefault="00471733" w:rsidP="00CC679B">
      <w:pPr>
        <w:jc w:val="center"/>
        <w:rPr>
          <w:rFonts w:ascii="Times New Roman" w:hAnsi="Times New Roman" w:cs="Times New Roman"/>
        </w:rPr>
      </w:pPr>
    </w:p>
    <w:p w14:paraId="446E9437" w14:textId="77777777" w:rsidR="00471733" w:rsidRPr="00471733" w:rsidRDefault="00471733" w:rsidP="00471733">
      <w:pPr>
        <w:rPr>
          <w:rFonts w:ascii="Times New Roman" w:hAnsi="Times New Roman" w:cs="Times New Roman"/>
        </w:rPr>
      </w:pPr>
    </w:p>
    <w:p w14:paraId="5A78D9F0" w14:textId="77777777" w:rsidR="00471733" w:rsidRPr="00471733" w:rsidRDefault="00471733" w:rsidP="00471733">
      <w:pPr>
        <w:rPr>
          <w:rFonts w:ascii="Times New Roman" w:hAnsi="Times New Roman" w:cs="Times New Roman"/>
        </w:rPr>
      </w:pPr>
    </w:p>
    <w:p w14:paraId="6517B2FF" w14:textId="77777777" w:rsidR="00471733" w:rsidRPr="00471733" w:rsidRDefault="00471733" w:rsidP="00471733">
      <w:pPr>
        <w:rPr>
          <w:rFonts w:ascii="Times New Roman" w:hAnsi="Times New Roman" w:cs="Times New Roman"/>
        </w:rPr>
      </w:pPr>
    </w:p>
    <w:p w14:paraId="3D4D0947" w14:textId="77777777" w:rsidR="00471733" w:rsidRPr="00471733" w:rsidRDefault="00471733" w:rsidP="00471733">
      <w:pPr>
        <w:rPr>
          <w:rFonts w:ascii="Times New Roman" w:hAnsi="Times New Roman" w:cs="Times New Roman"/>
        </w:rPr>
      </w:pPr>
    </w:p>
    <w:p w14:paraId="25D2C43E" w14:textId="77777777" w:rsidR="00471733" w:rsidRPr="00471733" w:rsidRDefault="00471733" w:rsidP="00471733">
      <w:pPr>
        <w:rPr>
          <w:rFonts w:ascii="Times New Roman" w:hAnsi="Times New Roman" w:cs="Times New Roman"/>
        </w:rPr>
      </w:pPr>
    </w:p>
    <w:p w14:paraId="42FBACFC" w14:textId="77777777" w:rsidR="00471733" w:rsidRPr="00471733" w:rsidRDefault="00471733" w:rsidP="00471733">
      <w:pPr>
        <w:rPr>
          <w:rFonts w:ascii="Times New Roman" w:hAnsi="Times New Roman" w:cs="Times New Roman"/>
        </w:rPr>
      </w:pPr>
    </w:p>
    <w:p w14:paraId="3A964ECD" w14:textId="77777777" w:rsidR="00471733" w:rsidRPr="00471733" w:rsidRDefault="00471733" w:rsidP="00471733">
      <w:pPr>
        <w:rPr>
          <w:rFonts w:ascii="Times New Roman" w:hAnsi="Times New Roman" w:cs="Times New Roman"/>
        </w:rPr>
      </w:pPr>
    </w:p>
    <w:p w14:paraId="1849983C" w14:textId="77777777" w:rsidR="00471733" w:rsidRPr="00471733" w:rsidRDefault="00471733" w:rsidP="00471733">
      <w:pPr>
        <w:rPr>
          <w:rFonts w:ascii="Times New Roman" w:hAnsi="Times New Roman" w:cs="Times New Roman"/>
        </w:rPr>
      </w:pPr>
    </w:p>
    <w:p w14:paraId="1C154CB2" w14:textId="77777777" w:rsidR="00471733" w:rsidRPr="00471733" w:rsidRDefault="00471733" w:rsidP="00471733">
      <w:pPr>
        <w:rPr>
          <w:rFonts w:ascii="Times New Roman" w:hAnsi="Times New Roman" w:cs="Times New Roman"/>
        </w:rPr>
      </w:pPr>
    </w:p>
    <w:p w14:paraId="4C8E4A91" w14:textId="77777777" w:rsidR="00471733" w:rsidRPr="00471733" w:rsidRDefault="00471733" w:rsidP="00471733">
      <w:pPr>
        <w:rPr>
          <w:rFonts w:ascii="Times New Roman" w:hAnsi="Times New Roman" w:cs="Times New Roman"/>
        </w:rPr>
      </w:pPr>
    </w:p>
    <w:p w14:paraId="5DC58F76" w14:textId="77777777" w:rsidR="00E55612" w:rsidRDefault="00E55612" w:rsidP="00471733">
      <w:pPr>
        <w:spacing w:before="0" w:line="240" w:lineRule="auto"/>
        <w:ind w:firstLine="0"/>
        <w:jc w:val="center"/>
        <w:rPr>
          <w:rFonts w:ascii="Times New Roman" w:hAnsi="Times New Roman" w:cs="Times New Roman"/>
        </w:rPr>
      </w:pPr>
    </w:p>
    <w:p w14:paraId="2D24B221" w14:textId="77777777" w:rsidR="00E55612" w:rsidRDefault="00E55612" w:rsidP="00471733">
      <w:pPr>
        <w:spacing w:before="0" w:line="240" w:lineRule="auto"/>
        <w:ind w:firstLine="0"/>
        <w:jc w:val="center"/>
        <w:rPr>
          <w:rFonts w:ascii="Times New Roman" w:hAnsi="Times New Roman" w:cs="Times New Roman"/>
        </w:rPr>
      </w:pPr>
    </w:p>
    <w:p w14:paraId="60C9584D" w14:textId="7F1D9687" w:rsidR="00471733" w:rsidRDefault="00471733" w:rsidP="00471733">
      <w:pPr>
        <w:spacing w:before="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AGRADECIMENTOS</w:t>
      </w:r>
    </w:p>
    <w:p w14:paraId="3AE9B135" w14:textId="77777777" w:rsidR="00471733" w:rsidRDefault="00471733" w:rsidP="00471733">
      <w:pPr>
        <w:jc w:val="center"/>
        <w:rPr>
          <w:rFonts w:ascii="Times New Roman" w:hAnsi="Times New Roman" w:cs="Times New Roman"/>
        </w:rPr>
      </w:pPr>
    </w:p>
    <w:p w14:paraId="6148E3E2" w14:textId="77777777" w:rsidR="00471733" w:rsidRDefault="00471733" w:rsidP="00471733">
      <w:pPr>
        <w:jc w:val="center"/>
        <w:rPr>
          <w:rFonts w:ascii="Times New Roman" w:hAnsi="Times New Roman" w:cs="Times New Roman"/>
        </w:rPr>
      </w:pPr>
    </w:p>
    <w:p w14:paraId="22CE3206" w14:textId="77777777" w:rsidR="00E55612" w:rsidRDefault="00E55612" w:rsidP="00471733">
      <w:pPr>
        <w:jc w:val="center"/>
        <w:rPr>
          <w:rFonts w:ascii="Times New Roman" w:hAnsi="Times New Roman" w:cs="Times New Roman"/>
        </w:rPr>
      </w:pPr>
    </w:p>
    <w:p w14:paraId="532B3837" w14:textId="77777777" w:rsidR="00E55612" w:rsidRDefault="00E55612" w:rsidP="00471733">
      <w:pPr>
        <w:jc w:val="center"/>
        <w:rPr>
          <w:rFonts w:ascii="Times New Roman" w:hAnsi="Times New Roman" w:cs="Times New Roman"/>
        </w:rPr>
      </w:pPr>
    </w:p>
    <w:p w14:paraId="1360BC1D" w14:textId="77777777" w:rsidR="00E55612" w:rsidRDefault="00E55612" w:rsidP="00471733">
      <w:pPr>
        <w:jc w:val="center"/>
        <w:rPr>
          <w:rFonts w:ascii="Times New Roman" w:hAnsi="Times New Roman" w:cs="Times New Roman"/>
        </w:rPr>
      </w:pPr>
    </w:p>
    <w:p w14:paraId="7BDC45EC" w14:textId="77777777" w:rsidR="00471733" w:rsidRDefault="00471733" w:rsidP="00471733">
      <w:pPr>
        <w:jc w:val="center"/>
        <w:rPr>
          <w:rFonts w:ascii="Times New Roman" w:hAnsi="Times New Roman" w:cs="Times New Roman"/>
        </w:rPr>
      </w:pPr>
    </w:p>
    <w:p w14:paraId="03683F75" w14:textId="77777777" w:rsidR="00471733" w:rsidRDefault="00471733" w:rsidP="00471733">
      <w:pPr>
        <w:jc w:val="center"/>
        <w:rPr>
          <w:rFonts w:ascii="Times New Roman" w:hAnsi="Times New Roman" w:cs="Times New Roman"/>
        </w:rPr>
      </w:pPr>
    </w:p>
    <w:p w14:paraId="13FF0F5F" w14:textId="77777777" w:rsidR="00471733" w:rsidRPr="00E55612" w:rsidRDefault="00471733" w:rsidP="00E55612">
      <w:pPr>
        <w:jc w:val="both"/>
        <w:rPr>
          <w:rFonts w:ascii="Times New Roman" w:hAnsi="Times New Roman" w:cs="Times New Roman"/>
          <w:sz w:val="24"/>
          <w:szCs w:val="24"/>
        </w:rPr>
      </w:pPr>
    </w:p>
    <w:p w14:paraId="7BF8BB38" w14:textId="1DAC5B03" w:rsidR="00E55612" w:rsidRPr="00E55612" w:rsidRDefault="00746ACF" w:rsidP="00E55612">
      <w:pPr>
        <w:ind w:firstLine="0"/>
        <w:jc w:val="both"/>
        <w:rPr>
          <w:rFonts w:ascii="Times New Roman" w:hAnsi="Times New Roman" w:cs="Times New Roman"/>
          <w:sz w:val="24"/>
          <w:szCs w:val="24"/>
        </w:rPr>
      </w:pPr>
      <w:r>
        <w:rPr>
          <w:rFonts w:ascii="Times New Roman" w:hAnsi="Times New Roman" w:cs="Times New Roman"/>
          <w:sz w:val="24"/>
          <w:szCs w:val="24"/>
        </w:rPr>
        <w:tab/>
      </w:r>
      <w:r w:rsidR="00E55612" w:rsidRPr="00E55612">
        <w:rPr>
          <w:rFonts w:ascii="Times New Roman" w:hAnsi="Times New Roman" w:cs="Times New Roman"/>
          <w:sz w:val="24"/>
          <w:szCs w:val="24"/>
        </w:rPr>
        <w:t>Agradeço, primeiramente, ao meu orientador, professor Maurício Azeredo, cuja dedicação e compromisso foram essenciais para a realização deste trabalho. Mesmo enfrentando sérias questões de saúde, ele nunca deixou de estar disponível para me orientar, com paciência e sabedoria, oferecendo suas valiosas contribuições. Sua determinação e profissionalismo são uma verdadeira inspiração.</w:t>
      </w:r>
      <w:r w:rsidR="00E55612">
        <w:rPr>
          <w:rFonts w:ascii="Times New Roman" w:hAnsi="Times New Roman" w:cs="Times New Roman"/>
          <w:sz w:val="24"/>
          <w:szCs w:val="24"/>
        </w:rPr>
        <w:t xml:space="preserve"> </w:t>
      </w:r>
      <w:r w:rsidR="00E55612" w:rsidRPr="00E55612">
        <w:rPr>
          <w:rFonts w:ascii="Times New Roman" w:hAnsi="Times New Roman" w:cs="Times New Roman"/>
          <w:sz w:val="24"/>
          <w:szCs w:val="24"/>
        </w:rPr>
        <w:t>Agradeço também aos professores que contribuíram ao longo da minha formação acadêmica, compartilhando seus conhecimentos e me ajudando a crescer como estudante e profissional.</w:t>
      </w:r>
      <w:r w:rsidR="00E55612">
        <w:rPr>
          <w:rFonts w:ascii="Times New Roman" w:hAnsi="Times New Roman" w:cs="Times New Roman"/>
          <w:sz w:val="24"/>
          <w:szCs w:val="24"/>
        </w:rPr>
        <w:t xml:space="preserve"> </w:t>
      </w:r>
      <w:r w:rsidR="00E55612" w:rsidRPr="00E55612">
        <w:rPr>
          <w:rFonts w:ascii="Times New Roman" w:hAnsi="Times New Roman" w:cs="Times New Roman"/>
          <w:sz w:val="24"/>
          <w:szCs w:val="24"/>
        </w:rPr>
        <w:t xml:space="preserve">Aos meus </w:t>
      </w:r>
      <w:r w:rsidR="00A77B7F">
        <w:rPr>
          <w:rFonts w:ascii="Times New Roman" w:hAnsi="Times New Roman" w:cs="Times New Roman"/>
          <w:sz w:val="24"/>
          <w:szCs w:val="24"/>
        </w:rPr>
        <w:t xml:space="preserve">amigos e </w:t>
      </w:r>
      <w:r w:rsidR="00E55612" w:rsidRPr="00E55612">
        <w:rPr>
          <w:rFonts w:ascii="Times New Roman" w:hAnsi="Times New Roman" w:cs="Times New Roman"/>
          <w:sz w:val="24"/>
          <w:szCs w:val="24"/>
        </w:rPr>
        <w:t>colegas de curso, pela troca de ideias, pelo apoio mútuo e pelos momentos que tornaram essa jornada mais leve e enriquecedora.</w:t>
      </w:r>
      <w:r w:rsidR="00E55612">
        <w:rPr>
          <w:rFonts w:ascii="Times New Roman" w:hAnsi="Times New Roman" w:cs="Times New Roman"/>
          <w:sz w:val="24"/>
          <w:szCs w:val="24"/>
        </w:rPr>
        <w:t xml:space="preserve"> </w:t>
      </w:r>
      <w:r w:rsidR="00E55612" w:rsidRPr="00E55612">
        <w:rPr>
          <w:rFonts w:ascii="Times New Roman" w:hAnsi="Times New Roman" w:cs="Times New Roman"/>
          <w:sz w:val="24"/>
          <w:szCs w:val="24"/>
        </w:rPr>
        <w:t>À minha família, que sempre acreditou em mim, oferecendo amor, incentivo e força para que eu chegasse até aqui.</w:t>
      </w:r>
      <w:r w:rsidR="00E55612">
        <w:rPr>
          <w:rFonts w:ascii="Times New Roman" w:hAnsi="Times New Roman" w:cs="Times New Roman"/>
          <w:sz w:val="24"/>
          <w:szCs w:val="24"/>
        </w:rPr>
        <w:t xml:space="preserve"> </w:t>
      </w:r>
      <w:r w:rsidR="00E55612" w:rsidRPr="00E55612">
        <w:rPr>
          <w:rFonts w:ascii="Times New Roman" w:hAnsi="Times New Roman" w:cs="Times New Roman"/>
          <w:sz w:val="24"/>
          <w:szCs w:val="24"/>
        </w:rPr>
        <w:t>Por fim, agradeço a todos aqueles que, de alguma forma, contribuíram para a concretização deste trabalho. A cada um de vocês, meu mais sincero reconhecimento e gratidão.</w:t>
      </w:r>
    </w:p>
    <w:p w14:paraId="25D9B4F0" w14:textId="77777777" w:rsidR="00471733" w:rsidRDefault="00471733" w:rsidP="00E55612">
      <w:pPr>
        <w:ind w:firstLine="0"/>
        <w:jc w:val="center"/>
        <w:rPr>
          <w:rFonts w:ascii="Times New Roman" w:hAnsi="Times New Roman" w:cs="Times New Roman"/>
        </w:rPr>
      </w:pPr>
    </w:p>
    <w:p w14:paraId="757A638D" w14:textId="77777777" w:rsidR="00471733" w:rsidRDefault="00471733" w:rsidP="00471733">
      <w:pPr>
        <w:jc w:val="center"/>
        <w:rPr>
          <w:rFonts w:ascii="Times New Roman" w:hAnsi="Times New Roman" w:cs="Times New Roman"/>
        </w:rPr>
      </w:pPr>
    </w:p>
    <w:p w14:paraId="42611B0F" w14:textId="77777777" w:rsidR="00E777DA" w:rsidRDefault="00E777DA" w:rsidP="00471733">
      <w:pPr>
        <w:jc w:val="center"/>
        <w:rPr>
          <w:rFonts w:ascii="Times New Roman" w:hAnsi="Times New Roman" w:cs="Times New Roman"/>
        </w:rPr>
      </w:pPr>
    </w:p>
    <w:p w14:paraId="238818C3" w14:textId="77777777" w:rsidR="00E777DA" w:rsidRDefault="00E777DA" w:rsidP="00471733">
      <w:pPr>
        <w:jc w:val="center"/>
        <w:rPr>
          <w:rFonts w:ascii="Times New Roman" w:hAnsi="Times New Roman" w:cs="Times New Roman"/>
        </w:rPr>
      </w:pPr>
    </w:p>
    <w:p w14:paraId="7B363A5A" w14:textId="77777777" w:rsidR="00E777DA" w:rsidRDefault="00E777DA" w:rsidP="00471733">
      <w:pPr>
        <w:jc w:val="center"/>
        <w:rPr>
          <w:rFonts w:ascii="Times New Roman" w:hAnsi="Times New Roman" w:cs="Times New Roman"/>
        </w:rPr>
      </w:pPr>
    </w:p>
    <w:p w14:paraId="6D20705F" w14:textId="77777777" w:rsidR="00E777DA" w:rsidRDefault="00E777DA" w:rsidP="00471733">
      <w:pPr>
        <w:jc w:val="center"/>
        <w:rPr>
          <w:rFonts w:ascii="Times New Roman" w:hAnsi="Times New Roman" w:cs="Times New Roman"/>
        </w:rPr>
      </w:pPr>
    </w:p>
    <w:p w14:paraId="2C5FC55F" w14:textId="77777777" w:rsidR="00E777DA" w:rsidRDefault="00E777DA" w:rsidP="00471733">
      <w:pPr>
        <w:jc w:val="center"/>
        <w:rPr>
          <w:rFonts w:ascii="Times New Roman" w:hAnsi="Times New Roman" w:cs="Times New Roman"/>
        </w:rPr>
      </w:pPr>
    </w:p>
    <w:p w14:paraId="7ACD536E" w14:textId="77777777" w:rsidR="00E777DA" w:rsidRDefault="00E777DA" w:rsidP="00471733">
      <w:pPr>
        <w:jc w:val="center"/>
        <w:rPr>
          <w:rFonts w:ascii="Times New Roman" w:hAnsi="Times New Roman" w:cs="Times New Roman"/>
        </w:rPr>
      </w:pPr>
    </w:p>
    <w:p w14:paraId="44F60543" w14:textId="77777777" w:rsidR="00E777DA" w:rsidRDefault="00E777DA" w:rsidP="00471733">
      <w:pPr>
        <w:jc w:val="center"/>
        <w:rPr>
          <w:rFonts w:ascii="Times New Roman" w:hAnsi="Times New Roman" w:cs="Times New Roman"/>
        </w:rPr>
      </w:pPr>
    </w:p>
    <w:p w14:paraId="59A75C6D" w14:textId="77777777" w:rsidR="00E777DA" w:rsidRDefault="00E777DA" w:rsidP="00471733">
      <w:pPr>
        <w:jc w:val="center"/>
        <w:rPr>
          <w:rFonts w:ascii="Times New Roman" w:hAnsi="Times New Roman" w:cs="Times New Roman"/>
        </w:rPr>
      </w:pPr>
    </w:p>
    <w:p w14:paraId="7D97B3C2" w14:textId="77777777" w:rsidR="00471733" w:rsidRDefault="00471733" w:rsidP="00471733">
      <w:pPr>
        <w:jc w:val="center"/>
        <w:rPr>
          <w:rFonts w:ascii="Times New Roman" w:hAnsi="Times New Roman" w:cs="Times New Roman"/>
        </w:rPr>
      </w:pPr>
    </w:p>
    <w:p w14:paraId="5D169FB8" w14:textId="77777777" w:rsidR="00471733" w:rsidRDefault="00471733" w:rsidP="00471733">
      <w:pPr>
        <w:jc w:val="center"/>
        <w:rPr>
          <w:rFonts w:ascii="Times New Roman" w:hAnsi="Times New Roman" w:cs="Times New Roman"/>
        </w:rPr>
      </w:pPr>
    </w:p>
    <w:p w14:paraId="671A9AAE" w14:textId="77777777" w:rsidR="00471733" w:rsidRDefault="00471733" w:rsidP="00471733">
      <w:pPr>
        <w:jc w:val="center"/>
        <w:rPr>
          <w:rFonts w:ascii="Times New Roman" w:hAnsi="Times New Roman" w:cs="Times New Roman"/>
        </w:rPr>
      </w:pPr>
    </w:p>
    <w:p w14:paraId="3D73AB08" w14:textId="77777777" w:rsidR="00782FDD" w:rsidRDefault="00782FDD" w:rsidP="00782FDD">
      <w:pPr>
        <w:spacing w:before="0" w:line="240" w:lineRule="auto"/>
        <w:ind w:firstLine="0"/>
        <w:rPr>
          <w:rFonts w:ascii="Times New Roman" w:hAnsi="Times New Roman" w:cs="Times New Roman"/>
        </w:rPr>
      </w:pPr>
    </w:p>
    <w:p w14:paraId="1C38132E" w14:textId="35D4BD6C" w:rsidR="00471733" w:rsidRDefault="00471733" w:rsidP="00782FDD">
      <w:pPr>
        <w:spacing w:before="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EPÍGRAFE</w:t>
      </w:r>
    </w:p>
    <w:p w14:paraId="4946F293" w14:textId="77777777" w:rsidR="00471733" w:rsidRDefault="00471733" w:rsidP="00471733">
      <w:pPr>
        <w:jc w:val="center"/>
        <w:rPr>
          <w:rFonts w:ascii="Times New Roman" w:hAnsi="Times New Roman" w:cs="Times New Roman"/>
        </w:rPr>
      </w:pPr>
    </w:p>
    <w:p w14:paraId="151937BB" w14:textId="77777777" w:rsidR="00471733" w:rsidRPr="00471733" w:rsidRDefault="00471733" w:rsidP="00471733">
      <w:pPr>
        <w:rPr>
          <w:rFonts w:ascii="Times New Roman" w:hAnsi="Times New Roman" w:cs="Times New Roman"/>
        </w:rPr>
      </w:pPr>
    </w:p>
    <w:p w14:paraId="3E293645" w14:textId="77777777" w:rsidR="00471733" w:rsidRPr="00471733" w:rsidRDefault="00471733" w:rsidP="00471733">
      <w:pPr>
        <w:rPr>
          <w:rFonts w:ascii="Times New Roman" w:hAnsi="Times New Roman" w:cs="Times New Roman"/>
        </w:rPr>
      </w:pPr>
    </w:p>
    <w:p w14:paraId="699384D7" w14:textId="77777777" w:rsidR="00471733" w:rsidRPr="00471733" w:rsidRDefault="00471733" w:rsidP="00471733">
      <w:pPr>
        <w:rPr>
          <w:rFonts w:ascii="Times New Roman" w:hAnsi="Times New Roman" w:cs="Times New Roman"/>
        </w:rPr>
      </w:pPr>
    </w:p>
    <w:p w14:paraId="74D2C148" w14:textId="77777777" w:rsidR="00471733" w:rsidRPr="00471733" w:rsidRDefault="00471733" w:rsidP="00471733">
      <w:pPr>
        <w:rPr>
          <w:rFonts w:ascii="Times New Roman" w:hAnsi="Times New Roman" w:cs="Times New Roman"/>
        </w:rPr>
      </w:pPr>
    </w:p>
    <w:p w14:paraId="494D41CA" w14:textId="77777777" w:rsidR="00471733" w:rsidRPr="00471733" w:rsidRDefault="00471733" w:rsidP="00471733">
      <w:pPr>
        <w:rPr>
          <w:rFonts w:ascii="Times New Roman" w:hAnsi="Times New Roman" w:cs="Times New Roman"/>
        </w:rPr>
      </w:pPr>
    </w:p>
    <w:p w14:paraId="7754B8FC" w14:textId="77777777" w:rsidR="00471733" w:rsidRPr="00471733" w:rsidRDefault="00471733" w:rsidP="00471733">
      <w:pPr>
        <w:rPr>
          <w:rFonts w:ascii="Times New Roman" w:hAnsi="Times New Roman" w:cs="Times New Roman"/>
        </w:rPr>
      </w:pPr>
    </w:p>
    <w:p w14:paraId="0C16B8D9" w14:textId="77777777" w:rsidR="00471733" w:rsidRPr="00471733" w:rsidRDefault="00471733" w:rsidP="00471733">
      <w:pPr>
        <w:rPr>
          <w:rFonts w:ascii="Times New Roman" w:hAnsi="Times New Roman" w:cs="Times New Roman"/>
        </w:rPr>
      </w:pPr>
    </w:p>
    <w:p w14:paraId="3AD82BA4" w14:textId="77777777" w:rsidR="00471733" w:rsidRPr="00471733" w:rsidRDefault="00471733" w:rsidP="00471733">
      <w:pPr>
        <w:rPr>
          <w:rFonts w:ascii="Times New Roman" w:hAnsi="Times New Roman" w:cs="Times New Roman"/>
        </w:rPr>
      </w:pPr>
    </w:p>
    <w:p w14:paraId="665396EE" w14:textId="77777777" w:rsidR="00471733" w:rsidRPr="00471733" w:rsidRDefault="00471733" w:rsidP="00471733">
      <w:pPr>
        <w:rPr>
          <w:rFonts w:ascii="Times New Roman" w:hAnsi="Times New Roman" w:cs="Times New Roman"/>
        </w:rPr>
      </w:pPr>
    </w:p>
    <w:p w14:paraId="28782115" w14:textId="77777777" w:rsidR="00471733" w:rsidRPr="00471733" w:rsidRDefault="00471733" w:rsidP="00471733">
      <w:pPr>
        <w:rPr>
          <w:rFonts w:ascii="Times New Roman" w:hAnsi="Times New Roman" w:cs="Times New Roman"/>
        </w:rPr>
      </w:pPr>
    </w:p>
    <w:p w14:paraId="64F03F58" w14:textId="77777777" w:rsidR="00471733" w:rsidRPr="00471733" w:rsidRDefault="00471733" w:rsidP="00471733">
      <w:pPr>
        <w:rPr>
          <w:rFonts w:ascii="Times New Roman" w:hAnsi="Times New Roman" w:cs="Times New Roman"/>
        </w:rPr>
      </w:pPr>
    </w:p>
    <w:p w14:paraId="71523069" w14:textId="77777777" w:rsidR="00471733" w:rsidRPr="00471733" w:rsidRDefault="00471733" w:rsidP="00471733">
      <w:pPr>
        <w:rPr>
          <w:rFonts w:ascii="Times New Roman" w:hAnsi="Times New Roman" w:cs="Times New Roman"/>
        </w:rPr>
      </w:pPr>
    </w:p>
    <w:p w14:paraId="2F1F6771" w14:textId="77777777" w:rsidR="00471733" w:rsidRPr="00471733" w:rsidRDefault="00471733" w:rsidP="00471733">
      <w:pPr>
        <w:rPr>
          <w:rFonts w:ascii="Times New Roman" w:hAnsi="Times New Roman" w:cs="Times New Roman"/>
        </w:rPr>
      </w:pPr>
    </w:p>
    <w:p w14:paraId="682FC5D3" w14:textId="77777777" w:rsidR="00471733" w:rsidRPr="00471733" w:rsidRDefault="00471733" w:rsidP="00471733">
      <w:pPr>
        <w:rPr>
          <w:rFonts w:ascii="Times New Roman" w:hAnsi="Times New Roman" w:cs="Times New Roman"/>
        </w:rPr>
      </w:pPr>
    </w:p>
    <w:p w14:paraId="2656BB68" w14:textId="77777777" w:rsidR="00471733" w:rsidRPr="00471733" w:rsidRDefault="00471733" w:rsidP="00471733">
      <w:pPr>
        <w:rPr>
          <w:rFonts w:ascii="Times New Roman" w:hAnsi="Times New Roman" w:cs="Times New Roman"/>
        </w:rPr>
      </w:pPr>
    </w:p>
    <w:p w14:paraId="4FFEBAC4" w14:textId="77777777" w:rsidR="00471733" w:rsidRDefault="00471733" w:rsidP="00471733">
      <w:pPr>
        <w:rPr>
          <w:rFonts w:ascii="Times New Roman" w:hAnsi="Times New Roman" w:cs="Times New Roman"/>
        </w:rPr>
      </w:pPr>
    </w:p>
    <w:p w14:paraId="20BB20FC" w14:textId="77777777" w:rsidR="00471733" w:rsidRDefault="00471733" w:rsidP="00471733">
      <w:pPr>
        <w:tabs>
          <w:tab w:val="left" w:pos="5652"/>
        </w:tabs>
        <w:jc w:val="right"/>
        <w:rPr>
          <w:rFonts w:ascii="Times New Roman" w:hAnsi="Times New Roman" w:cs="Times New Roman"/>
          <w:i/>
          <w:iCs/>
          <w:sz w:val="24"/>
          <w:szCs w:val="24"/>
        </w:rPr>
      </w:pPr>
    </w:p>
    <w:p w14:paraId="36875119" w14:textId="77777777" w:rsidR="00471733" w:rsidRDefault="00471733" w:rsidP="00471733">
      <w:pPr>
        <w:tabs>
          <w:tab w:val="left" w:pos="5652"/>
        </w:tabs>
        <w:jc w:val="right"/>
        <w:rPr>
          <w:rFonts w:ascii="Times New Roman" w:hAnsi="Times New Roman" w:cs="Times New Roman"/>
          <w:i/>
          <w:iCs/>
          <w:sz w:val="24"/>
          <w:szCs w:val="24"/>
        </w:rPr>
      </w:pPr>
    </w:p>
    <w:p w14:paraId="0C8B23A5" w14:textId="77777777" w:rsidR="00471733" w:rsidRDefault="00471733" w:rsidP="00471733">
      <w:pPr>
        <w:tabs>
          <w:tab w:val="left" w:pos="5652"/>
        </w:tabs>
        <w:jc w:val="right"/>
        <w:rPr>
          <w:rFonts w:ascii="Times New Roman" w:hAnsi="Times New Roman" w:cs="Times New Roman"/>
          <w:i/>
          <w:iCs/>
          <w:sz w:val="24"/>
          <w:szCs w:val="24"/>
        </w:rPr>
      </w:pPr>
    </w:p>
    <w:p w14:paraId="3318F285" w14:textId="77777777" w:rsidR="00471733" w:rsidRDefault="00471733" w:rsidP="00471733">
      <w:pPr>
        <w:tabs>
          <w:tab w:val="left" w:pos="5652"/>
        </w:tabs>
        <w:jc w:val="right"/>
        <w:rPr>
          <w:rFonts w:ascii="Times New Roman" w:hAnsi="Times New Roman" w:cs="Times New Roman"/>
          <w:i/>
          <w:iCs/>
          <w:sz w:val="24"/>
          <w:szCs w:val="24"/>
        </w:rPr>
      </w:pPr>
    </w:p>
    <w:p w14:paraId="677EC1A5" w14:textId="77777777" w:rsidR="00471733" w:rsidRDefault="00471733" w:rsidP="00471733">
      <w:pPr>
        <w:tabs>
          <w:tab w:val="left" w:pos="5652"/>
        </w:tabs>
        <w:jc w:val="right"/>
        <w:rPr>
          <w:rFonts w:ascii="Times New Roman" w:hAnsi="Times New Roman" w:cs="Times New Roman"/>
          <w:i/>
          <w:iCs/>
          <w:sz w:val="24"/>
          <w:szCs w:val="24"/>
        </w:rPr>
      </w:pPr>
    </w:p>
    <w:p w14:paraId="65F86889" w14:textId="77777777" w:rsidR="00471733" w:rsidRDefault="00471733" w:rsidP="00471733">
      <w:pPr>
        <w:tabs>
          <w:tab w:val="left" w:pos="5652"/>
        </w:tabs>
        <w:jc w:val="right"/>
        <w:rPr>
          <w:rFonts w:ascii="Times New Roman" w:hAnsi="Times New Roman" w:cs="Times New Roman"/>
          <w:i/>
          <w:iCs/>
          <w:sz w:val="24"/>
          <w:szCs w:val="24"/>
        </w:rPr>
      </w:pPr>
    </w:p>
    <w:p w14:paraId="7B1C8D91" w14:textId="77777777" w:rsidR="00471733" w:rsidRDefault="00471733" w:rsidP="00471733">
      <w:pPr>
        <w:tabs>
          <w:tab w:val="left" w:pos="5652"/>
        </w:tabs>
        <w:jc w:val="right"/>
        <w:rPr>
          <w:rFonts w:ascii="Times New Roman" w:hAnsi="Times New Roman" w:cs="Times New Roman"/>
          <w:i/>
          <w:iCs/>
          <w:sz w:val="24"/>
          <w:szCs w:val="24"/>
        </w:rPr>
      </w:pPr>
    </w:p>
    <w:p w14:paraId="10981D25" w14:textId="77777777" w:rsidR="00471733" w:rsidRDefault="00471733" w:rsidP="00471733">
      <w:pPr>
        <w:tabs>
          <w:tab w:val="left" w:pos="5652"/>
        </w:tabs>
        <w:jc w:val="right"/>
        <w:rPr>
          <w:rFonts w:ascii="Times New Roman" w:hAnsi="Times New Roman" w:cs="Times New Roman"/>
          <w:i/>
          <w:iCs/>
          <w:sz w:val="24"/>
          <w:szCs w:val="24"/>
        </w:rPr>
      </w:pPr>
    </w:p>
    <w:p w14:paraId="1DC27536" w14:textId="77777777" w:rsidR="00471733" w:rsidRDefault="00471733" w:rsidP="00471733">
      <w:pPr>
        <w:tabs>
          <w:tab w:val="left" w:pos="5652"/>
        </w:tabs>
        <w:jc w:val="right"/>
        <w:rPr>
          <w:rFonts w:ascii="Times New Roman" w:hAnsi="Times New Roman" w:cs="Times New Roman"/>
          <w:i/>
          <w:iCs/>
          <w:sz w:val="24"/>
          <w:szCs w:val="24"/>
        </w:rPr>
      </w:pPr>
    </w:p>
    <w:p w14:paraId="408CE95E" w14:textId="77777777" w:rsidR="00471733" w:rsidRDefault="00471733" w:rsidP="00471733">
      <w:pPr>
        <w:tabs>
          <w:tab w:val="left" w:pos="5652"/>
        </w:tabs>
        <w:jc w:val="right"/>
        <w:rPr>
          <w:rFonts w:ascii="Times New Roman" w:hAnsi="Times New Roman" w:cs="Times New Roman"/>
          <w:i/>
          <w:iCs/>
          <w:sz w:val="24"/>
          <w:szCs w:val="24"/>
        </w:rPr>
      </w:pPr>
    </w:p>
    <w:p w14:paraId="7E014367" w14:textId="77777777" w:rsidR="00471733" w:rsidRDefault="00471733" w:rsidP="00471733">
      <w:pPr>
        <w:tabs>
          <w:tab w:val="left" w:pos="5652"/>
        </w:tabs>
        <w:jc w:val="right"/>
        <w:rPr>
          <w:rFonts w:ascii="Times New Roman" w:hAnsi="Times New Roman" w:cs="Times New Roman"/>
          <w:i/>
          <w:iCs/>
          <w:sz w:val="24"/>
          <w:szCs w:val="24"/>
        </w:rPr>
      </w:pPr>
    </w:p>
    <w:p w14:paraId="05F1E453" w14:textId="77777777" w:rsidR="00471733" w:rsidRDefault="00471733" w:rsidP="00471733">
      <w:pPr>
        <w:tabs>
          <w:tab w:val="left" w:pos="5652"/>
        </w:tabs>
        <w:jc w:val="right"/>
        <w:rPr>
          <w:rFonts w:ascii="Times New Roman" w:hAnsi="Times New Roman" w:cs="Times New Roman"/>
          <w:i/>
          <w:iCs/>
          <w:sz w:val="24"/>
          <w:szCs w:val="24"/>
        </w:rPr>
      </w:pPr>
    </w:p>
    <w:p w14:paraId="0B7F043D" w14:textId="77777777" w:rsidR="00471733" w:rsidRDefault="00471733" w:rsidP="00471733">
      <w:pPr>
        <w:tabs>
          <w:tab w:val="left" w:pos="5652"/>
        </w:tabs>
        <w:jc w:val="right"/>
        <w:rPr>
          <w:rFonts w:ascii="Times New Roman" w:hAnsi="Times New Roman" w:cs="Times New Roman"/>
          <w:i/>
          <w:iCs/>
          <w:sz w:val="24"/>
          <w:szCs w:val="24"/>
        </w:rPr>
      </w:pPr>
    </w:p>
    <w:p w14:paraId="222F4C4B" w14:textId="197520BC" w:rsidR="00C275E6" w:rsidRDefault="00471733" w:rsidP="00782FDD">
      <w:pPr>
        <w:tabs>
          <w:tab w:val="left" w:pos="5652"/>
        </w:tabs>
        <w:jc w:val="right"/>
        <w:rPr>
          <w:rFonts w:ascii="Times New Roman" w:hAnsi="Times New Roman" w:cs="Times New Roman"/>
          <w:i/>
          <w:iCs/>
          <w:sz w:val="24"/>
          <w:szCs w:val="24"/>
        </w:rPr>
      </w:pPr>
      <w:r>
        <w:rPr>
          <w:rFonts w:ascii="Times New Roman" w:hAnsi="Times New Roman" w:cs="Times New Roman"/>
          <w:i/>
          <w:iCs/>
          <w:sz w:val="24"/>
          <w:szCs w:val="24"/>
        </w:rPr>
        <w:t xml:space="preserve">  </w:t>
      </w:r>
    </w:p>
    <w:p w14:paraId="7D3F4085" w14:textId="77777777" w:rsidR="00782FDD" w:rsidRDefault="00471733" w:rsidP="00782FDD">
      <w:pPr>
        <w:tabs>
          <w:tab w:val="left" w:pos="5652"/>
        </w:tabs>
        <w:jc w:val="right"/>
        <w:rPr>
          <w:rFonts w:ascii="Times New Roman" w:hAnsi="Times New Roman" w:cs="Times New Roman"/>
          <w:b/>
          <w:bCs/>
          <w:i/>
          <w:iCs/>
          <w:sz w:val="24"/>
          <w:szCs w:val="24"/>
        </w:rPr>
      </w:pPr>
      <w:r w:rsidRPr="00471733">
        <w:rPr>
          <w:rFonts w:ascii="Times New Roman" w:hAnsi="Times New Roman" w:cs="Times New Roman"/>
          <w:i/>
          <w:iCs/>
          <w:sz w:val="24"/>
          <w:szCs w:val="24"/>
        </w:rPr>
        <w:t xml:space="preserve">O espírito é a mente; a mente, o corpo; a natureza, a mente; a mente, a alma; o entendimento, a mente; a mente, a vida; a mente, o ser." </w:t>
      </w:r>
      <w:r w:rsidRPr="00471733">
        <w:rPr>
          <w:rFonts w:ascii="Times New Roman" w:hAnsi="Times New Roman" w:cs="Times New Roman"/>
          <w:b/>
          <w:bCs/>
          <w:i/>
          <w:iCs/>
          <w:sz w:val="24"/>
          <w:szCs w:val="24"/>
        </w:rPr>
        <w:t>- Dante Alighieri</w:t>
      </w:r>
    </w:p>
    <w:p w14:paraId="2E454481" w14:textId="60321AE9" w:rsidR="00471733" w:rsidRPr="000D64D0" w:rsidRDefault="00471733" w:rsidP="000D64D0">
      <w:pPr>
        <w:pStyle w:val="Ttulo1"/>
        <w:jc w:val="center"/>
        <w:rPr>
          <w:b/>
          <w:bCs/>
          <w:i/>
          <w:iCs/>
        </w:rPr>
      </w:pPr>
      <w:bookmarkStart w:id="0" w:name="_Toc185016781"/>
      <w:r w:rsidRPr="000D64D0">
        <w:rPr>
          <w:rFonts w:eastAsia="Times New Roman"/>
          <w:b/>
          <w:bCs/>
        </w:rPr>
        <w:lastRenderedPageBreak/>
        <w:t>RESUMO</w:t>
      </w:r>
      <w:bookmarkEnd w:id="0"/>
    </w:p>
    <w:p w14:paraId="23428B62" w14:textId="77777777" w:rsidR="00471733" w:rsidRDefault="00471733" w:rsidP="00471733">
      <w:pPr>
        <w:tabs>
          <w:tab w:val="left" w:pos="5652"/>
        </w:tabs>
        <w:jc w:val="center"/>
        <w:rPr>
          <w:rFonts w:ascii="Times New Roman" w:hAnsi="Times New Roman" w:cs="Times New Roman"/>
          <w:sz w:val="24"/>
          <w:szCs w:val="24"/>
        </w:rPr>
      </w:pPr>
    </w:p>
    <w:p w14:paraId="7D1EBC60" w14:textId="77777777" w:rsidR="00E55612" w:rsidRDefault="00E55612" w:rsidP="00E55612">
      <w:pPr>
        <w:tabs>
          <w:tab w:val="left" w:pos="5652"/>
        </w:tabs>
        <w:ind w:firstLine="0"/>
        <w:rPr>
          <w:rFonts w:ascii="Times New Roman" w:hAnsi="Times New Roman" w:cs="Times New Roman"/>
          <w:sz w:val="24"/>
          <w:szCs w:val="24"/>
        </w:rPr>
      </w:pPr>
    </w:p>
    <w:p w14:paraId="190ABDAB" w14:textId="77777777" w:rsidR="007D2177" w:rsidRDefault="007D2177" w:rsidP="00E55612">
      <w:pPr>
        <w:tabs>
          <w:tab w:val="left" w:pos="5652"/>
        </w:tabs>
        <w:ind w:firstLine="0"/>
        <w:rPr>
          <w:rFonts w:ascii="Times New Roman" w:hAnsi="Times New Roman" w:cs="Times New Roman"/>
          <w:sz w:val="24"/>
          <w:szCs w:val="24"/>
        </w:rPr>
      </w:pPr>
    </w:p>
    <w:p w14:paraId="443F1566" w14:textId="77777777" w:rsidR="007D2177" w:rsidRDefault="007D2177" w:rsidP="00E55612">
      <w:pPr>
        <w:tabs>
          <w:tab w:val="left" w:pos="5652"/>
        </w:tabs>
        <w:ind w:firstLine="0"/>
        <w:rPr>
          <w:rFonts w:ascii="Times New Roman" w:hAnsi="Times New Roman" w:cs="Times New Roman"/>
          <w:sz w:val="24"/>
          <w:szCs w:val="24"/>
        </w:rPr>
      </w:pPr>
    </w:p>
    <w:p w14:paraId="3CD5A4AE" w14:textId="77777777" w:rsidR="00E55612" w:rsidRPr="00E55612" w:rsidRDefault="00E55612" w:rsidP="00E55612">
      <w:pPr>
        <w:tabs>
          <w:tab w:val="left" w:pos="5652"/>
        </w:tabs>
        <w:ind w:firstLine="0"/>
        <w:rPr>
          <w:rFonts w:ascii="Times New Roman" w:hAnsi="Times New Roman" w:cs="Times New Roman"/>
          <w:sz w:val="24"/>
          <w:szCs w:val="24"/>
        </w:rPr>
      </w:pPr>
    </w:p>
    <w:p w14:paraId="07446D1E" w14:textId="7822F5E8" w:rsidR="00E55612" w:rsidRDefault="00E55612" w:rsidP="00E55612">
      <w:pPr>
        <w:tabs>
          <w:tab w:val="left" w:pos="5652"/>
        </w:tabs>
        <w:jc w:val="both"/>
        <w:rPr>
          <w:rFonts w:ascii="Times New Roman" w:hAnsi="Times New Roman" w:cs="Times New Roman"/>
          <w:sz w:val="24"/>
          <w:szCs w:val="24"/>
        </w:rPr>
      </w:pPr>
      <w:r w:rsidRPr="00E55612">
        <w:rPr>
          <w:rFonts w:ascii="Times New Roman" w:hAnsi="Times New Roman" w:cs="Times New Roman"/>
          <w:sz w:val="24"/>
          <w:szCs w:val="24"/>
        </w:rPr>
        <w:t xml:space="preserve">O presente trabalho, intitulado </w:t>
      </w:r>
      <w:r w:rsidRPr="00E55612">
        <w:rPr>
          <w:rFonts w:ascii="Times New Roman" w:hAnsi="Times New Roman" w:cs="Times New Roman"/>
          <w:b/>
          <w:bCs/>
          <w:sz w:val="24"/>
          <w:szCs w:val="24"/>
        </w:rPr>
        <w:t xml:space="preserve">Design Universal e Reabilitação Pós-AVC: Promovendo </w:t>
      </w:r>
      <w:r>
        <w:rPr>
          <w:rFonts w:ascii="Times New Roman" w:hAnsi="Times New Roman" w:cs="Times New Roman"/>
          <w:b/>
          <w:bCs/>
          <w:sz w:val="24"/>
          <w:szCs w:val="24"/>
        </w:rPr>
        <w:t xml:space="preserve">a </w:t>
      </w:r>
      <w:r w:rsidR="007D2177">
        <w:rPr>
          <w:rFonts w:ascii="Times New Roman" w:hAnsi="Times New Roman" w:cs="Times New Roman"/>
          <w:b/>
          <w:bCs/>
          <w:sz w:val="24"/>
          <w:szCs w:val="24"/>
        </w:rPr>
        <w:t>r</w:t>
      </w:r>
      <w:r>
        <w:rPr>
          <w:rFonts w:ascii="Times New Roman" w:hAnsi="Times New Roman" w:cs="Times New Roman"/>
          <w:b/>
          <w:bCs/>
          <w:sz w:val="24"/>
          <w:szCs w:val="24"/>
        </w:rPr>
        <w:t>ecuperação funcional</w:t>
      </w:r>
      <w:r w:rsidR="007D2177">
        <w:rPr>
          <w:rFonts w:ascii="Times New Roman" w:hAnsi="Times New Roman" w:cs="Times New Roman"/>
          <w:b/>
          <w:bCs/>
          <w:sz w:val="24"/>
          <w:szCs w:val="24"/>
        </w:rPr>
        <w:t xml:space="preserve"> e q</w:t>
      </w:r>
      <w:r w:rsidRPr="00E55612">
        <w:rPr>
          <w:rFonts w:ascii="Times New Roman" w:hAnsi="Times New Roman" w:cs="Times New Roman"/>
          <w:b/>
          <w:bCs/>
          <w:sz w:val="24"/>
          <w:szCs w:val="24"/>
        </w:rPr>
        <w:t>ualidade de Vida</w:t>
      </w:r>
      <w:r w:rsidRPr="00E55612">
        <w:rPr>
          <w:rFonts w:ascii="Times New Roman" w:hAnsi="Times New Roman" w:cs="Times New Roman"/>
          <w:sz w:val="24"/>
          <w:szCs w:val="24"/>
        </w:rPr>
        <w:t>, tem como objetivo explorar a aplicação do design como ferramenta para facilitar o cuidado</w:t>
      </w:r>
      <w:r w:rsidR="00315363">
        <w:rPr>
          <w:rFonts w:ascii="Times New Roman" w:hAnsi="Times New Roman" w:cs="Times New Roman"/>
          <w:sz w:val="24"/>
          <w:szCs w:val="24"/>
        </w:rPr>
        <w:t>r</w:t>
      </w:r>
      <w:r w:rsidRPr="00E55612">
        <w:rPr>
          <w:rFonts w:ascii="Times New Roman" w:hAnsi="Times New Roman" w:cs="Times New Roman"/>
          <w:sz w:val="24"/>
          <w:szCs w:val="24"/>
        </w:rPr>
        <w:t xml:space="preserve"> de pessoas que sofreram um Acidente Vascular Cerebral (AVC). Reconhecendo as dificuldades enfrentadas pelos cuidadores informais, que frequentemente assumem essa responsabilidade sem preparo prévio, </w:t>
      </w:r>
      <w:r w:rsidR="00315363">
        <w:rPr>
          <w:rFonts w:ascii="Times New Roman" w:hAnsi="Times New Roman" w:cs="Times New Roman"/>
          <w:sz w:val="24"/>
          <w:szCs w:val="24"/>
        </w:rPr>
        <w:t xml:space="preserve">foi desenvolvido </w:t>
      </w:r>
      <w:r w:rsidRPr="00E55612">
        <w:rPr>
          <w:rFonts w:ascii="Times New Roman" w:hAnsi="Times New Roman" w:cs="Times New Roman"/>
          <w:sz w:val="24"/>
          <w:szCs w:val="24"/>
        </w:rPr>
        <w:t xml:space="preserve">um guia impresso com orientações práticas e acessíveis.  O guia foi elaborado com base nos princípios do Design Universal, buscando apresentar informações de forma clara, inclusiva e adaptável às diversas necessidades dos cuidadores e pacientes. Nele, estão incluídas recomendações sobre rotinas de cuidados, adaptações no ambiente doméstico, manejo </w:t>
      </w:r>
      <w:r w:rsidR="00315363">
        <w:rPr>
          <w:rFonts w:ascii="Times New Roman" w:hAnsi="Times New Roman" w:cs="Times New Roman"/>
          <w:sz w:val="24"/>
          <w:szCs w:val="24"/>
        </w:rPr>
        <w:t>em</w:t>
      </w:r>
      <w:r w:rsidRPr="00E55612">
        <w:rPr>
          <w:rFonts w:ascii="Times New Roman" w:hAnsi="Times New Roman" w:cs="Times New Roman"/>
          <w:sz w:val="24"/>
          <w:szCs w:val="24"/>
        </w:rPr>
        <w:t xml:space="preserve"> situações emergenciais e a importância de redes de apoio.  Ao unir design e funcionalidade, o projeto visa não apenas apoiar os cuidadores em suas tarefas diárias, mas também promover a qualidade de vida de todos os envolvidos, valorizando a humanização no processo de reabilitação pós-AVC.  </w:t>
      </w:r>
    </w:p>
    <w:p w14:paraId="35E792A9" w14:textId="77777777" w:rsidR="007D2177" w:rsidRDefault="007D2177" w:rsidP="00E55612">
      <w:pPr>
        <w:tabs>
          <w:tab w:val="left" w:pos="5652"/>
        </w:tabs>
        <w:jc w:val="both"/>
        <w:rPr>
          <w:rFonts w:ascii="Times New Roman" w:hAnsi="Times New Roman" w:cs="Times New Roman"/>
          <w:sz w:val="24"/>
          <w:szCs w:val="24"/>
        </w:rPr>
      </w:pPr>
    </w:p>
    <w:p w14:paraId="58A5B3D6" w14:textId="77777777" w:rsidR="007D2177" w:rsidRDefault="007D2177" w:rsidP="00E55612">
      <w:pPr>
        <w:tabs>
          <w:tab w:val="left" w:pos="5652"/>
        </w:tabs>
        <w:jc w:val="both"/>
        <w:rPr>
          <w:rFonts w:ascii="Times New Roman" w:hAnsi="Times New Roman" w:cs="Times New Roman"/>
          <w:sz w:val="24"/>
          <w:szCs w:val="24"/>
        </w:rPr>
      </w:pPr>
    </w:p>
    <w:p w14:paraId="6AD8C69E" w14:textId="77777777" w:rsidR="007D2177" w:rsidRDefault="007D2177" w:rsidP="007D2177">
      <w:pPr>
        <w:tabs>
          <w:tab w:val="left" w:pos="5652"/>
        </w:tabs>
        <w:ind w:firstLine="0"/>
        <w:rPr>
          <w:rFonts w:ascii="Times New Roman" w:hAnsi="Times New Roman" w:cs="Times New Roman"/>
          <w:b/>
          <w:bCs/>
          <w:sz w:val="24"/>
          <w:szCs w:val="24"/>
        </w:rPr>
      </w:pPr>
    </w:p>
    <w:p w14:paraId="11AE72E2" w14:textId="77777777" w:rsidR="007D2177" w:rsidRDefault="007D2177" w:rsidP="007D2177">
      <w:pPr>
        <w:tabs>
          <w:tab w:val="left" w:pos="5652"/>
        </w:tabs>
        <w:ind w:firstLine="0"/>
        <w:rPr>
          <w:rFonts w:ascii="Times New Roman" w:hAnsi="Times New Roman" w:cs="Times New Roman"/>
          <w:b/>
          <w:bCs/>
          <w:sz w:val="24"/>
          <w:szCs w:val="24"/>
        </w:rPr>
      </w:pPr>
    </w:p>
    <w:p w14:paraId="22896257" w14:textId="77777777" w:rsidR="007D2177" w:rsidRDefault="007D2177" w:rsidP="007D2177">
      <w:pPr>
        <w:tabs>
          <w:tab w:val="left" w:pos="5652"/>
        </w:tabs>
        <w:ind w:firstLine="0"/>
        <w:rPr>
          <w:rFonts w:ascii="Times New Roman" w:hAnsi="Times New Roman" w:cs="Times New Roman"/>
          <w:b/>
          <w:bCs/>
          <w:sz w:val="24"/>
          <w:szCs w:val="24"/>
        </w:rPr>
      </w:pPr>
    </w:p>
    <w:p w14:paraId="219FAF6A" w14:textId="1E7B5F91" w:rsidR="007D2177" w:rsidRDefault="007D2177" w:rsidP="007D2177">
      <w:pPr>
        <w:tabs>
          <w:tab w:val="left" w:pos="5652"/>
        </w:tabs>
        <w:ind w:firstLine="0"/>
        <w:rPr>
          <w:rFonts w:ascii="Times New Roman" w:hAnsi="Times New Roman" w:cs="Times New Roman"/>
          <w:sz w:val="24"/>
          <w:szCs w:val="24"/>
        </w:rPr>
      </w:pPr>
      <w:r w:rsidRPr="007D2177">
        <w:rPr>
          <w:rFonts w:ascii="Times New Roman" w:hAnsi="Times New Roman" w:cs="Times New Roman"/>
          <w:b/>
          <w:bCs/>
          <w:sz w:val="24"/>
          <w:szCs w:val="24"/>
        </w:rPr>
        <w:t>Palavras-chave:</w:t>
      </w:r>
      <w:r>
        <w:rPr>
          <w:rFonts w:ascii="Times New Roman" w:hAnsi="Times New Roman" w:cs="Times New Roman"/>
          <w:sz w:val="24"/>
          <w:szCs w:val="24"/>
        </w:rPr>
        <w:t xml:space="preserve"> </w:t>
      </w:r>
      <w:r w:rsidRPr="007D2177">
        <w:rPr>
          <w:rFonts w:ascii="Times New Roman" w:hAnsi="Times New Roman" w:cs="Times New Roman"/>
          <w:sz w:val="24"/>
          <w:szCs w:val="24"/>
        </w:rPr>
        <w:t>Design Universal. Reabilitação Pós-</w:t>
      </w:r>
      <w:proofErr w:type="gramStart"/>
      <w:r w:rsidRPr="007D2177">
        <w:rPr>
          <w:rFonts w:ascii="Times New Roman" w:hAnsi="Times New Roman" w:cs="Times New Roman"/>
          <w:sz w:val="24"/>
          <w:szCs w:val="24"/>
        </w:rPr>
        <w:t>AVC..</w:t>
      </w:r>
      <w:proofErr w:type="gramEnd"/>
      <w:r w:rsidRPr="007D2177">
        <w:rPr>
          <w:rFonts w:ascii="Times New Roman" w:hAnsi="Times New Roman" w:cs="Times New Roman"/>
          <w:sz w:val="24"/>
          <w:szCs w:val="24"/>
        </w:rPr>
        <w:t xml:space="preserve"> Cuidadores Informais. Guia Impresso. Acessibilidade. Design Inclusivo. </w:t>
      </w:r>
      <w:proofErr w:type="gramStart"/>
      <w:r w:rsidRPr="007D2177">
        <w:rPr>
          <w:rFonts w:ascii="Times New Roman" w:hAnsi="Times New Roman" w:cs="Times New Roman"/>
          <w:sz w:val="24"/>
          <w:szCs w:val="24"/>
        </w:rPr>
        <w:t>AVC..</w:t>
      </w:r>
      <w:proofErr w:type="gramEnd"/>
    </w:p>
    <w:p w14:paraId="121A511F" w14:textId="77777777" w:rsidR="007D2177" w:rsidRPr="00E55612" w:rsidRDefault="007D2177" w:rsidP="00E55612">
      <w:pPr>
        <w:tabs>
          <w:tab w:val="left" w:pos="5652"/>
        </w:tabs>
        <w:jc w:val="both"/>
        <w:rPr>
          <w:rFonts w:ascii="Times New Roman" w:hAnsi="Times New Roman" w:cs="Times New Roman"/>
          <w:sz w:val="24"/>
          <w:szCs w:val="24"/>
        </w:rPr>
      </w:pPr>
    </w:p>
    <w:p w14:paraId="671ADDF4" w14:textId="77777777" w:rsidR="00E55612" w:rsidRPr="00E55612" w:rsidRDefault="00E55612" w:rsidP="00E55612">
      <w:pPr>
        <w:tabs>
          <w:tab w:val="left" w:pos="5652"/>
        </w:tabs>
        <w:jc w:val="both"/>
        <w:rPr>
          <w:rFonts w:ascii="Times New Roman" w:hAnsi="Times New Roman" w:cs="Times New Roman"/>
          <w:sz w:val="24"/>
          <w:szCs w:val="24"/>
        </w:rPr>
      </w:pPr>
    </w:p>
    <w:p w14:paraId="2AEAC9EF" w14:textId="77777777" w:rsidR="00471733" w:rsidRDefault="00471733" w:rsidP="00E55612">
      <w:pPr>
        <w:tabs>
          <w:tab w:val="left" w:pos="5652"/>
        </w:tabs>
        <w:jc w:val="both"/>
        <w:rPr>
          <w:rFonts w:ascii="Times New Roman" w:hAnsi="Times New Roman" w:cs="Times New Roman"/>
          <w:sz w:val="24"/>
          <w:szCs w:val="24"/>
        </w:rPr>
      </w:pPr>
    </w:p>
    <w:p w14:paraId="313DBE6E" w14:textId="77777777" w:rsidR="00471733" w:rsidRDefault="00471733" w:rsidP="00471733">
      <w:pPr>
        <w:tabs>
          <w:tab w:val="left" w:pos="5652"/>
        </w:tabs>
        <w:jc w:val="center"/>
        <w:rPr>
          <w:rFonts w:ascii="Times New Roman" w:hAnsi="Times New Roman" w:cs="Times New Roman"/>
          <w:sz w:val="24"/>
          <w:szCs w:val="24"/>
        </w:rPr>
      </w:pPr>
    </w:p>
    <w:p w14:paraId="4F122614" w14:textId="77777777" w:rsidR="00471733" w:rsidRDefault="00471733" w:rsidP="00471733">
      <w:pPr>
        <w:tabs>
          <w:tab w:val="left" w:pos="5652"/>
        </w:tabs>
        <w:jc w:val="center"/>
        <w:rPr>
          <w:rFonts w:ascii="Times New Roman" w:hAnsi="Times New Roman" w:cs="Times New Roman"/>
          <w:sz w:val="24"/>
          <w:szCs w:val="24"/>
        </w:rPr>
      </w:pPr>
    </w:p>
    <w:p w14:paraId="51D8FF54" w14:textId="77777777" w:rsidR="00782FDD" w:rsidRDefault="00782FDD" w:rsidP="00782FDD">
      <w:pPr>
        <w:spacing w:before="0" w:line="240" w:lineRule="auto"/>
        <w:ind w:firstLine="0"/>
        <w:rPr>
          <w:rFonts w:ascii="Times New Roman" w:hAnsi="Times New Roman" w:cs="Times New Roman"/>
          <w:sz w:val="24"/>
          <w:szCs w:val="24"/>
        </w:rPr>
      </w:pPr>
    </w:p>
    <w:p w14:paraId="752D9E1D" w14:textId="77777777" w:rsidR="00782FDD" w:rsidRDefault="00782FDD" w:rsidP="00782FDD">
      <w:pPr>
        <w:spacing w:before="0" w:line="240" w:lineRule="auto"/>
        <w:ind w:firstLine="0"/>
        <w:rPr>
          <w:rFonts w:ascii="Times New Roman" w:hAnsi="Times New Roman" w:cs="Times New Roman"/>
          <w:sz w:val="24"/>
          <w:szCs w:val="24"/>
        </w:rPr>
      </w:pPr>
    </w:p>
    <w:p w14:paraId="66D68C82" w14:textId="0CC82484" w:rsidR="00471733" w:rsidRPr="000D64D0" w:rsidRDefault="00471733" w:rsidP="000D64D0">
      <w:pPr>
        <w:pStyle w:val="Ttulo1"/>
        <w:jc w:val="center"/>
        <w:rPr>
          <w:rFonts w:eastAsia="Times New Roman"/>
          <w:b/>
          <w:bCs/>
        </w:rPr>
      </w:pPr>
      <w:bookmarkStart w:id="1" w:name="_Toc185016782"/>
      <w:r w:rsidRPr="000D64D0">
        <w:rPr>
          <w:rFonts w:eastAsia="Times New Roman"/>
          <w:b/>
          <w:bCs/>
        </w:rPr>
        <w:lastRenderedPageBreak/>
        <w:t>ABSTRACT</w:t>
      </w:r>
      <w:bookmarkEnd w:id="1"/>
    </w:p>
    <w:p w14:paraId="67000635" w14:textId="77777777" w:rsidR="00471733" w:rsidRDefault="00471733" w:rsidP="00471733">
      <w:pPr>
        <w:tabs>
          <w:tab w:val="left" w:pos="5652"/>
        </w:tabs>
        <w:jc w:val="center"/>
        <w:rPr>
          <w:rFonts w:ascii="Times New Roman" w:hAnsi="Times New Roman" w:cs="Times New Roman"/>
          <w:sz w:val="24"/>
          <w:szCs w:val="24"/>
        </w:rPr>
      </w:pPr>
    </w:p>
    <w:p w14:paraId="1255A327" w14:textId="77777777" w:rsidR="00471733" w:rsidRDefault="00471733" w:rsidP="00471733">
      <w:pPr>
        <w:rPr>
          <w:rFonts w:ascii="Times New Roman" w:hAnsi="Times New Roman" w:cs="Times New Roman"/>
          <w:sz w:val="24"/>
          <w:szCs w:val="24"/>
        </w:rPr>
      </w:pPr>
    </w:p>
    <w:p w14:paraId="107972F7" w14:textId="77777777" w:rsidR="00782FDD" w:rsidRDefault="00782FDD" w:rsidP="00471733">
      <w:pPr>
        <w:rPr>
          <w:rFonts w:ascii="Times New Roman" w:hAnsi="Times New Roman" w:cs="Times New Roman"/>
          <w:sz w:val="24"/>
          <w:szCs w:val="24"/>
        </w:rPr>
      </w:pPr>
    </w:p>
    <w:p w14:paraId="03B0417B" w14:textId="77777777" w:rsidR="00782FDD" w:rsidRDefault="00782FDD" w:rsidP="00471733">
      <w:pPr>
        <w:rPr>
          <w:rFonts w:ascii="Times New Roman" w:hAnsi="Times New Roman" w:cs="Times New Roman"/>
          <w:sz w:val="24"/>
          <w:szCs w:val="24"/>
        </w:rPr>
      </w:pPr>
    </w:p>
    <w:p w14:paraId="75E226AC" w14:textId="77777777" w:rsidR="00782FDD" w:rsidRDefault="00782FDD" w:rsidP="00471733">
      <w:pPr>
        <w:rPr>
          <w:rFonts w:ascii="Times New Roman" w:hAnsi="Times New Roman" w:cs="Times New Roman"/>
          <w:sz w:val="24"/>
          <w:szCs w:val="24"/>
        </w:rPr>
      </w:pPr>
    </w:p>
    <w:p w14:paraId="555659C3" w14:textId="77777777" w:rsidR="007D2177" w:rsidRDefault="007D2177" w:rsidP="00471733">
      <w:pPr>
        <w:rPr>
          <w:rFonts w:ascii="Times New Roman" w:hAnsi="Times New Roman" w:cs="Times New Roman"/>
          <w:sz w:val="24"/>
          <w:szCs w:val="24"/>
        </w:rPr>
      </w:pPr>
    </w:p>
    <w:p w14:paraId="49624FB4" w14:textId="78A417C1" w:rsidR="007D2177" w:rsidRDefault="007D2177" w:rsidP="007D2177">
      <w:pPr>
        <w:jc w:val="both"/>
        <w:rPr>
          <w:rFonts w:ascii="Times New Roman" w:hAnsi="Times New Roman" w:cs="Times New Roman"/>
          <w:sz w:val="24"/>
          <w:szCs w:val="24"/>
        </w:rPr>
      </w:pPr>
      <w:proofErr w:type="spellStart"/>
      <w:r w:rsidRPr="007D2177">
        <w:rPr>
          <w:rFonts w:ascii="Times New Roman" w:hAnsi="Times New Roman" w:cs="Times New Roman"/>
          <w:sz w:val="24"/>
          <w:szCs w:val="24"/>
        </w:rPr>
        <w:t>This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work</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titled</w:t>
      </w:r>
      <w:proofErr w:type="spellEnd"/>
      <w:r w:rsidRPr="007D2177">
        <w:rPr>
          <w:rFonts w:ascii="Times New Roman" w:hAnsi="Times New Roman" w:cs="Times New Roman"/>
          <w:sz w:val="24"/>
          <w:szCs w:val="24"/>
        </w:rPr>
        <w:t xml:space="preserve"> </w:t>
      </w:r>
      <w:r w:rsidRPr="00E90B09">
        <w:rPr>
          <w:rFonts w:ascii="Times New Roman" w:hAnsi="Times New Roman" w:cs="Times New Roman"/>
          <w:sz w:val="24"/>
          <w:szCs w:val="24"/>
        </w:rPr>
        <w:t>Universal Design and Post-</w:t>
      </w:r>
      <w:proofErr w:type="spellStart"/>
      <w:r w:rsidRPr="00E90B09">
        <w:rPr>
          <w:rFonts w:ascii="Times New Roman" w:hAnsi="Times New Roman" w:cs="Times New Roman"/>
          <w:sz w:val="24"/>
          <w:szCs w:val="24"/>
        </w:rPr>
        <w:t>Stroke</w:t>
      </w:r>
      <w:proofErr w:type="spellEnd"/>
      <w:r w:rsidRPr="00E90B09">
        <w:rPr>
          <w:rFonts w:ascii="Times New Roman" w:hAnsi="Times New Roman" w:cs="Times New Roman"/>
          <w:sz w:val="24"/>
          <w:szCs w:val="24"/>
        </w:rPr>
        <w:t xml:space="preserve"> </w:t>
      </w:r>
      <w:proofErr w:type="spellStart"/>
      <w:r w:rsidRPr="00E90B09">
        <w:rPr>
          <w:rFonts w:ascii="Times New Roman" w:hAnsi="Times New Roman" w:cs="Times New Roman"/>
          <w:sz w:val="24"/>
          <w:szCs w:val="24"/>
        </w:rPr>
        <w:t>Rehabilitation</w:t>
      </w:r>
      <w:proofErr w:type="spellEnd"/>
      <w:r w:rsidRPr="00E90B09">
        <w:rPr>
          <w:rFonts w:ascii="Times New Roman" w:hAnsi="Times New Roman" w:cs="Times New Roman"/>
          <w:sz w:val="24"/>
          <w:szCs w:val="24"/>
        </w:rPr>
        <w:t xml:space="preserve">: Promoting </w:t>
      </w:r>
      <w:proofErr w:type="spellStart"/>
      <w:r w:rsidRPr="00E90B09">
        <w:rPr>
          <w:rFonts w:ascii="Times New Roman" w:hAnsi="Times New Roman" w:cs="Times New Roman"/>
          <w:sz w:val="24"/>
          <w:szCs w:val="24"/>
        </w:rPr>
        <w:t>Quality</w:t>
      </w:r>
      <w:proofErr w:type="spellEnd"/>
      <w:r w:rsidRPr="00E90B09">
        <w:rPr>
          <w:rFonts w:ascii="Times New Roman" w:hAnsi="Times New Roman" w:cs="Times New Roman"/>
          <w:sz w:val="24"/>
          <w:szCs w:val="24"/>
        </w:rPr>
        <w:t xml:space="preserve"> of Life,</w:t>
      </w:r>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aims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to</w:t>
      </w:r>
      <w:proofErr w:type="spellEnd"/>
      <w:r w:rsidRPr="007D2177">
        <w:rPr>
          <w:rFonts w:ascii="Times New Roman" w:hAnsi="Times New Roman" w:cs="Times New Roman"/>
          <w:sz w:val="24"/>
          <w:szCs w:val="24"/>
        </w:rPr>
        <w:t xml:space="preserve"> explore the </w:t>
      </w:r>
      <w:proofErr w:type="spellStart"/>
      <w:r w:rsidRPr="007D2177">
        <w:rPr>
          <w:rFonts w:ascii="Times New Roman" w:hAnsi="Times New Roman" w:cs="Times New Roman"/>
          <w:sz w:val="24"/>
          <w:szCs w:val="24"/>
        </w:rPr>
        <w:t>application</w:t>
      </w:r>
      <w:proofErr w:type="spellEnd"/>
      <w:r w:rsidRPr="007D2177">
        <w:rPr>
          <w:rFonts w:ascii="Times New Roman" w:hAnsi="Times New Roman" w:cs="Times New Roman"/>
          <w:sz w:val="24"/>
          <w:szCs w:val="24"/>
        </w:rPr>
        <w:t xml:space="preserve"> of design as a tool </w:t>
      </w:r>
      <w:proofErr w:type="spellStart"/>
      <w:r w:rsidRPr="007D2177">
        <w:rPr>
          <w:rFonts w:ascii="Times New Roman" w:hAnsi="Times New Roman" w:cs="Times New Roman"/>
          <w:sz w:val="24"/>
          <w:szCs w:val="24"/>
        </w:rPr>
        <w:t>to</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facilitate</w:t>
      </w:r>
      <w:proofErr w:type="spellEnd"/>
      <w:r w:rsidRPr="007D2177">
        <w:rPr>
          <w:rFonts w:ascii="Times New Roman" w:hAnsi="Times New Roman" w:cs="Times New Roman"/>
          <w:sz w:val="24"/>
          <w:szCs w:val="24"/>
        </w:rPr>
        <w:t xml:space="preserve"> the </w:t>
      </w:r>
      <w:proofErr w:type="spellStart"/>
      <w:r w:rsidRPr="007D2177">
        <w:rPr>
          <w:rFonts w:ascii="Times New Roman" w:hAnsi="Times New Roman" w:cs="Times New Roman"/>
          <w:sz w:val="24"/>
          <w:szCs w:val="24"/>
        </w:rPr>
        <w:t>care</w:t>
      </w:r>
      <w:proofErr w:type="spellEnd"/>
      <w:r w:rsidRPr="007D2177">
        <w:rPr>
          <w:rFonts w:ascii="Times New Roman" w:hAnsi="Times New Roman" w:cs="Times New Roman"/>
          <w:sz w:val="24"/>
          <w:szCs w:val="24"/>
        </w:rPr>
        <w:t xml:space="preserve"> of </w:t>
      </w:r>
      <w:proofErr w:type="spellStart"/>
      <w:r w:rsidRPr="007D2177">
        <w:rPr>
          <w:rFonts w:ascii="Times New Roman" w:hAnsi="Times New Roman" w:cs="Times New Roman"/>
          <w:sz w:val="24"/>
          <w:szCs w:val="24"/>
        </w:rPr>
        <w:t>individuals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who</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have</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suffered</w:t>
      </w:r>
      <w:proofErr w:type="spellEnd"/>
      <w:r w:rsidRPr="007D2177">
        <w:rPr>
          <w:rFonts w:ascii="Times New Roman" w:hAnsi="Times New Roman" w:cs="Times New Roman"/>
          <w:sz w:val="24"/>
          <w:szCs w:val="24"/>
        </w:rPr>
        <w:t xml:space="preserve"> a </w:t>
      </w:r>
      <w:proofErr w:type="spellStart"/>
      <w:r w:rsidRPr="007D2177">
        <w:rPr>
          <w:rFonts w:ascii="Times New Roman" w:hAnsi="Times New Roman" w:cs="Times New Roman"/>
          <w:sz w:val="24"/>
          <w:szCs w:val="24"/>
        </w:rPr>
        <w:t>Stroke</w:t>
      </w:r>
      <w:proofErr w:type="spellEnd"/>
      <w:r w:rsidRPr="007D2177">
        <w:rPr>
          <w:rFonts w:ascii="Times New Roman" w:hAnsi="Times New Roman" w:cs="Times New Roman"/>
          <w:sz w:val="24"/>
          <w:szCs w:val="24"/>
        </w:rPr>
        <w:t xml:space="preserve"> (CVA). </w:t>
      </w:r>
      <w:proofErr w:type="spellStart"/>
      <w:r w:rsidRPr="007D2177">
        <w:rPr>
          <w:rFonts w:ascii="Times New Roman" w:hAnsi="Times New Roman" w:cs="Times New Roman"/>
          <w:sz w:val="24"/>
          <w:szCs w:val="24"/>
        </w:rPr>
        <w:t>Recognizing</w:t>
      </w:r>
      <w:proofErr w:type="spellEnd"/>
      <w:r w:rsidRPr="007D2177">
        <w:rPr>
          <w:rFonts w:ascii="Times New Roman" w:hAnsi="Times New Roman" w:cs="Times New Roman"/>
          <w:sz w:val="24"/>
          <w:szCs w:val="24"/>
        </w:rPr>
        <w:t xml:space="preserve"> the </w:t>
      </w:r>
      <w:proofErr w:type="spellStart"/>
      <w:r w:rsidRPr="007D2177">
        <w:rPr>
          <w:rFonts w:ascii="Times New Roman" w:hAnsi="Times New Roman" w:cs="Times New Roman"/>
          <w:sz w:val="24"/>
          <w:szCs w:val="24"/>
        </w:rPr>
        <w:t>challenges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faced</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by</w:t>
      </w:r>
      <w:proofErr w:type="spellEnd"/>
      <w:r w:rsidRPr="007D2177">
        <w:rPr>
          <w:rFonts w:ascii="Times New Roman" w:hAnsi="Times New Roman" w:cs="Times New Roman"/>
          <w:sz w:val="24"/>
          <w:szCs w:val="24"/>
        </w:rPr>
        <w:t xml:space="preserve"> informal </w:t>
      </w:r>
      <w:proofErr w:type="spellStart"/>
      <w:r w:rsidRPr="007D2177">
        <w:rPr>
          <w:rFonts w:ascii="Times New Roman" w:hAnsi="Times New Roman" w:cs="Times New Roman"/>
          <w:sz w:val="24"/>
          <w:szCs w:val="24"/>
        </w:rPr>
        <w:t>caregivers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who</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often</w:t>
      </w:r>
      <w:proofErr w:type="spellEnd"/>
      <w:r w:rsidRPr="007D2177">
        <w:rPr>
          <w:rFonts w:ascii="Times New Roman" w:hAnsi="Times New Roman" w:cs="Times New Roman"/>
          <w:sz w:val="24"/>
          <w:szCs w:val="24"/>
        </w:rPr>
        <w:t xml:space="preserve"> take </w:t>
      </w:r>
      <w:proofErr w:type="spellStart"/>
      <w:r w:rsidRPr="007D2177">
        <w:rPr>
          <w:rFonts w:ascii="Times New Roman" w:hAnsi="Times New Roman" w:cs="Times New Roman"/>
          <w:sz w:val="24"/>
          <w:szCs w:val="24"/>
        </w:rPr>
        <w:t>on</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this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responsibility</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without</w:t>
      </w:r>
      <w:proofErr w:type="spellEnd"/>
      <w:r w:rsidRPr="007D2177">
        <w:rPr>
          <w:rFonts w:ascii="Times New Roman" w:hAnsi="Times New Roman" w:cs="Times New Roman"/>
          <w:sz w:val="24"/>
          <w:szCs w:val="24"/>
        </w:rPr>
        <w:t xml:space="preserve"> prior </w:t>
      </w:r>
      <w:proofErr w:type="spellStart"/>
      <w:r w:rsidRPr="007D2177">
        <w:rPr>
          <w:rFonts w:ascii="Times New Roman" w:hAnsi="Times New Roman" w:cs="Times New Roman"/>
          <w:sz w:val="24"/>
          <w:szCs w:val="24"/>
        </w:rPr>
        <w:t>preparation</w:t>
      </w:r>
      <w:proofErr w:type="spellEnd"/>
      <w:r w:rsidRPr="007D2177">
        <w:rPr>
          <w:rFonts w:ascii="Times New Roman" w:hAnsi="Times New Roman" w:cs="Times New Roman"/>
          <w:sz w:val="24"/>
          <w:szCs w:val="24"/>
        </w:rPr>
        <w:t xml:space="preserve">, a </w:t>
      </w:r>
      <w:proofErr w:type="spellStart"/>
      <w:r w:rsidRPr="007D2177">
        <w:rPr>
          <w:rFonts w:ascii="Times New Roman" w:hAnsi="Times New Roman" w:cs="Times New Roman"/>
          <w:sz w:val="24"/>
          <w:szCs w:val="24"/>
        </w:rPr>
        <w:t>printed</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guide</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with</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practical</w:t>
      </w:r>
      <w:proofErr w:type="spellEnd"/>
      <w:r w:rsidRPr="007D2177">
        <w:rPr>
          <w:rFonts w:ascii="Times New Roman" w:hAnsi="Times New Roman" w:cs="Times New Roman"/>
          <w:sz w:val="24"/>
          <w:szCs w:val="24"/>
        </w:rPr>
        <w:t xml:space="preserve"> and </w:t>
      </w:r>
      <w:proofErr w:type="spellStart"/>
      <w:r w:rsidRPr="007D2177">
        <w:rPr>
          <w:rFonts w:ascii="Times New Roman" w:hAnsi="Times New Roman" w:cs="Times New Roman"/>
          <w:sz w:val="24"/>
          <w:szCs w:val="24"/>
        </w:rPr>
        <w:t>accessible</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guidelines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was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developed</w:t>
      </w:r>
      <w:proofErr w:type="spellEnd"/>
      <w:r w:rsidRPr="007D2177">
        <w:rPr>
          <w:rFonts w:ascii="Times New Roman" w:hAnsi="Times New Roman" w:cs="Times New Roman"/>
          <w:sz w:val="24"/>
          <w:szCs w:val="24"/>
        </w:rPr>
        <w:t>.</w:t>
      </w:r>
      <w:r>
        <w:rPr>
          <w:rFonts w:ascii="Times New Roman" w:hAnsi="Times New Roman" w:cs="Times New Roman"/>
          <w:sz w:val="24"/>
          <w:szCs w:val="24"/>
        </w:rPr>
        <w:t xml:space="preserve"> </w:t>
      </w:r>
      <w:r w:rsidRPr="007D2177">
        <w:rPr>
          <w:rFonts w:ascii="Times New Roman" w:hAnsi="Times New Roman" w:cs="Times New Roman"/>
          <w:sz w:val="24"/>
          <w:szCs w:val="24"/>
        </w:rPr>
        <w:t xml:space="preserve">The </w:t>
      </w:r>
      <w:proofErr w:type="spellStart"/>
      <w:r w:rsidRPr="007D2177">
        <w:rPr>
          <w:rFonts w:ascii="Times New Roman" w:hAnsi="Times New Roman" w:cs="Times New Roman"/>
          <w:sz w:val="24"/>
          <w:szCs w:val="24"/>
        </w:rPr>
        <w:t>guide</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was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designed</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based</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on</w:t>
      </w:r>
      <w:proofErr w:type="spellEnd"/>
      <w:r w:rsidRPr="007D2177">
        <w:rPr>
          <w:rFonts w:ascii="Times New Roman" w:hAnsi="Times New Roman" w:cs="Times New Roman"/>
          <w:sz w:val="24"/>
          <w:szCs w:val="24"/>
        </w:rPr>
        <w:t xml:space="preserve"> the </w:t>
      </w:r>
      <w:proofErr w:type="spellStart"/>
      <w:r w:rsidRPr="007D2177">
        <w:rPr>
          <w:rFonts w:ascii="Times New Roman" w:hAnsi="Times New Roman" w:cs="Times New Roman"/>
          <w:sz w:val="24"/>
          <w:szCs w:val="24"/>
        </w:rPr>
        <w:t>principles</w:t>
      </w:r>
      <w:proofErr w:type="spellEnd"/>
      <w:r w:rsidRPr="007D2177">
        <w:rPr>
          <w:rFonts w:ascii="Times New Roman" w:hAnsi="Times New Roman" w:cs="Times New Roman"/>
          <w:sz w:val="24"/>
          <w:szCs w:val="24"/>
        </w:rPr>
        <w:t xml:space="preserve"> of Universal Design, </w:t>
      </w:r>
      <w:proofErr w:type="spellStart"/>
      <w:r w:rsidRPr="007D2177">
        <w:rPr>
          <w:rFonts w:ascii="Times New Roman" w:hAnsi="Times New Roman" w:cs="Times New Roman"/>
          <w:sz w:val="24"/>
          <w:szCs w:val="24"/>
        </w:rPr>
        <w:t>seeking</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to</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present</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information</w:t>
      </w:r>
      <w:proofErr w:type="spellEnd"/>
      <w:r w:rsidRPr="007D2177">
        <w:rPr>
          <w:rFonts w:ascii="Times New Roman" w:hAnsi="Times New Roman" w:cs="Times New Roman"/>
          <w:sz w:val="24"/>
          <w:szCs w:val="24"/>
        </w:rPr>
        <w:t xml:space="preserve"> in a </w:t>
      </w:r>
      <w:proofErr w:type="spellStart"/>
      <w:r w:rsidRPr="007D2177">
        <w:rPr>
          <w:rFonts w:ascii="Times New Roman" w:hAnsi="Times New Roman" w:cs="Times New Roman"/>
          <w:sz w:val="24"/>
          <w:szCs w:val="24"/>
        </w:rPr>
        <w:t>clear</w:t>
      </w:r>
      <w:proofErr w:type="spellEnd"/>
      <w:r w:rsidRPr="007D2177">
        <w:rPr>
          <w:rFonts w:ascii="Times New Roman" w:hAnsi="Times New Roman" w:cs="Times New Roman"/>
          <w:sz w:val="24"/>
          <w:szCs w:val="24"/>
        </w:rPr>
        <w:t xml:space="preserve">, inclusive, and </w:t>
      </w:r>
      <w:proofErr w:type="spellStart"/>
      <w:r w:rsidRPr="007D2177">
        <w:rPr>
          <w:rFonts w:ascii="Times New Roman" w:hAnsi="Times New Roman" w:cs="Times New Roman"/>
          <w:sz w:val="24"/>
          <w:szCs w:val="24"/>
        </w:rPr>
        <w:t>adaptable</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manner</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to</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meet</w:t>
      </w:r>
      <w:proofErr w:type="spellEnd"/>
      <w:r w:rsidRPr="007D2177">
        <w:rPr>
          <w:rFonts w:ascii="Times New Roman" w:hAnsi="Times New Roman" w:cs="Times New Roman"/>
          <w:sz w:val="24"/>
          <w:szCs w:val="24"/>
        </w:rPr>
        <w:t xml:space="preserve"> the </w:t>
      </w:r>
      <w:proofErr w:type="spellStart"/>
      <w:r w:rsidRPr="007D2177">
        <w:rPr>
          <w:rFonts w:ascii="Times New Roman" w:hAnsi="Times New Roman" w:cs="Times New Roman"/>
          <w:sz w:val="24"/>
          <w:szCs w:val="24"/>
        </w:rPr>
        <w:t>diverse</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needs</w:t>
      </w:r>
      <w:proofErr w:type="spellEnd"/>
      <w:r w:rsidRPr="007D2177">
        <w:rPr>
          <w:rFonts w:ascii="Times New Roman" w:hAnsi="Times New Roman" w:cs="Times New Roman"/>
          <w:sz w:val="24"/>
          <w:szCs w:val="24"/>
        </w:rPr>
        <w:t xml:space="preserve"> of </w:t>
      </w:r>
      <w:proofErr w:type="spellStart"/>
      <w:r w:rsidRPr="007D2177">
        <w:rPr>
          <w:rFonts w:ascii="Times New Roman" w:hAnsi="Times New Roman" w:cs="Times New Roman"/>
          <w:sz w:val="24"/>
          <w:szCs w:val="24"/>
        </w:rPr>
        <w:t>caregivers</w:t>
      </w:r>
      <w:proofErr w:type="spellEnd"/>
      <w:r w:rsidRPr="007D2177">
        <w:rPr>
          <w:rFonts w:ascii="Times New Roman" w:hAnsi="Times New Roman" w:cs="Times New Roman"/>
          <w:sz w:val="24"/>
          <w:szCs w:val="24"/>
        </w:rPr>
        <w:t xml:space="preserve"> and </w:t>
      </w:r>
      <w:proofErr w:type="spellStart"/>
      <w:r w:rsidRPr="007D2177">
        <w:rPr>
          <w:rFonts w:ascii="Times New Roman" w:hAnsi="Times New Roman" w:cs="Times New Roman"/>
          <w:sz w:val="24"/>
          <w:szCs w:val="24"/>
        </w:rPr>
        <w:t>patients</w:t>
      </w:r>
      <w:proofErr w:type="spellEnd"/>
      <w:r w:rsidRPr="007D2177">
        <w:rPr>
          <w:rFonts w:ascii="Times New Roman" w:hAnsi="Times New Roman" w:cs="Times New Roman"/>
          <w:sz w:val="24"/>
          <w:szCs w:val="24"/>
        </w:rPr>
        <w:t xml:space="preserve">. It includes </w:t>
      </w:r>
      <w:proofErr w:type="spellStart"/>
      <w:r w:rsidRPr="007D2177">
        <w:rPr>
          <w:rFonts w:ascii="Times New Roman" w:hAnsi="Times New Roman" w:cs="Times New Roman"/>
          <w:sz w:val="24"/>
          <w:szCs w:val="24"/>
        </w:rPr>
        <w:t>recommendations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on</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care</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routines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adaptations</w:t>
      </w:r>
      <w:proofErr w:type="spellEnd"/>
      <w:r w:rsidRPr="007D2177">
        <w:rPr>
          <w:rFonts w:ascii="Times New Roman" w:hAnsi="Times New Roman" w:cs="Times New Roman"/>
          <w:sz w:val="24"/>
          <w:szCs w:val="24"/>
        </w:rPr>
        <w:t xml:space="preserve"> in the home </w:t>
      </w:r>
      <w:proofErr w:type="spellStart"/>
      <w:r w:rsidRPr="007D2177">
        <w:rPr>
          <w:rFonts w:ascii="Times New Roman" w:hAnsi="Times New Roman" w:cs="Times New Roman"/>
          <w:sz w:val="24"/>
          <w:szCs w:val="24"/>
        </w:rPr>
        <w:t>environment</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handling</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emergency</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situations</w:t>
      </w:r>
      <w:proofErr w:type="spellEnd"/>
      <w:r w:rsidRPr="007D2177">
        <w:rPr>
          <w:rFonts w:ascii="Times New Roman" w:hAnsi="Times New Roman" w:cs="Times New Roman"/>
          <w:sz w:val="24"/>
          <w:szCs w:val="24"/>
        </w:rPr>
        <w:t xml:space="preserve">, and the </w:t>
      </w:r>
      <w:proofErr w:type="spellStart"/>
      <w:r w:rsidRPr="007D2177">
        <w:rPr>
          <w:rFonts w:ascii="Times New Roman" w:hAnsi="Times New Roman" w:cs="Times New Roman"/>
          <w:sz w:val="24"/>
          <w:szCs w:val="24"/>
        </w:rPr>
        <w:t>importance</w:t>
      </w:r>
      <w:proofErr w:type="spellEnd"/>
      <w:r w:rsidRPr="007D2177">
        <w:rPr>
          <w:rFonts w:ascii="Times New Roman" w:hAnsi="Times New Roman" w:cs="Times New Roman"/>
          <w:sz w:val="24"/>
          <w:szCs w:val="24"/>
        </w:rPr>
        <w:t xml:space="preserve"> of </w:t>
      </w:r>
      <w:proofErr w:type="spellStart"/>
      <w:r w:rsidRPr="007D2177">
        <w:rPr>
          <w:rFonts w:ascii="Times New Roman" w:hAnsi="Times New Roman" w:cs="Times New Roman"/>
          <w:sz w:val="24"/>
          <w:szCs w:val="24"/>
        </w:rPr>
        <w:t>support</w:t>
      </w:r>
      <w:proofErr w:type="spellEnd"/>
      <w:r w:rsidRPr="007D2177">
        <w:rPr>
          <w:rFonts w:ascii="Times New Roman" w:hAnsi="Times New Roman" w:cs="Times New Roman"/>
          <w:sz w:val="24"/>
          <w:szCs w:val="24"/>
        </w:rPr>
        <w:t xml:space="preserve"> networks.</w:t>
      </w:r>
      <w:r>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By</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combining</w:t>
      </w:r>
      <w:proofErr w:type="spellEnd"/>
      <w:r w:rsidRPr="007D2177">
        <w:rPr>
          <w:rFonts w:ascii="Times New Roman" w:hAnsi="Times New Roman" w:cs="Times New Roman"/>
          <w:sz w:val="24"/>
          <w:szCs w:val="24"/>
        </w:rPr>
        <w:t xml:space="preserve"> design and </w:t>
      </w:r>
      <w:proofErr w:type="spellStart"/>
      <w:r w:rsidRPr="007D2177">
        <w:rPr>
          <w:rFonts w:ascii="Times New Roman" w:hAnsi="Times New Roman" w:cs="Times New Roman"/>
          <w:sz w:val="24"/>
          <w:szCs w:val="24"/>
        </w:rPr>
        <w:t>functionality</w:t>
      </w:r>
      <w:proofErr w:type="spellEnd"/>
      <w:r w:rsidRPr="007D2177">
        <w:rPr>
          <w:rFonts w:ascii="Times New Roman" w:hAnsi="Times New Roman" w:cs="Times New Roman"/>
          <w:sz w:val="24"/>
          <w:szCs w:val="24"/>
        </w:rPr>
        <w:t xml:space="preserve">, the </w:t>
      </w:r>
      <w:proofErr w:type="spellStart"/>
      <w:r w:rsidRPr="007D2177">
        <w:rPr>
          <w:rFonts w:ascii="Times New Roman" w:hAnsi="Times New Roman" w:cs="Times New Roman"/>
          <w:sz w:val="24"/>
          <w:szCs w:val="24"/>
        </w:rPr>
        <w:t>project</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aims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not</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only</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to</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support</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caregivers</w:t>
      </w:r>
      <w:proofErr w:type="spellEnd"/>
      <w:r w:rsidRPr="007D2177">
        <w:rPr>
          <w:rFonts w:ascii="Times New Roman" w:hAnsi="Times New Roman" w:cs="Times New Roman"/>
          <w:sz w:val="24"/>
          <w:szCs w:val="24"/>
        </w:rPr>
        <w:t xml:space="preserve"> in their </w:t>
      </w:r>
      <w:proofErr w:type="spellStart"/>
      <w:r w:rsidRPr="007D2177">
        <w:rPr>
          <w:rFonts w:ascii="Times New Roman" w:hAnsi="Times New Roman" w:cs="Times New Roman"/>
          <w:sz w:val="24"/>
          <w:szCs w:val="24"/>
        </w:rPr>
        <w:t>daily</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tasks</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but</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also</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to</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promote</w:t>
      </w:r>
      <w:proofErr w:type="spellEnd"/>
      <w:r w:rsidRPr="007D2177">
        <w:rPr>
          <w:rFonts w:ascii="Times New Roman" w:hAnsi="Times New Roman" w:cs="Times New Roman"/>
          <w:sz w:val="24"/>
          <w:szCs w:val="24"/>
        </w:rPr>
        <w:t xml:space="preserve"> the </w:t>
      </w:r>
      <w:proofErr w:type="spellStart"/>
      <w:r w:rsidRPr="007D2177">
        <w:rPr>
          <w:rFonts w:ascii="Times New Roman" w:hAnsi="Times New Roman" w:cs="Times New Roman"/>
          <w:sz w:val="24"/>
          <w:szCs w:val="24"/>
        </w:rPr>
        <w:t>quality</w:t>
      </w:r>
      <w:proofErr w:type="spellEnd"/>
      <w:r w:rsidRPr="007D2177">
        <w:rPr>
          <w:rFonts w:ascii="Times New Roman" w:hAnsi="Times New Roman" w:cs="Times New Roman"/>
          <w:sz w:val="24"/>
          <w:szCs w:val="24"/>
        </w:rPr>
        <w:t xml:space="preserve"> of </w:t>
      </w:r>
      <w:proofErr w:type="spellStart"/>
      <w:r w:rsidRPr="007D2177">
        <w:rPr>
          <w:rFonts w:ascii="Times New Roman" w:hAnsi="Times New Roman" w:cs="Times New Roman"/>
          <w:sz w:val="24"/>
          <w:szCs w:val="24"/>
        </w:rPr>
        <w:t>life</w:t>
      </w:r>
      <w:proofErr w:type="spellEnd"/>
      <w:r w:rsidRPr="007D2177">
        <w:rPr>
          <w:rFonts w:ascii="Times New Roman" w:hAnsi="Times New Roman" w:cs="Times New Roman"/>
          <w:sz w:val="24"/>
          <w:szCs w:val="24"/>
        </w:rPr>
        <w:t xml:space="preserve"> for </w:t>
      </w:r>
      <w:proofErr w:type="spellStart"/>
      <w:r w:rsidRPr="007D2177">
        <w:rPr>
          <w:rFonts w:ascii="Times New Roman" w:hAnsi="Times New Roman" w:cs="Times New Roman"/>
          <w:sz w:val="24"/>
          <w:szCs w:val="24"/>
        </w:rPr>
        <w:t>all</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involved</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emphasizing</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humanization</w:t>
      </w:r>
      <w:proofErr w:type="spellEnd"/>
      <w:r w:rsidRPr="007D2177">
        <w:rPr>
          <w:rFonts w:ascii="Times New Roman" w:hAnsi="Times New Roman" w:cs="Times New Roman"/>
          <w:sz w:val="24"/>
          <w:szCs w:val="24"/>
        </w:rPr>
        <w:t xml:space="preserve"> in the post-</w:t>
      </w:r>
      <w:proofErr w:type="spellStart"/>
      <w:r w:rsidRPr="007D2177">
        <w:rPr>
          <w:rFonts w:ascii="Times New Roman" w:hAnsi="Times New Roman" w:cs="Times New Roman"/>
          <w:sz w:val="24"/>
          <w:szCs w:val="24"/>
        </w:rPr>
        <w:t>stroke</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rehabilitation</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process</w:t>
      </w:r>
      <w:proofErr w:type="spellEnd"/>
      <w:r w:rsidRPr="007D2177">
        <w:rPr>
          <w:rFonts w:ascii="Times New Roman" w:hAnsi="Times New Roman" w:cs="Times New Roman"/>
          <w:sz w:val="24"/>
          <w:szCs w:val="24"/>
        </w:rPr>
        <w:t>.</w:t>
      </w:r>
    </w:p>
    <w:p w14:paraId="0C4F4371" w14:textId="77777777" w:rsidR="007D2177" w:rsidRDefault="007D2177" w:rsidP="007D2177">
      <w:pPr>
        <w:jc w:val="both"/>
        <w:rPr>
          <w:rFonts w:ascii="Times New Roman" w:hAnsi="Times New Roman" w:cs="Times New Roman"/>
          <w:sz w:val="24"/>
          <w:szCs w:val="24"/>
        </w:rPr>
      </w:pPr>
    </w:p>
    <w:p w14:paraId="05B3BA19" w14:textId="77777777" w:rsidR="007D2177" w:rsidRDefault="007D2177" w:rsidP="007D2177">
      <w:pPr>
        <w:jc w:val="both"/>
        <w:rPr>
          <w:rFonts w:ascii="Times New Roman" w:hAnsi="Times New Roman" w:cs="Times New Roman"/>
          <w:sz w:val="24"/>
          <w:szCs w:val="24"/>
        </w:rPr>
      </w:pPr>
    </w:p>
    <w:p w14:paraId="518DB296" w14:textId="77777777" w:rsidR="007D2177" w:rsidRDefault="007D2177" w:rsidP="007D2177">
      <w:pPr>
        <w:jc w:val="both"/>
        <w:rPr>
          <w:rFonts w:ascii="Times New Roman" w:hAnsi="Times New Roman" w:cs="Times New Roman"/>
          <w:sz w:val="24"/>
          <w:szCs w:val="24"/>
        </w:rPr>
      </w:pPr>
    </w:p>
    <w:p w14:paraId="28CF8C04" w14:textId="37CA9F01" w:rsidR="007D2177" w:rsidRPr="007D2177" w:rsidRDefault="007D2177" w:rsidP="007D2177">
      <w:pPr>
        <w:ind w:firstLine="0"/>
        <w:jc w:val="both"/>
        <w:rPr>
          <w:rFonts w:ascii="Times New Roman" w:hAnsi="Times New Roman" w:cs="Times New Roman"/>
          <w:sz w:val="24"/>
          <w:szCs w:val="24"/>
        </w:rPr>
      </w:pPr>
      <w:r w:rsidRPr="007D2177">
        <w:rPr>
          <w:rFonts w:ascii="Times New Roman" w:hAnsi="Times New Roman" w:cs="Times New Roman"/>
          <w:b/>
          <w:bCs/>
          <w:sz w:val="24"/>
          <w:szCs w:val="24"/>
        </w:rPr>
        <w:t>Keywords</w:t>
      </w:r>
      <w:r w:rsidRPr="007D2177">
        <w:rPr>
          <w:rFonts w:ascii="Times New Roman" w:hAnsi="Times New Roman" w:cs="Times New Roman"/>
          <w:sz w:val="24"/>
          <w:szCs w:val="24"/>
        </w:rPr>
        <w:t>: Universal Design. Post-</w:t>
      </w:r>
      <w:proofErr w:type="spellStart"/>
      <w:r w:rsidRPr="007D2177">
        <w:rPr>
          <w:rFonts w:ascii="Times New Roman" w:hAnsi="Times New Roman" w:cs="Times New Roman"/>
          <w:sz w:val="24"/>
          <w:szCs w:val="24"/>
        </w:rPr>
        <w:t>Stroke</w:t>
      </w:r>
      <w:proofErr w:type="spell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Rehabilitation</w:t>
      </w:r>
      <w:proofErr w:type="spellEnd"/>
      <w:r w:rsidRPr="007D2177">
        <w:rPr>
          <w:rFonts w:ascii="Times New Roman" w:hAnsi="Times New Roman" w:cs="Times New Roman"/>
          <w:sz w:val="24"/>
          <w:szCs w:val="24"/>
        </w:rPr>
        <w:t xml:space="preserve">. Informal </w:t>
      </w:r>
      <w:proofErr w:type="spellStart"/>
      <w:proofErr w:type="gramStart"/>
      <w:r w:rsidRPr="007D2177">
        <w:rPr>
          <w:rFonts w:ascii="Times New Roman" w:hAnsi="Times New Roman" w:cs="Times New Roman"/>
          <w:sz w:val="24"/>
          <w:szCs w:val="24"/>
        </w:rPr>
        <w:t>Caregivers</w:t>
      </w:r>
      <w:proofErr w:type="spellEnd"/>
      <w:r w:rsidRPr="007D2177">
        <w:rPr>
          <w:rFonts w:ascii="Times New Roman" w:hAnsi="Times New Roman" w:cs="Times New Roman"/>
          <w:sz w:val="24"/>
          <w:szCs w:val="24"/>
        </w:rPr>
        <w:t>..</w:t>
      </w:r>
      <w:proofErr w:type="gramEnd"/>
      <w:r w:rsidRPr="007D2177">
        <w:rPr>
          <w:rFonts w:ascii="Times New Roman" w:hAnsi="Times New Roman" w:cs="Times New Roman"/>
          <w:sz w:val="24"/>
          <w:szCs w:val="24"/>
        </w:rPr>
        <w:t xml:space="preserve"> </w:t>
      </w:r>
      <w:proofErr w:type="spellStart"/>
      <w:r w:rsidRPr="007D2177">
        <w:rPr>
          <w:rFonts w:ascii="Times New Roman" w:hAnsi="Times New Roman" w:cs="Times New Roman"/>
          <w:sz w:val="24"/>
          <w:szCs w:val="24"/>
        </w:rPr>
        <w:t>Accessibility</w:t>
      </w:r>
      <w:proofErr w:type="spellEnd"/>
      <w:r w:rsidRPr="007D2177">
        <w:rPr>
          <w:rFonts w:ascii="Times New Roman" w:hAnsi="Times New Roman" w:cs="Times New Roman"/>
          <w:sz w:val="24"/>
          <w:szCs w:val="24"/>
        </w:rPr>
        <w:t xml:space="preserve">. Inclusive Design. </w:t>
      </w:r>
      <w:proofErr w:type="spellStart"/>
      <w:r w:rsidRPr="007D2177">
        <w:rPr>
          <w:rFonts w:ascii="Times New Roman" w:hAnsi="Times New Roman" w:cs="Times New Roman"/>
          <w:sz w:val="24"/>
          <w:szCs w:val="24"/>
        </w:rPr>
        <w:t>Stroke</w:t>
      </w:r>
      <w:proofErr w:type="spellEnd"/>
    </w:p>
    <w:p w14:paraId="60B04377" w14:textId="77777777" w:rsidR="007D2177" w:rsidRPr="00471733" w:rsidRDefault="007D2177" w:rsidP="00471733">
      <w:pPr>
        <w:rPr>
          <w:rFonts w:ascii="Times New Roman" w:hAnsi="Times New Roman" w:cs="Times New Roman"/>
          <w:sz w:val="24"/>
          <w:szCs w:val="24"/>
        </w:rPr>
      </w:pPr>
    </w:p>
    <w:p w14:paraId="6BF2E075" w14:textId="77777777" w:rsidR="00471733" w:rsidRPr="00471733" w:rsidRDefault="00471733" w:rsidP="00471733">
      <w:pPr>
        <w:rPr>
          <w:rFonts w:ascii="Times New Roman" w:hAnsi="Times New Roman" w:cs="Times New Roman"/>
          <w:sz w:val="24"/>
          <w:szCs w:val="24"/>
        </w:rPr>
      </w:pPr>
    </w:p>
    <w:p w14:paraId="2D5C06B2" w14:textId="77777777" w:rsidR="00471733" w:rsidRPr="00471733" w:rsidRDefault="00471733" w:rsidP="00471733">
      <w:pPr>
        <w:rPr>
          <w:rFonts w:ascii="Times New Roman" w:hAnsi="Times New Roman" w:cs="Times New Roman"/>
          <w:sz w:val="24"/>
          <w:szCs w:val="24"/>
        </w:rPr>
      </w:pPr>
    </w:p>
    <w:p w14:paraId="5909A458" w14:textId="77777777" w:rsidR="00471733" w:rsidRPr="00471733" w:rsidRDefault="00471733" w:rsidP="00471733">
      <w:pPr>
        <w:rPr>
          <w:rFonts w:ascii="Times New Roman" w:hAnsi="Times New Roman" w:cs="Times New Roman"/>
          <w:sz w:val="24"/>
          <w:szCs w:val="24"/>
        </w:rPr>
      </w:pPr>
    </w:p>
    <w:p w14:paraId="33A57F7C" w14:textId="77777777" w:rsidR="00471733" w:rsidRPr="00471733" w:rsidRDefault="00471733" w:rsidP="00471733">
      <w:pPr>
        <w:rPr>
          <w:rFonts w:ascii="Times New Roman" w:hAnsi="Times New Roman" w:cs="Times New Roman"/>
          <w:sz w:val="24"/>
          <w:szCs w:val="24"/>
        </w:rPr>
      </w:pPr>
    </w:p>
    <w:p w14:paraId="1AB5F941" w14:textId="77777777" w:rsidR="00471733" w:rsidRPr="00471733" w:rsidRDefault="00471733" w:rsidP="00471733">
      <w:pPr>
        <w:rPr>
          <w:rFonts w:ascii="Times New Roman" w:hAnsi="Times New Roman" w:cs="Times New Roman"/>
          <w:sz w:val="24"/>
          <w:szCs w:val="24"/>
        </w:rPr>
      </w:pPr>
    </w:p>
    <w:p w14:paraId="61C3BA3B" w14:textId="77777777" w:rsidR="00471733" w:rsidRPr="00471733" w:rsidRDefault="00471733" w:rsidP="00471733">
      <w:pPr>
        <w:rPr>
          <w:rFonts w:ascii="Times New Roman" w:hAnsi="Times New Roman" w:cs="Times New Roman"/>
          <w:sz w:val="24"/>
          <w:szCs w:val="24"/>
        </w:rPr>
      </w:pPr>
    </w:p>
    <w:p w14:paraId="2C2C7501" w14:textId="77777777" w:rsidR="00992B01" w:rsidRDefault="00992B01" w:rsidP="0055556F">
      <w:pPr>
        <w:tabs>
          <w:tab w:val="left" w:pos="6780"/>
        </w:tabs>
        <w:ind w:firstLine="0"/>
        <w:jc w:val="center"/>
        <w:rPr>
          <w:rFonts w:ascii="Times New Roman" w:hAnsi="Times New Roman" w:cs="Times New Roman"/>
          <w:sz w:val="24"/>
          <w:szCs w:val="24"/>
        </w:rPr>
      </w:pPr>
    </w:p>
    <w:sdt>
      <w:sdtPr>
        <w:rPr>
          <w:rFonts w:ascii="Calibri" w:eastAsia="Calibri" w:hAnsi="Calibri" w:cs="Calibri"/>
          <w:b/>
          <w:bCs/>
          <w:noProof/>
          <w:color w:val="auto"/>
          <w:sz w:val="28"/>
          <w:szCs w:val="28"/>
        </w:rPr>
        <w:id w:val="-2143026130"/>
        <w:docPartObj>
          <w:docPartGallery w:val="Table of Contents"/>
          <w:docPartUnique/>
        </w:docPartObj>
      </w:sdtPr>
      <w:sdtEndPr>
        <w:rPr>
          <w:rFonts w:ascii="Times New Roman" w:hAnsi="Times New Roman" w:cs="Times New Roman"/>
          <w:noProof w:val="0"/>
          <w:sz w:val="24"/>
          <w:szCs w:val="24"/>
        </w:rPr>
      </w:sdtEndPr>
      <w:sdtContent>
        <w:p w14:paraId="1218B96D" w14:textId="227A1272" w:rsidR="00992B01" w:rsidRPr="00746ACF" w:rsidRDefault="00992B01">
          <w:pPr>
            <w:pStyle w:val="CabealhodoSumrio"/>
            <w:rPr>
              <w:rFonts w:cs="Times New Roman"/>
              <w:b/>
              <w:bCs/>
              <w:sz w:val="28"/>
              <w:szCs w:val="28"/>
            </w:rPr>
          </w:pPr>
          <w:r w:rsidRPr="00746ACF">
            <w:rPr>
              <w:rFonts w:cs="Times New Roman"/>
              <w:b/>
              <w:bCs/>
              <w:sz w:val="28"/>
              <w:szCs w:val="28"/>
            </w:rPr>
            <w:t>Sumário</w:t>
          </w:r>
        </w:p>
        <w:p w14:paraId="028A8A9A" w14:textId="77777777" w:rsidR="00746ACF" w:rsidRPr="00437C16" w:rsidRDefault="00746ACF" w:rsidP="00437C16">
          <w:pPr>
            <w:pStyle w:val="Sumrio1"/>
            <w:rPr>
              <w:rStyle w:val="Hyperlink"/>
            </w:rPr>
          </w:pPr>
        </w:p>
        <w:p w14:paraId="5AFE8B92" w14:textId="64036466" w:rsidR="00BB1A15" w:rsidRPr="0084228B" w:rsidRDefault="00992B01"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r w:rsidRPr="0072109D">
            <w:rPr>
              <w:rFonts w:ascii="Times New Roman" w:hAnsi="Times New Roman" w:cs="Times New Roman"/>
              <w:b/>
              <w:color w:val="000000"/>
              <w:sz w:val="24"/>
              <w:szCs w:val="24"/>
            </w:rPr>
            <w:fldChar w:fldCharType="begin"/>
          </w:r>
          <w:r w:rsidRPr="0072109D">
            <w:rPr>
              <w:rFonts w:ascii="Times New Roman" w:hAnsi="Times New Roman" w:cs="Times New Roman"/>
              <w:b/>
              <w:color w:val="000000"/>
              <w:sz w:val="24"/>
              <w:szCs w:val="24"/>
            </w:rPr>
            <w:instrText xml:space="preserve"> TOC \o "1-3" \h \z \u </w:instrText>
          </w:r>
          <w:r w:rsidRPr="0072109D">
            <w:rPr>
              <w:rFonts w:ascii="Times New Roman" w:hAnsi="Times New Roman" w:cs="Times New Roman"/>
              <w:b/>
              <w:color w:val="000000"/>
              <w:sz w:val="24"/>
              <w:szCs w:val="24"/>
            </w:rPr>
            <w:fldChar w:fldCharType="separate"/>
          </w:r>
          <w:hyperlink w:anchor="_Toc185016781" w:history="1">
            <w:r w:rsidR="00BB1A15" w:rsidRPr="0084228B">
              <w:rPr>
                <w:rFonts w:ascii="Times New Roman" w:hAnsi="Times New Roman" w:cs="Times New Roman"/>
                <w:b/>
                <w:color w:val="000000"/>
                <w:sz w:val="24"/>
                <w:szCs w:val="24"/>
              </w:rPr>
              <w:t>RESUMO</w:t>
            </w:r>
            <w:r w:rsidR="00BB1A15" w:rsidRPr="0084228B">
              <w:rPr>
                <w:rFonts w:ascii="Times New Roman" w:hAnsi="Times New Roman" w:cs="Times New Roman"/>
                <w:b/>
                <w:webHidden/>
                <w:color w:val="000000"/>
                <w:sz w:val="24"/>
                <w:szCs w:val="24"/>
              </w:rPr>
              <w:tab/>
            </w:r>
            <w:r w:rsidR="00BB1A15" w:rsidRPr="0084228B">
              <w:rPr>
                <w:rFonts w:ascii="Times New Roman" w:hAnsi="Times New Roman" w:cs="Times New Roman"/>
                <w:b/>
                <w:webHidden/>
                <w:color w:val="000000"/>
                <w:sz w:val="24"/>
                <w:szCs w:val="24"/>
              </w:rPr>
              <w:fldChar w:fldCharType="begin"/>
            </w:r>
            <w:r w:rsidR="00BB1A15" w:rsidRPr="0084228B">
              <w:rPr>
                <w:rFonts w:ascii="Times New Roman" w:hAnsi="Times New Roman" w:cs="Times New Roman"/>
                <w:b/>
                <w:webHidden/>
                <w:color w:val="000000"/>
                <w:sz w:val="24"/>
                <w:szCs w:val="24"/>
              </w:rPr>
              <w:instrText xml:space="preserve"> PAGEREF _Toc185016781 \h </w:instrText>
            </w:r>
            <w:r w:rsidR="00BB1A15" w:rsidRPr="0084228B">
              <w:rPr>
                <w:rFonts w:ascii="Times New Roman" w:hAnsi="Times New Roman" w:cs="Times New Roman"/>
                <w:b/>
                <w:webHidden/>
                <w:color w:val="000000"/>
                <w:sz w:val="24"/>
                <w:szCs w:val="24"/>
              </w:rPr>
            </w:r>
            <w:r w:rsidR="00BB1A15" w:rsidRPr="0084228B">
              <w:rPr>
                <w:rFonts w:ascii="Times New Roman" w:hAnsi="Times New Roman" w:cs="Times New Roman"/>
                <w:b/>
                <w:webHidden/>
                <w:color w:val="000000"/>
                <w:sz w:val="24"/>
                <w:szCs w:val="24"/>
              </w:rPr>
              <w:fldChar w:fldCharType="separate"/>
            </w:r>
            <w:r w:rsidR="00BB1A15" w:rsidRPr="0084228B">
              <w:rPr>
                <w:rFonts w:ascii="Times New Roman" w:hAnsi="Times New Roman" w:cs="Times New Roman"/>
                <w:b/>
                <w:webHidden/>
                <w:color w:val="000000"/>
                <w:sz w:val="24"/>
                <w:szCs w:val="24"/>
              </w:rPr>
              <w:t>7</w:t>
            </w:r>
            <w:r w:rsidR="00BB1A15" w:rsidRPr="0084228B">
              <w:rPr>
                <w:rFonts w:ascii="Times New Roman" w:hAnsi="Times New Roman" w:cs="Times New Roman"/>
                <w:b/>
                <w:webHidden/>
                <w:color w:val="000000"/>
                <w:sz w:val="24"/>
                <w:szCs w:val="24"/>
              </w:rPr>
              <w:fldChar w:fldCharType="end"/>
            </w:r>
          </w:hyperlink>
        </w:p>
        <w:p w14:paraId="723D49AF" w14:textId="1F270A58"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782" w:history="1">
            <w:r w:rsidRPr="0084228B">
              <w:rPr>
                <w:rFonts w:ascii="Times New Roman" w:hAnsi="Times New Roman" w:cs="Times New Roman"/>
                <w:b/>
                <w:color w:val="000000"/>
                <w:sz w:val="24"/>
                <w:szCs w:val="24"/>
              </w:rPr>
              <w:t>ABSTRACT</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_Toc185016782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8</w:t>
            </w:r>
            <w:r w:rsidRPr="0084228B">
              <w:rPr>
                <w:rFonts w:ascii="Times New Roman" w:hAnsi="Times New Roman" w:cs="Times New Roman"/>
                <w:b/>
                <w:webHidden/>
                <w:color w:val="000000"/>
                <w:sz w:val="24"/>
                <w:szCs w:val="24"/>
              </w:rPr>
              <w:fldChar w:fldCharType="end"/>
            </w:r>
          </w:hyperlink>
        </w:p>
        <w:p w14:paraId="3440C320" w14:textId="23088C7F"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783" w:history="1">
            <w:r w:rsidRPr="0084228B">
              <w:rPr>
                <w:rFonts w:ascii="Times New Roman" w:hAnsi="Times New Roman" w:cs="Times New Roman"/>
                <w:b/>
                <w:color w:val="000000"/>
                <w:sz w:val="24"/>
                <w:szCs w:val="24"/>
              </w:rPr>
              <w:t>LISTA DE ILUSTRAÇÕES</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_Toc185016783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11</w:t>
            </w:r>
            <w:r w:rsidRPr="0084228B">
              <w:rPr>
                <w:rFonts w:ascii="Times New Roman" w:hAnsi="Times New Roman" w:cs="Times New Roman"/>
                <w:b/>
                <w:webHidden/>
                <w:color w:val="000000"/>
                <w:sz w:val="24"/>
                <w:szCs w:val="24"/>
              </w:rPr>
              <w:fldChar w:fldCharType="end"/>
            </w:r>
          </w:hyperlink>
        </w:p>
        <w:p w14:paraId="338A628A" w14:textId="46F1AEA6"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784" w:history="1">
            <w:r w:rsidRPr="0084228B">
              <w:rPr>
                <w:rFonts w:ascii="Times New Roman" w:hAnsi="Times New Roman" w:cs="Times New Roman"/>
                <w:b/>
                <w:color w:val="000000"/>
                <w:sz w:val="24"/>
                <w:szCs w:val="24"/>
              </w:rPr>
              <w:t>INTRODUÇÃO</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_Toc185016784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12</w:t>
            </w:r>
            <w:r w:rsidRPr="0084228B">
              <w:rPr>
                <w:rFonts w:ascii="Times New Roman" w:hAnsi="Times New Roman" w:cs="Times New Roman"/>
                <w:b/>
                <w:webHidden/>
                <w:color w:val="000000"/>
                <w:sz w:val="24"/>
                <w:szCs w:val="24"/>
              </w:rPr>
              <w:fldChar w:fldCharType="end"/>
            </w:r>
          </w:hyperlink>
        </w:p>
        <w:p w14:paraId="5EF31FA6" w14:textId="70FFD845"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785" w:history="1">
            <w:r w:rsidRPr="0084228B">
              <w:rPr>
                <w:rFonts w:ascii="Times New Roman" w:hAnsi="Times New Roman" w:cs="Times New Roman"/>
                <w:b/>
                <w:color w:val="000000"/>
                <w:sz w:val="24"/>
                <w:szCs w:val="24"/>
              </w:rPr>
              <w:t>1. ENTENDO O AVC</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_Toc185016785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13</w:t>
            </w:r>
            <w:r w:rsidRPr="0084228B">
              <w:rPr>
                <w:rFonts w:ascii="Times New Roman" w:hAnsi="Times New Roman" w:cs="Times New Roman"/>
                <w:b/>
                <w:webHidden/>
                <w:color w:val="000000"/>
                <w:sz w:val="24"/>
                <w:szCs w:val="24"/>
              </w:rPr>
              <w:fldChar w:fldCharType="end"/>
            </w:r>
          </w:hyperlink>
        </w:p>
        <w:p w14:paraId="30120324" w14:textId="463CEE85"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86" w:history="1">
            <w:r w:rsidR="00BB1A15" w:rsidRPr="0084228B">
              <w:rPr>
                <w:rFonts w:ascii="Times New Roman" w:hAnsi="Times New Roman" w:cs="Times New Roman"/>
                <w:bCs/>
                <w:color w:val="000000"/>
                <w:sz w:val="24"/>
                <w:szCs w:val="24"/>
              </w:rPr>
              <w:t xml:space="preserve">1.1 </w:t>
            </w:r>
            <w:r w:rsidR="00E01229" w:rsidRPr="0084228B">
              <w:rPr>
                <w:rFonts w:ascii="Times New Roman" w:hAnsi="Times New Roman" w:cs="Times New Roman"/>
                <w:bCs/>
                <w:color w:val="000000"/>
                <w:sz w:val="24"/>
                <w:szCs w:val="24"/>
              </w:rPr>
              <w:t>TIPOS DE AVC</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_Toc185016786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14</w:t>
            </w:r>
            <w:r w:rsidR="00BB1A15" w:rsidRPr="0084228B">
              <w:rPr>
                <w:rFonts w:ascii="Times New Roman" w:hAnsi="Times New Roman" w:cs="Times New Roman"/>
                <w:bCs/>
                <w:webHidden/>
                <w:color w:val="000000"/>
                <w:sz w:val="24"/>
                <w:szCs w:val="24"/>
              </w:rPr>
              <w:fldChar w:fldCharType="end"/>
            </w:r>
          </w:hyperlink>
        </w:p>
        <w:p w14:paraId="3E0F3BC5" w14:textId="09AAFA04"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87" w:history="1">
            <w:r w:rsidR="00BB1A15" w:rsidRPr="0084228B">
              <w:rPr>
                <w:rFonts w:ascii="Times New Roman" w:hAnsi="Times New Roman" w:cs="Times New Roman"/>
                <w:bCs/>
                <w:color w:val="000000"/>
                <w:sz w:val="24"/>
                <w:szCs w:val="24"/>
              </w:rPr>
              <w:t xml:space="preserve">1.2 </w:t>
            </w:r>
            <w:r w:rsidR="00E01229" w:rsidRPr="0084228B">
              <w:rPr>
                <w:rFonts w:ascii="Times New Roman" w:hAnsi="Times New Roman" w:cs="Times New Roman"/>
                <w:bCs/>
                <w:color w:val="000000"/>
                <w:sz w:val="24"/>
                <w:szCs w:val="24"/>
              </w:rPr>
              <w:t>SEQUELAS</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_Toc185016787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16</w:t>
            </w:r>
            <w:r w:rsidR="00BB1A15" w:rsidRPr="0084228B">
              <w:rPr>
                <w:rFonts w:ascii="Times New Roman" w:hAnsi="Times New Roman" w:cs="Times New Roman"/>
                <w:bCs/>
                <w:webHidden/>
                <w:color w:val="000000"/>
                <w:sz w:val="24"/>
                <w:szCs w:val="24"/>
              </w:rPr>
              <w:fldChar w:fldCharType="end"/>
            </w:r>
          </w:hyperlink>
        </w:p>
        <w:p w14:paraId="6974B72D" w14:textId="17C021CD"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788" w:history="1">
            <w:r w:rsidRPr="0084228B">
              <w:rPr>
                <w:rFonts w:ascii="Times New Roman" w:hAnsi="Times New Roman" w:cs="Times New Roman"/>
                <w:b/>
                <w:color w:val="000000"/>
                <w:sz w:val="24"/>
                <w:szCs w:val="24"/>
              </w:rPr>
              <w:t>2. QUALIDADE DE VIDA</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_Toc185016788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18</w:t>
            </w:r>
            <w:r w:rsidRPr="0084228B">
              <w:rPr>
                <w:rFonts w:ascii="Times New Roman" w:hAnsi="Times New Roman" w:cs="Times New Roman"/>
                <w:b/>
                <w:webHidden/>
                <w:color w:val="000000"/>
                <w:sz w:val="24"/>
                <w:szCs w:val="24"/>
              </w:rPr>
              <w:fldChar w:fldCharType="end"/>
            </w:r>
          </w:hyperlink>
        </w:p>
        <w:p w14:paraId="3DA4258B" w14:textId="09AAEA48"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89" w:history="1">
            <w:r w:rsidR="00BB1A15" w:rsidRPr="0084228B">
              <w:rPr>
                <w:rFonts w:ascii="Times New Roman" w:hAnsi="Times New Roman" w:cs="Times New Roman"/>
                <w:bCs/>
                <w:color w:val="000000"/>
                <w:sz w:val="24"/>
                <w:szCs w:val="24"/>
              </w:rPr>
              <w:t>2.1 REABILITAÇÃO</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_Toc185016789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20</w:t>
            </w:r>
            <w:r w:rsidR="00BB1A15" w:rsidRPr="0084228B">
              <w:rPr>
                <w:rFonts w:ascii="Times New Roman" w:hAnsi="Times New Roman" w:cs="Times New Roman"/>
                <w:bCs/>
                <w:webHidden/>
                <w:color w:val="000000"/>
                <w:sz w:val="24"/>
                <w:szCs w:val="24"/>
              </w:rPr>
              <w:fldChar w:fldCharType="end"/>
            </w:r>
          </w:hyperlink>
        </w:p>
        <w:p w14:paraId="5D412A6C" w14:textId="7925F4F8"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90" w:history="1">
            <w:r w:rsidR="00BB1A15" w:rsidRPr="0084228B">
              <w:rPr>
                <w:rFonts w:ascii="Times New Roman" w:hAnsi="Times New Roman" w:cs="Times New Roman"/>
                <w:bCs/>
                <w:color w:val="000000"/>
                <w:sz w:val="24"/>
                <w:szCs w:val="24"/>
              </w:rPr>
              <w:t>2.2 CUIDADOR INFORMAL</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_Toc185016790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22</w:t>
            </w:r>
            <w:r w:rsidR="00BB1A15" w:rsidRPr="0084228B">
              <w:rPr>
                <w:rFonts w:ascii="Times New Roman" w:hAnsi="Times New Roman" w:cs="Times New Roman"/>
                <w:bCs/>
                <w:webHidden/>
                <w:color w:val="000000"/>
                <w:sz w:val="24"/>
                <w:szCs w:val="24"/>
              </w:rPr>
              <w:fldChar w:fldCharType="end"/>
            </w:r>
          </w:hyperlink>
        </w:p>
        <w:p w14:paraId="280564C7" w14:textId="31D3C743"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91" w:history="1">
            <w:r w:rsidR="00BB1A15" w:rsidRPr="0084228B">
              <w:rPr>
                <w:rFonts w:ascii="Times New Roman" w:hAnsi="Times New Roman" w:cs="Times New Roman"/>
                <w:bCs/>
                <w:color w:val="000000"/>
                <w:sz w:val="24"/>
                <w:szCs w:val="24"/>
              </w:rPr>
              <w:t>2.3 O ESTATUTO DO CUIDADOR INFORMAL</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_Toc185016791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22</w:t>
            </w:r>
            <w:r w:rsidR="00BB1A15" w:rsidRPr="0084228B">
              <w:rPr>
                <w:rFonts w:ascii="Times New Roman" w:hAnsi="Times New Roman" w:cs="Times New Roman"/>
                <w:bCs/>
                <w:webHidden/>
                <w:color w:val="000000"/>
                <w:sz w:val="24"/>
                <w:szCs w:val="24"/>
              </w:rPr>
              <w:fldChar w:fldCharType="end"/>
            </w:r>
          </w:hyperlink>
        </w:p>
        <w:p w14:paraId="71F7DD36" w14:textId="5E8AAA19"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92" w:history="1">
            <w:r w:rsidR="00BB1A15" w:rsidRPr="0084228B">
              <w:rPr>
                <w:rFonts w:ascii="Times New Roman" w:hAnsi="Times New Roman" w:cs="Times New Roman"/>
                <w:bCs/>
                <w:color w:val="000000"/>
                <w:sz w:val="24"/>
                <w:szCs w:val="24"/>
              </w:rPr>
              <w:t>2.4 SOBRECARGA FÍSICA E EMOCIONAL NOS CUIDADORES</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_Toc185016792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23</w:t>
            </w:r>
            <w:r w:rsidR="00BB1A15" w:rsidRPr="0084228B">
              <w:rPr>
                <w:rFonts w:ascii="Times New Roman" w:hAnsi="Times New Roman" w:cs="Times New Roman"/>
                <w:bCs/>
                <w:webHidden/>
                <w:color w:val="000000"/>
                <w:sz w:val="24"/>
                <w:szCs w:val="24"/>
              </w:rPr>
              <w:fldChar w:fldCharType="end"/>
            </w:r>
          </w:hyperlink>
        </w:p>
        <w:p w14:paraId="4CEE664A" w14:textId="490460CC"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793" w:history="1">
            <w:r w:rsidRPr="0084228B">
              <w:rPr>
                <w:rFonts w:ascii="Times New Roman" w:hAnsi="Times New Roman" w:cs="Times New Roman"/>
                <w:b/>
                <w:color w:val="000000"/>
                <w:sz w:val="24"/>
                <w:szCs w:val="24"/>
              </w:rPr>
              <w:t>3. DESIGN UNIVERSAL</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_Toc185016793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24</w:t>
            </w:r>
            <w:r w:rsidRPr="0084228B">
              <w:rPr>
                <w:rFonts w:ascii="Times New Roman" w:hAnsi="Times New Roman" w:cs="Times New Roman"/>
                <w:b/>
                <w:webHidden/>
                <w:color w:val="000000"/>
                <w:sz w:val="24"/>
                <w:szCs w:val="24"/>
              </w:rPr>
              <w:fldChar w:fldCharType="end"/>
            </w:r>
          </w:hyperlink>
        </w:p>
        <w:p w14:paraId="70D70084" w14:textId="49724C54"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94" w:history="1">
            <w:r w:rsidR="00BB1A15" w:rsidRPr="0084228B">
              <w:rPr>
                <w:rFonts w:ascii="Times New Roman" w:hAnsi="Times New Roman" w:cs="Times New Roman"/>
                <w:bCs/>
                <w:color w:val="000000"/>
                <w:sz w:val="24"/>
                <w:szCs w:val="24"/>
              </w:rPr>
              <w:t>3.1 O QUE É?</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_Toc185016794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24</w:t>
            </w:r>
            <w:r w:rsidR="00BB1A15" w:rsidRPr="0084228B">
              <w:rPr>
                <w:rFonts w:ascii="Times New Roman" w:hAnsi="Times New Roman" w:cs="Times New Roman"/>
                <w:bCs/>
                <w:webHidden/>
                <w:color w:val="000000"/>
                <w:sz w:val="24"/>
                <w:szCs w:val="24"/>
              </w:rPr>
              <w:fldChar w:fldCharType="end"/>
            </w:r>
          </w:hyperlink>
        </w:p>
        <w:p w14:paraId="033BCDC7" w14:textId="015BE000"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95" w:history="1">
            <w:r w:rsidR="00BB1A15" w:rsidRPr="0084228B">
              <w:rPr>
                <w:rFonts w:ascii="Times New Roman" w:hAnsi="Times New Roman" w:cs="Times New Roman"/>
                <w:bCs/>
                <w:color w:val="000000"/>
                <w:sz w:val="24"/>
                <w:szCs w:val="24"/>
              </w:rPr>
              <w:t>3.2 ADAPTAÇÃO DOS ESPAÇOS</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_Toc185016795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24</w:t>
            </w:r>
            <w:r w:rsidR="00BB1A15" w:rsidRPr="0084228B">
              <w:rPr>
                <w:rFonts w:ascii="Times New Roman" w:hAnsi="Times New Roman" w:cs="Times New Roman"/>
                <w:bCs/>
                <w:webHidden/>
                <w:color w:val="000000"/>
                <w:sz w:val="24"/>
                <w:szCs w:val="24"/>
              </w:rPr>
              <w:fldChar w:fldCharType="end"/>
            </w:r>
          </w:hyperlink>
        </w:p>
        <w:p w14:paraId="28520EA8" w14:textId="5306E0A5"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796" w:history="1">
            <w:r w:rsidRPr="0084228B">
              <w:rPr>
                <w:rFonts w:ascii="Times New Roman" w:hAnsi="Times New Roman" w:cs="Times New Roman"/>
                <w:b/>
                <w:color w:val="000000"/>
                <w:sz w:val="24"/>
                <w:szCs w:val="24"/>
              </w:rPr>
              <w:t>4. INDICATIVOS DE PROJETO</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_Toc185016796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29</w:t>
            </w:r>
            <w:r w:rsidRPr="0084228B">
              <w:rPr>
                <w:rFonts w:ascii="Times New Roman" w:hAnsi="Times New Roman" w:cs="Times New Roman"/>
                <w:b/>
                <w:webHidden/>
                <w:color w:val="000000"/>
                <w:sz w:val="24"/>
                <w:szCs w:val="24"/>
              </w:rPr>
              <w:fldChar w:fldCharType="end"/>
            </w:r>
          </w:hyperlink>
        </w:p>
        <w:p w14:paraId="6F0901D2" w14:textId="022B117A"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97" w:history="1">
            <w:r w:rsidR="00BB1A15" w:rsidRPr="0084228B">
              <w:rPr>
                <w:rFonts w:ascii="Times New Roman" w:hAnsi="Times New Roman" w:cs="Times New Roman"/>
                <w:bCs/>
                <w:color w:val="000000"/>
                <w:sz w:val="24"/>
                <w:szCs w:val="24"/>
              </w:rPr>
              <w:t>4.1 PESQUISA DE SIMILARES</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_Toc185016797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30</w:t>
            </w:r>
            <w:r w:rsidR="00BB1A15" w:rsidRPr="0084228B">
              <w:rPr>
                <w:rFonts w:ascii="Times New Roman" w:hAnsi="Times New Roman" w:cs="Times New Roman"/>
                <w:bCs/>
                <w:webHidden/>
                <w:color w:val="000000"/>
                <w:sz w:val="24"/>
                <w:szCs w:val="24"/>
              </w:rPr>
              <w:fldChar w:fldCharType="end"/>
            </w:r>
          </w:hyperlink>
        </w:p>
        <w:p w14:paraId="4797CE5F" w14:textId="7E8BD964"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98" w:history="1">
            <w:r w:rsidR="00BB1A15" w:rsidRPr="0084228B">
              <w:rPr>
                <w:rFonts w:ascii="Times New Roman" w:hAnsi="Times New Roman" w:cs="Times New Roman"/>
                <w:bCs/>
                <w:color w:val="000000"/>
                <w:sz w:val="24"/>
                <w:szCs w:val="24"/>
              </w:rPr>
              <w:t>4.2 OBJETIVO DO PROJETO</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_Toc185016798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30</w:t>
            </w:r>
            <w:r w:rsidR="00BB1A15" w:rsidRPr="0084228B">
              <w:rPr>
                <w:rFonts w:ascii="Times New Roman" w:hAnsi="Times New Roman" w:cs="Times New Roman"/>
                <w:bCs/>
                <w:webHidden/>
                <w:color w:val="000000"/>
                <w:sz w:val="24"/>
                <w:szCs w:val="24"/>
              </w:rPr>
              <w:fldChar w:fldCharType="end"/>
            </w:r>
          </w:hyperlink>
        </w:p>
        <w:p w14:paraId="25D500BC" w14:textId="1ED5ECA9"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799" w:history="1">
            <w:r w:rsidR="00BB1A15" w:rsidRPr="0084228B">
              <w:rPr>
                <w:rFonts w:ascii="Times New Roman" w:hAnsi="Times New Roman" w:cs="Times New Roman"/>
                <w:bCs/>
                <w:color w:val="000000"/>
                <w:sz w:val="24"/>
                <w:szCs w:val="24"/>
              </w:rPr>
              <w:t>4.3 PÚBLICO-ALVO</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_Toc185016799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30</w:t>
            </w:r>
            <w:r w:rsidR="00BB1A15" w:rsidRPr="0084228B">
              <w:rPr>
                <w:rFonts w:ascii="Times New Roman" w:hAnsi="Times New Roman" w:cs="Times New Roman"/>
                <w:bCs/>
                <w:webHidden/>
                <w:color w:val="000000"/>
                <w:sz w:val="24"/>
                <w:szCs w:val="24"/>
              </w:rPr>
              <w:fldChar w:fldCharType="end"/>
            </w:r>
          </w:hyperlink>
        </w:p>
        <w:p w14:paraId="7789E730" w14:textId="7692A8F0"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00" w:history="1">
            <w:r w:rsidR="00BB1A15" w:rsidRPr="0084228B">
              <w:rPr>
                <w:rFonts w:ascii="Times New Roman" w:hAnsi="Times New Roman" w:cs="Times New Roman"/>
                <w:bCs/>
                <w:color w:val="000000"/>
                <w:sz w:val="24"/>
                <w:szCs w:val="24"/>
              </w:rPr>
              <w:t>4.4 PRINCÍPIOS DE DESIGN UNIVERSAL</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_Toc185016800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31</w:t>
            </w:r>
            <w:r w:rsidR="00BB1A15" w:rsidRPr="0084228B">
              <w:rPr>
                <w:rFonts w:ascii="Times New Roman" w:hAnsi="Times New Roman" w:cs="Times New Roman"/>
                <w:bCs/>
                <w:webHidden/>
                <w:color w:val="000000"/>
                <w:sz w:val="24"/>
                <w:szCs w:val="24"/>
              </w:rPr>
              <w:fldChar w:fldCharType="end"/>
            </w:r>
          </w:hyperlink>
        </w:p>
        <w:p w14:paraId="007713CD" w14:textId="2F9EA2A8"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01" w:history="1">
            <w:r w:rsidR="00BB1A15" w:rsidRPr="0084228B">
              <w:rPr>
                <w:rFonts w:ascii="Times New Roman" w:hAnsi="Times New Roman" w:cs="Times New Roman"/>
                <w:bCs/>
                <w:color w:val="000000"/>
                <w:sz w:val="24"/>
                <w:szCs w:val="24"/>
              </w:rPr>
              <w:t>4.5 FORMATO E APRESENTAÇÃO</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_Toc185016801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31</w:t>
            </w:r>
            <w:r w:rsidR="00BB1A15" w:rsidRPr="0084228B">
              <w:rPr>
                <w:rFonts w:ascii="Times New Roman" w:hAnsi="Times New Roman" w:cs="Times New Roman"/>
                <w:bCs/>
                <w:webHidden/>
                <w:color w:val="000000"/>
                <w:sz w:val="24"/>
                <w:szCs w:val="24"/>
              </w:rPr>
              <w:fldChar w:fldCharType="end"/>
            </w:r>
          </w:hyperlink>
        </w:p>
        <w:p w14:paraId="733F6095" w14:textId="413819E9"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r>
            <w:rPr>
              <w:rFonts w:ascii="Times New Roman" w:hAnsi="Times New Roman" w:cs="Times New Roman"/>
              <w:bCs/>
              <w:color w:val="000000"/>
              <w:sz w:val="24"/>
              <w:szCs w:val="24"/>
            </w:rPr>
            <w:t xml:space="preserve">    </w:t>
          </w:r>
          <w:hyperlink w:anchor="_Toc185016802" w:history="1">
            <w:r w:rsidR="00BB1A15" w:rsidRPr="0084228B">
              <w:rPr>
                <w:rFonts w:ascii="Times New Roman" w:hAnsi="Times New Roman" w:cs="Times New Roman"/>
                <w:bCs/>
                <w:color w:val="000000"/>
                <w:sz w:val="24"/>
                <w:szCs w:val="24"/>
              </w:rPr>
              <w:t>4.6 RESULTADOS ESPERADOS</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_Toc185016802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31</w:t>
            </w:r>
            <w:r w:rsidR="00BB1A15" w:rsidRPr="0084228B">
              <w:rPr>
                <w:rFonts w:ascii="Times New Roman" w:hAnsi="Times New Roman" w:cs="Times New Roman"/>
                <w:bCs/>
                <w:webHidden/>
                <w:color w:val="000000"/>
                <w:sz w:val="24"/>
                <w:szCs w:val="24"/>
              </w:rPr>
              <w:fldChar w:fldCharType="end"/>
            </w:r>
          </w:hyperlink>
        </w:p>
        <w:p w14:paraId="61692E69" w14:textId="4B708F08" w:rsidR="00BB1A15" w:rsidRPr="00E01229" w:rsidRDefault="00BB1A15" w:rsidP="0084228B">
          <w:pPr>
            <w:widowControl w:val="0"/>
            <w:tabs>
              <w:tab w:val="right" w:leader="dot" w:pos="12000"/>
            </w:tabs>
            <w:spacing w:before="60" w:line="240" w:lineRule="auto"/>
            <w:ind w:firstLine="0"/>
            <w:rPr>
              <w:rFonts w:ascii="Times New Roman" w:hAnsi="Times New Roman" w:cs="Times New Roman"/>
              <w:b/>
              <w:bCs/>
              <w:color w:val="000000"/>
              <w:sz w:val="24"/>
              <w:szCs w:val="24"/>
            </w:rPr>
          </w:pPr>
          <w:hyperlink w:anchor="_Toc185016803" w:history="1">
            <w:r w:rsidRPr="00E01229">
              <w:rPr>
                <w:rFonts w:ascii="Times New Roman" w:hAnsi="Times New Roman" w:cs="Times New Roman"/>
                <w:b/>
                <w:bCs/>
                <w:color w:val="000000"/>
                <w:sz w:val="24"/>
                <w:szCs w:val="24"/>
              </w:rPr>
              <w:t>5. PROJETO FINAL</w:t>
            </w:r>
            <w:r w:rsidRPr="00E01229">
              <w:rPr>
                <w:rFonts w:ascii="Times New Roman" w:hAnsi="Times New Roman" w:cs="Times New Roman"/>
                <w:b/>
                <w:bCs/>
                <w:webHidden/>
                <w:color w:val="000000"/>
                <w:sz w:val="24"/>
                <w:szCs w:val="24"/>
              </w:rPr>
              <w:tab/>
            </w:r>
            <w:r w:rsidRPr="00E01229">
              <w:rPr>
                <w:rFonts w:ascii="Times New Roman" w:hAnsi="Times New Roman" w:cs="Times New Roman"/>
                <w:b/>
                <w:bCs/>
                <w:webHidden/>
                <w:color w:val="000000"/>
                <w:sz w:val="24"/>
                <w:szCs w:val="24"/>
              </w:rPr>
              <w:fldChar w:fldCharType="begin"/>
            </w:r>
            <w:r w:rsidRPr="00E01229">
              <w:rPr>
                <w:rFonts w:ascii="Times New Roman" w:hAnsi="Times New Roman" w:cs="Times New Roman"/>
                <w:b/>
                <w:bCs/>
                <w:webHidden/>
                <w:color w:val="000000"/>
                <w:sz w:val="24"/>
                <w:szCs w:val="24"/>
              </w:rPr>
              <w:instrText xml:space="preserve"> PAGEREF _Toc185016803 \h </w:instrText>
            </w:r>
            <w:r w:rsidRPr="00E01229">
              <w:rPr>
                <w:rFonts w:ascii="Times New Roman" w:hAnsi="Times New Roman" w:cs="Times New Roman"/>
                <w:b/>
                <w:bCs/>
                <w:webHidden/>
                <w:color w:val="000000"/>
                <w:sz w:val="24"/>
                <w:szCs w:val="24"/>
              </w:rPr>
            </w:r>
            <w:r w:rsidRPr="00E01229">
              <w:rPr>
                <w:rFonts w:ascii="Times New Roman" w:hAnsi="Times New Roman" w:cs="Times New Roman"/>
                <w:b/>
                <w:bCs/>
                <w:webHidden/>
                <w:color w:val="000000"/>
                <w:sz w:val="24"/>
                <w:szCs w:val="24"/>
              </w:rPr>
              <w:fldChar w:fldCharType="separate"/>
            </w:r>
            <w:r w:rsidRPr="00E01229">
              <w:rPr>
                <w:rFonts w:ascii="Times New Roman" w:hAnsi="Times New Roman" w:cs="Times New Roman"/>
                <w:b/>
                <w:bCs/>
                <w:webHidden/>
                <w:color w:val="000000"/>
                <w:sz w:val="24"/>
                <w:szCs w:val="24"/>
              </w:rPr>
              <w:t>32</w:t>
            </w:r>
            <w:r w:rsidRPr="00E01229">
              <w:rPr>
                <w:rFonts w:ascii="Times New Roman" w:hAnsi="Times New Roman" w:cs="Times New Roman"/>
                <w:b/>
                <w:bCs/>
                <w:webHidden/>
                <w:color w:val="000000"/>
                <w:sz w:val="24"/>
                <w:szCs w:val="24"/>
              </w:rPr>
              <w:fldChar w:fldCharType="end"/>
            </w:r>
          </w:hyperlink>
        </w:p>
        <w:p w14:paraId="1B26684F" w14:textId="27EEEF48"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04" w:history="1">
            <w:r w:rsidR="00BB1A15" w:rsidRPr="0084228B">
              <w:rPr>
                <w:rFonts w:ascii="Times New Roman" w:hAnsi="Times New Roman" w:cs="Times New Roman"/>
                <w:bCs/>
                <w:color w:val="000000"/>
                <w:sz w:val="24"/>
                <w:szCs w:val="24"/>
              </w:rPr>
              <w:t>5.1 APRESENTAÇÃO</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_Toc185016804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32</w:t>
            </w:r>
            <w:r w:rsidR="00BB1A15" w:rsidRPr="0084228B">
              <w:rPr>
                <w:rFonts w:ascii="Times New Roman" w:hAnsi="Times New Roman" w:cs="Times New Roman"/>
                <w:bCs/>
                <w:webHidden/>
                <w:color w:val="000000"/>
                <w:sz w:val="24"/>
                <w:szCs w:val="24"/>
              </w:rPr>
              <w:fldChar w:fldCharType="end"/>
            </w:r>
          </w:hyperlink>
        </w:p>
        <w:p w14:paraId="2B7C6356" w14:textId="1F2677F7"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05" w:history="1">
            <w:r w:rsidR="00BB1A15" w:rsidRPr="0084228B">
              <w:rPr>
                <w:rFonts w:ascii="Times New Roman" w:hAnsi="Times New Roman" w:cs="Times New Roman"/>
                <w:bCs/>
                <w:color w:val="000000"/>
                <w:sz w:val="24"/>
                <w:szCs w:val="24"/>
              </w:rPr>
              <w:t>5.2 CONCEITO</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_Toc185016805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32</w:t>
            </w:r>
            <w:r w:rsidR="00BB1A15" w:rsidRPr="0084228B">
              <w:rPr>
                <w:rFonts w:ascii="Times New Roman" w:hAnsi="Times New Roman" w:cs="Times New Roman"/>
                <w:bCs/>
                <w:webHidden/>
                <w:color w:val="000000"/>
                <w:sz w:val="24"/>
                <w:szCs w:val="24"/>
              </w:rPr>
              <w:fldChar w:fldCharType="end"/>
            </w:r>
          </w:hyperlink>
        </w:p>
        <w:p w14:paraId="5DFB9C67" w14:textId="3CA9A1F0"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06" w:history="1">
            <w:r w:rsidR="00BB1A15" w:rsidRPr="0084228B">
              <w:rPr>
                <w:rFonts w:ascii="Times New Roman" w:hAnsi="Times New Roman" w:cs="Times New Roman"/>
                <w:bCs/>
                <w:color w:val="000000"/>
                <w:sz w:val="24"/>
                <w:szCs w:val="24"/>
              </w:rPr>
              <w:t>5.3 PASSO A PASSO PARA CUIDADORES INFORMAIS</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_Toc185016806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33</w:t>
            </w:r>
            <w:r w:rsidR="00BB1A15" w:rsidRPr="0084228B">
              <w:rPr>
                <w:rFonts w:ascii="Times New Roman" w:hAnsi="Times New Roman" w:cs="Times New Roman"/>
                <w:bCs/>
                <w:webHidden/>
                <w:color w:val="000000"/>
                <w:sz w:val="24"/>
                <w:szCs w:val="24"/>
              </w:rPr>
              <w:fldChar w:fldCharType="end"/>
            </w:r>
          </w:hyperlink>
        </w:p>
        <w:p w14:paraId="18AC042C" w14:textId="1D244C4D"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07" w:history="1">
            <w:r w:rsidR="00BB1A15" w:rsidRPr="0084228B">
              <w:rPr>
                <w:rFonts w:ascii="Times New Roman" w:hAnsi="Times New Roman" w:cs="Times New Roman"/>
                <w:bCs/>
                <w:color w:val="000000"/>
                <w:sz w:val="24"/>
                <w:szCs w:val="24"/>
              </w:rPr>
              <w:t>5.4 O QUE É O AVC?</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_Toc185016807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33</w:t>
            </w:r>
            <w:r w:rsidR="00BB1A15" w:rsidRPr="0084228B">
              <w:rPr>
                <w:rFonts w:ascii="Times New Roman" w:hAnsi="Times New Roman" w:cs="Times New Roman"/>
                <w:bCs/>
                <w:webHidden/>
                <w:color w:val="000000"/>
                <w:sz w:val="24"/>
                <w:szCs w:val="24"/>
              </w:rPr>
              <w:fldChar w:fldCharType="end"/>
            </w:r>
          </w:hyperlink>
        </w:p>
        <w:p w14:paraId="1A28BCEA" w14:textId="2FEB116E"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08" w:history="1">
            <w:r w:rsidR="00BB1A15" w:rsidRPr="0084228B">
              <w:rPr>
                <w:rFonts w:ascii="Times New Roman" w:hAnsi="Times New Roman" w:cs="Times New Roman"/>
                <w:bCs/>
                <w:color w:val="000000"/>
                <w:sz w:val="24"/>
                <w:szCs w:val="24"/>
              </w:rPr>
              <w:t>5.5 ENTENDO O AVC</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_Toc185016808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34</w:t>
            </w:r>
            <w:r w:rsidR="00BB1A15" w:rsidRPr="0084228B">
              <w:rPr>
                <w:rFonts w:ascii="Times New Roman" w:hAnsi="Times New Roman" w:cs="Times New Roman"/>
                <w:bCs/>
                <w:webHidden/>
                <w:color w:val="000000"/>
                <w:sz w:val="24"/>
                <w:szCs w:val="24"/>
              </w:rPr>
              <w:fldChar w:fldCharType="end"/>
            </w:r>
          </w:hyperlink>
        </w:p>
        <w:p w14:paraId="27E427F0" w14:textId="34703302"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hyperlink w:anchor="_Toc185016809" w:history="1">
            <w:r w:rsidR="00BB1A15" w:rsidRPr="0084228B">
              <w:rPr>
                <w:rFonts w:ascii="Times New Roman" w:hAnsi="Times New Roman" w:cs="Times New Roman"/>
                <w:b/>
                <w:color w:val="000000"/>
                <w:sz w:val="24"/>
                <w:szCs w:val="24"/>
              </w:rPr>
              <w:t>5.5.1 SEQUELAS</w:t>
            </w:r>
            <w:r w:rsidR="00BB1A15" w:rsidRPr="0084228B">
              <w:rPr>
                <w:rFonts w:ascii="Times New Roman" w:hAnsi="Times New Roman" w:cs="Times New Roman"/>
                <w:b/>
                <w:webHidden/>
                <w:color w:val="000000"/>
                <w:sz w:val="24"/>
                <w:szCs w:val="24"/>
              </w:rPr>
              <w:tab/>
            </w:r>
            <w:r w:rsidR="00BB1A15" w:rsidRPr="0084228B">
              <w:rPr>
                <w:rFonts w:ascii="Times New Roman" w:hAnsi="Times New Roman" w:cs="Times New Roman"/>
                <w:b/>
                <w:webHidden/>
                <w:color w:val="000000"/>
                <w:sz w:val="24"/>
                <w:szCs w:val="24"/>
              </w:rPr>
              <w:fldChar w:fldCharType="begin"/>
            </w:r>
            <w:r w:rsidR="00BB1A15" w:rsidRPr="0084228B">
              <w:rPr>
                <w:rFonts w:ascii="Times New Roman" w:hAnsi="Times New Roman" w:cs="Times New Roman"/>
                <w:b/>
                <w:webHidden/>
                <w:color w:val="000000"/>
                <w:sz w:val="24"/>
                <w:szCs w:val="24"/>
              </w:rPr>
              <w:instrText xml:space="preserve"> PAGEREF _Toc185016809 \h </w:instrText>
            </w:r>
            <w:r w:rsidR="00BB1A15" w:rsidRPr="0084228B">
              <w:rPr>
                <w:rFonts w:ascii="Times New Roman" w:hAnsi="Times New Roman" w:cs="Times New Roman"/>
                <w:b/>
                <w:webHidden/>
                <w:color w:val="000000"/>
                <w:sz w:val="24"/>
                <w:szCs w:val="24"/>
              </w:rPr>
            </w:r>
            <w:r w:rsidR="00BB1A15" w:rsidRPr="0084228B">
              <w:rPr>
                <w:rFonts w:ascii="Times New Roman" w:hAnsi="Times New Roman" w:cs="Times New Roman"/>
                <w:b/>
                <w:webHidden/>
                <w:color w:val="000000"/>
                <w:sz w:val="24"/>
                <w:szCs w:val="24"/>
              </w:rPr>
              <w:fldChar w:fldCharType="separate"/>
            </w:r>
            <w:r w:rsidR="00BB1A15" w:rsidRPr="0084228B">
              <w:rPr>
                <w:rFonts w:ascii="Times New Roman" w:hAnsi="Times New Roman" w:cs="Times New Roman"/>
                <w:b/>
                <w:webHidden/>
                <w:color w:val="000000"/>
                <w:sz w:val="24"/>
                <w:szCs w:val="24"/>
              </w:rPr>
              <w:t>34</w:t>
            </w:r>
            <w:r w:rsidR="00BB1A15" w:rsidRPr="0084228B">
              <w:rPr>
                <w:rFonts w:ascii="Times New Roman" w:hAnsi="Times New Roman" w:cs="Times New Roman"/>
                <w:b/>
                <w:webHidden/>
                <w:color w:val="000000"/>
                <w:sz w:val="24"/>
                <w:szCs w:val="24"/>
              </w:rPr>
              <w:fldChar w:fldCharType="end"/>
            </w:r>
          </w:hyperlink>
        </w:p>
        <w:p w14:paraId="76DCEE3D" w14:textId="100E8888"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810" w:history="1">
            <w:r w:rsidRPr="0084228B">
              <w:rPr>
                <w:rFonts w:ascii="Times New Roman" w:hAnsi="Times New Roman" w:cs="Times New Roman"/>
                <w:b/>
                <w:color w:val="000000"/>
                <w:sz w:val="24"/>
                <w:szCs w:val="24"/>
              </w:rPr>
              <w:t>6. QUALIDADE DE VIDA</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_Toc185016810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35</w:t>
            </w:r>
            <w:r w:rsidRPr="0084228B">
              <w:rPr>
                <w:rFonts w:ascii="Times New Roman" w:hAnsi="Times New Roman" w:cs="Times New Roman"/>
                <w:b/>
                <w:webHidden/>
                <w:color w:val="000000"/>
                <w:sz w:val="24"/>
                <w:szCs w:val="24"/>
              </w:rPr>
              <w:fldChar w:fldCharType="end"/>
            </w:r>
          </w:hyperlink>
        </w:p>
        <w:p w14:paraId="14AC8204" w14:textId="135588BF"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11" w:history="1">
            <w:r w:rsidR="00BB1A15" w:rsidRPr="0084228B">
              <w:rPr>
                <w:rFonts w:ascii="Times New Roman" w:hAnsi="Times New Roman" w:cs="Times New Roman"/>
                <w:bCs/>
                <w:color w:val="000000"/>
                <w:sz w:val="24"/>
                <w:szCs w:val="24"/>
              </w:rPr>
              <w:t>6.1 REABILITAÇÃO</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_Toc185016811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35</w:t>
            </w:r>
            <w:r w:rsidR="00BB1A15" w:rsidRPr="0084228B">
              <w:rPr>
                <w:rFonts w:ascii="Times New Roman" w:hAnsi="Times New Roman" w:cs="Times New Roman"/>
                <w:bCs/>
                <w:webHidden/>
                <w:color w:val="000000"/>
                <w:sz w:val="24"/>
                <w:szCs w:val="24"/>
              </w:rPr>
              <w:fldChar w:fldCharType="end"/>
            </w:r>
          </w:hyperlink>
        </w:p>
        <w:p w14:paraId="39047DA3" w14:textId="75B00AD5"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hyperlink w:anchor="_Toc185016812" w:history="1">
            <w:r w:rsidR="00BB1A15" w:rsidRPr="0084228B">
              <w:rPr>
                <w:rFonts w:ascii="Times New Roman" w:hAnsi="Times New Roman" w:cs="Times New Roman"/>
                <w:b/>
                <w:color w:val="000000"/>
                <w:sz w:val="24"/>
                <w:szCs w:val="24"/>
              </w:rPr>
              <w:t>6.1.1 SAÚDE MENTAL</w:t>
            </w:r>
            <w:r w:rsidR="00BB1A15" w:rsidRPr="0084228B">
              <w:rPr>
                <w:rFonts w:ascii="Times New Roman" w:hAnsi="Times New Roman" w:cs="Times New Roman"/>
                <w:b/>
                <w:webHidden/>
                <w:color w:val="000000"/>
                <w:sz w:val="24"/>
                <w:szCs w:val="24"/>
              </w:rPr>
              <w:tab/>
            </w:r>
            <w:r w:rsidR="00BB1A15" w:rsidRPr="0084228B">
              <w:rPr>
                <w:rFonts w:ascii="Times New Roman" w:hAnsi="Times New Roman" w:cs="Times New Roman"/>
                <w:b/>
                <w:webHidden/>
                <w:color w:val="000000"/>
                <w:sz w:val="24"/>
                <w:szCs w:val="24"/>
              </w:rPr>
              <w:fldChar w:fldCharType="begin"/>
            </w:r>
            <w:r w:rsidR="00BB1A15" w:rsidRPr="0084228B">
              <w:rPr>
                <w:rFonts w:ascii="Times New Roman" w:hAnsi="Times New Roman" w:cs="Times New Roman"/>
                <w:b/>
                <w:webHidden/>
                <w:color w:val="000000"/>
                <w:sz w:val="24"/>
                <w:szCs w:val="24"/>
              </w:rPr>
              <w:instrText xml:space="preserve"> PAGEREF _Toc185016812 \h </w:instrText>
            </w:r>
            <w:r w:rsidR="00BB1A15" w:rsidRPr="0084228B">
              <w:rPr>
                <w:rFonts w:ascii="Times New Roman" w:hAnsi="Times New Roman" w:cs="Times New Roman"/>
                <w:b/>
                <w:webHidden/>
                <w:color w:val="000000"/>
                <w:sz w:val="24"/>
                <w:szCs w:val="24"/>
              </w:rPr>
            </w:r>
            <w:r w:rsidR="00BB1A15" w:rsidRPr="0084228B">
              <w:rPr>
                <w:rFonts w:ascii="Times New Roman" w:hAnsi="Times New Roman" w:cs="Times New Roman"/>
                <w:b/>
                <w:webHidden/>
                <w:color w:val="000000"/>
                <w:sz w:val="24"/>
                <w:szCs w:val="24"/>
              </w:rPr>
              <w:fldChar w:fldCharType="separate"/>
            </w:r>
            <w:r w:rsidR="00BB1A15" w:rsidRPr="0084228B">
              <w:rPr>
                <w:rFonts w:ascii="Times New Roman" w:hAnsi="Times New Roman" w:cs="Times New Roman"/>
                <w:b/>
                <w:webHidden/>
                <w:color w:val="000000"/>
                <w:sz w:val="24"/>
                <w:szCs w:val="24"/>
              </w:rPr>
              <w:t>35</w:t>
            </w:r>
            <w:r w:rsidR="00BB1A15" w:rsidRPr="0084228B">
              <w:rPr>
                <w:rFonts w:ascii="Times New Roman" w:hAnsi="Times New Roman" w:cs="Times New Roman"/>
                <w:b/>
                <w:webHidden/>
                <w:color w:val="000000"/>
                <w:sz w:val="24"/>
                <w:szCs w:val="24"/>
              </w:rPr>
              <w:fldChar w:fldCharType="end"/>
            </w:r>
          </w:hyperlink>
        </w:p>
        <w:p w14:paraId="7C54BA2A" w14:textId="5337149A"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813" w:history="1">
            <w:r w:rsidRPr="0084228B">
              <w:rPr>
                <w:rFonts w:ascii="Times New Roman" w:hAnsi="Times New Roman" w:cs="Times New Roman"/>
                <w:b/>
                <w:color w:val="000000"/>
                <w:sz w:val="24"/>
                <w:szCs w:val="24"/>
              </w:rPr>
              <w:t>7. AGENDA DE MEDICAÇÕES</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_Toc185016813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36</w:t>
            </w:r>
            <w:r w:rsidRPr="0084228B">
              <w:rPr>
                <w:rFonts w:ascii="Times New Roman" w:hAnsi="Times New Roman" w:cs="Times New Roman"/>
                <w:b/>
                <w:webHidden/>
                <w:color w:val="000000"/>
                <w:sz w:val="24"/>
                <w:szCs w:val="24"/>
              </w:rPr>
              <w:fldChar w:fldCharType="end"/>
            </w:r>
          </w:hyperlink>
        </w:p>
        <w:p w14:paraId="5976E94C" w14:textId="67099C4B"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14" w:history="1">
            <w:r w:rsidR="00BB1A15" w:rsidRPr="0084228B">
              <w:rPr>
                <w:rFonts w:ascii="Times New Roman" w:hAnsi="Times New Roman" w:cs="Times New Roman"/>
                <w:bCs/>
                <w:color w:val="000000"/>
                <w:sz w:val="24"/>
                <w:szCs w:val="24"/>
              </w:rPr>
              <w:t>7.1 DICAS PARA EVITAR ERROS</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_Toc185016814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37</w:t>
            </w:r>
            <w:r w:rsidR="00BB1A15" w:rsidRPr="0084228B">
              <w:rPr>
                <w:rFonts w:ascii="Times New Roman" w:hAnsi="Times New Roman" w:cs="Times New Roman"/>
                <w:bCs/>
                <w:webHidden/>
                <w:color w:val="000000"/>
                <w:sz w:val="24"/>
                <w:szCs w:val="24"/>
              </w:rPr>
              <w:fldChar w:fldCharType="end"/>
            </w:r>
          </w:hyperlink>
        </w:p>
        <w:p w14:paraId="41E0F52E" w14:textId="4A381D12"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hyperlink w:anchor="_Toc185016815" w:history="1">
            <w:r w:rsidR="00BB1A15" w:rsidRPr="0084228B">
              <w:rPr>
                <w:rFonts w:ascii="Times New Roman" w:hAnsi="Times New Roman" w:cs="Times New Roman"/>
                <w:b/>
                <w:color w:val="000000"/>
                <w:sz w:val="24"/>
                <w:szCs w:val="24"/>
              </w:rPr>
              <w:t>7.1.1 FERRAMENTAS DE AUXÍLIO</w:t>
            </w:r>
            <w:r w:rsidR="00BB1A15" w:rsidRPr="0084228B">
              <w:rPr>
                <w:rFonts w:ascii="Times New Roman" w:hAnsi="Times New Roman" w:cs="Times New Roman"/>
                <w:b/>
                <w:webHidden/>
                <w:color w:val="000000"/>
                <w:sz w:val="24"/>
                <w:szCs w:val="24"/>
              </w:rPr>
              <w:tab/>
            </w:r>
            <w:r w:rsidR="00BB1A15" w:rsidRPr="0084228B">
              <w:rPr>
                <w:rFonts w:ascii="Times New Roman" w:hAnsi="Times New Roman" w:cs="Times New Roman"/>
                <w:b/>
                <w:webHidden/>
                <w:color w:val="000000"/>
                <w:sz w:val="24"/>
                <w:szCs w:val="24"/>
              </w:rPr>
              <w:fldChar w:fldCharType="begin"/>
            </w:r>
            <w:r w:rsidR="00BB1A15" w:rsidRPr="0084228B">
              <w:rPr>
                <w:rFonts w:ascii="Times New Roman" w:hAnsi="Times New Roman" w:cs="Times New Roman"/>
                <w:b/>
                <w:webHidden/>
                <w:color w:val="000000"/>
                <w:sz w:val="24"/>
                <w:szCs w:val="24"/>
              </w:rPr>
              <w:instrText xml:space="preserve"> PAGEREF _Toc185016815 \h </w:instrText>
            </w:r>
            <w:r w:rsidR="00BB1A15" w:rsidRPr="0084228B">
              <w:rPr>
                <w:rFonts w:ascii="Times New Roman" w:hAnsi="Times New Roman" w:cs="Times New Roman"/>
                <w:b/>
                <w:webHidden/>
                <w:color w:val="000000"/>
                <w:sz w:val="24"/>
                <w:szCs w:val="24"/>
              </w:rPr>
            </w:r>
            <w:r w:rsidR="00BB1A15" w:rsidRPr="0084228B">
              <w:rPr>
                <w:rFonts w:ascii="Times New Roman" w:hAnsi="Times New Roman" w:cs="Times New Roman"/>
                <w:b/>
                <w:webHidden/>
                <w:color w:val="000000"/>
                <w:sz w:val="24"/>
                <w:szCs w:val="24"/>
              </w:rPr>
              <w:fldChar w:fldCharType="separate"/>
            </w:r>
            <w:r w:rsidR="00BB1A15" w:rsidRPr="0084228B">
              <w:rPr>
                <w:rFonts w:ascii="Times New Roman" w:hAnsi="Times New Roman" w:cs="Times New Roman"/>
                <w:b/>
                <w:webHidden/>
                <w:color w:val="000000"/>
                <w:sz w:val="24"/>
                <w:szCs w:val="24"/>
              </w:rPr>
              <w:t>37</w:t>
            </w:r>
            <w:r w:rsidR="00BB1A15" w:rsidRPr="0084228B">
              <w:rPr>
                <w:rFonts w:ascii="Times New Roman" w:hAnsi="Times New Roman" w:cs="Times New Roman"/>
                <w:b/>
                <w:webHidden/>
                <w:color w:val="000000"/>
                <w:sz w:val="24"/>
                <w:szCs w:val="24"/>
              </w:rPr>
              <w:fldChar w:fldCharType="end"/>
            </w:r>
          </w:hyperlink>
        </w:p>
        <w:p w14:paraId="6E2AC71D" w14:textId="2D433159"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816" w:history="1">
            <w:r w:rsidRPr="0084228B">
              <w:rPr>
                <w:rFonts w:ascii="Times New Roman" w:hAnsi="Times New Roman" w:cs="Times New Roman"/>
                <w:b/>
                <w:color w:val="000000"/>
                <w:sz w:val="24"/>
                <w:szCs w:val="24"/>
              </w:rPr>
              <w:t>8.PREVENÇÃO</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_Toc185016816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38</w:t>
            </w:r>
            <w:r w:rsidRPr="0084228B">
              <w:rPr>
                <w:rFonts w:ascii="Times New Roman" w:hAnsi="Times New Roman" w:cs="Times New Roman"/>
                <w:b/>
                <w:webHidden/>
                <w:color w:val="000000"/>
                <w:sz w:val="24"/>
                <w:szCs w:val="24"/>
              </w:rPr>
              <w:fldChar w:fldCharType="end"/>
            </w:r>
          </w:hyperlink>
        </w:p>
        <w:p w14:paraId="7A25A8D4" w14:textId="302FC86E"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17" w:history="1">
            <w:r w:rsidR="00BB1A15" w:rsidRPr="0084228B">
              <w:rPr>
                <w:rFonts w:ascii="Times New Roman" w:hAnsi="Times New Roman" w:cs="Times New Roman"/>
                <w:bCs/>
                <w:color w:val="000000"/>
                <w:sz w:val="24"/>
                <w:szCs w:val="24"/>
              </w:rPr>
              <w:t>8.1 COMO PREVINIR UM AVC</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_Toc185016817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38</w:t>
            </w:r>
            <w:r w:rsidR="00BB1A15" w:rsidRPr="0084228B">
              <w:rPr>
                <w:rFonts w:ascii="Times New Roman" w:hAnsi="Times New Roman" w:cs="Times New Roman"/>
                <w:bCs/>
                <w:webHidden/>
                <w:color w:val="000000"/>
                <w:sz w:val="24"/>
                <w:szCs w:val="24"/>
              </w:rPr>
              <w:fldChar w:fldCharType="end"/>
            </w:r>
          </w:hyperlink>
        </w:p>
        <w:p w14:paraId="11CAD29E" w14:textId="48D8BEEC"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818" w:history="1">
            <w:r w:rsidRPr="0084228B">
              <w:rPr>
                <w:rFonts w:ascii="Times New Roman" w:hAnsi="Times New Roman" w:cs="Times New Roman"/>
                <w:b/>
                <w:color w:val="000000"/>
                <w:sz w:val="24"/>
                <w:szCs w:val="24"/>
              </w:rPr>
              <w:t>9. DESIGN UNIVERSAL</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_Toc185016818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39</w:t>
            </w:r>
            <w:r w:rsidRPr="0084228B">
              <w:rPr>
                <w:rFonts w:ascii="Times New Roman" w:hAnsi="Times New Roman" w:cs="Times New Roman"/>
                <w:b/>
                <w:webHidden/>
                <w:color w:val="000000"/>
                <w:sz w:val="24"/>
                <w:szCs w:val="24"/>
              </w:rPr>
              <w:fldChar w:fldCharType="end"/>
            </w:r>
          </w:hyperlink>
        </w:p>
        <w:p w14:paraId="2CFEA5C8" w14:textId="141746CD"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    </w:t>
          </w:r>
          <w:hyperlink w:anchor="_Toc185016819" w:history="1">
            <w:r w:rsidR="00BB1A15" w:rsidRPr="0084228B">
              <w:rPr>
                <w:rFonts w:ascii="Times New Roman" w:hAnsi="Times New Roman" w:cs="Times New Roman"/>
                <w:bCs/>
                <w:color w:val="000000"/>
                <w:sz w:val="24"/>
                <w:szCs w:val="24"/>
              </w:rPr>
              <w:t>9.1 ADAPTAÇÃO DOS ESPAÇOS</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_Toc185016819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39</w:t>
            </w:r>
            <w:r w:rsidR="00BB1A15" w:rsidRPr="0084228B">
              <w:rPr>
                <w:rFonts w:ascii="Times New Roman" w:hAnsi="Times New Roman" w:cs="Times New Roman"/>
                <w:bCs/>
                <w:webHidden/>
                <w:color w:val="000000"/>
                <w:sz w:val="24"/>
                <w:szCs w:val="24"/>
              </w:rPr>
              <w:fldChar w:fldCharType="end"/>
            </w:r>
          </w:hyperlink>
        </w:p>
        <w:p w14:paraId="402AADD7" w14:textId="775BA991"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820" w:history="1">
            <w:r w:rsidRPr="0084228B">
              <w:rPr>
                <w:rFonts w:ascii="Times New Roman" w:hAnsi="Times New Roman" w:cs="Times New Roman"/>
                <w:b/>
                <w:color w:val="000000"/>
                <w:sz w:val="24"/>
                <w:szCs w:val="24"/>
              </w:rPr>
              <w:t>10. RECURSOS DE EMERGÊNCIA E REDES DE APOIO</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_Toc185016820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41</w:t>
            </w:r>
            <w:r w:rsidRPr="0084228B">
              <w:rPr>
                <w:rFonts w:ascii="Times New Roman" w:hAnsi="Times New Roman" w:cs="Times New Roman"/>
                <w:b/>
                <w:webHidden/>
                <w:color w:val="000000"/>
                <w:sz w:val="24"/>
                <w:szCs w:val="24"/>
              </w:rPr>
              <w:fldChar w:fldCharType="end"/>
            </w:r>
          </w:hyperlink>
        </w:p>
        <w:p w14:paraId="405BF62F" w14:textId="3182A2CB"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21" w:history="1">
            <w:r w:rsidR="00BB1A15" w:rsidRPr="0084228B">
              <w:rPr>
                <w:rFonts w:ascii="Times New Roman" w:hAnsi="Times New Roman" w:cs="Times New Roman"/>
                <w:bCs/>
                <w:color w:val="000000"/>
                <w:sz w:val="24"/>
                <w:szCs w:val="24"/>
              </w:rPr>
              <w:t>10.1 DIREITOS E SUPORTE SOCIAL PARA PESSOAS COM DEFICIÊNCIA</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_Toc185016821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41</w:t>
            </w:r>
            <w:r w:rsidR="00BB1A15" w:rsidRPr="0084228B">
              <w:rPr>
                <w:rFonts w:ascii="Times New Roman" w:hAnsi="Times New Roman" w:cs="Times New Roman"/>
                <w:bCs/>
                <w:webHidden/>
                <w:color w:val="000000"/>
                <w:sz w:val="24"/>
                <w:szCs w:val="24"/>
              </w:rPr>
              <w:fldChar w:fldCharType="end"/>
            </w:r>
          </w:hyperlink>
        </w:p>
        <w:p w14:paraId="23004430" w14:textId="3E6AB1F3"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hyperlink w:anchor="_Toc185016822" w:history="1">
            <w:r w:rsidR="00BB1A15" w:rsidRPr="0084228B">
              <w:rPr>
                <w:rFonts w:ascii="Times New Roman" w:hAnsi="Times New Roman" w:cs="Times New Roman"/>
                <w:b/>
                <w:color w:val="000000"/>
                <w:sz w:val="24"/>
                <w:szCs w:val="24"/>
              </w:rPr>
              <w:t>10.1.1HOSPITAIS PARA ATENDIMENTO AO AVC EM GOIÁS</w:t>
            </w:r>
            <w:r w:rsidR="00BB1A15" w:rsidRPr="0084228B">
              <w:rPr>
                <w:rFonts w:ascii="Times New Roman" w:hAnsi="Times New Roman" w:cs="Times New Roman"/>
                <w:b/>
                <w:webHidden/>
                <w:color w:val="000000"/>
                <w:sz w:val="24"/>
                <w:szCs w:val="24"/>
              </w:rPr>
              <w:tab/>
            </w:r>
            <w:r w:rsidR="00BB1A15" w:rsidRPr="0084228B">
              <w:rPr>
                <w:rFonts w:ascii="Times New Roman" w:hAnsi="Times New Roman" w:cs="Times New Roman"/>
                <w:b/>
                <w:webHidden/>
                <w:color w:val="000000"/>
                <w:sz w:val="24"/>
                <w:szCs w:val="24"/>
              </w:rPr>
              <w:fldChar w:fldCharType="begin"/>
            </w:r>
            <w:r w:rsidR="00BB1A15" w:rsidRPr="0084228B">
              <w:rPr>
                <w:rFonts w:ascii="Times New Roman" w:hAnsi="Times New Roman" w:cs="Times New Roman"/>
                <w:b/>
                <w:webHidden/>
                <w:color w:val="000000"/>
                <w:sz w:val="24"/>
                <w:szCs w:val="24"/>
              </w:rPr>
              <w:instrText xml:space="preserve"> PAGEREF _Toc185016822 \h </w:instrText>
            </w:r>
            <w:r w:rsidR="00BB1A15" w:rsidRPr="0084228B">
              <w:rPr>
                <w:rFonts w:ascii="Times New Roman" w:hAnsi="Times New Roman" w:cs="Times New Roman"/>
                <w:b/>
                <w:webHidden/>
                <w:color w:val="000000"/>
                <w:sz w:val="24"/>
                <w:szCs w:val="24"/>
              </w:rPr>
            </w:r>
            <w:r w:rsidR="00BB1A15" w:rsidRPr="0084228B">
              <w:rPr>
                <w:rFonts w:ascii="Times New Roman" w:hAnsi="Times New Roman" w:cs="Times New Roman"/>
                <w:b/>
                <w:webHidden/>
                <w:color w:val="000000"/>
                <w:sz w:val="24"/>
                <w:szCs w:val="24"/>
              </w:rPr>
              <w:fldChar w:fldCharType="separate"/>
            </w:r>
            <w:r w:rsidR="00BB1A15" w:rsidRPr="0084228B">
              <w:rPr>
                <w:rFonts w:ascii="Times New Roman" w:hAnsi="Times New Roman" w:cs="Times New Roman"/>
                <w:b/>
                <w:webHidden/>
                <w:color w:val="000000"/>
                <w:sz w:val="24"/>
                <w:szCs w:val="24"/>
              </w:rPr>
              <w:t>41</w:t>
            </w:r>
            <w:r w:rsidR="00BB1A15" w:rsidRPr="0084228B">
              <w:rPr>
                <w:rFonts w:ascii="Times New Roman" w:hAnsi="Times New Roman" w:cs="Times New Roman"/>
                <w:b/>
                <w:webHidden/>
                <w:color w:val="000000"/>
                <w:sz w:val="24"/>
                <w:szCs w:val="24"/>
              </w:rPr>
              <w:fldChar w:fldCharType="end"/>
            </w:r>
          </w:hyperlink>
        </w:p>
        <w:p w14:paraId="5C44BA7B" w14:textId="3182841D"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23" w:history="1">
            <w:r w:rsidR="00BB1A15" w:rsidRPr="0084228B">
              <w:rPr>
                <w:rFonts w:ascii="Times New Roman" w:hAnsi="Times New Roman" w:cs="Times New Roman"/>
                <w:bCs/>
                <w:color w:val="000000"/>
                <w:sz w:val="24"/>
                <w:szCs w:val="24"/>
              </w:rPr>
              <w:t>10.1.2 TELEFONES DE EMERGÊNCIA</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_Toc185016823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42</w:t>
            </w:r>
            <w:r w:rsidR="00BB1A15" w:rsidRPr="0084228B">
              <w:rPr>
                <w:rFonts w:ascii="Times New Roman" w:hAnsi="Times New Roman" w:cs="Times New Roman"/>
                <w:bCs/>
                <w:webHidden/>
                <w:color w:val="000000"/>
                <w:sz w:val="24"/>
                <w:szCs w:val="24"/>
              </w:rPr>
              <w:fldChar w:fldCharType="end"/>
            </w:r>
          </w:hyperlink>
        </w:p>
        <w:p w14:paraId="53B2E0BE" w14:textId="21F646C4"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824" w:history="1">
            <w:r w:rsidRPr="0084228B">
              <w:rPr>
                <w:rFonts w:ascii="Times New Roman" w:hAnsi="Times New Roman" w:cs="Times New Roman"/>
                <w:b/>
                <w:color w:val="000000"/>
                <w:sz w:val="24"/>
                <w:szCs w:val="24"/>
              </w:rPr>
              <w:t>11.MOCKUPS</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_Toc185016824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43</w:t>
            </w:r>
            <w:r w:rsidRPr="0084228B">
              <w:rPr>
                <w:rFonts w:ascii="Times New Roman" w:hAnsi="Times New Roman" w:cs="Times New Roman"/>
                <w:b/>
                <w:webHidden/>
                <w:color w:val="000000"/>
                <w:sz w:val="24"/>
                <w:szCs w:val="24"/>
              </w:rPr>
              <w:fldChar w:fldCharType="end"/>
            </w:r>
          </w:hyperlink>
        </w:p>
        <w:p w14:paraId="352A73BA" w14:textId="4C6D78F3"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828" w:history="1">
            <w:r w:rsidRPr="0084228B">
              <w:rPr>
                <w:rFonts w:ascii="Times New Roman" w:hAnsi="Times New Roman" w:cs="Times New Roman"/>
                <w:b/>
                <w:color w:val="000000"/>
                <w:sz w:val="24"/>
                <w:szCs w:val="24"/>
              </w:rPr>
              <w:t>12.PROTÓTIPO</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_Toc185016828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44</w:t>
            </w:r>
            <w:r w:rsidRPr="0084228B">
              <w:rPr>
                <w:rFonts w:ascii="Times New Roman" w:hAnsi="Times New Roman" w:cs="Times New Roman"/>
                <w:b/>
                <w:webHidden/>
                <w:color w:val="000000"/>
                <w:sz w:val="24"/>
                <w:szCs w:val="24"/>
              </w:rPr>
              <w:fldChar w:fldCharType="end"/>
            </w:r>
          </w:hyperlink>
        </w:p>
        <w:p w14:paraId="38A667CC" w14:textId="193F71B5"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hyperlink w:anchor="_Toc185016829" w:history="1">
            <w:r w:rsidR="00BB1A15" w:rsidRPr="0084228B">
              <w:rPr>
                <w:rFonts w:ascii="Times New Roman" w:hAnsi="Times New Roman" w:cs="Times New Roman"/>
                <w:bCs/>
                <w:color w:val="000000"/>
                <w:sz w:val="24"/>
                <w:szCs w:val="24"/>
              </w:rPr>
              <w:t>12.1 DESENVOLVIMENTO DO PRÓTOTIPO</w:t>
            </w:r>
            <w:r w:rsidR="00BB1A15" w:rsidRPr="0084228B">
              <w:rPr>
                <w:rFonts w:ascii="Times New Roman" w:hAnsi="Times New Roman" w:cs="Times New Roman"/>
                <w:bCs/>
                <w:webHidden/>
                <w:color w:val="000000"/>
                <w:sz w:val="24"/>
                <w:szCs w:val="24"/>
              </w:rPr>
              <w:tab/>
            </w:r>
            <w:r w:rsidR="00BB1A15" w:rsidRPr="0084228B">
              <w:rPr>
                <w:rFonts w:ascii="Times New Roman" w:hAnsi="Times New Roman" w:cs="Times New Roman"/>
                <w:bCs/>
                <w:webHidden/>
                <w:color w:val="000000"/>
                <w:sz w:val="24"/>
                <w:szCs w:val="24"/>
              </w:rPr>
              <w:fldChar w:fldCharType="begin"/>
            </w:r>
            <w:r w:rsidR="00BB1A15" w:rsidRPr="0084228B">
              <w:rPr>
                <w:rFonts w:ascii="Times New Roman" w:hAnsi="Times New Roman" w:cs="Times New Roman"/>
                <w:bCs/>
                <w:webHidden/>
                <w:color w:val="000000"/>
                <w:sz w:val="24"/>
                <w:szCs w:val="24"/>
              </w:rPr>
              <w:instrText xml:space="preserve"> PAGEREF _Toc185016829 \h </w:instrText>
            </w:r>
            <w:r w:rsidR="00BB1A15" w:rsidRPr="0084228B">
              <w:rPr>
                <w:rFonts w:ascii="Times New Roman" w:hAnsi="Times New Roman" w:cs="Times New Roman"/>
                <w:bCs/>
                <w:webHidden/>
                <w:color w:val="000000"/>
                <w:sz w:val="24"/>
                <w:szCs w:val="24"/>
              </w:rPr>
            </w:r>
            <w:r w:rsidR="00BB1A15" w:rsidRPr="0084228B">
              <w:rPr>
                <w:rFonts w:ascii="Times New Roman" w:hAnsi="Times New Roman" w:cs="Times New Roman"/>
                <w:bCs/>
                <w:webHidden/>
                <w:color w:val="000000"/>
                <w:sz w:val="24"/>
                <w:szCs w:val="24"/>
              </w:rPr>
              <w:fldChar w:fldCharType="separate"/>
            </w:r>
            <w:r w:rsidR="00BB1A15" w:rsidRPr="0084228B">
              <w:rPr>
                <w:rFonts w:ascii="Times New Roman" w:hAnsi="Times New Roman" w:cs="Times New Roman"/>
                <w:bCs/>
                <w:webHidden/>
                <w:color w:val="000000"/>
                <w:sz w:val="24"/>
                <w:szCs w:val="24"/>
              </w:rPr>
              <w:t>44</w:t>
            </w:r>
            <w:r w:rsidR="00BB1A15" w:rsidRPr="0084228B">
              <w:rPr>
                <w:rFonts w:ascii="Times New Roman" w:hAnsi="Times New Roman" w:cs="Times New Roman"/>
                <w:bCs/>
                <w:webHidden/>
                <w:color w:val="000000"/>
                <w:sz w:val="24"/>
                <w:szCs w:val="24"/>
              </w:rPr>
              <w:fldChar w:fldCharType="end"/>
            </w:r>
          </w:hyperlink>
        </w:p>
        <w:p w14:paraId="4CDC6B1B" w14:textId="23278FDF" w:rsidR="00BB1A15" w:rsidRPr="0084228B" w:rsidRDefault="0084228B"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hyperlink w:anchor="_Toc185016830" w:history="1">
            <w:r w:rsidR="00BB1A15" w:rsidRPr="0084228B">
              <w:rPr>
                <w:rFonts w:ascii="Times New Roman" w:hAnsi="Times New Roman" w:cs="Times New Roman"/>
                <w:color w:val="000000"/>
                <w:sz w:val="24"/>
                <w:szCs w:val="24"/>
              </w:rPr>
              <w:t>12.2 PROTÓTIPO IMPRESSO</w:t>
            </w:r>
            <w:r w:rsidR="00BB1A15" w:rsidRPr="0084228B">
              <w:rPr>
                <w:rFonts w:ascii="Times New Roman" w:hAnsi="Times New Roman" w:cs="Times New Roman"/>
                <w:b/>
                <w:webHidden/>
                <w:color w:val="000000"/>
                <w:sz w:val="24"/>
                <w:szCs w:val="24"/>
              </w:rPr>
              <w:tab/>
            </w:r>
            <w:r w:rsidR="00BB1A15" w:rsidRPr="0084228B">
              <w:rPr>
                <w:rFonts w:ascii="Times New Roman" w:hAnsi="Times New Roman" w:cs="Times New Roman"/>
                <w:b/>
                <w:webHidden/>
                <w:color w:val="000000"/>
                <w:sz w:val="24"/>
                <w:szCs w:val="24"/>
              </w:rPr>
              <w:fldChar w:fldCharType="begin"/>
            </w:r>
            <w:r w:rsidR="00BB1A15" w:rsidRPr="0084228B">
              <w:rPr>
                <w:rFonts w:ascii="Times New Roman" w:hAnsi="Times New Roman" w:cs="Times New Roman"/>
                <w:b/>
                <w:webHidden/>
                <w:color w:val="000000"/>
                <w:sz w:val="24"/>
                <w:szCs w:val="24"/>
              </w:rPr>
              <w:instrText xml:space="preserve"> PAGEREF _Toc185016830 \h </w:instrText>
            </w:r>
            <w:r w:rsidR="00BB1A15" w:rsidRPr="0084228B">
              <w:rPr>
                <w:rFonts w:ascii="Times New Roman" w:hAnsi="Times New Roman" w:cs="Times New Roman"/>
                <w:b/>
                <w:webHidden/>
                <w:color w:val="000000"/>
                <w:sz w:val="24"/>
                <w:szCs w:val="24"/>
              </w:rPr>
            </w:r>
            <w:r w:rsidR="00BB1A15" w:rsidRPr="0084228B">
              <w:rPr>
                <w:rFonts w:ascii="Times New Roman" w:hAnsi="Times New Roman" w:cs="Times New Roman"/>
                <w:b/>
                <w:webHidden/>
                <w:color w:val="000000"/>
                <w:sz w:val="24"/>
                <w:szCs w:val="24"/>
              </w:rPr>
              <w:fldChar w:fldCharType="separate"/>
            </w:r>
            <w:r w:rsidR="00BB1A15" w:rsidRPr="0084228B">
              <w:rPr>
                <w:rFonts w:ascii="Times New Roman" w:hAnsi="Times New Roman" w:cs="Times New Roman"/>
                <w:b/>
                <w:webHidden/>
                <w:color w:val="000000"/>
                <w:sz w:val="24"/>
                <w:szCs w:val="24"/>
              </w:rPr>
              <w:t>47</w:t>
            </w:r>
            <w:r w:rsidR="00BB1A15" w:rsidRPr="0084228B">
              <w:rPr>
                <w:rFonts w:ascii="Times New Roman" w:hAnsi="Times New Roman" w:cs="Times New Roman"/>
                <w:b/>
                <w:webHidden/>
                <w:color w:val="000000"/>
                <w:sz w:val="24"/>
                <w:szCs w:val="24"/>
              </w:rPr>
              <w:fldChar w:fldCharType="end"/>
            </w:r>
          </w:hyperlink>
        </w:p>
        <w:p w14:paraId="3F05D1C3" w14:textId="2F062BF3" w:rsidR="00BB1A15" w:rsidRPr="0084228B" w:rsidRDefault="00BB1A15" w:rsidP="0084228B">
          <w:pPr>
            <w:widowControl w:val="0"/>
            <w:tabs>
              <w:tab w:val="right" w:leader="dot" w:pos="12000"/>
            </w:tabs>
            <w:spacing w:before="60" w:line="240" w:lineRule="auto"/>
            <w:ind w:firstLine="0"/>
            <w:rPr>
              <w:rFonts w:ascii="Times New Roman" w:hAnsi="Times New Roman" w:cs="Times New Roman"/>
              <w:b/>
              <w:color w:val="000000"/>
              <w:sz w:val="24"/>
              <w:szCs w:val="24"/>
            </w:rPr>
          </w:pPr>
          <w:hyperlink w:anchor="_Toc185016833" w:history="1">
            <w:r w:rsidRPr="0084228B">
              <w:rPr>
                <w:rFonts w:ascii="Times New Roman" w:hAnsi="Times New Roman" w:cs="Times New Roman"/>
                <w:b/>
                <w:color w:val="000000"/>
                <w:sz w:val="24"/>
                <w:szCs w:val="24"/>
              </w:rPr>
              <w:t>13.CONSIDERAÇÕES FINAIS</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_Toc185016833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49</w:t>
            </w:r>
            <w:r w:rsidRPr="0084228B">
              <w:rPr>
                <w:rFonts w:ascii="Times New Roman" w:hAnsi="Times New Roman" w:cs="Times New Roman"/>
                <w:b/>
                <w:webHidden/>
                <w:color w:val="000000"/>
                <w:sz w:val="24"/>
                <w:szCs w:val="24"/>
              </w:rPr>
              <w:fldChar w:fldCharType="end"/>
            </w:r>
          </w:hyperlink>
        </w:p>
        <w:p w14:paraId="5D4CEF58" w14:textId="30EAEF59" w:rsidR="00BB1A15" w:rsidRPr="0084228B" w:rsidRDefault="00BB1A15" w:rsidP="0084228B">
          <w:pPr>
            <w:widowControl w:val="0"/>
            <w:tabs>
              <w:tab w:val="right" w:leader="dot" w:pos="12000"/>
            </w:tabs>
            <w:spacing w:before="60" w:line="240" w:lineRule="auto"/>
            <w:ind w:firstLine="0"/>
            <w:rPr>
              <w:rFonts w:asciiTheme="minorHAnsi" w:eastAsiaTheme="minorEastAsia" w:hAnsiTheme="minorHAnsi" w:cstheme="minorBidi"/>
              <w:b/>
              <w:noProof/>
              <w:kern w:val="2"/>
              <w14:ligatures w14:val="standardContextual"/>
            </w:rPr>
          </w:pPr>
          <w:hyperlink w:anchor="_Toc185016834" w:history="1">
            <w:r w:rsidRPr="0084228B">
              <w:rPr>
                <w:rFonts w:ascii="Times New Roman" w:hAnsi="Times New Roman" w:cs="Times New Roman"/>
                <w:b/>
                <w:color w:val="000000"/>
                <w:sz w:val="24"/>
                <w:szCs w:val="24"/>
              </w:rPr>
              <w:t>14.REFERÊNCIAS</w:t>
            </w:r>
            <w:r w:rsidRPr="0084228B">
              <w:rPr>
                <w:rFonts w:ascii="Times New Roman" w:hAnsi="Times New Roman" w:cs="Times New Roman"/>
                <w:b/>
                <w:webHidden/>
                <w:color w:val="000000"/>
                <w:sz w:val="24"/>
                <w:szCs w:val="24"/>
              </w:rPr>
              <w:tab/>
            </w:r>
            <w:r w:rsidRPr="0084228B">
              <w:rPr>
                <w:rFonts w:ascii="Times New Roman" w:hAnsi="Times New Roman" w:cs="Times New Roman"/>
                <w:b/>
                <w:webHidden/>
                <w:color w:val="000000"/>
                <w:sz w:val="24"/>
                <w:szCs w:val="24"/>
              </w:rPr>
              <w:fldChar w:fldCharType="begin"/>
            </w:r>
            <w:r w:rsidRPr="0084228B">
              <w:rPr>
                <w:rFonts w:ascii="Times New Roman" w:hAnsi="Times New Roman" w:cs="Times New Roman"/>
                <w:b/>
                <w:webHidden/>
                <w:color w:val="000000"/>
                <w:sz w:val="24"/>
                <w:szCs w:val="24"/>
              </w:rPr>
              <w:instrText xml:space="preserve"> PAGEREF _Toc185016834 \h </w:instrText>
            </w:r>
            <w:r w:rsidRPr="0084228B">
              <w:rPr>
                <w:rFonts w:ascii="Times New Roman" w:hAnsi="Times New Roman" w:cs="Times New Roman"/>
                <w:b/>
                <w:webHidden/>
                <w:color w:val="000000"/>
                <w:sz w:val="24"/>
                <w:szCs w:val="24"/>
              </w:rPr>
            </w:r>
            <w:r w:rsidRPr="0084228B">
              <w:rPr>
                <w:rFonts w:ascii="Times New Roman" w:hAnsi="Times New Roman" w:cs="Times New Roman"/>
                <w:b/>
                <w:webHidden/>
                <w:color w:val="000000"/>
                <w:sz w:val="24"/>
                <w:szCs w:val="24"/>
              </w:rPr>
              <w:fldChar w:fldCharType="separate"/>
            </w:r>
            <w:r w:rsidRPr="0084228B">
              <w:rPr>
                <w:rFonts w:ascii="Times New Roman" w:hAnsi="Times New Roman" w:cs="Times New Roman"/>
                <w:b/>
                <w:webHidden/>
                <w:color w:val="000000"/>
                <w:sz w:val="24"/>
                <w:szCs w:val="24"/>
              </w:rPr>
              <w:t>50</w:t>
            </w:r>
            <w:r w:rsidRPr="0084228B">
              <w:rPr>
                <w:rFonts w:ascii="Times New Roman" w:hAnsi="Times New Roman" w:cs="Times New Roman"/>
                <w:b/>
                <w:webHidden/>
                <w:color w:val="000000"/>
                <w:sz w:val="24"/>
                <w:szCs w:val="24"/>
              </w:rPr>
              <w:fldChar w:fldCharType="end"/>
            </w:r>
          </w:hyperlink>
        </w:p>
        <w:p w14:paraId="09A90BCE" w14:textId="6B86E413" w:rsidR="001711B2" w:rsidRPr="0072109D" w:rsidRDefault="00992B01" w:rsidP="0072109D">
          <w:pPr>
            <w:widowControl w:val="0"/>
            <w:tabs>
              <w:tab w:val="right" w:leader="dot" w:pos="12000"/>
            </w:tabs>
            <w:spacing w:before="60" w:line="240" w:lineRule="auto"/>
            <w:ind w:firstLine="0"/>
            <w:rPr>
              <w:rStyle w:val="Hyperlink"/>
              <w:rFonts w:ascii="Times New Roman" w:hAnsi="Times New Roman" w:cs="Times New Roman"/>
              <w:sz w:val="24"/>
              <w:szCs w:val="24"/>
            </w:rPr>
          </w:pPr>
          <w:r w:rsidRPr="0072109D">
            <w:rPr>
              <w:rFonts w:ascii="Times New Roman" w:hAnsi="Times New Roman" w:cs="Times New Roman"/>
              <w:b/>
              <w:color w:val="000000"/>
              <w:sz w:val="24"/>
              <w:szCs w:val="24"/>
            </w:rPr>
            <w:fldChar w:fldCharType="end"/>
          </w:r>
        </w:p>
        <w:p w14:paraId="0E0623CE" w14:textId="228CE2D3" w:rsidR="0072109D" w:rsidRPr="0072109D" w:rsidRDefault="00000000" w:rsidP="0072109D">
          <w:pPr>
            <w:rPr>
              <w:rFonts w:ascii="Times New Roman" w:hAnsi="Times New Roman" w:cs="Times New Roman"/>
              <w:sz w:val="24"/>
              <w:szCs w:val="24"/>
            </w:rPr>
          </w:pPr>
        </w:p>
      </w:sdtContent>
    </w:sdt>
    <w:p w14:paraId="1ABCC2AA" w14:textId="77777777" w:rsidR="0072109D" w:rsidRDefault="0072109D" w:rsidP="0055556F">
      <w:pPr>
        <w:pStyle w:val="Ttulo2"/>
        <w:rPr>
          <w:rFonts w:ascii="Times New Roman" w:eastAsia="Times New Roman" w:hAnsi="Times New Roman" w:cs="Times New Roman"/>
          <w:b/>
          <w:bCs/>
          <w:color w:val="auto"/>
          <w:sz w:val="28"/>
          <w:szCs w:val="28"/>
        </w:rPr>
      </w:pPr>
    </w:p>
    <w:p w14:paraId="3EB684EE" w14:textId="77777777" w:rsidR="0072109D" w:rsidRDefault="0072109D" w:rsidP="0055556F">
      <w:pPr>
        <w:pStyle w:val="Ttulo2"/>
        <w:rPr>
          <w:rFonts w:ascii="Times New Roman" w:eastAsia="Times New Roman" w:hAnsi="Times New Roman" w:cs="Times New Roman"/>
          <w:b/>
          <w:bCs/>
          <w:color w:val="auto"/>
          <w:sz w:val="28"/>
          <w:szCs w:val="28"/>
        </w:rPr>
      </w:pPr>
    </w:p>
    <w:p w14:paraId="254913B8" w14:textId="77777777" w:rsidR="0072109D" w:rsidRDefault="0072109D" w:rsidP="0055556F">
      <w:pPr>
        <w:pStyle w:val="Ttulo2"/>
        <w:rPr>
          <w:rFonts w:ascii="Times New Roman" w:eastAsia="Times New Roman" w:hAnsi="Times New Roman" w:cs="Times New Roman"/>
          <w:b/>
          <w:bCs/>
          <w:color w:val="auto"/>
          <w:sz w:val="28"/>
          <w:szCs w:val="28"/>
        </w:rPr>
      </w:pPr>
    </w:p>
    <w:p w14:paraId="5D28CA8F" w14:textId="77777777" w:rsidR="0072109D" w:rsidRDefault="0072109D" w:rsidP="0055556F">
      <w:pPr>
        <w:pStyle w:val="Ttulo2"/>
        <w:rPr>
          <w:rFonts w:ascii="Times New Roman" w:eastAsia="Times New Roman" w:hAnsi="Times New Roman" w:cs="Times New Roman"/>
          <w:b/>
          <w:bCs/>
          <w:color w:val="auto"/>
          <w:sz w:val="28"/>
          <w:szCs w:val="28"/>
        </w:rPr>
      </w:pPr>
    </w:p>
    <w:p w14:paraId="506758CE" w14:textId="77777777" w:rsidR="0072109D" w:rsidRDefault="0072109D" w:rsidP="0072109D"/>
    <w:p w14:paraId="0704BCFB" w14:textId="77777777" w:rsidR="0072109D" w:rsidRDefault="0072109D" w:rsidP="0055556F">
      <w:pPr>
        <w:pStyle w:val="Ttulo2"/>
        <w:rPr>
          <w:rFonts w:ascii="Times New Roman" w:eastAsia="Times New Roman" w:hAnsi="Times New Roman" w:cs="Times New Roman"/>
          <w:b/>
          <w:bCs/>
          <w:color w:val="auto"/>
          <w:sz w:val="28"/>
          <w:szCs w:val="28"/>
        </w:rPr>
      </w:pPr>
    </w:p>
    <w:p w14:paraId="03B0259A" w14:textId="77777777" w:rsidR="0072109D" w:rsidRDefault="0072109D" w:rsidP="0072109D"/>
    <w:p w14:paraId="54BCE5A6" w14:textId="77777777" w:rsidR="0084228B" w:rsidRDefault="0084228B" w:rsidP="0072109D"/>
    <w:p w14:paraId="69DABB14" w14:textId="77777777" w:rsidR="0084228B" w:rsidRDefault="0084228B" w:rsidP="0072109D"/>
    <w:p w14:paraId="6897FCAF" w14:textId="77777777" w:rsidR="0084228B" w:rsidRDefault="0084228B" w:rsidP="0072109D"/>
    <w:p w14:paraId="216F89EB" w14:textId="77777777" w:rsidR="0084228B" w:rsidRDefault="0084228B" w:rsidP="0072109D"/>
    <w:p w14:paraId="6A47CFA3" w14:textId="77777777" w:rsidR="0084228B" w:rsidRDefault="0084228B" w:rsidP="0072109D"/>
    <w:p w14:paraId="6A3DDB64" w14:textId="77777777" w:rsidR="0084228B" w:rsidRDefault="0084228B" w:rsidP="0072109D"/>
    <w:p w14:paraId="11C66231" w14:textId="77777777" w:rsidR="0084228B" w:rsidRDefault="0084228B" w:rsidP="0072109D"/>
    <w:p w14:paraId="73D3A9D3" w14:textId="77777777" w:rsidR="0084228B" w:rsidRDefault="0084228B" w:rsidP="0072109D"/>
    <w:p w14:paraId="6489DFB7" w14:textId="77777777" w:rsidR="0084228B" w:rsidRDefault="0084228B" w:rsidP="0072109D"/>
    <w:p w14:paraId="3B6EBE72" w14:textId="77777777" w:rsidR="0072109D" w:rsidRDefault="0072109D" w:rsidP="0055556F">
      <w:pPr>
        <w:pStyle w:val="Ttulo2"/>
        <w:rPr>
          <w:rFonts w:ascii="Times New Roman" w:eastAsia="Times New Roman" w:hAnsi="Times New Roman" w:cs="Times New Roman"/>
          <w:b/>
          <w:bCs/>
          <w:color w:val="auto"/>
          <w:sz w:val="28"/>
          <w:szCs w:val="28"/>
        </w:rPr>
      </w:pPr>
    </w:p>
    <w:p w14:paraId="3A4E5B83" w14:textId="77777777" w:rsidR="0084228B" w:rsidRPr="0084228B" w:rsidRDefault="0084228B" w:rsidP="0084228B"/>
    <w:p w14:paraId="3CC4AC21" w14:textId="5BD2A773" w:rsidR="00471733" w:rsidRPr="0055556F" w:rsidRDefault="00471733" w:rsidP="0055556F">
      <w:pPr>
        <w:pStyle w:val="Ttulo2"/>
        <w:rPr>
          <w:rFonts w:ascii="Times New Roman" w:eastAsia="Times New Roman" w:hAnsi="Times New Roman" w:cs="Times New Roman"/>
          <w:b/>
          <w:bCs/>
          <w:color w:val="auto"/>
          <w:sz w:val="28"/>
          <w:szCs w:val="28"/>
        </w:rPr>
      </w:pPr>
      <w:bookmarkStart w:id="2" w:name="_Toc185016783"/>
      <w:r w:rsidRPr="0055556F">
        <w:rPr>
          <w:rFonts w:ascii="Times New Roman" w:eastAsia="Times New Roman" w:hAnsi="Times New Roman" w:cs="Times New Roman"/>
          <w:b/>
          <w:bCs/>
          <w:color w:val="auto"/>
          <w:sz w:val="28"/>
          <w:szCs w:val="28"/>
        </w:rPr>
        <w:lastRenderedPageBreak/>
        <w:t>LISTA DE ILUSTRAÇÕES</w:t>
      </w:r>
      <w:bookmarkEnd w:id="2"/>
    </w:p>
    <w:p w14:paraId="2B46CA54" w14:textId="46BC8E2D" w:rsidR="00746ACF" w:rsidRPr="00A77B7F" w:rsidRDefault="007D2177" w:rsidP="0077521E">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Figura 1 Ilustração do mecanismo do AVC</w:t>
      </w:r>
      <w:r w:rsidR="00746ACF" w:rsidRPr="00A77B7F">
        <w:rPr>
          <w:rFonts w:ascii="Times New Roman" w:hAnsi="Times New Roman" w:cs="Times New Roman"/>
          <w:sz w:val="24"/>
          <w:szCs w:val="24"/>
        </w:rPr>
        <w:t xml:space="preserve"> ............................................................................</w:t>
      </w:r>
      <w:r w:rsidR="004C7450" w:rsidRPr="00A77B7F">
        <w:rPr>
          <w:rFonts w:ascii="Times New Roman" w:hAnsi="Times New Roman" w:cs="Times New Roman"/>
          <w:sz w:val="24"/>
          <w:szCs w:val="24"/>
        </w:rPr>
        <w:t>13</w:t>
      </w:r>
    </w:p>
    <w:p w14:paraId="2B1F5C38" w14:textId="3C99763B" w:rsidR="00746ACF" w:rsidRPr="00A77B7F" w:rsidRDefault="007D2177"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 xml:space="preserve">Figura 2 </w:t>
      </w:r>
      <w:r w:rsidR="00C70790" w:rsidRPr="00A77B7F">
        <w:rPr>
          <w:rFonts w:ascii="Times New Roman" w:hAnsi="Times New Roman" w:cs="Times New Roman"/>
          <w:sz w:val="24"/>
          <w:szCs w:val="24"/>
        </w:rPr>
        <w:t xml:space="preserve">Gráficos de controle do número de internações por Acidente Vascular Cerebral (AVC) em cada região do Brasil, entre os anos de 2008 </w:t>
      </w:r>
      <w:r w:rsidR="001E5919">
        <w:rPr>
          <w:rFonts w:ascii="Times New Roman" w:hAnsi="Times New Roman" w:cs="Times New Roman"/>
          <w:sz w:val="24"/>
          <w:szCs w:val="24"/>
        </w:rPr>
        <w:t xml:space="preserve">e </w:t>
      </w:r>
      <w:r w:rsidR="00C70790" w:rsidRPr="00A77B7F">
        <w:rPr>
          <w:rFonts w:ascii="Times New Roman" w:hAnsi="Times New Roman" w:cs="Times New Roman"/>
          <w:sz w:val="24"/>
          <w:szCs w:val="24"/>
        </w:rPr>
        <w:t>2022.</w:t>
      </w:r>
      <w:r w:rsidR="00746ACF" w:rsidRPr="00A77B7F">
        <w:rPr>
          <w:rFonts w:ascii="Times New Roman" w:hAnsi="Times New Roman" w:cs="Times New Roman"/>
          <w:sz w:val="24"/>
          <w:szCs w:val="24"/>
        </w:rPr>
        <w:t>..............................</w:t>
      </w:r>
      <w:r w:rsidR="001E5919">
        <w:rPr>
          <w:rFonts w:ascii="Times New Roman" w:hAnsi="Times New Roman" w:cs="Times New Roman"/>
          <w:sz w:val="24"/>
          <w:szCs w:val="24"/>
        </w:rPr>
        <w:t>....</w:t>
      </w:r>
      <w:r w:rsidR="00746ACF" w:rsidRPr="00A77B7F">
        <w:rPr>
          <w:rFonts w:ascii="Times New Roman" w:hAnsi="Times New Roman" w:cs="Times New Roman"/>
          <w:sz w:val="24"/>
          <w:szCs w:val="24"/>
        </w:rPr>
        <w:t>...........</w:t>
      </w:r>
      <w:r w:rsidR="004C7450" w:rsidRPr="00A77B7F">
        <w:rPr>
          <w:rFonts w:ascii="Times New Roman" w:hAnsi="Times New Roman" w:cs="Times New Roman"/>
          <w:sz w:val="24"/>
          <w:szCs w:val="24"/>
        </w:rPr>
        <w:t>14</w:t>
      </w:r>
      <w:r w:rsidR="00C70790" w:rsidRPr="00A77B7F">
        <w:rPr>
          <w:rFonts w:ascii="Times New Roman" w:hAnsi="Times New Roman" w:cs="Times New Roman"/>
          <w:sz w:val="24"/>
          <w:szCs w:val="24"/>
        </w:rPr>
        <w:t xml:space="preserve"> </w:t>
      </w:r>
    </w:p>
    <w:p w14:paraId="3C8E0126" w14:textId="097306D2" w:rsidR="00746ACF" w:rsidRPr="00A77B7F" w:rsidRDefault="007D2177"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 xml:space="preserve">Figura 3 </w:t>
      </w:r>
      <w:r w:rsidR="00C70790" w:rsidRPr="00A77B7F">
        <w:rPr>
          <w:rFonts w:ascii="Times New Roman" w:hAnsi="Times New Roman" w:cs="Times New Roman"/>
          <w:sz w:val="24"/>
          <w:szCs w:val="24"/>
        </w:rPr>
        <w:t>Número de óbitos por Acidente Vascular Cerebral (AVC) no Brasil entre os anos de 2008 e 2022.</w:t>
      </w:r>
      <w:r w:rsidR="00746ACF" w:rsidRPr="00A77B7F">
        <w:rPr>
          <w:rFonts w:ascii="Times New Roman" w:hAnsi="Times New Roman" w:cs="Times New Roman"/>
          <w:sz w:val="24"/>
          <w:szCs w:val="24"/>
        </w:rPr>
        <w:t>..............................................................................................................................</w:t>
      </w:r>
      <w:r w:rsidR="004C7450" w:rsidRPr="00A77B7F">
        <w:rPr>
          <w:rFonts w:ascii="Times New Roman" w:hAnsi="Times New Roman" w:cs="Times New Roman"/>
          <w:sz w:val="24"/>
          <w:szCs w:val="24"/>
        </w:rPr>
        <w:t>14</w:t>
      </w:r>
    </w:p>
    <w:p w14:paraId="503BF095" w14:textId="7185C9C8" w:rsidR="00746ACF" w:rsidRPr="001E5919" w:rsidRDefault="007D2177" w:rsidP="001E5919">
      <w:pPr>
        <w:spacing w:before="120"/>
        <w:ind w:firstLine="0"/>
        <w:rPr>
          <w:rFonts w:ascii="Times New Roman" w:hAnsi="Times New Roman" w:cs="Times New Roman"/>
          <w:sz w:val="24"/>
          <w:szCs w:val="24"/>
        </w:rPr>
      </w:pPr>
      <w:r w:rsidRPr="001E5919">
        <w:rPr>
          <w:rFonts w:ascii="Times New Roman" w:hAnsi="Times New Roman" w:cs="Times New Roman"/>
          <w:sz w:val="24"/>
          <w:szCs w:val="24"/>
        </w:rPr>
        <w:t xml:space="preserve">Figura 4 </w:t>
      </w:r>
      <w:r w:rsidR="007B7937" w:rsidRPr="001E5919">
        <w:rPr>
          <w:rFonts w:ascii="Times New Roman" w:hAnsi="Times New Roman" w:cs="Times New Roman"/>
          <w:sz w:val="24"/>
          <w:szCs w:val="24"/>
        </w:rPr>
        <w:t xml:space="preserve">Sequelas </w:t>
      </w:r>
      <w:r w:rsidR="00E01229">
        <w:rPr>
          <w:rFonts w:ascii="Times New Roman" w:hAnsi="Times New Roman" w:cs="Times New Roman"/>
          <w:sz w:val="24"/>
          <w:szCs w:val="24"/>
        </w:rPr>
        <w:t xml:space="preserve">no </w:t>
      </w:r>
      <w:r w:rsidR="007B7937" w:rsidRPr="001E5919">
        <w:rPr>
          <w:rFonts w:ascii="Times New Roman" w:hAnsi="Times New Roman" w:cs="Times New Roman"/>
          <w:sz w:val="24"/>
          <w:szCs w:val="24"/>
        </w:rPr>
        <w:t>rosto</w:t>
      </w:r>
      <w:r w:rsidR="00746ACF" w:rsidRPr="001E5919">
        <w:rPr>
          <w:rFonts w:ascii="Times New Roman" w:hAnsi="Times New Roman" w:cs="Times New Roman"/>
          <w:sz w:val="24"/>
          <w:szCs w:val="24"/>
        </w:rPr>
        <w:t>.......................................................................................................</w:t>
      </w:r>
      <w:r w:rsidR="00E01229">
        <w:rPr>
          <w:rFonts w:ascii="Times New Roman" w:hAnsi="Times New Roman" w:cs="Times New Roman"/>
          <w:sz w:val="24"/>
          <w:szCs w:val="24"/>
        </w:rPr>
        <w:t>.</w:t>
      </w:r>
      <w:r w:rsidR="004C7450" w:rsidRPr="001E5919">
        <w:rPr>
          <w:rFonts w:ascii="Times New Roman" w:hAnsi="Times New Roman" w:cs="Times New Roman"/>
          <w:sz w:val="24"/>
          <w:szCs w:val="24"/>
        </w:rPr>
        <w:t>16</w:t>
      </w:r>
    </w:p>
    <w:p w14:paraId="7F318166" w14:textId="1D83233C" w:rsidR="00746ACF" w:rsidRPr="001E5919" w:rsidRDefault="0031566C" w:rsidP="001E5919">
      <w:pPr>
        <w:spacing w:before="120"/>
        <w:ind w:firstLine="0"/>
        <w:rPr>
          <w:rFonts w:ascii="Times New Roman" w:hAnsi="Times New Roman" w:cs="Times New Roman"/>
          <w:sz w:val="24"/>
          <w:szCs w:val="24"/>
        </w:rPr>
      </w:pPr>
      <w:r w:rsidRPr="001E5919">
        <w:rPr>
          <w:rFonts w:ascii="Times New Roman" w:hAnsi="Times New Roman" w:cs="Times New Roman"/>
          <w:sz w:val="24"/>
          <w:szCs w:val="24"/>
        </w:rPr>
        <w:t xml:space="preserve">Figura 5 </w:t>
      </w:r>
      <w:r w:rsidR="00AC38D5" w:rsidRPr="001E5919">
        <w:rPr>
          <w:rFonts w:ascii="Times New Roman" w:hAnsi="Times New Roman" w:cs="Times New Roman"/>
          <w:sz w:val="24"/>
          <w:szCs w:val="24"/>
        </w:rPr>
        <w:t xml:space="preserve">Exercícios de fisioterapia </w:t>
      </w:r>
      <w:r w:rsidR="00746ACF" w:rsidRPr="001E5919">
        <w:rPr>
          <w:rFonts w:ascii="Times New Roman" w:hAnsi="Times New Roman" w:cs="Times New Roman"/>
          <w:sz w:val="24"/>
          <w:szCs w:val="24"/>
        </w:rPr>
        <w:t>........................................................................................</w:t>
      </w:r>
      <w:r w:rsidR="00E01229">
        <w:rPr>
          <w:rFonts w:ascii="Times New Roman" w:hAnsi="Times New Roman" w:cs="Times New Roman"/>
          <w:sz w:val="24"/>
          <w:szCs w:val="24"/>
        </w:rPr>
        <w:t>.</w:t>
      </w:r>
      <w:r w:rsidR="00746ACF" w:rsidRPr="001E5919">
        <w:rPr>
          <w:rFonts w:ascii="Times New Roman" w:hAnsi="Times New Roman" w:cs="Times New Roman"/>
          <w:sz w:val="24"/>
          <w:szCs w:val="24"/>
        </w:rPr>
        <w:t>..</w:t>
      </w:r>
      <w:r w:rsidR="003F7AF5">
        <w:rPr>
          <w:rFonts w:ascii="Times New Roman" w:hAnsi="Times New Roman" w:cs="Times New Roman"/>
          <w:sz w:val="24"/>
          <w:szCs w:val="24"/>
        </w:rPr>
        <w:t>19</w:t>
      </w:r>
    </w:p>
    <w:p w14:paraId="4C283240" w14:textId="574BB27B" w:rsidR="0077521E" w:rsidRPr="001E5919" w:rsidRDefault="008708D8"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 xml:space="preserve">Figura 6 </w:t>
      </w:r>
      <w:r w:rsidR="00AC38D5" w:rsidRPr="00A77B7F">
        <w:rPr>
          <w:rFonts w:ascii="Times New Roman" w:hAnsi="Times New Roman" w:cs="Times New Roman"/>
          <w:sz w:val="24"/>
          <w:szCs w:val="24"/>
        </w:rPr>
        <w:t>Exercícios de fisioterapia</w:t>
      </w:r>
      <w:r w:rsidR="00746ACF" w:rsidRPr="00A77B7F">
        <w:rPr>
          <w:rFonts w:ascii="Times New Roman" w:hAnsi="Times New Roman" w:cs="Times New Roman"/>
          <w:sz w:val="24"/>
          <w:szCs w:val="24"/>
        </w:rPr>
        <w:t>.........................................................................................</w:t>
      </w:r>
      <w:r w:rsidR="00E01229">
        <w:rPr>
          <w:rFonts w:ascii="Times New Roman" w:hAnsi="Times New Roman" w:cs="Times New Roman"/>
          <w:sz w:val="24"/>
          <w:szCs w:val="24"/>
        </w:rPr>
        <w:t>.</w:t>
      </w:r>
      <w:r w:rsidR="00746ACF" w:rsidRPr="00A77B7F">
        <w:rPr>
          <w:rFonts w:ascii="Times New Roman" w:hAnsi="Times New Roman" w:cs="Times New Roman"/>
          <w:sz w:val="24"/>
          <w:szCs w:val="24"/>
        </w:rPr>
        <w:t>..</w:t>
      </w:r>
      <w:r w:rsidR="004C7450" w:rsidRPr="00A77B7F">
        <w:rPr>
          <w:rFonts w:ascii="Times New Roman" w:hAnsi="Times New Roman" w:cs="Times New Roman"/>
          <w:sz w:val="24"/>
          <w:szCs w:val="24"/>
        </w:rPr>
        <w:t>20</w:t>
      </w:r>
    </w:p>
    <w:p w14:paraId="3ACBB7C9" w14:textId="06CB3AF6" w:rsidR="000F7875" w:rsidRPr="001E5919" w:rsidRDefault="000F7875"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 xml:space="preserve">Figura 7 </w:t>
      </w:r>
      <w:r w:rsidR="00CC137C" w:rsidRPr="00A77B7F">
        <w:rPr>
          <w:rFonts w:ascii="Times New Roman" w:hAnsi="Times New Roman" w:cs="Times New Roman"/>
          <w:sz w:val="24"/>
          <w:szCs w:val="24"/>
        </w:rPr>
        <w:t>Alturas Ideais para Alcance e Mobilidade</w:t>
      </w:r>
      <w:r w:rsidR="00746ACF" w:rsidRPr="00A77B7F">
        <w:rPr>
          <w:rFonts w:ascii="Times New Roman" w:hAnsi="Times New Roman" w:cs="Times New Roman"/>
          <w:sz w:val="24"/>
          <w:szCs w:val="24"/>
        </w:rPr>
        <w:t>................................................................</w:t>
      </w:r>
      <w:r w:rsidR="00E01229">
        <w:rPr>
          <w:rFonts w:ascii="Times New Roman" w:hAnsi="Times New Roman" w:cs="Times New Roman"/>
          <w:sz w:val="24"/>
          <w:szCs w:val="24"/>
        </w:rPr>
        <w:t>.</w:t>
      </w:r>
      <w:r w:rsidR="00746ACF" w:rsidRPr="00A77B7F">
        <w:rPr>
          <w:rFonts w:ascii="Times New Roman" w:hAnsi="Times New Roman" w:cs="Times New Roman"/>
          <w:sz w:val="24"/>
          <w:szCs w:val="24"/>
        </w:rPr>
        <w:t>.</w:t>
      </w:r>
      <w:r w:rsidR="004C7450" w:rsidRPr="00A77B7F">
        <w:rPr>
          <w:rFonts w:ascii="Times New Roman" w:hAnsi="Times New Roman" w:cs="Times New Roman"/>
          <w:sz w:val="24"/>
          <w:szCs w:val="24"/>
        </w:rPr>
        <w:t>2</w:t>
      </w:r>
      <w:r w:rsidR="0077521E" w:rsidRPr="001E5919">
        <w:rPr>
          <w:rFonts w:ascii="Times New Roman" w:hAnsi="Times New Roman" w:cs="Times New Roman"/>
          <w:sz w:val="24"/>
          <w:szCs w:val="24"/>
        </w:rPr>
        <w:t>6</w:t>
      </w:r>
    </w:p>
    <w:p w14:paraId="38800FE2" w14:textId="3DA195A8" w:rsidR="000F7875" w:rsidRPr="001E5919" w:rsidRDefault="000F7875"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Figura 8</w:t>
      </w:r>
      <w:r w:rsidR="00CC137C" w:rsidRPr="00A77B7F">
        <w:rPr>
          <w:rFonts w:ascii="Times New Roman" w:hAnsi="Times New Roman" w:cs="Times New Roman"/>
          <w:sz w:val="24"/>
          <w:szCs w:val="24"/>
        </w:rPr>
        <w:t xml:space="preserve"> Banheiro Adaptado com Barras de Apoio </w:t>
      </w:r>
      <w:r w:rsidR="00746ACF" w:rsidRPr="00A77B7F">
        <w:rPr>
          <w:rFonts w:ascii="Times New Roman" w:hAnsi="Times New Roman" w:cs="Times New Roman"/>
          <w:sz w:val="24"/>
          <w:szCs w:val="24"/>
        </w:rPr>
        <w:t>................................................................</w:t>
      </w:r>
      <w:r w:rsidR="00E01229">
        <w:rPr>
          <w:rFonts w:ascii="Times New Roman" w:hAnsi="Times New Roman" w:cs="Times New Roman"/>
          <w:sz w:val="24"/>
          <w:szCs w:val="24"/>
        </w:rPr>
        <w:t>.</w:t>
      </w:r>
      <w:r w:rsidR="004C7450" w:rsidRPr="00A77B7F">
        <w:rPr>
          <w:rFonts w:ascii="Times New Roman" w:hAnsi="Times New Roman" w:cs="Times New Roman"/>
          <w:sz w:val="24"/>
          <w:szCs w:val="24"/>
        </w:rPr>
        <w:t>26</w:t>
      </w:r>
    </w:p>
    <w:p w14:paraId="14605106" w14:textId="7AF720E6" w:rsidR="000F7875" w:rsidRPr="001E5919" w:rsidRDefault="000F7875"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Figura 9</w:t>
      </w:r>
      <w:r w:rsidR="00CC137C" w:rsidRPr="00A77B7F">
        <w:rPr>
          <w:rFonts w:ascii="Times New Roman" w:hAnsi="Times New Roman" w:cs="Times New Roman"/>
          <w:sz w:val="24"/>
          <w:szCs w:val="24"/>
        </w:rPr>
        <w:t xml:space="preserve"> Considerações de design para pessoas com necessidades especiais</w:t>
      </w:r>
      <w:r w:rsidR="00746ACF" w:rsidRPr="00A77B7F">
        <w:rPr>
          <w:rFonts w:ascii="Times New Roman" w:hAnsi="Times New Roman" w:cs="Times New Roman"/>
          <w:sz w:val="24"/>
          <w:szCs w:val="24"/>
        </w:rPr>
        <w:t>..........................</w:t>
      </w:r>
      <w:r w:rsidR="00E01229">
        <w:rPr>
          <w:rFonts w:ascii="Times New Roman" w:hAnsi="Times New Roman" w:cs="Times New Roman"/>
          <w:sz w:val="24"/>
          <w:szCs w:val="24"/>
        </w:rPr>
        <w:t>.</w:t>
      </w:r>
      <w:r w:rsidR="004C7450" w:rsidRPr="00A77B7F">
        <w:rPr>
          <w:rFonts w:ascii="Times New Roman" w:hAnsi="Times New Roman" w:cs="Times New Roman"/>
          <w:sz w:val="24"/>
          <w:szCs w:val="24"/>
        </w:rPr>
        <w:t>2</w:t>
      </w:r>
      <w:r w:rsidR="0077521E" w:rsidRPr="001E5919">
        <w:rPr>
          <w:rFonts w:ascii="Times New Roman" w:hAnsi="Times New Roman" w:cs="Times New Roman"/>
          <w:sz w:val="24"/>
          <w:szCs w:val="24"/>
        </w:rPr>
        <w:t>7</w:t>
      </w:r>
    </w:p>
    <w:p w14:paraId="0F0981F1" w14:textId="75B613B5" w:rsidR="00CC137C" w:rsidRPr="001E5919" w:rsidRDefault="000F7875"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Figura 10</w:t>
      </w:r>
      <w:r w:rsidR="00CC137C" w:rsidRPr="00A77B7F">
        <w:rPr>
          <w:rFonts w:ascii="Times New Roman" w:hAnsi="Times New Roman" w:cs="Times New Roman"/>
          <w:sz w:val="24"/>
          <w:szCs w:val="24"/>
        </w:rPr>
        <w:t xml:space="preserve"> Considerações de design para pessoas com necessidades especiais</w:t>
      </w:r>
      <w:r w:rsidR="00746ACF" w:rsidRPr="00A77B7F">
        <w:rPr>
          <w:rFonts w:ascii="Times New Roman" w:hAnsi="Times New Roman" w:cs="Times New Roman"/>
          <w:sz w:val="24"/>
          <w:szCs w:val="24"/>
        </w:rPr>
        <w:t>.......................</w:t>
      </w:r>
      <w:r w:rsidR="00E01229">
        <w:rPr>
          <w:rFonts w:ascii="Times New Roman" w:hAnsi="Times New Roman" w:cs="Times New Roman"/>
          <w:sz w:val="24"/>
          <w:szCs w:val="24"/>
        </w:rPr>
        <w:t>.</w:t>
      </w:r>
      <w:r w:rsidR="00746ACF" w:rsidRPr="00A77B7F">
        <w:rPr>
          <w:rFonts w:ascii="Times New Roman" w:hAnsi="Times New Roman" w:cs="Times New Roman"/>
          <w:sz w:val="24"/>
          <w:szCs w:val="24"/>
        </w:rPr>
        <w:t>.</w:t>
      </w:r>
      <w:r w:rsidR="004C7450" w:rsidRPr="00A77B7F">
        <w:rPr>
          <w:rFonts w:ascii="Times New Roman" w:hAnsi="Times New Roman" w:cs="Times New Roman"/>
          <w:sz w:val="24"/>
          <w:szCs w:val="24"/>
        </w:rPr>
        <w:t>27</w:t>
      </w:r>
    </w:p>
    <w:p w14:paraId="48FF0BB0" w14:textId="651F0634" w:rsidR="000F7875" w:rsidRPr="00A77B7F" w:rsidRDefault="00AC38D5"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Figura 11 Tabela para controle de medicamentos</w:t>
      </w:r>
      <w:r w:rsidR="00746ACF" w:rsidRPr="00A77B7F">
        <w:rPr>
          <w:rFonts w:ascii="Times New Roman" w:hAnsi="Times New Roman" w:cs="Times New Roman"/>
          <w:sz w:val="24"/>
          <w:szCs w:val="24"/>
        </w:rPr>
        <w:t>.................................................................</w:t>
      </w:r>
      <w:r w:rsidR="009F0685">
        <w:rPr>
          <w:rFonts w:ascii="Times New Roman" w:hAnsi="Times New Roman" w:cs="Times New Roman"/>
          <w:sz w:val="24"/>
          <w:szCs w:val="24"/>
        </w:rPr>
        <w:t>..</w:t>
      </w:r>
      <w:r w:rsidR="00E01229">
        <w:rPr>
          <w:rFonts w:ascii="Times New Roman" w:hAnsi="Times New Roman" w:cs="Times New Roman"/>
          <w:sz w:val="24"/>
          <w:szCs w:val="24"/>
        </w:rPr>
        <w:t>.</w:t>
      </w:r>
      <w:r w:rsidR="00746ACF" w:rsidRPr="00A77B7F">
        <w:rPr>
          <w:rFonts w:ascii="Times New Roman" w:hAnsi="Times New Roman" w:cs="Times New Roman"/>
          <w:sz w:val="24"/>
          <w:szCs w:val="24"/>
        </w:rPr>
        <w:t>.</w:t>
      </w:r>
      <w:r w:rsidR="00E777DA" w:rsidRPr="00A77B7F">
        <w:rPr>
          <w:rFonts w:ascii="Times New Roman" w:hAnsi="Times New Roman" w:cs="Times New Roman"/>
          <w:sz w:val="24"/>
          <w:szCs w:val="24"/>
        </w:rPr>
        <w:t>3</w:t>
      </w:r>
      <w:r w:rsidR="0077521E">
        <w:rPr>
          <w:rFonts w:ascii="Times New Roman" w:hAnsi="Times New Roman" w:cs="Times New Roman"/>
          <w:sz w:val="24"/>
          <w:szCs w:val="24"/>
        </w:rPr>
        <w:t>5</w:t>
      </w:r>
    </w:p>
    <w:p w14:paraId="0DA98488" w14:textId="4E61A133" w:rsidR="00180EF2" w:rsidRPr="001E5919" w:rsidRDefault="00180EF2"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 xml:space="preserve">Figura 12 </w:t>
      </w:r>
      <w:proofErr w:type="spellStart"/>
      <w:r w:rsidRPr="00A77B7F">
        <w:rPr>
          <w:rFonts w:ascii="Times New Roman" w:hAnsi="Times New Roman" w:cs="Times New Roman"/>
          <w:sz w:val="24"/>
          <w:szCs w:val="24"/>
        </w:rPr>
        <w:t>Mockup</w:t>
      </w:r>
      <w:proofErr w:type="spellEnd"/>
      <w:r w:rsidRPr="00A77B7F">
        <w:rPr>
          <w:rFonts w:ascii="Times New Roman" w:hAnsi="Times New Roman" w:cs="Times New Roman"/>
          <w:sz w:val="24"/>
          <w:szCs w:val="24"/>
        </w:rPr>
        <w:t xml:space="preserve"> do Guia....................................................................................................</w:t>
      </w:r>
      <w:r w:rsidR="009F0685" w:rsidRPr="001E5919">
        <w:rPr>
          <w:rFonts w:ascii="Times New Roman" w:hAnsi="Times New Roman" w:cs="Times New Roman"/>
          <w:sz w:val="24"/>
          <w:szCs w:val="24"/>
        </w:rPr>
        <w:t>.</w:t>
      </w:r>
      <w:r w:rsidRPr="00A77B7F">
        <w:rPr>
          <w:rFonts w:ascii="Times New Roman" w:hAnsi="Times New Roman" w:cs="Times New Roman"/>
          <w:sz w:val="24"/>
          <w:szCs w:val="24"/>
        </w:rPr>
        <w:t>..4</w:t>
      </w:r>
      <w:r w:rsidR="0077521E" w:rsidRPr="001E5919">
        <w:rPr>
          <w:rFonts w:ascii="Times New Roman" w:hAnsi="Times New Roman" w:cs="Times New Roman"/>
          <w:sz w:val="24"/>
          <w:szCs w:val="24"/>
        </w:rPr>
        <w:t>2</w:t>
      </w:r>
    </w:p>
    <w:p w14:paraId="4FB6542C" w14:textId="345C4F63" w:rsidR="00180EF2" w:rsidRPr="001E5919" w:rsidRDefault="00180EF2" w:rsidP="001E5919">
      <w:pPr>
        <w:spacing w:before="120"/>
        <w:ind w:firstLine="0"/>
        <w:rPr>
          <w:rFonts w:ascii="Times New Roman" w:hAnsi="Times New Roman" w:cs="Times New Roman"/>
          <w:sz w:val="24"/>
          <w:szCs w:val="24"/>
        </w:rPr>
      </w:pPr>
      <w:r w:rsidRPr="00A77B7F">
        <w:rPr>
          <w:rFonts w:ascii="Times New Roman" w:hAnsi="Times New Roman" w:cs="Times New Roman"/>
          <w:sz w:val="24"/>
          <w:szCs w:val="24"/>
        </w:rPr>
        <w:t xml:space="preserve">Figura 13 </w:t>
      </w:r>
      <w:proofErr w:type="spellStart"/>
      <w:r w:rsidRPr="00A77B7F">
        <w:rPr>
          <w:rFonts w:ascii="Times New Roman" w:hAnsi="Times New Roman" w:cs="Times New Roman"/>
          <w:sz w:val="24"/>
          <w:szCs w:val="24"/>
        </w:rPr>
        <w:t>Mockup</w:t>
      </w:r>
      <w:proofErr w:type="spellEnd"/>
      <w:r w:rsidRPr="00A77B7F">
        <w:rPr>
          <w:rFonts w:ascii="Times New Roman" w:hAnsi="Times New Roman" w:cs="Times New Roman"/>
          <w:sz w:val="24"/>
          <w:szCs w:val="24"/>
        </w:rPr>
        <w:t xml:space="preserve"> do Guia.....................................................................................................</w:t>
      </w:r>
      <w:r w:rsidR="009F0685" w:rsidRPr="001E5919">
        <w:rPr>
          <w:rFonts w:ascii="Times New Roman" w:hAnsi="Times New Roman" w:cs="Times New Roman"/>
          <w:sz w:val="24"/>
          <w:szCs w:val="24"/>
        </w:rPr>
        <w:t>.</w:t>
      </w:r>
      <w:r w:rsidRPr="00A77B7F">
        <w:rPr>
          <w:rFonts w:ascii="Times New Roman" w:hAnsi="Times New Roman" w:cs="Times New Roman"/>
          <w:sz w:val="24"/>
          <w:szCs w:val="24"/>
        </w:rPr>
        <w:t>.4</w:t>
      </w:r>
      <w:r w:rsidR="0077521E" w:rsidRPr="001E5919">
        <w:rPr>
          <w:rFonts w:ascii="Times New Roman" w:hAnsi="Times New Roman" w:cs="Times New Roman"/>
          <w:sz w:val="24"/>
          <w:szCs w:val="24"/>
        </w:rPr>
        <w:t>2</w:t>
      </w:r>
    </w:p>
    <w:p w14:paraId="414249D4" w14:textId="2ECB1F01" w:rsidR="007B7937" w:rsidRDefault="009F0685" w:rsidP="0077521E">
      <w:pPr>
        <w:spacing w:before="120"/>
        <w:ind w:firstLine="0"/>
        <w:rPr>
          <w:rFonts w:ascii="Times New Roman" w:hAnsi="Times New Roman" w:cs="Times New Roman"/>
          <w:sz w:val="24"/>
          <w:szCs w:val="24"/>
        </w:rPr>
      </w:pPr>
      <w:r>
        <w:rPr>
          <w:rFonts w:ascii="Times New Roman" w:hAnsi="Times New Roman" w:cs="Times New Roman"/>
          <w:sz w:val="24"/>
          <w:szCs w:val="24"/>
        </w:rPr>
        <w:t>Figura 14 Diagramação no Indesign.........................................................................................4</w:t>
      </w:r>
      <w:r w:rsidR="005E1514">
        <w:rPr>
          <w:rFonts w:ascii="Times New Roman" w:hAnsi="Times New Roman" w:cs="Times New Roman"/>
          <w:sz w:val="24"/>
          <w:szCs w:val="24"/>
        </w:rPr>
        <w:t>3</w:t>
      </w:r>
    </w:p>
    <w:p w14:paraId="12B79781" w14:textId="61F41D04" w:rsidR="009F0685" w:rsidRDefault="009F0685" w:rsidP="0077521E">
      <w:pPr>
        <w:spacing w:before="120"/>
        <w:ind w:firstLine="0"/>
        <w:rPr>
          <w:rFonts w:ascii="Times New Roman" w:hAnsi="Times New Roman" w:cs="Times New Roman"/>
          <w:sz w:val="24"/>
          <w:szCs w:val="24"/>
        </w:rPr>
      </w:pPr>
      <w:r>
        <w:rPr>
          <w:rFonts w:ascii="Times New Roman" w:hAnsi="Times New Roman" w:cs="Times New Roman"/>
          <w:sz w:val="24"/>
          <w:szCs w:val="24"/>
        </w:rPr>
        <w:t>Figura 15 Diagramação no Indesign.........................................................................................44</w:t>
      </w:r>
    </w:p>
    <w:p w14:paraId="0BFFCBA4" w14:textId="31908F0A" w:rsidR="009F0685" w:rsidRDefault="009F0685" w:rsidP="0077521E">
      <w:pPr>
        <w:spacing w:before="120"/>
        <w:ind w:firstLine="0"/>
        <w:rPr>
          <w:rFonts w:ascii="Times New Roman" w:hAnsi="Times New Roman" w:cs="Times New Roman"/>
          <w:sz w:val="24"/>
          <w:szCs w:val="24"/>
        </w:rPr>
      </w:pPr>
      <w:r>
        <w:rPr>
          <w:rFonts w:ascii="Times New Roman" w:hAnsi="Times New Roman" w:cs="Times New Roman"/>
          <w:sz w:val="24"/>
          <w:szCs w:val="24"/>
        </w:rPr>
        <w:t>Figura 16 Diagramação no Indesign.........................................................................................4</w:t>
      </w:r>
      <w:r w:rsidR="005E1514">
        <w:rPr>
          <w:rFonts w:ascii="Times New Roman" w:hAnsi="Times New Roman" w:cs="Times New Roman"/>
          <w:sz w:val="24"/>
          <w:szCs w:val="24"/>
        </w:rPr>
        <w:t>4</w:t>
      </w:r>
    </w:p>
    <w:p w14:paraId="03F57D3D" w14:textId="54EC60FB" w:rsidR="009F0685" w:rsidRDefault="009F0685" w:rsidP="0077521E">
      <w:pPr>
        <w:spacing w:before="120"/>
        <w:ind w:firstLine="0"/>
        <w:rPr>
          <w:rFonts w:ascii="Times New Roman" w:hAnsi="Times New Roman" w:cs="Times New Roman"/>
          <w:sz w:val="24"/>
          <w:szCs w:val="24"/>
        </w:rPr>
      </w:pPr>
      <w:r>
        <w:rPr>
          <w:rFonts w:ascii="Times New Roman" w:hAnsi="Times New Roman" w:cs="Times New Roman"/>
          <w:sz w:val="24"/>
          <w:szCs w:val="24"/>
        </w:rPr>
        <w:t>Figura 17 Diagramação no Indesign.........................................................................................45</w:t>
      </w:r>
    </w:p>
    <w:p w14:paraId="07E00AC2" w14:textId="612F22B6" w:rsidR="009F0685" w:rsidRDefault="009F0685" w:rsidP="0077521E">
      <w:pPr>
        <w:spacing w:before="120"/>
        <w:ind w:firstLine="0"/>
        <w:rPr>
          <w:rFonts w:ascii="Times New Roman" w:hAnsi="Times New Roman" w:cs="Times New Roman"/>
          <w:sz w:val="24"/>
          <w:szCs w:val="24"/>
        </w:rPr>
      </w:pPr>
      <w:r>
        <w:rPr>
          <w:rFonts w:ascii="Times New Roman" w:hAnsi="Times New Roman" w:cs="Times New Roman"/>
          <w:sz w:val="24"/>
          <w:szCs w:val="24"/>
        </w:rPr>
        <w:t>Figura 18 Diagramação no Indesign.........................................................................................4</w:t>
      </w:r>
      <w:r w:rsidR="005E1514">
        <w:rPr>
          <w:rFonts w:ascii="Times New Roman" w:hAnsi="Times New Roman" w:cs="Times New Roman"/>
          <w:sz w:val="24"/>
          <w:szCs w:val="24"/>
        </w:rPr>
        <w:t>5</w:t>
      </w:r>
    </w:p>
    <w:p w14:paraId="4CDADB67" w14:textId="0BA79A25" w:rsidR="0084228B" w:rsidRDefault="0084228B" w:rsidP="0077521E">
      <w:pPr>
        <w:spacing w:before="120"/>
        <w:ind w:firstLine="0"/>
        <w:rPr>
          <w:rFonts w:ascii="Times New Roman" w:hAnsi="Times New Roman" w:cs="Times New Roman"/>
          <w:sz w:val="24"/>
          <w:szCs w:val="24"/>
        </w:rPr>
      </w:pPr>
      <w:r>
        <w:rPr>
          <w:rFonts w:ascii="Times New Roman" w:hAnsi="Times New Roman" w:cs="Times New Roman"/>
          <w:sz w:val="24"/>
          <w:szCs w:val="24"/>
        </w:rPr>
        <w:t>Figura 19 Guia Impresso...........................................................................................................47</w:t>
      </w:r>
    </w:p>
    <w:p w14:paraId="033D324D" w14:textId="6E854218" w:rsidR="0084228B" w:rsidRDefault="0084228B" w:rsidP="0077521E">
      <w:pPr>
        <w:spacing w:before="120"/>
        <w:ind w:firstLine="0"/>
        <w:rPr>
          <w:rFonts w:ascii="Times New Roman" w:hAnsi="Times New Roman" w:cs="Times New Roman"/>
          <w:sz w:val="24"/>
          <w:szCs w:val="24"/>
        </w:rPr>
      </w:pPr>
      <w:r>
        <w:rPr>
          <w:rFonts w:ascii="Times New Roman" w:hAnsi="Times New Roman" w:cs="Times New Roman"/>
          <w:sz w:val="24"/>
          <w:szCs w:val="24"/>
        </w:rPr>
        <w:t>Figura 20 Guia Impresso...........................................................................................................48</w:t>
      </w:r>
    </w:p>
    <w:p w14:paraId="192DAD5D" w14:textId="4A4DDA12" w:rsidR="0084228B" w:rsidRDefault="0084228B" w:rsidP="0077521E">
      <w:pPr>
        <w:spacing w:before="120"/>
        <w:ind w:firstLine="0"/>
        <w:rPr>
          <w:rFonts w:ascii="Times New Roman" w:hAnsi="Times New Roman" w:cs="Times New Roman"/>
          <w:sz w:val="24"/>
          <w:szCs w:val="24"/>
        </w:rPr>
      </w:pPr>
      <w:r>
        <w:rPr>
          <w:rFonts w:ascii="Times New Roman" w:hAnsi="Times New Roman" w:cs="Times New Roman"/>
          <w:sz w:val="24"/>
          <w:szCs w:val="24"/>
        </w:rPr>
        <w:t>Figura 21 Guia Impresso...........................................................................................................48</w:t>
      </w:r>
    </w:p>
    <w:p w14:paraId="4EF1ED66" w14:textId="77777777" w:rsidR="0084228B" w:rsidRPr="00A77B7F" w:rsidRDefault="0084228B" w:rsidP="005E1514">
      <w:pPr>
        <w:spacing w:before="120"/>
        <w:ind w:firstLine="0"/>
        <w:rPr>
          <w:rFonts w:ascii="Times New Roman" w:hAnsi="Times New Roman" w:cs="Times New Roman"/>
          <w:sz w:val="24"/>
          <w:szCs w:val="24"/>
        </w:rPr>
      </w:pPr>
    </w:p>
    <w:p w14:paraId="3D18021F" w14:textId="77777777" w:rsidR="007B7937" w:rsidRDefault="007B7937" w:rsidP="005E1514">
      <w:pPr>
        <w:tabs>
          <w:tab w:val="left" w:pos="5664"/>
        </w:tabs>
        <w:ind w:firstLine="0"/>
        <w:rPr>
          <w:rFonts w:ascii="Times New Roman" w:hAnsi="Times New Roman" w:cs="Times New Roman"/>
          <w:sz w:val="24"/>
          <w:szCs w:val="24"/>
        </w:rPr>
      </w:pPr>
    </w:p>
    <w:p w14:paraId="0E997534" w14:textId="77777777" w:rsidR="008C498E" w:rsidRDefault="008C498E" w:rsidP="007741E2">
      <w:pPr>
        <w:spacing w:before="30"/>
        <w:ind w:firstLine="0"/>
        <w:jc w:val="both"/>
        <w:rPr>
          <w:rFonts w:ascii="Times New Roman" w:hAnsi="Times New Roman" w:cs="Times New Roman"/>
          <w:sz w:val="24"/>
          <w:szCs w:val="24"/>
        </w:rPr>
      </w:pPr>
    </w:p>
    <w:p w14:paraId="6487F47D" w14:textId="349AEAAE" w:rsidR="001938AA" w:rsidRPr="00E01229" w:rsidRDefault="002D53C9" w:rsidP="00E01229">
      <w:pPr>
        <w:pStyle w:val="Ttulo2"/>
        <w:rPr>
          <w:rFonts w:ascii="Times New Roman" w:hAnsi="Times New Roman" w:cs="Times New Roman"/>
          <w:b/>
          <w:bCs/>
          <w:color w:val="auto"/>
          <w:sz w:val="28"/>
          <w:szCs w:val="28"/>
        </w:rPr>
      </w:pPr>
      <w:bookmarkStart w:id="3" w:name="_Toc185016784"/>
      <w:r w:rsidRPr="004C7450">
        <w:rPr>
          <w:rFonts w:ascii="Times New Roman" w:hAnsi="Times New Roman" w:cs="Times New Roman"/>
          <w:b/>
          <w:bCs/>
          <w:color w:val="auto"/>
          <w:sz w:val="28"/>
          <w:szCs w:val="28"/>
        </w:rPr>
        <w:lastRenderedPageBreak/>
        <w:t>INTRODUÇÃO</w:t>
      </w:r>
      <w:bookmarkEnd w:id="3"/>
    </w:p>
    <w:p w14:paraId="4BC1905A" w14:textId="40131E12" w:rsidR="001938AA" w:rsidRPr="001938AA" w:rsidRDefault="002D53C9" w:rsidP="001938AA">
      <w:pPr>
        <w:spacing w:before="30"/>
        <w:ind w:firstLine="0"/>
        <w:jc w:val="both"/>
        <w:rPr>
          <w:rFonts w:ascii="Times New Roman" w:hAnsi="Times New Roman" w:cs="Times New Roman"/>
          <w:sz w:val="24"/>
          <w:szCs w:val="24"/>
        </w:rPr>
      </w:pPr>
      <w:r>
        <w:rPr>
          <w:rFonts w:ascii="Times New Roman" w:hAnsi="Times New Roman" w:cs="Times New Roman"/>
          <w:b/>
          <w:bCs/>
          <w:sz w:val="28"/>
          <w:szCs w:val="28"/>
        </w:rPr>
        <w:tab/>
      </w:r>
      <w:r>
        <w:rPr>
          <w:rFonts w:ascii="Times New Roman" w:hAnsi="Times New Roman" w:cs="Times New Roman"/>
          <w:sz w:val="24"/>
          <w:szCs w:val="24"/>
        </w:rPr>
        <w:t xml:space="preserve">A presente monografia </w:t>
      </w:r>
      <w:r w:rsidR="001938AA">
        <w:rPr>
          <w:rFonts w:ascii="Times New Roman" w:hAnsi="Times New Roman" w:cs="Times New Roman"/>
          <w:sz w:val="24"/>
          <w:szCs w:val="24"/>
        </w:rPr>
        <w:t>apresenta como o</w:t>
      </w:r>
      <w:r w:rsidR="001938AA" w:rsidRPr="001938AA">
        <w:rPr>
          <w:rFonts w:ascii="Times New Roman" w:hAnsi="Times New Roman" w:cs="Times New Roman"/>
          <w:sz w:val="24"/>
          <w:szCs w:val="24"/>
        </w:rPr>
        <w:t xml:space="preserve"> AVC é uma das principais causas de incapacidade no mundo, afetando a vida dos indivíduos e d</w:t>
      </w:r>
      <w:r w:rsidR="00E01229">
        <w:rPr>
          <w:rFonts w:ascii="Times New Roman" w:hAnsi="Times New Roman" w:cs="Times New Roman"/>
          <w:sz w:val="24"/>
          <w:szCs w:val="24"/>
        </w:rPr>
        <w:t>e</w:t>
      </w:r>
      <w:r w:rsidR="001938AA" w:rsidRPr="001938AA">
        <w:rPr>
          <w:rFonts w:ascii="Times New Roman" w:hAnsi="Times New Roman" w:cs="Times New Roman"/>
          <w:sz w:val="24"/>
          <w:szCs w:val="24"/>
        </w:rPr>
        <w:t xml:space="preserve"> suas famílias. O papel dos cuidadores informais na recuperação é importante, mas muitas vezes é complicado pela falta de orientação prática e acessível. Devido a este problema, o </w:t>
      </w:r>
      <w:r w:rsidR="00E01229">
        <w:rPr>
          <w:rFonts w:ascii="Times New Roman" w:hAnsi="Times New Roman" w:cs="Times New Roman"/>
          <w:sz w:val="24"/>
          <w:szCs w:val="24"/>
        </w:rPr>
        <w:t>projeto</w:t>
      </w:r>
      <w:r w:rsidR="001938AA" w:rsidRPr="001938AA">
        <w:rPr>
          <w:rFonts w:ascii="Times New Roman" w:hAnsi="Times New Roman" w:cs="Times New Roman"/>
          <w:sz w:val="24"/>
          <w:szCs w:val="24"/>
        </w:rPr>
        <w:t xml:space="preserve"> apresenta uma abordagem multidisciplinar que incorpora informações sobre AVC, bem-estar, reabilitação e design de todo o ambiente para </w:t>
      </w:r>
      <w:r w:rsidR="00E01229">
        <w:rPr>
          <w:rFonts w:ascii="Times New Roman" w:hAnsi="Times New Roman" w:cs="Times New Roman"/>
          <w:sz w:val="24"/>
          <w:szCs w:val="24"/>
        </w:rPr>
        <w:t>desenvolver</w:t>
      </w:r>
      <w:r w:rsidR="001938AA" w:rsidRPr="001938AA">
        <w:rPr>
          <w:rFonts w:ascii="Times New Roman" w:hAnsi="Times New Roman" w:cs="Times New Roman"/>
          <w:sz w:val="24"/>
          <w:szCs w:val="24"/>
        </w:rPr>
        <w:t xml:space="preserve"> orientações para estes cuidadores</w:t>
      </w:r>
      <w:r w:rsidR="00E01229">
        <w:rPr>
          <w:rFonts w:ascii="Times New Roman" w:hAnsi="Times New Roman" w:cs="Times New Roman"/>
          <w:sz w:val="24"/>
          <w:szCs w:val="24"/>
        </w:rPr>
        <w:t xml:space="preserve"> por meio de um guia impresso</w:t>
      </w:r>
      <w:r w:rsidR="001938AA" w:rsidRPr="001938AA">
        <w:rPr>
          <w:rFonts w:ascii="Times New Roman" w:hAnsi="Times New Roman" w:cs="Times New Roman"/>
          <w:sz w:val="24"/>
          <w:szCs w:val="24"/>
        </w:rPr>
        <w:t xml:space="preserve">. </w:t>
      </w:r>
    </w:p>
    <w:p w14:paraId="09AF6793" w14:textId="68E9F2D7" w:rsidR="00E01229" w:rsidRDefault="00AC38D5" w:rsidP="001938AA">
      <w:pPr>
        <w:spacing w:before="30"/>
        <w:ind w:firstLine="0"/>
        <w:jc w:val="both"/>
        <w:rPr>
          <w:rFonts w:ascii="Times New Roman" w:hAnsi="Times New Roman" w:cs="Times New Roman"/>
          <w:sz w:val="24"/>
          <w:szCs w:val="24"/>
        </w:rPr>
      </w:pPr>
      <w:r>
        <w:rPr>
          <w:rFonts w:ascii="Times New Roman" w:hAnsi="Times New Roman" w:cs="Times New Roman"/>
          <w:sz w:val="24"/>
          <w:szCs w:val="24"/>
        </w:rPr>
        <w:tab/>
      </w:r>
      <w:r w:rsidR="001938AA" w:rsidRPr="001938AA">
        <w:rPr>
          <w:rFonts w:ascii="Times New Roman" w:hAnsi="Times New Roman" w:cs="Times New Roman"/>
          <w:sz w:val="24"/>
          <w:szCs w:val="24"/>
        </w:rPr>
        <w:t xml:space="preserve">O Capítulo 1, </w:t>
      </w:r>
      <w:r w:rsidR="001938AA" w:rsidRPr="00E01229">
        <w:rPr>
          <w:rFonts w:ascii="Times New Roman" w:hAnsi="Times New Roman" w:cs="Times New Roman"/>
          <w:b/>
          <w:bCs/>
          <w:sz w:val="24"/>
          <w:szCs w:val="24"/>
        </w:rPr>
        <w:t>Entendo o AVC</w:t>
      </w:r>
      <w:r w:rsidR="001938AA" w:rsidRPr="001938AA">
        <w:rPr>
          <w:rFonts w:ascii="Times New Roman" w:hAnsi="Times New Roman" w:cs="Times New Roman"/>
          <w:sz w:val="24"/>
          <w:szCs w:val="24"/>
        </w:rPr>
        <w:t xml:space="preserve">, apresenta os princípios básicos do AVC e examina suas causas, tipos, sintomas e efeitos físicos, cognitivos e emocionais. Além disso, é discutido o impacto do AVC na vida diária dos pacientes e cuidadores, fornecendo uma base sólida para a compreensão das necessidades que surgem durante a recuperação. </w:t>
      </w:r>
    </w:p>
    <w:p w14:paraId="5BCB97B2" w14:textId="5C14FAD4" w:rsidR="001938AA" w:rsidRPr="001938AA" w:rsidRDefault="00E01229" w:rsidP="001938AA">
      <w:pPr>
        <w:spacing w:before="30"/>
        <w:ind w:firstLine="0"/>
        <w:jc w:val="both"/>
        <w:rPr>
          <w:rFonts w:ascii="Times New Roman" w:hAnsi="Times New Roman" w:cs="Times New Roman"/>
          <w:sz w:val="24"/>
          <w:szCs w:val="24"/>
        </w:rPr>
      </w:pPr>
      <w:r>
        <w:rPr>
          <w:rFonts w:ascii="Times New Roman" w:hAnsi="Times New Roman" w:cs="Times New Roman"/>
          <w:sz w:val="24"/>
          <w:szCs w:val="24"/>
        </w:rPr>
        <w:tab/>
      </w:r>
      <w:r w:rsidR="001938AA" w:rsidRPr="001938AA">
        <w:rPr>
          <w:rFonts w:ascii="Times New Roman" w:hAnsi="Times New Roman" w:cs="Times New Roman"/>
          <w:sz w:val="24"/>
          <w:szCs w:val="24"/>
        </w:rPr>
        <w:t xml:space="preserve">O Capítulo 2, </w:t>
      </w:r>
      <w:r w:rsidR="001938AA" w:rsidRPr="00E01229">
        <w:rPr>
          <w:rFonts w:ascii="Times New Roman" w:hAnsi="Times New Roman" w:cs="Times New Roman"/>
          <w:b/>
          <w:bCs/>
          <w:sz w:val="24"/>
          <w:szCs w:val="24"/>
        </w:rPr>
        <w:t>Qualidade de vida e recuperação</w:t>
      </w:r>
      <w:r w:rsidR="001938AA" w:rsidRPr="001938AA">
        <w:rPr>
          <w:rFonts w:ascii="Times New Roman" w:hAnsi="Times New Roman" w:cs="Times New Roman"/>
          <w:sz w:val="24"/>
          <w:szCs w:val="24"/>
        </w:rPr>
        <w:t xml:space="preserve">, explora a relação entre o AVC, os desafios enfrentados pelos pacientes e cuidadores e a busca por uma melhor qualidade de vida. Este capítulo analisa as principais estratégias </w:t>
      </w:r>
      <w:r w:rsidRPr="001938AA">
        <w:rPr>
          <w:rFonts w:ascii="Times New Roman" w:hAnsi="Times New Roman" w:cs="Times New Roman"/>
          <w:sz w:val="24"/>
          <w:szCs w:val="24"/>
        </w:rPr>
        <w:t>para cognição</w:t>
      </w:r>
      <w:r w:rsidR="001938AA" w:rsidRPr="001938AA">
        <w:rPr>
          <w:rFonts w:ascii="Times New Roman" w:hAnsi="Times New Roman" w:cs="Times New Roman"/>
          <w:sz w:val="24"/>
          <w:szCs w:val="24"/>
        </w:rPr>
        <w:t xml:space="preserve"> e recuperação emocional e destaca a importância de intervenções que promovam a independência e a qualidade de vida de pacientes e cuidadores. </w:t>
      </w:r>
    </w:p>
    <w:p w14:paraId="25B1B576" w14:textId="3E0A374D" w:rsidR="00AC38D5" w:rsidRDefault="00AC38D5" w:rsidP="001938AA">
      <w:pPr>
        <w:spacing w:before="30"/>
        <w:ind w:firstLine="0"/>
        <w:jc w:val="both"/>
        <w:rPr>
          <w:rFonts w:ascii="Times New Roman" w:hAnsi="Times New Roman" w:cs="Times New Roman"/>
          <w:sz w:val="24"/>
          <w:szCs w:val="24"/>
        </w:rPr>
      </w:pPr>
      <w:r>
        <w:rPr>
          <w:rFonts w:ascii="Times New Roman" w:hAnsi="Times New Roman" w:cs="Times New Roman"/>
          <w:sz w:val="24"/>
          <w:szCs w:val="24"/>
        </w:rPr>
        <w:tab/>
      </w:r>
      <w:r w:rsidR="001938AA" w:rsidRPr="001938AA">
        <w:rPr>
          <w:rFonts w:ascii="Times New Roman" w:hAnsi="Times New Roman" w:cs="Times New Roman"/>
          <w:sz w:val="24"/>
          <w:szCs w:val="24"/>
        </w:rPr>
        <w:t xml:space="preserve">O Capítulo 3, </w:t>
      </w:r>
      <w:r w:rsidR="001938AA" w:rsidRPr="00E01229">
        <w:rPr>
          <w:rFonts w:ascii="Times New Roman" w:hAnsi="Times New Roman" w:cs="Times New Roman"/>
          <w:b/>
          <w:bCs/>
          <w:sz w:val="24"/>
          <w:szCs w:val="24"/>
        </w:rPr>
        <w:t>Design Universal</w:t>
      </w:r>
      <w:r w:rsidR="001938AA" w:rsidRPr="001938AA">
        <w:rPr>
          <w:rFonts w:ascii="Times New Roman" w:hAnsi="Times New Roman" w:cs="Times New Roman"/>
          <w:sz w:val="24"/>
          <w:szCs w:val="24"/>
        </w:rPr>
        <w:t>, apresenta o conceito e como ele se aplica à saúde e à reabilitação. Aqui, discutimos como os princípios de acessibilidade, simplicidade e usabilidade podem ser usados ​​para desenvolver ferramentas e recursos que atendam às diversas necessidades de cuidadores e pacientes com AVC.</w:t>
      </w:r>
      <w:r w:rsidR="001938AA">
        <w:rPr>
          <w:rFonts w:ascii="Times New Roman" w:hAnsi="Times New Roman" w:cs="Times New Roman"/>
          <w:sz w:val="24"/>
          <w:szCs w:val="24"/>
        </w:rPr>
        <w:t xml:space="preserve"> </w:t>
      </w:r>
    </w:p>
    <w:p w14:paraId="2C87810D" w14:textId="14500FAB" w:rsidR="001938AA" w:rsidRPr="001938AA" w:rsidRDefault="00AC38D5" w:rsidP="001938AA">
      <w:pPr>
        <w:spacing w:before="30"/>
        <w:ind w:firstLine="0"/>
        <w:jc w:val="both"/>
        <w:rPr>
          <w:rFonts w:ascii="Times New Roman" w:hAnsi="Times New Roman" w:cs="Times New Roman"/>
          <w:sz w:val="24"/>
          <w:szCs w:val="24"/>
        </w:rPr>
      </w:pPr>
      <w:r>
        <w:rPr>
          <w:rFonts w:ascii="Times New Roman" w:hAnsi="Times New Roman" w:cs="Times New Roman"/>
          <w:sz w:val="24"/>
          <w:szCs w:val="24"/>
        </w:rPr>
        <w:tab/>
      </w:r>
      <w:r w:rsidR="00E01229">
        <w:rPr>
          <w:rFonts w:ascii="Times New Roman" w:hAnsi="Times New Roman" w:cs="Times New Roman"/>
          <w:sz w:val="24"/>
          <w:szCs w:val="24"/>
        </w:rPr>
        <w:t xml:space="preserve">O </w:t>
      </w:r>
      <w:r w:rsidR="001938AA" w:rsidRPr="001938AA">
        <w:rPr>
          <w:rFonts w:ascii="Times New Roman" w:hAnsi="Times New Roman" w:cs="Times New Roman"/>
          <w:sz w:val="24"/>
          <w:szCs w:val="24"/>
        </w:rPr>
        <w:t>Capítulo 4,</w:t>
      </w:r>
      <w:r>
        <w:rPr>
          <w:rFonts w:ascii="Times New Roman" w:hAnsi="Times New Roman" w:cs="Times New Roman"/>
          <w:sz w:val="24"/>
          <w:szCs w:val="24"/>
        </w:rPr>
        <w:t xml:space="preserve"> </w:t>
      </w:r>
      <w:r w:rsidRPr="00E01229">
        <w:rPr>
          <w:rFonts w:ascii="Times New Roman" w:hAnsi="Times New Roman" w:cs="Times New Roman"/>
          <w:b/>
          <w:bCs/>
          <w:sz w:val="24"/>
          <w:szCs w:val="24"/>
        </w:rPr>
        <w:t>Indicativos de Projeto</w:t>
      </w:r>
      <w:r>
        <w:rPr>
          <w:rFonts w:ascii="Times New Roman" w:hAnsi="Times New Roman" w:cs="Times New Roman"/>
          <w:sz w:val="24"/>
          <w:szCs w:val="24"/>
        </w:rPr>
        <w:t xml:space="preserve"> </w:t>
      </w:r>
      <w:r w:rsidRPr="001938AA">
        <w:rPr>
          <w:rFonts w:ascii="Times New Roman" w:hAnsi="Times New Roman" w:cs="Times New Roman"/>
          <w:sz w:val="24"/>
          <w:szCs w:val="24"/>
        </w:rPr>
        <w:t xml:space="preserve">cobre as fases do projeto, desde a análise das necessidades até a concepção e validação do </w:t>
      </w:r>
      <w:r w:rsidR="00E01229" w:rsidRPr="001938AA">
        <w:rPr>
          <w:rFonts w:ascii="Times New Roman" w:hAnsi="Times New Roman" w:cs="Times New Roman"/>
          <w:sz w:val="24"/>
          <w:szCs w:val="24"/>
        </w:rPr>
        <w:t>produto</w:t>
      </w:r>
      <w:r w:rsidRPr="001938AA">
        <w:rPr>
          <w:rFonts w:ascii="Times New Roman" w:hAnsi="Times New Roman" w:cs="Times New Roman"/>
          <w:sz w:val="24"/>
          <w:szCs w:val="24"/>
        </w:rPr>
        <w:t xml:space="preserve">. </w:t>
      </w:r>
      <w:r w:rsidR="001938AA" w:rsidRPr="001938AA">
        <w:rPr>
          <w:rFonts w:ascii="Times New Roman" w:hAnsi="Times New Roman" w:cs="Times New Roman"/>
          <w:sz w:val="24"/>
          <w:szCs w:val="24"/>
        </w:rPr>
        <w:t xml:space="preserve"> </w:t>
      </w:r>
      <w:r w:rsidR="00A957F0">
        <w:rPr>
          <w:rFonts w:ascii="Times New Roman" w:hAnsi="Times New Roman" w:cs="Times New Roman"/>
          <w:sz w:val="24"/>
          <w:szCs w:val="24"/>
        </w:rPr>
        <w:t>Por fim c</w:t>
      </w:r>
      <w:r>
        <w:rPr>
          <w:rFonts w:ascii="Times New Roman" w:hAnsi="Times New Roman" w:cs="Times New Roman"/>
          <w:sz w:val="24"/>
          <w:szCs w:val="24"/>
        </w:rPr>
        <w:t xml:space="preserve">oncluindo capítulo 5 ao 10 </w:t>
      </w:r>
      <w:r w:rsidR="001938AA" w:rsidRPr="00A957F0">
        <w:rPr>
          <w:rFonts w:ascii="Times New Roman" w:hAnsi="Times New Roman" w:cs="Times New Roman"/>
          <w:b/>
          <w:bCs/>
          <w:sz w:val="24"/>
          <w:szCs w:val="24"/>
        </w:rPr>
        <w:t>O Projeto: Um Guia Impresso para Cuidadores Informais de pessoas com sequelas de AVC</w:t>
      </w:r>
      <w:r w:rsidR="001938AA" w:rsidRPr="001938AA">
        <w:rPr>
          <w:rFonts w:ascii="Times New Roman" w:hAnsi="Times New Roman" w:cs="Times New Roman"/>
          <w:sz w:val="24"/>
          <w:szCs w:val="24"/>
        </w:rPr>
        <w:t>, descreve a criação de um guia prático e bem ilustrado</w:t>
      </w:r>
      <w:r>
        <w:rPr>
          <w:rFonts w:ascii="Times New Roman" w:hAnsi="Times New Roman" w:cs="Times New Roman"/>
          <w:sz w:val="24"/>
          <w:szCs w:val="24"/>
        </w:rPr>
        <w:t>, descrevendo cada capítulo desenvolvido.</w:t>
      </w:r>
      <w:r w:rsidR="001938AA" w:rsidRPr="001938AA">
        <w:rPr>
          <w:rFonts w:ascii="Times New Roman" w:hAnsi="Times New Roman" w:cs="Times New Roman"/>
          <w:sz w:val="24"/>
          <w:szCs w:val="24"/>
        </w:rPr>
        <w:t xml:space="preserve"> </w:t>
      </w:r>
    </w:p>
    <w:p w14:paraId="14E8AF71" w14:textId="0184CB19" w:rsidR="002D53C9" w:rsidRDefault="00AC38D5" w:rsidP="001938AA">
      <w:pPr>
        <w:spacing w:before="30"/>
        <w:ind w:firstLine="0"/>
        <w:jc w:val="both"/>
        <w:rPr>
          <w:rFonts w:ascii="Times New Roman" w:hAnsi="Times New Roman" w:cs="Times New Roman"/>
          <w:sz w:val="24"/>
          <w:szCs w:val="24"/>
        </w:rPr>
      </w:pPr>
      <w:r>
        <w:rPr>
          <w:rFonts w:ascii="Times New Roman" w:hAnsi="Times New Roman" w:cs="Times New Roman"/>
          <w:sz w:val="24"/>
          <w:szCs w:val="24"/>
        </w:rPr>
        <w:t xml:space="preserve">Esta </w:t>
      </w:r>
      <w:r w:rsidR="001938AA" w:rsidRPr="001938AA">
        <w:rPr>
          <w:rFonts w:ascii="Times New Roman" w:hAnsi="Times New Roman" w:cs="Times New Roman"/>
          <w:sz w:val="24"/>
          <w:szCs w:val="24"/>
        </w:rPr>
        <w:t>monografia pretende contribuir para melhorar a recuperação após AVC, promovendo ferramentas que valorizam a independência, inclusão e bem-estar de pacientes e cuidadores.</w:t>
      </w:r>
    </w:p>
    <w:p w14:paraId="6EACA730" w14:textId="77777777" w:rsidR="001938AA" w:rsidRDefault="001938AA" w:rsidP="001938AA">
      <w:pPr>
        <w:spacing w:before="30"/>
        <w:ind w:firstLine="0"/>
        <w:jc w:val="both"/>
        <w:rPr>
          <w:rFonts w:ascii="Times New Roman" w:hAnsi="Times New Roman" w:cs="Times New Roman"/>
          <w:sz w:val="24"/>
          <w:szCs w:val="24"/>
        </w:rPr>
      </w:pPr>
    </w:p>
    <w:p w14:paraId="6578FE76" w14:textId="77777777" w:rsidR="001938AA" w:rsidRDefault="001938AA" w:rsidP="001938AA">
      <w:pPr>
        <w:spacing w:before="30"/>
        <w:ind w:firstLine="0"/>
        <w:jc w:val="both"/>
        <w:rPr>
          <w:rFonts w:ascii="Times New Roman" w:hAnsi="Times New Roman" w:cs="Times New Roman"/>
          <w:sz w:val="24"/>
          <w:szCs w:val="24"/>
        </w:rPr>
      </w:pPr>
    </w:p>
    <w:p w14:paraId="001FB9FB" w14:textId="77777777" w:rsidR="001938AA" w:rsidRDefault="001938AA" w:rsidP="001938AA">
      <w:pPr>
        <w:spacing w:before="30"/>
        <w:ind w:firstLine="0"/>
        <w:jc w:val="both"/>
        <w:rPr>
          <w:rFonts w:ascii="Times New Roman" w:hAnsi="Times New Roman" w:cs="Times New Roman"/>
          <w:sz w:val="24"/>
          <w:szCs w:val="24"/>
        </w:rPr>
      </w:pPr>
    </w:p>
    <w:p w14:paraId="20C48BE6" w14:textId="77777777" w:rsidR="00AC38D5" w:rsidRDefault="00AC38D5" w:rsidP="001938AA">
      <w:pPr>
        <w:spacing w:before="30"/>
        <w:ind w:firstLine="0"/>
        <w:jc w:val="both"/>
        <w:rPr>
          <w:rFonts w:ascii="Times New Roman" w:hAnsi="Times New Roman" w:cs="Times New Roman"/>
          <w:sz w:val="24"/>
          <w:szCs w:val="24"/>
        </w:rPr>
      </w:pPr>
    </w:p>
    <w:p w14:paraId="7D3DF8D4" w14:textId="77777777" w:rsidR="002D53C9" w:rsidRDefault="002D53C9" w:rsidP="002D53C9">
      <w:pPr>
        <w:spacing w:before="30"/>
        <w:ind w:firstLine="0"/>
        <w:jc w:val="both"/>
        <w:rPr>
          <w:rFonts w:ascii="Times New Roman" w:hAnsi="Times New Roman" w:cs="Times New Roman"/>
          <w:b/>
          <w:bCs/>
          <w:sz w:val="28"/>
          <w:szCs w:val="28"/>
        </w:rPr>
      </w:pPr>
    </w:p>
    <w:p w14:paraId="41877E97" w14:textId="3E6D2C01" w:rsidR="002D53C9" w:rsidRPr="00746ACF" w:rsidRDefault="002D53C9" w:rsidP="0055556F">
      <w:pPr>
        <w:pStyle w:val="Ttulo2"/>
        <w:rPr>
          <w:rFonts w:ascii="Times New Roman" w:hAnsi="Times New Roman" w:cs="Times New Roman"/>
          <w:b/>
          <w:bCs/>
          <w:color w:val="auto"/>
          <w:sz w:val="28"/>
          <w:szCs w:val="28"/>
        </w:rPr>
      </w:pPr>
      <w:bookmarkStart w:id="4" w:name="_Toc185016785"/>
      <w:r w:rsidRPr="00746ACF">
        <w:rPr>
          <w:rFonts w:ascii="Times New Roman" w:hAnsi="Times New Roman" w:cs="Times New Roman"/>
          <w:b/>
          <w:bCs/>
          <w:color w:val="auto"/>
          <w:sz w:val="28"/>
          <w:szCs w:val="28"/>
        </w:rPr>
        <w:lastRenderedPageBreak/>
        <w:t>1. ENTENDO O AVC</w:t>
      </w:r>
      <w:bookmarkEnd w:id="4"/>
    </w:p>
    <w:p w14:paraId="02EAA26F" w14:textId="72087DED" w:rsidR="00DA2DB5" w:rsidRDefault="00DA2DB5" w:rsidP="00DA2DB5">
      <w:pPr>
        <w:spacing w:before="30"/>
        <w:ind w:firstLine="708"/>
        <w:jc w:val="both"/>
        <w:rPr>
          <w:rFonts w:ascii="Times New Roman" w:hAnsi="Times New Roman" w:cs="Times New Roman"/>
          <w:sz w:val="24"/>
          <w:szCs w:val="24"/>
        </w:rPr>
      </w:pPr>
      <w:r w:rsidRPr="00DA2DB5">
        <w:rPr>
          <w:rFonts w:ascii="Times New Roman" w:hAnsi="Times New Roman" w:cs="Times New Roman"/>
          <w:sz w:val="24"/>
          <w:szCs w:val="24"/>
        </w:rPr>
        <w:t xml:space="preserve">De acordo com o Ministério da Saúde (2022) disponível em </w:t>
      </w:r>
      <w:hyperlink r:id="rId11" w:history="1">
        <w:r w:rsidRPr="00DA2DB5">
          <w:rPr>
            <w:rStyle w:val="Hyperlink"/>
            <w:rFonts w:ascii="Times New Roman" w:hAnsi="Times New Roman" w:cs="Times New Roman"/>
            <w:sz w:val="24"/>
            <w:szCs w:val="24"/>
          </w:rPr>
          <w:t>https://www.gov.br/saude/pt-br/assuntos/noticias/2022/outubro/dia-mundial-do-avc-ministerio-da-saude-alerta-para-os-tipos-sintomas-e-prevencao</w:t>
        </w:r>
      </w:hyperlink>
      <w:r w:rsidRPr="00DA2DB5">
        <w:rPr>
          <w:rFonts w:ascii="Times New Roman" w:hAnsi="Times New Roman" w:cs="Times New Roman"/>
          <w:sz w:val="24"/>
          <w:szCs w:val="24"/>
        </w:rPr>
        <w:t xml:space="preserve"> acesso em 06 de mar.2024. O Acidente Vascular Cerebral (AVC), também conhecido como </w:t>
      </w:r>
      <w:r w:rsidR="00A957F0">
        <w:rPr>
          <w:rFonts w:ascii="Times New Roman" w:hAnsi="Times New Roman" w:cs="Times New Roman"/>
          <w:sz w:val="24"/>
          <w:szCs w:val="24"/>
        </w:rPr>
        <w:t>“</w:t>
      </w:r>
      <w:r w:rsidRPr="00DA2DB5">
        <w:rPr>
          <w:rFonts w:ascii="Times New Roman" w:hAnsi="Times New Roman" w:cs="Times New Roman"/>
          <w:sz w:val="24"/>
          <w:szCs w:val="24"/>
        </w:rPr>
        <w:t>derrame</w:t>
      </w:r>
      <w:r w:rsidR="00A957F0">
        <w:rPr>
          <w:rFonts w:ascii="Times New Roman" w:hAnsi="Times New Roman" w:cs="Times New Roman"/>
          <w:sz w:val="24"/>
          <w:szCs w:val="24"/>
        </w:rPr>
        <w:t>”</w:t>
      </w:r>
      <w:r w:rsidRPr="00DA2DB5">
        <w:rPr>
          <w:rFonts w:ascii="Times New Roman" w:hAnsi="Times New Roman" w:cs="Times New Roman"/>
          <w:sz w:val="24"/>
          <w:szCs w:val="24"/>
        </w:rPr>
        <w:t xml:space="preserve"> é considerado o maior causador de mortes e incapacidades adquiridas mundialmente é a causa mais frequentes de óbitos na população adulta no Brasil, responsável por 10% das internações hospitalares.</w:t>
      </w:r>
    </w:p>
    <w:p w14:paraId="7E02F1C1" w14:textId="77777777" w:rsidR="00F632EF" w:rsidRDefault="00F632EF" w:rsidP="00DA2DB5">
      <w:pPr>
        <w:spacing w:before="30"/>
        <w:ind w:firstLine="708"/>
        <w:jc w:val="both"/>
        <w:rPr>
          <w:rFonts w:ascii="Times New Roman" w:hAnsi="Times New Roman" w:cs="Times New Roman"/>
          <w:sz w:val="24"/>
          <w:szCs w:val="24"/>
        </w:rPr>
      </w:pPr>
    </w:p>
    <w:p w14:paraId="1AC5E99F" w14:textId="37AF902C" w:rsidR="00F632EF" w:rsidRPr="00992B01" w:rsidRDefault="00F632EF" w:rsidP="00992B01">
      <w:pPr>
        <w:pStyle w:val="Ttulo3"/>
        <w:rPr>
          <w:rFonts w:ascii="Times New Roman" w:hAnsi="Times New Roman" w:cs="Times New Roman"/>
          <w:color w:val="auto"/>
        </w:rPr>
      </w:pPr>
      <w:bookmarkStart w:id="5" w:name="_Toc185016786"/>
      <w:r w:rsidRPr="00992B01">
        <w:rPr>
          <w:rFonts w:ascii="Times New Roman" w:hAnsi="Times New Roman" w:cs="Times New Roman"/>
          <w:color w:val="auto"/>
        </w:rPr>
        <w:t>1.1 Tipos de AVC</w:t>
      </w:r>
      <w:bookmarkEnd w:id="5"/>
    </w:p>
    <w:p w14:paraId="7E66326B" w14:textId="673C86C2" w:rsidR="00DA2DB5" w:rsidRDefault="00A957F0" w:rsidP="00670FE9">
      <w:pPr>
        <w:spacing w:before="30"/>
        <w:ind w:firstLine="708"/>
        <w:jc w:val="both"/>
        <w:rPr>
          <w:rFonts w:ascii="Times New Roman" w:hAnsi="Times New Roman" w:cs="Times New Roman"/>
          <w:sz w:val="24"/>
          <w:szCs w:val="24"/>
        </w:rPr>
      </w:pPr>
      <w:r>
        <w:rPr>
          <w:noProof/>
        </w:rPr>
        <mc:AlternateContent>
          <mc:Choice Requires="wps">
            <w:drawing>
              <wp:anchor distT="0" distB="0" distL="114300" distR="114300" simplePos="0" relativeHeight="251700736" behindDoc="0" locked="0" layoutInCell="1" allowOverlap="1" wp14:anchorId="519FE7CC" wp14:editId="68F066C5">
                <wp:simplePos x="0" y="0"/>
                <wp:positionH relativeFrom="margin">
                  <wp:posOffset>180975</wp:posOffset>
                </wp:positionH>
                <wp:positionV relativeFrom="paragraph">
                  <wp:posOffset>2018030</wp:posOffset>
                </wp:positionV>
                <wp:extent cx="5400040" cy="281940"/>
                <wp:effectExtent l="0" t="0" r="0" b="3810"/>
                <wp:wrapSquare wrapText="bothSides"/>
                <wp:docPr id="985674099" name="Caixa de Texto 1"/>
                <wp:cNvGraphicFramePr/>
                <a:graphic xmlns:a="http://schemas.openxmlformats.org/drawingml/2006/main">
                  <a:graphicData uri="http://schemas.microsoft.com/office/word/2010/wordprocessingShape">
                    <wps:wsp>
                      <wps:cNvSpPr txBox="1"/>
                      <wps:spPr>
                        <a:xfrm>
                          <a:off x="0" y="0"/>
                          <a:ext cx="5400040" cy="281940"/>
                        </a:xfrm>
                        <a:prstGeom prst="rect">
                          <a:avLst/>
                        </a:prstGeom>
                        <a:solidFill>
                          <a:prstClr val="white"/>
                        </a:solidFill>
                        <a:ln>
                          <a:noFill/>
                        </a:ln>
                      </wps:spPr>
                      <wps:txbx>
                        <w:txbxContent>
                          <w:p w14:paraId="0922BEEC" w14:textId="5D211188" w:rsidR="00F632EF" w:rsidRPr="00412E1A" w:rsidRDefault="00F632EF" w:rsidP="00412E1A">
                            <w:pPr>
                              <w:pStyle w:val="Legenda"/>
                              <w:ind w:firstLine="0"/>
                              <w:jc w:val="center"/>
                              <w:rPr>
                                <w:rFonts w:ascii="Times New Roman" w:hAnsi="Times New Roman" w:cs="Times New Roman"/>
                                <w:b/>
                                <w:bCs/>
                                <w:i w:val="0"/>
                                <w:iCs w:val="0"/>
                                <w:noProof/>
                                <w:sz w:val="20"/>
                                <w:szCs w:val="20"/>
                              </w:rPr>
                            </w:pPr>
                            <w:r w:rsidRPr="00412E1A">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w:t>
                            </w:r>
                            <w:r w:rsidR="00681036">
                              <w:rPr>
                                <w:rFonts w:ascii="Times New Roman" w:hAnsi="Times New Roman" w:cs="Times New Roman"/>
                                <w:b/>
                                <w:bCs/>
                                <w:i w:val="0"/>
                                <w:iCs w:val="0"/>
                                <w:sz w:val="20"/>
                                <w:szCs w:val="20"/>
                              </w:rPr>
                              <w:fldChar w:fldCharType="end"/>
                            </w:r>
                            <w:r w:rsidRPr="00412E1A">
                              <w:rPr>
                                <w:rFonts w:ascii="Times New Roman" w:hAnsi="Times New Roman" w:cs="Times New Roman"/>
                                <w:b/>
                                <w:bCs/>
                                <w:i w:val="0"/>
                                <w:iCs w:val="0"/>
                                <w:sz w:val="20"/>
                                <w:szCs w:val="20"/>
                              </w:rPr>
                              <w:t>: Ilustração do mecanismo do AVC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9FE7CC" id="_x0000_t202" coordsize="21600,21600" o:spt="202" path="m,l,21600r21600,l21600,xe">
                <v:stroke joinstyle="miter"/>
                <v:path gradientshapeok="t" o:connecttype="rect"/>
              </v:shapetype>
              <v:shape id="Caixa de Texto 1" o:spid="_x0000_s1026" type="#_x0000_t202" style="position:absolute;left:0;text-align:left;margin-left:14.25pt;margin-top:158.9pt;width:425.2pt;height:22.2pt;z-index:251700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" stroked="f">
                <v:textbox inset="0,0,0,0">
                  <w:txbxContent>
                    <w:p w14:paraId="0922BEEC" w14:textId="5D211188" w:rsidR="00F632EF" w:rsidRPr="00412E1A" w:rsidRDefault="00F632EF" w:rsidP="00412E1A">
                      <w:pPr>
                        <w:pStyle w:val="Legenda"/>
                        <w:ind w:firstLine="0"/>
                        <w:jc w:val="center"/>
                        <w:rPr>
                          <w:rFonts w:ascii="Times New Roman" w:hAnsi="Times New Roman" w:cs="Times New Roman"/>
                          <w:b/>
                          <w:bCs/>
                          <w:i w:val="0"/>
                          <w:iCs w:val="0"/>
                          <w:noProof/>
                          <w:sz w:val="20"/>
                          <w:szCs w:val="20"/>
                        </w:rPr>
                      </w:pPr>
                      <w:r w:rsidRPr="00412E1A">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w:t>
                      </w:r>
                      <w:r w:rsidR="00681036">
                        <w:rPr>
                          <w:rFonts w:ascii="Times New Roman" w:hAnsi="Times New Roman" w:cs="Times New Roman"/>
                          <w:b/>
                          <w:bCs/>
                          <w:i w:val="0"/>
                          <w:iCs w:val="0"/>
                          <w:sz w:val="20"/>
                          <w:szCs w:val="20"/>
                        </w:rPr>
                        <w:fldChar w:fldCharType="end"/>
                      </w:r>
                      <w:r w:rsidRPr="00412E1A">
                        <w:rPr>
                          <w:rFonts w:ascii="Times New Roman" w:hAnsi="Times New Roman" w:cs="Times New Roman"/>
                          <w:b/>
                          <w:bCs/>
                          <w:i w:val="0"/>
                          <w:iCs w:val="0"/>
                          <w:sz w:val="20"/>
                          <w:szCs w:val="20"/>
                        </w:rPr>
                        <w:t>: Ilustração do mecanismo do AVC</w:t>
                      </w:r>
                    </w:p>
                  </w:txbxContent>
                </v:textbox>
                <w10:wrap type="square" anchorx="margin"/>
              </v:shape>
            </w:pict>
          </mc:Fallback>
        </mc:AlternateContent>
      </w:r>
      <w:r w:rsidR="00DA2DB5" w:rsidRPr="00DA2DB5">
        <w:rPr>
          <w:rFonts w:ascii="Times New Roman" w:hAnsi="Times New Roman" w:cs="Times New Roman"/>
          <w:sz w:val="24"/>
          <w:szCs w:val="24"/>
        </w:rPr>
        <w:t xml:space="preserve">Os </w:t>
      </w:r>
      <w:proofErr w:type="spellStart"/>
      <w:r w:rsidR="00DA2DB5" w:rsidRPr="00DA2DB5">
        <w:rPr>
          <w:rFonts w:ascii="Times New Roman" w:hAnsi="Times New Roman" w:cs="Times New Roman"/>
          <w:sz w:val="24"/>
          <w:szCs w:val="24"/>
        </w:rPr>
        <w:t>AVCs</w:t>
      </w:r>
      <w:proofErr w:type="spellEnd"/>
      <w:r w:rsidR="00DA2DB5" w:rsidRPr="00DA2DB5">
        <w:rPr>
          <w:rFonts w:ascii="Times New Roman" w:hAnsi="Times New Roman" w:cs="Times New Roman"/>
          <w:sz w:val="24"/>
          <w:szCs w:val="24"/>
        </w:rPr>
        <w:t xml:space="preserve"> são classificados em Hemorrágicos ou Isquêmicos, onde o Hemorrágico acontece quando há o rompimento dos vasos sanguíneos, provocando hemorragia</w:t>
      </w:r>
      <w:r>
        <w:rPr>
          <w:rFonts w:ascii="Times New Roman" w:hAnsi="Times New Roman" w:cs="Times New Roman"/>
          <w:sz w:val="24"/>
          <w:szCs w:val="24"/>
        </w:rPr>
        <w:t xml:space="preserve"> dentro ou ao redor do cérebro, </w:t>
      </w:r>
      <w:r w:rsidR="00DA2DB5" w:rsidRPr="00DA2DB5">
        <w:rPr>
          <w:rFonts w:ascii="Times New Roman" w:hAnsi="Times New Roman" w:cs="Times New Roman"/>
          <w:sz w:val="24"/>
          <w:szCs w:val="24"/>
        </w:rPr>
        <w:t>é</w:t>
      </w:r>
      <w:r>
        <w:rPr>
          <w:rFonts w:ascii="Times New Roman" w:hAnsi="Times New Roman" w:cs="Times New Roman"/>
          <w:sz w:val="24"/>
          <w:szCs w:val="24"/>
        </w:rPr>
        <w:t xml:space="preserve"> considerado o</w:t>
      </w:r>
      <w:r w:rsidR="00DA2DB5" w:rsidRPr="00DA2DB5">
        <w:rPr>
          <w:rFonts w:ascii="Times New Roman" w:hAnsi="Times New Roman" w:cs="Times New Roman"/>
          <w:sz w:val="24"/>
          <w:szCs w:val="24"/>
        </w:rPr>
        <w:t xml:space="preserve"> mais grave e tem altos índices de mortalidade. O Isquêmico ocorre quando há o entupimento de pequenas e grandes artérias cerebrais. Esse bloqueio pode ser causado por uma trombose (formação de placas numa artéria principal do cérebro) ou embolia (quando um trombo ou uma placa de gordura originária de outra parte do corpo se solta e pela rede sanguínea chega aos vasos cerebrais)</w:t>
      </w:r>
      <w:r>
        <w:rPr>
          <w:rFonts w:ascii="Times New Roman" w:hAnsi="Times New Roman" w:cs="Times New Roman"/>
          <w:sz w:val="24"/>
          <w:szCs w:val="24"/>
        </w:rPr>
        <w:t>, sendo o mais comum, responsável por 85% dos casos de AVC</w:t>
      </w:r>
      <w:r w:rsidR="00DA2DB5" w:rsidRPr="00DA2DB5">
        <w:rPr>
          <w:rFonts w:ascii="Times New Roman" w:hAnsi="Times New Roman" w:cs="Times New Roman"/>
          <w:sz w:val="24"/>
          <w:szCs w:val="24"/>
        </w:rPr>
        <w:t>.</w:t>
      </w:r>
    </w:p>
    <w:p w14:paraId="5B0179F3" w14:textId="130F5843" w:rsidR="002D61DB" w:rsidRPr="00F632EF" w:rsidRDefault="008C498E" w:rsidP="002D61DB">
      <w:pPr>
        <w:spacing w:before="20"/>
        <w:ind w:firstLine="0"/>
        <w:rPr>
          <w:rFonts w:ascii="Times New Roman" w:hAnsi="Times New Roman" w:cs="Times New Roman"/>
          <w:b/>
          <w:bCs/>
          <w:sz w:val="20"/>
          <w:szCs w:val="20"/>
        </w:rPr>
      </w:pPr>
      <w:r>
        <w:rPr>
          <w:rFonts w:ascii="Arial" w:hAnsi="Arial" w:cs="Arial"/>
          <w:noProof/>
          <w:sz w:val="28"/>
          <w:szCs w:val="28"/>
        </w:rPr>
        <w:drawing>
          <wp:anchor distT="0" distB="0" distL="114300" distR="114300" simplePos="0" relativeHeight="251625984" behindDoc="0" locked="1" layoutInCell="1" allowOverlap="1" wp14:anchorId="3ECF67B4" wp14:editId="5EF33450">
            <wp:simplePos x="0" y="0"/>
            <wp:positionH relativeFrom="margin">
              <wp:posOffset>0</wp:posOffset>
            </wp:positionH>
            <wp:positionV relativeFrom="margin">
              <wp:posOffset>4893945</wp:posOffset>
            </wp:positionV>
            <wp:extent cx="5399405" cy="3567430"/>
            <wp:effectExtent l="0" t="0" r="0" b="0"/>
            <wp:wrapSquare wrapText="bothSides"/>
            <wp:docPr id="1397370065" name="Imagem 1"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70065" name="Imagem 1" descr="Diagrama"/>
                    <pic:cNvPicPr/>
                  </pic:nvPicPr>
                  <pic:blipFill>
                    <a:blip r:embed="rId12">
                      <a:extLst>
                        <a:ext uri="{28A0092B-C50C-407E-A947-70E740481C1C}">
                          <a14:useLocalDpi xmlns:a14="http://schemas.microsoft.com/office/drawing/2010/main" val="0"/>
                        </a:ext>
                      </a:extLst>
                    </a:blip>
                    <a:stretch>
                      <a:fillRect/>
                    </a:stretch>
                  </pic:blipFill>
                  <pic:spPr>
                    <a:xfrm>
                      <a:off x="0" y="0"/>
                      <a:ext cx="5399405" cy="3567430"/>
                    </a:xfrm>
                    <a:prstGeom prst="rect">
                      <a:avLst/>
                    </a:prstGeom>
                  </pic:spPr>
                </pic:pic>
              </a:graphicData>
            </a:graphic>
            <wp14:sizeRelH relativeFrom="margin">
              <wp14:pctWidth>0</wp14:pctWidth>
            </wp14:sizeRelH>
            <wp14:sizeRelV relativeFrom="margin">
              <wp14:pctHeight>0</wp14:pctHeight>
            </wp14:sizeRelV>
          </wp:anchor>
        </w:drawing>
      </w:r>
    </w:p>
    <w:p w14:paraId="5326446C" w14:textId="4F74D25D" w:rsidR="00C275E6" w:rsidRDefault="00C275E6" w:rsidP="002D61DB">
      <w:pPr>
        <w:spacing w:before="20"/>
        <w:ind w:firstLine="0"/>
        <w:rPr>
          <w:rFonts w:ascii="Times New Roman" w:hAnsi="Times New Roman" w:cs="Times New Roman"/>
          <w:b/>
          <w:bCs/>
          <w:sz w:val="20"/>
          <w:szCs w:val="20"/>
        </w:rPr>
      </w:pPr>
    </w:p>
    <w:p w14:paraId="0828DF7A" w14:textId="1B3F0B38" w:rsidR="00C275E6" w:rsidRDefault="00C275E6" w:rsidP="002D61DB">
      <w:pPr>
        <w:spacing w:before="20"/>
        <w:ind w:firstLine="0"/>
        <w:rPr>
          <w:rFonts w:ascii="Times New Roman" w:hAnsi="Times New Roman" w:cs="Times New Roman"/>
          <w:b/>
          <w:bCs/>
          <w:sz w:val="20"/>
          <w:szCs w:val="20"/>
        </w:rPr>
      </w:pPr>
    </w:p>
    <w:p w14:paraId="50A0AC2B" w14:textId="7008A974" w:rsidR="00DA2DB5" w:rsidRDefault="00DA2DB5" w:rsidP="00DA2DB5">
      <w:pPr>
        <w:tabs>
          <w:tab w:val="left" w:pos="5664"/>
        </w:tabs>
        <w:ind w:firstLine="0"/>
        <w:rPr>
          <w:rFonts w:ascii="Times New Roman" w:hAnsi="Times New Roman" w:cs="Times New Roman"/>
          <w:sz w:val="24"/>
          <w:szCs w:val="24"/>
        </w:rPr>
      </w:pPr>
    </w:p>
    <w:p w14:paraId="1ABE5FF9" w14:textId="30D594F4" w:rsidR="00136F69" w:rsidRPr="00CC137C" w:rsidRDefault="00136F69" w:rsidP="00136F69">
      <w:pPr>
        <w:pStyle w:val="PargrafodaLista"/>
        <w:spacing w:before="120"/>
        <w:ind w:firstLine="0"/>
        <w:rPr>
          <w:rFonts w:ascii="Times New Roman" w:hAnsi="Times New Roman" w:cs="Times New Roman"/>
          <w:b/>
          <w:bCs/>
          <w:sz w:val="20"/>
          <w:szCs w:val="20"/>
        </w:rPr>
      </w:pPr>
      <w:r w:rsidRPr="00CC137C">
        <w:rPr>
          <w:rFonts w:ascii="Times New Roman" w:hAnsi="Times New Roman" w:cs="Times New Roman"/>
          <w:sz w:val="20"/>
          <w:szCs w:val="20"/>
        </w:rPr>
        <w:t xml:space="preserve">Disponível em: </w:t>
      </w:r>
      <w:hyperlink r:id="rId13" w:history="1">
        <w:r w:rsidRPr="00CC137C">
          <w:rPr>
            <w:rStyle w:val="Hyperlink"/>
            <w:rFonts w:ascii="Times New Roman" w:hAnsi="Times New Roman" w:cs="Times New Roman"/>
            <w:sz w:val="20"/>
            <w:szCs w:val="20"/>
          </w:rPr>
          <w:t>https://avc.org.br/pacientes/acidente-vascular-cerebral/</w:t>
        </w:r>
      </w:hyperlink>
      <w:r w:rsidRPr="00CC137C">
        <w:rPr>
          <w:rFonts w:ascii="Times New Roman" w:hAnsi="Times New Roman" w:cs="Times New Roman"/>
          <w:sz w:val="20"/>
          <w:szCs w:val="20"/>
        </w:rPr>
        <w:t xml:space="preserve"> Acesso em:10 abr. 2024</w:t>
      </w:r>
    </w:p>
    <w:p w14:paraId="109FF421" w14:textId="295D8901" w:rsidR="002D61DB" w:rsidRPr="002D61DB" w:rsidRDefault="002D61DB" w:rsidP="002D61DB">
      <w:pPr>
        <w:rPr>
          <w:rFonts w:ascii="Times New Roman" w:hAnsi="Times New Roman" w:cs="Times New Roman"/>
          <w:sz w:val="24"/>
          <w:szCs w:val="24"/>
        </w:rPr>
      </w:pPr>
    </w:p>
    <w:p w14:paraId="3F86C57E" w14:textId="534F6EE1" w:rsidR="002D61DB" w:rsidRPr="002D61DB" w:rsidRDefault="00136F69" w:rsidP="002D61DB">
      <w:pPr>
        <w:rPr>
          <w:rFonts w:ascii="Times New Roman" w:hAnsi="Times New Roman" w:cs="Times New Roman"/>
          <w:sz w:val="24"/>
          <w:szCs w:val="24"/>
        </w:rPr>
      </w:pPr>
      <w:r>
        <w:rPr>
          <w:noProof/>
        </w:rPr>
        <mc:AlternateContent>
          <mc:Choice Requires="wps">
            <w:drawing>
              <wp:anchor distT="0" distB="0" distL="114300" distR="114300" simplePos="0" relativeHeight="251702784" behindDoc="0" locked="0" layoutInCell="1" allowOverlap="1" wp14:anchorId="5A95726F" wp14:editId="18022001">
                <wp:simplePos x="0" y="0"/>
                <wp:positionH relativeFrom="page">
                  <wp:posOffset>2058035</wp:posOffset>
                </wp:positionH>
                <wp:positionV relativeFrom="paragraph">
                  <wp:posOffset>0</wp:posOffset>
                </wp:positionV>
                <wp:extent cx="3436620" cy="635"/>
                <wp:effectExtent l="0" t="0" r="0" b="6350"/>
                <wp:wrapSquare wrapText="bothSides"/>
                <wp:docPr id="456208287" name="Caixa de Texto 1"/>
                <wp:cNvGraphicFramePr/>
                <a:graphic xmlns:a="http://schemas.openxmlformats.org/drawingml/2006/main">
                  <a:graphicData uri="http://schemas.microsoft.com/office/word/2010/wordprocessingShape">
                    <wps:wsp>
                      <wps:cNvSpPr txBox="1"/>
                      <wps:spPr>
                        <a:xfrm>
                          <a:off x="0" y="0"/>
                          <a:ext cx="3436620" cy="635"/>
                        </a:xfrm>
                        <a:prstGeom prst="rect">
                          <a:avLst/>
                        </a:prstGeom>
                        <a:solidFill>
                          <a:prstClr val="white"/>
                        </a:solidFill>
                        <a:ln>
                          <a:noFill/>
                        </a:ln>
                      </wps:spPr>
                      <wps:txbx>
                        <w:txbxContent>
                          <w:p w14:paraId="772CB13E" w14:textId="4704482B" w:rsidR="00C70790" w:rsidRPr="00136F69" w:rsidRDefault="00C70790" w:rsidP="00136F69">
                            <w:pPr>
                              <w:pStyle w:val="Legenda"/>
                              <w:ind w:firstLine="0"/>
                              <w:jc w:val="center"/>
                              <w:rPr>
                                <w:rFonts w:ascii="Times New Roman" w:hAnsi="Times New Roman" w:cs="Times New Roman"/>
                                <w:b/>
                                <w:bCs/>
                                <w:i w:val="0"/>
                                <w:iCs w:val="0"/>
                                <w:noProof/>
                                <w:sz w:val="20"/>
                                <w:szCs w:val="20"/>
                              </w:rPr>
                            </w:pPr>
                            <w:r w:rsidRPr="00136F69">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2</w:t>
                            </w:r>
                            <w:r w:rsidR="00681036">
                              <w:rPr>
                                <w:rFonts w:ascii="Times New Roman" w:hAnsi="Times New Roman" w:cs="Times New Roman"/>
                                <w:b/>
                                <w:bCs/>
                                <w:i w:val="0"/>
                                <w:iCs w:val="0"/>
                                <w:sz w:val="20"/>
                                <w:szCs w:val="20"/>
                              </w:rPr>
                              <w:fldChar w:fldCharType="end"/>
                            </w:r>
                            <w:r w:rsidRPr="00136F69">
                              <w:rPr>
                                <w:rFonts w:ascii="Times New Roman" w:hAnsi="Times New Roman" w:cs="Times New Roman"/>
                                <w:b/>
                                <w:bCs/>
                                <w:i w:val="0"/>
                                <w:iCs w:val="0"/>
                                <w:sz w:val="20"/>
                                <w:szCs w:val="20"/>
                              </w:rPr>
                              <w:t>:</w:t>
                            </w:r>
                            <w:r w:rsidR="00136F69">
                              <w:rPr>
                                <w:rFonts w:ascii="Times New Roman" w:hAnsi="Times New Roman" w:cs="Times New Roman"/>
                                <w:b/>
                                <w:bCs/>
                                <w:i w:val="0"/>
                                <w:iCs w:val="0"/>
                                <w:sz w:val="20"/>
                                <w:szCs w:val="20"/>
                              </w:rPr>
                              <w:t xml:space="preserve"> </w:t>
                            </w:r>
                            <w:r w:rsidR="00136F69" w:rsidRPr="00136F69">
                              <w:rPr>
                                <w:rFonts w:ascii="Times New Roman" w:hAnsi="Times New Roman" w:cs="Times New Roman"/>
                                <w:b/>
                                <w:bCs/>
                                <w:i w:val="0"/>
                                <w:iCs w:val="0"/>
                                <w:sz w:val="20"/>
                                <w:szCs w:val="20"/>
                              </w:rPr>
                              <w:t>Gráficos de controle do número de internações por Acidente Vascular Cerebral (AVC) em cada região do Brasil, entre os anos de 2008 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95726F" id="_x0000_s1027" type="#_x0000_t202" style="position:absolute;left:0;text-align:left;margin-left:162.05pt;margin-top:0;width:270.6pt;height:.05pt;z-index:2517027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" stroked="f">
                <v:textbox style="mso-fit-shape-to-text:t" inset="0,0,0,0">
                  <w:txbxContent>
                    <w:p w14:paraId="772CB13E" w14:textId="4704482B" w:rsidR="00C70790" w:rsidRPr="00136F69" w:rsidRDefault="00C70790" w:rsidP="00136F69">
                      <w:pPr>
                        <w:pStyle w:val="Legenda"/>
                        <w:ind w:firstLine="0"/>
                        <w:jc w:val="center"/>
                        <w:rPr>
                          <w:rFonts w:ascii="Times New Roman" w:hAnsi="Times New Roman" w:cs="Times New Roman"/>
                          <w:b/>
                          <w:bCs/>
                          <w:i w:val="0"/>
                          <w:iCs w:val="0"/>
                          <w:noProof/>
                          <w:sz w:val="20"/>
                          <w:szCs w:val="20"/>
                        </w:rPr>
                      </w:pPr>
                      <w:r w:rsidRPr="00136F69">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2</w:t>
                      </w:r>
                      <w:r w:rsidR="00681036">
                        <w:rPr>
                          <w:rFonts w:ascii="Times New Roman" w:hAnsi="Times New Roman" w:cs="Times New Roman"/>
                          <w:b/>
                          <w:bCs/>
                          <w:i w:val="0"/>
                          <w:iCs w:val="0"/>
                          <w:sz w:val="20"/>
                          <w:szCs w:val="20"/>
                        </w:rPr>
                        <w:fldChar w:fldCharType="end"/>
                      </w:r>
                      <w:r w:rsidRPr="00136F69">
                        <w:rPr>
                          <w:rFonts w:ascii="Times New Roman" w:hAnsi="Times New Roman" w:cs="Times New Roman"/>
                          <w:b/>
                          <w:bCs/>
                          <w:i w:val="0"/>
                          <w:iCs w:val="0"/>
                          <w:sz w:val="20"/>
                          <w:szCs w:val="20"/>
                        </w:rPr>
                        <w:t>:</w:t>
                      </w:r>
                      <w:r w:rsidR="00136F69">
                        <w:rPr>
                          <w:rFonts w:ascii="Times New Roman" w:hAnsi="Times New Roman" w:cs="Times New Roman"/>
                          <w:b/>
                          <w:bCs/>
                          <w:i w:val="0"/>
                          <w:iCs w:val="0"/>
                          <w:sz w:val="20"/>
                          <w:szCs w:val="20"/>
                        </w:rPr>
                        <w:t xml:space="preserve"> </w:t>
                      </w:r>
                      <w:r w:rsidR="00136F69" w:rsidRPr="00136F69">
                        <w:rPr>
                          <w:rFonts w:ascii="Times New Roman" w:hAnsi="Times New Roman" w:cs="Times New Roman"/>
                          <w:b/>
                          <w:bCs/>
                          <w:i w:val="0"/>
                          <w:iCs w:val="0"/>
                          <w:sz w:val="20"/>
                          <w:szCs w:val="20"/>
                        </w:rPr>
                        <w:t>Gráficos de controle do número de internações por Acidente Vascular Cerebral (AVC) em cada região do Brasil, entre os anos de 2008 e 2022.</w:t>
                      </w:r>
                    </w:p>
                  </w:txbxContent>
                </v:textbox>
                <w10:wrap type="square" anchorx="page"/>
              </v:shape>
            </w:pict>
          </mc:Fallback>
        </mc:AlternateContent>
      </w:r>
    </w:p>
    <w:p w14:paraId="061C5B4E" w14:textId="7D4C833C" w:rsidR="002D61DB" w:rsidRDefault="00136F69" w:rsidP="002D61DB">
      <w:pPr>
        <w:rPr>
          <w:rFonts w:ascii="Times New Roman" w:hAnsi="Times New Roman" w:cs="Times New Roman"/>
          <w:sz w:val="24"/>
          <w:szCs w:val="24"/>
        </w:rPr>
      </w:pPr>
      <w:r w:rsidRPr="002D61DB">
        <w:rPr>
          <w:rFonts w:ascii="Arial" w:hAnsi="Arial" w:cs="Arial"/>
          <w:b/>
          <w:bCs/>
          <w:noProof/>
          <w:sz w:val="28"/>
          <w:szCs w:val="28"/>
        </w:rPr>
        <w:drawing>
          <wp:anchor distT="0" distB="0" distL="114300" distR="114300" simplePos="0" relativeHeight="251659776" behindDoc="0" locked="0" layoutInCell="1" allowOverlap="1" wp14:anchorId="0828D2AE" wp14:editId="4D6F2394">
            <wp:simplePos x="0" y="0"/>
            <wp:positionH relativeFrom="page">
              <wp:posOffset>2100580</wp:posOffset>
            </wp:positionH>
            <wp:positionV relativeFrom="margin">
              <wp:posOffset>771525</wp:posOffset>
            </wp:positionV>
            <wp:extent cx="3437890" cy="2116455"/>
            <wp:effectExtent l="0" t="0" r="0" b="0"/>
            <wp:wrapSquare wrapText="bothSides"/>
            <wp:docPr id="166424669" name="Imagem 2" descr="Gráfico, Gráfico de l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4669" name="Imagem 2" descr="Gráfico, Gráfico de linha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7890" cy="2116455"/>
                    </a:xfrm>
                    <a:prstGeom prst="rect">
                      <a:avLst/>
                    </a:prstGeom>
                  </pic:spPr>
                </pic:pic>
              </a:graphicData>
            </a:graphic>
            <wp14:sizeRelH relativeFrom="margin">
              <wp14:pctWidth>0</wp14:pctWidth>
            </wp14:sizeRelH>
            <wp14:sizeRelV relativeFrom="margin">
              <wp14:pctHeight>0</wp14:pctHeight>
            </wp14:sizeRelV>
          </wp:anchor>
        </w:drawing>
      </w:r>
    </w:p>
    <w:p w14:paraId="34DB6854" w14:textId="2420E97E" w:rsidR="002D61DB" w:rsidRDefault="002D61DB" w:rsidP="002D61DB">
      <w:pPr>
        <w:rPr>
          <w:rFonts w:ascii="Times New Roman" w:hAnsi="Times New Roman" w:cs="Times New Roman"/>
          <w:sz w:val="24"/>
          <w:szCs w:val="24"/>
        </w:rPr>
      </w:pPr>
    </w:p>
    <w:p w14:paraId="0ABD62C7" w14:textId="54736ADC" w:rsidR="00C70790" w:rsidRDefault="00C70790" w:rsidP="002D61DB">
      <w:pPr>
        <w:ind w:firstLine="0"/>
        <w:rPr>
          <w:rFonts w:ascii="Times New Roman" w:hAnsi="Times New Roman" w:cs="Times New Roman"/>
          <w:b/>
          <w:bCs/>
          <w:sz w:val="44"/>
          <w:szCs w:val="44"/>
        </w:rPr>
      </w:pPr>
    </w:p>
    <w:p w14:paraId="289A2C67" w14:textId="3074D178" w:rsidR="00C70790" w:rsidRDefault="00C70790" w:rsidP="002D61DB">
      <w:pPr>
        <w:ind w:firstLine="0"/>
        <w:rPr>
          <w:rFonts w:ascii="Times New Roman" w:hAnsi="Times New Roman" w:cs="Times New Roman"/>
          <w:b/>
          <w:bCs/>
          <w:sz w:val="44"/>
          <w:szCs w:val="44"/>
        </w:rPr>
      </w:pPr>
    </w:p>
    <w:p w14:paraId="2EDE7301" w14:textId="77777777" w:rsidR="00136F69" w:rsidRDefault="00136F69" w:rsidP="00136F69">
      <w:pPr>
        <w:pStyle w:val="PargrafodaLista"/>
        <w:spacing w:before="20"/>
        <w:ind w:firstLine="0"/>
        <w:jc w:val="both"/>
        <w:rPr>
          <w:rFonts w:ascii="Times New Roman" w:hAnsi="Times New Roman" w:cs="Times New Roman"/>
          <w:sz w:val="20"/>
          <w:szCs w:val="20"/>
        </w:rPr>
      </w:pPr>
    </w:p>
    <w:p w14:paraId="2D3CBEEB" w14:textId="77777777" w:rsidR="00136F69" w:rsidRDefault="00136F69" w:rsidP="00136F69">
      <w:pPr>
        <w:pStyle w:val="PargrafodaLista"/>
        <w:spacing w:before="20"/>
        <w:ind w:firstLine="0"/>
        <w:jc w:val="both"/>
        <w:rPr>
          <w:rFonts w:ascii="Times New Roman" w:hAnsi="Times New Roman" w:cs="Times New Roman"/>
          <w:sz w:val="20"/>
          <w:szCs w:val="20"/>
        </w:rPr>
      </w:pPr>
    </w:p>
    <w:p w14:paraId="35EFA7D5" w14:textId="77777777" w:rsidR="00136F69" w:rsidRDefault="00136F69" w:rsidP="00136F69">
      <w:pPr>
        <w:pStyle w:val="PargrafodaLista"/>
        <w:spacing w:before="20"/>
        <w:ind w:firstLine="0"/>
        <w:jc w:val="both"/>
        <w:rPr>
          <w:rFonts w:ascii="Times New Roman" w:hAnsi="Times New Roman" w:cs="Times New Roman"/>
          <w:sz w:val="20"/>
          <w:szCs w:val="20"/>
        </w:rPr>
      </w:pPr>
    </w:p>
    <w:p w14:paraId="21E94E51" w14:textId="77777777" w:rsidR="00136F69" w:rsidRDefault="00136F69" w:rsidP="00136F69">
      <w:pPr>
        <w:pStyle w:val="PargrafodaLista"/>
        <w:spacing w:before="20"/>
        <w:ind w:firstLine="0"/>
        <w:jc w:val="both"/>
        <w:rPr>
          <w:rFonts w:ascii="Times New Roman" w:hAnsi="Times New Roman" w:cs="Times New Roman"/>
          <w:sz w:val="20"/>
          <w:szCs w:val="20"/>
        </w:rPr>
      </w:pPr>
    </w:p>
    <w:p w14:paraId="79475844" w14:textId="77777777" w:rsidR="00136F69" w:rsidRDefault="00136F69" w:rsidP="00136F69">
      <w:pPr>
        <w:pStyle w:val="PargrafodaLista"/>
        <w:spacing w:before="20"/>
        <w:ind w:firstLine="0"/>
        <w:jc w:val="both"/>
        <w:rPr>
          <w:rFonts w:ascii="Times New Roman" w:hAnsi="Times New Roman" w:cs="Times New Roman"/>
          <w:sz w:val="20"/>
          <w:szCs w:val="20"/>
        </w:rPr>
      </w:pPr>
    </w:p>
    <w:p w14:paraId="111532EB" w14:textId="438D61AF" w:rsidR="00136F69" w:rsidRDefault="00136F69" w:rsidP="00136F69">
      <w:pPr>
        <w:pStyle w:val="PargrafodaLista"/>
        <w:spacing w:before="20"/>
        <w:ind w:firstLine="0"/>
        <w:jc w:val="both"/>
        <w:rPr>
          <w:rFonts w:ascii="Times New Roman" w:hAnsi="Times New Roman" w:cs="Times New Roman"/>
          <w:sz w:val="20"/>
          <w:szCs w:val="20"/>
        </w:rPr>
      </w:pPr>
      <w:r>
        <w:rPr>
          <w:rFonts w:ascii="Times New Roman" w:hAnsi="Times New Roman" w:cs="Times New Roman"/>
          <w:sz w:val="20"/>
          <w:szCs w:val="20"/>
        </w:rPr>
        <w:t xml:space="preserve">Disponível em: </w:t>
      </w:r>
      <w:r w:rsidRPr="00CC137C">
        <w:rPr>
          <w:rFonts w:ascii="Times New Roman" w:hAnsi="Times New Roman" w:cs="Times New Roman"/>
          <w:sz w:val="20"/>
          <w:szCs w:val="20"/>
        </w:rPr>
        <w:t>Fonte dos dados: Sistemas de Informações Hospitalares do SUS (SIH) a partir do Departamento de Informática do SUS (DATASUS). Acesso em:10 abr. 2024</w:t>
      </w:r>
    </w:p>
    <w:p w14:paraId="47B9015F" w14:textId="0E6E47CE" w:rsidR="00C70790" w:rsidRPr="00136F69" w:rsidRDefault="00C70790" w:rsidP="00136F69">
      <w:pPr>
        <w:pStyle w:val="PargrafodaLista"/>
        <w:spacing w:before="20"/>
        <w:ind w:firstLine="0"/>
        <w:jc w:val="both"/>
        <w:rPr>
          <w:rFonts w:ascii="Times New Roman" w:hAnsi="Times New Roman" w:cs="Times New Roman"/>
          <w:sz w:val="20"/>
          <w:szCs w:val="20"/>
        </w:rPr>
      </w:pPr>
      <w:r>
        <w:rPr>
          <w:rFonts w:ascii="Arial" w:hAnsi="Arial" w:cs="Arial"/>
          <w:noProof/>
          <w:sz w:val="28"/>
          <w:szCs w:val="28"/>
        </w:rPr>
        <w:drawing>
          <wp:anchor distT="0" distB="0" distL="114300" distR="114300" simplePos="0" relativeHeight="251691520" behindDoc="0" locked="1" layoutInCell="1" allowOverlap="1" wp14:anchorId="71C68C78" wp14:editId="7342C61F">
            <wp:simplePos x="0" y="0"/>
            <wp:positionH relativeFrom="page">
              <wp:align>center</wp:align>
            </wp:positionH>
            <wp:positionV relativeFrom="margin">
              <wp:posOffset>4237355</wp:posOffset>
            </wp:positionV>
            <wp:extent cx="3383915" cy="2073275"/>
            <wp:effectExtent l="0" t="0" r="6985" b="3175"/>
            <wp:wrapSquare wrapText="bothSides"/>
            <wp:docPr id="2061471612" name="Imagem 3" descr="Gráfico, Gráfico de l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71612" name="Imagem 3" descr="Gráfico, Gráfico de linha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3915" cy="2073275"/>
                    </a:xfrm>
                    <a:prstGeom prst="rect">
                      <a:avLst/>
                    </a:prstGeom>
                  </pic:spPr>
                </pic:pic>
              </a:graphicData>
            </a:graphic>
            <wp14:sizeRelH relativeFrom="margin">
              <wp14:pctWidth>0</wp14:pctWidth>
            </wp14:sizeRelH>
            <wp14:sizeRelV relativeFrom="margin">
              <wp14:pctHeight>0</wp14:pctHeight>
            </wp14:sizeRelV>
          </wp:anchor>
        </w:drawing>
      </w:r>
    </w:p>
    <w:p w14:paraId="208CDA57" w14:textId="2F2D7C93" w:rsidR="00C70790" w:rsidRDefault="00136F69" w:rsidP="002D61DB">
      <w:pPr>
        <w:ind w:firstLine="0"/>
        <w:rPr>
          <w:rFonts w:ascii="Times New Roman" w:hAnsi="Times New Roman" w:cs="Times New Roman"/>
          <w:b/>
          <w:bCs/>
          <w:sz w:val="44"/>
          <w:szCs w:val="44"/>
        </w:rPr>
      </w:pPr>
      <w:r>
        <w:rPr>
          <w:noProof/>
        </w:rPr>
        <mc:AlternateContent>
          <mc:Choice Requires="wps">
            <w:drawing>
              <wp:anchor distT="0" distB="0" distL="114300" distR="114300" simplePos="0" relativeHeight="251704832" behindDoc="0" locked="0" layoutInCell="1" allowOverlap="1" wp14:anchorId="00894489" wp14:editId="51D33584">
                <wp:simplePos x="0" y="0"/>
                <wp:positionH relativeFrom="page">
                  <wp:align>center</wp:align>
                </wp:positionH>
                <wp:positionV relativeFrom="paragraph">
                  <wp:posOffset>95250</wp:posOffset>
                </wp:positionV>
                <wp:extent cx="3383280" cy="635"/>
                <wp:effectExtent l="0" t="0" r="7620" b="0"/>
                <wp:wrapSquare wrapText="bothSides"/>
                <wp:docPr id="1475175691" name="Caixa de Texto 1"/>
                <wp:cNvGraphicFramePr/>
                <a:graphic xmlns:a="http://schemas.openxmlformats.org/drawingml/2006/main">
                  <a:graphicData uri="http://schemas.microsoft.com/office/word/2010/wordprocessingShape">
                    <wps:wsp>
                      <wps:cNvSpPr txBox="1"/>
                      <wps:spPr>
                        <a:xfrm>
                          <a:off x="0" y="0"/>
                          <a:ext cx="3383280" cy="635"/>
                        </a:xfrm>
                        <a:prstGeom prst="rect">
                          <a:avLst/>
                        </a:prstGeom>
                        <a:solidFill>
                          <a:prstClr val="white"/>
                        </a:solidFill>
                        <a:ln>
                          <a:noFill/>
                        </a:ln>
                      </wps:spPr>
                      <wps:txbx>
                        <w:txbxContent>
                          <w:p w14:paraId="1E145C7E" w14:textId="2E2DA27E" w:rsidR="00C70790" w:rsidRPr="00136F69" w:rsidRDefault="00C70790" w:rsidP="00136F69">
                            <w:pPr>
                              <w:pStyle w:val="Legenda"/>
                              <w:ind w:firstLine="0"/>
                              <w:jc w:val="center"/>
                              <w:rPr>
                                <w:rFonts w:ascii="Times New Roman" w:hAnsi="Times New Roman" w:cs="Times New Roman"/>
                                <w:b/>
                                <w:bCs/>
                                <w:i w:val="0"/>
                                <w:iCs w:val="0"/>
                                <w:noProof/>
                                <w:sz w:val="20"/>
                                <w:szCs w:val="20"/>
                              </w:rPr>
                            </w:pPr>
                            <w:r w:rsidRPr="00136F69">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3</w:t>
                            </w:r>
                            <w:r w:rsidR="00681036">
                              <w:rPr>
                                <w:rFonts w:ascii="Times New Roman" w:hAnsi="Times New Roman" w:cs="Times New Roman"/>
                                <w:b/>
                                <w:bCs/>
                                <w:i w:val="0"/>
                                <w:iCs w:val="0"/>
                                <w:sz w:val="20"/>
                                <w:szCs w:val="20"/>
                              </w:rPr>
                              <w:fldChar w:fldCharType="end"/>
                            </w:r>
                            <w:r w:rsidRPr="00136F69">
                              <w:rPr>
                                <w:rFonts w:ascii="Times New Roman" w:hAnsi="Times New Roman" w:cs="Times New Roman"/>
                                <w:b/>
                                <w:bCs/>
                                <w:i w:val="0"/>
                                <w:iCs w:val="0"/>
                                <w:sz w:val="20"/>
                                <w:szCs w:val="20"/>
                              </w:rPr>
                              <w:t>:Gráfico</w:t>
                            </w:r>
                            <w:r w:rsidR="00136F69" w:rsidRPr="00136F69">
                              <w:rPr>
                                <w:rFonts w:ascii="Times New Roman" w:hAnsi="Times New Roman" w:cs="Times New Roman"/>
                                <w:b/>
                                <w:bCs/>
                                <w:i w:val="0"/>
                                <w:iCs w:val="0"/>
                                <w:sz w:val="20"/>
                                <w:szCs w:val="20"/>
                              </w:rPr>
                              <w:t xml:space="preserve"> Número de óbitos por Acidente Vascular Cerebral (AVC) no Brasil entre os anos de 2008 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894489" id="_x0000_s1028" type="#_x0000_t202" style="position:absolute;margin-left:0;margin-top:7.5pt;width:266.4pt;height:.05pt;z-index:2517048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" stroked="f">
                <v:textbox style="mso-fit-shape-to-text:t" inset="0,0,0,0">
                  <w:txbxContent>
                    <w:p w14:paraId="1E145C7E" w14:textId="2E2DA27E" w:rsidR="00C70790" w:rsidRPr="00136F69" w:rsidRDefault="00C70790" w:rsidP="00136F69">
                      <w:pPr>
                        <w:pStyle w:val="Legenda"/>
                        <w:ind w:firstLine="0"/>
                        <w:jc w:val="center"/>
                        <w:rPr>
                          <w:rFonts w:ascii="Times New Roman" w:hAnsi="Times New Roman" w:cs="Times New Roman"/>
                          <w:b/>
                          <w:bCs/>
                          <w:i w:val="0"/>
                          <w:iCs w:val="0"/>
                          <w:noProof/>
                          <w:sz w:val="20"/>
                          <w:szCs w:val="20"/>
                        </w:rPr>
                      </w:pPr>
                      <w:r w:rsidRPr="00136F69">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3</w:t>
                      </w:r>
                      <w:r w:rsidR="00681036">
                        <w:rPr>
                          <w:rFonts w:ascii="Times New Roman" w:hAnsi="Times New Roman" w:cs="Times New Roman"/>
                          <w:b/>
                          <w:bCs/>
                          <w:i w:val="0"/>
                          <w:iCs w:val="0"/>
                          <w:sz w:val="20"/>
                          <w:szCs w:val="20"/>
                        </w:rPr>
                        <w:fldChar w:fldCharType="end"/>
                      </w:r>
                      <w:r w:rsidRPr="00136F69">
                        <w:rPr>
                          <w:rFonts w:ascii="Times New Roman" w:hAnsi="Times New Roman" w:cs="Times New Roman"/>
                          <w:b/>
                          <w:bCs/>
                          <w:i w:val="0"/>
                          <w:iCs w:val="0"/>
                          <w:sz w:val="20"/>
                          <w:szCs w:val="20"/>
                        </w:rPr>
                        <w:t>:Gráfico</w:t>
                      </w:r>
                      <w:r w:rsidR="00136F69" w:rsidRPr="00136F69">
                        <w:rPr>
                          <w:rFonts w:ascii="Times New Roman" w:hAnsi="Times New Roman" w:cs="Times New Roman"/>
                          <w:b/>
                          <w:bCs/>
                          <w:i w:val="0"/>
                          <w:iCs w:val="0"/>
                          <w:sz w:val="20"/>
                          <w:szCs w:val="20"/>
                        </w:rPr>
                        <w:t xml:space="preserve"> Número de óbitos por Acidente Vascular Cerebral (AVC) no Brasil entre os anos de 2008 e 2022.</w:t>
                      </w:r>
                    </w:p>
                  </w:txbxContent>
                </v:textbox>
                <w10:wrap type="square" anchorx="page"/>
              </v:shape>
            </w:pict>
          </mc:Fallback>
        </mc:AlternateContent>
      </w:r>
    </w:p>
    <w:p w14:paraId="7A1746BC" w14:textId="4DCE4F8F" w:rsidR="00C70790" w:rsidRDefault="00C70790" w:rsidP="002D61DB">
      <w:pPr>
        <w:ind w:firstLine="0"/>
        <w:rPr>
          <w:rFonts w:ascii="Times New Roman" w:hAnsi="Times New Roman" w:cs="Times New Roman"/>
          <w:b/>
          <w:bCs/>
          <w:sz w:val="44"/>
          <w:szCs w:val="44"/>
        </w:rPr>
      </w:pPr>
    </w:p>
    <w:p w14:paraId="576376C5" w14:textId="1B886C8C" w:rsidR="00C70790" w:rsidRDefault="00C70790" w:rsidP="002D61DB">
      <w:pPr>
        <w:ind w:firstLine="0"/>
        <w:rPr>
          <w:rFonts w:ascii="Times New Roman" w:hAnsi="Times New Roman" w:cs="Times New Roman"/>
          <w:b/>
          <w:bCs/>
          <w:sz w:val="44"/>
          <w:szCs w:val="44"/>
        </w:rPr>
      </w:pPr>
    </w:p>
    <w:p w14:paraId="5B0C96B7" w14:textId="6298C554" w:rsidR="00C70790" w:rsidRDefault="00C70790" w:rsidP="002D61DB">
      <w:pPr>
        <w:ind w:firstLine="0"/>
        <w:rPr>
          <w:rFonts w:ascii="Times New Roman" w:hAnsi="Times New Roman" w:cs="Times New Roman"/>
          <w:b/>
          <w:bCs/>
          <w:sz w:val="44"/>
          <w:szCs w:val="44"/>
        </w:rPr>
      </w:pPr>
    </w:p>
    <w:p w14:paraId="0095478A" w14:textId="77777777" w:rsidR="00136F69" w:rsidRDefault="00136F69" w:rsidP="00136F69">
      <w:pPr>
        <w:pStyle w:val="PargrafodaLista"/>
        <w:ind w:firstLine="0"/>
        <w:rPr>
          <w:rFonts w:ascii="Times New Roman" w:hAnsi="Times New Roman" w:cs="Times New Roman"/>
          <w:sz w:val="20"/>
          <w:szCs w:val="20"/>
        </w:rPr>
      </w:pPr>
    </w:p>
    <w:p w14:paraId="104F9712" w14:textId="77777777" w:rsidR="00136F69" w:rsidRDefault="00136F69" w:rsidP="00136F69">
      <w:pPr>
        <w:pStyle w:val="PargrafodaLista"/>
        <w:ind w:firstLine="0"/>
        <w:rPr>
          <w:rFonts w:ascii="Times New Roman" w:hAnsi="Times New Roman" w:cs="Times New Roman"/>
          <w:sz w:val="20"/>
          <w:szCs w:val="20"/>
        </w:rPr>
      </w:pPr>
    </w:p>
    <w:p w14:paraId="17003C49" w14:textId="77777777" w:rsidR="00136F69" w:rsidRDefault="00136F69" w:rsidP="00136F69">
      <w:pPr>
        <w:pStyle w:val="PargrafodaLista"/>
        <w:ind w:firstLine="0"/>
        <w:rPr>
          <w:rFonts w:ascii="Times New Roman" w:hAnsi="Times New Roman" w:cs="Times New Roman"/>
          <w:sz w:val="20"/>
          <w:szCs w:val="20"/>
        </w:rPr>
      </w:pPr>
    </w:p>
    <w:p w14:paraId="743CDDE4" w14:textId="77777777" w:rsidR="00136F69" w:rsidRDefault="00136F69" w:rsidP="00136F69">
      <w:pPr>
        <w:pStyle w:val="PargrafodaLista"/>
        <w:ind w:firstLine="0"/>
        <w:rPr>
          <w:rFonts w:ascii="Times New Roman" w:hAnsi="Times New Roman" w:cs="Times New Roman"/>
          <w:sz w:val="20"/>
          <w:szCs w:val="20"/>
        </w:rPr>
      </w:pPr>
    </w:p>
    <w:p w14:paraId="2448A392" w14:textId="7F156E7E" w:rsidR="00136F69" w:rsidRPr="00CC137C" w:rsidRDefault="00136F69" w:rsidP="00136F69">
      <w:pPr>
        <w:pStyle w:val="PargrafodaLista"/>
        <w:ind w:firstLine="0"/>
        <w:rPr>
          <w:rFonts w:ascii="Times New Roman" w:hAnsi="Times New Roman" w:cs="Times New Roman"/>
          <w:sz w:val="20"/>
          <w:szCs w:val="20"/>
        </w:rPr>
      </w:pPr>
      <w:r>
        <w:rPr>
          <w:rFonts w:ascii="Times New Roman" w:hAnsi="Times New Roman" w:cs="Times New Roman"/>
          <w:sz w:val="20"/>
          <w:szCs w:val="20"/>
        </w:rPr>
        <w:t xml:space="preserve">Disponível em: </w:t>
      </w:r>
      <w:r w:rsidRPr="00CC137C">
        <w:rPr>
          <w:rFonts w:ascii="Times New Roman" w:hAnsi="Times New Roman" w:cs="Times New Roman"/>
          <w:sz w:val="20"/>
          <w:szCs w:val="20"/>
        </w:rPr>
        <w:t>Fonte dos dados: Sistemas de Informações Hospitalares do SUS (SIH) a partir do Departamento de Informática do SUS (DATASUS). Acesso em:10 abr. 2024</w:t>
      </w:r>
    </w:p>
    <w:p w14:paraId="2C5CB06A" w14:textId="77777777" w:rsidR="00136F69" w:rsidRDefault="00136F69" w:rsidP="002D61DB">
      <w:pPr>
        <w:ind w:firstLine="0"/>
        <w:rPr>
          <w:rFonts w:ascii="Times New Roman" w:hAnsi="Times New Roman" w:cs="Times New Roman"/>
          <w:b/>
          <w:bCs/>
          <w:sz w:val="44"/>
          <w:szCs w:val="44"/>
        </w:rPr>
      </w:pPr>
    </w:p>
    <w:p w14:paraId="4A3A0EBD" w14:textId="77777777" w:rsidR="00136F69" w:rsidRDefault="00136F69" w:rsidP="002D61DB">
      <w:pPr>
        <w:ind w:firstLine="0"/>
        <w:rPr>
          <w:rFonts w:ascii="Times New Roman" w:hAnsi="Times New Roman" w:cs="Times New Roman"/>
          <w:b/>
          <w:bCs/>
          <w:sz w:val="44"/>
          <w:szCs w:val="44"/>
        </w:rPr>
      </w:pPr>
    </w:p>
    <w:p w14:paraId="6AC409D9" w14:textId="77777777" w:rsidR="00136F69" w:rsidRDefault="00136F69" w:rsidP="002D61DB">
      <w:pPr>
        <w:ind w:firstLine="0"/>
        <w:rPr>
          <w:rFonts w:ascii="Times New Roman" w:hAnsi="Times New Roman" w:cs="Times New Roman"/>
          <w:b/>
          <w:bCs/>
          <w:sz w:val="44"/>
          <w:szCs w:val="44"/>
        </w:rPr>
      </w:pPr>
    </w:p>
    <w:p w14:paraId="204518AF" w14:textId="1DD04C52" w:rsidR="002D61DB" w:rsidRPr="00992B01" w:rsidRDefault="00F632EF" w:rsidP="00992B01">
      <w:pPr>
        <w:pStyle w:val="Ttulo1"/>
        <w:rPr>
          <w:rFonts w:cs="Times New Roman"/>
          <w:color w:val="auto"/>
          <w:szCs w:val="28"/>
        </w:rPr>
      </w:pPr>
      <w:bookmarkStart w:id="6" w:name="_Toc185016787"/>
      <w:r w:rsidRPr="00992B01">
        <w:rPr>
          <w:rFonts w:cs="Times New Roman"/>
          <w:color w:val="auto"/>
          <w:szCs w:val="28"/>
        </w:rPr>
        <w:lastRenderedPageBreak/>
        <w:t>1.2 Sequelas</w:t>
      </w:r>
      <w:bookmarkEnd w:id="6"/>
    </w:p>
    <w:p w14:paraId="41E65A28" w14:textId="77777777" w:rsidR="002D61DB" w:rsidRPr="002D61DB" w:rsidRDefault="002D61DB" w:rsidP="00670FE9">
      <w:pPr>
        <w:ind w:firstLine="708"/>
        <w:jc w:val="both"/>
        <w:rPr>
          <w:rFonts w:ascii="Times New Roman" w:hAnsi="Times New Roman" w:cs="Times New Roman"/>
          <w:sz w:val="24"/>
          <w:szCs w:val="24"/>
        </w:rPr>
      </w:pPr>
      <w:r w:rsidRPr="002D61DB">
        <w:rPr>
          <w:rFonts w:ascii="Times New Roman" w:hAnsi="Times New Roman" w:cs="Times New Roman"/>
          <w:sz w:val="24"/>
          <w:szCs w:val="24"/>
        </w:rPr>
        <w:t xml:space="preserve">A Associação Nacional do AVC afirma que, disponível em: </w:t>
      </w:r>
      <w:hyperlink r:id="rId16" w:history="1">
        <w:r w:rsidRPr="002D61DB">
          <w:rPr>
            <w:rStyle w:val="Hyperlink"/>
            <w:rFonts w:ascii="Times New Roman" w:hAnsi="Times New Roman" w:cs="Times New Roman"/>
            <w:sz w:val="24"/>
            <w:szCs w:val="24"/>
          </w:rPr>
          <w:t>https://associacaoavc.pt/sobre_avc/fatores_risco.html</w:t>
        </w:r>
      </w:hyperlink>
      <w:r w:rsidRPr="002D61DB">
        <w:rPr>
          <w:rFonts w:ascii="Times New Roman" w:hAnsi="Times New Roman" w:cs="Times New Roman"/>
          <w:sz w:val="24"/>
          <w:szCs w:val="24"/>
        </w:rPr>
        <w:t xml:space="preserve"> existem dois tipos de fatores de risco sendo eles: modificáveis e não modificáveis, dentre os fatores modificáveis estão a hipertensão arterial, diabetes, tabagismo, alcoolismo, dislipidemia, excesso de peso, sedentarismo, stress psicossocial, fibrilação auricular. Já dentre os não modificáveis estão: a idade, o gênero (O AVC é mais frequente nos homens, apesar disso existem riscos específicos para as mulheres), hereditariedade e etnia (Pessoas com origem do sul da Ásia, africana ou caribenha tem uma maior probabilidade de sofrer de hipertensão arterial e diabetes, conhecidos fatores de risco de AVC).</w:t>
      </w:r>
    </w:p>
    <w:p w14:paraId="3D1D929D" w14:textId="69A3799E" w:rsidR="002D61DB" w:rsidRDefault="002D61DB" w:rsidP="00670FE9">
      <w:pPr>
        <w:ind w:firstLine="708"/>
        <w:jc w:val="both"/>
        <w:rPr>
          <w:rFonts w:ascii="Times New Roman" w:hAnsi="Times New Roman" w:cs="Times New Roman"/>
          <w:sz w:val="24"/>
          <w:szCs w:val="24"/>
        </w:rPr>
      </w:pPr>
      <w:r w:rsidRPr="002D61DB">
        <w:rPr>
          <w:rFonts w:ascii="Times New Roman" w:hAnsi="Times New Roman" w:cs="Times New Roman"/>
          <w:sz w:val="24"/>
          <w:szCs w:val="24"/>
        </w:rPr>
        <w:t xml:space="preserve">Os primeiros indícios de um AVC surgem repentinamente e diferem de indivíduo para indivíduo. Ainda que os sintomas se manifestem apenas por alguns minutos, é igualmente imprescindível uma consulta médica imediata. </w:t>
      </w:r>
    </w:p>
    <w:p w14:paraId="67A43135" w14:textId="1B9765DE" w:rsidR="002D61DB" w:rsidRPr="002D61DB" w:rsidRDefault="002D61DB" w:rsidP="00670FE9">
      <w:pPr>
        <w:jc w:val="both"/>
        <w:rPr>
          <w:rFonts w:ascii="Times New Roman" w:hAnsi="Times New Roman" w:cs="Times New Roman"/>
          <w:sz w:val="24"/>
          <w:szCs w:val="24"/>
        </w:rPr>
      </w:pPr>
      <w:r w:rsidRPr="002D61DB">
        <w:rPr>
          <w:rFonts w:ascii="Times New Roman" w:hAnsi="Times New Roman" w:cs="Times New Roman"/>
          <w:sz w:val="24"/>
          <w:szCs w:val="24"/>
        </w:rPr>
        <w:t>Os 3 principais sintomas</w:t>
      </w:r>
      <w:r w:rsidR="00A957F0">
        <w:rPr>
          <w:rFonts w:ascii="Times New Roman" w:hAnsi="Times New Roman" w:cs="Times New Roman"/>
          <w:sz w:val="24"/>
          <w:szCs w:val="24"/>
        </w:rPr>
        <w:t xml:space="preserve"> de um AVC</w:t>
      </w:r>
      <w:r w:rsidRPr="002D61DB">
        <w:rPr>
          <w:rFonts w:ascii="Times New Roman" w:hAnsi="Times New Roman" w:cs="Times New Roman"/>
          <w:sz w:val="24"/>
          <w:szCs w:val="24"/>
        </w:rPr>
        <w:t xml:space="preserve"> são:</w:t>
      </w:r>
    </w:p>
    <w:p w14:paraId="2100BB76" w14:textId="3249F7AD" w:rsidR="002D61DB" w:rsidRPr="002D61DB" w:rsidRDefault="002D61DB" w:rsidP="00670FE9">
      <w:pPr>
        <w:pStyle w:val="PargrafodaLista"/>
        <w:numPr>
          <w:ilvl w:val="0"/>
          <w:numId w:val="1"/>
        </w:numPr>
        <w:spacing w:before="0" w:after="160"/>
        <w:jc w:val="both"/>
        <w:rPr>
          <w:rFonts w:ascii="Times New Roman" w:hAnsi="Times New Roman" w:cs="Times New Roman"/>
          <w:sz w:val="24"/>
          <w:szCs w:val="24"/>
        </w:rPr>
      </w:pPr>
      <w:r w:rsidRPr="002D61DB">
        <w:rPr>
          <w:rFonts w:ascii="Times New Roman" w:hAnsi="Times New Roman" w:cs="Times New Roman"/>
          <w:sz w:val="24"/>
          <w:szCs w:val="24"/>
        </w:rPr>
        <w:t>Face: Desvio de um dos lados da face, boca e/ou olho caído;</w:t>
      </w:r>
    </w:p>
    <w:p w14:paraId="3424655A" w14:textId="3D8DF6A5" w:rsidR="002D61DB" w:rsidRPr="002D61DB" w:rsidRDefault="002D61DB" w:rsidP="00670FE9">
      <w:pPr>
        <w:pStyle w:val="PargrafodaLista"/>
        <w:numPr>
          <w:ilvl w:val="0"/>
          <w:numId w:val="1"/>
        </w:numPr>
        <w:spacing w:before="0" w:after="160"/>
        <w:rPr>
          <w:rFonts w:ascii="Times New Roman" w:hAnsi="Times New Roman" w:cs="Times New Roman"/>
          <w:sz w:val="24"/>
          <w:szCs w:val="24"/>
        </w:rPr>
      </w:pPr>
      <w:r w:rsidRPr="002D61DB">
        <w:rPr>
          <w:rFonts w:ascii="Times New Roman" w:hAnsi="Times New Roman" w:cs="Times New Roman"/>
          <w:sz w:val="24"/>
          <w:szCs w:val="24"/>
        </w:rPr>
        <w:t xml:space="preserve">Fala: Dificuldade em encontrar palavras, fala arrastada, discurso incompreensível; </w:t>
      </w:r>
    </w:p>
    <w:p w14:paraId="7350EC1C" w14:textId="01A61A31" w:rsidR="002D61DB" w:rsidRPr="002D61DB" w:rsidRDefault="002D61DB" w:rsidP="00670FE9">
      <w:pPr>
        <w:pStyle w:val="PargrafodaLista"/>
        <w:numPr>
          <w:ilvl w:val="0"/>
          <w:numId w:val="1"/>
        </w:numPr>
        <w:spacing w:before="0" w:after="160"/>
        <w:rPr>
          <w:rFonts w:ascii="Times New Roman" w:hAnsi="Times New Roman" w:cs="Times New Roman"/>
          <w:sz w:val="24"/>
          <w:szCs w:val="24"/>
        </w:rPr>
      </w:pPr>
      <w:r w:rsidRPr="002D61DB">
        <w:rPr>
          <w:rFonts w:ascii="Times New Roman" w:hAnsi="Times New Roman" w:cs="Times New Roman"/>
          <w:sz w:val="24"/>
          <w:szCs w:val="24"/>
        </w:rPr>
        <w:t>Força: Fraqueza, dormência ou paralisia na face, braço e/ou perna especialmente num dos lados do corpo.</w:t>
      </w:r>
    </w:p>
    <w:p w14:paraId="568F3875" w14:textId="1E43F55E" w:rsidR="002D61DB" w:rsidRDefault="002D61DB" w:rsidP="00670FE9">
      <w:pPr>
        <w:ind w:firstLine="360"/>
        <w:jc w:val="both"/>
        <w:rPr>
          <w:rFonts w:ascii="Times New Roman" w:hAnsi="Times New Roman" w:cs="Times New Roman"/>
          <w:sz w:val="24"/>
          <w:szCs w:val="24"/>
        </w:rPr>
      </w:pPr>
      <w:r w:rsidRPr="002D61DB">
        <w:rPr>
          <w:rFonts w:ascii="Times New Roman" w:hAnsi="Times New Roman" w:cs="Times New Roman"/>
          <w:sz w:val="24"/>
          <w:szCs w:val="24"/>
        </w:rPr>
        <w:t>Outros sintomas menos frequentes: Perda de consciência, forte dor de cabeça, visão enublada, perda de visão, visão dupla, desorientação, dificuldades no controle de movimentos, queda súbita, perda de equilíbrio.</w:t>
      </w:r>
    </w:p>
    <w:p w14:paraId="1F380B6D" w14:textId="79DEAB4E" w:rsidR="002D61DB" w:rsidRDefault="002D61DB" w:rsidP="00670FE9">
      <w:pPr>
        <w:ind w:firstLine="708"/>
        <w:jc w:val="both"/>
        <w:rPr>
          <w:rFonts w:ascii="Times New Roman" w:hAnsi="Times New Roman" w:cs="Times New Roman"/>
          <w:sz w:val="24"/>
          <w:szCs w:val="24"/>
        </w:rPr>
      </w:pPr>
      <w:r w:rsidRPr="002D61DB">
        <w:rPr>
          <w:rFonts w:ascii="Times New Roman" w:hAnsi="Times New Roman" w:cs="Times New Roman"/>
          <w:sz w:val="24"/>
          <w:szCs w:val="24"/>
        </w:rPr>
        <w:t xml:space="preserve">Segundo a Sociedade Brasileira de AVC (SBAVC) disponível em </w:t>
      </w:r>
      <w:r w:rsidRPr="002D61DB">
        <w:rPr>
          <w:rFonts w:ascii="Times New Roman" w:hAnsi="Times New Roman" w:cs="Times New Roman"/>
          <w:i/>
          <w:iCs/>
          <w:sz w:val="24"/>
          <w:szCs w:val="24"/>
        </w:rPr>
        <w:t>Acidente Vascular Cerebral</w:t>
      </w:r>
      <w:r w:rsidRPr="002D61DB">
        <w:rPr>
          <w:rFonts w:ascii="Times New Roman" w:hAnsi="Times New Roman" w:cs="Times New Roman"/>
          <w:sz w:val="24"/>
          <w:szCs w:val="24"/>
        </w:rPr>
        <w:t xml:space="preserve">. (2021, julho 23). SBAVC. </w:t>
      </w:r>
      <w:hyperlink r:id="rId17" w:history="1">
        <w:r w:rsidRPr="002D61DB">
          <w:rPr>
            <w:rStyle w:val="Hyperlink"/>
            <w:rFonts w:ascii="Times New Roman" w:hAnsi="Times New Roman" w:cs="Times New Roman"/>
            <w:sz w:val="24"/>
            <w:szCs w:val="24"/>
          </w:rPr>
          <w:t>https://avc.org.br/pacientes/acidente-vascular-cerebral/</w:t>
        </w:r>
      </w:hyperlink>
      <w:r w:rsidRPr="002D61DB">
        <w:rPr>
          <w:rFonts w:ascii="Times New Roman" w:hAnsi="Times New Roman" w:cs="Times New Roman"/>
          <w:sz w:val="24"/>
          <w:szCs w:val="24"/>
        </w:rPr>
        <w:t xml:space="preserve"> acesso em: 08 mar.2024, 70% das pessoas não retornam as suas atividades cotidianas e trabalho após um AVC devido às suas sequelas, e 50% ficam dependentes de outras pessoas no dia a dia.  A incidência de AVC tem crescido cada vez mais entre os jovens, ocorrendo em 10% de pacientes com menos de 55 anos, e a Organização Mundial de AVC (</w:t>
      </w:r>
      <w:hyperlink r:id="rId18" w:tgtFrame="_blank" w:history="1">
        <w:r w:rsidRPr="002D61DB">
          <w:rPr>
            <w:rStyle w:val="Hyperlink"/>
            <w:rFonts w:ascii="Times New Roman" w:hAnsi="Times New Roman" w:cs="Times New Roman"/>
            <w:b/>
            <w:bCs/>
            <w:sz w:val="24"/>
            <w:szCs w:val="24"/>
          </w:rPr>
          <w:t xml:space="preserve">World </w:t>
        </w:r>
        <w:proofErr w:type="spellStart"/>
        <w:r w:rsidRPr="002D61DB">
          <w:rPr>
            <w:rStyle w:val="Hyperlink"/>
            <w:rFonts w:ascii="Times New Roman" w:hAnsi="Times New Roman" w:cs="Times New Roman"/>
            <w:b/>
            <w:bCs/>
            <w:sz w:val="24"/>
            <w:szCs w:val="24"/>
          </w:rPr>
          <w:t>Stroke</w:t>
        </w:r>
        <w:proofErr w:type="spellEnd"/>
        <w:r w:rsidRPr="002D61DB">
          <w:rPr>
            <w:rStyle w:val="Hyperlink"/>
            <w:rFonts w:ascii="Times New Roman" w:hAnsi="Times New Roman" w:cs="Times New Roman"/>
            <w:b/>
            <w:bCs/>
            <w:sz w:val="24"/>
            <w:szCs w:val="24"/>
          </w:rPr>
          <w:t xml:space="preserve"> Organization</w:t>
        </w:r>
      </w:hyperlink>
      <w:r w:rsidRPr="002D61DB">
        <w:rPr>
          <w:rFonts w:ascii="Times New Roman" w:hAnsi="Times New Roman" w:cs="Times New Roman"/>
          <w:sz w:val="24"/>
          <w:szCs w:val="24"/>
        </w:rPr>
        <w:t>) prevê que uma a cada seis pessoas no mundo terá um AVC ao longo de sua vida.</w:t>
      </w:r>
    </w:p>
    <w:p w14:paraId="5DAE9C8B" w14:textId="72FE5956" w:rsidR="002D61DB" w:rsidRPr="002D61DB" w:rsidRDefault="002D61DB" w:rsidP="00670FE9">
      <w:pPr>
        <w:ind w:firstLine="708"/>
        <w:jc w:val="both"/>
        <w:rPr>
          <w:rFonts w:ascii="Times New Roman" w:hAnsi="Times New Roman" w:cs="Times New Roman"/>
          <w:sz w:val="24"/>
          <w:szCs w:val="24"/>
        </w:rPr>
      </w:pPr>
    </w:p>
    <w:p w14:paraId="4B5BE39E" w14:textId="1DD95239" w:rsidR="002D61DB" w:rsidRDefault="002D61DB" w:rsidP="00670FE9">
      <w:pPr>
        <w:ind w:firstLine="360"/>
        <w:jc w:val="both"/>
        <w:rPr>
          <w:rFonts w:ascii="Times New Roman" w:hAnsi="Times New Roman" w:cs="Times New Roman"/>
          <w:sz w:val="24"/>
          <w:szCs w:val="24"/>
        </w:rPr>
      </w:pPr>
    </w:p>
    <w:p w14:paraId="746A397A" w14:textId="572DD700" w:rsidR="002D61DB" w:rsidRPr="002D61DB" w:rsidRDefault="002D61DB" w:rsidP="00670FE9">
      <w:pPr>
        <w:ind w:firstLine="360"/>
        <w:jc w:val="both"/>
        <w:rPr>
          <w:rFonts w:ascii="Times New Roman" w:hAnsi="Times New Roman" w:cs="Times New Roman"/>
          <w:sz w:val="24"/>
          <w:szCs w:val="24"/>
        </w:rPr>
      </w:pPr>
    </w:p>
    <w:p w14:paraId="42F01006" w14:textId="05B59250" w:rsidR="002D61DB" w:rsidRPr="002D61DB" w:rsidRDefault="002D61DB" w:rsidP="00670FE9">
      <w:pPr>
        <w:ind w:firstLine="708"/>
        <w:jc w:val="both"/>
        <w:rPr>
          <w:rFonts w:ascii="Times New Roman" w:hAnsi="Times New Roman" w:cs="Times New Roman"/>
          <w:sz w:val="24"/>
          <w:szCs w:val="24"/>
        </w:rPr>
      </w:pPr>
    </w:p>
    <w:p w14:paraId="02A5FAE3" w14:textId="236C0A2C" w:rsidR="002D61DB" w:rsidRDefault="0077521E" w:rsidP="00670FE9">
      <w:pPr>
        <w:ind w:firstLine="0"/>
        <w:rPr>
          <w:rFonts w:ascii="Times New Roman" w:hAnsi="Times New Roman" w:cs="Times New Roman"/>
          <w:sz w:val="24"/>
          <w:szCs w:val="24"/>
        </w:rPr>
      </w:pPr>
      <w:r>
        <w:rPr>
          <w:rFonts w:ascii="Arial" w:hAnsi="Arial" w:cs="Arial"/>
          <w:noProof/>
          <w:sz w:val="28"/>
          <w:szCs w:val="28"/>
        </w:rPr>
        <w:drawing>
          <wp:anchor distT="0" distB="0" distL="114300" distR="114300" simplePos="0" relativeHeight="251696640" behindDoc="0" locked="0" layoutInCell="1" allowOverlap="1" wp14:anchorId="608AC211" wp14:editId="10B9AC78">
            <wp:simplePos x="0" y="0"/>
            <wp:positionH relativeFrom="page">
              <wp:posOffset>2731135</wp:posOffset>
            </wp:positionH>
            <wp:positionV relativeFrom="margin">
              <wp:posOffset>474409</wp:posOffset>
            </wp:positionV>
            <wp:extent cx="2318385" cy="2894330"/>
            <wp:effectExtent l="0" t="0" r="5715" b="1270"/>
            <wp:wrapSquare wrapText="bothSides"/>
            <wp:docPr id="1171515742" name="Imagem 1" descr="Mulher posando par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15742" name="Imagem 1" descr="Mulher posando para fo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8385" cy="28943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880" behindDoc="0" locked="0" layoutInCell="1" allowOverlap="1" wp14:anchorId="547998D2" wp14:editId="02CEFF00">
                <wp:simplePos x="0" y="0"/>
                <wp:positionH relativeFrom="margin">
                  <wp:posOffset>1485900</wp:posOffset>
                </wp:positionH>
                <wp:positionV relativeFrom="paragraph">
                  <wp:posOffset>6350</wp:posOffset>
                </wp:positionV>
                <wp:extent cx="2667000" cy="635"/>
                <wp:effectExtent l="0" t="0" r="0" b="0"/>
                <wp:wrapSquare wrapText="bothSides"/>
                <wp:docPr id="18472360" name="Caixa de Texto 1"/>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74003E96" w14:textId="1A7C41E6" w:rsidR="00C70790" w:rsidRPr="0031566C" w:rsidRDefault="00C70790" w:rsidP="007B7937">
                            <w:pPr>
                              <w:pStyle w:val="Legenda"/>
                              <w:ind w:firstLine="0"/>
                              <w:jc w:val="center"/>
                              <w:rPr>
                                <w:rFonts w:ascii="Times New Roman" w:hAnsi="Times New Roman" w:cs="Times New Roman"/>
                                <w:b/>
                                <w:bCs/>
                                <w:i w:val="0"/>
                                <w:iCs w:val="0"/>
                                <w:noProof/>
                                <w:sz w:val="20"/>
                                <w:szCs w:val="20"/>
                              </w:rPr>
                            </w:pPr>
                            <w:r w:rsidRPr="0031566C">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4</w:t>
                            </w:r>
                            <w:r w:rsidR="00681036">
                              <w:rPr>
                                <w:rFonts w:ascii="Times New Roman" w:hAnsi="Times New Roman" w:cs="Times New Roman"/>
                                <w:b/>
                                <w:bCs/>
                                <w:i w:val="0"/>
                                <w:iCs w:val="0"/>
                                <w:sz w:val="20"/>
                                <w:szCs w:val="20"/>
                              </w:rPr>
                              <w:fldChar w:fldCharType="end"/>
                            </w:r>
                            <w:r w:rsidRPr="0031566C">
                              <w:rPr>
                                <w:rFonts w:ascii="Times New Roman" w:hAnsi="Times New Roman" w:cs="Times New Roman"/>
                                <w:b/>
                                <w:bCs/>
                                <w:i w:val="0"/>
                                <w:iCs w:val="0"/>
                                <w:sz w:val="20"/>
                                <w:szCs w:val="20"/>
                              </w:rPr>
                              <w:t xml:space="preserve">: </w:t>
                            </w:r>
                            <w:r w:rsidR="006D5FA4">
                              <w:rPr>
                                <w:rFonts w:ascii="Times New Roman" w:hAnsi="Times New Roman" w:cs="Times New Roman"/>
                                <w:b/>
                                <w:bCs/>
                                <w:i w:val="0"/>
                                <w:iCs w:val="0"/>
                                <w:sz w:val="20"/>
                                <w:szCs w:val="20"/>
                              </w:rPr>
                              <w:t>S</w:t>
                            </w:r>
                            <w:r w:rsidR="007B7937">
                              <w:rPr>
                                <w:rFonts w:ascii="Times New Roman" w:hAnsi="Times New Roman" w:cs="Times New Roman"/>
                                <w:b/>
                                <w:bCs/>
                                <w:i w:val="0"/>
                                <w:iCs w:val="0"/>
                                <w:sz w:val="20"/>
                                <w:szCs w:val="20"/>
                              </w:rPr>
                              <w:t xml:space="preserve">equelas Rosto </w:t>
                            </w:r>
                            <w:r w:rsidRPr="0031566C">
                              <w:rPr>
                                <w:rFonts w:ascii="Times New Roman" w:hAnsi="Times New Roman" w:cs="Times New Roman"/>
                                <w:b/>
                                <w:bCs/>
                                <w:i w:val="0"/>
                                <w:iCs w:val="0"/>
                                <w:sz w:val="20"/>
                                <w:szCs w:val="20"/>
                              </w:rPr>
                              <w:t xml:space="preserve">Duda </w:t>
                            </w:r>
                            <w:r w:rsidRPr="0031566C">
                              <w:rPr>
                                <w:rFonts w:ascii="Times New Roman" w:hAnsi="Times New Roman" w:cs="Times New Roman"/>
                                <w:b/>
                                <w:bCs/>
                                <w:i w:val="0"/>
                                <w:iCs w:val="0"/>
                                <w:sz w:val="20"/>
                                <w:szCs w:val="20"/>
                              </w:rPr>
                              <w:t>Schietti.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7998D2" id="_x0000_s1029" type="#_x0000_t202" style="position:absolute;margin-left:117pt;margin-top:.5pt;width:210pt;height:.05pt;z-index:251706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" stroked="f">
                <v:textbox style="mso-fit-shape-to-text:t" inset="0,0,0,0">
                  <w:txbxContent>
                    <w:p w14:paraId="74003E96" w14:textId="1A7C41E6" w:rsidR="00C70790" w:rsidRPr="0031566C" w:rsidRDefault="00C70790" w:rsidP="007B7937">
                      <w:pPr>
                        <w:pStyle w:val="Legenda"/>
                        <w:ind w:firstLine="0"/>
                        <w:jc w:val="center"/>
                        <w:rPr>
                          <w:rFonts w:ascii="Times New Roman" w:hAnsi="Times New Roman" w:cs="Times New Roman"/>
                          <w:b/>
                          <w:bCs/>
                          <w:i w:val="0"/>
                          <w:iCs w:val="0"/>
                          <w:noProof/>
                          <w:sz w:val="20"/>
                          <w:szCs w:val="20"/>
                        </w:rPr>
                      </w:pPr>
                      <w:r w:rsidRPr="0031566C">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4</w:t>
                      </w:r>
                      <w:r w:rsidR="00681036">
                        <w:rPr>
                          <w:rFonts w:ascii="Times New Roman" w:hAnsi="Times New Roman" w:cs="Times New Roman"/>
                          <w:b/>
                          <w:bCs/>
                          <w:i w:val="0"/>
                          <w:iCs w:val="0"/>
                          <w:sz w:val="20"/>
                          <w:szCs w:val="20"/>
                        </w:rPr>
                        <w:fldChar w:fldCharType="end"/>
                      </w:r>
                      <w:r w:rsidRPr="0031566C">
                        <w:rPr>
                          <w:rFonts w:ascii="Times New Roman" w:hAnsi="Times New Roman" w:cs="Times New Roman"/>
                          <w:b/>
                          <w:bCs/>
                          <w:i w:val="0"/>
                          <w:iCs w:val="0"/>
                          <w:sz w:val="20"/>
                          <w:szCs w:val="20"/>
                        </w:rPr>
                        <w:t xml:space="preserve">: </w:t>
                      </w:r>
                      <w:r w:rsidR="006D5FA4">
                        <w:rPr>
                          <w:rFonts w:ascii="Times New Roman" w:hAnsi="Times New Roman" w:cs="Times New Roman"/>
                          <w:b/>
                          <w:bCs/>
                          <w:i w:val="0"/>
                          <w:iCs w:val="0"/>
                          <w:sz w:val="20"/>
                          <w:szCs w:val="20"/>
                        </w:rPr>
                        <w:t>S</w:t>
                      </w:r>
                      <w:r w:rsidR="007B7937">
                        <w:rPr>
                          <w:rFonts w:ascii="Times New Roman" w:hAnsi="Times New Roman" w:cs="Times New Roman"/>
                          <w:b/>
                          <w:bCs/>
                          <w:i w:val="0"/>
                          <w:iCs w:val="0"/>
                          <w:sz w:val="20"/>
                          <w:szCs w:val="20"/>
                        </w:rPr>
                        <w:t xml:space="preserve">equelas Rosto </w:t>
                      </w:r>
                      <w:r w:rsidRPr="0031566C">
                        <w:rPr>
                          <w:rFonts w:ascii="Times New Roman" w:hAnsi="Times New Roman" w:cs="Times New Roman"/>
                          <w:b/>
                          <w:bCs/>
                          <w:i w:val="0"/>
                          <w:iCs w:val="0"/>
                          <w:sz w:val="20"/>
                          <w:szCs w:val="20"/>
                        </w:rPr>
                        <w:t xml:space="preserve">Duda </w:t>
                      </w:r>
                      <w:proofErr w:type="spellStart"/>
                      <w:r w:rsidRPr="0031566C">
                        <w:rPr>
                          <w:rFonts w:ascii="Times New Roman" w:hAnsi="Times New Roman" w:cs="Times New Roman"/>
                          <w:b/>
                          <w:bCs/>
                          <w:i w:val="0"/>
                          <w:iCs w:val="0"/>
                          <w:sz w:val="20"/>
                          <w:szCs w:val="20"/>
                        </w:rPr>
                        <w:t>Schietti</w:t>
                      </w:r>
                      <w:proofErr w:type="spellEnd"/>
                      <w:r w:rsidRPr="0031566C">
                        <w:rPr>
                          <w:rFonts w:ascii="Times New Roman" w:hAnsi="Times New Roman" w:cs="Times New Roman"/>
                          <w:b/>
                          <w:bCs/>
                          <w:i w:val="0"/>
                          <w:iCs w:val="0"/>
                          <w:sz w:val="20"/>
                          <w:szCs w:val="20"/>
                        </w:rPr>
                        <w:t>.</w:t>
                      </w:r>
                    </w:p>
                  </w:txbxContent>
                </v:textbox>
                <w10:wrap type="square" anchorx="margin"/>
              </v:shape>
            </w:pict>
          </mc:Fallback>
        </mc:AlternateContent>
      </w:r>
    </w:p>
    <w:p w14:paraId="3AC9BB94" w14:textId="29B41814" w:rsidR="002D61DB" w:rsidRPr="002D61DB" w:rsidRDefault="002D61DB" w:rsidP="00670FE9">
      <w:pPr>
        <w:rPr>
          <w:rFonts w:ascii="Times New Roman" w:hAnsi="Times New Roman" w:cs="Times New Roman"/>
          <w:sz w:val="24"/>
          <w:szCs w:val="24"/>
        </w:rPr>
      </w:pPr>
    </w:p>
    <w:p w14:paraId="4535372C" w14:textId="04FE5B40" w:rsidR="002D61DB" w:rsidRPr="002D61DB" w:rsidRDefault="002D61DB" w:rsidP="00670FE9">
      <w:pPr>
        <w:rPr>
          <w:rFonts w:ascii="Times New Roman" w:hAnsi="Times New Roman" w:cs="Times New Roman"/>
          <w:sz w:val="24"/>
          <w:szCs w:val="24"/>
        </w:rPr>
      </w:pPr>
    </w:p>
    <w:p w14:paraId="7D152FF1" w14:textId="2DED37BE" w:rsidR="002D61DB" w:rsidRPr="002D61DB" w:rsidRDefault="002D61DB" w:rsidP="00670FE9">
      <w:pPr>
        <w:rPr>
          <w:rFonts w:ascii="Times New Roman" w:hAnsi="Times New Roman" w:cs="Times New Roman"/>
          <w:sz w:val="24"/>
          <w:szCs w:val="24"/>
        </w:rPr>
      </w:pPr>
    </w:p>
    <w:p w14:paraId="309E6E1F" w14:textId="7420D98D" w:rsidR="002D61DB" w:rsidRPr="002D61DB" w:rsidRDefault="002D61DB" w:rsidP="00670FE9">
      <w:pPr>
        <w:rPr>
          <w:rFonts w:ascii="Times New Roman" w:hAnsi="Times New Roman" w:cs="Times New Roman"/>
          <w:sz w:val="24"/>
          <w:szCs w:val="24"/>
        </w:rPr>
      </w:pPr>
    </w:p>
    <w:p w14:paraId="3B56C0DB" w14:textId="145CC228" w:rsidR="002D61DB" w:rsidRPr="002D61DB" w:rsidRDefault="002D61DB" w:rsidP="00670FE9">
      <w:pPr>
        <w:rPr>
          <w:rFonts w:ascii="Times New Roman" w:hAnsi="Times New Roman" w:cs="Times New Roman"/>
          <w:sz w:val="24"/>
          <w:szCs w:val="24"/>
        </w:rPr>
      </w:pPr>
    </w:p>
    <w:p w14:paraId="23F2253D" w14:textId="2BF07579" w:rsidR="002D61DB" w:rsidRPr="002D61DB" w:rsidRDefault="002D61DB" w:rsidP="00670FE9">
      <w:pPr>
        <w:rPr>
          <w:rFonts w:ascii="Times New Roman" w:hAnsi="Times New Roman" w:cs="Times New Roman"/>
          <w:sz w:val="24"/>
          <w:szCs w:val="24"/>
        </w:rPr>
      </w:pPr>
    </w:p>
    <w:p w14:paraId="4C96228C" w14:textId="37E0EA50" w:rsidR="002D61DB" w:rsidRDefault="002D61DB" w:rsidP="00670FE9">
      <w:pPr>
        <w:rPr>
          <w:rFonts w:ascii="Times New Roman" w:hAnsi="Times New Roman" w:cs="Times New Roman"/>
          <w:sz w:val="24"/>
          <w:szCs w:val="24"/>
        </w:rPr>
      </w:pPr>
    </w:p>
    <w:p w14:paraId="00D10035" w14:textId="142CD6CC" w:rsidR="006D5FA4" w:rsidRDefault="006D5FA4" w:rsidP="00670FE9">
      <w:pPr>
        <w:pStyle w:val="NormalWeb"/>
        <w:spacing w:after="0" w:line="360" w:lineRule="auto"/>
      </w:pPr>
    </w:p>
    <w:p w14:paraId="2F8E8B26" w14:textId="2FC2270C" w:rsidR="00136F69" w:rsidRDefault="00136F69" w:rsidP="00670FE9">
      <w:pPr>
        <w:pStyle w:val="NormalWeb"/>
        <w:spacing w:after="0" w:line="360" w:lineRule="auto"/>
        <w:rPr>
          <w:sz w:val="20"/>
          <w:szCs w:val="20"/>
        </w:rPr>
      </w:pPr>
      <w:r>
        <w:rPr>
          <w:sz w:val="20"/>
          <w:szCs w:val="20"/>
        </w:rPr>
        <w:t xml:space="preserve">                                                  </w:t>
      </w:r>
    </w:p>
    <w:p w14:paraId="7650F8AD" w14:textId="422B4CFD" w:rsidR="00136F69" w:rsidRDefault="00136F69" w:rsidP="00670FE9">
      <w:pPr>
        <w:pStyle w:val="NormalWeb"/>
        <w:spacing w:after="0" w:line="360" w:lineRule="auto"/>
        <w:rPr>
          <w:sz w:val="20"/>
          <w:szCs w:val="20"/>
        </w:rPr>
      </w:pPr>
    </w:p>
    <w:p w14:paraId="72AA054C" w14:textId="6AD986BC" w:rsidR="00136F69" w:rsidRDefault="00136F69" w:rsidP="00670FE9">
      <w:pPr>
        <w:pStyle w:val="NormalWeb"/>
        <w:spacing w:after="0" w:line="360" w:lineRule="auto"/>
        <w:rPr>
          <w:sz w:val="20"/>
          <w:szCs w:val="20"/>
        </w:rPr>
      </w:pPr>
    </w:p>
    <w:p w14:paraId="3BB5317D" w14:textId="77777777" w:rsidR="007805C3" w:rsidRDefault="007805C3" w:rsidP="00670FE9">
      <w:pPr>
        <w:pStyle w:val="NormalWeb"/>
        <w:spacing w:after="0" w:line="360" w:lineRule="auto"/>
        <w:rPr>
          <w:sz w:val="20"/>
          <w:szCs w:val="20"/>
        </w:rPr>
      </w:pPr>
    </w:p>
    <w:p w14:paraId="5889514B" w14:textId="313856DC" w:rsidR="006D5FA4" w:rsidRPr="00136F69" w:rsidRDefault="006D5FA4" w:rsidP="00670FE9">
      <w:pPr>
        <w:pStyle w:val="NormalWeb"/>
        <w:spacing w:after="0" w:line="360" w:lineRule="auto"/>
        <w:jc w:val="center"/>
        <w:rPr>
          <w:sz w:val="20"/>
          <w:szCs w:val="20"/>
        </w:rPr>
      </w:pPr>
      <w:r w:rsidRPr="006D5FA4">
        <w:rPr>
          <w:sz w:val="20"/>
          <w:szCs w:val="20"/>
        </w:rPr>
        <w:t>Disponível em: Foto: Reprodução/Instagram</w:t>
      </w:r>
    </w:p>
    <w:p w14:paraId="7525C099" w14:textId="77777777" w:rsidR="007805C3" w:rsidRDefault="007805C3" w:rsidP="00670FE9">
      <w:pPr>
        <w:pStyle w:val="NormalWeb"/>
        <w:spacing w:after="0" w:line="360" w:lineRule="auto"/>
        <w:ind w:firstLine="708"/>
        <w:jc w:val="both"/>
      </w:pPr>
    </w:p>
    <w:p w14:paraId="55553510" w14:textId="1A2BA501" w:rsidR="002D61DB" w:rsidRPr="002D61DB" w:rsidRDefault="002D61DB" w:rsidP="00670FE9">
      <w:pPr>
        <w:pStyle w:val="NormalWeb"/>
        <w:spacing w:after="0" w:line="360" w:lineRule="auto"/>
        <w:ind w:firstLine="708"/>
        <w:jc w:val="both"/>
      </w:pPr>
      <w:r w:rsidRPr="002D61DB">
        <w:t xml:space="preserve">O AVC é uma emergência médica, a rapidez no socorro e tratamento reduzem sequelas. As sequelas Pós-AVC geram inúmeros desafios no cotidiano das pessoas afetadas, necessitando de tratamentos fisioterapêuticos contínuos. É de suma importância a fisioterapia para auxiliar na reinserção destes pacientes no cotidiano social contribuindo na qualidade de vida e permitindo com que essas pessoas possam voltar a realizar suas atividades rotineiras dentro das limitações impostas pelas sequelas do AVC. </w:t>
      </w:r>
    </w:p>
    <w:p w14:paraId="49A0CA1A" w14:textId="209E3BDB" w:rsidR="007741E2" w:rsidRDefault="007741E2" w:rsidP="00670FE9">
      <w:pPr>
        <w:pStyle w:val="NormalWeb"/>
        <w:spacing w:after="0" w:line="360" w:lineRule="auto"/>
        <w:ind w:firstLine="708"/>
        <w:jc w:val="both"/>
      </w:pPr>
    </w:p>
    <w:p w14:paraId="1E4B5E59" w14:textId="77777777" w:rsidR="007B7937" w:rsidRDefault="007B7937" w:rsidP="00670FE9">
      <w:pPr>
        <w:pStyle w:val="NormalWeb"/>
        <w:spacing w:after="0" w:line="360" w:lineRule="auto"/>
        <w:jc w:val="both"/>
        <w:rPr>
          <w:b/>
          <w:bCs/>
          <w:sz w:val="28"/>
          <w:szCs w:val="28"/>
        </w:rPr>
      </w:pPr>
    </w:p>
    <w:p w14:paraId="60506C75" w14:textId="77777777" w:rsidR="007B7937" w:rsidRDefault="007B7937" w:rsidP="00670FE9">
      <w:pPr>
        <w:pStyle w:val="NormalWeb"/>
        <w:spacing w:after="0" w:line="360" w:lineRule="auto"/>
        <w:jc w:val="both"/>
        <w:rPr>
          <w:b/>
          <w:bCs/>
          <w:sz w:val="28"/>
          <w:szCs w:val="28"/>
        </w:rPr>
      </w:pPr>
    </w:p>
    <w:p w14:paraId="0B599E97" w14:textId="77777777" w:rsidR="007B7937" w:rsidRDefault="007B7937" w:rsidP="00670FE9">
      <w:pPr>
        <w:pStyle w:val="NormalWeb"/>
        <w:spacing w:after="0" w:line="360" w:lineRule="auto"/>
        <w:jc w:val="both"/>
        <w:rPr>
          <w:b/>
          <w:bCs/>
          <w:sz w:val="28"/>
          <w:szCs w:val="28"/>
        </w:rPr>
      </w:pPr>
    </w:p>
    <w:p w14:paraId="2D1C0184" w14:textId="77777777" w:rsidR="007B7937" w:rsidRDefault="007B7937" w:rsidP="00670FE9">
      <w:pPr>
        <w:pStyle w:val="NormalWeb"/>
        <w:spacing w:after="0" w:line="360" w:lineRule="auto"/>
        <w:jc w:val="both"/>
        <w:rPr>
          <w:b/>
          <w:bCs/>
          <w:sz w:val="28"/>
          <w:szCs w:val="28"/>
        </w:rPr>
      </w:pPr>
    </w:p>
    <w:p w14:paraId="201677ED" w14:textId="77777777" w:rsidR="007B7937" w:rsidRDefault="007B7937" w:rsidP="00670FE9">
      <w:pPr>
        <w:pStyle w:val="NormalWeb"/>
        <w:spacing w:after="0" w:line="360" w:lineRule="auto"/>
        <w:jc w:val="both"/>
        <w:rPr>
          <w:b/>
          <w:bCs/>
          <w:sz w:val="28"/>
          <w:szCs w:val="28"/>
        </w:rPr>
      </w:pPr>
    </w:p>
    <w:p w14:paraId="37C49B3E" w14:textId="77777777" w:rsidR="007B7937" w:rsidRDefault="007B7937" w:rsidP="00670FE9">
      <w:pPr>
        <w:pStyle w:val="NormalWeb"/>
        <w:spacing w:after="0" w:line="360" w:lineRule="auto"/>
        <w:jc w:val="both"/>
        <w:rPr>
          <w:b/>
          <w:bCs/>
          <w:sz w:val="28"/>
          <w:szCs w:val="28"/>
        </w:rPr>
      </w:pPr>
    </w:p>
    <w:p w14:paraId="7452D8FF" w14:textId="77777777" w:rsidR="00136F69" w:rsidRDefault="00136F69" w:rsidP="00670FE9">
      <w:pPr>
        <w:pStyle w:val="NormalWeb"/>
        <w:spacing w:after="0" w:line="360" w:lineRule="auto"/>
        <w:jc w:val="both"/>
        <w:rPr>
          <w:b/>
          <w:bCs/>
          <w:sz w:val="28"/>
          <w:szCs w:val="28"/>
        </w:rPr>
      </w:pPr>
    </w:p>
    <w:p w14:paraId="36FCF101" w14:textId="77777777" w:rsidR="0084228B" w:rsidRDefault="0084228B" w:rsidP="00670FE9">
      <w:pPr>
        <w:pStyle w:val="NormalWeb"/>
        <w:spacing w:after="0" w:line="360" w:lineRule="auto"/>
        <w:jc w:val="both"/>
        <w:rPr>
          <w:b/>
          <w:bCs/>
          <w:sz w:val="28"/>
          <w:szCs w:val="28"/>
        </w:rPr>
      </w:pPr>
    </w:p>
    <w:p w14:paraId="2E2B7DEA" w14:textId="77777777" w:rsidR="00136F69" w:rsidRDefault="00136F69" w:rsidP="00670FE9">
      <w:pPr>
        <w:pStyle w:val="NormalWeb"/>
        <w:spacing w:after="0" w:line="360" w:lineRule="auto"/>
        <w:jc w:val="both"/>
        <w:rPr>
          <w:b/>
          <w:bCs/>
          <w:sz w:val="28"/>
          <w:szCs w:val="28"/>
        </w:rPr>
      </w:pPr>
    </w:p>
    <w:p w14:paraId="52A8D56D" w14:textId="438A5D56" w:rsidR="002D53C9" w:rsidRPr="00746ACF" w:rsidRDefault="007B7937" w:rsidP="00670FE9">
      <w:pPr>
        <w:pStyle w:val="Ttulo1"/>
        <w:rPr>
          <w:rFonts w:cs="Times New Roman"/>
          <w:b/>
          <w:bCs/>
          <w:color w:val="auto"/>
          <w:szCs w:val="28"/>
        </w:rPr>
      </w:pPr>
      <w:bookmarkStart w:id="7" w:name="_Toc185016788"/>
      <w:r w:rsidRPr="00746ACF">
        <w:rPr>
          <w:rFonts w:cs="Times New Roman"/>
          <w:b/>
          <w:bCs/>
          <w:color w:val="auto"/>
          <w:szCs w:val="28"/>
        </w:rPr>
        <w:lastRenderedPageBreak/>
        <w:t>2.</w:t>
      </w:r>
      <w:r w:rsidR="006D5FA4" w:rsidRPr="00746ACF">
        <w:rPr>
          <w:rFonts w:cs="Times New Roman"/>
          <w:b/>
          <w:bCs/>
          <w:color w:val="auto"/>
          <w:szCs w:val="28"/>
        </w:rPr>
        <w:t xml:space="preserve"> </w:t>
      </w:r>
      <w:r w:rsidRPr="00746ACF">
        <w:rPr>
          <w:rFonts w:cs="Times New Roman"/>
          <w:b/>
          <w:bCs/>
          <w:color w:val="auto"/>
          <w:szCs w:val="28"/>
        </w:rPr>
        <w:t>QUALIDADE DE VIDA</w:t>
      </w:r>
      <w:bookmarkEnd w:id="7"/>
    </w:p>
    <w:p w14:paraId="40E19076" w14:textId="0857C644" w:rsidR="002D61DB" w:rsidRDefault="002D61DB" w:rsidP="00670FE9">
      <w:pPr>
        <w:pStyle w:val="NormalWeb"/>
        <w:spacing w:after="0" w:line="360" w:lineRule="auto"/>
        <w:ind w:firstLine="708"/>
        <w:jc w:val="both"/>
      </w:pPr>
      <w:r w:rsidRPr="002D61DB">
        <w:t xml:space="preserve">Segundo o artigo "Como é a reabilitação pós AVC no SUS?", é evidente que muitas pessoas que sofrem um AVC enfrentam obstáculos para receber apoio após deixarem o hospital. </w:t>
      </w:r>
      <w:r w:rsidRPr="002D61DB">
        <w:rPr>
          <w:color w:val="000000"/>
        </w:rPr>
        <w:t xml:space="preserve">No Brasil temos acesso </w:t>
      </w:r>
      <w:r w:rsidRPr="002D61DB">
        <w:t>ao Sistema Único de Saúde (SUS) que é um sistema de saúde pública brasileiro que garante atendimento integral e gratuito para toda a população do país. A fisioterapia é um tratamento fornecido pelo SUS</w:t>
      </w:r>
      <w:r w:rsidR="00A957F0">
        <w:t>, n</w:t>
      </w:r>
      <w:r w:rsidRPr="002D61DB">
        <w:t xml:space="preserve">o entanto, o acesso a esse serviço depende da disponibilidade e da demanda da região local, gerando assim inúmeros transtornos a quem depende deste sistema. Essa falta de acesso e estrutura adequados podem impactar negativamente nos resultados e na evolução do tratamento dos pacientes, dificultando sua recuperação e reintegração à vida cotidiana. </w:t>
      </w:r>
    </w:p>
    <w:p w14:paraId="10C44A52" w14:textId="6F988A2C" w:rsidR="00CD049C" w:rsidRDefault="00CD049C" w:rsidP="00670FE9">
      <w:pPr>
        <w:ind w:firstLine="708"/>
        <w:jc w:val="both"/>
        <w:rPr>
          <w:rFonts w:ascii="Times New Roman" w:hAnsi="Times New Roman" w:cs="Times New Roman"/>
          <w:sz w:val="24"/>
          <w:szCs w:val="24"/>
        </w:rPr>
      </w:pPr>
      <w:r w:rsidRPr="00CD049C">
        <w:rPr>
          <w:rFonts w:ascii="Times New Roman" w:hAnsi="Times New Roman" w:cs="Times New Roman"/>
          <w:sz w:val="24"/>
          <w:szCs w:val="24"/>
        </w:rPr>
        <w:t>Neste trabalho de conclusão de curso foi proposto</w:t>
      </w:r>
      <w:r>
        <w:rPr>
          <w:rFonts w:ascii="Times New Roman" w:hAnsi="Times New Roman" w:cs="Times New Roman"/>
          <w:sz w:val="24"/>
          <w:szCs w:val="24"/>
        </w:rPr>
        <w:t xml:space="preserve"> inicialmente</w:t>
      </w:r>
      <w:r w:rsidRPr="00CD049C">
        <w:rPr>
          <w:rFonts w:ascii="Times New Roman" w:hAnsi="Times New Roman" w:cs="Times New Roman"/>
          <w:sz w:val="24"/>
          <w:szCs w:val="24"/>
        </w:rPr>
        <w:t xml:space="preserve"> a investigação e desenvolvimento de um aplicativo móvel desenvolvido a partir dos princípios do design universal e voltado para usuários com sequelas de AVC. Tendo como base o referencial teórico da literatura especializada da fisioterapia, estudos de casos e métodos de design centrado no usuário visando não apenas o desenvolvimento de um software funcional, mas também a promoção da inclusão e da acessibilidade a todos os usuários, independentemente do grau de suas sequelas físicas, cognitivas e sensoriais.</w:t>
      </w:r>
    </w:p>
    <w:p w14:paraId="3C97C2F4" w14:textId="77777777" w:rsidR="00C275E6" w:rsidRPr="00C275E6" w:rsidRDefault="00C275E6" w:rsidP="00670FE9">
      <w:pPr>
        <w:pStyle w:val="NormalWeb"/>
        <w:spacing w:after="0" w:line="360" w:lineRule="auto"/>
        <w:ind w:firstLine="708"/>
        <w:jc w:val="both"/>
      </w:pPr>
      <w:r w:rsidRPr="00C275E6">
        <w:t>Estudos e entrevistas com profissionais especializados em reabilitação de pacientes pós-AVC indicam que, embora plataformas de conteúdo como o YouTube desempenhem um papel relevante ao oferecer informações acessíveis, a ideia inicial de desenvolver um aplicativo de reabilitação para esses pacientes é inviável. Segundo os especialistas, os pacientes que sofreram AVC muitas vezes não conseguem realizar os exercícios de maneira correta sem a supervisão constante de um profissional. A falta de acompanhamento presencial contínuo pode resultar em execuções inadequadas dos movimentos, o que aumenta o risco de lesões ou comprometimento da recuperação.</w:t>
      </w:r>
    </w:p>
    <w:p w14:paraId="251EE7EE" w14:textId="77777777" w:rsidR="00C275E6" w:rsidRPr="00C275E6" w:rsidRDefault="00C275E6" w:rsidP="00670FE9">
      <w:pPr>
        <w:pStyle w:val="NormalWeb"/>
        <w:spacing w:after="0" w:line="360" w:lineRule="auto"/>
        <w:ind w:firstLine="708"/>
        <w:jc w:val="both"/>
      </w:pPr>
      <w:r w:rsidRPr="00C275E6">
        <w:t>Embora aplicativos e recursos online possam parecer uma alternativa conveniente, principalmente para pacientes com dificuldade de locomoção, os profissionais alertam que a reabilitação pós-AVC é um processo complexo que exige atenção individualizada e ajustes frequentes no tratamento. Dessa forma, a terapia remota, sem uma supervisão presencial direta, torna-se inadequada, podendo comprometer a eficácia do tratamento.</w:t>
      </w:r>
    </w:p>
    <w:p w14:paraId="2DB44E68" w14:textId="77777777" w:rsidR="00C275E6" w:rsidRDefault="00C275E6" w:rsidP="00670FE9">
      <w:pPr>
        <w:pStyle w:val="NormalWeb"/>
        <w:spacing w:after="0" w:line="360" w:lineRule="auto"/>
        <w:ind w:firstLine="708"/>
        <w:jc w:val="both"/>
      </w:pPr>
      <w:r w:rsidRPr="00C275E6">
        <w:t xml:space="preserve">A personalização e adaptação dos exercícios às capacidades de cada paciente, que é uma das vantagens dos aplicativos, perde seu valor quando não há um profissional presente para orientar a execução correta dos movimentos. Os especialistas enfatizam que, sem essa </w:t>
      </w:r>
      <w:r w:rsidRPr="00C275E6">
        <w:lastRenderedPageBreak/>
        <w:t>supervisão qualificada, o uso desses recursos pode trazer mais prejuízos do que benefícios, tornando inviável a proposta de um aplicativo para esse público específico. A reabilitação pós-AVC requer cuidados especializados, e o design de soluções tecnológicas deve priorizar a segurança e o acompanhamento adequado para garantir a eficácia do tratamento e a recuperação dos pacientes.</w:t>
      </w:r>
    </w:p>
    <w:p w14:paraId="746BA9EB" w14:textId="0326062B" w:rsidR="007B7937" w:rsidRPr="003F7AF5" w:rsidRDefault="003F7AF5" w:rsidP="00670FE9">
      <w:pPr>
        <w:pStyle w:val="NormalWeb"/>
        <w:spacing w:after="0" w:line="360" w:lineRule="auto"/>
        <w:ind w:firstLine="708"/>
        <w:jc w:val="both"/>
      </w:pPr>
      <w:r>
        <w:t>Sendo assim o projeto foi modificado para o desenvolvimento de um Guia impresso, tendo como público-alvo os cuidadores informais, que representam 80% dos cuidadores, são pessoas que não tem nenhum tipo de qualificação ou informação para lidar com uma pessoa com sequelas de AVC.</w:t>
      </w:r>
    </w:p>
    <w:p w14:paraId="00DD2B58" w14:textId="1CAEAE91" w:rsidR="00F632EF" w:rsidRPr="00992B01" w:rsidRDefault="007B7937" w:rsidP="00670FE9">
      <w:pPr>
        <w:pStyle w:val="Ttulo1"/>
        <w:rPr>
          <w:rFonts w:cs="Times New Roman"/>
          <w:color w:val="auto"/>
          <w:szCs w:val="28"/>
        </w:rPr>
      </w:pPr>
      <w:bookmarkStart w:id="8" w:name="_Toc185016789"/>
      <w:r w:rsidRPr="00992B01">
        <w:rPr>
          <w:rFonts w:cs="Times New Roman"/>
          <w:color w:val="auto"/>
          <w:szCs w:val="28"/>
        </w:rPr>
        <w:t>2.1 REABILITAÇÃO</w:t>
      </w:r>
      <w:bookmarkEnd w:id="8"/>
    </w:p>
    <w:p w14:paraId="515EC58A" w14:textId="1020FDF5" w:rsidR="00760AD4" w:rsidRPr="00760AD4" w:rsidRDefault="00760AD4" w:rsidP="00670FE9">
      <w:pPr>
        <w:pStyle w:val="NormalWeb"/>
        <w:spacing w:after="0" w:line="360" w:lineRule="auto"/>
        <w:ind w:firstLine="708"/>
        <w:jc w:val="both"/>
        <w:rPr>
          <w:color w:val="000000"/>
        </w:rPr>
      </w:pPr>
      <w:r w:rsidRPr="00760AD4">
        <w:rPr>
          <w:color w:val="000000"/>
        </w:rPr>
        <w:t xml:space="preserve">Conforme afirmado no blog </w:t>
      </w:r>
      <w:proofErr w:type="spellStart"/>
      <w:r w:rsidRPr="00760AD4">
        <w:rPr>
          <w:color w:val="000000"/>
        </w:rPr>
        <w:t>Vitta</w:t>
      </w:r>
      <w:proofErr w:type="spellEnd"/>
      <w:r w:rsidRPr="00760AD4">
        <w:rPr>
          <w:color w:val="000000"/>
        </w:rPr>
        <w:t xml:space="preserve"> (2020) disponível em:</w:t>
      </w:r>
      <w:r w:rsidRPr="00760AD4">
        <w:t xml:space="preserve"> </w:t>
      </w:r>
      <w:hyperlink r:id="rId20" w:history="1">
        <w:r w:rsidRPr="00760AD4">
          <w:rPr>
            <w:rStyle w:val="Hyperlink"/>
          </w:rPr>
          <w:t>https://blog.vitta.com.br/2019/12/12/fisioterapia-entenda-o-que-e-e-para-que-serve/</w:t>
        </w:r>
      </w:hyperlink>
      <w:r w:rsidRPr="00760AD4">
        <w:rPr>
          <w:color w:val="000000"/>
        </w:rPr>
        <w:t xml:space="preserve"> . Acesso em: 08 mar. 2024, a fisioterapia é a ciência responsável pelo diagn</w:t>
      </w:r>
      <w:r w:rsidR="003F7AF5">
        <w:rPr>
          <w:color w:val="000000"/>
        </w:rPr>
        <w:t>ó</w:t>
      </w:r>
      <w:r w:rsidRPr="00760AD4">
        <w:rPr>
          <w:color w:val="000000"/>
        </w:rPr>
        <w:t>stico, recuperação e prevenção de doenças funcionais dos órgãos e sistemas do corpo humano, adquiridas por traumas ou alterações genéticas. A diferença entre a fisioterapia funcional e a fisioterapia tradicional são a abordagem de tratamentos, a primeira tem foco na reabilitação para pacientes que tem alguma limitação em atividades cotidianas, já a segunda foca no tratamento de certa condição.</w:t>
      </w:r>
    </w:p>
    <w:p w14:paraId="45D0DF4D" w14:textId="5072193C" w:rsidR="00760AD4" w:rsidRPr="00760AD4" w:rsidRDefault="004D68AD" w:rsidP="00670FE9">
      <w:pPr>
        <w:pStyle w:val="NormalWeb"/>
        <w:spacing w:after="0" w:line="360" w:lineRule="auto"/>
        <w:ind w:firstLine="708"/>
        <w:jc w:val="both"/>
        <w:rPr>
          <w:color w:val="000000"/>
        </w:rPr>
      </w:pPr>
      <w:r>
        <w:rPr>
          <w:color w:val="000000"/>
        </w:rPr>
        <w:t>É necessário que várias abordagens com diferentes profissionais sejam realizadas, o que depender</w:t>
      </w:r>
      <w:r w:rsidR="003F7AF5">
        <w:rPr>
          <w:color w:val="000000"/>
        </w:rPr>
        <w:t>á</w:t>
      </w:r>
      <w:r>
        <w:rPr>
          <w:color w:val="000000"/>
        </w:rPr>
        <w:t xml:space="preserve"> das funções e partes do corpo afetadas. </w:t>
      </w:r>
      <w:r w:rsidR="00760AD4" w:rsidRPr="00760AD4">
        <w:rPr>
          <w:color w:val="000000"/>
        </w:rPr>
        <w:t>Alguns dos profissionais que podem auxiliar nas estratégias de reabilitação são:</w:t>
      </w:r>
    </w:p>
    <w:p w14:paraId="21F19286" w14:textId="13D205D5" w:rsidR="004D68AD" w:rsidRDefault="00760AD4" w:rsidP="00670FE9">
      <w:pPr>
        <w:pStyle w:val="NormalWeb"/>
        <w:numPr>
          <w:ilvl w:val="0"/>
          <w:numId w:val="6"/>
        </w:numPr>
        <w:spacing w:after="0" w:line="360" w:lineRule="auto"/>
        <w:jc w:val="both"/>
        <w:rPr>
          <w:color w:val="000000"/>
        </w:rPr>
      </w:pPr>
      <w:r w:rsidRPr="004D68AD">
        <w:rPr>
          <w:color w:val="000000"/>
        </w:rPr>
        <w:t xml:space="preserve">Neurologista: </w:t>
      </w:r>
      <w:r w:rsidR="004D68AD">
        <w:rPr>
          <w:color w:val="000000"/>
        </w:rPr>
        <w:t>P</w:t>
      </w:r>
      <w:r w:rsidR="004D68AD" w:rsidRPr="004D68AD">
        <w:rPr>
          <w:color w:val="000000"/>
        </w:rPr>
        <w:t>rofissional qualificado no diagnóstico e manejo do AVC, com foco em intervenções que contribuam para a prevenção de novos episódios e para a minimização de possíveis sequelas.</w:t>
      </w:r>
    </w:p>
    <w:p w14:paraId="1904DC73" w14:textId="77777777" w:rsidR="004D68AD" w:rsidRDefault="00760AD4" w:rsidP="00670FE9">
      <w:pPr>
        <w:pStyle w:val="NormalWeb"/>
        <w:numPr>
          <w:ilvl w:val="0"/>
          <w:numId w:val="6"/>
        </w:numPr>
        <w:spacing w:after="0" w:line="360" w:lineRule="auto"/>
        <w:jc w:val="both"/>
        <w:rPr>
          <w:color w:val="000000"/>
        </w:rPr>
      </w:pPr>
      <w:r w:rsidRPr="004D68AD">
        <w:rPr>
          <w:color w:val="000000"/>
        </w:rPr>
        <w:t xml:space="preserve">Fisiatra: </w:t>
      </w:r>
      <w:r w:rsidR="004D68AD" w:rsidRPr="004D68AD">
        <w:rPr>
          <w:color w:val="000000"/>
        </w:rPr>
        <w:t>Especialista na reabilitação, trabalha com o paciente para ajudá-lo a superar as limitações físicas causadas pelo AVC, oferecendo recursos e estratégias de recuperação.</w:t>
      </w:r>
    </w:p>
    <w:p w14:paraId="7E3C9A95" w14:textId="77777777" w:rsidR="004D68AD" w:rsidRDefault="00760AD4" w:rsidP="00670FE9">
      <w:pPr>
        <w:pStyle w:val="NormalWeb"/>
        <w:numPr>
          <w:ilvl w:val="0"/>
          <w:numId w:val="6"/>
        </w:numPr>
        <w:spacing w:after="0" w:line="360" w:lineRule="auto"/>
        <w:jc w:val="both"/>
        <w:rPr>
          <w:color w:val="000000"/>
        </w:rPr>
      </w:pPr>
      <w:r w:rsidRPr="004D68AD">
        <w:rPr>
          <w:color w:val="000000"/>
        </w:rPr>
        <w:t xml:space="preserve">Fisioterapeuta: </w:t>
      </w:r>
      <w:r w:rsidR="004D68AD" w:rsidRPr="004D68AD">
        <w:rPr>
          <w:color w:val="000000"/>
        </w:rPr>
        <w:t>Atua no tratamento das dificuldades de movimento e equilíbrio, recomendando exercícios para fortalecer os músculos, melhorar a postura, caminhar e realizar outras atividades diárias.</w:t>
      </w:r>
    </w:p>
    <w:p w14:paraId="6A3259EB" w14:textId="77777777" w:rsidR="004D68AD" w:rsidRDefault="00760AD4" w:rsidP="00670FE9">
      <w:pPr>
        <w:pStyle w:val="NormalWeb"/>
        <w:numPr>
          <w:ilvl w:val="0"/>
          <w:numId w:val="6"/>
        </w:numPr>
        <w:spacing w:after="0" w:line="360" w:lineRule="auto"/>
        <w:jc w:val="both"/>
        <w:rPr>
          <w:color w:val="000000"/>
        </w:rPr>
      </w:pPr>
      <w:r w:rsidRPr="004D68AD">
        <w:rPr>
          <w:color w:val="000000"/>
        </w:rPr>
        <w:t xml:space="preserve">Terapeuta ocupacional: </w:t>
      </w:r>
      <w:r w:rsidR="004D68AD" w:rsidRPr="004D68AD">
        <w:rPr>
          <w:color w:val="000000"/>
        </w:rPr>
        <w:t>Desenvolve estratégias para ajudar o paciente a retomar atividades cotidianas, como alimentação, higiene pessoal, vestuário, escrita, culinária e comunicação.</w:t>
      </w:r>
    </w:p>
    <w:p w14:paraId="6D5E6E0F" w14:textId="77777777" w:rsidR="004D68AD" w:rsidRDefault="00760AD4" w:rsidP="00670FE9">
      <w:pPr>
        <w:pStyle w:val="NormalWeb"/>
        <w:numPr>
          <w:ilvl w:val="0"/>
          <w:numId w:val="6"/>
        </w:numPr>
        <w:spacing w:after="0" w:line="360" w:lineRule="auto"/>
        <w:jc w:val="both"/>
        <w:rPr>
          <w:color w:val="000000"/>
        </w:rPr>
      </w:pPr>
      <w:r w:rsidRPr="004D68AD">
        <w:rPr>
          <w:color w:val="000000"/>
        </w:rPr>
        <w:lastRenderedPageBreak/>
        <w:t xml:space="preserve">Fonoaudiólogo: </w:t>
      </w:r>
      <w:r w:rsidR="004D68AD" w:rsidRPr="004D68AD">
        <w:rPr>
          <w:color w:val="000000"/>
        </w:rPr>
        <w:t>Auxilia na recuperação da fala, leitura e escrita, além de ajudar pacientes com dificuldades de deglutição e outras funções relacionadas à comunicação.</w:t>
      </w:r>
    </w:p>
    <w:p w14:paraId="1DCB75CD" w14:textId="4CCFEE10" w:rsidR="00760AD4" w:rsidRPr="004D68AD" w:rsidRDefault="00760AD4" w:rsidP="00670FE9">
      <w:pPr>
        <w:pStyle w:val="NormalWeb"/>
        <w:numPr>
          <w:ilvl w:val="0"/>
          <w:numId w:val="6"/>
        </w:numPr>
        <w:spacing w:after="0" w:line="360" w:lineRule="auto"/>
        <w:jc w:val="both"/>
        <w:rPr>
          <w:color w:val="000000"/>
        </w:rPr>
      </w:pPr>
      <w:r w:rsidRPr="004D68AD">
        <w:rPr>
          <w:color w:val="000000"/>
        </w:rPr>
        <w:t xml:space="preserve">Nutricionista: </w:t>
      </w:r>
      <w:r w:rsidR="004D68AD" w:rsidRPr="004D68AD">
        <w:rPr>
          <w:color w:val="000000"/>
        </w:rPr>
        <w:t>Responsável pelo planejamento alimentar, com ênfase em dietas com baixo teor de sódio, gordura e calorias, para atender às necessidades do paciente durante a reabilitação pós-AVC.</w:t>
      </w:r>
    </w:p>
    <w:p w14:paraId="6AF3842B" w14:textId="77777777" w:rsidR="00992B01" w:rsidRDefault="00760AD4" w:rsidP="00670FE9">
      <w:pPr>
        <w:pStyle w:val="NormalWeb"/>
        <w:numPr>
          <w:ilvl w:val="0"/>
          <w:numId w:val="6"/>
        </w:numPr>
        <w:spacing w:after="0" w:line="360" w:lineRule="auto"/>
        <w:jc w:val="both"/>
        <w:rPr>
          <w:color w:val="000000"/>
        </w:rPr>
      </w:pPr>
      <w:r w:rsidRPr="004D68AD">
        <w:rPr>
          <w:color w:val="000000"/>
        </w:rPr>
        <w:t xml:space="preserve">Neuropsicólogo: </w:t>
      </w:r>
      <w:r w:rsidR="004D68AD" w:rsidRPr="004D68AD">
        <w:rPr>
          <w:color w:val="000000"/>
        </w:rPr>
        <w:t>Auxilia no tratamento de alterações cognitivas, como problemas de memória, raciocínio e comportamento, além de atuar no manejo de distúrbios de humor, como ansiedade e depressão.</w:t>
      </w:r>
    </w:p>
    <w:p w14:paraId="0C34D3E6" w14:textId="6F09EDC5" w:rsidR="000F7875" w:rsidRPr="00992B01" w:rsidRDefault="008C498E" w:rsidP="00670FE9">
      <w:pPr>
        <w:pStyle w:val="NormalWeb"/>
        <w:spacing w:after="0" w:line="360" w:lineRule="auto"/>
        <w:ind w:firstLine="708"/>
        <w:jc w:val="both"/>
        <w:rPr>
          <w:color w:val="000000"/>
        </w:rPr>
      </w:pPr>
      <w:r w:rsidRPr="00992B01">
        <w:rPr>
          <w:noProof/>
          <w:color w:val="000000"/>
        </w:rPr>
        <w:drawing>
          <wp:anchor distT="0" distB="0" distL="114300" distR="114300" simplePos="0" relativeHeight="251698688" behindDoc="0" locked="1" layoutInCell="1" allowOverlap="1" wp14:anchorId="5F8ED5BF" wp14:editId="154F0F30">
            <wp:simplePos x="0" y="0"/>
            <wp:positionH relativeFrom="page">
              <wp:align>center</wp:align>
            </wp:positionH>
            <wp:positionV relativeFrom="margin">
              <wp:posOffset>4892675</wp:posOffset>
            </wp:positionV>
            <wp:extent cx="4490720" cy="2514600"/>
            <wp:effectExtent l="0" t="0" r="5080" b="0"/>
            <wp:wrapSquare wrapText="bothSides"/>
            <wp:docPr id="1532205464" name="Imagem 2" descr="Uma imagem contendo pessoa, homem, janela, olh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05464" name="Imagem 2" descr="Uma imagem contendo pessoa, homem, janela, olhando"/>
                    <pic:cNvPicPr/>
                  </pic:nvPicPr>
                  <pic:blipFill>
                    <a:blip r:embed="rId21">
                      <a:extLst>
                        <a:ext uri="{28A0092B-C50C-407E-A947-70E740481C1C}">
                          <a14:useLocalDpi xmlns:a14="http://schemas.microsoft.com/office/drawing/2010/main" val="0"/>
                        </a:ext>
                      </a:extLst>
                    </a:blip>
                    <a:stretch>
                      <a:fillRect/>
                    </a:stretch>
                  </pic:blipFill>
                  <pic:spPr>
                    <a:xfrm>
                      <a:off x="0" y="0"/>
                      <a:ext cx="4490720" cy="2514600"/>
                    </a:xfrm>
                    <a:prstGeom prst="rect">
                      <a:avLst/>
                    </a:prstGeom>
                  </pic:spPr>
                </pic:pic>
              </a:graphicData>
            </a:graphic>
            <wp14:sizeRelH relativeFrom="margin">
              <wp14:pctWidth>0</wp14:pctWidth>
            </wp14:sizeRelH>
            <wp14:sizeRelV relativeFrom="margin">
              <wp14:pctHeight>0</wp14:pctHeight>
            </wp14:sizeRelV>
          </wp:anchor>
        </w:drawing>
      </w:r>
      <w:r w:rsidR="004D68AD" w:rsidRPr="00992B01">
        <w:rPr>
          <w:color w:val="000000"/>
        </w:rPr>
        <w:t>De acordo com a Sociedade Brasileira de Doenças Cerebrovasculares (SBDCV), a reabilitação deve ser iniciada o quanto antes, preferencialmente dentro das primeiras 48 horas após o AVC, desde que as condições do paciente permitam. A evolução do paciente varia de acordo com cada caso, sendo difícil prever o grau de recuperação ou o tempo necessário para isso. Embora a recuperação seja mais acelerada nos primeiros meses, seu progresso tende a diminuir gradualmente ao longo do tempo. No entanto, é fundamental que o paciente e seus familiares não percam a motivação, pois muitas pessoas continuam a apresentar melhorias, mesmo que de forma mais lenta, por meses ou até anos. O suporte de familiares e cuidadores desempenha um papel essencial nesse process</w:t>
      </w:r>
      <w:r w:rsidR="00656E61" w:rsidRPr="00992B01">
        <w:rPr>
          <w:color w:val="000000"/>
        </w:rPr>
        <w:t>o.</w:t>
      </w:r>
    </w:p>
    <w:p w14:paraId="178509C7" w14:textId="71FF9140" w:rsidR="006D5FA4" w:rsidRPr="006D5FA4" w:rsidRDefault="006D5FA4" w:rsidP="006D5FA4">
      <w:pPr>
        <w:pStyle w:val="Legenda"/>
        <w:spacing w:line="360" w:lineRule="auto"/>
        <w:ind w:left="720" w:firstLine="0"/>
        <w:rPr>
          <w:rFonts w:ascii="Times New Roman" w:eastAsiaTheme="minorHAnsi" w:hAnsi="Times New Roman" w:cs="Times New Roman"/>
          <w:i w:val="0"/>
          <w:iCs w:val="0"/>
          <w:noProof/>
          <w:sz w:val="20"/>
          <w:szCs w:val="20"/>
          <w:lang w:eastAsia="en-US"/>
        </w:rPr>
      </w:pPr>
      <w:r>
        <w:rPr>
          <w:noProof/>
        </w:rPr>
        <mc:AlternateContent>
          <mc:Choice Requires="wps">
            <w:drawing>
              <wp:anchor distT="0" distB="0" distL="114300" distR="114300" simplePos="0" relativeHeight="251710976" behindDoc="0" locked="0" layoutInCell="1" allowOverlap="1" wp14:anchorId="1AA46B50" wp14:editId="28204582">
                <wp:simplePos x="0" y="0"/>
                <wp:positionH relativeFrom="page">
                  <wp:align>center</wp:align>
                </wp:positionH>
                <wp:positionV relativeFrom="paragraph">
                  <wp:posOffset>144145</wp:posOffset>
                </wp:positionV>
                <wp:extent cx="3060700" cy="635"/>
                <wp:effectExtent l="0" t="0" r="6350" b="0"/>
                <wp:wrapSquare wrapText="bothSides"/>
                <wp:docPr id="898503198" name="Caixa de Texto 1"/>
                <wp:cNvGraphicFramePr/>
                <a:graphic xmlns:a="http://schemas.openxmlformats.org/drawingml/2006/main">
                  <a:graphicData uri="http://schemas.microsoft.com/office/word/2010/wordprocessingShape">
                    <wps:wsp>
                      <wps:cNvSpPr txBox="1"/>
                      <wps:spPr>
                        <a:xfrm>
                          <a:off x="0" y="0"/>
                          <a:ext cx="3060700" cy="635"/>
                        </a:xfrm>
                        <a:prstGeom prst="rect">
                          <a:avLst/>
                        </a:prstGeom>
                        <a:solidFill>
                          <a:prstClr val="white"/>
                        </a:solidFill>
                        <a:ln>
                          <a:noFill/>
                        </a:ln>
                      </wps:spPr>
                      <wps:txbx>
                        <w:txbxContent>
                          <w:p w14:paraId="23C5A5D6" w14:textId="6C4BA4A4" w:rsidR="008708D8" w:rsidRPr="008708D8" w:rsidRDefault="008708D8" w:rsidP="008708D8">
                            <w:pPr>
                              <w:pStyle w:val="Legenda"/>
                              <w:rPr>
                                <w:rFonts w:ascii="Times New Roman" w:eastAsiaTheme="minorHAnsi" w:hAnsi="Times New Roman" w:cs="Times New Roman"/>
                                <w:b/>
                                <w:bCs/>
                                <w:i w:val="0"/>
                                <w:iCs w:val="0"/>
                                <w:noProof/>
                                <w:sz w:val="20"/>
                                <w:szCs w:val="20"/>
                                <w:lang w:eastAsia="en-US"/>
                              </w:rPr>
                            </w:pPr>
                            <w:r w:rsidRPr="008708D8">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5</w:t>
                            </w:r>
                            <w:r w:rsidR="00681036">
                              <w:rPr>
                                <w:rFonts w:ascii="Times New Roman" w:hAnsi="Times New Roman" w:cs="Times New Roman"/>
                                <w:b/>
                                <w:bCs/>
                                <w:i w:val="0"/>
                                <w:iCs w:val="0"/>
                                <w:sz w:val="20"/>
                                <w:szCs w:val="20"/>
                              </w:rPr>
                              <w:fldChar w:fldCharType="end"/>
                            </w:r>
                            <w:r w:rsidRPr="008708D8">
                              <w:rPr>
                                <w:rFonts w:ascii="Times New Roman" w:hAnsi="Times New Roman" w:cs="Times New Roman"/>
                                <w:b/>
                                <w:bCs/>
                                <w:i w:val="0"/>
                                <w:iCs w:val="0"/>
                                <w:sz w:val="20"/>
                                <w:szCs w:val="20"/>
                              </w:rPr>
                              <w:t xml:space="preserve"> Fisioterapia de reabilitação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A46B50" id="_x0000_s1030" type="#_x0000_t202" style="position:absolute;left:0;text-align:left;margin-left:0;margin-top:11.35pt;width:241pt;height:.05pt;z-index:2517109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" stroked="f">
                <v:textbox style="mso-fit-shape-to-text:t" inset="0,0,0,0">
                  <w:txbxContent>
                    <w:p w14:paraId="23C5A5D6" w14:textId="6C4BA4A4" w:rsidR="008708D8" w:rsidRPr="008708D8" w:rsidRDefault="008708D8" w:rsidP="008708D8">
                      <w:pPr>
                        <w:pStyle w:val="Legenda"/>
                        <w:rPr>
                          <w:rFonts w:ascii="Times New Roman" w:eastAsiaTheme="minorHAnsi" w:hAnsi="Times New Roman" w:cs="Times New Roman"/>
                          <w:b/>
                          <w:bCs/>
                          <w:i w:val="0"/>
                          <w:iCs w:val="0"/>
                          <w:noProof/>
                          <w:sz w:val="20"/>
                          <w:szCs w:val="20"/>
                          <w:lang w:eastAsia="en-US"/>
                        </w:rPr>
                      </w:pPr>
                      <w:r w:rsidRPr="008708D8">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5</w:t>
                      </w:r>
                      <w:r w:rsidR="00681036">
                        <w:rPr>
                          <w:rFonts w:ascii="Times New Roman" w:hAnsi="Times New Roman" w:cs="Times New Roman"/>
                          <w:b/>
                          <w:bCs/>
                          <w:i w:val="0"/>
                          <w:iCs w:val="0"/>
                          <w:sz w:val="20"/>
                          <w:szCs w:val="20"/>
                        </w:rPr>
                        <w:fldChar w:fldCharType="end"/>
                      </w:r>
                      <w:r w:rsidRPr="008708D8">
                        <w:rPr>
                          <w:rFonts w:ascii="Times New Roman" w:hAnsi="Times New Roman" w:cs="Times New Roman"/>
                          <w:b/>
                          <w:bCs/>
                          <w:i w:val="0"/>
                          <w:iCs w:val="0"/>
                          <w:sz w:val="20"/>
                          <w:szCs w:val="20"/>
                        </w:rPr>
                        <w:t xml:space="preserve"> Fisioterapia de reabilitação</w:t>
                      </w:r>
                    </w:p>
                  </w:txbxContent>
                </v:textbox>
                <w10:wrap type="square" anchorx="page"/>
              </v:shape>
            </w:pict>
          </mc:Fallback>
        </mc:AlternateContent>
      </w:r>
    </w:p>
    <w:p w14:paraId="434E5295" w14:textId="77777777" w:rsidR="006D5FA4" w:rsidRDefault="006D5FA4" w:rsidP="006D5FA4">
      <w:pPr>
        <w:pStyle w:val="Legenda"/>
        <w:spacing w:line="360" w:lineRule="auto"/>
        <w:ind w:firstLine="0"/>
        <w:rPr>
          <w:rFonts w:ascii="Times New Roman" w:hAnsi="Times New Roman" w:cs="Times New Roman"/>
          <w:i w:val="0"/>
          <w:iCs w:val="0"/>
          <w:sz w:val="20"/>
          <w:szCs w:val="20"/>
        </w:rPr>
      </w:pPr>
    </w:p>
    <w:p w14:paraId="0876395B" w14:textId="10DFBB2A" w:rsidR="006D5FA4" w:rsidRDefault="006D5FA4" w:rsidP="006D5FA4">
      <w:pPr>
        <w:pStyle w:val="Legenda"/>
        <w:spacing w:line="360" w:lineRule="auto"/>
        <w:ind w:firstLine="0"/>
        <w:rPr>
          <w:rFonts w:ascii="Times New Roman" w:hAnsi="Times New Roman" w:cs="Times New Roman"/>
          <w:i w:val="0"/>
          <w:iCs w:val="0"/>
          <w:sz w:val="20"/>
          <w:szCs w:val="20"/>
        </w:rPr>
      </w:pPr>
    </w:p>
    <w:p w14:paraId="51278F63" w14:textId="77777777" w:rsidR="006D5FA4" w:rsidRDefault="006D5FA4" w:rsidP="006D5FA4">
      <w:pPr>
        <w:pStyle w:val="Legenda"/>
        <w:spacing w:line="360" w:lineRule="auto"/>
        <w:ind w:firstLine="0"/>
        <w:rPr>
          <w:rFonts w:ascii="Times New Roman" w:hAnsi="Times New Roman" w:cs="Times New Roman"/>
          <w:i w:val="0"/>
          <w:iCs w:val="0"/>
          <w:sz w:val="20"/>
          <w:szCs w:val="20"/>
        </w:rPr>
      </w:pPr>
    </w:p>
    <w:p w14:paraId="30886B79" w14:textId="105E8B9A" w:rsidR="006D5FA4" w:rsidRDefault="006D5FA4" w:rsidP="006D5FA4">
      <w:pPr>
        <w:pStyle w:val="Legenda"/>
        <w:spacing w:line="360" w:lineRule="auto"/>
        <w:ind w:firstLine="0"/>
        <w:rPr>
          <w:rFonts w:ascii="Times New Roman" w:hAnsi="Times New Roman" w:cs="Times New Roman"/>
          <w:i w:val="0"/>
          <w:iCs w:val="0"/>
          <w:sz w:val="20"/>
          <w:szCs w:val="20"/>
        </w:rPr>
      </w:pPr>
    </w:p>
    <w:p w14:paraId="31404A08" w14:textId="77777777" w:rsidR="006D5FA4" w:rsidRDefault="006D5FA4" w:rsidP="006D5FA4">
      <w:pPr>
        <w:pStyle w:val="Legenda"/>
        <w:spacing w:line="360" w:lineRule="auto"/>
        <w:ind w:firstLine="0"/>
        <w:rPr>
          <w:rFonts w:ascii="Times New Roman" w:hAnsi="Times New Roman" w:cs="Times New Roman"/>
          <w:i w:val="0"/>
          <w:iCs w:val="0"/>
          <w:sz w:val="20"/>
          <w:szCs w:val="20"/>
        </w:rPr>
      </w:pPr>
    </w:p>
    <w:p w14:paraId="59A70F68" w14:textId="77777777" w:rsidR="006D5FA4" w:rsidRDefault="006D5FA4" w:rsidP="006D5FA4">
      <w:pPr>
        <w:pStyle w:val="Legenda"/>
        <w:spacing w:line="360" w:lineRule="auto"/>
        <w:ind w:firstLine="0"/>
        <w:rPr>
          <w:rFonts w:ascii="Times New Roman" w:hAnsi="Times New Roman" w:cs="Times New Roman"/>
          <w:i w:val="0"/>
          <w:iCs w:val="0"/>
          <w:sz w:val="20"/>
          <w:szCs w:val="20"/>
        </w:rPr>
      </w:pPr>
    </w:p>
    <w:p w14:paraId="1B165E12" w14:textId="1CF6E4CA" w:rsidR="006D5FA4" w:rsidRDefault="006D5FA4" w:rsidP="006D5FA4">
      <w:pPr>
        <w:pStyle w:val="Legenda"/>
        <w:spacing w:line="360" w:lineRule="auto"/>
        <w:ind w:firstLine="0"/>
        <w:rPr>
          <w:rFonts w:ascii="Times New Roman" w:hAnsi="Times New Roman" w:cs="Times New Roman"/>
          <w:i w:val="0"/>
          <w:iCs w:val="0"/>
          <w:sz w:val="20"/>
          <w:szCs w:val="20"/>
        </w:rPr>
      </w:pPr>
    </w:p>
    <w:p w14:paraId="40DE39AF" w14:textId="77777777" w:rsidR="003F7AF5" w:rsidRDefault="003F7AF5" w:rsidP="006D5FA4">
      <w:pPr>
        <w:pStyle w:val="Legenda"/>
        <w:spacing w:line="360" w:lineRule="auto"/>
        <w:ind w:firstLine="0"/>
        <w:rPr>
          <w:rFonts w:ascii="Times New Roman" w:hAnsi="Times New Roman" w:cs="Times New Roman"/>
          <w:i w:val="0"/>
          <w:iCs w:val="0"/>
          <w:sz w:val="20"/>
          <w:szCs w:val="20"/>
        </w:rPr>
      </w:pPr>
    </w:p>
    <w:p w14:paraId="24B1C149" w14:textId="02137E3A" w:rsidR="006D5FA4" w:rsidRPr="006D5FA4" w:rsidRDefault="006D5FA4" w:rsidP="006D5FA4">
      <w:pPr>
        <w:pStyle w:val="Legenda"/>
        <w:spacing w:line="360" w:lineRule="auto"/>
        <w:ind w:firstLine="0"/>
        <w:rPr>
          <w:rFonts w:ascii="Times New Roman" w:hAnsi="Times New Roman" w:cs="Times New Roman"/>
          <w:i w:val="0"/>
          <w:iCs w:val="0"/>
          <w:sz w:val="20"/>
          <w:szCs w:val="20"/>
        </w:rPr>
      </w:pPr>
      <w:r w:rsidRPr="00CC137C">
        <w:rPr>
          <w:rFonts w:ascii="Times New Roman" w:hAnsi="Times New Roman" w:cs="Times New Roman"/>
          <w:i w:val="0"/>
          <w:iCs w:val="0"/>
          <w:sz w:val="20"/>
          <w:szCs w:val="20"/>
        </w:rPr>
        <w:t>Disponível em:</w:t>
      </w:r>
      <w:hyperlink r:id="rId22" w:history="1">
        <w:r w:rsidRPr="00E74F6E">
          <w:rPr>
            <w:rStyle w:val="Hyperlink"/>
            <w:rFonts w:ascii="Times New Roman" w:hAnsi="Times New Roman" w:cs="Times New Roman"/>
            <w:i w:val="0"/>
            <w:iCs w:val="0"/>
            <w:sz w:val="20"/>
            <w:szCs w:val="20"/>
          </w:rPr>
          <w:t>https://hospitaldocerrado.com.br/o-que-e-fisioterapia-e-quando-procurar/</w:t>
        </w:r>
      </w:hyperlink>
      <w:r w:rsidRPr="00CC137C">
        <w:rPr>
          <w:rFonts w:ascii="Times New Roman" w:hAnsi="Times New Roman" w:cs="Times New Roman"/>
          <w:i w:val="0"/>
          <w:iCs w:val="0"/>
          <w:sz w:val="20"/>
          <w:szCs w:val="20"/>
        </w:rPr>
        <w:t xml:space="preserve"> Acesso em: 22 abr.2024</w:t>
      </w:r>
    </w:p>
    <w:p w14:paraId="0D62C2FF" w14:textId="50185B62" w:rsidR="00824589" w:rsidRDefault="006D5FA4" w:rsidP="000F7875">
      <w:pPr>
        <w:pStyle w:val="NormalWeb"/>
        <w:spacing w:after="0" w:line="360" w:lineRule="auto"/>
        <w:jc w:val="both"/>
        <w:rPr>
          <w:b/>
          <w:bCs/>
          <w:sz w:val="44"/>
          <w:szCs w:val="44"/>
        </w:rPr>
      </w:pPr>
      <w:r>
        <w:rPr>
          <w:noProof/>
        </w:rPr>
        <w:lastRenderedPageBreak/>
        <mc:AlternateContent>
          <mc:Choice Requires="wps">
            <w:drawing>
              <wp:anchor distT="0" distB="0" distL="114300" distR="114300" simplePos="0" relativeHeight="251708928" behindDoc="0" locked="0" layoutInCell="1" allowOverlap="1" wp14:anchorId="583DE2B7" wp14:editId="0706F5C7">
                <wp:simplePos x="0" y="0"/>
                <wp:positionH relativeFrom="page">
                  <wp:align>center</wp:align>
                </wp:positionH>
                <wp:positionV relativeFrom="paragraph">
                  <wp:posOffset>3810</wp:posOffset>
                </wp:positionV>
                <wp:extent cx="2619375" cy="635"/>
                <wp:effectExtent l="0" t="0" r="9525" b="0"/>
                <wp:wrapSquare wrapText="bothSides"/>
                <wp:docPr id="908614344" name="Caixa de Texto 1"/>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wps:spPr>
                      <wps:txbx>
                        <w:txbxContent>
                          <w:p w14:paraId="52EAD469" w14:textId="48F19F58" w:rsidR="0031566C" w:rsidRPr="0031566C" w:rsidRDefault="0031566C" w:rsidP="0031566C">
                            <w:pPr>
                              <w:pStyle w:val="Legenda"/>
                              <w:rPr>
                                <w:rFonts w:ascii="Times New Roman" w:eastAsiaTheme="minorHAnsi" w:hAnsi="Times New Roman" w:cs="Times New Roman"/>
                                <w:b/>
                                <w:bCs/>
                                <w:i w:val="0"/>
                                <w:iCs w:val="0"/>
                                <w:noProof/>
                                <w:sz w:val="20"/>
                                <w:szCs w:val="20"/>
                                <w:lang w:eastAsia="en-US"/>
                              </w:rPr>
                            </w:pPr>
                            <w:r w:rsidRPr="0031566C">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6</w:t>
                            </w:r>
                            <w:r w:rsidR="00681036">
                              <w:rPr>
                                <w:rFonts w:ascii="Times New Roman" w:hAnsi="Times New Roman" w:cs="Times New Roman"/>
                                <w:b/>
                                <w:bCs/>
                                <w:i w:val="0"/>
                                <w:iCs w:val="0"/>
                                <w:sz w:val="20"/>
                                <w:szCs w:val="20"/>
                              </w:rPr>
                              <w:fldChar w:fldCharType="end"/>
                            </w:r>
                            <w:r w:rsidRPr="0031566C">
                              <w:rPr>
                                <w:rFonts w:ascii="Times New Roman" w:hAnsi="Times New Roman" w:cs="Times New Roman"/>
                                <w:b/>
                                <w:bCs/>
                                <w:i w:val="0"/>
                                <w:iCs w:val="0"/>
                                <w:sz w:val="20"/>
                                <w:szCs w:val="20"/>
                              </w:rPr>
                              <w:t xml:space="preserve"> Fisioterapia de reabilitação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3DE2B7" id="_x0000_s1031" type="#_x0000_t202" style="position:absolute;left:0;text-align:left;margin-left:0;margin-top:.3pt;width:206.25pt;height:.05pt;z-index:2517089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" stroked="f">
                <v:textbox style="mso-fit-shape-to-text:t" inset="0,0,0,0">
                  <w:txbxContent>
                    <w:p w14:paraId="52EAD469" w14:textId="48F19F58" w:rsidR="0031566C" w:rsidRPr="0031566C" w:rsidRDefault="0031566C" w:rsidP="0031566C">
                      <w:pPr>
                        <w:pStyle w:val="Legenda"/>
                        <w:rPr>
                          <w:rFonts w:ascii="Times New Roman" w:eastAsiaTheme="minorHAnsi" w:hAnsi="Times New Roman" w:cs="Times New Roman"/>
                          <w:b/>
                          <w:bCs/>
                          <w:i w:val="0"/>
                          <w:iCs w:val="0"/>
                          <w:noProof/>
                          <w:sz w:val="20"/>
                          <w:szCs w:val="20"/>
                          <w:lang w:eastAsia="en-US"/>
                        </w:rPr>
                      </w:pPr>
                      <w:r w:rsidRPr="0031566C">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6</w:t>
                      </w:r>
                      <w:r w:rsidR="00681036">
                        <w:rPr>
                          <w:rFonts w:ascii="Times New Roman" w:hAnsi="Times New Roman" w:cs="Times New Roman"/>
                          <w:b/>
                          <w:bCs/>
                          <w:i w:val="0"/>
                          <w:iCs w:val="0"/>
                          <w:sz w:val="20"/>
                          <w:szCs w:val="20"/>
                        </w:rPr>
                        <w:fldChar w:fldCharType="end"/>
                      </w:r>
                      <w:r w:rsidRPr="0031566C">
                        <w:rPr>
                          <w:rFonts w:ascii="Times New Roman" w:hAnsi="Times New Roman" w:cs="Times New Roman"/>
                          <w:b/>
                          <w:bCs/>
                          <w:i w:val="0"/>
                          <w:iCs w:val="0"/>
                          <w:sz w:val="20"/>
                          <w:szCs w:val="20"/>
                        </w:rPr>
                        <w:t xml:space="preserve"> Fisioterapia de reabilitação</w:t>
                      </w:r>
                    </w:p>
                  </w:txbxContent>
                </v:textbox>
                <w10:wrap type="square" anchorx="page"/>
              </v:shape>
            </w:pict>
          </mc:Fallback>
        </mc:AlternateContent>
      </w:r>
      <w:r w:rsidR="008C498E">
        <w:rPr>
          <w:noProof/>
        </w:rPr>
        <w:drawing>
          <wp:anchor distT="0" distB="0" distL="114300" distR="114300" simplePos="0" relativeHeight="251697664" behindDoc="0" locked="1" layoutInCell="1" allowOverlap="1" wp14:anchorId="29340A62" wp14:editId="60580BC2">
            <wp:simplePos x="0" y="0"/>
            <wp:positionH relativeFrom="page">
              <wp:posOffset>2030730</wp:posOffset>
            </wp:positionH>
            <wp:positionV relativeFrom="margin">
              <wp:posOffset>296545</wp:posOffset>
            </wp:positionV>
            <wp:extent cx="3629025" cy="2411730"/>
            <wp:effectExtent l="0" t="0" r="9525" b="7620"/>
            <wp:wrapSquare wrapText="bothSides"/>
            <wp:docPr id="469614437" name="Imagem 1" descr="Uma imagem contendo pessoa, no interior, mesa, mul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14437" name="Imagem 1" descr="Uma imagem contendo pessoa, no interior, mesa, mulher"/>
                    <pic:cNvPicPr/>
                  </pic:nvPicPr>
                  <pic:blipFill>
                    <a:blip r:embed="rId23">
                      <a:extLst>
                        <a:ext uri="{28A0092B-C50C-407E-A947-70E740481C1C}">
                          <a14:useLocalDpi xmlns:a14="http://schemas.microsoft.com/office/drawing/2010/main" val="0"/>
                        </a:ext>
                      </a:extLst>
                    </a:blip>
                    <a:stretch>
                      <a:fillRect/>
                    </a:stretch>
                  </pic:blipFill>
                  <pic:spPr>
                    <a:xfrm>
                      <a:off x="0" y="0"/>
                      <a:ext cx="3629025" cy="2411730"/>
                    </a:xfrm>
                    <a:prstGeom prst="rect">
                      <a:avLst/>
                    </a:prstGeom>
                  </pic:spPr>
                </pic:pic>
              </a:graphicData>
            </a:graphic>
            <wp14:sizeRelH relativeFrom="margin">
              <wp14:pctWidth>0</wp14:pctWidth>
            </wp14:sizeRelH>
            <wp14:sizeRelV relativeFrom="margin">
              <wp14:pctHeight>0</wp14:pctHeight>
            </wp14:sizeRelV>
          </wp:anchor>
        </w:drawing>
      </w:r>
    </w:p>
    <w:p w14:paraId="2FA25D9C" w14:textId="640CE9FA" w:rsidR="007B7937" w:rsidRDefault="007B7937" w:rsidP="000F7875">
      <w:pPr>
        <w:pStyle w:val="NormalWeb"/>
        <w:spacing w:after="0" w:line="360" w:lineRule="auto"/>
        <w:jc w:val="both"/>
        <w:rPr>
          <w:sz w:val="28"/>
          <w:szCs w:val="28"/>
        </w:rPr>
      </w:pPr>
    </w:p>
    <w:p w14:paraId="2E8E512E" w14:textId="30F18D93" w:rsidR="007B7937" w:rsidRDefault="007B7937" w:rsidP="000F7875">
      <w:pPr>
        <w:pStyle w:val="NormalWeb"/>
        <w:spacing w:after="0" w:line="360" w:lineRule="auto"/>
        <w:jc w:val="both"/>
        <w:rPr>
          <w:sz w:val="28"/>
          <w:szCs w:val="28"/>
        </w:rPr>
      </w:pPr>
    </w:p>
    <w:p w14:paraId="382F52F6" w14:textId="468F0B90" w:rsidR="006D5FA4" w:rsidRDefault="006D5FA4" w:rsidP="000F7875">
      <w:pPr>
        <w:pStyle w:val="NormalWeb"/>
        <w:spacing w:after="0" w:line="360" w:lineRule="auto"/>
        <w:jc w:val="both"/>
        <w:rPr>
          <w:sz w:val="28"/>
          <w:szCs w:val="28"/>
        </w:rPr>
      </w:pPr>
    </w:p>
    <w:p w14:paraId="1536C000" w14:textId="40A33440" w:rsidR="006D5FA4" w:rsidRDefault="006D5FA4" w:rsidP="000F7875">
      <w:pPr>
        <w:pStyle w:val="NormalWeb"/>
        <w:spacing w:after="0" w:line="360" w:lineRule="auto"/>
        <w:jc w:val="both"/>
        <w:rPr>
          <w:sz w:val="28"/>
          <w:szCs w:val="28"/>
        </w:rPr>
      </w:pPr>
    </w:p>
    <w:p w14:paraId="28A8775A" w14:textId="56C695EF" w:rsidR="006D5FA4" w:rsidRDefault="006D5FA4" w:rsidP="000F7875">
      <w:pPr>
        <w:pStyle w:val="NormalWeb"/>
        <w:spacing w:after="0" w:line="360" w:lineRule="auto"/>
        <w:jc w:val="both"/>
        <w:rPr>
          <w:sz w:val="28"/>
          <w:szCs w:val="28"/>
        </w:rPr>
      </w:pPr>
    </w:p>
    <w:p w14:paraId="6E21AE45" w14:textId="77777777" w:rsidR="006D5FA4" w:rsidRDefault="006D5FA4" w:rsidP="000F7875">
      <w:pPr>
        <w:pStyle w:val="NormalWeb"/>
        <w:spacing w:after="0" w:line="360" w:lineRule="auto"/>
        <w:jc w:val="both"/>
        <w:rPr>
          <w:sz w:val="28"/>
          <w:szCs w:val="28"/>
        </w:rPr>
      </w:pPr>
    </w:p>
    <w:p w14:paraId="11D09CE7" w14:textId="77777777" w:rsidR="006D5FA4" w:rsidRDefault="006D5FA4" w:rsidP="000F7875">
      <w:pPr>
        <w:pStyle w:val="NormalWeb"/>
        <w:spacing w:after="0" w:line="360" w:lineRule="auto"/>
        <w:jc w:val="both"/>
        <w:rPr>
          <w:sz w:val="28"/>
          <w:szCs w:val="28"/>
        </w:rPr>
      </w:pPr>
    </w:p>
    <w:p w14:paraId="65CA378B" w14:textId="77777777" w:rsidR="006D5FA4" w:rsidRDefault="006D5FA4" w:rsidP="000F7875">
      <w:pPr>
        <w:pStyle w:val="NormalWeb"/>
        <w:spacing w:after="0" w:line="360" w:lineRule="auto"/>
        <w:jc w:val="both"/>
        <w:rPr>
          <w:sz w:val="28"/>
          <w:szCs w:val="28"/>
        </w:rPr>
      </w:pPr>
    </w:p>
    <w:p w14:paraId="08175F77" w14:textId="3A5153A1" w:rsidR="00136F69" w:rsidRDefault="006D5FA4" w:rsidP="00136F69">
      <w:pPr>
        <w:pStyle w:val="Legenda"/>
        <w:spacing w:line="360" w:lineRule="auto"/>
        <w:ind w:firstLine="0"/>
        <w:rPr>
          <w:rFonts w:ascii="Times New Roman" w:hAnsi="Times New Roman" w:cs="Times New Roman"/>
          <w:i w:val="0"/>
          <w:iCs w:val="0"/>
          <w:sz w:val="20"/>
          <w:szCs w:val="20"/>
        </w:rPr>
      </w:pPr>
      <w:r w:rsidRPr="00CC137C">
        <w:rPr>
          <w:rFonts w:ascii="Times New Roman" w:hAnsi="Times New Roman" w:cs="Times New Roman"/>
          <w:i w:val="0"/>
          <w:iCs w:val="0"/>
          <w:sz w:val="20"/>
          <w:szCs w:val="20"/>
        </w:rPr>
        <w:t xml:space="preserve">Disponível em: </w:t>
      </w:r>
      <w:hyperlink r:id="rId24" w:history="1">
        <w:r w:rsidRPr="00E74F6E">
          <w:rPr>
            <w:rStyle w:val="Hyperlink"/>
            <w:rFonts w:ascii="Times New Roman" w:hAnsi="Times New Roman" w:cs="Times New Roman"/>
            <w:i w:val="0"/>
            <w:iCs w:val="0"/>
            <w:sz w:val="20"/>
            <w:szCs w:val="20"/>
          </w:rPr>
          <w:t>https://blog.smcare.com.br/afinal-para-que-serve-a-fisioterapia/</w:t>
        </w:r>
      </w:hyperlink>
      <w:r>
        <w:rPr>
          <w:rFonts w:ascii="Times New Roman" w:hAnsi="Times New Roman" w:cs="Times New Roman"/>
          <w:i w:val="0"/>
          <w:iCs w:val="0"/>
          <w:sz w:val="20"/>
          <w:szCs w:val="20"/>
        </w:rPr>
        <w:t xml:space="preserve"> </w:t>
      </w:r>
      <w:r w:rsidRPr="00CC137C">
        <w:rPr>
          <w:rFonts w:ascii="Times New Roman" w:hAnsi="Times New Roman" w:cs="Times New Roman"/>
          <w:i w:val="0"/>
          <w:iCs w:val="0"/>
          <w:sz w:val="20"/>
          <w:szCs w:val="20"/>
        </w:rPr>
        <w:t>Acesso em: 22 abr. 2024.</w:t>
      </w:r>
    </w:p>
    <w:p w14:paraId="0C509777" w14:textId="77777777" w:rsidR="003F7AF5" w:rsidRPr="003F7AF5" w:rsidRDefault="003F7AF5" w:rsidP="003F7AF5"/>
    <w:p w14:paraId="26308676" w14:textId="35DA05A5" w:rsidR="00CD049C" w:rsidRPr="00992B01" w:rsidRDefault="007B7937" w:rsidP="00992B01">
      <w:pPr>
        <w:pStyle w:val="Ttulo1"/>
        <w:rPr>
          <w:rFonts w:cs="Times New Roman"/>
          <w:i/>
          <w:iCs/>
          <w:color w:val="auto"/>
          <w:szCs w:val="28"/>
        </w:rPr>
      </w:pPr>
      <w:bookmarkStart w:id="9" w:name="_Toc185016790"/>
      <w:r w:rsidRPr="00992B01">
        <w:rPr>
          <w:rFonts w:cs="Times New Roman"/>
          <w:color w:val="auto"/>
          <w:szCs w:val="28"/>
        </w:rPr>
        <w:t>2.2 CUIDADOR INFORMAL</w:t>
      </w:r>
      <w:bookmarkEnd w:id="9"/>
    </w:p>
    <w:p w14:paraId="20475E1A" w14:textId="467D2A32" w:rsidR="00823B09" w:rsidRDefault="00823B09" w:rsidP="00823B09">
      <w:pPr>
        <w:tabs>
          <w:tab w:val="left" w:pos="1140"/>
        </w:tabs>
        <w:ind w:firstLine="0"/>
        <w:jc w:val="both"/>
        <w:rPr>
          <w:rFonts w:ascii="Times New Roman" w:eastAsiaTheme="minorHAnsi" w:hAnsi="Times New Roman" w:cs="Times New Roman"/>
          <w:kern w:val="2"/>
          <w:sz w:val="24"/>
          <w:szCs w:val="24"/>
          <w:lang w:eastAsia="en-US"/>
          <w14:ligatures w14:val="standardContextual"/>
        </w:rPr>
      </w:pPr>
      <w:r>
        <w:rPr>
          <w:rFonts w:ascii="Times New Roman" w:eastAsiaTheme="minorHAnsi" w:hAnsi="Times New Roman" w:cs="Times New Roman"/>
          <w:b/>
          <w:bCs/>
          <w:kern w:val="2"/>
          <w:sz w:val="24"/>
          <w:szCs w:val="24"/>
          <w:lang w:eastAsia="en-US"/>
          <w14:ligatures w14:val="standardContextual"/>
        </w:rPr>
        <w:t xml:space="preserve"> </w:t>
      </w:r>
      <w:r>
        <w:rPr>
          <w:rFonts w:ascii="Times New Roman" w:eastAsiaTheme="minorHAnsi" w:hAnsi="Times New Roman" w:cs="Times New Roman"/>
          <w:b/>
          <w:bCs/>
          <w:kern w:val="2"/>
          <w:sz w:val="24"/>
          <w:szCs w:val="24"/>
          <w:lang w:eastAsia="en-US"/>
          <w14:ligatures w14:val="standardContextual"/>
        </w:rPr>
        <w:tab/>
      </w:r>
      <w:r w:rsidRPr="00823B09">
        <w:rPr>
          <w:rFonts w:ascii="Times New Roman" w:eastAsiaTheme="minorHAnsi" w:hAnsi="Times New Roman" w:cs="Times New Roman"/>
          <w:kern w:val="2"/>
          <w:sz w:val="24"/>
          <w:szCs w:val="24"/>
          <w:lang w:eastAsia="en-US"/>
          <w14:ligatures w14:val="standardContextual"/>
        </w:rPr>
        <w:t>Segundo o blog</w:t>
      </w:r>
      <w:r>
        <w:rPr>
          <w:rFonts w:ascii="Times New Roman" w:eastAsiaTheme="minorHAnsi" w:hAnsi="Times New Roman" w:cs="Times New Roman"/>
          <w:b/>
          <w:bCs/>
          <w:kern w:val="2"/>
          <w:sz w:val="24"/>
          <w:szCs w:val="24"/>
          <w:lang w:eastAsia="en-US"/>
          <w14:ligatures w14:val="standardContextual"/>
        </w:rPr>
        <w:t xml:space="preserve"> </w:t>
      </w:r>
      <w:r w:rsidR="00B05571" w:rsidRPr="00B05571">
        <w:rPr>
          <w:rFonts w:ascii="Times New Roman" w:eastAsiaTheme="minorHAnsi" w:hAnsi="Times New Roman" w:cs="Times New Roman"/>
          <w:b/>
          <w:bCs/>
          <w:kern w:val="2"/>
          <w:sz w:val="24"/>
          <w:szCs w:val="24"/>
          <w:lang w:eastAsia="en-US"/>
          <w14:ligatures w14:val="standardContextual"/>
        </w:rPr>
        <w:t>Cuidador informal - Cuidar de quem cuida</w:t>
      </w:r>
      <w:r w:rsidR="00B05571" w:rsidRPr="00B05571">
        <w:rPr>
          <w:rFonts w:ascii="Times New Roman" w:eastAsiaTheme="minorHAnsi" w:hAnsi="Times New Roman" w:cs="Times New Roman"/>
          <w:kern w:val="2"/>
          <w:sz w:val="24"/>
          <w:szCs w:val="24"/>
          <w:lang w:eastAsia="en-US"/>
          <w14:ligatures w14:val="standardContextual"/>
        </w:rPr>
        <w:t xml:space="preserve">. Disponível em: </w:t>
      </w:r>
      <w:hyperlink r:id="rId25" w:history="1">
        <w:r w:rsidRPr="002B1242">
          <w:rPr>
            <w:rStyle w:val="Hyperlink"/>
            <w:rFonts w:ascii="Times New Roman" w:eastAsiaTheme="minorHAnsi" w:hAnsi="Times New Roman" w:cs="Times New Roman"/>
            <w:kern w:val="2"/>
            <w:sz w:val="24"/>
            <w:szCs w:val="24"/>
            <w:lang w:eastAsia="en-US"/>
            <w14:ligatures w14:val="standardContextual"/>
          </w:rPr>
          <w:t>https://www.saudebemestar.pt/pt/blog/psicologia/cuidador-informal/</w:t>
        </w:r>
      </w:hyperlink>
      <w:r>
        <w:rPr>
          <w:rFonts w:ascii="Times New Roman" w:eastAsiaTheme="minorHAnsi" w:hAnsi="Times New Roman" w:cs="Times New Roman"/>
          <w:kern w:val="2"/>
          <w:sz w:val="24"/>
          <w:szCs w:val="24"/>
          <w:lang w:eastAsia="en-US"/>
          <w14:ligatures w14:val="standardContextual"/>
        </w:rPr>
        <w:t xml:space="preserve"> . </w:t>
      </w:r>
      <w:r w:rsidR="00B05571" w:rsidRPr="00B05571">
        <w:rPr>
          <w:rFonts w:ascii="Times New Roman" w:eastAsiaTheme="minorHAnsi" w:hAnsi="Times New Roman" w:cs="Times New Roman"/>
          <w:kern w:val="2"/>
          <w:sz w:val="24"/>
          <w:szCs w:val="24"/>
          <w:lang w:eastAsia="en-US"/>
          <w14:ligatures w14:val="standardContextual"/>
        </w:rPr>
        <w:t>O cuidador informal é a pessoa</w:t>
      </w:r>
      <w:r>
        <w:rPr>
          <w:rFonts w:ascii="Times New Roman" w:eastAsiaTheme="minorHAnsi" w:hAnsi="Times New Roman" w:cs="Times New Roman"/>
          <w:kern w:val="2"/>
          <w:sz w:val="24"/>
          <w:szCs w:val="24"/>
          <w:lang w:eastAsia="en-US"/>
          <w14:ligatures w14:val="standardContextual"/>
        </w:rPr>
        <w:t xml:space="preserve"> não profissional</w:t>
      </w:r>
      <w:r w:rsidR="00A852BA">
        <w:rPr>
          <w:rFonts w:ascii="Times New Roman" w:eastAsiaTheme="minorHAnsi" w:hAnsi="Times New Roman" w:cs="Times New Roman"/>
          <w:kern w:val="2"/>
          <w:sz w:val="24"/>
          <w:szCs w:val="24"/>
          <w:lang w:eastAsia="en-US"/>
          <w14:ligatures w14:val="standardContextual"/>
        </w:rPr>
        <w:t xml:space="preserve"> quase sempre um familiar, que atribui a si a função de cuidar seja de um parente ou pessoa próxima</w:t>
      </w:r>
      <w:r w:rsidRPr="00823B09">
        <w:rPr>
          <w:rFonts w:ascii="Times New Roman" w:eastAsiaTheme="minorHAnsi" w:hAnsi="Times New Roman" w:cs="Times New Roman"/>
          <w:kern w:val="2"/>
          <w:sz w:val="24"/>
          <w:szCs w:val="24"/>
          <w:lang w:eastAsia="en-US"/>
          <w14:ligatures w14:val="standardContextual"/>
        </w:rPr>
        <w:t>. O cuidador informal depara-se com múltiplos desafios e responsabilidades</w:t>
      </w:r>
      <w:r w:rsidR="004744F0">
        <w:rPr>
          <w:rFonts w:ascii="Times New Roman" w:eastAsiaTheme="minorHAnsi" w:hAnsi="Times New Roman" w:cs="Times New Roman"/>
          <w:kern w:val="2"/>
          <w:sz w:val="24"/>
          <w:szCs w:val="24"/>
          <w:lang w:eastAsia="en-US"/>
          <w14:ligatures w14:val="standardContextual"/>
        </w:rPr>
        <w:t xml:space="preserve">, </w:t>
      </w:r>
      <w:r w:rsidR="004744F0" w:rsidRPr="004744F0">
        <w:rPr>
          <w:rFonts w:ascii="Times New Roman" w:eastAsiaTheme="minorHAnsi" w:hAnsi="Times New Roman" w:cs="Times New Roman"/>
          <w:kern w:val="2"/>
          <w:sz w:val="24"/>
          <w:szCs w:val="24"/>
          <w:lang w:eastAsia="en-US"/>
          <w14:ligatures w14:val="standardContextual"/>
        </w:rPr>
        <w:t xml:space="preserve">de modo a garantir a continuidade dos cuidados </w:t>
      </w:r>
      <w:r w:rsidR="00D13D05">
        <w:rPr>
          <w:rFonts w:ascii="Times New Roman" w:eastAsiaTheme="minorHAnsi" w:hAnsi="Times New Roman" w:cs="Times New Roman"/>
          <w:kern w:val="2"/>
          <w:sz w:val="24"/>
          <w:szCs w:val="24"/>
          <w:lang w:eastAsia="en-US"/>
          <w14:ligatures w14:val="standardContextual"/>
        </w:rPr>
        <w:t>em</w:t>
      </w:r>
      <w:r w:rsidR="004744F0" w:rsidRPr="004744F0">
        <w:rPr>
          <w:rFonts w:ascii="Times New Roman" w:eastAsiaTheme="minorHAnsi" w:hAnsi="Times New Roman" w:cs="Times New Roman"/>
          <w:kern w:val="2"/>
          <w:sz w:val="24"/>
          <w:szCs w:val="24"/>
          <w:lang w:eastAsia="en-US"/>
          <w14:ligatures w14:val="standardContextual"/>
        </w:rPr>
        <w:t xml:space="preserve"> domicílio, </w:t>
      </w:r>
      <w:r w:rsidR="00D13D05">
        <w:rPr>
          <w:rFonts w:ascii="Times New Roman" w:eastAsiaTheme="minorHAnsi" w:hAnsi="Times New Roman" w:cs="Times New Roman"/>
          <w:kern w:val="2"/>
          <w:sz w:val="24"/>
          <w:szCs w:val="24"/>
          <w:lang w:eastAsia="en-US"/>
          <w14:ligatures w14:val="standardContextual"/>
        </w:rPr>
        <w:t>sabendo</w:t>
      </w:r>
      <w:r w:rsidR="004744F0" w:rsidRPr="004744F0">
        <w:rPr>
          <w:rFonts w:ascii="Times New Roman" w:eastAsiaTheme="minorHAnsi" w:hAnsi="Times New Roman" w:cs="Times New Roman"/>
          <w:kern w:val="2"/>
          <w:sz w:val="24"/>
          <w:szCs w:val="24"/>
          <w:lang w:eastAsia="en-US"/>
          <w14:ligatures w14:val="standardContextual"/>
        </w:rPr>
        <w:t xml:space="preserve"> identificar e interpretar sintomas no doente por forma a providenciar suporte físico e emocional</w:t>
      </w:r>
      <w:r w:rsidR="004744F0">
        <w:rPr>
          <w:rFonts w:ascii="Times New Roman" w:eastAsiaTheme="minorHAnsi" w:hAnsi="Times New Roman" w:cs="Times New Roman"/>
          <w:kern w:val="2"/>
          <w:sz w:val="24"/>
          <w:szCs w:val="24"/>
          <w:lang w:eastAsia="en-US"/>
          <w14:ligatures w14:val="standardContextual"/>
        </w:rPr>
        <w:t xml:space="preserve">. As </w:t>
      </w:r>
      <w:r w:rsidR="004744F0" w:rsidRPr="004744F0">
        <w:rPr>
          <w:rFonts w:ascii="Times New Roman" w:eastAsiaTheme="minorHAnsi" w:hAnsi="Times New Roman" w:cs="Times New Roman"/>
          <w:kern w:val="2"/>
          <w:sz w:val="24"/>
          <w:szCs w:val="24"/>
          <w:lang w:eastAsia="en-US"/>
          <w14:ligatures w14:val="standardContextual"/>
        </w:rPr>
        <w:t>responsabilidades dos cuidadores informais têm aumentado significativamente, onde na Europa, 80% dos cuidados são prestados por familiares.</w:t>
      </w:r>
    </w:p>
    <w:p w14:paraId="1233DA6F" w14:textId="0EC89305" w:rsidR="004744F0" w:rsidRDefault="00965F57" w:rsidP="00823B09">
      <w:pPr>
        <w:tabs>
          <w:tab w:val="left" w:pos="1140"/>
        </w:tabs>
        <w:ind w:firstLine="0"/>
        <w:jc w:val="both"/>
        <w:rPr>
          <w:rFonts w:ascii="Times New Roman" w:eastAsiaTheme="minorHAnsi" w:hAnsi="Times New Roman" w:cs="Times New Roman"/>
          <w:kern w:val="2"/>
          <w:sz w:val="24"/>
          <w:szCs w:val="24"/>
          <w:lang w:eastAsia="en-US"/>
          <w14:ligatures w14:val="standardContextual"/>
        </w:rPr>
      </w:pPr>
      <w:r>
        <w:rPr>
          <w:rFonts w:ascii="Times New Roman" w:eastAsiaTheme="minorHAnsi" w:hAnsi="Times New Roman" w:cs="Times New Roman"/>
          <w:kern w:val="2"/>
          <w:sz w:val="24"/>
          <w:szCs w:val="24"/>
          <w:lang w:eastAsia="en-US"/>
          <w14:ligatures w14:val="standardContextual"/>
        </w:rPr>
        <w:tab/>
      </w:r>
      <w:r w:rsidRPr="00965F57">
        <w:rPr>
          <w:rFonts w:ascii="Times New Roman" w:eastAsiaTheme="minorHAnsi" w:hAnsi="Times New Roman" w:cs="Times New Roman"/>
          <w:kern w:val="2"/>
          <w:sz w:val="24"/>
          <w:szCs w:val="24"/>
          <w:lang w:eastAsia="en-US"/>
          <w14:ligatures w14:val="standardContextual"/>
        </w:rPr>
        <w:t>Apesar de cada experiência de cuidar ser única, a realidade é que essa função pode ser extremamente desafiadora. As responsabilidades diárias frequentemente geram níveis elevados de ansiedade, afetando o bem-estar do cuidador e sua percepção sobre a qualidade de vida. Isso pode resultar no surgimento de distúrbios psicológicos ou agravar condições já existentes, além de contribuir para problemas como insônia e outras questões de saúde física. Também é crucial considerar as implicações financeiras que a atividade de cuidar pode trazer, já que muitos cuidadores abandonam seus empregos. Por fim, a redução do tempo de lazer para esses cuidadores pode levar a um aumento do isolamento social ao longo do tempo.</w:t>
      </w:r>
    </w:p>
    <w:p w14:paraId="28F85FF7" w14:textId="2A8AB719" w:rsidR="00965F57" w:rsidRDefault="00965F57" w:rsidP="00823B09">
      <w:pPr>
        <w:tabs>
          <w:tab w:val="left" w:pos="1140"/>
        </w:tabs>
        <w:ind w:firstLine="0"/>
        <w:jc w:val="both"/>
        <w:rPr>
          <w:rFonts w:ascii="Times New Roman" w:eastAsiaTheme="minorHAnsi" w:hAnsi="Times New Roman" w:cs="Times New Roman"/>
          <w:kern w:val="2"/>
          <w:sz w:val="24"/>
          <w:szCs w:val="24"/>
          <w:lang w:eastAsia="en-US"/>
          <w14:ligatures w14:val="standardContextual"/>
        </w:rPr>
      </w:pPr>
      <w:r>
        <w:rPr>
          <w:rFonts w:ascii="Times New Roman" w:eastAsiaTheme="minorHAnsi" w:hAnsi="Times New Roman" w:cs="Times New Roman"/>
          <w:kern w:val="2"/>
          <w:sz w:val="24"/>
          <w:szCs w:val="24"/>
          <w:lang w:eastAsia="en-US"/>
          <w14:ligatures w14:val="standardContextual"/>
        </w:rPr>
        <w:tab/>
      </w:r>
    </w:p>
    <w:p w14:paraId="7AED3348" w14:textId="6BC50C25" w:rsidR="00965F57" w:rsidRPr="00992B01" w:rsidRDefault="007B7937" w:rsidP="00992B01">
      <w:pPr>
        <w:pStyle w:val="Ttulo1"/>
        <w:rPr>
          <w:rFonts w:eastAsiaTheme="minorHAnsi" w:cs="Times New Roman"/>
          <w:color w:val="auto"/>
          <w:szCs w:val="28"/>
          <w:lang w:eastAsia="en-US"/>
        </w:rPr>
      </w:pPr>
      <w:bookmarkStart w:id="10" w:name="_Toc185016791"/>
      <w:r w:rsidRPr="00992B01">
        <w:rPr>
          <w:rFonts w:eastAsiaTheme="minorHAnsi" w:cs="Times New Roman"/>
          <w:color w:val="auto"/>
          <w:szCs w:val="28"/>
          <w:lang w:eastAsia="en-US"/>
        </w:rPr>
        <w:lastRenderedPageBreak/>
        <w:t>2.3 O ESTATUTO DO CUIDADOR INFORMAL</w:t>
      </w:r>
      <w:bookmarkEnd w:id="10"/>
    </w:p>
    <w:p w14:paraId="56113DA6" w14:textId="2706FFB3" w:rsidR="00844548" w:rsidRDefault="00965F57" w:rsidP="00965F57">
      <w:pPr>
        <w:tabs>
          <w:tab w:val="left" w:pos="1140"/>
        </w:tabs>
        <w:ind w:firstLine="0"/>
        <w:jc w:val="both"/>
        <w:rPr>
          <w:rFonts w:ascii="Times New Roman" w:eastAsiaTheme="minorHAnsi" w:hAnsi="Times New Roman" w:cs="Times New Roman"/>
          <w:kern w:val="2"/>
          <w:sz w:val="24"/>
          <w:szCs w:val="24"/>
          <w:lang w:eastAsia="en-US"/>
          <w14:ligatures w14:val="standardContextual"/>
        </w:rPr>
      </w:pPr>
      <w:r>
        <w:rPr>
          <w:rFonts w:ascii="Times New Roman" w:eastAsiaTheme="minorHAnsi" w:hAnsi="Times New Roman" w:cs="Times New Roman"/>
          <w:kern w:val="2"/>
          <w:sz w:val="24"/>
          <w:szCs w:val="24"/>
          <w:lang w:eastAsia="en-US"/>
          <w14:ligatures w14:val="standardContextual"/>
        </w:rPr>
        <w:tab/>
      </w:r>
      <w:r w:rsidRPr="00965F57">
        <w:rPr>
          <w:rFonts w:ascii="Times New Roman" w:eastAsiaTheme="minorHAnsi" w:hAnsi="Times New Roman" w:cs="Times New Roman"/>
          <w:kern w:val="2"/>
          <w:sz w:val="24"/>
          <w:szCs w:val="24"/>
          <w:lang w:eastAsia="en-US"/>
          <w14:ligatures w14:val="standardContextual"/>
        </w:rPr>
        <w:t xml:space="preserve">No dia 6 de setembro de 2019, a Assembleia da República determinou o estatuto do tutor informal (Lei n.º 100/2019), que regula um conjunto de direitos e deveres do tutor e </w:t>
      </w:r>
      <w:r w:rsidR="00844548">
        <w:rPr>
          <w:rFonts w:ascii="Times New Roman" w:eastAsiaTheme="minorHAnsi" w:hAnsi="Times New Roman" w:cs="Times New Roman"/>
          <w:kern w:val="2"/>
          <w:sz w:val="24"/>
          <w:szCs w:val="24"/>
          <w:lang w:eastAsia="en-US"/>
          <w14:ligatures w14:val="standardContextual"/>
        </w:rPr>
        <w:t>do cuidador</w:t>
      </w:r>
      <w:r w:rsidRPr="00965F57">
        <w:rPr>
          <w:rFonts w:ascii="Times New Roman" w:eastAsiaTheme="minorHAnsi" w:hAnsi="Times New Roman" w:cs="Times New Roman"/>
          <w:kern w:val="2"/>
          <w:sz w:val="24"/>
          <w:szCs w:val="24"/>
          <w:lang w:eastAsia="en-US"/>
          <w14:ligatures w14:val="standardContextual"/>
        </w:rPr>
        <w:t>. É, portanto, essencial que o cuidador informal proporcione um ambiente seguro, confortável e tranquilo à pessoa que está a ser cuidada.</w:t>
      </w:r>
      <w:r>
        <w:rPr>
          <w:rFonts w:ascii="Times New Roman" w:eastAsiaTheme="minorHAnsi" w:hAnsi="Times New Roman" w:cs="Times New Roman"/>
          <w:kern w:val="2"/>
          <w:sz w:val="24"/>
          <w:szCs w:val="24"/>
          <w:lang w:eastAsia="en-US"/>
          <w14:ligatures w14:val="standardContextual"/>
        </w:rPr>
        <w:t xml:space="preserve"> </w:t>
      </w:r>
      <w:r w:rsidRPr="00965F57">
        <w:rPr>
          <w:rFonts w:ascii="Times New Roman" w:eastAsiaTheme="minorHAnsi" w:hAnsi="Times New Roman" w:cs="Times New Roman"/>
          <w:kern w:val="2"/>
          <w:sz w:val="24"/>
          <w:szCs w:val="24"/>
          <w:lang w:eastAsia="en-US"/>
          <w14:ligatures w14:val="standardContextual"/>
        </w:rPr>
        <w:t>Em relação aos direitos dos tutores, vários pontos são destacados, tais como:</w:t>
      </w:r>
      <w:r w:rsidR="00844548">
        <w:rPr>
          <w:rFonts w:ascii="Times New Roman" w:eastAsiaTheme="minorHAnsi" w:hAnsi="Times New Roman" w:cs="Times New Roman"/>
          <w:kern w:val="2"/>
          <w:sz w:val="24"/>
          <w:szCs w:val="24"/>
          <w:lang w:eastAsia="en-US"/>
          <w14:ligatures w14:val="standardContextual"/>
        </w:rPr>
        <w:t xml:space="preserve"> </w:t>
      </w:r>
    </w:p>
    <w:p w14:paraId="7BDB1220" w14:textId="6CBE27FE" w:rsidR="00965F57" w:rsidRPr="00844548" w:rsidRDefault="00844548" w:rsidP="00844548">
      <w:pPr>
        <w:pStyle w:val="PargrafodaLista"/>
        <w:numPr>
          <w:ilvl w:val="0"/>
          <w:numId w:val="11"/>
        </w:numPr>
        <w:tabs>
          <w:tab w:val="left" w:pos="1140"/>
        </w:tabs>
        <w:jc w:val="both"/>
        <w:rPr>
          <w:rFonts w:ascii="Times New Roman" w:eastAsiaTheme="minorHAnsi" w:hAnsi="Times New Roman" w:cs="Times New Roman"/>
          <w:kern w:val="2"/>
          <w:sz w:val="24"/>
          <w:szCs w:val="24"/>
          <w:lang w:eastAsia="en-US"/>
          <w14:ligatures w14:val="standardContextual"/>
        </w:rPr>
      </w:pPr>
      <w:r w:rsidRPr="00844548">
        <w:rPr>
          <w:rFonts w:ascii="Times New Roman" w:eastAsiaTheme="minorHAnsi" w:hAnsi="Times New Roman" w:cs="Times New Roman"/>
          <w:kern w:val="2"/>
          <w:sz w:val="24"/>
          <w:szCs w:val="24"/>
          <w:lang w:eastAsia="en-US"/>
          <w14:ligatures w14:val="standardContextual"/>
        </w:rPr>
        <w:t>V</w:t>
      </w:r>
      <w:r w:rsidR="00965F57" w:rsidRPr="00844548">
        <w:rPr>
          <w:rFonts w:ascii="Times New Roman" w:eastAsiaTheme="minorHAnsi" w:hAnsi="Times New Roman" w:cs="Times New Roman"/>
          <w:kern w:val="2"/>
          <w:sz w:val="24"/>
          <w:szCs w:val="24"/>
          <w:lang w:eastAsia="en-US"/>
          <w14:ligatures w14:val="standardContextual"/>
        </w:rPr>
        <w:t>er o seu reconhecido papel na obtenção e manutenção do bem-estar da pessoa cuidada;</w:t>
      </w:r>
    </w:p>
    <w:p w14:paraId="623F8E25" w14:textId="3229BC44" w:rsidR="00844548" w:rsidRDefault="00965F57" w:rsidP="00844548">
      <w:pPr>
        <w:pStyle w:val="PargrafodaLista"/>
        <w:numPr>
          <w:ilvl w:val="0"/>
          <w:numId w:val="11"/>
        </w:numPr>
        <w:tabs>
          <w:tab w:val="left" w:pos="1140"/>
        </w:tabs>
        <w:jc w:val="both"/>
        <w:rPr>
          <w:rFonts w:ascii="Times New Roman" w:eastAsiaTheme="minorHAnsi" w:hAnsi="Times New Roman" w:cs="Times New Roman"/>
          <w:kern w:val="2"/>
          <w:sz w:val="24"/>
          <w:szCs w:val="24"/>
          <w:lang w:eastAsia="en-US"/>
          <w14:ligatures w14:val="standardContextual"/>
        </w:rPr>
      </w:pPr>
      <w:r w:rsidRPr="00844548">
        <w:rPr>
          <w:rFonts w:ascii="Times New Roman" w:eastAsiaTheme="minorHAnsi" w:hAnsi="Times New Roman" w:cs="Times New Roman"/>
          <w:kern w:val="2"/>
          <w:sz w:val="24"/>
          <w:szCs w:val="24"/>
          <w:lang w:eastAsia="en-US"/>
          <w14:ligatures w14:val="standardContextual"/>
        </w:rPr>
        <w:t xml:space="preserve">Têm o direito de acompanhar e formar para desenvolver as suas competências, adquirir competências para prestar cuidados de saúde adequados à pessoa tratada; prestar apoio psicológico sempre que necessário, mesmo após a morte da pessoa tratada; </w:t>
      </w:r>
    </w:p>
    <w:p w14:paraId="119B0FD0" w14:textId="41C94A98" w:rsidR="00965F57" w:rsidRDefault="00965F57" w:rsidP="00844548">
      <w:pPr>
        <w:pStyle w:val="PargrafodaLista"/>
        <w:numPr>
          <w:ilvl w:val="0"/>
          <w:numId w:val="11"/>
        </w:numPr>
        <w:tabs>
          <w:tab w:val="left" w:pos="1140"/>
        </w:tabs>
        <w:jc w:val="both"/>
        <w:rPr>
          <w:rFonts w:ascii="Times New Roman" w:eastAsiaTheme="minorHAnsi" w:hAnsi="Times New Roman" w:cs="Times New Roman"/>
          <w:kern w:val="2"/>
          <w:sz w:val="24"/>
          <w:szCs w:val="24"/>
          <w:lang w:eastAsia="en-US"/>
          <w14:ligatures w14:val="standardContextual"/>
        </w:rPr>
      </w:pPr>
      <w:r w:rsidRPr="00844548">
        <w:rPr>
          <w:rFonts w:ascii="Times New Roman" w:eastAsiaTheme="minorHAnsi" w:hAnsi="Times New Roman" w:cs="Times New Roman"/>
          <w:kern w:val="2"/>
          <w:sz w:val="24"/>
          <w:szCs w:val="24"/>
          <w:lang w:eastAsia="en-US"/>
          <w14:ligatures w14:val="standardContextual"/>
        </w:rPr>
        <w:t>Desfrute de períodos de descanso concebidos para promover o seu bem-estar e equilíbrio emocional.</w:t>
      </w:r>
    </w:p>
    <w:p w14:paraId="500FFF4C" w14:textId="77777777" w:rsidR="00844548" w:rsidRPr="00844548" w:rsidRDefault="00844548" w:rsidP="00844548">
      <w:pPr>
        <w:tabs>
          <w:tab w:val="left" w:pos="1140"/>
        </w:tabs>
        <w:jc w:val="both"/>
        <w:rPr>
          <w:rFonts w:ascii="Times New Roman" w:eastAsiaTheme="minorHAnsi" w:hAnsi="Times New Roman" w:cs="Times New Roman"/>
          <w:kern w:val="2"/>
          <w:sz w:val="24"/>
          <w:szCs w:val="24"/>
          <w:lang w:eastAsia="en-US"/>
          <w14:ligatures w14:val="standardContextual"/>
        </w:rPr>
      </w:pPr>
    </w:p>
    <w:p w14:paraId="0C4D7B31" w14:textId="137BCC6A" w:rsidR="00C26D17" w:rsidRPr="00992B01" w:rsidRDefault="007B7937" w:rsidP="00992B01">
      <w:pPr>
        <w:pStyle w:val="Ttulo1"/>
        <w:rPr>
          <w:rFonts w:eastAsiaTheme="minorHAnsi"/>
          <w:color w:val="auto"/>
          <w:lang w:eastAsia="en-US"/>
        </w:rPr>
      </w:pPr>
      <w:bookmarkStart w:id="11" w:name="_Toc185016792"/>
      <w:r w:rsidRPr="00992B01">
        <w:rPr>
          <w:rFonts w:eastAsiaTheme="minorHAnsi"/>
          <w:color w:val="auto"/>
          <w:lang w:eastAsia="en-US"/>
        </w:rPr>
        <w:t>2.4 SOBRECARGA FÍSICA E EMOCIONAL NOS CUIDADORES</w:t>
      </w:r>
      <w:bookmarkEnd w:id="11"/>
    </w:p>
    <w:p w14:paraId="1AB44BB7" w14:textId="1432602F" w:rsidR="00844548" w:rsidRPr="00844548" w:rsidRDefault="00824589" w:rsidP="00844548">
      <w:pPr>
        <w:tabs>
          <w:tab w:val="left" w:pos="1140"/>
        </w:tabs>
        <w:ind w:firstLine="0"/>
        <w:jc w:val="both"/>
        <w:rPr>
          <w:rFonts w:ascii="Times New Roman" w:eastAsiaTheme="minorHAnsi" w:hAnsi="Times New Roman" w:cs="Times New Roman"/>
          <w:kern w:val="2"/>
          <w:sz w:val="24"/>
          <w:szCs w:val="24"/>
          <w:lang w:eastAsia="en-US"/>
          <w14:ligatures w14:val="standardContextual"/>
        </w:rPr>
      </w:pPr>
      <w:r>
        <w:rPr>
          <w:rFonts w:ascii="Times New Roman" w:eastAsiaTheme="minorHAnsi" w:hAnsi="Times New Roman" w:cs="Times New Roman"/>
          <w:kern w:val="2"/>
          <w:sz w:val="24"/>
          <w:szCs w:val="24"/>
          <w:lang w:eastAsia="en-US"/>
          <w14:ligatures w14:val="standardContextual"/>
        </w:rPr>
        <w:tab/>
      </w:r>
      <w:r w:rsidR="00844548" w:rsidRPr="00844548">
        <w:rPr>
          <w:rFonts w:ascii="Times New Roman" w:eastAsiaTheme="minorHAnsi" w:hAnsi="Times New Roman" w:cs="Times New Roman"/>
          <w:kern w:val="2"/>
          <w:sz w:val="24"/>
          <w:szCs w:val="24"/>
          <w:lang w:eastAsia="en-US"/>
          <w14:ligatures w14:val="standardContextual"/>
        </w:rPr>
        <w:t>Denota-se mais uma vez a importância de prestar atenção às necessidades dos cuidadores informais, podendo estes revelar </w:t>
      </w:r>
      <w:r w:rsidR="00844548" w:rsidRPr="00844548">
        <w:rPr>
          <w:rFonts w:ascii="Times New Roman" w:eastAsiaTheme="minorHAnsi" w:hAnsi="Times New Roman" w:cs="Times New Roman"/>
          <w:b/>
          <w:bCs/>
          <w:kern w:val="2"/>
          <w:sz w:val="24"/>
          <w:szCs w:val="24"/>
          <w:lang w:eastAsia="en-US"/>
          <w14:ligatures w14:val="standardContextual"/>
        </w:rPr>
        <w:t>sinais</w:t>
      </w:r>
      <w:r w:rsidR="00844548" w:rsidRPr="00844548">
        <w:rPr>
          <w:rFonts w:ascii="Times New Roman" w:eastAsiaTheme="minorHAnsi" w:hAnsi="Times New Roman" w:cs="Times New Roman"/>
          <w:kern w:val="2"/>
          <w:sz w:val="24"/>
          <w:szCs w:val="24"/>
          <w:lang w:eastAsia="en-US"/>
          <w14:ligatures w14:val="standardContextual"/>
        </w:rPr>
        <w:t> que alertam para uma possível </w:t>
      </w:r>
      <w:r w:rsidR="00844548" w:rsidRPr="00844548">
        <w:rPr>
          <w:rFonts w:ascii="Times New Roman" w:eastAsiaTheme="minorHAnsi" w:hAnsi="Times New Roman" w:cs="Times New Roman"/>
          <w:b/>
          <w:bCs/>
          <w:kern w:val="2"/>
          <w:sz w:val="24"/>
          <w:szCs w:val="24"/>
          <w:lang w:eastAsia="en-US"/>
          <w14:ligatures w14:val="standardContextual"/>
        </w:rPr>
        <w:t>sobrecarga física e emocional</w:t>
      </w:r>
      <w:r w:rsidR="00844548" w:rsidRPr="00844548">
        <w:rPr>
          <w:rFonts w:ascii="Times New Roman" w:eastAsiaTheme="minorHAnsi" w:hAnsi="Times New Roman" w:cs="Times New Roman"/>
          <w:kern w:val="2"/>
          <w:sz w:val="24"/>
          <w:szCs w:val="24"/>
          <w:lang w:eastAsia="en-US"/>
          <w14:ligatures w14:val="standardContextual"/>
        </w:rPr>
        <w:t xml:space="preserve">, </w:t>
      </w:r>
      <w:r w:rsidR="00D13D05">
        <w:rPr>
          <w:rFonts w:ascii="Times New Roman" w:eastAsiaTheme="minorHAnsi" w:hAnsi="Times New Roman" w:cs="Times New Roman"/>
          <w:kern w:val="2"/>
          <w:sz w:val="24"/>
          <w:szCs w:val="24"/>
          <w:lang w:eastAsia="en-US"/>
          <w14:ligatures w14:val="standardContextual"/>
        </w:rPr>
        <w:t>sendo eles</w:t>
      </w:r>
      <w:r w:rsidR="00844548" w:rsidRPr="00844548">
        <w:rPr>
          <w:rFonts w:ascii="Times New Roman" w:eastAsiaTheme="minorHAnsi" w:hAnsi="Times New Roman" w:cs="Times New Roman"/>
          <w:kern w:val="2"/>
          <w:sz w:val="24"/>
          <w:szCs w:val="24"/>
          <w:lang w:eastAsia="en-US"/>
          <w14:ligatures w14:val="standardContextual"/>
        </w:rPr>
        <w:t>:</w:t>
      </w:r>
    </w:p>
    <w:p w14:paraId="11C97AE8" w14:textId="77777777" w:rsidR="00844548" w:rsidRPr="00844548" w:rsidRDefault="00844548" w:rsidP="00844548">
      <w:pPr>
        <w:numPr>
          <w:ilvl w:val="0"/>
          <w:numId w:val="12"/>
        </w:numPr>
        <w:tabs>
          <w:tab w:val="left" w:pos="1140"/>
        </w:tabs>
        <w:jc w:val="both"/>
        <w:rPr>
          <w:rFonts w:ascii="Times New Roman" w:eastAsiaTheme="minorHAnsi" w:hAnsi="Times New Roman" w:cs="Times New Roman"/>
          <w:kern w:val="2"/>
          <w:sz w:val="24"/>
          <w:szCs w:val="24"/>
          <w:lang w:eastAsia="en-US"/>
          <w14:ligatures w14:val="standardContextual"/>
        </w:rPr>
      </w:pPr>
      <w:r w:rsidRPr="00844548">
        <w:rPr>
          <w:rFonts w:ascii="Times New Roman" w:eastAsiaTheme="minorHAnsi" w:hAnsi="Times New Roman" w:cs="Times New Roman"/>
          <w:kern w:val="2"/>
          <w:sz w:val="24"/>
          <w:szCs w:val="24"/>
          <w:lang w:eastAsia="en-US"/>
          <w14:ligatures w14:val="standardContextual"/>
        </w:rPr>
        <w:t>Revelar progressivamente desmotivação no desempenho da tarefa de cuidar;</w:t>
      </w:r>
    </w:p>
    <w:p w14:paraId="797CDE6F" w14:textId="77777777" w:rsidR="00844548" w:rsidRPr="00844548" w:rsidRDefault="00844548" w:rsidP="00844548">
      <w:pPr>
        <w:numPr>
          <w:ilvl w:val="0"/>
          <w:numId w:val="13"/>
        </w:numPr>
        <w:tabs>
          <w:tab w:val="left" w:pos="1140"/>
        </w:tabs>
        <w:jc w:val="both"/>
        <w:rPr>
          <w:rFonts w:ascii="Times New Roman" w:eastAsiaTheme="minorHAnsi" w:hAnsi="Times New Roman" w:cs="Times New Roman"/>
          <w:kern w:val="2"/>
          <w:sz w:val="24"/>
          <w:szCs w:val="24"/>
          <w:lang w:eastAsia="en-US"/>
          <w14:ligatures w14:val="standardContextual"/>
        </w:rPr>
      </w:pPr>
      <w:r w:rsidRPr="00844548">
        <w:rPr>
          <w:rFonts w:ascii="Times New Roman" w:eastAsiaTheme="minorHAnsi" w:hAnsi="Times New Roman" w:cs="Times New Roman"/>
          <w:kern w:val="2"/>
          <w:sz w:val="24"/>
          <w:szCs w:val="24"/>
          <w:lang w:eastAsia="en-US"/>
          <w14:ligatures w14:val="standardContextual"/>
        </w:rPr>
        <w:t>Manifestar ou ver aumentado problemas de natureza física e/ou psicológica;</w:t>
      </w:r>
    </w:p>
    <w:p w14:paraId="466E4574" w14:textId="77777777" w:rsidR="00844548" w:rsidRPr="00844548" w:rsidRDefault="00844548" w:rsidP="00844548">
      <w:pPr>
        <w:numPr>
          <w:ilvl w:val="0"/>
          <w:numId w:val="14"/>
        </w:numPr>
        <w:tabs>
          <w:tab w:val="left" w:pos="1140"/>
        </w:tabs>
        <w:jc w:val="both"/>
        <w:rPr>
          <w:rFonts w:ascii="Times New Roman" w:eastAsiaTheme="minorHAnsi" w:hAnsi="Times New Roman" w:cs="Times New Roman"/>
          <w:kern w:val="2"/>
          <w:sz w:val="24"/>
          <w:szCs w:val="24"/>
          <w:lang w:eastAsia="en-US"/>
          <w14:ligatures w14:val="standardContextual"/>
        </w:rPr>
      </w:pPr>
      <w:r w:rsidRPr="00844548">
        <w:rPr>
          <w:rFonts w:ascii="Times New Roman" w:eastAsiaTheme="minorHAnsi" w:hAnsi="Times New Roman" w:cs="Times New Roman"/>
          <w:kern w:val="2"/>
          <w:sz w:val="24"/>
          <w:szCs w:val="24"/>
          <w:lang w:eastAsia="en-US"/>
          <w14:ligatures w14:val="standardContextual"/>
        </w:rPr>
        <w:t>Demonstrar com mais facilidade falta de paciência e afeto negativo na relação com a pessoa cuidada;</w:t>
      </w:r>
    </w:p>
    <w:p w14:paraId="0F6B5A2C" w14:textId="77777777" w:rsidR="00844548" w:rsidRPr="00844548" w:rsidRDefault="00844548" w:rsidP="00844548">
      <w:pPr>
        <w:numPr>
          <w:ilvl w:val="0"/>
          <w:numId w:val="15"/>
        </w:numPr>
        <w:tabs>
          <w:tab w:val="left" w:pos="1140"/>
        </w:tabs>
        <w:jc w:val="both"/>
        <w:rPr>
          <w:rFonts w:ascii="Times New Roman" w:eastAsiaTheme="minorHAnsi" w:hAnsi="Times New Roman" w:cs="Times New Roman"/>
          <w:kern w:val="2"/>
          <w:sz w:val="24"/>
          <w:szCs w:val="24"/>
          <w:lang w:eastAsia="en-US"/>
          <w14:ligatures w14:val="standardContextual"/>
        </w:rPr>
      </w:pPr>
      <w:r w:rsidRPr="00844548">
        <w:rPr>
          <w:rFonts w:ascii="Times New Roman" w:eastAsiaTheme="minorHAnsi" w:hAnsi="Times New Roman" w:cs="Times New Roman"/>
          <w:kern w:val="2"/>
          <w:sz w:val="24"/>
          <w:szCs w:val="24"/>
          <w:lang w:eastAsia="en-US"/>
          <w14:ligatures w14:val="standardContextual"/>
        </w:rPr>
        <w:t>Revelar um maior isolamento social;</w:t>
      </w:r>
    </w:p>
    <w:p w14:paraId="246EF419" w14:textId="77777777" w:rsidR="00844548" w:rsidRPr="00844548" w:rsidRDefault="00844548" w:rsidP="00844548">
      <w:pPr>
        <w:numPr>
          <w:ilvl w:val="0"/>
          <w:numId w:val="16"/>
        </w:numPr>
        <w:tabs>
          <w:tab w:val="left" w:pos="1140"/>
        </w:tabs>
        <w:jc w:val="both"/>
        <w:rPr>
          <w:rFonts w:ascii="Times New Roman" w:eastAsiaTheme="minorHAnsi" w:hAnsi="Times New Roman" w:cs="Times New Roman"/>
          <w:kern w:val="2"/>
          <w:sz w:val="24"/>
          <w:szCs w:val="24"/>
          <w:lang w:eastAsia="en-US"/>
          <w14:ligatures w14:val="standardContextual"/>
        </w:rPr>
      </w:pPr>
      <w:r w:rsidRPr="00844548">
        <w:rPr>
          <w:rFonts w:ascii="Times New Roman" w:eastAsiaTheme="minorHAnsi" w:hAnsi="Times New Roman" w:cs="Times New Roman"/>
          <w:kern w:val="2"/>
          <w:sz w:val="24"/>
          <w:szCs w:val="24"/>
          <w:lang w:eastAsia="en-US"/>
          <w14:ligatures w14:val="standardContextual"/>
        </w:rPr>
        <w:t>Abdicar de atividades pessoais de lazer;</w:t>
      </w:r>
    </w:p>
    <w:p w14:paraId="4F9719B4" w14:textId="77777777" w:rsidR="00844548" w:rsidRDefault="00844548" w:rsidP="00844548">
      <w:pPr>
        <w:numPr>
          <w:ilvl w:val="0"/>
          <w:numId w:val="17"/>
        </w:numPr>
        <w:tabs>
          <w:tab w:val="left" w:pos="1140"/>
        </w:tabs>
        <w:jc w:val="both"/>
        <w:rPr>
          <w:rFonts w:ascii="Times New Roman" w:eastAsiaTheme="minorHAnsi" w:hAnsi="Times New Roman" w:cs="Times New Roman"/>
          <w:kern w:val="2"/>
          <w:sz w:val="24"/>
          <w:szCs w:val="24"/>
          <w:lang w:eastAsia="en-US"/>
          <w14:ligatures w14:val="standardContextual"/>
        </w:rPr>
      </w:pPr>
      <w:r w:rsidRPr="00844548">
        <w:rPr>
          <w:rFonts w:ascii="Times New Roman" w:eastAsiaTheme="minorHAnsi" w:hAnsi="Times New Roman" w:cs="Times New Roman"/>
          <w:kern w:val="2"/>
          <w:sz w:val="24"/>
          <w:szCs w:val="24"/>
          <w:lang w:eastAsia="en-US"/>
          <w14:ligatures w14:val="standardContextual"/>
        </w:rPr>
        <w:t>Experienciar sentimentos de baixa autoestima e confiança, pondo em causa as próprias competências para desempenhar o seu papel de cuidador.</w:t>
      </w:r>
    </w:p>
    <w:p w14:paraId="06919574" w14:textId="77777777" w:rsidR="007B7937" w:rsidRDefault="007B7937" w:rsidP="00E51EF7">
      <w:pPr>
        <w:tabs>
          <w:tab w:val="left" w:pos="1140"/>
        </w:tabs>
        <w:ind w:firstLine="0"/>
        <w:jc w:val="both"/>
        <w:rPr>
          <w:rFonts w:ascii="Times New Roman" w:eastAsiaTheme="minorHAnsi" w:hAnsi="Times New Roman" w:cs="Times New Roman"/>
          <w:kern w:val="2"/>
          <w:sz w:val="24"/>
          <w:szCs w:val="24"/>
          <w:lang w:eastAsia="en-US"/>
          <w14:ligatures w14:val="standardContextual"/>
        </w:rPr>
      </w:pPr>
    </w:p>
    <w:p w14:paraId="4119B272" w14:textId="77777777" w:rsidR="007B7937" w:rsidRDefault="007B7937" w:rsidP="007B7937">
      <w:pPr>
        <w:tabs>
          <w:tab w:val="left" w:pos="1140"/>
        </w:tabs>
        <w:ind w:firstLine="0"/>
        <w:rPr>
          <w:rFonts w:ascii="Times New Roman" w:eastAsiaTheme="minorHAnsi" w:hAnsi="Times New Roman" w:cs="Times New Roman"/>
          <w:kern w:val="2"/>
          <w:sz w:val="28"/>
          <w:szCs w:val="28"/>
          <w:lang w:eastAsia="en-US"/>
          <w14:ligatures w14:val="standardContextual"/>
        </w:rPr>
      </w:pPr>
    </w:p>
    <w:p w14:paraId="1385F468" w14:textId="77777777" w:rsidR="00136F69" w:rsidRDefault="00136F69" w:rsidP="007B7937">
      <w:pPr>
        <w:tabs>
          <w:tab w:val="left" w:pos="1140"/>
        </w:tabs>
        <w:ind w:firstLine="0"/>
        <w:rPr>
          <w:rFonts w:ascii="Times New Roman" w:eastAsiaTheme="minorHAnsi" w:hAnsi="Times New Roman" w:cs="Times New Roman"/>
          <w:kern w:val="2"/>
          <w:sz w:val="28"/>
          <w:szCs w:val="28"/>
          <w:lang w:eastAsia="en-US"/>
          <w14:ligatures w14:val="standardContextual"/>
        </w:rPr>
      </w:pPr>
    </w:p>
    <w:p w14:paraId="6E4CDA15" w14:textId="77777777" w:rsidR="00136F69" w:rsidRDefault="00136F69" w:rsidP="007B7937">
      <w:pPr>
        <w:tabs>
          <w:tab w:val="left" w:pos="1140"/>
        </w:tabs>
        <w:ind w:firstLine="0"/>
        <w:rPr>
          <w:rFonts w:ascii="Times New Roman" w:eastAsiaTheme="minorHAnsi" w:hAnsi="Times New Roman" w:cs="Times New Roman"/>
          <w:kern w:val="2"/>
          <w:sz w:val="28"/>
          <w:szCs w:val="28"/>
          <w:lang w:eastAsia="en-US"/>
          <w14:ligatures w14:val="standardContextual"/>
        </w:rPr>
      </w:pPr>
    </w:p>
    <w:p w14:paraId="524A3E21" w14:textId="77777777" w:rsidR="00136F69" w:rsidRDefault="00136F69" w:rsidP="007B7937">
      <w:pPr>
        <w:tabs>
          <w:tab w:val="left" w:pos="1140"/>
        </w:tabs>
        <w:ind w:firstLine="0"/>
        <w:rPr>
          <w:rFonts w:ascii="Times New Roman" w:eastAsiaTheme="minorHAnsi" w:hAnsi="Times New Roman" w:cs="Times New Roman"/>
          <w:kern w:val="2"/>
          <w:sz w:val="28"/>
          <w:szCs w:val="28"/>
          <w:lang w:eastAsia="en-US"/>
          <w14:ligatures w14:val="standardContextual"/>
        </w:rPr>
      </w:pPr>
    </w:p>
    <w:p w14:paraId="2F9411BF" w14:textId="77777777" w:rsidR="007805C3" w:rsidRPr="007805C3" w:rsidRDefault="007805C3" w:rsidP="007805C3">
      <w:pPr>
        <w:rPr>
          <w:lang w:eastAsia="en-US"/>
        </w:rPr>
      </w:pPr>
    </w:p>
    <w:p w14:paraId="194718B3" w14:textId="1F934A13" w:rsidR="001851F1" w:rsidRPr="00992B01" w:rsidRDefault="007B7937" w:rsidP="00992B01">
      <w:pPr>
        <w:pStyle w:val="Ttulo1"/>
        <w:rPr>
          <w:rFonts w:eastAsiaTheme="minorHAnsi"/>
          <w:b/>
          <w:bCs/>
          <w:color w:val="auto"/>
          <w:lang w:eastAsia="en-US"/>
        </w:rPr>
      </w:pPr>
      <w:bookmarkStart w:id="12" w:name="_Toc185016793"/>
      <w:r w:rsidRPr="00992B01">
        <w:rPr>
          <w:rFonts w:eastAsiaTheme="minorHAnsi"/>
          <w:b/>
          <w:bCs/>
          <w:color w:val="auto"/>
          <w:lang w:eastAsia="en-US"/>
        </w:rPr>
        <w:lastRenderedPageBreak/>
        <w:t>3. DESIGN UNIVERSAL</w:t>
      </w:r>
      <w:bookmarkEnd w:id="12"/>
    </w:p>
    <w:p w14:paraId="3B33215F" w14:textId="62658C92" w:rsidR="001851F1" w:rsidRPr="00992B01" w:rsidRDefault="007B7937" w:rsidP="00992B01">
      <w:pPr>
        <w:pStyle w:val="Ttulo1"/>
        <w:rPr>
          <w:rFonts w:eastAsiaTheme="minorHAnsi"/>
          <w:color w:val="auto"/>
          <w:lang w:eastAsia="en-US"/>
        </w:rPr>
      </w:pPr>
      <w:r w:rsidRPr="00992B01">
        <w:rPr>
          <w:rFonts w:eastAsiaTheme="minorHAnsi"/>
          <w:color w:val="auto"/>
          <w:lang w:eastAsia="en-US"/>
        </w:rPr>
        <w:t xml:space="preserve">    </w:t>
      </w:r>
      <w:bookmarkStart w:id="13" w:name="_Toc185016794"/>
      <w:r w:rsidRPr="00992B01">
        <w:rPr>
          <w:rFonts w:eastAsiaTheme="minorHAnsi"/>
          <w:color w:val="auto"/>
          <w:lang w:eastAsia="en-US"/>
        </w:rPr>
        <w:t>3.1 O QUE É?</w:t>
      </w:r>
      <w:bookmarkEnd w:id="13"/>
    </w:p>
    <w:p w14:paraId="723B43FF" w14:textId="67C7243C" w:rsidR="001851F1" w:rsidRDefault="001851F1" w:rsidP="001851F1">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r>
        <w:rPr>
          <w:rFonts w:ascii="Times New Roman" w:eastAsiaTheme="minorHAnsi" w:hAnsi="Times New Roman" w:cs="Times New Roman"/>
          <w:kern w:val="2"/>
          <w:sz w:val="24"/>
          <w:szCs w:val="24"/>
          <w:lang w:eastAsia="en-US"/>
          <w14:ligatures w14:val="standardContextual"/>
        </w:rPr>
        <w:tab/>
      </w:r>
      <w:r w:rsidRPr="001851F1">
        <w:rPr>
          <w:rFonts w:ascii="Times New Roman" w:eastAsiaTheme="minorHAnsi" w:hAnsi="Times New Roman" w:cs="Times New Roman"/>
          <w:kern w:val="2"/>
          <w:sz w:val="24"/>
          <w:szCs w:val="24"/>
          <w:lang w:eastAsia="en-US"/>
          <w14:ligatures w14:val="standardContextual"/>
        </w:rPr>
        <w:t>Design Universal é uma abordagem de criação que busca atender às necessidades de todos, independente de habilidades físicas, cognitivas ou sensoriais. Em outras palavras, trata-se de pensar em produtos, serviços e ambientes que sejam acessíveis para o maior número de pessoas possível, sem precisar de adaptações especiais.</w:t>
      </w:r>
      <w:r w:rsidRPr="001851F1">
        <w:rPr>
          <w:rFonts w:ascii="Times New Roman" w:eastAsiaTheme="minorHAnsi" w:hAnsi="Times New Roman" w:cs="Times New Roman"/>
          <w:b/>
          <w:bCs/>
          <w:kern w:val="2"/>
          <w:sz w:val="44"/>
          <w:szCs w:val="44"/>
          <w:lang w:eastAsia="en-US"/>
          <w14:ligatures w14:val="standardContextual"/>
        </w:rPr>
        <w:br/>
      </w:r>
      <w:r w:rsidRPr="001851F1">
        <w:rPr>
          <w:rFonts w:ascii="Times New Roman" w:eastAsiaTheme="minorHAnsi" w:hAnsi="Times New Roman" w:cs="Times New Roman"/>
          <w:kern w:val="2"/>
          <w:sz w:val="24"/>
          <w:szCs w:val="24"/>
          <w:lang w:eastAsia="en-US"/>
          <w14:ligatures w14:val="standardContextual"/>
        </w:rPr>
        <w:t>Para cuidadores de pessoas que tiveram AVC, o Design Universal é essencial porque ajuda a criar um ambiente mais seguro e confortável para os cuidados. Com essa abordagem, é possível adaptar a casa e o dia a dia para facilitar as tarefas e tornar o ambiente mais acessível.</w:t>
      </w:r>
    </w:p>
    <w:p w14:paraId="7CAC837E" w14:textId="5CF1F398" w:rsidR="00E51EF7" w:rsidRDefault="007B7937" w:rsidP="00992B01">
      <w:pPr>
        <w:pStyle w:val="Ttulo1"/>
        <w:rPr>
          <w:rFonts w:eastAsiaTheme="minorHAnsi"/>
          <w:lang w:eastAsia="en-US"/>
        </w:rPr>
      </w:pPr>
      <w:bookmarkStart w:id="14" w:name="_Toc185016795"/>
      <w:r w:rsidRPr="007B7937">
        <w:rPr>
          <w:rFonts w:eastAsiaTheme="minorHAnsi"/>
          <w:lang w:eastAsia="en-US"/>
        </w:rPr>
        <w:t>3.2 ADAPTAÇÃO DOS ESPAÇOS</w:t>
      </w:r>
      <w:bookmarkEnd w:id="14"/>
    </w:p>
    <w:p w14:paraId="7ECCB07E" w14:textId="77777777" w:rsidR="002F2B61" w:rsidRPr="002F2B61" w:rsidRDefault="002F2B61" w:rsidP="002F2B61">
      <w:pPr>
        <w:rPr>
          <w:lang w:eastAsia="en-US"/>
        </w:rPr>
      </w:pPr>
    </w:p>
    <w:p w14:paraId="3D749EAD" w14:textId="77777777" w:rsidR="001851F1" w:rsidRDefault="001851F1" w:rsidP="001851F1">
      <w:pPr>
        <w:tabs>
          <w:tab w:val="left" w:pos="1140"/>
        </w:tabs>
        <w:ind w:left="360" w:firstLine="0"/>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Acessibilidade Física:</w:t>
      </w:r>
    </w:p>
    <w:p w14:paraId="220C26BF" w14:textId="440C98A3" w:rsidR="001851F1" w:rsidRPr="001851F1" w:rsidRDefault="001851F1" w:rsidP="001851F1">
      <w:pPr>
        <w:tabs>
          <w:tab w:val="left" w:pos="1140"/>
        </w:tabs>
        <w:ind w:left="360" w:firstLine="0"/>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kern w:val="2"/>
          <w:sz w:val="24"/>
          <w:szCs w:val="24"/>
          <w:lang w:eastAsia="en-US"/>
          <w14:ligatures w14:val="standardContextual"/>
        </w:rPr>
        <w:br/>
        <w:t>•</w:t>
      </w:r>
      <w:r>
        <w:rPr>
          <w:rFonts w:ascii="Times New Roman" w:eastAsiaTheme="minorHAnsi" w:hAnsi="Times New Roman" w:cs="Times New Roman"/>
          <w:kern w:val="2"/>
          <w:sz w:val="24"/>
          <w:szCs w:val="24"/>
          <w:lang w:eastAsia="en-US"/>
          <w14:ligatures w14:val="standardContextual"/>
        </w:rPr>
        <w:t>A</w:t>
      </w:r>
      <w:r w:rsidRPr="001851F1">
        <w:rPr>
          <w:rFonts w:ascii="Times New Roman" w:eastAsiaTheme="minorHAnsi" w:hAnsi="Times New Roman" w:cs="Times New Roman"/>
          <w:kern w:val="2"/>
          <w:sz w:val="24"/>
          <w:szCs w:val="24"/>
          <w:lang w:eastAsia="en-US"/>
          <w14:ligatures w14:val="standardContextual"/>
        </w:rPr>
        <w:t>mpliar corredores e portas para facilitar o acesso com cadeira de rodas ou andador.</w:t>
      </w:r>
      <w:r w:rsidRPr="001851F1">
        <w:rPr>
          <w:rFonts w:ascii="Times New Roman" w:eastAsiaTheme="minorHAnsi" w:hAnsi="Times New Roman" w:cs="Times New Roman"/>
          <w:kern w:val="2"/>
          <w:sz w:val="24"/>
          <w:szCs w:val="24"/>
          <w:lang w:eastAsia="en-US"/>
          <w14:ligatures w14:val="standardContextual"/>
        </w:rPr>
        <w:br/>
        <w:t>•</w:t>
      </w:r>
      <w:r w:rsidR="008C498E">
        <w:rPr>
          <w:rFonts w:ascii="Times New Roman" w:eastAsiaTheme="minorHAnsi" w:hAnsi="Times New Roman" w:cs="Times New Roman"/>
          <w:kern w:val="2"/>
          <w:sz w:val="24"/>
          <w:szCs w:val="24"/>
          <w:lang w:eastAsia="en-US"/>
          <w14:ligatures w14:val="standardContextual"/>
        </w:rPr>
        <w:t xml:space="preserve"> </w:t>
      </w:r>
      <w:r w:rsidRPr="001851F1">
        <w:rPr>
          <w:rFonts w:ascii="Times New Roman" w:eastAsiaTheme="minorHAnsi" w:hAnsi="Times New Roman" w:cs="Times New Roman"/>
          <w:kern w:val="2"/>
          <w:sz w:val="24"/>
          <w:szCs w:val="24"/>
          <w:lang w:eastAsia="en-US"/>
          <w14:ligatures w14:val="standardContextual"/>
        </w:rPr>
        <w:t>Remover obstáculos e tapetes que possam causar quedas.</w:t>
      </w:r>
      <w:r w:rsidRPr="001851F1">
        <w:rPr>
          <w:rFonts w:ascii="Times New Roman" w:eastAsiaTheme="minorHAnsi" w:hAnsi="Times New Roman" w:cs="Times New Roman"/>
          <w:kern w:val="2"/>
          <w:sz w:val="24"/>
          <w:szCs w:val="24"/>
          <w:lang w:eastAsia="en-US"/>
          <w14:ligatures w14:val="standardContextual"/>
        </w:rPr>
        <w:br/>
        <w:t>•Adicionar barras de apoio em locais de trânsito e no banheiro, como próximo ao vaso sanitário e no box do chuveiro.</w:t>
      </w:r>
      <w:r w:rsidRPr="001851F1">
        <w:rPr>
          <w:rFonts w:ascii="Times New Roman" w:eastAsiaTheme="minorHAnsi" w:hAnsi="Times New Roman" w:cs="Times New Roman"/>
          <w:kern w:val="2"/>
          <w:sz w:val="24"/>
          <w:szCs w:val="24"/>
          <w:lang w:eastAsia="en-US"/>
          <w14:ligatures w14:val="standardContextual"/>
        </w:rPr>
        <w:br/>
      </w:r>
    </w:p>
    <w:p w14:paraId="75EE0110" w14:textId="77777777" w:rsidR="001851F1" w:rsidRDefault="001851F1" w:rsidP="001851F1">
      <w:pPr>
        <w:tabs>
          <w:tab w:val="left" w:pos="1140"/>
        </w:tabs>
        <w:ind w:left="360" w:firstLine="0"/>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Adequações para Funções Cognitivas:</w:t>
      </w:r>
    </w:p>
    <w:p w14:paraId="05401D7B" w14:textId="3DF833F5" w:rsidR="001851F1" w:rsidRDefault="001851F1" w:rsidP="001851F1">
      <w:pPr>
        <w:tabs>
          <w:tab w:val="left" w:pos="1140"/>
        </w:tabs>
        <w:ind w:left="360" w:firstLine="0"/>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kern w:val="2"/>
          <w:sz w:val="24"/>
          <w:szCs w:val="24"/>
          <w:lang w:eastAsia="en-US"/>
          <w14:ligatures w14:val="standardContextual"/>
        </w:rPr>
        <w:br/>
        <w:t>•Etiquetas ou identificações visuais em gavetas e portas ajudam pessoas com perda de memória ou confusão a encontrar o que precisam.</w:t>
      </w:r>
      <w:r w:rsidRPr="001851F1">
        <w:rPr>
          <w:rFonts w:ascii="Times New Roman" w:eastAsiaTheme="minorHAnsi" w:hAnsi="Times New Roman" w:cs="Times New Roman"/>
          <w:kern w:val="2"/>
          <w:sz w:val="24"/>
          <w:szCs w:val="24"/>
          <w:lang w:eastAsia="en-US"/>
          <w14:ligatures w14:val="standardContextual"/>
        </w:rPr>
        <w:br/>
        <w:t>•Tecnologia assistiva, como lembretes visuais ou sonoros, pode auxiliar em tarefas diárias.</w:t>
      </w:r>
    </w:p>
    <w:p w14:paraId="4856BC1B" w14:textId="77777777" w:rsidR="001851F1" w:rsidRDefault="001851F1" w:rsidP="001851F1">
      <w:pPr>
        <w:tabs>
          <w:tab w:val="left" w:pos="1140"/>
        </w:tabs>
        <w:ind w:left="360" w:firstLine="0"/>
        <w:rPr>
          <w:rFonts w:ascii="Times New Roman" w:eastAsiaTheme="minorHAnsi" w:hAnsi="Times New Roman" w:cs="Times New Roman"/>
          <w:kern w:val="2"/>
          <w:sz w:val="24"/>
          <w:szCs w:val="24"/>
          <w:lang w:eastAsia="en-US"/>
          <w14:ligatures w14:val="standardContextual"/>
        </w:rPr>
      </w:pPr>
    </w:p>
    <w:p w14:paraId="59CB6761" w14:textId="0D9BCDB5" w:rsidR="001851F1" w:rsidRPr="001851F1" w:rsidRDefault="001851F1" w:rsidP="001851F1">
      <w:pPr>
        <w:tabs>
          <w:tab w:val="left" w:pos="1140"/>
        </w:tabs>
        <w:ind w:left="360" w:firstLine="0"/>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Segurança no Banheiro:</w:t>
      </w:r>
      <w:r w:rsidRPr="001851F1">
        <w:rPr>
          <w:rFonts w:ascii="Times New Roman" w:eastAsiaTheme="minorHAnsi" w:hAnsi="Times New Roman" w:cs="Times New Roman"/>
          <w:b/>
          <w:bCs/>
          <w:kern w:val="2"/>
          <w:sz w:val="24"/>
          <w:szCs w:val="24"/>
          <w:lang w:eastAsia="en-US"/>
          <w14:ligatures w14:val="standardContextual"/>
        </w:rPr>
        <w:br/>
      </w:r>
      <w:r w:rsidRPr="001851F1">
        <w:rPr>
          <w:rFonts w:ascii="Times New Roman" w:eastAsiaTheme="minorHAnsi" w:hAnsi="Times New Roman" w:cs="Times New Roman"/>
          <w:b/>
          <w:bCs/>
          <w:kern w:val="2"/>
          <w:sz w:val="24"/>
          <w:szCs w:val="24"/>
          <w:lang w:eastAsia="en-US"/>
          <w14:ligatures w14:val="standardContextual"/>
        </w:rPr>
        <w:br/>
        <w:t>•</w:t>
      </w:r>
      <w:r w:rsidRPr="001851F1">
        <w:rPr>
          <w:rFonts w:ascii="Times New Roman" w:eastAsiaTheme="minorHAnsi" w:hAnsi="Times New Roman" w:cs="Times New Roman"/>
          <w:kern w:val="2"/>
          <w:sz w:val="24"/>
          <w:szCs w:val="24"/>
          <w:lang w:eastAsia="en-US"/>
          <w14:ligatures w14:val="standardContextual"/>
        </w:rPr>
        <w:t>Instalar assentos de chuveiro para facilitar o banho e prevenir quedas.</w:t>
      </w:r>
      <w:r w:rsidRPr="001851F1">
        <w:rPr>
          <w:rFonts w:ascii="Times New Roman" w:eastAsiaTheme="minorHAnsi" w:hAnsi="Times New Roman" w:cs="Times New Roman"/>
          <w:kern w:val="2"/>
          <w:sz w:val="24"/>
          <w:szCs w:val="24"/>
          <w:lang w:eastAsia="en-US"/>
          <w14:ligatures w14:val="standardContextual"/>
        </w:rPr>
        <w:br/>
        <w:t>•Tapetes antiderrapantes são essenciais no box e em áreas molhadas.</w:t>
      </w:r>
      <w:r w:rsidRPr="001851F1">
        <w:rPr>
          <w:rFonts w:ascii="Times New Roman" w:eastAsiaTheme="minorHAnsi" w:hAnsi="Times New Roman" w:cs="Times New Roman"/>
          <w:kern w:val="2"/>
          <w:sz w:val="24"/>
          <w:szCs w:val="24"/>
          <w:lang w:eastAsia="en-US"/>
          <w14:ligatures w14:val="standardContextual"/>
        </w:rPr>
        <w:br/>
        <w:t>•Torneiras de alavanca são mais fáceis de manusear do que as de giro, principalmente para pessoas com fraqueza ou controle motor limitado.</w:t>
      </w:r>
    </w:p>
    <w:p w14:paraId="6B49E9F3" w14:textId="77777777" w:rsidR="001851F1" w:rsidRPr="001851F1" w:rsidRDefault="001851F1" w:rsidP="00A77B7F">
      <w:pPr>
        <w:tabs>
          <w:tab w:val="left" w:pos="1140"/>
        </w:tabs>
        <w:ind w:left="360" w:firstLine="0"/>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lastRenderedPageBreak/>
        <w:t>Facilidade de Locomoção:</w:t>
      </w:r>
      <w:r w:rsidRPr="001851F1">
        <w:rPr>
          <w:rFonts w:ascii="Times New Roman" w:eastAsiaTheme="minorHAnsi" w:hAnsi="Times New Roman" w:cs="Times New Roman"/>
          <w:b/>
          <w:bCs/>
          <w:kern w:val="2"/>
          <w:sz w:val="24"/>
          <w:szCs w:val="24"/>
          <w:lang w:eastAsia="en-US"/>
          <w14:ligatures w14:val="standardContextual"/>
        </w:rPr>
        <w:br/>
      </w:r>
      <w:r w:rsidRPr="001851F1">
        <w:rPr>
          <w:rFonts w:ascii="Times New Roman" w:eastAsiaTheme="minorHAnsi" w:hAnsi="Times New Roman" w:cs="Times New Roman"/>
          <w:kern w:val="2"/>
          <w:sz w:val="24"/>
          <w:szCs w:val="24"/>
          <w:lang w:eastAsia="en-US"/>
          <w14:ligatures w14:val="standardContextual"/>
        </w:rPr>
        <w:br/>
        <w:t>•Ajustar a altura dos móveis (como mesas e bancadas) para quem utiliza cadeiras de rodas ou não consegue se abaixar.</w:t>
      </w:r>
      <w:r w:rsidRPr="001851F1">
        <w:rPr>
          <w:rFonts w:ascii="Times New Roman" w:eastAsiaTheme="minorHAnsi" w:hAnsi="Times New Roman" w:cs="Times New Roman"/>
          <w:kern w:val="2"/>
          <w:sz w:val="24"/>
          <w:szCs w:val="24"/>
          <w:lang w:eastAsia="en-US"/>
          <w14:ligatures w14:val="standardContextual"/>
        </w:rPr>
        <w:br/>
        <w:t>•Apoios móveis em áreas de transição, como entre a cama e a cadeira de rodas, ajudam a minimizar o esforço.</w:t>
      </w:r>
      <w:r w:rsidRPr="001851F1">
        <w:rPr>
          <w:rFonts w:ascii="Times New Roman" w:eastAsiaTheme="minorHAnsi" w:hAnsi="Times New Roman" w:cs="Times New Roman"/>
          <w:kern w:val="2"/>
          <w:sz w:val="24"/>
          <w:szCs w:val="24"/>
          <w:lang w:eastAsia="en-US"/>
          <w14:ligatures w14:val="standardContextual"/>
        </w:rPr>
        <w:br/>
        <w:t>•Elevadores ou rampas se necessário, em locais com degraus ou desníveis.</w:t>
      </w:r>
    </w:p>
    <w:p w14:paraId="0DA0F6D5" w14:textId="77777777" w:rsidR="001851F1" w:rsidRPr="001851F1" w:rsidRDefault="001851F1" w:rsidP="00A77B7F">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p>
    <w:p w14:paraId="43E9FEDB" w14:textId="77777777" w:rsidR="001851F1" w:rsidRDefault="001851F1" w:rsidP="00A77B7F">
      <w:pPr>
        <w:tabs>
          <w:tab w:val="left" w:pos="1140"/>
        </w:tabs>
        <w:ind w:left="360" w:firstLine="0"/>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Cozinha Adaptada:</w:t>
      </w:r>
      <w:r w:rsidRPr="001851F1">
        <w:rPr>
          <w:rFonts w:ascii="Times New Roman" w:eastAsiaTheme="minorHAnsi" w:hAnsi="Times New Roman" w:cs="Times New Roman"/>
          <w:b/>
          <w:bCs/>
          <w:kern w:val="2"/>
          <w:sz w:val="24"/>
          <w:szCs w:val="24"/>
          <w:lang w:eastAsia="en-US"/>
          <w14:ligatures w14:val="standardContextual"/>
        </w:rPr>
        <w:br/>
      </w:r>
      <w:r w:rsidRPr="001851F1">
        <w:rPr>
          <w:rFonts w:ascii="Times New Roman" w:eastAsiaTheme="minorHAnsi" w:hAnsi="Times New Roman" w:cs="Times New Roman"/>
          <w:b/>
          <w:bCs/>
          <w:kern w:val="2"/>
          <w:sz w:val="24"/>
          <w:szCs w:val="24"/>
          <w:lang w:eastAsia="en-US"/>
          <w14:ligatures w14:val="standardContextual"/>
        </w:rPr>
        <w:br/>
        <w:t>•</w:t>
      </w:r>
      <w:r w:rsidRPr="001851F1">
        <w:rPr>
          <w:rFonts w:ascii="Times New Roman" w:eastAsiaTheme="minorHAnsi" w:hAnsi="Times New Roman" w:cs="Times New Roman"/>
          <w:kern w:val="2"/>
          <w:sz w:val="24"/>
          <w:szCs w:val="24"/>
          <w:lang w:eastAsia="en-US"/>
          <w14:ligatures w14:val="standardContextual"/>
        </w:rPr>
        <w:t>Armários e utensílios devem estar em uma altura fácil de alcançar.</w:t>
      </w:r>
      <w:r w:rsidRPr="001851F1">
        <w:rPr>
          <w:rFonts w:ascii="Times New Roman" w:eastAsiaTheme="minorHAnsi" w:hAnsi="Times New Roman" w:cs="Times New Roman"/>
          <w:kern w:val="2"/>
          <w:sz w:val="24"/>
          <w:szCs w:val="24"/>
          <w:lang w:eastAsia="en-US"/>
          <w14:ligatures w14:val="standardContextual"/>
        </w:rPr>
        <w:br/>
        <w:t>•Fogões de indução com desligamento automático aumentam a segurança para quem pode esquecer de desligar o fogão.</w:t>
      </w:r>
      <w:r w:rsidRPr="001851F1">
        <w:rPr>
          <w:rFonts w:ascii="Times New Roman" w:eastAsiaTheme="minorHAnsi" w:hAnsi="Times New Roman" w:cs="Times New Roman"/>
          <w:kern w:val="2"/>
          <w:sz w:val="24"/>
          <w:szCs w:val="24"/>
          <w:lang w:eastAsia="en-US"/>
          <w14:ligatures w14:val="standardContextual"/>
        </w:rPr>
        <w:br/>
        <w:t>•Utensílios adaptados, como abridores automáticos e talheres anatômicos, ajudam nas atividades diárias.</w:t>
      </w:r>
    </w:p>
    <w:p w14:paraId="57DAC1A6" w14:textId="77777777" w:rsidR="001851F1" w:rsidRDefault="001851F1" w:rsidP="00A77B7F">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p>
    <w:p w14:paraId="0B487321" w14:textId="77777777" w:rsidR="001851F1" w:rsidRDefault="001851F1" w:rsidP="00A77B7F">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p>
    <w:p w14:paraId="03FE733D" w14:textId="77777777" w:rsidR="001851F1" w:rsidRPr="001851F1" w:rsidRDefault="001851F1" w:rsidP="00A77B7F">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kern w:val="2"/>
          <w:sz w:val="24"/>
          <w:szCs w:val="24"/>
          <w:lang w:eastAsia="en-US"/>
          <w14:ligatures w14:val="standardContextual"/>
        </w:rPr>
        <w:t xml:space="preserve">As ilustrações a seguir foram retiradas do livro </w:t>
      </w:r>
    </w:p>
    <w:p w14:paraId="5397AC59" w14:textId="66A7ABAE" w:rsidR="001851F1" w:rsidRPr="001851F1" w:rsidRDefault="000F7875" w:rsidP="00A77B7F">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kern w:val="2"/>
          <w:sz w:val="24"/>
          <w:szCs w:val="24"/>
          <w:lang w:eastAsia="en-US"/>
          <w14:ligatures w14:val="standardContextual"/>
        </w:rPr>
        <w:t>” As</w:t>
      </w:r>
      <w:r w:rsidR="001851F1" w:rsidRPr="001851F1">
        <w:rPr>
          <w:rFonts w:ascii="Times New Roman" w:eastAsiaTheme="minorHAnsi" w:hAnsi="Times New Roman" w:cs="Times New Roman"/>
          <w:kern w:val="2"/>
          <w:sz w:val="24"/>
          <w:szCs w:val="24"/>
          <w:lang w:eastAsia="en-US"/>
          <w14:ligatures w14:val="standardContextual"/>
        </w:rPr>
        <w:t xml:space="preserve"> Medidas do Homem e da Mulher: Fatores Humanos em Design”, de Henry Dreyfuss Associates, com adaptações para o contexto de cuidados a pessoas com sequelas de AVC:  </w:t>
      </w:r>
    </w:p>
    <w:p w14:paraId="7CBBAD37" w14:textId="77777777"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p>
    <w:p w14:paraId="46F123D8" w14:textId="77777777"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1.Alturas Ideais para Alcance e Mobilidade</w:t>
      </w:r>
    </w:p>
    <w:p w14:paraId="2BF901E4" w14:textId="77777777"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 xml:space="preserve">(página 43):  </w:t>
      </w:r>
    </w:p>
    <w:p w14:paraId="0ACA5B4D" w14:textId="77777777" w:rsidR="001851F1" w:rsidRPr="001851F1" w:rsidRDefault="001851F1" w:rsidP="00A77B7F">
      <w:pPr>
        <w:tabs>
          <w:tab w:val="left" w:pos="1140"/>
        </w:tabs>
        <w:ind w:left="360" w:firstLine="0"/>
        <w:jc w:val="both"/>
        <w:rPr>
          <w:rFonts w:ascii="Times New Roman" w:eastAsiaTheme="minorHAnsi" w:hAnsi="Times New Roman" w:cs="Times New Roman"/>
          <w:i/>
          <w:iCs/>
          <w:kern w:val="2"/>
          <w:sz w:val="24"/>
          <w:szCs w:val="24"/>
          <w:lang w:eastAsia="en-US"/>
          <w14:ligatures w14:val="standardContextual"/>
        </w:rPr>
      </w:pPr>
      <w:r w:rsidRPr="001851F1">
        <w:rPr>
          <w:rFonts w:ascii="Times New Roman" w:eastAsiaTheme="minorHAnsi" w:hAnsi="Times New Roman" w:cs="Times New Roman"/>
          <w:kern w:val="2"/>
          <w:sz w:val="24"/>
          <w:szCs w:val="24"/>
          <w:lang w:eastAsia="en-US"/>
          <w14:ligatures w14:val="standardContextual"/>
        </w:rPr>
        <w:t xml:space="preserve">   Diagrama mostrando a faixa de altura ideal para objetos de uso frequente (entre 90 e 120 cm), facilitando o acesso para pessoas com mobilidade reduzida.  </w:t>
      </w:r>
    </w:p>
    <w:p w14:paraId="101D59CA" w14:textId="77777777" w:rsidR="001851F1" w:rsidRPr="001851F1" w:rsidRDefault="001851F1" w:rsidP="00A77B7F">
      <w:pPr>
        <w:tabs>
          <w:tab w:val="left" w:pos="1140"/>
        </w:tabs>
        <w:ind w:left="360" w:firstLine="0"/>
        <w:jc w:val="both"/>
        <w:rPr>
          <w:rFonts w:ascii="Times New Roman" w:eastAsiaTheme="minorHAnsi" w:hAnsi="Times New Roman" w:cs="Times New Roman"/>
          <w:i/>
          <w:iCs/>
          <w:kern w:val="2"/>
          <w:sz w:val="24"/>
          <w:szCs w:val="24"/>
          <w:lang w:eastAsia="en-US"/>
          <w14:ligatures w14:val="standardContextual"/>
        </w:rPr>
      </w:pPr>
    </w:p>
    <w:p w14:paraId="510A526E" w14:textId="05E38BFA"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 xml:space="preserve">2. Postura Correta ao </w:t>
      </w:r>
      <w:r w:rsidR="000F7875" w:rsidRPr="001851F1">
        <w:rPr>
          <w:rFonts w:ascii="Times New Roman" w:eastAsiaTheme="minorHAnsi" w:hAnsi="Times New Roman" w:cs="Times New Roman"/>
          <w:b/>
          <w:bCs/>
          <w:kern w:val="2"/>
          <w:sz w:val="24"/>
          <w:szCs w:val="24"/>
          <w:lang w:eastAsia="en-US"/>
          <w14:ligatures w14:val="standardContextual"/>
        </w:rPr>
        <w:t>Sentar-se</w:t>
      </w:r>
    </w:p>
    <w:p w14:paraId="14091AB5" w14:textId="77777777"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 xml:space="preserve"> (página 45):  </w:t>
      </w:r>
    </w:p>
    <w:p w14:paraId="3C5255F0" w14:textId="77777777" w:rsidR="001851F1" w:rsidRPr="001851F1" w:rsidRDefault="001851F1" w:rsidP="00A77B7F">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 xml:space="preserve">   </w:t>
      </w:r>
      <w:r w:rsidRPr="001851F1">
        <w:rPr>
          <w:rFonts w:ascii="Times New Roman" w:eastAsiaTheme="minorHAnsi" w:hAnsi="Times New Roman" w:cs="Times New Roman"/>
          <w:kern w:val="2"/>
          <w:sz w:val="24"/>
          <w:szCs w:val="24"/>
          <w:lang w:eastAsia="en-US"/>
          <w14:ligatures w14:val="standardContextual"/>
        </w:rPr>
        <w:t xml:space="preserve">Esquema ilustrando a posição ideal dos pés, pernas e coluna para promover conforto e prevenir escaras, com ângulos recomendados para diferentes superfícies.  </w:t>
      </w:r>
    </w:p>
    <w:p w14:paraId="3DB7BD44" w14:textId="77777777"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p>
    <w:p w14:paraId="0D102824" w14:textId="77777777" w:rsidR="002F2B61" w:rsidRDefault="002F2B6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p>
    <w:p w14:paraId="270EFE2D" w14:textId="77777777" w:rsidR="002F2B61" w:rsidRDefault="002F2B6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p>
    <w:p w14:paraId="4CE4B4D1" w14:textId="3FE09DB5"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lastRenderedPageBreak/>
        <w:t xml:space="preserve">3. Banheiro Adaptado com Barras de Apoio </w:t>
      </w:r>
    </w:p>
    <w:p w14:paraId="7CF98AF7" w14:textId="77777777"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 xml:space="preserve">(página 46):  </w:t>
      </w:r>
    </w:p>
    <w:p w14:paraId="0C552C28" w14:textId="77777777" w:rsidR="001851F1" w:rsidRDefault="001851F1" w:rsidP="00A77B7F">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 xml:space="preserve">   </w:t>
      </w:r>
      <w:r w:rsidRPr="001851F1">
        <w:rPr>
          <w:rFonts w:ascii="Times New Roman" w:eastAsiaTheme="minorHAnsi" w:hAnsi="Times New Roman" w:cs="Times New Roman"/>
          <w:kern w:val="2"/>
          <w:sz w:val="24"/>
          <w:szCs w:val="24"/>
          <w:lang w:eastAsia="en-US"/>
          <w14:ligatures w14:val="standardContextual"/>
        </w:rPr>
        <w:t xml:space="preserve">Desenho esquemático do posicionamento de barras de apoio ao lado do vaso sanitário e no boxe, destacando medidas padrão para instalação.  </w:t>
      </w:r>
    </w:p>
    <w:p w14:paraId="3D39BC25" w14:textId="77777777" w:rsidR="001851F1" w:rsidRDefault="001851F1" w:rsidP="00A77B7F">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p>
    <w:p w14:paraId="026A4427" w14:textId="77777777"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4. Manuseio Ergonômico do Paciente</w:t>
      </w:r>
    </w:p>
    <w:p w14:paraId="41C53D79" w14:textId="77777777"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 xml:space="preserve">(página 47):  </w:t>
      </w:r>
    </w:p>
    <w:p w14:paraId="46D4125E" w14:textId="77777777" w:rsidR="001851F1" w:rsidRPr="001851F1" w:rsidRDefault="001851F1" w:rsidP="00A77B7F">
      <w:pPr>
        <w:tabs>
          <w:tab w:val="left" w:pos="1140"/>
        </w:tabs>
        <w:ind w:left="360" w:firstLine="0"/>
        <w:jc w:val="both"/>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 xml:space="preserve">   </w:t>
      </w:r>
      <w:r w:rsidRPr="001851F1">
        <w:rPr>
          <w:rFonts w:ascii="Times New Roman" w:eastAsiaTheme="minorHAnsi" w:hAnsi="Times New Roman" w:cs="Times New Roman"/>
          <w:kern w:val="2"/>
          <w:sz w:val="24"/>
          <w:szCs w:val="24"/>
          <w:lang w:eastAsia="en-US"/>
          <w14:ligatures w14:val="standardContextual"/>
        </w:rPr>
        <w:t xml:space="preserve">Ilustração detalhando as posturas corretas para levantar ou reposicionar o paciente de forma segura, evitando lesões tanto para o cuidador quanto para o paciente.  </w:t>
      </w:r>
    </w:p>
    <w:p w14:paraId="50D16E99" w14:textId="77777777" w:rsidR="001851F1" w:rsidRP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p>
    <w:p w14:paraId="2368F75F" w14:textId="0D8CC43E" w:rsidR="001851F1" w:rsidRDefault="001851F1" w:rsidP="00A77B7F">
      <w:pPr>
        <w:tabs>
          <w:tab w:val="left" w:pos="1140"/>
        </w:tabs>
        <w:ind w:left="360" w:firstLine="0"/>
        <w:jc w:val="both"/>
        <w:rPr>
          <w:rFonts w:ascii="Times New Roman" w:eastAsiaTheme="minorHAnsi" w:hAnsi="Times New Roman" w:cs="Times New Roman"/>
          <w:b/>
          <w:bCs/>
          <w:kern w:val="2"/>
          <w:sz w:val="24"/>
          <w:szCs w:val="24"/>
          <w:lang w:eastAsia="en-US"/>
          <w14:ligatures w14:val="standardContextual"/>
        </w:rPr>
      </w:pPr>
      <w:r w:rsidRPr="001851F1">
        <w:rPr>
          <w:rFonts w:ascii="Times New Roman" w:eastAsiaTheme="minorHAnsi" w:hAnsi="Times New Roman" w:cs="Times New Roman"/>
          <w:b/>
          <w:bCs/>
          <w:kern w:val="2"/>
          <w:sz w:val="24"/>
          <w:szCs w:val="24"/>
          <w:lang w:eastAsia="en-US"/>
          <w14:ligatures w14:val="standardContextual"/>
        </w:rPr>
        <w:t>Essas imagens são recursos valiosos para aplicar ergonomia no cuidado diário, assegurando conforto e segurança para todos os envolvidos.</w:t>
      </w:r>
    </w:p>
    <w:p w14:paraId="7F0D2427" w14:textId="77777777" w:rsidR="001851F1" w:rsidRDefault="001851F1" w:rsidP="001851F1">
      <w:pPr>
        <w:tabs>
          <w:tab w:val="left" w:pos="1140"/>
        </w:tabs>
        <w:ind w:left="360" w:firstLine="0"/>
        <w:rPr>
          <w:rFonts w:ascii="Times New Roman" w:eastAsiaTheme="minorHAnsi" w:hAnsi="Times New Roman" w:cs="Times New Roman"/>
          <w:b/>
          <w:bCs/>
          <w:kern w:val="2"/>
          <w:sz w:val="24"/>
          <w:szCs w:val="24"/>
          <w:lang w:eastAsia="en-US"/>
          <w14:ligatures w14:val="standardContextual"/>
        </w:rPr>
      </w:pPr>
    </w:p>
    <w:p w14:paraId="7AD26989" w14:textId="25868332" w:rsidR="00631AC5" w:rsidRDefault="00631AC5" w:rsidP="00631AC5">
      <w:pPr>
        <w:keepNext/>
        <w:tabs>
          <w:tab w:val="left" w:pos="1140"/>
        </w:tabs>
        <w:ind w:left="360" w:firstLine="0"/>
      </w:pPr>
    </w:p>
    <w:p w14:paraId="64909D68" w14:textId="77777777" w:rsidR="00A4094E" w:rsidRDefault="00A4094E" w:rsidP="00631AC5">
      <w:pPr>
        <w:keepNext/>
        <w:tabs>
          <w:tab w:val="left" w:pos="1140"/>
        </w:tabs>
        <w:ind w:left="360" w:firstLine="0"/>
      </w:pPr>
    </w:p>
    <w:p w14:paraId="5EC35055" w14:textId="77777777" w:rsidR="00A4094E" w:rsidRDefault="00A4094E" w:rsidP="00631AC5">
      <w:pPr>
        <w:keepNext/>
        <w:tabs>
          <w:tab w:val="left" w:pos="1140"/>
        </w:tabs>
        <w:ind w:left="360" w:firstLine="0"/>
      </w:pPr>
    </w:p>
    <w:p w14:paraId="08B4776F" w14:textId="77777777" w:rsidR="00A4094E" w:rsidRDefault="00A4094E" w:rsidP="00631AC5">
      <w:pPr>
        <w:keepNext/>
        <w:tabs>
          <w:tab w:val="left" w:pos="1140"/>
        </w:tabs>
        <w:ind w:left="360" w:firstLine="0"/>
      </w:pPr>
    </w:p>
    <w:p w14:paraId="2A65557E" w14:textId="77777777" w:rsidR="00A4094E" w:rsidRDefault="00A4094E" w:rsidP="00631AC5">
      <w:pPr>
        <w:keepNext/>
        <w:tabs>
          <w:tab w:val="left" w:pos="1140"/>
        </w:tabs>
        <w:ind w:left="360" w:firstLine="0"/>
      </w:pPr>
    </w:p>
    <w:p w14:paraId="2AB07EE8" w14:textId="77777777" w:rsidR="00A4094E" w:rsidRDefault="00A4094E" w:rsidP="00631AC5">
      <w:pPr>
        <w:keepNext/>
        <w:tabs>
          <w:tab w:val="left" w:pos="1140"/>
        </w:tabs>
        <w:ind w:left="360" w:firstLine="0"/>
      </w:pPr>
    </w:p>
    <w:p w14:paraId="5C8DF76C" w14:textId="77777777" w:rsidR="00A4094E" w:rsidRDefault="00A4094E" w:rsidP="00631AC5">
      <w:pPr>
        <w:keepNext/>
        <w:tabs>
          <w:tab w:val="left" w:pos="1140"/>
        </w:tabs>
        <w:ind w:left="360" w:firstLine="0"/>
      </w:pPr>
    </w:p>
    <w:p w14:paraId="076DA275" w14:textId="77777777" w:rsidR="00A4094E" w:rsidRDefault="00A4094E" w:rsidP="00631AC5">
      <w:pPr>
        <w:keepNext/>
        <w:tabs>
          <w:tab w:val="left" w:pos="1140"/>
        </w:tabs>
        <w:ind w:left="360" w:firstLine="0"/>
      </w:pPr>
    </w:p>
    <w:p w14:paraId="16D481E4" w14:textId="77777777" w:rsidR="00A4094E" w:rsidRDefault="00A4094E" w:rsidP="00631AC5">
      <w:pPr>
        <w:keepNext/>
        <w:tabs>
          <w:tab w:val="left" w:pos="1140"/>
        </w:tabs>
        <w:ind w:left="360" w:firstLine="0"/>
      </w:pPr>
    </w:p>
    <w:p w14:paraId="01629768" w14:textId="77777777" w:rsidR="00A4094E" w:rsidRDefault="00A4094E" w:rsidP="00631AC5">
      <w:pPr>
        <w:keepNext/>
        <w:tabs>
          <w:tab w:val="left" w:pos="1140"/>
        </w:tabs>
        <w:ind w:left="360" w:firstLine="0"/>
      </w:pPr>
    </w:p>
    <w:p w14:paraId="2E78DC46" w14:textId="77777777" w:rsidR="00A4094E" w:rsidRDefault="00A4094E" w:rsidP="00631AC5">
      <w:pPr>
        <w:keepNext/>
        <w:tabs>
          <w:tab w:val="left" w:pos="1140"/>
        </w:tabs>
        <w:ind w:left="360" w:firstLine="0"/>
      </w:pPr>
    </w:p>
    <w:p w14:paraId="43652FE7" w14:textId="77777777" w:rsidR="00A4094E" w:rsidRDefault="00A4094E" w:rsidP="00631AC5">
      <w:pPr>
        <w:keepNext/>
        <w:tabs>
          <w:tab w:val="left" w:pos="1140"/>
        </w:tabs>
        <w:ind w:left="360" w:firstLine="0"/>
      </w:pPr>
    </w:p>
    <w:p w14:paraId="389E2A79" w14:textId="77777777" w:rsidR="00A4094E" w:rsidRDefault="00A4094E" w:rsidP="00631AC5">
      <w:pPr>
        <w:keepNext/>
        <w:tabs>
          <w:tab w:val="left" w:pos="1140"/>
        </w:tabs>
        <w:ind w:left="360" w:firstLine="0"/>
      </w:pPr>
    </w:p>
    <w:p w14:paraId="1DDF8CC9" w14:textId="77777777" w:rsidR="00A4094E" w:rsidRDefault="00A4094E" w:rsidP="00631AC5">
      <w:pPr>
        <w:keepNext/>
        <w:tabs>
          <w:tab w:val="left" w:pos="1140"/>
        </w:tabs>
        <w:ind w:left="360" w:firstLine="0"/>
      </w:pPr>
    </w:p>
    <w:p w14:paraId="47A9D096" w14:textId="77777777" w:rsidR="00A4094E" w:rsidRDefault="00A4094E" w:rsidP="00631AC5">
      <w:pPr>
        <w:keepNext/>
        <w:tabs>
          <w:tab w:val="left" w:pos="1140"/>
        </w:tabs>
        <w:ind w:left="360" w:firstLine="0"/>
      </w:pPr>
    </w:p>
    <w:p w14:paraId="062EFADE" w14:textId="77777777" w:rsidR="00A4094E" w:rsidRDefault="00A4094E" w:rsidP="00631AC5">
      <w:pPr>
        <w:keepNext/>
        <w:tabs>
          <w:tab w:val="left" w:pos="1140"/>
        </w:tabs>
        <w:ind w:left="360" w:firstLine="0"/>
      </w:pPr>
    </w:p>
    <w:p w14:paraId="5E173324" w14:textId="77777777" w:rsidR="00A4094E" w:rsidRDefault="00A4094E" w:rsidP="00631AC5">
      <w:pPr>
        <w:keepNext/>
        <w:tabs>
          <w:tab w:val="left" w:pos="1140"/>
        </w:tabs>
        <w:ind w:left="360" w:firstLine="0"/>
      </w:pPr>
    </w:p>
    <w:p w14:paraId="3341A149" w14:textId="77777777" w:rsidR="00A4094E" w:rsidRDefault="00A4094E" w:rsidP="00631AC5">
      <w:pPr>
        <w:keepNext/>
        <w:tabs>
          <w:tab w:val="left" w:pos="1140"/>
        </w:tabs>
        <w:ind w:left="360" w:firstLine="0"/>
      </w:pPr>
    </w:p>
    <w:p w14:paraId="6AABA2AA" w14:textId="77777777" w:rsidR="00A4094E" w:rsidRDefault="00A4094E" w:rsidP="006D5FA4">
      <w:pPr>
        <w:pStyle w:val="Legenda"/>
        <w:ind w:firstLine="0"/>
        <w:jc w:val="center"/>
        <w:rPr>
          <w:rFonts w:ascii="Times New Roman" w:hAnsi="Times New Roman" w:cs="Times New Roman"/>
          <w:b/>
          <w:bCs/>
          <w:i w:val="0"/>
          <w:iCs w:val="0"/>
          <w:sz w:val="20"/>
          <w:szCs w:val="20"/>
        </w:rPr>
      </w:pPr>
    </w:p>
    <w:p w14:paraId="776464DB" w14:textId="77777777" w:rsidR="007805C3" w:rsidRDefault="007805C3" w:rsidP="007805C3"/>
    <w:p w14:paraId="4116892B" w14:textId="77777777" w:rsidR="007805C3" w:rsidRPr="007805C3" w:rsidRDefault="007805C3" w:rsidP="007805C3"/>
    <w:p w14:paraId="16C807AE" w14:textId="1A651A10" w:rsidR="006D5FA4" w:rsidRPr="009F6127" w:rsidRDefault="006D5FA4" w:rsidP="006D5FA4">
      <w:pPr>
        <w:pStyle w:val="Legenda"/>
        <w:ind w:firstLine="0"/>
        <w:jc w:val="center"/>
        <w:rPr>
          <w:rFonts w:ascii="Times New Roman" w:eastAsiaTheme="minorHAnsi" w:hAnsi="Times New Roman" w:cs="Times New Roman"/>
          <w:b/>
          <w:bCs/>
          <w:i w:val="0"/>
          <w:iCs w:val="0"/>
          <w:kern w:val="2"/>
          <w:sz w:val="20"/>
          <w:szCs w:val="20"/>
          <w:lang w:eastAsia="en-US"/>
          <w14:ligatures w14:val="standardContextual"/>
        </w:rPr>
      </w:pPr>
      <w:r w:rsidRPr="009F6127">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7</w:t>
      </w:r>
      <w:r w:rsidR="00681036">
        <w:rPr>
          <w:rFonts w:ascii="Times New Roman" w:hAnsi="Times New Roman" w:cs="Times New Roman"/>
          <w:b/>
          <w:bCs/>
          <w:i w:val="0"/>
          <w:iCs w:val="0"/>
          <w:sz w:val="20"/>
          <w:szCs w:val="20"/>
        </w:rPr>
        <w:fldChar w:fldCharType="end"/>
      </w:r>
      <w:r w:rsidRPr="009F6127">
        <w:rPr>
          <w:rFonts w:ascii="Times New Roman" w:hAnsi="Times New Roman" w:cs="Times New Roman"/>
          <w:b/>
          <w:bCs/>
          <w:i w:val="0"/>
          <w:iCs w:val="0"/>
          <w:sz w:val="20"/>
          <w:szCs w:val="20"/>
        </w:rPr>
        <w:t xml:space="preserve"> Alturas Ideais para Alcance e Mobilidade</w:t>
      </w:r>
    </w:p>
    <w:p w14:paraId="585056D9" w14:textId="77777777" w:rsidR="006D5FA4" w:rsidRDefault="006D5FA4" w:rsidP="006D5FA4">
      <w:pPr>
        <w:pStyle w:val="PargrafodaLista"/>
        <w:ind w:firstLine="0"/>
        <w:rPr>
          <w:rFonts w:ascii="Times New Roman" w:hAnsi="Times New Roman" w:cs="Times New Roman"/>
          <w:sz w:val="20"/>
          <w:szCs w:val="20"/>
        </w:rPr>
      </w:pPr>
    </w:p>
    <w:p w14:paraId="0B65D346" w14:textId="77777777" w:rsidR="006D5FA4" w:rsidRDefault="006D5FA4" w:rsidP="006D5FA4">
      <w:pPr>
        <w:pStyle w:val="PargrafodaLista"/>
        <w:ind w:firstLine="0"/>
        <w:rPr>
          <w:rFonts w:ascii="Times New Roman" w:hAnsi="Times New Roman" w:cs="Times New Roman"/>
          <w:sz w:val="20"/>
          <w:szCs w:val="20"/>
        </w:rPr>
      </w:pPr>
    </w:p>
    <w:p w14:paraId="3021FA7F" w14:textId="0F4C553C" w:rsidR="006D5FA4" w:rsidRPr="00CC137C" w:rsidRDefault="006D5FA4" w:rsidP="006D5FA4">
      <w:pPr>
        <w:pStyle w:val="PargrafodaLista"/>
        <w:ind w:firstLine="0"/>
        <w:rPr>
          <w:rFonts w:ascii="Times New Roman" w:hAnsi="Times New Roman" w:cs="Times New Roman"/>
          <w:b/>
          <w:bCs/>
          <w:sz w:val="20"/>
          <w:szCs w:val="20"/>
          <w:lang w:eastAsia="en-US"/>
        </w:rPr>
      </w:pPr>
      <w:r w:rsidRPr="00CC137C">
        <w:rPr>
          <w:rFonts w:ascii="Times New Roman" w:hAnsi="Times New Roman" w:cs="Times New Roman"/>
          <w:sz w:val="20"/>
          <w:szCs w:val="20"/>
        </w:rPr>
        <w:t>Disponível</w:t>
      </w:r>
      <w:r w:rsidRPr="00CC137C">
        <w:rPr>
          <w:rFonts w:ascii="Times New Roman" w:hAnsi="Times New Roman" w:cs="Times New Roman"/>
          <w:b/>
          <w:bCs/>
          <w:sz w:val="20"/>
          <w:szCs w:val="20"/>
        </w:rPr>
        <w:t xml:space="preserve"> </w:t>
      </w:r>
      <w:r w:rsidRPr="00CC137C">
        <w:rPr>
          <w:rFonts w:ascii="Times New Roman" w:hAnsi="Times New Roman" w:cs="Times New Roman"/>
          <w:sz w:val="20"/>
          <w:szCs w:val="20"/>
        </w:rPr>
        <w:t xml:space="preserve">em: </w:t>
      </w:r>
      <w:r w:rsidRPr="00CC137C">
        <w:rPr>
          <w:rFonts w:ascii="Times New Roman" w:hAnsi="Times New Roman" w:cs="Times New Roman"/>
          <w:color w:val="0E2841" w:themeColor="text2"/>
          <w:sz w:val="20"/>
          <w:szCs w:val="20"/>
        </w:rPr>
        <w:t>HENRY DREYFUSS ASSOCIATES. </w:t>
      </w:r>
      <w:r w:rsidRPr="00CC137C">
        <w:rPr>
          <w:rFonts w:ascii="Times New Roman" w:hAnsi="Times New Roman" w:cs="Times New Roman"/>
          <w:b/>
          <w:bCs/>
          <w:color w:val="0E2841" w:themeColor="text2"/>
          <w:sz w:val="20"/>
          <w:szCs w:val="20"/>
        </w:rPr>
        <w:t>As Medidas do Homem e da Mulher: Fatores Humanos em Design</w:t>
      </w:r>
      <w:r w:rsidRPr="00CC137C">
        <w:rPr>
          <w:rFonts w:ascii="Times New Roman" w:hAnsi="Times New Roman" w:cs="Times New Roman"/>
          <w:color w:val="0E2841" w:themeColor="text2"/>
          <w:sz w:val="20"/>
          <w:szCs w:val="20"/>
        </w:rPr>
        <w:t>. [</w:t>
      </w:r>
      <w:proofErr w:type="spellStart"/>
      <w:r w:rsidRPr="00CC137C">
        <w:rPr>
          <w:rFonts w:ascii="Times New Roman" w:hAnsi="Times New Roman" w:cs="Times New Roman"/>
          <w:color w:val="0E2841" w:themeColor="text2"/>
          <w:sz w:val="20"/>
          <w:szCs w:val="20"/>
        </w:rPr>
        <w:t>s.l</w:t>
      </w:r>
      <w:proofErr w:type="spellEnd"/>
      <w:r w:rsidRPr="00CC137C">
        <w:rPr>
          <w:rFonts w:ascii="Times New Roman" w:hAnsi="Times New Roman" w:cs="Times New Roman"/>
          <w:color w:val="0E2841" w:themeColor="text2"/>
          <w:sz w:val="20"/>
          <w:szCs w:val="20"/>
        </w:rPr>
        <w:t>.] Bookman Editora, 2009</w:t>
      </w:r>
      <w:r w:rsidRPr="00CC137C">
        <w:rPr>
          <w:rFonts w:ascii="Times New Roman" w:hAnsi="Times New Roman" w:cs="Times New Roman"/>
          <w:i/>
          <w:iCs/>
          <w:color w:val="0E2841" w:themeColor="text2"/>
          <w:sz w:val="20"/>
          <w:szCs w:val="20"/>
        </w:rPr>
        <w:t>.</w:t>
      </w:r>
    </w:p>
    <w:p w14:paraId="1303F617" w14:textId="3463DCDF" w:rsidR="00631AC5" w:rsidRPr="001851F1" w:rsidRDefault="006D5FA4" w:rsidP="001851F1">
      <w:pPr>
        <w:tabs>
          <w:tab w:val="left" w:pos="1140"/>
        </w:tabs>
        <w:ind w:left="360" w:firstLine="0"/>
        <w:rPr>
          <w:rFonts w:ascii="Times New Roman" w:eastAsiaTheme="minorHAnsi" w:hAnsi="Times New Roman" w:cs="Times New Roman"/>
          <w:kern w:val="2"/>
          <w:sz w:val="24"/>
          <w:szCs w:val="24"/>
          <w:lang w:eastAsia="en-US"/>
          <w14:ligatures w14:val="standardContextual"/>
        </w:rPr>
      </w:pPr>
      <w:r>
        <w:rPr>
          <w:rFonts w:ascii="Times New Roman" w:eastAsiaTheme="minorHAnsi" w:hAnsi="Times New Roman" w:cs="Times New Roman"/>
          <w:noProof/>
          <w:kern w:val="2"/>
          <w:sz w:val="24"/>
          <w:szCs w:val="24"/>
          <w:lang w:eastAsia="en-US"/>
          <w14:ligatures w14:val="standardContextual"/>
        </w:rPr>
        <w:drawing>
          <wp:anchor distT="0" distB="0" distL="114300" distR="114300" simplePos="0" relativeHeight="251726336" behindDoc="0" locked="1" layoutInCell="1" allowOverlap="1" wp14:anchorId="29ADDE7D" wp14:editId="4A4D226D">
            <wp:simplePos x="0" y="0"/>
            <wp:positionH relativeFrom="page">
              <wp:align>center</wp:align>
            </wp:positionH>
            <wp:positionV relativeFrom="margin">
              <wp:posOffset>262890</wp:posOffset>
            </wp:positionV>
            <wp:extent cx="5090160" cy="3430270"/>
            <wp:effectExtent l="0" t="0" r="0" b="0"/>
            <wp:wrapSquare wrapText="bothSides"/>
            <wp:docPr id="528300206" name="Imagem 3" descr="Diagrama, Desenho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00206" name="Imagem 3" descr="Diagrama, Desenho técnico"/>
                    <pic:cNvPicPr/>
                  </pic:nvPicPr>
                  <pic:blipFill rotWithShape="1">
                    <a:blip r:embed="rId26" cstate="print">
                      <a:extLst>
                        <a:ext uri="{28A0092B-C50C-407E-A947-70E740481C1C}">
                          <a14:useLocalDpi xmlns:a14="http://schemas.microsoft.com/office/drawing/2010/main" val="0"/>
                        </a:ext>
                      </a:extLst>
                    </a:blip>
                    <a:srcRect l="9124" t="8602" r="2545" b="7246"/>
                    <a:stretch/>
                  </pic:blipFill>
                  <pic:spPr bwMode="auto">
                    <a:xfrm>
                      <a:off x="0" y="0"/>
                      <a:ext cx="5090160" cy="343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AFF3C" w14:textId="56B8ED36" w:rsidR="00631AC5" w:rsidRDefault="006D5FA4" w:rsidP="00631AC5">
      <w:pPr>
        <w:tabs>
          <w:tab w:val="left" w:pos="1140"/>
        </w:tabs>
        <w:ind w:firstLine="0"/>
        <w:rPr>
          <w:rFonts w:ascii="Times New Roman" w:eastAsiaTheme="minorHAnsi" w:hAnsi="Times New Roman" w:cs="Times New Roman"/>
          <w:b/>
          <w:bCs/>
          <w:kern w:val="2"/>
          <w:sz w:val="24"/>
          <w:szCs w:val="24"/>
          <w:lang w:eastAsia="en-US"/>
          <w14:ligatures w14:val="standardContextual"/>
        </w:rPr>
      </w:pPr>
      <w:r>
        <w:rPr>
          <w:noProof/>
        </w:rPr>
        <w:lastRenderedPageBreak/>
        <mc:AlternateContent>
          <mc:Choice Requires="wps">
            <w:drawing>
              <wp:anchor distT="0" distB="0" distL="114300" distR="114300" simplePos="0" relativeHeight="251722240" behindDoc="0" locked="0" layoutInCell="1" allowOverlap="1" wp14:anchorId="7DA9E9CB" wp14:editId="605FFC49">
                <wp:simplePos x="0" y="0"/>
                <wp:positionH relativeFrom="page">
                  <wp:posOffset>652780</wp:posOffset>
                </wp:positionH>
                <wp:positionV relativeFrom="paragraph">
                  <wp:posOffset>0</wp:posOffset>
                </wp:positionV>
                <wp:extent cx="6047740" cy="635"/>
                <wp:effectExtent l="0" t="0" r="0" b="0"/>
                <wp:wrapSquare wrapText="bothSides"/>
                <wp:docPr id="510194221" name="Caixa de Texto 1"/>
                <wp:cNvGraphicFramePr/>
                <a:graphic xmlns:a="http://schemas.openxmlformats.org/drawingml/2006/main">
                  <a:graphicData uri="http://schemas.microsoft.com/office/word/2010/wordprocessingShape">
                    <wps:wsp>
                      <wps:cNvSpPr txBox="1"/>
                      <wps:spPr>
                        <a:xfrm>
                          <a:off x="0" y="0"/>
                          <a:ext cx="6047740" cy="635"/>
                        </a:xfrm>
                        <a:prstGeom prst="rect">
                          <a:avLst/>
                        </a:prstGeom>
                        <a:solidFill>
                          <a:prstClr val="white"/>
                        </a:solidFill>
                        <a:ln>
                          <a:noFill/>
                        </a:ln>
                      </wps:spPr>
                      <wps:txbx>
                        <w:txbxContent>
                          <w:p w14:paraId="7D2C0058" w14:textId="5795D2AE" w:rsidR="007F526C" w:rsidRPr="009F6127" w:rsidRDefault="007F526C" w:rsidP="002D53C9">
                            <w:pPr>
                              <w:pStyle w:val="Legenda"/>
                              <w:jc w:val="center"/>
                              <w:rPr>
                                <w:rFonts w:ascii="Times New Roman" w:eastAsiaTheme="minorHAnsi" w:hAnsi="Times New Roman" w:cs="Times New Roman"/>
                                <w:b/>
                                <w:bCs/>
                                <w:i w:val="0"/>
                                <w:iCs w:val="0"/>
                                <w:noProof/>
                                <w:sz w:val="20"/>
                                <w:szCs w:val="20"/>
                                <w:lang w:eastAsia="en-US"/>
                              </w:rPr>
                            </w:pPr>
                            <w:r w:rsidRPr="009F6127">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8</w:t>
                            </w:r>
                            <w:r w:rsidR="00681036">
                              <w:rPr>
                                <w:rFonts w:ascii="Times New Roman" w:hAnsi="Times New Roman" w:cs="Times New Roman"/>
                                <w:b/>
                                <w:bCs/>
                                <w:i w:val="0"/>
                                <w:iCs w:val="0"/>
                                <w:sz w:val="20"/>
                                <w:szCs w:val="20"/>
                              </w:rPr>
                              <w:fldChar w:fldCharType="end"/>
                            </w:r>
                            <w:r w:rsidR="00CC137C" w:rsidRPr="009F6127">
                              <w:rPr>
                                <w:rFonts w:ascii="Times New Roman" w:hAnsi="Times New Roman" w:cs="Times New Roman"/>
                                <w:b/>
                                <w:bCs/>
                                <w:i w:val="0"/>
                                <w:iCs w:val="0"/>
                                <w:sz w:val="20"/>
                                <w:szCs w:val="20"/>
                              </w:rPr>
                              <w:t xml:space="preserve"> Banheiro Adaptado com Barras de Apoio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A9E9CB" id="_x0000_s1032" type="#_x0000_t202" style="position:absolute;margin-left:51.4pt;margin-top:0;width:476.2pt;height:.05pt;z-index:251722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" stroked="f">
                <v:textbox style="mso-fit-shape-to-text:t" inset="0,0,0,0">
                  <w:txbxContent>
                    <w:p w14:paraId="7D2C0058" w14:textId="5795D2AE" w:rsidR="007F526C" w:rsidRPr="009F6127" w:rsidRDefault="007F526C" w:rsidP="002D53C9">
                      <w:pPr>
                        <w:pStyle w:val="Legenda"/>
                        <w:jc w:val="center"/>
                        <w:rPr>
                          <w:rFonts w:ascii="Times New Roman" w:eastAsiaTheme="minorHAnsi" w:hAnsi="Times New Roman" w:cs="Times New Roman"/>
                          <w:b/>
                          <w:bCs/>
                          <w:i w:val="0"/>
                          <w:iCs w:val="0"/>
                          <w:noProof/>
                          <w:sz w:val="20"/>
                          <w:szCs w:val="20"/>
                          <w:lang w:eastAsia="en-US"/>
                        </w:rPr>
                      </w:pPr>
                      <w:r w:rsidRPr="009F6127">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8</w:t>
                      </w:r>
                      <w:r w:rsidR="00681036">
                        <w:rPr>
                          <w:rFonts w:ascii="Times New Roman" w:hAnsi="Times New Roman" w:cs="Times New Roman"/>
                          <w:b/>
                          <w:bCs/>
                          <w:i w:val="0"/>
                          <w:iCs w:val="0"/>
                          <w:sz w:val="20"/>
                          <w:szCs w:val="20"/>
                        </w:rPr>
                        <w:fldChar w:fldCharType="end"/>
                      </w:r>
                      <w:r w:rsidR="00CC137C" w:rsidRPr="009F6127">
                        <w:rPr>
                          <w:rFonts w:ascii="Times New Roman" w:hAnsi="Times New Roman" w:cs="Times New Roman"/>
                          <w:b/>
                          <w:bCs/>
                          <w:i w:val="0"/>
                          <w:iCs w:val="0"/>
                          <w:sz w:val="20"/>
                          <w:szCs w:val="20"/>
                        </w:rPr>
                        <w:t xml:space="preserve"> Banheiro Adaptado com Barras de Apoio</w:t>
                      </w:r>
                    </w:p>
                  </w:txbxContent>
                </v:textbox>
                <w10:wrap type="square" anchorx="page"/>
              </v:shape>
            </w:pict>
          </mc:Fallback>
        </mc:AlternateContent>
      </w:r>
      <w:r w:rsidR="004C685A">
        <w:rPr>
          <w:rFonts w:ascii="Times New Roman" w:eastAsiaTheme="minorHAnsi" w:hAnsi="Times New Roman" w:cs="Times New Roman"/>
          <w:b/>
          <w:bCs/>
          <w:noProof/>
          <w:kern w:val="2"/>
          <w:sz w:val="44"/>
          <w:szCs w:val="44"/>
          <w:lang w:eastAsia="en-US"/>
          <w14:ligatures w14:val="standardContextual"/>
        </w:rPr>
        <w:drawing>
          <wp:anchor distT="0" distB="0" distL="114300" distR="114300" simplePos="0" relativeHeight="251715072" behindDoc="0" locked="1" layoutInCell="1" allowOverlap="1" wp14:anchorId="0CB4BA8D" wp14:editId="5C13F557">
            <wp:simplePos x="0" y="0"/>
            <wp:positionH relativeFrom="page">
              <wp:posOffset>1304925</wp:posOffset>
            </wp:positionH>
            <wp:positionV relativeFrom="margin">
              <wp:posOffset>4632960</wp:posOffset>
            </wp:positionV>
            <wp:extent cx="4953000" cy="3610610"/>
            <wp:effectExtent l="0" t="0" r="0" b="8890"/>
            <wp:wrapSquare wrapText="bothSides"/>
            <wp:docPr id="1182448809" name="Imagem 5" descr="Diagrama, Desenho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48809" name="Imagem 5" descr="Diagrama, Desenho técnico"/>
                    <pic:cNvPicPr/>
                  </pic:nvPicPr>
                  <pic:blipFill rotWithShape="1">
                    <a:blip r:embed="rId27" cstate="print">
                      <a:extLst>
                        <a:ext uri="{28A0092B-C50C-407E-A947-70E740481C1C}">
                          <a14:useLocalDpi xmlns:a14="http://schemas.microsoft.com/office/drawing/2010/main" val="0"/>
                        </a:ext>
                      </a:extLst>
                    </a:blip>
                    <a:srcRect l="770" t="6016" r="15134" b="7260"/>
                    <a:stretch/>
                  </pic:blipFill>
                  <pic:spPr bwMode="auto">
                    <a:xfrm>
                      <a:off x="0" y="0"/>
                      <a:ext cx="4953000" cy="361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3BE43" w14:textId="0BF6E74F" w:rsidR="001851F1" w:rsidRPr="001851F1" w:rsidRDefault="001851F1" w:rsidP="00631AC5">
      <w:pPr>
        <w:tabs>
          <w:tab w:val="left" w:pos="1140"/>
        </w:tabs>
        <w:ind w:firstLine="0"/>
        <w:rPr>
          <w:rFonts w:ascii="Times New Roman" w:eastAsiaTheme="minorHAnsi" w:hAnsi="Times New Roman" w:cs="Times New Roman"/>
          <w:kern w:val="2"/>
          <w:sz w:val="24"/>
          <w:szCs w:val="24"/>
          <w:lang w:eastAsia="en-US"/>
          <w14:ligatures w14:val="standardContextual"/>
        </w:rPr>
      </w:pPr>
      <w:r w:rsidRPr="001851F1">
        <w:rPr>
          <w:rFonts w:ascii="Times New Roman" w:eastAsiaTheme="minorHAnsi" w:hAnsi="Times New Roman" w:cs="Times New Roman"/>
          <w:kern w:val="2"/>
          <w:sz w:val="24"/>
          <w:szCs w:val="24"/>
          <w:lang w:eastAsia="en-US"/>
          <w14:ligatures w14:val="standardContextual"/>
        </w:rPr>
        <w:br/>
      </w:r>
    </w:p>
    <w:p w14:paraId="42D65CA6" w14:textId="25A21D87" w:rsidR="001851F1" w:rsidRPr="001851F1" w:rsidRDefault="001851F1" w:rsidP="001851F1">
      <w:pPr>
        <w:tabs>
          <w:tab w:val="left" w:pos="1140"/>
        </w:tabs>
        <w:ind w:left="360" w:firstLine="0"/>
        <w:rPr>
          <w:rFonts w:ascii="Times New Roman" w:eastAsiaTheme="minorHAnsi" w:hAnsi="Times New Roman" w:cs="Times New Roman"/>
          <w:b/>
          <w:bCs/>
          <w:kern w:val="2"/>
          <w:sz w:val="44"/>
          <w:szCs w:val="44"/>
          <w:lang w:eastAsia="en-US"/>
          <w14:ligatures w14:val="standardContextual"/>
        </w:rPr>
      </w:pPr>
    </w:p>
    <w:p w14:paraId="2AD6D4E1" w14:textId="6BED5763" w:rsidR="001851F1" w:rsidRPr="001851F1" w:rsidRDefault="001851F1" w:rsidP="001851F1">
      <w:pPr>
        <w:tabs>
          <w:tab w:val="left" w:pos="1140"/>
        </w:tabs>
        <w:ind w:left="360" w:firstLine="0"/>
        <w:jc w:val="both"/>
        <w:rPr>
          <w:rFonts w:ascii="Times New Roman" w:eastAsiaTheme="minorHAnsi" w:hAnsi="Times New Roman" w:cs="Times New Roman"/>
          <w:b/>
          <w:bCs/>
          <w:kern w:val="2"/>
          <w:sz w:val="44"/>
          <w:szCs w:val="44"/>
          <w:lang w:eastAsia="en-US"/>
          <w14:ligatures w14:val="standardContextual"/>
        </w:rPr>
      </w:pPr>
    </w:p>
    <w:p w14:paraId="6A3F218B" w14:textId="2CEABAAA" w:rsidR="00844548" w:rsidRDefault="00844548" w:rsidP="00844548">
      <w:pPr>
        <w:tabs>
          <w:tab w:val="left" w:pos="1140"/>
        </w:tabs>
        <w:ind w:firstLine="0"/>
        <w:jc w:val="both"/>
        <w:rPr>
          <w:rFonts w:ascii="Times New Roman" w:eastAsiaTheme="minorHAnsi" w:hAnsi="Times New Roman" w:cs="Times New Roman"/>
          <w:kern w:val="2"/>
          <w:sz w:val="24"/>
          <w:szCs w:val="24"/>
          <w:lang w:eastAsia="en-US"/>
          <w14:ligatures w14:val="standardContextual"/>
        </w:rPr>
      </w:pPr>
    </w:p>
    <w:p w14:paraId="7AF8804C" w14:textId="0398170F" w:rsidR="00844548" w:rsidRPr="00844548" w:rsidRDefault="00844548" w:rsidP="00844548">
      <w:pPr>
        <w:tabs>
          <w:tab w:val="left" w:pos="1140"/>
        </w:tabs>
        <w:ind w:firstLine="0"/>
        <w:jc w:val="both"/>
        <w:rPr>
          <w:rFonts w:ascii="Times New Roman" w:eastAsiaTheme="minorHAnsi" w:hAnsi="Times New Roman" w:cs="Times New Roman"/>
          <w:kern w:val="2"/>
          <w:sz w:val="24"/>
          <w:szCs w:val="24"/>
          <w:lang w:eastAsia="en-US"/>
          <w14:ligatures w14:val="standardContextual"/>
        </w:rPr>
      </w:pPr>
    </w:p>
    <w:p w14:paraId="315ABE78" w14:textId="5BBCB1ED" w:rsidR="00844548" w:rsidRPr="00844548" w:rsidRDefault="00844548" w:rsidP="00844548">
      <w:pPr>
        <w:tabs>
          <w:tab w:val="left" w:pos="1140"/>
        </w:tabs>
        <w:ind w:firstLine="0"/>
        <w:jc w:val="both"/>
        <w:rPr>
          <w:rFonts w:ascii="Times New Roman" w:eastAsiaTheme="minorHAnsi" w:hAnsi="Times New Roman" w:cs="Times New Roman"/>
          <w:kern w:val="2"/>
          <w:sz w:val="24"/>
          <w:szCs w:val="24"/>
          <w:lang w:eastAsia="en-US"/>
          <w14:ligatures w14:val="standardContextual"/>
        </w:rPr>
      </w:pPr>
    </w:p>
    <w:p w14:paraId="551EA172" w14:textId="16CD3C1B" w:rsidR="00965F57" w:rsidRPr="00B05571" w:rsidRDefault="00965F57" w:rsidP="00A4094E">
      <w:pPr>
        <w:tabs>
          <w:tab w:val="left" w:pos="1140"/>
        </w:tabs>
        <w:spacing w:line="240" w:lineRule="auto"/>
        <w:ind w:firstLine="0"/>
        <w:jc w:val="both"/>
        <w:rPr>
          <w:rFonts w:ascii="Times New Roman" w:eastAsiaTheme="minorHAnsi" w:hAnsi="Times New Roman" w:cs="Times New Roman"/>
          <w:kern w:val="2"/>
          <w:sz w:val="24"/>
          <w:szCs w:val="24"/>
          <w:lang w:eastAsia="en-US"/>
          <w14:ligatures w14:val="standardContextual"/>
        </w:rPr>
      </w:pPr>
    </w:p>
    <w:p w14:paraId="3476609C" w14:textId="77777777" w:rsidR="00A4094E" w:rsidRDefault="006D5FA4" w:rsidP="00A4094E">
      <w:pPr>
        <w:pStyle w:val="Legenda"/>
        <w:ind w:left="720" w:firstLine="0"/>
        <w:jc w:val="both"/>
        <w:rPr>
          <w:rFonts w:ascii="Times New Roman" w:hAnsi="Times New Roman" w:cs="Times New Roman"/>
          <w:b/>
          <w:bCs/>
          <w:i w:val="0"/>
          <w:iCs w:val="0"/>
          <w:sz w:val="20"/>
          <w:szCs w:val="20"/>
        </w:rPr>
      </w:pPr>
      <w:r w:rsidRPr="00CC137C">
        <w:rPr>
          <w:rFonts w:ascii="Times New Roman" w:hAnsi="Times New Roman" w:cs="Times New Roman"/>
          <w:i w:val="0"/>
          <w:iCs w:val="0"/>
          <w:sz w:val="20"/>
          <w:szCs w:val="20"/>
        </w:rPr>
        <w:t>Disponível</w:t>
      </w:r>
      <w:r w:rsidRPr="00CC137C">
        <w:rPr>
          <w:rFonts w:ascii="Times New Roman" w:hAnsi="Times New Roman" w:cs="Times New Roman"/>
          <w:b/>
          <w:bCs/>
          <w:i w:val="0"/>
          <w:iCs w:val="0"/>
          <w:sz w:val="20"/>
          <w:szCs w:val="20"/>
        </w:rPr>
        <w:t xml:space="preserve"> </w:t>
      </w:r>
      <w:r w:rsidRPr="00CC137C">
        <w:rPr>
          <w:rFonts w:ascii="Times New Roman" w:hAnsi="Times New Roman" w:cs="Times New Roman"/>
          <w:i w:val="0"/>
          <w:iCs w:val="0"/>
          <w:sz w:val="20"/>
          <w:szCs w:val="20"/>
        </w:rPr>
        <w:t>em: HENRY DREYFUSS ASSOCIATES. </w:t>
      </w:r>
      <w:r w:rsidRPr="00CC137C">
        <w:rPr>
          <w:rFonts w:ascii="Times New Roman" w:hAnsi="Times New Roman" w:cs="Times New Roman"/>
          <w:b/>
          <w:bCs/>
          <w:i w:val="0"/>
          <w:iCs w:val="0"/>
          <w:sz w:val="20"/>
          <w:szCs w:val="20"/>
        </w:rPr>
        <w:t xml:space="preserve">As Medidas do Homem e da Mulher: </w:t>
      </w:r>
    </w:p>
    <w:p w14:paraId="14D723F8" w14:textId="3C3766FA" w:rsidR="00A4094E" w:rsidRDefault="006D5FA4" w:rsidP="00A4094E">
      <w:pPr>
        <w:pStyle w:val="Legenda"/>
        <w:ind w:left="720" w:firstLine="0"/>
        <w:jc w:val="both"/>
        <w:rPr>
          <w:rFonts w:ascii="Times New Roman" w:hAnsi="Times New Roman" w:cs="Times New Roman"/>
          <w:i w:val="0"/>
          <w:iCs w:val="0"/>
          <w:sz w:val="20"/>
          <w:szCs w:val="20"/>
        </w:rPr>
      </w:pPr>
      <w:r w:rsidRPr="00CC137C">
        <w:rPr>
          <w:rFonts w:ascii="Times New Roman" w:hAnsi="Times New Roman" w:cs="Times New Roman"/>
          <w:b/>
          <w:bCs/>
          <w:i w:val="0"/>
          <w:iCs w:val="0"/>
          <w:sz w:val="20"/>
          <w:szCs w:val="20"/>
        </w:rPr>
        <w:t>Fatores Humanos em Design</w:t>
      </w:r>
      <w:r w:rsidRPr="00CC137C">
        <w:rPr>
          <w:rFonts w:ascii="Times New Roman" w:hAnsi="Times New Roman" w:cs="Times New Roman"/>
          <w:i w:val="0"/>
          <w:iCs w:val="0"/>
          <w:sz w:val="20"/>
          <w:szCs w:val="20"/>
        </w:rPr>
        <w:t>. [</w:t>
      </w:r>
      <w:proofErr w:type="spellStart"/>
      <w:r w:rsidRPr="00CC137C">
        <w:rPr>
          <w:rFonts w:ascii="Times New Roman" w:hAnsi="Times New Roman" w:cs="Times New Roman"/>
          <w:i w:val="0"/>
          <w:iCs w:val="0"/>
          <w:sz w:val="20"/>
          <w:szCs w:val="20"/>
        </w:rPr>
        <w:t>s.l</w:t>
      </w:r>
      <w:proofErr w:type="spellEnd"/>
      <w:r w:rsidRPr="00CC137C">
        <w:rPr>
          <w:rFonts w:ascii="Times New Roman" w:hAnsi="Times New Roman" w:cs="Times New Roman"/>
          <w:i w:val="0"/>
          <w:iCs w:val="0"/>
          <w:sz w:val="20"/>
          <w:szCs w:val="20"/>
        </w:rPr>
        <w:t>.] Bookman Editora, 2009.</w:t>
      </w:r>
    </w:p>
    <w:p w14:paraId="58C8E42D" w14:textId="3AB03467" w:rsidR="00E777DA" w:rsidRPr="00A4094E" w:rsidRDefault="006D5FA4" w:rsidP="00A4094E">
      <w:pPr>
        <w:pStyle w:val="Legenda"/>
        <w:ind w:left="720" w:firstLine="0"/>
        <w:rPr>
          <w:sz w:val="20"/>
          <w:szCs w:val="20"/>
        </w:rPr>
      </w:pPr>
      <w:r>
        <w:rPr>
          <w:noProof/>
        </w:rPr>
        <mc:AlternateContent>
          <mc:Choice Requires="wps">
            <w:drawing>
              <wp:anchor distT="0" distB="0" distL="114300" distR="114300" simplePos="0" relativeHeight="251720192" behindDoc="0" locked="0" layoutInCell="1" allowOverlap="1" wp14:anchorId="732AE120" wp14:editId="348F39B6">
                <wp:simplePos x="0" y="0"/>
                <wp:positionH relativeFrom="margin">
                  <wp:align>center</wp:align>
                </wp:positionH>
                <wp:positionV relativeFrom="paragraph">
                  <wp:posOffset>157480</wp:posOffset>
                </wp:positionV>
                <wp:extent cx="6127115" cy="635"/>
                <wp:effectExtent l="0" t="0" r="6985" b="0"/>
                <wp:wrapSquare wrapText="bothSides"/>
                <wp:docPr id="1135167568" name="Caixa de Texto 1"/>
                <wp:cNvGraphicFramePr/>
                <a:graphic xmlns:a="http://schemas.openxmlformats.org/drawingml/2006/main">
                  <a:graphicData uri="http://schemas.microsoft.com/office/word/2010/wordprocessingShape">
                    <wps:wsp>
                      <wps:cNvSpPr txBox="1"/>
                      <wps:spPr>
                        <a:xfrm>
                          <a:off x="0" y="0"/>
                          <a:ext cx="6127115" cy="635"/>
                        </a:xfrm>
                        <a:prstGeom prst="rect">
                          <a:avLst/>
                        </a:prstGeom>
                        <a:solidFill>
                          <a:prstClr val="white"/>
                        </a:solidFill>
                        <a:ln>
                          <a:noFill/>
                        </a:ln>
                      </wps:spPr>
                      <wps:txbx>
                        <w:txbxContent>
                          <w:p w14:paraId="2F145058" w14:textId="7E2980A8" w:rsidR="007F526C" w:rsidRPr="009F6127" w:rsidRDefault="007F526C" w:rsidP="002D53C9">
                            <w:pPr>
                              <w:pStyle w:val="Legenda"/>
                              <w:ind w:firstLine="0"/>
                              <w:jc w:val="center"/>
                              <w:rPr>
                                <w:rFonts w:ascii="Times New Roman" w:eastAsiaTheme="minorHAnsi" w:hAnsi="Times New Roman" w:cs="Times New Roman"/>
                                <w:b/>
                                <w:bCs/>
                                <w:i w:val="0"/>
                                <w:iCs w:val="0"/>
                                <w:noProof/>
                                <w:sz w:val="20"/>
                                <w:szCs w:val="20"/>
                                <w:lang w:eastAsia="en-US"/>
                              </w:rPr>
                            </w:pPr>
                            <w:r w:rsidRPr="009F6127">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9</w:t>
                            </w:r>
                            <w:r w:rsidR="00681036">
                              <w:rPr>
                                <w:rFonts w:ascii="Times New Roman" w:hAnsi="Times New Roman" w:cs="Times New Roman"/>
                                <w:b/>
                                <w:bCs/>
                                <w:i w:val="0"/>
                                <w:iCs w:val="0"/>
                                <w:sz w:val="20"/>
                                <w:szCs w:val="20"/>
                              </w:rPr>
                              <w:fldChar w:fldCharType="end"/>
                            </w:r>
                            <w:r w:rsidRPr="009F6127">
                              <w:rPr>
                                <w:rFonts w:ascii="Times New Roman" w:hAnsi="Times New Roman" w:cs="Times New Roman"/>
                                <w:b/>
                                <w:bCs/>
                                <w:i w:val="0"/>
                                <w:iCs w:val="0"/>
                                <w:sz w:val="20"/>
                                <w:szCs w:val="20"/>
                              </w:rPr>
                              <w:t xml:space="preserve"> Considerações de design para pessoas com necessidades especiais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2AE120" id="_x0000_s1033" type="#_x0000_t202" style="position:absolute;left:0;text-align:left;margin-left:0;margin-top:12.4pt;width:482.45pt;height:.05pt;z-index:251720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YGgIAAD8EAAAOAAAAZHJzL2Uyb0RvYy54bWysU8Fu2zAMvQ/YPwi6L04yNB2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" stroked="f">
                <v:textbox style="mso-fit-shape-to-text:t" inset="0,0,0,0">
                  <w:txbxContent>
                    <w:p w14:paraId="2F145058" w14:textId="7E2980A8" w:rsidR="007F526C" w:rsidRPr="009F6127" w:rsidRDefault="007F526C" w:rsidP="002D53C9">
                      <w:pPr>
                        <w:pStyle w:val="Legenda"/>
                        <w:ind w:firstLine="0"/>
                        <w:jc w:val="center"/>
                        <w:rPr>
                          <w:rFonts w:ascii="Times New Roman" w:eastAsiaTheme="minorHAnsi" w:hAnsi="Times New Roman" w:cs="Times New Roman"/>
                          <w:b/>
                          <w:bCs/>
                          <w:i w:val="0"/>
                          <w:iCs w:val="0"/>
                          <w:noProof/>
                          <w:sz w:val="20"/>
                          <w:szCs w:val="20"/>
                          <w:lang w:eastAsia="en-US"/>
                        </w:rPr>
                      </w:pPr>
                      <w:r w:rsidRPr="009F6127">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9</w:t>
                      </w:r>
                      <w:r w:rsidR="00681036">
                        <w:rPr>
                          <w:rFonts w:ascii="Times New Roman" w:hAnsi="Times New Roman" w:cs="Times New Roman"/>
                          <w:b/>
                          <w:bCs/>
                          <w:i w:val="0"/>
                          <w:iCs w:val="0"/>
                          <w:sz w:val="20"/>
                          <w:szCs w:val="20"/>
                        </w:rPr>
                        <w:fldChar w:fldCharType="end"/>
                      </w:r>
                      <w:r w:rsidRPr="009F6127">
                        <w:rPr>
                          <w:rFonts w:ascii="Times New Roman" w:hAnsi="Times New Roman" w:cs="Times New Roman"/>
                          <w:b/>
                          <w:bCs/>
                          <w:i w:val="0"/>
                          <w:iCs w:val="0"/>
                          <w:sz w:val="20"/>
                          <w:szCs w:val="20"/>
                        </w:rPr>
                        <w:t xml:space="preserve"> Considerações de design para pessoas com necessidades especiais</w:t>
                      </w:r>
                    </w:p>
                  </w:txbxContent>
                </v:textbox>
                <w10:wrap type="square" anchorx="margin"/>
              </v:shape>
            </w:pict>
          </mc:Fallback>
        </mc:AlternateContent>
      </w:r>
    </w:p>
    <w:p w14:paraId="7F6ED576" w14:textId="77777777" w:rsidR="00E777DA" w:rsidRDefault="00CC137C" w:rsidP="00E777DA">
      <w:pPr>
        <w:jc w:val="both"/>
        <w:rPr>
          <w:rFonts w:ascii="Times New Roman" w:hAnsi="Times New Roman" w:cs="Times New Roman"/>
          <w:b/>
          <w:bCs/>
          <w:sz w:val="20"/>
          <w:szCs w:val="20"/>
        </w:rPr>
      </w:pPr>
      <w:r>
        <w:rPr>
          <w:rFonts w:ascii="Times New Roman" w:eastAsiaTheme="minorHAnsi" w:hAnsi="Times New Roman" w:cs="Times New Roman"/>
          <w:noProof/>
          <w:kern w:val="2"/>
          <w:sz w:val="24"/>
          <w:szCs w:val="24"/>
          <w:lang w:eastAsia="en-US"/>
          <w14:ligatures w14:val="standardContextual"/>
        </w:rPr>
        <w:drawing>
          <wp:anchor distT="0" distB="0" distL="114300" distR="114300" simplePos="0" relativeHeight="251718144" behindDoc="0" locked="1" layoutInCell="1" allowOverlap="1" wp14:anchorId="6EAF5BAA" wp14:editId="16F368C3">
            <wp:simplePos x="0" y="0"/>
            <wp:positionH relativeFrom="margin">
              <wp:align>center</wp:align>
            </wp:positionH>
            <wp:positionV relativeFrom="margin">
              <wp:posOffset>335280</wp:posOffset>
            </wp:positionV>
            <wp:extent cx="4953000" cy="3578225"/>
            <wp:effectExtent l="0" t="0" r="0" b="3175"/>
            <wp:wrapSquare wrapText="bothSides"/>
            <wp:docPr id="1307533400" name="Imagem 6" descr="Diagrama, Desenho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33400" name="Imagem 6" descr="Diagrama, Desenho técnico"/>
                    <pic:cNvPicPr/>
                  </pic:nvPicPr>
                  <pic:blipFill rotWithShape="1">
                    <a:blip r:embed="rId28" cstate="print">
                      <a:extLst>
                        <a:ext uri="{28A0092B-C50C-407E-A947-70E740481C1C}">
                          <a14:useLocalDpi xmlns:a14="http://schemas.microsoft.com/office/drawing/2010/main" val="0"/>
                        </a:ext>
                      </a:extLst>
                    </a:blip>
                    <a:srcRect l="10050" t="4862" r="3603" b="6872"/>
                    <a:stretch/>
                  </pic:blipFill>
                  <pic:spPr bwMode="auto">
                    <a:xfrm>
                      <a:off x="0" y="0"/>
                      <a:ext cx="4953000" cy="357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5FA4" w:rsidRPr="00CC137C">
        <w:rPr>
          <w:rFonts w:ascii="Times New Roman" w:hAnsi="Times New Roman" w:cs="Times New Roman"/>
          <w:sz w:val="20"/>
          <w:szCs w:val="20"/>
        </w:rPr>
        <w:t>Disponível</w:t>
      </w:r>
      <w:r w:rsidR="006D5FA4" w:rsidRPr="00CC137C">
        <w:rPr>
          <w:rFonts w:ascii="Times New Roman" w:hAnsi="Times New Roman" w:cs="Times New Roman"/>
          <w:b/>
          <w:bCs/>
          <w:sz w:val="20"/>
          <w:szCs w:val="20"/>
        </w:rPr>
        <w:t xml:space="preserve"> </w:t>
      </w:r>
      <w:r w:rsidR="006D5FA4" w:rsidRPr="00CC137C">
        <w:rPr>
          <w:rFonts w:ascii="Times New Roman" w:hAnsi="Times New Roman" w:cs="Times New Roman"/>
          <w:sz w:val="20"/>
          <w:szCs w:val="20"/>
        </w:rPr>
        <w:t>em: HENRY DREYFUSS ASSOCIATES. </w:t>
      </w:r>
      <w:r w:rsidR="006D5FA4" w:rsidRPr="00CC137C">
        <w:rPr>
          <w:rFonts w:ascii="Times New Roman" w:hAnsi="Times New Roman" w:cs="Times New Roman"/>
          <w:b/>
          <w:bCs/>
          <w:sz w:val="20"/>
          <w:szCs w:val="20"/>
        </w:rPr>
        <w:t>As Medidas do Homem e da Mulher:</w:t>
      </w:r>
    </w:p>
    <w:p w14:paraId="11AD3347" w14:textId="6CF199D3" w:rsidR="00C275E6" w:rsidRPr="004C7450" w:rsidRDefault="00A4094E" w:rsidP="00E777DA">
      <w:pPr>
        <w:jc w:val="both"/>
      </w:pPr>
      <w:r>
        <w:rPr>
          <w:noProof/>
        </w:rPr>
        <w:lastRenderedPageBreak/>
        <mc:AlternateContent>
          <mc:Choice Requires="wps">
            <w:drawing>
              <wp:anchor distT="0" distB="0" distL="114300" distR="114300" simplePos="0" relativeHeight="251725312" behindDoc="0" locked="0" layoutInCell="1" allowOverlap="1" wp14:anchorId="4DB5C73C" wp14:editId="0BA72A1E">
                <wp:simplePos x="0" y="0"/>
                <wp:positionH relativeFrom="margin">
                  <wp:align>center</wp:align>
                </wp:positionH>
                <wp:positionV relativeFrom="paragraph">
                  <wp:posOffset>350520</wp:posOffset>
                </wp:positionV>
                <wp:extent cx="5133340" cy="635"/>
                <wp:effectExtent l="0" t="0" r="0" b="0"/>
                <wp:wrapSquare wrapText="bothSides"/>
                <wp:docPr id="128386987" name="Caixa de Texto 1"/>
                <wp:cNvGraphicFramePr/>
                <a:graphic xmlns:a="http://schemas.openxmlformats.org/drawingml/2006/main">
                  <a:graphicData uri="http://schemas.microsoft.com/office/word/2010/wordprocessingShape">
                    <wps:wsp>
                      <wps:cNvSpPr txBox="1"/>
                      <wps:spPr>
                        <a:xfrm>
                          <a:off x="0" y="0"/>
                          <a:ext cx="5133340" cy="635"/>
                        </a:xfrm>
                        <a:prstGeom prst="rect">
                          <a:avLst/>
                        </a:prstGeom>
                        <a:solidFill>
                          <a:prstClr val="white"/>
                        </a:solidFill>
                        <a:ln>
                          <a:noFill/>
                        </a:ln>
                      </wps:spPr>
                      <wps:txbx>
                        <w:txbxContent>
                          <w:p w14:paraId="43968221" w14:textId="5BC1FE5F" w:rsidR="00B92E3E" w:rsidRPr="009F6127" w:rsidRDefault="00B92E3E" w:rsidP="002D53C9">
                            <w:pPr>
                              <w:pStyle w:val="Legenda"/>
                              <w:ind w:firstLine="0"/>
                              <w:jc w:val="center"/>
                              <w:rPr>
                                <w:rFonts w:ascii="Times New Roman" w:hAnsi="Times New Roman" w:cs="Times New Roman"/>
                                <w:b/>
                                <w:bCs/>
                                <w:i w:val="0"/>
                                <w:iCs w:val="0"/>
                                <w:noProof/>
                                <w:sz w:val="20"/>
                                <w:szCs w:val="20"/>
                              </w:rPr>
                            </w:pPr>
                            <w:r w:rsidRPr="009F6127">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10</w:t>
                            </w:r>
                            <w:r w:rsidR="00681036">
                              <w:rPr>
                                <w:rFonts w:ascii="Times New Roman" w:hAnsi="Times New Roman" w:cs="Times New Roman"/>
                                <w:b/>
                                <w:bCs/>
                                <w:i w:val="0"/>
                                <w:iCs w:val="0"/>
                                <w:sz w:val="20"/>
                                <w:szCs w:val="20"/>
                              </w:rPr>
                              <w:fldChar w:fldCharType="end"/>
                            </w:r>
                            <w:r w:rsidRPr="009F6127">
                              <w:rPr>
                                <w:rFonts w:ascii="Times New Roman" w:hAnsi="Times New Roman" w:cs="Times New Roman"/>
                                <w:b/>
                                <w:bCs/>
                                <w:i w:val="0"/>
                                <w:iCs w:val="0"/>
                                <w:sz w:val="20"/>
                                <w:szCs w:val="20"/>
                              </w:rPr>
                              <w:t xml:space="preserve"> Considerações de design para pessoas com necessidades especiais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5C73C" id="_x0000_s1034" type="#_x0000_t202" style="position:absolute;left:0;text-align:left;margin-left:0;margin-top:27.6pt;width:404.2pt;height:.05pt;z-index:251725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DeGgIAAD8EAAAOAAAAZHJzL2Uyb0RvYy54bWysU8Fu2zAMvQ/YPwi6L06atS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Jez+bz+WcKSYrdzK9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" stroked="f">
                <v:textbox style="mso-fit-shape-to-text:t" inset="0,0,0,0">
                  <w:txbxContent>
                    <w:p w14:paraId="43968221" w14:textId="5BC1FE5F" w:rsidR="00B92E3E" w:rsidRPr="009F6127" w:rsidRDefault="00B92E3E" w:rsidP="002D53C9">
                      <w:pPr>
                        <w:pStyle w:val="Legenda"/>
                        <w:ind w:firstLine="0"/>
                        <w:jc w:val="center"/>
                        <w:rPr>
                          <w:rFonts w:ascii="Times New Roman" w:hAnsi="Times New Roman" w:cs="Times New Roman"/>
                          <w:b/>
                          <w:bCs/>
                          <w:i w:val="0"/>
                          <w:iCs w:val="0"/>
                          <w:noProof/>
                          <w:sz w:val="20"/>
                          <w:szCs w:val="20"/>
                        </w:rPr>
                      </w:pPr>
                      <w:r w:rsidRPr="009F6127">
                        <w:rPr>
                          <w:rFonts w:ascii="Times New Roman" w:hAnsi="Times New Roman" w:cs="Times New Roman"/>
                          <w:b/>
                          <w:bCs/>
                          <w:i w:val="0"/>
                          <w:iCs w:val="0"/>
                          <w:sz w:val="20"/>
                          <w:szCs w:val="20"/>
                        </w:rPr>
                        <w:t xml:space="preserve">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10</w:t>
                      </w:r>
                      <w:r w:rsidR="00681036">
                        <w:rPr>
                          <w:rFonts w:ascii="Times New Roman" w:hAnsi="Times New Roman" w:cs="Times New Roman"/>
                          <w:b/>
                          <w:bCs/>
                          <w:i w:val="0"/>
                          <w:iCs w:val="0"/>
                          <w:sz w:val="20"/>
                          <w:szCs w:val="20"/>
                        </w:rPr>
                        <w:fldChar w:fldCharType="end"/>
                      </w:r>
                      <w:r w:rsidRPr="009F6127">
                        <w:rPr>
                          <w:rFonts w:ascii="Times New Roman" w:hAnsi="Times New Roman" w:cs="Times New Roman"/>
                          <w:b/>
                          <w:bCs/>
                          <w:i w:val="0"/>
                          <w:iCs w:val="0"/>
                          <w:sz w:val="20"/>
                          <w:szCs w:val="20"/>
                        </w:rPr>
                        <w:t xml:space="preserve"> Considerações de design para pessoas com necessidades especiais</w:t>
                      </w:r>
                    </w:p>
                  </w:txbxContent>
                </v:textbox>
                <w10:wrap type="square" anchorx="margin"/>
              </v:shape>
            </w:pict>
          </mc:Fallback>
        </mc:AlternateContent>
      </w:r>
      <w:r w:rsidR="006D5FA4" w:rsidRPr="00CC137C">
        <w:rPr>
          <w:rFonts w:ascii="Times New Roman" w:hAnsi="Times New Roman" w:cs="Times New Roman"/>
          <w:b/>
          <w:bCs/>
          <w:sz w:val="20"/>
          <w:szCs w:val="20"/>
        </w:rPr>
        <w:t xml:space="preserve"> Fatores </w:t>
      </w:r>
      <w:r w:rsidR="00E777DA">
        <w:rPr>
          <w:rFonts w:ascii="Times New Roman" w:hAnsi="Times New Roman" w:cs="Times New Roman"/>
          <w:b/>
          <w:bCs/>
          <w:sz w:val="20"/>
          <w:szCs w:val="20"/>
        </w:rPr>
        <w:t xml:space="preserve">    </w:t>
      </w:r>
      <w:r w:rsidR="006D5FA4" w:rsidRPr="00CC137C">
        <w:rPr>
          <w:rFonts w:ascii="Times New Roman" w:hAnsi="Times New Roman" w:cs="Times New Roman"/>
          <w:b/>
          <w:bCs/>
          <w:sz w:val="20"/>
          <w:szCs w:val="20"/>
        </w:rPr>
        <w:t>Humanos em Design</w:t>
      </w:r>
      <w:r w:rsidR="006D5FA4" w:rsidRPr="00CC137C">
        <w:rPr>
          <w:rFonts w:ascii="Times New Roman" w:hAnsi="Times New Roman" w:cs="Times New Roman"/>
          <w:sz w:val="20"/>
          <w:szCs w:val="20"/>
        </w:rPr>
        <w:t>. [</w:t>
      </w:r>
      <w:proofErr w:type="spellStart"/>
      <w:r w:rsidR="006D5FA4" w:rsidRPr="00CC137C">
        <w:rPr>
          <w:rFonts w:ascii="Times New Roman" w:hAnsi="Times New Roman" w:cs="Times New Roman"/>
          <w:sz w:val="20"/>
          <w:szCs w:val="20"/>
        </w:rPr>
        <w:t>s.l</w:t>
      </w:r>
      <w:proofErr w:type="spellEnd"/>
      <w:r w:rsidR="006D5FA4" w:rsidRPr="00CC137C">
        <w:rPr>
          <w:rFonts w:ascii="Times New Roman" w:hAnsi="Times New Roman" w:cs="Times New Roman"/>
          <w:sz w:val="20"/>
          <w:szCs w:val="20"/>
        </w:rPr>
        <w:t>.] Bookman Editora, 2009.</w:t>
      </w:r>
    </w:p>
    <w:p w14:paraId="51BFB9E7" w14:textId="7F029FE3" w:rsidR="00E777DA" w:rsidRPr="00A4094E" w:rsidRDefault="00B92E3E" w:rsidP="00A4094E">
      <w:r>
        <w:rPr>
          <w:noProof/>
          <w14:ligatures w14:val="standardContextual"/>
        </w:rPr>
        <w:drawing>
          <wp:anchor distT="0" distB="0" distL="114300" distR="114300" simplePos="0" relativeHeight="251723264" behindDoc="0" locked="1" layoutInCell="1" allowOverlap="0" wp14:anchorId="5ED8E337" wp14:editId="69715785">
            <wp:simplePos x="0" y="0"/>
            <wp:positionH relativeFrom="margin">
              <wp:align>center</wp:align>
            </wp:positionH>
            <wp:positionV relativeFrom="margin">
              <wp:posOffset>4681855</wp:posOffset>
            </wp:positionV>
            <wp:extent cx="5133340" cy="3639185"/>
            <wp:effectExtent l="0" t="0" r="0" b="0"/>
            <wp:wrapSquare wrapText="bothSides"/>
            <wp:docPr id="1610622920" name="Imagem 7" descr="Diagrama, Desenho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22920" name="Imagem 7" descr="Diagrama, Desenho técnico"/>
                    <pic:cNvPicPr/>
                  </pic:nvPicPr>
                  <pic:blipFill rotWithShape="1">
                    <a:blip r:embed="rId29" cstate="print">
                      <a:extLst>
                        <a:ext uri="{28A0092B-C50C-407E-A947-70E740481C1C}">
                          <a14:useLocalDpi xmlns:a14="http://schemas.microsoft.com/office/drawing/2010/main" val="0"/>
                        </a:ext>
                      </a:extLst>
                    </a:blip>
                    <a:srcRect l="10909" t="4207" b="6498"/>
                    <a:stretch/>
                  </pic:blipFill>
                  <pic:spPr bwMode="auto">
                    <a:xfrm>
                      <a:off x="0" y="0"/>
                      <a:ext cx="5133340" cy="363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5FA4" w:rsidRPr="00B92E3E">
        <w:rPr>
          <w:rFonts w:ascii="Times New Roman" w:hAnsi="Times New Roman" w:cs="Times New Roman"/>
          <w:sz w:val="20"/>
          <w:szCs w:val="20"/>
        </w:rPr>
        <w:t>Disponível</w:t>
      </w:r>
      <w:r w:rsidR="006D5FA4" w:rsidRPr="00B92E3E">
        <w:rPr>
          <w:rFonts w:ascii="Times New Roman" w:hAnsi="Times New Roman" w:cs="Times New Roman"/>
          <w:b/>
          <w:bCs/>
          <w:sz w:val="20"/>
          <w:szCs w:val="20"/>
        </w:rPr>
        <w:t xml:space="preserve"> </w:t>
      </w:r>
      <w:r w:rsidR="006D5FA4" w:rsidRPr="00B92E3E">
        <w:rPr>
          <w:rFonts w:ascii="Times New Roman" w:hAnsi="Times New Roman" w:cs="Times New Roman"/>
          <w:sz w:val="20"/>
          <w:szCs w:val="20"/>
        </w:rPr>
        <w:t>em: HENRY DREYFUSS ASSOCIATES. </w:t>
      </w:r>
      <w:r w:rsidR="006D5FA4" w:rsidRPr="00B92E3E">
        <w:rPr>
          <w:rFonts w:ascii="Times New Roman" w:hAnsi="Times New Roman" w:cs="Times New Roman"/>
          <w:b/>
          <w:bCs/>
          <w:sz w:val="20"/>
          <w:szCs w:val="20"/>
        </w:rPr>
        <w:t xml:space="preserve">As Medidas do Homem e da Mulher: </w:t>
      </w:r>
    </w:p>
    <w:p w14:paraId="59AA7C5C" w14:textId="5A001F5B" w:rsidR="006D5FA4" w:rsidRPr="006D5FA4" w:rsidRDefault="006D5FA4" w:rsidP="006D5FA4">
      <w:pPr>
        <w:pStyle w:val="Legenda"/>
        <w:ind w:left="720" w:firstLine="0"/>
        <w:jc w:val="both"/>
        <w:rPr>
          <w:rFonts w:ascii="Times New Roman" w:hAnsi="Times New Roman" w:cs="Times New Roman"/>
          <w:b/>
          <w:bCs/>
          <w:i w:val="0"/>
          <w:iCs w:val="0"/>
          <w:sz w:val="20"/>
          <w:szCs w:val="20"/>
        </w:rPr>
      </w:pPr>
      <w:r w:rsidRPr="00B92E3E">
        <w:rPr>
          <w:rFonts w:ascii="Times New Roman" w:hAnsi="Times New Roman" w:cs="Times New Roman"/>
          <w:b/>
          <w:bCs/>
          <w:i w:val="0"/>
          <w:iCs w:val="0"/>
          <w:sz w:val="20"/>
          <w:szCs w:val="20"/>
        </w:rPr>
        <w:t>Fatores Humanos em Design</w:t>
      </w:r>
      <w:r w:rsidRPr="00B92E3E">
        <w:rPr>
          <w:rFonts w:ascii="Times New Roman" w:hAnsi="Times New Roman" w:cs="Times New Roman"/>
          <w:i w:val="0"/>
          <w:iCs w:val="0"/>
          <w:sz w:val="20"/>
          <w:szCs w:val="20"/>
        </w:rPr>
        <w:t>. [</w:t>
      </w:r>
      <w:proofErr w:type="spellStart"/>
      <w:r w:rsidRPr="00B92E3E">
        <w:rPr>
          <w:rFonts w:ascii="Times New Roman" w:hAnsi="Times New Roman" w:cs="Times New Roman"/>
          <w:i w:val="0"/>
          <w:iCs w:val="0"/>
          <w:sz w:val="20"/>
          <w:szCs w:val="20"/>
        </w:rPr>
        <w:t>s.l</w:t>
      </w:r>
      <w:proofErr w:type="spellEnd"/>
      <w:r w:rsidRPr="00B92E3E">
        <w:rPr>
          <w:rFonts w:ascii="Times New Roman" w:hAnsi="Times New Roman" w:cs="Times New Roman"/>
          <w:i w:val="0"/>
          <w:iCs w:val="0"/>
          <w:sz w:val="20"/>
          <w:szCs w:val="20"/>
        </w:rPr>
        <w:t>.] Bookman Editora, 2009.</w:t>
      </w:r>
    </w:p>
    <w:p w14:paraId="57F0A02F" w14:textId="0E6A50A2" w:rsidR="00C275E6" w:rsidRPr="004C5FDE" w:rsidRDefault="00C275E6" w:rsidP="00C275E6">
      <w:pPr>
        <w:ind w:firstLine="0"/>
        <w:rPr>
          <w:rFonts w:ascii="Times New Roman" w:hAnsi="Times New Roman" w:cs="Times New Roman"/>
        </w:rPr>
        <w:sectPr w:rsidR="00C275E6" w:rsidRPr="004C5FDE" w:rsidSect="004C7450">
          <w:footerReference w:type="default" r:id="rId30"/>
          <w:pgSz w:w="11910" w:h="16840"/>
          <w:pgMar w:top="1701" w:right="1134" w:bottom="1134" w:left="1701" w:header="720" w:footer="720" w:gutter="0"/>
          <w:pgNumType w:start="1"/>
          <w:cols w:space="720"/>
        </w:sectPr>
      </w:pPr>
    </w:p>
    <w:p w14:paraId="57663B75" w14:textId="6BA0A79D" w:rsidR="001C38E5" w:rsidRDefault="00412E1A" w:rsidP="00D13D05">
      <w:pPr>
        <w:pStyle w:val="Ttulo1"/>
        <w:rPr>
          <w:b/>
          <w:bCs/>
        </w:rPr>
      </w:pPr>
      <w:bookmarkStart w:id="15" w:name="_Toc185016796"/>
      <w:r w:rsidRPr="00992B01">
        <w:rPr>
          <w:b/>
          <w:bCs/>
        </w:rPr>
        <w:lastRenderedPageBreak/>
        <w:t xml:space="preserve">4. </w:t>
      </w:r>
      <w:r w:rsidR="009F760D" w:rsidRPr="00992B01">
        <w:rPr>
          <w:b/>
          <w:bCs/>
        </w:rPr>
        <w:t>INDICATIVOS DE PROJETO</w:t>
      </w:r>
      <w:bookmarkEnd w:id="15"/>
    </w:p>
    <w:p w14:paraId="46B2C788" w14:textId="77777777" w:rsidR="00D13D05" w:rsidRPr="00D13D05" w:rsidRDefault="00D13D05" w:rsidP="00D13D05"/>
    <w:p w14:paraId="6CAE5AA3" w14:textId="10281E6A" w:rsidR="001C38E5" w:rsidRDefault="001C38E5" w:rsidP="00670FE9">
      <w:pPr>
        <w:pStyle w:val="NormalWeb"/>
        <w:spacing w:line="360" w:lineRule="auto"/>
        <w:ind w:firstLine="708"/>
        <w:jc w:val="both"/>
      </w:pPr>
      <w:r w:rsidRPr="001C38E5">
        <w:t xml:space="preserve">Com base na investigação e </w:t>
      </w:r>
      <w:r>
        <w:t xml:space="preserve">pesquisa </w:t>
      </w:r>
      <w:r w:rsidRPr="001C38E5">
        <w:t>de situações da vida real de pessoas que vivem com os efeitos do AVC, constatou-se que muitas pessoas dependem diariamente de cuidadores para realizar tarefas básicas e para resolver os problemas que esta condição</w:t>
      </w:r>
      <w:r>
        <w:t xml:space="preserve"> ocasiona</w:t>
      </w:r>
      <w:r w:rsidRPr="001C38E5">
        <w:t xml:space="preserve">. Muitas vezes, estes cuidadores são membros da família ou pessoas </w:t>
      </w:r>
      <w:r>
        <w:t xml:space="preserve">próximas </w:t>
      </w:r>
      <w:r w:rsidRPr="001C38E5">
        <w:t xml:space="preserve">que assumem o papel de cuidadores informais sem qualquer formação ou conhecimento prévio em cuidados de saúde. Essa mudança significativa na vida tanto do paciente quanto do cuidador, gera incertezas sobre como iniciar o processo de cuidado e lidar com a nova realidade.  </w:t>
      </w:r>
    </w:p>
    <w:p w14:paraId="1A577E08" w14:textId="62FD5B0E" w:rsidR="001C38E5" w:rsidRPr="001C38E5" w:rsidRDefault="001C38E5" w:rsidP="00670FE9">
      <w:pPr>
        <w:pStyle w:val="NormalWeb"/>
        <w:spacing w:line="360" w:lineRule="auto"/>
        <w:ind w:firstLine="708"/>
        <w:jc w:val="both"/>
      </w:pPr>
      <w:r w:rsidRPr="001C38E5">
        <w:t xml:space="preserve">Devido a esta necessidade, este capítulo apresenta o desenvolvimento de um </w:t>
      </w:r>
      <w:r>
        <w:t xml:space="preserve">guia </w:t>
      </w:r>
      <w:r w:rsidRPr="001C38E5">
        <w:t>acessível e impr</w:t>
      </w:r>
      <w:r w:rsidR="00D13D05">
        <w:t>esso</w:t>
      </w:r>
      <w:r w:rsidRPr="001C38E5">
        <w:t xml:space="preserve">, concebido para fornecer orientações claras e práticas a estes cuidadores informais. Baseado </w:t>
      </w:r>
      <w:r w:rsidR="00D13D05">
        <w:t xml:space="preserve">em </w:t>
      </w:r>
      <w:r w:rsidRPr="001C38E5">
        <w:t>um estudo dos desafios enfrentados pelos cuidadores, este guia pretende fornecer apoio técnico e emocional em áreas como cuidados diários, segurança</w:t>
      </w:r>
      <w:r>
        <w:t xml:space="preserve"> e </w:t>
      </w:r>
      <w:r w:rsidRPr="001C38E5">
        <w:t xml:space="preserve">reabilitação. O projeto segue os princípios do Design Universal e garante que o material seja inclusivo e compreensível para pessoas com diferentes níveis de </w:t>
      </w:r>
      <w:r>
        <w:t xml:space="preserve">conhecimento </w:t>
      </w:r>
      <w:r w:rsidRPr="001C38E5">
        <w:t xml:space="preserve">e experiência. Para conseguir essa acessibilidade, o conteúdo do </w:t>
      </w:r>
      <w:r w:rsidR="009F760D">
        <w:t xml:space="preserve">guia </w:t>
      </w:r>
      <w:r w:rsidRPr="001C38E5">
        <w:t xml:space="preserve">é escrito em linguagem simples, </w:t>
      </w:r>
      <w:r w:rsidR="00D13D05">
        <w:t>com apoio de</w:t>
      </w:r>
      <w:r w:rsidRPr="001C38E5">
        <w:t xml:space="preserve"> ilustrações e diagramas que facilitam a compreensão das informações. Além disso, o </w:t>
      </w:r>
      <w:r w:rsidR="009F760D">
        <w:t xml:space="preserve">guia </w:t>
      </w:r>
      <w:r w:rsidRPr="001C38E5">
        <w:t xml:space="preserve">está organizado em diversas seções temáticas, cada uma enfocando um aspecto específico do cuidado, como movimentação segura do paciente, prevenção de lesões, </w:t>
      </w:r>
      <w:r w:rsidR="009F760D">
        <w:t xml:space="preserve">acompanhamento de medicamentos </w:t>
      </w:r>
      <w:r w:rsidRPr="001C38E5">
        <w:t xml:space="preserve">e estratégias para gerenciar mudanças comportamentais e emocionais. </w:t>
      </w:r>
    </w:p>
    <w:p w14:paraId="689DCB6D" w14:textId="22AB7326" w:rsidR="00412E1A" w:rsidRDefault="001C38E5" w:rsidP="00670FE9">
      <w:pPr>
        <w:pStyle w:val="NormalWeb"/>
        <w:spacing w:after="0" w:line="360" w:lineRule="auto"/>
        <w:ind w:firstLine="708"/>
        <w:jc w:val="both"/>
      </w:pPr>
      <w:r w:rsidRPr="001C38E5">
        <w:t xml:space="preserve">Estes recursos visam não só reduzir o </w:t>
      </w:r>
      <w:r w:rsidR="00D13D05">
        <w:t>e</w:t>
      </w:r>
      <w:r w:rsidRPr="001C38E5">
        <w:t>stress</w:t>
      </w:r>
      <w:r w:rsidR="00D13D05">
        <w:t>e</w:t>
      </w:r>
      <w:r w:rsidRPr="001C38E5">
        <w:t xml:space="preserve"> e a carga emocional dos</w:t>
      </w:r>
      <w:r w:rsidR="00D13D05">
        <w:t xml:space="preserve"> cuidadores</w:t>
      </w:r>
      <w:r w:rsidRPr="001C38E5">
        <w:t>, mas também melhorar a qualidade dos cuidados prestados aos pacientes, contribui</w:t>
      </w:r>
      <w:r w:rsidR="00D13D05">
        <w:t>ndo</w:t>
      </w:r>
      <w:r w:rsidRPr="001C38E5">
        <w:t xml:space="preserve"> para uma maior eficiência, integração e reabilitação de uma pessoa.</w:t>
      </w:r>
      <w:r w:rsidR="009F760D">
        <w:t xml:space="preserve"> </w:t>
      </w:r>
    </w:p>
    <w:p w14:paraId="08904877" w14:textId="77777777" w:rsidR="009F760D" w:rsidRDefault="009F760D" w:rsidP="009F760D">
      <w:pPr>
        <w:pStyle w:val="NormalWeb"/>
        <w:spacing w:after="0" w:line="360" w:lineRule="atLeast"/>
        <w:jc w:val="both"/>
      </w:pPr>
    </w:p>
    <w:p w14:paraId="7CC69E40" w14:textId="77777777" w:rsidR="00D055C8" w:rsidRDefault="00D055C8" w:rsidP="009F760D">
      <w:pPr>
        <w:pStyle w:val="NormalWeb"/>
        <w:spacing w:after="0" w:line="360" w:lineRule="atLeast"/>
        <w:jc w:val="both"/>
      </w:pPr>
    </w:p>
    <w:p w14:paraId="485DE802" w14:textId="77777777" w:rsidR="00D055C8" w:rsidRDefault="00D055C8" w:rsidP="009F760D">
      <w:pPr>
        <w:pStyle w:val="NormalWeb"/>
        <w:spacing w:after="0" w:line="360" w:lineRule="atLeast"/>
        <w:jc w:val="both"/>
      </w:pPr>
    </w:p>
    <w:p w14:paraId="22E94752" w14:textId="77777777" w:rsidR="00D055C8" w:rsidRDefault="00D055C8" w:rsidP="009F760D">
      <w:pPr>
        <w:pStyle w:val="NormalWeb"/>
        <w:spacing w:after="0" w:line="360" w:lineRule="atLeast"/>
        <w:jc w:val="both"/>
      </w:pPr>
    </w:p>
    <w:p w14:paraId="476326CF" w14:textId="77777777" w:rsidR="00D055C8" w:rsidRDefault="00D055C8" w:rsidP="009F760D">
      <w:pPr>
        <w:pStyle w:val="NormalWeb"/>
        <w:spacing w:after="0" w:line="360" w:lineRule="atLeast"/>
        <w:jc w:val="both"/>
      </w:pPr>
    </w:p>
    <w:p w14:paraId="19916CB1" w14:textId="77777777" w:rsidR="00D055C8" w:rsidRDefault="00D055C8" w:rsidP="009F760D">
      <w:pPr>
        <w:pStyle w:val="NormalWeb"/>
        <w:spacing w:after="0" w:line="360" w:lineRule="atLeast"/>
        <w:jc w:val="both"/>
      </w:pPr>
    </w:p>
    <w:p w14:paraId="51062B3A" w14:textId="77777777" w:rsidR="00D055C8" w:rsidRDefault="00D055C8" w:rsidP="009F760D">
      <w:pPr>
        <w:pStyle w:val="NormalWeb"/>
        <w:spacing w:after="0" w:line="360" w:lineRule="atLeast"/>
        <w:jc w:val="both"/>
      </w:pPr>
    </w:p>
    <w:p w14:paraId="689C38B5" w14:textId="77777777" w:rsidR="00D055C8" w:rsidRDefault="00D055C8" w:rsidP="009F760D">
      <w:pPr>
        <w:pStyle w:val="NormalWeb"/>
        <w:spacing w:after="0" w:line="360" w:lineRule="atLeast"/>
        <w:jc w:val="both"/>
      </w:pPr>
    </w:p>
    <w:p w14:paraId="291A74D2" w14:textId="77777777" w:rsidR="00D055C8" w:rsidRDefault="00D055C8" w:rsidP="009F760D">
      <w:pPr>
        <w:pStyle w:val="NormalWeb"/>
        <w:spacing w:after="0" w:line="360" w:lineRule="atLeast"/>
        <w:jc w:val="both"/>
      </w:pPr>
    </w:p>
    <w:p w14:paraId="66A6EE55" w14:textId="77777777" w:rsidR="00D055C8" w:rsidRDefault="00D055C8" w:rsidP="009F760D">
      <w:pPr>
        <w:pStyle w:val="NormalWeb"/>
        <w:spacing w:after="0" w:line="360" w:lineRule="atLeast"/>
        <w:jc w:val="both"/>
      </w:pPr>
    </w:p>
    <w:p w14:paraId="2B759E60" w14:textId="77777777" w:rsidR="00D055C8" w:rsidRDefault="00D055C8" w:rsidP="009F760D">
      <w:pPr>
        <w:pStyle w:val="NormalWeb"/>
        <w:spacing w:after="0" w:line="360" w:lineRule="atLeast"/>
        <w:jc w:val="both"/>
      </w:pPr>
    </w:p>
    <w:p w14:paraId="5A825433" w14:textId="77777777" w:rsidR="00D055C8" w:rsidRDefault="00D055C8" w:rsidP="009F760D">
      <w:pPr>
        <w:pStyle w:val="NormalWeb"/>
        <w:spacing w:after="0" w:line="360" w:lineRule="atLeast"/>
        <w:jc w:val="both"/>
      </w:pPr>
    </w:p>
    <w:p w14:paraId="738F650B" w14:textId="65E9EEFD" w:rsidR="009F760D" w:rsidRPr="00992B01" w:rsidRDefault="009F760D" w:rsidP="00992B01">
      <w:pPr>
        <w:pStyle w:val="Ttulo1"/>
      </w:pPr>
      <w:bookmarkStart w:id="16" w:name="_Toc185016797"/>
      <w:r w:rsidRPr="00992B01">
        <w:t>4.1 PESQUISA DE SIMILARES</w:t>
      </w:r>
      <w:bookmarkEnd w:id="16"/>
    </w:p>
    <w:p w14:paraId="700EA806" w14:textId="77777777" w:rsidR="00D055C8" w:rsidRDefault="00D055C8" w:rsidP="009F760D">
      <w:pPr>
        <w:pStyle w:val="NormalWeb"/>
        <w:spacing w:after="0" w:line="360" w:lineRule="atLeast"/>
        <w:jc w:val="both"/>
      </w:pPr>
    </w:p>
    <w:tbl>
      <w:tblPr>
        <w:tblStyle w:val="Tabelacomgrade"/>
        <w:tblW w:w="8789" w:type="dxa"/>
        <w:tblInd w:w="-5" w:type="dxa"/>
        <w:tblLook w:val="04A0" w:firstRow="1" w:lastRow="0" w:firstColumn="1" w:lastColumn="0" w:noHBand="0" w:noVBand="1"/>
      </w:tblPr>
      <w:tblGrid>
        <w:gridCol w:w="1671"/>
        <w:gridCol w:w="1873"/>
        <w:gridCol w:w="1559"/>
        <w:gridCol w:w="1560"/>
        <w:gridCol w:w="2126"/>
      </w:tblGrid>
      <w:tr w:rsidR="00141190" w14:paraId="696261E2" w14:textId="77777777" w:rsidTr="00141190">
        <w:trPr>
          <w:trHeight w:val="700"/>
        </w:trPr>
        <w:tc>
          <w:tcPr>
            <w:tcW w:w="1671" w:type="dxa"/>
          </w:tcPr>
          <w:p w14:paraId="3649D720" w14:textId="1CC2F00B" w:rsidR="00141190" w:rsidRPr="00D055C8" w:rsidRDefault="00141190" w:rsidP="00D055C8">
            <w:pPr>
              <w:pStyle w:val="NormalWeb"/>
              <w:spacing w:after="0" w:line="360" w:lineRule="atLeast"/>
              <w:rPr>
                <w:b/>
                <w:bCs/>
              </w:rPr>
            </w:pPr>
            <w:r w:rsidRPr="00D055C8">
              <w:rPr>
                <w:b/>
                <w:bCs/>
              </w:rPr>
              <w:t>Nome do Produto</w:t>
            </w:r>
          </w:p>
        </w:tc>
        <w:tc>
          <w:tcPr>
            <w:tcW w:w="1873" w:type="dxa"/>
          </w:tcPr>
          <w:p w14:paraId="49CEAFFB" w14:textId="270B23DF" w:rsidR="00141190" w:rsidRPr="00D055C8" w:rsidRDefault="00141190" w:rsidP="009F760D">
            <w:pPr>
              <w:pStyle w:val="NormalWeb"/>
              <w:spacing w:after="0" w:line="360" w:lineRule="atLeast"/>
              <w:jc w:val="both"/>
              <w:rPr>
                <w:b/>
                <w:bCs/>
              </w:rPr>
            </w:pPr>
            <w:r w:rsidRPr="00D055C8">
              <w:rPr>
                <w:b/>
                <w:bCs/>
              </w:rPr>
              <w:t>Descrição</w:t>
            </w:r>
          </w:p>
        </w:tc>
        <w:tc>
          <w:tcPr>
            <w:tcW w:w="1559" w:type="dxa"/>
          </w:tcPr>
          <w:p w14:paraId="1942035B" w14:textId="3071C413" w:rsidR="00141190" w:rsidRPr="00141190" w:rsidRDefault="00141190" w:rsidP="00141190">
            <w:pPr>
              <w:pStyle w:val="NormalWeb"/>
              <w:spacing w:after="0" w:line="360" w:lineRule="atLeast"/>
              <w:jc w:val="center"/>
              <w:rPr>
                <w:b/>
                <w:bCs/>
              </w:rPr>
            </w:pPr>
            <w:r w:rsidRPr="00141190">
              <w:rPr>
                <w:b/>
                <w:bCs/>
              </w:rPr>
              <w:t>Público-Alvo</w:t>
            </w:r>
          </w:p>
        </w:tc>
        <w:tc>
          <w:tcPr>
            <w:tcW w:w="1560" w:type="dxa"/>
          </w:tcPr>
          <w:p w14:paraId="1487855D" w14:textId="39965154" w:rsidR="00141190" w:rsidRPr="00141190" w:rsidRDefault="00141190" w:rsidP="00141190">
            <w:pPr>
              <w:pStyle w:val="NormalWeb"/>
              <w:spacing w:after="0" w:line="360" w:lineRule="atLeast"/>
              <w:jc w:val="center"/>
              <w:rPr>
                <w:b/>
                <w:bCs/>
              </w:rPr>
            </w:pPr>
            <w:r w:rsidRPr="00141190">
              <w:rPr>
                <w:b/>
                <w:bCs/>
              </w:rPr>
              <w:t>Formato</w:t>
            </w:r>
          </w:p>
        </w:tc>
        <w:tc>
          <w:tcPr>
            <w:tcW w:w="2126" w:type="dxa"/>
          </w:tcPr>
          <w:p w14:paraId="2E140951" w14:textId="5E4FAD6D" w:rsidR="00141190" w:rsidRPr="00141190" w:rsidRDefault="00141190" w:rsidP="00141190">
            <w:pPr>
              <w:pStyle w:val="NormalWeb"/>
              <w:spacing w:after="0" w:line="360" w:lineRule="atLeast"/>
              <w:jc w:val="center"/>
              <w:rPr>
                <w:b/>
                <w:bCs/>
              </w:rPr>
            </w:pPr>
            <w:r w:rsidRPr="00141190">
              <w:rPr>
                <w:b/>
                <w:bCs/>
              </w:rPr>
              <w:t>Princípios de Acessibilidade</w:t>
            </w:r>
          </w:p>
        </w:tc>
      </w:tr>
      <w:tr w:rsidR="00141190" w14:paraId="246AAF19" w14:textId="77777777" w:rsidTr="00141190">
        <w:trPr>
          <w:trHeight w:val="1972"/>
        </w:trPr>
        <w:tc>
          <w:tcPr>
            <w:tcW w:w="1671" w:type="dxa"/>
          </w:tcPr>
          <w:p w14:paraId="01FFEB8D" w14:textId="77777777" w:rsidR="00141190" w:rsidRDefault="00141190" w:rsidP="00141190">
            <w:pPr>
              <w:pStyle w:val="NormalWeb"/>
              <w:spacing w:after="0" w:line="360" w:lineRule="atLeast"/>
            </w:pPr>
          </w:p>
          <w:p w14:paraId="7E521515" w14:textId="1BFE333A" w:rsidR="00141190" w:rsidRPr="00495807" w:rsidRDefault="00141190" w:rsidP="00141190">
            <w:pPr>
              <w:pStyle w:val="NormalWeb"/>
              <w:spacing w:after="0" w:line="360" w:lineRule="atLeast"/>
              <w:rPr>
                <w:b/>
                <w:bCs/>
              </w:rPr>
            </w:pPr>
            <w:r w:rsidRPr="00495807">
              <w:rPr>
                <w:b/>
                <w:bCs/>
              </w:rPr>
              <w:t>Cartilha do Ministério da Saúde</w:t>
            </w:r>
          </w:p>
        </w:tc>
        <w:tc>
          <w:tcPr>
            <w:tcW w:w="1873" w:type="dxa"/>
          </w:tcPr>
          <w:p w14:paraId="2DFFBBBE" w14:textId="658822D1" w:rsidR="00141190" w:rsidRDefault="00141190" w:rsidP="00141190">
            <w:pPr>
              <w:pStyle w:val="NormalWeb"/>
              <w:spacing w:after="0" w:line="360" w:lineRule="atLeast"/>
            </w:pPr>
            <w:r w:rsidRPr="00141190">
              <w:t>Guia institucional com foco em cuidados básicos de saúde</w:t>
            </w:r>
          </w:p>
        </w:tc>
        <w:tc>
          <w:tcPr>
            <w:tcW w:w="1559" w:type="dxa"/>
          </w:tcPr>
          <w:p w14:paraId="37F31D40" w14:textId="77777777" w:rsidR="00141190" w:rsidRDefault="00141190" w:rsidP="00141190">
            <w:pPr>
              <w:ind w:firstLine="0"/>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3"/>
            </w:tblGrid>
            <w:tr w:rsidR="00141190" w:rsidRPr="00141190" w14:paraId="0CB23509" w14:textId="77777777" w:rsidTr="00141190">
              <w:trPr>
                <w:tblCellSpacing w:w="15" w:type="dxa"/>
              </w:trPr>
              <w:tc>
                <w:tcPr>
                  <w:tcW w:w="0" w:type="auto"/>
                  <w:vAlign w:val="center"/>
                  <w:hideMark/>
                </w:tcPr>
                <w:p w14:paraId="7F0562F4" w14:textId="77777777" w:rsidR="00141190" w:rsidRPr="00141190" w:rsidRDefault="00141190" w:rsidP="00141190">
                  <w:pPr>
                    <w:pStyle w:val="NormalWeb"/>
                    <w:spacing w:line="360" w:lineRule="atLeast"/>
                    <w:jc w:val="both"/>
                  </w:pPr>
                  <w:r w:rsidRPr="00141190">
                    <w:t>População em geral</w:t>
                  </w:r>
                </w:p>
              </w:tc>
            </w:tr>
          </w:tbl>
          <w:p w14:paraId="2BA960A1" w14:textId="77777777" w:rsidR="00141190" w:rsidRPr="00141190" w:rsidRDefault="00141190" w:rsidP="00141190">
            <w:pPr>
              <w:pStyle w:val="NormalWeb"/>
              <w:spacing w:line="360" w:lineRule="atLeast"/>
              <w:jc w:val="both"/>
              <w:rPr>
                <w:vanish/>
              </w:rPr>
            </w:pPr>
          </w:p>
          <w:p w14:paraId="3CC4EB6E" w14:textId="77777777" w:rsidR="00141190" w:rsidRPr="00141190" w:rsidRDefault="00141190" w:rsidP="00141190">
            <w:pPr>
              <w:pStyle w:val="NormalWeb"/>
              <w:spacing w:line="360" w:lineRule="atLeast"/>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41190" w:rsidRPr="00141190" w14:paraId="39AD0F41" w14:textId="77777777" w:rsidTr="00141190">
              <w:trPr>
                <w:tblCellSpacing w:w="15" w:type="dxa"/>
              </w:trPr>
              <w:tc>
                <w:tcPr>
                  <w:tcW w:w="0" w:type="auto"/>
                  <w:vAlign w:val="center"/>
                  <w:hideMark/>
                </w:tcPr>
                <w:p w14:paraId="6988A19E" w14:textId="4FCA6B11" w:rsidR="00141190" w:rsidRPr="00141190" w:rsidRDefault="00141190" w:rsidP="00141190">
                  <w:pPr>
                    <w:pStyle w:val="NormalWeb"/>
                    <w:spacing w:line="360" w:lineRule="atLeast"/>
                    <w:jc w:val="both"/>
                  </w:pPr>
                </w:p>
              </w:tc>
            </w:tr>
          </w:tbl>
          <w:p w14:paraId="46D23E44" w14:textId="77777777" w:rsidR="00141190" w:rsidRDefault="00141190" w:rsidP="009F760D">
            <w:pPr>
              <w:pStyle w:val="NormalWeb"/>
              <w:spacing w:after="0" w:line="360" w:lineRule="atLeast"/>
              <w:jc w:val="both"/>
            </w:pPr>
          </w:p>
        </w:tc>
        <w:tc>
          <w:tcPr>
            <w:tcW w:w="1560" w:type="dxa"/>
          </w:tcPr>
          <w:p w14:paraId="588148C7" w14:textId="77777777" w:rsidR="00495807" w:rsidRDefault="00495807" w:rsidP="00141190">
            <w:pPr>
              <w:pStyle w:val="NormalWeb"/>
              <w:spacing w:line="360" w:lineRule="atLeast"/>
              <w:jc w:val="both"/>
            </w:pPr>
          </w:p>
          <w:p w14:paraId="0BF85323" w14:textId="70CBE0F0" w:rsidR="00141190" w:rsidRPr="00141190" w:rsidRDefault="00141190" w:rsidP="00141190">
            <w:pPr>
              <w:pStyle w:val="NormalWeb"/>
              <w:spacing w:line="360" w:lineRule="atLeast"/>
              <w:jc w:val="both"/>
            </w:pPr>
            <w:r w:rsidRPr="00141190">
              <w:t>Impressão e</w:t>
            </w:r>
            <w:r>
              <w:t xml:space="preserve">m </w:t>
            </w:r>
            <w:r w:rsidRPr="00141190">
              <w:t>PDF</w:t>
            </w:r>
          </w:p>
          <w:p w14:paraId="0AAB932B" w14:textId="77777777" w:rsidR="00141190" w:rsidRDefault="00141190" w:rsidP="009F760D">
            <w:pPr>
              <w:pStyle w:val="NormalWeb"/>
              <w:spacing w:after="0" w:line="360" w:lineRule="atLeast"/>
              <w:jc w:val="both"/>
            </w:pPr>
          </w:p>
        </w:tc>
        <w:tc>
          <w:tcPr>
            <w:tcW w:w="2126" w:type="dxa"/>
          </w:tcPr>
          <w:p w14:paraId="78E055B5" w14:textId="77777777" w:rsidR="00495807" w:rsidRDefault="00495807" w:rsidP="009F760D">
            <w:pPr>
              <w:pStyle w:val="NormalWeb"/>
              <w:spacing w:after="0" w:line="360" w:lineRule="atLeast"/>
              <w:jc w:val="both"/>
            </w:pPr>
          </w:p>
          <w:p w14:paraId="733991A4" w14:textId="72D1E237" w:rsidR="00141190" w:rsidRDefault="00141190" w:rsidP="009F760D">
            <w:pPr>
              <w:pStyle w:val="NormalWeb"/>
              <w:spacing w:after="0" w:line="360" w:lineRule="atLeast"/>
              <w:jc w:val="both"/>
            </w:pPr>
            <w:r w:rsidRPr="00141190">
              <w:t>Parcial: linguagem técnica em algumas partes</w:t>
            </w:r>
          </w:p>
        </w:tc>
      </w:tr>
      <w:tr w:rsidR="00141190" w14:paraId="0EAABEFD" w14:textId="77777777" w:rsidTr="00141190">
        <w:trPr>
          <w:trHeight w:val="2268"/>
        </w:trPr>
        <w:tc>
          <w:tcPr>
            <w:tcW w:w="1671" w:type="dxa"/>
          </w:tcPr>
          <w:p w14:paraId="2B56BC64" w14:textId="77777777" w:rsidR="00141190" w:rsidRDefault="00141190" w:rsidP="009F760D">
            <w:pPr>
              <w:pStyle w:val="NormalWeb"/>
              <w:spacing w:after="0" w:line="360" w:lineRule="atLeast"/>
              <w:jc w:val="both"/>
            </w:pPr>
          </w:p>
          <w:p w14:paraId="2BCC166B" w14:textId="147264AE" w:rsidR="00141190" w:rsidRPr="00495807" w:rsidRDefault="00141190" w:rsidP="009F760D">
            <w:pPr>
              <w:pStyle w:val="NormalWeb"/>
              <w:spacing w:after="0" w:line="360" w:lineRule="atLeast"/>
              <w:jc w:val="both"/>
              <w:rPr>
                <w:b/>
                <w:bCs/>
              </w:rPr>
            </w:pPr>
            <w:r w:rsidRPr="00495807">
              <w:rPr>
                <w:b/>
                <w:bCs/>
              </w:rPr>
              <w:t>Curso Cuidando com Amor</w:t>
            </w:r>
          </w:p>
        </w:tc>
        <w:tc>
          <w:tcPr>
            <w:tcW w:w="1873" w:type="dxa"/>
          </w:tcPr>
          <w:p w14:paraId="432C1BBB" w14:textId="77777777" w:rsidR="00141190" w:rsidRDefault="00141190" w:rsidP="009F760D">
            <w:pPr>
              <w:pStyle w:val="NormalWeb"/>
              <w:spacing w:after="0" w:line="360" w:lineRule="atLeast"/>
              <w:jc w:val="both"/>
            </w:pPr>
          </w:p>
          <w:p w14:paraId="4F84D386" w14:textId="13BFE11F" w:rsidR="00141190" w:rsidRDefault="00141190" w:rsidP="00141190">
            <w:pPr>
              <w:pStyle w:val="NormalWeb"/>
              <w:spacing w:after="0" w:line="360" w:lineRule="atLeast"/>
            </w:pPr>
            <w:r w:rsidRPr="00141190">
              <w:t>Curso online sobre técnicas de cuidado</w:t>
            </w:r>
          </w:p>
        </w:tc>
        <w:tc>
          <w:tcPr>
            <w:tcW w:w="1559" w:type="dxa"/>
          </w:tcPr>
          <w:p w14:paraId="7E823E85" w14:textId="77777777" w:rsidR="00141190" w:rsidRDefault="00141190" w:rsidP="009F760D">
            <w:pPr>
              <w:pStyle w:val="NormalWeb"/>
              <w:spacing w:after="0" w:line="360" w:lineRule="atLeast"/>
              <w:jc w:val="both"/>
            </w:pPr>
          </w:p>
          <w:p w14:paraId="35B38E8D" w14:textId="5D016196" w:rsidR="00141190" w:rsidRDefault="00141190" w:rsidP="009F760D">
            <w:pPr>
              <w:pStyle w:val="NormalWeb"/>
              <w:spacing w:after="0" w:line="360" w:lineRule="atLeast"/>
              <w:jc w:val="both"/>
            </w:pPr>
            <w:r w:rsidRPr="00141190">
              <w:t>Cuidadores informais</w:t>
            </w:r>
          </w:p>
        </w:tc>
        <w:tc>
          <w:tcPr>
            <w:tcW w:w="1560" w:type="dxa"/>
          </w:tcPr>
          <w:p w14:paraId="54B64D9A" w14:textId="77777777" w:rsidR="00495807" w:rsidRDefault="00495807" w:rsidP="00141190">
            <w:pPr>
              <w:pStyle w:val="NormalWeb"/>
              <w:spacing w:after="0" w:line="360" w:lineRule="atLeast"/>
            </w:pPr>
          </w:p>
          <w:p w14:paraId="44708D04" w14:textId="31924D90" w:rsidR="00141190" w:rsidRDefault="00141190" w:rsidP="00141190">
            <w:pPr>
              <w:pStyle w:val="NormalWeb"/>
              <w:spacing w:after="0" w:line="360" w:lineRule="atLeast"/>
            </w:pPr>
            <w:r w:rsidRPr="00141190">
              <w:t>Vídeos e apostilas digitais</w:t>
            </w:r>
          </w:p>
        </w:tc>
        <w:tc>
          <w:tcPr>
            <w:tcW w:w="2126" w:type="dxa"/>
          </w:tcPr>
          <w:p w14:paraId="5E179633" w14:textId="77777777" w:rsidR="00495807" w:rsidRDefault="00495807" w:rsidP="00141190">
            <w:pPr>
              <w:pStyle w:val="NormalWeb"/>
              <w:spacing w:after="0" w:line="360" w:lineRule="atLeast"/>
            </w:pPr>
          </w:p>
          <w:p w14:paraId="2CDEAB78" w14:textId="5144F92A" w:rsidR="00141190" w:rsidRDefault="00141190" w:rsidP="00141190">
            <w:pPr>
              <w:pStyle w:val="NormalWeb"/>
              <w:spacing w:after="0" w:line="360" w:lineRule="atLeast"/>
            </w:pPr>
            <w:r w:rsidRPr="00141190">
              <w:t>Baixa: formato denso, sem adaptação para baixa escolaridade</w:t>
            </w:r>
          </w:p>
        </w:tc>
      </w:tr>
      <w:tr w:rsidR="00141190" w14:paraId="7C55787F" w14:textId="77777777" w:rsidTr="00141190">
        <w:trPr>
          <w:trHeight w:val="1961"/>
        </w:trPr>
        <w:tc>
          <w:tcPr>
            <w:tcW w:w="1671" w:type="dxa"/>
          </w:tcPr>
          <w:p w14:paraId="7F3B8CA4" w14:textId="77777777" w:rsidR="00141190" w:rsidRDefault="00141190" w:rsidP="009F760D">
            <w:pPr>
              <w:pStyle w:val="NormalWeb"/>
              <w:spacing w:after="0" w:line="360" w:lineRule="atLeast"/>
              <w:jc w:val="both"/>
            </w:pPr>
          </w:p>
          <w:p w14:paraId="615D54CE" w14:textId="2A8F7673" w:rsidR="00141190" w:rsidRPr="00495807" w:rsidRDefault="00141190" w:rsidP="009F760D">
            <w:pPr>
              <w:pStyle w:val="NormalWeb"/>
              <w:spacing w:after="0" w:line="360" w:lineRule="atLeast"/>
              <w:jc w:val="both"/>
              <w:rPr>
                <w:b/>
                <w:bCs/>
              </w:rPr>
            </w:pPr>
            <w:r w:rsidRPr="00495807">
              <w:rPr>
                <w:b/>
                <w:bCs/>
              </w:rPr>
              <w:t xml:space="preserve">Livro </w:t>
            </w:r>
          </w:p>
          <w:p w14:paraId="476DA39C" w14:textId="7F1342D5" w:rsidR="00141190" w:rsidRDefault="00141190" w:rsidP="00141190">
            <w:pPr>
              <w:pStyle w:val="NormalWeb"/>
              <w:spacing w:after="0" w:line="360" w:lineRule="atLeast"/>
            </w:pPr>
            <w:r w:rsidRPr="00495807">
              <w:rPr>
                <w:b/>
                <w:bCs/>
              </w:rPr>
              <w:t>Guia do Cuidador</w:t>
            </w:r>
          </w:p>
        </w:tc>
        <w:tc>
          <w:tcPr>
            <w:tcW w:w="1873" w:type="dxa"/>
          </w:tcPr>
          <w:p w14:paraId="542A7E3F" w14:textId="6863C352" w:rsidR="00141190" w:rsidRDefault="00495807" w:rsidP="00495807">
            <w:pPr>
              <w:pStyle w:val="NormalWeb"/>
              <w:spacing w:after="0" w:line="360" w:lineRule="atLeast"/>
            </w:pPr>
            <w:r w:rsidRPr="00495807">
              <w:t>Livro com abordagem ampla de cuidados em domicílio</w:t>
            </w:r>
          </w:p>
        </w:tc>
        <w:tc>
          <w:tcPr>
            <w:tcW w:w="1559" w:type="dxa"/>
          </w:tcPr>
          <w:p w14:paraId="23299827" w14:textId="77777777" w:rsidR="00495807" w:rsidRDefault="00495807" w:rsidP="00495807">
            <w:pPr>
              <w:pStyle w:val="NormalWeb"/>
              <w:spacing w:after="0" w:line="360" w:lineRule="atLeast"/>
            </w:pPr>
          </w:p>
          <w:p w14:paraId="5A017B5A" w14:textId="77777777" w:rsidR="00495807" w:rsidRDefault="00495807" w:rsidP="00495807">
            <w:pPr>
              <w:pStyle w:val="NormalWeb"/>
              <w:spacing w:after="0" w:line="360" w:lineRule="atLeast"/>
            </w:pPr>
            <w:r w:rsidRPr="00495807">
              <w:t>Cuidado</w:t>
            </w:r>
            <w:r>
              <w:t>res</w:t>
            </w:r>
          </w:p>
          <w:p w14:paraId="7D3A2A46" w14:textId="70071019" w:rsidR="00141190" w:rsidRDefault="00495807" w:rsidP="00495807">
            <w:pPr>
              <w:pStyle w:val="NormalWeb"/>
              <w:spacing w:after="0" w:line="360" w:lineRule="atLeast"/>
            </w:pPr>
            <w:r w:rsidRPr="00495807">
              <w:t>informa</w:t>
            </w:r>
            <w:r>
              <w:t>is</w:t>
            </w:r>
            <w:r w:rsidRPr="00495807">
              <w:t xml:space="preserve"> e formais</w:t>
            </w:r>
          </w:p>
        </w:tc>
        <w:tc>
          <w:tcPr>
            <w:tcW w:w="1560" w:type="dxa"/>
          </w:tcPr>
          <w:p w14:paraId="15351C7B" w14:textId="77777777" w:rsidR="00495807" w:rsidRDefault="00495807" w:rsidP="009F760D">
            <w:pPr>
              <w:pStyle w:val="NormalWeb"/>
              <w:spacing w:after="0" w:line="360" w:lineRule="atLeast"/>
              <w:jc w:val="both"/>
            </w:pPr>
          </w:p>
          <w:p w14:paraId="3B74B525" w14:textId="73DD8B47" w:rsidR="00141190" w:rsidRDefault="00495807" w:rsidP="009F760D">
            <w:pPr>
              <w:pStyle w:val="NormalWeb"/>
              <w:spacing w:after="0" w:line="360" w:lineRule="atLeast"/>
              <w:jc w:val="both"/>
            </w:pPr>
            <w:r w:rsidRPr="00495807">
              <w:t>Livro impresso</w:t>
            </w:r>
          </w:p>
        </w:tc>
        <w:tc>
          <w:tcPr>
            <w:tcW w:w="2126" w:type="dxa"/>
          </w:tcPr>
          <w:p w14:paraId="152A91F8" w14:textId="77777777" w:rsidR="00495807" w:rsidRDefault="00495807" w:rsidP="009F760D">
            <w:pPr>
              <w:pStyle w:val="NormalWeb"/>
              <w:spacing w:after="0" w:line="360" w:lineRule="atLeast"/>
              <w:jc w:val="both"/>
            </w:pPr>
          </w:p>
          <w:p w14:paraId="07560DB5" w14:textId="689E1F7B" w:rsidR="00141190" w:rsidRDefault="00495807" w:rsidP="009F760D">
            <w:pPr>
              <w:pStyle w:val="NormalWeb"/>
              <w:spacing w:after="0" w:line="360" w:lineRule="atLeast"/>
              <w:jc w:val="both"/>
            </w:pPr>
            <w:r w:rsidRPr="00495807">
              <w:t>Média: linguagem acessível, mas técnica</w:t>
            </w:r>
          </w:p>
        </w:tc>
      </w:tr>
    </w:tbl>
    <w:p w14:paraId="6799346B" w14:textId="77777777" w:rsidR="002871AC" w:rsidRDefault="002871AC" w:rsidP="009F760D">
      <w:pPr>
        <w:pStyle w:val="NormalWeb"/>
        <w:spacing w:after="0" w:line="360" w:lineRule="atLeast"/>
        <w:jc w:val="both"/>
        <w:rPr>
          <w:sz w:val="28"/>
          <w:szCs w:val="28"/>
        </w:rPr>
      </w:pPr>
    </w:p>
    <w:p w14:paraId="58F936B5" w14:textId="4ADDA992" w:rsidR="00C26D17" w:rsidRDefault="002871AC" w:rsidP="00992B01">
      <w:pPr>
        <w:pStyle w:val="Ttulo1"/>
      </w:pPr>
      <w:bookmarkStart w:id="17" w:name="_Toc185016798"/>
      <w:r w:rsidRPr="002871AC">
        <w:t xml:space="preserve">4.2 </w:t>
      </w:r>
      <w:r>
        <w:t>OBJETIVO DO PROJETO</w:t>
      </w:r>
      <w:bookmarkEnd w:id="17"/>
    </w:p>
    <w:p w14:paraId="7AB90176" w14:textId="4CC596E2" w:rsidR="002871AC" w:rsidRPr="002871AC" w:rsidRDefault="002871AC" w:rsidP="00670FE9">
      <w:pPr>
        <w:pStyle w:val="NormalWeb"/>
        <w:spacing w:after="0" w:line="360" w:lineRule="auto"/>
        <w:ind w:firstLine="708"/>
        <w:jc w:val="both"/>
      </w:pPr>
      <w:r w:rsidRPr="002871AC">
        <w:t>O objetivo do projeto é desenvolver um guia impresso que sirva como suporte prático para cuidadores informais, oferecendo informações claras e aplicáveis sobre cuidados diários, adaptações no ambiente doméstico e estratégias de reabilitação. O guia busca atender às principais dificuldades enfrentadas por cuidadores sem formação na área da saúde, promovendo uma abordagem inclusiva e humanizada.</w:t>
      </w:r>
    </w:p>
    <w:p w14:paraId="79ED8518" w14:textId="77777777" w:rsidR="00992B01" w:rsidRDefault="00992B01" w:rsidP="002871AC">
      <w:pPr>
        <w:pStyle w:val="NormalWeb"/>
        <w:spacing w:after="0" w:line="360" w:lineRule="atLeast"/>
        <w:ind w:firstLine="708"/>
        <w:jc w:val="both"/>
        <w:rPr>
          <w:sz w:val="28"/>
          <w:szCs w:val="28"/>
        </w:rPr>
      </w:pPr>
    </w:p>
    <w:p w14:paraId="1213D37B" w14:textId="34BF146A" w:rsidR="00C26D17" w:rsidRPr="00C26D17" w:rsidRDefault="002871AC" w:rsidP="00992B01">
      <w:pPr>
        <w:pStyle w:val="Ttulo1"/>
      </w:pPr>
      <w:bookmarkStart w:id="18" w:name="_Toc185016799"/>
      <w:r>
        <w:lastRenderedPageBreak/>
        <w:t>4.3 PÚBLICO-ALVO</w:t>
      </w:r>
      <w:bookmarkEnd w:id="18"/>
    </w:p>
    <w:p w14:paraId="24B024EF" w14:textId="6633EA03" w:rsidR="00C26D17" w:rsidRPr="00C26D17" w:rsidRDefault="002871AC" w:rsidP="00670FE9">
      <w:pPr>
        <w:pStyle w:val="NormalWeb"/>
        <w:spacing w:after="0" w:line="360" w:lineRule="auto"/>
        <w:ind w:firstLine="708"/>
        <w:jc w:val="both"/>
      </w:pPr>
      <w:r w:rsidRPr="002871AC">
        <w:t>O público-alvo são cuidadores informais, majoritariamente familiares de pacientes que sofreram AVC. Esse público inclui pessoas de diferentes faixas etárias, níveis de escolaridade e acesso à informação, que assumem o papel de cuidadores sem treinamento prévio ou suporte técnico.</w:t>
      </w:r>
    </w:p>
    <w:p w14:paraId="49006E8C" w14:textId="19214D32" w:rsidR="00C26D17" w:rsidRDefault="002871AC" w:rsidP="00992B01">
      <w:pPr>
        <w:pStyle w:val="Ttulo1"/>
      </w:pPr>
      <w:bookmarkStart w:id="19" w:name="_Toc185016800"/>
      <w:r>
        <w:t xml:space="preserve">4.4 </w:t>
      </w:r>
      <w:r w:rsidRPr="002871AC">
        <w:t>PRINCÍPIOS DE DESIGN UNIVERSAL</w:t>
      </w:r>
      <w:bookmarkEnd w:id="19"/>
      <w:r w:rsidRPr="002871AC">
        <w:t xml:space="preserve"> </w:t>
      </w:r>
    </w:p>
    <w:p w14:paraId="102227F6" w14:textId="77777777" w:rsidR="00E86726" w:rsidRDefault="00E86726" w:rsidP="00E86726">
      <w:pPr>
        <w:pStyle w:val="NormalWeb"/>
        <w:spacing w:after="0" w:line="276" w:lineRule="auto"/>
        <w:jc w:val="both"/>
        <w:rPr>
          <w:sz w:val="28"/>
          <w:szCs w:val="28"/>
        </w:rPr>
      </w:pPr>
    </w:p>
    <w:p w14:paraId="102D7C2C" w14:textId="08E4B9E8" w:rsidR="00C26D17" w:rsidRPr="00C26D17" w:rsidRDefault="002871AC" w:rsidP="00670FE9">
      <w:pPr>
        <w:pStyle w:val="NormalWeb"/>
        <w:spacing w:after="0" w:line="360" w:lineRule="auto"/>
        <w:ind w:firstLine="708"/>
        <w:jc w:val="both"/>
        <w:rPr>
          <w:sz w:val="28"/>
          <w:szCs w:val="28"/>
        </w:rPr>
      </w:pPr>
      <w:r w:rsidRPr="002871AC">
        <w:rPr>
          <w:rFonts w:eastAsia="Times New Roman"/>
        </w:rPr>
        <w:t>Os princípios de Design Universal serão incorporados ao projeto para garantir que o guia seja acessível a todos os cuidadores informais, independentemente de suas habilidades ou níveis de escolaridade. Esses princípios incluem um design que permita a compreensão por usuários com diferentes níveis de capacidade, utilizando uma linguagem neutra e inclusiva; e a usabilidade intuitiva, por meio de uma organização clara, com hierarquia visual bem definida e o uso estratégico de ícones e cores para destacar as informações mais importantes, facilitando a consulta rápida e eficiente ao material.</w:t>
      </w:r>
    </w:p>
    <w:p w14:paraId="34D24ABF" w14:textId="57094177" w:rsidR="00C26D17" w:rsidRDefault="002871AC" w:rsidP="00992B01">
      <w:pPr>
        <w:pStyle w:val="Ttulo1"/>
        <w:rPr>
          <w:rFonts w:eastAsia="Times New Roman"/>
        </w:rPr>
      </w:pPr>
      <w:bookmarkStart w:id="20" w:name="_Toc185016801"/>
      <w:r w:rsidRPr="00C26D17">
        <w:rPr>
          <w:rFonts w:eastAsia="Times New Roman"/>
        </w:rPr>
        <w:t xml:space="preserve">4.5 </w:t>
      </w:r>
      <w:r w:rsidR="00C26D17" w:rsidRPr="00C26D17">
        <w:rPr>
          <w:rFonts w:eastAsia="Times New Roman"/>
        </w:rPr>
        <w:t>FORMATO E APRESENTAÇÃO</w:t>
      </w:r>
      <w:bookmarkEnd w:id="20"/>
      <w:r w:rsidR="00C26D17">
        <w:rPr>
          <w:rFonts w:eastAsia="Times New Roman"/>
        </w:rPr>
        <w:t xml:space="preserve"> </w:t>
      </w:r>
    </w:p>
    <w:p w14:paraId="67554FAE" w14:textId="2541A3C1" w:rsidR="00E86726" w:rsidRPr="00E86726" w:rsidRDefault="00C26D17" w:rsidP="00670FE9">
      <w:pPr>
        <w:spacing w:before="100" w:beforeAutospacing="1" w:after="100" w:afterAutospacing="1"/>
        <w:ind w:firstLine="708"/>
        <w:jc w:val="both"/>
        <w:rPr>
          <w:rFonts w:ascii="Times New Roman" w:eastAsia="Times New Roman" w:hAnsi="Times New Roman" w:cs="Times New Roman"/>
          <w:sz w:val="24"/>
          <w:szCs w:val="24"/>
        </w:rPr>
      </w:pPr>
      <w:r w:rsidRPr="00C26D17">
        <w:rPr>
          <w:rFonts w:ascii="Times New Roman" w:eastAsia="Times New Roman" w:hAnsi="Times New Roman" w:cs="Times New Roman"/>
          <w:sz w:val="24"/>
          <w:szCs w:val="24"/>
        </w:rPr>
        <w:t xml:space="preserve">O guia será produzido em formato A5, pensado para ser portátil e de fácil manuseio, com impressão em papel de alta gramatura para garantir durabilidade e resistência ao uso diário. O design gráfico será cuidadosamente </w:t>
      </w:r>
      <w:r w:rsidR="00D13D05">
        <w:rPr>
          <w:rFonts w:ascii="Times New Roman" w:eastAsia="Times New Roman" w:hAnsi="Times New Roman" w:cs="Times New Roman"/>
          <w:sz w:val="24"/>
          <w:szCs w:val="24"/>
        </w:rPr>
        <w:t xml:space="preserve">pensado </w:t>
      </w:r>
      <w:r w:rsidRPr="00C26D17">
        <w:rPr>
          <w:rFonts w:ascii="Times New Roman" w:eastAsia="Times New Roman" w:hAnsi="Times New Roman" w:cs="Times New Roman"/>
          <w:sz w:val="24"/>
          <w:szCs w:val="24"/>
        </w:rPr>
        <w:t>para promover acessibilidade e facilitar a leitura, utilizando uma paleta de cores suaves que reduzam o cansaço visual, ilustrações explicativas com um estilo simples e didático, além de uma tipografia legível. Essas escolhas garantem que o material seja funcional, acessível e esteticamente agradável.</w:t>
      </w:r>
    </w:p>
    <w:p w14:paraId="253ACB33" w14:textId="77777777" w:rsidR="00C26D17" w:rsidRDefault="00C26D17" w:rsidP="00992B01">
      <w:pPr>
        <w:pStyle w:val="Ttulo1"/>
        <w:rPr>
          <w:rFonts w:eastAsia="Times New Roman"/>
        </w:rPr>
      </w:pPr>
      <w:bookmarkStart w:id="21" w:name="_Toc185016802"/>
      <w:r w:rsidRPr="00C26D17">
        <w:rPr>
          <w:rFonts w:eastAsia="Times New Roman"/>
        </w:rPr>
        <w:t>4.6 RESULTADOS ESPERADOS</w:t>
      </w:r>
      <w:bookmarkEnd w:id="21"/>
    </w:p>
    <w:p w14:paraId="2F3319E4" w14:textId="73A3C273" w:rsidR="009F760D" w:rsidRDefault="00C26D17" w:rsidP="00670FE9">
      <w:pPr>
        <w:spacing w:before="100" w:beforeAutospacing="1" w:after="100" w:afterAutospacing="1"/>
        <w:ind w:firstLine="708"/>
        <w:jc w:val="both"/>
        <w:rPr>
          <w:rFonts w:ascii="Times New Roman" w:eastAsia="Times New Roman" w:hAnsi="Times New Roman" w:cs="Times New Roman"/>
          <w:sz w:val="24"/>
          <w:szCs w:val="24"/>
        </w:rPr>
      </w:pPr>
      <w:r w:rsidRPr="00C26D17">
        <w:rPr>
          <w:rFonts w:ascii="Times New Roman" w:eastAsia="Times New Roman" w:hAnsi="Times New Roman" w:cs="Times New Roman"/>
          <w:sz w:val="24"/>
          <w:szCs w:val="24"/>
        </w:rPr>
        <w:t>Com esses indicativos, o projeto se posiciona como uma solução prática e inovadora, respondendo a uma lacuna existente no suporte aos cuidadores informais e contribuindo para a humanização da reabilitação pós-AVC.</w:t>
      </w:r>
    </w:p>
    <w:p w14:paraId="7AD42457" w14:textId="77777777" w:rsidR="00950420" w:rsidRDefault="00950420" w:rsidP="00055E77">
      <w:pPr>
        <w:spacing w:before="100" w:beforeAutospacing="1" w:after="100" w:afterAutospacing="1" w:line="240" w:lineRule="auto"/>
        <w:ind w:firstLine="708"/>
        <w:jc w:val="both"/>
        <w:rPr>
          <w:rFonts w:ascii="Times New Roman" w:eastAsia="Times New Roman" w:hAnsi="Times New Roman" w:cs="Times New Roman"/>
          <w:sz w:val="24"/>
          <w:szCs w:val="24"/>
        </w:rPr>
      </w:pPr>
    </w:p>
    <w:p w14:paraId="6EB7B23D" w14:textId="77777777" w:rsidR="00A4094E" w:rsidRDefault="00A4094E" w:rsidP="00055E77">
      <w:pPr>
        <w:spacing w:before="100" w:beforeAutospacing="1" w:after="100" w:afterAutospacing="1" w:line="240" w:lineRule="auto"/>
        <w:ind w:firstLine="708"/>
        <w:jc w:val="both"/>
        <w:rPr>
          <w:rFonts w:ascii="Times New Roman" w:eastAsia="Times New Roman" w:hAnsi="Times New Roman" w:cs="Times New Roman"/>
          <w:sz w:val="24"/>
          <w:szCs w:val="24"/>
        </w:rPr>
      </w:pPr>
    </w:p>
    <w:p w14:paraId="03B8C52E" w14:textId="7E0FCBEE" w:rsidR="007B5D91" w:rsidRPr="00992B01" w:rsidRDefault="007B5D91" w:rsidP="00992B01">
      <w:pPr>
        <w:pStyle w:val="Ttulo1"/>
        <w:rPr>
          <w:b/>
          <w:bCs/>
        </w:rPr>
      </w:pPr>
      <w:bookmarkStart w:id="22" w:name="_Toc185016803"/>
      <w:r w:rsidRPr="00992B01">
        <w:rPr>
          <w:rFonts w:eastAsiaTheme="minorHAnsi"/>
          <w:b/>
          <w:bCs/>
        </w:rPr>
        <w:lastRenderedPageBreak/>
        <w:t>5.</w:t>
      </w:r>
      <w:r w:rsidRPr="00992B01">
        <w:rPr>
          <w:b/>
          <w:bCs/>
        </w:rPr>
        <w:t xml:space="preserve"> </w:t>
      </w:r>
      <w:r w:rsidRPr="00992B01">
        <w:rPr>
          <w:rFonts w:eastAsiaTheme="minorHAnsi"/>
          <w:b/>
          <w:bCs/>
        </w:rPr>
        <w:t>PROJETO FINAL</w:t>
      </w:r>
      <w:bookmarkEnd w:id="22"/>
    </w:p>
    <w:p w14:paraId="634987A5" w14:textId="53872C3B" w:rsidR="007B5D91" w:rsidRPr="007B5D91" w:rsidRDefault="007B5D91" w:rsidP="00992B01">
      <w:pPr>
        <w:pStyle w:val="Ttulo1"/>
        <w:rPr>
          <w:rFonts w:eastAsiaTheme="minorHAnsi"/>
        </w:rPr>
      </w:pPr>
      <w:bookmarkStart w:id="23" w:name="_Toc185016804"/>
      <w:r w:rsidRPr="007B5D91">
        <w:rPr>
          <w:rFonts w:eastAsia="Times New Roman"/>
        </w:rPr>
        <w:t>5.1 APRESENTAÇÃO</w:t>
      </w:r>
      <w:bookmarkEnd w:id="23"/>
    </w:p>
    <w:p w14:paraId="7467B781" w14:textId="21E02484" w:rsidR="007B5D91" w:rsidRDefault="007B5D91" w:rsidP="00670FE9">
      <w:pPr>
        <w:spacing w:before="100" w:beforeAutospacing="1" w:after="100" w:afterAutospacing="1"/>
        <w:ind w:firstLine="708"/>
        <w:jc w:val="both"/>
        <w:rPr>
          <w:rFonts w:ascii="Times New Roman" w:eastAsia="Times New Roman" w:hAnsi="Times New Roman" w:cs="Times New Roman"/>
          <w:sz w:val="24"/>
          <w:szCs w:val="24"/>
        </w:rPr>
      </w:pPr>
      <w:r w:rsidRPr="007B5D91">
        <w:rPr>
          <w:rFonts w:ascii="Times New Roman" w:eastAsia="Times New Roman" w:hAnsi="Times New Roman" w:cs="Times New Roman"/>
          <w:sz w:val="24"/>
          <w:szCs w:val="24"/>
        </w:rPr>
        <w:t xml:space="preserve">Cuidar de uma pessoa que apresenta sequelas de um Acidente Vascular Cerebral (AVC) pode ser uma jornada complexa, porém repleta de amor e comprometimento. Este </w:t>
      </w:r>
      <w:r w:rsidR="001937E5">
        <w:rPr>
          <w:rFonts w:ascii="Times New Roman" w:eastAsia="Times New Roman" w:hAnsi="Times New Roman" w:cs="Times New Roman"/>
          <w:sz w:val="24"/>
          <w:szCs w:val="24"/>
        </w:rPr>
        <w:t xml:space="preserve">guia </w:t>
      </w:r>
      <w:r w:rsidRPr="007B5D91">
        <w:rPr>
          <w:rFonts w:ascii="Times New Roman" w:eastAsia="Times New Roman" w:hAnsi="Times New Roman" w:cs="Times New Roman"/>
          <w:sz w:val="24"/>
          <w:szCs w:val="24"/>
        </w:rPr>
        <w:t xml:space="preserve">foi elaborado para fornecer orientações práticas, informações cruciais e suporte emocional a cuidadores informais, auxiliando na gestão das necessidades diárias do paciente e visando uma qualidade de vida melhor para ambos. Aqui, você vai encontrar sugestões sobre cuidados, adaptações do ambiente e comunicação, assim como informações sobre o AVC, contatos úteis para emergências e redes de apoio. </w:t>
      </w:r>
      <w:r w:rsidR="001937E5">
        <w:rPr>
          <w:rFonts w:ascii="Times New Roman" w:eastAsia="Times New Roman" w:hAnsi="Times New Roman" w:cs="Times New Roman"/>
          <w:sz w:val="24"/>
          <w:szCs w:val="24"/>
        </w:rPr>
        <w:t>A</w:t>
      </w:r>
      <w:r w:rsidRPr="007B5D91">
        <w:rPr>
          <w:rFonts w:ascii="Times New Roman" w:eastAsia="Times New Roman" w:hAnsi="Times New Roman" w:cs="Times New Roman"/>
          <w:sz w:val="24"/>
          <w:szCs w:val="24"/>
        </w:rPr>
        <w:t xml:space="preserve"> intenção é facilitar o cuidado, tornando-o mais eficiente</w:t>
      </w:r>
      <w:r w:rsidR="00670FE9">
        <w:rPr>
          <w:rFonts w:ascii="Times New Roman" w:eastAsia="Times New Roman" w:hAnsi="Times New Roman" w:cs="Times New Roman"/>
          <w:sz w:val="24"/>
          <w:szCs w:val="24"/>
        </w:rPr>
        <w:t xml:space="preserve"> e </w:t>
      </w:r>
      <w:r w:rsidRPr="007B5D91">
        <w:rPr>
          <w:rFonts w:ascii="Times New Roman" w:eastAsia="Times New Roman" w:hAnsi="Times New Roman" w:cs="Times New Roman"/>
          <w:sz w:val="24"/>
          <w:szCs w:val="24"/>
        </w:rPr>
        <w:t>humano.</w:t>
      </w:r>
      <w:r w:rsidR="00BF68BE">
        <w:rPr>
          <w:rFonts w:ascii="Times New Roman" w:eastAsia="Times New Roman" w:hAnsi="Times New Roman" w:cs="Times New Roman"/>
          <w:sz w:val="24"/>
          <w:szCs w:val="24"/>
        </w:rPr>
        <w:t xml:space="preserve"> </w:t>
      </w:r>
      <w:r w:rsidR="00BF68BE" w:rsidRPr="00BF68BE">
        <w:rPr>
          <w:rFonts w:ascii="Times New Roman" w:eastAsia="Times New Roman" w:hAnsi="Times New Roman" w:cs="Times New Roman"/>
          <w:sz w:val="24"/>
          <w:szCs w:val="24"/>
        </w:rPr>
        <w:t>Este capítulo apresenta a estrutura e os capítulos que compõem o guia impresso desenvolvido para apoi</w:t>
      </w:r>
      <w:r w:rsidR="00670FE9">
        <w:rPr>
          <w:rFonts w:ascii="Times New Roman" w:eastAsia="Times New Roman" w:hAnsi="Times New Roman" w:cs="Times New Roman"/>
          <w:sz w:val="24"/>
          <w:szCs w:val="24"/>
        </w:rPr>
        <w:t>o aos</w:t>
      </w:r>
      <w:r w:rsidR="00BF68BE" w:rsidRPr="00BF68BE">
        <w:rPr>
          <w:rFonts w:ascii="Times New Roman" w:eastAsia="Times New Roman" w:hAnsi="Times New Roman" w:cs="Times New Roman"/>
          <w:sz w:val="24"/>
          <w:szCs w:val="24"/>
        </w:rPr>
        <w:t xml:space="preserve"> cuidadores informais de pacientes em reabilitação pós-AVC.</w:t>
      </w:r>
      <w:r w:rsidR="00BF68BE">
        <w:rPr>
          <w:rFonts w:ascii="Times New Roman" w:eastAsia="Times New Roman" w:hAnsi="Times New Roman" w:cs="Times New Roman"/>
          <w:sz w:val="24"/>
          <w:szCs w:val="24"/>
        </w:rPr>
        <w:t xml:space="preserve"> </w:t>
      </w:r>
      <w:r w:rsidR="00BF68BE" w:rsidRPr="00BF68BE">
        <w:rPr>
          <w:rFonts w:ascii="Times New Roman" w:eastAsia="Times New Roman" w:hAnsi="Times New Roman" w:cs="Times New Roman"/>
          <w:sz w:val="24"/>
          <w:szCs w:val="24"/>
        </w:rPr>
        <w:t>A seguir, é detalhado o conteúdo de cada capítulo do guia.</w:t>
      </w:r>
    </w:p>
    <w:p w14:paraId="35A0110B" w14:textId="7DE25742" w:rsidR="00A61DED" w:rsidRDefault="00A61DED" w:rsidP="00A61DED">
      <w:pPr>
        <w:pStyle w:val="Ttulo1"/>
        <w:rPr>
          <w:rFonts w:eastAsia="Times New Roman"/>
        </w:rPr>
      </w:pPr>
      <w:bookmarkStart w:id="24" w:name="_Toc185016805"/>
      <w:r>
        <w:rPr>
          <w:rFonts w:eastAsia="Times New Roman"/>
        </w:rPr>
        <w:t>5.2 CONCEITO</w:t>
      </w:r>
      <w:bookmarkEnd w:id="24"/>
    </w:p>
    <w:p w14:paraId="5005B363" w14:textId="21A8E0D7" w:rsidR="00CC4987" w:rsidRPr="00CC4987" w:rsidRDefault="00CC4987" w:rsidP="00A77B7F">
      <w:pPr>
        <w:jc w:val="both"/>
        <w:rPr>
          <w:rFonts w:ascii="Times New Roman" w:hAnsi="Times New Roman" w:cs="Times New Roman"/>
          <w:sz w:val="24"/>
          <w:szCs w:val="24"/>
        </w:rPr>
      </w:pPr>
      <w:r w:rsidRPr="00CC4987">
        <w:rPr>
          <w:rFonts w:ascii="Times New Roman" w:hAnsi="Times New Roman" w:cs="Times New Roman"/>
          <w:sz w:val="24"/>
          <w:szCs w:val="24"/>
        </w:rPr>
        <w:t xml:space="preserve">O guia impresso para cuidadores informais de pacientes em reabilitação pós-AVC foi </w:t>
      </w:r>
      <w:r w:rsidR="002F2B61">
        <w:rPr>
          <w:rFonts w:ascii="Times New Roman" w:hAnsi="Times New Roman" w:cs="Times New Roman"/>
          <w:sz w:val="24"/>
          <w:szCs w:val="24"/>
        </w:rPr>
        <w:t>desenvolvido</w:t>
      </w:r>
      <w:r w:rsidRPr="00CC4987">
        <w:rPr>
          <w:rFonts w:ascii="Times New Roman" w:hAnsi="Times New Roman" w:cs="Times New Roman"/>
          <w:sz w:val="24"/>
          <w:szCs w:val="24"/>
        </w:rPr>
        <w:t xml:space="preserve"> como uma ferramenta prática, acessível e acolhedora, projetada para atender às necessidades de pessoas que assumem o papel de cuidar de familiares ou próximos, muitas vezes sem preparo ou conhecimento prévio. Seu principal conceito é ser um</w:t>
      </w:r>
      <w:r w:rsidR="002F2B61">
        <w:rPr>
          <w:rFonts w:ascii="Times New Roman" w:hAnsi="Times New Roman" w:cs="Times New Roman"/>
          <w:sz w:val="24"/>
          <w:szCs w:val="24"/>
        </w:rPr>
        <w:t xml:space="preserve"> </w:t>
      </w:r>
      <w:r w:rsidRPr="00CC4987">
        <w:rPr>
          <w:rFonts w:ascii="Times New Roman" w:hAnsi="Times New Roman" w:cs="Times New Roman"/>
          <w:sz w:val="24"/>
          <w:szCs w:val="24"/>
        </w:rPr>
        <w:t xml:space="preserve">material confiável, que orienta e </w:t>
      </w:r>
      <w:r w:rsidR="002F2B61">
        <w:rPr>
          <w:rFonts w:ascii="Times New Roman" w:hAnsi="Times New Roman" w:cs="Times New Roman"/>
          <w:sz w:val="24"/>
          <w:szCs w:val="24"/>
        </w:rPr>
        <w:t xml:space="preserve">oferece suporte aos </w:t>
      </w:r>
      <w:r w:rsidRPr="00CC4987">
        <w:rPr>
          <w:rFonts w:ascii="Times New Roman" w:hAnsi="Times New Roman" w:cs="Times New Roman"/>
          <w:sz w:val="24"/>
          <w:szCs w:val="24"/>
        </w:rPr>
        <w:t>cuidadores em sua jornada, promovendo um cuidado mais eficiente, seguro e humanizado.</w:t>
      </w:r>
    </w:p>
    <w:p w14:paraId="05BFB2D6" w14:textId="77777777" w:rsidR="00CC4987" w:rsidRPr="00CC4987" w:rsidRDefault="00CC4987" w:rsidP="00A77B7F">
      <w:pPr>
        <w:jc w:val="both"/>
        <w:rPr>
          <w:rFonts w:ascii="Times New Roman" w:hAnsi="Times New Roman" w:cs="Times New Roman"/>
          <w:sz w:val="24"/>
          <w:szCs w:val="24"/>
        </w:rPr>
      </w:pPr>
      <w:r w:rsidRPr="00CC4987">
        <w:rPr>
          <w:rFonts w:ascii="Times New Roman" w:hAnsi="Times New Roman" w:cs="Times New Roman"/>
          <w:sz w:val="24"/>
          <w:szCs w:val="24"/>
        </w:rPr>
        <w:t>Baseado nos princípios do Design Universal, o guia foi estruturado para ser inclusivo e fácil de usar, proporcionando informações claras e visuais intuitivos que atendem às mais diversas necessidades. A combinação de linguagem simples, ilustrações explicativas e organização prática reflete o compromisso de oferecer suporte tanto técnico quanto emocional, abordando desde os cuidados físicos e cognitivos até a adaptação do ambiente doméstico e estratégias para lidar com desafios emocionais.</w:t>
      </w:r>
    </w:p>
    <w:p w14:paraId="263C755D" w14:textId="77777777" w:rsidR="00CC4987" w:rsidRPr="00CC4987" w:rsidRDefault="00CC4987" w:rsidP="00A77B7F">
      <w:pPr>
        <w:jc w:val="both"/>
        <w:rPr>
          <w:rFonts w:ascii="Times New Roman" w:hAnsi="Times New Roman" w:cs="Times New Roman"/>
          <w:sz w:val="24"/>
          <w:szCs w:val="24"/>
        </w:rPr>
      </w:pPr>
      <w:r w:rsidRPr="00CC4987">
        <w:rPr>
          <w:rFonts w:ascii="Times New Roman" w:hAnsi="Times New Roman" w:cs="Times New Roman"/>
          <w:sz w:val="24"/>
          <w:szCs w:val="24"/>
        </w:rPr>
        <w:t xml:space="preserve">O conceito central do projeto é a </w:t>
      </w:r>
      <w:r w:rsidRPr="00CC4987">
        <w:rPr>
          <w:rFonts w:ascii="Times New Roman" w:hAnsi="Times New Roman" w:cs="Times New Roman"/>
          <w:b/>
          <w:bCs/>
          <w:sz w:val="24"/>
          <w:szCs w:val="24"/>
        </w:rPr>
        <w:t>facilidade de acesso ao conhecimento</w:t>
      </w:r>
      <w:r w:rsidRPr="00CC4987">
        <w:rPr>
          <w:rFonts w:ascii="Times New Roman" w:hAnsi="Times New Roman" w:cs="Times New Roman"/>
          <w:sz w:val="24"/>
          <w:szCs w:val="24"/>
        </w:rPr>
        <w:t xml:space="preserve">. Ele busca traduzir informações complexas em orientações aplicáveis ao dia a dia, promovendo a autonomia dos cuidadores e incentivando um ambiente de reabilitação acolhedor para os pacientes. Além disso, o guia reconhece e valoriza o papel essencial dos cuidadores informais, </w:t>
      </w:r>
      <w:r w:rsidRPr="00CC4987">
        <w:rPr>
          <w:rFonts w:ascii="Times New Roman" w:hAnsi="Times New Roman" w:cs="Times New Roman"/>
          <w:sz w:val="24"/>
          <w:szCs w:val="24"/>
        </w:rPr>
        <w:lastRenderedPageBreak/>
        <w:t>oferecendo um suporte tangível que reduz a sobrecarga emocional e física associada a essa tarefa tão exigente.</w:t>
      </w:r>
    </w:p>
    <w:p w14:paraId="1E3617CC" w14:textId="7CCA4691" w:rsidR="00CC4987" w:rsidRPr="00CC4987" w:rsidRDefault="00CC4987" w:rsidP="00A77B7F">
      <w:pPr>
        <w:jc w:val="both"/>
        <w:rPr>
          <w:rFonts w:ascii="Times New Roman" w:hAnsi="Times New Roman" w:cs="Times New Roman"/>
          <w:sz w:val="24"/>
          <w:szCs w:val="24"/>
        </w:rPr>
      </w:pPr>
      <w:r w:rsidRPr="00CC4987">
        <w:rPr>
          <w:rFonts w:ascii="Times New Roman" w:hAnsi="Times New Roman" w:cs="Times New Roman"/>
          <w:sz w:val="24"/>
          <w:szCs w:val="24"/>
        </w:rPr>
        <w:t>O guia não é apenas uma fonte de informação; é um recurso de transformação, que conecta cuidadores e pacientes a práticas que melhoram a qualidade de vida e incentivam a superação dos desafios impostos pelo AVC.</w:t>
      </w:r>
    </w:p>
    <w:p w14:paraId="6EC873C4" w14:textId="762DAB73" w:rsidR="007B5D91" w:rsidRDefault="007B5D91" w:rsidP="00670FE9">
      <w:pPr>
        <w:pStyle w:val="Ttulo1"/>
        <w:rPr>
          <w:rFonts w:eastAsia="Times New Roman"/>
        </w:rPr>
      </w:pPr>
      <w:bookmarkStart w:id="25" w:name="_Toc185016806"/>
      <w:r w:rsidRPr="007B5D91">
        <w:rPr>
          <w:rFonts w:eastAsia="Times New Roman"/>
        </w:rPr>
        <w:t>5.</w:t>
      </w:r>
      <w:r w:rsidR="00437C16">
        <w:rPr>
          <w:rFonts w:eastAsia="Times New Roman"/>
        </w:rPr>
        <w:t>3</w:t>
      </w:r>
      <w:r w:rsidRPr="007B5D91">
        <w:rPr>
          <w:rFonts w:eastAsia="Times New Roman"/>
        </w:rPr>
        <w:t xml:space="preserve"> PASSO A PASSO PARA CUIDADORES INFORMAIS</w:t>
      </w:r>
      <w:bookmarkEnd w:id="25"/>
    </w:p>
    <w:p w14:paraId="72706F6E" w14:textId="77777777" w:rsidR="007B5D91" w:rsidRDefault="007B5D91" w:rsidP="00670FE9">
      <w:pPr>
        <w:pStyle w:val="NormalWeb"/>
        <w:spacing w:after="0" w:line="360" w:lineRule="auto"/>
        <w:jc w:val="both"/>
        <w:rPr>
          <w:rFonts w:eastAsia="Times New Roman"/>
          <w:sz w:val="28"/>
          <w:szCs w:val="28"/>
        </w:rPr>
      </w:pPr>
    </w:p>
    <w:p w14:paraId="00492895" w14:textId="77D58E31" w:rsidR="007B5D91" w:rsidRDefault="007B5D91" w:rsidP="00670FE9">
      <w:pPr>
        <w:pStyle w:val="NormalWeb"/>
        <w:numPr>
          <w:ilvl w:val="0"/>
          <w:numId w:val="18"/>
        </w:numPr>
        <w:spacing w:after="0" w:line="360" w:lineRule="auto"/>
        <w:jc w:val="both"/>
        <w:rPr>
          <w:rFonts w:eastAsia="Times New Roman"/>
          <w:sz w:val="28"/>
          <w:szCs w:val="28"/>
        </w:rPr>
      </w:pPr>
      <w:r>
        <w:rPr>
          <w:rFonts w:eastAsia="Times New Roman"/>
          <w:sz w:val="28"/>
          <w:szCs w:val="28"/>
        </w:rPr>
        <w:t>Lave as mãos</w:t>
      </w:r>
    </w:p>
    <w:p w14:paraId="27F265DD" w14:textId="4A0F05B8" w:rsidR="007B5D91" w:rsidRDefault="007B5D91" w:rsidP="00670FE9">
      <w:pPr>
        <w:pStyle w:val="NormalWeb"/>
        <w:numPr>
          <w:ilvl w:val="0"/>
          <w:numId w:val="18"/>
        </w:numPr>
        <w:spacing w:after="0" w:line="360" w:lineRule="auto"/>
        <w:jc w:val="both"/>
        <w:rPr>
          <w:rFonts w:eastAsia="Times New Roman"/>
          <w:sz w:val="28"/>
          <w:szCs w:val="28"/>
        </w:rPr>
      </w:pPr>
      <w:r>
        <w:rPr>
          <w:rFonts w:eastAsia="Times New Roman"/>
          <w:sz w:val="28"/>
          <w:szCs w:val="28"/>
        </w:rPr>
        <w:t>Prepare o ambiente</w:t>
      </w:r>
    </w:p>
    <w:p w14:paraId="70AAB09F" w14:textId="71D7E232" w:rsidR="007B5D91" w:rsidRDefault="007B5D91" w:rsidP="00670FE9">
      <w:pPr>
        <w:pStyle w:val="NormalWeb"/>
        <w:numPr>
          <w:ilvl w:val="0"/>
          <w:numId w:val="18"/>
        </w:numPr>
        <w:spacing w:after="0" w:line="360" w:lineRule="auto"/>
        <w:jc w:val="both"/>
        <w:rPr>
          <w:rFonts w:eastAsia="Times New Roman"/>
          <w:sz w:val="28"/>
          <w:szCs w:val="28"/>
        </w:rPr>
      </w:pPr>
      <w:r>
        <w:rPr>
          <w:rFonts w:eastAsia="Times New Roman"/>
          <w:sz w:val="28"/>
          <w:szCs w:val="28"/>
        </w:rPr>
        <w:t>Uso de equipamentos de proteção</w:t>
      </w:r>
    </w:p>
    <w:p w14:paraId="5B148881" w14:textId="6F93DAF9" w:rsidR="007B5D91" w:rsidRDefault="007B5D91" w:rsidP="00670FE9">
      <w:pPr>
        <w:pStyle w:val="NormalWeb"/>
        <w:numPr>
          <w:ilvl w:val="0"/>
          <w:numId w:val="18"/>
        </w:numPr>
        <w:spacing w:after="0" w:line="360" w:lineRule="auto"/>
        <w:jc w:val="both"/>
        <w:rPr>
          <w:rFonts w:eastAsia="Times New Roman"/>
          <w:sz w:val="28"/>
          <w:szCs w:val="28"/>
        </w:rPr>
      </w:pPr>
      <w:r>
        <w:rPr>
          <w:rFonts w:eastAsia="Times New Roman"/>
          <w:sz w:val="28"/>
          <w:szCs w:val="28"/>
        </w:rPr>
        <w:t xml:space="preserve">Postura e ergonomia, evite lesões </w:t>
      </w:r>
    </w:p>
    <w:p w14:paraId="40B4EA99" w14:textId="044B404C" w:rsidR="007B5D91" w:rsidRDefault="007B5D91" w:rsidP="00670FE9">
      <w:pPr>
        <w:pStyle w:val="NormalWeb"/>
        <w:numPr>
          <w:ilvl w:val="0"/>
          <w:numId w:val="18"/>
        </w:numPr>
        <w:spacing w:after="0" w:line="360" w:lineRule="auto"/>
        <w:jc w:val="both"/>
        <w:rPr>
          <w:rFonts w:eastAsia="Times New Roman"/>
          <w:sz w:val="28"/>
          <w:szCs w:val="28"/>
        </w:rPr>
      </w:pPr>
      <w:r>
        <w:rPr>
          <w:rFonts w:eastAsia="Times New Roman"/>
          <w:sz w:val="28"/>
          <w:szCs w:val="28"/>
        </w:rPr>
        <w:t>Organização dos medicamentos</w:t>
      </w:r>
    </w:p>
    <w:p w14:paraId="3378B9B3" w14:textId="35C3E4C9" w:rsidR="007B5D91" w:rsidRDefault="007B5D91" w:rsidP="00670FE9">
      <w:pPr>
        <w:pStyle w:val="NormalWeb"/>
        <w:numPr>
          <w:ilvl w:val="0"/>
          <w:numId w:val="18"/>
        </w:numPr>
        <w:spacing w:after="0" w:line="360" w:lineRule="auto"/>
        <w:jc w:val="both"/>
        <w:rPr>
          <w:rFonts w:eastAsia="Times New Roman"/>
          <w:sz w:val="28"/>
          <w:szCs w:val="28"/>
        </w:rPr>
      </w:pPr>
      <w:r>
        <w:rPr>
          <w:rFonts w:eastAsia="Times New Roman"/>
          <w:sz w:val="28"/>
          <w:szCs w:val="28"/>
        </w:rPr>
        <w:t>Higienização Final</w:t>
      </w:r>
    </w:p>
    <w:p w14:paraId="5A10E4B3" w14:textId="77777777" w:rsidR="007B5D91" w:rsidRDefault="007B5D91" w:rsidP="007B5D91">
      <w:pPr>
        <w:pStyle w:val="NormalWeb"/>
        <w:spacing w:after="0" w:line="360" w:lineRule="atLeast"/>
        <w:jc w:val="both"/>
        <w:rPr>
          <w:rFonts w:eastAsia="Times New Roman"/>
          <w:sz w:val="28"/>
          <w:szCs w:val="28"/>
        </w:rPr>
      </w:pPr>
    </w:p>
    <w:p w14:paraId="3E188456" w14:textId="03F3D002" w:rsidR="007B5D91" w:rsidRPr="00992B01" w:rsidRDefault="007B5D91" w:rsidP="00670FE9">
      <w:pPr>
        <w:pStyle w:val="Ttulo1"/>
        <w:rPr>
          <w:rFonts w:eastAsia="Times New Roman"/>
        </w:rPr>
      </w:pPr>
      <w:bookmarkStart w:id="26" w:name="_Toc185016807"/>
      <w:r>
        <w:rPr>
          <w:rFonts w:eastAsia="Times New Roman"/>
        </w:rPr>
        <w:t>5.</w:t>
      </w:r>
      <w:r w:rsidR="00437C16">
        <w:rPr>
          <w:rFonts w:eastAsia="Times New Roman"/>
        </w:rPr>
        <w:t>4</w:t>
      </w:r>
      <w:r>
        <w:rPr>
          <w:rFonts w:eastAsia="Times New Roman"/>
        </w:rPr>
        <w:t xml:space="preserve"> O QUE É O AVC?</w:t>
      </w:r>
      <w:bookmarkEnd w:id="26"/>
    </w:p>
    <w:p w14:paraId="79636D7D" w14:textId="7FB0C19A" w:rsidR="007B5D91" w:rsidRPr="007B5D91" w:rsidRDefault="007B5D91" w:rsidP="00670FE9">
      <w:pPr>
        <w:pStyle w:val="NormalWeb"/>
        <w:spacing w:line="360" w:lineRule="auto"/>
        <w:jc w:val="both"/>
        <w:rPr>
          <w:rFonts w:eastAsia="Times New Roman"/>
        </w:rPr>
      </w:pPr>
      <w:r>
        <w:rPr>
          <w:rFonts w:eastAsia="Times New Roman"/>
        </w:rPr>
        <w:tab/>
      </w:r>
      <w:r w:rsidRPr="007B5D91">
        <w:rPr>
          <w:rFonts w:eastAsia="Times New Roman"/>
        </w:rPr>
        <w:t xml:space="preserve">O Acidente Vascular Cerebral (AVC), também conhecido como derrame é considerado o maior causador de mortes e incapacidades adquiridas mundialmente é a causa mais frequentes de óbitos na população adulta no Brasil, responsável por 10% das internações hospitalares. </w:t>
      </w:r>
    </w:p>
    <w:p w14:paraId="19B5C0A0" w14:textId="4FD6D4DB" w:rsidR="007B5D91" w:rsidRDefault="007B5D91" w:rsidP="00670FE9">
      <w:pPr>
        <w:pStyle w:val="NormalWeb"/>
        <w:spacing w:after="0" w:line="360" w:lineRule="auto"/>
        <w:jc w:val="both"/>
        <w:rPr>
          <w:rFonts w:eastAsia="Times New Roman"/>
        </w:rPr>
      </w:pPr>
      <w:r>
        <w:rPr>
          <w:rFonts w:eastAsia="Times New Roman"/>
        </w:rPr>
        <w:tab/>
      </w:r>
      <w:r w:rsidRPr="007B5D91">
        <w:rPr>
          <w:rFonts w:eastAsia="Times New Roman"/>
        </w:rPr>
        <w:t xml:space="preserve">Os </w:t>
      </w:r>
      <w:proofErr w:type="spellStart"/>
      <w:r w:rsidRPr="007B5D91">
        <w:rPr>
          <w:rFonts w:eastAsia="Times New Roman"/>
        </w:rPr>
        <w:t>AVCs</w:t>
      </w:r>
      <w:proofErr w:type="spellEnd"/>
      <w:r w:rsidRPr="007B5D91">
        <w:rPr>
          <w:rFonts w:eastAsia="Times New Roman"/>
        </w:rPr>
        <w:t xml:space="preserve"> são classificados em Hemorrágicos ou Isquêmicos, onde o Hemorrágico acontece quando há o rompimento dos vasos sanguíneos, provocando hemorragia também pode acontecer pelo entupimento de artérias cerebrais e é mais grave e tem altos índices de mortalidade. O Isquêmico ocorre quando há o entupimento de pequenas e grandes artérias cerebrais.</w:t>
      </w:r>
    </w:p>
    <w:p w14:paraId="442C7919" w14:textId="66E81A49" w:rsidR="00925BE8" w:rsidRDefault="00925BE8" w:rsidP="00670FE9">
      <w:pPr>
        <w:pStyle w:val="NormalWeb"/>
        <w:spacing w:after="0" w:line="360" w:lineRule="auto"/>
        <w:jc w:val="both"/>
        <w:rPr>
          <w:rFonts w:eastAsia="Times New Roman"/>
        </w:rPr>
      </w:pPr>
    </w:p>
    <w:p w14:paraId="13D55A85" w14:textId="2C7BC2D3" w:rsidR="00925BE8" w:rsidRDefault="00925BE8" w:rsidP="007B5D91">
      <w:pPr>
        <w:pStyle w:val="NormalWeb"/>
        <w:spacing w:after="0" w:line="360" w:lineRule="atLeast"/>
        <w:jc w:val="both"/>
        <w:rPr>
          <w:rFonts w:eastAsia="Times New Roman"/>
        </w:rPr>
      </w:pPr>
    </w:p>
    <w:p w14:paraId="0C59C7F8" w14:textId="6C2F5BBD" w:rsidR="00925BE8" w:rsidRDefault="00925BE8" w:rsidP="007B5D91">
      <w:pPr>
        <w:pStyle w:val="NormalWeb"/>
        <w:spacing w:after="0" w:line="360" w:lineRule="atLeast"/>
        <w:jc w:val="both"/>
        <w:rPr>
          <w:rFonts w:eastAsia="Times New Roman"/>
        </w:rPr>
      </w:pPr>
    </w:p>
    <w:p w14:paraId="588722EA" w14:textId="300EEE4C" w:rsidR="00925BE8" w:rsidRDefault="00925BE8" w:rsidP="007B5D91">
      <w:pPr>
        <w:pStyle w:val="NormalWeb"/>
        <w:spacing w:after="0" w:line="360" w:lineRule="atLeast"/>
        <w:jc w:val="both"/>
        <w:rPr>
          <w:rFonts w:eastAsia="Times New Roman"/>
        </w:rPr>
      </w:pPr>
    </w:p>
    <w:p w14:paraId="26C7CA01" w14:textId="14E40B4A" w:rsidR="00CC4987" w:rsidRDefault="00CC4987" w:rsidP="007B5D91">
      <w:pPr>
        <w:pStyle w:val="NormalWeb"/>
        <w:spacing w:after="0" w:line="360" w:lineRule="atLeast"/>
        <w:jc w:val="both"/>
        <w:rPr>
          <w:rFonts w:eastAsia="Times New Roman"/>
        </w:rPr>
      </w:pPr>
    </w:p>
    <w:p w14:paraId="03D34D54" w14:textId="485D35F5" w:rsidR="00CC4987" w:rsidRDefault="00CC4987" w:rsidP="007B5D91">
      <w:pPr>
        <w:pStyle w:val="NormalWeb"/>
        <w:spacing w:after="0" w:line="360" w:lineRule="atLeast"/>
        <w:jc w:val="both"/>
        <w:rPr>
          <w:rFonts w:eastAsia="Times New Roman"/>
        </w:rPr>
      </w:pPr>
    </w:p>
    <w:p w14:paraId="6D4D195D" w14:textId="6512909F" w:rsidR="00CC4987" w:rsidRDefault="00CC4987" w:rsidP="007B5D91">
      <w:pPr>
        <w:pStyle w:val="NormalWeb"/>
        <w:spacing w:after="0" w:line="360" w:lineRule="atLeast"/>
        <w:jc w:val="both"/>
        <w:rPr>
          <w:rFonts w:eastAsia="Times New Roman"/>
        </w:rPr>
      </w:pPr>
    </w:p>
    <w:p w14:paraId="4123841A" w14:textId="3F6D7447" w:rsidR="00925BE8" w:rsidRDefault="00925BE8" w:rsidP="00992B01">
      <w:pPr>
        <w:pStyle w:val="Ttulo1"/>
        <w:rPr>
          <w:rFonts w:eastAsia="Times New Roman"/>
        </w:rPr>
      </w:pPr>
      <w:bookmarkStart w:id="27" w:name="_Toc185016808"/>
      <w:r w:rsidRPr="00925BE8">
        <w:rPr>
          <w:rFonts w:eastAsia="Times New Roman"/>
        </w:rPr>
        <w:lastRenderedPageBreak/>
        <w:t>5.</w:t>
      </w:r>
      <w:r w:rsidR="00437C16">
        <w:rPr>
          <w:rFonts w:eastAsia="Times New Roman"/>
        </w:rPr>
        <w:t>5</w:t>
      </w:r>
      <w:r w:rsidRPr="00925BE8">
        <w:rPr>
          <w:rFonts w:eastAsia="Times New Roman"/>
        </w:rPr>
        <w:t xml:space="preserve"> ENTENDO O AVC</w:t>
      </w:r>
      <w:bookmarkEnd w:id="27"/>
    </w:p>
    <w:p w14:paraId="12DDC491" w14:textId="525895E6" w:rsidR="00925BE8" w:rsidRPr="00925BE8" w:rsidRDefault="00925BE8" w:rsidP="007B5D91">
      <w:pPr>
        <w:pStyle w:val="NormalWeb"/>
        <w:spacing w:after="0" w:line="360" w:lineRule="atLeast"/>
        <w:jc w:val="both"/>
        <w:rPr>
          <w:rFonts w:eastAsia="Times New Roman"/>
        </w:rPr>
      </w:pPr>
      <w:r w:rsidRPr="00925BE8">
        <w:rPr>
          <w:rFonts w:eastAsia="Times New Roman"/>
        </w:rPr>
        <w:t>Causas e Fatores de Risco</w:t>
      </w:r>
    </w:p>
    <w:p w14:paraId="2DEA8953" w14:textId="77777777" w:rsidR="00925BE8" w:rsidRPr="00925BE8" w:rsidRDefault="00925BE8" w:rsidP="007B5D91">
      <w:pPr>
        <w:pStyle w:val="NormalWeb"/>
        <w:spacing w:after="0" w:line="360" w:lineRule="atLeast"/>
        <w:jc w:val="both"/>
        <w:rPr>
          <w:rFonts w:eastAsia="Times New Roman"/>
          <w:sz w:val="28"/>
          <w:szCs w:val="28"/>
        </w:rPr>
      </w:pPr>
    </w:p>
    <w:tbl>
      <w:tblPr>
        <w:tblStyle w:val="Tabelacomgrade"/>
        <w:tblW w:w="0" w:type="auto"/>
        <w:tblLook w:val="04A0" w:firstRow="1" w:lastRow="0" w:firstColumn="1" w:lastColumn="0" w:noHBand="0" w:noVBand="1"/>
      </w:tblPr>
      <w:tblGrid>
        <w:gridCol w:w="4530"/>
        <w:gridCol w:w="4531"/>
      </w:tblGrid>
      <w:tr w:rsidR="00925BE8" w14:paraId="3B61BCF5" w14:textId="77777777" w:rsidTr="00925BE8">
        <w:trPr>
          <w:trHeight w:val="619"/>
        </w:trPr>
        <w:tc>
          <w:tcPr>
            <w:tcW w:w="4530" w:type="dxa"/>
          </w:tcPr>
          <w:p w14:paraId="55CE03A4" w14:textId="62ED583B" w:rsidR="00925BE8" w:rsidRPr="00925BE8" w:rsidRDefault="00925BE8" w:rsidP="007B5D91">
            <w:pPr>
              <w:pStyle w:val="NormalWeb"/>
              <w:spacing w:after="0" w:line="360" w:lineRule="atLeast"/>
              <w:jc w:val="both"/>
              <w:rPr>
                <w:rFonts w:eastAsia="Times New Roman"/>
                <w:b/>
                <w:bCs/>
              </w:rPr>
            </w:pPr>
            <w:r w:rsidRPr="00925BE8">
              <w:rPr>
                <w:rFonts w:eastAsia="Times New Roman"/>
                <w:b/>
                <w:bCs/>
              </w:rPr>
              <w:t xml:space="preserve">Fatores Modificáveis </w:t>
            </w:r>
          </w:p>
        </w:tc>
        <w:tc>
          <w:tcPr>
            <w:tcW w:w="4531" w:type="dxa"/>
          </w:tcPr>
          <w:p w14:paraId="5B6E8E9B" w14:textId="4E74EEEF" w:rsidR="00925BE8" w:rsidRPr="00925BE8" w:rsidRDefault="00925BE8" w:rsidP="007B5D91">
            <w:pPr>
              <w:pStyle w:val="NormalWeb"/>
              <w:spacing w:after="0" w:line="360" w:lineRule="atLeast"/>
              <w:jc w:val="both"/>
              <w:rPr>
                <w:rFonts w:eastAsia="Times New Roman"/>
                <w:b/>
                <w:bCs/>
              </w:rPr>
            </w:pPr>
            <w:r w:rsidRPr="00925BE8">
              <w:rPr>
                <w:rFonts w:eastAsia="Times New Roman"/>
                <w:b/>
                <w:bCs/>
              </w:rPr>
              <w:t>Fatores Não Modificáveis</w:t>
            </w:r>
          </w:p>
        </w:tc>
      </w:tr>
      <w:tr w:rsidR="00925BE8" w14:paraId="0D27E13D" w14:textId="77777777" w:rsidTr="00925BE8">
        <w:trPr>
          <w:trHeight w:val="4920"/>
        </w:trPr>
        <w:tc>
          <w:tcPr>
            <w:tcW w:w="4530" w:type="dxa"/>
          </w:tcPr>
          <w:p w14:paraId="0C61F2C7" w14:textId="77777777" w:rsidR="00925BE8" w:rsidRPr="00925BE8" w:rsidRDefault="00925BE8" w:rsidP="00925BE8">
            <w:pPr>
              <w:pStyle w:val="NormalWeb"/>
              <w:spacing w:line="360" w:lineRule="atLeast"/>
              <w:ind w:left="360"/>
              <w:jc w:val="both"/>
              <w:rPr>
                <w:rFonts w:eastAsia="Times New Roman"/>
              </w:rPr>
            </w:pPr>
            <w:r w:rsidRPr="00925BE8">
              <w:rPr>
                <w:rFonts w:eastAsia="Times New Roman"/>
              </w:rPr>
              <w:t xml:space="preserve">•Hipertensão arterial, </w:t>
            </w:r>
          </w:p>
          <w:p w14:paraId="24AB7265" w14:textId="77777777" w:rsidR="00925BE8" w:rsidRPr="00925BE8" w:rsidRDefault="00925BE8" w:rsidP="00925BE8">
            <w:pPr>
              <w:pStyle w:val="NormalWeb"/>
              <w:spacing w:line="360" w:lineRule="atLeast"/>
              <w:ind w:left="360"/>
              <w:jc w:val="both"/>
              <w:rPr>
                <w:rFonts w:eastAsia="Times New Roman"/>
              </w:rPr>
            </w:pPr>
            <w:r w:rsidRPr="00925BE8">
              <w:rPr>
                <w:rFonts w:eastAsia="Times New Roman"/>
              </w:rPr>
              <w:t xml:space="preserve">•Diabetes, </w:t>
            </w:r>
          </w:p>
          <w:p w14:paraId="605045B6" w14:textId="77777777" w:rsidR="00925BE8" w:rsidRPr="00925BE8" w:rsidRDefault="00925BE8" w:rsidP="00925BE8">
            <w:pPr>
              <w:pStyle w:val="NormalWeb"/>
              <w:spacing w:line="360" w:lineRule="atLeast"/>
              <w:ind w:left="360"/>
              <w:jc w:val="both"/>
              <w:rPr>
                <w:rFonts w:eastAsia="Times New Roman"/>
              </w:rPr>
            </w:pPr>
            <w:r w:rsidRPr="00925BE8">
              <w:rPr>
                <w:rFonts w:eastAsia="Times New Roman"/>
              </w:rPr>
              <w:t xml:space="preserve">•Tabagismo, </w:t>
            </w:r>
          </w:p>
          <w:p w14:paraId="028F39BA" w14:textId="77777777" w:rsidR="00925BE8" w:rsidRPr="00925BE8" w:rsidRDefault="00925BE8" w:rsidP="00925BE8">
            <w:pPr>
              <w:pStyle w:val="NormalWeb"/>
              <w:spacing w:line="360" w:lineRule="atLeast"/>
              <w:ind w:left="360"/>
              <w:jc w:val="both"/>
              <w:rPr>
                <w:rFonts w:eastAsia="Times New Roman"/>
              </w:rPr>
            </w:pPr>
            <w:r w:rsidRPr="00925BE8">
              <w:rPr>
                <w:rFonts w:eastAsia="Times New Roman"/>
              </w:rPr>
              <w:t xml:space="preserve">•Alcoolismo, </w:t>
            </w:r>
          </w:p>
          <w:p w14:paraId="4BA6498B" w14:textId="77777777" w:rsidR="00925BE8" w:rsidRPr="00925BE8" w:rsidRDefault="00925BE8" w:rsidP="00925BE8">
            <w:pPr>
              <w:pStyle w:val="NormalWeb"/>
              <w:spacing w:line="360" w:lineRule="atLeast"/>
              <w:ind w:left="360"/>
              <w:jc w:val="both"/>
              <w:rPr>
                <w:rFonts w:eastAsia="Times New Roman"/>
              </w:rPr>
            </w:pPr>
            <w:r w:rsidRPr="00925BE8">
              <w:rPr>
                <w:rFonts w:eastAsia="Times New Roman"/>
              </w:rPr>
              <w:t xml:space="preserve">•Dislipidemia, </w:t>
            </w:r>
          </w:p>
          <w:p w14:paraId="45604372" w14:textId="77777777" w:rsidR="00925BE8" w:rsidRPr="00925BE8" w:rsidRDefault="00925BE8" w:rsidP="00925BE8">
            <w:pPr>
              <w:pStyle w:val="NormalWeb"/>
              <w:spacing w:line="360" w:lineRule="atLeast"/>
              <w:ind w:left="360"/>
              <w:jc w:val="both"/>
              <w:rPr>
                <w:rFonts w:eastAsia="Times New Roman"/>
              </w:rPr>
            </w:pPr>
            <w:r w:rsidRPr="00925BE8">
              <w:rPr>
                <w:rFonts w:eastAsia="Times New Roman"/>
              </w:rPr>
              <w:t xml:space="preserve">•Excesso de peso, </w:t>
            </w:r>
          </w:p>
          <w:p w14:paraId="1908571D" w14:textId="77777777" w:rsidR="00925BE8" w:rsidRPr="00925BE8" w:rsidRDefault="00925BE8" w:rsidP="00925BE8">
            <w:pPr>
              <w:pStyle w:val="NormalWeb"/>
              <w:spacing w:line="360" w:lineRule="atLeast"/>
              <w:ind w:left="360"/>
              <w:jc w:val="both"/>
              <w:rPr>
                <w:rFonts w:eastAsia="Times New Roman"/>
              </w:rPr>
            </w:pPr>
            <w:r w:rsidRPr="00925BE8">
              <w:rPr>
                <w:rFonts w:eastAsia="Times New Roman"/>
              </w:rPr>
              <w:t xml:space="preserve">•Sedentarismo, </w:t>
            </w:r>
          </w:p>
          <w:p w14:paraId="7002C02F" w14:textId="77777777" w:rsidR="00925BE8" w:rsidRPr="00925BE8" w:rsidRDefault="00925BE8" w:rsidP="00925BE8">
            <w:pPr>
              <w:pStyle w:val="NormalWeb"/>
              <w:spacing w:line="360" w:lineRule="atLeast"/>
              <w:ind w:left="360"/>
              <w:jc w:val="both"/>
              <w:rPr>
                <w:rFonts w:eastAsia="Times New Roman"/>
              </w:rPr>
            </w:pPr>
            <w:r w:rsidRPr="00925BE8">
              <w:rPr>
                <w:rFonts w:eastAsia="Times New Roman"/>
              </w:rPr>
              <w:t xml:space="preserve">•Stress psicossocial, </w:t>
            </w:r>
          </w:p>
          <w:p w14:paraId="2F9AC504" w14:textId="3493C44F" w:rsidR="00925BE8" w:rsidRDefault="00925BE8" w:rsidP="00925BE8">
            <w:pPr>
              <w:pStyle w:val="NormalWeb"/>
              <w:spacing w:after="0" w:line="360" w:lineRule="atLeast"/>
              <w:ind w:left="360"/>
              <w:jc w:val="both"/>
              <w:rPr>
                <w:rFonts w:eastAsia="Times New Roman"/>
              </w:rPr>
            </w:pPr>
            <w:r w:rsidRPr="00925BE8">
              <w:rPr>
                <w:rFonts w:eastAsia="Times New Roman"/>
              </w:rPr>
              <w:t>•Fibrilação auricular</w:t>
            </w:r>
          </w:p>
        </w:tc>
        <w:tc>
          <w:tcPr>
            <w:tcW w:w="4531" w:type="dxa"/>
          </w:tcPr>
          <w:p w14:paraId="7520FB57" w14:textId="77777777" w:rsidR="00925BE8" w:rsidRPr="00925BE8" w:rsidRDefault="00925BE8" w:rsidP="00925BE8">
            <w:pPr>
              <w:pStyle w:val="NormalWeb"/>
              <w:spacing w:line="360" w:lineRule="atLeast"/>
              <w:jc w:val="both"/>
              <w:rPr>
                <w:rFonts w:eastAsia="Times New Roman"/>
              </w:rPr>
            </w:pPr>
            <w:r w:rsidRPr="00925BE8">
              <w:rPr>
                <w:rFonts w:eastAsia="Times New Roman"/>
              </w:rPr>
              <w:t xml:space="preserve">•Idade </w:t>
            </w:r>
          </w:p>
          <w:p w14:paraId="0D5720FC" w14:textId="77777777" w:rsidR="00925BE8" w:rsidRPr="00925BE8" w:rsidRDefault="00925BE8" w:rsidP="00925BE8">
            <w:pPr>
              <w:pStyle w:val="NormalWeb"/>
              <w:spacing w:line="360" w:lineRule="atLeast"/>
              <w:jc w:val="both"/>
              <w:rPr>
                <w:rFonts w:eastAsia="Times New Roman"/>
              </w:rPr>
            </w:pPr>
            <w:r w:rsidRPr="00925BE8">
              <w:rPr>
                <w:rFonts w:eastAsia="Times New Roman"/>
              </w:rPr>
              <w:t xml:space="preserve">•Gênero </w:t>
            </w:r>
          </w:p>
          <w:p w14:paraId="62991812" w14:textId="77777777" w:rsidR="00925BE8" w:rsidRPr="00925BE8" w:rsidRDefault="00925BE8" w:rsidP="00925BE8">
            <w:pPr>
              <w:pStyle w:val="NormalWeb"/>
              <w:spacing w:line="360" w:lineRule="atLeast"/>
              <w:jc w:val="both"/>
              <w:rPr>
                <w:rFonts w:eastAsia="Times New Roman"/>
              </w:rPr>
            </w:pPr>
            <w:r w:rsidRPr="00925BE8">
              <w:rPr>
                <w:rFonts w:eastAsia="Times New Roman"/>
              </w:rPr>
              <w:t>(O AVC é mais frequente nos homens, apesar disso existem riscos específicos para as mulheres)</w:t>
            </w:r>
          </w:p>
          <w:p w14:paraId="263D510B" w14:textId="77777777" w:rsidR="00925BE8" w:rsidRPr="00925BE8" w:rsidRDefault="00925BE8" w:rsidP="00925BE8">
            <w:pPr>
              <w:pStyle w:val="NormalWeb"/>
              <w:spacing w:line="360" w:lineRule="atLeast"/>
              <w:jc w:val="both"/>
              <w:rPr>
                <w:rFonts w:eastAsia="Times New Roman"/>
              </w:rPr>
            </w:pPr>
            <w:r w:rsidRPr="00925BE8">
              <w:rPr>
                <w:rFonts w:eastAsia="Times New Roman"/>
              </w:rPr>
              <w:t xml:space="preserve">•Hereditariedade </w:t>
            </w:r>
          </w:p>
          <w:p w14:paraId="195AD90F" w14:textId="77777777" w:rsidR="00925BE8" w:rsidRPr="00925BE8" w:rsidRDefault="00925BE8" w:rsidP="00925BE8">
            <w:pPr>
              <w:pStyle w:val="NormalWeb"/>
              <w:spacing w:line="360" w:lineRule="atLeast"/>
              <w:jc w:val="both"/>
              <w:rPr>
                <w:rFonts w:eastAsia="Times New Roman"/>
              </w:rPr>
            </w:pPr>
            <w:r w:rsidRPr="00925BE8">
              <w:rPr>
                <w:rFonts w:eastAsia="Times New Roman"/>
              </w:rPr>
              <w:t xml:space="preserve">•Etnia </w:t>
            </w:r>
          </w:p>
          <w:p w14:paraId="5F850544" w14:textId="4D45C18E" w:rsidR="00925BE8" w:rsidRDefault="00925BE8" w:rsidP="00925BE8">
            <w:pPr>
              <w:pStyle w:val="NormalWeb"/>
              <w:spacing w:after="0" w:line="360" w:lineRule="atLeast"/>
              <w:jc w:val="both"/>
              <w:rPr>
                <w:rFonts w:eastAsia="Times New Roman"/>
              </w:rPr>
            </w:pPr>
            <w:r w:rsidRPr="00925BE8">
              <w:rPr>
                <w:rFonts w:eastAsia="Times New Roman"/>
              </w:rPr>
              <w:t>(Pessoas com origem do sul da Ásia, africana ou caribenha tem uma maior probabilidade de sofrer de hipertensão arterial e diabetes, conhecidos fatores de risco de AVC).</w:t>
            </w:r>
          </w:p>
        </w:tc>
      </w:tr>
    </w:tbl>
    <w:p w14:paraId="0555ABC2" w14:textId="77777777" w:rsidR="00055E77" w:rsidRDefault="00055E77" w:rsidP="00055E77">
      <w:pPr>
        <w:rPr>
          <w:rFonts w:ascii="Times New Roman" w:hAnsi="Times New Roman" w:cs="Times New Roman"/>
          <w:b/>
          <w:bCs/>
          <w:sz w:val="28"/>
          <w:szCs w:val="28"/>
        </w:rPr>
      </w:pPr>
    </w:p>
    <w:p w14:paraId="0471FFF0" w14:textId="3D9F38CD" w:rsidR="00925BE8" w:rsidRPr="00992B01" w:rsidRDefault="00925BE8" w:rsidP="00992B01">
      <w:pPr>
        <w:pStyle w:val="Ttulo1"/>
        <w:rPr>
          <w:rFonts w:eastAsia="Times New Roman"/>
          <w:b/>
          <w:bCs/>
        </w:rPr>
      </w:pPr>
      <w:bookmarkStart w:id="28" w:name="_Toc185016809"/>
      <w:r w:rsidRPr="00992B01">
        <w:rPr>
          <w:rFonts w:eastAsia="Times New Roman"/>
          <w:b/>
          <w:bCs/>
        </w:rPr>
        <w:t>5.</w:t>
      </w:r>
      <w:r w:rsidR="00437C16">
        <w:rPr>
          <w:rFonts w:eastAsia="Times New Roman"/>
          <w:b/>
          <w:bCs/>
        </w:rPr>
        <w:t>5</w:t>
      </w:r>
      <w:r w:rsidRPr="00992B01">
        <w:rPr>
          <w:rFonts w:eastAsia="Times New Roman"/>
          <w:b/>
          <w:bCs/>
        </w:rPr>
        <w:t>.1 SEQUELAS</w:t>
      </w:r>
      <w:bookmarkEnd w:id="28"/>
    </w:p>
    <w:p w14:paraId="53ACC8BE" w14:textId="77777777" w:rsidR="00925BE8" w:rsidRPr="00925BE8" w:rsidRDefault="00925BE8" w:rsidP="00925BE8">
      <w:pPr>
        <w:pStyle w:val="NormalWeb"/>
        <w:spacing w:after="0" w:line="360" w:lineRule="atLeast"/>
        <w:jc w:val="both"/>
        <w:rPr>
          <w:rFonts w:eastAsia="Times New Roman"/>
          <w:b/>
          <w:bCs/>
          <w:sz w:val="28"/>
          <w:szCs w:val="28"/>
        </w:rPr>
      </w:pPr>
    </w:p>
    <w:p w14:paraId="2A27B118" w14:textId="156EADA2" w:rsidR="00925BE8" w:rsidRDefault="00925BE8" w:rsidP="00925BE8">
      <w:pPr>
        <w:jc w:val="both"/>
        <w:rPr>
          <w:rFonts w:ascii="Times New Roman" w:hAnsi="Times New Roman" w:cs="Times New Roman"/>
          <w:sz w:val="24"/>
          <w:szCs w:val="24"/>
        </w:rPr>
      </w:pPr>
      <w:r w:rsidRPr="00925BE8">
        <w:rPr>
          <w:rFonts w:ascii="Times New Roman" w:hAnsi="Times New Roman" w:cs="Times New Roman"/>
          <w:sz w:val="24"/>
          <w:szCs w:val="24"/>
        </w:rPr>
        <w:t>O AVC é uma emergência médica e a rapidez no socorro e tratamento reduzem sequelas. As sequelas Pós-AVC geram inúmeros desafios no cotidiano das pessoas afetadas, que necessitarão de tratamentos fisioterapêuticos contínuos</w:t>
      </w:r>
      <w:r>
        <w:rPr>
          <w:rFonts w:ascii="Times New Roman" w:hAnsi="Times New Roman" w:cs="Times New Roman"/>
          <w:b/>
          <w:bCs/>
          <w:sz w:val="28"/>
          <w:szCs w:val="28"/>
        </w:rPr>
        <w:t xml:space="preserve">, </w:t>
      </w:r>
      <w:r w:rsidRPr="00925BE8">
        <w:rPr>
          <w:rFonts w:ascii="Times New Roman" w:eastAsiaTheme="minorHAnsi" w:hAnsi="Times New Roman" w:cs="Times New Roman"/>
          <w:sz w:val="24"/>
          <w:szCs w:val="24"/>
          <w:lang w:eastAsia="en-US"/>
          <w14:ligatures w14:val="standardContextual"/>
        </w:rPr>
        <w:t>70%</w:t>
      </w:r>
      <w:r>
        <w:rPr>
          <w:rFonts w:ascii="Times New Roman" w:eastAsiaTheme="minorHAnsi" w:hAnsi="Times New Roman" w:cs="Times New Roman"/>
          <w:sz w:val="24"/>
          <w:szCs w:val="24"/>
          <w:lang w:eastAsia="en-US"/>
          <w14:ligatures w14:val="standardContextual"/>
        </w:rPr>
        <w:t xml:space="preserve"> </w:t>
      </w:r>
      <w:r w:rsidRPr="00925BE8">
        <w:rPr>
          <w:rFonts w:ascii="Times New Roman" w:hAnsi="Times New Roman" w:cs="Times New Roman"/>
          <w:sz w:val="24"/>
          <w:szCs w:val="24"/>
        </w:rPr>
        <w:t>das pessoas não retornam às suas atividades cotidianas e trabalho após um AVC, devido às suas sequelas</w:t>
      </w:r>
      <w:r>
        <w:rPr>
          <w:rFonts w:ascii="Times New Roman" w:hAnsi="Times New Roman" w:cs="Times New Roman"/>
          <w:sz w:val="24"/>
          <w:szCs w:val="24"/>
        </w:rPr>
        <w:t xml:space="preserve">, 50% </w:t>
      </w:r>
      <w:r w:rsidRPr="00925BE8">
        <w:rPr>
          <w:rFonts w:ascii="Times New Roman" w:hAnsi="Times New Roman" w:cs="Times New Roman"/>
          <w:sz w:val="24"/>
          <w:szCs w:val="24"/>
        </w:rPr>
        <w:t>ficam dependentes de outras pessoas no dia a dia</w:t>
      </w:r>
      <w:r>
        <w:rPr>
          <w:rFonts w:ascii="Times New Roman" w:hAnsi="Times New Roman" w:cs="Times New Roman"/>
          <w:sz w:val="24"/>
          <w:szCs w:val="24"/>
        </w:rPr>
        <w:t>.</w:t>
      </w:r>
    </w:p>
    <w:p w14:paraId="7F5E411F" w14:textId="77777777" w:rsidR="00925BE8" w:rsidRDefault="00925BE8" w:rsidP="00925BE8">
      <w:pPr>
        <w:jc w:val="both"/>
        <w:rPr>
          <w:rFonts w:ascii="Times New Roman" w:hAnsi="Times New Roman" w:cs="Times New Roman"/>
          <w:sz w:val="24"/>
          <w:szCs w:val="24"/>
        </w:rPr>
      </w:pPr>
    </w:p>
    <w:p w14:paraId="3EA4DB3D" w14:textId="77777777" w:rsidR="00992B01" w:rsidRDefault="00992B01" w:rsidP="00925BE8">
      <w:pPr>
        <w:jc w:val="both"/>
        <w:rPr>
          <w:rFonts w:ascii="Times New Roman" w:hAnsi="Times New Roman" w:cs="Times New Roman"/>
          <w:sz w:val="24"/>
          <w:szCs w:val="24"/>
        </w:rPr>
      </w:pPr>
    </w:p>
    <w:p w14:paraId="766F20B8" w14:textId="28414D07" w:rsidR="00925BE8" w:rsidRPr="00992B01" w:rsidRDefault="00925BE8" w:rsidP="00670FE9">
      <w:pPr>
        <w:pStyle w:val="Ttulo1"/>
        <w:rPr>
          <w:rFonts w:eastAsia="Times New Roman"/>
          <w:b/>
          <w:bCs/>
        </w:rPr>
      </w:pPr>
      <w:bookmarkStart w:id="29" w:name="_Toc185016810"/>
      <w:r w:rsidRPr="00992B01">
        <w:rPr>
          <w:rFonts w:eastAsia="Times New Roman"/>
          <w:b/>
          <w:bCs/>
        </w:rPr>
        <w:lastRenderedPageBreak/>
        <w:t>6. QUALIDADE DE VIDA</w:t>
      </w:r>
      <w:bookmarkEnd w:id="29"/>
    </w:p>
    <w:p w14:paraId="1E99FDFE" w14:textId="0F24D387" w:rsidR="00925BE8" w:rsidRDefault="00925BE8" w:rsidP="00670FE9">
      <w:pPr>
        <w:pStyle w:val="Ttulo1"/>
        <w:rPr>
          <w:rFonts w:eastAsia="Times New Roman"/>
        </w:rPr>
      </w:pPr>
      <w:bookmarkStart w:id="30" w:name="_Toc185016811"/>
      <w:r w:rsidRPr="00925BE8">
        <w:rPr>
          <w:rFonts w:eastAsia="Times New Roman"/>
        </w:rPr>
        <w:t>6.1 REABILITAÇÃO</w:t>
      </w:r>
      <w:bookmarkEnd w:id="30"/>
    </w:p>
    <w:p w14:paraId="48A37CAE" w14:textId="204735F8" w:rsidR="00925BE8" w:rsidRPr="00925BE8" w:rsidRDefault="00925BE8" w:rsidP="00670FE9">
      <w:pPr>
        <w:pStyle w:val="NormalWeb"/>
        <w:spacing w:line="360" w:lineRule="auto"/>
        <w:jc w:val="both"/>
        <w:rPr>
          <w:rFonts w:eastAsia="Times New Roman"/>
        </w:rPr>
      </w:pPr>
      <w:r>
        <w:rPr>
          <w:rFonts w:eastAsia="Times New Roman"/>
        </w:rPr>
        <w:tab/>
      </w:r>
      <w:r w:rsidRPr="00925BE8">
        <w:rPr>
          <w:rFonts w:eastAsia="Times New Roman"/>
        </w:rPr>
        <w:t xml:space="preserve">As sequelas Pós-AVC geram inúmeros desafios no cotidiano das pessoas afetadas, necessitando de tratamentos fisioterapêuticos contínuos. É de suma importância a fisioterapia para auxiliar na reinserção destes pacientes no cotidiano social contribuindo na qualidade de vida e permitindo com que essas pessoas possam voltar a realizar suas atividades rotineiras dentro das limitações impostas pelas sequelas do AVC. </w:t>
      </w:r>
    </w:p>
    <w:p w14:paraId="5ACB3919" w14:textId="159E6736" w:rsidR="00925BE8" w:rsidRDefault="00925BE8" w:rsidP="00670FE9">
      <w:pPr>
        <w:pStyle w:val="NormalWeb"/>
        <w:spacing w:after="0" w:line="360" w:lineRule="auto"/>
        <w:jc w:val="both"/>
        <w:rPr>
          <w:rFonts w:eastAsia="Times New Roman"/>
        </w:rPr>
      </w:pPr>
      <w:r w:rsidRPr="00925BE8">
        <w:rPr>
          <w:rFonts w:eastAsia="Times New Roman"/>
        </w:rPr>
        <w:t>Várias abordagens são importantes na reabilitação, e profissionais de diferentes áreas devem estar envolvidos nesse processo.</w:t>
      </w:r>
      <w:r>
        <w:rPr>
          <w:rFonts w:eastAsia="Times New Roman"/>
        </w:rPr>
        <w:t xml:space="preserve"> Dentre eles:</w:t>
      </w:r>
    </w:p>
    <w:p w14:paraId="612AF4D7" w14:textId="77777777" w:rsidR="00925BE8" w:rsidRDefault="00925BE8" w:rsidP="00670FE9">
      <w:pPr>
        <w:pStyle w:val="NormalWeb"/>
        <w:spacing w:after="0" w:line="360" w:lineRule="auto"/>
        <w:jc w:val="both"/>
        <w:rPr>
          <w:rFonts w:eastAsia="Times New Roman"/>
        </w:rPr>
      </w:pPr>
    </w:p>
    <w:p w14:paraId="4CB12250" w14:textId="6C3CFEA7" w:rsidR="00925BE8" w:rsidRPr="00925BE8" w:rsidRDefault="00925BE8" w:rsidP="00670FE9">
      <w:pPr>
        <w:pStyle w:val="NormalWeb"/>
        <w:numPr>
          <w:ilvl w:val="0"/>
          <w:numId w:val="21"/>
        </w:numPr>
        <w:spacing w:after="0" w:line="360" w:lineRule="auto"/>
        <w:jc w:val="both"/>
        <w:rPr>
          <w:rFonts w:eastAsia="Times New Roman"/>
        </w:rPr>
      </w:pPr>
      <w:r w:rsidRPr="00925BE8">
        <w:rPr>
          <w:rFonts w:eastAsia="Times New Roman"/>
        </w:rPr>
        <w:t>Neuropsicólogo</w:t>
      </w:r>
    </w:p>
    <w:p w14:paraId="01B416BA" w14:textId="3601D3BD" w:rsidR="00925BE8" w:rsidRPr="00925BE8" w:rsidRDefault="00925BE8" w:rsidP="00670FE9">
      <w:pPr>
        <w:pStyle w:val="NormalWeb"/>
        <w:numPr>
          <w:ilvl w:val="0"/>
          <w:numId w:val="21"/>
        </w:numPr>
        <w:spacing w:after="0" w:line="360" w:lineRule="auto"/>
        <w:jc w:val="both"/>
        <w:rPr>
          <w:rFonts w:eastAsia="Times New Roman"/>
        </w:rPr>
      </w:pPr>
      <w:r w:rsidRPr="00925BE8">
        <w:rPr>
          <w:rFonts w:eastAsia="Times New Roman"/>
        </w:rPr>
        <w:t>Fonoaudiólogo</w:t>
      </w:r>
    </w:p>
    <w:p w14:paraId="34128B30" w14:textId="3D7B7325" w:rsidR="00925BE8" w:rsidRPr="00925BE8" w:rsidRDefault="00925BE8" w:rsidP="00670FE9">
      <w:pPr>
        <w:pStyle w:val="NormalWeb"/>
        <w:numPr>
          <w:ilvl w:val="0"/>
          <w:numId w:val="21"/>
        </w:numPr>
        <w:spacing w:after="0" w:line="360" w:lineRule="auto"/>
        <w:jc w:val="both"/>
        <w:rPr>
          <w:rFonts w:eastAsia="Times New Roman"/>
        </w:rPr>
      </w:pPr>
      <w:r w:rsidRPr="00925BE8">
        <w:rPr>
          <w:rFonts w:eastAsia="Times New Roman"/>
        </w:rPr>
        <w:t>Fisiatra</w:t>
      </w:r>
    </w:p>
    <w:p w14:paraId="609EAE96" w14:textId="417C9690" w:rsidR="00925BE8" w:rsidRPr="00925BE8" w:rsidRDefault="00925BE8" w:rsidP="00670FE9">
      <w:pPr>
        <w:pStyle w:val="NormalWeb"/>
        <w:numPr>
          <w:ilvl w:val="0"/>
          <w:numId w:val="21"/>
        </w:numPr>
        <w:spacing w:after="0" w:line="360" w:lineRule="auto"/>
        <w:jc w:val="both"/>
        <w:rPr>
          <w:rFonts w:eastAsia="Times New Roman"/>
        </w:rPr>
      </w:pPr>
      <w:r w:rsidRPr="00925BE8">
        <w:rPr>
          <w:rFonts w:eastAsia="Times New Roman"/>
        </w:rPr>
        <w:t>Nutrólogo</w:t>
      </w:r>
    </w:p>
    <w:p w14:paraId="6F54B714" w14:textId="4613E5F7" w:rsidR="00925BE8" w:rsidRPr="00925BE8" w:rsidRDefault="00925BE8" w:rsidP="00670FE9">
      <w:pPr>
        <w:pStyle w:val="NormalWeb"/>
        <w:numPr>
          <w:ilvl w:val="0"/>
          <w:numId w:val="21"/>
        </w:numPr>
        <w:spacing w:after="0" w:line="360" w:lineRule="auto"/>
        <w:jc w:val="both"/>
        <w:rPr>
          <w:rFonts w:eastAsia="Times New Roman"/>
        </w:rPr>
      </w:pPr>
      <w:r w:rsidRPr="00925BE8">
        <w:rPr>
          <w:rFonts w:eastAsia="Times New Roman"/>
        </w:rPr>
        <w:t>Neurologista</w:t>
      </w:r>
    </w:p>
    <w:p w14:paraId="754D56BB" w14:textId="61B0CE27" w:rsidR="00925BE8" w:rsidRDefault="00925BE8" w:rsidP="00670FE9">
      <w:pPr>
        <w:pStyle w:val="NormalWeb"/>
        <w:numPr>
          <w:ilvl w:val="0"/>
          <w:numId w:val="21"/>
        </w:numPr>
        <w:spacing w:after="0" w:line="360" w:lineRule="auto"/>
        <w:jc w:val="both"/>
        <w:rPr>
          <w:rFonts w:eastAsia="Times New Roman"/>
        </w:rPr>
      </w:pPr>
      <w:r w:rsidRPr="00925BE8">
        <w:rPr>
          <w:rFonts w:eastAsia="Times New Roman"/>
        </w:rPr>
        <w:t>Terapeuta Ocupacional</w:t>
      </w:r>
    </w:p>
    <w:p w14:paraId="3A88F8D7" w14:textId="77777777" w:rsidR="00925BE8" w:rsidRDefault="00925BE8" w:rsidP="00925BE8">
      <w:pPr>
        <w:pStyle w:val="NormalWeb"/>
        <w:spacing w:after="0" w:line="360" w:lineRule="atLeast"/>
        <w:jc w:val="both"/>
        <w:rPr>
          <w:rFonts w:eastAsia="Times New Roman"/>
        </w:rPr>
      </w:pPr>
    </w:p>
    <w:p w14:paraId="4956E7F6" w14:textId="2764079B" w:rsidR="00925BE8" w:rsidRPr="00992B01" w:rsidRDefault="00925BE8" w:rsidP="00670FE9">
      <w:pPr>
        <w:pStyle w:val="Ttulo1"/>
        <w:rPr>
          <w:rFonts w:eastAsia="Times New Roman"/>
        </w:rPr>
      </w:pPr>
      <w:bookmarkStart w:id="31" w:name="_Toc185016812"/>
      <w:r w:rsidRPr="00992B01">
        <w:rPr>
          <w:rFonts w:eastAsia="Times New Roman"/>
        </w:rPr>
        <w:t>6.</w:t>
      </w:r>
      <w:r w:rsidR="00B21862" w:rsidRPr="00992B01">
        <w:rPr>
          <w:rFonts w:eastAsia="Times New Roman"/>
        </w:rPr>
        <w:t>1.1 SAÚDE MENTAL</w:t>
      </w:r>
      <w:bookmarkEnd w:id="31"/>
    </w:p>
    <w:p w14:paraId="704EEE44" w14:textId="1B5D8342" w:rsidR="00B21862" w:rsidRPr="00B21862" w:rsidRDefault="00B21862" w:rsidP="00670FE9">
      <w:pPr>
        <w:pStyle w:val="NormalWeb"/>
        <w:spacing w:line="360" w:lineRule="auto"/>
        <w:jc w:val="both"/>
        <w:rPr>
          <w:rFonts w:eastAsia="Times New Roman"/>
        </w:rPr>
      </w:pPr>
      <w:r>
        <w:rPr>
          <w:rFonts w:eastAsia="Times New Roman"/>
          <w:b/>
          <w:bCs/>
        </w:rPr>
        <w:tab/>
      </w:r>
      <w:r w:rsidRPr="00B21862">
        <w:rPr>
          <w:rFonts w:eastAsia="Times New Roman"/>
        </w:rPr>
        <w:t xml:space="preserve">Cuidar de alguém com sequelas de AVC, especialmente na fase crônica, gera sobrecarga física, emocional e social para os cuidadores. Isso afeta suas relações familiares, traz dificuldades no trabalho e provoca sentimentos de desesperança. Além disso, o cuidado envolve custos físicos, sociais e financeiros, tornando o dia a dia exaustivo e complexo, especialmente quando assumido sem apoio. </w:t>
      </w:r>
    </w:p>
    <w:p w14:paraId="105B8441" w14:textId="77777777" w:rsidR="00B21862" w:rsidRDefault="00B21862" w:rsidP="00670FE9">
      <w:pPr>
        <w:pStyle w:val="NormalWeb"/>
        <w:spacing w:after="0" w:line="360" w:lineRule="auto"/>
        <w:jc w:val="both"/>
        <w:rPr>
          <w:rFonts w:eastAsia="Times New Roman"/>
        </w:rPr>
      </w:pPr>
      <w:r w:rsidRPr="00B21862">
        <w:rPr>
          <w:rFonts w:eastAsia="Times New Roman"/>
        </w:rPr>
        <w:t>As soluções para reduzir a sobrecarga dos cuidadores incluem:</w:t>
      </w:r>
    </w:p>
    <w:p w14:paraId="2D6E1C75" w14:textId="77777777" w:rsidR="00B21862" w:rsidRDefault="00B21862" w:rsidP="00670FE9">
      <w:pPr>
        <w:pStyle w:val="NormalWeb"/>
        <w:spacing w:after="0" w:line="360" w:lineRule="auto"/>
        <w:jc w:val="both"/>
        <w:rPr>
          <w:rFonts w:eastAsia="Times New Roman"/>
        </w:rPr>
      </w:pPr>
      <w:r w:rsidRPr="00B21862">
        <w:rPr>
          <w:rFonts w:eastAsia="Times New Roman"/>
        </w:rPr>
        <w:t>•</w:t>
      </w:r>
      <w:r w:rsidRPr="00B21862">
        <w:rPr>
          <w:rFonts w:eastAsia="Times New Roman"/>
          <w:b/>
          <w:bCs/>
        </w:rPr>
        <w:t xml:space="preserve">Apoio psicológico </w:t>
      </w:r>
      <w:r w:rsidRPr="00B21862">
        <w:rPr>
          <w:rFonts w:eastAsia="Times New Roman"/>
        </w:rPr>
        <w:t>para lidar com o estresse e emoções.</w:t>
      </w:r>
    </w:p>
    <w:p w14:paraId="4F62B393" w14:textId="77777777" w:rsidR="00B21862" w:rsidRDefault="00B21862" w:rsidP="00670FE9">
      <w:pPr>
        <w:pStyle w:val="NormalWeb"/>
        <w:spacing w:after="0" w:line="360" w:lineRule="auto"/>
        <w:jc w:val="both"/>
        <w:rPr>
          <w:rFonts w:eastAsia="Times New Roman"/>
        </w:rPr>
      </w:pPr>
      <w:r w:rsidRPr="00B21862">
        <w:rPr>
          <w:rFonts w:eastAsia="Times New Roman"/>
        </w:rPr>
        <w:t>•</w:t>
      </w:r>
      <w:r w:rsidRPr="00B21862">
        <w:rPr>
          <w:rFonts w:eastAsia="Times New Roman"/>
          <w:b/>
          <w:bCs/>
        </w:rPr>
        <w:t xml:space="preserve">Rede de suporte </w:t>
      </w:r>
      <w:r w:rsidRPr="00B21862">
        <w:rPr>
          <w:rFonts w:eastAsia="Times New Roman"/>
        </w:rPr>
        <w:t>para dividir responsabilidades e auxiliar no autocuidado.</w:t>
      </w:r>
    </w:p>
    <w:p w14:paraId="64ECD743" w14:textId="77777777" w:rsidR="00B21862" w:rsidRDefault="00B21862" w:rsidP="00670FE9">
      <w:pPr>
        <w:pStyle w:val="NormalWeb"/>
        <w:spacing w:after="0" w:line="360" w:lineRule="auto"/>
        <w:jc w:val="both"/>
        <w:rPr>
          <w:rFonts w:eastAsia="Times New Roman"/>
        </w:rPr>
      </w:pPr>
      <w:r w:rsidRPr="00B21862">
        <w:rPr>
          <w:rFonts w:eastAsia="Times New Roman"/>
        </w:rPr>
        <w:t>•</w:t>
      </w:r>
      <w:r w:rsidRPr="00B21862">
        <w:rPr>
          <w:rFonts w:eastAsia="Times New Roman"/>
          <w:b/>
          <w:bCs/>
        </w:rPr>
        <w:t xml:space="preserve">Treinamento para cuidadores </w:t>
      </w:r>
      <w:r w:rsidRPr="00B21862">
        <w:rPr>
          <w:rFonts w:eastAsia="Times New Roman"/>
        </w:rPr>
        <w:t>para aumentar a segurança e reduzir o desgaste físico</w:t>
      </w:r>
    </w:p>
    <w:p w14:paraId="1057E734" w14:textId="77777777" w:rsidR="00B21862" w:rsidRDefault="00B21862" w:rsidP="00670FE9">
      <w:pPr>
        <w:pStyle w:val="NormalWeb"/>
        <w:spacing w:after="0" w:line="360" w:lineRule="auto"/>
        <w:jc w:val="both"/>
        <w:rPr>
          <w:rFonts w:eastAsia="Times New Roman"/>
        </w:rPr>
      </w:pPr>
      <w:r w:rsidRPr="00B21862">
        <w:rPr>
          <w:rFonts w:eastAsia="Times New Roman"/>
        </w:rPr>
        <w:t>•</w:t>
      </w:r>
      <w:r w:rsidRPr="00B21862">
        <w:rPr>
          <w:rFonts w:eastAsia="Times New Roman"/>
          <w:b/>
          <w:bCs/>
        </w:rPr>
        <w:t xml:space="preserve">Recursos financeiros e suporte social </w:t>
      </w:r>
      <w:r w:rsidRPr="00B21862">
        <w:rPr>
          <w:rFonts w:eastAsia="Times New Roman"/>
        </w:rPr>
        <w:t>para aliviar impactos financeiros.</w:t>
      </w:r>
    </w:p>
    <w:p w14:paraId="4F11668C" w14:textId="2588E8CE" w:rsidR="00B21862" w:rsidRDefault="00B21862" w:rsidP="00670FE9">
      <w:pPr>
        <w:pStyle w:val="NormalWeb"/>
        <w:spacing w:after="0" w:line="360" w:lineRule="auto"/>
        <w:jc w:val="both"/>
        <w:rPr>
          <w:rFonts w:eastAsia="Times New Roman"/>
        </w:rPr>
      </w:pPr>
      <w:r w:rsidRPr="00B21862">
        <w:rPr>
          <w:rFonts w:eastAsia="Times New Roman"/>
        </w:rPr>
        <w:t>•</w:t>
      </w:r>
      <w:r w:rsidRPr="00B21862">
        <w:rPr>
          <w:rFonts w:eastAsia="Times New Roman"/>
          <w:b/>
          <w:bCs/>
        </w:rPr>
        <w:t xml:space="preserve">Programas de descanso e lazer </w:t>
      </w:r>
      <w:r w:rsidRPr="00B21862">
        <w:rPr>
          <w:rFonts w:eastAsia="Times New Roman"/>
        </w:rPr>
        <w:t>para evitar o esgotamento.</w:t>
      </w:r>
    </w:p>
    <w:p w14:paraId="3E6C907D" w14:textId="77777777" w:rsidR="00992B01" w:rsidRDefault="00992B01" w:rsidP="00B21862">
      <w:pPr>
        <w:pStyle w:val="NormalWeb"/>
        <w:spacing w:after="0" w:line="360" w:lineRule="atLeast"/>
        <w:jc w:val="both"/>
        <w:rPr>
          <w:rFonts w:eastAsia="Times New Roman"/>
        </w:rPr>
      </w:pPr>
    </w:p>
    <w:p w14:paraId="59C52F0F" w14:textId="208E2488" w:rsidR="00670FE9" w:rsidRPr="00670FE9" w:rsidRDefault="00B21862" w:rsidP="00670FE9">
      <w:pPr>
        <w:pStyle w:val="Ttulo1"/>
        <w:rPr>
          <w:rFonts w:eastAsia="Times New Roman"/>
          <w:b/>
          <w:bCs/>
        </w:rPr>
      </w:pPr>
      <w:bookmarkStart w:id="32" w:name="_Toc185016813"/>
      <w:r w:rsidRPr="00992B01">
        <w:rPr>
          <w:rFonts w:eastAsia="Times New Roman"/>
          <w:b/>
          <w:bCs/>
        </w:rPr>
        <w:lastRenderedPageBreak/>
        <w:t>7. AGENDA DE MEDICAÇÕES</w:t>
      </w:r>
      <w:bookmarkEnd w:id="32"/>
    </w:p>
    <w:p w14:paraId="508C4500" w14:textId="6276D84E" w:rsidR="00670FE9" w:rsidRDefault="00670FE9" w:rsidP="00BF68BE">
      <w:pPr>
        <w:pStyle w:val="NormalWeb"/>
        <w:keepNext/>
        <w:spacing w:after="0" w:line="360" w:lineRule="atLeast"/>
        <w:jc w:val="both"/>
        <w:rPr>
          <w:b/>
          <w:bCs/>
          <w:sz w:val="20"/>
          <w:szCs w:val="20"/>
        </w:rPr>
      </w:pPr>
    </w:p>
    <w:p w14:paraId="607AB305" w14:textId="37EA3F91" w:rsidR="00B21862" w:rsidRPr="00670FE9" w:rsidRDefault="00BF68BE" w:rsidP="00BF68BE">
      <w:pPr>
        <w:pStyle w:val="NormalWeb"/>
        <w:keepNext/>
        <w:spacing w:after="0" w:line="360" w:lineRule="atLeast"/>
        <w:jc w:val="both"/>
        <w:rPr>
          <w:b/>
          <w:bCs/>
          <w:sz w:val="20"/>
          <w:szCs w:val="20"/>
        </w:rPr>
      </w:pPr>
      <w:r w:rsidRPr="00BF68BE">
        <w:rPr>
          <w:b/>
          <w:bCs/>
          <w:sz w:val="20"/>
          <w:szCs w:val="20"/>
        </w:rPr>
        <w:t xml:space="preserve">Figura </w:t>
      </w:r>
      <w:r w:rsidR="00681036">
        <w:rPr>
          <w:b/>
          <w:bCs/>
          <w:sz w:val="20"/>
          <w:szCs w:val="20"/>
        </w:rPr>
        <w:fldChar w:fldCharType="begin"/>
      </w:r>
      <w:r w:rsidR="00681036">
        <w:rPr>
          <w:b/>
          <w:bCs/>
          <w:sz w:val="20"/>
          <w:szCs w:val="20"/>
        </w:rPr>
        <w:instrText xml:space="preserve"> SEQ Figura \* ARABIC </w:instrText>
      </w:r>
      <w:r w:rsidR="00681036">
        <w:rPr>
          <w:b/>
          <w:bCs/>
          <w:sz w:val="20"/>
          <w:szCs w:val="20"/>
        </w:rPr>
        <w:fldChar w:fldCharType="separate"/>
      </w:r>
      <w:r w:rsidR="00BB1A15">
        <w:rPr>
          <w:b/>
          <w:bCs/>
          <w:noProof/>
          <w:sz w:val="20"/>
          <w:szCs w:val="20"/>
        </w:rPr>
        <w:t>11</w:t>
      </w:r>
      <w:r w:rsidR="00681036">
        <w:rPr>
          <w:b/>
          <w:bCs/>
          <w:sz w:val="20"/>
          <w:szCs w:val="20"/>
        </w:rPr>
        <w:fldChar w:fldCharType="end"/>
      </w:r>
      <w:r w:rsidRPr="00BF68BE">
        <w:rPr>
          <w:b/>
          <w:bCs/>
          <w:sz w:val="20"/>
          <w:szCs w:val="20"/>
        </w:rPr>
        <w:t xml:space="preserve"> Tabela de controle de medicamentos desenvolvida para facilitar o dia a dia dos cuidadores </w:t>
      </w:r>
    </w:p>
    <w:p w14:paraId="02CD1979" w14:textId="77777777" w:rsidR="00BF68BE" w:rsidRDefault="00BF68BE" w:rsidP="00B21862">
      <w:pPr>
        <w:pStyle w:val="NormalWeb"/>
        <w:spacing w:after="0" w:line="360" w:lineRule="atLeast"/>
        <w:jc w:val="both"/>
        <w:rPr>
          <w:rFonts w:eastAsia="Times New Roman"/>
          <w:sz w:val="28"/>
          <w:szCs w:val="28"/>
        </w:rPr>
      </w:pPr>
    </w:p>
    <w:p w14:paraId="0FEA2073" w14:textId="30957352" w:rsidR="00670FE9" w:rsidRDefault="00670FE9" w:rsidP="0076241C">
      <w:pPr>
        <w:pStyle w:val="Legenda"/>
        <w:jc w:val="both"/>
        <w:rPr>
          <w:rFonts w:ascii="Times New Roman" w:hAnsi="Times New Roman" w:cs="Times New Roman"/>
          <w:i w:val="0"/>
          <w:iCs w:val="0"/>
          <w:sz w:val="20"/>
          <w:szCs w:val="20"/>
        </w:rPr>
      </w:pPr>
      <w:r w:rsidRPr="00B21862">
        <w:rPr>
          <w:rFonts w:eastAsia="Times New Roman"/>
          <w:b/>
          <w:bCs/>
          <w:noProof/>
          <w:sz w:val="28"/>
          <w:szCs w:val="28"/>
        </w:rPr>
        <w:drawing>
          <wp:anchor distT="0" distB="0" distL="114300" distR="114300" simplePos="0" relativeHeight="251727360" behindDoc="0" locked="0" layoutInCell="1" allowOverlap="1" wp14:anchorId="7071C9F4" wp14:editId="7E6E28DC">
            <wp:simplePos x="0" y="0"/>
            <wp:positionH relativeFrom="page">
              <wp:posOffset>1741805</wp:posOffset>
            </wp:positionH>
            <wp:positionV relativeFrom="margin">
              <wp:posOffset>1052830</wp:posOffset>
            </wp:positionV>
            <wp:extent cx="3838575" cy="5456555"/>
            <wp:effectExtent l="0" t="0" r="9525" b="0"/>
            <wp:wrapSquare wrapText="bothSides"/>
            <wp:docPr id="357151465" name="Imagem 1" descr="Calend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51465" name="Imagem 1" descr="Calendário"/>
                    <pic:cNvPicPr/>
                  </pic:nvPicPr>
                  <pic:blipFill>
                    <a:blip r:embed="rId31">
                      <a:extLst>
                        <a:ext uri="{28A0092B-C50C-407E-A947-70E740481C1C}">
                          <a14:useLocalDpi xmlns:a14="http://schemas.microsoft.com/office/drawing/2010/main" val="0"/>
                        </a:ext>
                      </a:extLst>
                    </a:blip>
                    <a:stretch>
                      <a:fillRect/>
                    </a:stretch>
                  </pic:blipFill>
                  <pic:spPr>
                    <a:xfrm>
                      <a:off x="0" y="0"/>
                      <a:ext cx="3838575" cy="5456555"/>
                    </a:xfrm>
                    <a:prstGeom prst="rect">
                      <a:avLst/>
                    </a:prstGeom>
                  </pic:spPr>
                </pic:pic>
              </a:graphicData>
            </a:graphic>
            <wp14:sizeRelH relativeFrom="margin">
              <wp14:pctWidth>0</wp14:pctWidth>
            </wp14:sizeRelH>
            <wp14:sizeRelV relativeFrom="margin">
              <wp14:pctHeight>0</wp14:pctHeight>
            </wp14:sizeRelV>
          </wp:anchor>
        </w:drawing>
      </w:r>
    </w:p>
    <w:p w14:paraId="2036B307" w14:textId="15667B6E" w:rsidR="00670FE9" w:rsidRDefault="00670FE9" w:rsidP="0076241C">
      <w:pPr>
        <w:pStyle w:val="Legenda"/>
        <w:jc w:val="both"/>
        <w:rPr>
          <w:rFonts w:ascii="Times New Roman" w:hAnsi="Times New Roman" w:cs="Times New Roman"/>
          <w:i w:val="0"/>
          <w:iCs w:val="0"/>
          <w:sz w:val="20"/>
          <w:szCs w:val="20"/>
        </w:rPr>
      </w:pPr>
    </w:p>
    <w:p w14:paraId="3571C7CC" w14:textId="77777777" w:rsidR="00670FE9" w:rsidRDefault="00670FE9" w:rsidP="0076241C">
      <w:pPr>
        <w:pStyle w:val="Legenda"/>
        <w:jc w:val="both"/>
        <w:rPr>
          <w:rFonts w:ascii="Times New Roman" w:hAnsi="Times New Roman" w:cs="Times New Roman"/>
          <w:i w:val="0"/>
          <w:iCs w:val="0"/>
          <w:sz w:val="20"/>
          <w:szCs w:val="20"/>
        </w:rPr>
      </w:pPr>
    </w:p>
    <w:p w14:paraId="59F9E6E1" w14:textId="7DC0601C" w:rsidR="00670FE9" w:rsidRDefault="00670FE9" w:rsidP="0076241C">
      <w:pPr>
        <w:pStyle w:val="Legenda"/>
        <w:jc w:val="both"/>
        <w:rPr>
          <w:rFonts w:ascii="Times New Roman" w:hAnsi="Times New Roman" w:cs="Times New Roman"/>
          <w:i w:val="0"/>
          <w:iCs w:val="0"/>
          <w:sz w:val="20"/>
          <w:szCs w:val="20"/>
        </w:rPr>
      </w:pPr>
    </w:p>
    <w:p w14:paraId="26CA5212" w14:textId="77777777" w:rsidR="00670FE9" w:rsidRDefault="00670FE9" w:rsidP="0076241C">
      <w:pPr>
        <w:pStyle w:val="Legenda"/>
        <w:jc w:val="both"/>
        <w:rPr>
          <w:rFonts w:ascii="Times New Roman" w:hAnsi="Times New Roman" w:cs="Times New Roman"/>
          <w:i w:val="0"/>
          <w:iCs w:val="0"/>
          <w:sz w:val="20"/>
          <w:szCs w:val="20"/>
        </w:rPr>
      </w:pPr>
    </w:p>
    <w:p w14:paraId="3ED9A553" w14:textId="0877D395" w:rsidR="00670FE9" w:rsidRDefault="00670FE9" w:rsidP="0076241C">
      <w:pPr>
        <w:pStyle w:val="Legenda"/>
        <w:jc w:val="both"/>
        <w:rPr>
          <w:rFonts w:ascii="Times New Roman" w:hAnsi="Times New Roman" w:cs="Times New Roman"/>
          <w:i w:val="0"/>
          <w:iCs w:val="0"/>
          <w:sz w:val="20"/>
          <w:szCs w:val="20"/>
        </w:rPr>
      </w:pPr>
    </w:p>
    <w:p w14:paraId="58A6A007" w14:textId="77777777" w:rsidR="00670FE9" w:rsidRDefault="00670FE9" w:rsidP="0076241C">
      <w:pPr>
        <w:pStyle w:val="Legenda"/>
        <w:jc w:val="both"/>
        <w:rPr>
          <w:rFonts w:ascii="Times New Roman" w:hAnsi="Times New Roman" w:cs="Times New Roman"/>
          <w:i w:val="0"/>
          <w:iCs w:val="0"/>
          <w:sz w:val="20"/>
          <w:szCs w:val="20"/>
        </w:rPr>
      </w:pPr>
    </w:p>
    <w:p w14:paraId="00CF11CB" w14:textId="77777777" w:rsidR="00670FE9" w:rsidRDefault="00670FE9" w:rsidP="0076241C">
      <w:pPr>
        <w:pStyle w:val="Legenda"/>
        <w:jc w:val="both"/>
        <w:rPr>
          <w:rFonts w:ascii="Times New Roman" w:hAnsi="Times New Roman" w:cs="Times New Roman"/>
          <w:i w:val="0"/>
          <w:iCs w:val="0"/>
          <w:sz w:val="20"/>
          <w:szCs w:val="20"/>
        </w:rPr>
      </w:pPr>
    </w:p>
    <w:p w14:paraId="0E9559C0" w14:textId="77777777" w:rsidR="00670FE9" w:rsidRDefault="00670FE9" w:rsidP="0076241C">
      <w:pPr>
        <w:pStyle w:val="Legenda"/>
        <w:jc w:val="both"/>
        <w:rPr>
          <w:rFonts w:ascii="Times New Roman" w:hAnsi="Times New Roman" w:cs="Times New Roman"/>
          <w:i w:val="0"/>
          <w:iCs w:val="0"/>
          <w:sz w:val="20"/>
          <w:szCs w:val="20"/>
        </w:rPr>
      </w:pPr>
    </w:p>
    <w:p w14:paraId="3E18A88C" w14:textId="77777777" w:rsidR="00670FE9" w:rsidRDefault="00670FE9" w:rsidP="0076241C">
      <w:pPr>
        <w:pStyle w:val="Legenda"/>
        <w:jc w:val="both"/>
        <w:rPr>
          <w:rFonts w:ascii="Times New Roman" w:hAnsi="Times New Roman" w:cs="Times New Roman"/>
          <w:i w:val="0"/>
          <w:iCs w:val="0"/>
          <w:sz w:val="20"/>
          <w:szCs w:val="20"/>
        </w:rPr>
      </w:pPr>
    </w:p>
    <w:p w14:paraId="4B2F0B13" w14:textId="77777777" w:rsidR="00670FE9" w:rsidRDefault="00670FE9" w:rsidP="0076241C">
      <w:pPr>
        <w:pStyle w:val="Legenda"/>
        <w:jc w:val="both"/>
        <w:rPr>
          <w:rFonts w:ascii="Times New Roman" w:hAnsi="Times New Roman" w:cs="Times New Roman"/>
          <w:i w:val="0"/>
          <w:iCs w:val="0"/>
          <w:sz w:val="20"/>
          <w:szCs w:val="20"/>
        </w:rPr>
      </w:pPr>
    </w:p>
    <w:p w14:paraId="3CD61201" w14:textId="77777777" w:rsidR="00670FE9" w:rsidRDefault="00670FE9" w:rsidP="0076241C">
      <w:pPr>
        <w:pStyle w:val="Legenda"/>
        <w:jc w:val="both"/>
        <w:rPr>
          <w:rFonts w:ascii="Times New Roman" w:hAnsi="Times New Roman" w:cs="Times New Roman"/>
          <w:i w:val="0"/>
          <w:iCs w:val="0"/>
          <w:sz w:val="20"/>
          <w:szCs w:val="20"/>
        </w:rPr>
      </w:pPr>
    </w:p>
    <w:p w14:paraId="1BACED3C" w14:textId="77777777" w:rsidR="00670FE9" w:rsidRDefault="00670FE9" w:rsidP="0076241C">
      <w:pPr>
        <w:pStyle w:val="Legenda"/>
        <w:jc w:val="both"/>
        <w:rPr>
          <w:rFonts w:ascii="Times New Roman" w:hAnsi="Times New Roman" w:cs="Times New Roman"/>
          <w:i w:val="0"/>
          <w:iCs w:val="0"/>
          <w:sz w:val="20"/>
          <w:szCs w:val="20"/>
        </w:rPr>
      </w:pPr>
    </w:p>
    <w:p w14:paraId="666789C9" w14:textId="77777777" w:rsidR="00670FE9" w:rsidRDefault="00670FE9" w:rsidP="0076241C">
      <w:pPr>
        <w:pStyle w:val="Legenda"/>
        <w:jc w:val="both"/>
        <w:rPr>
          <w:rFonts w:ascii="Times New Roman" w:hAnsi="Times New Roman" w:cs="Times New Roman"/>
          <w:i w:val="0"/>
          <w:iCs w:val="0"/>
          <w:sz w:val="20"/>
          <w:szCs w:val="20"/>
        </w:rPr>
      </w:pPr>
    </w:p>
    <w:p w14:paraId="6AF21C9B" w14:textId="77777777" w:rsidR="00670FE9" w:rsidRDefault="00670FE9" w:rsidP="0076241C">
      <w:pPr>
        <w:pStyle w:val="Legenda"/>
        <w:jc w:val="both"/>
        <w:rPr>
          <w:rFonts w:ascii="Times New Roman" w:hAnsi="Times New Roman" w:cs="Times New Roman"/>
          <w:i w:val="0"/>
          <w:iCs w:val="0"/>
          <w:sz w:val="20"/>
          <w:szCs w:val="20"/>
        </w:rPr>
      </w:pPr>
    </w:p>
    <w:p w14:paraId="71171371" w14:textId="77777777" w:rsidR="00670FE9" w:rsidRDefault="00670FE9" w:rsidP="0076241C">
      <w:pPr>
        <w:pStyle w:val="Legenda"/>
        <w:jc w:val="both"/>
        <w:rPr>
          <w:rFonts w:ascii="Times New Roman" w:hAnsi="Times New Roman" w:cs="Times New Roman"/>
          <w:i w:val="0"/>
          <w:iCs w:val="0"/>
          <w:sz w:val="20"/>
          <w:szCs w:val="20"/>
        </w:rPr>
      </w:pPr>
    </w:p>
    <w:p w14:paraId="630921CF" w14:textId="77777777" w:rsidR="00670FE9" w:rsidRDefault="00670FE9" w:rsidP="0076241C">
      <w:pPr>
        <w:pStyle w:val="Legenda"/>
        <w:jc w:val="both"/>
        <w:rPr>
          <w:rFonts w:ascii="Times New Roman" w:hAnsi="Times New Roman" w:cs="Times New Roman"/>
          <w:i w:val="0"/>
          <w:iCs w:val="0"/>
          <w:sz w:val="20"/>
          <w:szCs w:val="20"/>
        </w:rPr>
      </w:pPr>
    </w:p>
    <w:p w14:paraId="7480ADA2" w14:textId="77777777" w:rsidR="00670FE9" w:rsidRDefault="00670FE9" w:rsidP="0076241C">
      <w:pPr>
        <w:pStyle w:val="Legenda"/>
        <w:jc w:val="both"/>
        <w:rPr>
          <w:rFonts w:ascii="Times New Roman" w:hAnsi="Times New Roman" w:cs="Times New Roman"/>
          <w:i w:val="0"/>
          <w:iCs w:val="0"/>
          <w:sz w:val="20"/>
          <w:szCs w:val="20"/>
        </w:rPr>
      </w:pPr>
    </w:p>
    <w:p w14:paraId="0CC4C0C0" w14:textId="77777777" w:rsidR="00670FE9" w:rsidRDefault="00670FE9" w:rsidP="0076241C">
      <w:pPr>
        <w:pStyle w:val="Legenda"/>
        <w:jc w:val="both"/>
        <w:rPr>
          <w:rFonts w:ascii="Times New Roman" w:hAnsi="Times New Roman" w:cs="Times New Roman"/>
          <w:i w:val="0"/>
          <w:iCs w:val="0"/>
          <w:sz w:val="20"/>
          <w:szCs w:val="20"/>
        </w:rPr>
      </w:pPr>
    </w:p>
    <w:p w14:paraId="2823A595" w14:textId="77777777" w:rsidR="00670FE9" w:rsidRDefault="00670FE9" w:rsidP="0076241C">
      <w:pPr>
        <w:pStyle w:val="Legenda"/>
        <w:jc w:val="both"/>
        <w:rPr>
          <w:rFonts w:ascii="Times New Roman" w:hAnsi="Times New Roman" w:cs="Times New Roman"/>
          <w:i w:val="0"/>
          <w:iCs w:val="0"/>
          <w:sz w:val="20"/>
          <w:szCs w:val="20"/>
        </w:rPr>
      </w:pPr>
    </w:p>
    <w:p w14:paraId="1C7E03E9" w14:textId="77777777" w:rsidR="00670FE9" w:rsidRDefault="00670FE9" w:rsidP="0076241C">
      <w:pPr>
        <w:pStyle w:val="Legenda"/>
        <w:jc w:val="both"/>
        <w:rPr>
          <w:rFonts w:ascii="Times New Roman" w:hAnsi="Times New Roman" w:cs="Times New Roman"/>
          <w:i w:val="0"/>
          <w:iCs w:val="0"/>
          <w:sz w:val="20"/>
          <w:szCs w:val="20"/>
        </w:rPr>
      </w:pPr>
    </w:p>
    <w:p w14:paraId="0D99FE98" w14:textId="7A940B2F" w:rsidR="0076241C" w:rsidRPr="0076241C" w:rsidRDefault="00686E66" w:rsidP="0076241C">
      <w:pPr>
        <w:pStyle w:val="Legenda"/>
        <w:jc w:val="both"/>
        <w:rPr>
          <w:rFonts w:ascii="Times New Roman" w:eastAsia="Times New Roman" w:hAnsi="Times New Roman" w:cs="Times New Roman"/>
          <w:b/>
          <w:bCs/>
          <w:i w:val="0"/>
          <w:iCs w:val="0"/>
          <w:sz w:val="20"/>
          <w:szCs w:val="20"/>
        </w:rPr>
      </w:pPr>
      <w:r w:rsidRPr="0076241C">
        <w:rPr>
          <w:rFonts w:ascii="Times New Roman" w:hAnsi="Times New Roman" w:cs="Times New Roman"/>
          <w:i w:val="0"/>
          <w:iCs w:val="0"/>
          <w:sz w:val="20"/>
          <w:szCs w:val="20"/>
        </w:rPr>
        <w:t>Disponível</w:t>
      </w:r>
      <w:r w:rsidR="0076241C" w:rsidRPr="0076241C">
        <w:rPr>
          <w:rFonts w:ascii="Times New Roman" w:hAnsi="Times New Roman" w:cs="Times New Roman"/>
          <w:i w:val="0"/>
          <w:iCs w:val="0"/>
          <w:sz w:val="20"/>
          <w:szCs w:val="20"/>
        </w:rPr>
        <w:t xml:space="preserve"> em: Guia para cuidadores informais de pacientes com sequelas de AVC </w:t>
      </w:r>
      <w:r w:rsidRPr="0076241C">
        <w:rPr>
          <w:rFonts w:ascii="Times New Roman" w:hAnsi="Times New Roman" w:cs="Times New Roman"/>
          <w:i w:val="0"/>
          <w:iCs w:val="0"/>
          <w:sz w:val="20"/>
          <w:szCs w:val="20"/>
        </w:rPr>
        <w:t>pag.</w:t>
      </w:r>
      <w:r w:rsidR="0076241C" w:rsidRPr="0076241C">
        <w:rPr>
          <w:rFonts w:ascii="Times New Roman" w:hAnsi="Times New Roman" w:cs="Times New Roman"/>
          <w:i w:val="0"/>
          <w:iCs w:val="0"/>
          <w:sz w:val="20"/>
          <w:szCs w:val="20"/>
        </w:rPr>
        <w:t xml:space="preserve"> </w:t>
      </w:r>
      <w:r w:rsidR="0076241C">
        <w:rPr>
          <w:rFonts w:ascii="Times New Roman" w:hAnsi="Times New Roman" w:cs="Times New Roman"/>
          <w:i w:val="0"/>
          <w:iCs w:val="0"/>
          <w:sz w:val="20"/>
          <w:szCs w:val="20"/>
        </w:rPr>
        <w:t>15</w:t>
      </w:r>
    </w:p>
    <w:p w14:paraId="4C1690E6" w14:textId="77777777" w:rsidR="00BF68BE" w:rsidRDefault="00BF68BE" w:rsidP="00B21862">
      <w:pPr>
        <w:pStyle w:val="NormalWeb"/>
        <w:spacing w:after="0" w:line="360" w:lineRule="atLeast"/>
        <w:jc w:val="both"/>
        <w:rPr>
          <w:rFonts w:eastAsia="Times New Roman"/>
          <w:sz w:val="28"/>
          <w:szCs w:val="28"/>
        </w:rPr>
      </w:pPr>
    </w:p>
    <w:p w14:paraId="56F4D5E3" w14:textId="77777777" w:rsidR="00BF68BE" w:rsidRDefault="00BF68BE" w:rsidP="00B21862">
      <w:pPr>
        <w:pStyle w:val="NormalWeb"/>
        <w:spacing w:after="0" w:line="360" w:lineRule="atLeast"/>
        <w:jc w:val="both"/>
        <w:rPr>
          <w:rFonts w:eastAsia="Times New Roman"/>
          <w:sz w:val="28"/>
          <w:szCs w:val="28"/>
        </w:rPr>
      </w:pPr>
    </w:p>
    <w:p w14:paraId="66DC5379" w14:textId="77777777" w:rsidR="00BF68BE" w:rsidRDefault="00BF68BE" w:rsidP="00B21862">
      <w:pPr>
        <w:pStyle w:val="NormalWeb"/>
        <w:spacing w:after="0" w:line="360" w:lineRule="atLeast"/>
        <w:jc w:val="both"/>
        <w:rPr>
          <w:rFonts w:eastAsia="Times New Roman"/>
          <w:sz w:val="28"/>
          <w:szCs w:val="28"/>
        </w:rPr>
      </w:pPr>
    </w:p>
    <w:p w14:paraId="6CCF65C8" w14:textId="77777777" w:rsidR="00BF68BE" w:rsidRDefault="00BF68BE" w:rsidP="00B21862">
      <w:pPr>
        <w:pStyle w:val="NormalWeb"/>
        <w:spacing w:after="0" w:line="360" w:lineRule="atLeast"/>
        <w:jc w:val="both"/>
        <w:rPr>
          <w:rFonts w:eastAsia="Times New Roman"/>
          <w:sz w:val="28"/>
          <w:szCs w:val="28"/>
        </w:rPr>
      </w:pPr>
    </w:p>
    <w:p w14:paraId="3EFBF188" w14:textId="77777777" w:rsidR="00BF68BE" w:rsidRDefault="00BF68BE" w:rsidP="00B21862">
      <w:pPr>
        <w:pStyle w:val="NormalWeb"/>
        <w:spacing w:after="0" w:line="360" w:lineRule="atLeast"/>
        <w:jc w:val="both"/>
        <w:rPr>
          <w:rFonts w:eastAsia="Times New Roman"/>
          <w:sz w:val="28"/>
          <w:szCs w:val="28"/>
        </w:rPr>
      </w:pPr>
    </w:p>
    <w:p w14:paraId="2A17DA02" w14:textId="77777777" w:rsidR="00BF68BE" w:rsidRDefault="00BF68BE" w:rsidP="00B21862">
      <w:pPr>
        <w:pStyle w:val="NormalWeb"/>
        <w:spacing w:after="0" w:line="360" w:lineRule="atLeast"/>
        <w:jc w:val="both"/>
        <w:rPr>
          <w:rFonts w:eastAsia="Times New Roman"/>
          <w:sz w:val="28"/>
          <w:szCs w:val="28"/>
        </w:rPr>
      </w:pPr>
    </w:p>
    <w:p w14:paraId="0DE91A02" w14:textId="77777777" w:rsidR="0076241C" w:rsidRDefault="0076241C" w:rsidP="00B21862">
      <w:pPr>
        <w:pStyle w:val="NormalWeb"/>
        <w:spacing w:after="0" w:line="360" w:lineRule="atLeast"/>
        <w:jc w:val="both"/>
        <w:rPr>
          <w:rFonts w:eastAsia="Times New Roman"/>
          <w:sz w:val="28"/>
          <w:szCs w:val="28"/>
        </w:rPr>
      </w:pPr>
    </w:p>
    <w:p w14:paraId="00DC7C61" w14:textId="5EEEE58C" w:rsidR="00B21862" w:rsidRPr="00B21862" w:rsidRDefault="00B21862" w:rsidP="00670FE9">
      <w:pPr>
        <w:pStyle w:val="Ttulo1"/>
        <w:rPr>
          <w:rFonts w:eastAsia="Times New Roman"/>
        </w:rPr>
      </w:pPr>
      <w:bookmarkStart w:id="33" w:name="_Toc185016814"/>
      <w:r w:rsidRPr="00B21862">
        <w:rPr>
          <w:rFonts w:eastAsia="Times New Roman"/>
        </w:rPr>
        <w:lastRenderedPageBreak/>
        <w:t>7.1 DICAS PARA EVITAR ERROS</w:t>
      </w:r>
      <w:bookmarkEnd w:id="33"/>
    </w:p>
    <w:p w14:paraId="667074D2" w14:textId="77777777" w:rsidR="00B21862" w:rsidRDefault="00B21862" w:rsidP="00670FE9">
      <w:pPr>
        <w:pStyle w:val="NormalWeb"/>
        <w:spacing w:after="0" w:line="360" w:lineRule="auto"/>
        <w:jc w:val="both"/>
        <w:rPr>
          <w:rFonts w:eastAsia="Times New Roman"/>
          <w:b/>
          <w:bCs/>
          <w:sz w:val="28"/>
          <w:szCs w:val="28"/>
        </w:rPr>
      </w:pPr>
    </w:p>
    <w:p w14:paraId="3959E89B" w14:textId="77777777" w:rsidR="00B21862" w:rsidRPr="00B21862" w:rsidRDefault="00B21862" w:rsidP="00670FE9">
      <w:pPr>
        <w:pStyle w:val="NormalWeb"/>
        <w:spacing w:line="360" w:lineRule="auto"/>
        <w:jc w:val="both"/>
        <w:rPr>
          <w:rFonts w:eastAsia="Times New Roman"/>
        </w:rPr>
      </w:pPr>
      <w:r w:rsidRPr="00B21862">
        <w:rPr>
          <w:rFonts w:eastAsia="Times New Roman"/>
        </w:rPr>
        <w:t>Para evitar erros na administração de medicamentos em pessoas com AVC:</w:t>
      </w:r>
    </w:p>
    <w:p w14:paraId="493D58ED" w14:textId="77777777" w:rsidR="00B21862" w:rsidRPr="00B21862" w:rsidRDefault="00B21862" w:rsidP="00670FE9">
      <w:pPr>
        <w:pStyle w:val="NormalWeb"/>
        <w:spacing w:line="360" w:lineRule="auto"/>
        <w:jc w:val="both"/>
        <w:rPr>
          <w:rFonts w:eastAsia="Times New Roman"/>
        </w:rPr>
      </w:pPr>
      <w:r w:rsidRPr="00B21862">
        <w:rPr>
          <w:rFonts w:eastAsia="Times New Roman"/>
        </w:rPr>
        <w:t>1. Organize a medicação com ajuda profissional.</w:t>
      </w:r>
    </w:p>
    <w:p w14:paraId="51895509" w14:textId="77777777" w:rsidR="00B21862" w:rsidRPr="00B21862" w:rsidRDefault="00B21862" w:rsidP="00670FE9">
      <w:pPr>
        <w:pStyle w:val="NormalWeb"/>
        <w:spacing w:line="360" w:lineRule="auto"/>
        <w:jc w:val="both"/>
        <w:rPr>
          <w:rFonts w:eastAsia="Times New Roman"/>
        </w:rPr>
      </w:pPr>
      <w:r w:rsidRPr="00B21862">
        <w:rPr>
          <w:rFonts w:eastAsia="Times New Roman"/>
        </w:rPr>
        <w:t>2. Use uma caixa organizadora com compartimentos diários.</w:t>
      </w:r>
    </w:p>
    <w:p w14:paraId="1C902B6A" w14:textId="77777777" w:rsidR="00B21862" w:rsidRPr="00B21862" w:rsidRDefault="00B21862" w:rsidP="00670FE9">
      <w:pPr>
        <w:pStyle w:val="NormalWeb"/>
        <w:spacing w:line="360" w:lineRule="auto"/>
        <w:jc w:val="both"/>
        <w:rPr>
          <w:rFonts w:eastAsia="Times New Roman"/>
        </w:rPr>
      </w:pPr>
      <w:r w:rsidRPr="00B21862">
        <w:rPr>
          <w:rFonts w:eastAsia="Times New Roman"/>
        </w:rPr>
        <w:t>3. Estabeleça lembretes visuais e sonoros.</w:t>
      </w:r>
    </w:p>
    <w:p w14:paraId="61DE3F9F" w14:textId="77777777" w:rsidR="00B21862" w:rsidRPr="00B21862" w:rsidRDefault="00B21862" w:rsidP="00670FE9">
      <w:pPr>
        <w:pStyle w:val="NormalWeb"/>
        <w:spacing w:line="360" w:lineRule="auto"/>
        <w:jc w:val="both"/>
        <w:rPr>
          <w:rFonts w:eastAsia="Times New Roman"/>
        </w:rPr>
      </w:pPr>
      <w:r w:rsidRPr="00B21862">
        <w:rPr>
          <w:rFonts w:eastAsia="Times New Roman"/>
        </w:rPr>
        <w:t>4. Mantenha uma lista atualizada dos medicamentos.</w:t>
      </w:r>
    </w:p>
    <w:p w14:paraId="263BA6DB" w14:textId="77777777" w:rsidR="00B21862" w:rsidRPr="00B21862" w:rsidRDefault="00B21862" w:rsidP="00670FE9">
      <w:pPr>
        <w:pStyle w:val="NormalWeb"/>
        <w:spacing w:line="360" w:lineRule="auto"/>
        <w:jc w:val="both"/>
        <w:rPr>
          <w:rFonts w:eastAsia="Times New Roman"/>
        </w:rPr>
      </w:pPr>
      <w:r w:rsidRPr="00B21862">
        <w:rPr>
          <w:rFonts w:eastAsia="Times New Roman"/>
        </w:rPr>
        <w:t>5. Simplifique a rotina com orientação médica.</w:t>
      </w:r>
    </w:p>
    <w:p w14:paraId="597CEF35" w14:textId="77777777" w:rsidR="00B21862" w:rsidRPr="00B21862" w:rsidRDefault="00B21862" w:rsidP="00670FE9">
      <w:pPr>
        <w:pStyle w:val="NormalWeb"/>
        <w:spacing w:line="360" w:lineRule="auto"/>
        <w:jc w:val="both"/>
        <w:rPr>
          <w:rFonts w:eastAsia="Times New Roman"/>
        </w:rPr>
      </w:pPr>
      <w:r w:rsidRPr="00B21862">
        <w:rPr>
          <w:rFonts w:eastAsia="Times New Roman"/>
        </w:rPr>
        <w:t>6. Ofereça ajuda física para abrir embalagens.</w:t>
      </w:r>
    </w:p>
    <w:p w14:paraId="28F1A151" w14:textId="77777777" w:rsidR="00B21862" w:rsidRPr="00B21862" w:rsidRDefault="00B21862" w:rsidP="00670FE9">
      <w:pPr>
        <w:pStyle w:val="NormalWeb"/>
        <w:spacing w:line="360" w:lineRule="auto"/>
        <w:jc w:val="both"/>
        <w:rPr>
          <w:rFonts w:eastAsia="Times New Roman"/>
        </w:rPr>
      </w:pPr>
      <w:r w:rsidRPr="00B21862">
        <w:rPr>
          <w:rFonts w:eastAsia="Times New Roman"/>
        </w:rPr>
        <w:t>7. Mantenha cada medicamento em sua embalagem original.</w:t>
      </w:r>
    </w:p>
    <w:p w14:paraId="58C66AD4" w14:textId="77777777" w:rsidR="00B21862" w:rsidRPr="00B21862" w:rsidRDefault="00B21862" w:rsidP="00670FE9">
      <w:pPr>
        <w:pStyle w:val="NormalWeb"/>
        <w:spacing w:line="360" w:lineRule="auto"/>
        <w:jc w:val="both"/>
        <w:rPr>
          <w:rFonts w:eastAsia="Times New Roman"/>
        </w:rPr>
      </w:pPr>
      <w:r w:rsidRPr="00B21862">
        <w:rPr>
          <w:rFonts w:eastAsia="Times New Roman"/>
        </w:rPr>
        <w:t xml:space="preserve">8. Envolva profissionais para monitoramento regular. </w:t>
      </w:r>
    </w:p>
    <w:p w14:paraId="0E943E2C" w14:textId="4EFD2F04" w:rsidR="00B21862" w:rsidRDefault="00B21862" w:rsidP="00670FE9">
      <w:pPr>
        <w:pStyle w:val="NormalWeb"/>
        <w:spacing w:after="0" w:line="360" w:lineRule="auto"/>
        <w:jc w:val="both"/>
        <w:rPr>
          <w:rFonts w:eastAsia="Times New Roman"/>
        </w:rPr>
      </w:pPr>
      <w:r w:rsidRPr="00B21862">
        <w:rPr>
          <w:rFonts w:eastAsia="Times New Roman"/>
        </w:rPr>
        <w:t>Essas práticas promovem segurança e aderência ao tratamento.</w:t>
      </w:r>
    </w:p>
    <w:p w14:paraId="6F1550B1" w14:textId="77777777" w:rsidR="00B21862" w:rsidRDefault="00B21862" w:rsidP="00B21862">
      <w:pPr>
        <w:pStyle w:val="NormalWeb"/>
        <w:spacing w:after="0" w:line="360" w:lineRule="atLeast"/>
        <w:jc w:val="both"/>
        <w:rPr>
          <w:rFonts w:eastAsia="Times New Roman"/>
        </w:rPr>
      </w:pPr>
    </w:p>
    <w:p w14:paraId="75CA970B" w14:textId="13612777" w:rsidR="00B21862" w:rsidRPr="00992B01" w:rsidRDefault="00B21862" w:rsidP="00670FE9">
      <w:pPr>
        <w:pStyle w:val="Ttulo1"/>
        <w:rPr>
          <w:rFonts w:eastAsia="Times New Roman"/>
          <w:b/>
          <w:bCs/>
        </w:rPr>
      </w:pPr>
      <w:bookmarkStart w:id="34" w:name="_Toc185016815"/>
      <w:r w:rsidRPr="00992B01">
        <w:rPr>
          <w:rFonts w:eastAsia="Times New Roman"/>
          <w:b/>
          <w:bCs/>
        </w:rPr>
        <w:t>7.1.1 FERRAMENTAS DE AUXÍLIO</w:t>
      </w:r>
      <w:bookmarkEnd w:id="34"/>
      <w:r w:rsidRPr="00992B01">
        <w:rPr>
          <w:rFonts w:eastAsia="Times New Roman"/>
          <w:b/>
          <w:bCs/>
        </w:rPr>
        <w:t xml:space="preserve"> </w:t>
      </w:r>
    </w:p>
    <w:p w14:paraId="0AC828F3" w14:textId="77777777" w:rsidR="00B21862" w:rsidRDefault="00B21862" w:rsidP="00670FE9">
      <w:pPr>
        <w:pStyle w:val="NormalWeb"/>
        <w:spacing w:after="0" w:line="360" w:lineRule="auto"/>
        <w:jc w:val="both"/>
        <w:rPr>
          <w:rFonts w:eastAsia="Times New Roman"/>
          <w:b/>
          <w:bCs/>
          <w:sz w:val="28"/>
          <w:szCs w:val="28"/>
        </w:rPr>
      </w:pPr>
    </w:p>
    <w:p w14:paraId="1DA9A6D5" w14:textId="77777777" w:rsidR="00B21862" w:rsidRPr="00B21862" w:rsidRDefault="00B21862" w:rsidP="00670FE9">
      <w:pPr>
        <w:pStyle w:val="NormalWeb"/>
        <w:spacing w:line="360" w:lineRule="auto"/>
        <w:jc w:val="both"/>
        <w:rPr>
          <w:rFonts w:eastAsia="Times New Roman"/>
        </w:rPr>
      </w:pPr>
      <w:r w:rsidRPr="00B21862">
        <w:rPr>
          <w:rFonts w:eastAsia="Times New Roman"/>
        </w:rPr>
        <w:t xml:space="preserve">Ferramentas para auxiliar na administração de medicamentos: </w:t>
      </w:r>
    </w:p>
    <w:p w14:paraId="1071F074" w14:textId="77777777" w:rsidR="00B21862" w:rsidRPr="00B21862" w:rsidRDefault="00B21862" w:rsidP="00670FE9">
      <w:pPr>
        <w:pStyle w:val="NormalWeb"/>
        <w:spacing w:line="360" w:lineRule="auto"/>
        <w:jc w:val="both"/>
        <w:rPr>
          <w:rFonts w:eastAsia="Times New Roman"/>
        </w:rPr>
      </w:pPr>
      <w:r w:rsidRPr="00B21862">
        <w:rPr>
          <w:rFonts w:eastAsia="Times New Roman"/>
        </w:rPr>
        <w:t xml:space="preserve">1. Caixas organizadoras: com compartimentos diários. </w:t>
      </w:r>
    </w:p>
    <w:p w14:paraId="7E225905" w14:textId="77777777" w:rsidR="00B21862" w:rsidRPr="00B21862" w:rsidRDefault="00B21862" w:rsidP="00670FE9">
      <w:pPr>
        <w:pStyle w:val="NormalWeb"/>
        <w:spacing w:line="360" w:lineRule="auto"/>
        <w:jc w:val="both"/>
        <w:rPr>
          <w:rFonts w:eastAsia="Times New Roman"/>
        </w:rPr>
      </w:pPr>
      <w:r w:rsidRPr="00B21862">
        <w:rPr>
          <w:rFonts w:eastAsia="Times New Roman"/>
        </w:rPr>
        <w:t xml:space="preserve">2. Aplicativos de lembrete </w:t>
      </w:r>
    </w:p>
    <w:p w14:paraId="06BE0E94" w14:textId="77777777" w:rsidR="00B21862" w:rsidRPr="00B21862" w:rsidRDefault="00B21862" w:rsidP="00670FE9">
      <w:pPr>
        <w:pStyle w:val="NormalWeb"/>
        <w:spacing w:line="360" w:lineRule="auto"/>
        <w:jc w:val="both"/>
        <w:rPr>
          <w:rFonts w:eastAsia="Times New Roman"/>
        </w:rPr>
      </w:pPr>
      <w:r w:rsidRPr="00B21862">
        <w:rPr>
          <w:rFonts w:eastAsia="Times New Roman"/>
        </w:rPr>
        <w:t xml:space="preserve">3. Relógios ou alarmes </w:t>
      </w:r>
    </w:p>
    <w:p w14:paraId="4441FDAF" w14:textId="77777777" w:rsidR="00B21862" w:rsidRPr="00B21862" w:rsidRDefault="00B21862" w:rsidP="00670FE9">
      <w:pPr>
        <w:pStyle w:val="NormalWeb"/>
        <w:spacing w:line="360" w:lineRule="auto"/>
        <w:jc w:val="both"/>
        <w:rPr>
          <w:rFonts w:eastAsia="Times New Roman"/>
        </w:rPr>
      </w:pPr>
      <w:r w:rsidRPr="00B21862">
        <w:rPr>
          <w:rFonts w:eastAsia="Times New Roman"/>
        </w:rPr>
        <w:t xml:space="preserve">4. Etiquetas para identificar medicamentos. </w:t>
      </w:r>
    </w:p>
    <w:p w14:paraId="32AE0C13" w14:textId="77777777" w:rsidR="00B21862" w:rsidRPr="00B21862" w:rsidRDefault="00B21862" w:rsidP="00670FE9">
      <w:pPr>
        <w:pStyle w:val="NormalWeb"/>
        <w:spacing w:line="360" w:lineRule="auto"/>
        <w:jc w:val="both"/>
        <w:rPr>
          <w:rFonts w:eastAsia="Times New Roman"/>
        </w:rPr>
      </w:pPr>
      <w:r w:rsidRPr="00B21862">
        <w:rPr>
          <w:rFonts w:eastAsia="Times New Roman"/>
        </w:rPr>
        <w:t xml:space="preserve">5. Listas e planilhas de doses e horários. </w:t>
      </w:r>
    </w:p>
    <w:p w14:paraId="5A120526" w14:textId="77777777" w:rsidR="00B21862" w:rsidRPr="00B21862" w:rsidRDefault="00B21862" w:rsidP="00670FE9">
      <w:pPr>
        <w:pStyle w:val="NormalWeb"/>
        <w:spacing w:line="360" w:lineRule="auto"/>
        <w:jc w:val="both"/>
        <w:rPr>
          <w:rFonts w:eastAsia="Times New Roman"/>
        </w:rPr>
      </w:pPr>
      <w:r w:rsidRPr="00B21862">
        <w:rPr>
          <w:rFonts w:eastAsia="Times New Roman"/>
        </w:rPr>
        <w:t xml:space="preserve">6. Serviço de entrega organizado por farmácias. </w:t>
      </w:r>
    </w:p>
    <w:p w14:paraId="005C7141" w14:textId="77777777" w:rsidR="00B21862" w:rsidRPr="00B21862" w:rsidRDefault="00B21862" w:rsidP="00670FE9">
      <w:pPr>
        <w:pStyle w:val="NormalWeb"/>
        <w:spacing w:line="360" w:lineRule="auto"/>
        <w:jc w:val="both"/>
        <w:rPr>
          <w:rFonts w:eastAsia="Times New Roman"/>
        </w:rPr>
      </w:pPr>
      <w:r w:rsidRPr="00B21862">
        <w:rPr>
          <w:rFonts w:eastAsia="Times New Roman"/>
        </w:rPr>
        <w:t xml:space="preserve">7. Telemonitoramento com profissionais para acompanhamento. </w:t>
      </w:r>
    </w:p>
    <w:p w14:paraId="0645C6A8" w14:textId="7571740C" w:rsidR="00B21862" w:rsidRPr="00B21862" w:rsidRDefault="00B21862" w:rsidP="00670FE9">
      <w:pPr>
        <w:pStyle w:val="NormalWeb"/>
        <w:spacing w:after="0" w:line="360" w:lineRule="auto"/>
        <w:jc w:val="both"/>
        <w:rPr>
          <w:rFonts w:eastAsia="Times New Roman"/>
        </w:rPr>
      </w:pPr>
      <w:r w:rsidRPr="00B21862">
        <w:rPr>
          <w:rFonts w:eastAsia="Times New Roman"/>
        </w:rPr>
        <w:t>Essas ferramentas ajudam a manter o tratamento seguro e eficaz.</w:t>
      </w:r>
    </w:p>
    <w:p w14:paraId="5C3F1D56" w14:textId="77777777" w:rsidR="00B21862" w:rsidRDefault="00B21862" w:rsidP="00B21862">
      <w:pPr>
        <w:pStyle w:val="NormalWeb"/>
        <w:spacing w:after="0" w:line="360" w:lineRule="atLeast"/>
        <w:jc w:val="both"/>
        <w:rPr>
          <w:rFonts w:eastAsia="Times New Roman"/>
          <w:sz w:val="28"/>
          <w:szCs w:val="28"/>
        </w:rPr>
      </w:pPr>
    </w:p>
    <w:p w14:paraId="3311D029" w14:textId="60351821" w:rsidR="00B21862" w:rsidRPr="00992B01" w:rsidRDefault="00B21862" w:rsidP="00992B01">
      <w:pPr>
        <w:pStyle w:val="Ttulo1"/>
        <w:rPr>
          <w:rFonts w:eastAsia="Times New Roman"/>
          <w:b/>
          <w:bCs/>
        </w:rPr>
      </w:pPr>
      <w:bookmarkStart w:id="35" w:name="_Toc185016816"/>
      <w:r w:rsidRPr="00992B01">
        <w:rPr>
          <w:rFonts w:eastAsia="Times New Roman"/>
          <w:b/>
          <w:bCs/>
        </w:rPr>
        <w:lastRenderedPageBreak/>
        <w:t>8.PREVENÇÃO</w:t>
      </w:r>
      <w:bookmarkEnd w:id="35"/>
    </w:p>
    <w:p w14:paraId="6A906215" w14:textId="4D6B8CC9" w:rsidR="00B21862" w:rsidRPr="00B21862" w:rsidRDefault="00B21862" w:rsidP="00670FE9">
      <w:pPr>
        <w:pStyle w:val="Ttulo1"/>
        <w:rPr>
          <w:rFonts w:eastAsia="Times New Roman"/>
        </w:rPr>
      </w:pPr>
      <w:bookmarkStart w:id="36" w:name="_Toc185016817"/>
      <w:r w:rsidRPr="00B21862">
        <w:rPr>
          <w:rFonts w:eastAsia="Times New Roman"/>
        </w:rPr>
        <w:t>8.1 COMO PREVINIR UM AVC</w:t>
      </w:r>
      <w:bookmarkEnd w:id="36"/>
    </w:p>
    <w:p w14:paraId="44BB9ABD" w14:textId="77777777" w:rsidR="00B21862" w:rsidRDefault="00B21862" w:rsidP="00670FE9">
      <w:pPr>
        <w:pStyle w:val="NormalWeb"/>
        <w:spacing w:line="360" w:lineRule="auto"/>
        <w:jc w:val="both"/>
        <w:rPr>
          <w:rFonts w:eastAsia="Times New Roman"/>
        </w:rPr>
      </w:pPr>
      <w:r>
        <w:rPr>
          <w:rFonts w:eastAsia="Times New Roman"/>
        </w:rPr>
        <w:tab/>
      </w:r>
      <w:r w:rsidRPr="00B21862">
        <w:rPr>
          <w:rFonts w:eastAsia="Times New Roman"/>
        </w:rPr>
        <w:t xml:space="preserve">O principal fator de risco para o AVC é, e deve continuar sendo, a hipertensão arterial, afirma João Sargento Freitas, neurologista da Unidade de AVC do Centro Hospitalar e Universitário de Coimbra. </w:t>
      </w:r>
    </w:p>
    <w:p w14:paraId="30581352" w14:textId="6C2C1D4C" w:rsidR="00B21862" w:rsidRPr="00B21862" w:rsidRDefault="00B21862" w:rsidP="00670FE9">
      <w:pPr>
        <w:pStyle w:val="NormalWeb"/>
        <w:spacing w:line="360" w:lineRule="auto"/>
        <w:jc w:val="both"/>
        <w:rPr>
          <w:rFonts w:eastAsia="Times New Roman"/>
        </w:rPr>
      </w:pPr>
      <w:r>
        <w:rPr>
          <w:rFonts w:eastAsia="Times New Roman"/>
        </w:rPr>
        <w:tab/>
      </w:r>
      <w:r w:rsidRPr="00B21862">
        <w:rPr>
          <w:rFonts w:eastAsia="Times New Roman"/>
        </w:rPr>
        <w:t xml:space="preserve">Trata-se de uma condição muito comum e subestimada. Além disso, é essencial estar atento a outras doenças metabólicas, como diabetes, distúrbios lipídicos (incluindo colesterol alto) e obesidade, bem como a hábitos que podem ser revertidos, como o tabagismo e o consumo excessivo de álcool. Todos esses fatores de risco são passíveis de prevenção ou controle com a adoção de um estilo de vida saudável e uma alimentação equilibrada, com grande impacto na qualidade de vida geral. </w:t>
      </w:r>
    </w:p>
    <w:p w14:paraId="0004BBF3" w14:textId="1E2E5E50" w:rsidR="00992B01" w:rsidRDefault="00B21862" w:rsidP="00670FE9">
      <w:pPr>
        <w:pStyle w:val="NormalWeb"/>
        <w:spacing w:line="360" w:lineRule="auto"/>
        <w:jc w:val="both"/>
        <w:rPr>
          <w:rFonts w:eastAsia="Times New Roman"/>
        </w:rPr>
      </w:pPr>
      <w:r>
        <w:rPr>
          <w:rFonts w:eastAsia="Times New Roman"/>
        </w:rPr>
        <w:tab/>
      </w:r>
      <w:r w:rsidRPr="00B21862">
        <w:rPr>
          <w:rFonts w:eastAsia="Times New Roman"/>
        </w:rPr>
        <w:t>A principal lição é que, por meio de um estilo de vida saudável, a maioria dos fatores determinantes de AVC pode ser evitada. Evitar longos períodos de inatividade, incorporar atividade física regular e manter uma dieta balanceada são ações que cada pessoa pode e deve adotar para cuidar de sua saúde. Dessa forma, além do AVC, prevenimos também muitas doenças cardiovasculares.</w:t>
      </w:r>
    </w:p>
    <w:p w14:paraId="319C090A" w14:textId="77777777" w:rsidR="00CC4987" w:rsidRDefault="00CC4987" w:rsidP="00B21862">
      <w:pPr>
        <w:pStyle w:val="NormalWeb"/>
        <w:spacing w:line="360" w:lineRule="atLeast"/>
        <w:jc w:val="both"/>
        <w:rPr>
          <w:rFonts w:eastAsia="Times New Roman"/>
        </w:rPr>
      </w:pPr>
    </w:p>
    <w:p w14:paraId="6EA4CEC3" w14:textId="77777777" w:rsidR="00CC4987" w:rsidRDefault="00CC4987" w:rsidP="00B21862">
      <w:pPr>
        <w:pStyle w:val="NormalWeb"/>
        <w:spacing w:line="360" w:lineRule="atLeast"/>
        <w:jc w:val="both"/>
        <w:rPr>
          <w:rFonts w:eastAsia="Times New Roman"/>
        </w:rPr>
      </w:pPr>
    </w:p>
    <w:p w14:paraId="40B91964" w14:textId="77777777" w:rsidR="00CC4987" w:rsidRDefault="00CC4987" w:rsidP="00B21862">
      <w:pPr>
        <w:pStyle w:val="NormalWeb"/>
        <w:spacing w:line="360" w:lineRule="atLeast"/>
        <w:jc w:val="both"/>
        <w:rPr>
          <w:rFonts w:eastAsia="Times New Roman"/>
        </w:rPr>
      </w:pPr>
    </w:p>
    <w:p w14:paraId="728ACEE4" w14:textId="77777777" w:rsidR="00CC4987" w:rsidRDefault="00CC4987" w:rsidP="00B21862">
      <w:pPr>
        <w:pStyle w:val="NormalWeb"/>
        <w:spacing w:line="360" w:lineRule="atLeast"/>
        <w:jc w:val="both"/>
        <w:rPr>
          <w:rFonts w:eastAsia="Times New Roman"/>
        </w:rPr>
      </w:pPr>
    </w:p>
    <w:p w14:paraId="7FEE2891" w14:textId="77777777" w:rsidR="00CC4987" w:rsidRDefault="00CC4987" w:rsidP="00B21862">
      <w:pPr>
        <w:pStyle w:val="NormalWeb"/>
        <w:spacing w:line="360" w:lineRule="atLeast"/>
        <w:jc w:val="both"/>
        <w:rPr>
          <w:rFonts w:eastAsia="Times New Roman"/>
        </w:rPr>
      </w:pPr>
    </w:p>
    <w:p w14:paraId="5AF721FF" w14:textId="77777777" w:rsidR="00CC4987" w:rsidRDefault="00CC4987" w:rsidP="00B21862">
      <w:pPr>
        <w:pStyle w:val="NormalWeb"/>
        <w:spacing w:line="360" w:lineRule="atLeast"/>
        <w:jc w:val="both"/>
        <w:rPr>
          <w:rFonts w:eastAsia="Times New Roman"/>
        </w:rPr>
      </w:pPr>
    </w:p>
    <w:p w14:paraId="7B56254D" w14:textId="77777777" w:rsidR="00CC4987" w:rsidRDefault="00CC4987" w:rsidP="00B21862">
      <w:pPr>
        <w:pStyle w:val="NormalWeb"/>
        <w:spacing w:line="360" w:lineRule="atLeast"/>
        <w:jc w:val="both"/>
        <w:rPr>
          <w:rFonts w:eastAsia="Times New Roman"/>
        </w:rPr>
      </w:pPr>
    </w:p>
    <w:p w14:paraId="12824260" w14:textId="77777777" w:rsidR="00CC4987" w:rsidRDefault="00CC4987" w:rsidP="00B21862">
      <w:pPr>
        <w:pStyle w:val="NormalWeb"/>
        <w:spacing w:line="360" w:lineRule="atLeast"/>
        <w:jc w:val="both"/>
        <w:rPr>
          <w:rFonts w:eastAsia="Times New Roman"/>
        </w:rPr>
      </w:pPr>
    </w:p>
    <w:p w14:paraId="3B02DB2C" w14:textId="77777777" w:rsidR="00CC4987" w:rsidRDefault="00CC4987" w:rsidP="00B21862">
      <w:pPr>
        <w:pStyle w:val="NormalWeb"/>
        <w:spacing w:line="360" w:lineRule="atLeast"/>
        <w:jc w:val="both"/>
        <w:rPr>
          <w:rFonts w:eastAsia="Times New Roman"/>
        </w:rPr>
      </w:pPr>
    </w:p>
    <w:p w14:paraId="0E8AB7FB" w14:textId="77777777" w:rsidR="00CC4987" w:rsidRDefault="00CC4987" w:rsidP="00B21862">
      <w:pPr>
        <w:pStyle w:val="NormalWeb"/>
        <w:spacing w:line="360" w:lineRule="atLeast"/>
        <w:jc w:val="both"/>
        <w:rPr>
          <w:rFonts w:eastAsia="Times New Roman"/>
        </w:rPr>
      </w:pPr>
    </w:p>
    <w:p w14:paraId="4FBCEC5C" w14:textId="77777777" w:rsidR="00CC4987" w:rsidRDefault="00CC4987" w:rsidP="00B21862">
      <w:pPr>
        <w:pStyle w:val="NormalWeb"/>
        <w:spacing w:line="360" w:lineRule="atLeast"/>
        <w:jc w:val="both"/>
        <w:rPr>
          <w:rFonts w:eastAsia="Times New Roman"/>
        </w:rPr>
      </w:pPr>
    </w:p>
    <w:p w14:paraId="59217440" w14:textId="2400662E" w:rsidR="00B21862" w:rsidRPr="00992B01" w:rsidRDefault="00B21862" w:rsidP="00670FE9">
      <w:pPr>
        <w:pStyle w:val="Ttulo1"/>
        <w:rPr>
          <w:rFonts w:eastAsia="Times New Roman"/>
          <w:b/>
          <w:bCs/>
        </w:rPr>
      </w:pPr>
      <w:bookmarkStart w:id="37" w:name="_Toc185016818"/>
      <w:r w:rsidRPr="00992B01">
        <w:rPr>
          <w:rFonts w:eastAsia="Times New Roman"/>
          <w:b/>
          <w:bCs/>
        </w:rPr>
        <w:lastRenderedPageBreak/>
        <w:t>9. DESIGN UNIVERSAL</w:t>
      </w:r>
      <w:bookmarkEnd w:id="37"/>
    </w:p>
    <w:p w14:paraId="08DDF1DF" w14:textId="69BCFE95" w:rsidR="00B21862" w:rsidRDefault="00B21862" w:rsidP="00670FE9">
      <w:pPr>
        <w:pStyle w:val="NormalWeb"/>
        <w:spacing w:line="360" w:lineRule="auto"/>
        <w:jc w:val="both"/>
        <w:rPr>
          <w:rFonts w:eastAsia="Times New Roman"/>
        </w:rPr>
      </w:pPr>
      <w:r>
        <w:rPr>
          <w:rFonts w:eastAsia="Times New Roman"/>
        </w:rPr>
        <w:tab/>
      </w:r>
      <w:r w:rsidRPr="00B21862">
        <w:rPr>
          <w:rFonts w:eastAsia="Times New Roman"/>
        </w:rPr>
        <w:t>Design Universal é uma abordagem de criação que busca atender às necessidades de todos, independente de habilidades físicas, cognitivas ou sensoriais. Em outras palavras, trata-se de pensar em produtos, serviços e ambientes que sejam acessíveis para o maior número de pessoas possível, sem precisar de adaptações especiais. Para cuidadores de pessoas que tiveram AVC, o Design Universal é essencial porque ajuda a criar um ambiente mais seguro e confortável para os cuidados. Com essa abordagem, é possível adaptar a casa e o dia a dia para facilitar as tarefas e tornar o ambiente mais acessível.</w:t>
      </w:r>
    </w:p>
    <w:p w14:paraId="449B3D30" w14:textId="77777777" w:rsidR="00B21862" w:rsidRDefault="00B21862" w:rsidP="00670FE9">
      <w:pPr>
        <w:pStyle w:val="NormalWeb"/>
        <w:spacing w:line="360" w:lineRule="auto"/>
        <w:jc w:val="both"/>
        <w:rPr>
          <w:rFonts w:eastAsia="Times New Roman"/>
        </w:rPr>
      </w:pPr>
    </w:p>
    <w:p w14:paraId="690CCC88" w14:textId="36EB3C97" w:rsidR="00B21862" w:rsidRPr="00BF68BE" w:rsidRDefault="00B21862" w:rsidP="00670FE9">
      <w:pPr>
        <w:pStyle w:val="Ttulo1"/>
        <w:rPr>
          <w:rFonts w:eastAsia="Times New Roman"/>
        </w:rPr>
      </w:pPr>
      <w:bookmarkStart w:id="38" w:name="_Toc185016819"/>
      <w:r w:rsidRPr="00BF68BE">
        <w:rPr>
          <w:rFonts w:eastAsia="Times New Roman"/>
        </w:rPr>
        <w:t>9.1 ADAPTAÇÃO DOS ESPAÇOS</w:t>
      </w:r>
      <w:bookmarkEnd w:id="38"/>
    </w:p>
    <w:p w14:paraId="3FCFCCEA" w14:textId="77777777" w:rsidR="00216525" w:rsidRDefault="00B21862" w:rsidP="00670FE9">
      <w:pPr>
        <w:pStyle w:val="NormalWeb"/>
        <w:spacing w:line="360" w:lineRule="auto"/>
        <w:jc w:val="both"/>
        <w:rPr>
          <w:rFonts w:eastAsia="Times New Roman"/>
        </w:rPr>
      </w:pPr>
      <w:r w:rsidRPr="00B21862">
        <w:rPr>
          <w:rFonts w:eastAsia="Times New Roman"/>
          <w:b/>
          <w:bCs/>
        </w:rPr>
        <w:t>Acessibilidade Física:</w:t>
      </w:r>
      <w:r w:rsidRPr="00B21862">
        <w:rPr>
          <w:rFonts w:eastAsia="Times New Roman"/>
        </w:rPr>
        <w:t>•Ampliar corredores e portas para facilitar o acesso com cadeira de rodas ou andador.</w:t>
      </w:r>
    </w:p>
    <w:p w14:paraId="086EA224" w14:textId="0252DC08" w:rsidR="00B21862" w:rsidRDefault="00B21862" w:rsidP="00670FE9">
      <w:pPr>
        <w:pStyle w:val="NormalWeb"/>
        <w:spacing w:line="360" w:lineRule="auto"/>
        <w:jc w:val="both"/>
        <w:rPr>
          <w:rFonts w:eastAsia="Times New Roman"/>
        </w:rPr>
      </w:pPr>
      <w:r w:rsidRPr="00B21862">
        <w:rPr>
          <w:rFonts w:eastAsia="Times New Roman"/>
        </w:rPr>
        <w:t>•Remover obstáculos e tapetes que possam causar quedas.</w:t>
      </w:r>
    </w:p>
    <w:p w14:paraId="3C64E5E6" w14:textId="07D4C3F7" w:rsidR="00B21862" w:rsidRDefault="00B21862" w:rsidP="00670FE9">
      <w:pPr>
        <w:pStyle w:val="NormalWeb"/>
        <w:spacing w:line="360" w:lineRule="auto"/>
        <w:jc w:val="both"/>
        <w:rPr>
          <w:rFonts w:eastAsia="Times New Roman"/>
        </w:rPr>
      </w:pPr>
      <w:r w:rsidRPr="00B21862">
        <w:rPr>
          <w:rFonts w:eastAsia="Times New Roman"/>
        </w:rPr>
        <w:t>•Adicionar barras de apoio em locais de trânsito e no banheiro, como próximo ao vaso sanitário e no box do chuveiro.</w:t>
      </w:r>
    </w:p>
    <w:p w14:paraId="4D5CFACE" w14:textId="77777777" w:rsidR="00216525" w:rsidRPr="00B21862" w:rsidRDefault="00216525" w:rsidP="00670FE9">
      <w:pPr>
        <w:pStyle w:val="NormalWeb"/>
        <w:spacing w:line="360" w:lineRule="auto"/>
        <w:jc w:val="both"/>
        <w:rPr>
          <w:rFonts w:eastAsia="Times New Roman"/>
        </w:rPr>
      </w:pPr>
    </w:p>
    <w:p w14:paraId="774DD817" w14:textId="77777777" w:rsidR="00BF68BE" w:rsidRDefault="00B21862" w:rsidP="00670FE9">
      <w:pPr>
        <w:pStyle w:val="NormalWeb"/>
        <w:spacing w:line="360" w:lineRule="auto"/>
        <w:jc w:val="both"/>
        <w:rPr>
          <w:rFonts w:eastAsia="Times New Roman"/>
          <w:b/>
          <w:bCs/>
        </w:rPr>
      </w:pPr>
      <w:r w:rsidRPr="00B21862">
        <w:rPr>
          <w:rFonts w:eastAsia="Times New Roman"/>
          <w:b/>
          <w:bCs/>
        </w:rPr>
        <w:t>Adequações para Funções Cognitivas:</w:t>
      </w:r>
    </w:p>
    <w:p w14:paraId="2D4DC552" w14:textId="77777777" w:rsidR="00BF68BE" w:rsidRDefault="00B21862" w:rsidP="00670FE9">
      <w:pPr>
        <w:pStyle w:val="NormalWeb"/>
        <w:spacing w:line="360" w:lineRule="auto"/>
        <w:jc w:val="both"/>
        <w:rPr>
          <w:rFonts w:eastAsia="Times New Roman"/>
        </w:rPr>
      </w:pPr>
      <w:r w:rsidRPr="00B21862">
        <w:rPr>
          <w:rFonts w:eastAsia="Times New Roman"/>
        </w:rPr>
        <w:t>•Etiquetas ou identificações visuais em gavetas e portas ajudam pessoas com perda de memória ou confusão a encontrar o que precisam</w:t>
      </w:r>
    </w:p>
    <w:p w14:paraId="11C6FF7D" w14:textId="04DF9A31" w:rsidR="00BF68BE" w:rsidRDefault="00B21862" w:rsidP="00670FE9">
      <w:pPr>
        <w:pStyle w:val="NormalWeb"/>
        <w:spacing w:line="360" w:lineRule="auto"/>
        <w:jc w:val="both"/>
        <w:rPr>
          <w:rFonts w:eastAsia="Times New Roman"/>
        </w:rPr>
      </w:pPr>
      <w:r w:rsidRPr="00B21862">
        <w:rPr>
          <w:rFonts w:eastAsia="Times New Roman"/>
        </w:rPr>
        <w:t>•Tecnologia assistiva, como lembretes visuais ou sonoros, pode auxiliar em tarefas diárias.</w:t>
      </w:r>
    </w:p>
    <w:p w14:paraId="3B6585E5" w14:textId="77777777" w:rsidR="00BF68BE" w:rsidRDefault="00BF68BE" w:rsidP="00670FE9">
      <w:pPr>
        <w:pStyle w:val="NormalWeb"/>
        <w:spacing w:line="360" w:lineRule="auto"/>
        <w:jc w:val="both"/>
        <w:rPr>
          <w:rFonts w:eastAsia="Times New Roman"/>
          <w:b/>
          <w:bCs/>
        </w:rPr>
      </w:pPr>
      <w:r w:rsidRPr="00BF68BE">
        <w:rPr>
          <w:rFonts w:eastAsia="Times New Roman"/>
          <w:b/>
          <w:bCs/>
        </w:rPr>
        <w:t>Segurança no Banheiro:</w:t>
      </w:r>
    </w:p>
    <w:p w14:paraId="4A0C2C83" w14:textId="77777777" w:rsidR="00BF68BE" w:rsidRDefault="00BF68BE" w:rsidP="00670FE9">
      <w:pPr>
        <w:pStyle w:val="NormalWeb"/>
        <w:spacing w:line="360" w:lineRule="auto"/>
        <w:jc w:val="both"/>
        <w:rPr>
          <w:rFonts w:eastAsia="Times New Roman"/>
        </w:rPr>
      </w:pPr>
      <w:r w:rsidRPr="00BF68BE">
        <w:rPr>
          <w:rFonts w:eastAsia="Times New Roman"/>
          <w:b/>
          <w:bCs/>
        </w:rPr>
        <w:t>•</w:t>
      </w:r>
      <w:r w:rsidRPr="00BF68BE">
        <w:rPr>
          <w:rFonts w:eastAsia="Times New Roman"/>
        </w:rPr>
        <w:t>Instalar assentos de chuveiro para facilitar o banho e prevenir quedas.</w:t>
      </w:r>
    </w:p>
    <w:p w14:paraId="3B6983AA" w14:textId="77777777" w:rsidR="00BF68BE" w:rsidRDefault="00BF68BE" w:rsidP="00670FE9">
      <w:pPr>
        <w:pStyle w:val="NormalWeb"/>
        <w:spacing w:line="360" w:lineRule="auto"/>
        <w:jc w:val="both"/>
        <w:rPr>
          <w:rFonts w:eastAsia="Times New Roman"/>
        </w:rPr>
      </w:pPr>
      <w:r w:rsidRPr="00BF68BE">
        <w:rPr>
          <w:rFonts w:eastAsia="Times New Roman"/>
        </w:rPr>
        <w:t>•Tapetes antiderrapantes são essenciais no box e em áreas molhadas.</w:t>
      </w:r>
    </w:p>
    <w:p w14:paraId="7249F70B" w14:textId="3EC2349F" w:rsidR="00BF68BE" w:rsidRPr="00BF68BE" w:rsidRDefault="00BF68BE" w:rsidP="00670FE9">
      <w:pPr>
        <w:pStyle w:val="NormalWeb"/>
        <w:spacing w:line="360" w:lineRule="auto"/>
        <w:jc w:val="both"/>
        <w:rPr>
          <w:rFonts w:eastAsia="Times New Roman"/>
        </w:rPr>
      </w:pPr>
      <w:r w:rsidRPr="00BF68BE">
        <w:rPr>
          <w:rFonts w:eastAsia="Times New Roman"/>
        </w:rPr>
        <w:t>•Torneiras de alavanca são mais fáceis de manusear do que as de giro, principalmente para pessoas com fraqueza ou controle motor limitado.</w:t>
      </w:r>
    </w:p>
    <w:p w14:paraId="3A7CA8F1" w14:textId="77777777" w:rsidR="00BF68BE" w:rsidRDefault="00BF68BE" w:rsidP="00670FE9">
      <w:pPr>
        <w:pStyle w:val="NormalWeb"/>
        <w:spacing w:line="360" w:lineRule="auto"/>
        <w:jc w:val="both"/>
        <w:rPr>
          <w:rFonts w:eastAsia="Times New Roman"/>
          <w:b/>
          <w:bCs/>
        </w:rPr>
      </w:pPr>
      <w:r w:rsidRPr="00BF68BE">
        <w:rPr>
          <w:rFonts w:eastAsia="Times New Roman"/>
          <w:b/>
          <w:bCs/>
        </w:rPr>
        <w:t>Facilidade de Locomoção:</w:t>
      </w:r>
    </w:p>
    <w:p w14:paraId="70F3A11F" w14:textId="4D791DE5" w:rsidR="00BF68BE" w:rsidRDefault="00BF68BE" w:rsidP="00670FE9">
      <w:pPr>
        <w:pStyle w:val="NormalWeb"/>
        <w:spacing w:line="360" w:lineRule="auto"/>
        <w:jc w:val="both"/>
        <w:rPr>
          <w:rFonts w:eastAsia="Times New Roman"/>
        </w:rPr>
      </w:pPr>
      <w:r w:rsidRPr="00BF68BE">
        <w:rPr>
          <w:rFonts w:eastAsia="Times New Roman"/>
        </w:rPr>
        <w:lastRenderedPageBreak/>
        <w:t>•Ajustar a altura dos móveis (como mesas e bancadas) para quem utiliza cadeiras de rodas ou não consegue se abaixar.</w:t>
      </w:r>
    </w:p>
    <w:p w14:paraId="0BEA9757" w14:textId="77777777" w:rsidR="00BF68BE" w:rsidRDefault="00BF68BE" w:rsidP="00670FE9">
      <w:pPr>
        <w:pStyle w:val="NormalWeb"/>
        <w:spacing w:line="360" w:lineRule="auto"/>
        <w:jc w:val="both"/>
        <w:rPr>
          <w:rFonts w:eastAsia="Times New Roman"/>
        </w:rPr>
      </w:pPr>
      <w:r w:rsidRPr="00BF68BE">
        <w:rPr>
          <w:rFonts w:eastAsia="Times New Roman"/>
        </w:rPr>
        <w:t>•Apoios móveis em áreas de transição, como entre a cama e a cadeira de rodas, ajudam a minimizar o esforço.</w:t>
      </w:r>
    </w:p>
    <w:p w14:paraId="1A974B52" w14:textId="5B69FBB8" w:rsidR="00BF68BE" w:rsidRPr="00BF68BE" w:rsidRDefault="00BF68BE" w:rsidP="00670FE9">
      <w:pPr>
        <w:pStyle w:val="NormalWeb"/>
        <w:spacing w:line="360" w:lineRule="auto"/>
        <w:jc w:val="both"/>
        <w:rPr>
          <w:rFonts w:eastAsia="Times New Roman"/>
        </w:rPr>
      </w:pPr>
      <w:r w:rsidRPr="00BF68BE">
        <w:rPr>
          <w:rFonts w:eastAsia="Times New Roman"/>
        </w:rPr>
        <w:t>•Elevadores ou rampas se necessário, em locais com degraus ou desníveis.</w:t>
      </w:r>
    </w:p>
    <w:p w14:paraId="7C95FE9D" w14:textId="77777777" w:rsidR="00BF68BE" w:rsidRDefault="00BF68BE" w:rsidP="00670FE9">
      <w:pPr>
        <w:pStyle w:val="NormalWeb"/>
        <w:spacing w:line="360" w:lineRule="auto"/>
        <w:jc w:val="both"/>
        <w:rPr>
          <w:rFonts w:eastAsia="Times New Roman"/>
          <w:b/>
          <w:bCs/>
        </w:rPr>
      </w:pPr>
      <w:r w:rsidRPr="00BF68BE">
        <w:rPr>
          <w:rFonts w:eastAsia="Times New Roman"/>
          <w:b/>
          <w:bCs/>
        </w:rPr>
        <w:t>Cozinha Adaptada:</w:t>
      </w:r>
    </w:p>
    <w:p w14:paraId="74700650" w14:textId="77777777" w:rsidR="00BF68BE" w:rsidRDefault="00BF68BE" w:rsidP="00670FE9">
      <w:pPr>
        <w:pStyle w:val="NormalWeb"/>
        <w:spacing w:line="360" w:lineRule="auto"/>
        <w:jc w:val="both"/>
        <w:rPr>
          <w:rFonts w:eastAsia="Times New Roman"/>
        </w:rPr>
      </w:pPr>
      <w:r w:rsidRPr="00BF68BE">
        <w:rPr>
          <w:rFonts w:eastAsia="Times New Roman"/>
          <w:b/>
          <w:bCs/>
        </w:rPr>
        <w:t>•</w:t>
      </w:r>
      <w:r w:rsidRPr="00BF68BE">
        <w:rPr>
          <w:rFonts w:eastAsia="Times New Roman"/>
        </w:rPr>
        <w:t>Armários e utensílios devem estar em uma altura fácil de alcançar.</w:t>
      </w:r>
    </w:p>
    <w:p w14:paraId="43FEB74F" w14:textId="77777777" w:rsidR="00BF68BE" w:rsidRDefault="00BF68BE" w:rsidP="00670FE9">
      <w:pPr>
        <w:pStyle w:val="NormalWeb"/>
        <w:spacing w:line="360" w:lineRule="auto"/>
        <w:jc w:val="both"/>
        <w:rPr>
          <w:rFonts w:eastAsia="Times New Roman"/>
        </w:rPr>
      </w:pPr>
      <w:r w:rsidRPr="00BF68BE">
        <w:rPr>
          <w:rFonts w:eastAsia="Times New Roman"/>
        </w:rPr>
        <w:t>•Fogões de indução com desligamento automático aumentam a segurança para quem pode esquecer de desligar o fogão.</w:t>
      </w:r>
    </w:p>
    <w:p w14:paraId="403585B9" w14:textId="08AF3130" w:rsidR="00BF68BE" w:rsidRDefault="00BF68BE" w:rsidP="00670FE9">
      <w:pPr>
        <w:pStyle w:val="NormalWeb"/>
        <w:spacing w:line="360" w:lineRule="auto"/>
        <w:jc w:val="both"/>
        <w:rPr>
          <w:rFonts w:eastAsia="Times New Roman"/>
        </w:rPr>
      </w:pPr>
      <w:r w:rsidRPr="00BF68BE">
        <w:rPr>
          <w:rFonts w:eastAsia="Times New Roman"/>
        </w:rPr>
        <w:t>•Utensílios adaptados, como abridores automáticos e talheres anatômicos, ajudam nas atividades diárias.</w:t>
      </w:r>
    </w:p>
    <w:p w14:paraId="158BC7BB" w14:textId="77777777" w:rsidR="00BF68BE" w:rsidRDefault="00BF68BE" w:rsidP="00670FE9">
      <w:pPr>
        <w:pStyle w:val="NormalWeb"/>
        <w:spacing w:line="360" w:lineRule="auto"/>
        <w:jc w:val="both"/>
        <w:rPr>
          <w:rFonts w:eastAsia="Times New Roman"/>
        </w:rPr>
      </w:pPr>
    </w:p>
    <w:p w14:paraId="5C601FB1" w14:textId="77777777" w:rsidR="00E90B09" w:rsidRDefault="00E90B09" w:rsidP="00BF68BE">
      <w:pPr>
        <w:pStyle w:val="NormalWeb"/>
        <w:spacing w:line="360" w:lineRule="atLeast"/>
        <w:jc w:val="both"/>
        <w:rPr>
          <w:rFonts w:eastAsia="Times New Roman"/>
        </w:rPr>
      </w:pPr>
    </w:p>
    <w:p w14:paraId="6F3DB648" w14:textId="77777777" w:rsidR="00E90B09" w:rsidRDefault="00E90B09" w:rsidP="00BF68BE">
      <w:pPr>
        <w:pStyle w:val="NormalWeb"/>
        <w:spacing w:line="360" w:lineRule="atLeast"/>
        <w:jc w:val="both"/>
        <w:rPr>
          <w:rFonts w:eastAsia="Times New Roman"/>
        </w:rPr>
      </w:pPr>
    </w:p>
    <w:p w14:paraId="78E2FCC4" w14:textId="77777777" w:rsidR="00E90B09" w:rsidRDefault="00E90B09" w:rsidP="00BF68BE">
      <w:pPr>
        <w:pStyle w:val="NormalWeb"/>
        <w:spacing w:line="360" w:lineRule="atLeast"/>
        <w:jc w:val="both"/>
        <w:rPr>
          <w:rFonts w:eastAsia="Times New Roman"/>
        </w:rPr>
      </w:pPr>
    </w:p>
    <w:p w14:paraId="75E9929D" w14:textId="77777777" w:rsidR="00E90B09" w:rsidRDefault="00E90B09" w:rsidP="00BF68BE">
      <w:pPr>
        <w:pStyle w:val="NormalWeb"/>
        <w:spacing w:line="360" w:lineRule="atLeast"/>
        <w:jc w:val="both"/>
        <w:rPr>
          <w:rFonts w:eastAsia="Times New Roman"/>
        </w:rPr>
      </w:pPr>
    </w:p>
    <w:p w14:paraId="2B5CCBAC" w14:textId="77777777" w:rsidR="00E90B09" w:rsidRDefault="00E90B09" w:rsidP="00BF68BE">
      <w:pPr>
        <w:pStyle w:val="NormalWeb"/>
        <w:spacing w:line="360" w:lineRule="atLeast"/>
        <w:jc w:val="both"/>
        <w:rPr>
          <w:rFonts w:eastAsia="Times New Roman"/>
        </w:rPr>
      </w:pPr>
    </w:p>
    <w:p w14:paraId="5AC16153" w14:textId="77777777" w:rsidR="00E90B09" w:rsidRDefault="00E90B09" w:rsidP="00BF68BE">
      <w:pPr>
        <w:pStyle w:val="NormalWeb"/>
        <w:spacing w:line="360" w:lineRule="atLeast"/>
        <w:jc w:val="both"/>
        <w:rPr>
          <w:rFonts w:eastAsia="Times New Roman"/>
        </w:rPr>
      </w:pPr>
    </w:p>
    <w:p w14:paraId="361A23BF" w14:textId="77777777" w:rsidR="00E90B09" w:rsidRDefault="00E90B09" w:rsidP="00BF68BE">
      <w:pPr>
        <w:pStyle w:val="NormalWeb"/>
        <w:spacing w:line="360" w:lineRule="atLeast"/>
        <w:jc w:val="both"/>
        <w:rPr>
          <w:rFonts w:eastAsia="Times New Roman"/>
        </w:rPr>
      </w:pPr>
    </w:p>
    <w:p w14:paraId="52BB989F" w14:textId="77777777" w:rsidR="00E90B09" w:rsidRDefault="00E90B09" w:rsidP="00BF68BE">
      <w:pPr>
        <w:pStyle w:val="NormalWeb"/>
        <w:spacing w:line="360" w:lineRule="atLeast"/>
        <w:jc w:val="both"/>
        <w:rPr>
          <w:rFonts w:eastAsia="Times New Roman"/>
        </w:rPr>
      </w:pPr>
    </w:p>
    <w:p w14:paraId="1742E4F8" w14:textId="77777777" w:rsidR="00E90B09" w:rsidRDefault="00E90B09" w:rsidP="00BF68BE">
      <w:pPr>
        <w:pStyle w:val="NormalWeb"/>
        <w:spacing w:line="360" w:lineRule="atLeast"/>
        <w:jc w:val="both"/>
        <w:rPr>
          <w:rFonts w:eastAsia="Times New Roman"/>
        </w:rPr>
      </w:pPr>
    </w:p>
    <w:p w14:paraId="1EA82F35" w14:textId="77777777" w:rsidR="00E90B09" w:rsidRDefault="00E90B09" w:rsidP="00BF68BE">
      <w:pPr>
        <w:pStyle w:val="NormalWeb"/>
        <w:spacing w:line="360" w:lineRule="atLeast"/>
        <w:jc w:val="both"/>
        <w:rPr>
          <w:rFonts w:eastAsia="Times New Roman"/>
        </w:rPr>
      </w:pPr>
    </w:p>
    <w:p w14:paraId="68725FBB" w14:textId="77777777" w:rsidR="00E90B09" w:rsidRDefault="00E90B09" w:rsidP="00BF68BE">
      <w:pPr>
        <w:pStyle w:val="NormalWeb"/>
        <w:spacing w:line="360" w:lineRule="atLeast"/>
        <w:jc w:val="both"/>
        <w:rPr>
          <w:rFonts w:eastAsia="Times New Roman"/>
        </w:rPr>
      </w:pPr>
    </w:p>
    <w:p w14:paraId="256C544C" w14:textId="77777777" w:rsidR="00E90B09" w:rsidRDefault="00E90B09" w:rsidP="00BF68BE">
      <w:pPr>
        <w:pStyle w:val="NormalWeb"/>
        <w:spacing w:line="360" w:lineRule="atLeast"/>
        <w:jc w:val="both"/>
        <w:rPr>
          <w:rFonts w:eastAsia="Times New Roman"/>
        </w:rPr>
      </w:pPr>
    </w:p>
    <w:p w14:paraId="2194F7FF" w14:textId="77777777" w:rsidR="00E90B09" w:rsidRDefault="00E90B09" w:rsidP="00BF68BE">
      <w:pPr>
        <w:pStyle w:val="NormalWeb"/>
        <w:spacing w:line="360" w:lineRule="atLeast"/>
        <w:jc w:val="both"/>
        <w:rPr>
          <w:rFonts w:eastAsia="Times New Roman"/>
        </w:rPr>
      </w:pPr>
    </w:p>
    <w:p w14:paraId="35A09F6D" w14:textId="77777777" w:rsidR="00E90B09" w:rsidRDefault="00E90B09" w:rsidP="00BF68BE">
      <w:pPr>
        <w:pStyle w:val="NormalWeb"/>
        <w:spacing w:line="360" w:lineRule="atLeast"/>
        <w:jc w:val="both"/>
        <w:rPr>
          <w:rFonts w:eastAsia="Times New Roman"/>
        </w:rPr>
      </w:pPr>
    </w:p>
    <w:p w14:paraId="3A772933" w14:textId="77777777" w:rsidR="00E90B09" w:rsidRDefault="00E90B09" w:rsidP="00BF68BE">
      <w:pPr>
        <w:pStyle w:val="NormalWeb"/>
        <w:spacing w:line="360" w:lineRule="atLeast"/>
        <w:jc w:val="both"/>
        <w:rPr>
          <w:rFonts w:eastAsia="Times New Roman"/>
        </w:rPr>
      </w:pPr>
    </w:p>
    <w:p w14:paraId="1C55474F" w14:textId="2CDE79D7" w:rsidR="00BF68BE" w:rsidRPr="00992B01" w:rsidRDefault="00BF68BE" w:rsidP="00670FE9">
      <w:pPr>
        <w:pStyle w:val="Ttulo1"/>
        <w:rPr>
          <w:rFonts w:eastAsia="Times New Roman"/>
          <w:b/>
          <w:bCs/>
        </w:rPr>
      </w:pPr>
      <w:bookmarkStart w:id="39" w:name="_Toc185016820"/>
      <w:r w:rsidRPr="00992B01">
        <w:rPr>
          <w:rFonts w:eastAsia="Times New Roman"/>
          <w:b/>
          <w:bCs/>
        </w:rPr>
        <w:lastRenderedPageBreak/>
        <w:t>10. RECURSOS DE EMERGÊNCIA E REDES DE APOIO</w:t>
      </w:r>
      <w:bookmarkEnd w:id="39"/>
    </w:p>
    <w:p w14:paraId="6BB3A81C" w14:textId="3C80C4E2" w:rsidR="00BF68BE" w:rsidRPr="00BF68BE" w:rsidRDefault="00BF68BE" w:rsidP="00670FE9">
      <w:pPr>
        <w:pStyle w:val="Ttulo1"/>
        <w:rPr>
          <w:rFonts w:eastAsia="Times New Roman"/>
        </w:rPr>
      </w:pPr>
      <w:bookmarkStart w:id="40" w:name="_Toc185016821"/>
      <w:r w:rsidRPr="00BF68BE">
        <w:rPr>
          <w:rFonts w:eastAsia="Times New Roman"/>
        </w:rPr>
        <w:t>10.1 DIREITOS E SUPORTE SOCIAL PARA PESSOAS COM DEFICIÊNCIA</w:t>
      </w:r>
      <w:bookmarkEnd w:id="40"/>
    </w:p>
    <w:p w14:paraId="6F6B39F2" w14:textId="77777777" w:rsidR="00BF68BE" w:rsidRPr="00BF68BE" w:rsidRDefault="00BF68BE" w:rsidP="00670FE9">
      <w:pPr>
        <w:pStyle w:val="NormalWeb"/>
        <w:numPr>
          <w:ilvl w:val="0"/>
          <w:numId w:val="22"/>
        </w:numPr>
        <w:spacing w:line="360" w:lineRule="auto"/>
        <w:jc w:val="both"/>
        <w:rPr>
          <w:rFonts w:eastAsia="Times New Roman"/>
        </w:rPr>
      </w:pPr>
      <w:r w:rsidRPr="00BF68BE">
        <w:rPr>
          <w:rFonts w:eastAsia="Times New Roman"/>
        </w:rPr>
        <w:t xml:space="preserve">Estatuto do Cuidador Informal </w:t>
      </w:r>
    </w:p>
    <w:p w14:paraId="7F9ADC57" w14:textId="77777777" w:rsidR="00BF68BE" w:rsidRPr="00BF68BE" w:rsidRDefault="00BF68BE" w:rsidP="00670FE9">
      <w:pPr>
        <w:pStyle w:val="NormalWeb"/>
        <w:numPr>
          <w:ilvl w:val="0"/>
          <w:numId w:val="22"/>
        </w:numPr>
        <w:spacing w:line="360" w:lineRule="auto"/>
        <w:jc w:val="both"/>
        <w:rPr>
          <w:rFonts w:eastAsia="Times New Roman"/>
        </w:rPr>
      </w:pPr>
      <w:r w:rsidRPr="00BF68BE">
        <w:rPr>
          <w:rFonts w:eastAsia="Times New Roman"/>
        </w:rPr>
        <w:t xml:space="preserve">Atestado de Incapacidade </w:t>
      </w:r>
    </w:p>
    <w:p w14:paraId="7303F74E" w14:textId="77777777" w:rsidR="00BF68BE" w:rsidRPr="00BF68BE" w:rsidRDefault="00BF68BE" w:rsidP="00670FE9">
      <w:pPr>
        <w:pStyle w:val="NormalWeb"/>
        <w:numPr>
          <w:ilvl w:val="0"/>
          <w:numId w:val="22"/>
        </w:numPr>
        <w:spacing w:line="360" w:lineRule="auto"/>
        <w:jc w:val="both"/>
        <w:rPr>
          <w:rFonts w:eastAsia="Times New Roman"/>
        </w:rPr>
      </w:pPr>
      <w:r w:rsidRPr="00BF68BE">
        <w:rPr>
          <w:rFonts w:eastAsia="Times New Roman"/>
        </w:rPr>
        <w:t xml:space="preserve">Benefícios fiscais e sociais </w:t>
      </w:r>
    </w:p>
    <w:p w14:paraId="7A33555B" w14:textId="77777777" w:rsidR="00BF68BE" w:rsidRPr="00BF68BE" w:rsidRDefault="00BF68BE" w:rsidP="00670FE9">
      <w:pPr>
        <w:pStyle w:val="NormalWeb"/>
        <w:numPr>
          <w:ilvl w:val="0"/>
          <w:numId w:val="22"/>
        </w:numPr>
        <w:spacing w:line="360" w:lineRule="auto"/>
        <w:jc w:val="both"/>
        <w:rPr>
          <w:rFonts w:eastAsia="Times New Roman"/>
        </w:rPr>
      </w:pPr>
      <w:r w:rsidRPr="00BF68BE">
        <w:rPr>
          <w:rFonts w:eastAsia="Times New Roman"/>
        </w:rPr>
        <w:t xml:space="preserve">Subsídios e Pensões </w:t>
      </w:r>
    </w:p>
    <w:p w14:paraId="1E5E852A" w14:textId="77777777" w:rsidR="00BF68BE" w:rsidRPr="00BF68BE" w:rsidRDefault="00BF68BE" w:rsidP="00670FE9">
      <w:pPr>
        <w:pStyle w:val="NormalWeb"/>
        <w:numPr>
          <w:ilvl w:val="0"/>
          <w:numId w:val="22"/>
        </w:numPr>
        <w:spacing w:line="360" w:lineRule="auto"/>
        <w:jc w:val="both"/>
        <w:rPr>
          <w:rFonts w:eastAsia="Times New Roman"/>
        </w:rPr>
      </w:pPr>
      <w:r w:rsidRPr="00BF68BE">
        <w:rPr>
          <w:rFonts w:eastAsia="Times New Roman"/>
        </w:rPr>
        <w:t xml:space="preserve">Produtos de Apoio </w:t>
      </w:r>
    </w:p>
    <w:p w14:paraId="2B274E89" w14:textId="77777777" w:rsidR="00BF68BE" w:rsidRPr="00BF68BE" w:rsidRDefault="00BF68BE" w:rsidP="00670FE9">
      <w:pPr>
        <w:pStyle w:val="NormalWeb"/>
        <w:numPr>
          <w:ilvl w:val="0"/>
          <w:numId w:val="22"/>
        </w:numPr>
        <w:spacing w:line="360" w:lineRule="auto"/>
        <w:jc w:val="both"/>
        <w:rPr>
          <w:rFonts w:eastAsia="Times New Roman"/>
        </w:rPr>
      </w:pPr>
      <w:r w:rsidRPr="00BF68BE">
        <w:rPr>
          <w:rFonts w:eastAsia="Times New Roman"/>
        </w:rPr>
        <w:t xml:space="preserve">Saúde </w:t>
      </w:r>
    </w:p>
    <w:p w14:paraId="1DFCB30A" w14:textId="77777777" w:rsidR="00BF68BE" w:rsidRPr="00BF68BE" w:rsidRDefault="00BF68BE" w:rsidP="00670FE9">
      <w:pPr>
        <w:pStyle w:val="NormalWeb"/>
        <w:numPr>
          <w:ilvl w:val="0"/>
          <w:numId w:val="22"/>
        </w:numPr>
        <w:spacing w:line="360" w:lineRule="auto"/>
        <w:jc w:val="both"/>
        <w:rPr>
          <w:rFonts w:eastAsia="Times New Roman"/>
        </w:rPr>
      </w:pPr>
      <w:r w:rsidRPr="00BF68BE">
        <w:rPr>
          <w:rFonts w:eastAsia="Times New Roman"/>
        </w:rPr>
        <w:t xml:space="preserve">Cartão de estacionamento </w:t>
      </w:r>
    </w:p>
    <w:p w14:paraId="355E2E0A" w14:textId="026D553D" w:rsidR="00BF68BE" w:rsidRDefault="00BF68BE" w:rsidP="00670FE9">
      <w:pPr>
        <w:pStyle w:val="NormalWeb"/>
        <w:numPr>
          <w:ilvl w:val="0"/>
          <w:numId w:val="22"/>
        </w:numPr>
        <w:spacing w:line="360" w:lineRule="auto"/>
        <w:jc w:val="both"/>
        <w:rPr>
          <w:rFonts w:eastAsia="Times New Roman"/>
        </w:rPr>
      </w:pPr>
      <w:r w:rsidRPr="00BF68BE">
        <w:rPr>
          <w:rFonts w:eastAsia="Times New Roman"/>
        </w:rPr>
        <w:t>RNCCI</w:t>
      </w:r>
    </w:p>
    <w:p w14:paraId="79AB1690" w14:textId="77777777" w:rsidR="00BF68BE" w:rsidRDefault="00BF68BE" w:rsidP="00BF68BE">
      <w:pPr>
        <w:pStyle w:val="NormalWeb"/>
        <w:spacing w:line="360" w:lineRule="atLeast"/>
        <w:jc w:val="both"/>
        <w:rPr>
          <w:rFonts w:eastAsia="Times New Roman"/>
        </w:rPr>
      </w:pPr>
    </w:p>
    <w:p w14:paraId="59CD3D2E" w14:textId="2569C021" w:rsidR="00BF68BE" w:rsidRPr="00992B01" w:rsidRDefault="00BF68BE" w:rsidP="00670FE9">
      <w:pPr>
        <w:pStyle w:val="Ttulo1"/>
        <w:rPr>
          <w:rFonts w:eastAsia="Times New Roman"/>
          <w:b/>
          <w:bCs/>
        </w:rPr>
      </w:pPr>
      <w:bookmarkStart w:id="41" w:name="_Toc185016822"/>
      <w:r w:rsidRPr="00992B01">
        <w:rPr>
          <w:rFonts w:eastAsia="Times New Roman"/>
          <w:b/>
          <w:bCs/>
        </w:rPr>
        <w:t>10.1.1HOSPITAIS PARA ATENDIMENTO AO AVC EM GOIÁS</w:t>
      </w:r>
      <w:bookmarkEnd w:id="41"/>
    </w:p>
    <w:p w14:paraId="799763A8" w14:textId="77777777" w:rsidR="00BF68BE" w:rsidRPr="00BF68BE" w:rsidRDefault="00BF68BE" w:rsidP="00670FE9">
      <w:pPr>
        <w:pStyle w:val="NormalWeb"/>
        <w:spacing w:line="360" w:lineRule="auto"/>
        <w:jc w:val="both"/>
        <w:rPr>
          <w:rFonts w:eastAsia="Times New Roman"/>
        </w:rPr>
      </w:pPr>
      <w:r w:rsidRPr="00BF68BE">
        <w:rPr>
          <w:rFonts w:eastAsia="Times New Roman"/>
        </w:rPr>
        <w:t>GOIÁS GOIÂNIA – GO</w:t>
      </w:r>
    </w:p>
    <w:p w14:paraId="3FD72908" w14:textId="77777777" w:rsidR="00BF68BE" w:rsidRPr="00BF68BE" w:rsidRDefault="00BF68BE" w:rsidP="00670FE9">
      <w:pPr>
        <w:pStyle w:val="NormalWeb"/>
        <w:spacing w:line="360" w:lineRule="auto"/>
        <w:jc w:val="both"/>
        <w:rPr>
          <w:rFonts w:eastAsia="Times New Roman"/>
        </w:rPr>
      </w:pPr>
      <w:r w:rsidRPr="00BF68BE">
        <w:rPr>
          <w:rFonts w:eastAsia="Times New Roman"/>
        </w:rPr>
        <w:t>•Hospital de Urgências de Goiás Dr. Valdomiro da Cruz – HUGO (público)</w:t>
      </w:r>
    </w:p>
    <w:p w14:paraId="3C4DDB44" w14:textId="77777777" w:rsidR="00BF68BE" w:rsidRPr="00BF68BE" w:rsidRDefault="00BF68BE" w:rsidP="00670FE9">
      <w:pPr>
        <w:pStyle w:val="NormalWeb"/>
        <w:spacing w:line="360" w:lineRule="auto"/>
        <w:jc w:val="both"/>
        <w:rPr>
          <w:rFonts w:eastAsia="Times New Roman"/>
        </w:rPr>
      </w:pPr>
      <w:r w:rsidRPr="00BF68BE">
        <w:rPr>
          <w:rFonts w:eastAsia="Times New Roman"/>
        </w:rPr>
        <w:t>•Hospital Santa Helena (privado)</w:t>
      </w:r>
    </w:p>
    <w:p w14:paraId="11E1A4DC" w14:textId="77777777" w:rsidR="00BF68BE" w:rsidRPr="00BF68BE" w:rsidRDefault="00BF68BE" w:rsidP="00670FE9">
      <w:pPr>
        <w:pStyle w:val="NormalWeb"/>
        <w:spacing w:line="360" w:lineRule="auto"/>
        <w:jc w:val="both"/>
        <w:rPr>
          <w:rFonts w:eastAsia="Times New Roman"/>
        </w:rPr>
      </w:pPr>
      <w:r w:rsidRPr="00BF68BE">
        <w:rPr>
          <w:rFonts w:eastAsia="Times New Roman"/>
        </w:rPr>
        <w:t>•Hospital de Urgências Gov. Otavio Lage de Siqueira – HUGOL (público – Trombectomia)</w:t>
      </w:r>
    </w:p>
    <w:p w14:paraId="187E47A4" w14:textId="77777777" w:rsidR="00BF68BE" w:rsidRPr="00BF68BE" w:rsidRDefault="00BF68BE" w:rsidP="00670FE9">
      <w:pPr>
        <w:pStyle w:val="NormalWeb"/>
        <w:spacing w:line="360" w:lineRule="auto"/>
        <w:jc w:val="both"/>
        <w:rPr>
          <w:rFonts w:eastAsia="Times New Roman"/>
        </w:rPr>
      </w:pPr>
      <w:r w:rsidRPr="00BF68BE">
        <w:rPr>
          <w:rFonts w:eastAsia="Times New Roman"/>
        </w:rPr>
        <w:t>•Instituto de Neurologia de Goiânia (privado)</w:t>
      </w:r>
    </w:p>
    <w:p w14:paraId="3F8F2F80" w14:textId="77777777" w:rsidR="00BF68BE" w:rsidRPr="00BF68BE" w:rsidRDefault="00BF68BE" w:rsidP="00670FE9">
      <w:pPr>
        <w:pStyle w:val="NormalWeb"/>
        <w:spacing w:line="360" w:lineRule="auto"/>
        <w:jc w:val="both"/>
        <w:rPr>
          <w:rFonts w:eastAsia="Times New Roman"/>
        </w:rPr>
      </w:pPr>
      <w:r w:rsidRPr="00BF68BE">
        <w:rPr>
          <w:rFonts w:eastAsia="Times New Roman"/>
        </w:rPr>
        <w:t>•Hospital Encore (privado)</w:t>
      </w:r>
    </w:p>
    <w:p w14:paraId="731E21EE" w14:textId="77777777" w:rsidR="00BF68BE" w:rsidRPr="00BF68BE" w:rsidRDefault="00BF68BE" w:rsidP="00670FE9">
      <w:pPr>
        <w:pStyle w:val="NormalWeb"/>
        <w:spacing w:line="360" w:lineRule="auto"/>
        <w:jc w:val="both"/>
        <w:rPr>
          <w:rFonts w:eastAsia="Times New Roman"/>
        </w:rPr>
      </w:pPr>
      <w:r w:rsidRPr="00BF68BE">
        <w:rPr>
          <w:rFonts w:eastAsia="Times New Roman"/>
        </w:rPr>
        <w:t>•Hospital Santa Bárbara (privado)</w:t>
      </w:r>
    </w:p>
    <w:p w14:paraId="66089EE5" w14:textId="77777777" w:rsidR="00BF68BE" w:rsidRPr="00BF68BE" w:rsidRDefault="00BF68BE" w:rsidP="00670FE9">
      <w:pPr>
        <w:pStyle w:val="NormalWeb"/>
        <w:spacing w:line="360" w:lineRule="auto"/>
        <w:jc w:val="both"/>
        <w:rPr>
          <w:rFonts w:eastAsia="Times New Roman"/>
        </w:rPr>
      </w:pPr>
      <w:r w:rsidRPr="00BF68BE">
        <w:rPr>
          <w:rFonts w:eastAsia="Times New Roman"/>
        </w:rPr>
        <w:t>•Hospital Anis Rassi (privado)</w:t>
      </w:r>
    </w:p>
    <w:p w14:paraId="73C4A5B5" w14:textId="77777777" w:rsidR="00BF68BE" w:rsidRPr="00BF68BE" w:rsidRDefault="00BF68BE" w:rsidP="00670FE9">
      <w:pPr>
        <w:pStyle w:val="NormalWeb"/>
        <w:spacing w:line="360" w:lineRule="auto"/>
        <w:jc w:val="both"/>
        <w:rPr>
          <w:rFonts w:eastAsia="Times New Roman"/>
        </w:rPr>
      </w:pPr>
      <w:r w:rsidRPr="00BF68BE">
        <w:rPr>
          <w:rFonts w:eastAsia="Times New Roman"/>
        </w:rPr>
        <w:t>•Hospital Israelita Albert Einstein Goiânia (privado)</w:t>
      </w:r>
    </w:p>
    <w:p w14:paraId="4742590D" w14:textId="5A160DE2" w:rsidR="00BF68BE" w:rsidRDefault="00BF68BE" w:rsidP="00670FE9">
      <w:pPr>
        <w:pStyle w:val="NormalWeb"/>
        <w:spacing w:line="360" w:lineRule="auto"/>
        <w:jc w:val="both"/>
        <w:rPr>
          <w:rFonts w:eastAsia="Times New Roman"/>
        </w:rPr>
      </w:pPr>
      <w:r w:rsidRPr="00BF68BE">
        <w:rPr>
          <w:rFonts w:eastAsia="Times New Roman"/>
        </w:rPr>
        <w:t>•Hospital Santa Mônica (privado)</w:t>
      </w:r>
    </w:p>
    <w:p w14:paraId="3F799464" w14:textId="77777777" w:rsidR="00BF68BE" w:rsidRDefault="00BF68BE" w:rsidP="00BF68BE">
      <w:pPr>
        <w:pStyle w:val="NormalWeb"/>
        <w:spacing w:line="360" w:lineRule="atLeast"/>
        <w:jc w:val="both"/>
        <w:rPr>
          <w:rFonts w:eastAsia="Times New Roman"/>
        </w:rPr>
      </w:pPr>
    </w:p>
    <w:p w14:paraId="1B7F0BDB" w14:textId="21BA42C4" w:rsidR="00BF68BE" w:rsidRDefault="00BF68BE" w:rsidP="00670FE9">
      <w:pPr>
        <w:pStyle w:val="Ttulo1"/>
        <w:rPr>
          <w:rFonts w:eastAsia="Times New Roman"/>
        </w:rPr>
      </w:pPr>
      <w:bookmarkStart w:id="42" w:name="_Toc185016823"/>
      <w:r w:rsidRPr="00BF68BE">
        <w:rPr>
          <w:rFonts w:eastAsia="Times New Roman"/>
        </w:rPr>
        <w:t>10.1.2 TELEFONES DE EMERGÊNCIA</w:t>
      </w:r>
      <w:bookmarkEnd w:id="42"/>
    </w:p>
    <w:p w14:paraId="67567924" w14:textId="45D04259" w:rsidR="00BF68BE" w:rsidRPr="00BF68BE" w:rsidRDefault="00BF68BE" w:rsidP="00670FE9">
      <w:pPr>
        <w:pStyle w:val="NormalWeb"/>
        <w:spacing w:line="360" w:lineRule="auto"/>
        <w:jc w:val="both"/>
        <w:rPr>
          <w:rFonts w:eastAsia="Times New Roman"/>
        </w:rPr>
      </w:pPr>
      <w:r w:rsidRPr="00BF68BE">
        <w:rPr>
          <w:rFonts w:eastAsia="Times New Roman"/>
        </w:rPr>
        <w:t>•Ambulância – SAMU – 192</w:t>
      </w:r>
    </w:p>
    <w:p w14:paraId="7B723C9B" w14:textId="77777777" w:rsidR="00BF68BE" w:rsidRPr="00BF68BE" w:rsidRDefault="00BF68BE" w:rsidP="00670FE9">
      <w:pPr>
        <w:pStyle w:val="NormalWeb"/>
        <w:spacing w:line="360" w:lineRule="auto"/>
        <w:jc w:val="both"/>
        <w:rPr>
          <w:rFonts w:eastAsia="Times New Roman"/>
        </w:rPr>
      </w:pPr>
      <w:r w:rsidRPr="00BF68BE">
        <w:rPr>
          <w:rFonts w:eastAsia="Times New Roman"/>
        </w:rPr>
        <w:t>•Bombeiros – 193</w:t>
      </w:r>
    </w:p>
    <w:p w14:paraId="688C010A" w14:textId="77777777" w:rsidR="00BF68BE" w:rsidRPr="00BF68BE" w:rsidRDefault="00BF68BE" w:rsidP="00670FE9">
      <w:pPr>
        <w:pStyle w:val="NormalWeb"/>
        <w:spacing w:line="360" w:lineRule="auto"/>
        <w:jc w:val="both"/>
        <w:rPr>
          <w:rFonts w:eastAsia="Times New Roman"/>
        </w:rPr>
      </w:pPr>
      <w:r w:rsidRPr="00BF68BE">
        <w:rPr>
          <w:rFonts w:eastAsia="Times New Roman"/>
        </w:rPr>
        <w:t>•Polícia Militar – 190</w:t>
      </w:r>
    </w:p>
    <w:p w14:paraId="7601AAA3" w14:textId="5E10CADA" w:rsidR="00BF68BE" w:rsidRDefault="00BF68BE" w:rsidP="00670FE9">
      <w:pPr>
        <w:pStyle w:val="NormalWeb"/>
        <w:spacing w:line="360" w:lineRule="auto"/>
        <w:jc w:val="both"/>
        <w:rPr>
          <w:rFonts w:eastAsia="Times New Roman"/>
        </w:rPr>
      </w:pPr>
      <w:r w:rsidRPr="00BF68BE">
        <w:rPr>
          <w:rFonts w:eastAsia="Times New Roman"/>
        </w:rPr>
        <w:t>•Polícia Rodoviária – 191</w:t>
      </w:r>
    </w:p>
    <w:p w14:paraId="471645C9" w14:textId="77777777" w:rsidR="0076241C" w:rsidRDefault="0076241C" w:rsidP="00BF68BE">
      <w:pPr>
        <w:pStyle w:val="NormalWeb"/>
        <w:spacing w:line="360" w:lineRule="atLeast"/>
        <w:jc w:val="both"/>
        <w:rPr>
          <w:rFonts w:eastAsia="Times New Roman"/>
        </w:rPr>
      </w:pPr>
    </w:p>
    <w:p w14:paraId="1900F7D6" w14:textId="77777777" w:rsidR="0076241C" w:rsidRDefault="0076241C" w:rsidP="00BF68BE">
      <w:pPr>
        <w:pStyle w:val="NormalWeb"/>
        <w:spacing w:line="360" w:lineRule="atLeast"/>
        <w:jc w:val="both"/>
        <w:rPr>
          <w:rFonts w:eastAsia="Times New Roman"/>
        </w:rPr>
      </w:pPr>
    </w:p>
    <w:p w14:paraId="412C7096" w14:textId="77777777" w:rsidR="0076241C" w:rsidRDefault="0076241C" w:rsidP="00BF68BE">
      <w:pPr>
        <w:pStyle w:val="NormalWeb"/>
        <w:spacing w:line="360" w:lineRule="atLeast"/>
        <w:jc w:val="both"/>
        <w:rPr>
          <w:rFonts w:eastAsia="Times New Roman"/>
        </w:rPr>
      </w:pPr>
    </w:p>
    <w:p w14:paraId="4CBE6768" w14:textId="77777777" w:rsidR="00992B01" w:rsidRDefault="00992B01" w:rsidP="00BF68BE">
      <w:pPr>
        <w:pStyle w:val="NormalWeb"/>
        <w:spacing w:line="360" w:lineRule="atLeast"/>
        <w:jc w:val="both"/>
        <w:rPr>
          <w:rFonts w:eastAsia="Times New Roman"/>
        </w:rPr>
      </w:pPr>
    </w:p>
    <w:p w14:paraId="5B0F4554" w14:textId="77777777" w:rsidR="00992B01" w:rsidRDefault="00992B01" w:rsidP="00BF68BE">
      <w:pPr>
        <w:pStyle w:val="NormalWeb"/>
        <w:spacing w:line="360" w:lineRule="atLeast"/>
        <w:jc w:val="both"/>
        <w:rPr>
          <w:rFonts w:eastAsia="Times New Roman"/>
        </w:rPr>
      </w:pPr>
    </w:p>
    <w:p w14:paraId="799B9517" w14:textId="77777777" w:rsidR="00992B01" w:rsidRDefault="00992B01" w:rsidP="00BF68BE">
      <w:pPr>
        <w:pStyle w:val="NormalWeb"/>
        <w:spacing w:line="360" w:lineRule="atLeast"/>
        <w:jc w:val="both"/>
        <w:rPr>
          <w:rFonts w:eastAsia="Times New Roman"/>
        </w:rPr>
      </w:pPr>
    </w:p>
    <w:p w14:paraId="62EEB52E" w14:textId="77777777" w:rsidR="00992B01" w:rsidRDefault="00992B01" w:rsidP="00BF68BE">
      <w:pPr>
        <w:pStyle w:val="NormalWeb"/>
        <w:spacing w:line="360" w:lineRule="atLeast"/>
        <w:jc w:val="both"/>
        <w:rPr>
          <w:rFonts w:eastAsia="Times New Roman"/>
        </w:rPr>
      </w:pPr>
    </w:p>
    <w:p w14:paraId="54B72893" w14:textId="77777777" w:rsidR="00992B01" w:rsidRDefault="00992B01" w:rsidP="00BF68BE">
      <w:pPr>
        <w:pStyle w:val="NormalWeb"/>
        <w:spacing w:line="360" w:lineRule="atLeast"/>
        <w:jc w:val="both"/>
        <w:rPr>
          <w:rFonts w:eastAsia="Times New Roman"/>
        </w:rPr>
      </w:pPr>
    </w:p>
    <w:p w14:paraId="3811061C" w14:textId="77777777" w:rsidR="00992B01" w:rsidRDefault="00992B01" w:rsidP="00BF68BE">
      <w:pPr>
        <w:pStyle w:val="NormalWeb"/>
        <w:spacing w:line="360" w:lineRule="atLeast"/>
        <w:jc w:val="both"/>
        <w:rPr>
          <w:rFonts w:eastAsia="Times New Roman"/>
        </w:rPr>
      </w:pPr>
    </w:p>
    <w:p w14:paraId="0939D21C" w14:textId="77777777" w:rsidR="00992B01" w:rsidRDefault="00992B01" w:rsidP="00BF68BE">
      <w:pPr>
        <w:pStyle w:val="NormalWeb"/>
        <w:spacing w:line="360" w:lineRule="atLeast"/>
        <w:jc w:val="both"/>
        <w:rPr>
          <w:rFonts w:eastAsia="Times New Roman"/>
        </w:rPr>
      </w:pPr>
    </w:p>
    <w:p w14:paraId="0F690B57" w14:textId="77777777" w:rsidR="00992B01" w:rsidRDefault="00992B01" w:rsidP="00BF68BE">
      <w:pPr>
        <w:pStyle w:val="NormalWeb"/>
        <w:spacing w:line="360" w:lineRule="atLeast"/>
        <w:jc w:val="both"/>
        <w:rPr>
          <w:rFonts w:eastAsia="Times New Roman"/>
        </w:rPr>
      </w:pPr>
    </w:p>
    <w:p w14:paraId="3CF8A536" w14:textId="77777777" w:rsidR="0076241C" w:rsidRDefault="0076241C" w:rsidP="00BF68BE">
      <w:pPr>
        <w:pStyle w:val="NormalWeb"/>
        <w:spacing w:line="360" w:lineRule="atLeast"/>
        <w:jc w:val="both"/>
        <w:rPr>
          <w:rFonts w:eastAsia="Times New Roman"/>
        </w:rPr>
      </w:pPr>
    </w:p>
    <w:p w14:paraId="1842C2EC" w14:textId="77777777" w:rsidR="0076241C" w:rsidRDefault="0076241C" w:rsidP="00BF68BE">
      <w:pPr>
        <w:pStyle w:val="NormalWeb"/>
        <w:spacing w:line="360" w:lineRule="atLeast"/>
        <w:jc w:val="both"/>
        <w:rPr>
          <w:rFonts w:eastAsia="Times New Roman"/>
        </w:rPr>
      </w:pPr>
    </w:p>
    <w:p w14:paraId="330E58C5" w14:textId="77777777" w:rsidR="0076241C" w:rsidRDefault="0076241C" w:rsidP="00BF68BE">
      <w:pPr>
        <w:pStyle w:val="NormalWeb"/>
        <w:spacing w:line="360" w:lineRule="atLeast"/>
        <w:jc w:val="both"/>
        <w:rPr>
          <w:rFonts w:eastAsia="Times New Roman"/>
        </w:rPr>
      </w:pPr>
    </w:p>
    <w:p w14:paraId="1965BBFD" w14:textId="77777777" w:rsidR="0076241C" w:rsidRDefault="0076241C" w:rsidP="00BF68BE">
      <w:pPr>
        <w:pStyle w:val="NormalWeb"/>
        <w:spacing w:line="360" w:lineRule="atLeast"/>
        <w:jc w:val="both"/>
        <w:rPr>
          <w:rFonts w:eastAsia="Times New Roman"/>
        </w:rPr>
      </w:pPr>
    </w:p>
    <w:p w14:paraId="147AAF09" w14:textId="4E443F76" w:rsidR="00686E66" w:rsidRPr="00686E66" w:rsidRDefault="00686E66" w:rsidP="00686E66">
      <w:pPr>
        <w:pStyle w:val="Ttulo1"/>
        <w:rPr>
          <w:rFonts w:eastAsia="Times New Roman"/>
          <w:b/>
          <w:bCs/>
        </w:rPr>
      </w:pPr>
      <w:bookmarkStart w:id="43" w:name="_Toc185016824"/>
      <w:r w:rsidRPr="00686E66">
        <w:rPr>
          <w:rFonts w:eastAsia="Times New Roman"/>
          <w:b/>
          <w:bCs/>
        </w:rPr>
        <w:lastRenderedPageBreak/>
        <w:t>11.MOCKUPS</w:t>
      </w:r>
      <w:bookmarkEnd w:id="43"/>
    </w:p>
    <w:bookmarkStart w:id="44" w:name="_Toc184283814"/>
    <w:bookmarkStart w:id="45" w:name="_Toc184409382"/>
    <w:bookmarkStart w:id="46" w:name="_Toc185016825"/>
    <w:p w14:paraId="1F35C478" w14:textId="356BAF2A" w:rsidR="00686E66" w:rsidRDefault="00180EF2" w:rsidP="00992B01">
      <w:pPr>
        <w:pStyle w:val="Ttulo1"/>
        <w:rPr>
          <w:rFonts w:eastAsia="Times New Roman"/>
          <w:b/>
          <w:bCs/>
        </w:rPr>
      </w:pPr>
      <w:r>
        <w:rPr>
          <w:noProof/>
        </w:rPr>
        <mc:AlternateContent>
          <mc:Choice Requires="wps">
            <w:drawing>
              <wp:anchor distT="0" distB="0" distL="114300" distR="114300" simplePos="0" relativeHeight="251731456" behindDoc="0" locked="0" layoutInCell="1" allowOverlap="1" wp14:anchorId="0F05A01C" wp14:editId="43EDA853">
                <wp:simplePos x="0" y="0"/>
                <wp:positionH relativeFrom="page">
                  <wp:align>center</wp:align>
                </wp:positionH>
                <wp:positionV relativeFrom="paragraph">
                  <wp:posOffset>183894</wp:posOffset>
                </wp:positionV>
                <wp:extent cx="2992120" cy="635"/>
                <wp:effectExtent l="0" t="0" r="0" b="0"/>
                <wp:wrapSquare wrapText="bothSides"/>
                <wp:docPr id="14312675" name="Caixa de Texto 1"/>
                <wp:cNvGraphicFramePr/>
                <a:graphic xmlns:a="http://schemas.openxmlformats.org/drawingml/2006/main">
                  <a:graphicData uri="http://schemas.microsoft.com/office/word/2010/wordprocessingShape">
                    <wps:wsp>
                      <wps:cNvSpPr txBox="1"/>
                      <wps:spPr>
                        <a:xfrm>
                          <a:off x="0" y="0"/>
                          <a:ext cx="2992120" cy="635"/>
                        </a:xfrm>
                        <a:prstGeom prst="rect">
                          <a:avLst/>
                        </a:prstGeom>
                        <a:solidFill>
                          <a:prstClr val="white"/>
                        </a:solidFill>
                        <a:ln>
                          <a:noFill/>
                        </a:ln>
                      </wps:spPr>
                      <wps:txbx>
                        <w:txbxContent>
                          <w:p w14:paraId="7F652BC8" w14:textId="78FFCDC3" w:rsidR="00180EF2" w:rsidRPr="00180EF2" w:rsidRDefault="00180EF2" w:rsidP="00180EF2">
                            <w:pPr>
                              <w:pStyle w:val="Legenda"/>
                              <w:rPr>
                                <w:rFonts w:ascii="Times New Roman" w:eastAsia="Times New Roman" w:hAnsi="Times New Roman" w:cs="Times New Roman"/>
                                <w:b/>
                                <w:bCs/>
                                <w:i w:val="0"/>
                                <w:iCs w:val="0"/>
                                <w:noProof/>
                                <w:color w:val="000000" w:themeColor="text1"/>
                                <w:sz w:val="20"/>
                                <w:szCs w:val="20"/>
                              </w:rPr>
                            </w:pPr>
                            <w:r w:rsidRPr="00180EF2">
                              <w:rPr>
                                <w:rFonts w:ascii="Times New Roman" w:hAnsi="Times New Roman" w:cs="Times New Roman"/>
                                <w:b/>
                                <w:bCs/>
                                <w:i w:val="0"/>
                                <w:iCs w:val="0"/>
                                <w:sz w:val="20"/>
                                <w:szCs w:val="20"/>
                              </w:rPr>
                              <w:t xml:space="preserve">             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12</w:t>
                            </w:r>
                            <w:r w:rsidR="00681036">
                              <w:rPr>
                                <w:rFonts w:ascii="Times New Roman" w:hAnsi="Times New Roman" w:cs="Times New Roman"/>
                                <w:b/>
                                <w:bCs/>
                                <w:i w:val="0"/>
                                <w:iCs w:val="0"/>
                                <w:sz w:val="20"/>
                                <w:szCs w:val="20"/>
                              </w:rPr>
                              <w:fldChar w:fldCharType="end"/>
                            </w:r>
                            <w:r w:rsidRPr="00180EF2">
                              <w:rPr>
                                <w:rFonts w:ascii="Times New Roman" w:hAnsi="Times New Roman" w:cs="Times New Roman"/>
                                <w:b/>
                                <w:bCs/>
                                <w:i w:val="0"/>
                                <w:iCs w:val="0"/>
                                <w:sz w:val="20"/>
                                <w:szCs w:val="20"/>
                              </w:rPr>
                              <w:t xml:space="preserve"> </w:t>
                            </w:r>
                            <w:r w:rsidRPr="00180EF2">
                              <w:rPr>
                                <w:rFonts w:ascii="Times New Roman" w:hAnsi="Times New Roman" w:cs="Times New Roman"/>
                                <w:b/>
                                <w:bCs/>
                                <w:i w:val="0"/>
                                <w:iCs w:val="0"/>
                                <w:sz w:val="20"/>
                                <w:szCs w:val="20"/>
                              </w:rPr>
                              <w:t>Mockup Guia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05A01C" id="_x0000_s1035" type="#_x0000_t202" style="position:absolute;left:0;text-align:left;margin-left:0;margin-top:14.5pt;width:235.6pt;height:.05pt;z-index:2517314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" stroked="f">
                <v:textbox style="mso-fit-shape-to-text:t" inset="0,0,0,0">
                  <w:txbxContent>
                    <w:p w14:paraId="7F652BC8" w14:textId="78FFCDC3" w:rsidR="00180EF2" w:rsidRPr="00180EF2" w:rsidRDefault="00180EF2" w:rsidP="00180EF2">
                      <w:pPr>
                        <w:pStyle w:val="Legenda"/>
                        <w:rPr>
                          <w:rFonts w:ascii="Times New Roman" w:eastAsia="Times New Roman" w:hAnsi="Times New Roman" w:cs="Times New Roman"/>
                          <w:b/>
                          <w:bCs/>
                          <w:i w:val="0"/>
                          <w:iCs w:val="0"/>
                          <w:noProof/>
                          <w:color w:val="000000" w:themeColor="text1"/>
                          <w:sz w:val="20"/>
                          <w:szCs w:val="20"/>
                        </w:rPr>
                      </w:pPr>
                      <w:r w:rsidRPr="00180EF2">
                        <w:rPr>
                          <w:rFonts w:ascii="Times New Roman" w:hAnsi="Times New Roman" w:cs="Times New Roman"/>
                          <w:b/>
                          <w:bCs/>
                          <w:i w:val="0"/>
                          <w:iCs w:val="0"/>
                          <w:sz w:val="20"/>
                          <w:szCs w:val="20"/>
                        </w:rPr>
                        <w:t xml:space="preserve">             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12</w:t>
                      </w:r>
                      <w:r w:rsidR="00681036">
                        <w:rPr>
                          <w:rFonts w:ascii="Times New Roman" w:hAnsi="Times New Roman" w:cs="Times New Roman"/>
                          <w:b/>
                          <w:bCs/>
                          <w:i w:val="0"/>
                          <w:iCs w:val="0"/>
                          <w:sz w:val="20"/>
                          <w:szCs w:val="20"/>
                        </w:rPr>
                        <w:fldChar w:fldCharType="end"/>
                      </w:r>
                      <w:r w:rsidRPr="00180EF2">
                        <w:rPr>
                          <w:rFonts w:ascii="Times New Roman" w:hAnsi="Times New Roman" w:cs="Times New Roman"/>
                          <w:b/>
                          <w:bCs/>
                          <w:i w:val="0"/>
                          <w:iCs w:val="0"/>
                          <w:sz w:val="20"/>
                          <w:szCs w:val="20"/>
                        </w:rPr>
                        <w:t xml:space="preserve"> </w:t>
                      </w:r>
                      <w:proofErr w:type="spellStart"/>
                      <w:r w:rsidRPr="00180EF2">
                        <w:rPr>
                          <w:rFonts w:ascii="Times New Roman" w:hAnsi="Times New Roman" w:cs="Times New Roman"/>
                          <w:b/>
                          <w:bCs/>
                          <w:i w:val="0"/>
                          <w:iCs w:val="0"/>
                          <w:sz w:val="20"/>
                          <w:szCs w:val="20"/>
                        </w:rPr>
                        <w:t>Mockup</w:t>
                      </w:r>
                      <w:proofErr w:type="spellEnd"/>
                      <w:r w:rsidRPr="00180EF2">
                        <w:rPr>
                          <w:rFonts w:ascii="Times New Roman" w:hAnsi="Times New Roman" w:cs="Times New Roman"/>
                          <w:b/>
                          <w:bCs/>
                          <w:i w:val="0"/>
                          <w:iCs w:val="0"/>
                          <w:sz w:val="20"/>
                          <w:szCs w:val="20"/>
                        </w:rPr>
                        <w:t xml:space="preserve"> Guia</w:t>
                      </w:r>
                    </w:p>
                  </w:txbxContent>
                </v:textbox>
                <w10:wrap type="square" anchorx="page"/>
              </v:shape>
            </w:pict>
          </mc:Fallback>
        </mc:AlternateContent>
      </w:r>
      <w:r>
        <w:rPr>
          <w:rFonts w:eastAsia="Times New Roman"/>
          <w:b/>
          <w:bCs/>
          <w:noProof/>
          <w14:ligatures w14:val="standardContextual"/>
        </w:rPr>
        <w:drawing>
          <wp:anchor distT="0" distB="0" distL="114300" distR="114300" simplePos="0" relativeHeight="251728384" behindDoc="0" locked="1" layoutInCell="1" allowOverlap="1" wp14:anchorId="36AF5CBE" wp14:editId="54669180">
            <wp:simplePos x="0" y="0"/>
            <wp:positionH relativeFrom="page">
              <wp:align>center</wp:align>
            </wp:positionH>
            <wp:positionV relativeFrom="margin">
              <wp:posOffset>548640</wp:posOffset>
            </wp:positionV>
            <wp:extent cx="2991600" cy="3938400"/>
            <wp:effectExtent l="0" t="0" r="0" b="5080"/>
            <wp:wrapSquare wrapText="bothSides"/>
            <wp:docPr id="1618732222" name="Imagem 10" descr="Texto, Quadro de comunicaçõ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32222" name="Imagem 10" descr="Texto, Quadro de comunicações&#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1600" cy="3938400"/>
                    </a:xfrm>
                    <a:prstGeom prst="rect">
                      <a:avLst/>
                    </a:prstGeom>
                  </pic:spPr>
                </pic:pic>
              </a:graphicData>
            </a:graphic>
            <wp14:sizeRelH relativeFrom="margin">
              <wp14:pctWidth>0</wp14:pctWidth>
            </wp14:sizeRelH>
            <wp14:sizeRelV relativeFrom="margin">
              <wp14:pctHeight>0</wp14:pctHeight>
            </wp14:sizeRelV>
          </wp:anchor>
        </w:drawing>
      </w:r>
      <w:bookmarkEnd w:id="44"/>
      <w:bookmarkEnd w:id="45"/>
      <w:bookmarkEnd w:id="46"/>
    </w:p>
    <w:p w14:paraId="72E61207" w14:textId="23F93AE7" w:rsidR="00686E66" w:rsidRDefault="00686E66" w:rsidP="00992B01">
      <w:pPr>
        <w:pStyle w:val="Ttulo1"/>
        <w:rPr>
          <w:rFonts w:eastAsia="Times New Roman"/>
          <w:b/>
          <w:bCs/>
        </w:rPr>
      </w:pPr>
    </w:p>
    <w:p w14:paraId="0150D94C" w14:textId="5E99D0BF" w:rsidR="00686E66" w:rsidRDefault="00686E66" w:rsidP="00992B01">
      <w:pPr>
        <w:pStyle w:val="Ttulo1"/>
        <w:rPr>
          <w:rFonts w:eastAsia="Times New Roman"/>
          <w:b/>
          <w:bCs/>
        </w:rPr>
      </w:pPr>
    </w:p>
    <w:p w14:paraId="27038CFE" w14:textId="19BAFC3F" w:rsidR="00686E66" w:rsidRDefault="00686E66" w:rsidP="00992B01">
      <w:pPr>
        <w:pStyle w:val="Ttulo1"/>
        <w:rPr>
          <w:rFonts w:eastAsia="Times New Roman"/>
          <w:b/>
          <w:bCs/>
        </w:rPr>
      </w:pPr>
    </w:p>
    <w:p w14:paraId="3E10F80D" w14:textId="502D5C2D" w:rsidR="00686E66" w:rsidRDefault="00686E66" w:rsidP="00992B01">
      <w:pPr>
        <w:pStyle w:val="Ttulo1"/>
        <w:rPr>
          <w:rFonts w:eastAsia="Times New Roman"/>
          <w:b/>
          <w:bCs/>
        </w:rPr>
      </w:pPr>
    </w:p>
    <w:p w14:paraId="6A2CF164" w14:textId="3ED06D20" w:rsidR="00686E66" w:rsidRDefault="00686E66" w:rsidP="00992B01">
      <w:pPr>
        <w:pStyle w:val="Ttulo1"/>
        <w:rPr>
          <w:rFonts w:eastAsia="Times New Roman"/>
          <w:b/>
          <w:bCs/>
        </w:rPr>
      </w:pPr>
    </w:p>
    <w:bookmarkStart w:id="47" w:name="_Toc184283815"/>
    <w:bookmarkStart w:id="48" w:name="_Toc184409383"/>
    <w:bookmarkStart w:id="49" w:name="_Toc185016826"/>
    <w:p w14:paraId="334FA4AB" w14:textId="4CF68E26" w:rsidR="00686E66" w:rsidRDefault="00180EF2" w:rsidP="00992B01">
      <w:pPr>
        <w:pStyle w:val="Ttulo1"/>
        <w:rPr>
          <w:rFonts w:eastAsia="Times New Roman"/>
          <w:b/>
          <w:bCs/>
        </w:rPr>
      </w:pPr>
      <w:r>
        <w:rPr>
          <w:noProof/>
        </w:rPr>
        <mc:AlternateContent>
          <mc:Choice Requires="wps">
            <w:drawing>
              <wp:anchor distT="0" distB="0" distL="114300" distR="114300" simplePos="0" relativeHeight="251733504" behindDoc="0" locked="0" layoutInCell="1" allowOverlap="1" wp14:anchorId="6C162F64" wp14:editId="2172A883">
                <wp:simplePos x="0" y="0"/>
                <wp:positionH relativeFrom="margin">
                  <wp:posOffset>257810</wp:posOffset>
                </wp:positionH>
                <wp:positionV relativeFrom="paragraph">
                  <wp:posOffset>925640</wp:posOffset>
                </wp:positionV>
                <wp:extent cx="5244465" cy="635"/>
                <wp:effectExtent l="0" t="0" r="0" b="0"/>
                <wp:wrapSquare wrapText="bothSides"/>
                <wp:docPr id="639731560" name="Caixa de Texto 1"/>
                <wp:cNvGraphicFramePr/>
                <a:graphic xmlns:a="http://schemas.openxmlformats.org/drawingml/2006/main">
                  <a:graphicData uri="http://schemas.microsoft.com/office/word/2010/wordprocessingShape">
                    <wps:wsp>
                      <wps:cNvSpPr txBox="1"/>
                      <wps:spPr>
                        <a:xfrm>
                          <a:off x="0" y="0"/>
                          <a:ext cx="5244465" cy="635"/>
                        </a:xfrm>
                        <a:prstGeom prst="rect">
                          <a:avLst/>
                        </a:prstGeom>
                        <a:solidFill>
                          <a:prstClr val="white"/>
                        </a:solidFill>
                        <a:ln>
                          <a:noFill/>
                        </a:ln>
                      </wps:spPr>
                      <wps:txbx>
                        <w:txbxContent>
                          <w:p w14:paraId="4EE6B633" w14:textId="7DA5F545" w:rsidR="00180EF2" w:rsidRPr="00180EF2" w:rsidRDefault="00180EF2" w:rsidP="00180EF2">
                            <w:pPr>
                              <w:pStyle w:val="Legenda"/>
                              <w:rPr>
                                <w:rFonts w:ascii="Times New Roman" w:eastAsia="Times New Roman" w:hAnsi="Times New Roman" w:cs="Times New Roman"/>
                                <w:b/>
                                <w:bCs/>
                                <w:i w:val="0"/>
                                <w:iCs w:val="0"/>
                                <w:noProof/>
                                <w:color w:val="000000" w:themeColor="text1"/>
                                <w:sz w:val="20"/>
                                <w:szCs w:val="20"/>
                              </w:rPr>
                            </w:pPr>
                            <w:r w:rsidRPr="00180EF2">
                              <w:rPr>
                                <w:rFonts w:ascii="Times New Roman" w:hAnsi="Times New Roman" w:cs="Times New Roman"/>
                                <w:b/>
                                <w:bCs/>
                                <w:i w:val="0"/>
                                <w:iCs w:val="0"/>
                                <w:sz w:val="20"/>
                                <w:szCs w:val="20"/>
                              </w:rPr>
                              <w:t xml:space="preserve">                                               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13</w:t>
                            </w:r>
                            <w:r w:rsidR="00681036">
                              <w:rPr>
                                <w:rFonts w:ascii="Times New Roman" w:hAnsi="Times New Roman" w:cs="Times New Roman"/>
                                <w:b/>
                                <w:bCs/>
                                <w:i w:val="0"/>
                                <w:iCs w:val="0"/>
                                <w:sz w:val="20"/>
                                <w:szCs w:val="20"/>
                              </w:rPr>
                              <w:fldChar w:fldCharType="end"/>
                            </w:r>
                            <w:r w:rsidRPr="00180EF2">
                              <w:rPr>
                                <w:rFonts w:ascii="Times New Roman" w:hAnsi="Times New Roman" w:cs="Times New Roman"/>
                                <w:b/>
                                <w:bCs/>
                                <w:i w:val="0"/>
                                <w:iCs w:val="0"/>
                                <w:sz w:val="20"/>
                                <w:szCs w:val="20"/>
                              </w:rPr>
                              <w:t xml:space="preserve"> </w:t>
                            </w:r>
                            <w:r w:rsidRPr="00180EF2">
                              <w:rPr>
                                <w:rFonts w:ascii="Times New Roman" w:hAnsi="Times New Roman" w:cs="Times New Roman"/>
                                <w:b/>
                                <w:bCs/>
                                <w:i w:val="0"/>
                                <w:iCs w:val="0"/>
                                <w:sz w:val="20"/>
                                <w:szCs w:val="20"/>
                              </w:rPr>
                              <w:t>Mockup Guia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162F64" id="_x0000_s1036" type="#_x0000_t202" style="position:absolute;left:0;text-align:left;margin-left:20.3pt;margin-top:72.9pt;width:412.95pt;height:.05pt;z-index:251733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" stroked="f">
                <v:textbox style="mso-fit-shape-to-text:t" inset="0,0,0,0">
                  <w:txbxContent>
                    <w:p w14:paraId="4EE6B633" w14:textId="7DA5F545" w:rsidR="00180EF2" w:rsidRPr="00180EF2" w:rsidRDefault="00180EF2" w:rsidP="00180EF2">
                      <w:pPr>
                        <w:pStyle w:val="Legenda"/>
                        <w:rPr>
                          <w:rFonts w:ascii="Times New Roman" w:eastAsia="Times New Roman" w:hAnsi="Times New Roman" w:cs="Times New Roman"/>
                          <w:b/>
                          <w:bCs/>
                          <w:i w:val="0"/>
                          <w:iCs w:val="0"/>
                          <w:noProof/>
                          <w:color w:val="000000" w:themeColor="text1"/>
                          <w:sz w:val="20"/>
                          <w:szCs w:val="20"/>
                        </w:rPr>
                      </w:pPr>
                      <w:r w:rsidRPr="00180EF2">
                        <w:rPr>
                          <w:rFonts w:ascii="Times New Roman" w:hAnsi="Times New Roman" w:cs="Times New Roman"/>
                          <w:b/>
                          <w:bCs/>
                          <w:i w:val="0"/>
                          <w:iCs w:val="0"/>
                          <w:sz w:val="20"/>
                          <w:szCs w:val="20"/>
                        </w:rPr>
                        <w:t xml:space="preserve">                                               Figura </w:t>
                      </w:r>
                      <w:r w:rsidR="00681036">
                        <w:rPr>
                          <w:rFonts w:ascii="Times New Roman" w:hAnsi="Times New Roman" w:cs="Times New Roman"/>
                          <w:b/>
                          <w:bCs/>
                          <w:i w:val="0"/>
                          <w:iCs w:val="0"/>
                          <w:sz w:val="20"/>
                          <w:szCs w:val="20"/>
                        </w:rPr>
                        <w:fldChar w:fldCharType="begin"/>
                      </w:r>
                      <w:r w:rsidR="00681036">
                        <w:rPr>
                          <w:rFonts w:ascii="Times New Roman" w:hAnsi="Times New Roman" w:cs="Times New Roman"/>
                          <w:b/>
                          <w:bCs/>
                          <w:i w:val="0"/>
                          <w:iCs w:val="0"/>
                          <w:sz w:val="20"/>
                          <w:szCs w:val="20"/>
                        </w:rPr>
                        <w:instrText xml:space="preserve"> SEQ Figura \* ARABIC </w:instrText>
                      </w:r>
                      <w:r w:rsid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13</w:t>
                      </w:r>
                      <w:r w:rsidR="00681036">
                        <w:rPr>
                          <w:rFonts w:ascii="Times New Roman" w:hAnsi="Times New Roman" w:cs="Times New Roman"/>
                          <w:b/>
                          <w:bCs/>
                          <w:i w:val="0"/>
                          <w:iCs w:val="0"/>
                          <w:sz w:val="20"/>
                          <w:szCs w:val="20"/>
                        </w:rPr>
                        <w:fldChar w:fldCharType="end"/>
                      </w:r>
                      <w:r w:rsidRPr="00180EF2">
                        <w:rPr>
                          <w:rFonts w:ascii="Times New Roman" w:hAnsi="Times New Roman" w:cs="Times New Roman"/>
                          <w:b/>
                          <w:bCs/>
                          <w:i w:val="0"/>
                          <w:iCs w:val="0"/>
                          <w:sz w:val="20"/>
                          <w:szCs w:val="20"/>
                        </w:rPr>
                        <w:t xml:space="preserve"> </w:t>
                      </w:r>
                      <w:proofErr w:type="spellStart"/>
                      <w:r w:rsidRPr="00180EF2">
                        <w:rPr>
                          <w:rFonts w:ascii="Times New Roman" w:hAnsi="Times New Roman" w:cs="Times New Roman"/>
                          <w:b/>
                          <w:bCs/>
                          <w:i w:val="0"/>
                          <w:iCs w:val="0"/>
                          <w:sz w:val="20"/>
                          <w:szCs w:val="20"/>
                        </w:rPr>
                        <w:t>Mockup</w:t>
                      </w:r>
                      <w:proofErr w:type="spellEnd"/>
                      <w:r w:rsidRPr="00180EF2">
                        <w:rPr>
                          <w:rFonts w:ascii="Times New Roman" w:hAnsi="Times New Roman" w:cs="Times New Roman"/>
                          <w:b/>
                          <w:bCs/>
                          <w:i w:val="0"/>
                          <w:iCs w:val="0"/>
                          <w:sz w:val="20"/>
                          <w:szCs w:val="20"/>
                        </w:rPr>
                        <w:t xml:space="preserve"> Guia</w:t>
                      </w:r>
                    </w:p>
                  </w:txbxContent>
                </v:textbox>
                <w10:wrap type="square" anchorx="margin"/>
              </v:shape>
            </w:pict>
          </mc:Fallback>
        </mc:AlternateContent>
      </w:r>
      <w:bookmarkEnd w:id="47"/>
      <w:bookmarkEnd w:id="48"/>
      <w:bookmarkEnd w:id="49"/>
    </w:p>
    <w:p w14:paraId="7448511F" w14:textId="155D0CA0" w:rsidR="00681036" w:rsidRDefault="00180EF2" w:rsidP="00E90B09">
      <w:pPr>
        <w:pStyle w:val="Ttulo1"/>
        <w:rPr>
          <w:rFonts w:eastAsia="Times New Roman"/>
          <w:b/>
          <w:bCs/>
        </w:rPr>
      </w:pPr>
      <w:bookmarkStart w:id="50" w:name="_Toc184283816"/>
      <w:bookmarkStart w:id="51" w:name="_Toc184409384"/>
      <w:bookmarkStart w:id="52" w:name="_Toc185016827"/>
      <w:r>
        <w:rPr>
          <w:rFonts w:eastAsia="Times New Roman"/>
          <w:b/>
          <w:bCs/>
          <w:noProof/>
          <w14:ligatures w14:val="standardContextual"/>
        </w:rPr>
        <w:drawing>
          <wp:anchor distT="0" distB="0" distL="114300" distR="114300" simplePos="0" relativeHeight="251729408" behindDoc="0" locked="1" layoutInCell="1" allowOverlap="1" wp14:anchorId="3A6B6190" wp14:editId="5DF819B4">
            <wp:simplePos x="0" y="0"/>
            <wp:positionH relativeFrom="margin">
              <wp:align>center</wp:align>
            </wp:positionH>
            <wp:positionV relativeFrom="margin">
              <wp:posOffset>4771390</wp:posOffset>
            </wp:positionV>
            <wp:extent cx="5000400" cy="3582000"/>
            <wp:effectExtent l="0" t="0" r="0" b="0"/>
            <wp:wrapSquare wrapText="bothSides"/>
            <wp:docPr id="1394435895" name="Imagem 10"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35895" name="Imagem 10" descr="Texto, Carta&#10;&#10;Descrição gerad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0400" cy="3582000"/>
                    </a:xfrm>
                    <a:prstGeom prst="rect">
                      <a:avLst/>
                    </a:prstGeom>
                  </pic:spPr>
                </pic:pic>
              </a:graphicData>
            </a:graphic>
            <wp14:sizeRelH relativeFrom="margin">
              <wp14:pctWidth>0</wp14:pctWidth>
            </wp14:sizeRelH>
            <wp14:sizeRelV relativeFrom="margin">
              <wp14:pctHeight>0</wp14:pctHeight>
            </wp14:sizeRelV>
          </wp:anchor>
        </w:drawing>
      </w:r>
      <w:bookmarkEnd w:id="50"/>
      <w:bookmarkEnd w:id="51"/>
      <w:bookmarkEnd w:id="52"/>
    </w:p>
    <w:p w14:paraId="55096AE0" w14:textId="77777777" w:rsidR="00681036" w:rsidRDefault="00681036" w:rsidP="00681036"/>
    <w:p w14:paraId="4CBF256A" w14:textId="27FE6AC4" w:rsidR="009F0685" w:rsidRPr="009F0685" w:rsidRDefault="009F0685" w:rsidP="009F0685">
      <w:pPr>
        <w:jc w:val="center"/>
        <w:rPr>
          <w:rFonts w:ascii="Times New Roman" w:hAnsi="Times New Roman" w:cs="Times New Roman"/>
          <w:sz w:val="20"/>
          <w:szCs w:val="20"/>
        </w:rPr>
      </w:pPr>
      <w:r w:rsidRPr="009F0685">
        <w:rPr>
          <w:rFonts w:ascii="Times New Roman" w:hAnsi="Times New Roman" w:cs="Times New Roman"/>
          <w:sz w:val="20"/>
          <w:szCs w:val="20"/>
        </w:rPr>
        <w:t xml:space="preserve">Fonte: </w:t>
      </w:r>
      <w:proofErr w:type="spellStart"/>
      <w:r w:rsidRPr="009F0685">
        <w:rPr>
          <w:rFonts w:ascii="Times New Roman" w:hAnsi="Times New Roman" w:cs="Times New Roman"/>
          <w:sz w:val="20"/>
          <w:szCs w:val="20"/>
        </w:rPr>
        <w:t>Mockup</w:t>
      </w:r>
      <w:proofErr w:type="spellEnd"/>
      <w:r w:rsidRPr="009F0685">
        <w:rPr>
          <w:rFonts w:ascii="Times New Roman" w:hAnsi="Times New Roman" w:cs="Times New Roman"/>
          <w:sz w:val="20"/>
          <w:szCs w:val="20"/>
        </w:rPr>
        <w:t xml:space="preserve"> </w:t>
      </w:r>
      <w:proofErr w:type="spellStart"/>
      <w:r w:rsidRPr="009F0685">
        <w:rPr>
          <w:rFonts w:ascii="Times New Roman" w:hAnsi="Times New Roman" w:cs="Times New Roman"/>
          <w:sz w:val="20"/>
          <w:szCs w:val="20"/>
        </w:rPr>
        <w:t>Freepik</w:t>
      </w:r>
      <w:proofErr w:type="spellEnd"/>
    </w:p>
    <w:p w14:paraId="057D6E32" w14:textId="00205ACE" w:rsidR="00E90B09" w:rsidRDefault="00E90B09" w:rsidP="00E90B09">
      <w:pPr>
        <w:pStyle w:val="Ttulo1"/>
        <w:rPr>
          <w:b/>
          <w:bCs/>
        </w:rPr>
      </w:pPr>
      <w:bookmarkStart w:id="53" w:name="_Toc185016828"/>
      <w:r w:rsidRPr="00E90B09">
        <w:rPr>
          <w:b/>
          <w:bCs/>
        </w:rPr>
        <w:lastRenderedPageBreak/>
        <w:t>12.</w:t>
      </w:r>
      <w:r w:rsidR="00CC4987">
        <w:rPr>
          <w:b/>
          <w:bCs/>
        </w:rPr>
        <w:t>PROTÓTIPO</w:t>
      </w:r>
      <w:bookmarkEnd w:id="53"/>
      <w:r w:rsidR="00CC4987">
        <w:rPr>
          <w:b/>
          <w:bCs/>
        </w:rPr>
        <w:t xml:space="preserve"> </w:t>
      </w:r>
    </w:p>
    <w:p w14:paraId="0C04FF85" w14:textId="599252D0" w:rsidR="00CC4987" w:rsidRDefault="00CC4987" w:rsidP="009F0685">
      <w:pPr>
        <w:jc w:val="both"/>
        <w:rPr>
          <w:rFonts w:ascii="Times New Roman" w:hAnsi="Times New Roman" w:cs="Times New Roman"/>
          <w:sz w:val="24"/>
          <w:szCs w:val="24"/>
        </w:rPr>
      </w:pPr>
      <w:r w:rsidRPr="00CC4987">
        <w:rPr>
          <w:rFonts w:ascii="Times New Roman" w:hAnsi="Times New Roman" w:cs="Times New Roman"/>
          <w:sz w:val="24"/>
          <w:szCs w:val="24"/>
        </w:rPr>
        <w:t>O protótipo do guia foi elaborado com atenção especial à qualidade dos materiais utilizados, visando assegurar durabilidade, resistência e uma experiência de manuseio agradável</w:t>
      </w:r>
    </w:p>
    <w:p w14:paraId="7C100953" w14:textId="77777777" w:rsidR="00442202" w:rsidRDefault="00442202" w:rsidP="00CC4987">
      <w:pPr>
        <w:jc w:val="both"/>
        <w:rPr>
          <w:rFonts w:ascii="Times New Roman" w:hAnsi="Times New Roman" w:cs="Times New Roman"/>
          <w:sz w:val="24"/>
          <w:szCs w:val="24"/>
        </w:rPr>
      </w:pPr>
    </w:p>
    <w:p w14:paraId="069D0198" w14:textId="3670BC40" w:rsidR="00442202" w:rsidRDefault="00442202" w:rsidP="00442202">
      <w:pPr>
        <w:pStyle w:val="Ttulo1"/>
      </w:pPr>
      <w:bookmarkStart w:id="54" w:name="_Toc185016829"/>
      <w:r>
        <w:t>12.1 DESENVOLVIMENTO DO PRÓTOTIPO</w:t>
      </w:r>
      <w:bookmarkEnd w:id="54"/>
    </w:p>
    <w:p w14:paraId="027B41FB" w14:textId="2B0E8819" w:rsidR="00442202" w:rsidRPr="00681036" w:rsidRDefault="00442202" w:rsidP="00442202">
      <w:pPr>
        <w:rPr>
          <w:rFonts w:ascii="Times New Roman" w:hAnsi="Times New Roman" w:cs="Times New Roman"/>
          <w:sz w:val="24"/>
          <w:szCs w:val="24"/>
        </w:rPr>
      </w:pPr>
      <w:r w:rsidRPr="00681036">
        <w:rPr>
          <w:rFonts w:ascii="Times New Roman" w:hAnsi="Times New Roman" w:cs="Times New Roman"/>
          <w:sz w:val="24"/>
          <w:szCs w:val="24"/>
        </w:rPr>
        <w:t xml:space="preserve">O </w:t>
      </w:r>
      <w:r w:rsidR="00681036" w:rsidRPr="00681036">
        <w:rPr>
          <w:rFonts w:ascii="Times New Roman" w:hAnsi="Times New Roman" w:cs="Times New Roman"/>
          <w:sz w:val="24"/>
          <w:szCs w:val="24"/>
        </w:rPr>
        <w:t>protótipo</w:t>
      </w:r>
      <w:r w:rsidRPr="00681036">
        <w:rPr>
          <w:rFonts w:ascii="Times New Roman" w:hAnsi="Times New Roman" w:cs="Times New Roman"/>
          <w:sz w:val="24"/>
          <w:szCs w:val="24"/>
        </w:rPr>
        <w:t xml:space="preserve"> foi desenvolvido com objetivo de ser impresso, sua diagramação foi totalmente feita no software Adobe </w:t>
      </w:r>
      <w:proofErr w:type="spellStart"/>
      <w:r w:rsidRPr="00681036">
        <w:rPr>
          <w:rFonts w:ascii="Times New Roman" w:hAnsi="Times New Roman" w:cs="Times New Roman"/>
          <w:sz w:val="24"/>
          <w:szCs w:val="24"/>
        </w:rPr>
        <w:t>Indesign</w:t>
      </w:r>
      <w:proofErr w:type="spellEnd"/>
      <w:r w:rsidRPr="00681036">
        <w:rPr>
          <w:rFonts w:ascii="Times New Roman" w:hAnsi="Times New Roman" w:cs="Times New Roman"/>
          <w:sz w:val="24"/>
          <w:szCs w:val="24"/>
        </w:rPr>
        <w:t>, foram utilizadas as seguintes configurações:</w:t>
      </w:r>
    </w:p>
    <w:p w14:paraId="47577AE6" w14:textId="2223ABE8" w:rsidR="00442202" w:rsidRPr="00681036" w:rsidRDefault="00442202" w:rsidP="00442202">
      <w:pPr>
        <w:pStyle w:val="PargrafodaLista"/>
        <w:numPr>
          <w:ilvl w:val="0"/>
          <w:numId w:val="23"/>
        </w:numPr>
        <w:rPr>
          <w:rFonts w:ascii="Times New Roman" w:hAnsi="Times New Roman" w:cs="Times New Roman"/>
          <w:sz w:val="24"/>
          <w:szCs w:val="24"/>
        </w:rPr>
      </w:pPr>
      <w:r w:rsidRPr="00681036">
        <w:rPr>
          <w:rFonts w:ascii="Times New Roman" w:hAnsi="Times New Roman" w:cs="Times New Roman"/>
          <w:sz w:val="24"/>
          <w:szCs w:val="24"/>
        </w:rPr>
        <w:t>Tamanho do arquivo A5 14,8 cm x 21 cm</w:t>
      </w:r>
      <w:r w:rsidR="00681036" w:rsidRPr="00681036">
        <w:rPr>
          <w:rFonts w:ascii="Times New Roman" w:hAnsi="Times New Roman" w:cs="Times New Roman"/>
          <w:sz w:val="24"/>
          <w:szCs w:val="24"/>
        </w:rPr>
        <w:t>;</w:t>
      </w:r>
    </w:p>
    <w:p w14:paraId="71F11323" w14:textId="4D86B21B" w:rsidR="00442202" w:rsidRPr="00681036" w:rsidRDefault="00442202" w:rsidP="00442202">
      <w:pPr>
        <w:pStyle w:val="PargrafodaLista"/>
        <w:numPr>
          <w:ilvl w:val="0"/>
          <w:numId w:val="23"/>
        </w:numPr>
        <w:rPr>
          <w:rFonts w:ascii="Times New Roman" w:hAnsi="Times New Roman" w:cs="Times New Roman"/>
          <w:sz w:val="24"/>
          <w:szCs w:val="24"/>
        </w:rPr>
      </w:pPr>
      <w:r w:rsidRPr="00681036">
        <w:rPr>
          <w:rFonts w:ascii="Times New Roman" w:hAnsi="Times New Roman" w:cs="Times New Roman"/>
          <w:sz w:val="24"/>
          <w:szCs w:val="24"/>
        </w:rPr>
        <w:t xml:space="preserve">Margens: superior 15mm, inferior 20mm, interior </w:t>
      </w:r>
      <w:r w:rsidR="00681036" w:rsidRPr="00681036">
        <w:rPr>
          <w:rFonts w:ascii="Times New Roman" w:hAnsi="Times New Roman" w:cs="Times New Roman"/>
          <w:sz w:val="24"/>
          <w:szCs w:val="24"/>
        </w:rPr>
        <w:t>20</w:t>
      </w:r>
      <w:r w:rsidRPr="00681036">
        <w:rPr>
          <w:rFonts w:ascii="Times New Roman" w:hAnsi="Times New Roman" w:cs="Times New Roman"/>
          <w:sz w:val="24"/>
          <w:szCs w:val="24"/>
        </w:rPr>
        <w:t xml:space="preserve">mm e exterior </w:t>
      </w:r>
      <w:r w:rsidR="00681036" w:rsidRPr="00681036">
        <w:rPr>
          <w:rFonts w:ascii="Times New Roman" w:hAnsi="Times New Roman" w:cs="Times New Roman"/>
          <w:sz w:val="24"/>
          <w:szCs w:val="24"/>
        </w:rPr>
        <w:t>15</w:t>
      </w:r>
      <w:r w:rsidRPr="00681036">
        <w:rPr>
          <w:rFonts w:ascii="Times New Roman" w:hAnsi="Times New Roman" w:cs="Times New Roman"/>
          <w:sz w:val="24"/>
          <w:szCs w:val="24"/>
        </w:rPr>
        <w:t>mm</w:t>
      </w:r>
      <w:r w:rsidR="00681036" w:rsidRPr="00681036">
        <w:rPr>
          <w:rFonts w:ascii="Times New Roman" w:hAnsi="Times New Roman" w:cs="Times New Roman"/>
          <w:sz w:val="24"/>
          <w:szCs w:val="24"/>
        </w:rPr>
        <w:t>;</w:t>
      </w:r>
    </w:p>
    <w:p w14:paraId="10F11F4A" w14:textId="06044162" w:rsidR="00681036" w:rsidRPr="00681036" w:rsidRDefault="00681036" w:rsidP="00442202">
      <w:pPr>
        <w:pStyle w:val="PargrafodaLista"/>
        <w:numPr>
          <w:ilvl w:val="0"/>
          <w:numId w:val="23"/>
        </w:numPr>
        <w:rPr>
          <w:rFonts w:ascii="Times New Roman" w:hAnsi="Times New Roman" w:cs="Times New Roman"/>
          <w:sz w:val="24"/>
          <w:szCs w:val="24"/>
        </w:rPr>
      </w:pPr>
      <w:r w:rsidRPr="00681036">
        <w:rPr>
          <w:rFonts w:ascii="Times New Roman" w:hAnsi="Times New Roman" w:cs="Times New Roman"/>
          <w:sz w:val="24"/>
          <w:szCs w:val="24"/>
        </w:rPr>
        <w:t>Total de páginas 39</w:t>
      </w:r>
      <w:r>
        <w:rPr>
          <w:rFonts w:ascii="Times New Roman" w:hAnsi="Times New Roman" w:cs="Times New Roman"/>
          <w:sz w:val="24"/>
          <w:szCs w:val="24"/>
        </w:rPr>
        <w:t>;</w:t>
      </w:r>
    </w:p>
    <w:p w14:paraId="57CA57A0" w14:textId="6C4CF908" w:rsidR="00681036" w:rsidRPr="00681036" w:rsidRDefault="00681036" w:rsidP="00442202">
      <w:pPr>
        <w:pStyle w:val="PargrafodaLista"/>
        <w:numPr>
          <w:ilvl w:val="0"/>
          <w:numId w:val="23"/>
        </w:numPr>
        <w:rPr>
          <w:rFonts w:ascii="Times New Roman" w:hAnsi="Times New Roman" w:cs="Times New Roman"/>
          <w:sz w:val="24"/>
          <w:szCs w:val="24"/>
        </w:rPr>
      </w:pPr>
      <w:r w:rsidRPr="00681036">
        <w:rPr>
          <w:rFonts w:ascii="Times New Roman" w:hAnsi="Times New Roman" w:cs="Times New Roman"/>
          <w:sz w:val="24"/>
          <w:szCs w:val="24"/>
        </w:rPr>
        <w:t>Seleção de páginas opostas ativado</w:t>
      </w:r>
      <w:r>
        <w:rPr>
          <w:rFonts w:ascii="Times New Roman" w:hAnsi="Times New Roman" w:cs="Times New Roman"/>
          <w:sz w:val="24"/>
          <w:szCs w:val="24"/>
        </w:rPr>
        <w:t>;</w:t>
      </w:r>
    </w:p>
    <w:p w14:paraId="5A2555CE" w14:textId="72499308" w:rsidR="00681036" w:rsidRPr="00681036" w:rsidRDefault="00681036" w:rsidP="00681036">
      <w:pPr>
        <w:pStyle w:val="PargrafodaLista"/>
        <w:numPr>
          <w:ilvl w:val="0"/>
          <w:numId w:val="23"/>
        </w:numPr>
        <w:rPr>
          <w:rFonts w:ascii="Times New Roman" w:hAnsi="Times New Roman" w:cs="Times New Roman"/>
          <w:sz w:val="24"/>
          <w:szCs w:val="24"/>
        </w:rPr>
      </w:pPr>
      <w:r w:rsidRPr="00681036">
        <w:rPr>
          <w:rFonts w:ascii="Times New Roman" w:hAnsi="Times New Roman" w:cs="Times New Roman"/>
          <w:sz w:val="24"/>
          <w:szCs w:val="24"/>
        </w:rPr>
        <w:t>Sangrias: superior 3mm, inferior 3mm, interna 0,3mm e externa 0,3mm</w:t>
      </w:r>
      <w:r>
        <w:rPr>
          <w:rFonts w:ascii="Times New Roman" w:hAnsi="Times New Roman" w:cs="Times New Roman"/>
          <w:sz w:val="24"/>
          <w:szCs w:val="24"/>
        </w:rPr>
        <w:t>.</w:t>
      </w:r>
    </w:p>
    <w:p w14:paraId="4EFB7D87" w14:textId="77777777" w:rsidR="009F0685" w:rsidRDefault="009F0685" w:rsidP="00681036">
      <w:pPr>
        <w:keepNext/>
        <w:jc w:val="center"/>
        <w:rPr>
          <w:rFonts w:ascii="Times New Roman" w:hAnsi="Times New Roman" w:cs="Times New Roman"/>
          <w:b/>
          <w:bCs/>
          <w:sz w:val="20"/>
          <w:szCs w:val="20"/>
        </w:rPr>
      </w:pPr>
    </w:p>
    <w:p w14:paraId="2A9EF7F7" w14:textId="0DB1D264" w:rsidR="00442202" w:rsidRPr="00681036" w:rsidRDefault="00681036" w:rsidP="00681036">
      <w:pPr>
        <w:keepNext/>
        <w:jc w:val="center"/>
        <w:rPr>
          <w:b/>
          <w:bCs/>
        </w:rPr>
      </w:pPr>
      <w:r w:rsidRPr="00681036">
        <w:rPr>
          <w:rFonts w:ascii="Times New Roman" w:hAnsi="Times New Roman" w:cs="Times New Roman"/>
          <w:b/>
          <w:bCs/>
          <w:sz w:val="20"/>
          <w:szCs w:val="20"/>
        </w:rPr>
        <w:t xml:space="preserve">Figura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SEQ Figura \* ARABIC </w:instrText>
      </w:r>
      <w:r>
        <w:rPr>
          <w:rFonts w:ascii="Times New Roman" w:hAnsi="Times New Roman" w:cs="Times New Roman"/>
          <w:b/>
          <w:bCs/>
          <w:sz w:val="20"/>
          <w:szCs w:val="20"/>
        </w:rPr>
        <w:fldChar w:fldCharType="separate"/>
      </w:r>
      <w:r w:rsidR="00BB1A15">
        <w:rPr>
          <w:rFonts w:ascii="Times New Roman" w:hAnsi="Times New Roman" w:cs="Times New Roman"/>
          <w:b/>
          <w:bCs/>
          <w:noProof/>
          <w:sz w:val="20"/>
          <w:szCs w:val="20"/>
        </w:rPr>
        <w:t>14</w:t>
      </w:r>
      <w:r>
        <w:rPr>
          <w:rFonts w:ascii="Times New Roman" w:hAnsi="Times New Roman" w:cs="Times New Roman"/>
          <w:b/>
          <w:bCs/>
          <w:sz w:val="20"/>
          <w:szCs w:val="20"/>
        </w:rPr>
        <w:fldChar w:fldCharType="end"/>
      </w:r>
      <w:r w:rsidRPr="00681036">
        <w:rPr>
          <w:rFonts w:ascii="Times New Roman" w:hAnsi="Times New Roman" w:cs="Times New Roman"/>
          <w:b/>
          <w:bCs/>
          <w:sz w:val="20"/>
          <w:szCs w:val="20"/>
        </w:rPr>
        <w:t xml:space="preserve"> Diagramação no Adobe </w:t>
      </w:r>
      <w:proofErr w:type="spellStart"/>
      <w:r w:rsidRPr="00681036">
        <w:rPr>
          <w:rFonts w:ascii="Times New Roman" w:hAnsi="Times New Roman" w:cs="Times New Roman"/>
          <w:b/>
          <w:bCs/>
          <w:sz w:val="20"/>
          <w:szCs w:val="20"/>
        </w:rPr>
        <w:t>Indesign</w:t>
      </w:r>
      <w:proofErr w:type="spellEnd"/>
    </w:p>
    <w:p w14:paraId="129FC50D" w14:textId="15098E75" w:rsidR="00442202" w:rsidRDefault="00681036" w:rsidP="00CC4987">
      <w:pPr>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741696" behindDoc="0" locked="1" layoutInCell="1" allowOverlap="1" wp14:anchorId="1C20794E" wp14:editId="427E1517">
            <wp:simplePos x="0" y="0"/>
            <wp:positionH relativeFrom="margin">
              <wp:posOffset>777875</wp:posOffset>
            </wp:positionH>
            <wp:positionV relativeFrom="margin">
              <wp:posOffset>4429760</wp:posOffset>
            </wp:positionV>
            <wp:extent cx="4557395" cy="3037840"/>
            <wp:effectExtent l="0" t="0" r="0" b="0"/>
            <wp:wrapSquare wrapText="bothSides"/>
            <wp:docPr id="1014048435" name="Imagem 1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48435" name="Imagem 16" descr="Texto&#10;&#10;Descrição gerad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57395" cy="3037840"/>
                    </a:xfrm>
                    <a:prstGeom prst="rect">
                      <a:avLst/>
                    </a:prstGeom>
                  </pic:spPr>
                </pic:pic>
              </a:graphicData>
            </a:graphic>
            <wp14:sizeRelH relativeFrom="margin">
              <wp14:pctWidth>0</wp14:pctWidth>
            </wp14:sizeRelH>
            <wp14:sizeRelV relativeFrom="margin">
              <wp14:pctHeight>0</wp14:pctHeight>
            </wp14:sizeRelV>
          </wp:anchor>
        </w:drawing>
      </w:r>
    </w:p>
    <w:p w14:paraId="2C0CE445" w14:textId="2DFC8A1F" w:rsidR="00442202" w:rsidRDefault="00442202" w:rsidP="00CC4987">
      <w:pPr>
        <w:jc w:val="both"/>
        <w:rPr>
          <w:rFonts w:ascii="Times New Roman" w:hAnsi="Times New Roman" w:cs="Times New Roman"/>
          <w:sz w:val="24"/>
          <w:szCs w:val="24"/>
        </w:rPr>
      </w:pPr>
    </w:p>
    <w:p w14:paraId="15D97BE0" w14:textId="6F8B8BF4" w:rsidR="00442202" w:rsidRDefault="00442202" w:rsidP="00CC4987">
      <w:pPr>
        <w:jc w:val="both"/>
        <w:rPr>
          <w:rFonts w:ascii="Times New Roman" w:hAnsi="Times New Roman" w:cs="Times New Roman"/>
          <w:sz w:val="24"/>
          <w:szCs w:val="24"/>
        </w:rPr>
      </w:pPr>
    </w:p>
    <w:p w14:paraId="35A584B1" w14:textId="4E7B5B3C" w:rsidR="00CC4987" w:rsidRDefault="00CC4987" w:rsidP="00CC4987">
      <w:pPr>
        <w:jc w:val="both"/>
        <w:rPr>
          <w:rFonts w:ascii="Times New Roman" w:hAnsi="Times New Roman" w:cs="Times New Roman"/>
          <w:sz w:val="24"/>
          <w:szCs w:val="24"/>
        </w:rPr>
      </w:pPr>
    </w:p>
    <w:p w14:paraId="1C428F30" w14:textId="5C782EE0" w:rsidR="00CC4987" w:rsidRDefault="00CC4987" w:rsidP="00CC4987">
      <w:pPr>
        <w:jc w:val="both"/>
        <w:rPr>
          <w:rFonts w:ascii="Times New Roman" w:hAnsi="Times New Roman" w:cs="Times New Roman"/>
          <w:sz w:val="24"/>
          <w:szCs w:val="24"/>
        </w:rPr>
      </w:pPr>
    </w:p>
    <w:p w14:paraId="1F02EC22" w14:textId="6E94A34C" w:rsidR="003C1104" w:rsidRPr="003C1104" w:rsidRDefault="003C1104" w:rsidP="003C1104">
      <w:pPr>
        <w:rPr>
          <w:rFonts w:ascii="Times New Roman" w:hAnsi="Times New Roman" w:cs="Times New Roman"/>
          <w:sz w:val="24"/>
          <w:szCs w:val="24"/>
        </w:rPr>
      </w:pPr>
    </w:p>
    <w:p w14:paraId="2EECEC68" w14:textId="40A46599" w:rsidR="003C1104" w:rsidRPr="003C1104" w:rsidRDefault="003C1104" w:rsidP="003C1104">
      <w:pPr>
        <w:rPr>
          <w:rFonts w:ascii="Times New Roman" w:hAnsi="Times New Roman" w:cs="Times New Roman"/>
          <w:sz w:val="24"/>
          <w:szCs w:val="24"/>
        </w:rPr>
      </w:pPr>
    </w:p>
    <w:p w14:paraId="01A79649" w14:textId="25A2E36F" w:rsidR="003C1104" w:rsidRPr="003C1104" w:rsidRDefault="003C1104" w:rsidP="003C1104">
      <w:pPr>
        <w:rPr>
          <w:rFonts w:ascii="Times New Roman" w:hAnsi="Times New Roman" w:cs="Times New Roman"/>
          <w:sz w:val="24"/>
          <w:szCs w:val="24"/>
        </w:rPr>
      </w:pPr>
    </w:p>
    <w:p w14:paraId="643A11B9" w14:textId="129279B0" w:rsidR="003C1104" w:rsidRPr="003C1104" w:rsidRDefault="003C1104" w:rsidP="003C1104">
      <w:pPr>
        <w:rPr>
          <w:rFonts w:ascii="Times New Roman" w:hAnsi="Times New Roman" w:cs="Times New Roman"/>
          <w:sz w:val="24"/>
          <w:szCs w:val="24"/>
        </w:rPr>
      </w:pPr>
    </w:p>
    <w:p w14:paraId="4136464D" w14:textId="4518335B" w:rsidR="003C1104" w:rsidRPr="003C1104" w:rsidRDefault="003C1104" w:rsidP="003C1104">
      <w:pPr>
        <w:rPr>
          <w:rFonts w:ascii="Times New Roman" w:hAnsi="Times New Roman" w:cs="Times New Roman"/>
          <w:sz w:val="24"/>
          <w:szCs w:val="24"/>
        </w:rPr>
      </w:pPr>
    </w:p>
    <w:p w14:paraId="1149E722" w14:textId="1E6F0311" w:rsidR="003C1104" w:rsidRPr="003C1104" w:rsidRDefault="003C1104" w:rsidP="003C1104">
      <w:pPr>
        <w:rPr>
          <w:rFonts w:ascii="Times New Roman" w:hAnsi="Times New Roman" w:cs="Times New Roman"/>
          <w:sz w:val="24"/>
          <w:szCs w:val="24"/>
        </w:rPr>
      </w:pPr>
    </w:p>
    <w:p w14:paraId="12B25988" w14:textId="4514A036" w:rsidR="003C1104" w:rsidRPr="00681036" w:rsidRDefault="00681036" w:rsidP="00681036">
      <w:pPr>
        <w:jc w:val="center"/>
        <w:rPr>
          <w:rFonts w:ascii="Times New Roman" w:hAnsi="Times New Roman" w:cs="Times New Roman"/>
          <w:sz w:val="20"/>
          <w:szCs w:val="20"/>
        </w:rPr>
      </w:pPr>
      <w:r w:rsidRPr="00681036">
        <w:rPr>
          <w:rFonts w:ascii="Times New Roman" w:hAnsi="Times New Roman" w:cs="Times New Roman"/>
          <w:sz w:val="20"/>
          <w:szCs w:val="20"/>
        </w:rPr>
        <w:t>Fonte: Captura de Tela</w:t>
      </w:r>
    </w:p>
    <w:p w14:paraId="22603853" w14:textId="4CD46081" w:rsidR="003C1104" w:rsidRPr="003C1104" w:rsidRDefault="003C1104" w:rsidP="003C1104">
      <w:pPr>
        <w:rPr>
          <w:rFonts w:ascii="Times New Roman" w:hAnsi="Times New Roman" w:cs="Times New Roman"/>
          <w:sz w:val="24"/>
          <w:szCs w:val="24"/>
        </w:rPr>
      </w:pPr>
    </w:p>
    <w:p w14:paraId="7F67C99F" w14:textId="1A01092B" w:rsidR="003C1104" w:rsidRPr="003C1104" w:rsidRDefault="003C1104" w:rsidP="003C1104">
      <w:pPr>
        <w:rPr>
          <w:rFonts w:ascii="Times New Roman" w:hAnsi="Times New Roman" w:cs="Times New Roman"/>
          <w:sz w:val="24"/>
          <w:szCs w:val="24"/>
        </w:rPr>
      </w:pPr>
    </w:p>
    <w:p w14:paraId="0A8A72BA" w14:textId="465D1903" w:rsidR="003C1104" w:rsidRPr="009F0685" w:rsidRDefault="009F0685" w:rsidP="009F0685">
      <w:pPr>
        <w:pStyle w:val="Legenda"/>
        <w:keepNext/>
        <w:jc w:val="center"/>
        <w:rPr>
          <w:rFonts w:ascii="Times New Roman" w:hAnsi="Times New Roman" w:cs="Times New Roman"/>
          <w:b/>
          <w:bCs/>
          <w:i w:val="0"/>
          <w:iCs w:val="0"/>
          <w:sz w:val="20"/>
          <w:szCs w:val="20"/>
        </w:rPr>
      </w:pPr>
      <w:r>
        <w:rPr>
          <w:rFonts w:ascii="Times New Roman" w:hAnsi="Times New Roman" w:cs="Times New Roman"/>
          <w:noProof/>
          <w:sz w:val="24"/>
          <w:szCs w:val="24"/>
          <w14:ligatures w14:val="standardContextual"/>
        </w:rPr>
        <w:lastRenderedPageBreak/>
        <w:drawing>
          <wp:anchor distT="0" distB="0" distL="114300" distR="114300" simplePos="0" relativeHeight="251742720" behindDoc="0" locked="0" layoutInCell="1" allowOverlap="1" wp14:anchorId="19D601E3" wp14:editId="0E878290">
            <wp:simplePos x="0" y="0"/>
            <wp:positionH relativeFrom="margin">
              <wp:align>center</wp:align>
            </wp:positionH>
            <wp:positionV relativeFrom="margin">
              <wp:posOffset>208280</wp:posOffset>
            </wp:positionV>
            <wp:extent cx="5185410" cy="3456940"/>
            <wp:effectExtent l="0" t="0" r="0" b="0"/>
            <wp:wrapSquare wrapText="bothSides"/>
            <wp:docPr id="193609422" name="Imagem 18"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9422" name="Imagem 18" descr="Texto&#10;&#10;Descrição gerad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5410" cy="3456940"/>
                    </a:xfrm>
                    <a:prstGeom prst="rect">
                      <a:avLst/>
                    </a:prstGeom>
                  </pic:spPr>
                </pic:pic>
              </a:graphicData>
            </a:graphic>
            <wp14:sizeRelH relativeFrom="margin">
              <wp14:pctWidth>0</wp14:pctWidth>
            </wp14:sizeRelH>
            <wp14:sizeRelV relativeFrom="margin">
              <wp14:pctHeight>0</wp14:pctHeight>
            </wp14:sizeRelV>
          </wp:anchor>
        </w:drawing>
      </w:r>
      <w:r w:rsidR="00681036" w:rsidRPr="00681036">
        <w:rPr>
          <w:rFonts w:ascii="Times New Roman" w:hAnsi="Times New Roman" w:cs="Times New Roman"/>
          <w:b/>
          <w:bCs/>
          <w:i w:val="0"/>
          <w:iCs w:val="0"/>
          <w:sz w:val="20"/>
          <w:szCs w:val="20"/>
        </w:rPr>
        <w:t xml:space="preserve">Figura </w:t>
      </w:r>
      <w:r w:rsidR="00681036" w:rsidRPr="00681036">
        <w:rPr>
          <w:rFonts w:ascii="Times New Roman" w:hAnsi="Times New Roman" w:cs="Times New Roman"/>
          <w:b/>
          <w:bCs/>
          <w:i w:val="0"/>
          <w:iCs w:val="0"/>
          <w:sz w:val="20"/>
          <w:szCs w:val="20"/>
        </w:rPr>
        <w:fldChar w:fldCharType="begin"/>
      </w:r>
      <w:r w:rsidR="00681036" w:rsidRPr="00681036">
        <w:rPr>
          <w:rFonts w:ascii="Times New Roman" w:hAnsi="Times New Roman" w:cs="Times New Roman"/>
          <w:b/>
          <w:bCs/>
          <w:i w:val="0"/>
          <w:iCs w:val="0"/>
          <w:sz w:val="20"/>
          <w:szCs w:val="20"/>
        </w:rPr>
        <w:instrText xml:space="preserve"> SEQ Figura \* ARABIC </w:instrText>
      </w:r>
      <w:r w:rsidR="00681036" w:rsidRP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15</w:t>
      </w:r>
      <w:r w:rsidR="00681036" w:rsidRPr="00681036">
        <w:rPr>
          <w:rFonts w:ascii="Times New Roman" w:hAnsi="Times New Roman" w:cs="Times New Roman"/>
          <w:b/>
          <w:bCs/>
          <w:i w:val="0"/>
          <w:iCs w:val="0"/>
          <w:sz w:val="20"/>
          <w:szCs w:val="20"/>
        </w:rPr>
        <w:fldChar w:fldCharType="end"/>
      </w:r>
      <w:r w:rsidR="00681036" w:rsidRPr="00681036">
        <w:rPr>
          <w:rFonts w:ascii="Times New Roman" w:hAnsi="Times New Roman" w:cs="Times New Roman"/>
          <w:b/>
          <w:bCs/>
          <w:i w:val="0"/>
          <w:iCs w:val="0"/>
          <w:sz w:val="20"/>
          <w:szCs w:val="20"/>
        </w:rPr>
        <w:t xml:space="preserve"> Diagramação no </w:t>
      </w:r>
      <w:proofErr w:type="spellStart"/>
      <w:r w:rsidR="00681036" w:rsidRPr="00681036">
        <w:rPr>
          <w:rFonts w:ascii="Times New Roman" w:hAnsi="Times New Roman" w:cs="Times New Roman"/>
          <w:b/>
          <w:bCs/>
          <w:i w:val="0"/>
          <w:iCs w:val="0"/>
          <w:sz w:val="20"/>
          <w:szCs w:val="20"/>
        </w:rPr>
        <w:t>Indesign</w:t>
      </w:r>
      <w:proofErr w:type="spellEnd"/>
    </w:p>
    <w:p w14:paraId="0A199FEC" w14:textId="67FC255F" w:rsidR="003C1104" w:rsidRPr="00681036" w:rsidRDefault="00681036" w:rsidP="00681036">
      <w:pPr>
        <w:jc w:val="center"/>
        <w:rPr>
          <w:rFonts w:ascii="Times New Roman" w:hAnsi="Times New Roman" w:cs="Times New Roman"/>
          <w:sz w:val="20"/>
          <w:szCs w:val="20"/>
        </w:rPr>
      </w:pPr>
      <w:r w:rsidRPr="00681036">
        <w:rPr>
          <w:rFonts w:ascii="Times New Roman" w:hAnsi="Times New Roman" w:cs="Times New Roman"/>
          <w:sz w:val="20"/>
          <w:szCs w:val="20"/>
        </w:rPr>
        <w:t>Fonte: Captura de tela</w:t>
      </w:r>
    </w:p>
    <w:p w14:paraId="07B0CCD0" w14:textId="6CAF4171" w:rsidR="003C1104" w:rsidRDefault="003C1104" w:rsidP="003C1104">
      <w:pPr>
        <w:rPr>
          <w:rFonts w:ascii="Times New Roman" w:hAnsi="Times New Roman" w:cs="Times New Roman"/>
          <w:sz w:val="24"/>
          <w:szCs w:val="24"/>
        </w:rPr>
      </w:pPr>
    </w:p>
    <w:p w14:paraId="2E29EC3E" w14:textId="242A4AAB" w:rsidR="00681036" w:rsidRPr="00681036" w:rsidRDefault="009F0685" w:rsidP="00681036">
      <w:pPr>
        <w:pStyle w:val="Legenda"/>
        <w:keepNext/>
        <w:jc w:val="center"/>
        <w:rPr>
          <w:rFonts w:ascii="Times New Roman" w:hAnsi="Times New Roman" w:cs="Times New Roman"/>
          <w:b/>
          <w:bCs/>
          <w:i w:val="0"/>
          <w:iCs w:val="0"/>
          <w:sz w:val="20"/>
          <w:szCs w:val="20"/>
        </w:rPr>
      </w:pPr>
      <w:r>
        <w:rPr>
          <w:rFonts w:ascii="Times New Roman" w:hAnsi="Times New Roman" w:cs="Times New Roman"/>
          <w:noProof/>
          <w:sz w:val="24"/>
          <w:szCs w:val="24"/>
          <w14:ligatures w14:val="standardContextual"/>
        </w:rPr>
        <w:drawing>
          <wp:anchor distT="0" distB="0" distL="114300" distR="114300" simplePos="0" relativeHeight="251744768" behindDoc="0" locked="0" layoutInCell="1" allowOverlap="1" wp14:anchorId="765896E9" wp14:editId="77C8ADEE">
            <wp:simplePos x="0" y="0"/>
            <wp:positionH relativeFrom="margin">
              <wp:posOffset>356235</wp:posOffset>
            </wp:positionH>
            <wp:positionV relativeFrom="margin">
              <wp:posOffset>4439285</wp:posOffset>
            </wp:positionV>
            <wp:extent cx="5486400" cy="3657600"/>
            <wp:effectExtent l="0" t="0" r="0" b="0"/>
            <wp:wrapSquare wrapText="bothSides"/>
            <wp:docPr id="437437467" name="Imagem 17"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37467" name="Imagem 17" descr="Linha do tempo&#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anchor>
        </w:drawing>
      </w:r>
      <w:r w:rsidR="00681036" w:rsidRPr="00681036">
        <w:rPr>
          <w:rFonts w:ascii="Times New Roman" w:hAnsi="Times New Roman" w:cs="Times New Roman"/>
          <w:b/>
          <w:bCs/>
          <w:i w:val="0"/>
          <w:iCs w:val="0"/>
          <w:sz w:val="20"/>
          <w:szCs w:val="20"/>
        </w:rPr>
        <w:t xml:space="preserve">Figura </w:t>
      </w:r>
      <w:r w:rsidR="00681036" w:rsidRPr="00681036">
        <w:rPr>
          <w:rFonts w:ascii="Times New Roman" w:hAnsi="Times New Roman" w:cs="Times New Roman"/>
          <w:b/>
          <w:bCs/>
          <w:i w:val="0"/>
          <w:iCs w:val="0"/>
          <w:sz w:val="20"/>
          <w:szCs w:val="20"/>
        </w:rPr>
        <w:fldChar w:fldCharType="begin"/>
      </w:r>
      <w:r w:rsidR="00681036" w:rsidRPr="00681036">
        <w:rPr>
          <w:rFonts w:ascii="Times New Roman" w:hAnsi="Times New Roman" w:cs="Times New Roman"/>
          <w:b/>
          <w:bCs/>
          <w:i w:val="0"/>
          <w:iCs w:val="0"/>
          <w:sz w:val="20"/>
          <w:szCs w:val="20"/>
        </w:rPr>
        <w:instrText xml:space="preserve"> SEQ Figura \* ARABIC </w:instrText>
      </w:r>
      <w:r w:rsidR="00681036" w:rsidRP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16</w:t>
      </w:r>
      <w:r w:rsidR="00681036" w:rsidRPr="00681036">
        <w:rPr>
          <w:rFonts w:ascii="Times New Roman" w:hAnsi="Times New Roman" w:cs="Times New Roman"/>
          <w:b/>
          <w:bCs/>
          <w:i w:val="0"/>
          <w:iCs w:val="0"/>
          <w:sz w:val="20"/>
          <w:szCs w:val="20"/>
        </w:rPr>
        <w:fldChar w:fldCharType="end"/>
      </w:r>
      <w:r w:rsidR="00681036" w:rsidRPr="00681036">
        <w:rPr>
          <w:rFonts w:ascii="Times New Roman" w:hAnsi="Times New Roman" w:cs="Times New Roman"/>
          <w:b/>
          <w:bCs/>
          <w:i w:val="0"/>
          <w:iCs w:val="0"/>
          <w:sz w:val="20"/>
          <w:szCs w:val="20"/>
        </w:rPr>
        <w:t xml:space="preserve"> Diagramação no </w:t>
      </w:r>
      <w:proofErr w:type="spellStart"/>
      <w:r w:rsidR="00681036" w:rsidRPr="00681036">
        <w:rPr>
          <w:rFonts w:ascii="Times New Roman" w:hAnsi="Times New Roman" w:cs="Times New Roman"/>
          <w:b/>
          <w:bCs/>
          <w:i w:val="0"/>
          <w:iCs w:val="0"/>
          <w:sz w:val="20"/>
          <w:szCs w:val="20"/>
        </w:rPr>
        <w:t>Indesign</w:t>
      </w:r>
      <w:proofErr w:type="spellEnd"/>
    </w:p>
    <w:p w14:paraId="72837BDE" w14:textId="69B1F223" w:rsidR="009F0685" w:rsidRDefault="009F0685" w:rsidP="00681036">
      <w:pPr>
        <w:jc w:val="center"/>
        <w:rPr>
          <w:rFonts w:ascii="Times New Roman" w:hAnsi="Times New Roman" w:cs="Times New Roman"/>
          <w:sz w:val="20"/>
          <w:szCs w:val="20"/>
        </w:rPr>
      </w:pPr>
    </w:p>
    <w:p w14:paraId="47BCFE12" w14:textId="7ABE5302" w:rsidR="00681036" w:rsidRPr="00681036" w:rsidRDefault="00681036" w:rsidP="00681036">
      <w:pPr>
        <w:jc w:val="center"/>
        <w:rPr>
          <w:rFonts w:ascii="Times New Roman" w:hAnsi="Times New Roman" w:cs="Times New Roman"/>
          <w:sz w:val="20"/>
          <w:szCs w:val="20"/>
        </w:rPr>
      </w:pPr>
      <w:r w:rsidRPr="00681036">
        <w:rPr>
          <w:rFonts w:ascii="Times New Roman" w:hAnsi="Times New Roman" w:cs="Times New Roman"/>
          <w:sz w:val="20"/>
          <w:szCs w:val="20"/>
        </w:rPr>
        <w:t>Fonte: Captura de tela</w:t>
      </w:r>
    </w:p>
    <w:p w14:paraId="7BEC14D2" w14:textId="43B86B8C" w:rsidR="003C1104" w:rsidRDefault="003C1104" w:rsidP="003C1104">
      <w:pPr>
        <w:rPr>
          <w:rFonts w:ascii="Times New Roman" w:hAnsi="Times New Roman" w:cs="Times New Roman"/>
          <w:sz w:val="24"/>
          <w:szCs w:val="24"/>
        </w:rPr>
      </w:pPr>
    </w:p>
    <w:p w14:paraId="4DBECC9C" w14:textId="2D8DCE15" w:rsidR="00681036" w:rsidRPr="00681036" w:rsidRDefault="009F0685" w:rsidP="00681036">
      <w:pPr>
        <w:pStyle w:val="Legenda"/>
        <w:keepNext/>
        <w:jc w:val="center"/>
        <w:rPr>
          <w:rFonts w:ascii="Times New Roman" w:hAnsi="Times New Roman" w:cs="Times New Roman"/>
          <w:b/>
          <w:bCs/>
          <w:i w:val="0"/>
          <w:iCs w:val="0"/>
          <w:sz w:val="20"/>
          <w:szCs w:val="20"/>
        </w:rPr>
      </w:pPr>
      <w:r>
        <w:rPr>
          <w:rFonts w:ascii="Times New Roman" w:hAnsi="Times New Roman" w:cs="Times New Roman"/>
          <w:noProof/>
          <w:sz w:val="24"/>
          <w:szCs w:val="24"/>
          <w14:ligatures w14:val="standardContextual"/>
        </w:rPr>
        <w:lastRenderedPageBreak/>
        <w:drawing>
          <wp:anchor distT="0" distB="0" distL="114300" distR="114300" simplePos="0" relativeHeight="251743744" behindDoc="0" locked="0" layoutInCell="1" allowOverlap="1" wp14:anchorId="436582A6" wp14:editId="3DCA45BA">
            <wp:simplePos x="0" y="0"/>
            <wp:positionH relativeFrom="margin">
              <wp:align>right</wp:align>
            </wp:positionH>
            <wp:positionV relativeFrom="margin">
              <wp:posOffset>283109</wp:posOffset>
            </wp:positionV>
            <wp:extent cx="5486400" cy="3657600"/>
            <wp:effectExtent l="0" t="0" r="0" b="0"/>
            <wp:wrapSquare wrapText="bothSides"/>
            <wp:docPr id="460702350" name="Imagem 19" descr="Uma imagem conte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02350" name="Imagem 19" descr="Uma imagem contendo Código QR&#10;&#10;Descrição gerad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anchor>
        </w:drawing>
      </w:r>
      <w:r w:rsidR="00681036" w:rsidRPr="00681036">
        <w:rPr>
          <w:rFonts w:ascii="Times New Roman" w:hAnsi="Times New Roman" w:cs="Times New Roman"/>
          <w:b/>
          <w:bCs/>
          <w:i w:val="0"/>
          <w:iCs w:val="0"/>
          <w:sz w:val="20"/>
          <w:szCs w:val="20"/>
        </w:rPr>
        <w:t xml:space="preserve">Figura </w:t>
      </w:r>
      <w:r w:rsidR="00681036" w:rsidRPr="00681036">
        <w:rPr>
          <w:rFonts w:ascii="Times New Roman" w:hAnsi="Times New Roman" w:cs="Times New Roman"/>
          <w:b/>
          <w:bCs/>
          <w:i w:val="0"/>
          <w:iCs w:val="0"/>
          <w:sz w:val="20"/>
          <w:szCs w:val="20"/>
        </w:rPr>
        <w:fldChar w:fldCharType="begin"/>
      </w:r>
      <w:r w:rsidR="00681036" w:rsidRPr="00681036">
        <w:rPr>
          <w:rFonts w:ascii="Times New Roman" w:hAnsi="Times New Roman" w:cs="Times New Roman"/>
          <w:b/>
          <w:bCs/>
          <w:i w:val="0"/>
          <w:iCs w:val="0"/>
          <w:sz w:val="20"/>
          <w:szCs w:val="20"/>
        </w:rPr>
        <w:instrText xml:space="preserve"> SEQ Figura \* ARABIC </w:instrText>
      </w:r>
      <w:r w:rsidR="00681036" w:rsidRPr="00681036">
        <w:rPr>
          <w:rFonts w:ascii="Times New Roman" w:hAnsi="Times New Roman" w:cs="Times New Roman"/>
          <w:b/>
          <w:bCs/>
          <w:i w:val="0"/>
          <w:iCs w:val="0"/>
          <w:sz w:val="20"/>
          <w:szCs w:val="20"/>
        </w:rPr>
        <w:fldChar w:fldCharType="separate"/>
      </w:r>
      <w:r w:rsidR="00BB1A15">
        <w:rPr>
          <w:rFonts w:ascii="Times New Roman" w:hAnsi="Times New Roman" w:cs="Times New Roman"/>
          <w:b/>
          <w:bCs/>
          <w:i w:val="0"/>
          <w:iCs w:val="0"/>
          <w:noProof/>
          <w:sz w:val="20"/>
          <w:szCs w:val="20"/>
        </w:rPr>
        <w:t>17</w:t>
      </w:r>
      <w:r w:rsidR="00681036" w:rsidRPr="00681036">
        <w:rPr>
          <w:rFonts w:ascii="Times New Roman" w:hAnsi="Times New Roman" w:cs="Times New Roman"/>
          <w:b/>
          <w:bCs/>
          <w:i w:val="0"/>
          <w:iCs w:val="0"/>
          <w:sz w:val="20"/>
          <w:szCs w:val="20"/>
        </w:rPr>
        <w:fldChar w:fldCharType="end"/>
      </w:r>
      <w:r w:rsidR="00681036" w:rsidRPr="00681036">
        <w:rPr>
          <w:rFonts w:ascii="Times New Roman" w:hAnsi="Times New Roman" w:cs="Times New Roman"/>
          <w:b/>
          <w:bCs/>
          <w:i w:val="0"/>
          <w:iCs w:val="0"/>
          <w:sz w:val="20"/>
          <w:szCs w:val="20"/>
        </w:rPr>
        <w:t xml:space="preserve"> Diagramação no </w:t>
      </w:r>
      <w:proofErr w:type="spellStart"/>
      <w:r w:rsidR="00681036" w:rsidRPr="00681036">
        <w:rPr>
          <w:rFonts w:ascii="Times New Roman" w:hAnsi="Times New Roman" w:cs="Times New Roman"/>
          <w:b/>
          <w:bCs/>
          <w:i w:val="0"/>
          <w:iCs w:val="0"/>
          <w:sz w:val="20"/>
          <w:szCs w:val="20"/>
        </w:rPr>
        <w:t>Indesign</w:t>
      </w:r>
      <w:proofErr w:type="spellEnd"/>
    </w:p>
    <w:p w14:paraId="18A63C94" w14:textId="767A7F9A" w:rsidR="005E1514" w:rsidRDefault="00681036" w:rsidP="009F0685">
      <w:pPr>
        <w:jc w:val="center"/>
        <w:rPr>
          <w:rFonts w:ascii="Times New Roman" w:hAnsi="Times New Roman" w:cs="Times New Roman"/>
          <w:sz w:val="20"/>
          <w:szCs w:val="20"/>
        </w:rPr>
      </w:pPr>
      <w:r w:rsidRPr="00681036">
        <w:rPr>
          <w:rFonts w:ascii="Times New Roman" w:hAnsi="Times New Roman" w:cs="Times New Roman"/>
          <w:sz w:val="20"/>
          <w:szCs w:val="20"/>
        </w:rPr>
        <w:t>Fonte: Captura de tela</w:t>
      </w:r>
    </w:p>
    <w:p w14:paraId="1BE32CAC" w14:textId="77777777" w:rsidR="005E1514" w:rsidRDefault="005E1514" w:rsidP="009F0685">
      <w:pPr>
        <w:jc w:val="center"/>
        <w:rPr>
          <w:rFonts w:ascii="Times New Roman" w:hAnsi="Times New Roman" w:cs="Times New Roman"/>
          <w:b/>
          <w:bCs/>
          <w:sz w:val="20"/>
          <w:szCs w:val="20"/>
        </w:rPr>
      </w:pPr>
    </w:p>
    <w:p w14:paraId="737E7B59" w14:textId="778E7F25" w:rsidR="005E1514" w:rsidRDefault="005E1514" w:rsidP="005E1514">
      <w:pPr>
        <w:jc w:val="center"/>
        <w:rPr>
          <w:rFonts w:ascii="Times New Roman" w:hAnsi="Times New Roman" w:cs="Times New Roman"/>
          <w:b/>
          <w:bCs/>
          <w:sz w:val="20"/>
          <w:szCs w:val="20"/>
        </w:rPr>
      </w:pPr>
      <w:r w:rsidRPr="005E1514">
        <w:rPr>
          <w:rFonts w:eastAsia="Times New Roman"/>
          <w:noProof/>
          <w:sz w:val="20"/>
          <w:szCs w:val="20"/>
          <w14:ligatures w14:val="standardContextual"/>
        </w:rPr>
        <w:drawing>
          <wp:anchor distT="0" distB="0" distL="114300" distR="114300" simplePos="0" relativeHeight="251745792" behindDoc="0" locked="0" layoutInCell="1" allowOverlap="1" wp14:anchorId="1D3C4733" wp14:editId="11554042">
            <wp:simplePos x="0" y="0"/>
            <wp:positionH relativeFrom="margin">
              <wp:posOffset>159577</wp:posOffset>
            </wp:positionH>
            <wp:positionV relativeFrom="margin">
              <wp:posOffset>4718200</wp:posOffset>
            </wp:positionV>
            <wp:extent cx="5486411" cy="3657607"/>
            <wp:effectExtent l="0" t="0" r="0" b="0"/>
            <wp:wrapSquare wrapText="bothSides"/>
            <wp:docPr id="525227043" name="Imagem 2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27043" name="Imagem 20" descr="Uma imagem contendo Texto&#10;&#10;Descrição gerad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anchor>
        </w:drawing>
      </w:r>
      <w:r w:rsidR="00681036" w:rsidRPr="005E1514">
        <w:rPr>
          <w:rFonts w:ascii="Times New Roman" w:hAnsi="Times New Roman" w:cs="Times New Roman"/>
          <w:b/>
          <w:bCs/>
          <w:sz w:val="20"/>
          <w:szCs w:val="20"/>
        </w:rPr>
        <w:t xml:space="preserve">Figura </w:t>
      </w:r>
      <w:r w:rsidR="00681036" w:rsidRPr="005E1514">
        <w:rPr>
          <w:rFonts w:ascii="Times New Roman" w:hAnsi="Times New Roman" w:cs="Times New Roman"/>
          <w:b/>
          <w:bCs/>
          <w:sz w:val="20"/>
          <w:szCs w:val="20"/>
        </w:rPr>
        <w:fldChar w:fldCharType="begin"/>
      </w:r>
      <w:r w:rsidR="00681036" w:rsidRPr="005E1514">
        <w:rPr>
          <w:rFonts w:ascii="Times New Roman" w:hAnsi="Times New Roman" w:cs="Times New Roman"/>
          <w:b/>
          <w:bCs/>
          <w:sz w:val="20"/>
          <w:szCs w:val="20"/>
        </w:rPr>
        <w:instrText xml:space="preserve"> SEQ Figura \* ARABIC </w:instrText>
      </w:r>
      <w:r w:rsidR="00681036" w:rsidRPr="005E1514">
        <w:rPr>
          <w:rFonts w:ascii="Times New Roman" w:hAnsi="Times New Roman" w:cs="Times New Roman"/>
          <w:b/>
          <w:bCs/>
          <w:sz w:val="20"/>
          <w:szCs w:val="20"/>
        </w:rPr>
        <w:fldChar w:fldCharType="separate"/>
      </w:r>
      <w:r w:rsidR="00BB1A15">
        <w:rPr>
          <w:rFonts w:ascii="Times New Roman" w:hAnsi="Times New Roman" w:cs="Times New Roman"/>
          <w:b/>
          <w:bCs/>
          <w:noProof/>
          <w:sz w:val="20"/>
          <w:szCs w:val="20"/>
        </w:rPr>
        <w:t>18</w:t>
      </w:r>
      <w:r w:rsidR="00681036" w:rsidRPr="005E1514">
        <w:rPr>
          <w:rFonts w:ascii="Times New Roman" w:hAnsi="Times New Roman" w:cs="Times New Roman"/>
          <w:b/>
          <w:bCs/>
          <w:sz w:val="20"/>
          <w:szCs w:val="20"/>
        </w:rPr>
        <w:fldChar w:fldCharType="end"/>
      </w:r>
      <w:r w:rsidR="00681036" w:rsidRPr="005E1514">
        <w:rPr>
          <w:rFonts w:ascii="Times New Roman" w:hAnsi="Times New Roman" w:cs="Times New Roman"/>
          <w:b/>
          <w:bCs/>
          <w:sz w:val="20"/>
          <w:szCs w:val="20"/>
        </w:rPr>
        <w:t xml:space="preserve"> Diagramação no </w:t>
      </w:r>
      <w:proofErr w:type="spellStart"/>
      <w:r w:rsidR="00681036" w:rsidRPr="005E1514">
        <w:rPr>
          <w:rFonts w:ascii="Times New Roman" w:hAnsi="Times New Roman" w:cs="Times New Roman"/>
          <w:b/>
          <w:bCs/>
          <w:sz w:val="20"/>
          <w:szCs w:val="20"/>
        </w:rPr>
        <w:t>Indesign</w:t>
      </w:r>
      <w:proofErr w:type="spellEnd"/>
    </w:p>
    <w:p w14:paraId="2C8CC588" w14:textId="4C1F9AB2" w:rsidR="00E90B09" w:rsidRPr="005E1514" w:rsidRDefault="00681036" w:rsidP="005E1514">
      <w:pPr>
        <w:jc w:val="center"/>
        <w:rPr>
          <w:rFonts w:ascii="Times New Roman" w:hAnsi="Times New Roman" w:cs="Times New Roman"/>
          <w:sz w:val="20"/>
          <w:szCs w:val="20"/>
        </w:rPr>
      </w:pPr>
      <w:r w:rsidRPr="00681036">
        <w:rPr>
          <w:rFonts w:eastAsia="Times New Roman"/>
          <w:sz w:val="20"/>
          <w:szCs w:val="20"/>
        </w:rPr>
        <w:t>Fonte: Captura de tela</w:t>
      </w:r>
    </w:p>
    <w:p w14:paraId="4311360A" w14:textId="354DD838" w:rsidR="00E90B09" w:rsidRDefault="005E1514" w:rsidP="005E1514">
      <w:pPr>
        <w:pStyle w:val="Ttulo1"/>
        <w:rPr>
          <w:b/>
          <w:bCs/>
          <w:szCs w:val="28"/>
        </w:rPr>
      </w:pPr>
      <w:bookmarkStart w:id="55" w:name="_Toc185016830"/>
      <w:r w:rsidRPr="005E1514">
        <w:rPr>
          <w:b/>
          <w:bCs/>
          <w:szCs w:val="28"/>
        </w:rPr>
        <w:lastRenderedPageBreak/>
        <w:t>12.2 PROTÓTIPO IMPRESSO</w:t>
      </w:r>
      <w:bookmarkEnd w:id="55"/>
    </w:p>
    <w:p w14:paraId="2663FE55" w14:textId="77777777" w:rsidR="005E1514" w:rsidRPr="00CC4987" w:rsidRDefault="005E1514" w:rsidP="005E1514">
      <w:pPr>
        <w:jc w:val="both"/>
        <w:rPr>
          <w:rFonts w:ascii="Times New Roman" w:hAnsi="Times New Roman" w:cs="Times New Roman"/>
          <w:sz w:val="24"/>
          <w:szCs w:val="24"/>
        </w:rPr>
      </w:pPr>
      <w:r w:rsidRPr="00CC4987">
        <w:rPr>
          <w:rFonts w:ascii="Times New Roman" w:hAnsi="Times New Roman" w:cs="Times New Roman"/>
          <w:sz w:val="24"/>
          <w:szCs w:val="24"/>
        </w:rPr>
        <w:t>. A capa foi confeccionada em capa dura, com laminação fosca, conferindo um acabamento sofisticado, resistente ao desgaste e que minimiza marcas de dedos.</w:t>
      </w:r>
    </w:p>
    <w:p w14:paraId="6520C5B7" w14:textId="60EF7130" w:rsidR="005E1514" w:rsidRDefault="005E1514" w:rsidP="005E1514">
      <w:pPr>
        <w:jc w:val="both"/>
        <w:rPr>
          <w:rFonts w:ascii="Times New Roman" w:hAnsi="Times New Roman" w:cs="Times New Roman"/>
          <w:sz w:val="24"/>
          <w:szCs w:val="24"/>
        </w:rPr>
      </w:pPr>
      <w:r w:rsidRPr="00CC4987">
        <w:rPr>
          <w:rFonts w:ascii="Times New Roman" w:hAnsi="Times New Roman" w:cs="Times New Roman"/>
          <w:sz w:val="24"/>
          <w:szCs w:val="24"/>
        </w:rPr>
        <w:t>As</w:t>
      </w:r>
      <w:r>
        <w:rPr>
          <w:rFonts w:ascii="Times New Roman" w:hAnsi="Times New Roman" w:cs="Times New Roman"/>
          <w:sz w:val="24"/>
          <w:szCs w:val="24"/>
        </w:rPr>
        <w:t xml:space="preserve"> trinta e nove</w:t>
      </w:r>
      <w:r w:rsidRPr="00CC4987">
        <w:rPr>
          <w:rFonts w:ascii="Times New Roman" w:hAnsi="Times New Roman" w:cs="Times New Roman"/>
          <w:sz w:val="24"/>
          <w:szCs w:val="24"/>
        </w:rPr>
        <w:t xml:space="preserve"> páginas internas foram impressas em papel couchê fosco, escolhido por sua textura suave e pela capacidade de realçar as cores e detalhes das ilustrações sem reflexos excessivos, o que favorece a leitura mesmo em condições de iluminação variada. Esse conjunto de escolhas contribui para um material que é, ao mesmo tempo, funcional e visualmente atraente, reforçando o objetivo de criar um recurso prático e acolhedor para os cuidadores informais.</w:t>
      </w:r>
    </w:p>
    <w:p w14:paraId="4F3459C0" w14:textId="05723EE0" w:rsidR="005E1514" w:rsidRPr="005E1514" w:rsidRDefault="005E1514" w:rsidP="005E1514"/>
    <w:bookmarkStart w:id="56" w:name="_Toc185016831"/>
    <w:p w14:paraId="385709D8" w14:textId="4068DEAF" w:rsidR="00E90B09" w:rsidRDefault="00BB1A15" w:rsidP="00992B01">
      <w:pPr>
        <w:pStyle w:val="Ttulo1"/>
        <w:rPr>
          <w:rFonts w:eastAsia="Times New Roman"/>
          <w:b/>
          <w:bCs/>
        </w:rPr>
      </w:pPr>
      <w:r>
        <w:rPr>
          <w:noProof/>
        </w:rPr>
        <mc:AlternateContent>
          <mc:Choice Requires="wps">
            <w:drawing>
              <wp:anchor distT="0" distB="0" distL="114300" distR="114300" simplePos="0" relativeHeight="251748864" behindDoc="0" locked="0" layoutInCell="1" allowOverlap="1" wp14:anchorId="6D6F662E" wp14:editId="6A3E5492">
                <wp:simplePos x="0" y="0"/>
                <wp:positionH relativeFrom="page">
                  <wp:align>center</wp:align>
                </wp:positionH>
                <wp:positionV relativeFrom="paragraph">
                  <wp:posOffset>319469</wp:posOffset>
                </wp:positionV>
                <wp:extent cx="3058160" cy="207010"/>
                <wp:effectExtent l="0" t="0" r="8890" b="2540"/>
                <wp:wrapSquare wrapText="bothSides"/>
                <wp:docPr id="1163313543" name="Caixa de Texto 1"/>
                <wp:cNvGraphicFramePr/>
                <a:graphic xmlns:a="http://schemas.openxmlformats.org/drawingml/2006/main">
                  <a:graphicData uri="http://schemas.microsoft.com/office/word/2010/wordprocessingShape">
                    <wps:wsp>
                      <wps:cNvSpPr txBox="1"/>
                      <wps:spPr>
                        <a:xfrm>
                          <a:off x="0" y="0"/>
                          <a:ext cx="3058160" cy="207469"/>
                        </a:xfrm>
                        <a:prstGeom prst="rect">
                          <a:avLst/>
                        </a:prstGeom>
                        <a:solidFill>
                          <a:prstClr val="white"/>
                        </a:solidFill>
                        <a:ln>
                          <a:noFill/>
                        </a:ln>
                      </wps:spPr>
                      <wps:txbx>
                        <w:txbxContent>
                          <w:p w14:paraId="1F44E3C1" w14:textId="471E1054" w:rsidR="00BB1A15" w:rsidRPr="00BB1A15" w:rsidRDefault="00BB1A15" w:rsidP="00BB1A15">
                            <w:pPr>
                              <w:pStyle w:val="Legenda"/>
                              <w:jc w:val="center"/>
                              <w:rPr>
                                <w:rFonts w:ascii="Times New Roman" w:eastAsia="Times New Roman" w:hAnsi="Times New Roman" w:cs="Times New Roman"/>
                                <w:b/>
                                <w:bCs/>
                                <w:i w:val="0"/>
                                <w:iCs w:val="0"/>
                                <w:noProof/>
                                <w:color w:val="000000" w:themeColor="text1"/>
                                <w:sz w:val="20"/>
                                <w:szCs w:val="20"/>
                              </w:rPr>
                            </w:pPr>
                            <w:r w:rsidRPr="00BB1A15">
                              <w:rPr>
                                <w:rFonts w:ascii="Times New Roman" w:hAnsi="Times New Roman" w:cs="Times New Roman"/>
                                <w:b/>
                                <w:bCs/>
                                <w:i w:val="0"/>
                                <w:iCs w:val="0"/>
                                <w:sz w:val="20"/>
                                <w:szCs w:val="20"/>
                              </w:rPr>
                              <w:t xml:space="preserve">Figura </w:t>
                            </w:r>
                            <w:r w:rsidRPr="00BB1A15">
                              <w:rPr>
                                <w:rFonts w:ascii="Times New Roman" w:hAnsi="Times New Roman" w:cs="Times New Roman"/>
                                <w:b/>
                                <w:bCs/>
                                <w:i w:val="0"/>
                                <w:iCs w:val="0"/>
                                <w:sz w:val="20"/>
                                <w:szCs w:val="20"/>
                              </w:rPr>
                              <w:fldChar w:fldCharType="begin"/>
                            </w:r>
                            <w:r w:rsidRPr="00BB1A15">
                              <w:rPr>
                                <w:rFonts w:ascii="Times New Roman" w:hAnsi="Times New Roman" w:cs="Times New Roman"/>
                                <w:b/>
                                <w:bCs/>
                                <w:i w:val="0"/>
                                <w:iCs w:val="0"/>
                                <w:sz w:val="20"/>
                                <w:szCs w:val="20"/>
                              </w:rPr>
                              <w:instrText xml:space="preserve"> SEQ Figura \* ARABIC </w:instrText>
                            </w:r>
                            <w:r w:rsidRPr="00BB1A15">
                              <w:rPr>
                                <w:rFonts w:ascii="Times New Roman" w:hAnsi="Times New Roman" w:cs="Times New Roman"/>
                                <w:b/>
                                <w:bCs/>
                                <w:i w:val="0"/>
                                <w:iCs w:val="0"/>
                                <w:sz w:val="20"/>
                                <w:szCs w:val="20"/>
                              </w:rPr>
                              <w:fldChar w:fldCharType="separate"/>
                            </w:r>
                            <w:r>
                              <w:rPr>
                                <w:rFonts w:ascii="Times New Roman" w:hAnsi="Times New Roman" w:cs="Times New Roman"/>
                                <w:b/>
                                <w:bCs/>
                                <w:i w:val="0"/>
                                <w:iCs w:val="0"/>
                                <w:noProof/>
                                <w:sz w:val="20"/>
                                <w:szCs w:val="20"/>
                              </w:rPr>
                              <w:t>19</w:t>
                            </w:r>
                            <w:r w:rsidRPr="00BB1A15">
                              <w:rPr>
                                <w:rFonts w:ascii="Times New Roman" w:hAnsi="Times New Roman" w:cs="Times New Roman"/>
                                <w:b/>
                                <w:bCs/>
                                <w:i w:val="0"/>
                                <w:iCs w:val="0"/>
                                <w:sz w:val="20"/>
                                <w:szCs w:val="20"/>
                              </w:rPr>
                              <w:fldChar w:fldCharType="end"/>
                            </w:r>
                            <w:r w:rsidRPr="00BB1A15">
                              <w:rPr>
                                <w:rFonts w:ascii="Times New Roman" w:hAnsi="Times New Roman" w:cs="Times New Roman"/>
                                <w:b/>
                                <w:bCs/>
                                <w:i w:val="0"/>
                                <w:iCs w:val="0"/>
                                <w:sz w:val="20"/>
                                <w:szCs w:val="20"/>
                              </w:rPr>
                              <w:t xml:space="preserve"> Guia impresso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F662E" id="_x0000_s1037" type="#_x0000_t202" style="position:absolute;left:0;text-align:left;margin-left:0;margin-top:25.15pt;width:240.8pt;height:16.3pt;z-index:2517488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" stroked="f">
                <v:textbox inset="0,0,0,0">
                  <w:txbxContent>
                    <w:p w14:paraId="1F44E3C1" w14:textId="471E1054" w:rsidR="00BB1A15" w:rsidRPr="00BB1A15" w:rsidRDefault="00BB1A15" w:rsidP="00BB1A15">
                      <w:pPr>
                        <w:pStyle w:val="Legenda"/>
                        <w:jc w:val="center"/>
                        <w:rPr>
                          <w:rFonts w:ascii="Times New Roman" w:eastAsia="Times New Roman" w:hAnsi="Times New Roman" w:cs="Times New Roman"/>
                          <w:b/>
                          <w:bCs/>
                          <w:i w:val="0"/>
                          <w:iCs w:val="0"/>
                          <w:noProof/>
                          <w:color w:val="000000" w:themeColor="text1"/>
                          <w:sz w:val="20"/>
                          <w:szCs w:val="20"/>
                        </w:rPr>
                      </w:pPr>
                      <w:r w:rsidRPr="00BB1A15">
                        <w:rPr>
                          <w:rFonts w:ascii="Times New Roman" w:hAnsi="Times New Roman" w:cs="Times New Roman"/>
                          <w:b/>
                          <w:bCs/>
                          <w:i w:val="0"/>
                          <w:iCs w:val="0"/>
                          <w:sz w:val="20"/>
                          <w:szCs w:val="20"/>
                        </w:rPr>
                        <w:t xml:space="preserve">Figura </w:t>
                      </w:r>
                      <w:r w:rsidRPr="00BB1A15">
                        <w:rPr>
                          <w:rFonts w:ascii="Times New Roman" w:hAnsi="Times New Roman" w:cs="Times New Roman"/>
                          <w:b/>
                          <w:bCs/>
                          <w:i w:val="0"/>
                          <w:iCs w:val="0"/>
                          <w:sz w:val="20"/>
                          <w:szCs w:val="20"/>
                        </w:rPr>
                        <w:fldChar w:fldCharType="begin"/>
                      </w:r>
                      <w:r w:rsidRPr="00BB1A15">
                        <w:rPr>
                          <w:rFonts w:ascii="Times New Roman" w:hAnsi="Times New Roman" w:cs="Times New Roman"/>
                          <w:b/>
                          <w:bCs/>
                          <w:i w:val="0"/>
                          <w:iCs w:val="0"/>
                          <w:sz w:val="20"/>
                          <w:szCs w:val="20"/>
                        </w:rPr>
                        <w:instrText xml:space="preserve"> SEQ Figura \* ARABIC </w:instrText>
                      </w:r>
                      <w:r w:rsidRPr="00BB1A15">
                        <w:rPr>
                          <w:rFonts w:ascii="Times New Roman" w:hAnsi="Times New Roman" w:cs="Times New Roman"/>
                          <w:b/>
                          <w:bCs/>
                          <w:i w:val="0"/>
                          <w:iCs w:val="0"/>
                          <w:sz w:val="20"/>
                          <w:szCs w:val="20"/>
                        </w:rPr>
                        <w:fldChar w:fldCharType="separate"/>
                      </w:r>
                      <w:r>
                        <w:rPr>
                          <w:rFonts w:ascii="Times New Roman" w:hAnsi="Times New Roman" w:cs="Times New Roman"/>
                          <w:b/>
                          <w:bCs/>
                          <w:i w:val="0"/>
                          <w:iCs w:val="0"/>
                          <w:noProof/>
                          <w:sz w:val="20"/>
                          <w:szCs w:val="20"/>
                        </w:rPr>
                        <w:t>19</w:t>
                      </w:r>
                      <w:r w:rsidRPr="00BB1A15">
                        <w:rPr>
                          <w:rFonts w:ascii="Times New Roman" w:hAnsi="Times New Roman" w:cs="Times New Roman"/>
                          <w:b/>
                          <w:bCs/>
                          <w:i w:val="0"/>
                          <w:iCs w:val="0"/>
                          <w:sz w:val="20"/>
                          <w:szCs w:val="20"/>
                        </w:rPr>
                        <w:fldChar w:fldCharType="end"/>
                      </w:r>
                      <w:r w:rsidRPr="00BB1A15">
                        <w:rPr>
                          <w:rFonts w:ascii="Times New Roman" w:hAnsi="Times New Roman" w:cs="Times New Roman"/>
                          <w:b/>
                          <w:bCs/>
                          <w:i w:val="0"/>
                          <w:iCs w:val="0"/>
                          <w:sz w:val="20"/>
                          <w:szCs w:val="20"/>
                        </w:rPr>
                        <w:t xml:space="preserve"> Guia impresso</w:t>
                      </w:r>
                    </w:p>
                  </w:txbxContent>
                </v:textbox>
                <w10:wrap type="square" anchorx="page"/>
              </v:shape>
            </w:pict>
          </mc:Fallback>
        </mc:AlternateContent>
      </w:r>
      <w:bookmarkEnd w:id="56"/>
    </w:p>
    <w:p w14:paraId="65E53077" w14:textId="5252753F" w:rsidR="00E90B09" w:rsidRDefault="00BB1A15" w:rsidP="00992B01">
      <w:pPr>
        <w:pStyle w:val="Ttulo1"/>
        <w:rPr>
          <w:rFonts w:eastAsia="Times New Roman"/>
          <w:b/>
          <w:bCs/>
        </w:rPr>
      </w:pPr>
      <w:bookmarkStart w:id="57" w:name="_Toc185016832"/>
      <w:r>
        <w:rPr>
          <w:rFonts w:eastAsia="Times New Roman"/>
          <w:b/>
          <w:bCs/>
          <w:noProof/>
          <w14:ligatures w14:val="standardContextual"/>
        </w:rPr>
        <w:drawing>
          <wp:anchor distT="0" distB="0" distL="114300" distR="114300" simplePos="0" relativeHeight="251746816" behindDoc="0" locked="0" layoutInCell="1" allowOverlap="1" wp14:anchorId="65258BF2" wp14:editId="14739FC0">
            <wp:simplePos x="0" y="0"/>
            <wp:positionH relativeFrom="page">
              <wp:posOffset>2261998</wp:posOffset>
            </wp:positionH>
            <wp:positionV relativeFrom="margin">
              <wp:posOffset>3362507</wp:posOffset>
            </wp:positionV>
            <wp:extent cx="3058160" cy="4077970"/>
            <wp:effectExtent l="0" t="0" r="8890" b="0"/>
            <wp:wrapSquare wrapText="bothSides"/>
            <wp:docPr id="1231253594" name="Imagem 21"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53594" name="Imagem 21" descr="Tela de computador com texto preto sobre fundo branco&#10;&#10;Descrição gerada automaticamente com confiança médi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58160" cy="4077970"/>
                    </a:xfrm>
                    <a:prstGeom prst="rect">
                      <a:avLst/>
                    </a:prstGeom>
                  </pic:spPr>
                </pic:pic>
              </a:graphicData>
            </a:graphic>
            <wp14:sizeRelH relativeFrom="margin">
              <wp14:pctWidth>0</wp14:pctWidth>
            </wp14:sizeRelH>
            <wp14:sizeRelV relativeFrom="margin">
              <wp14:pctHeight>0</wp14:pctHeight>
            </wp14:sizeRelV>
          </wp:anchor>
        </w:drawing>
      </w:r>
      <w:bookmarkEnd w:id="57"/>
    </w:p>
    <w:p w14:paraId="09F07770" w14:textId="17E13F91" w:rsidR="00E90B09" w:rsidRDefault="00E90B09" w:rsidP="00992B01">
      <w:pPr>
        <w:pStyle w:val="Ttulo1"/>
        <w:rPr>
          <w:rFonts w:eastAsia="Times New Roman"/>
          <w:b/>
          <w:bCs/>
        </w:rPr>
      </w:pPr>
    </w:p>
    <w:p w14:paraId="732D1FB0" w14:textId="326D5C55" w:rsidR="00E90B09" w:rsidRDefault="00E90B09" w:rsidP="00992B01">
      <w:pPr>
        <w:pStyle w:val="Ttulo1"/>
        <w:rPr>
          <w:rFonts w:eastAsia="Times New Roman"/>
          <w:b/>
          <w:bCs/>
        </w:rPr>
      </w:pPr>
    </w:p>
    <w:p w14:paraId="2CAED355" w14:textId="4B44940F" w:rsidR="00E90B09" w:rsidRDefault="00E90B09" w:rsidP="00992B01">
      <w:pPr>
        <w:pStyle w:val="Ttulo1"/>
        <w:rPr>
          <w:rFonts w:eastAsia="Times New Roman"/>
          <w:b/>
          <w:bCs/>
        </w:rPr>
      </w:pPr>
    </w:p>
    <w:p w14:paraId="4FDD1A64" w14:textId="21AAF8DC" w:rsidR="00E90B09" w:rsidRDefault="00E90B09" w:rsidP="00992B01">
      <w:pPr>
        <w:pStyle w:val="Ttulo1"/>
        <w:rPr>
          <w:rFonts w:eastAsia="Times New Roman"/>
          <w:b/>
          <w:bCs/>
        </w:rPr>
      </w:pPr>
    </w:p>
    <w:p w14:paraId="6E4379D5" w14:textId="22372D7B" w:rsidR="00E90B09" w:rsidRDefault="00E90B09" w:rsidP="00992B01">
      <w:pPr>
        <w:pStyle w:val="Ttulo1"/>
        <w:rPr>
          <w:rFonts w:eastAsia="Times New Roman"/>
          <w:b/>
          <w:bCs/>
        </w:rPr>
      </w:pPr>
    </w:p>
    <w:p w14:paraId="4CB467C2" w14:textId="1D6595C4" w:rsidR="00E90B09" w:rsidRDefault="00E90B09" w:rsidP="00992B01">
      <w:pPr>
        <w:pStyle w:val="Ttulo1"/>
        <w:rPr>
          <w:rFonts w:eastAsia="Times New Roman"/>
          <w:b/>
          <w:bCs/>
        </w:rPr>
      </w:pPr>
    </w:p>
    <w:p w14:paraId="3B3C5573" w14:textId="77777777" w:rsidR="00BB1A15" w:rsidRDefault="00BB1A15" w:rsidP="00BB1A15">
      <w:pPr>
        <w:jc w:val="center"/>
        <w:rPr>
          <w:rFonts w:ascii="Times New Roman" w:hAnsi="Times New Roman" w:cs="Times New Roman"/>
          <w:sz w:val="20"/>
          <w:szCs w:val="20"/>
        </w:rPr>
      </w:pPr>
    </w:p>
    <w:p w14:paraId="1CEBF8A7" w14:textId="77777777" w:rsidR="00BB1A15" w:rsidRDefault="00BB1A15" w:rsidP="00BB1A15">
      <w:pPr>
        <w:jc w:val="center"/>
        <w:rPr>
          <w:rFonts w:ascii="Times New Roman" w:hAnsi="Times New Roman" w:cs="Times New Roman"/>
          <w:sz w:val="20"/>
          <w:szCs w:val="20"/>
        </w:rPr>
      </w:pPr>
    </w:p>
    <w:p w14:paraId="05FFB8C3" w14:textId="77777777" w:rsidR="00BB1A15" w:rsidRDefault="00BB1A15" w:rsidP="00BB1A15">
      <w:pPr>
        <w:jc w:val="center"/>
        <w:rPr>
          <w:rFonts w:ascii="Times New Roman" w:hAnsi="Times New Roman" w:cs="Times New Roman"/>
          <w:sz w:val="20"/>
          <w:szCs w:val="20"/>
        </w:rPr>
      </w:pPr>
    </w:p>
    <w:p w14:paraId="7A183454" w14:textId="23AEDA76" w:rsidR="003C1104" w:rsidRPr="00BB1A15" w:rsidRDefault="00BB1A15" w:rsidP="00BB1A15">
      <w:pPr>
        <w:jc w:val="center"/>
        <w:rPr>
          <w:rFonts w:ascii="Times New Roman" w:hAnsi="Times New Roman" w:cs="Times New Roman"/>
          <w:b/>
          <w:bCs/>
          <w:sz w:val="20"/>
          <w:szCs w:val="20"/>
        </w:rPr>
      </w:pPr>
      <w:r w:rsidRPr="00BB1A15">
        <w:rPr>
          <w:rFonts w:ascii="Times New Roman" w:hAnsi="Times New Roman" w:cs="Times New Roman"/>
          <w:b/>
          <w:bCs/>
          <w:sz w:val="20"/>
          <w:szCs w:val="20"/>
        </w:rPr>
        <w:t>Fonte: Arquivo pessoal autor</w:t>
      </w:r>
    </w:p>
    <w:p w14:paraId="102D7111" w14:textId="77777777" w:rsidR="00437C16" w:rsidRDefault="00437C16" w:rsidP="003C1104"/>
    <w:p w14:paraId="462B4174" w14:textId="5BCA1D73" w:rsidR="003C1104" w:rsidRDefault="003C1104" w:rsidP="003C1104"/>
    <w:p w14:paraId="78FF7A0D" w14:textId="208200CA" w:rsidR="003C1104" w:rsidRDefault="003C1104" w:rsidP="003C1104"/>
    <w:p w14:paraId="477B9494" w14:textId="1FCCB88C" w:rsidR="003C1104" w:rsidRDefault="00BB1A15" w:rsidP="003C1104">
      <w:r>
        <w:rPr>
          <w:noProof/>
        </w:rPr>
        <w:lastRenderedPageBreak/>
        <mc:AlternateContent>
          <mc:Choice Requires="wps">
            <w:drawing>
              <wp:anchor distT="0" distB="0" distL="114300" distR="114300" simplePos="0" relativeHeight="251751936" behindDoc="0" locked="0" layoutInCell="1" allowOverlap="1" wp14:anchorId="143C5D6F" wp14:editId="63889256">
                <wp:simplePos x="0" y="0"/>
                <wp:positionH relativeFrom="column">
                  <wp:posOffset>1186180</wp:posOffset>
                </wp:positionH>
                <wp:positionV relativeFrom="paragraph">
                  <wp:posOffset>3175</wp:posOffset>
                </wp:positionV>
                <wp:extent cx="3019425" cy="222250"/>
                <wp:effectExtent l="0" t="0" r="9525" b="6350"/>
                <wp:wrapSquare wrapText="bothSides"/>
                <wp:docPr id="1506481063" name="Caixa de Texto 1"/>
                <wp:cNvGraphicFramePr/>
                <a:graphic xmlns:a="http://schemas.openxmlformats.org/drawingml/2006/main">
                  <a:graphicData uri="http://schemas.microsoft.com/office/word/2010/wordprocessingShape">
                    <wps:wsp>
                      <wps:cNvSpPr txBox="1"/>
                      <wps:spPr>
                        <a:xfrm>
                          <a:off x="0" y="0"/>
                          <a:ext cx="3019425" cy="222250"/>
                        </a:xfrm>
                        <a:prstGeom prst="rect">
                          <a:avLst/>
                        </a:prstGeom>
                        <a:solidFill>
                          <a:prstClr val="white"/>
                        </a:solidFill>
                        <a:ln>
                          <a:noFill/>
                        </a:ln>
                      </wps:spPr>
                      <wps:txbx>
                        <w:txbxContent>
                          <w:p w14:paraId="359445D3" w14:textId="20C85B0F" w:rsidR="00BB1A15" w:rsidRPr="00BB1A15" w:rsidRDefault="00BB1A15" w:rsidP="00BB1A15">
                            <w:pPr>
                              <w:pStyle w:val="Legenda"/>
                              <w:jc w:val="center"/>
                              <w:rPr>
                                <w:rFonts w:ascii="Times New Roman" w:hAnsi="Times New Roman" w:cs="Times New Roman"/>
                                <w:b/>
                                <w:bCs/>
                                <w:i w:val="0"/>
                                <w:iCs w:val="0"/>
                                <w:noProof/>
                                <w:sz w:val="20"/>
                                <w:szCs w:val="20"/>
                              </w:rPr>
                            </w:pPr>
                            <w:r w:rsidRPr="00BB1A15">
                              <w:rPr>
                                <w:rFonts w:ascii="Times New Roman" w:hAnsi="Times New Roman" w:cs="Times New Roman"/>
                                <w:b/>
                                <w:bCs/>
                                <w:i w:val="0"/>
                                <w:iCs w:val="0"/>
                                <w:sz w:val="20"/>
                                <w:szCs w:val="20"/>
                              </w:rPr>
                              <w:t xml:space="preserve">Figura </w:t>
                            </w:r>
                            <w:r w:rsidRPr="00BB1A15">
                              <w:rPr>
                                <w:rFonts w:ascii="Times New Roman" w:hAnsi="Times New Roman" w:cs="Times New Roman"/>
                                <w:b/>
                                <w:bCs/>
                                <w:i w:val="0"/>
                                <w:iCs w:val="0"/>
                                <w:sz w:val="20"/>
                                <w:szCs w:val="20"/>
                              </w:rPr>
                              <w:fldChar w:fldCharType="begin"/>
                            </w:r>
                            <w:r w:rsidRPr="00BB1A15">
                              <w:rPr>
                                <w:rFonts w:ascii="Times New Roman" w:hAnsi="Times New Roman" w:cs="Times New Roman"/>
                                <w:b/>
                                <w:bCs/>
                                <w:i w:val="0"/>
                                <w:iCs w:val="0"/>
                                <w:sz w:val="20"/>
                                <w:szCs w:val="20"/>
                              </w:rPr>
                              <w:instrText xml:space="preserve"> SEQ Figura \* ARABIC </w:instrText>
                            </w:r>
                            <w:r w:rsidRPr="00BB1A15">
                              <w:rPr>
                                <w:rFonts w:ascii="Times New Roman" w:hAnsi="Times New Roman" w:cs="Times New Roman"/>
                                <w:b/>
                                <w:bCs/>
                                <w:i w:val="0"/>
                                <w:iCs w:val="0"/>
                                <w:sz w:val="20"/>
                                <w:szCs w:val="20"/>
                              </w:rPr>
                              <w:fldChar w:fldCharType="separate"/>
                            </w:r>
                            <w:r>
                              <w:rPr>
                                <w:rFonts w:ascii="Times New Roman" w:hAnsi="Times New Roman" w:cs="Times New Roman"/>
                                <w:b/>
                                <w:bCs/>
                                <w:i w:val="0"/>
                                <w:iCs w:val="0"/>
                                <w:noProof/>
                                <w:sz w:val="20"/>
                                <w:szCs w:val="20"/>
                              </w:rPr>
                              <w:t>20</w:t>
                            </w:r>
                            <w:r w:rsidRPr="00BB1A15">
                              <w:rPr>
                                <w:rFonts w:ascii="Times New Roman" w:hAnsi="Times New Roman" w:cs="Times New Roman"/>
                                <w:b/>
                                <w:bCs/>
                                <w:i w:val="0"/>
                                <w:iCs w:val="0"/>
                                <w:sz w:val="20"/>
                                <w:szCs w:val="20"/>
                              </w:rPr>
                              <w:fldChar w:fldCharType="end"/>
                            </w:r>
                            <w:r w:rsidRPr="00BB1A15">
                              <w:rPr>
                                <w:rFonts w:ascii="Times New Roman" w:hAnsi="Times New Roman" w:cs="Times New Roman"/>
                                <w:b/>
                                <w:bCs/>
                                <w:i w:val="0"/>
                                <w:iCs w:val="0"/>
                                <w:sz w:val="20"/>
                                <w:szCs w:val="20"/>
                              </w:rPr>
                              <w:t xml:space="preserve"> Guia Impresso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C5D6F" id="_x0000_s1038" type="#_x0000_t202" style="position:absolute;left:0;text-align:left;margin-left:93.4pt;margin-top:.25pt;width:237.75pt;height:17.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" stroked="f">
                <v:textbox inset="0,0,0,0">
                  <w:txbxContent>
                    <w:p w14:paraId="359445D3" w14:textId="20C85B0F" w:rsidR="00BB1A15" w:rsidRPr="00BB1A15" w:rsidRDefault="00BB1A15" w:rsidP="00BB1A15">
                      <w:pPr>
                        <w:pStyle w:val="Legenda"/>
                        <w:jc w:val="center"/>
                        <w:rPr>
                          <w:rFonts w:ascii="Times New Roman" w:hAnsi="Times New Roman" w:cs="Times New Roman"/>
                          <w:b/>
                          <w:bCs/>
                          <w:i w:val="0"/>
                          <w:iCs w:val="0"/>
                          <w:noProof/>
                          <w:sz w:val="20"/>
                          <w:szCs w:val="20"/>
                        </w:rPr>
                      </w:pPr>
                      <w:r w:rsidRPr="00BB1A15">
                        <w:rPr>
                          <w:rFonts w:ascii="Times New Roman" w:hAnsi="Times New Roman" w:cs="Times New Roman"/>
                          <w:b/>
                          <w:bCs/>
                          <w:i w:val="0"/>
                          <w:iCs w:val="0"/>
                          <w:sz w:val="20"/>
                          <w:szCs w:val="20"/>
                        </w:rPr>
                        <w:t xml:space="preserve">Figura </w:t>
                      </w:r>
                      <w:r w:rsidRPr="00BB1A15">
                        <w:rPr>
                          <w:rFonts w:ascii="Times New Roman" w:hAnsi="Times New Roman" w:cs="Times New Roman"/>
                          <w:b/>
                          <w:bCs/>
                          <w:i w:val="0"/>
                          <w:iCs w:val="0"/>
                          <w:sz w:val="20"/>
                          <w:szCs w:val="20"/>
                        </w:rPr>
                        <w:fldChar w:fldCharType="begin"/>
                      </w:r>
                      <w:r w:rsidRPr="00BB1A15">
                        <w:rPr>
                          <w:rFonts w:ascii="Times New Roman" w:hAnsi="Times New Roman" w:cs="Times New Roman"/>
                          <w:b/>
                          <w:bCs/>
                          <w:i w:val="0"/>
                          <w:iCs w:val="0"/>
                          <w:sz w:val="20"/>
                          <w:szCs w:val="20"/>
                        </w:rPr>
                        <w:instrText xml:space="preserve"> SEQ Figura \* ARABIC </w:instrText>
                      </w:r>
                      <w:r w:rsidRPr="00BB1A15">
                        <w:rPr>
                          <w:rFonts w:ascii="Times New Roman" w:hAnsi="Times New Roman" w:cs="Times New Roman"/>
                          <w:b/>
                          <w:bCs/>
                          <w:i w:val="0"/>
                          <w:iCs w:val="0"/>
                          <w:sz w:val="20"/>
                          <w:szCs w:val="20"/>
                        </w:rPr>
                        <w:fldChar w:fldCharType="separate"/>
                      </w:r>
                      <w:r>
                        <w:rPr>
                          <w:rFonts w:ascii="Times New Roman" w:hAnsi="Times New Roman" w:cs="Times New Roman"/>
                          <w:b/>
                          <w:bCs/>
                          <w:i w:val="0"/>
                          <w:iCs w:val="0"/>
                          <w:noProof/>
                          <w:sz w:val="20"/>
                          <w:szCs w:val="20"/>
                        </w:rPr>
                        <w:t>20</w:t>
                      </w:r>
                      <w:r w:rsidRPr="00BB1A15">
                        <w:rPr>
                          <w:rFonts w:ascii="Times New Roman" w:hAnsi="Times New Roman" w:cs="Times New Roman"/>
                          <w:b/>
                          <w:bCs/>
                          <w:i w:val="0"/>
                          <w:iCs w:val="0"/>
                          <w:sz w:val="20"/>
                          <w:szCs w:val="20"/>
                        </w:rPr>
                        <w:fldChar w:fldCharType="end"/>
                      </w:r>
                      <w:r w:rsidRPr="00BB1A15">
                        <w:rPr>
                          <w:rFonts w:ascii="Times New Roman" w:hAnsi="Times New Roman" w:cs="Times New Roman"/>
                          <w:b/>
                          <w:bCs/>
                          <w:i w:val="0"/>
                          <w:iCs w:val="0"/>
                          <w:sz w:val="20"/>
                          <w:szCs w:val="20"/>
                        </w:rPr>
                        <w:t xml:space="preserve"> Guia Impresso</w:t>
                      </w:r>
                    </w:p>
                  </w:txbxContent>
                </v:textbox>
                <w10:wrap type="square"/>
              </v:shape>
            </w:pict>
          </mc:Fallback>
        </mc:AlternateContent>
      </w:r>
    </w:p>
    <w:p w14:paraId="5BDB5E67" w14:textId="4DDC844F" w:rsidR="003C1104" w:rsidRDefault="00BB1A15" w:rsidP="003C1104">
      <w:r>
        <w:rPr>
          <w:noProof/>
          <w14:ligatures w14:val="standardContextual"/>
        </w:rPr>
        <w:drawing>
          <wp:anchor distT="0" distB="0" distL="114300" distR="114300" simplePos="0" relativeHeight="251749888" behindDoc="0" locked="0" layoutInCell="1" allowOverlap="1" wp14:anchorId="477823DD" wp14:editId="138C9D1A">
            <wp:simplePos x="0" y="0"/>
            <wp:positionH relativeFrom="page">
              <wp:align>center</wp:align>
            </wp:positionH>
            <wp:positionV relativeFrom="margin">
              <wp:posOffset>330414</wp:posOffset>
            </wp:positionV>
            <wp:extent cx="3019425" cy="4026535"/>
            <wp:effectExtent l="0" t="0" r="9525" b="0"/>
            <wp:wrapSquare wrapText="bothSides"/>
            <wp:docPr id="186611187" name="Imagem 22"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1187" name="Imagem 22" descr="Texto&#10;&#10;Descrição gerada automaticamente com confiança médi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19425" cy="4026535"/>
                    </a:xfrm>
                    <a:prstGeom prst="rect">
                      <a:avLst/>
                    </a:prstGeom>
                  </pic:spPr>
                </pic:pic>
              </a:graphicData>
            </a:graphic>
            <wp14:sizeRelH relativeFrom="margin">
              <wp14:pctWidth>0</wp14:pctWidth>
            </wp14:sizeRelH>
            <wp14:sizeRelV relativeFrom="margin">
              <wp14:pctHeight>0</wp14:pctHeight>
            </wp14:sizeRelV>
          </wp:anchor>
        </w:drawing>
      </w:r>
    </w:p>
    <w:p w14:paraId="315C1612" w14:textId="151A18C9" w:rsidR="003C1104" w:rsidRDefault="003C1104" w:rsidP="003C1104"/>
    <w:p w14:paraId="5C3DAF80" w14:textId="2F52D0CB" w:rsidR="003C1104" w:rsidRDefault="003C1104" w:rsidP="003C1104"/>
    <w:p w14:paraId="42795D25" w14:textId="5354CE63" w:rsidR="003C1104" w:rsidRDefault="003C1104" w:rsidP="003C1104"/>
    <w:p w14:paraId="56D49310" w14:textId="2C9982E3" w:rsidR="003C1104" w:rsidRDefault="003C1104" w:rsidP="003C1104"/>
    <w:p w14:paraId="00E4DEE6" w14:textId="77777777" w:rsidR="003C1104" w:rsidRDefault="003C1104" w:rsidP="003C1104"/>
    <w:p w14:paraId="4A7582B5" w14:textId="77777777" w:rsidR="003C1104" w:rsidRDefault="003C1104" w:rsidP="003C1104"/>
    <w:p w14:paraId="1C7A644A" w14:textId="77777777" w:rsidR="003C1104" w:rsidRDefault="003C1104" w:rsidP="003C1104"/>
    <w:p w14:paraId="525656AD" w14:textId="77777777" w:rsidR="003C1104" w:rsidRDefault="003C1104" w:rsidP="003C1104"/>
    <w:p w14:paraId="457E75E8" w14:textId="77777777" w:rsidR="003C1104" w:rsidRDefault="003C1104" w:rsidP="003C1104"/>
    <w:p w14:paraId="41BF597D" w14:textId="1A718376" w:rsidR="003C1104" w:rsidRDefault="003C1104" w:rsidP="003C1104"/>
    <w:p w14:paraId="71C49DBA" w14:textId="4E473746" w:rsidR="003C1104" w:rsidRDefault="003C1104" w:rsidP="003C1104"/>
    <w:p w14:paraId="2893C39C" w14:textId="77777777" w:rsidR="003C1104" w:rsidRDefault="003C1104" w:rsidP="003C1104"/>
    <w:p w14:paraId="44B8E49A" w14:textId="77777777" w:rsidR="003C1104" w:rsidRDefault="003C1104" w:rsidP="003C1104"/>
    <w:p w14:paraId="5EE4E22E" w14:textId="0ED41D4B" w:rsidR="003C1104" w:rsidRDefault="003C1104" w:rsidP="003C1104"/>
    <w:p w14:paraId="7C86EE92" w14:textId="77777777" w:rsidR="003C1104" w:rsidRDefault="003C1104" w:rsidP="003C1104"/>
    <w:p w14:paraId="16B83AC3" w14:textId="68FE25B4" w:rsidR="003C1104" w:rsidRPr="00BB1A15" w:rsidRDefault="00BB1A15" w:rsidP="00BB1A15">
      <w:pPr>
        <w:jc w:val="center"/>
        <w:rPr>
          <w:rFonts w:ascii="Times New Roman" w:hAnsi="Times New Roman" w:cs="Times New Roman"/>
          <w:b/>
          <w:bCs/>
          <w:sz w:val="20"/>
          <w:szCs w:val="20"/>
        </w:rPr>
      </w:pPr>
      <w:r w:rsidRPr="00BB1A15">
        <w:rPr>
          <w:rFonts w:ascii="Times New Roman" w:hAnsi="Times New Roman" w:cs="Times New Roman"/>
          <w:b/>
          <w:bCs/>
          <w:sz w:val="20"/>
          <w:szCs w:val="20"/>
        </w:rPr>
        <w:t>Fonte: Arquivo pessoal do autor</w:t>
      </w:r>
    </w:p>
    <w:p w14:paraId="54DE380D" w14:textId="77777777" w:rsidR="003C1104" w:rsidRDefault="003C1104" w:rsidP="003C1104"/>
    <w:p w14:paraId="1AE76222" w14:textId="7D3036C5" w:rsidR="003C1104" w:rsidRDefault="00BB1A15" w:rsidP="003C1104">
      <w:r>
        <w:rPr>
          <w:rFonts w:eastAsia="Times New Roman"/>
          <w:b/>
          <w:bCs/>
          <w:noProof/>
          <w14:ligatures w14:val="standardContextual"/>
        </w:rPr>
        <w:drawing>
          <wp:anchor distT="0" distB="0" distL="114300" distR="114300" simplePos="0" relativeHeight="251752960" behindDoc="0" locked="0" layoutInCell="1" allowOverlap="1" wp14:anchorId="421F4576" wp14:editId="1DF322D9">
            <wp:simplePos x="0" y="0"/>
            <wp:positionH relativeFrom="margin">
              <wp:align>left</wp:align>
            </wp:positionH>
            <wp:positionV relativeFrom="margin">
              <wp:posOffset>5354630</wp:posOffset>
            </wp:positionV>
            <wp:extent cx="5760085" cy="2657475"/>
            <wp:effectExtent l="0" t="0" r="0" b="9525"/>
            <wp:wrapSquare wrapText="bothSides"/>
            <wp:docPr id="1381158775" name="Imagem 23"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58775" name="Imagem 23" descr="Texto, Carta&#10;&#10;Descrição gerada automa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85" cy="2657475"/>
                    </a:xfrm>
                    <a:prstGeom prst="rect">
                      <a:avLst/>
                    </a:prstGeom>
                  </pic:spPr>
                </pic:pic>
              </a:graphicData>
            </a:graphic>
          </wp:anchor>
        </w:drawing>
      </w:r>
      <w:r>
        <w:rPr>
          <w:noProof/>
        </w:rPr>
        <mc:AlternateContent>
          <mc:Choice Requires="wps">
            <w:drawing>
              <wp:anchor distT="0" distB="0" distL="114300" distR="114300" simplePos="0" relativeHeight="251755008" behindDoc="0" locked="0" layoutInCell="1" allowOverlap="1" wp14:anchorId="2972E492" wp14:editId="26A2842A">
                <wp:simplePos x="0" y="0"/>
                <wp:positionH relativeFrom="margin">
                  <wp:align>left</wp:align>
                </wp:positionH>
                <wp:positionV relativeFrom="paragraph">
                  <wp:posOffset>197485</wp:posOffset>
                </wp:positionV>
                <wp:extent cx="5760085" cy="207010"/>
                <wp:effectExtent l="0" t="0" r="0" b="2540"/>
                <wp:wrapSquare wrapText="bothSides"/>
                <wp:docPr id="718595052" name="Caixa de Texto 1"/>
                <wp:cNvGraphicFramePr/>
                <a:graphic xmlns:a="http://schemas.openxmlformats.org/drawingml/2006/main">
                  <a:graphicData uri="http://schemas.microsoft.com/office/word/2010/wordprocessingShape">
                    <wps:wsp>
                      <wps:cNvSpPr txBox="1"/>
                      <wps:spPr>
                        <a:xfrm>
                          <a:off x="0" y="0"/>
                          <a:ext cx="5760085" cy="207010"/>
                        </a:xfrm>
                        <a:prstGeom prst="rect">
                          <a:avLst/>
                        </a:prstGeom>
                        <a:solidFill>
                          <a:prstClr val="white"/>
                        </a:solidFill>
                        <a:ln>
                          <a:noFill/>
                        </a:ln>
                      </wps:spPr>
                      <wps:txbx>
                        <w:txbxContent>
                          <w:p w14:paraId="5BA7A84D" w14:textId="0A5173B9" w:rsidR="00BB1A15" w:rsidRPr="00BB1A15" w:rsidRDefault="00BB1A15" w:rsidP="00BB1A15">
                            <w:pPr>
                              <w:pStyle w:val="Legenda"/>
                              <w:jc w:val="center"/>
                              <w:rPr>
                                <w:rFonts w:eastAsia="Times New Roman"/>
                                <w:b/>
                                <w:bCs/>
                                <w:i w:val="0"/>
                                <w:iCs w:val="0"/>
                                <w:noProof/>
                                <w:sz w:val="22"/>
                                <w:szCs w:val="22"/>
                              </w:rPr>
                            </w:pPr>
                            <w:r w:rsidRPr="00BB1A15">
                              <w:rPr>
                                <w:b/>
                                <w:bCs/>
                                <w:i w:val="0"/>
                                <w:iCs w:val="0"/>
                              </w:rPr>
                              <w:t xml:space="preserve">Figura </w:t>
                            </w:r>
                            <w:r w:rsidRPr="00BB1A15">
                              <w:rPr>
                                <w:b/>
                                <w:bCs/>
                                <w:i w:val="0"/>
                                <w:iCs w:val="0"/>
                              </w:rPr>
                              <w:fldChar w:fldCharType="begin"/>
                            </w:r>
                            <w:r w:rsidRPr="00BB1A15">
                              <w:rPr>
                                <w:b/>
                                <w:bCs/>
                                <w:i w:val="0"/>
                                <w:iCs w:val="0"/>
                              </w:rPr>
                              <w:instrText xml:space="preserve"> SEQ Figura \* ARABIC </w:instrText>
                            </w:r>
                            <w:r w:rsidRPr="00BB1A15">
                              <w:rPr>
                                <w:b/>
                                <w:bCs/>
                                <w:i w:val="0"/>
                                <w:iCs w:val="0"/>
                              </w:rPr>
                              <w:fldChar w:fldCharType="separate"/>
                            </w:r>
                            <w:r w:rsidRPr="00BB1A15">
                              <w:rPr>
                                <w:b/>
                                <w:bCs/>
                                <w:i w:val="0"/>
                                <w:iCs w:val="0"/>
                                <w:noProof/>
                              </w:rPr>
                              <w:t>21</w:t>
                            </w:r>
                            <w:r w:rsidRPr="00BB1A15">
                              <w:rPr>
                                <w:b/>
                                <w:bCs/>
                                <w:i w:val="0"/>
                                <w:iCs w:val="0"/>
                              </w:rPr>
                              <w:fldChar w:fldCharType="end"/>
                            </w:r>
                            <w:r w:rsidRPr="00BB1A15">
                              <w:rPr>
                                <w:b/>
                                <w:bCs/>
                                <w:i w:val="0"/>
                                <w:iCs w:val="0"/>
                              </w:rPr>
                              <w:t xml:space="preserve"> Guia impresso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2E492" id="_x0000_s1039" type="#_x0000_t202" style="position:absolute;left:0;text-align:left;margin-left:0;margin-top:15.55pt;width:453.55pt;height:16.3pt;z-index:251755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" stroked="f">
                <v:textbox inset="0,0,0,0">
                  <w:txbxContent>
                    <w:p w14:paraId="5BA7A84D" w14:textId="0A5173B9" w:rsidR="00BB1A15" w:rsidRPr="00BB1A15" w:rsidRDefault="00BB1A15" w:rsidP="00BB1A15">
                      <w:pPr>
                        <w:pStyle w:val="Legenda"/>
                        <w:jc w:val="center"/>
                        <w:rPr>
                          <w:rFonts w:eastAsia="Times New Roman"/>
                          <w:b/>
                          <w:bCs/>
                          <w:i w:val="0"/>
                          <w:iCs w:val="0"/>
                          <w:noProof/>
                          <w:sz w:val="22"/>
                          <w:szCs w:val="22"/>
                        </w:rPr>
                      </w:pPr>
                      <w:r w:rsidRPr="00BB1A15">
                        <w:rPr>
                          <w:b/>
                          <w:bCs/>
                          <w:i w:val="0"/>
                          <w:iCs w:val="0"/>
                        </w:rPr>
                        <w:t xml:space="preserve">Figura </w:t>
                      </w:r>
                      <w:r w:rsidRPr="00BB1A15">
                        <w:rPr>
                          <w:b/>
                          <w:bCs/>
                          <w:i w:val="0"/>
                          <w:iCs w:val="0"/>
                        </w:rPr>
                        <w:fldChar w:fldCharType="begin"/>
                      </w:r>
                      <w:r w:rsidRPr="00BB1A15">
                        <w:rPr>
                          <w:b/>
                          <w:bCs/>
                          <w:i w:val="0"/>
                          <w:iCs w:val="0"/>
                        </w:rPr>
                        <w:instrText xml:space="preserve"> SEQ Figura \* ARABIC </w:instrText>
                      </w:r>
                      <w:r w:rsidRPr="00BB1A15">
                        <w:rPr>
                          <w:b/>
                          <w:bCs/>
                          <w:i w:val="0"/>
                          <w:iCs w:val="0"/>
                        </w:rPr>
                        <w:fldChar w:fldCharType="separate"/>
                      </w:r>
                      <w:r w:rsidRPr="00BB1A15">
                        <w:rPr>
                          <w:b/>
                          <w:bCs/>
                          <w:i w:val="0"/>
                          <w:iCs w:val="0"/>
                          <w:noProof/>
                        </w:rPr>
                        <w:t>21</w:t>
                      </w:r>
                      <w:r w:rsidRPr="00BB1A15">
                        <w:rPr>
                          <w:b/>
                          <w:bCs/>
                          <w:i w:val="0"/>
                          <w:iCs w:val="0"/>
                        </w:rPr>
                        <w:fldChar w:fldCharType="end"/>
                      </w:r>
                      <w:r w:rsidRPr="00BB1A15">
                        <w:rPr>
                          <w:b/>
                          <w:bCs/>
                          <w:i w:val="0"/>
                          <w:iCs w:val="0"/>
                        </w:rPr>
                        <w:t xml:space="preserve"> Guia impresso</w:t>
                      </w:r>
                    </w:p>
                  </w:txbxContent>
                </v:textbox>
                <w10:wrap type="square" anchorx="margin"/>
              </v:shape>
            </w:pict>
          </mc:Fallback>
        </mc:AlternateContent>
      </w:r>
    </w:p>
    <w:p w14:paraId="2A269583" w14:textId="66E74E73" w:rsidR="003C1104" w:rsidRPr="00BB1A15" w:rsidRDefault="00BB1A15" w:rsidP="00BB1A15">
      <w:pPr>
        <w:jc w:val="center"/>
        <w:rPr>
          <w:rFonts w:ascii="Times New Roman" w:hAnsi="Times New Roman" w:cs="Times New Roman"/>
          <w:b/>
          <w:bCs/>
          <w:sz w:val="20"/>
          <w:szCs w:val="20"/>
        </w:rPr>
      </w:pPr>
      <w:r w:rsidRPr="00BB1A15">
        <w:rPr>
          <w:rFonts w:ascii="Times New Roman" w:hAnsi="Times New Roman" w:cs="Times New Roman"/>
          <w:b/>
          <w:bCs/>
          <w:sz w:val="20"/>
          <w:szCs w:val="20"/>
        </w:rPr>
        <w:t>Fonte: Arquivo pessoal do autor</w:t>
      </w:r>
    </w:p>
    <w:p w14:paraId="76D092DE" w14:textId="77777777" w:rsidR="00437C16" w:rsidRDefault="00437C16" w:rsidP="003C1104"/>
    <w:p w14:paraId="64D9115D" w14:textId="6FA0CFE1" w:rsidR="00437C16" w:rsidRDefault="0099389C" w:rsidP="0099389C">
      <w:pPr>
        <w:pStyle w:val="Ttulo1"/>
        <w:rPr>
          <w:b/>
          <w:bCs/>
        </w:rPr>
      </w:pPr>
      <w:bookmarkStart w:id="58" w:name="_Toc185016833"/>
      <w:r w:rsidRPr="0099389C">
        <w:rPr>
          <w:b/>
          <w:bCs/>
        </w:rPr>
        <w:lastRenderedPageBreak/>
        <w:t>13.CONSIDERAÇÕES FINAIS</w:t>
      </w:r>
      <w:bookmarkEnd w:id="58"/>
    </w:p>
    <w:p w14:paraId="4D82B29C" w14:textId="77777777" w:rsidR="000D64D0" w:rsidRPr="000D64D0" w:rsidRDefault="000D64D0" w:rsidP="000D64D0"/>
    <w:p w14:paraId="6842B240" w14:textId="132AB442" w:rsidR="002F2B61" w:rsidRDefault="000D64D0" w:rsidP="002F2B61">
      <w:pPr>
        <w:jc w:val="both"/>
        <w:rPr>
          <w:rFonts w:ascii="Times New Roman" w:hAnsi="Times New Roman" w:cs="Times New Roman"/>
          <w:sz w:val="24"/>
          <w:szCs w:val="24"/>
        </w:rPr>
      </w:pPr>
      <w:r w:rsidRPr="000D64D0">
        <w:rPr>
          <w:rFonts w:ascii="Times New Roman" w:hAnsi="Times New Roman" w:cs="Times New Roman"/>
          <w:sz w:val="24"/>
          <w:szCs w:val="24"/>
        </w:rPr>
        <w:t xml:space="preserve">O projeto desenvolvido busca equilibrar eficiência, acessibilidade e qualidade, oferecendo um </w:t>
      </w:r>
      <w:r w:rsidR="00670FE9" w:rsidRPr="000D64D0">
        <w:rPr>
          <w:rFonts w:ascii="Times New Roman" w:hAnsi="Times New Roman" w:cs="Times New Roman"/>
          <w:sz w:val="24"/>
          <w:szCs w:val="24"/>
        </w:rPr>
        <w:t>produto</w:t>
      </w:r>
      <w:r w:rsidRPr="000D64D0">
        <w:rPr>
          <w:rFonts w:ascii="Times New Roman" w:hAnsi="Times New Roman" w:cs="Times New Roman"/>
          <w:sz w:val="24"/>
          <w:szCs w:val="24"/>
        </w:rPr>
        <w:t xml:space="preserve"> que atende às necessidades do público-alvo sem comprometer a qualidade da informação transmitida. Ao adotar estratégias que otimizam o custo de produção, como o uso de materiais acessíveis, o projeto consegue ampliar significativamente sua acessibilidade, alcançando uma audiência mais ampla, especialmente em </w:t>
      </w:r>
      <w:r w:rsidR="002F2B61" w:rsidRPr="002F2B61">
        <w:rPr>
          <w:rFonts w:ascii="Times New Roman" w:hAnsi="Times New Roman" w:cs="Times New Roman"/>
          <w:sz w:val="24"/>
          <w:szCs w:val="24"/>
        </w:rPr>
        <w:t>grupos em situação de vulnerabilidade econômica</w:t>
      </w:r>
      <w:r w:rsidR="002F2B61">
        <w:rPr>
          <w:rFonts w:ascii="Times New Roman" w:hAnsi="Times New Roman" w:cs="Times New Roman"/>
          <w:sz w:val="24"/>
          <w:szCs w:val="24"/>
        </w:rPr>
        <w:t>.</w:t>
      </w:r>
    </w:p>
    <w:p w14:paraId="27443BD5" w14:textId="0D1B3812" w:rsidR="002F2B61" w:rsidRPr="002F2B61" w:rsidRDefault="002F2B61" w:rsidP="002F2B61">
      <w:pPr>
        <w:jc w:val="both"/>
        <w:rPr>
          <w:rFonts w:ascii="Times New Roman" w:hAnsi="Times New Roman" w:cs="Times New Roman"/>
          <w:sz w:val="24"/>
          <w:szCs w:val="24"/>
        </w:rPr>
      </w:pPr>
      <w:r w:rsidRPr="002F2B61">
        <w:rPr>
          <w:rFonts w:ascii="Times New Roman" w:hAnsi="Times New Roman" w:cs="Times New Roman"/>
          <w:sz w:val="24"/>
          <w:szCs w:val="24"/>
        </w:rPr>
        <w:t>O projeto desenvolvido evidencia o compromisso com a democratização do acesso à informação ao oferecer uma solução que equilibra redução de custos e manutenção da qualidade. Essa abordagem é especialmente relevante diante das desigualdades financeiras existentes, que frequentemente limitam o acesso de determinadas populações a produtos e serviços informativos de qualidade.</w:t>
      </w:r>
    </w:p>
    <w:p w14:paraId="5884F0EF" w14:textId="7FB81964" w:rsidR="0099389C" w:rsidRPr="002F2B61" w:rsidRDefault="002F2B61" w:rsidP="002F2B61">
      <w:pPr>
        <w:jc w:val="both"/>
        <w:rPr>
          <w:rFonts w:ascii="Times New Roman" w:hAnsi="Times New Roman" w:cs="Times New Roman"/>
          <w:sz w:val="24"/>
          <w:szCs w:val="24"/>
        </w:rPr>
      </w:pPr>
      <w:r w:rsidRPr="002F2B61">
        <w:rPr>
          <w:rFonts w:ascii="Times New Roman" w:hAnsi="Times New Roman" w:cs="Times New Roman"/>
          <w:sz w:val="24"/>
          <w:szCs w:val="24"/>
        </w:rPr>
        <w:t>Ao reduzir os custos sem comprometer a clareza e a precisão das informações, o projeto amplia sua acessibilidade, permitindo que indivíduos de diferentes condições socioeconômicas possam usufruir do produto. Essa estratégia não apenas combate barreiras financeiras, mas também promove inclusão e igualdade de oportunidades, reduzindo a lacuna de acesso ao conhecimento.</w:t>
      </w:r>
    </w:p>
    <w:p w14:paraId="6E63721A" w14:textId="77777777" w:rsidR="0099389C" w:rsidRDefault="0099389C" w:rsidP="0099389C"/>
    <w:p w14:paraId="65F8E8B9" w14:textId="77777777" w:rsidR="0099389C" w:rsidRDefault="0099389C" w:rsidP="0099389C"/>
    <w:p w14:paraId="6CEC2F28" w14:textId="77777777" w:rsidR="0099389C" w:rsidRDefault="0099389C" w:rsidP="0099389C"/>
    <w:p w14:paraId="7C3B9018" w14:textId="77777777" w:rsidR="0099389C" w:rsidRDefault="0099389C" w:rsidP="0099389C"/>
    <w:p w14:paraId="11521095" w14:textId="77777777" w:rsidR="0099389C" w:rsidRDefault="0099389C" w:rsidP="0099389C"/>
    <w:p w14:paraId="5AF790D9" w14:textId="77777777" w:rsidR="0099389C" w:rsidRDefault="0099389C" w:rsidP="0099389C"/>
    <w:p w14:paraId="32479403" w14:textId="77777777" w:rsidR="0099389C" w:rsidRDefault="0099389C" w:rsidP="0099389C"/>
    <w:p w14:paraId="077A37F7" w14:textId="77777777" w:rsidR="0099389C" w:rsidRDefault="0099389C" w:rsidP="0099389C"/>
    <w:p w14:paraId="74687901" w14:textId="77777777" w:rsidR="0099389C" w:rsidRDefault="0099389C" w:rsidP="0099389C"/>
    <w:p w14:paraId="05EA1E70" w14:textId="77777777" w:rsidR="0099389C" w:rsidRDefault="0099389C" w:rsidP="0099389C"/>
    <w:p w14:paraId="7C3A9D13" w14:textId="77777777" w:rsidR="0099389C" w:rsidRDefault="0099389C" w:rsidP="0099389C"/>
    <w:p w14:paraId="7BBBA977" w14:textId="77777777" w:rsidR="0099389C" w:rsidRDefault="0099389C" w:rsidP="0099389C"/>
    <w:p w14:paraId="09F193B9" w14:textId="77777777" w:rsidR="0099389C" w:rsidRDefault="0099389C" w:rsidP="0099389C"/>
    <w:p w14:paraId="27634582" w14:textId="77777777" w:rsidR="0099389C" w:rsidRDefault="0099389C" w:rsidP="0099389C"/>
    <w:p w14:paraId="1447DAC6" w14:textId="61ACF4D7" w:rsidR="0076241C" w:rsidRPr="00992B01" w:rsidRDefault="0076241C" w:rsidP="00992B01">
      <w:pPr>
        <w:pStyle w:val="Ttulo1"/>
        <w:rPr>
          <w:rFonts w:eastAsia="Times New Roman"/>
          <w:b/>
          <w:bCs/>
        </w:rPr>
      </w:pPr>
      <w:bookmarkStart w:id="59" w:name="_Toc185016834"/>
      <w:r w:rsidRPr="00992B01">
        <w:rPr>
          <w:rFonts w:eastAsia="Times New Roman"/>
          <w:b/>
          <w:bCs/>
        </w:rPr>
        <w:lastRenderedPageBreak/>
        <w:t>1</w:t>
      </w:r>
      <w:r w:rsidR="0099389C">
        <w:rPr>
          <w:rFonts w:eastAsia="Times New Roman"/>
          <w:b/>
          <w:bCs/>
        </w:rPr>
        <w:t>4</w:t>
      </w:r>
      <w:r w:rsidRPr="00992B01">
        <w:rPr>
          <w:rFonts w:eastAsia="Times New Roman"/>
          <w:b/>
          <w:bCs/>
        </w:rPr>
        <w:t>.</w:t>
      </w:r>
      <w:r w:rsidR="00290489" w:rsidRPr="00992B01">
        <w:rPr>
          <w:rFonts w:eastAsia="Times New Roman"/>
          <w:b/>
          <w:bCs/>
        </w:rPr>
        <w:t>REFERÊNCIAS</w:t>
      </w:r>
      <w:bookmarkEnd w:id="59"/>
    </w:p>
    <w:p w14:paraId="0E81C9B3" w14:textId="77777777" w:rsidR="000D64D0" w:rsidRDefault="000D64D0" w:rsidP="00216525">
      <w:pPr>
        <w:pStyle w:val="NormalWeb"/>
        <w:spacing w:line="240" w:lineRule="auto"/>
        <w:jc w:val="both"/>
        <w:rPr>
          <w:rFonts w:eastAsia="Times New Roman"/>
        </w:rPr>
      </w:pPr>
    </w:p>
    <w:p w14:paraId="2423897B" w14:textId="77777777" w:rsidR="000D64D0" w:rsidRDefault="000D64D0" w:rsidP="00216525">
      <w:pPr>
        <w:pStyle w:val="NormalWeb"/>
        <w:spacing w:line="240" w:lineRule="auto"/>
        <w:jc w:val="both"/>
        <w:rPr>
          <w:rStyle w:val="Hyperlink"/>
          <w:color w:val="auto"/>
          <w:u w:val="none"/>
        </w:rPr>
      </w:pPr>
      <w:r w:rsidRPr="000D64D0">
        <w:rPr>
          <w:b/>
          <w:bCs/>
        </w:rPr>
        <w:t>Associação Nacional do AVC</w:t>
      </w:r>
      <w:r w:rsidRPr="00290489">
        <w:t xml:space="preserve"> disponível em: </w:t>
      </w:r>
      <w:hyperlink r:id="rId42" w:history="1">
        <w:r w:rsidRPr="00290489">
          <w:rPr>
            <w:rStyle w:val="Hyperlink"/>
          </w:rPr>
          <w:t>https://associacaoavc.pt/sobre_avc/fatores_risco.html</w:t>
        </w:r>
      </w:hyperlink>
      <w:r>
        <w:rPr>
          <w:rStyle w:val="Hyperlink"/>
        </w:rPr>
        <w:t xml:space="preserve">  </w:t>
      </w:r>
      <w:r>
        <w:rPr>
          <w:rStyle w:val="Hyperlink"/>
          <w:color w:val="auto"/>
          <w:u w:val="none"/>
        </w:rPr>
        <w:t>a</w:t>
      </w:r>
      <w:r w:rsidRPr="00216525">
        <w:rPr>
          <w:rStyle w:val="Hyperlink"/>
          <w:color w:val="auto"/>
          <w:u w:val="none"/>
        </w:rPr>
        <w:t>cesso em: 29 mar.2024</w:t>
      </w:r>
      <w:r>
        <w:rPr>
          <w:rStyle w:val="Hyperlink"/>
          <w:color w:val="auto"/>
          <w:u w:val="none"/>
        </w:rPr>
        <w:t>.</w:t>
      </w:r>
    </w:p>
    <w:p w14:paraId="57AD8D79" w14:textId="77777777" w:rsidR="000D64D0" w:rsidRDefault="000D64D0" w:rsidP="00216525">
      <w:pPr>
        <w:pStyle w:val="NormalWeb"/>
        <w:spacing w:line="240" w:lineRule="auto"/>
        <w:jc w:val="both"/>
        <w:rPr>
          <w:rStyle w:val="Hyperlink"/>
          <w:color w:val="auto"/>
          <w:u w:val="none"/>
        </w:rPr>
      </w:pPr>
    </w:p>
    <w:p w14:paraId="025E0908" w14:textId="77777777" w:rsidR="000D64D0" w:rsidRDefault="000D64D0" w:rsidP="00216525">
      <w:pPr>
        <w:pStyle w:val="NormalWeb"/>
        <w:spacing w:line="240" w:lineRule="auto"/>
        <w:jc w:val="both"/>
        <w:rPr>
          <w:rFonts w:eastAsia="Times New Roman"/>
        </w:rPr>
      </w:pPr>
      <w:r w:rsidRPr="000D64D0">
        <w:rPr>
          <w:rFonts w:eastAsia="Times New Roman"/>
          <w:b/>
          <w:bCs/>
        </w:rPr>
        <w:t>AVC.</w:t>
      </w:r>
      <w:r w:rsidRPr="00290489">
        <w:rPr>
          <w:rFonts w:eastAsia="Times New Roman"/>
        </w:rPr>
        <w:t xml:space="preserve"> Disponível em: </w:t>
      </w:r>
      <w:hyperlink r:id="rId43" w:history="1">
        <w:r w:rsidRPr="0042157E">
          <w:rPr>
            <w:rStyle w:val="Hyperlink"/>
            <w:rFonts w:eastAsia="Times New Roman"/>
          </w:rPr>
          <w:t>https://www.gov.br/saude/pt-br/assuntos/saude-de-a-a-z/a/avc</w:t>
        </w:r>
      </w:hyperlink>
      <w:r>
        <w:rPr>
          <w:rFonts w:eastAsia="Times New Roman"/>
        </w:rPr>
        <w:t xml:space="preserve"> a</w:t>
      </w:r>
      <w:r w:rsidRPr="00290489">
        <w:rPr>
          <w:rFonts w:eastAsia="Times New Roman"/>
        </w:rPr>
        <w:t>cesso em: 12 mar. 2024.</w:t>
      </w:r>
    </w:p>
    <w:p w14:paraId="3C754BFA" w14:textId="77777777" w:rsidR="000D64D0" w:rsidRDefault="000D64D0" w:rsidP="00216525">
      <w:pPr>
        <w:pStyle w:val="NormalWeb"/>
        <w:spacing w:line="240" w:lineRule="auto"/>
        <w:jc w:val="both"/>
        <w:rPr>
          <w:rFonts w:eastAsia="Times New Roman"/>
        </w:rPr>
      </w:pPr>
    </w:p>
    <w:p w14:paraId="6C8D271C" w14:textId="77777777" w:rsidR="000D64D0" w:rsidRDefault="000D64D0" w:rsidP="00AC38D5">
      <w:pPr>
        <w:pStyle w:val="NormalWeb"/>
        <w:spacing w:line="240" w:lineRule="auto"/>
        <w:jc w:val="both"/>
        <w:rPr>
          <w:rFonts w:eastAsia="Times New Roman"/>
        </w:rPr>
      </w:pPr>
      <w:r w:rsidRPr="00AC38D5">
        <w:rPr>
          <w:rFonts w:eastAsia="Times New Roman"/>
        </w:rPr>
        <w:t>CARE, S. </w:t>
      </w:r>
      <w:r w:rsidRPr="00AC38D5">
        <w:rPr>
          <w:rFonts w:eastAsia="Times New Roman"/>
          <w:b/>
          <w:bCs/>
        </w:rPr>
        <w:t>Afinal, para que serve a fisioterapia?</w:t>
      </w:r>
      <w:r w:rsidRPr="00AC38D5">
        <w:rPr>
          <w:rFonts w:eastAsia="Times New Roman"/>
        </w:rPr>
        <w:t xml:space="preserve"> Disponível em: </w:t>
      </w:r>
      <w:hyperlink r:id="rId44" w:history="1">
        <w:r w:rsidRPr="00AC38D5">
          <w:rPr>
            <w:rStyle w:val="Hyperlink"/>
            <w:rFonts w:eastAsia="Times New Roman"/>
          </w:rPr>
          <w:t>https://blog.smcare.com.br/afinal-para-que-serve-a-fisioterapia/</w:t>
        </w:r>
      </w:hyperlink>
      <w:r>
        <w:rPr>
          <w:rFonts w:eastAsia="Times New Roman"/>
        </w:rPr>
        <w:t xml:space="preserve"> acesso em: 16 ago.2024.</w:t>
      </w:r>
    </w:p>
    <w:p w14:paraId="7925FF2D" w14:textId="77777777" w:rsidR="000D64D0" w:rsidRPr="00AC38D5" w:rsidRDefault="000D64D0" w:rsidP="00AC38D5">
      <w:pPr>
        <w:pStyle w:val="NormalWeb"/>
        <w:spacing w:line="240" w:lineRule="auto"/>
        <w:jc w:val="both"/>
        <w:rPr>
          <w:rFonts w:eastAsia="Times New Roman"/>
        </w:rPr>
      </w:pPr>
    </w:p>
    <w:p w14:paraId="7E2247A5" w14:textId="77777777" w:rsidR="000D64D0" w:rsidRDefault="000D64D0" w:rsidP="00216525">
      <w:pPr>
        <w:pStyle w:val="NormalWeb"/>
        <w:spacing w:line="240" w:lineRule="auto"/>
        <w:jc w:val="both"/>
        <w:rPr>
          <w:rFonts w:eastAsia="Times New Roman"/>
        </w:rPr>
      </w:pPr>
      <w:r w:rsidRPr="000D64D0">
        <w:rPr>
          <w:rFonts w:eastAsia="Times New Roman"/>
          <w:b/>
          <w:bCs/>
        </w:rPr>
        <w:t>Como é a reabilitação pós AVC no SUS?</w:t>
      </w:r>
      <w:r w:rsidRPr="00290489">
        <w:rPr>
          <w:rFonts w:eastAsia="Times New Roman"/>
        </w:rPr>
        <w:t xml:space="preserve"> Disponível em: </w:t>
      </w:r>
      <w:hyperlink r:id="rId45" w:history="1">
        <w:r w:rsidRPr="0042157E">
          <w:rPr>
            <w:rStyle w:val="Hyperlink"/>
            <w:rFonts w:eastAsia="Times New Roman"/>
          </w:rPr>
          <w:t>https://www.acaoavc.org.br/pacientes-e-familiares/eu-tive-um-avc-e-agora/como-e-a-reabilitacao-pos-avc-no-sus</w:t>
        </w:r>
      </w:hyperlink>
      <w:r>
        <w:rPr>
          <w:rFonts w:eastAsia="Times New Roman"/>
        </w:rPr>
        <w:t xml:space="preserve"> </w:t>
      </w:r>
      <w:r w:rsidRPr="00290489">
        <w:rPr>
          <w:rFonts w:eastAsia="Times New Roman"/>
        </w:rPr>
        <w:t xml:space="preserve"> </w:t>
      </w:r>
      <w:r>
        <w:rPr>
          <w:rFonts w:eastAsia="Times New Roman"/>
        </w:rPr>
        <w:t>a</w:t>
      </w:r>
      <w:r w:rsidRPr="00290489">
        <w:rPr>
          <w:rFonts w:eastAsia="Times New Roman"/>
        </w:rPr>
        <w:t>cesso em: 24 abr. 2024.</w:t>
      </w:r>
    </w:p>
    <w:p w14:paraId="4C04B6B2" w14:textId="77777777" w:rsidR="000D64D0" w:rsidRDefault="000D64D0" w:rsidP="00216525">
      <w:pPr>
        <w:pStyle w:val="NormalWeb"/>
        <w:spacing w:line="240" w:lineRule="auto"/>
        <w:jc w:val="both"/>
        <w:rPr>
          <w:rFonts w:eastAsia="Times New Roman"/>
        </w:rPr>
      </w:pPr>
    </w:p>
    <w:p w14:paraId="04237A0F" w14:textId="77777777" w:rsidR="000D64D0" w:rsidRDefault="000D64D0" w:rsidP="00216525">
      <w:pPr>
        <w:pStyle w:val="NormalWeb"/>
        <w:spacing w:line="240" w:lineRule="auto"/>
        <w:jc w:val="both"/>
        <w:rPr>
          <w:rFonts w:eastAsia="Times New Roman"/>
        </w:rPr>
      </w:pPr>
      <w:r w:rsidRPr="00216525">
        <w:rPr>
          <w:rFonts w:eastAsia="Times New Roman"/>
        </w:rPr>
        <w:t>HENRY DREYFUSS ASSOCIATES. </w:t>
      </w:r>
      <w:r w:rsidRPr="00216525">
        <w:rPr>
          <w:rFonts w:eastAsia="Times New Roman"/>
          <w:b/>
          <w:bCs/>
        </w:rPr>
        <w:t>As Medidas do Homem e da Mulher: Fatores Humanos em Design</w:t>
      </w:r>
      <w:r w:rsidRPr="00216525">
        <w:rPr>
          <w:rFonts w:eastAsia="Times New Roman"/>
        </w:rPr>
        <w:t>. [</w:t>
      </w:r>
      <w:proofErr w:type="spellStart"/>
      <w:r w:rsidRPr="00216525">
        <w:rPr>
          <w:rFonts w:eastAsia="Times New Roman"/>
        </w:rPr>
        <w:t>s.l</w:t>
      </w:r>
      <w:proofErr w:type="spellEnd"/>
      <w:r w:rsidRPr="00216525">
        <w:rPr>
          <w:rFonts w:eastAsia="Times New Roman"/>
        </w:rPr>
        <w:t>.] Bookman Editora, 2009.</w:t>
      </w:r>
    </w:p>
    <w:p w14:paraId="49096AB3" w14:textId="77777777" w:rsidR="000D64D0" w:rsidRPr="00216525" w:rsidRDefault="000D64D0" w:rsidP="00216525">
      <w:pPr>
        <w:pStyle w:val="NormalWeb"/>
        <w:spacing w:line="240" w:lineRule="auto"/>
        <w:jc w:val="both"/>
        <w:rPr>
          <w:rFonts w:eastAsia="Times New Roman"/>
        </w:rPr>
      </w:pPr>
    </w:p>
    <w:p w14:paraId="600E4154" w14:textId="77777777" w:rsidR="000D64D0" w:rsidRDefault="000D64D0" w:rsidP="00216525">
      <w:pPr>
        <w:pStyle w:val="NormalWeb"/>
        <w:spacing w:line="240" w:lineRule="auto"/>
        <w:jc w:val="both"/>
      </w:pPr>
      <w:r w:rsidRPr="000D64D0">
        <w:rPr>
          <w:b/>
          <w:bCs/>
        </w:rPr>
        <w:t>Ministério da Saúde (2022)</w:t>
      </w:r>
      <w:r w:rsidRPr="00290489">
        <w:t xml:space="preserve"> disponível em </w:t>
      </w:r>
      <w:hyperlink r:id="rId46" w:history="1">
        <w:r w:rsidRPr="00290489">
          <w:rPr>
            <w:rStyle w:val="Hyperlink"/>
          </w:rPr>
          <w:t>https://www.gov.br/saude/pt-br/assuntos/noticias/2022/outubro/dia-mundial-do-avc-ministerio-da-saude-alerta-para-os-tipos-sintomas-e-prevencao</w:t>
        </w:r>
      </w:hyperlink>
      <w:r w:rsidRPr="00290489">
        <w:t xml:space="preserve"> acesso em</w:t>
      </w:r>
      <w:r>
        <w:t>:</w:t>
      </w:r>
      <w:r w:rsidRPr="00290489">
        <w:t xml:space="preserve"> 06 de mar.2024.</w:t>
      </w:r>
    </w:p>
    <w:p w14:paraId="402CF0A5" w14:textId="77777777" w:rsidR="000D64D0" w:rsidRDefault="000D64D0" w:rsidP="00216525">
      <w:pPr>
        <w:pStyle w:val="NormalWeb"/>
        <w:spacing w:line="240" w:lineRule="auto"/>
        <w:jc w:val="both"/>
      </w:pPr>
    </w:p>
    <w:p w14:paraId="1DED0FFB" w14:textId="77777777" w:rsidR="000D64D0" w:rsidRDefault="000D64D0" w:rsidP="00216525">
      <w:pPr>
        <w:pStyle w:val="NormalWeb"/>
        <w:spacing w:line="240" w:lineRule="auto"/>
        <w:jc w:val="both"/>
      </w:pPr>
      <w:r w:rsidRPr="00216525">
        <w:t xml:space="preserve">SAÚDE, V. </w:t>
      </w:r>
      <w:r w:rsidRPr="000D64D0">
        <w:rPr>
          <w:b/>
          <w:bCs/>
        </w:rPr>
        <w:t>Fisioterapia: entenda o que é e para que serve!</w:t>
      </w:r>
      <w:r w:rsidRPr="00216525">
        <w:t xml:space="preserve"> Disponível em: </w:t>
      </w:r>
      <w:hyperlink r:id="rId47" w:history="1">
        <w:r w:rsidRPr="0042157E">
          <w:rPr>
            <w:rStyle w:val="Hyperlink"/>
          </w:rPr>
          <w:t>https://blog.vitta.com.br/2019/12/12/fisioterapia-entenda-o-que-e-e-para-que-serve/</w:t>
        </w:r>
      </w:hyperlink>
      <w:r>
        <w:rPr>
          <w:rStyle w:val="Hyperlink"/>
        </w:rPr>
        <w:t xml:space="preserve"> </w:t>
      </w:r>
      <w:r>
        <w:t>a</w:t>
      </w:r>
      <w:r w:rsidRPr="00216525">
        <w:t xml:space="preserve">cesso em: 12 </w:t>
      </w:r>
      <w:r>
        <w:t>abr</w:t>
      </w:r>
      <w:r w:rsidRPr="00216525">
        <w:t>. 2024.</w:t>
      </w:r>
    </w:p>
    <w:p w14:paraId="2C1BA154" w14:textId="77777777" w:rsidR="000D64D0" w:rsidRDefault="000D64D0" w:rsidP="00216525">
      <w:pPr>
        <w:pStyle w:val="NormalWeb"/>
        <w:spacing w:line="240" w:lineRule="auto"/>
        <w:jc w:val="both"/>
      </w:pPr>
    </w:p>
    <w:p w14:paraId="2A8AC935" w14:textId="77777777" w:rsidR="000D64D0" w:rsidRDefault="000D64D0" w:rsidP="00216525">
      <w:pPr>
        <w:pStyle w:val="NormalWeb"/>
        <w:spacing w:line="240" w:lineRule="auto"/>
        <w:jc w:val="both"/>
      </w:pPr>
      <w:r w:rsidRPr="000D64D0">
        <w:rPr>
          <w:b/>
          <w:bCs/>
        </w:rPr>
        <w:t>Sociedade Brasileira de AVC (SBAVC)</w:t>
      </w:r>
      <w:r w:rsidRPr="00216525">
        <w:t xml:space="preserve"> disponível em </w:t>
      </w:r>
      <w:r w:rsidRPr="00216525">
        <w:rPr>
          <w:i/>
          <w:iCs/>
        </w:rPr>
        <w:t>Acidente Vascular Cerebral</w:t>
      </w:r>
      <w:r w:rsidRPr="00216525">
        <w:t xml:space="preserve">. (2021, julho 23). SBAVC. </w:t>
      </w:r>
      <w:hyperlink r:id="rId48" w:history="1">
        <w:r w:rsidRPr="00216525">
          <w:rPr>
            <w:rStyle w:val="Hyperlink"/>
          </w:rPr>
          <w:t>https://avc.org.br/pacientes/acidente-vascular-cerebral/</w:t>
        </w:r>
      </w:hyperlink>
      <w:r w:rsidRPr="00216525">
        <w:t xml:space="preserve"> </w:t>
      </w:r>
      <w:r>
        <w:t>a</w:t>
      </w:r>
      <w:r w:rsidRPr="00216525">
        <w:t>cesso em: 08 mar.2024</w:t>
      </w:r>
    </w:p>
    <w:p w14:paraId="47453EA2" w14:textId="77777777" w:rsidR="00AC38D5" w:rsidRPr="00AC38D5" w:rsidRDefault="00AC38D5" w:rsidP="00AC38D5">
      <w:pPr>
        <w:pStyle w:val="NormalWeb"/>
        <w:jc w:val="both"/>
        <w:rPr>
          <w:rFonts w:eastAsia="Times New Roman"/>
        </w:rPr>
      </w:pPr>
      <w:r w:rsidRPr="00AC38D5">
        <w:rPr>
          <w:rFonts w:eastAsia="Times New Roman"/>
        </w:rPr>
        <w:t>‌</w:t>
      </w:r>
    </w:p>
    <w:p w14:paraId="06C74A22" w14:textId="77777777" w:rsidR="00216525" w:rsidRDefault="00216525" w:rsidP="00216525">
      <w:pPr>
        <w:pStyle w:val="NormalWeb"/>
        <w:spacing w:line="240" w:lineRule="auto"/>
        <w:jc w:val="both"/>
        <w:rPr>
          <w:rFonts w:eastAsia="Times New Roman"/>
        </w:rPr>
      </w:pPr>
    </w:p>
    <w:p w14:paraId="33F9698C" w14:textId="77777777" w:rsidR="00216525" w:rsidRDefault="00216525" w:rsidP="00216525">
      <w:pPr>
        <w:pStyle w:val="NormalWeb"/>
        <w:spacing w:line="240" w:lineRule="auto"/>
        <w:jc w:val="both"/>
        <w:rPr>
          <w:rFonts w:eastAsia="Times New Roman"/>
        </w:rPr>
      </w:pPr>
    </w:p>
    <w:p w14:paraId="5D30CA98" w14:textId="77777777" w:rsidR="00216525" w:rsidRPr="00216525" w:rsidRDefault="00216525" w:rsidP="00216525">
      <w:pPr>
        <w:pStyle w:val="NormalWeb"/>
        <w:jc w:val="both"/>
        <w:rPr>
          <w:rFonts w:eastAsia="Times New Roman"/>
        </w:rPr>
      </w:pPr>
      <w:r w:rsidRPr="00216525">
        <w:rPr>
          <w:rFonts w:eastAsia="Times New Roman"/>
        </w:rPr>
        <w:t>‌</w:t>
      </w:r>
    </w:p>
    <w:p w14:paraId="3F92A7AB" w14:textId="77777777" w:rsidR="00216525" w:rsidRDefault="00216525" w:rsidP="00216525">
      <w:pPr>
        <w:pStyle w:val="NormalWeb"/>
        <w:spacing w:line="240" w:lineRule="auto"/>
        <w:jc w:val="both"/>
        <w:rPr>
          <w:rFonts w:eastAsia="Times New Roman"/>
        </w:rPr>
      </w:pPr>
    </w:p>
    <w:p w14:paraId="0DD707BA" w14:textId="77777777" w:rsidR="00216525" w:rsidRDefault="00216525" w:rsidP="00216525">
      <w:pPr>
        <w:pStyle w:val="NormalWeb"/>
        <w:spacing w:line="240" w:lineRule="auto"/>
        <w:jc w:val="both"/>
        <w:rPr>
          <w:rFonts w:eastAsia="Times New Roman"/>
        </w:rPr>
      </w:pPr>
    </w:p>
    <w:p w14:paraId="33B9855F" w14:textId="77777777" w:rsidR="00387A06" w:rsidRDefault="00387A06" w:rsidP="00216525">
      <w:pPr>
        <w:pStyle w:val="NormalWeb"/>
        <w:spacing w:line="240" w:lineRule="auto"/>
        <w:jc w:val="both"/>
        <w:rPr>
          <w:rFonts w:eastAsia="Times New Roman"/>
        </w:rPr>
      </w:pPr>
    </w:p>
    <w:p w14:paraId="4CABFF37" w14:textId="609C7E70" w:rsidR="00B21862" w:rsidRPr="00B21862" w:rsidRDefault="00387A06" w:rsidP="00387A06">
      <w:pPr>
        <w:pStyle w:val="NormalWeb"/>
        <w:spacing w:line="240" w:lineRule="auto"/>
        <w:jc w:val="both"/>
        <w:rPr>
          <w:rFonts w:eastAsia="Times New Roman"/>
        </w:rPr>
      </w:pPr>
      <w:r>
        <w:rPr>
          <w:rFonts w:eastAsia="Times New Roman"/>
          <w:noProof/>
        </w:rPr>
        <w:lastRenderedPageBreak/>
        <w:drawing>
          <wp:anchor distT="0" distB="0" distL="114300" distR="114300" simplePos="0" relativeHeight="251756032" behindDoc="0" locked="0" layoutInCell="1" allowOverlap="1" wp14:anchorId="54AA0947" wp14:editId="1E112962">
            <wp:simplePos x="0" y="0"/>
            <wp:positionH relativeFrom="page">
              <wp:align>left</wp:align>
            </wp:positionH>
            <wp:positionV relativeFrom="page">
              <wp:align>center</wp:align>
            </wp:positionV>
            <wp:extent cx="7444740" cy="10203180"/>
            <wp:effectExtent l="0" t="0" r="3810" b="7620"/>
            <wp:wrapSquare wrapText="bothSides"/>
            <wp:docPr id="176546249" name="Imagem 15" descr="Text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249" name="Imagem 15" descr="Texto, Carta"/>
                    <pic:cNvPicPr/>
                  </pic:nvPicPr>
                  <pic:blipFill rotWithShape="1">
                    <a:blip r:embed="rId49" cstate="print">
                      <a:extLst>
                        <a:ext uri="{28A0092B-C50C-407E-A947-70E740481C1C}">
                          <a14:useLocalDpi xmlns:a14="http://schemas.microsoft.com/office/drawing/2010/main" val="0"/>
                        </a:ext>
                      </a:extLst>
                    </a:blip>
                    <a:srcRect r="1479" b="1326"/>
                    <a:stretch/>
                  </pic:blipFill>
                  <pic:spPr bwMode="auto">
                    <a:xfrm>
                      <a:off x="0" y="0"/>
                      <a:ext cx="7444740" cy="1020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21862" w:rsidRPr="00B21862" w:rsidSect="00782FDD">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DCF68" w14:textId="77777777" w:rsidR="00E90CE1" w:rsidRDefault="00E90CE1" w:rsidP="00471733">
      <w:pPr>
        <w:spacing w:before="0" w:line="240" w:lineRule="auto"/>
      </w:pPr>
      <w:r>
        <w:separator/>
      </w:r>
    </w:p>
  </w:endnote>
  <w:endnote w:type="continuationSeparator" w:id="0">
    <w:p w14:paraId="6ED934D4" w14:textId="77777777" w:rsidR="00E90CE1" w:rsidRDefault="00E90CE1" w:rsidP="0047173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3172014"/>
      <w:docPartObj>
        <w:docPartGallery w:val="Page Numbers (Bottom of Page)"/>
        <w:docPartUnique/>
      </w:docPartObj>
    </w:sdtPr>
    <w:sdtEndPr>
      <w:rPr>
        <w:rFonts w:ascii="Times New Roman" w:hAnsi="Times New Roman"/>
        <w:sz w:val="20"/>
      </w:rPr>
    </w:sdtEndPr>
    <w:sdtContent>
      <w:p w14:paraId="2745FC6C" w14:textId="7EFC627A" w:rsidR="004C7450" w:rsidRPr="004C7450" w:rsidRDefault="004C7450">
        <w:pPr>
          <w:pStyle w:val="Rodap"/>
          <w:jc w:val="right"/>
          <w:rPr>
            <w:rFonts w:ascii="Times New Roman" w:hAnsi="Times New Roman"/>
            <w:sz w:val="20"/>
          </w:rPr>
        </w:pPr>
        <w:r w:rsidRPr="004C7450">
          <w:rPr>
            <w:rFonts w:ascii="Times New Roman" w:hAnsi="Times New Roman"/>
            <w:sz w:val="20"/>
          </w:rPr>
          <w:fldChar w:fldCharType="begin"/>
        </w:r>
        <w:r w:rsidRPr="004C7450">
          <w:rPr>
            <w:rFonts w:ascii="Times New Roman" w:hAnsi="Times New Roman"/>
            <w:sz w:val="20"/>
          </w:rPr>
          <w:instrText>PAGE   \* MERGEFORMAT</w:instrText>
        </w:r>
        <w:r w:rsidRPr="004C7450">
          <w:rPr>
            <w:rFonts w:ascii="Times New Roman" w:hAnsi="Times New Roman"/>
            <w:sz w:val="20"/>
          </w:rPr>
          <w:fldChar w:fldCharType="separate"/>
        </w:r>
        <w:r w:rsidRPr="004C7450">
          <w:rPr>
            <w:rFonts w:ascii="Times New Roman" w:hAnsi="Times New Roman"/>
            <w:sz w:val="20"/>
          </w:rPr>
          <w:t>2</w:t>
        </w:r>
        <w:r w:rsidRPr="004C7450">
          <w:rPr>
            <w:rFonts w:ascii="Times New Roman" w:hAnsi="Times New Roman"/>
            <w:sz w:val="20"/>
          </w:rPr>
          <w:fldChar w:fldCharType="end"/>
        </w:r>
      </w:p>
    </w:sdtContent>
  </w:sdt>
  <w:p w14:paraId="17CCA761" w14:textId="2C36CF0C" w:rsidR="004C7450" w:rsidRDefault="004C745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1227C" w14:textId="77777777" w:rsidR="00E90CE1" w:rsidRDefault="00E90CE1" w:rsidP="00471733">
      <w:pPr>
        <w:spacing w:before="0" w:line="240" w:lineRule="auto"/>
      </w:pPr>
      <w:r>
        <w:separator/>
      </w:r>
    </w:p>
  </w:footnote>
  <w:footnote w:type="continuationSeparator" w:id="0">
    <w:p w14:paraId="4EAFC8BE" w14:textId="77777777" w:rsidR="00E90CE1" w:rsidRDefault="00E90CE1" w:rsidP="0047173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F3CB1"/>
    <w:multiLevelType w:val="multilevel"/>
    <w:tmpl w:val="16D2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0469F"/>
    <w:multiLevelType w:val="hybridMultilevel"/>
    <w:tmpl w:val="E522073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1A7F31B1"/>
    <w:multiLevelType w:val="hybridMultilevel"/>
    <w:tmpl w:val="30C695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A70566"/>
    <w:multiLevelType w:val="hybridMultilevel"/>
    <w:tmpl w:val="96107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9BA6DD8"/>
    <w:multiLevelType w:val="multilevel"/>
    <w:tmpl w:val="8F46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C06CD"/>
    <w:multiLevelType w:val="hybridMultilevel"/>
    <w:tmpl w:val="A266CCF8"/>
    <w:lvl w:ilvl="0" w:tplc="04160001">
      <w:start w:val="1"/>
      <w:numFmt w:val="bullet"/>
      <w:lvlText w:val=""/>
      <w:lvlJc w:val="left"/>
      <w:pPr>
        <w:ind w:left="119" w:hanging="341"/>
      </w:pPr>
      <w:rPr>
        <w:rFonts w:ascii="Symbol" w:hAnsi="Symbol" w:hint="default"/>
        <w:b w:val="0"/>
        <w:bCs w:val="0"/>
        <w:i w:val="0"/>
        <w:iCs w:val="0"/>
        <w:spacing w:val="-2"/>
        <w:w w:val="99"/>
        <w:sz w:val="28"/>
        <w:szCs w:val="28"/>
        <w:lang w:val="pt-PT" w:eastAsia="en-US" w:bidi="ar-SA"/>
      </w:rPr>
    </w:lvl>
    <w:lvl w:ilvl="1" w:tplc="FFFFFFFF">
      <w:numFmt w:val="bullet"/>
      <w:lvlText w:val="•"/>
      <w:lvlJc w:val="left"/>
      <w:pPr>
        <w:ind w:left="982" w:hanging="341"/>
      </w:pPr>
      <w:rPr>
        <w:rFonts w:hint="default"/>
        <w:lang w:val="pt-PT" w:eastAsia="en-US" w:bidi="ar-SA"/>
      </w:rPr>
    </w:lvl>
    <w:lvl w:ilvl="2" w:tplc="FFFFFFFF">
      <w:numFmt w:val="bullet"/>
      <w:lvlText w:val="•"/>
      <w:lvlJc w:val="left"/>
      <w:pPr>
        <w:ind w:left="1844" w:hanging="341"/>
      </w:pPr>
      <w:rPr>
        <w:rFonts w:hint="default"/>
        <w:lang w:val="pt-PT" w:eastAsia="en-US" w:bidi="ar-SA"/>
      </w:rPr>
    </w:lvl>
    <w:lvl w:ilvl="3" w:tplc="FFFFFFFF">
      <w:numFmt w:val="bullet"/>
      <w:lvlText w:val="•"/>
      <w:lvlJc w:val="left"/>
      <w:pPr>
        <w:ind w:left="2707" w:hanging="341"/>
      </w:pPr>
      <w:rPr>
        <w:rFonts w:hint="default"/>
        <w:lang w:val="pt-PT" w:eastAsia="en-US" w:bidi="ar-SA"/>
      </w:rPr>
    </w:lvl>
    <w:lvl w:ilvl="4" w:tplc="FFFFFFFF">
      <w:numFmt w:val="bullet"/>
      <w:lvlText w:val="•"/>
      <w:lvlJc w:val="left"/>
      <w:pPr>
        <w:ind w:left="3569" w:hanging="341"/>
      </w:pPr>
      <w:rPr>
        <w:rFonts w:hint="default"/>
        <w:lang w:val="pt-PT" w:eastAsia="en-US" w:bidi="ar-SA"/>
      </w:rPr>
    </w:lvl>
    <w:lvl w:ilvl="5" w:tplc="FFFFFFFF">
      <w:numFmt w:val="bullet"/>
      <w:lvlText w:val="•"/>
      <w:lvlJc w:val="left"/>
      <w:pPr>
        <w:ind w:left="4432" w:hanging="341"/>
      </w:pPr>
      <w:rPr>
        <w:rFonts w:hint="default"/>
        <w:lang w:val="pt-PT" w:eastAsia="en-US" w:bidi="ar-SA"/>
      </w:rPr>
    </w:lvl>
    <w:lvl w:ilvl="6" w:tplc="FFFFFFFF">
      <w:numFmt w:val="bullet"/>
      <w:lvlText w:val="•"/>
      <w:lvlJc w:val="left"/>
      <w:pPr>
        <w:ind w:left="5294" w:hanging="341"/>
      </w:pPr>
      <w:rPr>
        <w:rFonts w:hint="default"/>
        <w:lang w:val="pt-PT" w:eastAsia="en-US" w:bidi="ar-SA"/>
      </w:rPr>
    </w:lvl>
    <w:lvl w:ilvl="7" w:tplc="FFFFFFFF">
      <w:numFmt w:val="bullet"/>
      <w:lvlText w:val="•"/>
      <w:lvlJc w:val="left"/>
      <w:pPr>
        <w:ind w:left="6156" w:hanging="341"/>
      </w:pPr>
      <w:rPr>
        <w:rFonts w:hint="default"/>
        <w:lang w:val="pt-PT" w:eastAsia="en-US" w:bidi="ar-SA"/>
      </w:rPr>
    </w:lvl>
    <w:lvl w:ilvl="8" w:tplc="FFFFFFFF">
      <w:numFmt w:val="bullet"/>
      <w:lvlText w:val="•"/>
      <w:lvlJc w:val="left"/>
      <w:pPr>
        <w:ind w:left="7019" w:hanging="341"/>
      </w:pPr>
      <w:rPr>
        <w:rFonts w:hint="default"/>
        <w:lang w:val="pt-PT" w:eastAsia="en-US" w:bidi="ar-SA"/>
      </w:rPr>
    </w:lvl>
  </w:abstractNum>
  <w:abstractNum w:abstractNumId="6" w15:restartNumberingAfterBreak="0">
    <w:nsid w:val="2C8F24CA"/>
    <w:multiLevelType w:val="hybridMultilevel"/>
    <w:tmpl w:val="3708C0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E826008"/>
    <w:multiLevelType w:val="hybridMultilevel"/>
    <w:tmpl w:val="D3F4C832"/>
    <w:lvl w:ilvl="0" w:tplc="C86EA54E">
      <w:start w:val="1"/>
      <w:numFmt w:val="decimal"/>
      <w:lvlText w:val="%1."/>
      <w:lvlJc w:val="left"/>
      <w:pPr>
        <w:ind w:left="119" w:hanging="337"/>
      </w:pPr>
      <w:rPr>
        <w:rFonts w:ascii="Arial" w:eastAsia="Arial" w:hAnsi="Arial" w:cs="Arial" w:hint="default"/>
        <w:b w:val="0"/>
        <w:bCs w:val="0"/>
        <w:i w:val="0"/>
        <w:iCs w:val="0"/>
        <w:spacing w:val="-2"/>
        <w:w w:val="99"/>
        <w:sz w:val="28"/>
        <w:szCs w:val="28"/>
        <w:lang w:val="pt-PT" w:eastAsia="en-US" w:bidi="ar-SA"/>
      </w:rPr>
    </w:lvl>
    <w:lvl w:ilvl="1" w:tplc="254E9E6A">
      <w:numFmt w:val="bullet"/>
      <w:lvlText w:val="•"/>
      <w:lvlJc w:val="left"/>
      <w:pPr>
        <w:ind w:left="982" w:hanging="337"/>
      </w:pPr>
      <w:rPr>
        <w:rFonts w:hint="default"/>
        <w:lang w:val="pt-PT" w:eastAsia="en-US" w:bidi="ar-SA"/>
      </w:rPr>
    </w:lvl>
    <w:lvl w:ilvl="2" w:tplc="E018ABAA">
      <w:numFmt w:val="bullet"/>
      <w:lvlText w:val="•"/>
      <w:lvlJc w:val="left"/>
      <w:pPr>
        <w:ind w:left="1844" w:hanging="337"/>
      </w:pPr>
      <w:rPr>
        <w:rFonts w:hint="default"/>
        <w:lang w:val="pt-PT" w:eastAsia="en-US" w:bidi="ar-SA"/>
      </w:rPr>
    </w:lvl>
    <w:lvl w:ilvl="3" w:tplc="0EE82E7E">
      <w:numFmt w:val="bullet"/>
      <w:lvlText w:val="•"/>
      <w:lvlJc w:val="left"/>
      <w:pPr>
        <w:ind w:left="2707" w:hanging="337"/>
      </w:pPr>
      <w:rPr>
        <w:rFonts w:hint="default"/>
        <w:lang w:val="pt-PT" w:eastAsia="en-US" w:bidi="ar-SA"/>
      </w:rPr>
    </w:lvl>
    <w:lvl w:ilvl="4" w:tplc="0590C1B4">
      <w:numFmt w:val="bullet"/>
      <w:lvlText w:val="•"/>
      <w:lvlJc w:val="left"/>
      <w:pPr>
        <w:ind w:left="3569" w:hanging="337"/>
      </w:pPr>
      <w:rPr>
        <w:rFonts w:hint="default"/>
        <w:lang w:val="pt-PT" w:eastAsia="en-US" w:bidi="ar-SA"/>
      </w:rPr>
    </w:lvl>
    <w:lvl w:ilvl="5" w:tplc="A1666D4A">
      <w:numFmt w:val="bullet"/>
      <w:lvlText w:val="•"/>
      <w:lvlJc w:val="left"/>
      <w:pPr>
        <w:ind w:left="4432" w:hanging="337"/>
      </w:pPr>
      <w:rPr>
        <w:rFonts w:hint="default"/>
        <w:lang w:val="pt-PT" w:eastAsia="en-US" w:bidi="ar-SA"/>
      </w:rPr>
    </w:lvl>
    <w:lvl w:ilvl="6" w:tplc="35D0E9EA">
      <w:numFmt w:val="bullet"/>
      <w:lvlText w:val="•"/>
      <w:lvlJc w:val="left"/>
      <w:pPr>
        <w:ind w:left="5294" w:hanging="337"/>
      </w:pPr>
      <w:rPr>
        <w:rFonts w:hint="default"/>
        <w:lang w:val="pt-PT" w:eastAsia="en-US" w:bidi="ar-SA"/>
      </w:rPr>
    </w:lvl>
    <w:lvl w:ilvl="7" w:tplc="6BD40CF0">
      <w:numFmt w:val="bullet"/>
      <w:lvlText w:val="•"/>
      <w:lvlJc w:val="left"/>
      <w:pPr>
        <w:ind w:left="6156" w:hanging="337"/>
      </w:pPr>
      <w:rPr>
        <w:rFonts w:hint="default"/>
        <w:lang w:val="pt-PT" w:eastAsia="en-US" w:bidi="ar-SA"/>
      </w:rPr>
    </w:lvl>
    <w:lvl w:ilvl="8" w:tplc="B176AD72">
      <w:numFmt w:val="bullet"/>
      <w:lvlText w:val="•"/>
      <w:lvlJc w:val="left"/>
      <w:pPr>
        <w:ind w:left="7019" w:hanging="337"/>
      </w:pPr>
      <w:rPr>
        <w:rFonts w:hint="default"/>
        <w:lang w:val="pt-PT" w:eastAsia="en-US" w:bidi="ar-SA"/>
      </w:rPr>
    </w:lvl>
  </w:abstractNum>
  <w:abstractNum w:abstractNumId="8" w15:restartNumberingAfterBreak="0">
    <w:nsid w:val="31B357AB"/>
    <w:multiLevelType w:val="multilevel"/>
    <w:tmpl w:val="0606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E15AE6"/>
    <w:multiLevelType w:val="multilevel"/>
    <w:tmpl w:val="FA90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3F3EC8"/>
    <w:multiLevelType w:val="multilevel"/>
    <w:tmpl w:val="8B1A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AC0C38"/>
    <w:multiLevelType w:val="hybridMultilevel"/>
    <w:tmpl w:val="E6C480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4831FFB"/>
    <w:multiLevelType w:val="hybridMultilevel"/>
    <w:tmpl w:val="1D28CA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087713"/>
    <w:multiLevelType w:val="multilevel"/>
    <w:tmpl w:val="E69E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13D46"/>
    <w:multiLevelType w:val="hybridMultilevel"/>
    <w:tmpl w:val="AD2A96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8331A8C"/>
    <w:multiLevelType w:val="hybridMultilevel"/>
    <w:tmpl w:val="5178F786"/>
    <w:lvl w:ilvl="0" w:tplc="04160001">
      <w:start w:val="1"/>
      <w:numFmt w:val="bullet"/>
      <w:lvlText w:val=""/>
      <w:lvlJc w:val="left"/>
      <w:pPr>
        <w:ind w:left="119" w:hanging="341"/>
      </w:pPr>
      <w:rPr>
        <w:rFonts w:ascii="Symbol" w:hAnsi="Symbol" w:hint="default"/>
        <w:b w:val="0"/>
        <w:bCs w:val="0"/>
        <w:i w:val="0"/>
        <w:iCs w:val="0"/>
        <w:spacing w:val="-2"/>
        <w:w w:val="99"/>
        <w:sz w:val="28"/>
        <w:szCs w:val="28"/>
        <w:lang w:val="pt-PT" w:eastAsia="en-US" w:bidi="ar-SA"/>
      </w:rPr>
    </w:lvl>
    <w:lvl w:ilvl="1" w:tplc="FFFFFFFF">
      <w:numFmt w:val="bullet"/>
      <w:lvlText w:val="•"/>
      <w:lvlJc w:val="left"/>
      <w:pPr>
        <w:ind w:left="982" w:hanging="341"/>
      </w:pPr>
      <w:rPr>
        <w:rFonts w:hint="default"/>
        <w:lang w:val="pt-PT" w:eastAsia="en-US" w:bidi="ar-SA"/>
      </w:rPr>
    </w:lvl>
    <w:lvl w:ilvl="2" w:tplc="FFFFFFFF">
      <w:numFmt w:val="bullet"/>
      <w:lvlText w:val="•"/>
      <w:lvlJc w:val="left"/>
      <w:pPr>
        <w:ind w:left="1844" w:hanging="341"/>
      </w:pPr>
      <w:rPr>
        <w:rFonts w:hint="default"/>
        <w:lang w:val="pt-PT" w:eastAsia="en-US" w:bidi="ar-SA"/>
      </w:rPr>
    </w:lvl>
    <w:lvl w:ilvl="3" w:tplc="FFFFFFFF">
      <w:numFmt w:val="bullet"/>
      <w:lvlText w:val="•"/>
      <w:lvlJc w:val="left"/>
      <w:pPr>
        <w:ind w:left="2707" w:hanging="341"/>
      </w:pPr>
      <w:rPr>
        <w:rFonts w:hint="default"/>
        <w:lang w:val="pt-PT" w:eastAsia="en-US" w:bidi="ar-SA"/>
      </w:rPr>
    </w:lvl>
    <w:lvl w:ilvl="4" w:tplc="FFFFFFFF">
      <w:numFmt w:val="bullet"/>
      <w:lvlText w:val="•"/>
      <w:lvlJc w:val="left"/>
      <w:pPr>
        <w:ind w:left="3569" w:hanging="341"/>
      </w:pPr>
      <w:rPr>
        <w:rFonts w:hint="default"/>
        <w:lang w:val="pt-PT" w:eastAsia="en-US" w:bidi="ar-SA"/>
      </w:rPr>
    </w:lvl>
    <w:lvl w:ilvl="5" w:tplc="FFFFFFFF">
      <w:numFmt w:val="bullet"/>
      <w:lvlText w:val="•"/>
      <w:lvlJc w:val="left"/>
      <w:pPr>
        <w:ind w:left="4432" w:hanging="341"/>
      </w:pPr>
      <w:rPr>
        <w:rFonts w:hint="default"/>
        <w:lang w:val="pt-PT" w:eastAsia="en-US" w:bidi="ar-SA"/>
      </w:rPr>
    </w:lvl>
    <w:lvl w:ilvl="6" w:tplc="FFFFFFFF">
      <w:numFmt w:val="bullet"/>
      <w:lvlText w:val="•"/>
      <w:lvlJc w:val="left"/>
      <w:pPr>
        <w:ind w:left="5294" w:hanging="341"/>
      </w:pPr>
      <w:rPr>
        <w:rFonts w:hint="default"/>
        <w:lang w:val="pt-PT" w:eastAsia="en-US" w:bidi="ar-SA"/>
      </w:rPr>
    </w:lvl>
    <w:lvl w:ilvl="7" w:tplc="FFFFFFFF">
      <w:numFmt w:val="bullet"/>
      <w:lvlText w:val="•"/>
      <w:lvlJc w:val="left"/>
      <w:pPr>
        <w:ind w:left="6156" w:hanging="341"/>
      </w:pPr>
      <w:rPr>
        <w:rFonts w:hint="default"/>
        <w:lang w:val="pt-PT" w:eastAsia="en-US" w:bidi="ar-SA"/>
      </w:rPr>
    </w:lvl>
    <w:lvl w:ilvl="8" w:tplc="FFFFFFFF">
      <w:numFmt w:val="bullet"/>
      <w:lvlText w:val="•"/>
      <w:lvlJc w:val="left"/>
      <w:pPr>
        <w:ind w:left="7019" w:hanging="341"/>
      </w:pPr>
      <w:rPr>
        <w:rFonts w:hint="default"/>
        <w:lang w:val="pt-PT" w:eastAsia="en-US" w:bidi="ar-SA"/>
      </w:rPr>
    </w:lvl>
  </w:abstractNum>
  <w:abstractNum w:abstractNumId="16" w15:restartNumberingAfterBreak="0">
    <w:nsid w:val="49492C75"/>
    <w:multiLevelType w:val="hybridMultilevel"/>
    <w:tmpl w:val="6482667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514A4E8F"/>
    <w:multiLevelType w:val="hybridMultilevel"/>
    <w:tmpl w:val="F7260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FA34BA0"/>
    <w:multiLevelType w:val="hybridMultilevel"/>
    <w:tmpl w:val="E2AC82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1513B68"/>
    <w:multiLevelType w:val="multilevel"/>
    <w:tmpl w:val="7CC6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B2F2B"/>
    <w:multiLevelType w:val="hybridMultilevel"/>
    <w:tmpl w:val="4C62C5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FCD5A91"/>
    <w:multiLevelType w:val="multilevel"/>
    <w:tmpl w:val="4CC2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C06B73"/>
    <w:multiLevelType w:val="hybridMultilevel"/>
    <w:tmpl w:val="B2D29190"/>
    <w:lvl w:ilvl="0" w:tplc="AFD89B62">
      <w:start w:val="1"/>
      <w:numFmt w:val="decimal"/>
      <w:lvlText w:val="%1."/>
      <w:lvlJc w:val="left"/>
      <w:pPr>
        <w:ind w:left="119" w:hanging="341"/>
      </w:pPr>
      <w:rPr>
        <w:rFonts w:ascii="Arial" w:eastAsia="Arial" w:hAnsi="Arial" w:cs="Arial" w:hint="default"/>
        <w:b w:val="0"/>
        <w:bCs w:val="0"/>
        <w:i w:val="0"/>
        <w:iCs w:val="0"/>
        <w:spacing w:val="-2"/>
        <w:w w:val="99"/>
        <w:sz w:val="28"/>
        <w:szCs w:val="28"/>
        <w:lang w:val="pt-PT" w:eastAsia="en-US" w:bidi="ar-SA"/>
      </w:rPr>
    </w:lvl>
    <w:lvl w:ilvl="1" w:tplc="6FA6AD16">
      <w:numFmt w:val="bullet"/>
      <w:lvlText w:val="•"/>
      <w:lvlJc w:val="left"/>
      <w:pPr>
        <w:ind w:left="982" w:hanging="341"/>
      </w:pPr>
      <w:rPr>
        <w:rFonts w:hint="default"/>
        <w:lang w:val="pt-PT" w:eastAsia="en-US" w:bidi="ar-SA"/>
      </w:rPr>
    </w:lvl>
    <w:lvl w:ilvl="2" w:tplc="9AD0BDAE">
      <w:numFmt w:val="bullet"/>
      <w:lvlText w:val="•"/>
      <w:lvlJc w:val="left"/>
      <w:pPr>
        <w:ind w:left="1844" w:hanging="341"/>
      </w:pPr>
      <w:rPr>
        <w:rFonts w:hint="default"/>
        <w:lang w:val="pt-PT" w:eastAsia="en-US" w:bidi="ar-SA"/>
      </w:rPr>
    </w:lvl>
    <w:lvl w:ilvl="3" w:tplc="49640F76">
      <w:numFmt w:val="bullet"/>
      <w:lvlText w:val="•"/>
      <w:lvlJc w:val="left"/>
      <w:pPr>
        <w:ind w:left="2707" w:hanging="341"/>
      </w:pPr>
      <w:rPr>
        <w:rFonts w:hint="default"/>
        <w:lang w:val="pt-PT" w:eastAsia="en-US" w:bidi="ar-SA"/>
      </w:rPr>
    </w:lvl>
    <w:lvl w:ilvl="4" w:tplc="83363B02">
      <w:numFmt w:val="bullet"/>
      <w:lvlText w:val="•"/>
      <w:lvlJc w:val="left"/>
      <w:pPr>
        <w:ind w:left="3569" w:hanging="341"/>
      </w:pPr>
      <w:rPr>
        <w:rFonts w:hint="default"/>
        <w:lang w:val="pt-PT" w:eastAsia="en-US" w:bidi="ar-SA"/>
      </w:rPr>
    </w:lvl>
    <w:lvl w:ilvl="5" w:tplc="37D69C92">
      <w:numFmt w:val="bullet"/>
      <w:lvlText w:val="•"/>
      <w:lvlJc w:val="left"/>
      <w:pPr>
        <w:ind w:left="4432" w:hanging="341"/>
      </w:pPr>
      <w:rPr>
        <w:rFonts w:hint="default"/>
        <w:lang w:val="pt-PT" w:eastAsia="en-US" w:bidi="ar-SA"/>
      </w:rPr>
    </w:lvl>
    <w:lvl w:ilvl="6" w:tplc="28D024B2">
      <w:numFmt w:val="bullet"/>
      <w:lvlText w:val="•"/>
      <w:lvlJc w:val="left"/>
      <w:pPr>
        <w:ind w:left="5294" w:hanging="341"/>
      </w:pPr>
      <w:rPr>
        <w:rFonts w:hint="default"/>
        <w:lang w:val="pt-PT" w:eastAsia="en-US" w:bidi="ar-SA"/>
      </w:rPr>
    </w:lvl>
    <w:lvl w:ilvl="7" w:tplc="0E4E331C">
      <w:numFmt w:val="bullet"/>
      <w:lvlText w:val="•"/>
      <w:lvlJc w:val="left"/>
      <w:pPr>
        <w:ind w:left="6156" w:hanging="341"/>
      </w:pPr>
      <w:rPr>
        <w:rFonts w:hint="default"/>
        <w:lang w:val="pt-PT" w:eastAsia="en-US" w:bidi="ar-SA"/>
      </w:rPr>
    </w:lvl>
    <w:lvl w:ilvl="8" w:tplc="2F425F92">
      <w:numFmt w:val="bullet"/>
      <w:lvlText w:val="•"/>
      <w:lvlJc w:val="left"/>
      <w:pPr>
        <w:ind w:left="7019" w:hanging="341"/>
      </w:pPr>
      <w:rPr>
        <w:rFonts w:hint="default"/>
        <w:lang w:val="pt-PT" w:eastAsia="en-US" w:bidi="ar-SA"/>
      </w:rPr>
    </w:lvl>
  </w:abstractNum>
  <w:num w:numId="1" w16cid:durableId="1594390433">
    <w:abstractNumId w:val="6"/>
  </w:num>
  <w:num w:numId="2" w16cid:durableId="516165097">
    <w:abstractNumId w:val="22"/>
  </w:num>
  <w:num w:numId="3" w16cid:durableId="423308376">
    <w:abstractNumId w:val="7"/>
  </w:num>
  <w:num w:numId="4" w16cid:durableId="427040518">
    <w:abstractNumId w:val="5"/>
  </w:num>
  <w:num w:numId="5" w16cid:durableId="420444972">
    <w:abstractNumId w:val="15"/>
  </w:num>
  <w:num w:numId="6" w16cid:durableId="1688553263">
    <w:abstractNumId w:val="4"/>
  </w:num>
  <w:num w:numId="7" w16cid:durableId="1680697546">
    <w:abstractNumId w:val="16"/>
  </w:num>
  <w:num w:numId="8" w16cid:durableId="1956473885">
    <w:abstractNumId w:val="20"/>
  </w:num>
  <w:num w:numId="9" w16cid:durableId="65424819">
    <w:abstractNumId w:val="0"/>
  </w:num>
  <w:num w:numId="10" w16cid:durableId="709643762">
    <w:abstractNumId w:val="12"/>
  </w:num>
  <w:num w:numId="11" w16cid:durableId="2121096470">
    <w:abstractNumId w:val="18"/>
  </w:num>
  <w:num w:numId="12" w16cid:durableId="1564757976">
    <w:abstractNumId w:val="10"/>
  </w:num>
  <w:num w:numId="13" w16cid:durableId="1964338525">
    <w:abstractNumId w:val="13"/>
  </w:num>
  <w:num w:numId="14" w16cid:durableId="697777098">
    <w:abstractNumId w:val="19"/>
  </w:num>
  <w:num w:numId="15" w16cid:durableId="2072731712">
    <w:abstractNumId w:val="21"/>
  </w:num>
  <w:num w:numId="16" w16cid:durableId="309597369">
    <w:abstractNumId w:val="9"/>
  </w:num>
  <w:num w:numId="17" w16cid:durableId="688338373">
    <w:abstractNumId w:val="8"/>
  </w:num>
  <w:num w:numId="18" w16cid:durableId="545796070">
    <w:abstractNumId w:val="11"/>
  </w:num>
  <w:num w:numId="19" w16cid:durableId="763763644">
    <w:abstractNumId w:val="3"/>
  </w:num>
  <w:num w:numId="20" w16cid:durableId="13582799">
    <w:abstractNumId w:val="17"/>
  </w:num>
  <w:num w:numId="21" w16cid:durableId="166942106">
    <w:abstractNumId w:val="14"/>
  </w:num>
  <w:num w:numId="22" w16cid:durableId="1531801691">
    <w:abstractNumId w:val="2"/>
  </w:num>
  <w:num w:numId="23" w16cid:durableId="1997763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79B"/>
    <w:rsid w:val="00036707"/>
    <w:rsid w:val="00055E77"/>
    <w:rsid w:val="00073185"/>
    <w:rsid w:val="000D1183"/>
    <w:rsid w:val="000D64D0"/>
    <w:rsid w:val="000E7305"/>
    <w:rsid w:val="000F7875"/>
    <w:rsid w:val="00136CCF"/>
    <w:rsid w:val="00136F69"/>
    <w:rsid w:val="00141190"/>
    <w:rsid w:val="001711B2"/>
    <w:rsid w:val="00180EF2"/>
    <w:rsid w:val="001851F1"/>
    <w:rsid w:val="001937E5"/>
    <w:rsid w:val="001938AA"/>
    <w:rsid w:val="001C38E5"/>
    <w:rsid w:val="001E5919"/>
    <w:rsid w:val="00202029"/>
    <w:rsid w:val="0021049D"/>
    <w:rsid w:val="00216525"/>
    <w:rsid w:val="00271D43"/>
    <w:rsid w:val="002871AC"/>
    <w:rsid w:val="00290489"/>
    <w:rsid w:val="00295FB5"/>
    <w:rsid w:val="002C5E65"/>
    <w:rsid w:val="002D53C9"/>
    <w:rsid w:val="002D61DB"/>
    <w:rsid w:val="002F2B61"/>
    <w:rsid w:val="00315363"/>
    <w:rsid w:val="0031566C"/>
    <w:rsid w:val="00376B39"/>
    <w:rsid w:val="00382830"/>
    <w:rsid w:val="00382BFF"/>
    <w:rsid w:val="00387A06"/>
    <w:rsid w:val="003C1104"/>
    <w:rsid w:val="003F7AF5"/>
    <w:rsid w:val="00401D85"/>
    <w:rsid w:val="00412E1A"/>
    <w:rsid w:val="00437C16"/>
    <w:rsid w:val="00442202"/>
    <w:rsid w:val="00471733"/>
    <w:rsid w:val="004744F0"/>
    <w:rsid w:val="004747DD"/>
    <w:rsid w:val="00495807"/>
    <w:rsid w:val="004C5FDE"/>
    <w:rsid w:val="004C685A"/>
    <w:rsid w:val="004C7450"/>
    <w:rsid w:val="004D68AD"/>
    <w:rsid w:val="0055556F"/>
    <w:rsid w:val="005C3A1B"/>
    <w:rsid w:val="005E1514"/>
    <w:rsid w:val="00604065"/>
    <w:rsid w:val="00614511"/>
    <w:rsid w:val="00631AC5"/>
    <w:rsid w:val="00643321"/>
    <w:rsid w:val="00656E61"/>
    <w:rsid w:val="00667DB5"/>
    <w:rsid w:val="00670FE9"/>
    <w:rsid w:val="00674EF7"/>
    <w:rsid w:val="00681036"/>
    <w:rsid w:val="00686E66"/>
    <w:rsid w:val="006938B8"/>
    <w:rsid w:val="006D5FA4"/>
    <w:rsid w:val="006F32DE"/>
    <w:rsid w:val="006F451D"/>
    <w:rsid w:val="0072109D"/>
    <w:rsid w:val="00746ACF"/>
    <w:rsid w:val="00760AD4"/>
    <w:rsid w:val="0076241C"/>
    <w:rsid w:val="007741E2"/>
    <w:rsid w:val="0077521E"/>
    <w:rsid w:val="007805C3"/>
    <w:rsid w:val="00782FDD"/>
    <w:rsid w:val="007B5D91"/>
    <w:rsid w:val="007B7937"/>
    <w:rsid w:val="007D2177"/>
    <w:rsid w:val="007F526C"/>
    <w:rsid w:val="00823B09"/>
    <w:rsid w:val="00824589"/>
    <w:rsid w:val="0084228B"/>
    <w:rsid w:val="00844548"/>
    <w:rsid w:val="008708D8"/>
    <w:rsid w:val="008B59B3"/>
    <w:rsid w:val="008C498E"/>
    <w:rsid w:val="00925BE8"/>
    <w:rsid w:val="0095032E"/>
    <w:rsid w:val="00950420"/>
    <w:rsid w:val="00965F57"/>
    <w:rsid w:val="00992B01"/>
    <w:rsid w:val="0099389C"/>
    <w:rsid w:val="009A2A74"/>
    <w:rsid w:val="009C6B2A"/>
    <w:rsid w:val="009D0577"/>
    <w:rsid w:val="009F0685"/>
    <w:rsid w:val="009F6127"/>
    <w:rsid w:val="009F760D"/>
    <w:rsid w:val="00A4094E"/>
    <w:rsid w:val="00A61DED"/>
    <w:rsid w:val="00A77B7F"/>
    <w:rsid w:val="00A852BA"/>
    <w:rsid w:val="00A94ED6"/>
    <w:rsid w:val="00A957F0"/>
    <w:rsid w:val="00AC38D5"/>
    <w:rsid w:val="00AE0EDE"/>
    <w:rsid w:val="00B05571"/>
    <w:rsid w:val="00B21862"/>
    <w:rsid w:val="00B92E3E"/>
    <w:rsid w:val="00BB1A15"/>
    <w:rsid w:val="00BC1807"/>
    <w:rsid w:val="00BF68BE"/>
    <w:rsid w:val="00C14E8A"/>
    <w:rsid w:val="00C21006"/>
    <w:rsid w:val="00C26D17"/>
    <w:rsid w:val="00C275E6"/>
    <w:rsid w:val="00C373F2"/>
    <w:rsid w:val="00C63CAC"/>
    <w:rsid w:val="00C70790"/>
    <w:rsid w:val="00C82AEF"/>
    <w:rsid w:val="00CC137C"/>
    <w:rsid w:val="00CC4987"/>
    <w:rsid w:val="00CC679B"/>
    <w:rsid w:val="00CD049C"/>
    <w:rsid w:val="00CE2077"/>
    <w:rsid w:val="00D027E5"/>
    <w:rsid w:val="00D055C8"/>
    <w:rsid w:val="00D13D05"/>
    <w:rsid w:val="00DA2DB5"/>
    <w:rsid w:val="00DA4C34"/>
    <w:rsid w:val="00E01229"/>
    <w:rsid w:val="00E0624F"/>
    <w:rsid w:val="00E51EF7"/>
    <w:rsid w:val="00E55612"/>
    <w:rsid w:val="00E777DA"/>
    <w:rsid w:val="00E86726"/>
    <w:rsid w:val="00E90B09"/>
    <w:rsid w:val="00E90CE1"/>
    <w:rsid w:val="00F47D51"/>
    <w:rsid w:val="00F56571"/>
    <w:rsid w:val="00F632EF"/>
    <w:rsid w:val="00F9711A"/>
    <w:rsid w:val="00FA3B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BE1CE"/>
  <w15:chartTrackingRefBased/>
  <w15:docId w15:val="{DCFDFD34-3A10-481F-A681-8F13C3DD3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9B"/>
    <w:pPr>
      <w:spacing w:before="6" w:after="0" w:line="360" w:lineRule="auto"/>
      <w:ind w:firstLine="709"/>
    </w:pPr>
    <w:rPr>
      <w:rFonts w:ascii="Calibri" w:eastAsia="Calibri" w:hAnsi="Calibri" w:cs="Calibri"/>
      <w:kern w:val="0"/>
      <w:lang w:eastAsia="pt-BR"/>
      <w14:ligatures w14:val="none"/>
    </w:rPr>
  </w:style>
  <w:style w:type="paragraph" w:styleId="Ttulo1">
    <w:name w:val="heading 1"/>
    <w:basedOn w:val="Normal"/>
    <w:next w:val="Normal"/>
    <w:link w:val="Ttulo1Char"/>
    <w:uiPriority w:val="9"/>
    <w:qFormat/>
    <w:rsid w:val="00992B01"/>
    <w:pPr>
      <w:keepNext/>
      <w:keepLines/>
      <w:spacing w:before="360" w:after="80"/>
      <w:outlineLvl w:val="0"/>
    </w:pPr>
    <w:rPr>
      <w:rFonts w:ascii="Times New Roman" w:eastAsiaTheme="majorEastAsia" w:hAnsi="Times New Roman" w:cstheme="majorBidi"/>
      <w:color w:val="000000" w:themeColor="text1"/>
      <w:sz w:val="28"/>
      <w:szCs w:val="40"/>
    </w:rPr>
  </w:style>
  <w:style w:type="paragraph" w:styleId="Ttulo2">
    <w:name w:val="heading 2"/>
    <w:basedOn w:val="Normal"/>
    <w:next w:val="Normal"/>
    <w:link w:val="Ttulo2Char"/>
    <w:uiPriority w:val="9"/>
    <w:unhideWhenUsed/>
    <w:qFormat/>
    <w:rsid w:val="00CC67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CC679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CC679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CC679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CC679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C679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C679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C679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92B01"/>
    <w:rPr>
      <w:rFonts w:ascii="Times New Roman" w:eastAsiaTheme="majorEastAsia" w:hAnsi="Times New Roman" w:cstheme="majorBidi"/>
      <w:color w:val="000000" w:themeColor="text1"/>
      <w:kern w:val="0"/>
      <w:sz w:val="28"/>
      <w:szCs w:val="40"/>
      <w:lang w:eastAsia="pt-BR"/>
      <w14:ligatures w14:val="none"/>
    </w:rPr>
  </w:style>
  <w:style w:type="character" w:customStyle="1" w:styleId="Ttulo2Char">
    <w:name w:val="Título 2 Char"/>
    <w:basedOn w:val="Fontepargpadro"/>
    <w:link w:val="Ttulo2"/>
    <w:uiPriority w:val="9"/>
    <w:rsid w:val="00CC679B"/>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CC679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CC679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CC679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C679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C679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C679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C679B"/>
    <w:rPr>
      <w:rFonts w:eastAsiaTheme="majorEastAsia" w:cstheme="majorBidi"/>
      <w:color w:val="272727" w:themeColor="text1" w:themeTint="D8"/>
    </w:rPr>
  </w:style>
  <w:style w:type="paragraph" w:styleId="Ttulo">
    <w:name w:val="Title"/>
    <w:basedOn w:val="Normal"/>
    <w:next w:val="Normal"/>
    <w:link w:val="TtuloChar"/>
    <w:uiPriority w:val="10"/>
    <w:qFormat/>
    <w:rsid w:val="00CC67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C679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C679B"/>
    <w:pPr>
      <w:numPr>
        <w:ilvl w:val="1"/>
      </w:numPr>
      <w:ind w:firstLine="709"/>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C679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C679B"/>
    <w:pPr>
      <w:spacing w:before="160"/>
      <w:jc w:val="center"/>
    </w:pPr>
    <w:rPr>
      <w:i/>
      <w:iCs/>
      <w:color w:val="404040" w:themeColor="text1" w:themeTint="BF"/>
    </w:rPr>
  </w:style>
  <w:style w:type="character" w:customStyle="1" w:styleId="CitaoChar">
    <w:name w:val="Citação Char"/>
    <w:basedOn w:val="Fontepargpadro"/>
    <w:link w:val="Citao"/>
    <w:uiPriority w:val="29"/>
    <w:rsid w:val="00CC679B"/>
    <w:rPr>
      <w:i/>
      <w:iCs/>
      <w:color w:val="404040" w:themeColor="text1" w:themeTint="BF"/>
    </w:rPr>
  </w:style>
  <w:style w:type="paragraph" w:styleId="PargrafodaLista">
    <w:name w:val="List Paragraph"/>
    <w:basedOn w:val="Normal"/>
    <w:uiPriority w:val="1"/>
    <w:qFormat/>
    <w:rsid w:val="00CC679B"/>
    <w:pPr>
      <w:ind w:left="720"/>
      <w:contextualSpacing/>
    </w:pPr>
  </w:style>
  <w:style w:type="character" w:styleId="nfaseIntensa">
    <w:name w:val="Intense Emphasis"/>
    <w:basedOn w:val="Fontepargpadro"/>
    <w:uiPriority w:val="21"/>
    <w:qFormat/>
    <w:rsid w:val="00CC679B"/>
    <w:rPr>
      <w:i/>
      <w:iCs/>
      <w:color w:val="0F4761" w:themeColor="accent1" w:themeShade="BF"/>
    </w:rPr>
  </w:style>
  <w:style w:type="paragraph" w:styleId="CitaoIntensa">
    <w:name w:val="Intense Quote"/>
    <w:basedOn w:val="Normal"/>
    <w:next w:val="Normal"/>
    <w:link w:val="CitaoIntensaChar"/>
    <w:uiPriority w:val="30"/>
    <w:qFormat/>
    <w:rsid w:val="00CC67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C679B"/>
    <w:rPr>
      <w:i/>
      <w:iCs/>
      <w:color w:val="0F4761" w:themeColor="accent1" w:themeShade="BF"/>
    </w:rPr>
  </w:style>
  <w:style w:type="character" w:styleId="RefernciaIntensa">
    <w:name w:val="Intense Reference"/>
    <w:basedOn w:val="Fontepargpadro"/>
    <w:uiPriority w:val="32"/>
    <w:qFormat/>
    <w:rsid w:val="00CC679B"/>
    <w:rPr>
      <w:b/>
      <w:bCs/>
      <w:smallCaps/>
      <w:color w:val="0F4761" w:themeColor="accent1" w:themeShade="BF"/>
      <w:spacing w:val="5"/>
    </w:rPr>
  </w:style>
  <w:style w:type="paragraph" w:styleId="Cabealho">
    <w:name w:val="header"/>
    <w:basedOn w:val="Normal"/>
    <w:link w:val="CabealhoChar"/>
    <w:uiPriority w:val="99"/>
    <w:unhideWhenUsed/>
    <w:rsid w:val="00471733"/>
    <w:pPr>
      <w:tabs>
        <w:tab w:val="center" w:pos="4252"/>
        <w:tab w:val="right" w:pos="8504"/>
      </w:tabs>
      <w:spacing w:before="0" w:line="240" w:lineRule="auto"/>
    </w:pPr>
  </w:style>
  <w:style w:type="character" w:customStyle="1" w:styleId="CabealhoChar">
    <w:name w:val="Cabeçalho Char"/>
    <w:basedOn w:val="Fontepargpadro"/>
    <w:link w:val="Cabealho"/>
    <w:uiPriority w:val="99"/>
    <w:rsid w:val="00471733"/>
    <w:rPr>
      <w:rFonts w:ascii="Calibri" w:eastAsia="Calibri" w:hAnsi="Calibri" w:cs="Calibri"/>
      <w:kern w:val="0"/>
      <w:lang w:eastAsia="pt-BR"/>
      <w14:ligatures w14:val="none"/>
    </w:rPr>
  </w:style>
  <w:style w:type="paragraph" w:styleId="Rodap">
    <w:name w:val="footer"/>
    <w:basedOn w:val="Normal"/>
    <w:link w:val="RodapChar"/>
    <w:uiPriority w:val="99"/>
    <w:unhideWhenUsed/>
    <w:rsid w:val="00471733"/>
    <w:pPr>
      <w:tabs>
        <w:tab w:val="center" w:pos="4252"/>
        <w:tab w:val="right" w:pos="8504"/>
      </w:tabs>
      <w:spacing w:before="0" w:line="240" w:lineRule="auto"/>
    </w:pPr>
  </w:style>
  <w:style w:type="character" w:customStyle="1" w:styleId="RodapChar">
    <w:name w:val="Rodapé Char"/>
    <w:basedOn w:val="Fontepargpadro"/>
    <w:link w:val="Rodap"/>
    <w:uiPriority w:val="99"/>
    <w:rsid w:val="00471733"/>
    <w:rPr>
      <w:rFonts w:ascii="Calibri" w:eastAsia="Calibri" w:hAnsi="Calibri" w:cs="Calibri"/>
      <w:kern w:val="0"/>
      <w:lang w:eastAsia="pt-BR"/>
      <w14:ligatures w14:val="none"/>
    </w:rPr>
  </w:style>
  <w:style w:type="character" w:styleId="Hyperlink">
    <w:name w:val="Hyperlink"/>
    <w:basedOn w:val="Fontepargpadro"/>
    <w:uiPriority w:val="99"/>
    <w:unhideWhenUsed/>
    <w:rsid w:val="00DA2DB5"/>
    <w:rPr>
      <w:color w:val="467886" w:themeColor="hyperlink"/>
      <w:u w:val="single"/>
    </w:rPr>
  </w:style>
  <w:style w:type="paragraph" w:styleId="NormalWeb">
    <w:name w:val="Normal (Web)"/>
    <w:basedOn w:val="Normal"/>
    <w:uiPriority w:val="99"/>
    <w:unhideWhenUsed/>
    <w:rsid w:val="002D61DB"/>
    <w:pPr>
      <w:spacing w:before="0" w:after="160" w:line="259" w:lineRule="auto"/>
      <w:ind w:firstLine="0"/>
    </w:pPr>
    <w:rPr>
      <w:rFonts w:ascii="Times New Roman" w:eastAsiaTheme="minorHAnsi" w:hAnsi="Times New Roman" w:cs="Times New Roman"/>
      <w:kern w:val="2"/>
      <w:sz w:val="24"/>
      <w:szCs w:val="24"/>
      <w:lang w:eastAsia="en-US"/>
      <w14:ligatures w14:val="standardContextual"/>
    </w:rPr>
  </w:style>
  <w:style w:type="paragraph" w:styleId="Corpodetexto">
    <w:name w:val="Body Text"/>
    <w:basedOn w:val="Normal"/>
    <w:link w:val="CorpodetextoChar"/>
    <w:uiPriority w:val="1"/>
    <w:qFormat/>
    <w:rsid w:val="00CD049C"/>
    <w:pPr>
      <w:widowControl w:val="0"/>
      <w:autoSpaceDE w:val="0"/>
      <w:autoSpaceDN w:val="0"/>
      <w:spacing w:before="0" w:line="240" w:lineRule="auto"/>
      <w:ind w:firstLine="0"/>
    </w:pPr>
    <w:rPr>
      <w:rFonts w:ascii="Arial" w:eastAsia="Arial" w:hAnsi="Arial" w:cs="Arial"/>
      <w:sz w:val="28"/>
      <w:szCs w:val="28"/>
      <w:lang w:val="pt-PT" w:eastAsia="en-US"/>
    </w:rPr>
  </w:style>
  <w:style w:type="character" w:customStyle="1" w:styleId="CorpodetextoChar">
    <w:name w:val="Corpo de texto Char"/>
    <w:basedOn w:val="Fontepargpadro"/>
    <w:link w:val="Corpodetexto"/>
    <w:uiPriority w:val="1"/>
    <w:rsid w:val="00CD049C"/>
    <w:rPr>
      <w:rFonts w:ascii="Arial" w:eastAsia="Arial" w:hAnsi="Arial" w:cs="Arial"/>
      <w:kern w:val="0"/>
      <w:sz w:val="28"/>
      <w:szCs w:val="28"/>
      <w:lang w:val="pt-PT"/>
      <w14:ligatures w14:val="none"/>
    </w:rPr>
  </w:style>
  <w:style w:type="paragraph" w:styleId="Legenda">
    <w:name w:val="caption"/>
    <w:basedOn w:val="Normal"/>
    <w:next w:val="Normal"/>
    <w:uiPriority w:val="35"/>
    <w:unhideWhenUsed/>
    <w:qFormat/>
    <w:rsid w:val="00F632EF"/>
    <w:pPr>
      <w:spacing w:before="0" w:after="200" w:line="240" w:lineRule="auto"/>
    </w:pPr>
    <w:rPr>
      <w:i/>
      <w:iCs/>
      <w:color w:val="0E2841" w:themeColor="text2"/>
      <w:sz w:val="18"/>
      <w:szCs w:val="18"/>
    </w:rPr>
  </w:style>
  <w:style w:type="character" w:styleId="MenoPendente">
    <w:name w:val="Unresolved Mention"/>
    <w:basedOn w:val="Fontepargpadro"/>
    <w:uiPriority w:val="99"/>
    <w:semiHidden/>
    <w:unhideWhenUsed/>
    <w:rsid w:val="008708D8"/>
    <w:rPr>
      <w:color w:val="605E5C"/>
      <w:shd w:val="clear" w:color="auto" w:fill="E1DFDD"/>
    </w:rPr>
  </w:style>
  <w:style w:type="table" w:styleId="Tabelacomgrade">
    <w:name w:val="Table Grid"/>
    <w:basedOn w:val="Tabelanormal"/>
    <w:uiPriority w:val="39"/>
    <w:rsid w:val="00D05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5">
    <w:name w:val="Plain Table 5"/>
    <w:basedOn w:val="Tabelanormal"/>
    <w:uiPriority w:val="45"/>
    <w:rsid w:val="00D05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bealhodoSumrio">
    <w:name w:val="TOC Heading"/>
    <w:basedOn w:val="Ttulo1"/>
    <w:next w:val="Normal"/>
    <w:uiPriority w:val="39"/>
    <w:unhideWhenUsed/>
    <w:qFormat/>
    <w:rsid w:val="0055556F"/>
    <w:pPr>
      <w:spacing w:before="240" w:after="0" w:line="259" w:lineRule="auto"/>
      <w:ind w:firstLine="0"/>
      <w:outlineLvl w:val="9"/>
    </w:pPr>
    <w:rPr>
      <w:sz w:val="32"/>
      <w:szCs w:val="32"/>
    </w:rPr>
  </w:style>
  <w:style w:type="paragraph" w:styleId="Sumrio1">
    <w:name w:val="toc 1"/>
    <w:basedOn w:val="Normal"/>
    <w:next w:val="Normal"/>
    <w:autoRedefine/>
    <w:uiPriority w:val="39"/>
    <w:unhideWhenUsed/>
    <w:rsid w:val="00746ACF"/>
    <w:pPr>
      <w:tabs>
        <w:tab w:val="right" w:leader="dot" w:pos="9065"/>
      </w:tabs>
      <w:spacing w:after="100"/>
    </w:pPr>
    <w:rPr>
      <w:rFonts w:ascii="Times New Roman" w:eastAsia="Times New Roman" w:hAnsi="Times New Roman" w:cs="Times New Roman"/>
      <w:b/>
      <w:bCs/>
      <w:noProof/>
      <w:sz w:val="24"/>
      <w:szCs w:val="24"/>
    </w:rPr>
  </w:style>
  <w:style w:type="paragraph" w:styleId="Sumrio2">
    <w:name w:val="toc 2"/>
    <w:basedOn w:val="Normal"/>
    <w:next w:val="Normal"/>
    <w:autoRedefine/>
    <w:uiPriority w:val="39"/>
    <w:unhideWhenUsed/>
    <w:rsid w:val="0055556F"/>
    <w:pPr>
      <w:spacing w:after="100"/>
      <w:ind w:left="220"/>
    </w:pPr>
  </w:style>
  <w:style w:type="paragraph" w:customStyle="1" w:styleId="EstiloTCC">
    <w:name w:val="EstiloTCC"/>
    <w:basedOn w:val="Normal"/>
    <w:link w:val="EstiloTCCChar"/>
    <w:autoRedefine/>
    <w:qFormat/>
    <w:rsid w:val="0099389C"/>
    <w:pPr>
      <w:ind w:firstLine="0"/>
    </w:pPr>
    <w:rPr>
      <w:rFonts w:ascii="Times New Roman" w:hAnsi="Times New Roman" w:cs="Times New Roman"/>
      <w:b/>
      <w:bCs/>
      <w:sz w:val="28"/>
      <w:szCs w:val="28"/>
    </w:rPr>
  </w:style>
  <w:style w:type="character" w:customStyle="1" w:styleId="EstiloTCCChar">
    <w:name w:val="EstiloTCC Char"/>
    <w:basedOn w:val="Fontepargpadro"/>
    <w:link w:val="EstiloTCC"/>
    <w:rsid w:val="0099389C"/>
    <w:rPr>
      <w:rFonts w:ascii="Times New Roman" w:eastAsia="Calibri" w:hAnsi="Times New Roman" w:cs="Times New Roman"/>
      <w:b/>
      <w:bCs/>
      <w:kern w:val="0"/>
      <w:sz w:val="28"/>
      <w:szCs w:val="28"/>
      <w:lang w:eastAsia="pt-BR"/>
      <w14:ligatures w14:val="none"/>
    </w:rPr>
  </w:style>
  <w:style w:type="paragraph" w:styleId="Sumrio3">
    <w:name w:val="toc 3"/>
    <w:basedOn w:val="Normal"/>
    <w:next w:val="Normal"/>
    <w:autoRedefine/>
    <w:uiPriority w:val="39"/>
    <w:unhideWhenUsed/>
    <w:rsid w:val="00992B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85913">
      <w:bodyDiv w:val="1"/>
      <w:marLeft w:val="0"/>
      <w:marRight w:val="0"/>
      <w:marTop w:val="0"/>
      <w:marBottom w:val="0"/>
      <w:divBdr>
        <w:top w:val="none" w:sz="0" w:space="0" w:color="auto"/>
        <w:left w:val="none" w:sz="0" w:space="0" w:color="auto"/>
        <w:bottom w:val="none" w:sz="0" w:space="0" w:color="auto"/>
        <w:right w:val="none" w:sz="0" w:space="0" w:color="auto"/>
      </w:divBdr>
    </w:div>
    <w:div w:id="163403893">
      <w:bodyDiv w:val="1"/>
      <w:marLeft w:val="0"/>
      <w:marRight w:val="0"/>
      <w:marTop w:val="0"/>
      <w:marBottom w:val="0"/>
      <w:divBdr>
        <w:top w:val="none" w:sz="0" w:space="0" w:color="auto"/>
        <w:left w:val="none" w:sz="0" w:space="0" w:color="auto"/>
        <w:bottom w:val="none" w:sz="0" w:space="0" w:color="auto"/>
        <w:right w:val="none" w:sz="0" w:space="0" w:color="auto"/>
      </w:divBdr>
    </w:div>
    <w:div w:id="194269332">
      <w:bodyDiv w:val="1"/>
      <w:marLeft w:val="0"/>
      <w:marRight w:val="0"/>
      <w:marTop w:val="0"/>
      <w:marBottom w:val="0"/>
      <w:divBdr>
        <w:top w:val="none" w:sz="0" w:space="0" w:color="auto"/>
        <w:left w:val="none" w:sz="0" w:space="0" w:color="auto"/>
        <w:bottom w:val="none" w:sz="0" w:space="0" w:color="auto"/>
        <w:right w:val="none" w:sz="0" w:space="0" w:color="auto"/>
      </w:divBdr>
    </w:div>
    <w:div w:id="280454457">
      <w:bodyDiv w:val="1"/>
      <w:marLeft w:val="0"/>
      <w:marRight w:val="0"/>
      <w:marTop w:val="0"/>
      <w:marBottom w:val="0"/>
      <w:divBdr>
        <w:top w:val="none" w:sz="0" w:space="0" w:color="auto"/>
        <w:left w:val="none" w:sz="0" w:space="0" w:color="auto"/>
        <w:bottom w:val="none" w:sz="0" w:space="0" w:color="auto"/>
        <w:right w:val="none" w:sz="0" w:space="0" w:color="auto"/>
      </w:divBdr>
    </w:div>
    <w:div w:id="322003250">
      <w:bodyDiv w:val="1"/>
      <w:marLeft w:val="0"/>
      <w:marRight w:val="0"/>
      <w:marTop w:val="0"/>
      <w:marBottom w:val="0"/>
      <w:divBdr>
        <w:top w:val="none" w:sz="0" w:space="0" w:color="auto"/>
        <w:left w:val="none" w:sz="0" w:space="0" w:color="auto"/>
        <w:bottom w:val="none" w:sz="0" w:space="0" w:color="auto"/>
        <w:right w:val="none" w:sz="0" w:space="0" w:color="auto"/>
      </w:divBdr>
    </w:div>
    <w:div w:id="326791783">
      <w:bodyDiv w:val="1"/>
      <w:marLeft w:val="0"/>
      <w:marRight w:val="0"/>
      <w:marTop w:val="0"/>
      <w:marBottom w:val="0"/>
      <w:divBdr>
        <w:top w:val="none" w:sz="0" w:space="0" w:color="auto"/>
        <w:left w:val="none" w:sz="0" w:space="0" w:color="auto"/>
        <w:bottom w:val="none" w:sz="0" w:space="0" w:color="auto"/>
        <w:right w:val="none" w:sz="0" w:space="0" w:color="auto"/>
      </w:divBdr>
    </w:div>
    <w:div w:id="408693089">
      <w:bodyDiv w:val="1"/>
      <w:marLeft w:val="0"/>
      <w:marRight w:val="0"/>
      <w:marTop w:val="0"/>
      <w:marBottom w:val="0"/>
      <w:divBdr>
        <w:top w:val="none" w:sz="0" w:space="0" w:color="auto"/>
        <w:left w:val="none" w:sz="0" w:space="0" w:color="auto"/>
        <w:bottom w:val="none" w:sz="0" w:space="0" w:color="auto"/>
        <w:right w:val="none" w:sz="0" w:space="0" w:color="auto"/>
      </w:divBdr>
    </w:div>
    <w:div w:id="416562982">
      <w:bodyDiv w:val="1"/>
      <w:marLeft w:val="0"/>
      <w:marRight w:val="0"/>
      <w:marTop w:val="0"/>
      <w:marBottom w:val="0"/>
      <w:divBdr>
        <w:top w:val="none" w:sz="0" w:space="0" w:color="auto"/>
        <w:left w:val="none" w:sz="0" w:space="0" w:color="auto"/>
        <w:bottom w:val="none" w:sz="0" w:space="0" w:color="auto"/>
        <w:right w:val="none" w:sz="0" w:space="0" w:color="auto"/>
      </w:divBdr>
    </w:div>
    <w:div w:id="438379295">
      <w:bodyDiv w:val="1"/>
      <w:marLeft w:val="0"/>
      <w:marRight w:val="0"/>
      <w:marTop w:val="0"/>
      <w:marBottom w:val="0"/>
      <w:divBdr>
        <w:top w:val="none" w:sz="0" w:space="0" w:color="auto"/>
        <w:left w:val="none" w:sz="0" w:space="0" w:color="auto"/>
        <w:bottom w:val="none" w:sz="0" w:space="0" w:color="auto"/>
        <w:right w:val="none" w:sz="0" w:space="0" w:color="auto"/>
      </w:divBdr>
    </w:div>
    <w:div w:id="580144468">
      <w:bodyDiv w:val="1"/>
      <w:marLeft w:val="0"/>
      <w:marRight w:val="0"/>
      <w:marTop w:val="0"/>
      <w:marBottom w:val="0"/>
      <w:divBdr>
        <w:top w:val="none" w:sz="0" w:space="0" w:color="auto"/>
        <w:left w:val="none" w:sz="0" w:space="0" w:color="auto"/>
        <w:bottom w:val="none" w:sz="0" w:space="0" w:color="auto"/>
        <w:right w:val="none" w:sz="0" w:space="0" w:color="auto"/>
      </w:divBdr>
    </w:div>
    <w:div w:id="639304453">
      <w:bodyDiv w:val="1"/>
      <w:marLeft w:val="0"/>
      <w:marRight w:val="0"/>
      <w:marTop w:val="0"/>
      <w:marBottom w:val="0"/>
      <w:divBdr>
        <w:top w:val="none" w:sz="0" w:space="0" w:color="auto"/>
        <w:left w:val="none" w:sz="0" w:space="0" w:color="auto"/>
        <w:bottom w:val="none" w:sz="0" w:space="0" w:color="auto"/>
        <w:right w:val="none" w:sz="0" w:space="0" w:color="auto"/>
      </w:divBdr>
    </w:div>
    <w:div w:id="672730870">
      <w:bodyDiv w:val="1"/>
      <w:marLeft w:val="0"/>
      <w:marRight w:val="0"/>
      <w:marTop w:val="0"/>
      <w:marBottom w:val="0"/>
      <w:divBdr>
        <w:top w:val="none" w:sz="0" w:space="0" w:color="auto"/>
        <w:left w:val="none" w:sz="0" w:space="0" w:color="auto"/>
        <w:bottom w:val="none" w:sz="0" w:space="0" w:color="auto"/>
        <w:right w:val="none" w:sz="0" w:space="0" w:color="auto"/>
      </w:divBdr>
    </w:div>
    <w:div w:id="677804299">
      <w:bodyDiv w:val="1"/>
      <w:marLeft w:val="0"/>
      <w:marRight w:val="0"/>
      <w:marTop w:val="0"/>
      <w:marBottom w:val="0"/>
      <w:divBdr>
        <w:top w:val="none" w:sz="0" w:space="0" w:color="auto"/>
        <w:left w:val="none" w:sz="0" w:space="0" w:color="auto"/>
        <w:bottom w:val="none" w:sz="0" w:space="0" w:color="auto"/>
        <w:right w:val="none" w:sz="0" w:space="0" w:color="auto"/>
      </w:divBdr>
    </w:div>
    <w:div w:id="737246743">
      <w:bodyDiv w:val="1"/>
      <w:marLeft w:val="0"/>
      <w:marRight w:val="0"/>
      <w:marTop w:val="0"/>
      <w:marBottom w:val="0"/>
      <w:divBdr>
        <w:top w:val="none" w:sz="0" w:space="0" w:color="auto"/>
        <w:left w:val="none" w:sz="0" w:space="0" w:color="auto"/>
        <w:bottom w:val="none" w:sz="0" w:space="0" w:color="auto"/>
        <w:right w:val="none" w:sz="0" w:space="0" w:color="auto"/>
      </w:divBdr>
    </w:div>
    <w:div w:id="791244029">
      <w:bodyDiv w:val="1"/>
      <w:marLeft w:val="0"/>
      <w:marRight w:val="0"/>
      <w:marTop w:val="0"/>
      <w:marBottom w:val="0"/>
      <w:divBdr>
        <w:top w:val="none" w:sz="0" w:space="0" w:color="auto"/>
        <w:left w:val="none" w:sz="0" w:space="0" w:color="auto"/>
        <w:bottom w:val="none" w:sz="0" w:space="0" w:color="auto"/>
        <w:right w:val="none" w:sz="0" w:space="0" w:color="auto"/>
      </w:divBdr>
    </w:div>
    <w:div w:id="879853380">
      <w:bodyDiv w:val="1"/>
      <w:marLeft w:val="0"/>
      <w:marRight w:val="0"/>
      <w:marTop w:val="0"/>
      <w:marBottom w:val="0"/>
      <w:divBdr>
        <w:top w:val="none" w:sz="0" w:space="0" w:color="auto"/>
        <w:left w:val="none" w:sz="0" w:space="0" w:color="auto"/>
        <w:bottom w:val="none" w:sz="0" w:space="0" w:color="auto"/>
        <w:right w:val="none" w:sz="0" w:space="0" w:color="auto"/>
      </w:divBdr>
    </w:div>
    <w:div w:id="976184101">
      <w:bodyDiv w:val="1"/>
      <w:marLeft w:val="0"/>
      <w:marRight w:val="0"/>
      <w:marTop w:val="0"/>
      <w:marBottom w:val="0"/>
      <w:divBdr>
        <w:top w:val="none" w:sz="0" w:space="0" w:color="auto"/>
        <w:left w:val="none" w:sz="0" w:space="0" w:color="auto"/>
        <w:bottom w:val="none" w:sz="0" w:space="0" w:color="auto"/>
        <w:right w:val="none" w:sz="0" w:space="0" w:color="auto"/>
      </w:divBdr>
    </w:div>
    <w:div w:id="1114861515">
      <w:bodyDiv w:val="1"/>
      <w:marLeft w:val="0"/>
      <w:marRight w:val="0"/>
      <w:marTop w:val="0"/>
      <w:marBottom w:val="0"/>
      <w:divBdr>
        <w:top w:val="none" w:sz="0" w:space="0" w:color="auto"/>
        <w:left w:val="none" w:sz="0" w:space="0" w:color="auto"/>
        <w:bottom w:val="none" w:sz="0" w:space="0" w:color="auto"/>
        <w:right w:val="none" w:sz="0" w:space="0" w:color="auto"/>
      </w:divBdr>
    </w:div>
    <w:div w:id="1119497010">
      <w:bodyDiv w:val="1"/>
      <w:marLeft w:val="0"/>
      <w:marRight w:val="0"/>
      <w:marTop w:val="0"/>
      <w:marBottom w:val="0"/>
      <w:divBdr>
        <w:top w:val="none" w:sz="0" w:space="0" w:color="auto"/>
        <w:left w:val="none" w:sz="0" w:space="0" w:color="auto"/>
        <w:bottom w:val="none" w:sz="0" w:space="0" w:color="auto"/>
        <w:right w:val="none" w:sz="0" w:space="0" w:color="auto"/>
      </w:divBdr>
    </w:div>
    <w:div w:id="1167087077">
      <w:bodyDiv w:val="1"/>
      <w:marLeft w:val="0"/>
      <w:marRight w:val="0"/>
      <w:marTop w:val="0"/>
      <w:marBottom w:val="0"/>
      <w:divBdr>
        <w:top w:val="none" w:sz="0" w:space="0" w:color="auto"/>
        <w:left w:val="none" w:sz="0" w:space="0" w:color="auto"/>
        <w:bottom w:val="none" w:sz="0" w:space="0" w:color="auto"/>
        <w:right w:val="none" w:sz="0" w:space="0" w:color="auto"/>
      </w:divBdr>
    </w:div>
    <w:div w:id="1192039107">
      <w:bodyDiv w:val="1"/>
      <w:marLeft w:val="0"/>
      <w:marRight w:val="0"/>
      <w:marTop w:val="0"/>
      <w:marBottom w:val="0"/>
      <w:divBdr>
        <w:top w:val="none" w:sz="0" w:space="0" w:color="auto"/>
        <w:left w:val="none" w:sz="0" w:space="0" w:color="auto"/>
        <w:bottom w:val="none" w:sz="0" w:space="0" w:color="auto"/>
        <w:right w:val="none" w:sz="0" w:space="0" w:color="auto"/>
      </w:divBdr>
    </w:div>
    <w:div w:id="1281498528">
      <w:bodyDiv w:val="1"/>
      <w:marLeft w:val="0"/>
      <w:marRight w:val="0"/>
      <w:marTop w:val="0"/>
      <w:marBottom w:val="0"/>
      <w:divBdr>
        <w:top w:val="none" w:sz="0" w:space="0" w:color="auto"/>
        <w:left w:val="none" w:sz="0" w:space="0" w:color="auto"/>
        <w:bottom w:val="none" w:sz="0" w:space="0" w:color="auto"/>
        <w:right w:val="none" w:sz="0" w:space="0" w:color="auto"/>
      </w:divBdr>
    </w:div>
    <w:div w:id="1331831383">
      <w:bodyDiv w:val="1"/>
      <w:marLeft w:val="0"/>
      <w:marRight w:val="0"/>
      <w:marTop w:val="0"/>
      <w:marBottom w:val="0"/>
      <w:divBdr>
        <w:top w:val="none" w:sz="0" w:space="0" w:color="auto"/>
        <w:left w:val="none" w:sz="0" w:space="0" w:color="auto"/>
        <w:bottom w:val="none" w:sz="0" w:space="0" w:color="auto"/>
        <w:right w:val="none" w:sz="0" w:space="0" w:color="auto"/>
      </w:divBdr>
    </w:div>
    <w:div w:id="1379433357">
      <w:bodyDiv w:val="1"/>
      <w:marLeft w:val="0"/>
      <w:marRight w:val="0"/>
      <w:marTop w:val="0"/>
      <w:marBottom w:val="0"/>
      <w:divBdr>
        <w:top w:val="none" w:sz="0" w:space="0" w:color="auto"/>
        <w:left w:val="none" w:sz="0" w:space="0" w:color="auto"/>
        <w:bottom w:val="none" w:sz="0" w:space="0" w:color="auto"/>
        <w:right w:val="none" w:sz="0" w:space="0" w:color="auto"/>
      </w:divBdr>
    </w:div>
    <w:div w:id="1395474207">
      <w:bodyDiv w:val="1"/>
      <w:marLeft w:val="0"/>
      <w:marRight w:val="0"/>
      <w:marTop w:val="0"/>
      <w:marBottom w:val="0"/>
      <w:divBdr>
        <w:top w:val="none" w:sz="0" w:space="0" w:color="auto"/>
        <w:left w:val="none" w:sz="0" w:space="0" w:color="auto"/>
        <w:bottom w:val="none" w:sz="0" w:space="0" w:color="auto"/>
        <w:right w:val="none" w:sz="0" w:space="0" w:color="auto"/>
      </w:divBdr>
    </w:div>
    <w:div w:id="1499033592">
      <w:bodyDiv w:val="1"/>
      <w:marLeft w:val="0"/>
      <w:marRight w:val="0"/>
      <w:marTop w:val="0"/>
      <w:marBottom w:val="0"/>
      <w:divBdr>
        <w:top w:val="none" w:sz="0" w:space="0" w:color="auto"/>
        <w:left w:val="none" w:sz="0" w:space="0" w:color="auto"/>
        <w:bottom w:val="none" w:sz="0" w:space="0" w:color="auto"/>
        <w:right w:val="none" w:sz="0" w:space="0" w:color="auto"/>
      </w:divBdr>
    </w:div>
    <w:div w:id="1515026722">
      <w:bodyDiv w:val="1"/>
      <w:marLeft w:val="0"/>
      <w:marRight w:val="0"/>
      <w:marTop w:val="0"/>
      <w:marBottom w:val="0"/>
      <w:divBdr>
        <w:top w:val="none" w:sz="0" w:space="0" w:color="auto"/>
        <w:left w:val="none" w:sz="0" w:space="0" w:color="auto"/>
        <w:bottom w:val="none" w:sz="0" w:space="0" w:color="auto"/>
        <w:right w:val="none" w:sz="0" w:space="0" w:color="auto"/>
      </w:divBdr>
    </w:div>
    <w:div w:id="1542521048">
      <w:bodyDiv w:val="1"/>
      <w:marLeft w:val="0"/>
      <w:marRight w:val="0"/>
      <w:marTop w:val="0"/>
      <w:marBottom w:val="0"/>
      <w:divBdr>
        <w:top w:val="none" w:sz="0" w:space="0" w:color="auto"/>
        <w:left w:val="none" w:sz="0" w:space="0" w:color="auto"/>
        <w:bottom w:val="none" w:sz="0" w:space="0" w:color="auto"/>
        <w:right w:val="none" w:sz="0" w:space="0" w:color="auto"/>
      </w:divBdr>
    </w:div>
    <w:div w:id="1601571092">
      <w:bodyDiv w:val="1"/>
      <w:marLeft w:val="0"/>
      <w:marRight w:val="0"/>
      <w:marTop w:val="0"/>
      <w:marBottom w:val="0"/>
      <w:divBdr>
        <w:top w:val="none" w:sz="0" w:space="0" w:color="auto"/>
        <w:left w:val="none" w:sz="0" w:space="0" w:color="auto"/>
        <w:bottom w:val="none" w:sz="0" w:space="0" w:color="auto"/>
        <w:right w:val="none" w:sz="0" w:space="0" w:color="auto"/>
      </w:divBdr>
    </w:div>
    <w:div w:id="1634360035">
      <w:bodyDiv w:val="1"/>
      <w:marLeft w:val="0"/>
      <w:marRight w:val="0"/>
      <w:marTop w:val="0"/>
      <w:marBottom w:val="0"/>
      <w:divBdr>
        <w:top w:val="none" w:sz="0" w:space="0" w:color="auto"/>
        <w:left w:val="none" w:sz="0" w:space="0" w:color="auto"/>
        <w:bottom w:val="none" w:sz="0" w:space="0" w:color="auto"/>
        <w:right w:val="none" w:sz="0" w:space="0" w:color="auto"/>
      </w:divBdr>
    </w:div>
    <w:div w:id="1897861789">
      <w:bodyDiv w:val="1"/>
      <w:marLeft w:val="0"/>
      <w:marRight w:val="0"/>
      <w:marTop w:val="0"/>
      <w:marBottom w:val="0"/>
      <w:divBdr>
        <w:top w:val="none" w:sz="0" w:space="0" w:color="auto"/>
        <w:left w:val="none" w:sz="0" w:space="0" w:color="auto"/>
        <w:bottom w:val="none" w:sz="0" w:space="0" w:color="auto"/>
        <w:right w:val="none" w:sz="0" w:space="0" w:color="auto"/>
      </w:divBdr>
    </w:div>
    <w:div w:id="1979846050">
      <w:bodyDiv w:val="1"/>
      <w:marLeft w:val="0"/>
      <w:marRight w:val="0"/>
      <w:marTop w:val="0"/>
      <w:marBottom w:val="0"/>
      <w:divBdr>
        <w:top w:val="none" w:sz="0" w:space="0" w:color="auto"/>
        <w:left w:val="none" w:sz="0" w:space="0" w:color="auto"/>
        <w:bottom w:val="none" w:sz="0" w:space="0" w:color="auto"/>
        <w:right w:val="none" w:sz="0" w:space="0" w:color="auto"/>
      </w:divBdr>
    </w:div>
    <w:div w:id="1983151392">
      <w:bodyDiv w:val="1"/>
      <w:marLeft w:val="0"/>
      <w:marRight w:val="0"/>
      <w:marTop w:val="0"/>
      <w:marBottom w:val="0"/>
      <w:divBdr>
        <w:top w:val="none" w:sz="0" w:space="0" w:color="auto"/>
        <w:left w:val="none" w:sz="0" w:space="0" w:color="auto"/>
        <w:bottom w:val="none" w:sz="0" w:space="0" w:color="auto"/>
        <w:right w:val="none" w:sz="0" w:space="0" w:color="auto"/>
      </w:divBdr>
    </w:div>
    <w:div w:id="2001617699">
      <w:bodyDiv w:val="1"/>
      <w:marLeft w:val="0"/>
      <w:marRight w:val="0"/>
      <w:marTop w:val="0"/>
      <w:marBottom w:val="0"/>
      <w:divBdr>
        <w:top w:val="none" w:sz="0" w:space="0" w:color="auto"/>
        <w:left w:val="none" w:sz="0" w:space="0" w:color="auto"/>
        <w:bottom w:val="none" w:sz="0" w:space="0" w:color="auto"/>
        <w:right w:val="none" w:sz="0" w:space="0" w:color="auto"/>
      </w:divBdr>
    </w:div>
    <w:div w:id="2020499478">
      <w:bodyDiv w:val="1"/>
      <w:marLeft w:val="0"/>
      <w:marRight w:val="0"/>
      <w:marTop w:val="0"/>
      <w:marBottom w:val="0"/>
      <w:divBdr>
        <w:top w:val="none" w:sz="0" w:space="0" w:color="auto"/>
        <w:left w:val="none" w:sz="0" w:space="0" w:color="auto"/>
        <w:bottom w:val="none" w:sz="0" w:space="0" w:color="auto"/>
        <w:right w:val="none" w:sz="0" w:space="0" w:color="auto"/>
      </w:divBdr>
    </w:div>
    <w:div w:id="2031759612">
      <w:bodyDiv w:val="1"/>
      <w:marLeft w:val="0"/>
      <w:marRight w:val="0"/>
      <w:marTop w:val="0"/>
      <w:marBottom w:val="0"/>
      <w:divBdr>
        <w:top w:val="none" w:sz="0" w:space="0" w:color="auto"/>
        <w:left w:val="none" w:sz="0" w:space="0" w:color="auto"/>
        <w:bottom w:val="none" w:sz="0" w:space="0" w:color="auto"/>
        <w:right w:val="none" w:sz="0" w:space="0" w:color="auto"/>
      </w:divBdr>
    </w:div>
    <w:div w:id="2058309435">
      <w:bodyDiv w:val="1"/>
      <w:marLeft w:val="0"/>
      <w:marRight w:val="0"/>
      <w:marTop w:val="0"/>
      <w:marBottom w:val="0"/>
      <w:divBdr>
        <w:top w:val="none" w:sz="0" w:space="0" w:color="auto"/>
        <w:left w:val="none" w:sz="0" w:space="0" w:color="auto"/>
        <w:bottom w:val="none" w:sz="0" w:space="0" w:color="auto"/>
        <w:right w:val="none" w:sz="0" w:space="0" w:color="auto"/>
      </w:divBdr>
    </w:div>
    <w:div w:id="208418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vc.org.br/pacientes/acidente-vascular-cerebral/" TargetMode="External"/><Relationship Id="rId18" Type="http://schemas.openxmlformats.org/officeDocument/2006/relationships/hyperlink" Target="https://www.world-stroke.org/" TargetMode="Externa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5.jpg"/><Relationship Id="rId34" Type="http://schemas.openxmlformats.org/officeDocument/2006/relationships/image" Target="media/image14.png"/><Relationship Id="rId42" Type="http://schemas.openxmlformats.org/officeDocument/2006/relationships/hyperlink" Target="https://associacaoavc.pt/sobre_avc/fatores_risco.html" TargetMode="External"/><Relationship Id="rId47" Type="http://schemas.openxmlformats.org/officeDocument/2006/relationships/hyperlink" Target="https://blog.vitta.com.br/2019/12/12/fisioterapia-entenda-o-que-e-e-para-que-serve/"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ociacaoavc.pt/sobre_avc/fatores_risco.html" TargetMode="External"/><Relationship Id="rId29" Type="http://schemas.openxmlformats.org/officeDocument/2006/relationships/image" Target="media/image10.jpeg"/><Relationship Id="rId11" Type="http://schemas.openxmlformats.org/officeDocument/2006/relationships/hyperlink" Target="https://www.gov.br/saude/pt-br/assuntos/noticias/2022/outubro/dia-mundial-do-avc-ministerio-da-saude-alerta-para-os-tipos-sintomas-e-prevencao" TargetMode="External"/><Relationship Id="rId24" Type="http://schemas.openxmlformats.org/officeDocument/2006/relationships/hyperlink" Target="https://blog.smcare.com.br/afinal-para-que-serve-a-fisioterapia/"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yperlink" Target="https://www.acaoavc.org.br/pacientes-e-familiares/eu-tive-um-avc-e-agora/como-e-a-reabilitacao-pos-avc-no-su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jpg"/><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yperlink" Target="https://blog.smcare.com.br/afinal-para-que-serve-a-fisioterap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hospitaldocerrado.com.br/o-que-e-fisioterapia-e-quando-procurar/" TargetMode="External"/><Relationship Id="rId27" Type="http://schemas.openxmlformats.org/officeDocument/2006/relationships/image" Target="media/image8.jpeg"/><Relationship Id="rId30" Type="http://schemas.openxmlformats.org/officeDocument/2006/relationships/footer" Target="footer1.xml"/><Relationship Id="rId35" Type="http://schemas.openxmlformats.org/officeDocument/2006/relationships/image" Target="media/image15.png"/><Relationship Id="rId43" Type="http://schemas.openxmlformats.org/officeDocument/2006/relationships/hyperlink" Target="https://www.gov.br/saude/pt-br/assuntos/saude-de-a-a-z/a/avc" TargetMode="External"/><Relationship Id="rId48" Type="http://schemas.openxmlformats.org/officeDocument/2006/relationships/hyperlink" Target="https://avc.org.br/pacientes/acidente-vascular-cerebral/"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avc.org.br/pacientes/acidente-vascular-cerebral/" TargetMode="External"/><Relationship Id="rId25" Type="http://schemas.openxmlformats.org/officeDocument/2006/relationships/hyperlink" Target="https://www.saudebemestar.pt/pt/blog/psicologia/cuidador-informal/"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s://www.gov.br/saude/pt-br/assuntos/noticias/2022/outubro/dia-mundial-do-avc-ministerio-da-saude-alerta-para-os-tipos-sintomas-e-prevencao" TargetMode="External"/><Relationship Id="rId20" Type="http://schemas.openxmlformats.org/officeDocument/2006/relationships/hyperlink" Target="https://blog.vitta.com.br/2019/12/12/fisioterapia-entenda-o-que-e-e-para-que-serve/"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F7E9FA7D27A44A96FA96A2922B0FC8" ma:contentTypeVersion="18" ma:contentTypeDescription="Crie um novo documento." ma:contentTypeScope="" ma:versionID="bf29d5fb5bc5e4cc15aebc610ff4ea99">
  <xsd:schema xmlns:xsd="http://www.w3.org/2001/XMLSchema" xmlns:xs="http://www.w3.org/2001/XMLSchema" xmlns:p="http://schemas.microsoft.com/office/2006/metadata/properties" xmlns:ns3="b5826e92-08af-42fa-aca0-5d94a524a17d" xmlns:ns4="c9cdad04-4998-49fb-9eab-bce3dde2a57d" targetNamespace="http://schemas.microsoft.com/office/2006/metadata/properties" ma:root="true" ma:fieldsID="3aa8d3ad9ec4b8702c65c933b67a339a" ns3:_="" ns4:_="">
    <xsd:import namespace="b5826e92-08af-42fa-aca0-5d94a524a17d"/>
    <xsd:import namespace="c9cdad04-4998-49fb-9eab-bce3dde2a5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MediaServiceObjectDetectorVersions" minOccurs="0"/>
                <xsd:element ref="ns3:_activity"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6e92-08af-42fa-aca0-5d94a524a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dad04-4998-49fb-9eab-bce3dde2a57d"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SharingHintHash" ma:index="18"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5826e92-08af-42fa-aca0-5d94a524a17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0EB18-8C04-410A-B6EB-6C98F82C7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826e92-08af-42fa-aca0-5d94a524a17d"/>
    <ds:schemaRef ds:uri="c9cdad04-4998-49fb-9eab-bce3dde2a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A63E4B-A605-427E-9157-51E517D393C5}">
  <ds:schemaRefs>
    <ds:schemaRef ds:uri="http://schemas.microsoft.com/sharepoint/v3/contenttype/forms"/>
  </ds:schemaRefs>
</ds:datastoreItem>
</file>

<file path=customXml/itemProps3.xml><?xml version="1.0" encoding="utf-8"?>
<ds:datastoreItem xmlns:ds="http://schemas.openxmlformats.org/officeDocument/2006/customXml" ds:itemID="{E47BEAEA-800F-45CB-BF23-95C6A299F005}">
  <ds:schemaRefs>
    <ds:schemaRef ds:uri="http://schemas.microsoft.com/office/2006/metadata/properties"/>
    <ds:schemaRef ds:uri="http://schemas.microsoft.com/office/infopath/2007/PartnerControls"/>
    <ds:schemaRef ds:uri="b5826e92-08af-42fa-aca0-5d94a524a17d"/>
  </ds:schemaRefs>
</ds:datastoreItem>
</file>

<file path=customXml/itemProps4.xml><?xml version="1.0" encoding="utf-8"?>
<ds:datastoreItem xmlns:ds="http://schemas.openxmlformats.org/officeDocument/2006/customXml" ds:itemID="{62DEBE80-F267-4DC6-889B-E9475A40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8631</Words>
  <Characters>46608</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REZENDE DE SOUZA</dc:creator>
  <cp:keywords/>
  <dc:description/>
  <cp:lastModifiedBy>Maurício Azeredo</cp:lastModifiedBy>
  <cp:revision>2</cp:revision>
  <dcterms:created xsi:type="dcterms:W3CDTF">2024-12-16T18:35:00Z</dcterms:created>
  <dcterms:modified xsi:type="dcterms:W3CDTF">2024-12-16T18:35:00Z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0x0101005EF7E9FA7D27A44A96FA96A2922B0FC8</vt:lpwstr>
  </property>
</Properties>
</file>