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E9A49" w14:textId="77777777" w:rsidR="00780B6A" w:rsidRDefault="00780B6A" w:rsidP="00780B6A">
      <w:pPr>
        <w:spacing w:line="360" w:lineRule="auto"/>
        <w:jc w:val="center"/>
      </w:pPr>
      <w:r>
        <w:rPr>
          <w:noProof/>
        </w:rPr>
        <w:drawing>
          <wp:inline distT="0" distB="0" distL="0" distR="0" wp14:anchorId="26D42CED" wp14:editId="34CC4FBF">
            <wp:extent cx="1614805" cy="926465"/>
            <wp:effectExtent l="0" t="0" r="0" b="0"/>
            <wp:docPr id="53" name="Imagem 53" descr="Uma imagem contendo Interface gráfica do usuário&#10;&#10;Descrição gerada automaticamente"/>
            <wp:cNvGraphicFramePr/>
            <a:graphic xmlns:a="http://schemas.openxmlformats.org/drawingml/2006/main">
              <a:graphicData uri="http://schemas.openxmlformats.org/drawingml/2006/picture">
                <pic:pic xmlns:pic="http://schemas.openxmlformats.org/drawingml/2006/picture">
                  <pic:nvPicPr>
                    <pic:cNvPr id="53" name="Picture 53" descr="Uma imagem contendo Interface gráfica do usuário&#10;&#10;Descrição gerada automaticamente"/>
                    <pic:cNvPicPr/>
                  </pic:nvPicPr>
                  <pic:blipFill>
                    <a:blip r:embed="rId11"/>
                    <a:stretch>
                      <a:fillRect/>
                    </a:stretch>
                  </pic:blipFill>
                  <pic:spPr>
                    <a:xfrm>
                      <a:off x="0" y="0"/>
                      <a:ext cx="1614805" cy="926465"/>
                    </a:xfrm>
                    <a:prstGeom prst="rect">
                      <a:avLst/>
                    </a:prstGeom>
                  </pic:spPr>
                </pic:pic>
              </a:graphicData>
            </a:graphic>
          </wp:inline>
        </w:drawing>
      </w:r>
    </w:p>
    <w:p w14:paraId="48D1D157" w14:textId="77777777" w:rsidR="00780B6A" w:rsidRPr="00A65B6A" w:rsidRDefault="005E2724" w:rsidP="00F733F5">
      <w:pPr>
        <w:spacing w:after="0" w:line="276" w:lineRule="auto"/>
        <w:jc w:val="center"/>
        <w:rPr>
          <w:b/>
          <w:bCs/>
        </w:rPr>
      </w:pPr>
      <w:r w:rsidRPr="00A65B6A">
        <w:rPr>
          <w:b/>
          <w:bCs/>
        </w:rPr>
        <w:t>PONTIFÍCIA UNIVERSIDADE CATÓLICA DE GOIÁS</w:t>
      </w:r>
    </w:p>
    <w:p w14:paraId="3458C2F5" w14:textId="77777777" w:rsidR="00C724E9" w:rsidRPr="00A65B6A" w:rsidRDefault="005E2724" w:rsidP="00F733F5">
      <w:pPr>
        <w:spacing w:after="0" w:line="276" w:lineRule="auto"/>
        <w:jc w:val="center"/>
        <w:rPr>
          <w:b/>
          <w:bCs/>
        </w:rPr>
      </w:pPr>
      <w:r w:rsidRPr="00A65B6A">
        <w:rPr>
          <w:b/>
          <w:bCs/>
        </w:rPr>
        <w:t>PRO-REITORIA DE GRADUAÇÃO</w:t>
      </w:r>
    </w:p>
    <w:p w14:paraId="4C3C0E5D" w14:textId="77777777" w:rsidR="00F733F5" w:rsidRDefault="005E2724" w:rsidP="00F733F5">
      <w:pPr>
        <w:spacing w:after="0" w:line="276" w:lineRule="auto"/>
        <w:jc w:val="center"/>
        <w:rPr>
          <w:b/>
          <w:bCs/>
        </w:rPr>
      </w:pPr>
      <w:r w:rsidRPr="00A65B6A">
        <w:rPr>
          <w:b/>
          <w:bCs/>
        </w:rPr>
        <w:t>ESCOLA DE DIREITO, NEGÓCIOS E COMUNICAÇÃO</w:t>
      </w:r>
    </w:p>
    <w:p w14:paraId="36FFEC10" w14:textId="77777777" w:rsidR="00C724E9" w:rsidRPr="00A65B6A" w:rsidRDefault="005E2724" w:rsidP="00F733F5">
      <w:pPr>
        <w:spacing w:after="0" w:line="276" w:lineRule="auto"/>
        <w:jc w:val="center"/>
        <w:rPr>
          <w:b/>
          <w:bCs/>
        </w:rPr>
      </w:pPr>
      <w:r w:rsidRPr="00A65B6A">
        <w:rPr>
          <w:b/>
          <w:bCs/>
        </w:rPr>
        <w:t>CURSO DE DIREITO</w:t>
      </w:r>
    </w:p>
    <w:p w14:paraId="130FF955" w14:textId="77777777" w:rsidR="00C724E9" w:rsidRPr="00A65B6A" w:rsidRDefault="005E2724" w:rsidP="00F733F5">
      <w:pPr>
        <w:spacing w:after="0" w:line="276" w:lineRule="auto"/>
        <w:jc w:val="center"/>
        <w:rPr>
          <w:b/>
          <w:bCs/>
        </w:rPr>
      </w:pPr>
      <w:r w:rsidRPr="00A65B6A">
        <w:rPr>
          <w:b/>
          <w:bCs/>
        </w:rPr>
        <w:t>NÚCLEO DE PRÁTICA JURÍDICA</w:t>
      </w:r>
    </w:p>
    <w:p w14:paraId="66DCEB59" w14:textId="121A4948" w:rsidR="00AF6A2A" w:rsidRDefault="005E2724" w:rsidP="00F733F5">
      <w:pPr>
        <w:spacing w:after="0" w:line="276" w:lineRule="auto"/>
        <w:jc w:val="center"/>
        <w:rPr>
          <w:b/>
          <w:bCs/>
        </w:rPr>
      </w:pPr>
      <w:r w:rsidRPr="00A65B6A">
        <w:rPr>
          <w:b/>
          <w:bCs/>
        </w:rPr>
        <w:t>COORDENAÇÃO ADJUNTA DE TRABALHO DE CURSO I</w:t>
      </w:r>
      <w:r w:rsidR="00B16AD8">
        <w:rPr>
          <w:b/>
          <w:bCs/>
        </w:rPr>
        <w:t>I</w:t>
      </w:r>
    </w:p>
    <w:p w14:paraId="443D9B62" w14:textId="77777777" w:rsidR="00F733F5" w:rsidRDefault="00F733F5" w:rsidP="00F733F5">
      <w:pPr>
        <w:spacing w:after="0" w:line="276" w:lineRule="auto"/>
        <w:jc w:val="center"/>
        <w:rPr>
          <w:b/>
          <w:bCs/>
        </w:rPr>
      </w:pPr>
    </w:p>
    <w:p w14:paraId="0A7EE794" w14:textId="77777777" w:rsidR="00F733F5" w:rsidRDefault="00F733F5" w:rsidP="00F733F5">
      <w:pPr>
        <w:spacing w:after="0" w:line="276" w:lineRule="auto"/>
        <w:jc w:val="center"/>
        <w:rPr>
          <w:b/>
          <w:bCs/>
        </w:rPr>
      </w:pPr>
    </w:p>
    <w:p w14:paraId="4186DE99" w14:textId="77777777" w:rsidR="00F733F5" w:rsidRDefault="00F733F5" w:rsidP="00F733F5">
      <w:pPr>
        <w:spacing w:after="0" w:line="276" w:lineRule="auto"/>
        <w:jc w:val="center"/>
        <w:rPr>
          <w:b/>
          <w:bCs/>
        </w:rPr>
      </w:pPr>
    </w:p>
    <w:p w14:paraId="6E167882" w14:textId="77777777" w:rsidR="00F733F5" w:rsidRDefault="00F733F5" w:rsidP="00F733F5">
      <w:pPr>
        <w:spacing w:after="0" w:line="276" w:lineRule="auto"/>
        <w:jc w:val="center"/>
        <w:rPr>
          <w:b/>
          <w:bCs/>
        </w:rPr>
      </w:pPr>
    </w:p>
    <w:p w14:paraId="6F1A06C3" w14:textId="77777777" w:rsidR="00F733F5" w:rsidRDefault="00F733F5" w:rsidP="00F733F5">
      <w:pPr>
        <w:spacing w:after="0" w:line="276" w:lineRule="auto"/>
        <w:jc w:val="center"/>
        <w:rPr>
          <w:b/>
          <w:bCs/>
        </w:rPr>
      </w:pPr>
    </w:p>
    <w:p w14:paraId="54826AA3" w14:textId="77777777" w:rsidR="00F733F5" w:rsidRDefault="00F733F5" w:rsidP="00F733F5">
      <w:pPr>
        <w:spacing w:after="0" w:line="276" w:lineRule="auto"/>
        <w:jc w:val="center"/>
        <w:rPr>
          <w:b/>
          <w:bCs/>
        </w:rPr>
      </w:pPr>
    </w:p>
    <w:p w14:paraId="2A41DC89" w14:textId="77777777" w:rsidR="00F733F5" w:rsidRDefault="00F733F5" w:rsidP="00F733F5">
      <w:pPr>
        <w:spacing w:after="0" w:line="276" w:lineRule="auto"/>
        <w:jc w:val="center"/>
        <w:rPr>
          <w:b/>
          <w:bCs/>
        </w:rPr>
      </w:pPr>
    </w:p>
    <w:p w14:paraId="3BB64E22" w14:textId="77777777" w:rsidR="00F733F5" w:rsidRDefault="00F733F5" w:rsidP="00F733F5">
      <w:pPr>
        <w:spacing w:after="0" w:line="276" w:lineRule="auto"/>
        <w:jc w:val="center"/>
        <w:rPr>
          <w:b/>
          <w:bCs/>
        </w:rPr>
      </w:pPr>
    </w:p>
    <w:p w14:paraId="5BE04A70" w14:textId="77777777" w:rsidR="00F733F5" w:rsidRDefault="00F733F5" w:rsidP="00F733F5">
      <w:pPr>
        <w:spacing w:after="0" w:line="276" w:lineRule="auto"/>
        <w:jc w:val="center"/>
        <w:rPr>
          <w:b/>
          <w:bCs/>
        </w:rPr>
      </w:pPr>
      <w:r>
        <w:rPr>
          <w:b/>
          <w:bCs/>
        </w:rPr>
        <w:t>TRÁFICO INTERNACIONAL DE PESSOAS</w:t>
      </w:r>
      <w:r w:rsidR="005163F2">
        <w:rPr>
          <w:b/>
          <w:bCs/>
        </w:rPr>
        <w:t xml:space="preserve"> PARA FINS DE </w:t>
      </w:r>
      <w:r w:rsidR="00BC2071">
        <w:rPr>
          <w:b/>
          <w:bCs/>
        </w:rPr>
        <w:t>EXPLORAÇÃO SEXUAL</w:t>
      </w:r>
    </w:p>
    <w:p w14:paraId="46948D98" w14:textId="77777777" w:rsidR="00F733F5" w:rsidRDefault="00F733F5" w:rsidP="00F733F5">
      <w:pPr>
        <w:spacing w:after="0" w:line="276" w:lineRule="auto"/>
        <w:jc w:val="center"/>
        <w:rPr>
          <w:b/>
          <w:bCs/>
        </w:rPr>
      </w:pPr>
    </w:p>
    <w:p w14:paraId="4C08D111" w14:textId="77777777" w:rsidR="00F733F5" w:rsidRDefault="00F733F5" w:rsidP="00F733F5">
      <w:pPr>
        <w:spacing w:after="0" w:line="276" w:lineRule="auto"/>
        <w:jc w:val="center"/>
        <w:rPr>
          <w:b/>
          <w:bCs/>
        </w:rPr>
      </w:pPr>
    </w:p>
    <w:p w14:paraId="094952A5" w14:textId="77777777" w:rsidR="00F733F5" w:rsidRDefault="00F733F5" w:rsidP="00F733F5">
      <w:pPr>
        <w:spacing w:after="0" w:line="276" w:lineRule="auto"/>
        <w:jc w:val="center"/>
        <w:rPr>
          <w:b/>
          <w:bCs/>
        </w:rPr>
      </w:pPr>
    </w:p>
    <w:p w14:paraId="5CF432C5" w14:textId="77777777" w:rsidR="00F733F5" w:rsidRDefault="00F733F5" w:rsidP="00F733F5">
      <w:pPr>
        <w:spacing w:after="0" w:line="276" w:lineRule="auto"/>
        <w:jc w:val="center"/>
        <w:rPr>
          <w:b/>
          <w:bCs/>
        </w:rPr>
      </w:pPr>
    </w:p>
    <w:p w14:paraId="1F4C9D90" w14:textId="77777777" w:rsidR="00F733F5" w:rsidRPr="006543F3" w:rsidRDefault="00F733F5" w:rsidP="00F733F5">
      <w:pPr>
        <w:spacing w:after="0" w:line="276" w:lineRule="auto"/>
        <w:jc w:val="center"/>
      </w:pPr>
    </w:p>
    <w:p w14:paraId="594569AA" w14:textId="77777777" w:rsidR="00F733F5" w:rsidRPr="006543F3" w:rsidRDefault="00F733F5" w:rsidP="00F733F5">
      <w:pPr>
        <w:spacing w:after="0" w:line="276" w:lineRule="auto"/>
        <w:jc w:val="center"/>
      </w:pPr>
      <w:r w:rsidRPr="006543F3">
        <w:t xml:space="preserve">ORIENTANDO (A) – </w:t>
      </w:r>
      <w:bookmarkStart w:id="0" w:name="_GoBack"/>
      <w:r w:rsidRPr="006543F3">
        <w:t>ANA LUISA BRANDÃO SILVA</w:t>
      </w:r>
      <w:bookmarkEnd w:id="0"/>
    </w:p>
    <w:p w14:paraId="56F37C1E" w14:textId="77777777" w:rsidR="00F733F5" w:rsidRDefault="00F733F5" w:rsidP="00F733F5">
      <w:pPr>
        <w:spacing w:after="0" w:line="276" w:lineRule="auto"/>
        <w:jc w:val="center"/>
      </w:pPr>
      <w:r w:rsidRPr="006543F3">
        <w:t xml:space="preserve">ORIENTADOR (A) </w:t>
      </w:r>
      <w:r w:rsidR="006543F3" w:rsidRPr="006543F3">
        <w:t>–</w:t>
      </w:r>
      <w:r w:rsidRPr="006543F3">
        <w:t xml:space="preserve"> P</w:t>
      </w:r>
      <w:r w:rsidR="006543F3" w:rsidRPr="006543F3">
        <w:t xml:space="preserve">ROF. </w:t>
      </w:r>
      <w:r w:rsidR="00D627AB">
        <w:t>DR.</w:t>
      </w:r>
      <w:r w:rsidR="006543F3" w:rsidRPr="006543F3">
        <w:t xml:space="preserve"> NIVALDO</w:t>
      </w:r>
      <w:r w:rsidR="53AC36D3">
        <w:t xml:space="preserve"> SANTOS</w:t>
      </w:r>
    </w:p>
    <w:p w14:paraId="55ED712D" w14:textId="77777777" w:rsidR="006543F3" w:rsidRDefault="006543F3" w:rsidP="00F733F5">
      <w:pPr>
        <w:spacing w:after="0" w:line="276" w:lineRule="auto"/>
        <w:jc w:val="center"/>
      </w:pPr>
    </w:p>
    <w:p w14:paraId="111BA2DE" w14:textId="77777777" w:rsidR="006543F3" w:rsidRDefault="006543F3" w:rsidP="00F733F5">
      <w:pPr>
        <w:spacing w:after="0" w:line="276" w:lineRule="auto"/>
        <w:jc w:val="center"/>
      </w:pPr>
    </w:p>
    <w:p w14:paraId="6C43D81E" w14:textId="77777777" w:rsidR="006543F3" w:rsidRDefault="006543F3" w:rsidP="00F733F5">
      <w:pPr>
        <w:spacing w:after="0" w:line="276" w:lineRule="auto"/>
        <w:jc w:val="center"/>
      </w:pPr>
    </w:p>
    <w:p w14:paraId="01C6DCF4" w14:textId="77777777" w:rsidR="006543F3" w:rsidRDefault="006543F3" w:rsidP="00F733F5">
      <w:pPr>
        <w:spacing w:after="0" w:line="276" w:lineRule="auto"/>
        <w:jc w:val="center"/>
      </w:pPr>
    </w:p>
    <w:p w14:paraId="45173F67" w14:textId="77777777" w:rsidR="006543F3" w:rsidRDefault="006543F3" w:rsidP="00F733F5">
      <w:pPr>
        <w:spacing w:after="0" w:line="276" w:lineRule="auto"/>
        <w:jc w:val="center"/>
      </w:pPr>
    </w:p>
    <w:p w14:paraId="27E82631" w14:textId="77777777" w:rsidR="006543F3" w:rsidRDefault="006543F3" w:rsidP="00F733F5">
      <w:pPr>
        <w:spacing w:after="0" w:line="276" w:lineRule="auto"/>
        <w:jc w:val="center"/>
      </w:pPr>
    </w:p>
    <w:p w14:paraId="100DF321" w14:textId="77777777" w:rsidR="006543F3" w:rsidRDefault="006543F3" w:rsidP="00F733F5">
      <w:pPr>
        <w:spacing w:after="0" w:line="276" w:lineRule="auto"/>
        <w:jc w:val="center"/>
      </w:pPr>
    </w:p>
    <w:p w14:paraId="0234FDDA" w14:textId="77777777" w:rsidR="006543F3" w:rsidRDefault="006543F3" w:rsidP="00F733F5">
      <w:pPr>
        <w:spacing w:after="0" w:line="276" w:lineRule="auto"/>
        <w:jc w:val="center"/>
      </w:pPr>
    </w:p>
    <w:p w14:paraId="45FB44E6" w14:textId="77777777" w:rsidR="006543F3" w:rsidRDefault="006543F3" w:rsidP="00F733F5">
      <w:pPr>
        <w:spacing w:after="0" w:line="276" w:lineRule="auto"/>
        <w:jc w:val="center"/>
      </w:pPr>
    </w:p>
    <w:p w14:paraId="313097F8" w14:textId="77777777" w:rsidR="006543F3" w:rsidRDefault="006543F3" w:rsidP="00BC2071">
      <w:pPr>
        <w:spacing w:after="0" w:line="276" w:lineRule="auto"/>
      </w:pPr>
    </w:p>
    <w:p w14:paraId="035E6BAA" w14:textId="77777777" w:rsidR="00BF6AFC" w:rsidRDefault="00BF6AFC" w:rsidP="00BC2071">
      <w:pPr>
        <w:spacing w:after="0" w:line="276" w:lineRule="auto"/>
      </w:pPr>
    </w:p>
    <w:p w14:paraId="3042E2C1" w14:textId="77777777" w:rsidR="006543F3" w:rsidRDefault="006543F3" w:rsidP="00F733F5">
      <w:pPr>
        <w:spacing w:after="0" w:line="276" w:lineRule="auto"/>
        <w:jc w:val="center"/>
      </w:pPr>
    </w:p>
    <w:p w14:paraId="1101E1E7" w14:textId="77777777" w:rsidR="006543F3" w:rsidRDefault="006543F3" w:rsidP="00F733F5">
      <w:pPr>
        <w:spacing w:after="0" w:line="276" w:lineRule="auto"/>
        <w:jc w:val="center"/>
      </w:pPr>
    </w:p>
    <w:p w14:paraId="104421F4" w14:textId="77777777" w:rsidR="006543F3" w:rsidRDefault="006543F3" w:rsidP="00F733F5">
      <w:pPr>
        <w:spacing w:after="0" w:line="276" w:lineRule="auto"/>
        <w:jc w:val="center"/>
      </w:pPr>
      <w:r>
        <w:t>GOIÂNIA-GO</w:t>
      </w:r>
    </w:p>
    <w:p w14:paraId="20D7489D" w14:textId="3EEC7C53" w:rsidR="006543F3" w:rsidRDefault="006543F3" w:rsidP="00F733F5">
      <w:pPr>
        <w:spacing w:after="0" w:line="276" w:lineRule="auto"/>
        <w:jc w:val="center"/>
      </w:pPr>
      <w:r>
        <w:t>202</w:t>
      </w:r>
      <w:r w:rsidR="00A86C61">
        <w:t>4</w:t>
      </w:r>
    </w:p>
    <w:p w14:paraId="7E0960A2" w14:textId="77777777" w:rsidR="00A95032" w:rsidRDefault="003216EE" w:rsidP="00F733F5">
      <w:pPr>
        <w:spacing w:after="0" w:line="276" w:lineRule="auto"/>
        <w:jc w:val="center"/>
      </w:pPr>
      <w:r>
        <w:lastRenderedPageBreak/>
        <w:t>ANA LUISA BRANDÃO SILVA</w:t>
      </w:r>
    </w:p>
    <w:p w14:paraId="48CD307F" w14:textId="77777777" w:rsidR="003216EE" w:rsidRDefault="003216EE" w:rsidP="00F733F5">
      <w:pPr>
        <w:spacing w:after="0" w:line="276" w:lineRule="auto"/>
        <w:jc w:val="center"/>
      </w:pPr>
    </w:p>
    <w:p w14:paraId="02CA458B" w14:textId="77777777" w:rsidR="003216EE" w:rsidRDefault="003216EE" w:rsidP="00F733F5">
      <w:pPr>
        <w:spacing w:after="0" w:line="276" w:lineRule="auto"/>
        <w:jc w:val="center"/>
      </w:pPr>
    </w:p>
    <w:p w14:paraId="24DA8AF6" w14:textId="77777777" w:rsidR="003216EE" w:rsidRDefault="003216EE" w:rsidP="00F733F5">
      <w:pPr>
        <w:spacing w:after="0" w:line="276" w:lineRule="auto"/>
        <w:jc w:val="center"/>
      </w:pPr>
    </w:p>
    <w:p w14:paraId="6F11D250" w14:textId="77777777" w:rsidR="003216EE" w:rsidRDefault="003216EE" w:rsidP="00F733F5">
      <w:pPr>
        <w:spacing w:after="0" w:line="276" w:lineRule="auto"/>
        <w:jc w:val="center"/>
      </w:pPr>
    </w:p>
    <w:p w14:paraId="19BE3AD4" w14:textId="77777777" w:rsidR="003216EE" w:rsidRDefault="003216EE" w:rsidP="00F733F5">
      <w:pPr>
        <w:spacing w:after="0" w:line="276" w:lineRule="auto"/>
        <w:jc w:val="center"/>
      </w:pPr>
    </w:p>
    <w:p w14:paraId="31E3A2EB" w14:textId="77777777" w:rsidR="003216EE" w:rsidRDefault="003216EE" w:rsidP="00F733F5">
      <w:pPr>
        <w:spacing w:after="0" w:line="276" w:lineRule="auto"/>
        <w:jc w:val="center"/>
      </w:pPr>
    </w:p>
    <w:p w14:paraId="04EDEB4A" w14:textId="77777777" w:rsidR="003216EE" w:rsidRDefault="003216EE" w:rsidP="00F733F5">
      <w:pPr>
        <w:spacing w:after="0" w:line="276" w:lineRule="auto"/>
        <w:jc w:val="center"/>
      </w:pPr>
    </w:p>
    <w:p w14:paraId="36682829" w14:textId="77777777" w:rsidR="003216EE" w:rsidRDefault="003216EE" w:rsidP="00F733F5">
      <w:pPr>
        <w:spacing w:after="0" w:line="276" w:lineRule="auto"/>
        <w:jc w:val="center"/>
      </w:pPr>
    </w:p>
    <w:p w14:paraId="54D98229" w14:textId="77777777" w:rsidR="003216EE" w:rsidRDefault="003216EE" w:rsidP="00F733F5">
      <w:pPr>
        <w:spacing w:after="0" w:line="276" w:lineRule="auto"/>
        <w:jc w:val="center"/>
      </w:pPr>
    </w:p>
    <w:p w14:paraId="376353DC" w14:textId="77777777" w:rsidR="003216EE" w:rsidRDefault="003216EE" w:rsidP="00F733F5">
      <w:pPr>
        <w:spacing w:after="0" w:line="276" w:lineRule="auto"/>
        <w:jc w:val="center"/>
      </w:pPr>
    </w:p>
    <w:p w14:paraId="7894E726" w14:textId="77777777" w:rsidR="003216EE" w:rsidRDefault="003216EE" w:rsidP="00F733F5">
      <w:pPr>
        <w:spacing w:after="0" w:line="276" w:lineRule="auto"/>
        <w:jc w:val="center"/>
      </w:pPr>
    </w:p>
    <w:p w14:paraId="0374A0E8" w14:textId="77777777" w:rsidR="003216EE" w:rsidRDefault="003216EE" w:rsidP="00F733F5">
      <w:pPr>
        <w:spacing w:after="0" w:line="276" w:lineRule="auto"/>
        <w:jc w:val="center"/>
      </w:pPr>
    </w:p>
    <w:p w14:paraId="2C4DA0C0" w14:textId="77777777" w:rsidR="00253A3D" w:rsidRDefault="00253A3D" w:rsidP="00F733F5">
      <w:pPr>
        <w:spacing w:after="0" w:line="276" w:lineRule="auto"/>
        <w:jc w:val="center"/>
      </w:pPr>
    </w:p>
    <w:p w14:paraId="391CAFA1" w14:textId="77777777" w:rsidR="00253A3D" w:rsidRDefault="00253A3D" w:rsidP="00F733F5">
      <w:pPr>
        <w:spacing w:after="0" w:line="276" w:lineRule="auto"/>
        <w:jc w:val="center"/>
      </w:pPr>
    </w:p>
    <w:p w14:paraId="1C8A9114" w14:textId="77777777" w:rsidR="003216EE" w:rsidRDefault="003216EE" w:rsidP="00F733F5">
      <w:pPr>
        <w:spacing w:after="0" w:line="276" w:lineRule="auto"/>
        <w:jc w:val="center"/>
      </w:pPr>
    </w:p>
    <w:p w14:paraId="0AEC5ABA" w14:textId="77777777" w:rsidR="003216EE" w:rsidRDefault="003216EE" w:rsidP="00F733F5">
      <w:pPr>
        <w:spacing w:after="0" w:line="276" w:lineRule="auto"/>
        <w:jc w:val="center"/>
      </w:pPr>
      <w:r>
        <w:t>TRÁFICO INTERNACIONAL DE PESSOAS</w:t>
      </w:r>
      <w:r w:rsidR="00FC5B76">
        <w:t xml:space="preserve"> PARA FINS DE EXPLORAÇÃO SEXUAL</w:t>
      </w:r>
    </w:p>
    <w:p w14:paraId="2861365D" w14:textId="77777777" w:rsidR="003216EE" w:rsidRDefault="003216EE" w:rsidP="00F733F5">
      <w:pPr>
        <w:spacing w:after="0" w:line="276" w:lineRule="auto"/>
        <w:jc w:val="center"/>
      </w:pPr>
    </w:p>
    <w:p w14:paraId="346F4861" w14:textId="77777777" w:rsidR="003216EE" w:rsidRDefault="003216EE" w:rsidP="00F733F5">
      <w:pPr>
        <w:spacing w:after="0" w:line="276" w:lineRule="auto"/>
        <w:jc w:val="center"/>
      </w:pPr>
    </w:p>
    <w:p w14:paraId="2C388CBA" w14:textId="77777777" w:rsidR="003216EE" w:rsidRDefault="003216EE" w:rsidP="00F733F5">
      <w:pPr>
        <w:spacing w:after="0" w:line="276" w:lineRule="auto"/>
        <w:jc w:val="center"/>
      </w:pPr>
    </w:p>
    <w:p w14:paraId="107B8D18" w14:textId="5A070ADB" w:rsidR="00253A3D" w:rsidRDefault="00253A3D" w:rsidP="00613D02">
      <w:pPr>
        <w:spacing w:after="0" w:line="276" w:lineRule="auto"/>
        <w:ind w:left="4248"/>
        <w:jc w:val="both"/>
      </w:pPr>
      <w:r>
        <w:t xml:space="preserve">Monografia Jurídica apresentado à disciplina Trabalho de Curso </w:t>
      </w:r>
      <w:r w:rsidR="00A86C61">
        <w:t>I</w:t>
      </w:r>
      <w:r>
        <w:t>I, da Escola de Direito, Negócios e Comunicação da Pontifícia Universidade Católica de Goiás (PUC</w:t>
      </w:r>
      <w:r w:rsidR="00AD521D">
        <w:t>-</w:t>
      </w:r>
      <w:r>
        <w:t xml:space="preserve">GOIÁS). Prof. (a) Orientador (a) </w:t>
      </w:r>
      <w:r w:rsidR="00613D02">
        <w:t>–</w:t>
      </w:r>
      <w:r>
        <w:t xml:space="preserve"> </w:t>
      </w:r>
      <w:r w:rsidR="00613D02">
        <w:t>Dr. Nivaldo Santos</w:t>
      </w:r>
      <w:r>
        <w:t xml:space="preserve"> </w:t>
      </w:r>
    </w:p>
    <w:p w14:paraId="6EE09D2B" w14:textId="77777777" w:rsidR="00253A3D" w:rsidRDefault="00253A3D" w:rsidP="00253A3D">
      <w:pPr>
        <w:spacing w:after="0" w:line="276" w:lineRule="auto"/>
        <w:jc w:val="center"/>
      </w:pPr>
    </w:p>
    <w:p w14:paraId="39FA7774" w14:textId="77777777" w:rsidR="00253A3D" w:rsidRDefault="00253A3D" w:rsidP="00253A3D">
      <w:pPr>
        <w:spacing w:after="0" w:line="276" w:lineRule="auto"/>
        <w:jc w:val="center"/>
      </w:pPr>
    </w:p>
    <w:p w14:paraId="58C5684B" w14:textId="77777777" w:rsidR="00253A3D" w:rsidRDefault="00253A3D" w:rsidP="00253A3D">
      <w:pPr>
        <w:spacing w:after="0" w:line="276" w:lineRule="auto"/>
        <w:jc w:val="center"/>
      </w:pPr>
    </w:p>
    <w:p w14:paraId="283EE635" w14:textId="77777777" w:rsidR="00253A3D" w:rsidRDefault="00253A3D" w:rsidP="00253A3D">
      <w:pPr>
        <w:spacing w:after="0" w:line="276" w:lineRule="auto"/>
        <w:jc w:val="center"/>
      </w:pPr>
    </w:p>
    <w:p w14:paraId="10123462" w14:textId="77777777" w:rsidR="00253A3D" w:rsidRDefault="00253A3D" w:rsidP="00253A3D">
      <w:pPr>
        <w:spacing w:after="0" w:line="276" w:lineRule="auto"/>
        <w:jc w:val="center"/>
      </w:pPr>
    </w:p>
    <w:p w14:paraId="25703EC3" w14:textId="77777777" w:rsidR="00253A3D" w:rsidRDefault="00253A3D" w:rsidP="00253A3D">
      <w:pPr>
        <w:spacing w:after="0" w:line="276" w:lineRule="auto"/>
        <w:jc w:val="center"/>
      </w:pPr>
    </w:p>
    <w:p w14:paraId="5E248A4B" w14:textId="77777777" w:rsidR="00253A3D" w:rsidRDefault="00253A3D" w:rsidP="00253A3D">
      <w:pPr>
        <w:spacing w:after="0" w:line="276" w:lineRule="auto"/>
        <w:jc w:val="center"/>
      </w:pPr>
    </w:p>
    <w:p w14:paraId="3ADA35B7" w14:textId="77777777" w:rsidR="00253A3D" w:rsidRDefault="00253A3D" w:rsidP="00253A3D">
      <w:pPr>
        <w:spacing w:after="0" w:line="276" w:lineRule="auto"/>
        <w:jc w:val="center"/>
      </w:pPr>
    </w:p>
    <w:p w14:paraId="604B787B" w14:textId="77777777" w:rsidR="00253A3D" w:rsidRDefault="00253A3D" w:rsidP="00253A3D">
      <w:pPr>
        <w:spacing w:after="0" w:line="276" w:lineRule="auto"/>
        <w:jc w:val="center"/>
      </w:pPr>
    </w:p>
    <w:p w14:paraId="79C16FE7" w14:textId="77777777" w:rsidR="00253A3D" w:rsidRDefault="00253A3D" w:rsidP="00A86C61">
      <w:pPr>
        <w:spacing w:after="0" w:line="276" w:lineRule="auto"/>
      </w:pPr>
    </w:p>
    <w:p w14:paraId="0CEEE80F" w14:textId="77777777" w:rsidR="00253A3D" w:rsidRDefault="00253A3D" w:rsidP="00253A3D">
      <w:pPr>
        <w:spacing w:after="0" w:line="276" w:lineRule="auto"/>
        <w:jc w:val="center"/>
      </w:pPr>
    </w:p>
    <w:p w14:paraId="444933BB" w14:textId="77777777" w:rsidR="00253A3D" w:rsidRDefault="00253A3D" w:rsidP="00253A3D">
      <w:pPr>
        <w:spacing w:after="0" w:line="276" w:lineRule="auto"/>
        <w:jc w:val="center"/>
      </w:pPr>
    </w:p>
    <w:p w14:paraId="4752742F" w14:textId="77777777" w:rsidR="00253A3D" w:rsidRDefault="00253A3D" w:rsidP="00253A3D">
      <w:pPr>
        <w:spacing w:after="0" w:line="276" w:lineRule="auto"/>
        <w:jc w:val="center"/>
      </w:pPr>
    </w:p>
    <w:p w14:paraId="41401474" w14:textId="77777777" w:rsidR="00253A3D" w:rsidRDefault="00253A3D" w:rsidP="00FC5B76">
      <w:pPr>
        <w:spacing w:after="0" w:line="276" w:lineRule="auto"/>
      </w:pPr>
    </w:p>
    <w:p w14:paraId="525D76C3" w14:textId="77777777" w:rsidR="00253A3D" w:rsidRDefault="00253A3D" w:rsidP="00253A3D">
      <w:pPr>
        <w:spacing w:after="0" w:line="276" w:lineRule="auto"/>
        <w:jc w:val="center"/>
      </w:pPr>
      <w:r>
        <w:t>GOIÂNIA-GO</w:t>
      </w:r>
    </w:p>
    <w:p w14:paraId="160F0765" w14:textId="4ED4EFF9" w:rsidR="00332A3C" w:rsidRDefault="00253A3D" w:rsidP="006E2C70">
      <w:pPr>
        <w:spacing w:after="0" w:line="276" w:lineRule="auto"/>
        <w:jc w:val="center"/>
      </w:pPr>
      <w:r>
        <w:t>202</w:t>
      </w:r>
      <w:r w:rsidR="00A86C61">
        <w:t>4</w:t>
      </w:r>
    </w:p>
    <w:p w14:paraId="0C987968" w14:textId="77777777" w:rsidR="00B81291" w:rsidRDefault="00B81291" w:rsidP="00B81291">
      <w:pPr>
        <w:spacing w:after="0" w:line="276" w:lineRule="auto"/>
        <w:jc w:val="center"/>
      </w:pPr>
      <w:r>
        <w:lastRenderedPageBreak/>
        <w:t>ANA LUISA BRANDÃO SILVA</w:t>
      </w:r>
    </w:p>
    <w:p w14:paraId="507637F6" w14:textId="77777777" w:rsidR="00B81291" w:rsidRDefault="00B81291" w:rsidP="00B81291">
      <w:pPr>
        <w:spacing w:after="0" w:line="276" w:lineRule="auto"/>
        <w:jc w:val="center"/>
      </w:pPr>
    </w:p>
    <w:p w14:paraId="624DC683" w14:textId="77777777" w:rsidR="00B81291" w:rsidRDefault="00B81291" w:rsidP="00B81291">
      <w:pPr>
        <w:spacing w:after="0" w:line="276" w:lineRule="auto"/>
        <w:jc w:val="center"/>
      </w:pPr>
    </w:p>
    <w:p w14:paraId="5CC569E1" w14:textId="77777777" w:rsidR="00B81291" w:rsidRDefault="00B81291" w:rsidP="00B81291">
      <w:pPr>
        <w:spacing w:after="0" w:line="276" w:lineRule="auto"/>
        <w:jc w:val="center"/>
      </w:pPr>
    </w:p>
    <w:p w14:paraId="1C7BB1DC" w14:textId="77777777" w:rsidR="00B81291" w:rsidRDefault="00B81291" w:rsidP="00B81291">
      <w:pPr>
        <w:spacing w:after="0" w:line="276" w:lineRule="auto"/>
        <w:jc w:val="center"/>
      </w:pPr>
    </w:p>
    <w:p w14:paraId="50630596" w14:textId="77777777" w:rsidR="00B81291" w:rsidRDefault="00B81291" w:rsidP="00B81291">
      <w:pPr>
        <w:spacing w:after="0" w:line="276" w:lineRule="auto"/>
        <w:jc w:val="center"/>
      </w:pPr>
    </w:p>
    <w:p w14:paraId="01DA1BF8" w14:textId="77777777" w:rsidR="00B81291" w:rsidRDefault="00B81291" w:rsidP="00B81291">
      <w:pPr>
        <w:spacing w:after="0" w:line="276" w:lineRule="auto"/>
        <w:jc w:val="center"/>
      </w:pPr>
    </w:p>
    <w:p w14:paraId="276FAFB8" w14:textId="77777777" w:rsidR="00B81291" w:rsidRDefault="00B81291" w:rsidP="00B81291">
      <w:pPr>
        <w:spacing w:after="0" w:line="276" w:lineRule="auto"/>
        <w:jc w:val="center"/>
      </w:pPr>
    </w:p>
    <w:p w14:paraId="02B4E949" w14:textId="77777777" w:rsidR="00B81291" w:rsidRDefault="00B81291" w:rsidP="00B81291">
      <w:pPr>
        <w:spacing w:after="0" w:line="276" w:lineRule="auto"/>
        <w:jc w:val="center"/>
      </w:pPr>
    </w:p>
    <w:p w14:paraId="71664BEA" w14:textId="77777777" w:rsidR="00B81291" w:rsidRDefault="00B81291" w:rsidP="00B81291">
      <w:pPr>
        <w:spacing w:after="0" w:line="276" w:lineRule="auto"/>
        <w:jc w:val="center"/>
      </w:pPr>
    </w:p>
    <w:p w14:paraId="7C7B4B44" w14:textId="77777777" w:rsidR="00B81291" w:rsidRDefault="00B81291" w:rsidP="00B81291">
      <w:pPr>
        <w:spacing w:after="0" w:line="276" w:lineRule="auto"/>
        <w:jc w:val="center"/>
      </w:pPr>
    </w:p>
    <w:p w14:paraId="210358D4" w14:textId="77777777" w:rsidR="00B81291" w:rsidRDefault="00B81291" w:rsidP="00B81291">
      <w:pPr>
        <w:spacing w:after="0" w:line="276" w:lineRule="auto"/>
        <w:jc w:val="center"/>
      </w:pPr>
    </w:p>
    <w:p w14:paraId="187390DD" w14:textId="77777777" w:rsidR="00B81291" w:rsidRDefault="00B81291" w:rsidP="00B81291">
      <w:pPr>
        <w:spacing w:after="0" w:line="276" w:lineRule="auto"/>
        <w:jc w:val="center"/>
      </w:pPr>
    </w:p>
    <w:p w14:paraId="24892B94" w14:textId="77777777" w:rsidR="00B81291" w:rsidRDefault="00B81291" w:rsidP="00B81291">
      <w:pPr>
        <w:spacing w:after="0" w:line="276" w:lineRule="auto"/>
        <w:jc w:val="center"/>
      </w:pPr>
    </w:p>
    <w:p w14:paraId="3D599692" w14:textId="77777777" w:rsidR="00B81291" w:rsidRDefault="00B81291" w:rsidP="00B81291">
      <w:pPr>
        <w:spacing w:after="0" w:line="276" w:lineRule="auto"/>
        <w:jc w:val="center"/>
      </w:pPr>
    </w:p>
    <w:p w14:paraId="30F235A8" w14:textId="77777777" w:rsidR="00B81291" w:rsidRDefault="00B81291" w:rsidP="00B81291">
      <w:pPr>
        <w:spacing w:after="0" w:line="276" w:lineRule="auto"/>
        <w:jc w:val="center"/>
      </w:pPr>
    </w:p>
    <w:p w14:paraId="570146F8" w14:textId="77777777" w:rsidR="00B81291" w:rsidRPr="00F76387" w:rsidRDefault="00B81291" w:rsidP="00B81291">
      <w:pPr>
        <w:spacing w:after="0" w:line="276" w:lineRule="auto"/>
        <w:jc w:val="center"/>
        <w:rPr>
          <w:b/>
          <w:bCs/>
        </w:rPr>
      </w:pPr>
      <w:r w:rsidRPr="00F76387">
        <w:rPr>
          <w:b/>
          <w:bCs/>
        </w:rPr>
        <w:t>TRÁFICO INTERNACIONAL DE PESSOAS PARA FINS DE EXPLORAÇÃO SEXUAL</w:t>
      </w:r>
    </w:p>
    <w:p w14:paraId="65D851E7" w14:textId="77777777" w:rsidR="00F76387" w:rsidRDefault="00F76387" w:rsidP="006E2C70">
      <w:pPr>
        <w:spacing w:after="0" w:line="276" w:lineRule="auto"/>
        <w:jc w:val="center"/>
      </w:pPr>
    </w:p>
    <w:p w14:paraId="21DECAD4" w14:textId="77777777" w:rsidR="00F76387" w:rsidRDefault="00F76387" w:rsidP="006E2C70">
      <w:pPr>
        <w:spacing w:after="0" w:line="276" w:lineRule="auto"/>
        <w:jc w:val="center"/>
      </w:pPr>
    </w:p>
    <w:p w14:paraId="62758846" w14:textId="77777777" w:rsidR="00F76387" w:rsidRDefault="00F76387" w:rsidP="006E2C70">
      <w:pPr>
        <w:spacing w:after="0" w:line="276" w:lineRule="auto"/>
        <w:jc w:val="center"/>
      </w:pPr>
    </w:p>
    <w:p w14:paraId="7633FFD6" w14:textId="77777777" w:rsidR="00F76387" w:rsidRDefault="00F76387" w:rsidP="006E2C70">
      <w:pPr>
        <w:spacing w:after="0" w:line="276" w:lineRule="auto"/>
        <w:jc w:val="center"/>
      </w:pPr>
    </w:p>
    <w:p w14:paraId="1EC7B2AE" w14:textId="77777777" w:rsidR="00F76387" w:rsidRDefault="00F76387" w:rsidP="006E2C70">
      <w:pPr>
        <w:spacing w:after="0" w:line="276" w:lineRule="auto"/>
        <w:jc w:val="center"/>
      </w:pPr>
    </w:p>
    <w:p w14:paraId="2B6AC448" w14:textId="3692AED5" w:rsidR="00E2495C" w:rsidRDefault="00F76387" w:rsidP="006E2C70">
      <w:pPr>
        <w:spacing w:after="0" w:line="276" w:lineRule="auto"/>
        <w:jc w:val="center"/>
      </w:pPr>
      <w:r w:rsidRPr="00F76387">
        <w:t>Data da Defesa</w:t>
      </w:r>
      <w:r w:rsidRPr="002A4CD0">
        <w:t>:</w:t>
      </w:r>
      <w:r w:rsidR="002A4CD0" w:rsidRPr="002A4CD0">
        <w:rPr>
          <w:u w:val="single"/>
        </w:rPr>
        <w:t xml:space="preserve"> </w:t>
      </w:r>
      <w:r w:rsidR="00CD51A7" w:rsidRPr="002A4CD0">
        <w:rPr>
          <w:u w:val="single"/>
        </w:rPr>
        <w:t>14</w:t>
      </w:r>
      <w:r w:rsidR="002A4CD0" w:rsidRPr="002A4CD0">
        <w:rPr>
          <w:u w:val="single"/>
        </w:rPr>
        <w:t xml:space="preserve"> </w:t>
      </w:r>
      <w:r w:rsidRPr="002A4CD0">
        <w:rPr>
          <w:u w:val="single"/>
        </w:rPr>
        <w:t xml:space="preserve">de </w:t>
      </w:r>
      <w:r w:rsidR="002A4CD0" w:rsidRPr="002A4CD0">
        <w:rPr>
          <w:u w:val="single"/>
        </w:rPr>
        <w:t>junho</w:t>
      </w:r>
      <w:r w:rsidRPr="002A4CD0">
        <w:rPr>
          <w:u w:val="single"/>
        </w:rPr>
        <w:t xml:space="preserve"> de </w:t>
      </w:r>
      <w:r w:rsidR="002A4CD0" w:rsidRPr="002A4CD0">
        <w:rPr>
          <w:u w:val="single"/>
        </w:rPr>
        <w:t>2024</w:t>
      </w:r>
    </w:p>
    <w:p w14:paraId="190D7420" w14:textId="77777777" w:rsidR="00E2495C" w:rsidRDefault="00E2495C" w:rsidP="006E2C70">
      <w:pPr>
        <w:spacing w:after="0" w:line="276" w:lineRule="auto"/>
        <w:jc w:val="center"/>
      </w:pPr>
    </w:p>
    <w:p w14:paraId="77A6B4B7" w14:textId="77777777" w:rsidR="00D96732" w:rsidRDefault="00D96732" w:rsidP="006E2C70">
      <w:pPr>
        <w:spacing w:after="0" w:line="276" w:lineRule="auto"/>
        <w:jc w:val="center"/>
      </w:pPr>
    </w:p>
    <w:p w14:paraId="45A0899F" w14:textId="77777777" w:rsidR="00D96732" w:rsidRDefault="00D96732" w:rsidP="006E2C70">
      <w:pPr>
        <w:spacing w:after="0" w:line="276" w:lineRule="auto"/>
        <w:jc w:val="center"/>
      </w:pPr>
    </w:p>
    <w:p w14:paraId="4E304851" w14:textId="77777777" w:rsidR="00D96732" w:rsidRDefault="00D96732" w:rsidP="006E2C70">
      <w:pPr>
        <w:spacing w:after="0" w:line="276" w:lineRule="auto"/>
        <w:jc w:val="center"/>
      </w:pPr>
    </w:p>
    <w:p w14:paraId="6CB1F1E1" w14:textId="77777777" w:rsidR="00D96732" w:rsidRDefault="00D96732" w:rsidP="006E2C70">
      <w:pPr>
        <w:spacing w:after="0" w:line="276" w:lineRule="auto"/>
        <w:jc w:val="center"/>
      </w:pPr>
    </w:p>
    <w:p w14:paraId="47FF67F3" w14:textId="77777777" w:rsidR="00E2495C" w:rsidRPr="009C4F35" w:rsidRDefault="00E2495C" w:rsidP="006E2C70">
      <w:pPr>
        <w:spacing w:after="0" w:line="276" w:lineRule="auto"/>
        <w:jc w:val="center"/>
        <w:rPr>
          <w:b/>
          <w:bCs/>
          <w:lang w:val="es-ES"/>
        </w:rPr>
      </w:pPr>
      <w:r w:rsidRPr="009C4F35">
        <w:rPr>
          <w:b/>
          <w:bCs/>
          <w:lang w:val="es-ES"/>
        </w:rPr>
        <w:t xml:space="preserve">BANCA EXAMINADORA </w:t>
      </w:r>
    </w:p>
    <w:p w14:paraId="3A5FF20E" w14:textId="77777777" w:rsidR="00E2495C" w:rsidRPr="009C4F35" w:rsidRDefault="00E2495C" w:rsidP="006E2C70">
      <w:pPr>
        <w:spacing w:after="0" w:line="276" w:lineRule="auto"/>
        <w:jc w:val="center"/>
        <w:rPr>
          <w:lang w:val="es-ES"/>
        </w:rPr>
      </w:pPr>
    </w:p>
    <w:p w14:paraId="60A60079" w14:textId="77777777" w:rsidR="00E2495C" w:rsidRPr="009C4F35" w:rsidRDefault="00E2495C" w:rsidP="006E2C70">
      <w:pPr>
        <w:spacing w:after="0" w:line="276" w:lineRule="auto"/>
        <w:jc w:val="center"/>
        <w:rPr>
          <w:lang w:val="es-ES"/>
        </w:rPr>
      </w:pPr>
    </w:p>
    <w:p w14:paraId="106DFC12" w14:textId="3BDF8473" w:rsidR="004B4B46" w:rsidRPr="000A3443" w:rsidRDefault="000A3443" w:rsidP="00F226D8">
      <w:pPr>
        <w:spacing w:after="0" w:line="276" w:lineRule="auto"/>
        <w:ind w:right="-710" w:hanging="709"/>
        <w:jc w:val="center"/>
        <w:rPr>
          <w:lang w:val="es-ES"/>
        </w:rPr>
      </w:pPr>
      <w:r w:rsidRPr="009C4F35">
        <w:rPr>
          <w:lang w:val="es-ES"/>
        </w:rPr>
        <w:t>___</w:t>
      </w:r>
      <w:r w:rsidR="001739BD" w:rsidRPr="009C4F35">
        <w:rPr>
          <w:u w:val="single"/>
          <w:lang w:val="es-ES"/>
        </w:rPr>
        <w:t>P</w:t>
      </w:r>
      <w:r w:rsidR="00F728BB" w:rsidRPr="009C4F35">
        <w:rPr>
          <w:u w:val="single"/>
          <w:lang w:val="es-ES"/>
        </w:rPr>
        <w:t>rof</w:t>
      </w:r>
      <w:r w:rsidR="001739BD" w:rsidRPr="009C4F35">
        <w:rPr>
          <w:u w:val="single"/>
          <w:lang w:val="es-ES"/>
        </w:rPr>
        <w:t>. D</w:t>
      </w:r>
      <w:r w:rsidR="00F728BB" w:rsidRPr="009C4F35">
        <w:rPr>
          <w:u w:val="single"/>
          <w:lang w:val="es-ES"/>
        </w:rPr>
        <w:t>r</w:t>
      </w:r>
      <w:r w:rsidR="001739BD" w:rsidRPr="009C4F35">
        <w:rPr>
          <w:u w:val="single"/>
          <w:lang w:val="es-ES"/>
        </w:rPr>
        <w:t xml:space="preserve">. </w:t>
      </w:r>
      <w:proofErr w:type="spellStart"/>
      <w:r w:rsidR="001739BD" w:rsidRPr="009C4F35">
        <w:rPr>
          <w:u w:val="single"/>
          <w:lang w:val="es-ES"/>
        </w:rPr>
        <w:t>N</w:t>
      </w:r>
      <w:r w:rsidR="00F728BB" w:rsidRPr="009C4F35">
        <w:rPr>
          <w:u w:val="single"/>
          <w:lang w:val="es-ES"/>
        </w:rPr>
        <w:t>ivaldo</w:t>
      </w:r>
      <w:proofErr w:type="spellEnd"/>
      <w:r w:rsidR="001739BD" w:rsidRPr="009C4F35">
        <w:rPr>
          <w:u w:val="single"/>
          <w:lang w:val="es-ES"/>
        </w:rPr>
        <w:t xml:space="preserve"> S</w:t>
      </w:r>
      <w:r w:rsidR="00F728BB" w:rsidRPr="009C4F35">
        <w:rPr>
          <w:u w:val="single"/>
          <w:lang w:val="es-ES"/>
        </w:rPr>
        <w:t>anto</w:t>
      </w:r>
      <w:r w:rsidR="0015721C" w:rsidRPr="009C4F35">
        <w:rPr>
          <w:u w:val="single"/>
          <w:lang w:val="es-ES"/>
        </w:rPr>
        <w:t>s</w:t>
      </w:r>
      <w:r w:rsidRPr="009C4F35">
        <w:rPr>
          <w:lang w:val="es-ES"/>
        </w:rPr>
        <w:t>__________________________</w:t>
      </w:r>
      <w:r w:rsidR="00F226D8" w:rsidRPr="009C4F35">
        <w:rPr>
          <w:lang w:val="es-ES"/>
        </w:rPr>
        <w:t>_____</w:t>
      </w:r>
      <w:r w:rsidR="0015721C" w:rsidRPr="000A3443">
        <w:rPr>
          <w:lang w:val="es-ES"/>
        </w:rPr>
        <w:t xml:space="preserve">                            </w:t>
      </w:r>
      <w:r w:rsidR="001445E8" w:rsidRPr="000A3443">
        <w:rPr>
          <w:lang w:val="es-ES"/>
        </w:rPr>
        <w:t xml:space="preserve">     </w:t>
      </w:r>
      <w:r w:rsidR="0015721C" w:rsidRPr="000A3443">
        <w:rPr>
          <w:lang w:val="es-ES"/>
        </w:rPr>
        <w:t xml:space="preserve"> </w:t>
      </w:r>
      <w:r w:rsidR="001445E8" w:rsidRPr="000A3443">
        <w:rPr>
          <w:lang w:val="es-ES"/>
        </w:rPr>
        <w:t xml:space="preserve"> </w:t>
      </w:r>
      <w:r w:rsidR="0015721C" w:rsidRPr="000A3443">
        <w:rPr>
          <w:lang w:val="es-ES"/>
        </w:rPr>
        <w:t xml:space="preserve">    </w:t>
      </w:r>
      <w:r w:rsidR="00F728BB" w:rsidRPr="000A3443">
        <w:rPr>
          <w:lang w:val="es-ES"/>
        </w:rPr>
        <w:t xml:space="preserve">                </w:t>
      </w:r>
    </w:p>
    <w:p w14:paraId="53459399" w14:textId="77777777" w:rsidR="00D96732" w:rsidRDefault="00E2495C" w:rsidP="00D96732">
      <w:pPr>
        <w:spacing w:after="0" w:line="276" w:lineRule="auto"/>
        <w:jc w:val="center"/>
      </w:pPr>
      <w:r w:rsidRPr="009C4F35">
        <w:t xml:space="preserve">Orientador (a): Prof. </w:t>
      </w:r>
      <w:r>
        <w:t xml:space="preserve">(a) Titulação e Nome Completo </w:t>
      </w:r>
      <w:r w:rsidR="004B4B46">
        <w:t xml:space="preserve">                                </w:t>
      </w:r>
      <w:r>
        <w:t xml:space="preserve">Nota </w:t>
      </w:r>
    </w:p>
    <w:p w14:paraId="71419FA0" w14:textId="74FF350E" w:rsidR="00917F34" w:rsidRDefault="000A3443" w:rsidP="000A3443">
      <w:pPr>
        <w:spacing w:after="0" w:line="276" w:lineRule="auto"/>
      </w:pPr>
      <w:r>
        <w:t xml:space="preserve"> </w:t>
      </w:r>
    </w:p>
    <w:p w14:paraId="7C395851" w14:textId="77777777" w:rsidR="000A3443" w:rsidRDefault="000A3443" w:rsidP="000A3443">
      <w:pPr>
        <w:spacing w:after="0" w:line="276" w:lineRule="auto"/>
      </w:pPr>
    </w:p>
    <w:p w14:paraId="03F7FAC6" w14:textId="77777777" w:rsidR="00D96732" w:rsidRDefault="00D96732" w:rsidP="00D96732">
      <w:pPr>
        <w:spacing w:after="0" w:line="276" w:lineRule="auto"/>
        <w:jc w:val="center"/>
      </w:pPr>
    </w:p>
    <w:p w14:paraId="56305520" w14:textId="78F9C163" w:rsidR="004B4B46" w:rsidRDefault="00E2495C" w:rsidP="00D96732">
      <w:pPr>
        <w:spacing w:after="0" w:line="276" w:lineRule="auto"/>
        <w:jc w:val="center"/>
      </w:pPr>
      <w:r>
        <w:t>___</w:t>
      </w:r>
      <w:r w:rsidR="00407E67" w:rsidRPr="00E51E00">
        <w:rPr>
          <w:u w:val="single"/>
        </w:rPr>
        <w:t>Prof</w:t>
      </w:r>
      <w:r w:rsidR="00EE2AC7">
        <w:rPr>
          <w:u w:val="single"/>
        </w:rPr>
        <w:t>a</w:t>
      </w:r>
      <w:r w:rsidR="00407E67" w:rsidRPr="00E51E00">
        <w:rPr>
          <w:u w:val="single"/>
        </w:rPr>
        <w:t xml:space="preserve">. </w:t>
      </w:r>
      <w:r w:rsidR="0083598E" w:rsidRPr="00E51E00">
        <w:rPr>
          <w:u w:val="single"/>
        </w:rPr>
        <w:t>M</w:t>
      </w:r>
      <w:r w:rsidR="00E51E00" w:rsidRPr="00E51E00">
        <w:rPr>
          <w:u w:val="single"/>
        </w:rPr>
        <w:t xml:space="preserve">e. </w:t>
      </w:r>
      <w:proofErr w:type="spellStart"/>
      <w:r w:rsidR="00545C20" w:rsidRPr="00407E67">
        <w:rPr>
          <w:u w:val="single"/>
        </w:rPr>
        <w:t>Pamôra</w:t>
      </w:r>
      <w:proofErr w:type="spellEnd"/>
      <w:r w:rsidR="00545C20" w:rsidRPr="00407E67">
        <w:rPr>
          <w:u w:val="single"/>
        </w:rPr>
        <w:t xml:space="preserve"> </w:t>
      </w:r>
      <w:r w:rsidR="008A3F0A" w:rsidRPr="00407E67">
        <w:rPr>
          <w:u w:val="single"/>
        </w:rPr>
        <w:t xml:space="preserve">Mariz Silva de </w:t>
      </w:r>
      <w:proofErr w:type="spellStart"/>
      <w:r w:rsidR="008A3F0A" w:rsidRPr="00407E67">
        <w:rPr>
          <w:u w:val="single"/>
        </w:rPr>
        <w:t>Figuereido</w:t>
      </w:r>
      <w:proofErr w:type="spellEnd"/>
      <w:r>
        <w:t>_______</w:t>
      </w:r>
      <w:r w:rsidR="00407E67">
        <w:t>___</w:t>
      </w:r>
      <w:r>
        <w:t>______</w:t>
      </w:r>
    </w:p>
    <w:p w14:paraId="1F6C8D2A" w14:textId="0502A352" w:rsidR="00332EE0" w:rsidRPr="00F76387" w:rsidRDefault="00E2495C" w:rsidP="00D96732">
      <w:pPr>
        <w:spacing w:after="0" w:line="276" w:lineRule="auto"/>
      </w:pPr>
      <w:r>
        <w:t xml:space="preserve">Examinador (a) Convidado (a): Prof. (a): Titulação e Nome Completo </w:t>
      </w:r>
      <w:r w:rsidR="00D96732">
        <w:t xml:space="preserve">           </w:t>
      </w:r>
      <w:r>
        <w:t xml:space="preserve">Nota </w:t>
      </w:r>
      <w:r w:rsidR="00332EE0" w:rsidRPr="00F76387">
        <w:br w:type="page"/>
      </w:r>
    </w:p>
    <w:p w14:paraId="64D07A55" w14:textId="77777777" w:rsidR="00010D76" w:rsidRPr="00152FB8" w:rsidRDefault="00010D76" w:rsidP="006E2C70">
      <w:pPr>
        <w:spacing w:after="0" w:line="276" w:lineRule="auto"/>
        <w:jc w:val="center"/>
        <w:rPr>
          <w:b/>
          <w:bCs/>
        </w:rPr>
      </w:pPr>
      <w:r w:rsidRPr="00152FB8">
        <w:rPr>
          <w:b/>
          <w:bCs/>
        </w:rPr>
        <w:lastRenderedPageBreak/>
        <w:t>AGRADECIMENTOS</w:t>
      </w:r>
    </w:p>
    <w:p w14:paraId="5D254B34" w14:textId="77777777" w:rsidR="00010D76" w:rsidRDefault="00010D76" w:rsidP="006E2C70">
      <w:pPr>
        <w:spacing w:after="0" w:line="276" w:lineRule="auto"/>
        <w:jc w:val="center"/>
      </w:pPr>
    </w:p>
    <w:p w14:paraId="19796FC8" w14:textId="1D41E079" w:rsidR="0001411A" w:rsidRDefault="0001411A" w:rsidP="0001411A">
      <w:pPr>
        <w:spacing w:after="0" w:line="276" w:lineRule="auto"/>
        <w:ind w:firstLine="708"/>
        <w:jc w:val="both"/>
      </w:pPr>
      <w:r w:rsidRPr="00787775">
        <w:t xml:space="preserve">Primeiramente, agradeço a Deus, por me dar força, saúde e sabedoria para chegar até aqui. </w:t>
      </w:r>
      <w:r w:rsidR="0002602E">
        <w:t>Por guiar os meus passos</w:t>
      </w:r>
      <w:r w:rsidR="00BF6DB1">
        <w:t xml:space="preserve">. </w:t>
      </w:r>
      <w:r w:rsidRPr="00787775">
        <w:t>Sem Sua graça e orientação, nada disso seria possível.</w:t>
      </w:r>
    </w:p>
    <w:p w14:paraId="500AF5AB" w14:textId="73236FD1" w:rsidR="00787775" w:rsidRPr="00787775" w:rsidRDefault="00787775" w:rsidP="00787775">
      <w:pPr>
        <w:spacing w:after="0" w:line="276" w:lineRule="auto"/>
        <w:ind w:firstLine="708"/>
        <w:jc w:val="both"/>
      </w:pPr>
      <w:r w:rsidRPr="00787775">
        <w:t xml:space="preserve">Agradeço de </w:t>
      </w:r>
      <w:r w:rsidR="003A5197">
        <w:t xml:space="preserve">todo </w:t>
      </w:r>
      <w:r w:rsidRPr="00787775">
        <w:t>coração aos meus pais,</w:t>
      </w:r>
      <w:r w:rsidR="003820EC">
        <w:t xml:space="preserve"> Luciana e </w:t>
      </w:r>
      <w:proofErr w:type="spellStart"/>
      <w:r w:rsidR="003820EC">
        <w:t>Cleiver</w:t>
      </w:r>
      <w:proofErr w:type="spellEnd"/>
      <w:r w:rsidR="003820EC">
        <w:t>,</w:t>
      </w:r>
      <w:r w:rsidRPr="00787775">
        <w:t xml:space="preserve"> que sempre me apoiaram incondicionalmente. Vocês foram meu porto seguro em todos os momentos, oferecendo amor, compreensão e encorajamento nos momentos mais difíceis. Obrigad</w:t>
      </w:r>
      <w:r w:rsidR="002866FE">
        <w:t>a</w:t>
      </w:r>
      <w:r w:rsidRPr="00787775">
        <w:t xml:space="preserve"> por </w:t>
      </w:r>
      <w:r w:rsidR="00740CD7">
        <w:t xml:space="preserve">sempre </w:t>
      </w:r>
      <w:r w:rsidRPr="00787775">
        <w:t>acreditarem em mim</w:t>
      </w:r>
      <w:r w:rsidR="00740CD7">
        <w:t xml:space="preserve"> e na minha capacidade</w:t>
      </w:r>
      <w:r w:rsidRPr="00787775">
        <w:t xml:space="preserve"> e </w:t>
      </w:r>
      <w:r w:rsidR="0081622C">
        <w:t>por me darem a possibilidade de sonhar.</w:t>
      </w:r>
    </w:p>
    <w:p w14:paraId="4F7F77E3" w14:textId="461E7BC8" w:rsidR="00787775" w:rsidRPr="00787775" w:rsidRDefault="00787775" w:rsidP="00787775">
      <w:pPr>
        <w:spacing w:after="0" w:line="276" w:lineRule="auto"/>
        <w:ind w:firstLine="708"/>
        <w:jc w:val="both"/>
      </w:pPr>
      <w:r w:rsidRPr="00787775">
        <w:t xml:space="preserve">Ao meu irmão, que sempre esteve ao meu lado, compartilhando </w:t>
      </w:r>
      <w:r w:rsidR="00B23605">
        <w:t>momentos e desabafos</w:t>
      </w:r>
      <w:r w:rsidRPr="00787775">
        <w:t>, meu sincero agradecimento. Seu apoio e companheirismo foram fundamentais para que eu pudesse seguir em frente.</w:t>
      </w:r>
      <w:r w:rsidR="00FB13DC">
        <w:t xml:space="preserve"> Você me ensinou </w:t>
      </w:r>
      <w:r w:rsidR="00F05A2F">
        <w:t>a ser mais perseverante</w:t>
      </w:r>
      <w:r w:rsidR="00735900">
        <w:t xml:space="preserve"> e o meu orgulho por você me fez querer ser uma pessoa melhor.</w:t>
      </w:r>
    </w:p>
    <w:p w14:paraId="68272657" w14:textId="07C4C72E" w:rsidR="00787775" w:rsidRDefault="00787775" w:rsidP="00787775">
      <w:pPr>
        <w:spacing w:after="0" w:line="276" w:lineRule="auto"/>
        <w:ind w:firstLine="708"/>
        <w:jc w:val="both"/>
      </w:pPr>
      <w:r w:rsidRPr="00787775">
        <w:t>À minha avó</w:t>
      </w:r>
      <w:r w:rsidR="003820EC">
        <w:t xml:space="preserve"> Maria</w:t>
      </w:r>
      <w:r w:rsidRPr="00787775">
        <w:t>, que</w:t>
      </w:r>
      <w:r w:rsidR="00D10517">
        <w:t xml:space="preserve"> é um exemplo de força</w:t>
      </w:r>
      <w:r w:rsidR="00400E00">
        <w:t xml:space="preserve"> e amor</w:t>
      </w:r>
      <w:r w:rsidR="002746E5">
        <w:t>.</w:t>
      </w:r>
      <w:r w:rsidRPr="00787775">
        <w:t xml:space="preserve"> Obrigad</w:t>
      </w:r>
      <w:r w:rsidR="00400E00">
        <w:t>a</w:t>
      </w:r>
      <w:r w:rsidRPr="00787775">
        <w:t xml:space="preserve"> por </w:t>
      </w:r>
      <w:r w:rsidR="00400E00">
        <w:t>sempre torcer por mim.</w:t>
      </w:r>
    </w:p>
    <w:p w14:paraId="7798E6E1" w14:textId="76EF0D7E" w:rsidR="00223297" w:rsidRPr="00223297" w:rsidRDefault="00223297" w:rsidP="00223297">
      <w:pPr>
        <w:spacing w:after="0" w:line="276" w:lineRule="auto"/>
        <w:ind w:firstLine="708"/>
        <w:jc w:val="both"/>
      </w:pPr>
      <w:r w:rsidRPr="00223297">
        <w:t>Às minhas amigas, que estiveram comigo, compartilhando alegrias, tristezas e conquistas. Agradeço pela amizade verdadeira, pelo apoio e por cada palavra de incentivo. Vocês tornaram esta caminhada muito mais leve e especial.</w:t>
      </w:r>
    </w:p>
    <w:p w14:paraId="3FDE3EAC" w14:textId="5937AECD" w:rsidR="00223297" w:rsidRPr="00223297" w:rsidRDefault="00223297" w:rsidP="00223297">
      <w:pPr>
        <w:spacing w:after="0" w:line="276" w:lineRule="auto"/>
        <w:ind w:firstLine="708"/>
        <w:jc w:val="both"/>
      </w:pPr>
      <w:r w:rsidRPr="00223297">
        <w:t xml:space="preserve">Por fim, agradeço ao meu orientador, </w:t>
      </w:r>
      <w:r w:rsidR="004B5844">
        <w:t>que com o seu</w:t>
      </w:r>
      <w:r w:rsidRPr="00223297">
        <w:t xml:space="preserve"> conhecimento, paciência e dedicação fo</w:t>
      </w:r>
      <w:r w:rsidR="007E32B3">
        <w:t>i</w:t>
      </w:r>
      <w:r w:rsidRPr="00223297">
        <w:t xml:space="preserve"> imprescindíve</w:t>
      </w:r>
      <w:r w:rsidR="007E32B3">
        <w:t>l</w:t>
      </w:r>
      <w:r w:rsidRPr="00223297">
        <w:t xml:space="preserve"> para a realização deste trabalho. Sua orientação foi essencial para que eu pudesse</w:t>
      </w:r>
      <w:r w:rsidR="00A07911">
        <w:t xml:space="preserve"> finalizar esse ciclo da melhor maneira</w:t>
      </w:r>
      <w:r w:rsidRPr="00223297">
        <w:t xml:space="preserve">. </w:t>
      </w:r>
    </w:p>
    <w:p w14:paraId="69A0F14F" w14:textId="1CA3A43F" w:rsidR="00332EE0" w:rsidRPr="00E313A9" w:rsidRDefault="00223297" w:rsidP="00E313A9">
      <w:pPr>
        <w:spacing w:after="0" w:line="276" w:lineRule="auto"/>
        <w:ind w:firstLine="708"/>
        <w:jc w:val="both"/>
      </w:pPr>
      <w:r w:rsidRPr="00223297">
        <w:t>A todos vocês, meu sincero agradecimento. Este trabalho é resultado do esforço e apoio de cada um que esteve presente ao longo dessa trajetória. Muito obrigad</w:t>
      </w:r>
      <w:r w:rsidR="00A07911">
        <w:t>a</w:t>
      </w:r>
      <w:r w:rsidRPr="00223297">
        <w:t>!</w:t>
      </w:r>
    </w:p>
    <w:p w14:paraId="493FA064" w14:textId="77777777" w:rsidR="00C74DC2" w:rsidRDefault="00C74DC2" w:rsidP="00737142">
      <w:pPr>
        <w:spacing w:after="0" w:line="276" w:lineRule="auto"/>
        <w:jc w:val="center"/>
      </w:pPr>
    </w:p>
    <w:p w14:paraId="71C3A465" w14:textId="77777777" w:rsidR="00C74DC2" w:rsidRDefault="00C74DC2" w:rsidP="00737142">
      <w:pPr>
        <w:spacing w:after="0" w:line="276" w:lineRule="auto"/>
        <w:jc w:val="center"/>
      </w:pPr>
    </w:p>
    <w:p w14:paraId="3DA51DA6" w14:textId="77777777" w:rsidR="00C74DC2" w:rsidRDefault="00C74DC2" w:rsidP="00737142">
      <w:pPr>
        <w:spacing w:after="0" w:line="276" w:lineRule="auto"/>
        <w:jc w:val="center"/>
      </w:pPr>
    </w:p>
    <w:p w14:paraId="018C72D3" w14:textId="77777777" w:rsidR="00C74DC2" w:rsidRDefault="00C74DC2" w:rsidP="00737142">
      <w:pPr>
        <w:spacing w:after="0" w:line="276" w:lineRule="auto"/>
        <w:jc w:val="center"/>
      </w:pPr>
    </w:p>
    <w:p w14:paraId="0348AC5A" w14:textId="77777777" w:rsidR="00C74DC2" w:rsidRDefault="00C74DC2" w:rsidP="00737142">
      <w:pPr>
        <w:spacing w:after="0" w:line="276" w:lineRule="auto"/>
        <w:jc w:val="center"/>
      </w:pPr>
    </w:p>
    <w:p w14:paraId="65A46EFB" w14:textId="77777777" w:rsidR="00C74DC2" w:rsidRDefault="00C74DC2" w:rsidP="00737142">
      <w:pPr>
        <w:spacing w:after="0" w:line="276" w:lineRule="auto"/>
        <w:jc w:val="center"/>
      </w:pPr>
    </w:p>
    <w:p w14:paraId="44C33AB2" w14:textId="77777777" w:rsidR="00C74DC2" w:rsidRDefault="00C74DC2" w:rsidP="00737142">
      <w:pPr>
        <w:spacing w:after="0" w:line="276" w:lineRule="auto"/>
        <w:jc w:val="center"/>
      </w:pPr>
    </w:p>
    <w:p w14:paraId="3DB944AC" w14:textId="77777777" w:rsidR="00C74DC2" w:rsidRDefault="00C74DC2" w:rsidP="00737142">
      <w:pPr>
        <w:spacing w:after="0" w:line="276" w:lineRule="auto"/>
        <w:jc w:val="center"/>
      </w:pPr>
    </w:p>
    <w:p w14:paraId="2AB1A6AD" w14:textId="77777777" w:rsidR="00C74DC2" w:rsidRDefault="00C74DC2" w:rsidP="00737142">
      <w:pPr>
        <w:spacing w:after="0" w:line="276" w:lineRule="auto"/>
        <w:jc w:val="center"/>
      </w:pPr>
    </w:p>
    <w:p w14:paraId="3C7D25B8" w14:textId="77777777" w:rsidR="00C74DC2" w:rsidRDefault="00C74DC2" w:rsidP="00737142">
      <w:pPr>
        <w:spacing w:after="0" w:line="276" w:lineRule="auto"/>
        <w:jc w:val="center"/>
      </w:pPr>
    </w:p>
    <w:p w14:paraId="762C5759" w14:textId="77777777" w:rsidR="00C74DC2" w:rsidRDefault="00C74DC2" w:rsidP="00737142">
      <w:pPr>
        <w:spacing w:after="0" w:line="276" w:lineRule="auto"/>
        <w:jc w:val="center"/>
      </w:pPr>
    </w:p>
    <w:p w14:paraId="4803C33A" w14:textId="77777777" w:rsidR="00C74DC2" w:rsidRDefault="00C74DC2" w:rsidP="00737142">
      <w:pPr>
        <w:spacing w:after="0" w:line="276" w:lineRule="auto"/>
        <w:jc w:val="center"/>
      </w:pPr>
    </w:p>
    <w:p w14:paraId="7383D826" w14:textId="77777777" w:rsidR="00C74DC2" w:rsidRDefault="00C74DC2" w:rsidP="00737142">
      <w:pPr>
        <w:spacing w:after="0" w:line="276" w:lineRule="auto"/>
        <w:jc w:val="center"/>
      </w:pPr>
    </w:p>
    <w:p w14:paraId="685FFF20" w14:textId="77777777" w:rsidR="00C74DC2" w:rsidRDefault="00C74DC2" w:rsidP="00737142">
      <w:pPr>
        <w:spacing w:after="0" w:line="276" w:lineRule="auto"/>
        <w:jc w:val="center"/>
      </w:pPr>
    </w:p>
    <w:p w14:paraId="23A1E3A7" w14:textId="77777777" w:rsidR="00C74DC2" w:rsidRDefault="00C74DC2" w:rsidP="00737142">
      <w:pPr>
        <w:spacing w:after="0" w:line="276" w:lineRule="auto"/>
        <w:jc w:val="center"/>
      </w:pPr>
    </w:p>
    <w:p w14:paraId="70C6DF90" w14:textId="77777777" w:rsidR="00C74DC2" w:rsidRDefault="00C74DC2" w:rsidP="00737142">
      <w:pPr>
        <w:spacing w:after="0" w:line="276" w:lineRule="auto"/>
        <w:jc w:val="center"/>
      </w:pPr>
    </w:p>
    <w:p w14:paraId="56682C2F" w14:textId="77777777" w:rsidR="00C74DC2" w:rsidRDefault="00C74DC2" w:rsidP="00737142">
      <w:pPr>
        <w:spacing w:after="0" w:line="276" w:lineRule="auto"/>
        <w:jc w:val="center"/>
      </w:pPr>
    </w:p>
    <w:p w14:paraId="785A7041" w14:textId="77777777" w:rsidR="00C74DC2" w:rsidRDefault="00C74DC2" w:rsidP="00737142">
      <w:pPr>
        <w:spacing w:after="0" w:line="276" w:lineRule="auto"/>
        <w:jc w:val="center"/>
      </w:pPr>
    </w:p>
    <w:p w14:paraId="27BB6AD4" w14:textId="77777777" w:rsidR="00C74DC2" w:rsidRDefault="00C74DC2" w:rsidP="00737142">
      <w:pPr>
        <w:spacing w:after="0" w:line="276" w:lineRule="auto"/>
        <w:jc w:val="center"/>
      </w:pPr>
    </w:p>
    <w:p w14:paraId="3B7C4E8E" w14:textId="77777777" w:rsidR="00C74DC2" w:rsidRDefault="00C74DC2" w:rsidP="00737142">
      <w:pPr>
        <w:spacing w:after="0" w:line="276" w:lineRule="auto"/>
        <w:jc w:val="center"/>
      </w:pPr>
    </w:p>
    <w:p w14:paraId="337303F4" w14:textId="77777777" w:rsidR="00C74DC2" w:rsidRDefault="00C74DC2" w:rsidP="00737142">
      <w:pPr>
        <w:spacing w:after="0" w:line="276" w:lineRule="auto"/>
        <w:jc w:val="center"/>
      </w:pPr>
    </w:p>
    <w:p w14:paraId="59C9A618" w14:textId="77777777" w:rsidR="00C74DC2" w:rsidRDefault="00C74DC2" w:rsidP="00737142">
      <w:pPr>
        <w:spacing w:after="0" w:line="276" w:lineRule="auto"/>
        <w:jc w:val="center"/>
      </w:pPr>
    </w:p>
    <w:p w14:paraId="18E92B22" w14:textId="77777777" w:rsidR="00C74DC2" w:rsidRDefault="00C74DC2" w:rsidP="00737142">
      <w:pPr>
        <w:spacing w:after="0" w:line="276" w:lineRule="auto"/>
        <w:jc w:val="center"/>
      </w:pPr>
    </w:p>
    <w:p w14:paraId="60BED458" w14:textId="77777777" w:rsidR="00C74DC2" w:rsidRDefault="00C74DC2" w:rsidP="00737142">
      <w:pPr>
        <w:spacing w:after="0" w:line="276" w:lineRule="auto"/>
        <w:jc w:val="center"/>
      </w:pPr>
    </w:p>
    <w:p w14:paraId="59ECFAB8" w14:textId="77777777" w:rsidR="00C74DC2" w:rsidRDefault="00C74DC2" w:rsidP="00737142">
      <w:pPr>
        <w:spacing w:after="0" w:line="276" w:lineRule="auto"/>
        <w:jc w:val="center"/>
      </w:pPr>
    </w:p>
    <w:p w14:paraId="0BCF6119" w14:textId="77777777" w:rsidR="00C74DC2" w:rsidRDefault="00C74DC2" w:rsidP="00737142">
      <w:pPr>
        <w:spacing w:after="0" w:line="276" w:lineRule="auto"/>
        <w:jc w:val="center"/>
      </w:pPr>
    </w:p>
    <w:p w14:paraId="1F6F5E85" w14:textId="77777777" w:rsidR="00C74DC2" w:rsidRDefault="00C74DC2" w:rsidP="00737142">
      <w:pPr>
        <w:spacing w:after="0" w:line="276" w:lineRule="auto"/>
        <w:jc w:val="center"/>
      </w:pPr>
    </w:p>
    <w:p w14:paraId="5BC48EBD" w14:textId="77777777" w:rsidR="00C74DC2" w:rsidRDefault="00C74DC2" w:rsidP="00737142">
      <w:pPr>
        <w:spacing w:after="0" w:line="276" w:lineRule="auto"/>
        <w:jc w:val="center"/>
      </w:pPr>
    </w:p>
    <w:p w14:paraId="32397500" w14:textId="77777777" w:rsidR="00C74DC2" w:rsidRDefault="00C74DC2" w:rsidP="00737142">
      <w:pPr>
        <w:spacing w:after="0" w:line="276" w:lineRule="auto"/>
        <w:jc w:val="center"/>
      </w:pPr>
    </w:p>
    <w:p w14:paraId="7AC59035" w14:textId="77777777" w:rsidR="00C74DC2" w:rsidRDefault="00C74DC2" w:rsidP="00737142">
      <w:pPr>
        <w:spacing w:after="0" w:line="276" w:lineRule="auto"/>
        <w:jc w:val="center"/>
      </w:pPr>
    </w:p>
    <w:p w14:paraId="3DB479D6" w14:textId="77777777" w:rsidR="00C74DC2" w:rsidRDefault="00C74DC2" w:rsidP="00737142">
      <w:pPr>
        <w:spacing w:after="0" w:line="276" w:lineRule="auto"/>
        <w:jc w:val="center"/>
      </w:pPr>
    </w:p>
    <w:p w14:paraId="1E3310B9" w14:textId="77777777" w:rsidR="00C74DC2" w:rsidRDefault="00C74DC2" w:rsidP="00737142">
      <w:pPr>
        <w:spacing w:after="0" w:line="276" w:lineRule="auto"/>
        <w:jc w:val="center"/>
      </w:pPr>
    </w:p>
    <w:p w14:paraId="5486178F" w14:textId="77777777" w:rsidR="00C74DC2" w:rsidRDefault="00C74DC2" w:rsidP="00737142">
      <w:pPr>
        <w:spacing w:after="0" w:line="276" w:lineRule="auto"/>
        <w:jc w:val="center"/>
      </w:pPr>
    </w:p>
    <w:p w14:paraId="1645E4B3" w14:textId="77777777" w:rsidR="00C74DC2" w:rsidRDefault="00C74DC2" w:rsidP="00737142">
      <w:pPr>
        <w:spacing w:after="0" w:line="276" w:lineRule="auto"/>
        <w:jc w:val="center"/>
      </w:pPr>
    </w:p>
    <w:p w14:paraId="43A48E9A" w14:textId="77777777" w:rsidR="00C74DC2" w:rsidRDefault="00C74DC2" w:rsidP="006E35F5">
      <w:pPr>
        <w:spacing w:after="0" w:line="276" w:lineRule="auto"/>
      </w:pPr>
    </w:p>
    <w:p w14:paraId="3607042B" w14:textId="77777777" w:rsidR="00423F68" w:rsidRDefault="00423F68" w:rsidP="006E35F5">
      <w:pPr>
        <w:spacing w:after="0" w:line="360" w:lineRule="auto"/>
        <w:ind w:left="4253"/>
        <w:jc w:val="both"/>
        <w:rPr>
          <w:shd w:val="clear" w:color="auto" w:fill="FFFFFF"/>
        </w:rPr>
      </w:pPr>
    </w:p>
    <w:p w14:paraId="411CB328" w14:textId="4637AE3A" w:rsidR="00040A72" w:rsidRPr="006E35F5" w:rsidRDefault="003555DC" w:rsidP="006E35F5">
      <w:pPr>
        <w:spacing w:after="0" w:line="360" w:lineRule="auto"/>
        <w:ind w:left="4253"/>
        <w:jc w:val="both"/>
        <w:rPr>
          <w:i/>
          <w:iCs/>
          <w:shd w:val="clear" w:color="auto" w:fill="FFFFFF"/>
        </w:rPr>
      </w:pPr>
      <w:r w:rsidRPr="006E35F5">
        <w:rPr>
          <w:i/>
          <w:iCs/>
          <w:shd w:val="clear" w:color="auto" w:fill="FFFFFF"/>
        </w:rPr>
        <w:t>“</w:t>
      </w:r>
      <w:r w:rsidR="007F228B" w:rsidRPr="006E35F5">
        <w:rPr>
          <w:i/>
          <w:iCs/>
          <w:shd w:val="clear" w:color="auto" w:fill="FFFFFF"/>
        </w:rPr>
        <w:t>A justiça nunca será feita até aqueles que não são afetados se indignarem como os</w:t>
      </w:r>
      <w:r w:rsidR="00040A72" w:rsidRPr="006E35F5">
        <w:rPr>
          <w:i/>
          <w:iCs/>
          <w:shd w:val="clear" w:color="auto" w:fill="FFFFFF"/>
        </w:rPr>
        <w:t xml:space="preserve"> </w:t>
      </w:r>
      <w:r w:rsidR="007F228B" w:rsidRPr="006E35F5">
        <w:rPr>
          <w:i/>
          <w:iCs/>
          <w:shd w:val="clear" w:color="auto" w:fill="FFFFFF"/>
        </w:rPr>
        <w:t>que são.</w:t>
      </w:r>
      <w:r w:rsidRPr="006E35F5">
        <w:rPr>
          <w:i/>
          <w:iCs/>
          <w:shd w:val="clear" w:color="auto" w:fill="FFFFFF"/>
        </w:rPr>
        <w:t>”</w:t>
      </w:r>
    </w:p>
    <w:p w14:paraId="0449061D" w14:textId="77777777" w:rsidR="006E35F5" w:rsidRPr="006E35F5" w:rsidRDefault="006E35F5" w:rsidP="006E35F5">
      <w:pPr>
        <w:spacing w:after="0" w:line="360" w:lineRule="auto"/>
        <w:ind w:left="4253"/>
        <w:jc w:val="both"/>
        <w:rPr>
          <w:i/>
          <w:iCs/>
          <w:shd w:val="clear" w:color="auto" w:fill="FFFFFF"/>
        </w:rPr>
      </w:pPr>
    </w:p>
    <w:p w14:paraId="1140F682" w14:textId="38D0E638" w:rsidR="00737142" w:rsidRPr="006E35F5" w:rsidRDefault="007F228B" w:rsidP="006E35F5">
      <w:pPr>
        <w:spacing w:after="0" w:line="360" w:lineRule="auto"/>
        <w:ind w:left="4253"/>
        <w:jc w:val="right"/>
        <w:rPr>
          <w:b/>
          <w:bCs/>
        </w:rPr>
      </w:pPr>
      <w:r w:rsidRPr="006E35F5">
        <w:rPr>
          <w:b/>
          <w:bCs/>
          <w:i/>
          <w:iCs/>
          <w:shd w:val="clear" w:color="auto" w:fill="FFFFFF"/>
        </w:rPr>
        <w:t>Benjamin Franklin</w:t>
      </w:r>
      <w:r w:rsidR="00476738" w:rsidRPr="006E35F5">
        <w:rPr>
          <w:b/>
          <w:bCs/>
        </w:rPr>
        <w:br w:type="page"/>
      </w:r>
    </w:p>
    <w:p w14:paraId="043D98FF" w14:textId="77777777" w:rsidR="00737142" w:rsidRPr="00FF2425" w:rsidRDefault="00737142" w:rsidP="00737142">
      <w:pPr>
        <w:spacing w:after="0" w:line="276" w:lineRule="auto"/>
        <w:jc w:val="center"/>
        <w:rPr>
          <w:b/>
          <w:bCs/>
        </w:rPr>
      </w:pPr>
      <w:r w:rsidRPr="00FF2425">
        <w:rPr>
          <w:b/>
          <w:bCs/>
        </w:rPr>
        <w:lastRenderedPageBreak/>
        <w:t>RESUMO</w:t>
      </w:r>
    </w:p>
    <w:p w14:paraId="4A2311DA" w14:textId="77777777" w:rsidR="00737142" w:rsidRDefault="00737142" w:rsidP="00737142">
      <w:pPr>
        <w:spacing w:after="0" w:line="276" w:lineRule="auto"/>
        <w:jc w:val="both"/>
      </w:pPr>
    </w:p>
    <w:p w14:paraId="43D01D48" w14:textId="77777777" w:rsidR="00811E1F" w:rsidRDefault="00811E1F" w:rsidP="00737142">
      <w:pPr>
        <w:spacing w:after="0" w:line="276" w:lineRule="auto"/>
        <w:jc w:val="both"/>
      </w:pPr>
    </w:p>
    <w:p w14:paraId="79EAF9E7" w14:textId="4F95DA6B" w:rsidR="00811E1F" w:rsidRDefault="00811E1F" w:rsidP="00737142">
      <w:pPr>
        <w:spacing w:after="0" w:line="276" w:lineRule="auto"/>
        <w:jc w:val="both"/>
      </w:pPr>
      <w:r>
        <w:t>O tráfico internacional de pessoas para fins de exploração sexual</w:t>
      </w:r>
      <w:r w:rsidR="0094727A">
        <w:t xml:space="preserve"> se mostrou um crime atemporal, que </w:t>
      </w:r>
      <w:r w:rsidR="00874C18">
        <w:t>atin</w:t>
      </w:r>
      <w:r w:rsidR="00B44DB4">
        <w:t>ge</w:t>
      </w:r>
      <w:r w:rsidR="00874C18">
        <w:t xml:space="preserve"> diversas vítimas ao redor do mundo</w:t>
      </w:r>
      <w:r w:rsidR="003B5C01">
        <w:t>, sendo necessário</w:t>
      </w:r>
      <w:r w:rsidR="00BC2411">
        <w:t xml:space="preserve"> medidas para </w:t>
      </w:r>
      <w:r w:rsidR="00B466D6">
        <w:t>o seu enfretamento</w:t>
      </w:r>
      <w:r w:rsidR="00BE156D">
        <w:t xml:space="preserve">. </w:t>
      </w:r>
      <w:r w:rsidR="00CD33ED">
        <w:t xml:space="preserve">O propósito </w:t>
      </w:r>
      <w:r w:rsidR="00F7162B">
        <w:t>primordial deste estudo consistiu em</w:t>
      </w:r>
      <w:r w:rsidR="00BE156D">
        <w:t xml:space="preserve"> a</w:t>
      </w:r>
      <w:r w:rsidR="00BE156D" w:rsidRPr="00B6390D">
        <w:t>nalisar</w:t>
      </w:r>
      <w:r w:rsidR="00BE156D">
        <w:t xml:space="preserve"> </w:t>
      </w:r>
      <w:r w:rsidR="00F7162B">
        <w:t>a dinâmica</w:t>
      </w:r>
      <w:r w:rsidR="00BE156D">
        <w:t xml:space="preserve"> </w:t>
      </w:r>
      <w:r w:rsidR="00F7162B">
        <w:t>d</w:t>
      </w:r>
      <w:r w:rsidR="00BE156D">
        <w:t>o tráfico internacional de pessoas para fins de exploração sexual</w:t>
      </w:r>
      <w:r w:rsidR="006016A4">
        <w:t>, analisando o contexto histórico</w:t>
      </w:r>
      <w:r w:rsidR="00766887">
        <w:t xml:space="preserve"> e</w:t>
      </w:r>
      <w:r w:rsidR="00C72A65">
        <w:t xml:space="preserve"> avaliando os impactos das alterações advindas com a ratificação do Protocolo de Palermo, tanto no âmbito nacional quanto no </w:t>
      </w:r>
      <w:r w:rsidR="003F66BC">
        <w:t>inter</w:t>
      </w:r>
      <w:r w:rsidR="00C72A65">
        <w:t>nacional</w:t>
      </w:r>
      <w:r w:rsidR="00BE156D">
        <w:t>.</w:t>
      </w:r>
      <w:r w:rsidR="00E72461">
        <w:t xml:space="preserve"> Por meio de uma </w:t>
      </w:r>
      <w:r w:rsidR="00776187">
        <w:t>metodologia</w:t>
      </w:r>
      <w:r w:rsidR="00E72461">
        <w:t xml:space="preserve"> </w:t>
      </w:r>
      <w:r w:rsidR="00B0178B">
        <w:t xml:space="preserve">dedutiva e </w:t>
      </w:r>
      <w:r w:rsidR="001E3036">
        <w:t>fundamentada</w:t>
      </w:r>
      <w:r w:rsidR="00B0178B">
        <w:t xml:space="preserve"> em pesquisas bibliográficas,</w:t>
      </w:r>
      <w:r w:rsidR="00790E65">
        <w:t xml:space="preserve"> </w:t>
      </w:r>
      <w:r w:rsidR="00D04917">
        <w:t xml:space="preserve">pode-se compreender a importância que </w:t>
      </w:r>
      <w:r w:rsidR="006B64AF">
        <w:t>os tratados e legislações trouxeram no combate ao tráfico de pessoas em todo o mundo</w:t>
      </w:r>
      <w:r w:rsidR="00810351">
        <w:t xml:space="preserve"> e em como o Brasil, como Estado-Membro d</w:t>
      </w:r>
      <w:r w:rsidR="008B2FDD">
        <w:t>o Protocolo,</w:t>
      </w:r>
      <w:r w:rsidR="001C1014">
        <w:t xml:space="preserve"> adotou diversas medidas </w:t>
      </w:r>
      <w:r w:rsidR="000072F2">
        <w:t>para combater esse crime.</w:t>
      </w:r>
      <w:r w:rsidR="00852281">
        <w:t xml:space="preserve"> Portanto,</w:t>
      </w:r>
      <w:r w:rsidR="00507DBC">
        <w:t xml:space="preserve"> </w:t>
      </w:r>
      <w:r w:rsidR="00B810CE">
        <w:t>embora</w:t>
      </w:r>
      <w:r w:rsidR="005C02A0">
        <w:t xml:space="preserve"> </w:t>
      </w:r>
      <w:r w:rsidR="00B27D9F">
        <w:t>haja</w:t>
      </w:r>
      <w:r w:rsidR="002C2A02">
        <w:t xml:space="preserve"> desafios na implementação efetiva das medidas de prevenção, repressão e assistência às vítimas,</w:t>
      </w:r>
      <w:r w:rsidR="00F457B6">
        <w:t xml:space="preserve"> </w:t>
      </w:r>
      <w:r w:rsidR="00783D34">
        <w:t>observa-se uma progressão n</w:t>
      </w:r>
      <w:r w:rsidR="00874037">
        <w:t xml:space="preserve">as políticas e programas </w:t>
      </w:r>
      <w:r w:rsidR="00F60165">
        <w:t>em busca d</w:t>
      </w:r>
      <w:r w:rsidR="00DA77C8">
        <w:t>a erradicação</w:t>
      </w:r>
      <w:r w:rsidR="00F60165">
        <w:t xml:space="preserve"> </w:t>
      </w:r>
      <w:r w:rsidR="00DA77C8">
        <w:t>d</w:t>
      </w:r>
      <w:r w:rsidR="00F60165">
        <w:t>essa violaçã</w:t>
      </w:r>
      <w:r w:rsidR="00F071D4">
        <w:t>o dos direitos humanos.</w:t>
      </w:r>
      <w:r w:rsidR="000072F2">
        <w:t xml:space="preserve"> </w:t>
      </w:r>
      <w:r w:rsidR="008B2FDD">
        <w:t xml:space="preserve"> </w:t>
      </w:r>
    </w:p>
    <w:p w14:paraId="69BA922A" w14:textId="77777777" w:rsidR="00737142" w:rsidRDefault="00737142" w:rsidP="00737142">
      <w:pPr>
        <w:spacing w:after="0" w:line="276" w:lineRule="auto"/>
        <w:jc w:val="both"/>
      </w:pPr>
    </w:p>
    <w:p w14:paraId="3F63D31E" w14:textId="37A7F230" w:rsidR="00A931D2" w:rsidRDefault="00737142" w:rsidP="00737142">
      <w:pPr>
        <w:spacing w:after="0" w:line="276" w:lineRule="auto"/>
        <w:jc w:val="both"/>
      </w:pPr>
      <w:r w:rsidRPr="00251714">
        <w:rPr>
          <w:b/>
          <w:bCs/>
        </w:rPr>
        <w:t>Palavras-chave:</w:t>
      </w:r>
      <w:r>
        <w:t xml:space="preserve"> </w:t>
      </w:r>
      <w:r w:rsidR="00A931D2">
        <w:t>Tráfico de pessoas. Exploração sexual.</w:t>
      </w:r>
      <w:r w:rsidR="002D56D5">
        <w:t xml:space="preserve"> Protocolo</w:t>
      </w:r>
      <w:r w:rsidR="003B710A">
        <w:t xml:space="preserve"> de Palermo</w:t>
      </w:r>
      <w:r w:rsidR="002D56D5">
        <w:t>. Prevenção. Direitos humanos.</w:t>
      </w:r>
    </w:p>
    <w:p w14:paraId="7AF71F27" w14:textId="77777777" w:rsidR="00737142" w:rsidRDefault="00737142" w:rsidP="00737142">
      <w:pPr>
        <w:spacing w:after="0" w:line="276" w:lineRule="auto"/>
        <w:jc w:val="both"/>
      </w:pPr>
    </w:p>
    <w:p w14:paraId="75730B8F" w14:textId="77777777" w:rsidR="00737142" w:rsidRDefault="00737142" w:rsidP="00737142">
      <w:pPr>
        <w:spacing w:after="0" w:line="276" w:lineRule="auto"/>
        <w:jc w:val="both"/>
      </w:pPr>
    </w:p>
    <w:p w14:paraId="5A38C18B" w14:textId="77777777" w:rsidR="00737142" w:rsidRDefault="00737142" w:rsidP="006E52D7">
      <w:pPr>
        <w:spacing w:after="0" w:line="276" w:lineRule="auto"/>
        <w:rPr>
          <w:b/>
          <w:bCs/>
        </w:rPr>
      </w:pPr>
    </w:p>
    <w:p w14:paraId="4E65C770" w14:textId="77777777" w:rsidR="00737142" w:rsidRPr="003A04C5" w:rsidRDefault="00737142" w:rsidP="00737142">
      <w:pPr>
        <w:spacing w:after="0" w:line="276" w:lineRule="auto"/>
        <w:jc w:val="center"/>
        <w:rPr>
          <w:b/>
          <w:bCs/>
        </w:rPr>
      </w:pPr>
      <w:r w:rsidRPr="003A04C5">
        <w:rPr>
          <w:b/>
          <w:bCs/>
        </w:rPr>
        <w:t>ABSTRACT</w:t>
      </w:r>
    </w:p>
    <w:p w14:paraId="1EC07F11" w14:textId="77777777" w:rsidR="00F745BD" w:rsidRPr="003A04C5" w:rsidRDefault="00F745BD" w:rsidP="00737142">
      <w:pPr>
        <w:spacing w:after="0" w:line="276" w:lineRule="auto"/>
        <w:jc w:val="center"/>
        <w:rPr>
          <w:b/>
          <w:bCs/>
        </w:rPr>
      </w:pPr>
    </w:p>
    <w:p w14:paraId="07BC2F16" w14:textId="578B73E4" w:rsidR="00737142" w:rsidRPr="003A04C5" w:rsidRDefault="00F745BD" w:rsidP="00737142">
      <w:pPr>
        <w:spacing w:after="0" w:line="276" w:lineRule="auto"/>
        <w:jc w:val="both"/>
      </w:pPr>
      <w:r w:rsidRPr="003A04C5">
        <w:t xml:space="preserve">The </w:t>
      </w:r>
      <w:proofErr w:type="spellStart"/>
      <w:r w:rsidRPr="003A04C5">
        <w:t>international</w:t>
      </w:r>
      <w:proofErr w:type="spellEnd"/>
      <w:r w:rsidRPr="003A04C5">
        <w:t xml:space="preserve"> </w:t>
      </w:r>
      <w:proofErr w:type="spellStart"/>
      <w:r w:rsidR="00DA75B9" w:rsidRPr="003A04C5">
        <w:t>human</w:t>
      </w:r>
      <w:proofErr w:type="spellEnd"/>
      <w:r w:rsidR="00DA75B9" w:rsidRPr="003A04C5">
        <w:t xml:space="preserve"> </w:t>
      </w:r>
      <w:proofErr w:type="spellStart"/>
      <w:r w:rsidRPr="003A04C5">
        <w:t>trafficking</w:t>
      </w:r>
      <w:proofErr w:type="spellEnd"/>
      <w:r w:rsidRPr="003A04C5">
        <w:t xml:space="preserve"> for </w:t>
      </w:r>
      <w:proofErr w:type="spellStart"/>
      <w:r w:rsidRPr="003A04C5">
        <w:t>the</w:t>
      </w:r>
      <w:proofErr w:type="spellEnd"/>
      <w:r w:rsidRPr="003A04C5">
        <w:t xml:space="preserve"> </w:t>
      </w:r>
      <w:proofErr w:type="spellStart"/>
      <w:r w:rsidRPr="003A04C5">
        <w:t>purpose</w:t>
      </w:r>
      <w:proofErr w:type="spellEnd"/>
      <w:r w:rsidRPr="003A04C5">
        <w:t xml:space="preserve"> </w:t>
      </w:r>
      <w:proofErr w:type="spellStart"/>
      <w:r w:rsidRPr="003A04C5">
        <w:t>of</w:t>
      </w:r>
      <w:proofErr w:type="spellEnd"/>
      <w:r w:rsidRPr="003A04C5">
        <w:t xml:space="preserve"> sexual </w:t>
      </w:r>
      <w:proofErr w:type="spellStart"/>
      <w:r w:rsidRPr="003A04C5">
        <w:t>exploitation</w:t>
      </w:r>
      <w:proofErr w:type="spellEnd"/>
      <w:r w:rsidRPr="003A04C5">
        <w:t xml:space="preserve"> </w:t>
      </w:r>
      <w:proofErr w:type="spellStart"/>
      <w:r w:rsidRPr="003A04C5">
        <w:t>has</w:t>
      </w:r>
      <w:proofErr w:type="spellEnd"/>
      <w:r w:rsidRPr="003A04C5">
        <w:t xml:space="preserve"> </w:t>
      </w:r>
      <w:proofErr w:type="spellStart"/>
      <w:r w:rsidRPr="003A04C5">
        <w:t>proven</w:t>
      </w:r>
      <w:proofErr w:type="spellEnd"/>
      <w:r w:rsidRPr="003A04C5">
        <w:t xml:space="preserve"> </w:t>
      </w:r>
      <w:proofErr w:type="spellStart"/>
      <w:r w:rsidRPr="003A04C5">
        <w:t>to</w:t>
      </w:r>
      <w:proofErr w:type="spellEnd"/>
      <w:r w:rsidRPr="003A04C5">
        <w:t xml:space="preserve"> </w:t>
      </w:r>
      <w:proofErr w:type="spellStart"/>
      <w:r w:rsidRPr="003A04C5">
        <w:t>be</w:t>
      </w:r>
      <w:proofErr w:type="spellEnd"/>
      <w:r w:rsidRPr="003A04C5">
        <w:t xml:space="preserve"> a </w:t>
      </w:r>
      <w:proofErr w:type="spellStart"/>
      <w:r w:rsidRPr="003A04C5">
        <w:t>timeless</w:t>
      </w:r>
      <w:proofErr w:type="spellEnd"/>
      <w:r w:rsidRPr="003A04C5">
        <w:t xml:space="preserve"> crime, </w:t>
      </w:r>
      <w:proofErr w:type="spellStart"/>
      <w:r w:rsidRPr="003A04C5">
        <w:t>affecting</w:t>
      </w:r>
      <w:proofErr w:type="spellEnd"/>
      <w:r w:rsidRPr="003A04C5">
        <w:t xml:space="preserve"> </w:t>
      </w:r>
      <w:proofErr w:type="spellStart"/>
      <w:r w:rsidRPr="003A04C5">
        <w:t>numerous</w:t>
      </w:r>
      <w:proofErr w:type="spellEnd"/>
      <w:r w:rsidRPr="003A04C5">
        <w:t xml:space="preserve"> </w:t>
      </w:r>
      <w:proofErr w:type="spellStart"/>
      <w:r w:rsidRPr="003A04C5">
        <w:t>victims</w:t>
      </w:r>
      <w:proofErr w:type="spellEnd"/>
      <w:r w:rsidRPr="003A04C5">
        <w:t xml:space="preserve"> </w:t>
      </w:r>
      <w:proofErr w:type="spellStart"/>
      <w:r w:rsidR="00382FF4" w:rsidRPr="003A04C5">
        <w:t>around</w:t>
      </w:r>
      <w:proofErr w:type="spellEnd"/>
      <w:r w:rsidR="00382FF4" w:rsidRPr="003A04C5">
        <w:t xml:space="preserve"> </w:t>
      </w:r>
      <w:proofErr w:type="spellStart"/>
      <w:r w:rsidR="00382FF4" w:rsidRPr="003A04C5">
        <w:t>the</w:t>
      </w:r>
      <w:proofErr w:type="spellEnd"/>
      <w:r w:rsidR="00382FF4" w:rsidRPr="003A04C5">
        <w:t xml:space="preserve"> world</w:t>
      </w:r>
      <w:r w:rsidRPr="003A04C5">
        <w:t>,</w:t>
      </w:r>
      <w:r w:rsidR="00FA4F01" w:rsidRPr="003A04C5">
        <w:t xml:space="preserve"> </w:t>
      </w:r>
      <w:proofErr w:type="spellStart"/>
      <w:r w:rsidR="00FA4F01" w:rsidRPr="003A04C5">
        <w:t>requir</w:t>
      </w:r>
      <w:r w:rsidRPr="003A04C5">
        <w:t>ing</w:t>
      </w:r>
      <w:proofErr w:type="spellEnd"/>
      <w:r w:rsidRPr="003A04C5">
        <w:t xml:space="preserve"> </w:t>
      </w:r>
      <w:proofErr w:type="spellStart"/>
      <w:r w:rsidRPr="003A04C5">
        <w:t>measures</w:t>
      </w:r>
      <w:proofErr w:type="spellEnd"/>
      <w:r w:rsidRPr="003A04C5">
        <w:t xml:space="preserve"> </w:t>
      </w:r>
      <w:proofErr w:type="spellStart"/>
      <w:r w:rsidR="00364C2B" w:rsidRPr="003A04C5">
        <w:t>to</w:t>
      </w:r>
      <w:proofErr w:type="spellEnd"/>
      <w:r w:rsidR="00364C2B" w:rsidRPr="003A04C5">
        <w:t xml:space="preserve"> </w:t>
      </w:r>
      <w:proofErr w:type="spellStart"/>
      <w:r w:rsidR="00364C2B" w:rsidRPr="003A04C5">
        <w:t>combat</w:t>
      </w:r>
      <w:proofErr w:type="spellEnd"/>
      <w:r w:rsidR="00364C2B" w:rsidRPr="003A04C5">
        <w:t xml:space="preserve"> it</w:t>
      </w:r>
      <w:r w:rsidRPr="003A04C5">
        <w:t xml:space="preserve">. The </w:t>
      </w:r>
      <w:proofErr w:type="spellStart"/>
      <w:r w:rsidRPr="003A04C5">
        <w:t>primary</w:t>
      </w:r>
      <w:proofErr w:type="spellEnd"/>
      <w:r w:rsidRPr="003A04C5">
        <w:t xml:space="preserve"> </w:t>
      </w:r>
      <w:proofErr w:type="spellStart"/>
      <w:r w:rsidRPr="003A04C5">
        <w:t>purpose</w:t>
      </w:r>
      <w:proofErr w:type="spellEnd"/>
      <w:r w:rsidRPr="003A04C5">
        <w:t xml:space="preserve"> </w:t>
      </w:r>
      <w:proofErr w:type="spellStart"/>
      <w:r w:rsidRPr="003A04C5">
        <w:t>of</w:t>
      </w:r>
      <w:proofErr w:type="spellEnd"/>
      <w:r w:rsidRPr="003A04C5">
        <w:t xml:space="preserve"> </w:t>
      </w:r>
      <w:proofErr w:type="spellStart"/>
      <w:r w:rsidRPr="003A04C5">
        <w:t>this</w:t>
      </w:r>
      <w:proofErr w:type="spellEnd"/>
      <w:r w:rsidRPr="003A04C5">
        <w:t xml:space="preserve"> </w:t>
      </w:r>
      <w:proofErr w:type="spellStart"/>
      <w:r w:rsidRPr="003A04C5">
        <w:t>study</w:t>
      </w:r>
      <w:proofErr w:type="spellEnd"/>
      <w:r w:rsidRPr="003A04C5">
        <w:t xml:space="preserve"> </w:t>
      </w:r>
      <w:proofErr w:type="spellStart"/>
      <w:r w:rsidRPr="003A04C5">
        <w:t>was</w:t>
      </w:r>
      <w:proofErr w:type="spellEnd"/>
      <w:r w:rsidRPr="003A04C5">
        <w:t xml:space="preserve"> </w:t>
      </w:r>
      <w:proofErr w:type="spellStart"/>
      <w:r w:rsidRPr="003A04C5">
        <w:t>to</w:t>
      </w:r>
      <w:proofErr w:type="spellEnd"/>
      <w:r w:rsidRPr="003A04C5">
        <w:t xml:space="preserve"> </w:t>
      </w:r>
      <w:proofErr w:type="spellStart"/>
      <w:r w:rsidRPr="003A04C5">
        <w:t>analyze</w:t>
      </w:r>
      <w:proofErr w:type="spellEnd"/>
      <w:r w:rsidRPr="003A04C5">
        <w:t xml:space="preserve"> </w:t>
      </w:r>
      <w:proofErr w:type="spellStart"/>
      <w:r w:rsidRPr="003A04C5">
        <w:t>the</w:t>
      </w:r>
      <w:proofErr w:type="spellEnd"/>
      <w:r w:rsidRPr="003A04C5">
        <w:t xml:space="preserve"> dynamics </w:t>
      </w:r>
      <w:proofErr w:type="spellStart"/>
      <w:r w:rsidRPr="003A04C5">
        <w:t>of</w:t>
      </w:r>
      <w:proofErr w:type="spellEnd"/>
      <w:r w:rsidRPr="003A04C5">
        <w:t xml:space="preserve"> </w:t>
      </w:r>
      <w:proofErr w:type="spellStart"/>
      <w:r w:rsidRPr="003A04C5">
        <w:t>international</w:t>
      </w:r>
      <w:proofErr w:type="spellEnd"/>
      <w:r w:rsidRPr="003A04C5">
        <w:t xml:space="preserve"> </w:t>
      </w:r>
      <w:proofErr w:type="spellStart"/>
      <w:r w:rsidR="00656833" w:rsidRPr="003A04C5">
        <w:t>human</w:t>
      </w:r>
      <w:proofErr w:type="spellEnd"/>
      <w:r w:rsidR="00656833" w:rsidRPr="003A04C5">
        <w:t xml:space="preserve"> </w:t>
      </w:r>
      <w:proofErr w:type="spellStart"/>
      <w:r w:rsidRPr="003A04C5">
        <w:t>trafficking</w:t>
      </w:r>
      <w:proofErr w:type="spellEnd"/>
      <w:r w:rsidRPr="003A04C5">
        <w:t xml:space="preserve"> for sexual </w:t>
      </w:r>
      <w:proofErr w:type="spellStart"/>
      <w:r w:rsidRPr="003A04C5">
        <w:t>exploitation</w:t>
      </w:r>
      <w:proofErr w:type="spellEnd"/>
      <w:r w:rsidRPr="003A04C5">
        <w:t xml:space="preserve">, </w:t>
      </w:r>
      <w:proofErr w:type="spellStart"/>
      <w:r w:rsidR="00515816" w:rsidRPr="003A04C5">
        <w:t>analyzing</w:t>
      </w:r>
      <w:proofErr w:type="spellEnd"/>
      <w:r w:rsidRPr="003A04C5">
        <w:t xml:space="preserve"> </w:t>
      </w:r>
      <w:proofErr w:type="spellStart"/>
      <w:r w:rsidRPr="003A04C5">
        <w:t>the</w:t>
      </w:r>
      <w:proofErr w:type="spellEnd"/>
      <w:r w:rsidRPr="003A04C5">
        <w:t xml:space="preserve"> </w:t>
      </w:r>
      <w:proofErr w:type="spellStart"/>
      <w:r w:rsidRPr="003A04C5">
        <w:t>historical</w:t>
      </w:r>
      <w:proofErr w:type="spellEnd"/>
      <w:r w:rsidRPr="003A04C5">
        <w:t xml:space="preserve"> </w:t>
      </w:r>
      <w:proofErr w:type="spellStart"/>
      <w:r w:rsidRPr="003A04C5">
        <w:t>context</w:t>
      </w:r>
      <w:proofErr w:type="spellEnd"/>
      <w:r w:rsidRPr="003A04C5">
        <w:t xml:space="preserve"> </w:t>
      </w:r>
      <w:proofErr w:type="spellStart"/>
      <w:r w:rsidRPr="003A04C5">
        <w:t>and</w:t>
      </w:r>
      <w:proofErr w:type="spellEnd"/>
      <w:r w:rsidRPr="003A04C5">
        <w:t xml:space="preserve"> </w:t>
      </w:r>
      <w:proofErr w:type="spellStart"/>
      <w:r w:rsidR="00E315D8" w:rsidRPr="003A04C5">
        <w:t>avaluating</w:t>
      </w:r>
      <w:proofErr w:type="spellEnd"/>
      <w:r w:rsidRPr="003A04C5">
        <w:t xml:space="preserve"> </w:t>
      </w:r>
      <w:proofErr w:type="spellStart"/>
      <w:r w:rsidRPr="003A04C5">
        <w:t>the</w:t>
      </w:r>
      <w:proofErr w:type="spellEnd"/>
      <w:r w:rsidRPr="003A04C5">
        <w:t xml:space="preserve"> </w:t>
      </w:r>
      <w:proofErr w:type="spellStart"/>
      <w:r w:rsidRPr="003A04C5">
        <w:t>impacts</w:t>
      </w:r>
      <w:proofErr w:type="spellEnd"/>
      <w:r w:rsidRPr="003A04C5">
        <w:t xml:space="preserve"> </w:t>
      </w:r>
      <w:proofErr w:type="spellStart"/>
      <w:r w:rsidRPr="003A04C5">
        <w:t>of</w:t>
      </w:r>
      <w:proofErr w:type="spellEnd"/>
      <w:r w:rsidRPr="003A04C5">
        <w:t xml:space="preserve"> </w:t>
      </w:r>
      <w:proofErr w:type="spellStart"/>
      <w:r w:rsidRPr="003A04C5">
        <w:t>changes</w:t>
      </w:r>
      <w:proofErr w:type="spellEnd"/>
      <w:r w:rsidRPr="003A04C5">
        <w:t xml:space="preserve"> </w:t>
      </w:r>
      <w:proofErr w:type="spellStart"/>
      <w:r w:rsidRPr="003A04C5">
        <w:t>resulting</w:t>
      </w:r>
      <w:proofErr w:type="spellEnd"/>
      <w:r w:rsidRPr="003A04C5">
        <w:t xml:space="preserve"> </w:t>
      </w:r>
      <w:proofErr w:type="spellStart"/>
      <w:r w:rsidRPr="003A04C5">
        <w:t>from</w:t>
      </w:r>
      <w:proofErr w:type="spellEnd"/>
      <w:r w:rsidRPr="003A04C5">
        <w:t xml:space="preserve"> </w:t>
      </w:r>
      <w:proofErr w:type="spellStart"/>
      <w:r w:rsidRPr="003A04C5">
        <w:t>the</w:t>
      </w:r>
      <w:proofErr w:type="spellEnd"/>
      <w:r w:rsidRPr="003A04C5">
        <w:t xml:space="preserve"> </w:t>
      </w:r>
      <w:proofErr w:type="spellStart"/>
      <w:r w:rsidRPr="003A04C5">
        <w:t>ratification</w:t>
      </w:r>
      <w:proofErr w:type="spellEnd"/>
      <w:r w:rsidRPr="003A04C5">
        <w:t xml:space="preserve"> </w:t>
      </w:r>
      <w:proofErr w:type="spellStart"/>
      <w:r w:rsidRPr="003A04C5">
        <w:t>of</w:t>
      </w:r>
      <w:proofErr w:type="spellEnd"/>
      <w:r w:rsidRPr="003A04C5">
        <w:t xml:space="preserve"> </w:t>
      </w:r>
      <w:proofErr w:type="spellStart"/>
      <w:r w:rsidRPr="003A04C5">
        <w:t>the</w:t>
      </w:r>
      <w:proofErr w:type="spellEnd"/>
      <w:r w:rsidRPr="003A04C5">
        <w:t xml:space="preserve"> Palermo </w:t>
      </w:r>
      <w:proofErr w:type="spellStart"/>
      <w:r w:rsidRPr="003A04C5">
        <w:t>Protocol</w:t>
      </w:r>
      <w:proofErr w:type="spellEnd"/>
      <w:r w:rsidRPr="003A04C5">
        <w:t xml:space="preserve">, </w:t>
      </w:r>
      <w:proofErr w:type="spellStart"/>
      <w:r w:rsidRPr="003A04C5">
        <w:t>both</w:t>
      </w:r>
      <w:proofErr w:type="spellEnd"/>
      <w:r w:rsidR="007105DA" w:rsidRPr="003A04C5">
        <w:t xml:space="preserve"> </w:t>
      </w:r>
      <w:proofErr w:type="spellStart"/>
      <w:r w:rsidR="007105DA" w:rsidRPr="003A04C5">
        <w:t>at</w:t>
      </w:r>
      <w:proofErr w:type="spellEnd"/>
      <w:r w:rsidRPr="003A04C5">
        <w:t xml:space="preserve"> </w:t>
      </w:r>
      <w:proofErr w:type="spellStart"/>
      <w:r w:rsidRPr="003A04C5">
        <w:t>nationally</w:t>
      </w:r>
      <w:proofErr w:type="spellEnd"/>
      <w:r w:rsidRPr="003A04C5">
        <w:t xml:space="preserve"> </w:t>
      </w:r>
      <w:proofErr w:type="spellStart"/>
      <w:r w:rsidRPr="003A04C5">
        <w:t>and</w:t>
      </w:r>
      <w:proofErr w:type="spellEnd"/>
      <w:r w:rsidRPr="003A04C5">
        <w:t xml:space="preserve"> </w:t>
      </w:r>
      <w:proofErr w:type="spellStart"/>
      <w:r w:rsidRPr="003A04C5">
        <w:t>internationally</w:t>
      </w:r>
      <w:proofErr w:type="spellEnd"/>
      <w:r w:rsidR="007105DA" w:rsidRPr="003A04C5">
        <w:t xml:space="preserve"> </w:t>
      </w:r>
      <w:proofErr w:type="spellStart"/>
      <w:r w:rsidR="007105DA" w:rsidRPr="003A04C5">
        <w:t>levels</w:t>
      </w:r>
      <w:proofErr w:type="spellEnd"/>
      <w:r w:rsidRPr="003A04C5">
        <w:t xml:space="preserve">. </w:t>
      </w:r>
      <w:proofErr w:type="spellStart"/>
      <w:r w:rsidRPr="003A04C5">
        <w:t>Through</w:t>
      </w:r>
      <w:proofErr w:type="spellEnd"/>
      <w:r w:rsidRPr="003A04C5">
        <w:t xml:space="preserve"> a </w:t>
      </w:r>
      <w:proofErr w:type="spellStart"/>
      <w:r w:rsidRPr="003A04C5">
        <w:t>deductive</w:t>
      </w:r>
      <w:proofErr w:type="spellEnd"/>
      <w:r w:rsidRPr="003A04C5">
        <w:t xml:space="preserve"> </w:t>
      </w:r>
      <w:proofErr w:type="spellStart"/>
      <w:r w:rsidRPr="003A04C5">
        <w:t>methodology</w:t>
      </w:r>
      <w:proofErr w:type="spellEnd"/>
      <w:r w:rsidRPr="003A04C5">
        <w:t xml:space="preserve"> </w:t>
      </w:r>
      <w:proofErr w:type="spellStart"/>
      <w:r w:rsidR="00250FC1" w:rsidRPr="003A04C5">
        <w:t>based</w:t>
      </w:r>
      <w:proofErr w:type="spellEnd"/>
      <w:r w:rsidRPr="003A04C5">
        <w:t xml:space="preserve"> </w:t>
      </w:r>
      <w:proofErr w:type="spellStart"/>
      <w:r w:rsidR="00250FC1" w:rsidRPr="003A04C5">
        <w:t>o</w:t>
      </w:r>
      <w:r w:rsidRPr="003A04C5">
        <w:t>n</w:t>
      </w:r>
      <w:proofErr w:type="spellEnd"/>
      <w:r w:rsidRPr="003A04C5">
        <w:t xml:space="preserve"> </w:t>
      </w:r>
      <w:proofErr w:type="spellStart"/>
      <w:r w:rsidRPr="003A04C5">
        <w:t>bibliographic</w:t>
      </w:r>
      <w:proofErr w:type="spellEnd"/>
      <w:r w:rsidRPr="003A04C5">
        <w:t xml:space="preserve"> </w:t>
      </w:r>
      <w:proofErr w:type="spellStart"/>
      <w:r w:rsidRPr="003A04C5">
        <w:t>research</w:t>
      </w:r>
      <w:proofErr w:type="spellEnd"/>
      <w:r w:rsidRPr="003A04C5">
        <w:t>,</w:t>
      </w:r>
      <w:r w:rsidR="00A814A2" w:rsidRPr="003A04C5">
        <w:t xml:space="preserve"> it </w:t>
      </w:r>
      <w:proofErr w:type="spellStart"/>
      <w:r w:rsidR="00A814A2" w:rsidRPr="003A04C5">
        <w:t>is</w:t>
      </w:r>
      <w:proofErr w:type="spellEnd"/>
      <w:r w:rsidR="00A814A2" w:rsidRPr="003A04C5">
        <w:t xml:space="preserve"> </w:t>
      </w:r>
      <w:proofErr w:type="spellStart"/>
      <w:r w:rsidR="00A814A2" w:rsidRPr="003A04C5">
        <w:t>posible</w:t>
      </w:r>
      <w:proofErr w:type="spellEnd"/>
      <w:r w:rsidR="00A814A2" w:rsidRPr="003A04C5">
        <w:t xml:space="preserve"> </w:t>
      </w:r>
      <w:proofErr w:type="spellStart"/>
      <w:r w:rsidR="00A814A2" w:rsidRPr="003A04C5">
        <w:t>to</w:t>
      </w:r>
      <w:proofErr w:type="spellEnd"/>
      <w:r w:rsidR="00A814A2" w:rsidRPr="003A04C5">
        <w:t xml:space="preserve"> </w:t>
      </w:r>
      <w:proofErr w:type="spellStart"/>
      <w:r w:rsidR="00A814A2" w:rsidRPr="003A04C5">
        <w:t>understand</w:t>
      </w:r>
      <w:proofErr w:type="spellEnd"/>
      <w:r w:rsidRPr="003A04C5">
        <w:t xml:space="preserve"> </w:t>
      </w:r>
      <w:proofErr w:type="spellStart"/>
      <w:r w:rsidRPr="003A04C5">
        <w:t>the</w:t>
      </w:r>
      <w:proofErr w:type="spellEnd"/>
      <w:r w:rsidRPr="003A04C5">
        <w:t xml:space="preserve"> </w:t>
      </w:r>
      <w:proofErr w:type="spellStart"/>
      <w:r w:rsidRPr="003A04C5">
        <w:t>importance</w:t>
      </w:r>
      <w:proofErr w:type="spellEnd"/>
      <w:r w:rsidRPr="003A04C5">
        <w:t xml:space="preserve"> </w:t>
      </w:r>
      <w:proofErr w:type="spellStart"/>
      <w:r w:rsidRPr="003A04C5">
        <w:t>of</w:t>
      </w:r>
      <w:proofErr w:type="spellEnd"/>
      <w:r w:rsidRPr="003A04C5">
        <w:t xml:space="preserve"> </w:t>
      </w:r>
      <w:proofErr w:type="spellStart"/>
      <w:r w:rsidRPr="003A04C5">
        <w:t>treaties</w:t>
      </w:r>
      <w:proofErr w:type="spellEnd"/>
      <w:r w:rsidRPr="003A04C5">
        <w:t xml:space="preserve"> </w:t>
      </w:r>
      <w:proofErr w:type="spellStart"/>
      <w:r w:rsidRPr="003A04C5">
        <w:t>and</w:t>
      </w:r>
      <w:proofErr w:type="spellEnd"/>
      <w:r w:rsidRPr="003A04C5">
        <w:t xml:space="preserve"> </w:t>
      </w:r>
      <w:proofErr w:type="spellStart"/>
      <w:r w:rsidRPr="003A04C5">
        <w:t>legislation</w:t>
      </w:r>
      <w:proofErr w:type="spellEnd"/>
      <w:r w:rsidRPr="003A04C5">
        <w:t xml:space="preserve"> in </w:t>
      </w:r>
      <w:proofErr w:type="spellStart"/>
      <w:r w:rsidRPr="003A04C5">
        <w:t>combating</w:t>
      </w:r>
      <w:proofErr w:type="spellEnd"/>
      <w:r w:rsidRPr="003A04C5">
        <w:t xml:space="preserve"> </w:t>
      </w:r>
      <w:proofErr w:type="spellStart"/>
      <w:r w:rsidR="00C33527" w:rsidRPr="003A04C5">
        <w:t>human</w:t>
      </w:r>
      <w:proofErr w:type="spellEnd"/>
      <w:r w:rsidR="00C33527" w:rsidRPr="003A04C5">
        <w:t xml:space="preserve"> </w:t>
      </w:r>
      <w:proofErr w:type="spellStart"/>
      <w:r w:rsidRPr="003A04C5">
        <w:t>trafficking</w:t>
      </w:r>
      <w:proofErr w:type="spellEnd"/>
      <w:r w:rsidR="00C33527" w:rsidRPr="003A04C5">
        <w:t xml:space="preserve"> </w:t>
      </w:r>
      <w:proofErr w:type="spellStart"/>
      <w:r w:rsidR="00C33527" w:rsidRPr="003A04C5">
        <w:t>around</w:t>
      </w:r>
      <w:proofErr w:type="spellEnd"/>
      <w:r w:rsidR="00C33527" w:rsidRPr="003A04C5">
        <w:t xml:space="preserve"> </w:t>
      </w:r>
      <w:proofErr w:type="spellStart"/>
      <w:r w:rsidR="00C33527" w:rsidRPr="003A04C5">
        <w:t>the</w:t>
      </w:r>
      <w:proofErr w:type="spellEnd"/>
      <w:r w:rsidR="00C33527" w:rsidRPr="003A04C5">
        <w:t xml:space="preserve"> world</w:t>
      </w:r>
      <w:r w:rsidRPr="003A04C5">
        <w:t xml:space="preserve">, </w:t>
      </w:r>
      <w:proofErr w:type="spellStart"/>
      <w:r w:rsidR="00EF4E43" w:rsidRPr="003A04C5">
        <w:t>and</w:t>
      </w:r>
      <w:proofErr w:type="spellEnd"/>
      <w:r w:rsidR="00EF4E43" w:rsidRPr="003A04C5">
        <w:t xml:space="preserve"> </w:t>
      </w:r>
      <w:proofErr w:type="spellStart"/>
      <w:r w:rsidR="00EF4E43" w:rsidRPr="003A04C5">
        <w:t>how</w:t>
      </w:r>
      <w:proofErr w:type="spellEnd"/>
      <w:r w:rsidR="00EF4E43" w:rsidRPr="003A04C5">
        <w:t xml:space="preserve"> </w:t>
      </w:r>
      <w:proofErr w:type="spellStart"/>
      <w:r w:rsidRPr="003A04C5">
        <w:t>Brazil</w:t>
      </w:r>
      <w:proofErr w:type="spellEnd"/>
      <w:r w:rsidRPr="003A04C5">
        <w:t xml:space="preserve">, as a </w:t>
      </w:r>
      <w:proofErr w:type="spellStart"/>
      <w:r w:rsidRPr="003A04C5">
        <w:t>Member</w:t>
      </w:r>
      <w:proofErr w:type="spellEnd"/>
      <w:r w:rsidRPr="003A04C5">
        <w:t xml:space="preserve"> </w:t>
      </w:r>
      <w:proofErr w:type="spellStart"/>
      <w:r w:rsidRPr="003A04C5">
        <w:t>State</w:t>
      </w:r>
      <w:proofErr w:type="spellEnd"/>
      <w:r w:rsidRPr="003A04C5">
        <w:t xml:space="preserve"> </w:t>
      </w:r>
      <w:proofErr w:type="spellStart"/>
      <w:r w:rsidRPr="003A04C5">
        <w:t>of</w:t>
      </w:r>
      <w:proofErr w:type="spellEnd"/>
      <w:r w:rsidRPr="003A04C5">
        <w:t xml:space="preserve"> </w:t>
      </w:r>
      <w:proofErr w:type="spellStart"/>
      <w:r w:rsidRPr="003A04C5">
        <w:t>the</w:t>
      </w:r>
      <w:proofErr w:type="spellEnd"/>
      <w:r w:rsidRPr="003A04C5">
        <w:t xml:space="preserve"> </w:t>
      </w:r>
      <w:proofErr w:type="spellStart"/>
      <w:r w:rsidRPr="003A04C5">
        <w:t>Protocol</w:t>
      </w:r>
      <w:proofErr w:type="spellEnd"/>
      <w:r w:rsidRPr="003A04C5">
        <w:t xml:space="preserve">, </w:t>
      </w:r>
      <w:proofErr w:type="spellStart"/>
      <w:r w:rsidRPr="003A04C5">
        <w:t>has</w:t>
      </w:r>
      <w:proofErr w:type="spellEnd"/>
      <w:r w:rsidRPr="003A04C5">
        <w:t xml:space="preserve"> </w:t>
      </w:r>
      <w:proofErr w:type="spellStart"/>
      <w:r w:rsidRPr="003A04C5">
        <w:t>adopted</w:t>
      </w:r>
      <w:proofErr w:type="spellEnd"/>
      <w:r w:rsidRPr="003A04C5">
        <w:t xml:space="preserve"> </w:t>
      </w:r>
      <w:proofErr w:type="spellStart"/>
      <w:r w:rsidR="00D0569C" w:rsidRPr="003A04C5">
        <w:t>several</w:t>
      </w:r>
      <w:proofErr w:type="spellEnd"/>
      <w:r w:rsidRPr="003A04C5">
        <w:t xml:space="preserve"> </w:t>
      </w:r>
      <w:proofErr w:type="spellStart"/>
      <w:r w:rsidRPr="003A04C5">
        <w:t>measures</w:t>
      </w:r>
      <w:proofErr w:type="spellEnd"/>
      <w:r w:rsidRPr="003A04C5">
        <w:t xml:space="preserve"> </w:t>
      </w:r>
      <w:proofErr w:type="spellStart"/>
      <w:r w:rsidRPr="003A04C5">
        <w:t>to</w:t>
      </w:r>
      <w:proofErr w:type="spellEnd"/>
      <w:r w:rsidRPr="003A04C5">
        <w:t xml:space="preserve"> </w:t>
      </w:r>
      <w:proofErr w:type="spellStart"/>
      <w:r w:rsidRPr="003A04C5">
        <w:t>combat</w:t>
      </w:r>
      <w:proofErr w:type="spellEnd"/>
      <w:r w:rsidRPr="003A04C5">
        <w:t xml:space="preserve"> </w:t>
      </w:r>
      <w:proofErr w:type="spellStart"/>
      <w:r w:rsidRPr="003A04C5">
        <w:t>this</w:t>
      </w:r>
      <w:proofErr w:type="spellEnd"/>
      <w:r w:rsidRPr="003A04C5">
        <w:t xml:space="preserve"> crime, </w:t>
      </w:r>
      <w:proofErr w:type="spellStart"/>
      <w:r w:rsidRPr="003A04C5">
        <w:t>could</w:t>
      </w:r>
      <w:proofErr w:type="spellEnd"/>
      <w:r w:rsidRPr="003A04C5">
        <w:t xml:space="preserve"> </w:t>
      </w:r>
      <w:proofErr w:type="spellStart"/>
      <w:r w:rsidRPr="003A04C5">
        <w:t>be</w:t>
      </w:r>
      <w:proofErr w:type="spellEnd"/>
      <w:r w:rsidRPr="003A04C5">
        <w:t xml:space="preserve"> </w:t>
      </w:r>
      <w:proofErr w:type="spellStart"/>
      <w:r w:rsidRPr="003A04C5">
        <w:t>understood</w:t>
      </w:r>
      <w:proofErr w:type="spellEnd"/>
      <w:r w:rsidRPr="003A04C5">
        <w:t xml:space="preserve">. </w:t>
      </w:r>
      <w:proofErr w:type="spellStart"/>
      <w:r w:rsidRPr="003A04C5">
        <w:t>Therefore</w:t>
      </w:r>
      <w:proofErr w:type="spellEnd"/>
      <w:r w:rsidRPr="003A04C5">
        <w:t xml:space="preserve">, </w:t>
      </w:r>
      <w:proofErr w:type="spellStart"/>
      <w:r w:rsidR="003F5459" w:rsidRPr="003A04C5">
        <w:t>although</w:t>
      </w:r>
      <w:proofErr w:type="spellEnd"/>
      <w:r w:rsidR="003F5459" w:rsidRPr="003A04C5">
        <w:t xml:space="preserve"> </w:t>
      </w:r>
      <w:proofErr w:type="spellStart"/>
      <w:r w:rsidR="008459E2" w:rsidRPr="003A04C5">
        <w:t>there</w:t>
      </w:r>
      <w:proofErr w:type="spellEnd"/>
      <w:r w:rsidR="008459E2" w:rsidRPr="003A04C5">
        <w:t xml:space="preserve"> are </w:t>
      </w:r>
      <w:proofErr w:type="spellStart"/>
      <w:r w:rsidRPr="003A04C5">
        <w:t>challenges</w:t>
      </w:r>
      <w:proofErr w:type="spellEnd"/>
      <w:r w:rsidRPr="003A04C5">
        <w:t xml:space="preserve"> in </w:t>
      </w:r>
      <w:proofErr w:type="spellStart"/>
      <w:r w:rsidRPr="003A04C5">
        <w:t>the</w:t>
      </w:r>
      <w:proofErr w:type="spellEnd"/>
      <w:r w:rsidRPr="003A04C5">
        <w:t xml:space="preserve"> </w:t>
      </w:r>
      <w:proofErr w:type="spellStart"/>
      <w:r w:rsidRPr="003A04C5">
        <w:t>effective</w:t>
      </w:r>
      <w:proofErr w:type="spellEnd"/>
      <w:r w:rsidRPr="003A04C5">
        <w:t xml:space="preserve"> </w:t>
      </w:r>
      <w:proofErr w:type="spellStart"/>
      <w:r w:rsidRPr="003A04C5">
        <w:t>implementation</w:t>
      </w:r>
      <w:proofErr w:type="spellEnd"/>
      <w:r w:rsidRPr="003A04C5">
        <w:t xml:space="preserve"> </w:t>
      </w:r>
      <w:proofErr w:type="spellStart"/>
      <w:r w:rsidRPr="003A04C5">
        <w:t>of</w:t>
      </w:r>
      <w:proofErr w:type="spellEnd"/>
      <w:r w:rsidRPr="003A04C5">
        <w:t xml:space="preserve"> </w:t>
      </w:r>
      <w:proofErr w:type="spellStart"/>
      <w:r w:rsidRPr="003A04C5">
        <w:t>prevention</w:t>
      </w:r>
      <w:proofErr w:type="spellEnd"/>
      <w:r w:rsidRPr="003A04C5">
        <w:t xml:space="preserve">, </w:t>
      </w:r>
      <w:proofErr w:type="spellStart"/>
      <w:r w:rsidRPr="003A04C5">
        <w:t>repression</w:t>
      </w:r>
      <w:proofErr w:type="spellEnd"/>
      <w:r w:rsidRPr="003A04C5">
        <w:t xml:space="preserve">, </w:t>
      </w:r>
      <w:proofErr w:type="spellStart"/>
      <w:r w:rsidRPr="003A04C5">
        <w:t>and</w:t>
      </w:r>
      <w:proofErr w:type="spellEnd"/>
      <w:r w:rsidRPr="003A04C5">
        <w:t xml:space="preserve"> </w:t>
      </w:r>
      <w:proofErr w:type="spellStart"/>
      <w:r w:rsidR="003E7566" w:rsidRPr="003A04C5">
        <w:t>assistance</w:t>
      </w:r>
      <w:proofErr w:type="spellEnd"/>
      <w:r w:rsidR="003E7566" w:rsidRPr="003A04C5">
        <w:t xml:space="preserve"> </w:t>
      </w:r>
      <w:proofErr w:type="spellStart"/>
      <w:r w:rsidR="003E7566" w:rsidRPr="003A04C5">
        <w:t>measures</w:t>
      </w:r>
      <w:proofErr w:type="spellEnd"/>
      <w:r w:rsidR="003E7566" w:rsidRPr="003A04C5">
        <w:t xml:space="preserve"> for </w:t>
      </w:r>
      <w:proofErr w:type="spellStart"/>
      <w:r w:rsidR="003E7566" w:rsidRPr="003A04C5">
        <w:t>victims</w:t>
      </w:r>
      <w:proofErr w:type="spellEnd"/>
      <w:r w:rsidRPr="003A04C5">
        <w:t xml:space="preserve">, </w:t>
      </w:r>
      <w:proofErr w:type="spellStart"/>
      <w:r w:rsidR="003E7566" w:rsidRPr="003A04C5">
        <w:t>there</w:t>
      </w:r>
      <w:proofErr w:type="spellEnd"/>
      <w:r w:rsidR="003E7566" w:rsidRPr="003A04C5">
        <w:t xml:space="preserve"> </w:t>
      </w:r>
      <w:proofErr w:type="spellStart"/>
      <w:r w:rsidR="003E7566" w:rsidRPr="003A04C5">
        <w:t>is</w:t>
      </w:r>
      <w:proofErr w:type="spellEnd"/>
      <w:r w:rsidR="003E7566" w:rsidRPr="003A04C5">
        <w:t xml:space="preserve"> </w:t>
      </w:r>
      <w:r w:rsidRPr="003A04C5">
        <w:t xml:space="preserve">a </w:t>
      </w:r>
      <w:proofErr w:type="spellStart"/>
      <w:r w:rsidRPr="003A04C5">
        <w:t>progression</w:t>
      </w:r>
      <w:proofErr w:type="spellEnd"/>
      <w:r w:rsidRPr="003A04C5">
        <w:t xml:space="preserve"> in policies </w:t>
      </w:r>
      <w:proofErr w:type="spellStart"/>
      <w:r w:rsidRPr="003A04C5">
        <w:t>and</w:t>
      </w:r>
      <w:proofErr w:type="spellEnd"/>
      <w:r w:rsidRPr="003A04C5">
        <w:t xml:space="preserve"> </w:t>
      </w:r>
      <w:proofErr w:type="spellStart"/>
      <w:r w:rsidRPr="003A04C5">
        <w:t>programs</w:t>
      </w:r>
      <w:proofErr w:type="spellEnd"/>
      <w:r w:rsidRPr="003A04C5">
        <w:t xml:space="preserve"> </w:t>
      </w:r>
      <w:proofErr w:type="spellStart"/>
      <w:r w:rsidR="00B6654A" w:rsidRPr="003A04C5">
        <w:t>seeking</w:t>
      </w:r>
      <w:proofErr w:type="spellEnd"/>
      <w:r w:rsidR="00B6654A" w:rsidRPr="003A04C5">
        <w:t xml:space="preserve"> </w:t>
      </w:r>
      <w:proofErr w:type="spellStart"/>
      <w:r w:rsidR="00B6654A" w:rsidRPr="003A04C5">
        <w:t>to</w:t>
      </w:r>
      <w:proofErr w:type="spellEnd"/>
      <w:r w:rsidRPr="003A04C5">
        <w:t xml:space="preserve"> </w:t>
      </w:r>
      <w:proofErr w:type="spellStart"/>
      <w:r w:rsidRPr="003A04C5">
        <w:t>eradica</w:t>
      </w:r>
      <w:r w:rsidR="002D0565" w:rsidRPr="003A04C5">
        <w:t>te</w:t>
      </w:r>
      <w:proofErr w:type="spellEnd"/>
      <w:r w:rsidRPr="003A04C5">
        <w:t xml:space="preserve"> </w:t>
      </w:r>
      <w:proofErr w:type="spellStart"/>
      <w:r w:rsidRPr="003A04C5">
        <w:t>this</w:t>
      </w:r>
      <w:proofErr w:type="spellEnd"/>
      <w:r w:rsidRPr="003A04C5">
        <w:t xml:space="preserve"> </w:t>
      </w:r>
      <w:proofErr w:type="spellStart"/>
      <w:r w:rsidRPr="003A04C5">
        <w:t>violation</w:t>
      </w:r>
      <w:proofErr w:type="spellEnd"/>
      <w:r w:rsidRPr="003A04C5">
        <w:t xml:space="preserve"> </w:t>
      </w:r>
      <w:proofErr w:type="spellStart"/>
      <w:r w:rsidRPr="003A04C5">
        <w:t>of</w:t>
      </w:r>
      <w:proofErr w:type="spellEnd"/>
      <w:r w:rsidRPr="003A04C5">
        <w:t xml:space="preserve"> </w:t>
      </w:r>
      <w:proofErr w:type="spellStart"/>
      <w:r w:rsidRPr="003A04C5">
        <w:t>human</w:t>
      </w:r>
      <w:proofErr w:type="spellEnd"/>
      <w:r w:rsidRPr="003A04C5">
        <w:t xml:space="preserve"> </w:t>
      </w:r>
      <w:proofErr w:type="spellStart"/>
      <w:r w:rsidRPr="003A04C5">
        <w:t>rights</w:t>
      </w:r>
      <w:proofErr w:type="spellEnd"/>
    </w:p>
    <w:p w14:paraId="596719BC" w14:textId="77777777" w:rsidR="00737142" w:rsidRPr="003A04C5" w:rsidRDefault="00737142" w:rsidP="00737142">
      <w:pPr>
        <w:spacing w:after="0" w:line="276" w:lineRule="auto"/>
        <w:jc w:val="both"/>
      </w:pPr>
    </w:p>
    <w:p w14:paraId="63532AB8" w14:textId="77777777" w:rsidR="00737142" w:rsidRPr="003A04C5" w:rsidRDefault="00737142" w:rsidP="00737142">
      <w:pPr>
        <w:spacing w:after="0" w:line="276" w:lineRule="auto"/>
        <w:jc w:val="both"/>
      </w:pPr>
    </w:p>
    <w:p w14:paraId="089AC47E" w14:textId="34171C58" w:rsidR="00737142" w:rsidRPr="006E52D7" w:rsidRDefault="00737142" w:rsidP="00737142">
      <w:pPr>
        <w:spacing w:after="0" w:line="276" w:lineRule="auto"/>
        <w:jc w:val="both"/>
      </w:pPr>
      <w:proofErr w:type="spellStart"/>
      <w:r w:rsidRPr="00251714">
        <w:rPr>
          <w:b/>
          <w:bCs/>
          <w:lang w:val="es-ES"/>
        </w:rPr>
        <w:t>Keywords</w:t>
      </w:r>
      <w:proofErr w:type="spellEnd"/>
      <w:r w:rsidRPr="00251714">
        <w:rPr>
          <w:b/>
          <w:bCs/>
          <w:lang w:val="es-ES"/>
        </w:rPr>
        <w:t>:</w:t>
      </w:r>
      <w:r w:rsidR="00345AB7" w:rsidRPr="00345AB7">
        <w:rPr>
          <w:lang w:val="es-ES"/>
        </w:rPr>
        <w:t xml:space="preserve"> Human </w:t>
      </w:r>
      <w:proofErr w:type="spellStart"/>
      <w:r w:rsidR="00345AB7" w:rsidRPr="00345AB7">
        <w:rPr>
          <w:lang w:val="es-ES"/>
        </w:rPr>
        <w:t>traffincking</w:t>
      </w:r>
      <w:proofErr w:type="spellEnd"/>
      <w:r w:rsidR="00345AB7" w:rsidRPr="00345AB7">
        <w:rPr>
          <w:lang w:val="es-ES"/>
        </w:rPr>
        <w:t xml:space="preserve">. </w:t>
      </w:r>
      <w:r w:rsidR="00345AB7" w:rsidRPr="003A04C5">
        <w:rPr>
          <w:lang w:val="es-ES"/>
        </w:rPr>
        <w:t xml:space="preserve">Sexual </w:t>
      </w:r>
      <w:proofErr w:type="spellStart"/>
      <w:r w:rsidR="00345AB7" w:rsidRPr="003A04C5">
        <w:rPr>
          <w:lang w:val="es-ES"/>
        </w:rPr>
        <w:t>exploration</w:t>
      </w:r>
      <w:proofErr w:type="spellEnd"/>
      <w:r w:rsidR="00345AB7" w:rsidRPr="003A04C5">
        <w:rPr>
          <w:lang w:val="es-ES"/>
        </w:rPr>
        <w:t xml:space="preserve">. </w:t>
      </w:r>
      <w:r w:rsidR="006E52D7" w:rsidRPr="006E52D7">
        <w:t xml:space="preserve">Palermo </w:t>
      </w:r>
      <w:proofErr w:type="spellStart"/>
      <w:r w:rsidR="006E52D7" w:rsidRPr="006E52D7">
        <w:t>Protocol</w:t>
      </w:r>
      <w:proofErr w:type="spellEnd"/>
      <w:r w:rsidR="006E52D7" w:rsidRPr="006E52D7">
        <w:t xml:space="preserve">. </w:t>
      </w:r>
      <w:proofErr w:type="spellStart"/>
      <w:r w:rsidR="006E52D7" w:rsidRPr="006E52D7">
        <w:t>Pr</w:t>
      </w:r>
      <w:r w:rsidR="006E52D7">
        <w:t>evention</w:t>
      </w:r>
      <w:proofErr w:type="spellEnd"/>
      <w:r w:rsidR="006E52D7">
        <w:t xml:space="preserve">. </w:t>
      </w:r>
      <w:proofErr w:type="spellStart"/>
      <w:r w:rsidR="006E52D7">
        <w:t>Human</w:t>
      </w:r>
      <w:proofErr w:type="spellEnd"/>
      <w:r w:rsidR="006E52D7">
        <w:t xml:space="preserve"> </w:t>
      </w:r>
      <w:proofErr w:type="spellStart"/>
      <w:r w:rsidR="006E52D7">
        <w:t>rights</w:t>
      </w:r>
      <w:proofErr w:type="spellEnd"/>
      <w:r w:rsidR="006E52D7">
        <w:t>.</w:t>
      </w:r>
    </w:p>
    <w:p w14:paraId="0B60A17D" w14:textId="118221F2" w:rsidR="00332EE0" w:rsidRPr="006E52D7" w:rsidRDefault="00476738" w:rsidP="006E52D7">
      <w:pPr>
        <w:spacing w:after="0" w:line="276" w:lineRule="auto"/>
        <w:jc w:val="center"/>
      </w:pPr>
      <w:r w:rsidRPr="006E52D7">
        <w:br w:type="page"/>
      </w:r>
    </w:p>
    <w:sdt>
      <w:sdtPr>
        <w:rPr>
          <w:rFonts w:ascii="Arial" w:eastAsiaTheme="minorHAnsi" w:hAnsi="Arial" w:cs="Arial"/>
          <w:color w:val="auto"/>
          <w:kern w:val="2"/>
          <w:sz w:val="24"/>
          <w:szCs w:val="24"/>
          <w:lang w:eastAsia="en-US"/>
          <w14:ligatures w14:val="standardContextual"/>
        </w:rPr>
        <w:id w:val="60140495"/>
        <w:docPartObj>
          <w:docPartGallery w:val="Table of Contents"/>
          <w:docPartUnique/>
        </w:docPartObj>
      </w:sdtPr>
      <w:sdtEndPr>
        <w:rPr>
          <w:rFonts w:eastAsiaTheme="minorEastAsia"/>
          <w:kern w:val="0"/>
          <w:lang w:eastAsia="pt-BR"/>
          <w14:ligatures w14:val="none"/>
        </w:rPr>
      </w:sdtEndPr>
      <w:sdtContent>
        <w:p w14:paraId="0E5F2774" w14:textId="77777777" w:rsidR="00B56F58" w:rsidRPr="006E2C70" w:rsidRDefault="00B56F58" w:rsidP="006E2C70">
          <w:pPr>
            <w:pStyle w:val="CabealhodoSumrio"/>
            <w:spacing w:line="240" w:lineRule="auto"/>
            <w:jc w:val="center"/>
            <w:rPr>
              <w:rFonts w:ascii="Arial" w:hAnsi="Arial" w:cs="Arial"/>
              <w:b/>
              <w:bCs/>
              <w:color w:val="auto"/>
              <w:sz w:val="24"/>
              <w:szCs w:val="24"/>
            </w:rPr>
          </w:pPr>
          <w:r w:rsidRPr="006E2C70">
            <w:rPr>
              <w:rFonts w:ascii="Arial" w:hAnsi="Arial" w:cs="Arial"/>
              <w:b/>
              <w:bCs/>
              <w:color w:val="auto"/>
              <w:sz w:val="24"/>
              <w:szCs w:val="24"/>
            </w:rPr>
            <w:t>SUMÁRIO</w:t>
          </w:r>
        </w:p>
        <w:p w14:paraId="73794B54" w14:textId="77777777" w:rsidR="00B56F58" w:rsidRPr="006E2C70" w:rsidRDefault="00B56F58" w:rsidP="006E2C70">
          <w:pPr>
            <w:spacing w:line="240" w:lineRule="auto"/>
            <w:rPr>
              <w:lang w:eastAsia="pt-BR"/>
            </w:rPr>
          </w:pPr>
        </w:p>
        <w:p w14:paraId="6EDDB0D8" w14:textId="61A41C31" w:rsidR="003614F3" w:rsidRDefault="00B56F58" w:rsidP="003614F3">
          <w:pPr>
            <w:pStyle w:val="Sumrio1"/>
            <w:spacing w:line="240" w:lineRule="auto"/>
            <w:ind w:left="284"/>
            <w:rPr>
              <w:b/>
              <w:bCs/>
            </w:rPr>
          </w:pPr>
          <w:r w:rsidRPr="006E2C70">
            <w:rPr>
              <w:b/>
              <w:bCs/>
            </w:rPr>
            <w:t>RESUMO</w:t>
          </w:r>
          <w:r w:rsidRPr="006E2C70">
            <w:rPr>
              <w:b/>
              <w:bCs/>
            </w:rPr>
            <w:ptab w:relativeTo="margin" w:alignment="right" w:leader="dot"/>
          </w:r>
          <w:r w:rsidR="00627372">
            <w:rPr>
              <w:b/>
              <w:bCs/>
            </w:rPr>
            <w:t>6</w:t>
          </w:r>
        </w:p>
        <w:p w14:paraId="69F4155E" w14:textId="26F3D201" w:rsidR="00B56F58" w:rsidRPr="006E2C70" w:rsidRDefault="00B56F58" w:rsidP="003614F3">
          <w:pPr>
            <w:pStyle w:val="Sumrio1"/>
            <w:spacing w:line="240" w:lineRule="auto"/>
            <w:ind w:left="284"/>
            <w:rPr>
              <w:b/>
              <w:bCs/>
            </w:rPr>
          </w:pPr>
          <w:r w:rsidRPr="006E2C70">
            <w:rPr>
              <w:b/>
              <w:bCs/>
            </w:rPr>
            <w:t>INTRODUÇÃO</w:t>
          </w:r>
          <w:r w:rsidRPr="006E2C70">
            <w:rPr>
              <w:b/>
              <w:bCs/>
            </w:rPr>
            <w:ptab w:relativeTo="margin" w:alignment="right" w:leader="dot"/>
          </w:r>
          <w:r w:rsidR="00627372">
            <w:rPr>
              <w:b/>
              <w:bCs/>
            </w:rPr>
            <w:t>8</w:t>
          </w:r>
        </w:p>
        <w:p w14:paraId="53E49B8D" w14:textId="69A31AF2" w:rsidR="00B56F58" w:rsidRPr="006E2C70" w:rsidRDefault="00A75EB5" w:rsidP="006E2C70">
          <w:pPr>
            <w:pStyle w:val="Sumrio2"/>
            <w:numPr>
              <w:ilvl w:val="0"/>
              <w:numId w:val="4"/>
            </w:numPr>
            <w:spacing w:line="240" w:lineRule="auto"/>
            <w:rPr>
              <w:rFonts w:ascii="Arial" w:hAnsi="Arial" w:cs="Arial"/>
              <w:sz w:val="24"/>
              <w:szCs w:val="24"/>
            </w:rPr>
          </w:pPr>
          <w:r w:rsidRPr="006E2C70">
            <w:rPr>
              <w:rFonts w:ascii="Arial" w:hAnsi="Arial" w:cs="Arial"/>
              <w:b/>
              <w:bCs/>
              <w:sz w:val="24"/>
              <w:szCs w:val="24"/>
            </w:rPr>
            <w:t xml:space="preserve">CONTEXTO HISTÓRICO DO TRÁFICO INTERNACIONAL DE PESSOAS </w:t>
          </w:r>
          <w:r w:rsidR="00B56F58" w:rsidRPr="005D6BD7">
            <w:rPr>
              <w:rFonts w:ascii="Arial" w:hAnsi="Arial" w:cs="Arial"/>
              <w:b/>
              <w:bCs/>
              <w:sz w:val="24"/>
              <w:szCs w:val="24"/>
            </w:rPr>
            <w:ptab w:relativeTo="margin" w:alignment="right" w:leader="dot"/>
          </w:r>
          <w:r w:rsidR="005D6BD7" w:rsidRPr="005D6BD7">
            <w:rPr>
              <w:rFonts w:ascii="Arial" w:hAnsi="Arial" w:cs="Arial"/>
              <w:b/>
              <w:bCs/>
              <w:sz w:val="24"/>
              <w:szCs w:val="24"/>
            </w:rPr>
            <w:t>11</w:t>
          </w:r>
        </w:p>
        <w:p w14:paraId="3ED82B95" w14:textId="6F39942E" w:rsidR="008829A3" w:rsidRDefault="00B56F58" w:rsidP="008829A3">
          <w:pPr>
            <w:pStyle w:val="Sumrio3"/>
            <w:spacing w:line="240" w:lineRule="auto"/>
            <w:ind w:left="0"/>
            <w:rPr>
              <w:rFonts w:ascii="Arial" w:hAnsi="Arial" w:cs="Arial"/>
              <w:sz w:val="24"/>
              <w:szCs w:val="24"/>
            </w:rPr>
          </w:pPr>
          <w:r w:rsidRPr="006E2C70">
            <w:rPr>
              <w:rFonts w:ascii="Arial" w:hAnsi="Arial" w:cs="Arial"/>
              <w:sz w:val="24"/>
              <w:szCs w:val="24"/>
            </w:rPr>
            <w:t xml:space="preserve">    </w:t>
          </w:r>
          <w:r w:rsidR="006D6C9D" w:rsidRPr="006E2C70">
            <w:rPr>
              <w:rFonts w:ascii="Arial" w:hAnsi="Arial" w:cs="Arial"/>
              <w:sz w:val="24"/>
              <w:szCs w:val="24"/>
            </w:rPr>
            <w:t>1</w:t>
          </w:r>
          <w:r w:rsidRPr="006E2C70">
            <w:rPr>
              <w:rFonts w:ascii="Arial" w:hAnsi="Arial" w:cs="Arial"/>
              <w:sz w:val="24"/>
              <w:szCs w:val="24"/>
            </w:rPr>
            <w:t xml:space="preserve">.1. </w:t>
          </w:r>
          <w:r w:rsidR="00A75EB5" w:rsidRPr="006E2C70">
            <w:rPr>
              <w:rFonts w:ascii="Arial" w:hAnsi="Arial" w:cs="Arial"/>
              <w:sz w:val="24"/>
              <w:szCs w:val="24"/>
            </w:rPr>
            <w:t xml:space="preserve">CONCEITO DE TRÁFICO </w:t>
          </w:r>
          <w:r w:rsidRPr="006E2C70">
            <w:rPr>
              <w:rFonts w:ascii="Arial" w:hAnsi="Arial" w:cs="Arial"/>
              <w:sz w:val="24"/>
              <w:szCs w:val="24"/>
            </w:rPr>
            <w:ptab w:relativeTo="margin" w:alignment="right" w:leader="dot"/>
          </w:r>
          <w:r w:rsidR="005D6BD7">
            <w:rPr>
              <w:rFonts w:ascii="Arial" w:hAnsi="Arial" w:cs="Arial"/>
              <w:sz w:val="24"/>
              <w:szCs w:val="24"/>
            </w:rPr>
            <w:t>11</w:t>
          </w:r>
        </w:p>
        <w:p w14:paraId="4093AF6F" w14:textId="489AA1DB" w:rsidR="008829A3" w:rsidRDefault="008829A3" w:rsidP="00D12877">
          <w:pPr>
            <w:pStyle w:val="Sumrio3"/>
            <w:spacing w:line="240" w:lineRule="auto"/>
            <w:ind w:left="284"/>
            <w:rPr>
              <w:rFonts w:ascii="Arial" w:hAnsi="Arial" w:cs="Arial"/>
              <w:sz w:val="24"/>
              <w:szCs w:val="24"/>
            </w:rPr>
          </w:pPr>
          <w:r w:rsidRPr="006E2C70">
            <w:rPr>
              <w:rFonts w:ascii="Arial" w:hAnsi="Arial" w:cs="Arial"/>
              <w:sz w:val="24"/>
              <w:szCs w:val="24"/>
            </w:rPr>
            <w:t>1.</w:t>
          </w:r>
          <w:r w:rsidR="00D12877">
            <w:rPr>
              <w:rFonts w:ascii="Arial" w:hAnsi="Arial" w:cs="Arial"/>
              <w:sz w:val="24"/>
              <w:szCs w:val="24"/>
            </w:rPr>
            <w:t>2</w:t>
          </w:r>
          <w:r w:rsidRPr="006E2C70">
            <w:rPr>
              <w:rFonts w:ascii="Arial" w:hAnsi="Arial" w:cs="Arial"/>
              <w:sz w:val="24"/>
              <w:szCs w:val="24"/>
            </w:rPr>
            <w:t xml:space="preserve">. </w:t>
          </w:r>
          <w:r w:rsidR="00D12877">
            <w:rPr>
              <w:rFonts w:ascii="Arial" w:hAnsi="Arial" w:cs="Arial"/>
              <w:sz w:val="24"/>
              <w:szCs w:val="24"/>
            </w:rPr>
            <w:t>HISTÓRICO DE TRÁFICO DE PESSOAS</w:t>
          </w:r>
          <w:r w:rsidRPr="006E2C70">
            <w:rPr>
              <w:rFonts w:ascii="Arial" w:hAnsi="Arial" w:cs="Arial"/>
              <w:sz w:val="24"/>
              <w:szCs w:val="24"/>
            </w:rPr>
            <w:t xml:space="preserve"> </w:t>
          </w:r>
          <w:r w:rsidRPr="006E2C70">
            <w:rPr>
              <w:rFonts w:ascii="Arial" w:hAnsi="Arial" w:cs="Arial"/>
              <w:sz w:val="24"/>
              <w:szCs w:val="24"/>
            </w:rPr>
            <w:ptab w:relativeTo="margin" w:alignment="right" w:leader="dot"/>
          </w:r>
          <w:r w:rsidR="005D6BD7">
            <w:rPr>
              <w:rFonts w:ascii="Arial" w:hAnsi="Arial" w:cs="Arial"/>
              <w:sz w:val="24"/>
              <w:szCs w:val="24"/>
            </w:rPr>
            <w:t>1</w:t>
          </w:r>
          <w:r w:rsidR="009D6D2C">
            <w:rPr>
              <w:rFonts w:ascii="Arial" w:hAnsi="Arial" w:cs="Arial"/>
              <w:sz w:val="24"/>
              <w:szCs w:val="24"/>
            </w:rPr>
            <w:t>3</w:t>
          </w:r>
        </w:p>
        <w:p w14:paraId="4012264D" w14:textId="3CAF6761" w:rsidR="00191982" w:rsidRPr="006E2C70" w:rsidRDefault="00D12877" w:rsidP="00D12877">
          <w:pPr>
            <w:ind w:left="284"/>
            <w:rPr>
              <w:lang w:eastAsia="pt-BR"/>
            </w:rPr>
          </w:pPr>
          <w:r w:rsidRPr="006E2C70">
            <w:t>1.</w:t>
          </w:r>
          <w:r>
            <w:t>3.</w:t>
          </w:r>
          <w:r>
            <w:rPr>
              <w:lang w:eastAsia="pt-BR"/>
            </w:rPr>
            <w:t xml:space="preserve"> </w:t>
          </w:r>
          <w:r w:rsidR="006D6C9D" w:rsidRPr="006E2C70">
            <w:t>ASPECTOS GERAIS DO TRÁFICO INTERNACIONAL DE PESSOAS NA CONTEMPORANEIDADE</w:t>
          </w:r>
          <w:r w:rsidR="006D6C9D" w:rsidRPr="006E2C70">
            <w:ptab w:relativeTo="margin" w:alignment="right" w:leader="dot"/>
          </w:r>
          <w:r w:rsidR="00437151">
            <w:t>1</w:t>
          </w:r>
          <w:r w:rsidR="009D741D">
            <w:t>5</w:t>
          </w:r>
        </w:p>
        <w:p w14:paraId="77DF6F0F" w14:textId="011BED98" w:rsidR="000269C1" w:rsidRPr="006E2C70" w:rsidRDefault="006D6C9D" w:rsidP="006E2C70">
          <w:pPr>
            <w:pStyle w:val="Sumrio1"/>
            <w:numPr>
              <w:ilvl w:val="0"/>
              <w:numId w:val="4"/>
            </w:numPr>
            <w:spacing w:line="240" w:lineRule="auto"/>
            <w:rPr>
              <w:b/>
              <w:bCs/>
            </w:rPr>
          </w:pPr>
          <w:r w:rsidRPr="006E2C70">
            <w:rPr>
              <w:b/>
              <w:bCs/>
            </w:rPr>
            <w:t xml:space="preserve">O TRÁFICO INTERNACIONAL DE PESSOAS E AS LEGISLAÇÕES </w:t>
          </w:r>
          <w:r w:rsidR="00B56F58" w:rsidRPr="006E2C70">
            <w:rPr>
              <w:b/>
              <w:bCs/>
            </w:rPr>
            <w:ptab w:relativeTo="margin" w:alignment="right" w:leader="dot"/>
          </w:r>
          <w:r w:rsidR="00C62ACE">
            <w:rPr>
              <w:b/>
              <w:bCs/>
            </w:rPr>
            <w:t>1</w:t>
          </w:r>
          <w:r w:rsidR="009D741D">
            <w:rPr>
              <w:b/>
              <w:bCs/>
            </w:rPr>
            <w:t>7</w:t>
          </w:r>
        </w:p>
        <w:p w14:paraId="57A396FA" w14:textId="099CF5E5" w:rsidR="008829A3" w:rsidRDefault="00F5493E" w:rsidP="008829A3">
          <w:pPr>
            <w:pStyle w:val="Sumrio1"/>
            <w:spacing w:line="240" w:lineRule="auto"/>
            <w:ind w:left="283"/>
          </w:pPr>
          <w:r w:rsidRPr="006E2C70">
            <w:t xml:space="preserve">2.1. </w:t>
          </w:r>
          <w:r w:rsidR="000269C1" w:rsidRPr="006E2C70">
            <w:t>PROTOCOLO DE PALERMO</w:t>
          </w:r>
          <w:r w:rsidRPr="006E2C70">
            <w:ptab w:relativeTo="margin" w:alignment="right" w:leader="dot"/>
          </w:r>
          <w:r w:rsidR="00C62ACE">
            <w:t>1</w:t>
          </w:r>
          <w:r w:rsidR="009D741D">
            <w:t>7</w:t>
          </w:r>
        </w:p>
        <w:p w14:paraId="03867362" w14:textId="2E94C4C2" w:rsidR="008829A3" w:rsidRDefault="008A516F" w:rsidP="008829A3">
          <w:pPr>
            <w:pStyle w:val="Sumrio1"/>
            <w:spacing w:line="240" w:lineRule="auto"/>
            <w:ind w:left="283"/>
          </w:pPr>
          <w:r w:rsidRPr="006E2C70">
            <w:t xml:space="preserve">2.2. INTRODUÇÃO AO DIREITO BRASILEIRO </w:t>
          </w:r>
          <w:r w:rsidRPr="006E2C70">
            <w:ptab w:relativeTo="margin" w:alignment="right" w:leader="dot"/>
          </w:r>
          <w:r w:rsidR="00606B16">
            <w:t>1</w:t>
          </w:r>
          <w:r w:rsidR="009D741D">
            <w:t>9</w:t>
          </w:r>
        </w:p>
        <w:p w14:paraId="66F3BE48" w14:textId="0D1A05CE" w:rsidR="000269C1" w:rsidRPr="006E2C70" w:rsidRDefault="008A516F" w:rsidP="008829A3">
          <w:pPr>
            <w:pStyle w:val="Sumrio1"/>
            <w:spacing w:line="240" w:lineRule="auto"/>
            <w:ind w:left="283"/>
          </w:pPr>
          <w:r w:rsidRPr="006E2C70">
            <w:t xml:space="preserve">2.3. </w:t>
          </w:r>
          <w:r w:rsidR="00A80983" w:rsidRPr="006E2C70">
            <w:t>A QUESTÃO DO TRÁFICO EM RELAÇÃO AOS DIREITOS HUMANOS</w:t>
          </w:r>
          <w:r w:rsidRPr="006E2C70">
            <w:ptab w:relativeTo="margin" w:alignment="right" w:leader="dot"/>
          </w:r>
          <w:r w:rsidR="009D741D">
            <w:t>20</w:t>
          </w:r>
        </w:p>
        <w:p w14:paraId="004A90B6" w14:textId="4AA8F3FB" w:rsidR="00954468" w:rsidRPr="006E2C70" w:rsidRDefault="00954468" w:rsidP="006E2C70">
          <w:pPr>
            <w:pStyle w:val="Sumrio1"/>
            <w:numPr>
              <w:ilvl w:val="0"/>
              <w:numId w:val="4"/>
            </w:numPr>
            <w:spacing w:line="240" w:lineRule="auto"/>
          </w:pPr>
          <w:r w:rsidRPr="006E2C70">
            <w:rPr>
              <w:b/>
              <w:bCs/>
            </w:rPr>
            <w:t>O TRÁFICO INTERNACIONAL DE PESSOAS PARA A EXPLORAÇÃO SEXUAL</w:t>
          </w:r>
          <w:r w:rsidRPr="006E2C70">
            <w:t xml:space="preserve"> </w:t>
          </w:r>
          <w:r w:rsidR="00B56F58" w:rsidRPr="006E2C70">
            <w:ptab w:relativeTo="margin" w:alignment="right" w:leader="dot"/>
          </w:r>
          <w:r w:rsidR="009D741D">
            <w:t>22</w:t>
          </w:r>
        </w:p>
        <w:p w14:paraId="0443BD80" w14:textId="2117DDFC" w:rsidR="008829A3" w:rsidRDefault="00954468" w:rsidP="008829A3">
          <w:pPr>
            <w:pStyle w:val="Sumrio1"/>
            <w:spacing w:line="240" w:lineRule="auto"/>
            <w:ind w:left="283"/>
          </w:pPr>
          <w:r w:rsidRPr="006E2C70">
            <w:t xml:space="preserve">3.1. PERFIL DA VÍTIMAS </w:t>
          </w:r>
          <w:r w:rsidRPr="006E2C70">
            <w:ptab w:relativeTo="margin" w:alignment="right" w:leader="dot"/>
          </w:r>
          <w:r w:rsidR="009D741D">
            <w:t>23</w:t>
          </w:r>
        </w:p>
        <w:p w14:paraId="6F1E19DC" w14:textId="2E285046" w:rsidR="00905198" w:rsidRDefault="00954468" w:rsidP="00905198">
          <w:pPr>
            <w:pStyle w:val="Sumrio1"/>
            <w:spacing w:line="240" w:lineRule="auto"/>
            <w:ind w:left="283"/>
          </w:pPr>
          <w:r w:rsidRPr="006E2C70">
            <w:t>3.2. ALICIADORES</w:t>
          </w:r>
          <w:r w:rsidRPr="006E2C70">
            <w:ptab w:relativeTo="margin" w:alignment="right" w:leader="dot"/>
          </w:r>
          <w:r w:rsidR="00606B16">
            <w:t>2</w:t>
          </w:r>
          <w:r w:rsidR="009D741D">
            <w:t>7</w:t>
          </w:r>
        </w:p>
        <w:p w14:paraId="591A4292" w14:textId="105B7338" w:rsidR="00905198" w:rsidRPr="00905198" w:rsidRDefault="00905198" w:rsidP="00905198">
          <w:pPr>
            <w:pStyle w:val="Sumrio1"/>
            <w:spacing w:line="240" w:lineRule="auto"/>
            <w:ind w:left="283"/>
          </w:pPr>
          <w:r w:rsidRPr="006E2C70">
            <w:t>3.</w:t>
          </w:r>
          <w:r>
            <w:t>3</w:t>
          </w:r>
          <w:r w:rsidRPr="006E2C70">
            <w:t xml:space="preserve">. MÉTODOS DE ALICIAMENTO </w:t>
          </w:r>
          <w:r w:rsidRPr="006E2C70">
            <w:ptab w:relativeTo="margin" w:alignment="right" w:leader="dot"/>
          </w:r>
          <w:r>
            <w:t>28</w:t>
          </w:r>
        </w:p>
        <w:p w14:paraId="2970CA54" w14:textId="58693174" w:rsidR="008829A3" w:rsidRDefault="006E2C70" w:rsidP="008829A3">
          <w:pPr>
            <w:pStyle w:val="Sumrio1"/>
            <w:spacing w:line="240" w:lineRule="auto"/>
            <w:ind w:left="283"/>
          </w:pPr>
          <w:r w:rsidRPr="006E2C70">
            <w:rPr>
              <w:b/>
              <w:bCs/>
            </w:rPr>
            <w:t>CONCLUSÃO</w:t>
          </w:r>
          <w:r w:rsidR="00B56F58" w:rsidRPr="006E2C70">
            <w:rPr>
              <w:b/>
              <w:bCs/>
            </w:rPr>
            <w:ptab w:relativeTo="margin" w:alignment="right" w:leader="dot"/>
          </w:r>
          <w:r w:rsidR="00E53AED">
            <w:rPr>
              <w:b/>
              <w:bCs/>
            </w:rPr>
            <w:t>3</w:t>
          </w:r>
          <w:r w:rsidR="009D741D">
            <w:rPr>
              <w:b/>
              <w:bCs/>
            </w:rPr>
            <w:t>2</w:t>
          </w:r>
        </w:p>
        <w:p w14:paraId="363CAFE6" w14:textId="1432FCAE" w:rsidR="00771209" w:rsidRDefault="00B56F58" w:rsidP="00975760">
          <w:pPr>
            <w:pStyle w:val="Sumrio1"/>
            <w:spacing w:line="240" w:lineRule="auto"/>
            <w:ind w:left="283"/>
            <w:sectPr w:rsidR="00771209" w:rsidSect="00E376CD">
              <w:headerReference w:type="default" r:id="rId12"/>
              <w:footerReference w:type="default" r:id="rId13"/>
              <w:pgSz w:w="11906" w:h="16838"/>
              <w:pgMar w:top="1701" w:right="1134" w:bottom="1134" w:left="1701" w:header="709" w:footer="709" w:gutter="0"/>
              <w:pgNumType w:start="4"/>
              <w:cols w:space="708"/>
              <w:docGrid w:linePitch="360"/>
            </w:sectPr>
          </w:pPr>
          <w:r w:rsidRPr="006E2C70">
            <w:rPr>
              <w:b/>
              <w:bCs/>
            </w:rPr>
            <w:t>REFERÊNCIAS</w:t>
          </w:r>
          <w:r w:rsidRPr="006E2C70">
            <w:ptab w:relativeTo="margin" w:alignment="right" w:leader="dot"/>
          </w:r>
          <w:r w:rsidR="00E53AED">
            <w:rPr>
              <w:b/>
              <w:bCs/>
            </w:rPr>
            <w:t>3</w:t>
          </w:r>
          <w:r w:rsidR="009D741D">
            <w:rPr>
              <w:b/>
              <w:bCs/>
            </w:rPr>
            <w:t>4</w:t>
          </w:r>
        </w:p>
      </w:sdtContent>
    </w:sdt>
    <w:p w14:paraId="30916944" w14:textId="0865053B" w:rsidR="00306188" w:rsidRPr="00CC71EF" w:rsidRDefault="00306188" w:rsidP="00975760">
      <w:pPr>
        <w:spacing w:after="0" w:line="276" w:lineRule="auto"/>
        <w:ind w:firstLine="708"/>
        <w:rPr>
          <w:b/>
          <w:bCs/>
        </w:rPr>
      </w:pPr>
      <w:r>
        <w:rPr>
          <w:b/>
          <w:bCs/>
        </w:rPr>
        <w:lastRenderedPageBreak/>
        <w:t>INTRODUÇÃO</w:t>
      </w:r>
    </w:p>
    <w:p w14:paraId="311EDC4B" w14:textId="77777777" w:rsidR="00E61348" w:rsidRDefault="00E61348" w:rsidP="002B384D">
      <w:pPr>
        <w:spacing w:after="0" w:line="276" w:lineRule="auto"/>
        <w:ind w:firstLine="1134"/>
        <w:rPr>
          <w:b/>
          <w:bCs/>
        </w:rPr>
      </w:pPr>
    </w:p>
    <w:p w14:paraId="0441ECA3" w14:textId="77777777" w:rsidR="009C4F35" w:rsidRDefault="009C4F35" w:rsidP="002B384D">
      <w:pPr>
        <w:spacing w:after="0" w:line="276" w:lineRule="auto"/>
        <w:ind w:firstLine="1134"/>
        <w:rPr>
          <w:b/>
          <w:bCs/>
        </w:rPr>
      </w:pPr>
    </w:p>
    <w:p w14:paraId="07F5E75E" w14:textId="77777777" w:rsidR="004042A1" w:rsidRDefault="00032F90" w:rsidP="00EF2455">
      <w:pPr>
        <w:spacing w:after="0" w:line="360" w:lineRule="auto"/>
        <w:ind w:firstLine="708"/>
        <w:jc w:val="both"/>
      </w:pPr>
      <w:r>
        <w:t xml:space="preserve">A questão do tráfico internacional de pessoas, quando analisada historicamente, remete ao tempo do Brasil Colônia em que navios negreiros traziam povos africanos para serem escravizados, tanto para o trabalho doméstico, braçal, quanto para a exploração sexual. Em um contexto atual, o tráfico de pessoas não se baseia unicamente em uma questão étnica como no período colonial, apesar de ter a ideia principal da exploração contra a vontade do indivíduo ainda presente, sua diferenciação se dá que na atualidade é tipificado como crime. </w:t>
      </w:r>
    </w:p>
    <w:p w14:paraId="7FB9A483" w14:textId="77777777" w:rsidR="00E61348" w:rsidRPr="00E61348" w:rsidRDefault="4203CF79" w:rsidP="00EF2455">
      <w:pPr>
        <w:spacing w:after="0" w:line="360" w:lineRule="auto"/>
        <w:ind w:firstLine="708"/>
        <w:jc w:val="both"/>
      </w:pPr>
      <w:r>
        <w:t>A pesquisa se justifica pela relevância do tema a ser estudado que perpassa os limites das fronteiras, sendo uma problemática que ocorre de forma silenciosa e em nível global. Apesar de ser um fenômeno complexo, com uma vasta bagagem histórica, que envolve a exploração do ser humano com objetivos ilícitos</w:t>
      </w:r>
      <w:r w:rsidR="06B84CD3">
        <w:t>, especialmente no âmbito da exploração sexual</w:t>
      </w:r>
      <w:r>
        <w:t>, o tráfico humano não tem sua devida atenção considerando que sua ação viola os direitos humanos fundamentais</w:t>
      </w:r>
      <w:r w:rsidR="6C7155CF">
        <w:t>.</w:t>
      </w:r>
      <w:r w:rsidR="1EE8F939">
        <w:t xml:space="preserve"> </w:t>
      </w:r>
      <w:r w:rsidR="513B6617">
        <w:t>Violação esta que se encontra</w:t>
      </w:r>
      <w:r>
        <w:t xml:space="preserve"> ajustado na Convenção de Palermo, sendo o Brasil um Estado-membro adotante desse tratado</w:t>
      </w:r>
      <w:r w:rsidR="79E82D60">
        <w:t>, colocando em pauta a sua eficácia e funcionamento</w:t>
      </w:r>
      <w:r>
        <w:t>.</w:t>
      </w:r>
    </w:p>
    <w:p w14:paraId="6E3344C1" w14:textId="77777777" w:rsidR="009B4C95" w:rsidRDefault="4203CF79" w:rsidP="00EF2455">
      <w:pPr>
        <w:spacing w:after="0" w:line="360" w:lineRule="auto"/>
        <w:ind w:firstLine="708"/>
        <w:jc w:val="both"/>
      </w:pPr>
      <w:r>
        <w:t xml:space="preserve">Ademais, para o âmbito do direito, o estudo desse tema é fundamental </w:t>
      </w:r>
      <w:r w:rsidR="00A77458">
        <w:t xml:space="preserve">como ferramenta </w:t>
      </w:r>
      <w:r>
        <w:t>na identificação e responsabilização dos traficantes, que em sua maioria, estão associados a organizações criminosas, sendo uma problemática de compromisso global ao seu combate</w:t>
      </w:r>
      <w:r w:rsidR="476E1506">
        <w:t xml:space="preserve">, assistida </w:t>
      </w:r>
      <w:r w:rsidR="500DDF43">
        <w:t>pelas</w:t>
      </w:r>
      <w:r w:rsidR="476E1506">
        <w:t xml:space="preserve"> Nações Unidas</w:t>
      </w:r>
      <w:r>
        <w:t xml:space="preserve">. Assim como, no entendimento sobre </w:t>
      </w:r>
      <w:r w:rsidR="3DC15FE2">
        <w:t>o perfil das vítima</w:t>
      </w:r>
      <w:r w:rsidR="37DEFBA0">
        <w:t>s para uma análise</w:t>
      </w:r>
      <w:r w:rsidR="5BB8B7AC">
        <w:t xml:space="preserve"> do </w:t>
      </w:r>
      <w:r w:rsidR="621F4E10">
        <w:t>público-alvo</w:t>
      </w:r>
      <w:r w:rsidR="5BB8B7AC">
        <w:t xml:space="preserve"> </w:t>
      </w:r>
      <w:r w:rsidR="3DC15FE2">
        <w:t xml:space="preserve">e </w:t>
      </w:r>
      <w:r>
        <w:t>a assistência adequada às vítimas na ressocialização após o crime, um tema muitas vezes deixado de lado</w:t>
      </w:r>
      <w:r w:rsidR="72D3800A">
        <w:t>, considerando que tiveram seu corpo e intimidade violados para o fim da exploração sexual</w:t>
      </w:r>
      <w:r>
        <w:t>.</w:t>
      </w:r>
    </w:p>
    <w:p w14:paraId="47A8E63F" w14:textId="10110AF3" w:rsidR="0059133E" w:rsidRDefault="00A10090" w:rsidP="00EF2455">
      <w:pPr>
        <w:spacing w:after="0" w:line="360" w:lineRule="auto"/>
        <w:ind w:firstLine="708"/>
        <w:jc w:val="both"/>
      </w:pPr>
      <w:r>
        <w:t>Diante do tema a ser estudado, esse trabalho trará autores</w:t>
      </w:r>
      <w:r w:rsidR="00A65232">
        <w:t xml:space="preserve">, tratados e entidades </w:t>
      </w:r>
      <w:r>
        <w:t xml:space="preserve">que analisam e </w:t>
      </w:r>
      <w:r w:rsidR="00743247">
        <w:t xml:space="preserve">elaboram normativas </w:t>
      </w:r>
      <w:r w:rsidR="009B37C2">
        <w:t>das</w:t>
      </w:r>
      <w:r>
        <w:t xml:space="preserve"> questões relacionadas </w:t>
      </w:r>
      <w:r w:rsidR="00A65232">
        <w:t>ao tráfico internacional de pessoas, especialmente para a exploração sexual</w:t>
      </w:r>
      <w:r w:rsidR="00DF4943">
        <w:t>.</w:t>
      </w:r>
      <w:r w:rsidR="00643A12">
        <w:t xml:space="preserve"> </w:t>
      </w:r>
      <w:r w:rsidR="0020501D">
        <w:t>Dessa forma, este trabalho começará fazendo uma breve análise do tráfico durante a história e seus momentos históricos, em como foi se transformando até se tornar o crime que conhecemos na atualidade.</w:t>
      </w:r>
    </w:p>
    <w:p w14:paraId="4A261A50" w14:textId="47F3302B" w:rsidR="00C42700" w:rsidRPr="00C42700" w:rsidRDefault="001E4BEF" w:rsidP="00EF2455">
      <w:pPr>
        <w:spacing w:after="0" w:line="360" w:lineRule="auto"/>
        <w:ind w:firstLine="708"/>
        <w:jc w:val="both"/>
        <w:rPr>
          <w:sz w:val="20"/>
          <w:szCs w:val="20"/>
        </w:rPr>
      </w:pPr>
      <w:r>
        <w:lastRenderedPageBreak/>
        <w:t xml:space="preserve">Posteriormente será abordado sobre o Tratado de Palermo e a atuação da ONU no combate desse crime, na forma como essa convenção vem funcionando desde que foi instituída. </w:t>
      </w:r>
    </w:p>
    <w:p w14:paraId="32CC44DB" w14:textId="77777777" w:rsidR="00DF4943" w:rsidRDefault="00C03F3F" w:rsidP="00EF2455">
      <w:pPr>
        <w:spacing w:after="0" w:line="360" w:lineRule="auto"/>
        <w:ind w:firstLine="708"/>
        <w:jc w:val="both"/>
      </w:pPr>
      <w:r>
        <w:t>Não tem como falar de tráfico internacional de pessoas e não tratar do Protocolo de Palermo, o principal documento</w:t>
      </w:r>
      <w:r w:rsidR="00424678">
        <w:t xml:space="preserve"> sobre o tema e responsável por implementar o assunto no código penal brasileiro. Essa Convenção foi de suma importância</w:t>
      </w:r>
      <w:r w:rsidR="004631BD">
        <w:t xml:space="preserve"> na responsabilização e visibilidade desse crime, que durante séculos </w:t>
      </w:r>
      <w:r w:rsidR="005D6259">
        <w:t>foi normalizado nas nuances da escravidão.</w:t>
      </w:r>
    </w:p>
    <w:p w14:paraId="256B352A" w14:textId="536B7A84" w:rsidR="00FC6E07" w:rsidRPr="00CC71EF" w:rsidRDefault="00086C6D" w:rsidP="00EF2455">
      <w:pPr>
        <w:spacing w:after="0" w:line="360" w:lineRule="auto"/>
        <w:ind w:left="-5" w:firstLine="708"/>
        <w:jc w:val="both"/>
        <w:rPr>
          <w:sz w:val="20"/>
          <w:szCs w:val="20"/>
        </w:rPr>
      </w:pPr>
      <w:r>
        <w:t>Aprofundando, será estudado como o protocolo foi inserido no ordenamento brasileiro e seu impacto</w:t>
      </w:r>
      <w:r w:rsidR="001F5AD2">
        <w:t xml:space="preserve">, como se dá </w:t>
      </w:r>
      <w:r w:rsidR="0066484E">
        <w:t>no âmbito legislativo</w:t>
      </w:r>
      <w:r w:rsidR="001F5AD2">
        <w:t>.</w:t>
      </w:r>
      <w:r w:rsidR="0066484E">
        <w:t xml:space="preserve"> </w:t>
      </w:r>
    </w:p>
    <w:p w14:paraId="2C62F782" w14:textId="4A17A3CB" w:rsidR="008D2FD0" w:rsidRPr="00CC71EF" w:rsidRDefault="00D7095B" w:rsidP="00EF2455">
      <w:pPr>
        <w:spacing w:after="0" w:line="360" w:lineRule="auto"/>
        <w:ind w:firstLine="708"/>
        <w:jc w:val="both"/>
      </w:pPr>
      <w:r>
        <w:t>Também será papel deste trabalho pesquisar e entender como os órgãos do judiciário brasileiro estão funcionando no combate do tráfico internacional de pessoas e a atuação da polícia</w:t>
      </w:r>
      <w:r w:rsidR="000D2276">
        <w:t>.</w:t>
      </w:r>
      <w:r w:rsidR="007E1B8F">
        <w:t xml:space="preserve"> Assim, em </w:t>
      </w:r>
      <w:r w:rsidR="00AE3936">
        <w:t xml:space="preserve">conformidade, </w:t>
      </w:r>
      <w:r w:rsidR="006F5C7C">
        <w:t>vale levantar os estudos com base no R</w:t>
      </w:r>
      <w:r w:rsidR="001D24B6">
        <w:t>el</w:t>
      </w:r>
      <w:r w:rsidR="006F5C7C">
        <w:t>atório</w:t>
      </w:r>
      <w:r w:rsidR="001D24B6">
        <w:t xml:space="preserve"> de avaliação de necessidades sobre o tráfico internacional de pessoas e crimes correlatos </w:t>
      </w:r>
      <w:r w:rsidR="000B39FA">
        <w:t>elaborado pela Clínica de Trabalho Escravo e Tráfico de Pessoas da Faculdade de Direito da Universidade de Minas Gerais</w:t>
      </w:r>
      <w:r w:rsidR="00FC2F33">
        <w:t xml:space="preserve"> em parceria com o Conselho Nacional de Justiça (CNJ)</w:t>
      </w:r>
      <w:r w:rsidR="00BC7F09">
        <w:t>.</w:t>
      </w:r>
    </w:p>
    <w:p w14:paraId="6BBE0C9E" w14:textId="77777777" w:rsidR="00F21104" w:rsidRDefault="00AD3CF4" w:rsidP="00EF2455">
      <w:pPr>
        <w:spacing w:after="0" w:line="360" w:lineRule="auto"/>
        <w:ind w:left="-5" w:firstLine="708"/>
        <w:jc w:val="both"/>
      </w:pPr>
      <w:r>
        <w:t>Dessa</w:t>
      </w:r>
      <w:r w:rsidR="00A34A5D">
        <w:t xml:space="preserve"> </w:t>
      </w:r>
      <w:r>
        <w:t>forma</w:t>
      </w:r>
      <w:r w:rsidR="00A34A5D">
        <w:t>, o</w:t>
      </w:r>
      <w:r w:rsidR="00F21104">
        <w:t xml:space="preserve"> estudo tratará de analisar </w:t>
      </w:r>
      <w:r w:rsidR="005555F9">
        <w:t xml:space="preserve">o impacto do tráfico internacional de pessoas </w:t>
      </w:r>
      <w:r w:rsidR="00982533">
        <w:t xml:space="preserve">em </w:t>
      </w:r>
      <w:r w:rsidR="005555F9">
        <w:t>todo mundo</w:t>
      </w:r>
      <w:r w:rsidR="009A542E">
        <w:t>,</w:t>
      </w:r>
      <w:r w:rsidR="00A961F0">
        <w:t xml:space="preserve"> delimitando-se</w:t>
      </w:r>
      <w:r w:rsidR="00982533">
        <w:t xml:space="preserve"> </w:t>
      </w:r>
      <w:r w:rsidR="00A961F0">
        <w:t>n</w:t>
      </w:r>
      <w:r w:rsidR="00982533">
        <w:t>o Brasil</w:t>
      </w:r>
      <w:r w:rsidR="00D8470C">
        <w:t>, abordado es</w:t>
      </w:r>
      <w:r w:rsidR="009A542E">
        <w:t>pecialmente</w:t>
      </w:r>
      <w:r w:rsidR="00D8470C">
        <w:t xml:space="preserve"> no âmbito</w:t>
      </w:r>
      <w:r w:rsidR="009A542E">
        <w:t xml:space="preserve"> para fins de exploração sexual.</w:t>
      </w:r>
    </w:p>
    <w:p w14:paraId="47C4A3FD" w14:textId="77777777" w:rsidR="00B126E5" w:rsidRDefault="00F21104" w:rsidP="00EF2455">
      <w:pPr>
        <w:spacing w:after="0" w:line="360" w:lineRule="auto"/>
        <w:ind w:left="-15" w:firstLine="708"/>
        <w:jc w:val="both"/>
      </w:pPr>
      <w:r w:rsidRPr="00B15A5F">
        <w:t xml:space="preserve">O cenário constituído pelo </w:t>
      </w:r>
      <w:r w:rsidR="007E76D4" w:rsidRPr="00B15A5F">
        <w:t>tráfico de pessoas fez com que diversas organizações criminosas se espalhassem pelo</w:t>
      </w:r>
      <w:r w:rsidR="00027DB1" w:rsidRPr="00B15A5F">
        <w:t xml:space="preserve"> mundo e se sentissem seguros para cometer tal crime, utilizando-se da liberdade e do corpo de outrem em proveito próprio</w:t>
      </w:r>
      <w:r w:rsidRPr="00B15A5F">
        <w:t xml:space="preserve">. Portanto, o problema de pesquisa central pode ser expresso nas seguintes perguntas: O </w:t>
      </w:r>
      <w:r w:rsidR="00F26006" w:rsidRPr="00B15A5F">
        <w:t xml:space="preserve">Tratado de Palermo é instrumento </w:t>
      </w:r>
      <w:r w:rsidRPr="00B15A5F">
        <w:t>eficaz</w:t>
      </w:r>
      <w:r w:rsidR="00F26006" w:rsidRPr="00B15A5F">
        <w:t xml:space="preserve"> no combate do tráfico internacional de pessoas</w:t>
      </w:r>
      <w:r w:rsidRPr="00B15A5F">
        <w:t>? O</w:t>
      </w:r>
      <w:r w:rsidR="003D2D0A" w:rsidRPr="00B15A5F">
        <w:t>s</w:t>
      </w:r>
      <w:r w:rsidRPr="00B15A5F">
        <w:t xml:space="preserve"> direito</w:t>
      </w:r>
      <w:r w:rsidR="003D2D0A" w:rsidRPr="00B15A5F">
        <w:t xml:space="preserve">s fundamentais humanos estão sendo realmente garantidos </w:t>
      </w:r>
      <w:r w:rsidR="009D5F69" w:rsidRPr="00B15A5F">
        <w:t>às vítimas</w:t>
      </w:r>
      <w:r w:rsidRPr="00B15A5F">
        <w:t>?</w:t>
      </w:r>
      <w:r>
        <w:t xml:space="preserve"> </w:t>
      </w:r>
    </w:p>
    <w:p w14:paraId="42F52E3F" w14:textId="0701D653" w:rsidR="00AA6A32" w:rsidRDefault="00AF7F6E" w:rsidP="00EF2455">
      <w:pPr>
        <w:spacing w:after="0" w:line="360" w:lineRule="auto"/>
        <w:ind w:left="-15" w:firstLine="708"/>
        <w:jc w:val="both"/>
      </w:pPr>
      <w:r>
        <w:t>O projeto terá como objetivo geral</w:t>
      </w:r>
      <w:r w:rsidRPr="00AF7F6E">
        <w:t xml:space="preserve"> </w:t>
      </w:r>
      <w:r>
        <w:t>a a</w:t>
      </w:r>
      <w:r w:rsidRPr="00B6390D">
        <w:t>nális</w:t>
      </w:r>
      <w:r>
        <w:t xml:space="preserve">e de como se dá o tráfico internacional de pessoas para fins de exploração sexual. </w:t>
      </w:r>
      <w:r w:rsidR="00A8509E">
        <w:t>Assim</w:t>
      </w:r>
      <w:r w:rsidR="008F1A54">
        <w:t>,</w:t>
      </w:r>
      <w:r w:rsidR="00A8509E">
        <w:t xml:space="preserve"> </w:t>
      </w:r>
      <w:r w:rsidR="008F1A54">
        <w:t xml:space="preserve">terá como objetivos </w:t>
      </w:r>
      <w:r w:rsidR="00CC108A">
        <w:t>específicos,</w:t>
      </w:r>
      <w:r w:rsidR="00F7624A">
        <w:t xml:space="preserve"> o contexto histórico do tráfico internacional de pessoas</w:t>
      </w:r>
      <w:r w:rsidR="00E40455">
        <w:t>, a</w:t>
      </w:r>
      <w:r w:rsidR="002F70CD">
        <w:t>lém de c</w:t>
      </w:r>
      <w:r w:rsidR="0024367A" w:rsidRPr="0024367A">
        <w:t>ompreender como</w:t>
      </w:r>
      <w:r w:rsidR="001241CD">
        <w:t xml:space="preserve"> o Protocolo do Palermo mudou o cenário do tráfico internacional de pessoas</w:t>
      </w:r>
      <w:r w:rsidR="00600062">
        <w:t>, especialmente no âmbito da exploração sexual</w:t>
      </w:r>
      <w:r w:rsidR="00DD7ADA">
        <w:t xml:space="preserve"> e e</w:t>
      </w:r>
      <w:r w:rsidR="00691D38">
        <w:t xml:space="preserve">xaminar </w:t>
      </w:r>
      <w:r w:rsidR="004253B6">
        <w:t xml:space="preserve">como o direito </w:t>
      </w:r>
      <w:r w:rsidR="004253B6">
        <w:lastRenderedPageBreak/>
        <w:t xml:space="preserve">brasileiro </w:t>
      </w:r>
      <w:r w:rsidR="005A6237">
        <w:t xml:space="preserve">lida com o tráfico internacional de pessoas e implementou o </w:t>
      </w:r>
      <w:r w:rsidR="000A77B8">
        <w:t>Tratado de Palermo</w:t>
      </w:r>
      <w:r w:rsidR="00E40455">
        <w:t>.</w:t>
      </w:r>
    </w:p>
    <w:p w14:paraId="2F0CE6AC" w14:textId="22B292B0" w:rsidR="00AA6A32" w:rsidRDefault="00985AF9" w:rsidP="00EF2455">
      <w:pPr>
        <w:spacing w:after="0" w:line="360" w:lineRule="auto"/>
        <w:ind w:left="-15" w:firstLine="708"/>
        <w:jc w:val="both"/>
      </w:pPr>
      <w:r>
        <w:t xml:space="preserve">O presente estudo </w:t>
      </w:r>
      <w:r w:rsidR="00226CDD">
        <w:t>se estende na necessidade de compreender o</w:t>
      </w:r>
      <w:r w:rsidR="002025A5">
        <w:t xml:space="preserve">s problemas que permeiam </w:t>
      </w:r>
      <w:r w:rsidR="00316DEB">
        <w:t>a questão do tráfico internacional de pessoas</w:t>
      </w:r>
      <w:r w:rsidR="00A564F3">
        <w:t>, especialmente</w:t>
      </w:r>
      <w:r w:rsidR="00D05867">
        <w:t xml:space="preserve"> nos casos</w:t>
      </w:r>
      <w:r w:rsidR="00A564F3">
        <w:t xml:space="preserve"> para os fins de exploração sexual. Dessa forma, </w:t>
      </w:r>
      <w:r w:rsidR="000762C8">
        <w:t>surge a questão problema</w:t>
      </w:r>
      <w:r w:rsidR="004B46BA">
        <w:t xml:space="preserve"> desta monografia a ser respondida ao longo do estudo</w:t>
      </w:r>
      <w:r w:rsidR="00316DEB">
        <w:t>:</w:t>
      </w:r>
      <w:r w:rsidR="002A4286">
        <w:t xml:space="preserve"> </w:t>
      </w:r>
      <w:r w:rsidR="00EA306D">
        <w:t xml:space="preserve">Como </w:t>
      </w:r>
      <w:r w:rsidR="00807FC1">
        <w:t>funcionam as</w:t>
      </w:r>
      <w:r w:rsidR="00EA306D">
        <w:t xml:space="preserve"> políticas internacionais no combate ao tráfico internacional de pessoas</w:t>
      </w:r>
      <w:r w:rsidR="007D337E">
        <w:t xml:space="preserve"> e como </w:t>
      </w:r>
      <w:r w:rsidR="003F1298">
        <w:t xml:space="preserve">elas influenciaram no cenário </w:t>
      </w:r>
      <w:r w:rsidR="00B66CC7">
        <w:t>do direito brasileiro</w:t>
      </w:r>
      <w:r w:rsidR="00EA306D">
        <w:t>?</w:t>
      </w:r>
    </w:p>
    <w:p w14:paraId="6730B31A" w14:textId="1B43FB0A" w:rsidR="00FC048B" w:rsidRDefault="003875A9" w:rsidP="00EF2455">
      <w:pPr>
        <w:spacing w:after="0" w:line="360" w:lineRule="auto"/>
        <w:ind w:left="-15" w:firstLine="708"/>
        <w:jc w:val="both"/>
      </w:pPr>
      <w:r>
        <w:t>Além de ser necessário tratar das seguintes hipóteses:</w:t>
      </w:r>
    </w:p>
    <w:p w14:paraId="5253ED52" w14:textId="77777777" w:rsidR="00E84DBF" w:rsidRPr="009130AA" w:rsidRDefault="00FC048B" w:rsidP="00EF2455">
      <w:pPr>
        <w:spacing w:after="0" w:line="360" w:lineRule="auto"/>
        <w:ind w:firstLine="708"/>
        <w:jc w:val="both"/>
        <w:rPr>
          <w:b/>
          <w:bCs/>
        </w:rPr>
      </w:pPr>
      <w:r>
        <w:t xml:space="preserve">Hipótese 1: </w:t>
      </w:r>
      <w:r w:rsidR="0020607D">
        <w:t>A</w:t>
      </w:r>
      <w:r w:rsidR="00AF21D3">
        <w:t xml:space="preserve"> </w:t>
      </w:r>
      <w:r w:rsidR="0041361A">
        <w:t>criação</w:t>
      </w:r>
      <w:r w:rsidR="00AF21D3">
        <w:t xml:space="preserve"> do Tratado de Palermo </w:t>
      </w:r>
      <w:r w:rsidR="00867EDE">
        <w:t>como forma de combate ao tráfico internacional de pessoas.</w:t>
      </w:r>
    </w:p>
    <w:p w14:paraId="1DD120C7" w14:textId="3B4EB183" w:rsidR="00EF0EAA" w:rsidRPr="00B126E5" w:rsidRDefault="00867EDE" w:rsidP="00EF2455">
      <w:pPr>
        <w:pStyle w:val="PargrafodaLista"/>
        <w:spacing w:after="0" w:line="360" w:lineRule="auto"/>
        <w:ind w:left="0" w:firstLine="708"/>
        <w:jc w:val="both"/>
      </w:pPr>
      <w:r>
        <w:t xml:space="preserve">Hipótese 2: </w:t>
      </w:r>
      <w:r w:rsidR="005001EF">
        <w:t xml:space="preserve">A efetiva modificação do Código Penal brasileiro para </w:t>
      </w:r>
      <w:r w:rsidR="00F31C2F">
        <w:t>tratar sobre tráfico internacional de pessoas</w:t>
      </w:r>
      <w:r w:rsidR="0041361A">
        <w:t xml:space="preserve"> e a efetiva implementação do Tratado de Palermo</w:t>
      </w:r>
      <w:r w:rsidR="00F31C2F">
        <w:t>.</w:t>
      </w:r>
    </w:p>
    <w:p w14:paraId="7AE325FD" w14:textId="5102424E" w:rsidR="00AC4BCA" w:rsidRDefault="00E14B2B" w:rsidP="00EF2455">
      <w:pPr>
        <w:spacing w:after="0" w:line="360" w:lineRule="auto"/>
        <w:ind w:firstLine="708"/>
        <w:jc w:val="both"/>
      </w:pPr>
      <w:r>
        <w:t>Dessa forma, para melhor aproveitamento, a</w:t>
      </w:r>
      <w:r w:rsidR="00AC4BCA">
        <w:t xml:space="preserve"> metodologia a ser utilizada na elaboração da pesquisa envolverá o método dedutivo e a pesquisa bibliográfi</w:t>
      </w:r>
      <w:r w:rsidR="00BA2387">
        <w:t>ca, assim como uma análise quantitativa.</w:t>
      </w:r>
    </w:p>
    <w:p w14:paraId="773567D9" w14:textId="77777777" w:rsidR="00A465B0" w:rsidRDefault="00AC4BCA" w:rsidP="00EF2455">
      <w:pPr>
        <w:spacing w:after="0" w:line="360" w:lineRule="auto"/>
        <w:ind w:firstLine="708"/>
        <w:jc w:val="both"/>
      </w:pPr>
      <w:r>
        <w:t>Tendo em vista o tema a ser tratado, o trabalho será realizado</w:t>
      </w:r>
      <w:r w:rsidR="00BA2387">
        <w:t xml:space="preserve"> a partir da legislação</w:t>
      </w:r>
      <w:r w:rsidR="00BB5434">
        <w:t xml:space="preserve"> vigente, de estudos bibliográficos, utilizando-se de</w:t>
      </w:r>
      <w:r w:rsidR="00885285">
        <w:t xml:space="preserve"> referenciais teóricos por meio d</w:t>
      </w:r>
      <w:r w:rsidR="008B6ECD">
        <w:t>a coleta de dados e informações de livros, artigos publicados em jornais e textos publicados na internet</w:t>
      </w:r>
      <w:r w:rsidR="00763A53">
        <w:t xml:space="preserve">. Ainda se baseará </w:t>
      </w:r>
      <w:r w:rsidR="00874915">
        <w:t>em amostragem de pesquisas sobre o tema, os quais propiciarão a abordagem dos objetivos incursos nesse projeto.</w:t>
      </w:r>
    </w:p>
    <w:p w14:paraId="56DDE34C" w14:textId="77777777" w:rsidR="00B762D4" w:rsidRDefault="00B762D4" w:rsidP="00EF2455">
      <w:pPr>
        <w:spacing w:after="0" w:line="360" w:lineRule="auto"/>
        <w:ind w:firstLine="708"/>
        <w:jc w:val="both"/>
      </w:pPr>
      <w:r>
        <w:t xml:space="preserve">Ademais, o projeto </w:t>
      </w:r>
      <w:r w:rsidR="00983CA6">
        <w:t xml:space="preserve">também </w:t>
      </w:r>
      <w:r>
        <w:t>contará com os seguintes métodos: o comparativo e histórico, para melhor contextualização</w:t>
      </w:r>
      <w:r w:rsidR="00983CA6">
        <w:t xml:space="preserve"> </w:t>
      </w:r>
      <w:r w:rsidR="00CE3F1B">
        <w:t>se baseando em linha cronológica histórica</w:t>
      </w:r>
      <w:r>
        <w:t xml:space="preserve">, e o levantamento estatístico para a análise dos dados. </w:t>
      </w:r>
    </w:p>
    <w:p w14:paraId="1965B101" w14:textId="77777777" w:rsidR="00B762D4" w:rsidRDefault="00B762D4" w:rsidP="00EF2455">
      <w:pPr>
        <w:spacing w:after="0" w:line="360" w:lineRule="auto"/>
        <w:ind w:left="360" w:firstLine="1134"/>
      </w:pPr>
    </w:p>
    <w:p w14:paraId="6D443765" w14:textId="2656A05D" w:rsidR="003B3F3B" w:rsidRPr="004868B5" w:rsidRDefault="004868B5" w:rsidP="004868B5">
      <w:r>
        <w:br w:type="page"/>
      </w:r>
    </w:p>
    <w:p w14:paraId="759490E3" w14:textId="3FC91B80" w:rsidR="00CB4FEC" w:rsidRPr="004868B5" w:rsidRDefault="004545FF" w:rsidP="005D6BD7">
      <w:pPr>
        <w:spacing w:after="0" w:line="360" w:lineRule="auto"/>
        <w:ind w:left="709"/>
        <w:rPr>
          <w:b/>
          <w:bCs/>
        </w:rPr>
      </w:pPr>
      <w:r>
        <w:rPr>
          <w:b/>
          <w:bCs/>
        </w:rPr>
        <w:lastRenderedPageBreak/>
        <w:t xml:space="preserve">1 </w:t>
      </w:r>
      <w:r w:rsidR="00E14B2B" w:rsidRPr="004545FF">
        <w:rPr>
          <w:b/>
          <w:bCs/>
        </w:rPr>
        <w:t>CONTEXTO HISTÓRICO DO TRÁFICO INTERNACIONAL DE PESSOAS</w:t>
      </w:r>
    </w:p>
    <w:p w14:paraId="182B5E78" w14:textId="6A6E2A94" w:rsidR="00EF2455" w:rsidRDefault="00EF2455" w:rsidP="00E14B2B">
      <w:pPr>
        <w:spacing w:after="0" w:line="360" w:lineRule="auto"/>
      </w:pPr>
    </w:p>
    <w:p w14:paraId="1336CEE5" w14:textId="77777777" w:rsidR="009C4F35" w:rsidRDefault="009C4F35" w:rsidP="00E14B2B">
      <w:pPr>
        <w:spacing w:after="0" w:line="360" w:lineRule="auto"/>
      </w:pPr>
    </w:p>
    <w:p w14:paraId="1009E1F7" w14:textId="419785FE" w:rsidR="005B5FE6" w:rsidRDefault="000A7C6F" w:rsidP="00204E0A">
      <w:pPr>
        <w:spacing w:after="0" w:line="360" w:lineRule="auto"/>
        <w:jc w:val="both"/>
      </w:pPr>
      <w:r>
        <w:tab/>
        <w:t xml:space="preserve">O tráfico internacional de pessoas é uma temática pouco abordada no âmbito jurídico por se tratar de um crime que ocorre de forma velada, em comparação </w:t>
      </w:r>
      <w:r w:rsidR="007E50DA">
        <w:t xml:space="preserve">com outros delitos. O estudo sobre o assunto se faz de suma importância para entender </w:t>
      </w:r>
      <w:r w:rsidR="00D73AFE">
        <w:t xml:space="preserve">o funcionamento </w:t>
      </w:r>
      <w:r w:rsidR="00EF5D96">
        <w:t>dessa violação</w:t>
      </w:r>
      <w:r w:rsidR="00A25A3D">
        <w:t xml:space="preserve"> e compreender todo o esquema e cadeia de envolvidos e ações</w:t>
      </w:r>
      <w:r w:rsidR="00204E0A">
        <w:t>.</w:t>
      </w:r>
    </w:p>
    <w:p w14:paraId="360DC77B" w14:textId="302EDB8F" w:rsidR="00204E0A" w:rsidRDefault="00204E0A" w:rsidP="00FA3EAF">
      <w:pPr>
        <w:spacing w:after="0" w:line="360" w:lineRule="auto"/>
        <w:jc w:val="both"/>
      </w:pPr>
      <w:r>
        <w:tab/>
      </w:r>
      <w:r w:rsidR="00FA3EAF">
        <w:t>O tráfico humano ocorre há centenas de anos, passando pela Grécia antiga, grandes guerras mundiais, até as mudanças legislativas e tratados internacionais atuais. Portanto</w:t>
      </w:r>
      <w:r>
        <w:t xml:space="preserve">, </w:t>
      </w:r>
      <w:r w:rsidR="008E1ED2">
        <w:t xml:space="preserve">para um melhor entendimento do crime, </w:t>
      </w:r>
      <w:r w:rsidR="001F2BF5">
        <w:t>a princípio</w:t>
      </w:r>
      <w:r w:rsidR="753E7442">
        <w:t>,</w:t>
      </w:r>
      <w:r w:rsidR="001F2BF5">
        <w:t xml:space="preserve"> é importante conceituar o que é o tráfico internacional de pessoas</w:t>
      </w:r>
      <w:r w:rsidR="006C76D1">
        <w:t>, fazendo um levantamento das tipificações</w:t>
      </w:r>
      <w:r w:rsidR="007F02D9">
        <w:t xml:space="preserve"> </w:t>
      </w:r>
      <w:r w:rsidR="006C76D1">
        <w:t xml:space="preserve">ao longo </w:t>
      </w:r>
      <w:r w:rsidR="007F02D9">
        <w:t xml:space="preserve">das legislações. Assim como, traçar uma linha cronológica do tráfico de pessoas ao longo da história e </w:t>
      </w:r>
      <w:r w:rsidR="00F079AC">
        <w:t>os aspectos gerais na contemporaneidade</w:t>
      </w:r>
      <w:r w:rsidR="00C354E6">
        <w:t xml:space="preserve">, levando em conta a abordagem </w:t>
      </w:r>
      <w:r w:rsidR="00804721">
        <w:t>para fins de exploração sexual</w:t>
      </w:r>
      <w:r w:rsidR="00F079AC">
        <w:t>.</w:t>
      </w:r>
    </w:p>
    <w:p w14:paraId="64097F41" w14:textId="47C78D5A" w:rsidR="00F079AC" w:rsidRPr="000A7C6F" w:rsidRDefault="00DE27D7" w:rsidP="00204E0A">
      <w:pPr>
        <w:spacing w:after="0" w:line="360" w:lineRule="auto"/>
        <w:jc w:val="both"/>
      </w:pPr>
      <w:r>
        <w:tab/>
      </w:r>
    </w:p>
    <w:p w14:paraId="32769CB2" w14:textId="7D036817" w:rsidR="00E14B2B" w:rsidRPr="004868B5" w:rsidRDefault="00231E7F" w:rsidP="0082795C">
      <w:pPr>
        <w:pStyle w:val="PargrafodaLista"/>
        <w:spacing w:after="0" w:line="360" w:lineRule="auto"/>
        <w:rPr>
          <w:b/>
          <w:bCs/>
        </w:rPr>
      </w:pPr>
      <w:r w:rsidRPr="004868B5">
        <w:rPr>
          <w:b/>
          <w:bCs/>
        </w:rPr>
        <w:t xml:space="preserve">1.1 </w:t>
      </w:r>
      <w:r w:rsidR="00E14B2B" w:rsidRPr="004868B5">
        <w:rPr>
          <w:b/>
          <w:bCs/>
        </w:rPr>
        <w:t>CONCEITO DE TRÁFICO</w:t>
      </w:r>
    </w:p>
    <w:p w14:paraId="63EACB56" w14:textId="77777777" w:rsidR="00CB4FEC" w:rsidRDefault="00CB4FEC" w:rsidP="00897C23">
      <w:pPr>
        <w:pStyle w:val="PargrafodaLista"/>
        <w:spacing w:after="0" w:line="240" w:lineRule="auto"/>
        <w:ind w:left="405"/>
      </w:pPr>
    </w:p>
    <w:p w14:paraId="4E56B8CD" w14:textId="77777777" w:rsidR="00897C23" w:rsidRDefault="00897C23" w:rsidP="00897C23">
      <w:pPr>
        <w:pStyle w:val="PargrafodaLista"/>
        <w:spacing w:after="0" w:line="240" w:lineRule="auto"/>
        <w:ind w:left="405"/>
      </w:pPr>
    </w:p>
    <w:p w14:paraId="354D7669" w14:textId="0A5944DC" w:rsidR="007A23F6" w:rsidRDefault="007A23F6" w:rsidP="0082795C">
      <w:pPr>
        <w:spacing w:after="0" w:line="360" w:lineRule="auto"/>
        <w:ind w:firstLine="708"/>
        <w:jc w:val="both"/>
      </w:pPr>
      <w:r>
        <w:t>Em um primeiro momento é importante conceituar o que seria tráfico</w:t>
      </w:r>
      <w:r w:rsidR="00231E7F">
        <w:t xml:space="preserve"> de pessoas</w:t>
      </w:r>
      <w:r w:rsidR="00545BFD">
        <w:t xml:space="preserve">, desmembrando </w:t>
      </w:r>
      <w:r w:rsidR="00273E45">
        <w:t xml:space="preserve">para o âmbito internacional, para que, assim, possa compreender </w:t>
      </w:r>
      <w:r w:rsidR="0082795C">
        <w:t>esse crime e suas nuances.</w:t>
      </w:r>
    </w:p>
    <w:p w14:paraId="32842269" w14:textId="1396B665" w:rsidR="002E425A" w:rsidRDefault="315CABDF" w:rsidP="002E425A">
      <w:pPr>
        <w:pStyle w:val="PargrafodaLista"/>
        <w:spacing w:after="0" w:line="360" w:lineRule="auto"/>
        <w:ind w:left="405"/>
      </w:pPr>
      <w:r>
        <w:t>Conforme</w:t>
      </w:r>
      <w:r w:rsidR="00980572">
        <w:t xml:space="preserve"> com o Protocolo de Palermo</w:t>
      </w:r>
      <w:r w:rsidR="002A71C7">
        <w:t xml:space="preserve"> (2000</w:t>
      </w:r>
      <w:r w:rsidR="005017AF">
        <w:t xml:space="preserve">, </w:t>
      </w:r>
      <w:r w:rsidR="00B00B7D">
        <w:t>online</w:t>
      </w:r>
      <w:r w:rsidR="002A71C7">
        <w:t>)</w:t>
      </w:r>
      <w:r w:rsidR="002E425A">
        <w:t>, tráfico de pessoas é:</w:t>
      </w:r>
    </w:p>
    <w:p w14:paraId="4A46F93C" w14:textId="35FC7E40" w:rsidR="002E425A" w:rsidRDefault="002E425A" w:rsidP="002E425A">
      <w:pPr>
        <w:pStyle w:val="PargrafodaLista"/>
        <w:spacing w:after="0" w:line="240" w:lineRule="auto"/>
        <w:ind w:left="2268"/>
        <w:jc w:val="both"/>
        <w:rPr>
          <w:sz w:val="20"/>
          <w:szCs w:val="20"/>
        </w:rPr>
      </w:pPr>
      <w:r w:rsidRPr="002E425A">
        <w:rPr>
          <w:sz w:val="20"/>
          <w:szCs w:val="20"/>
        </w:rPr>
        <w:t>A expressão "tráfico de pessoas" significa o recrutamento, o transporte, a transferência, o alojamento ou o acolhimento de pessoas, recorrendo à ameaça ou uso da força ou a outras formas de coação, ao rapto, à fraude, ao engano, ao abuso de autoridade ou à situação de vulnerabilidade ou à entrega ou aceitação de pagamentos ou benefícios para obter o consentimento de uma pessoa que tenha autoridade sobre outra para fins de exploração. A exploração incluirá, no mínimo, a exploração da prostituição de outrem ou outras formas de exploração sexual, o trabalho ou serviços forçados, escravatura ou práticas similares à escravatura, a servidão ou a remoção de órgãos;</w:t>
      </w:r>
    </w:p>
    <w:p w14:paraId="22A3BBD6" w14:textId="77777777" w:rsidR="002E425A" w:rsidRPr="00F41ED7" w:rsidRDefault="002E425A" w:rsidP="00F41ED7">
      <w:pPr>
        <w:pStyle w:val="PargrafodaLista"/>
        <w:spacing w:after="0" w:line="360" w:lineRule="auto"/>
        <w:ind w:left="2268"/>
        <w:jc w:val="both"/>
      </w:pPr>
    </w:p>
    <w:p w14:paraId="7459050B" w14:textId="4BECC8D7" w:rsidR="002A70CE" w:rsidRDefault="00503435" w:rsidP="00EA7A03">
      <w:pPr>
        <w:pStyle w:val="PargrafodaLista"/>
        <w:spacing w:after="0" w:line="360" w:lineRule="auto"/>
        <w:ind w:left="0" w:firstLine="709"/>
        <w:jc w:val="both"/>
      </w:pPr>
      <w:r>
        <w:t xml:space="preserve">A Pesquisa Nacional sobre o Tráfico de Mulheres, Crianças e Adolescentes </w:t>
      </w:r>
      <w:r w:rsidR="002F51CD">
        <w:t xml:space="preserve">– </w:t>
      </w:r>
      <w:r>
        <w:t>PESTRAF</w:t>
      </w:r>
      <w:r w:rsidR="002F51CD">
        <w:t xml:space="preserve"> (2002</w:t>
      </w:r>
      <w:r w:rsidR="00A33A9E">
        <w:t>, p</w:t>
      </w:r>
      <w:r w:rsidR="002F5B42">
        <w:t>. 44</w:t>
      </w:r>
      <w:r>
        <w:t>)</w:t>
      </w:r>
      <w:r w:rsidR="00B07E21">
        <w:t xml:space="preserve"> ainda explica sobre o aspecto material e objetivo que definem a configuração do tráfico </w:t>
      </w:r>
      <w:r w:rsidR="00D16EFE">
        <w:t xml:space="preserve">para sua efetividade, </w:t>
      </w:r>
      <w:r w:rsidR="00B07E21">
        <w:t>estipulada pelo Protocolo:</w:t>
      </w:r>
    </w:p>
    <w:p w14:paraId="568C44FC" w14:textId="2F26FA46" w:rsidR="002C6FA5" w:rsidRPr="002C6FA5" w:rsidRDefault="002C6FA5" w:rsidP="002C6FA5">
      <w:pPr>
        <w:pStyle w:val="PargrafodaLista"/>
        <w:spacing w:after="0" w:line="240" w:lineRule="auto"/>
        <w:ind w:left="2268"/>
        <w:jc w:val="both"/>
        <w:rPr>
          <w:sz w:val="20"/>
          <w:szCs w:val="20"/>
        </w:rPr>
      </w:pPr>
      <w:r w:rsidRPr="002C6FA5">
        <w:rPr>
          <w:sz w:val="20"/>
          <w:szCs w:val="20"/>
        </w:rPr>
        <w:t xml:space="preserve">De acordo com o Protocolo, a configuração do tráfico se expressa sob dois aspectos: o material, através das condições objetivas (recrutamento, </w:t>
      </w:r>
      <w:r w:rsidRPr="002C6FA5">
        <w:rPr>
          <w:sz w:val="20"/>
          <w:szCs w:val="20"/>
        </w:rPr>
        <w:lastRenderedPageBreak/>
        <w:t>transporte, alojamento de pessoas), e o subjetivo (sedução, coação, submissão, escravidão...) ambos traduzindo-se, na realidade do tráfico, como indicadores de efetividade.</w:t>
      </w:r>
    </w:p>
    <w:p w14:paraId="38A5B066" w14:textId="77777777" w:rsidR="002C6FA5" w:rsidRDefault="002C6FA5" w:rsidP="00EA7A03">
      <w:pPr>
        <w:pStyle w:val="PargrafodaLista"/>
        <w:spacing w:after="0" w:line="360" w:lineRule="auto"/>
        <w:ind w:left="0" w:firstLine="709"/>
        <w:jc w:val="both"/>
      </w:pPr>
    </w:p>
    <w:p w14:paraId="05F5E694" w14:textId="055C1531" w:rsidR="00EA7A03" w:rsidRDefault="00780C00" w:rsidP="00EA7A03">
      <w:pPr>
        <w:pStyle w:val="PargrafodaLista"/>
        <w:spacing w:after="0" w:line="360" w:lineRule="auto"/>
        <w:ind w:left="0" w:firstLine="709"/>
        <w:jc w:val="both"/>
      </w:pPr>
      <w:r>
        <w:t>Ainda vale salientar a diferença na conceituação</w:t>
      </w:r>
      <w:r w:rsidR="0093032F">
        <w:t xml:space="preserve"> do tráfico interno e tráfico internacional, considerando o</w:t>
      </w:r>
      <w:r w:rsidR="004B4D42">
        <w:t xml:space="preserve"> </w:t>
      </w:r>
      <w:r w:rsidR="004B4D42" w:rsidRPr="004B4D42">
        <w:t>Decreto nº 5.948, de 26 de outubro de 2006</w:t>
      </w:r>
      <w:r w:rsidR="004B4D42">
        <w:t>, em que define o tráfico interno</w:t>
      </w:r>
      <w:r w:rsidR="00920CD7">
        <w:t xml:space="preserve"> como o que</w:t>
      </w:r>
      <w:r w:rsidR="00FA7832">
        <w:t xml:space="preserve"> ocorre dentro do território </w:t>
      </w:r>
      <w:r w:rsidR="00920CD7">
        <w:t>nacional, enquanto o tráfico internacional</w:t>
      </w:r>
      <w:r w:rsidR="00F41ED7">
        <w:t xml:space="preserve"> ocorre entre Estados distintos.</w:t>
      </w:r>
    </w:p>
    <w:p w14:paraId="2D909FEE" w14:textId="5D6BBD9F" w:rsidR="00810AD2" w:rsidRDefault="003C604A" w:rsidP="00EA7A03">
      <w:pPr>
        <w:pStyle w:val="PargrafodaLista"/>
        <w:spacing w:after="0" w:line="360" w:lineRule="auto"/>
        <w:ind w:left="0" w:firstLine="709"/>
        <w:jc w:val="both"/>
        <w:rPr>
          <w:color w:val="000000"/>
          <w:shd w:val="clear" w:color="auto" w:fill="FFFFFF"/>
        </w:rPr>
      </w:pPr>
      <w:r>
        <w:t>O Código Penal</w:t>
      </w:r>
      <w:r w:rsidR="00067E60">
        <w:t xml:space="preserve">, em seu art. 149-A, </w:t>
      </w:r>
      <w:r>
        <w:t>define tráfico de pessoas</w:t>
      </w:r>
      <w:r w:rsidR="004C7AEB">
        <w:t xml:space="preserve"> como </w:t>
      </w:r>
      <w:r w:rsidR="1092E7E1">
        <w:t>“</w:t>
      </w:r>
      <w:r w:rsidR="002575ED" w:rsidRPr="00EA7A03">
        <w:rPr>
          <w:color w:val="000000"/>
          <w:shd w:val="clear" w:color="auto" w:fill="FFFFFF"/>
        </w:rPr>
        <w:t>agenciar, aliciar, recrutar, transportar, transferir, comprar, alojar ou acolher pessoa, mediante grave ameaça, violência, coação, fraude ou abuso</w:t>
      </w:r>
      <w:r w:rsidR="00810AD2" w:rsidRPr="00EA7A03">
        <w:rPr>
          <w:color w:val="000000"/>
          <w:shd w:val="clear" w:color="auto" w:fill="FFFFFF"/>
        </w:rPr>
        <w:t>[...].</w:t>
      </w:r>
      <w:r w:rsidR="301A550C" w:rsidRPr="00EA7A03">
        <w:rPr>
          <w:color w:val="000000"/>
          <w:shd w:val="clear" w:color="auto" w:fill="FFFFFF"/>
        </w:rPr>
        <w:t>”</w:t>
      </w:r>
      <w:r w:rsidR="00810AD2" w:rsidRPr="00EA7A03">
        <w:rPr>
          <w:color w:val="000000"/>
          <w:shd w:val="clear" w:color="auto" w:fill="FFFFFF"/>
        </w:rPr>
        <w:t xml:space="preserve"> Ademais</w:t>
      </w:r>
      <w:r w:rsidR="00300A80" w:rsidRPr="00EA7A03">
        <w:rPr>
          <w:color w:val="000000"/>
          <w:shd w:val="clear" w:color="auto" w:fill="FFFFFF"/>
        </w:rPr>
        <w:t>, especifica as finalidades desse crime</w:t>
      </w:r>
      <w:r w:rsidR="00F52977" w:rsidRPr="00EA7A03">
        <w:rPr>
          <w:color w:val="000000"/>
          <w:shd w:val="clear" w:color="auto" w:fill="FFFFFF"/>
        </w:rPr>
        <w:t>, tipificando nos incisos I ao V:</w:t>
      </w:r>
      <w:r w:rsidR="00575922" w:rsidRPr="00575922">
        <w:t xml:space="preserve"> </w:t>
      </w:r>
      <w:r w:rsidR="00575922" w:rsidRPr="00EA7A03">
        <w:rPr>
          <w:color w:val="000000"/>
          <w:shd w:val="clear" w:color="auto" w:fill="FFFFFF"/>
        </w:rPr>
        <w:t>remover-lhe órgãos, tecidos ou partes do corpo; submetê-la a trabalho em condições análogas à de escravo; submetê-la a qualquer tipo de servidão; adoção ilegal; ou exploração sexual.</w:t>
      </w:r>
    </w:p>
    <w:p w14:paraId="2B7D042D" w14:textId="0D0F912F" w:rsidR="00AB10D1" w:rsidRDefault="0036615C" w:rsidP="00EA7A03">
      <w:pPr>
        <w:pStyle w:val="PargrafodaLista"/>
        <w:spacing w:after="0" w:line="360" w:lineRule="auto"/>
        <w:ind w:left="0" w:firstLine="709"/>
        <w:jc w:val="both"/>
        <w:rPr>
          <w:color w:val="000000"/>
          <w:shd w:val="clear" w:color="auto" w:fill="FFFFFF"/>
        </w:rPr>
      </w:pPr>
      <w:r>
        <w:rPr>
          <w:color w:val="000000"/>
          <w:shd w:val="clear" w:color="auto" w:fill="FFFFFF"/>
        </w:rPr>
        <w:t>Em uma análise histórica</w:t>
      </w:r>
      <w:r w:rsidR="00CA654F">
        <w:rPr>
          <w:color w:val="000000"/>
          <w:shd w:val="clear" w:color="auto" w:fill="FFFFFF"/>
        </w:rPr>
        <w:t xml:space="preserve"> </w:t>
      </w:r>
      <w:r>
        <w:rPr>
          <w:color w:val="000000"/>
          <w:shd w:val="clear" w:color="auto" w:fill="FFFFFF"/>
        </w:rPr>
        <w:t xml:space="preserve">sobre a </w:t>
      </w:r>
      <w:r w:rsidR="00CA654F">
        <w:rPr>
          <w:color w:val="000000"/>
          <w:shd w:val="clear" w:color="auto" w:fill="FFFFFF"/>
        </w:rPr>
        <w:t xml:space="preserve">evolução </w:t>
      </w:r>
      <w:r>
        <w:rPr>
          <w:color w:val="000000"/>
          <w:shd w:val="clear" w:color="auto" w:fill="FFFFFF"/>
        </w:rPr>
        <w:t>legisla</w:t>
      </w:r>
      <w:r w:rsidR="00CA654F">
        <w:rPr>
          <w:color w:val="000000"/>
          <w:shd w:val="clear" w:color="auto" w:fill="FFFFFF"/>
        </w:rPr>
        <w:t xml:space="preserve">tiva, o </w:t>
      </w:r>
      <w:r w:rsidR="00FC4CDC">
        <w:rPr>
          <w:color w:val="000000"/>
          <w:shd w:val="clear" w:color="auto" w:fill="FFFFFF"/>
        </w:rPr>
        <w:t>C</w:t>
      </w:r>
      <w:r w:rsidR="00CA654F">
        <w:rPr>
          <w:color w:val="000000"/>
          <w:shd w:val="clear" w:color="auto" w:fill="FFFFFF"/>
        </w:rPr>
        <w:t xml:space="preserve">ódigo </w:t>
      </w:r>
      <w:r w:rsidR="00FC4CDC">
        <w:rPr>
          <w:color w:val="000000"/>
          <w:shd w:val="clear" w:color="auto" w:fill="FFFFFF"/>
        </w:rPr>
        <w:t>P</w:t>
      </w:r>
      <w:r w:rsidR="00CA654F">
        <w:rPr>
          <w:color w:val="000000"/>
          <w:shd w:val="clear" w:color="auto" w:fill="FFFFFF"/>
        </w:rPr>
        <w:t>enal de 1890 trazia uma ideia inicia</w:t>
      </w:r>
      <w:r w:rsidR="00EB7D7A">
        <w:rPr>
          <w:color w:val="000000"/>
          <w:shd w:val="clear" w:color="auto" w:fill="FFFFFF"/>
        </w:rPr>
        <w:t>l</w:t>
      </w:r>
      <w:r w:rsidR="00CA654F">
        <w:rPr>
          <w:color w:val="000000"/>
          <w:shd w:val="clear" w:color="auto" w:fill="FFFFFF"/>
        </w:rPr>
        <w:t xml:space="preserve"> de tráfico de</w:t>
      </w:r>
      <w:r w:rsidR="00EB7D7A">
        <w:rPr>
          <w:color w:val="000000"/>
          <w:shd w:val="clear" w:color="auto" w:fill="FFFFFF"/>
        </w:rPr>
        <w:t xml:space="preserve"> prostituição</w:t>
      </w:r>
      <w:r w:rsidR="00412422">
        <w:rPr>
          <w:color w:val="000000"/>
          <w:shd w:val="clear" w:color="auto" w:fill="FFFFFF"/>
        </w:rPr>
        <w:t>, no artigo 278</w:t>
      </w:r>
      <w:r w:rsidR="00B87DE2">
        <w:rPr>
          <w:color w:val="000000"/>
          <w:shd w:val="clear" w:color="auto" w:fill="FFFFFF"/>
        </w:rPr>
        <w:t>:</w:t>
      </w:r>
    </w:p>
    <w:p w14:paraId="2BD3467F" w14:textId="5DD3A05A" w:rsidR="00B87DE2" w:rsidRPr="00FC2738" w:rsidRDefault="00B87DE2" w:rsidP="00780212">
      <w:pPr>
        <w:pStyle w:val="PargrafodaLista"/>
        <w:spacing w:after="0" w:line="240" w:lineRule="auto"/>
        <w:ind w:left="2268"/>
        <w:jc w:val="both"/>
        <w:rPr>
          <w:sz w:val="20"/>
          <w:szCs w:val="20"/>
        </w:rPr>
      </w:pPr>
      <w:r w:rsidRPr="00FC2738">
        <w:rPr>
          <w:sz w:val="20"/>
          <w:szCs w:val="20"/>
        </w:rPr>
        <w:t xml:space="preserve">Art. 278. Induzir mulheres, quer abusando de sua fraqueza ou </w:t>
      </w:r>
      <w:proofErr w:type="spellStart"/>
      <w:r w:rsidRPr="00FC2738">
        <w:rPr>
          <w:sz w:val="20"/>
          <w:szCs w:val="20"/>
        </w:rPr>
        <w:t>miseria</w:t>
      </w:r>
      <w:proofErr w:type="spellEnd"/>
      <w:r w:rsidRPr="00FC2738">
        <w:rPr>
          <w:sz w:val="20"/>
          <w:szCs w:val="20"/>
        </w:rPr>
        <w:t xml:space="preserve">, quer </w:t>
      </w:r>
      <w:proofErr w:type="spellStart"/>
      <w:r w:rsidRPr="00FC2738">
        <w:rPr>
          <w:sz w:val="20"/>
          <w:szCs w:val="20"/>
        </w:rPr>
        <w:t>constragendo-as</w:t>
      </w:r>
      <w:proofErr w:type="spellEnd"/>
      <w:r w:rsidRPr="00FC2738">
        <w:rPr>
          <w:sz w:val="20"/>
          <w:szCs w:val="20"/>
        </w:rPr>
        <w:t xml:space="preserve"> por intimidações ou ameaças, a empregarem-se no </w:t>
      </w:r>
      <w:proofErr w:type="spellStart"/>
      <w:r w:rsidRPr="00FC2738">
        <w:rPr>
          <w:sz w:val="20"/>
          <w:szCs w:val="20"/>
        </w:rPr>
        <w:t>tratico</w:t>
      </w:r>
      <w:proofErr w:type="spellEnd"/>
      <w:r w:rsidRPr="00FC2738">
        <w:rPr>
          <w:sz w:val="20"/>
          <w:szCs w:val="20"/>
        </w:rPr>
        <w:t xml:space="preserve"> da prostituição; prestar-lhes, por conta </w:t>
      </w:r>
      <w:proofErr w:type="spellStart"/>
      <w:r w:rsidRPr="00FC2738">
        <w:rPr>
          <w:sz w:val="20"/>
          <w:szCs w:val="20"/>
        </w:rPr>
        <w:t>propria</w:t>
      </w:r>
      <w:proofErr w:type="spellEnd"/>
      <w:r w:rsidRPr="00FC2738">
        <w:rPr>
          <w:sz w:val="20"/>
          <w:szCs w:val="20"/>
        </w:rPr>
        <w:t xml:space="preserve"> ou de outrem, sob sua ou alheia responsabilidade, </w:t>
      </w:r>
      <w:proofErr w:type="spellStart"/>
      <w:r w:rsidRPr="00FC2738">
        <w:rPr>
          <w:sz w:val="20"/>
          <w:szCs w:val="20"/>
        </w:rPr>
        <w:t>assistencia</w:t>
      </w:r>
      <w:proofErr w:type="spellEnd"/>
      <w:r w:rsidRPr="00FC2738">
        <w:rPr>
          <w:sz w:val="20"/>
          <w:szCs w:val="20"/>
        </w:rPr>
        <w:t xml:space="preserve">, habitação e </w:t>
      </w:r>
      <w:proofErr w:type="spellStart"/>
      <w:r w:rsidRPr="00FC2738">
        <w:rPr>
          <w:sz w:val="20"/>
          <w:szCs w:val="20"/>
        </w:rPr>
        <w:t>auxilios</w:t>
      </w:r>
      <w:proofErr w:type="spellEnd"/>
      <w:r w:rsidRPr="00FC2738">
        <w:rPr>
          <w:sz w:val="20"/>
          <w:szCs w:val="20"/>
        </w:rPr>
        <w:t xml:space="preserve"> para auferir, </w:t>
      </w:r>
      <w:proofErr w:type="spellStart"/>
      <w:r w:rsidRPr="00FC2738">
        <w:rPr>
          <w:sz w:val="20"/>
          <w:szCs w:val="20"/>
        </w:rPr>
        <w:t>directa</w:t>
      </w:r>
      <w:proofErr w:type="spellEnd"/>
      <w:r w:rsidRPr="00FC2738">
        <w:rPr>
          <w:sz w:val="20"/>
          <w:szCs w:val="20"/>
        </w:rPr>
        <w:t xml:space="preserve"> ou </w:t>
      </w:r>
      <w:proofErr w:type="spellStart"/>
      <w:r w:rsidRPr="00FC2738">
        <w:rPr>
          <w:sz w:val="20"/>
          <w:szCs w:val="20"/>
        </w:rPr>
        <w:t>indirectamente</w:t>
      </w:r>
      <w:proofErr w:type="spellEnd"/>
      <w:r w:rsidRPr="00FC2738">
        <w:rPr>
          <w:sz w:val="20"/>
          <w:szCs w:val="20"/>
        </w:rPr>
        <w:t>, lucros desta especulação:</w:t>
      </w:r>
      <w:r w:rsidR="007C45A4">
        <w:rPr>
          <w:sz w:val="20"/>
          <w:szCs w:val="20"/>
        </w:rPr>
        <w:t xml:space="preserve"> </w:t>
      </w:r>
    </w:p>
    <w:p w14:paraId="5709A50C" w14:textId="77777777" w:rsidR="00920CD7" w:rsidRPr="00035914" w:rsidRDefault="00920CD7" w:rsidP="00E13E98">
      <w:pPr>
        <w:pStyle w:val="PargrafodaLista"/>
        <w:spacing w:after="0" w:line="360" w:lineRule="auto"/>
        <w:ind w:left="0"/>
        <w:jc w:val="both"/>
        <w:rPr>
          <w:sz w:val="20"/>
          <w:szCs w:val="20"/>
        </w:rPr>
      </w:pPr>
    </w:p>
    <w:p w14:paraId="60A475BD" w14:textId="5A35AA21" w:rsidR="006B57FE" w:rsidRDefault="00035914" w:rsidP="00E13E98">
      <w:pPr>
        <w:pStyle w:val="PargrafodaLista"/>
        <w:spacing w:after="0" w:line="360" w:lineRule="auto"/>
        <w:ind w:left="0"/>
        <w:jc w:val="both"/>
      </w:pPr>
      <w:r w:rsidRPr="00035914">
        <w:rPr>
          <w:sz w:val="20"/>
          <w:szCs w:val="20"/>
        </w:rPr>
        <w:tab/>
      </w:r>
      <w:r w:rsidRPr="00035914">
        <w:t>Posteriormente, o código penal de 1932 ta</w:t>
      </w:r>
      <w:r>
        <w:t xml:space="preserve">mbém apresentou </w:t>
      </w:r>
      <w:r w:rsidR="008A5795">
        <w:t>a tipificação de tráfico de</w:t>
      </w:r>
      <w:r w:rsidR="00AC3AC8">
        <w:t xml:space="preserve"> uma</w:t>
      </w:r>
      <w:r w:rsidR="008A5795">
        <w:t xml:space="preserve"> forma</w:t>
      </w:r>
      <w:r w:rsidR="00AC3AC8">
        <w:t xml:space="preserve"> mais</w:t>
      </w:r>
      <w:r w:rsidR="008A5795">
        <w:t xml:space="preserve"> indireta, </w:t>
      </w:r>
      <w:r w:rsidR="00AD0DCE">
        <w:t>definindo como o ato de induzir</w:t>
      </w:r>
      <w:r w:rsidR="00C31624">
        <w:t xml:space="preserve"> mulheres a se </w:t>
      </w:r>
      <w:r w:rsidR="007D5BD2">
        <w:t>entregarem a prostituição, por intimidação ou ameaças</w:t>
      </w:r>
      <w:r w:rsidR="007F375B">
        <w:t xml:space="preserve">, </w:t>
      </w:r>
      <w:r w:rsidR="001703AE">
        <w:t>mas sem usarem o termo tráfico no corpo do texto legal.</w:t>
      </w:r>
    </w:p>
    <w:p w14:paraId="6007918E" w14:textId="77AA8329" w:rsidR="001703AE" w:rsidRDefault="00BD7FD7" w:rsidP="00E13E98">
      <w:pPr>
        <w:pStyle w:val="PargrafodaLista"/>
        <w:spacing w:after="0" w:line="360" w:lineRule="auto"/>
        <w:ind w:left="0"/>
        <w:jc w:val="both"/>
      </w:pPr>
      <w:r>
        <w:tab/>
      </w:r>
      <w:r w:rsidR="009628FA">
        <w:t>O Decreto-lei n° 2.848/40</w:t>
      </w:r>
      <w:r w:rsidR="00823674">
        <w:t xml:space="preserve"> voltou a utilizar o termo tráfico, porém continuo</w:t>
      </w:r>
      <w:r w:rsidR="000671C6">
        <w:t>u</w:t>
      </w:r>
      <w:r w:rsidR="00823674">
        <w:t xml:space="preserve"> mantendo apenas mulheres como</w:t>
      </w:r>
      <w:r w:rsidR="002165A3">
        <w:t xml:space="preserve"> vítimas. </w:t>
      </w:r>
      <w:r w:rsidR="00003632">
        <w:t xml:space="preserve">A mudança mais significativa na tipificação veio com </w:t>
      </w:r>
      <w:r w:rsidR="00BF5213">
        <w:t xml:space="preserve">a Lei° 11.106/2005 que passou a tratar </w:t>
      </w:r>
      <w:r w:rsidR="00DB1C7B">
        <w:t xml:space="preserve">pela terminologia </w:t>
      </w:r>
      <w:r w:rsidR="00DB25D4">
        <w:t>de tráfico internacional</w:t>
      </w:r>
      <w:r w:rsidR="00DA0147">
        <w:t xml:space="preserve"> de pessoas.</w:t>
      </w:r>
    </w:p>
    <w:p w14:paraId="0AF37976" w14:textId="39E03D25" w:rsidR="00261620" w:rsidRDefault="00456CE8" w:rsidP="004927E0">
      <w:pPr>
        <w:pStyle w:val="PargrafodaLista"/>
        <w:spacing w:after="0" w:line="360" w:lineRule="auto"/>
        <w:ind w:left="0"/>
        <w:jc w:val="both"/>
        <w:rPr>
          <w:color w:val="000000"/>
          <w:shd w:val="clear" w:color="auto" w:fill="FFFFFF"/>
        </w:rPr>
      </w:pPr>
      <w:r>
        <w:tab/>
        <w:t>Com o advento da</w:t>
      </w:r>
      <w:r w:rsidR="00D74EC9">
        <w:t xml:space="preserve"> lei n° </w:t>
      </w:r>
      <w:r w:rsidR="00DB2F1B">
        <w:t>12.015/09</w:t>
      </w:r>
      <w:r w:rsidR="00320D3D">
        <w:t xml:space="preserve">, </w:t>
      </w:r>
      <w:r w:rsidR="007F5D9F">
        <w:t xml:space="preserve">em seu art. </w:t>
      </w:r>
      <w:r w:rsidR="0002016F">
        <w:t xml:space="preserve">231, </w:t>
      </w:r>
      <w:r w:rsidR="009E1841">
        <w:t xml:space="preserve">a legislação brasileira deixou de tratar o tráfico internacional de pessoas apenas nos casos de prostituição e passou a abarcar </w:t>
      </w:r>
      <w:r w:rsidR="00AB7E17">
        <w:t>qualquer tipo de exploração sexual.</w:t>
      </w:r>
      <w:r w:rsidR="00823605">
        <w:t xml:space="preserve"> Conforme letra da lei abaixo</w:t>
      </w:r>
      <w:r w:rsidR="00D35836">
        <w:rPr>
          <w:color w:val="000000"/>
          <w:shd w:val="clear" w:color="auto" w:fill="FFFFFF"/>
        </w:rPr>
        <w:t>:</w:t>
      </w:r>
    </w:p>
    <w:p w14:paraId="58EC7B31" w14:textId="51BD6DBA" w:rsidR="00A86B10" w:rsidRPr="00A86B10" w:rsidRDefault="00A86B10" w:rsidP="00A86B10">
      <w:pPr>
        <w:pStyle w:val="PargrafodaLista"/>
        <w:spacing w:after="0" w:line="240" w:lineRule="auto"/>
        <w:ind w:left="2268"/>
        <w:jc w:val="both"/>
        <w:rPr>
          <w:sz w:val="20"/>
          <w:szCs w:val="20"/>
        </w:rPr>
      </w:pPr>
      <w:r w:rsidRPr="00A86B10">
        <w:rPr>
          <w:sz w:val="20"/>
          <w:szCs w:val="20"/>
        </w:rPr>
        <w:t>Art. 231.  Promover ou facilitar a entrada, no território nacional, de alguém que nele venha a exercer a prostituição ou outra forma de exploração sexual, ou a saída de alguém que vá exercê-la no estrangeiro. Pena - reclusão, de 3 (três) a 8 (oito) anos. § 1o Incorre na mesma pena aquele que agenciar, aliciar ou comprar a pessoa traficada, assim como, tendo conhecimento dessa condição, transportá-la, transferi-la ou alojá-la.</w:t>
      </w:r>
      <w:r w:rsidR="00962F3D">
        <w:rPr>
          <w:sz w:val="20"/>
          <w:szCs w:val="20"/>
        </w:rPr>
        <w:t xml:space="preserve"> </w:t>
      </w:r>
    </w:p>
    <w:p w14:paraId="5819FA83" w14:textId="77777777" w:rsidR="00035914" w:rsidRDefault="00035914" w:rsidP="00E13E98">
      <w:pPr>
        <w:pStyle w:val="PargrafodaLista"/>
        <w:spacing w:after="0" w:line="360" w:lineRule="auto"/>
        <w:ind w:left="0"/>
        <w:jc w:val="both"/>
      </w:pPr>
    </w:p>
    <w:p w14:paraId="682457D8" w14:textId="3680B6FD" w:rsidR="00FF1811" w:rsidRDefault="00B90453" w:rsidP="00FF1811">
      <w:pPr>
        <w:pStyle w:val="PargrafodaLista"/>
        <w:spacing w:after="0" w:line="360" w:lineRule="auto"/>
        <w:ind w:left="0"/>
        <w:jc w:val="both"/>
      </w:pPr>
      <w:r>
        <w:lastRenderedPageBreak/>
        <w:tab/>
        <w:t xml:space="preserve">A principal mudança </w:t>
      </w:r>
      <w:r w:rsidR="00D240B5">
        <w:t xml:space="preserve">legislativa se deu neste século </w:t>
      </w:r>
      <w:r w:rsidR="4F37CD12">
        <w:t>XXI</w:t>
      </w:r>
      <w:r w:rsidR="00D240B5">
        <w:t>, com a implementação da Lei n</w:t>
      </w:r>
      <w:r w:rsidR="48D136AE">
        <w:t>°</w:t>
      </w:r>
      <w:r w:rsidR="00D240B5">
        <w:t xml:space="preserve"> </w:t>
      </w:r>
      <w:r w:rsidR="00A2569C">
        <w:t>13</w:t>
      </w:r>
      <w:r w:rsidR="004433AE">
        <w:t>.</w:t>
      </w:r>
      <w:r w:rsidR="00A2569C">
        <w:t>3</w:t>
      </w:r>
      <w:r w:rsidR="004433AE">
        <w:t>44 de 2016, que buscou inserir no código penal brasileiro o estipulado no Tratado de Palermo</w:t>
      </w:r>
      <w:r w:rsidR="007B7416">
        <w:t xml:space="preserve"> (2000</w:t>
      </w:r>
      <w:r w:rsidR="008A0609">
        <w:t>, online</w:t>
      </w:r>
      <w:r w:rsidR="007B7416">
        <w:t>)</w:t>
      </w:r>
      <w:r w:rsidR="003B5BA4">
        <w:t xml:space="preserve">. A referida lei trouxe a tipificação de </w:t>
      </w:r>
      <w:r w:rsidR="00AF0D11">
        <w:t>tráfico</w:t>
      </w:r>
      <w:r w:rsidR="003B5BA4">
        <w:t xml:space="preserve"> internacional de pessoas na definição que conhecemos atualmente</w:t>
      </w:r>
      <w:r w:rsidR="00CE658C">
        <w:t xml:space="preserve">, abrangendo </w:t>
      </w:r>
      <w:r w:rsidR="00E535F9">
        <w:t xml:space="preserve">não apenas para finalidade sexual, mas como também em relação </w:t>
      </w:r>
      <w:r w:rsidR="559E6376">
        <w:t>à</w:t>
      </w:r>
      <w:r w:rsidR="00637774">
        <w:t xml:space="preserve"> remoção de órgãos, </w:t>
      </w:r>
      <w:r w:rsidR="006F3FD7">
        <w:t xml:space="preserve">ao </w:t>
      </w:r>
      <w:r w:rsidR="00637774">
        <w:t xml:space="preserve">trabalho análogo ao escravo e até mesmo a adoção ilegal, situações muitas vezes negligenciadas </w:t>
      </w:r>
      <w:r w:rsidR="00B5064C">
        <w:t>historicamente pelas legislações</w:t>
      </w:r>
      <w:r w:rsidR="00E61B24">
        <w:t>.</w:t>
      </w:r>
    </w:p>
    <w:p w14:paraId="0A5F3906" w14:textId="07A3622B" w:rsidR="00ED0D3F" w:rsidRPr="00FB2C21" w:rsidRDefault="004C446E" w:rsidP="00FB2C21">
      <w:pPr>
        <w:pStyle w:val="PargrafodaLista"/>
        <w:spacing w:after="0" w:line="360" w:lineRule="auto"/>
        <w:ind w:left="0"/>
        <w:jc w:val="both"/>
        <w:rPr>
          <w:sz w:val="20"/>
          <w:szCs w:val="20"/>
        </w:rPr>
      </w:pPr>
      <w:r>
        <w:tab/>
        <w:t xml:space="preserve">Por fim, o Protocolo de Palermo se mostrou uma importante ferramenta de visibilidade para </w:t>
      </w:r>
      <w:r w:rsidR="00043A38">
        <w:t>o que cerne o tráfico de pessoas, em especial no âmbito internacional</w:t>
      </w:r>
      <w:r w:rsidR="001E787B">
        <w:t>, ampliando a visão do que seria tipificado neste cr</w:t>
      </w:r>
      <w:r w:rsidR="002417C1">
        <w:t xml:space="preserve">ime e mudando o cenário legislativo apresentou ao longo da </w:t>
      </w:r>
      <w:r w:rsidR="0047793F">
        <w:t>história</w:t>
      </w:r>
      <w:r w:rsidR="002417C1">
        <w:t xml:space="preserve"> em suas leis</w:t>
      </w:r>
      <w:r w:rsidR="00D80203" w:rsidRPr="00FB2C21">
        <w:rPr>
          <w:sz w:val="20"/>
          <w:szCs w:val="20"/>
        </w:rPr>
        <w:t>.</w:t>
      </w:r>
    </w:p>
    <w:p w14:paraId="57884B7F" w14:textId="77777777" w:rsidR="00D35836" w:rsidRPr="00035914" w:rsidRDefault="00D35836" w:rsidP="00E13E98">
      <w:pPr>
        <w:pStyle w:val="PargrafodaLista"/>
        <w:spacing w:after="0" w:line="360" w:lineRule="auto"/>
        <w:ind w:left="0"/>
        <w:jc w:val="both"/>
      </w:pPr>
    </w:p>
    <w:p w14:paraId="0B661FD9" w14:textId="4D447D8F" w:rsidR="00E14B2B" w:rsidRPr="004868B5" w:rsidRDefault="00E14B2B" w:rsidP="00B24FC6">
      <w:pPr>
        <w:pStyle w:val="PargrafodaLista"/>
        <w:numPr>
          <w:ilvl w:val="1"/>
          <w:numId w:val="9"/>
        </w:numPr>
        <w:spacing w:after="0" w:line="360" w:lineRule="auto"/>
        <w:rPr>
          <w:b/>
          <w:bCs/>
        </w:rPr>
      </w:pPr>
      <w:r w:rsidRPr="004868B5">
        <w:rPr>
          <w:b/>
          <w:bCs/>
        </w:rPr>
        <w:t>HISTÓRICO DO TRÁFICO DE PESSOAS</w:t>
      </w:r>
    </w:p>
    <w:p w14:paraId="629B3B2A" w14:textId="77777777" w:rsidR="00D35836" w:rsidRDefault="00D35836" w:rsidP="00786304">
      <w:pPr>
        <w:spacing w:after="0" w:line="240" w:lineRule="auto"/>
        <w:ind w:left="405"/>
        <w:jc w:val="both"/>
      </w:pPr>
    </w:p>
    <w:p w14:paraId="539B5A94" w14:textId="77777777" w:rsidR="00786304" w:rsidRDefault="00786304" w:rsidP="00786304">
      <w:pPr>
        <w:spacing w:after="0" w:line="240" w:lineRule="auto"/>
        <w:ind w:left="405"/>
        <w:jc w:val="both"/>
      </w:pPr>
    </w:p>
    <w:p w14:paraId="349A7267" w14:textId="3E6721C2" w:rsidR="00B32E6F" w:rsidRDefault="00A6778B" w:rsidP="006D2C1E">
      <w:pPr>
        <w:spacing w:after="0" w:line="360" w:lineRule="auto"/>
        <w:ind w:firstLine="708"/>
        <w:jc w:val="both"/>
      </w:pPr>
      <w:r>
        <w:t>O tráfico de pessoas remonta desde os primórdios da existência humana</w:t>
      </w:r>
      <w:r w:rsidR="00F12B71">
        <w:t xml:space="preserve">, apesar de ser tratado no âmbito legislativo </w:t>
      </w:r>
      <w:r w:rsidR="001141FC">
        <w:t>apenas recentemente.</w:t>
      </w:r>
      <w:r w:rsidR="007E136B">
        <w:t xml:space="preserve"> </w:t>
      </w:r>
      <w:r w:rsidR="00BA5272">
        <w:t xml:space="preserve">Pode-se encontrar </w:t>
      </w:r>
      <w:r w:rsidR="007C24B4">
        <w:t>referências sobre o</w:t>
      </w:r>
      <w:r w:rsidR="00BA5272">
        <w:t xml:space="preserve"> tráfico</w:t>
      </w:r>
      <w:r w:rsidR="007C24B4">
        <w:t xml:space="preserve"> de pessoas</w:t>
      </w:r>
      <w:r w:rsidR="008109CC">
        <w:t xml:space="preserve"> desde o Egito, Grécia e Roma antigos,</w:t>
      </w:r>
      <w:r w:rsidR="00392742">
        <w:t xml:space="preserve"> em que </w:t>
      </w:r>
      <w:r w:rsidR="009A331D">
        <w:t xml:space="preserve">dependiam </w:t>
      </w:r>
      <w:r w:rsidR="00BA1808">
        <w:t>fortemente do trabalho escravo</w:t>
      </w:r>
      <w:r w:rsidR="00EB5351">
        <w:t>. Uma das principais formas</w:t>
      </w:r>
      <w:r w:rsidR="00422ADD">
        <w:t xml:space="preserve"> de escravidão era por meio de guerras, em que povos vencedores </w:t>
      </w:r>
      <w:r w:rsidR="006D2C1E">
        <w:t>escravizavam povos “perdedores”</w:t>
      </w:r>
      <w:r w:rsidR="00955680">
        <w:t>. Eram utilizados</w:t>
      </w:r>
      <w:r w:rsidR="000670E9">
        <w:t>,</w:t>
      </w:r>
      <w:r w:rsidR="00955680">
        <w:t xml:space="preserve"> </w:t>
      </w:r>
      <w:r w:rsidR="000670E9">
        <w:t xml:space="preserve">principalmente, para trabalho </w:t>
      </w:r>
      <w:r w:rsidR="007E0704">
        <w:t>doméstico e agrícola.</w:t>
      </w:r>
    </w:p>
    <w:p w14:paraId="566CAD63" w14:textId="160507AF" w:rsidR="007E0704" w:rsidRDefault="00141E72" w:rsidP="006D2C1E">
      <w:pPr>
        <w:spacing w:after="0" w:line="360" w:lineRule="auto"/>
        <w:ind w:firstLine="708"/>
        <w:jc w:val="both"/>
      </w:pPr>
      <w:r>
        <w:t xml:space="preserve">A forma mais significativa </w:t>
      </w:r>
      <w:r w:rsidR="00262CAD">
        <w:t xml:space="preserve">historicamente do </w:t>
      </w:r>
      <w:r w:rsidR="009C0D42">
        <w:t>tráfico</w:t>
      </w:r>
      <w:r w:rsidR="00262CAD">
        <w:t xml:space="preserve"> de pessoas, especialmente no âmbito internacional</w:t>
      </w:r>
      <w:r w:rsidR="005F3D89">
        <w:t>, foi o com</w:t>
      </w:r>
      <w:r w:rsidR="291CF379">
        <w:t>é</w:t>
      </w:r>
      <w:r w:rsidR="005F3D89">
        <w:t xml:space="preserve">rcio transatlântico </w:t>
      </w:r>
      <w:r w:rsidR="0069358D">
        <w:t>de escravos, que ocorreu de forma</w:t>
      </w:r>
      <w:r w:rsidR="004C7EC2">
        <w:t xml:space="preserve"> mais recorrente entre os séculos XV a XIX</w:t>
      </w:r>
      <w:r w:rsidR="009C0D42">
        <w:t xml:space="preserve">. Com a colonização </w:t>
      </w:r>
      <w:r w:rsidR="000B0804">
        <w:t xml:space="preserve">das </w:t>
      </w:r>
      <w:r w:rsidR="002A0540">
        <w:t>Américas</w:t>
      </w:r>
      <w:r w:rsidR="000B0804">
        <w:t>, muitos povos africanos foram trazidos</w:t>
      </w:r>
      <w:r w:rsidR="002A0540">
        <w:t xml:space="preserve"> ao </w:t>
      </w:r>
      <w:r w:rsidR="00835006">
        <w:t>recém-descoberto</w:t>
      </w:r>
      <w:r w:rsidR="002A0540">
        <w:t xml:space="preserve"> continente para servir de mão de obra escrava</w:t>
      </w:r>
      <w:r w:rsidR="00835006">
        <w:t>. Em uma análise do que foi essa forma de tráfico internacional de pessoas</w:t>
      </w:r>
      <w:r w:rsidR="00A72606">
        <w:t xml:space="preserve">, </w:t>
      </w:r>
      <w:r w:rsidR="00247309">
        <w:t>é</w:t>
      </w:r>
      <w:r w:rsidR="00A72606">
        <w:t xml:space="preserve"> evidente como </w:t>
      </w:r>
      <w:r w:rsidR="00BA5533">
        <w:t xml:space="preserve">essas pessoas foram retiradas de seus países e </w:t>
      </w:r>
      <w:r w:rsidR="007257FF">
        <w:t xml:space="preserve">transportadas em navios negreiros, em situações precárias, em que muitos não sobreviviam, para, ao chegarem </w:t>
      </w:r>
      <w:r w:rsidR="00EA6375">
        <w:t xml:space="preserve">ao seu </w:t>
      </w:r>
      <w:r w:rsidR="005135B7">
        <w:t>destino</w:t>
      </w:r>
      <w:r w:rsidR="00EA6375">
        <w:t>, serem for</w:t>
      </w:r>
      <w:r w:rsidR="005135B7">
        <w:t>ç</w:t>
      </w:r>
      <w:r w:rsidR="00EA6375">
        <w:t>ados ao trabalho escravo</w:t>
      </w:r>
      <w:r w:rsidR="005C4B5B">
        <w:t>, o que a época, sequer era considerado um crime</w:t>
      </w:r>
      <w:r w:rsidR="00EB650B">
        <w:t>.</w:t>
      </w:r>
    </w:p>
    <w:p w14:paraId="4CF9DD0C" w14:textId="2398D855" w:rsidR="00057671" w:rsidRDefault="00F462DF" w:rsidP="006D2C1E">
      <w:pPr>
        <w:spacing w:after="0" w:line="360" w:lineRule="auto"/>
        <w:ind w:firstLine="708"/>
        <w:jc w:val="both"/>
      </w:pPr>
      <w:r>
        <w:t>As escravas</w:t>
      </w:r>
      <w:r w:rsidR="00E50611">
        <w:t xml:space="preserve"> eram forçadas não só ao trabalho doméstico, mas também a servirem </w:t>
      </w:r>
      <w:r w:rsidR="00200331">
        <w:t>a prostituição e a exploração sexual</w:t>
      </w:r>
      <w:r w:rsidR="00DC1883">
        <w:t>, conforme</w:t>
      </w:r>
      <w:r w:rsidR="00057671">
        <w:t xml:space="preserve"> evidencia trecho do livro O Escravismo Colonial, de Gorender</w:t>
      </w:r>
      <w:r w:rsidR="00CD143E">
        <w:t xml:space="preserve"> (</w:t>
      </w:r>
      <w:r w:rsidR="00741779">
        <w:t>2016</w:t>
      </w:r>
      <w:r w:rsidR="004F69F3">
        <w:t>, p</w:t>
      </w:r>
      <w:r w:rsidR="004C6902">
        <w:t>. 505</w:t>
      </w:r>
      <w:r w:rsidR="00CD143E">
        <w:t>)</w:t>
      </w:r>
      <w:r w:rsidR="00057671">
        <w:t>:</w:t>
      </w:r>
      <w:r w:rsidR="00057671" w:rsidRPr="00057671">
        <w:t xml:space="preserve"> </w:t>
      </w:r>
    </w:p>
    <w:p w14:paraId="47DE6F5E" w14:textId="0939A11B" w:rsidR="005D51C3" w:rsidRPr="00633B7A" w:rsidRDefault="00057671" w:rsidP="00633B7A">
      <w:pPr>
        <w:spacing w:after="0" w:line="240" w:lineRule="auto"/>
        <w:ind w:left="2268"/>
        <w:jc w:val="both"/>
        <w:rPr>
          <w:sz w:val="20"/>
          <w:szCs w:val="20"/>
        </w:rPr>
      </w:pPr>
      <w:r w:rsidRPr="00633B7A">
        <w:rPr>
          <w:sz w:val="20"/>
          <w:szCs w:val="20"/>
        </w:rPr>
        <w:t xml:space="preserve">Com a expansão do sistema escravista, a exploração da “renda” de prostituição também se expandiria. Em Minas Gerais, a Coroa lutou em vão, </w:t>
      </w:r>
      <w:r w:rsidRPr="00633B7A">
        <w:rPr>
          <w:sz w:val="20"/>
          <w:szCs w:val="20"/>
        </w:rPr>
        <w:lastRenderedPageBreak/>
        <w:t>no século XVIII, contra “o hábito amplamente disseminado de alugar mulheres de cor, escravas, para a prostituição” – informa Boxer</w:t>
      </w:r>
      <w:r w:rsidR="00633B7A" w:rsidRPr="00633B7A">
        <w:rPr>
          <w:sz w:val="20"/>
          <w:szCs w:val="20"/>
        </w:rPr>
        <w:t>.</w:t>
      </w:r>
    </w:p>
    <w:p w14:paraId="52F9CDDC" w14:textId="77777777" w:rsidR="00633B7A" w:rsidRDefault="00633B7A" w:rsidP="006D2C1E">
      <w:pPr>
        <w:spacing w:after="0" w:line="360" w:lineRule="auto"/>
        <w:ind w:firstLine="708"/>
        <w:jc w:val="both"/>
      </w:pPr>
    </w:p>
    <w:p w14:paraId="08039451" w14:textId="001223F3" w:rsidR="002E28E6" w:rsidRDefault="002E28E6" w:rsidP="006D2C1E">
      <w:pPr>
        <w:spacing w:after="0" w:line="360" w:lineRule="auto"/>
        <w:ind w:firstLine="708"/>
        <w:jc w:val="both"/>
      </w:pPr>
      <w:r>
        <w:t>No início do século</w:t>
      </w:r>
      <w:r w:rsidR="006F1650">
        <w:t xml:space="preserve"> XIX, a Inglaterra passou a considerar crime contra a humanidade o tráfico de pessoas</w:t>
      </w:r>
      <w:r w:rsidR="00563EE8">
        <w:t>, porém sem efeitos práticos. Em 1850</w:t>
      </w:r>
      <w:r w:rsidR="001C6FD7">
        <w:t xml:space="preserve">, a Lei Eusébio de Queiróz foi aprovada </w:t>
      </w:r>
      <w:r w:rsidR="0024061E">
        <w:t>no Brasil, por mais uma imposição dos ingleses</w:t>
      </w:r>
      <w:r w:rsidR="00D63B01">
        <w:t>, sendo mais uma lei que não resultou</w:t>
      </w:r>
      <w:r w:rsidR="005A35CB">
        <w:t xml:space="preserve"> em nenhum efeito na prática de tráfico</w:t>
      </w:r>
      <w:r w:rsidR="00AA47BD">
        <w:t>.</w:t>
      </w:r>
    </w:p>
    <w:p w14:paraId="55281C0F" w14:textId="1383DABE" w:rsidR="00566AE0" w:rsidRPr="00CF191C" w:rsidRDefault="00D341D9" w:rsidP="29D0B318">
      <w:pPr>
        <w:spacing w:after="0" w:line="240" w:lineRule="auto"/>
        <w:ind w:left="2268"/>
        <w:jc w:val="both"/>
        <w:rPr>
          <w:sz w:val="20"/>
          <w:szCs w:val="20"/>
        </w:rPr>
      </w:pPr>
      <w:r w:rsidRPr="00CF191C">
        <w:rPr>
          <w:sz w:val="20"/>
          <w:szCs w:val="20"/>
        </w:rPr>
        <w:t>Passado mais de um século da abolição da escravatura pela Lei Áurea (1888), poder-se-ia esperar uma evolução social capaz de superar essas atrocidades. Formalmente isso aconteceu. No Brasil, o Decreto n. 58.563, de 1°-6-1966, promulgou a Convenção sobre Escravatura, de 1926, emendada pelo Protocolo de 1953, e a Convenção Suplementar sobre a Abolição da Escravatura, de 1956. Seu art. 2° determina que os Estados signatários se comprometam a impedir e a reprimir o tráfico de escravos e a promover a abolição completa da escravidão sob todas as suas formas. A Declaração Universal dos Direitos Humanos, de 1948, estabelece em seu art. 4° que ninguém será mantido em escravidão ou servidão, e que a escravidão e o tráfico de escravos serão proibidos em todas as suas formas. O Pacto de São José da Costa Rica, de 1969, também trata da matéria. O art. 6° proíbe a escravidão e a servidão, bem como o tráfico de escravos e o tráfico de mulheres.</w:t>
      </w:r>
      <w:r w:rsidR="00403516">
        <w:rPr>
          <w:sz w:val="20"/>
          <w:szCs w:val="20"/>
        </w:rPr>
        <w:t xml:space="preserve"> </w:t>
      </w:r>
      <w:r w:rsidR="15BE9C34" w:rsidRPr="29D0B318">
        <w:rPr>
          <w:sz w:val="20"/>
          <w:szCs w:val="20"/>
        </w:rPr>
        <w:t>(Rodrigues, 2012, p. 53)</w:t>
      </w:r>
    </w:p>
    <w:p w14:paraId="45B2A0CA" w14:textId="77777777" w:rsidR="00CF191C" w:rsidRDefault="00CF191C" w:rsidP="007B4167">
      <w:pPr>
        <w:spacing w:after="0" w:line="360" w:lineRule="auto"/>
        <w:ind w:firstLine="708"/>
        <w:jc w:val="both"/>
      </w:pPr>
    </w:p>
    <w:p w14:paraId="5108F7F7" w14:textId="715785BD" w:rsidR="00A16C0E" w:rsidRDefault="001529A4" w:rsidP="007B4167">
      <w:pPr>
        <w:spacing w:after="0" w:line="360" w:lineRule="auto"/>
        <w:ind w:firstLine="708"/>
        <w:jc w:val="both"/>
      </w:pPr>
      <w:r>
        <w:t>Posteriormente, m</w:t>
      </w:r>
      <w:r w:rsidR="00277CAD">
        <w:t xml:space="preserve">esmo com a abolição da escravidão, o </w:t>
      </w:r>
      <w:r w:rsidR="0088646F">
        <w:t>tráfico</w:t>
      </w:r>
      <w:r w:rsidR="00277CAD">
        <w:t xml:space="preserve"> de pessoas continua de forma velada</w:t>
      </w:r>
      <w:r w:rsidR="007A68A7">
        <w:t xml:space="preserve">, sendo forçados ao trabalho doméstico, rural e </w:t>
      </w:r>
      <w:r w:rsidR="0088646F">
        <w:t>até</w:t>
      </w:r>
      <w:r w:rsidR="007A68A7">
        <w:t xml:space="preserve"> mesmo sexual. </w:t>
      </w:r>
      <w:r w:rsidR="0088646F">
        <w:t>Além</w:t>
      </w:r>
      <w:r w:rsidR="007A68A7">
        <w:t xml:space="preserve"> de serem vendidos como se fossem </w:t>
      </w:r>
      <w:r w:rsidR="0088646F">
        <w:t>uma mercadoria em comércios.</w:t>
      </w:r>
      <w:r>
        <w:t xml:space="preserve"> </w:t>
      </w:r>
    </w:p>
    <w:p w14:paraId="7009F9BB" w14:textId="1DEFB564" w:rsidR="006705AB" w:rsidRDefault="001529A4" w:rsidP="007B4167">
      <w:pPr>
        <w:spacing w:after="0" w:line="360" w:lineRule="auto"/>
        <w:ind w:firstLine="708"/>
        <w:jc w:val="both"/>
      </w:pPr>
      <w:r>
        <w:t>A real preocupação das autoridades se voltou para</w:t>
      </w:r>
      <w:r w:rsidR="00304630">
        <w:t xml:space="preserve"> o tráfico de escravas brancas para fins de exploração sexual</w:t>
      </w:r>
      <w:r w:rsidR="009B310D">
        <w:t>, com a instituição do Protocolo de Paris, no ano de 1904</w:t>
      </w:r>
      <w:r w:rsidR="003A1FF9">
        <w:t>, que pesava o Acordo Internacional para a Repressão do Tráfico de Mulheres Brancas</w:t>
      </w:r>
      <w:r w:rsidR="00D57096">
        <w:t>.</w:t>
      </w:r>
      <w:r w:rsidR="007B4167">
        <w:t xml:space="preserve"> Apenas em 1921 que </w:t>
      </w:r>
      <w:r w:rsidR="00216551">
        <w:t>esse crime passou a abranger qualquer mulher e criança</w:t>
      </w:r>
      <w:r w:rsidR="007D00F4">
        <w:t>, por Meio da Convenção pela Supressão do Tráfico de Mulheres e Crianças</w:t>
      </w:r>
      <w:r w:rsidR="0014095B">
        <w:t xml:space="preserve"> (1921)</w:t>
      </w:r>
      <w:r w:rsidR="007D00F4">
        <w:t xml:space="preserve">, </w:t>
      </w:r>
      <w:r w:rsidR="00D045FE">
        <w:t>organizada pela Liga das Nações.</w:t>
      </w:r>
    </w:p>
    <w:p w14:paraId="196706FB" w14:textId="6240056A" w:rsidR="00351799" w:rsidRPr="00C50267" w:rsidRDefault="00443BC0" w:rsidP="00C50267">
      <w:pPr>
        <w:spacing w:after="0" w:line="240" w:lineRule="auto"/>
        <w:ind w:left="2268"/>
        <w:jc w:val="both"/>
        <w:rPr>
          <w:sz w:val="20"/>
          <w:szCs w:val="20"/>
        </w:rPr>
      </w:pPr>
      <w:r w:rsidRPr="00C50267">
        <w:rPr>
          <w:sz w:val="20"/>
          <w:szCs w:val="20"/>
        </w:rPr>
        <w:t xml:space="preserve">Das últimas década do século XIX às primeiras décadas do século XX, Buenos Aires e Rio de Janeiro foram </w:t>
      </w:r>
      <w:r w:rsidR="003B3FAA" w:rsidRPr="00C50267">
        <w:rPr>
          <w:sz w:val="20"/>
          <w:szCs w:val="20"/>
        </w:rPr>
        <w:t>as capitais do tráfico internacional de mulheres na América do Sul e constituíam a porta de entrada para as demais cidades do continente</w:t>
      </w:r>
      <w:r w:rsidR="00C50267" w:rsidRPr="00C50267">
        <w:rPr>
          <w:sz w:val="20"/>
          <w:szCs w:val="20"/>
        </w:rPr>
        <w:t>.</w:t>
      </w:r>
      <w:r w:rsidR="00E37DDC">
        <w:rPr>
          <w:sz w:val="20"/>
          <w:szCs w:val="20"/>
        </w:rPr>
        <w:t xml:space="preserve"> (Rodrigues, 2012, p. 54)</w:t>
      </w:r>
    </w:p>
    <w:p w14:paraId="61D6E744" w14:textId="77777777" w:rsidR="00C50267" w:rsidRDefault="00C50267" w:rsidP="006D2C1E">
      <w:pPr>
        <w:spacing w:after="0" w:line="360" w:lineRule="auto"/>
        <w:ind w:firstLine="708"/>
        <w:jc w:val="both"/>
      </w:pPr>
    </w:p>
    <w:p w14:paraId="211FC900" w14:textId="67004C40" w:rsidR="0088646F" w:rsidRDefault="002B39BF" w:rsidP="006D2C1E">
      <w:pPr>
        <w:spacing w:after="0" w:line="360" w:lineRule="auto"/>
        <w:ind w:firstLine="708"/>
        <w:jc w:val="both"/>
      </w:pPr>
      <w:r>
        <w:t xml:space="preserve">Com </w:t>
      </w:r>
      <w:r w:rsidR="002A04E7">
        <w:t xml:space="preserve">a </w:t>
      </w:r>
      <w:r w:rsidR="233A8F37">
        <w:t>S</w:t>
      </w:r>
      <w:r w:rsidR="002A04E7">
        <w:t xml:space="preserve">egunda </w:t>
      </w:r>
      <w:r w:rsidR="490A71FE">
        <w:t>G</w:t>
      </w:r>
      <w:r>
        <w:t xml:space="preserve">uerra </w:t>
      </w:r>
      <w:r w:rsidR="4A50C25E">
        <w:t>M</w:t>
      </w:r>
      <w:r>
        <w:t>undial</w:t>
      </w:r>
      <w:r w:rsidR="00595AC1">
        <w:t xml:space="preserve">, </w:t>
      </w:r>
      <w:r w:rsidR="001A6DEA">
        <w:t>o tráfico de pessoas teve um aumento significativo</w:t>
      </w:r>
      <w:r w:rsidR="001C1E45">
        <w:t>, com a exploração de pessoas, especialmente mulheres</w:t>
      </w:r>
      <w:r w:rsidR="005651E0">
        <w:t xml:space="preserve"> para servirem de escravas sexuais aos s</w:t>
      </w:r>
      <w:r w:rsidR="0059008B">
        <w:t>oldados, sendo denominadas “mulheres de conforto”</w:t>
      </w:r>
      <w:r w:rsidR="00A2728F">
        <w:t xml:space="preserve">. Essa realidade </w:t>
      </w:r>
      <w:r w:rsidR="0044628C">
        <w:t>pôde</w:t>
      </w:r>
      <w:r w:rsidR="00A2728F">
        <w:t xml:space="preserve"> ser notada, especialmente, </w:t>
      </w:r>
      <w:r w:rsidR="0044628C">
        <w:t xml:space="preserve">pelo </w:t>
      </w:r>
      <w:r w:rsidR="00276A5D">
        <w:t>exército japonês</w:t>
      </w:r>
      <w:r w:rsidR="0044628C">
        <w:t xml:space="preserve"> que</w:t>
      </w:r>
      <w:r w:rsidR="00276A5D">
        <w:t xml:space="preserve"> </w:t>
      </w:r>
      <w:r w:rsidR="00AB16DD">
        <w:t>escraviza</w:t>
      </w:r>
      <w:r w:rsidR="0044628C">
        <w:t xml:space="preserve"> </w:t>
      </w:r>
      <w:r w:rsidR="00AB16DD">
        <w:t xml:space="preserve">mulheres </w:t>
      </w:r>
      <w:r w:rsidR="0044628C">
        <w:t xml:space="preserve">de outros países </w:t>
      </w:r>
      <w:r w:rsidR="002D5D23">
        <w:t xml:space="preserve">asiáticos, </w:t>
      </w:r>
      <w:r w:rsidR="00AB16DD">
        <w:t>para fins de exploração sexual</w:t>
      </w:r>
      <w:r w:rsidR="00AD4487">
        <w:t>.</w:t>
      </w:r>
      <w:r w:rsidR="00C43F35">
        <w:t xml:space="preserve"> </w:t>
      </w:r>
      <w:r w:rsidR="002A04E7">
        <w:t>“</w:t>
      </w:r>
      <w:r w:rsidR="002A04E7" w:rsidRPr="002A04E7">
        <w:t xml:space="preserve">As </w:t>
      </w:r>
      <w:r w:rsidR="002A5694">
        <w:t>‘</w:t>
      </w:r>
      <w:r w:rsidR="002A04E7" w:rsidRPr="002A04E7">
        <w:t xml:space="preserve">mulheres de </w:t>
      </w:r>
      <w:r w:rsidR="002A04E7">
        <w:lastRenderedPageBreak/>
        <w:t>conforto</w:t>
      </w:r>
      <w:r w:rsidR="002A5694">
        <w:t>’</w:t>
      </w:r>
      <w:r w:rsidR="002A04E7" w:rsidRPr="002A04E7">
        <w:t xml:space="preserve"> foram obtidas através do rapto, de falsas promessas de emprego ou mesmo através da coerção</w:t>
      </w:r>
      <w:r w:rsidR="00EF651B" w:rsidRPr="002A04E7">
        <w:t>.</w:t>
      </w:r>
      <w:r w:rsidR="00EF651B">
        <w:t>” (</w:t>
      </w:r>
      <w:r w:rsidR="006C3E2D">
        <w:t>Okamoto,</w:t>
      </w:r>
      <w:r w:rsidR="009821DD">
        <w:t xml:space="preserve"> 2013,</w:t>
      </w:r>
      <w:r w:rsidR="006C3E2D">
        <w:t xml:space="preserve"> p.</w:t>
      </w:r>
      <w:r w:rsidR="006D785F">
        <w:t xml:space="preserve"> 04</w:t>
      </w:r>
      <w:r w:rsidR="002A04E7">
        <w:t>)</w:t>
      </w:r>
    </w:p>
    <w:p w14:paraId="764FFC5C" w14:textId="7A33F635" w:rsidR="004639DF" w:rsidRDefault="004639DF" w:rsidP="006D2C1E">
      <w:pPr>
        <w:spacing w:after="0" w:line="360" w:lineRule="auto"/>
        <w:ind w:firstLine="708"/>
        <w:jc w:val="both"/>
      </w:pPr>
      <w:r>
        <w:t xml:space="preserve">Ainda durante a </w:t>
      </w:r>
      <w:r w:rsidR="056757B8">
        <w:t>S</w:t>
      </w:r>
      <w:r>
        <w:t xml:space="preserve">egunda </w:t>
      </w:r>
      <w:r w:rsidR="4B7992F5">
        <w:t>G</w:t>
      </w:r>
      <w:r>
        <w:t xml:space="preserve">uerra </w:t>
      </w:r>
      <w:r w:rsidR="6A24D87C">
        <w:t>M</w:t>
      </w:r>
      <w:r>
        <w:t xml:space="preserve">undial, </w:t>
      </w:r>
      <w:r w:rsidR="00B21C29">
        <w:t>a maior evid</w:t>
      </w:r>
      <w:r w:rsidR="3B41D53A">
        <w:t>ê</w:t>
      </w:r>
      <w:r w:rsidR="00B21C29">
        <w:t xml:space="preserve">ncia de </w:t>
      </w:r>
      <w:r w:rsidR="00BD6815">
        <w:t>tráfico</w:t>
      </w:r>
      <w:r w:rsidR="00B21C29">
        <w:t xml:space="preserve"> de pessoas foram os campos de concentração</w:t>
      </w:r>
      <w:r w:rsidR="00125ACC">
        <w:t>, em que, principalmente, judeus eram levados</w:t>
      </w:r>
      <w:r w:rsidR="00DE7DEA">
        <w:t xml:space="preserve"> a esses campos para trabalho forçado, </w:t>
      </w:r>
      <w:r w:rsidR="00BD6815">
        <w:t xml:space="preserve">pesquisas medicinais, e </w:t>
      </w:r>
      <w:r w:rsidR="00A04EF7">
        <w:t>extermínio.</w:t>
      </w:r>
    </w:p>
    <w:p w14:paraId="449B00C1" w14:textId="1CB6E876" w:rsidR="009B6DB2" w:rsidRDefault="009B6DB2" w:rsidP="006D2C1E">
      <w:pPr>
        <w:spacing w:after="0" w:line="360" w:lineRule="auto"/>
        <w:ind w:firstLine="708"/>
        <w:jc w:val="both"/>
      </w:pPr>
      <w:r>
        <w:t xml:space="preserve">Com o advento do Pacto de São José da Costa Rica, em </w:t>
      </w:r>
      <w:r w:rsidR="00002962">
        <w:t>1969</w:t>
      </w:r>
      <w:r w:rsidR="00A44B26">
        <w:t xml:space="preserve">, um dos mais importantes documentos que serve de base ao sistema interamericano </w:t>
      </w:r>
      <w:r w:rsidR="0064215D">
        <w:t>dos direitos humanos, estabeleceu em seu art. 6° que</w:t>
      </w:r>
      <w:r w:rsidR="00E55769">
        <w:t xml:space="preserve"> “</w:t>
      </w:r>
      <w:r w:rsidR="00E55769" w:rsidRPr="00E55769">
        <w:t>Ninguém poderá ser submetido a escravidão ou servidão e tanto estas como o tráfico de escravos e o tráfico de mulheres são proibidos em todas as suas formas.</w:t>
      </w:r>
      <w:r w:rsidR="00E55769">
        <w:t>”</w:t>
      </w:r>
    </w:p>
    <w:p w14:paraId="7AC496F8" w14:textId="256B056B" w:rsidR="008F6D22" w:rsidRDefault="008F6D22" w:rsidP="006D2C1E">
      <w:pPr>
        <w:spacing w:after="0" w:line="360" w:lineRule="auto"/>
        <w:ind w:firstLine="708"/>
        <w:jc w:val="both"/>
      </w:pPr>
      <w:r>
        <w:t xml:space="preserve">No </w:t>
      </w:r>
      <w:r w:rsidR="004C355D">
        <w:t xml:space="preserve">que cerne ao </w:t>
      </w:r>
      <w:r>
        <w:t>restante do século XX e início do XX</w:t>
      </w:r>
      <w:r w:rsidR="00412C90">
        <w:t>I, o tráfico internacional de pessoas, apesar das</w:t>
      </w:r>
      <w:r w:rsidR="004C355D">
        <w:t xml:space="preserve"> muitas</w:t>
      </w:r>
      <w:r w:rsidR="00412C90">
        <w:t xml:space="preserve"> mudanças legislativas</w:t>
      </w:r>
      <w:r w:rsidR="004C355D">
        <w:t xml:space="preserve"> e até mesmo históricas</w:t>
      </w:r>
      <w:r w:rsidR="009A46B2">
        <w:t>, continua de forma velada, abrangendo não apenas para fins de exploração sexual</w:t>
      </w:r>
      <w:r w:rsidR="0073522E">
        <w:t>, mas também para comercialização de órgãos no mercado negro</w:t>
      </w:r>
      <w:r w:rsidR="00550B54">
        <w:t xml:space="preserve">, adoções ilegais e </w:t>
      </w:r>
      <w:r w:rsidR="001211CF">
        <w:t>trabalho forçado análogo ao escravo.</w:t>
      </w:r>
    </w:p>
    <w:p w14:paraId="34428F56" w14:textId="77777777" w:rsidR="00BF4AEC" w:rsidRPr="0002677D" w:rsidRDefault="00BF4AEC" w:rsidP="00665E3C">
      <w:pPr>
        <w:spacing w:after="0" w:line="360" w:lineRule="auto"/>
        <w:ind w:firstLine="708"/>
        <w:jc w:val="both"/>
      </w:pPr>
    </w:p>
    <w:p w14:paraId="67E090BC" w14:textId="77777777" w:rsidR="00E14B2B" w:rsidRPr="00BF7BBF" w:rsidRDefault="00E14B2B" w:rsidP="000440AD">
      <w:pPr>
        <w:spacing w:after="0" w:line="360" w:lineRule="auto"/>
        <w:ind w:firstLine="709"/>
        <w:jc w:val="both"/>
        <w:rPr>
          <w:b/>
          <w:bCs/>
        </w:rPr>
      </w:pPr>
      <w:r w:rsidRPr="00BF7BBF">
        <w:rPr>
          <w:b/>
          <w:bCs/>
        </w:rPr>
        <w:t>1.3 ASPECTOS GERAIS DO TRÁFICO INTERNACIONAL DE PESSOAS NA CONTEMPORANEIDADE</w:t>
      </w:r>
    </w:p>
    <w:p w14:paraId="6DBD4110" w14:textId="77777777" w:rsidR="00183EC4" w:rsidRDefault="00183EC4" w:rsidP="00786304">
      <w:pPr>
        <w:spacing w:after="0" w:line="240" w:lineRule="auto"/>
        <w:jc w:val="both"/>
      </w:pPr>
    </w:p>
    <w:p w14:paraId="1AAA0814" w14:textId="77777777" w:rsidR="00786304" w:rsidRDefault="00786304" w:rsidP="00786304">
      <w:pPr>
        <w:spacing w:after="0" w:line="240" w:lineRule="auto"/>
        <w:jc w:val="both"/>
      </w:pPr>
    </w:p>
    <w:p w14:paraId="3179C010" w14:textId="0FC0BCDF" w:rsidR="00CD1022" w:rsidRDefault="00052C5E" w:rsidP="00665E3C">
      <w:pPr>
        <w:spacing w:after="0" w:line="360" w:lineRule="auto"/>
        <w:jc w:val="both"/>
      </w:pPr>
      <w:r>
        <w:tab/>
      </w:r>
      <w:r w:rsidR="00A94A86">
        <w:t>O</w:t>
      </w:r>
      <w:r w:rsidR="00BD303E">
        <w:t xml:space="preserve"> tráfico internacional de pessoas </w:t>
      </w:r>
      <w:r w:rsidR="00A94A86">
        <w:t>sempre teve presença ao longo da história, em diferentes povos e civilizações, ocorrendo de diversas formas</w:t>
      </w:r>
      <w:r w:rsidR="001A37B3">
        <w:t xml:space="preserve"> e tipificações.</w:t>
      </w:r>
      <w:r w:rsidR="00043EB4">
        <w:t xml:space="preserve"> Com o advento da contemporaneidade</w:t>
      </w:r>
      <w:r w:rsidR="002C4A90">
        <w:t xml:space="preserve"> e a globalização,</w:t>
      </w:r>
      <w:r w:rsidR="00043EB4">
        <w:t xml:space="preserve"> se notou</w:t>
      </w:r>
      <w:r w:rsidR="00665E3C">
        <w:t xml:space="preserve"> uma efetiva polarização de países desenvolvidos e subdesenvolvidos, o que contribuiu para </w:t>
      </w:r>
      <w:r w:rsidR="002D07B0">
        <w:t>uma vertente do tráfico de pessoas</w:t>
      </w:r>
      <w:r w:rsidR="006945C8">
        <w:t>:</w:t>
      </w:r>
    </w:p>
    <w:p w14:paraId="19DAFC9A" w14:textId="5A271242" w:rsidR="002C4A90" w:rsidRPr="007F588A" w:rsidRDefault="007F588A" w:rsidP="007F588A">
      <w:pPr>
        <w:spacing w:after="0" w:line="240" w:lineRule="auto"/>
        <w:ind w:left="2268"/>
        <w:jc w:val="both"/>
        <w:rPr>
          <w:sz w:val="20"/>
          <w:szCs w:val="20"/>
        </w:rPr>
      </w:pPr>
      <w:r w:rsidRPr="007F588A">
        <w:rPr>
          <w:sz w:val="20"/>
          <w:szCs w:val="20"/>
        </w:rPr>
        <w:t xml:space="preserve">Hoje a globalização põe à disposição dos traficantes de pessoas todas as suas ferramentas utilizadas para fins lícitos, como a revolução dos meios de comunicação e a facilidade de transpor fronteiras. O tráfico é tratado como um negócio qualquer, e suas vítimas se transformaram em </w:t>
      </w:r>
      <w:r w:rsidRPr="007F588A">
        <w:rPr>
          <w:i/>
          <w:iCs/>
          <w:sz w:val="20"/>
          <w:szCs w:val="20"/>
        </w:rPr>
        <w:t>commodities</w:t>
      </w:r>
      <w:r w:rsidRPr="007F588A">
        <w:rPr>
          <w:sz w:val="20"/>
          <w:szCs w:val="20"/>
        </w:rPr>
        <w:t>. Os traficantes buscam suas mercadorias em ambientes vulneráveis, e as vendem nos mercados mais promissores.</w:t>
      </w:r>
      <w:r w:rsidR="002301FB">
        <w:rPr>
          <w:sz w:val="20"/>
          <w:szCs w:val="20"/>
        </w:rPr>
        <w:t xml:space="preserve"> (Rodrigues, 2012, p. 5</w:t>
      </w:r>
      <w:r w:rsidR="002C0E7A">
        <w:rPr>
          <w:sz w:val="20"/>
          <w:szCs w:val="20"/>
        </w:rPr>
        <w:t>8</w:t>
      </w:r>
      <w:r w:rsidR="002301FB">
        <w:rPr>
          <w:sz w:val="20"/>
          <w:szCs w:val="20"/>
        </w:rPr>
        <w:t>)</w:t>
      </w:r>
    </w:p>
    <w:p w14:paraId="2B5C3E21" w14:textId="37ADAA48" w:rsidR="00CD1022" w:rsidRDefault="002A2811" w:rsidP="00665E3C">
      <w:pPr>
        <w:spacing w:after="0" w:line="360" w:lineRule="auto"/>
        <w:jc w:val="both"/>
      </w:pPr>
      <w:r>
        <w:tab/>
      </w:r>
    </w:p>
    <w:p w14:paraId="69D8347E" w14:textId="5CA18546" w:rsidR="00CE65CA" w:rsidRDefault="00C033B4" w:rsidP="00665E3C">
      <w:pPr>
        <w:spacing w:after="0" w:line="360" w:lineRule="auto"/>
        <w:jc w:val="both"/>
      </w:pPr>
      <w:r>
        <w:tab/>
      </w:r>
      <w:r w:rsidR="0078340C">
        <w:t>Considerando a evolução histórica,</w:t>
      </w:r>
      <w:r w:rsidR="00C15758">
        <w:t xml:space="preserve"> o tráfico de pessoas</w:t>
      </w:r>
      <w:r w:rsidR="0078340C">
        <w:t xml:space="preserve"> </w:t>
      </w:r>
      <w:r w:rsidR="00C15758">
        <w:t xml:space="preserve">na atualidade evoluiu para abranger </w:t>
      </w:r>
      <w:r w:rsidR="00436CA1">
        <w:t xml:space="preserve">outras formas de exploração, indo além da exploração sexual, passando </w:t>
      </w:r>
      <w:r w:rsidR="00BD12FC">
        <w:t>a apresentar mais casos de servidão doméstica, tráfico de órgãos</w:t>
      </w:r>
      <w:r w:rsidR="0024742E">
        <w:t>, adoção ilegal, entre outros.</w:t>
      </w:r>
    </w:p>
    <w:p w14:paraId="7B4E6B50" w14:textId="36DA33BE" w:rsidR="00CD1022" w:rsidRDefault="00B65B10" w:rsidP="002A2811">
      <w:pPr>
        <w:spacing w:after="0" w:line="360" w:lineRule="auto"/>
        <w:ind w:firstLine="708"/>
        <w:jc w:val="both"/>
      </w:pPr>
      <w:r>
        <w:lastRenderedPageBreak/>
        <w:t>Conforme</w:t>
      </w:r>
      <w:r w:rsidR="00AE4AA3">
        <w:t xml:space="preserve"> a Pesquisa Nacional sobre o Tráfico de Mulheres, Crianças e Adolescentes (PESTRAF),</w:t>
      </w:r>
      <w:r w:rsidR="004E07FD">
        <w:t xml:space="preserve"> </w:t>
      </w:r>
      <w:r>
        <w:t>realizada em 2002</w:t>
      </w:r>
      <w:r w:rsidR="00600844">
        <w:t xml:space="preserve"> pela CECRIA</w:t>
      </w:r>
      <w:r w:rsidR="006B345E">
        <w:rPr>
          <w:rStyle w:val="Refdenotaderodap"/>
        </w:rPr>
        <w:footnoteReference w:id="2"/>
      </w:r>
      <w:r>
        <w:t>,</w:t>
      </w:r>
      <w:r w:rsidR="004E07FD">
        <w:t xml:space="preserve"> </w:t>
      </w:r>
      <w:r w:rsidR="005D2369">
        <w:t xml:space="preserve">que analisou profundamente </w:t>
      </w:r>
      <w:r w:rsidR="00CE1B54">
        <w:t>o cenário brasileiro de tráfico</w:t>
      </w:r>
      <w:r w:rsidR="00D7293B">
        <w:t xml:space="preserve">, </w:t>
      </w:r>
      <w:r w:rsidR="00F22E5F">
        <w:t xml:space="preserve">a globalização e o maior acesso </w:t>
      </w:r>
      <w:r w:rsidR="065AFEB2">
        <w:t>à</w:t>
      </w:r>
      <w:r w:rsidR="00F22E5F">
        <w:t>s tecnologias e redes sociais,</w:t>
      </w:r>
      <w:r w:rsidR="00A85EA3">
        <w:t xml:space="preserve"> possibilitou a estruturação </w:t>
      </w:r>
      <w:r w:rsidR="0036234A">
        <w:t xml:space="preserve">de teias </w:t>
      </w:r>
      <w:r w:rsidR="005926D9">
        <w:t>de conexões para</w:t>
      </w:r>
      <w:r w:rsidR="00D50AD6">
        <w:t xml:space="preserve"> tráfico</w:t>
      </w:r>
      <w:r w:rsidR="005926D9">
        <w:t xml:space="preserve"> de pessoas</w:t>
      </w:r>
      <w:r w:rsidR="0056495B">
        <w:t>:</w:t>
      </w:r>
    </w:p>
    <w:p w14:paraId="08C3BE4C" w14:textId="39D830AF" w:rsidR="005926D9" w:rsidRDefault="005926D9" w:rsidP="00F20798">
      <w:pPr>
        <w:spacing w:after="0" w:line="240" w:lineRule="auto"/>
        <w:ind w:left="2268"/>
        <w:jc w:val="both"/>
        <w:rPr>
          <w:sz w:val="20"/>
          <w:szCs w:val="20"/>
        </w:rPr>
      </w:pPr>
      <w:r w:rsidRPr="00F20798">
        <w:rPr>
          <w:sz w:val="20"/>
          <w:szCs w:val="20"/>
        </w:rPr>
        <w:t xml:space="preserve">Observou-se que, ao se estabelecer uma relação objetiva entre a globalização e o tráfico de seres humanos, o fenômeno emerge inserido numa economia clandestina e ilegal, organizada em redes locais e transnacionais, estruturadas através de mecanismos que viabilizam o recrutamento e o aliciamento de mulheres, crianças e adolescentes, reforçando a dependência social, econômica e </w:t>
      </w:r>
      <w:proofErr w:type="spellStart"/>
      <w:r w:rsidRPr="00F20798">
        <w:rPr>
          <w:sz w:val="20"/>
          <w:szCs w:val="20"/>
        </w:rPr>
        <w:t>psico-social</w:t>
      </w:r>
      <w:proofErr w:type="spellEnd"/>
      <w:r w:rsidRPr="00F20798">
        <w:rPr>
          <w:sz w:val="20"/>
          <w:szCs w:val="20"/>
        </w:rPr>
        <w:t xml:space="preserve"> destes segmentos.</w:t>
      </w:r>
      <w:r w:rsidR="66A66565" w:rsidRPr="29D0B318">
        <w:rPr>
          <w:sz w:val="20"/>
          <w:szCs w:val="20"/>
        </w:rPr>
        <w:t xml:space="preserve"> (2002, p. 49)</w:t>
      </w:r>
    </w:p>
    <w:p w14:paraId="268EC42D" w14:textId="77777777" w:rsidR="00F11252" w:rsidRPr="00F11252" w:rsidRDefault="00F11252" w:rsidP="00F11252">
      <w:pPr>
        <w:spacing w:after="0" w:line="360" w:lineRule="auto"/>
        <w:jc w:val="both"/>
      </w:pPr>
    </w:p>
    <w:p w14:paraId="76668BF2" w14:textId="66BC3539" w:rsidR="00F11252" w:rsidRPr="00F11252" w:rsidRDefault="008E529A" w:rsidP="00F11252">
      <w:pPr>
        <w:spacing w:after="0" w:line="360" w:lineRule="auto"/>
        <w:jc w:val="both"/>
      </w:pPr>
      <w:r>
        <w:tab/>
      </w:r>
      <w:r w:rsidR="001046B3">
        <w:t>Com a democratização de internet e redes sociais, surgiram novas formas desses criminosos das organizações de tráfico se inserirem</w:t>
      </w:r>
      <w:r w:rsidR="00427B68">
        <w:t>,</w:t>
      </w:r>
      <w:r w:rsidR="001046B3">
        <w:t xml:space="preserve"> recrutarem </w:t>
      </w:r>
      <w:r w:rsidR="00427B68">
        <w:t xml:space="preserve">e anunciarem essas </w:t>
      </w:r>
      <w:r w:rsidR="001046B3">
        <w:t xml:space="preserve">vítimas. Do mesmo modo que, tornou-se mais amplo a comercialização </w:t>
      </w:r>
      <w:r w:rsidR="00062528">
        <w:t xml:space="preserve">e exploração sexual </w:t>
      </w:r>
      <w:r w:rsidR="001046B3">
        <w:t xml:space="preserve">das pessoas traficadas nas redes, como a </w:t>
      </w:r>
      <w:proofErr w:type="spellStart"/>
      <w:r w:rsidR="001046B3" w:rsidRPr="29D0B318">
        <w:rPr>
          <w:i/>
          <w:iCs/>
        </w:rPr>
        <w:t>deep</w:t>
      </w:r>
      <w:proofErr w:type="spellEnd"/>
      <w:r w:rsidR="001046B3" w:rsidRPr="29D0B318">
        <w:rPr>
          <w:i/>
          <w:iCs/>
        </w:rPr>
        <w:t xml:space="preserve"> web, </w:t>
      </w:r>
      <w:r w:rsidR="001046B3">
        <w:t>uma vez que facilitou as redes criminosas transnacionais a operarem em escala mundial.</w:t>
      </w:r>
      <w:r w:rsidR="00FB4D0C">
        <w:t xml:space="preserve"> Conforme </w:t>
      </w:r>
      <w:r w:rsidR="00280D63">
        <w:t>a</w:t>
      </w:r>
      <w:r w:rsidR="00FB4D0C">
        <w:t xml:space="preserve"> PESTRAF</w:t>
      </w:r>
      <w:r w:rsidR="00824288">
        <w:t xml:space="preserve"> (2002</w:t>
      </w:r>
      <w:r w:rsidR="603FCF01">
        <w:t>, p. 49</w:t>
      </w:r>
      <w:r w:rsidR="00824288">
        <w:t>)</w:t>
      </w:r>
      <w:r w:rsidR="00FB4D0C">
        <w:t xml:space="preserve"> delimita:</w:t>
      </w:r>
    </w:p>
    <w:p w14:paraId="7638174A" w14:textId="7E18EAEC" w:rsidR="00E01EBD" w:rsidRPr="00F20798" w:rsidRDefault="00E01EBD" w:rsidP="00E01EBD">
      <w:pPr>
        <w:spacing w:after="0" w:line="240" w:lineRule="auto"/>
        <w:ind w:left="2268"/>
        <w:jc w:val="both"/>
        <w:rPr>
          <w:sz w:val="20"/>
          <w:szCs w:val="20"/>
        </w:rPr>
      </w:pPr>
      <w:r w:rsidRPr="00E01EBD">
        <w:rPr>
          <w:sz w:val="20"/>
          <w:szCs w:val="20"/>
        </w:rPr>
        <w:t>Facilitado pela tecnologia, pela migração, pelos avanços dos</w:t>
      </w:r>
      <w:r>
        <w:rPr>
          <w:sz w:val="20"/>
          <w:szCs w:val="20"/>
        </w:rPr>
        <w:t xml:space="preserve"> </w:t>
      </w:r>
      <w:r w:rsidRPr="00E01EBD">
        <w:rPr>
          <w:sz w:val="20"/>
          <w:szCs w:val="20"/>
        </w:rPr>
        <w:t>sistemas de transportes, pela internacionalização da economia e</w:t>
      </w:r>
      <w:r>
        <w:rPr>
          <w:sz w:val="20"/>
          <w:szCs w:val="20"/>
        </w:rPr>
        <w:t xml:space="preserve"> </w:t>
      </w:r>
      <w:r w:rsidRPr="00E01EBD">
        <w:rPr>
          <w:sz w:val="20"/>
          <w:szCs w:val="20"/>
        </w:rPr>
        <w:t>pela</w:t>
      </w:r>
      <w:r>
        <w:rPr>
          <w:sz w:val="20"/>
          <w:szCs w:val="20"/>
        </w:rPr>
        <w:t xml:space="preserve"> </w:t>
      </w:r>
      <w:r w:rsidRPr="00E01EBD">
        <w:rPr>
          <w:sz w:val="20"/>
          <w:szCs w:val="20"/>
        </w:rPr>
        <w:t>desregulamentação dos mercados, o tráfico, no contexto da</w:t>
      </w:r>
      <w:r>
        <w:rPr>
          <w:sz w:val="20"/>
          <w:szCs w:val="20"/>
        </w:rPr>
        <w:t xml:space="preserve"> </w:t>
      </w:r>
      <w:r w:rsidRPr="00E01EBD">
        <w:rPr>
          <w:sz w:val="20"/>
          <w:szCs w:val="20"/>
        </w:rPr>
        <w:t>globalização, articula-se com redes de colaboração global,</w:t>
      </w:r>
      <w:r>
        <w:rPr>
          <w:sz w:val="20"/>
          <w:szCs w:val="20"/>
        </w:rPr>
        <w:t xml:space="preserve"> </w:t>
      </w:r>
      <w:r w:rsidRPr="00E01EBD">
        <w:rPr>
          <w:sz w:val="20"/>
          <w:szCs w:val="20"/>
        </w:rPr>
        <w:t>interconectando-se a mercados e a atividades criminosas,</w:t>
      </w:r>
      <w:r>
        <w:rPr>
          <w:sz w:val="20"/>
          <w:szCs w:val="20"/>
        </w:rPr>
        <w:t xml:space="preserve"> </w:t>
      </w:r>
      <w:r w:rsidRPr="00E01EBD">
        <w:rPr>
          <w:sz w:val="20"/>
          <w:szCs w:val="20"/>
        </w:rPr>
        <w:t>movimentando enormes somas de dinheiro. Os mercados locais e</w:t>
      </w:r>
      <w:r>
        <w:rPr>
          <w:sz w:val="20"/>
          <w:szCs w:val="20"/>
        </w:rPr>
        <w:t xml:space="preserve"> </w:t>
      </w:r>
      <w:r w:rsidRPr="00E01EBD">
        <w:rPr>
          <w:sz w:val="20"/>
          <w:szCs w:val="20"/>
        </w:rPr>
        <w:t>globais do crime organizado, das drogas e do tráfico para fins</w:t>
      </w:r>
      <w:r>
        <w:rPr>
          <w:sz w:val="20"/>
          <w:szCs w:val="20"/>
        </w:rPr>
        <w:t xml:space="preserve"> </w:t>
      </w:r>
      <w:r w:rsidRPr="00E01EBD">
        <w:rPr>
          <w:sz w:val="20"/>
          <w:szCs w:val="20"/>
        </w:rPr>
        <w:t xml:space="preserve">sexuais, como por exemplo a </w:t>
      </w:r>
      <w:proofErr w:type="spellStart"/>
      <w:r w:rsidRPr="00E01EBD">
        <w:rPr>
          <w:sz w:val="20"/>
          <w:szCs w:val="20"/>
        </w:rPr>
        <w:t>Yakusa</w:t>
      </w:r>
      <w:proofErr w:type="spellEnd"/>
      <w:r w:rsidRPr="00E01EBD">
        <w:rPr>
          <w:sz w:val="20"/>
          <w:szCs w:val="20"/>
        </w:rPr>
        <w:t>, as Tríades Chinesas, a Máfia</w:t>
      </w:r>
      <w:r>
        <w:rPr>
          <w:sz w:val="20"/>
          <w:szCs w:val="20"/>
        </w:rPr>
        <w:t xml:space="preserve"> </w:t>
      </w:r>
      <w:r w:rsidRPr="00E01EBD">
        <w:rPr>
          <w:sz w:val="20"/>
          <w:szCs w:val="20"/>
        </w:rPr>
        <w:t xml:space="preserve">Russa e os </w:t>
      </w:r>
      <w:proofErr w:type="spellStart"/>
      <w:r w:rsidRPr="00E01EBD">
        <w:rPr>
          <w:sz w:val="20"/>
          <w:szCs w:val="20"/>
        </w:rPr>
        <w:t>Snake</w:t>
      </w:r>
      <w:proofErr w:type="spellEnd"/>
      <w:r w:rsidRPr="00E01EBD">
        <w:rPr>
          <w:sz w:val="20"/>
          <w:szCs w:val="20"/>
        </w:rPr>
        <w:t xml:space="preserve"> Heads, são responsáveis pela transação de quase</w:t>
      </w:r>
      <w:r>
        <w:rPr>
          <w:sz w:val="20"/>
          <w:szCs w:val="20"/>
        </w:rPr>
        <w:t xml:space="preserve"> </w:t>
      </w:r>
      <w:r w:rsidRPr="00E01EBD">
        <w:rPr>
          <w:sz w:val="20"/>
          <w:szCs w:val="20"/>
        </w:rPr>
        <w:t>um bilhão de dólares no mercado internacional de tráfico humano.</w:t>
      </w:r>
      <w:r w:rsidR="00F11252">
        <w:rPr>
          <w:sz w:val="20"/>
          <w:szCs w:val="20"/>
        </w:rPr>
        <w:t xml:space="preserve"> </w:t>
      </w:r>
      <w:r w:rsidRPr="00E01EBD">
        <w:rPr>
          <w:sz w:val="20"/>
          <w:szCs w:val="20"/>
        </w:rPr>
        <w:t>(ONU, 2001).</w:t>
      </w:r>
    </w:p>
    <w:p w14:paraId="3529F8EE" w14:textId="77777777" w:rsidR="00CD1022" w:rsidRDefault="00CD1022" w:rsidP="00E01EBD">
      <w:pPr>
        <w:spacing w:after="0" w:line="360" w:lineRule="auto"/>
      </w:pPr>
    </w:p>
    <w:p w14:paraId="39F212D5" w14:textId="558D57E9" w:rsidR="00A04D53" w:rsidRDefault="006D302F" w:rsidP="00CA6A9F">
      <w:pPr>
        <w:spacing w:after="0" w:line="360" w:lineRule="auto"/>
        <w:ind w:firstLine="708"/>
        <w:jc w:val="both"/>
      </w:pPr>
      <w:r>
        <w:t>Segundo a Organização das Nações Unidas</w:t>
      </w:r>
      <w:r w:rsidR="005630D8">
        <w:t>, o tráfico de pessoas movimenta aproximadamente 32 bilhões de dólares por ano</w:t>
      </w:r>
      <w:r w:rsidR="00224431">
        <w:t xml:space="preserve"> e afeta cerca de 2,5 milhões de pessoas ao redor do mundo.</w:t>
      </w:r>
      <w:r w:rsidR="00224431">
        <w:rPr>
          <w:rStyle w:val="Refdenotaderodap"/>
        </w:rPr>
        <w:footnoteReference w:id="3"/>
      </w:r>
    </w:p>
    <w:p w14:paraId="554ADE31" w14:textId="5A310A21" w:rsidR="00CA6A9F" w:rsidRDefault="00280D63" w:rsidP="002870F5">
      <w:pPr>
        <w:spacing w:after="0" w:line="360" w:lineRule="auto"/>
        <w:ind w:firstLine="708"/>
        <w:jc w:val="both"/>
      </w:pPr>
      <w:r>
        <w:t xml:space="preserve">Dessa forma, o tráfico internacional de pessoas, especialmente para fins de exploração </w:t>
      </w:r>
      <w:r w:rsidR="00250E3E">
        <w:t>sexual,</w:t>
      </w:r>
      <w:r w:rsidR="00186CD4">
        <w:t xml:space="preserve"> apesar de est</w:t>
      </w:r>
      <w:r w:rsidR="003910CA">
        <w:t>ar</w:t>
      </w:r>
      <w:r w:rsidR="00186CD4">
        <w:t xml:space="preserve"> presente ao longo da história</w:t>
      </w:r>
      <w:r w:rsidR="003910CA">
        <w:t xml:space="preserve"> em suas diversas formas</w:t>
      </w:r>
      <w:r w:rsidR="00186CD4">
        <w:t>,</w:t>
      </w:r>
      <w:r w:rsidR="00250E3E">
        <w:t xml:space="preserve"> na contemporaneidade</w:t>
      </w:r>
      <w:r w:rsidR="00186CD4">
        <w:t xml:space="preserve"> vem apoiada </w:t>
      </w:r>
      <w:r w:rsidR="00CA6A9F">
        <w:t>na globalização e na ampliação da internet e redes sociais</w:t>
      </w:r>
      <w:r w:rsidR="00857074">
        <w:t xml:space="preserve">. Dado a isso, a preocupação com as organizações criminosas </w:t>
      </w:r>
      <w:r w:rsidR="00857074">
        <w:lastRenderedPageBreak/>
        <w:t>se amplia</w:t>
      </w:r>
      <w:r w:rsidR="00854755">
        <w:t xml:space="preserve">, uma vez que esse crime consegue ultrapassar fronteiras e fomentar ainda mais </w:t>
      </w:r>
      <w:r w:rsidR="00F8415A">
        <w:t>esse</w:t>
      </w:r>
      <w:r w:rsidR="00854755">
        <w:t xml:space="preserve"> mercado ilegal </w:t>
      </w:r>
      <w:r w:rsidR="00F8415A">
        <w:t>de pessoas.</w:t>
      </w:r>
    </w:p>
    <w:p w14:paraId="5168A68D" w14:textId="0EFB98B2" w:rsidR="002870F5" w:rsidRPr="0002677D" w:rsidRDefault="002870F5" w:rsidP="002870F5"/>
    <w:p w14:paraId="2D1D7263" w14:textId="4B3828A4" w:rsidR="00E14B2B" w:rsidRPr="00A81749" w:rsidRDefault="00E14B2B" w:rsidP="00786304">
      <w:pPr>
        <w:pStyle w:val="PargrafodaLista"/>
        <w:numPr>
          <w:ilvl w:val="0"/>
          <w:numId w:val="9"/>
        </w:numPr>
        <w:tabs>
          <w:tab w:val="left" w:pos="284"/>
          <w:tab w:val="left" w:pos="993"/>
        </w:tabs>
        <w:spacing w:after="0" w:line="360" w:lineRule="auto"/>
        <w:ind w:left="1134"/>
        <w:jc w:val="both"/>
        <w:rPr>
          <w:b/>
          <w:bCs/>
        </w:rPr>
      </w:pPr>
      <w:r w:rsidRPr="00A81749">
        <w:rPr>
          <w:b/>
          <w:bCs/>
        </w:rPr>
        <w:t>O TRÁFICO INTERNACIONAL DE PESSOAS E AS LEGISLAÇÕES</w:t>
      </w:r>
    </w:p>
    <w:p w14:paraId="594A4E19" w14:textId="77777777" w:rsidR="00214B9D" w:rsidRDefault="00214B9D" w:rsidP="00786304">
      <w:pPr>
        <w:spacing w:after="0" w:line="360" w:lineRule="auto"/>
        <w:jc w:val="both"/>
      </w:pPr>
    </w:p>
    <w:p w14:paraId="589A96F9" w14:textId="77777777" w:rsidR="00786304" w:rsidRDefault="00786304" w:rsidP="00786304">
      <w:pPr>
        <w:spacing w:after="0" w:line="360" w:lineRule="auto"/>
        <w:jc w:val="both"/>
      </w:pPr>
    </w:p>
    <w:p w14:paraId="5D597FB3" w14:textId="253209AF" w:rsidR="00A81749" w:rsidRDefault="00E34131" w:rsidP="00214B9D">
      <w:pPr>
        <w:spacing w:after="0" w:line="360" w:lineRule="auto"/>
        <w:ind w:firstLine="708"/>
        <w:jc w:val="both"/>
      </w:pPr>
      <w:r>
        <w:t>O que cerne o Tráfico Internacional de Pessoas</w:t>
      </w:r>
      <w:r w:rsidR="00171ACF">
        <w:t xml:space="preserve"> é</w:t>
      </w:r>
      <w:r w:rsidR="00B81DDD">
        <w:t xml:space="preserve"> um</w:t>
      </w:r>
      <w:r w:rsidR="00171ACF">
        <w:t xml:space="preserve"> agrupamento de legislações e suas modificações ao longo da história</w:t>
      </w:r>
      <w:r w:rsidR="00214B9D">
        <w:t xml:space="preserve"> que proporcionaram um melhor entendimento sobre o assunto, assim </w:t>
      </w:r>
      <w:r w:rsidR="00F64ED6">
        <w:t>sendo um instrumento que</w:t>
      </w:r>
      <w:r w:rsidR="00214B9D">
        <w:t xml:space="preserve"> abrange</w:t>
      </w:r>
      <w:r w:rsidR="00AB507D">
        <w:t>m</w:t>
      </w:r>
      <w:r w:rsidR="00214B9D">
        <w:t xml:space="preserve"> melhor o crime</w:t>
      </w:r>
      <w:r w:rsidR="00014B75">
        <w:t xml:space="preserve">, suas vítimas e os criminosos, com finalidade de </w:t>
      </w:r>
      <w:r w:rsidR="00E731D7">
        <w:t xml:space="preserve">uma efetiva </w:t>
      </w:r>
      <w:r w:rsidR="00D54228">
        <w:t>busca por justiça</w:t>
      </w:r>
      <w:r w:rsidR="00531FB1">
        <w:t xml:space="preserve"> e penalização</w:t>
      </w:r>
      <w:r w:rsidR="00D54228">
        <w:t>.</w:t>
      </w:r>
    </w:p>
    <w:p w14:paraId="7F182AEA" w14:textId="2AB214D0" w:rsidR="00283F7E" w:rsidRDefault="00283F7E" w:rsidP="00214B9D">
      <w:pPr>
        <w:spacing w:after="0" w:line="360" w:lineRule="auto"/>
        <w:ind w:firstLine="708"/>
        <w:jc w:val="both"/>
      </w:pPr>
      <w:r>
        <w:t>As legislações tiveram que evoluir junto com as mudanças mundiais e o que estas pudessem trazer ao tráfico humano</w:t>
      </w:r>
      <w:r w:rsidR="00341DEF">
        <w:t>,</w:t>
      </w:r>
      <w:r w:rsidR="00542C20">
        <w:t xml:space="preserve"> para uma proteção contra esse crime e a punição dos responsáveis e envolvidos.</w:t>
      </w:r>
      <w:r w:rsidR="00676DDE">
        <w:t xml:space="preserve"> Foram necessárias criações de entidades e programas que b</w:t>
      </w:r>
      <w:r w:rsidR="005E43FA">
        <w:t xml:space="preserve">uscassem a promoção do combate ao tráfico humano, além de trazer </w:t>
      </w:r>
      <w:r w:rsidR="004758AA">
        <w:t>o escopo dos direitos humanos que são violados nesse crime.</w:t>
      </w:r>
    </w:p>
    <w:p w14:paraId="2D13ECAE" w14:textId="24D02687" w:rsidR="00A855EA" w:rsidRDefault="00364CA5" w:rsidP="00214B9D">
      <w:pPr>
        <w:spacing w:after="0" w:line="360" w:lineRule="auto"/>
        <w:ind w:firstLine="708"/>
        <w:jc w:val="both"/>
      </w:pPr>
      <w:r>
        <w:t>Diversos países adotaram</w:t>
      </w:r>
      <w:r w:rsidR="00F64ED6">
        <w:t xml:space="preserve"> esses instrumentos </w:t>
      </w:r>
      <w:r w:rsidR="001F135C">
        <w:t xml:space="preserve">de direitos e se comprometeram a </w:t>
      </w:r>
      <w:r w:rsidR="001819AD">
        <w:t>colocá-los</w:t>
      </w:r>
      <w:r w:rsidR="001F135C">
        <w:t xml:space="preserve"> em prática</w:t>
      </w:r>
      <w:r w:rsidR="00D67BC0">
        <w:t>, com a finalidade de mudar o cenário mundial do tráfico internacional de pessoas, especialmente para os fins de exploração sexual.</w:t>
      </w:r>
    </w:p>
    <w:p w14:paraId="2B1EE9EC" w14:textId="77777777" w:rsidR="00A81749" w:rsidRPr="00A81749" w:rsidRDefault="00A81749" w:rsidP="00A81749">
      <w:pPr>
        <w:spacing w:after="0" w:line="360" w:lineRule="auto"/>
        <w:jc w:val="both"/>
      </w:pPr>
    </w:p>
    <w:p w14:paraId="5DB9FDA1" w14:textId="77777777" w:rsidR="00E14B2B" w:rsidRPr="00A81749" w:rsidRDefault="00E14B2B" w:rsidP="00A81749">
      <w:pPr>
        <w:spacing w:after="0" w:line="360" w:lineRule="auto"/>
        <w:ind w:left="709"/>
        <w:jc w:val="both"/>
        <w:rPr>
          <w:b/>
          <w:bCs/>
        </w:rPr>
      </w:pPr>
      <w:r w:rsidRPr="00A81749">
        <w:rPr>
          <w:b/>
          <w:bCs/>
        </w:rPr>
        <w:t>2.1 PROTOCOLO DE PALERMO</w:t>
      </w:r>
    </w:p>
    <w:p w14:paraId="40E182EA" w14:textId="77777777" w:rsidR="000A75CA" w:rsidRDefault="000A75CA" w:rsidP="00786304">
      <w:pPr>
        <w:spacing w:after="0" w:line="240" w:lineRule="auto"/>
        <w:jc w:val="both"/>
      </w:pPr>
    </w:p>
    <w:p w14:paraId="0873391B" w14:textId="77777777" w:rsidR="00786304" w:rsidRDefault="00786304" w:rsidP="00786304">
      <w:pPr>
        <w:spacing w:after="0" w:line="240" w:lineRule="auto"/>
        <w:jc w:val="both"/>
      </w:pPr>
    </w:p>
    <w:p w14:paraId="6294C494" w14:textId="07AD73AE" w:rsidR="006176B6" w:rsidRDefault="00913D8F" w:rsidP="00236401">
      <w:pPr>
        <w:spacing w:after="0" w:line="360" w:lineRule="auto"/>
        <w:ind w:firstLine="708"/>
        <w:jc w:val="both"/>
      </w:pPr>
      <w:r>
        <w:t xml:space="preserve">O principal instrumento </w:t>
      </w:r>
      <w:r w:rsidR="00484348">
        <w:t>definidor do que é o tráfico internacional de pessoas na atualidade</w:t>
      </w:r>
      <w:r w:rsidR="00D7031A">
        <w:t xml:space="preserve"> é o Protocolo de Palermo</w:t>
      </w:r>
      <w:r w:rsidR="00333202">
        <w:t xml:space="preserve">, sendo um marco legal para toda humanidade e principalmente para os </w:t>
      </w:r>
      <w:r w:rsidR="00164C2D">
        <w:t>Estados-Membros que viriam adotá-lo posteriormente. A Convenção de Palermo</w:t>
      </w:r>
      <w:r w:rsidR="00236401">
        <w:t xml:space="preserve"> ou a Convenção das Nações Unidas contra o Crime Organizado Transnacional</w:t>
      </w:r>
      <w:r w:rsidR="006E7A27">
        <w:t xml:space="preserve"> foi aprovada em 15 de novembro de 2000 pela Assembleia-Geral da ONU</w:t>
      </w:r>
      <w:r w:rsidR="00974369">
        <w:t>, entrando em vigor em 29 de setembro de 2003.</w:t>
      </w:r>
    </w:p>
    <w:p w14:paraId="3388079C" w14:textId="42455F8D" w:rsidR="00106503" w:rsidRDefault="00606547" w:rsidP="00236401">
      <w:pPr>
        <w:spacing w:after="0" w:line="360" w:lineRule="auto"/>
        <w:ind w:firstLine="708"/>
        <w:jc w:val="both"/>
      </w:pPr>
      <w:r>
        <w:t>A Convenção é dividida por três protocolos</w:t>
      </w:r>
      <w:r w:rsidR="00483FE9">
        <w:t>, sendo o Protocolo Relativo à Prevenção, Repressão e Punição do Tráfico de Pesso</w:t>
      </w:r>
      <w:r w:rsidR="00FE65AA">
        <w:t>as, em especial Mulheres e Crianças a fonte base desta pesquisa</w:t>
      </w:r>
      <w:r w:rsidR="005D75D5">
        <w:t>:</w:t>
      </w:r>
    </w:p>
    <w:p w14:paraId="2A8A1A5C" w14:textId="10DA8627" w:rsidR="006743B9" w:rsidRDefault="006743B9" w:rsidP="006743B9">
      <w:pPr>
        <w:spacing w:after="0" w:line="240" w:lineRule="auto"/>
        <w:ind w:left="2268"/>
        <w:jc w:val="both"/>
        <w:rPr>
          <w:sz w:val="20"/>
          <w:szCs w:val="20"/>
        </w:rPr>
      </w:pPr>
      <w:r w:rsidRPr="006743B9">
        <w:rPr>
          <w:sz w:val="20"/>
          <w:szCs w:val="20"/>
        </w:rPr>
        <w:t xml:space="preserve">A Convenção é complementada por três protocolos que abordam áreas específicas do crime organizado: o Protocolo Relativo à Prevenção, Repressão e Punição do Tráfico de Pessoas, em Especial Mulheres e </w:t>
      </w:r>
      <w:r w:rsidRPr="006743B9">
        <w:rPr>
          <w:sz w:val="20"/>
          <w:szCs w:val="20"/>
        </w:rPr>
        <w:lastRenderedPageBreak/>
        <w:t>Crianças; o Protocolo Relativo ao Combate ao Tráfico de Migrantes por Via Terrestre, Marítima e Aérea; e o Protocolo contra a fabricação e o tráfico ilícito de armas de fogo, suas peças e componentes e munições.</w:t>
      </w:r>
      <w:r w:rsidR="007111E0">
        <w:rPr>
          <w:sz w:val="20"/>
          <w:szCs w:val="20"/>
        </w:rPr>
        <w:t xml:space="preserve"> </w:t>
      </w:r>
      <w:r w:rsidR="00403C6C">
        <w:rPr>
          <w:sz w:val="20"/>
          <w:szCs w:val="20"/>
        </w:rPr>
        <w:t>(</w:t>
      </w:r>
      <w:r w:rsidR="0032066F">
        <w:rPr>
          <w:sz w:val="20"/>
          <w:szCs w:val="20"/>
        </w:rPr>
        <w:t xml:space="preserve">UNODC, </w:t>
      </w:r>
      <w:r w:rsidR="000A4722">
        <w:rPr>
          <w:sz w:val="20"/>
          <w:szCs w:val="20"/>
        </w:rPr>
        <w:t>s/d</w:t>
      </w:r>
      <w:r w:rsidR="00403C6C">
        <w:rPr>
          <w:sz w:val="20"/>
          <w:szCs w:val="20"/>
        </w:rPr>
        <w:t xml:space="preserve">) </w:t>
      </w:r>
    </w:p>
    <w:p w14:paraId="6ED0F116" w14:textId="77777777" w:rsidR="003D5AF3" w:rsidRPr="00612A9D" w:rsidRDefault="003D5AF3" w:rsidP="00612A9D">
      <w:pPr>
        <w:spacing w:after="0" w:line="360" w:lineRule="auto"/>
        <w:ind w:left="2268"/>
        <w:jc w:val="both"/>
      </w:pPr>
    </w:p>
    <w:p w14:paraId="4138E66F" w14:textId="38D48A46" w:rsidR="00815C74" w:rsidRDefault="007C5D4D" w:rsidP="00083D12">
      <w:pPr>
        <w:spacing w:after="0" w:line="360" w:lineRule="auto"/>
        <w:ind w:firstLine="708"/>
        <w:jc w:val="both"/>
      </w:pPr>
      <w:r>
        <w:t xml:space="preserve">O Protocolo estabeleceu três objetivos que </w:t>
      </w:r>
      <w:r w:rsidR="00D6721C">
        <w:t xml:space="preserve">incorporam </w:t>
      </w:r>
      <w:r w:rsidR="00612A9D">
        <w:t>a luta em relação ao tráfico humano:</w:t>
      </w:r>
      <w:r w:rsidR="00702C53">
        <w:t xml:space="preserve"> prevenir, proteger e promover</w:t>
      </w:r>
      <w:r w:rsidR="00A44AAC">
        <w:t xml:space="preserve">. Dessa forma, busca prevenir </w:t>
      </w:r>
      <w:r w:rsidR="00DD0758">
        <w:t xml:space="preserve">por meio de leis e iniciativas educacionais </w:t>
      </w:r>
      <w:r w:rsidR="001F3685">
        <w:t xml:space="preserve">alertando sobre o crime. Assim como, a proteção das vítimas é um ponto importante, </w:t>
      </w:r>
      <w:r w:rsidR="00EF63EB">
        <w:t>com a devida assistência</w:t>
      </w:r>
      <w:r w:rsidR="00C44CCB">
        <w:t>, seja jurídica, psicológica, social e de reinserção a sociedade.</w:t>
      </w:r>
      <w:r w:rsidR="00FB4E2B">
        <w:t xml:space="preserve"> E por fim, promover entre os Estados Membros do Protocolo </w:t>
      </w:r>
      <w:r w:rsidR="000E42D0">
        <w:t>a fim de alcançar esses objetivos estipulados.</w:t>
      </w:r>
      <w:r w:rsidR="00083D12">
        <w:t xml:space="preserve"> A PESTRA</w:t>
      </w:r>
      <w:r w:rsidR="00DC55AA">
        <w:t>F</w:t>
      </w:r>
      <w:r w:rsidR="000A4722">
        <w:t xml:space="preserve"> (2002, p.</w:t>
      </w:r>
      <w:r w:rsidR="00701640">
        <w:t xml:space="preserve"> 181</w:t>
      </w:r>
      <w:r w:rsidR="000A4722">
        <w:t>)</w:t>
      </w:r>
      <w:r w:rsidR="00083D12">
        <w:t xml:space="preserve"> </w:t>
      </w:r>
      <w:r w:rsidR="00DC55AA">
        <w:t xml:space="preserve">definiu </w:t>
      </w:r>
      <w:r w:rsidR="00083D12">
        <w:t xml:space="preserve">como se daria </w:t>
      </w:r>
      <w:r w:rsidR="00815C74">
        <w:t>essas mudanças no cenário brasileiro:</w:t>
      </w:r>
    </w:p>
    <w:p w14:paraId="3202525D" w14:textId="2EA4973C" w:rsidR="0085108D" w:rsidRPr="00815C74" w:rsidRDefault="00815C74" w:rsidP="00815C74">
      <w:pPr>
        <w:spacing w:after="0" w:line="240" w:lineRule="auto"/>
        <w:ind w:left="2268"/>
        <w:jc w:val="both"/>
        <w:rPr>
          <w:sz w:val="20"/>
          <w:szCs w:val="20"/>
        </w:rPr>
      </w:pPr>
      <w:r w:rsidRPr="00815C74">
        <w:rPr>
          <w:sz w:val="20"/>
          <w:szCs w:val="20"/>
        </w:rPr>
        <w:t xml:space="preserve">O Brasil foi um dos países que firmaram tanto a Convenção quanto o Protocolo Adicional para Prevenir, Reprimir e Sancionar o Tráfico de Pessoas, especialmente Mulheres, Crianças e </w:t>
      </w:r>
      <w:r w:rsidR="004C34AF" w:rsidRPr="00815C74">
        <w:rPr>
          <w:sz w:val="20"/>
          <w:szCs w:val="20"/>
        </w:rPr>
        <w:t>Adolescentes</w:t>
      </w:r>
      <w:r w:rsidRPr="00815C74">
        <w:rPr>
          <w:sz w:val="20"/>
          <w:szCs w:val="20"/>
        </w:rPr>
        <w:t xml:space="preserve">, </w:t>
      </w:r>
      <w:r w:rsidR="004C34AF">
        <w:rPr>
          <w:sz w:val="20"/>
          <w:szCs w:val="20"/>
        </w:rPr>
        <w:t>[...]</w:t>
      </w:r>
      <w:r w:rsidR="00603427">
        <w:rPr>
          <w:sz w:val="20"/>
          <w:szCs w:val="20"/>
        </w:rPr>
        <w:t xml:space="preserve"> </w:t>
      </w:r>
      <w:r w:rsidRPr="00815C74">
        <w:rPr>
          <w:sz w:val="20"/>
          <w:szCs w:val="20"/>
        </w:rPr>
        <w:t xml:space="preserve">A ratificação pelo Brasil desse Protocolo Adicional significará que o Brasil deverá adaptar toda sua legislação interna e suas políticas públicas, no sentido do combate às redes mundiais de </w:t>
      </w:r>
      <w:proofErr w:type="spellStart"/>
      <w:r w:rsidRPr="00815C74">
        <w:rPr>
          <w:sz w:val="20"/>
          <w:szCs w:val="20"/>
        </w:rPr>
        <w:t>delinqüência</w:t>
      </w:r>
      <w:proofErr w:type="spellEnd"/>
      <w:r w:rsidRPr="00815C74">
        <w:rPr>
          <w:sz w:val="20"/>
          <w:szCs w:val="20"/>
        </w:rPr>
        <w:t xml:space="preserve"> organizada, ao comércio de seres humanos para fins de exploração da prostituição e outras formas de exploração sexual, dos trabalhos ou serviços forçados, da escravidão ou práticas análogas, a extração de órgãos. A ratificação dessa norma jurídica internacional, nos termos da Constituição Federal, resultará que seu texto será acolhido como lei interna do país, alte</w:t>
      </w:r>
      <w:r w:rsidR="0009708F" w:rsidRPr="0009708F">
        <w:rPr>
          <w:sz w:val="20"/>
          <w:szCs w:val="20"/>
        </w:rPr>
        <w:t>rando toda a legislação ordinária anterior a sua ratificação.</w:t>
      </w:r>
      <w:r w:rsidR="004C34AF">
        <w:rPr>
          <w:sz w:val="20"/>
          <w:szCs w:val="20"/>
        </w:rPr>
        <w:t xml:space="preserve"> (2002, p.</w:t>
      </w:r>
      <w:r w:rsidR="00603427">
        <w:rPr>
          <w:sz w:val="20"/>
          <w:szCs w:val="20"/>
        </w:rPr>
        <w:t xml:space="preserve"> 181</w:t>
      </w:r>
      <w:r w:rsidR="004C34AF">
        <w:rPr>
          <w:sz w:val="20"/>
          <w:szCs w:val="20"/>
        </w:rPr>
        <w:t>)</w:t>
      </w:r>
    </w:p>
    <w:p w14:paraId="6DEFAD92" w14:textId="77777777" w:rsidR="004C34AF" w:rsidRDefault="004C34AF" w:rsidP="00236401">
      <w:pPr>
        <w:spacing w:after="0" w:line="360" w:lineRule="auto"/>
        <w:ind w:firstLine="708"/>
        <w:jc w:val="both"/>
      </w:pPr>
    </w:p>
    <w:p w14:paraId="03D35096" w14:textId="3470FEE7" w:rsidR="000A75CA" w:rsidRDefault="003D5AF3" w:rsidP="00236401">
      <w:pPr>
        <w:spacing w:after="0" w:line="360" w:lineRule="auto"/>
        <w:ind w:firstLine="708"/>
        <w:jc w:val="both"/>
      </w:pPr>
      <w:r>
        <w:t>Os Estados-membros</w:t>
      </w:r>
      <w:r w:rsidR="00FE5EDB">
        <w:t xml:space="preserve"> para aderirem a um dos protocolos deveriam ratificar a Convenção,</w:t>
      </w:r>
      <w:r w:rsidR="00D93547">
        <w:t xml:space="preserve"> </w:t>
      </w:r>
      <w:r w:rsidR="00AD1556">
        <w:t>sendo ratificado pelo Brasil em 29 de janeiro de 2004</w:t>
      </w:r>
      <w:r w:rsidR="001D4D73">
        <w:t xml:space="preserve"> e promulgado pelo Decreto n° 5.015 de 12 de março de 2004</w:t>
      </w:r>
      <w:r w:rsidR="00604007">
        <w:t xml:space="preserve">. Assim como, </w:t>
      </w:r>
      <w:r w:rsidR="00CD3FCB">
        <w:t>o Protocolo adicional pelo Decreto n° 5.017 de 12 de março de 2004.</w:t>
      </w:r>
    </w:p>
    <w:p w14:paraId="00420795" w14:textId="74FF8E17" w:rsidR="00274209" w:rsidRDefault="00F40EA0" w:rsidP="00274209">
      <w:pPr>
        <w:spacing w:after="0" w:line="360" w:lineRule="auto"/>
        <w:ind w:firstLine="708"/>
        <w:jc w:val="both"/>
      </w:pPr>
      <w:r>
        <w:t>Dessa forma</w:t>
      </w:r>
      <w:r w:rsidR="00654A5F">
        <w:t>, por ter ratificado o Protocolo, o Brasil se tornou responsável pela prevenção do tráfico</w:t>
      </w:r>
      <w:r w:rsidR="008F3931">
        <w:t xml:space="preserve"> devendo estabelecer medidas que previnam o crime</w:t>
      </w:r>
      <w:r w:rsidR="00FA668F">
        <w:t>, políticas públicas</w:t>
      </w:r>
      <w:r w:rsidR="00274209">
        <w:t>, programas, campanhas, dentre outras medidas.</w:t>
      </w:r>
    </w:p>
    <w:p w14:paraId="00AC4D46" w14:textId="4BE91533" w:rsidR="00C468E7" w:rsidRDefault="00C468E7" w:rsidP="00274209">
      <w:pPr>
        <w:spacing w:after="0" w:line="360" w:lineRule="auto"/>
        <w:ind w:firstLine="708"/>
        <w:jc w:val="both"/>
      </w:pPr>
      <w:r>
        <w:t>O Protocolo</w:t>
      </w:r>
      <w:r w:rsidR="00E3237F">
        <w:t xml:space="preserve"> se preocupou </w:t>
      </w:r>
      <w:r w:rsidR="001355C7">
        <w:t>em</w:t>
      </w:r>
      <w:r w:rsidR="00B00D84">
        <w:t xml:space="preserve"> dar assistência as vítimas, respaldado no artigo 6</w:t>
      </w:r>
      <w:r w:rsidR="002D0C98">
        <w:t>, não apenas de forma jurídica, mas também social</w:t>
      </w:r>
      <w:r w:rsidR="00A66D5F">
        <w:t xml:space="preserve">, com ajuda psicológica e médica, </w:t>
      </w:r>
      <w:r w:rsidR="002832BE">
        <w:t>oportunidades de emprego, educação, alojamento</w:t>
      </w:r>
      <w:r w:rsidR="00EA7E2C">
        <w:t>, dentre outros.</w:t>
      </w:r>
    </w:p>
    <w:p w14:paraId="291171EA" w14:textId="6CA112B9" w:rsidR="00B16FB8" w:rsidRDefault="00B16FB8" w:rsidP="00274209">
      <w:pPr>
        <w:spacing w:after="0" w:line="360" w:lineRule="auto"/>
        <w:ind w:firstLine="708"/>
        <w:jc w:val="both"/>
      </w:pPr>
      <w:r>
        <w:t>Outro ponto abordado é o repatriament</w:t>
      </w:r>
      <w:r w:rsidR="00DD1B85">
        <w:t>o</w:t>
      </w:r>
      <w:r>
        <w:t xml:space="preserve">, no artigo 8, em que leva em conta </w:t>
      </w:r>
      <w:r w:rsidR="00DD1B85">
        <w:t>a melhor maneira para que as vítimas possam retornar</w:t>
      </w:r>
      <w:r w:rsidR="004C5ED2">
        <w:t xml:space="preserve"> ao país de origem ou que tenha direito a </w:t>
      </w:r>
      <w:r w:rsidR="009B6FDB">
        <w:t>residência, sendo Estado Parte do Protocolo</w:t>
      </w:r>
      <w:r w:rsidR="00F46A40">
        <w:t>. Esse retorno deverá ser facilitado</w:t>
      </w:r>
      <w:r w:rsidR="00F75F5A">
        <w:t>, visando a segurança da vítima</w:t>
      </w:r>
      <w:r w:rsidR="000A4828">
        <w:t>.</w:t>
      </w:r>
    </w:p>
    <w:p w14:paraId="74D8C8A2" w14:textId="6F30E4F4" w:rsidR="00761A73" w:rsidRDefault="00761A73" w:rsidP="00274209">
      <w:pPr>
        <w:spacing w:after="0" w:line="360" w:lineRule="auto"/>
        <w:ind w:firstLine="708"/>
        <w:jc w:val="both"/>
      </w:pPr>
      <w:r>
        <w:t xml:space="preserve">Portanto, o Protocolo de Palermo foi um avanço no que concerne </w:t>
      </w:r>
      <w:r w:rsidR="00E865D6">
        <w:t xml:space="preserve">o tráfico de pessoas para fins de exploração sexual, especialmente para mulheres e crianças que </w:t>
      </w:r>
      <w:r w:rsidR="00E865D6">
        <w:lastRenderedPageBreak/>
        <w:t>são o público mais afetado pel</w:t>
      </w:r>
      <w:r w:rsidR="00D00B9E">
        <w:t xml:space="preserve">o crime. Dessa forma, foi dada visibilidade para causa, possibilitando que os Estados Membros possam tratar </w:t>
      </w:r>
      <w:r w:rsidR="0023095E">
        <w:t>o assunto da melhor maneira e seriedade que a situa</w:t>
      </w:r>
      <w:r w:rsidR="000C18B0">
        <w:t>ção exige.</w:t>
      </w:r>
      <w:r w:rsidR="00893315">
        <w:t xml:space="preserve"> Além de unificar o entendimento do que seria tráfico humano, que anteriormente era estipulado por cada país de maneira individual e sem necessariamente </w:t>
      </w:r>
      <w:r w:rsidR="00A27756">
        <w:t>abranger todos os afetados.</w:t>
      </w:r>
    </w:p>
    <w:p w14:paraId="3E0FBAA3" w14:textId="72797FB9" w:rsidR="00F40EA0" w:rsidRDefault="007D4228" w:rsidP="00236401">
      <w:pPr>
        <w:spacing w:after="0" w:line="360" w:lineRule="auto"/>
        <w:ind w:firstLine="708"/>
        <w:jc w:val="both"/>
      </w:pPr>
      <w:r>
        <w:t>O Protocolo</w:t>
      </w:r>
      <w:r w:rsidR="002770D8">
        <w:t xml:space="preserve"> também</w:t>
      </w:r>
      <w:r>
        <w:t xml:space="preserve"> trouxe </w:t>
      </w:r>
      <w:r w:rsidR="00BC5B9A">
        <w:t>um entendimento universal para a exploração sexual no âmbito do tráfico humano, sendo uma delimitação necessária</w:t>
      </w:r>
      <w:r w:rsidR="002770D8">
        <w:t xml:space="preserve"> no combate a esse crime </w:t>
      </w:r>
      <w:r w:rsidR="00554B1D">
        <w:t xml:space="preserve">e na oportunidade de ampliar as medidas necessárias para a prevenção </w:t>
      </w:r>
      <w:r w:rsidR="00892A95">
        <w:t xml:space="preserve">e o </w:t>
      </w:r>
      <w:r w:rsidR="003364F1">
        <w:t>auxílio as vítimas.</w:t>
      </w:r>
    </w:p>
    <w:p w14:paraId="5619E72B" w14:textId="77777777" w:rsidR="002770D8" w:rsidRPr="0002677D" w:rsidRDefault="002770D8" w:rsidP="00236401">
      <w:pPr>
        <w:spacing w:after="0" w:line="360" w:lineRule="auto"/>
        <w:ind w:firstLine="708"/>
        <w:jc w:val="both"/>
      </w:pPr>
    </w:p>
    <w:p w14:paraId="4343F622" w14:textId="07D1E35B" w:rsidR="00E14B2B" w:rsidRPr="002B09B2" w:rsidRDefault="00E14B2B" w:rsidP="0026387E">
      <w:pPr>
        <w:pStyle w:val="PargrafodaLista"/>
        <w:numPr>
          <w:ilvl w:val="1"/>
          <w:numId w:val="9"/>
        </w:numPr>
        <w:spacing w:after="0" w:line="360" w:lineRule="auto"/>
        <w:jc w:val="both"/>
        <w:rPr>
          <w:b/>
          <w:bCs/>
        </w:rPr>
      </w:pPr>
      <w:r w:rsidRPr="002B09B2">
        <w:rPr>
          <w:b/>
          <w:bCs/>
        </w:rPr>
        <w:t>INTRODUÇÃO AO DIREITO BRASILEIRO</w:t>
      </w:r>
    </w:p>
    <w:p w14:paraId="323CA115" w14:textId="77777777" w:rsidR="00AE55BD" w:rsidRDefault="00AE55BD" w:rsidP="00786304">
      <w:pPr>
        <w:spacing w:after="0" w:line="240" w:lineRule="auto"/>
        <w:ind w:left="720"/>
        <w:jc w:val="both"/>
      </w:pPr>
    </w:p>
    <w:p w14:paraId="3480D76E" w14:textId="77777777" w:rsidR="00786304" w:rsidRDefault="00786304" w:rsidP="00786304">
      <w:pPr>
        <w:spacing w:after="0" w:line="240" w:lineRule="auto"/>
        <w:ind w:left="720"/>
        <w:jc w:val="both"/>
      </w:pPr>
    </w:p>
    <w:p w14:paraId="133588E8" w14:textId="640EFB80" w:rsidR="0026387E" w:rsidRDefault="00AE55BD" w:rsidP="00AE55BD">
      <w:pPr>
        <w:spacing w:after="0" w:line="360" w:lineRule="auto"/>
        <w:ind w:firstLine="708"/>
        <w:jc w:val="both"/>
      </w:pPr>
      <w:r>
        <w:t xml:space="preserve">Considerando a introdução no Protocolo de Palermo na legislação </w:t>
      </w:r>
      <w:r w:rsidR="00AF5331">
        <w:t xml:space="preserve">interna, o Brasil </w:t>
      </w:r>
      <w:r w:rsidR="001074C4">
        <w:t>necessitou implementar mais ações para garantir o efetivo funcionamento d</w:t>
      </w:r>
      <w:r w:rsidR="00D61765">
        <w:t>a Convenção, uma vez se Estado-membro.</w:t>
      </w:r>
      <w:r w:rsidR="00A41BC6">
        <w:t xml:space="preserve"> Para tanto, foi </w:t>
      </w:r>
      <w:r w:rsidR="00F42F34">
        <w:t>postulada a Política Nacional de Enfrentamento</w:t>
      </w:r>
      <w:r w:rsidR="00167B0D">
        <w:t xml:space="preserve"> ao Tráfico de Pessoas</w:t>
      </w:r>
      <w:r w:rsidR="00D9165E">
        <w:t>, pelo Decreto n° 5.948/2006</w:t>
      </w:r>
      <w:r w:rsidR="00F872FD">
        <w:t>:</w:t>
      </w:r>
    </w:p>
    <w:p w14:paraId="50802BC5" w14:textId="7A645E01" w:rsidR="00B70569" w:rsidRPr="00B70569" w:rsidRDefault="00B70569" w:rsidP="00B70569">
      <w:pPr>
        <w:spacing w:after="0" w:line="240" w:lineRule="auto"/>
        <w:ind w:left="2268"/>
        <w:jc w:val="both"/>
        <w:rPr>
          <w:color w:val="000000"/>
          <w:sz w:val="20"/>
          <w:szCs w:val="20"/>
        </w:rPr>
      </w:pPr>
      <w:r w:rsidRPr="00B70569">
        <w:rPr>
          <w:color w:val="000000"/>
          <w:sz w:val="20"/>
          <w:szCs w:val="20"/>
        </w:rPr>
        <w:t>Art. 1</w:t>
      </w:r>
      <w:proofErr w:type="gramStart"/>
      <w:r w:rsidRPr="00B70569">
        <w:rPr>
          <w:color w:val="000000"/>
          <w:sz w:val="20"/>
          <w:szCs w:val="20"/>
          <w:u w:val="single"/>
          <w:vertAlign w:val="superscript"/>
        </w:rPr>
        <w:t>o</w:t>
      </w:r>
      <w:r w:rsidRPr="00B70569">
        <w:rPr>
          <w:color w:val="000000"/>
          <w:sz w:val="20"/>
          <w:szCs w:val="20"/>
        </w:rPr>
        <w:t>  A</w:t>
      </w:r>
      <w:proofErr w:type="gramEnd"/>
      <w:r w:rsidRPr="00B70569">
        <w:rPr>
          <w:color w:val="000000"/>
          <w:sz w:val="20"/>
          <w:szCs w:val="20"/>
        </w:rPr>
        <w:t xml:space="preserve"> Política Nacional de Enfrentamento ao Tráfico de Pessoas tem por finalidade estabelecer princípios, diretrizes e ações de prevenção e repressão ao tráfico de pessoas e de atenção às vítimas, conforme as normas e instrumentos nacionais e internacionais de direitos humanos e a legislação pátria.</w:t>
      </w:r>
    </w:p>
    <w:p w14:paraId="335D0F7B" w14:textId="77777777" w:rsidR="00B70569" w:rsidRDefault="00B70569" w:rsidP="00B70569">
      <w:pPr>
        <w:spacing w:after="0" w:line="360" w:lineRule="auto"/>
        <w:ind w:firstLine="708"/>
        <w:jc w:val="both"/>
        <w:rPr>
          <w:color w:val="000000"/>
        </w:rPr>
      </w:pPr>
    </w:p>
    <w:p w14:paraId="7AC539BA" w14:textId="4B460BD0" w:rsidR="0054639F" w:rsidRDefault="00ED4ED5" w:rsidP="00B70569">
      <w:pPr>
        <w:spacing w:after="0" w:line="360" w:lineRule="auto"/>
        <w:ind w:firstLine="708"/>
        <w:jc w:val="both"/>
        <w:rPr>
          <w:color w:val="000000"/>
        </w:rPr>
      </w:pPr>
      <w:r>
        <w:rPr>
          <w:color w:val="000000"/>
        </w:rPr>
        <w:t xml:space="preserve">Ainda, apesar do Protocolo de Palermo ter entrado em vigência em março de </w:t>
      </w:r>
      <w:r w:rsidR="000D277D">
        <w:rPr>
          <w:color w:val="000000"/>
        </w:rPr>
        <w:t>20</w:t>
      </w:r>
      <w:r w:rsidR="004C2AEB">
        <w:rPr>
          <w:color w:val="000000"/>
        </w:rPr>
        <w:t>0</w:t>
      </w:r>
      <w:r w:rsidR="000D277D">
        <w:rPr>
          <w:color w:val="000000"/>
        </w:rPr>
        <w:t>4, foi necessário a</w:t>
      </w:r>
      <w:r w:rsidR="007C19E0">
        <w:rPr>
          <w:color w:val="000000"/>
        </w:rPr>
        <w:t xml:space="preserve"> criação da </w:t>
      </w:r>
      <w:bookmarkStart w:id="1" w:name="_Hlk167649518"/>
      <w:r w:rsidR="007C19E0">
        <w:rPr>
          <w:color w:val="000000"/>
        </w:rPr>
        <w:t>Lei 13.344</w:t>
      </w:r>
      <w:r w:rsidR="00922BB7">
        <w:rPr>
          <w:color w:val="000000"/>
        </w:rPr>
        <w:t xml:space="preserve"> de 6 de outubro de 2016</w:t>
      </w:r>
      <w:bookmarkEnd w:id="1"/>
      <w:r w:rsidR="00A87181">
        <w:rPr>
          <w:color w:val="000000"/>
        </w:rPr>
        <w:t xml:space="preserve"> </w:t>
      </w:r>
      <w:r w:rsidR="00546A86">
        <w:rPr>
          <w:color w:val="000000"/>
        </w:rPr>
        <w:t>para só então ter uma legislação brasileira que lidasse com o tráfico de pessoas</w:t>
      </w:r>
      <w:r w:rsidR="00814BA1">
        <w:rPr>
          <w:color w:val="000000"/>
        </w:rPr>
        <w:t xml:space="preserve">. Apresentou </w:t>
      </w:r>
      <w:r w:rsidR="00985A5F">
        <w:rPr>
          <w:color w:val="000000"/>
        </w:rPr>
        <w:t>no seu art. 2° os princípios que definem o enfretamento desse crime, sendo:</w:t>
      </w:r>
    </w:p>
    <w:p w14:paraId="2A37EA3E" w14:textId="77777777" w:rsidR="00E35170" w:rsidRPr="00E35170" w:rsidRDefault="00E35170" w:rsidP="00D60D41">
      <w:pPr>
        <w:spacing w:after="0" w:line="240" w:lineRule="auto"/>
        <w:ind w:left="2268"/>
        <w:jc w:val="both"/>
        <w:rPr>
          <w:color w:val="000000"/>
          <w:sz w:val="20"/>
          <w:szCs w:val="20"/>
        </w:rPr>
      </w:pPr>
      <w:r w:rsidRPr="00E35170">
        <w:rPr>
          <w:color w:val="000000"/>
          <w:sz w:val="20"/>
          <w:szCs w:val="20"/>
        </w:rPr>
        <w:t xml:space="preserve">I - </w:t>
      </w:r>
      <w:proofErr w:type="gramStart"/>
      <w:r w:rsidRPr="00E35170">
        <w:rPr>
          <w:color w:val="000000"/>
          <w:sz w:val="20"/>
          <w:szCs w:val="20"/>
        </w:rPr>
        <w:t>respeito</w:t>
      </w:r>
      <w:proofErr w:type="gramEnd"/>
      <w:r w:rsidRPr="00E35170">
        <w:rPr>
          <w:color w:val="000000"/>
          <w:sz w:val="20"/>
          <w:szCs w:val="20"/>
        </w:rPr>
        <w:t xml:space="preserve"> à dignidade da pessoa humana;</w:t>
      </w:r>
    </w:p>
    <w:p w14:paraId="3E221C53" w14:textId="77777777" w:rsidR="00E35170" w:rsidRPr="00E35170" w:rsidRDefault="00E35170" w:rsidP="00D60D41">
      <w:pPr>
        <w:spacing w:after="0" w:line="240" w:lineRule="auto"/>
        <w:ind w:left="2268"/>
        <w:jc w:val="both"/>
        <w:rPr>
          <w:color w:val="000000"/>
          <w:sz w:val="20"/>
          <w:szCs w:val="20"/>
        </w:rPr>
      </w:pPr>
      <w:r w:rsidRPr="00E35170">
        <w:rPr>
          <w:color w:val="000000"/>
          <w:sz w:val="20"/>
          <w:szCs w:val="20"/>
        </w:rPr>
        <w:t xml:space="preserve">II - </w:t>
      </w:r>
      <w:proofErr w:type="gramStart"/>
      <w:r w:rsidRPr="00E35170">
        <w:rPr>
          <w:color w:val="000000"/>
          <w:sz w:val="20"/>
          <w:szCs w:val="20"/>
        </w:rPr>
        <w:t>promoção e garantia</w:t>
      </w:r>
      <w:proofErr w:type="gramEnd"/>
      <w:r w:rsidRPr="00E35170">
        <w:rPr>
          <w:color w:val="000000"/>
          <w:sz w:val="20"/>
          <w:szCs w:val="20"/>
        </w:rPr>
        <w:t xml:space="preserve"> da cidadania e dos direitos humanos;</w:t>
      </w:r>
    </w:p>
    <w:p w14:paraId="3DA560CA" w14:textId="77777777" w:rsidR="00E35170" w:rsidRPr="00E35170" w:rsidRDefault="00E35170" w:rsidP="00D60D41">
      <w:pPr>
        <w:spacing w:after="0" w:line="240" w:lineRule="auto"/>
        <w:ind w:left="2268"/>
        <w:jc w:val="both"/>
        <w:rPr>
          <w:color w:val="000000"/>
          <w:sz w:val="20"/>
          <w:szCs w:val="20"/>
        </w:rPr>
      </w:pPr>
      <w:r w:rsidRPr="00E35170">
        <w:rPr>
          <w:color w:val="000000"/>
          <w:sz w:val="20"/>
          <w:szCs w:val="20"/>
        </w:rPr>
        <w:t>III - universalidade, indivisibilidade e interdependência;</w:t>
      </w:r>
    </w:p>
    <w:p w14:paraId="0C7EE78C" w14:textId="77777777" w:rsidR="00E35170" w:rsidRPr="00E35170" w:rsidRDefault="00E35170" w:rsidP="00D60D41">
      <w:pPr>
        <w:spacing w:after="0" w:line="240" w:lineRule="auto"/>
        <w:ind w:left="2268"/>
        <w:jc w:val="both"/>
        <w:rPr>
          <w:color w:val="000000"/>
          <w:sz w:val="20"/>
          <w:szCs w:val="20"/>
        </w:rPr>
      </w:pPr>
      <w:r w:rsidRPr="00E35170">
        <w:rPr>
          <w:color w:val="000000"/>
          <w:sz w:val="20"/>
          <w:szCs w:val="20"/>
        </w:rPr>
        <w:t>IV - não discriminação por motivo de gênero, orientação sexual, origem étnica ou social, procedência, nacionalidade, atuação profissional, raça, religião, faixa etária, situação migratória ou outro </w:t>
      </w:r>
      <w:proofErr w:type="gramStart"/>
      <w:r w:rsidRPr="00E35170">
        <w:rPr>
          <w:color w:val="000000"/>
          <w:sz w:val="20"/>
          <w:szCs w:val="20"/>
        </w:rPr>
        <w:t>status ;</w:t>
      </w:r>
      <w:proofErr w:type="gramEnd"/>
    </w:p>
    <w:p w14:paraId="7B85A83E" w14:textId="77777777" w:rsidR="00E35170" w:rsidRPr="00E35170" w:rsidRDefault="00E35170" w:rsidP="00D60D41">
      <w:pPr>
        <w:spacing w:after="0" w:line="240" w:lineRule="auto"/>
        <w:ind w:left="2268"/>
        <w:jc w:val="both"/>
        <w:rPr>
          <w:color w:val="000000"/>
          <w:sz w:val="20"/>
          <w:szCs w:val="20"/>
        </w:rPr>
      </w:pPr>
      <w:r w:rsidRPr="00E35170">
        <w:rPr>
          <w:color w:val="000000"/>
          <w:sz w:val="20"/>
          <w:szCs w:val="20"/>
        </w:rPr>
        <w:t xml:space="preserve">V - </w:t>
      </w:r>
      <w:proofErr w:type="gramStart"/>
      <w:r w:rsidRPr="00E35170">
        <w:rPr>
          <w:color w:val="000000"/>
          <w:sz w:val="20"/>
          <w:szCs w:val="20"/>
        </w:rPr>
        <w:t>transversalidade</w:t>
      </w:r>
      <w:proofErr w:type="gramEnd"/>
      <w:r w:rsidRPr="00E35170">
        <w:rPr>
          <w:color w:val="000000"/>
          <w:sz w:val="20"/>
          <w:szCs w:val="20"/>
        </w:rPr>
        <w:t xml:space="preserve"> das dimensões de gênero, orientação sexual, origem étnica ou social, procedência, raça e faixa etária nas políticas públicas;</w:t>
      </w:r>
    </w:p>
    <w:p w14:paraId="5194502D" w14:textId="77777777" w:rsidR="00E35170" w:rsidRPr="00E35170" w:rsidRDefault="00E35170" w:rsidP="00D60D41">
      <w:pPr>
        <w:spacing w:after="0" w:line="240" w:lineRule="auto"/>
        <w:ind w:left="2268"/>
        <w:jc w:val="both"/>
        <w:rPr>
          <w:color w:val="000000"/>
          <w:sz w:val="20"/>
          <w:szCs w:val="20"/>
        </w:rPr>
      </w:pPr>
      <w:r w:rsidRPr="00E35170">
        <w:rPr>
          <w:color w:val="000000"/>
          <w:sz w:val="20"/>
          <w:szCs w:val="20"/>
        </w:rPr>
        <w:t xml:space="preserve">VI - </w:t>
      </w:r>
      <w:proofErr w:type="gramStart"/>
      <w:r w:rsidRPr="00E35170">
        <w:rPr>
          <w:color w:val="000000"/>
          <w:sz w:val="20"/>
          <w:szCs w:val="20"/>
        </w:rPr>
        <w:t>atenção</w:t>
      </w:r>
      <w:proofErr w:type="gramEnd"/>
      <w:r w:rsidRPr="00E35170">
        <w:rPr>
          <w:color w:val="000000"/>
          <w:sz w:val="20"/>
          <w:szCs w:val="20"/>
        </w:rPr>
        <w:t xml:space="preserve"> integral às vítimas diretas e indiretas, independentemente de nacionalidade e de colaboração em investigações ou processos judiciais;</w:t>
      </w:r>
    </w:p>
    <w:p w14:paraId="00387B99" w14:textId="4ECD6620" w:rsidR="00074B52" w:rsidRPr="0072131D" w:rsidRDefault="00E35170" w:rsidP="00074B52">
      <w:pPr>
        <w:spacing w:after="0" w:line="240" w:lineRule="auto"/>
        <w:ind w:left="2268"/>
        <w:jc w:val="both"/>
        <w:rPr>
          <w:sz w:val="20"/>
          <w:szCs w:val="20"/>
        </w:rPr>
      </w:pPr>
      <w:r w:rsidRPr="00E35170">
        <w:rPr>
          <w:color w:val="000000"/>
          <w:sz w:val="20"/>
          <w:szCs w:val="20"/>
        </w:rPr>
        <w:t>VII - proteção integral da criança e do adolescente.</w:t>
      </w:r>
      <w:r w:rsidR="00074B52">
        <w:rPr>
          <w:color w:val="000000"/>
          <w:sz w:val="20"/>
          <w:szCs w:val="20"/>
        </w:rPr>
        <w:t xml:space="preserve"> </w:t>
      </w:r>
      <w:r w:rsidR="00074B52">
        <w:rPr>
          <w:sz w:val="20"/>
          <w:szCs w:val="20"/>
        </w:rPr>
        <w:t>(Redação dada pel</w:t>
      </w:r>
      <w:r w:rsidR="00FC4CDC">
        <w:rPr>
          <w:sz w:val="20"/>
          <w:szCs w:val="20"/>
        </w:rPr>
        <w:t>a</w:t>
      </w:r>
      <w:r w:rsidR="00074B52">
        <w:rPr>
          <w:sz w:val="20"/>
          <w:szCs w:val="20"/>
        </w:rPr>
        <w:t xml:space="preserve"> </w:t>
      </w:r>
      <w:r w:rsidR="00074B52" w:rsidRPr="00074B52">
        <w:rPr>
          <w:sz w:val="20"/>
          <w:szCs w:val="20"/>
        </w:rPr>
        <w:t>Lei 13.344 de 6 de outubro de 2016</w:t>
      </w:r>
      <w:r w:rsidR="00074B52">
        <w:rPr>
          <w:sz w:val="20"/>
          <w:szCs w:val="20"/>
        </w:rPr>
        <w:t>)</w:t>
      </w:r>
    </w:p>
    <w:p w14:paraId="41D4BFB7" w14:textId="11EA438C" w:rsidR="00E35170" w:rsidRPr="00E35170" w:rsidRDefault="00E35170" w:rsidP="00D60D41">
      <w:pPr>
        <w:spacing w:after="0" w:line="240" w:lineRule="auto"/>
        <w:ind w:left="2268"/>
        <w:jc w:val="both"/>
        <w:rPr>
          <w:color w:val="000000"/>
          <w:sz w:val="20"/>
          <w:szCs w:val="20"/>
        </w:rPr>
      </w:pPr>
    </w:p>
    <w:p w14:paraId="02B68B35" w14:textId="77777777" w:rsidR="00985A5F" w:rsidRDefault="00985A5F" w:rsidP="00B70569">
      <w:pPr>
        <w:spacing w:after="0" w:line="360" w:lineRule="auto"/>
        <w:ind w:firstLine="708"/>
        <w:jc w:val="both"/>
        <w:rPr>
          <w:color w:val="000000"/>
        </w:rPr>
      </w:pPr>
    </w:p>
    <w:p w14:paraId="1A7D0AEF" w14:textId="5E093ED8" w:rsidR="00985A5F" w:rsidRDefault="00141D6B" w:rsidP="00B70569">
      <w:pPr>
        <w:spacing w:after="0" w:line="360" w:lineRule="auto"/>
        <w:ind w:firstLine="708"/>
        <w:jc w:val="both"/>
        <w:rPr>
          <w:color w:val="000000"/>
        </w:rPr>
      </w:pPr>
      <w:r>
        <w:rPr>
          <w:color w:val="000000"/>
        </w:rPr>
        <w:lastRenderedPageBreak/>
        <w:t>É importante notar que trouxe</w:t>
      </w:r>
      <w:r w:rsidR="00622E91">
        <w:rPr>
          <w:color w:val="000000"/>
        </w:rPr>
        <w:t xml:space="preserve"> </w:t>
      </w:r>
      <w:r w:rsidR="0091199D">
        <w:rPr>
          <w:color w:val="000000"/>
        </w:rPr>
        <w:t>a definição</w:t>
      </w:r>
      <w:r>
        <w:rPr>
          <w:color w:val="000000"/>
        </w:rPr>
        <w:t xml:space="preserve"> </w:t>
      </w:r>
      <w:r w:rsidR="005E2172">
        <w:rPr>
          <w:color w:val="000000"/>
        </w:rPr>
        <w:t>do tráfico de qualquer pessoa, detalhe que outras legislações ao longo da história colocavam a mulher como a única vítima</w:t>
      </w:r>
      <w:r w:rsidR="00400064">
        <w:rPr>
          <w:color w:val="000000"/>
        </w:rPr>
        <w:t>, além de estar</w:t>
      </w:r>
      <w:r w:rsidR="00DF36B9">
        <w:rPr>
          <w:color w:val="000000"/>
        </w:rPr>
        <w:t>em</w:t>
      </w:r>
      <w:r w:rsidR="00400064">
        <w:rPr>
          <w:color w:val="000000"/>
        </w:rPr>
        <w:t xml:space="preserve"> apenas</w:t>
      </w:r>
      <w:r w:rsidR="00AB73D0">
        <w:rPr>
          <w:color w:val="000000"/>
        </w:rPr>
        <w:t xml:space="preserve"> associados a prostituição e a exploração sexu</w:t>
      </w:r>
      <w:r w:rsidR="00082B89">
        <w:rPr>
          <w:color w:val="000000"/>
        </w:rPr>
        <w:t>al</w:t>
      </w:r>
      <w:r w:rsidR="00C21ED4">
        <w:rPr>
          <w:color w:val="000000"/>
        </w:rPr>
        <w:t>.</w:t>
      </w:r>
    </w:p>
    <w:p w14:paraId="12492929" w14:textId="304AF0C5" w:rsidR="00FD0618" w:rsidRDefault="00FD0618" w:rsidP="00B70569">
      <w:pPr>
        <w:spacing w:after="0" w:line="360" w:lineRule="auto"/>
        <w:ind w:firstLine="708"/>
        <w:jc w:val="both"/>
        <w:rPr>
          <w:color w:val="000000"/>
        </w:rPr>
      </w:pPr>
      <w:r>
        <w:rPr>
          <w:color w:val="000000"/>
        </w:rPr>
        <w:t xml:space="preserve">A Lei 13.344 segue os três eixos dispostos no Protocolo de Palermo, sendo eles: </w:t>
      </w:r>
      <w:r w:rsidR="00AB332B">
        <w:rPr>
          <w:color w:val="000000"/>
        </w:rPr>
        <w:t>a prevenção, a repreensão ao crime e a proteção as vítimas</w:t>
      </w:r>
      <w:r w:rsidR="00400064">
        <w:rPr>
          <w:color w:val="000000"/>
        </w:rPr>
        <w:t>.</w:t>
      </w:r>
    </w:p>
    <w:p w14:paraId="5118AEF5" w14:textId="5E02B438" w:rsidR="00B70569" w:rsidRPr="007245D3" w:rsidRDefault="00A843BF" w:rsidP="00B70569">
      <w:pPr>
        <w:spacing w:after="0" w:line="360" w:lineRule="auto"/>
        <w:ind w:firstLine="708"/>
        <w:jc w:val="both"/>
        <w:rPr>
          <w:color w:val="000000"/>
        </w:rPr>
      </w:pPr>
      <w:r>
        <w:rPr>
          <w:color w:val="000000"/>
        </w:rPr>
        <w:t>O Decreto 6.</w:t>
      </w:r>
      <w:r w:rsidR="00776EA7">
        <w:rPr>
          <w:color w:val="000000"/>
        </w:rPr>
        <w:t>347 de 8 de janeiro de 2008 aprovou o</w:t>
      </w:r>
      <w:r w:rsidR="00580F50" w:rsidRPr="007245D3">
        <w:rPr>
          <w:color w:val="000000"/>
        </w:rPr>
        <w:t xml:space="preserve"> Plano Nacional de Enfrentamento ao Tráfico de Pessoas</w:t>
      </w:r>
      <w:r w:rsidR="00AA6942">
        <w:rPr>
          <w:color w:val="000000"/>
        </w:rPr>
        <w:t xml:space="preserve"> (PNETP)</w:t>
      </w:r>
      <w:r w:rsidR="00A70258">
        <w:rPr>
          <w:color w:val="000000"/>
        </w:rPr>
        <w:t xml:space="preserve">, em que sua </w:t>
      </w:r>
      <w:r w:rsidR="002D55B4">
        <w:rPr>
          <w:color w:val="000000"/>
        </w:rPr>
        <w:t xml:space="preserve">elaboração contou com membros do Poder Executivo Federal, do </w:t>
      </w:r>
      <w:r w:rsidR="00A50AC2">
        <w:rPr>
          <w:color w:val="000000"/>
        </w:rPr>
        <w:t>Ministério</w:t>
      </w:r>
      <w:r w:rsidR="002D55B4">
        <w:rPr>
          <w:color w:val="000000"/>
        </w:rPr>
        <w:t xml:space="preserve"> </w:t>
      </w:r>
      <w:r w:rsidR="00A50AC2">
        <w:rPr>
          <w:color w:val="000000"/>
        </w:rPr>
        <w:t>Público</w:t>
      </w:r>
      <w:r w:rsidR="002D55B4">
        <w:rPr>
          <w:color w:val="000000"/>
        </w:rPr>
        <w:t xml:space="preserve"> Federal e</w:t>
      </w:r>
      <w:r w:rsidR="00172CB5">
        <w:rPr>
          <w:color w:val="000000"/>
        </w:rPr>
        <w:t xml:space="preserve"> Ministério </w:t>
      </w:r>
      <w:r w:rsidR="00903B1B">
        <w:rPr>
          <w:color w:val="000000"/>
        </w:rPr>
        <w:t>Público</w:t>
      </w:r>
      <w:r w:rsidR="00172CB5">
        <w:rPr>
          <w:color w:val="000000"/>
        </w:rPr>
        <w:t xml:space="preserve"> do Trabalho</w:t>
      </w:r>
      <w:r w:rsidR="00903B1B">
        <w:rPr>
          <w:color w:val="000000"/>
        </w:rPr>
        <w:t>, além da sociedade civil</w:t>
      </w:r>
      <w:r w:rsidR="00172CB5">
        <w:rPr>
          <w:color w:val="000000"/>
        </w:rPr>
        <w:t xml:space="preserve">. Posteriormente, </w:t>
      </w:r>
      <w:r w:rsidR="000C57B1">
        <w:rPr>
          <w:color w:val="000000"/>
        </w:rPr>
        <w:t>foi elaborado um segundo plano</w:t>
      </w:r>
      <w:r w:rsidR="00A509D4">
        <w:rPr>
          <w:color w:val="000000"/>
        </w:rPr>
        <w:t xml:space="preserve">, que vigorou entre os anos de 2013 a 2016 e o </w:t>
      </w:r>
      <w:r w:rsidR="005F3CEB">
        <w:rPr>
          <w:color w:val="000000"/>
        </w:rPr>
        <w:t>III PNETP, entre os anos de 2018 a 2022</w:t>
      </w:r>
    </w:p>
    <w:p w14:paraId="08CFB9E1" w14:textId="25C36394" w:rsidR="00580F50" w:rsidRPr="007245D3" w:rsidRDefault="000C3CD3" w:rsidP="00B70569">
      <w:pPr>
        <w:spacing w:after="0" w:line="360" w:lineRule="auto"/>
        <w:ind w:firstLine="708"/>
        <w:jc w:val="both"/>
        <w:rPr>
          <w:color w:val="000000"/>
        </w:rPr>
      </w:pPr>
      <w:r>
        <w:rPr>
          <w:color w:val="000000"/>
        </w:rPr>
        <w:t xml:space="preserve">Em 2013 foi </w:t>
      </w:r>
      <w:r w:rsidR="004358EA">
        <w:rPr>
          <w:color w:val="000000"/>
        </w:rPr>
        <w:t xml:space="preserve">publicado o </w:t>
      </w:r>
      <w:r w:rsidR="00B4122C" w:rsidRPr="007245D3">
        <w:rPr>
          <w:color w:val="000000"/>
        </w:rPr>
        <w:t>Decreto 7.901 instit</w:t>
      </w:r>
      <w:r w:rsidR="004358EA">
        <w:rPr>
          <w:color w:val="000000"/>
        </w:rPr>
        <w:t>uindo</w:t>
      </w:r>
      <w:r w:rsidR="00B4122C" w:rsidRPr="007245D3">
        <w:rPr>
          <w:color w:val="000000"/>
        </w:rPr>
        <w:t xml:space="preserve"> a Coordenação </w:t>
      </w:r>
      <w:r w:rsidR="00335A4B" w:rsidRPr="007245D3">
        <w:rPr>
          <w:color w:val="000000"/>
        </w:rPr>
        <w:t>Tripartite da Política Nacional</w:t>
      </w:r>
      <w:r w:rsidR="006A4303" w:rsidRPr="007245D3">
        <w:rPr>
          <w:color w:val="000000"/>
        </w:rPr>
        <w:t xml:space="preserve"> de Enfrentamento ao Tráfico de Pessoas</w:t>
      </w:r>
      <w:r w:rsidR="004358EA">
        <w:rPr>
          <w:color w:val="000000"/>
        </w:rPr>
        <w:t xml:space="preserve"> e o </w:t>
      </w:r>
      <w:r w:rsidR="004358EA" w:rsidRPr="007245D3">
        <w:rPr>
          <w:color w:val="000000"/>
        </w:rPr>
        <w:t>Comitê Nacional de Enfrentamento ao Tráfico de Pessoas</w:t>
      </w:r>
      <w:r w:rsidR="004358EA">
        <w:rPr>
          <w:color w:val="000000"/>
        </w:rPr>
        <w:t xml:space="preserve">, </w:t>
      </w:r>
      <w:r w:rsidR="0096771D">
        <w:rPr>
          <w:color w:val="000000"/>
        </w:rPr>
        <w:t>o qual foi revogado expressamente</w:t>
      </w:r>
      <w:r w:rsidR="00D65376">
        <w:rPr>
          <w:color w:val="000000"/>
        </w:rPr>
        <w:t xml:space="preserve">, mas que serviu de esboço </w:t>
      </w:r>
      <w:r w:rsidR="00767D2F">
        <w:rPr>
          <w:color w:val="000000"/>
        </w:rPr>
        <w:t>para a efetiva criação do comitê</w:t>
      </w:r>
      <w:r w:rsidR="00B53E10">
        <w:rPr>
          <w:color w:val="000000"/>
        </w:rPr>
        <w:t>.</w:t>
      </w:r>
    </w:p>
    <w:p w14:paraId="53DD7906" w14:textId="51AFF9F5" w:rsidR="006F5BD2" w:rsidRDefault="0066122B" w:rsidP="00B70569">
      <w:pPr>
        <w:spacing w:after="0" w:line="360" w:lineRule="auto"/>
        <w:ind w:firstLine="708"/>
        <w:jc w:val="both"/>
        <w:rPr>
          <w:color w:val="000000"/>
        </w:rPr>
      </w:pPr>
      <w:r>
        <w:rPr>
          <w:color w:val="000000"/>
        </w:rPr>
        <w:t xml:space="preserve">O </w:t>
      </w:r>
      <w:r w:rsidR="006F5BD2" w:rsidRPr="007245D3">
        <w:rPr>
          <w:color w:val="000000"/>
        </w:rPr>
        <w:t>Comitê Nacional de Enfrentamento ao Tráfico de Pessoas</w:t>
      </w:r>
      <w:r>
        <w:rPr>
          <w:color w:val="000000"/>
        </w:rPr>
        <w:t>, ou</w:t>
      </w:r>
      <w:r w:rsidR="006F5BD2" w:rsidRPr="007245D3">
        <w:rPr>
          <w:color w:val="000000"/>
        </w:rPr>
        <w:t xml:space="preserve"> CONATRAP</w:t>
      </w:r>
      <w:r>
        <w:rPr>
          <w:color w:val="000000"/>
        </w:rPr>
        <w:t xml:space="preserve">, </w:t>
      </w:r>
      <w:r w:rsidR="007C7D4D">
        <w:rPr>
          <w:color w:val="000000"/>
        </w:rPr>
        <w:t>vinculado ao Ministério da Justiça</w:t>
      </w:r>
      <w:r w:rsidR="00A97B71">
        <w:rPr>
          <w:color w:val="000000"/>
        </w:rPr>
        <w:t xml:space="preserve"> e Segurança Pública, </w:t>
      </w:r>
      <w:r>
        <w:rPr>
          <w:color w:val="000000"/>
        </w:rPr>
        <w:t>é regido pelo</w:t>
      </w:r>
      <w:r w:rsidR="0013652E">
        <w:rPr>
          <w:color w:val="000000"/>
        </w:rPr>
        <w:t xml:space="preserve"> Decreto 9.833, de 12 de junho de 2019,</w:t>
      </w:r>
      <w:r w:rsidR="004C205E">
        <w:rPr>
          <w:color w:val="000000"/>
        </w:rPr>
        <w:t xml:space="preserve"> tendo sido instituído originalmente pelo Decreto 7.901</w:t>
      </w:r>
      <w:r w:rsidR="00B10957">
        <w:rPr>
          <w:color w:val="000000"/>
        </w:rPr>
        <w:t>, de 04 de fevereiro de 2013.</w:t>
      </w:r>
      <w:r w:rsidR="00F70D57">
        <w:rPr>
          <w:color w:val="000000"/>
        </w:rPr>
        <w:t xml:space="preserve"> </w:t>
      </w:r>
      <w:r w:rsidR="006620E9">
        <w:rPr>
          <w:color w:val="000000"/>
        </w:rPr>
        <w:t>Sua atuação abrange tanto o âmbito público e privado, a fim de</w:t>
      </w:r>
      <w:r w:rsidR="00E11934">
        <w:rPr>
          <w:color w:val="000000"/>
        </w:rPr>
        <w:t xml:space="preserve"> </w:t>
      </w:r>
      <w:r w:rsidR="00C12E1B">
        <w:rPr>
          <w:color w:val="000000"/>
        </w:rPr>
        <w:t>administrar a atuação desses entes ante ao tráfico humano.</w:t>
      </w:r>
    </w:p>
    <w:p w14:paraId="2D0A393A" w14:textId="2C89CE69" w:rsidR="00F81F48" w:rsidRDefault="007D2562" w:rsidP="000D1AE8">
      <w:pPr>
        <w:spacing w:after="0" w:line="360" w:lineRule="auto"/>
        <w:ind w:firstLine="708"/>
        <w:jc w:val="both"/>
      </w:pPr>
      <w:r>
        <w:t>Foi criado pelo Governo Federal o Programa Nacional de Segurança Pública com Cidadania (PRONASCI), que tem como uma das metas o enfrentamento ao tráfico humano, por meio da prevenção, controle e repressão da criminalidade.</w:t>
      </w:r>
    </w:p>
    <w:p w14:paraId="169D1B05" w14:textId="34615AD7" w:rsidR="000D1AE8" w:rsidRPr="000D1AE8" w:rsidRDefault="000D1AE8" w:rsidP="000D1AE8">
      <w:pPr>
        <w:spacing w:after="0" w:line="360" w:lineRule="auto"/>
        <w:ind w:firstLine="708"/>
        <w:jc w:val="both"/>
      </w:pPr>
      <w:r>
        <w:t>Dessa forma, o Brasil promoveu diversas legislações que contribuíssem para a efetiva implementação do Protocolo de Palermo</w:t>
      </w:r>
      <w:r w:rsidR="00FE7A76">
        <w:t xml:space="preserve"> e buscou evoluir no âmbito jurídico para que pudesse combater o tráfico humano em todo território nacional</w:t>
      </w:r>
      <w:r w:rsidR="00B25433">
        <w:t>.</w:t>
      </w:r>
    </w:p>
    <w:p w14:paraId="7012C803" w14:textId="77777777" w:rsidR="004C5088" w:rsidRPr="007245D3" w:rsidRDefault="004C5088" w:rsidP="00B70569">
      <w:pPr>
        <w:spacing w:after="0" w:line="360" w:lineRule="auto"/>
        <w:ind w:firstLine="708"/>
        <w:jc w:val="both"/>
        <w:rPr>
          <w:color w:val="000000"/>
        </w:rPr>
      </w:pPr>
    </w:p>
    <w:p w14:paraId="21465EBB" w14:textId="77777777" w:rsidR="00E14B2B" w:rsidRPr="00F32354" w:rsidRDefault="00E14B2B" w:rsidP="00F32354">
      <w:pPr>
        <w:spacing w:after="0" w:line="360" w:lineRule="auto"/>
        <w:ind w:left="709"/>
        <w:jc w:val="both"/>
        <w:rPr>
          <w:b/>
          <w:bCs/>
        </w:rPr>
      </w:pPr>
      <w:r w:rsidRPr="00F32354">
        <w:rPr>
          <w:b/>
          <w:bCs/>
        </w:rPr>
        <w:t>2.3 A QUESTÃO DO TRÁFICO EM RELAÇÃO AOS DIREITOS HUMANOS</w:t>
      </w:r>
    </w:p>
    <w:p w14:paraId="45D10BB9" w14:textId="77777777" w:rsidR="00F32354" w:rsidRDefault="00F32354" w:rsidP="00786304">
      <w:pPr>
        <w:spacing w:after="0" w:line="240" w:lineRule="auto"/>
        <w:jc w:val="both"/>
      </w:pPr>
    </w:p>
    <w:p w14:paraId="273F7627" w14:textId="77777777" w:rsidR="00786304" w:rsidRDefault="00786304" w:rsidP="00786304">
      <w:pPr>
        <w:spacing w:after="0" w:line="240" w:lineRule="auto"/>
        <w:jc w:val="both"/>
      </w:pPr>
    </w:p>
    <w:p w14:paraId="468E2CC2" w14:textId="6BE836B4" w:rsidR="009E099E" w:rsidRDefault="009E099E" w:rsidP="00986561">
      <w:pPr>
        <w:spacing w:after="0" w:line="360" w:lineRule="auto"/>
        <w:ind w:firstLine="708"/>
        <w:jc w:val="both"/>
      </w:pPr>
      <w:r>
        <w:t xml:space="preserve">Os direitos humanos é uma questão </w:t>
      </w:r>
      <w:r w:rsidR="00496632">
        <w:t>que vem sendo tratada ao longo da história e desenvolvendo de acordo com as mudanças.</w:t>
      </w:r>
      <w:r w:rsidR="001C16B0">
        <w:t xml:space="preserve"> Para termos a ideia de direitos que temos na atualidade, foi necessário a juntada</w:t>
      </w:r>
      <w:r w:rsidR="00416204">
        <w:t xml:space="preserve"> desses preceitos em um documento intitulado </w:t>
      </w:r>
      <w:r w:rsidR="00EE2581">
        <w:t xml:space="preserve">Declaração Universal de Direitos Humanos, que buscou definir </w:t>
      </w:r>
      <w:r w:rsidR="00EE2581">
        <w:lastRenderedPageBreak/>
        <w:t xml:space="preserve">objetivamente </w:t>
      </w:r>
      <w:r w:rsidR="00ED5D08">
        <w:t xml:space="preserve">o </w:t>
      </w:r>
      <w:r w:rsidR="00A313CD">
        <w:t>que seriam os direitos humanos e o que deveria ser protegido por eles.</w:t>
      </w:r>
      <w:r w:rsidR="00B153A3">
        <w:t xml:space="preserve"> Os Estados-membros</w:t>
      </w:r>
      <w:r w:rsidR="004745E7">
        <w:t xml:space="preserve"> que compõem a Assembleia Geral da ONU se</w:t>
      </w:r>
      <w:r w:rsidR="00E308B3">
        <w:t xml:space="preserve"> responsabilizaram em garantir esses direitos em sua própria legislação</w:t>
      </w:r>
      <w:r w:rsidR="004D793F">
        <w:t xml:space="preserve">, direitos estes que são </w:t>
      </w:r>
      <w:r w:rsidR="00902D3F">
        <w:t>universais</w:t>
      </w:r>
      <w:r w:rsidR="004D793F">
        <w:t>, inalienáveis e interdependentes.</w:t>
      </w:r>
    </w:p>
    <w:p w14:paraId="7D82595D" w14:textId="6A075657" w:rsidR="008B046F" w:rsidRPr="008B046F" w:rsidRDefault="008B046F" w:rsidP="00B70569">
      <w:pPr>
        <w:spacing w:after="0" w:line="240" w:lineRule="auto"/>
        <w:ind w:left="2268"/>
        <w:jc w:val="both"/>
        <w:rPr>
          <w:sz w:val="20"/>
          <w:szCs w:val="20"/>
        </w:rPr>
      </w:pPr>
      <w:r w:rsidRPr="008B046F">
        <w:rPr>
          <w:sz w:val="20"/>
          <w:szCs w:val="20"/>
        </w:rPr>
        <w:t>Os estados têm a responsabilidade de fornecer proteção às pessoas traficadas conforme a Declaração Universal de Direitos Humanos e a ratificação (ou o acordo) dos diversos instrumentos internacionais e regionais. O governo tem a obrigação e a responsabilidade de resguardar os direitos humanos sob sistemas legislativos internacionais e nacionais. Os governos têm a obrigação e a responsabilidade de assegurar a proteção de todos os direitos humanos para todos os indivíduos e acusar indivíduos e oficiais de governo que violam os direitos de outros.</w:t>
      </w:r>
      <w:r w:rsidR="005019F1">
        <w:rPr>
          <w:sz w:val="20"/>
          <w:szCs w:val="20"/>
        </w:rPr>
        <w:t xml:space="preserve"> </w:t>
      </w:r>
      <w:r w:rsidR="001819AD" w:rsidRPr="001819AD">
        <w:rPr>
          <w:sz w:val="20"/>
          <w:szCs w:val="20"/>
        </w:rPr>
        <w:t>(GAATW, 2016, p</w:t>
      </w:r>
      <w:r w:rsidR="001819AD">
        <w:rPr>
          <w:sz w:val="20"/>
          <w:szCs w:val="20"/>
        </w:rPr>
        <w:t>.</w:t>
      </w:r>
      <w:r w:rsidR="001819AD" w:rsidRPr="001819AD">
        <w:rPr>
          <w:sz w:val="20"/>
          <w:szCs w:val="20"/>
        </w:rPr>
        <w:t xml:space="preserve"> </w:t>
      </w:r>
      <w:r w:rsidR="005019F1">
        <w:rPr>
          <w:sz w:val="20"/>
          <w:szCs w:val="20"/>
        </w:rPr>
        <w:t>16)</w:t>
      </w:r>
    </w:p>
    <w:p w14:paraId="4E29FDA5" w14:textId="77777777" w:rsidR="008B046F" w:rsidRDefault="008B046F" w:rsidP="00986561">
      <w:pPr>
        <w:spacing w:after="0" w:line="360" w:lineRule="auto"/>
        <w:ind w:firstLine="708"/>
        <w:jc w:val="both"/>
      </w:pPr>
    </w:p>
    <w:p w14:paraId="3BCEB64C" w14:textId="0DA3FE1F" w:rsidR="00986561" w:rsidRDefault="001C602F" w:rsidP="00986561">
      <w:pPr>
        <w:spacing w:after="0" w:line="360" w:lineRule="auto"/>
        <w:ind w:firstLine="708"/>
        <w:jc w:val="both"/>
      </w:pPr>
      <w:r w:rsidRPr="00986561">
        <w:t xml:space="preserve">A Declaração </w:t>
      </w:r>
      <w:r w:rsidR="00A70BD7" w:rsidRPr="00986561">
        <w:t>Universal de Direitos Humanos</w:t>
      </w:r>
      <w:r w:rsidR="00577DA2">
        <w:t xml:space="preserve"> (1948, online)</w:t>
      </w:r>
      <w:r w:rsidR="00A70BD7" w:rsidRPr="00986561">
        <w:t xml:space="preserve"> </w:t>
      </w:r>
      <w:r w:rsidR="00263001">
        <w:t xml:space="preserve">tratou </w:t>
      </w:r>
      <w:r w:rsidR="00902D3F">
        <w:t xml:space="preserve">sobre o assunto de tráfico de pessoas, </w:t>
      </w:r>
      <w:r w:rsidR="00A70BD7" w:rsidRPr="00986561">
        <w:t>disp</w:t>
      </w:r>
      <w:r w:rsidR="00902D3F">
        <w:t>ondo</w:t>
      </w:r>
      <w:r w:rsidR="00986561" w:rsidRPr="00986561">
        <w:t xml:space="preserve"> </w:t>
      </w:r>
      <w:r w:rsidR="00986561">
        <w:t>em seu a</w:t>
      </w:r>
      <w:r w:rsidR="00986561" w:rsidRPr="00986561">
        <w:t>rtigo 4</w:t>
      </w:r>
      <w:r w:rsidR="00902D3F">
        <w:t xml:space="preserve"> </w:t>
      </w:r>
      <w:r w:rsidR="00986561">
        <w:t>que “</w:t>
      </w:r>
      <w:r w:rsidR="004919BA">
        <w:t>n</w:t>
      </w:r>
      <w:r w:rsidR="00986561" w:rsidRPr="00986561">
        <w:t>inguém será mantido em escravidão ou servidão; a escravidão e o tráfico de escravos serão proibidos em todas as suas forma</w:t>
      </w:r>
      <w:r w:rsidR="00986561">
        <w:t>s” e em seu a</w:t>
      </w:r>
      <w:r w:rsidR="00986561" w:rsidRPr="00986561">
        <w:t>rtigo 5</w:t>
      </w:r>
      <w:r w:rsidR="00986561">
        <w:t xml:space="preserve"> </w:t>
      </w:r>
      <w:r w:rsidR="009D1F91">
        <w:t>que</w:t>
      </w:r>
      <w:r w:rsidR="00902D3F">
        <w:t xml:space="preserve"> </w:t>
      </w:r>
      <w:r w:rsidR="009D1F91">
        <w:t>“</w:t>
      </w:r>
      <w:r w:rsidR="004919BA">
        <w:t>n</w:t>
      </w:r>
      <w:r w:rsidR="00986561" w:rsidRPr="00986561">
        <w:t>inguém será submetido à tortura, nem a tratamento ou castigo cruel, desumano ou degradante</w:t>
      </w:r>
      <w:r w:rsidR="009D1F91">
        <w:t>”</w:t>
      </w:r>
      <w:r w:rsidR="00986561" w:rsidRPr="00986561">
        <w:t>.</w:t>
      </w:r>
    </w:p>
    <w:p w14:paraId="032D425E" w14:textId="639CEA8C" w:rsidR="00480799" w:rsidRPr="00986561" w:rsidRDefault="00480799" w:rsidP="00986561">
      <w:pPr>
        <w:spacing w:after="0" w:line="360" w:lineRule="auto"/>
        <w:ind w:firstLine="708"/>
        <w:jc w:val="both"/>
      </w:pPr>
      <w:r>
        <w:t>Assim como, no âmbito brasileiro, é abordado na Constituição Federal de 1988, em seu artigo 5°</w:t>
      </w:r>
      <w:r w:rsidR="00982CB0">
        <w:t>, inciso III, que ninguém será submetido a tortura ou tratamento desumano</w:t>
      </w:r>
      <w:r w:rsidR="00CB0510">
        <w:t>.</w:t>
      </w:r>
    </w:p>
    <w:p w14:paraId="1A1BC798" w14:textId="7EB6574F" w:rsidR="001C602F" w:rsidRDefault="00C365AC" w:rsidP="00F32354">
      <w:pPr>
        <w:spacing w:after="0" w:line="360" w:lineRule="auto"/>
        <w:ind w:firstLine="708"/>
        <w:jc w:val="both"/>
      </w:pPr>
      <w:r>
        <w:t xml:space="preserve">Dessa forma, a preocupação com o tráfico internacional de pessoas </w:t>
      </w:r>
      <w:r w:rsidR="009B51D2">
        <w:t xml:space="preserve">é </w:t>
      </w:r>
      <w:r w:rsidR="00467CEA">
        <w:t>tratada</w:t>
      </w:r>
      <w:r w:rsidR="009B51D2">
        <w:t xml:space="preserve"> com uma violação dos direitos humanos</w:t>
      </w:r>
      <w:r w:rsidR="00E678CC">
        <w:t>, uma vez que toda pessoa nasce igual</w:t>
      </w:r>
      <w:r w:rsidR="004A7994">
        <w:t xml:space="preserve"> em dignidade e direitos,</w:t>
      </w:r>
      <w:r w:rsidR="00701501">
        <w:t xml:space="preserve"> devendo desfrutar de plena liberdade</w:t>
      </w:r>
      <w:r w:rsidR="000A1098">
        <w:t xml:space="preserve">, tornando-se o oposto quando se é vítima </w:t>
      </w:r>
      <w:r w:rsidR="0036426D">
        <w:t>desse crime.</w:t>
      </w:r>
    </w:p>
    <w:p w14:paraId="70E8A65B" w14:textId="7F984826" w:rsidR="00615379" w:rsidRDefault="00717839" w:rsidP="00F32354">
      <w:pPr>
        <w:spacing w:after="0" w:line="360" w:lineRule="auto"/>
        <w:ind w:firstLine="708"/>
        <w:jc w:val="both"/>
      </w:pPr>
      <w:r>
        <w:t>Em vista disso,</w:t>
      </w:r>
      <w:r w:rsidR="003A7838">
        <w:t xml:space="preserve"> restou evidenciado a necessidade de grandes entidades e Estados na defesa do ser humano para a preservação </w:t>
      </w:r>
      <w:r w:rsidR="000B5D00">
        <w:t>dos direitos fundamentais, não só estipulados na Declaração Universal de Direitos Humanos, mas em várias legislações</w:t>
      </w:r>
      <w:r w:rsidR="00345521">
        <w:t xml:space="preserve">. </w:t>
      </w:r>
    </w:p>
    <w:p w14:paraId="02D1D3CA" w14:textId="47D30937" w:rsidR="00FB2185" w:rsidRDefault="00FB2185" w:rsidP="00F32354">
      <w:pPr>
        <w:spacing w:after="0" w:line="360" w:lineRule="auto"/>
        <w:ind w:firstLine="708"/>
        <w:jc w:val="both"/>
      </w:pPr>
      <w:r>
        <w:t xml:space="preserve">Com o advento do Protocolo de Palermo, mais ações foram estipuladas para a prevenção e visibilidade </w:t>
      </w:r>
      <w:r w:rsidR="001C167E">
        <w:t>do tráfico em questão</w:t>
      </w:r>
      <w:r w:rsidR="003A25FD">
        <w:t>. Em 2013, f</w:t>
      </w:r>
      <w:r w:rsidR="001B5FF1">
        <w:t>oi definido em Assembleia Geral das Nações Unidas</w:t>
      </w:r>
      <w:r w:rsidR="00BF00CB">
        <w:t xml:space="preserve"> visando a conscientização, que a data de 30 de julho </w:t>
      </w:r>
      <w:r w:rsidR="00A72733">
        <w:t>seria o Dia Mundial de Combate ao Tráfico de Pessoas</w:t>
      </w:r>
      <w:r w:rsidR="00DA2EB1">
        <w:t>, sendo instituído a mesma data no Brasil pel</w:t>
      </w:r>
      <w:r w:rsidR="00DE4331">
        <w:t>a Lei n° 13.344/2016</w:t>
      </w:r>
      <w:r w:rsidR="00A72733">
        <w:t>.</w:t>
      </w:r>
    </w:p>
    <w:p w14:paraId="3CD5D818" w14:textId="0F931D83" w:rsidR="004F6E86" w:rsidRDefault="004F6E86" w:rsidP="00F32354">
      <w:pPr>
        <w:spacing w:after="0" w:line="360" w:lineRule="auto"/>
        <w:ind w:firstLine="708"/>
        <w:jc w:val="both"/>
      </w:pPr>
      <w:r>
        <w:t>Na mesma oportunidade, ocorreu a Campanha Coração Azul</w:t>
      </w:r>
      <w:r w:rsidR="0032067F">
        <w:t xml:space="preserve"> promovida pelo </w:t>
      </w:r>
      <w:r w:rsidR="0032067F" w:rsidRPr="0032067F">
        <w:t>Escritório das Nações Unidas sobre Drogas e Crime (UNODC)</w:t>
      </w:r>
      <w:r w:rsidR="00FE06B1">
        <w:t>, que tinha como objetivo a conscientização</w:t>
      </w:r>
      <w:r w:rsidR="00902AA3">
        <w:t xml:space="preserve"> e uma forma de apelo aos governos e autoridades para </w:t>
      </w:r>
      <w:r w:rsidR="00902AA3">
        <w:lastRenderedPageBreak/>
        <w:t>que dessem a devida atenção ao tráfico de pessoas</w:t>
      </w:r>
      <w:r w:rsidR="00FE1D32">
        <w:t xml:space="preserve">. </w:t>
      </w:r>
      <w:r w:rsidR="001313DC">
        <w:t>A Campanha que foi adotada pelo Brasil no ano de 2013, tinha como</w:t>
      </w:r>
      <w:r w:rsidR="004F56D1">
        <w:t xml:space="preserve"> objetivos estabelecer o “Coração Azul” como</w:t>
      </w:r>
      <w:r w:rsidR="002C51FD">
        <w:t xml:space="preserve"> um</w:t>
      </w:r>
      <w:r w:rsidR="004F56D1">
        <w:t xml:space="preserve"> símbolo d</w:t>
      </w:r>
      <w:r w:rsidR="002C51FD">
        <w:t>e</w:t>
      </w:r>
      <w:r w:rsidR="004F56D1">
        <w:t xml:space="preserve"> enfrentamento do tráfico humano,</w:t>
      </w:r>
      <w:r w:rsidR="00394168">
        <w:t xml:space="preserve"> </w:t>
      </w:r>
      <w:r w:rsidR="002C51FD">
        <w:t xml:space="preserve">assim como </w:t>
      </w:r>
      <w:r w:rsidR="00394168">
        <w:t xml:space="preserve">sensibilizar </w:t>
      </w:r>
      <w:r w:rsidR="0049364E">
        <w:t xml:space="preserve">a sociedade, motivando </w:t>
      </w:r>
      <w:r w:rsidR="00EF79A9">
        <w:t xml:space="preserve">a um maior índice de denúncias, além de ações que visem colocar a questão do tráfico em </w:t>
      </w:r>
      <w:r w:rsidR="001C50A6">
        <w:t>um destaque mundial e dar a devida atenção a iniciativa.</w:t>
      </w:r>
      <w:r w:rsidR="00251B1B">
        <w:t xml:space="preserve"> </w:t>
      </w:r>
    </w:p>
    <w:p w14:paraId="2EFD02D5" w14:textId="681168FB" w:rsidR="00536E0A" w:rsidRDefault="00DA168E" w:rsidP="00536E0A">
      <w:pPr>
        <w:spacing w:after="0" w:line="360" w:lineRule="auto"/>
        <w:ind w:firstLine="708"/>
        <w:jc w:val="both"/>
      </w:pPr>
      <w:r>
        <w:t>Assim como,</w:t>
      </w:r>
      <w:r w:rsidR="00536E0A">
        <w:t xml:space="preserve"> a Agenda 2030 foi promovida em uma Assembleia Geral das Nações Unidas, no de 2015, em que consiste em um plano global com 17 objetivos visando atingir a plena efetivação dos direitos humanos e do Estado de Direito, dentre esses propósitos voltados para o tráfico e exploração de pessoas, com uma visão voltada pra mulheres e crianças, os maiores afetados por esse crime.</w:t>
      </w:r>
    </w:p>
    <w:p w14:paraId="264EF5CA" w14:textId="13650D5F" w:rsidR="00B13956" w:rsidRDefault="00536E0A" w:rsidP="00F32354">
      <w:pPr>
        <w:spacing w:after="0" w:line="360" w:lineRule="auto"/>
        <w:ind w:firstLine="708"/>
        <w:jc w:val="both"/>
      </w:pPr>
      <w:r>
        <w:t>O</w:t>
      </w:r>
      <w:r w:rsidR="005868FB">
        <w:t xml:space="preserve"> Objetivo </w:t>
      </w:r>
      <w:r w:rsidR="00471091">
        <w:t xml:space="preserve">de Desenvolvimento Sustentável 5, ou </w:t>
      </w:r>
      <w:r w:rsidR="00C3626C">
        <w:t xml:space="preserve">ODS </w:t>
      </w:r>
      <w:r w:rsidR="00B13956">
        <w:t>5</w:t>
      </w:r>
      <w:r w:rsidR="00471091">
        <w:t>,</w:t>
      </w:r>
      <w:r w:rsidR="00C3626C">
        <w:t xml:space="preserve"> </w:t>
      </w:r>
      <w:r w:rsidR="001B0A6B">
        <w:t>presente na</w:t>
      </w:r>
      <w:r w:rsidR="00C3626C">
        <w:t xml:space="preserve"> Agenda 2030 da ONU</w:t>
      </w:r>
      <w:r w:rsidR="00536F8C">
        <w:t xml:space="preserve"> tem como propósito</w:t>
      </w:r>
      <w:r w:rsidR="003445ED">
        <w:t xml:space="preserve"> o empoderamento de mulheres e meninas e alcançar a igualdade de gênero,</w:t>
      </w:r>
      <w:r w:rsidR="003B0F3C">
        <w:t xml:space="preserve"> </w:t>
      </w:r>
      <w:r w:rsidR="009416FD">
        <w:t>estipulando em seu objetivo 5.2</w:t>
      </w:r>
      <w:r w:rsidR="00E3069B">
        <w:t xml:space="preserve"> a erradicação da violência voltada para o tráfico e exploração sexual “</w:t>
      </w:r>
      <w:r w:rsidR="008945E0">
        <w:t>e</w:t>
      </w:r>
      <w:r w:rsidR="00E3069B" w:rsidRPr="00E3069B">
        <w:t>liminar todas as formas de violência contra todas as mulheres e meninas nas esferas públicas e privadas, incluindo o tráfico e exploração sexual e de outros tipos</w:t>
      </w:r>
      <w:r w:rsidR="00E3069B">
        <w:t>”.</w:t>
      </w:r>
      <w:r w:rsidR="00B13956">
        <w:t xml:space="preserve"> </w:t>
      </w:r>
      <w:r w:rsidR="005D52A8">
        <w:t>(STF, s/d, online)</w:t>
      </w:r>
    </w:p>
    <w:p w14:paraId="56DC14B9" w14:textId="6A3D9A5F" w:rsidR="00183EC4" w:rsidRDefault="00B13956" w:rsidP="00F32354">
      <w:pPr>
        <w:spacing w:after="0" w:line="360" w:lineRule="auto"/>
        <w:ind w:firstLine="708"/>
        <w:jc w:val="both"/>
      </w:pPr>
      <w:r>
        <w:t xml:space="preserve">Já na ODS 16, </w:t>
      </w:r>
      <w:r w:rsidR="00C3626C">
        <w:t>promove</w:t>
      </w:r>
      <w:r w:rsidR="009C11CA">
        <w:t xml:space="preserve"> em seu objetivo 16.2 </w:t>
      </w:r>
      <w:r w:rsidR="00B20E7C">
        <w:t>uma questão que poderá ser usada no combate do tráfico de pessoas</w:t>
      </w:r>
      <w:r w:rsidR="00762709">
        <w:t>, com uma campanha voltada para a infância</w:t>
      </w:r>
      <w:r w:rsidR="00632C23">
        <w:t xml:space="preserve"> “</w:t>
      </w:r>
      <w:r w:rsidR="00632C23" w:rsidRPr="00632C23">
        <w:t>Acabar com abuso, exploração, tráfico e todas as formas de violência e tortura contra crianças</w:t>
      </w:r>
      <w:r w:rsidR="00632C23">
        <w:t>”</w:t>
      </w:r>
      <w:r w:rsidR="00E3069B">
        <w:t>.</w:t>
      </w:r>
    </w:p>
    <w:p w14:paraId="6840A1B5" w14:textId="5EDD1BDE" w:rsidR="004758AA" w:rsidRDefault="004758AA" w:rsidP="00F32354">
      <w:pPr>
        <w:spacing w:after="0" w:line="360" w:lineRule="auto"/>
        <w:ind w:firstLine="708"/>
        <w:jc w:val="both"/>
      </w:pPr>
      <w:r>
        <w:t>Portanto, resta evidenciado que o tráfico</w:t>
      </w:r>
      <w:r w:rsidR="00E44A2E">
        <w:t xml:space="preserve"> humano, </w:t>
      </w:r>
      <w:r w:rsidR="00967E4D">
        <w:t>prin</w:t>
      </w:r>
      <w:r w:rsidR="00E44A2E">
        <w:t>ci</w:t>
      </w:r>
      <w:r w:rsidR="00967E4D">
        <w:t>p</w:t>
      </w:r>
      <w:r w:rsidR="00E44A2E">
        <w:t xml:space="preserve">almente o para fins de exploração sexual, é um tema amplamente debatido </w:t>
      </w:r>
      <w:r w:rsidR="007F15FC">
        <w:t xml:space="preserve">no que concerne os direitos humanos e diversas são as iniciativas que </w:t>
      </w:r>
      <w:r w:rsidR="0053027D">
        <w:t>tratam sobre o assunto, especialmente as promovidas pela Organização das Nações Unidas.</w:t>
      </w:r>
    </w:p>
    <w:p w14:paraId="4EF65860" w14:textId="313ECAD4" w:rsidR="0098180F" w:rsidRDefault="0098180F" w:rsidP="0098180F">
      <w:pPr>
        <w:pStyle w:val="PargrafodaLista"/>
        <w:spacing w:after="0" w:line="360" w:lineRule="auto"/>
        <w:ind w:left="142" w:firstLine="567"/>
        <w:jc w:val="both"/>
        <w:rPr>
          <w:b/>
          <w:bCs/>
        </w:rPr>
      </w:pPr>
    </w:p>
    <w:p w14:paraId="46865CFB" w14:textId="154AE469" w:rsidR="00851489" w:rsidRPr="0098180F" w:rsidRDefault="0098180F" w:rsidP="0098180F">
      <w:pPr>
        <w:pStyle w:val="PargrafodaLista"/>
        <w:spacing w:after="0" w:line="360" w:lineRule="auto"/>
        <w:ind w:left="142" w:firstLine="567"/>
        <w:jc w:val="both"/>
        <w:rPr>
          <w:b/>
          <w:bCs/>
        </w:rPr>
      </w:pPr>
      <w:r>
        <w:rPr>
          <w:b/>
          <w:bCs/>
        </w:rPr>
        <w:t xml:space="preserve">3 </w:t>
      </w:r>
      <w:r w:rsidR="00E14B2B" w:rsidRPr="0098180F">
        <w:rPr>
          <w:b/>
          <w:bCs/>
        </w:rPr>
        <w:t>O</w:t>
      </w:r>
      <w:r w:rsidR="007010EF">
        <w:rPr>
          <w:b/>
          <w:bCs/>
        </w:rPr>
        <w:t xml:space="preserve"> </w:t>
      </w:r>
      <w:r w:rsidR="00E14B2B" w:rsidRPr="0098180F">
        <w:rPr>
          <w:b/>
          <w:bCs/>
        </w:rPr>
        <w:t>TRÁFICO INTERNACIONAL DE PESSOAS PARA A EXPLORAÇÃO SEXUAL</w:t>
      </w:r>
    </w:p>
    <w:p w14:paraId="206E37BA" w14:textId="0882BDB0" w:rsidR="0061056E" w:rsidRDefault="0061056E" w:rsidP="00786304">
      <w:pPr>
        <w:spacing w:after="0" w:line="360" w:lineRule="auto"/>
        <w:ind w:firstLine="709"/>
        <w:jc w:val="both"/>
      </w:pPr>
    </w:p>
    <w:p w14:paraId="6732FAA9" w14:textId="77777777" w:rsidR="00786304" w:rsidRDefault="00786304" w:rsidP="00786304">
      <w:pPr>
        <w:spacing w:after="0" w:line="360" w:lineRule="auto"/>
        <w:ind w:firstLine="709"/>
        <w:jc w:val="both"/>
      </w:pPr>
    </w:p>
    <w:p w14:paraId="452E472D" w14:textId="6FC5839A" w:rsidR="0098180F" w:rsidRDefault="0098180F" w:rsidP="0098180F">
      <w:pPr>
        <w:spacing w:after="0" w:line="360" w:lineRule="auto"/>
        <w:ind w:firstLine="709"/>
        <w:jc w:val="both"/>
      </w:pPr>
      <w:r>
        <w:t xml:space="preserve">O tráfico internacional de pessoas para a exploração sexual por ser um crime de natureza </w:t>
      </w:r>
      <w:r w:rsidR="00CD26B1">
        <w:t xml:space="preserve">transnacional, sendo um problema mundial, deve-se atentar ao perfil das </w:t>
      </w:r>
      <w:r w:rsidR="00CD26B1">
        <w:lastRenderedPageBreak/>
        <w:t>vítimas e dos aliciadores, para que as autoridade</w:t>
      </w:r>
      <w:r w:rsidR="00713AC2">
        <w:t>s</w:t>
      </w:r>
      <w:r w:rsidR="00CD26B1">
        <w:t xml:space="preserve"> competentes </w:t>
      </w:r>
      <w:r w:rsidR="00D04428">
        <w:t>possam traçar de forma estratégica maneiras para minimizar, erradicar e punir esse crime.</w:t>
      </w:r>
    </w:p>
    <w:p w14:paraId="02DF3D7D" w14:textId="1A18FB1A" w:rsidR="00BB70B4" w:rsidRDefault="00BB70B4" w:rsidP="0098180F">
      <w:pPr>
        <w:spacing w:after="0" w:line="360" w:lineRule="auto"/>
        <w:ind w:firstLine="709"/>
        <w:jc w:val="both"/>
      </w:pPr>
      <w:r>
        <w:t>Assim como,</w:t>
      </w:r>
      <w:r w:rsidR="00C57617">
        <w:t xml:space="preserve"> a delimitação de métodos de aliciamento, rotas de tráfico, a influência d</w:t>
      </w:r>
      <w:r w:rsidR="003D145B">
        <w:t xml:space="preserve">a internet e redes sociais se mostram </w:t>
      </w:r>
      <w:r w:rsidR="00971788">
        <w:t xml:space="preserve">necessárias </w:t>
      </w:r>
      <w:r w:rsidR="00722B36">
        <w:t xml:space="preserve">como </w:t>
      </w:r>
      <w:r w:rsidR="003D145B">
        <w:t>ferramenta</w:t>
      </w:r>
      <w:r w:rsidR="00722B36">
        <w:t xml:space="preserve">s de </w:t>
      </w:r>
      <w:r w:rsidR="00971788">
        <w:t>combate</w:t>
      </w:r>
      <w:r w:rsidR="00722B36">
        <w:t>.</w:t>
      </w:r>
    </w:p>
    <w:p w14:paraId="1CC2F73D" w14:textId="29BB3F0E" w:rsidR="00B25433" w:rsidRDefault="00713AC2" w:rsidP="00EC7DBB">
      <w:pPr>
        <w:spacing w:after="0" w:line="360" w:lineRule="auto"/>
        <w:ind w:firstLine="709"/>
        <w:jc w:val="both"/>
      </w:pPr>
      <w:r>
        <w:t xml:space="preserve">Portanto, </w:t>
      </w:r>
      <w:r w:rsidR="00CA6EAA">
        <w:t>há a necessidade d</w:t>
      </w:r>
      <w:r w:rsidR="0052041E">
        <w:t>a identificação</w:t>
      </w:r>
      <w:r>
        <w:t xml:space="preserve"> </w:t>
      </w:r>
      <w:r w:rsidR="0052041E">
        <w:t>d</w:t>
      </w:r>
      <w:r>
        <w:t>o</w:t>
      </w:r>
      <w:r w:rsidR="0052041E">
        <w:t>s</w:t>
      </w:r>
      <w:r>
        <w:t xml:space="preserve"> perfi</w:t>
      </w:r>
      <w:r w:rsidR="00CA6EAA">
        <w:t>s</w:t>
      </w:r>
      <w:r>
        <w:t xml:space="preserve"> das pessoas traficadas e dos traficantes para uma devida análise do tráfico humano</w:t>
      </w:r>
      <w:r w:rsidR="00CA6EAA">
        <w:t>, assim como dos métodos de aliciamentos</w:t>
      </w:r>
      <w:r w:rsidR="004130A2">
        <w:t xml:space="preserve"> utilizados ao redor do mundo</w:t>
      </w:r>
      <w:r>
        <w:t>.</w:t>
      </w:r>
    </w:p>
    <w:p w14:paraId="14B6ACC7" w14:textId="77777777" w:rsidR="00713AC2" w:rsidRPr="0061056E" w:rsidRDefault="00713AC2" w:rsidP="0098180F">
      <w:pPr>
        <w:spacing w:after="0" w:line="360" w:lineRule="auto"/>
        <w:ind w:firstLine="709"/>
        <w:jc w:val="both"/>
      </w:pPr>
    </w:p>
    <w:p w14:paraId="471EC3C6" w14:textId="77777777" w:rsidR="00153DFC" w:rsidRPr="0061056E" w:rsidRDefault="00E14B2B" w:rsidP="0021221C">
      <w:pPr>
        <w:spacing w:after="0" w:line="360" w:lineRule="auto"/>
        <w:ind w:left="709"/>
        <w:rPr>
          <w:b/>
          <w:bCs/>
        </w:rPr>
      </w:pPr>
      <w:r w:rsidRPr="0061056E">
        <w:rPr>
          <w:b/>
          <w:bCs/>
        </w:rPr>
        <w:t>3.1 PERFIL DA VÍTIMAS</w:t>
      </w:r>
    </w:p>
    <w:p w14:paraId="081E613A" w14:textId="77777777" w:rsidR="00AF648C" w:rsidRDefault="00AF648C" w:rsidP="00913563">
      <w:pPr>
        <w:spacing w:after="0" w:line="240" w:lineRule="auto"/>
        <w:jc w:val="both"/>
      </w:pPr>
    </w:p>
    <w:p w14:paraId="71E4E46E" w14:textId="77777777" w:rsidR="00913563" w:rsidRDefault="00913563" w:rsidP="00913563">
      <w:pPr>
        <w:spacing w:after="0" w:line="240" w:lineRule="auto"/>
        <w:jc w:val="both"/>
      </w:pPr>
    </w:p>
    <w:p w14:paraId="297C4CF2" w14:textId="77777777" w:rsidR="0021221C" w:rsidRDefault="003D6ECB" w:rsidP="0021221C">
      <w:pPr>
        <w:spacing w:after="0" w:line="360" w:lineRule="auto"/>
        <w:ind w:firstLine="709"/>
        <w:jc w:val="both"/>
      </w:pPr>
      <w:r>
        <w:t xml:space="preserve">O tráfico internacional </w:t>
      </w:r>
      <w:r w:rsidR="002A3DF4">
        <w:t>de pessoas</w:t>
      </w:r>
      <w:r w:rsidR="00FA0A77">
        <w:t xml:space="preserve"> para a exploração sexual é um problema mundial, em que toda pessoa</w:t>
      </w:r>
      <w:r w:rsidR="005A4930">
        <w:t xml:space="preserve"> está sujeita</w:t>
      </w:r>
      <w:r w:rsidR="008E70F6">
        <w:t>.</w:t>
      </w:r>
      <w:r w:rsidR="007A5E90">
        <w:t xml:space="preserve"> Com o advento do</w:t>
      </w:r>
      <w:r w:rsidR="00A75BB2">
        <w:t xml:space="preserve"> Protocolo de Palermo</w:t>
      </w:r>
      <w:r w:rsidR="004E5916">
        <w:t xml:space="preserve">, </w:t>
      </w:r>
      <w:r w:rsidR="001237FD">
        <w:t>ficou estabelecido que qualquer pessoa é vítima, em contrapartida ao Código Penal de 1940</w:t>
      </w:r>
      <w:r w:rsidR="000671C6">
        <w:t xml:space="preserve"> que colocava </w:t>
      </w:r>
      <w:r w:rsidR="00AF648C">
        <w:t>apenas a mulher como sujeito passivo do crime.</w:t>
      </w:r>
      <w:r w:rsidR="004F7AEB">
        <w:t xml:space="preserve"> Dessa forma, foi um marco importante abranger toda e qualquer pessoa, para que em termos </w:t>
      </w:r>
      <w:r w:rsidR="00E44EF3">
        <w:t xml:space="preserve">de justiça possa a vir ser </w:t>
      </w:r>
      <w:r w:rsidR="002B4CC6">
        <w:t>amparado pela lei.</w:t>
      </w:r>
    </w:p>
    <w:p w14:paraId="1B2A7F75" w14:textId="68ABA25C" w:rsidR="0021221C" w:rsidRDefault="00F02288" w:rsidP="0021221C">
      <w:pPr>
        <w:spacing w:after="0" w:line="360" w:lineRule="auto"/>
        <w:ind w:firstLine="709"/>
        <w:jc w:val="both"/>
      </w:pPr>
      <w:r>
        <w:t>Contudo</w:t>
      </w:r>
      <w:r w:rsidR="00B058FE">
        <w:t>, apesar da legislação ter sido alterada, esse crime permaneceu tendo como principais vítimas as mulheres e crianças</w:t>
      </w:r>
      <w:r w:rsidR="0021221C">
        <w:t>.</w:t>
      </w:r>
    </w:p>
    <w:p w14:paraId="6FAB8A8C" w14:textId="77777777" w:rsidR="009B4F4C" w:rsidRDefault="009B4F4C" w:rsidP="005600EE">
      <w:pPr>
        <w:spacing w:after="0" w:line="360" w:lineRule="auto"/>
        <w:ind w:firstLine="709"/>
        <w:jc w:val="both"/>
      </w:pPr>
      <w:r>
        <w:t>Os fatores que contribuem com o tráfico humano podem</w:t>
      </w:r>
      <w:r w:rsidR="006078CF">
        <w:t xml:space="preserve"> sofrer alterações de país para país, assim como o perfil de suas vítima</w:t>
      </w:r>
      <w:r w:rsidR="00975AEB">
        <w:t xml:space="preserve">s. </w:t>
      </w:r>
      <w:r w:rsidR="00B16FCB">
        <w:t>Há uma estreita relação do tráfico de pessoas ao ambiente em que as vítimas estão inseridas, uma vez que lugares que o índice de pobreza é maior</w:t>
      </w:r>
      <w:r w:rsidR="00FD0AC8">
        <w:t xml:space="preserve"> tem mais casos de tráfico. A falsa promessa de sair da pobreza </w:t>
      </w:r>
      <w:r w:rsidR="006627AB">
        <w:t xml:space="preserve">e conseguir uma melhor qualidade de vida faz com que muitas pessoas acabem aceitando oportunidades de emprego </w:t>
      </w:r>
      <w:r w:rsidR="003F7647">
        <w:t>que na verdade são situações enganosas que as levam a serem traficadas.</w:t>
      </w:r>
      <w:r w:rsidR="005600EE">
        <w:t xml:space="preserve"> </w:t>
      </w:r>
      <w:r w:rsidR="0021221C">
        <w:t>Assim como,</w:t>
      </w:r>
      <w:r w:rsidR="003A523C">
        <w:t xml:space="preserve"> </w:t>
      </w:r>
      <w:r w:rsidR="005600EE">
        <w:t xml:space="preserve">ocorre com as </w:t>
      </w:r>
      <w:r w:rsidR="003A523C">
        <w:t>pessoas com baixa escolaridade</w:t>
      </w:r>
      <w:r w:rsidR="005600EE">
        <w:t xml:space="preserve">, que </w:t>
      </w:r>
      <w:r w:rsidR="003A523C">
        <w:t>também se tornam suscetíveis ao crime</w:t>
      </w:r>
      <w:r w:rsidR="004C76BB">
        <w:t xml:space="preserve"> por serem </w:t>
      </w:r>
      <w:r w:rsidR="006E7109">
        <w:t xml:space="preserve">mais </w:t>
      </w:r>
      <w:r w:rsidR="004C76BB">
        <w:t xml:space="preserve">vulneráveis </w:t>
      </w:r>
      <w:r w:rsidR="006E7109">
        <w:t>pela falta de informações e conhecimentos</w:t>
      </w:r>
      <w:r w:rsidR="005600EE">
        <w:t>.</w:t>
      </w:r>
      <w:r w:rsidR="004008A4">
        <w:t xml:space="preserve"> </w:t>
      </w:r>
    </w:p>
    <w:p w14:paraId="31DECEC0" w14:textId="1CA7E291" w:rsidR="003F7647" w:rsidRDefault="004008A4" w:rsidP="005600EE">
      <w:pPr>
        <w:spacing w:after="0" w:line="360" w:lineRule="auto"/>
        <w:ind w:firstLine="709"/>
        <w:jc w:val="both"/>
      </w:pPr>
      <w:r>
        <w:t>Conforme a PESTRAF (2002, p. 55):</w:t>
      </w:r>
    </w:p>
    <w:p w14:paraId="2F3B0CFC" w14:textId="076DE54F" w:rsidR="00340310" w:rsidRPr="00340310" w:rsidRDefault="00340310" w:rsidP="00340310">
      <w:pPr>
        <w:spacing w:after="0" w:line="240" w:lineRule="auto"/>
        <w:ind w:left="2268"/>
        <w:jc w:val="both"/>
        <w:rPr>
          <w:sz w:val="20"/>
          <w:szCs w:val="20"/>
        </w:rPr>
      </w:pPr>
      <w:r w:rsidRPr="00340310">
        <w:rPr>
          <w:sz w:val="20"/>
          <w:szCs w:val="20"/>
        </w:rPr>
        <w:t>Confirma-se assim, uma estreita relação entre pobreza, desigualdades regionais e a existência de rotas de tráfico de mulheres e adolescentes para fins sexuais em todas as regiões brasileiras, cujo fluxo ocorre das zonas rurais para as zonas urbanas e das regiões menos desenvolvidas para as mais desenvolvidas, assim como dos países periféricos para os centrais.</w:t>
      </w:r>
    </w:p>
    <w:p w14:paraId="18235275" w14:textId="77777777" w:rsidR="00340310" w:rsidRDefault="00340310" w:rsidP="00713921">
      <w:pPr>
        <w:spacing w:after="0" w:line="360" w:lineRule="auto"/>
        <w:ind w:firstLine="709"/>
        <w:jc w:val="both"/>
      </w:pPr>
    </w:p>
    <w:p w14:paraId="56E4D9C7" w14:textId="4EC2B27A" w:rsidR="004B7F38" w:rsidRDefault="00C624FC" w:rsidP="00713921">
      <w:pPr>
        <w:spacing w:after="0" w:line="360" w:lineRule="auto"/>
        <w:ind w:firstLine="709"/>
        <w:jc w:val="both"/>
      </w:pPr>
      <w:r>
        <w:lastRenderedPageBreak/>
        <w:t>Outra problemática em re</w:t>
      </w:r>
      <w:r w:rsidR="00E4516F">
        <w:t>lação ao tema é</w:t>
      </w:r>
      <w:r w:rsidR="000012CF">
        <w:t xml:space="preserve"> a</w:t>
      </w:r>
      <w:r w:rsidR="00E4516F">
        <w:t xml:space="preserve"> </w:t>
      </w:r>
      <w:r w:rsidR="004B7F38">
        <w:t xml:space="preserve">vulnerabilidade </w:t>
      </w:r>
      <w:r w:rsidR="000021BE">
        <w:t>das vítimas de tráfico nos países de destino</w:t>
      </w:r>
      <w:r w:rsidR="00F80BB6">
        <w:t>, especialmente no contexto de exploração sexual.</w:t>
      </w:r>
      <w:r w:rsidR="00551B9C">
        <w:t xml:space="preserve"> As políticas rígidas</w:t>
      </w:r>
      <w:r w:rsidR="000F20E9">
        <w:t xml:space="preserve"> de imigração de diversos países contribuem para que não haja uma distinção correta entre vítimas</w:t>
      </w:r>
      <w:r w:rsidR="005B1A2A">
        <w:t xml:space="preserve"> e imigrantes sem documentação</w:t>
      </w:r>
      <w:r w:rsidR="007D26C6">
        <w:t xml:space="preserve">, uma vez que muitas </w:t>
      </w:r>
      <w:r w:rsidR="00415B18">
        <w:t xml:space="preserve">vezes não são consideradas as circunstâncias </w:t>
      </w:r>
      <w:r w:rsidR="00D458FF">
        <w:t>abusivas</w:t>
      </w:r>
      <w:r w:rsidR="00415B18">
        <w:t xml:space="preserve"> que levaram a </w:t>
      </w:r>
      <w:r w:rsidR="00E75151">
        <w:t>migração e exploração</w:t>
      </w:r>
      <w:r w:rsidR="005B1A2A">
        <w:t>.</w:t>
      </w:r>
      <w:r w:rsidR="00CB1CE4">
        <w:t xml:space="preserve"> </w:t>
      </w:r>
      <w:r w:rsidR="00061230">
        <w:t>O tráfico para a exploração sexual</w:t>
      </w:r>
      <w:r w:rsidR="009E013D">
        <w:t xml:space="preserve">, ainda, carrega </w:t>
      </w:r>
      <w:r w:rsidR="00BF7040">
        <w:t>a marginalização</w:t>
      </w:r>
      <w:r w:rsidR="003D128D">
        <w:t xml:space="preserve"> das vítimas</w:t>
      </w:r>
      <w:r w:rsidR="003F39A7">
        <w:t>, tornando</w:t>
      </w:r>
      <w:r w:rsidR="003D128D">
        <w:t>-</w:t>
      </w:r>
      <w:r w:rsidR="003F39A7">
        <w:t>as m</w:t>
      </w:r>
      <w:r w:rsidR="00E145C0">
        <w:t>ai</w:t>
      </w:r>
      <w:r w:rsidR="003F39A7">
        <w:t>s vulneráveis</w:t>
      </w:r>
      <w:r w:rsidR="003D128D">
        <w:t xml:space="preserve"> diante o preconceito</w:t>
      </w:r>
      <w:r w:rsidR="00214148">
        <w:t xml:space="preserve"> e a ilegalidade do trabalho sexual em alguns países.</w:t>
      </w:r>
      <w:r w:rsidR="0059560E">
        <w:t xml:space="preserve"> </w:t>
      </w:r>
      <w:r w:rsidR="00261108">
        <w:t>Conforme</w:t>
      </w:r>
      <w:r w:rsidR="00146B3B">
        <w:t xml:space="preserve"> </w:t>
      </w:r>
      <w:r w:rsidR="00A94C7F" w:rsidRPr="00A94C7F">
        <w:t xml:space="preserve">A Aliança Global Contra Tráfico de Mulheres </w:t>
      </w:r>
      <w:bookmarkStart w:id="2" w:name="_Hlk167303061"/>
      <w:r w:rsidR="00A94C7F" w:rsidRPr="00A94C7F">
        <w:t>(GAATW</w:t>
      </w:r>
      <w:r w:rsidR="00A94C7F">
        <w:t>, 20</w:t>
      </w:r>
      <w:r w:rsidR="001819AD">
        <w:t>16</w:t>
      </w:r>
      <w:r w:rsidR="00A94C7F">
        <w:t xml:space="preserve">, </w:t>
      </w:r>
      <w:r w:rsidR="00261108">
        <w:t>p</w:t>
      </w:r>
      <w:bookmarkEnd w:id="2"/>
      <w:r w:rsidR="00261108">
        <w:t>.4</w:t>
      </w:r>
      <w:r w:rsidR="00B519EE">
        <w:t>6</w:t>
      </w:r>
      <w:r w:rsidR="00261108">
        <w:t>)</w:t>
      </w:r>
      <w:r w:rsidR="00A94C7F">
        <w:t>:</w:t>
      </w:r>
    </w:p>
    <w:p w14:paraId="2976EF24" w14:textId="36EC1A3C" w:rsidR="00A822E9" w:rsidRPr="00F353F0" w:rsidRDefault="00A822E9" w:rsidP="00932A0F">
      <w:pPr>
        <w:spacing w:after="0" w:line="240" w:lineRule="auto"/>
        <w:ind w:left="2268"/>
        <w:jc w:val="both"/>
        <w:rPr>
          <w:sz w:val="20"/>
          <w:szCs w:val="20"/>
        </w:rPr>
      </w:pPr>
      <w:r w:rsidRPr="00F353F0">
        <w:rPr>
          <w:sz w:val="20"/>
          <w:szCs w:val="20"/>
        </w:rPr>
        <w:t>As pessoas traficadas são particularmente sujeitas a prisão, detenção e deportação se forem traficadas para a indústria do sexo. Pessoas traficadas frequentemente não têm a direito a reclamar, ressarcir seus danos, avaliar se é seguro retornar para casa, coletar seus pertences ou pedir asilo.</w:t>
      </w:r>
    </w:p>
    <w:p w14:paraId="5F029675" w14:textId="77777777" w:rsidR="00F353F0" w:rsidRDefault="00F353F0" w:rsidP="00713921">
      <w:pPr>
        <w:spacing w:after="0" w:line="360" w:lineRule="auto"/>
        <w:ind w:firstLine="709"/>
        <w:jc w:val="both"/>
      </w:pPr>
    </w:p>
    <w:p w14:paraId="0F1361B4" w14:textId="3FB920D7" w:rsidR="00713921" w:rsidRDefault="00B82816" w:rsidP="00713921">
      <w:pPr>
        <w:spacing w:after="0" w:line="360" w:lineRule="auto"/>
        <w:ind w:firstLine="709"/>
        <w:jc w:val="both"/>
      </w:pPr>
      <w:r>
        <w:t>Nessa linha de raciocínio, é</w:t>
      </w:r>
      <w:r w:rsidR="005600EE">
        <w:t xml:space="preserve"> importante frisar ainda, que a prostituição </w:t>
      </w:r>
      <w:r w:rsidR="00CD7386">
        <w:t>também</w:t>
      </w:r>
      <w:r w:rsidR="007F4895">
        <w:t xml:space="preserve"> pode se tornar parte abrangente do tráfico de pessoas. Mesmo que a vítima saiba que </w:t>
      </w:r>
      <w:r w:rsidR="00D752E0">
        <w:t>a promessa de emprego é referente a prostituição, a partir do momento que são privadas de sua liberdade</w:t>
      </w:r>
      <w:r w:rsidR="00B32739">
        <w:t xml:space="preserve">, são </w:t>
      </w:r>
      <w:r w:rsidR="00BC1A2B">
        <w:t xml:space="preserve">violentadas, coagidas, dentre outras situações, </w:t>
      </w:r>
      <w:r w:rsidR="00B13531">
        <w:t xml:space="preserve">por outrem, </w:t>
      </w:r>
      <w:r w:rsidR="00BC1A2B">
        <w:t>resta configurado o tráfico de pessoas</w:t>
      </w:r>
      <w:r w:rsidR="001100B5">
        <w:t xml:space="preserve">. </w:t>
      </w:r>
    </w:p>
    <w:p w14:paraId="76B67B68" w14:textId="140336B7" w:rsidR="0072131D" w:rsidRDefault="001100B5" w:rsidP="00713921">
      <w:pPr>
        <w:spacing w:after="0" w:line="360" w:lineRule="auto"/>
        <w:ind w:firstLine="709"/>
        <w:jc w:val="both"/>
      </w:pPr>
      <w:r>
        <w:t xml:space="preserve">Conforme artigo 3, alínea </w:t>
      </w:r>
      <w:r w:rsidR="007D7603">
        <w:t>“</w:t>
      </w:r>
      <w:r>
        <w:t>a</w:t>
      </w:r>
      <w:r w:rsidR="007D7603">
        <w:t>”</w:t>
      </w:r>
      <w:r>
        <w:t xml:space="preserve"> do Decreto </w:t>
      </w:r>
      <w:r w:rsidR="00B36FD3">
        <w:t>5.017 de 12 de março de 2004</w:t>
      </w:r>
      <w:r w:rsidR="00B45C6E">
        <w:t>, em suas disposições gerais</w:t>
      </w:r>
      <w:r w:rsidR="00EC792E">
        <w:t xml:space="preserve"> “[...] </w:t>
      </w:r>
      <w:r w:rsidR="00CD6B1B" w:rsidRPr="00CD6B1B">
        <w:t>A exploração incluirá, no mínimo, a exploração da prostituição de outrem ou outras formas de exploração sexual, o trabalho ou serviços forçados, escravatura ou práticas similares à escravatura, a servidão ou a remoção de órgãos</w:t>
      </w:r>
      <w:r w:rsidR="00EC792E">
        <w:t>”.</w:t>
      </w:r>
      <w:r w:rsidR="00713921">
        <w:t xml:space="preserve"> Assim como,</w:t>
      </w:r>
      <w:r w:rsidR="00835BCA">
        <w:t xml:space="preserve"> o disposto na alínea </w:t>
      </w:r>
      <w:r w:rsidR="007D7603">
        <w:t>“</w:t>
      </w:r>
      <w:r w:rsidR="00835BCA">
        <w:t>b</w:t>
      </w:r>
      <w:r w:rsidR="007D7603">
        <w:t>”</w:t>
      </w:r>
      <w:r w:rsidR="00EF017C">
        <w:t xml:space="preserve"> da referida legislação</w:t>
      </w:r>
      <w:r w:rsidR="003D6F00">
        <w:t xml:space="preserve"> afirma que </w:t>
      </w:r>
      <w:r w:rsidR="000A05C1">
        <w:t>apesar d</w:t>
      </w:r>
      <w:r w:rsidR="00AF03D9">
        <w:t>o consentimento da vítima</w:t>
      </w:r>
      <w:r w:rsidR="000A05C1">
        <w:t>, ainda resta configurado o crime</w:t>
      </w:r>
      <w:r w:rsidR="0072131D">
        <w:t xml:space="preserve">: </w:t>
      </w:r>
    </w:p>
    <w:p w14:paraId="5F02462F" w14:textId="2677BF62" w:rsidR="00713921" w:rsidRPr="0072131D" w:rsidRDefault="00835BCA" w:rsidP="0072131D">
      <w:pPr>
        <w:spacing w:after="0" w:line="240" w:lineRule="auto"/>
        <w:ind w:left="2268"/>
        <w:jc w:val="both"/>
        <w:rPr>
          <w:sz w:val="20"/>
          <w:szCs w:val="20"/>
        </w:rPr>
      </w:pPr>
      <w:r w:rsidRPr="0072131D">
        <w:rPr>
          <w:sz w:val="20"/>
          <w:szCs w:val="20"/>
        </w:rPr>
        <w:t>O consentimento dado pela vítima de tráfico de pessoas tendo em vista qualquer tipo de exploração descrito na alínea a) do presente Artigo será considerado irrelevante se tiver sido utilizado qualquer um dos meios referidos na alínea a);</w:t>
      </w:r>
      <w:r w:rsidR="009B2AD3">
        <w:rPr>
          <w:sz w:val="20"/>
          <w:szCs w:val="20"/>
        </w:rPr>
        <w:t xml:space="preserve"> </w:t>
      </w:r>
      <w:r w:rsidR="00B708EE">
        <w:rPr>
          <w:sz w:val="20"/>
          <w:szCs w:val="20"/>
        </w:rPr>
        <w:t>(</w:t>
      </w:r>
      <w:r w:rsidR="00E868E5">
        <w:rPr>
          <w:sz w:val="20"/>
          <w:szCs w:val="20"/>
        </w:rPr>
        <w:t xml:space="preserve">Redação dada pelo </w:t>
      </w:r>
      <w:r w:rsidR="00B708EE" w:rsidRPr="00B708EE">
        <w:rPr>
          <w:sz w:val="20"/>
          <w:szCs w:val="20"/>
        </w:rPr>
        <w:t>Decreto 5.017</w:t>
      </w:r>
      <w:r w:rsidR="006134A0">
        <w:rPr>
          <w:sz w:val="20"/>
          <w:szCs w:val="20"/>
        </w:rPr>
        <w:t>,</w:t>
      </w:r>
      <w:r w:rsidR="00B708EE" w:rsidRPr="00B708EE">
        <w:rPr>
          <w:sz w:val="20"/>
          <w:szCs w:val="20"/>
        </w:rPr>
        <w:t xml:space="preserve"> de 12 de março de 2004</w:t>
      </w:r>
      <w:r w:rsidR="00B708EE">
        <w:rPr>
          <w:sz w:val="20"/>
          <w:szCs w:val="20"/>
        </w:rPr>
        <w:t>)</w:t>
      </w:r>
    </w:p>
    <w:p w14:paraId="4198E99A" w14:textId="77777777" w:rsidR="0072131D" w:rsidRDefault="0072131D" w:rsidP="002B4CC6">
      <w:pPr>
        <w:spacing w:after="0" w:line="360" w:lineRule="auto"/>
        <w:jc w:val="both"/>
      </w:pPr>
    </w:p>
    <w:p w14:paraId="1902955B" w14:textId="77777777" w:rsidR="00B61282" w:rsidRDefault="00600073" w:rsidP="00B61282">
      <w:pPr>
        <w:spacing w:after="0" w:line="360" w:lineRule="auto"/>
        <w:ind w:firstLine="709"/>
        <w:jc w:val="both"/>
      </w:pPr>
      <w:r>
        <w:t xml:space="preserve">Ainda vale ressaltar, </w:t>
      </w:r>
      <w:r w:rsidR="008C6895">
        <w:t>que as crianças também são uma das principais vítimas e para tanto, são</w:t>
      </w:r>
      <w:r w:rsidR="00EB329D">
        <w:t xml:space="preserve"> devidamente</w:t>
      </w:r>
      <w:r w:rsidR="008C6895">
        <w:t xml:space="preserve"> protegidas pela legislação, principalmente pelo Protocolo de Palermo </w:t>
      </w:r>
      <w:r w:rsidR="00EB329D">
        <w:t>que deu uma</w:t>
      </w:r>
      <w:r w:rsidR="003A7927">
        <w:t xml:space="preserve"> ênfase maior nesses dois grupos (mulheres e crianças)</w:t>
      </w:r>
      <w:r w:rsidR="00EB329D">
        <w:t>.</w:t>
      </w:r>
      <w:r w:rsidR="003940B6">
        <w:t xml:space="preserve"> </w:t>
      </w:r>
      <w:r w:rsidR="00CD6824">
        <w:t>O</w:t>
      </w:r>
      <w:r w:rsidR="003940B6">
        <w:t xml:space="preserve"> Decreto 5.017 de 12 de março de 2004,</w:t>
      </w:r>
      <w:r w:rsidR="00CD6824">
        <w:t xml:space="preserve"> e</w:t>
      </w:r>
      <w:r w:rsidR="00892138">
        <w:t>m seu artigo 3, alínea “d” estipulou que o termo criança se refere</w:t>
      </w:r>
      <w:r w:rsidR="00E27FF2">
        <w:t xml:space="preserve"> </w:t>
      </w:r>
      <w:r w:rsidR="006854C9">
        <w:t>a</w:t>
      </w:r>
      <w:r w:rsidR="00E27FF2">
        <w:t xml:space="preserve"> qualquer pessoa</w:t>
      </w:r>
      <w:r w:rsidR="008219D1">
        <w:t xml:space="preserve"> com idade inferior a</w:t>
      </w:r>
      <w:r w:rsidR="00E27FF2">
        <w:t xml:space="preserve"> dezoito anos, e</w:t>
      </w:r>
      <w:r w:rsidR="003940B6">
        <w:t xml:space="preserve"> para </w:t>
      </w:r>
      <w:r w:rsidR="003940B6">
        <w:lastRenderedPageBreak/>
        <w:t>que ocorra a tipificação do tráfico humano as exigências são menores</w:t>
      </w:r>
      <w:r w:rsidR="00C55050">
        <w:t>, conforme alínea “c”</w:t>
      </w:r>
      <w:r w:rsidR="00B61282">
        <w:t>:</w:t>
      </w:r>
    </w:p>
    <w:p w14:paraId="3480A200" w14:textId="408BF62B" w:rsidR="00600073" w:rsidRPr="00B61282" w:rsidRDefault="00B61282" w:rsidP="00044E3F">
      <w:pPr>
        <w:spacing w:after="0" w:line="240" w:lineRule="auto"/>
        <w:ind w:left="2268"/>
        <w:jc w:val="both"/>
        <w:rPr>
          <w:sz w:val="20"/>
          <w:szCs w:val="20"/>
        </w:rPr>
      </w:pPr>
      <w:r w:rsidRPr="00B61282">
        <w:rPr>
          <w:sz w:val="20"/>
          <w:szCs w:val="20"/>
        </w:rPr>
        <w:t>O</w:t>
      </w:r>
      <w:r w:rsidR="00C55050" w:rsidRPr="00B61282">
        <w:rPr>
          <w:sz w:val="20"/>
          <w:szCs w:val="20"/>
        </w:rPr>
        <w:t xml:space="preserve"> recrutamento, o transporte, a transferência, o alojamento ou o acolhimento de uma criança para fins de exploração serão considerados "tráfico de pessoas" mesmo que não envolvam nenhum dos meios referidos da alínea a) do presente Artigo;</w:t>
      </w:r>
      <w:r w:rsidR="00044E3F">
        <w:rPr>
          <w:sz w:val="20"/>
          <w:szCs w:val="20"/>
        </w:rPr>
        <w:t xml:space="preserve"> (Redação dada pelo </w:t>
      </w:r>
      <w:r w:rsidR="00044E3F" w:rsidRPr="00B708EE">
        <w:rPr>
          <w:sz w:val="20"/>
          <w:szCs w:val="20"/>
        </w:rPr>
        <w:t>Decreto 5.017</w:t>
      </w:r>
      <w:r w:rsidR="00044E3F">
        <w:rPr>
          <w:sz w:val="20"/>
          <w:szCs w:val="20"/>
        </w:rPr>
        <w:t>,</w:t>
      </w:r>
      <w:r w:rsidR="00044E3F" w:rsidRPr="00B708EE">
        <w:rPr>
          <w:sz w:val="20"/>
          <w:szCs w:val="20"/>
        </w:rPr>
        <w:t xml:space="preserve"> de 12 de março de 2004</w:t>
      </w:r>
      <w:r w:rsidR="00044E3F">
        <w:rPr>
          <w:sz w:val="20"/>
          <w:szCs w:val="20"/>
        </w:rPr>
        <w:t>)</w:t>
      </w:r>
    </w:p>
    <w:p w14:paraId="477D9A31" w14:textId="77777777" w:rsidR="00B61282" w:rsidRDefault="00B61282" w:rsidP="00D70D03">
      <w:pPr>
        <w:spacing w:after="0" w:line="360" w:lineRule="auto"/>
        <w:ind w:firstLine="709"/>
        <w:jc w:val="both"/>
      </w:pPr>
    </w:p>
    <w:p w14:paraId="5596AC72" w14:textId="7ACAB7CF" w:rsidR="00D70D03" w:rsidRDefault="00D70D03" w:rsidP="00D70D03">
      <w:pPr>
        <w:spacing w:after="0" w:line="360" w:lineRule="auto"/>
        <w:ind w:firstLine="709"/>
        <w:jc w:val="both"/>
      </w:pPr>
      <w:r>
        <w:t>Portanto,</w:t>
      </w:r>
      <w:r w:rsidR="00D937C0">
        <w:t xml:space="preserve"> o ambiente em que a vítima está inserida antes do tráfico é um fato determinante </w:t>
      </w:r>
      <w:r w:rsidR="001D44FA">
        <w:t>para os aliciadores</w:t>
      </w:r>
      <w:r w:rsidR="001E3902">
        <w:t xml:space="preserve"> e o êxito do crime</w:t>
      </w:r>
      <w:r w:rsidR="006B4E42">
        <w:t>.</w:t>
      </w:r>
    </w:p>
    <w:p w14:paraId="04DD25A9" w14:textId="5D36016B" w:rsidR="00303458" w:rsidRPr="009E4E52" w:rsidRDefault="009E4E52" w:rsidP="00FF727E">
      <w:pPr>
        <w:spacing w:after="0" w:line="240" w:lineRule="auto"/>
        <w:ind w:left="2268"/>
        <w:jc w:val="both"/>
        <w:rPr>
          <w:sz w:val="20"/>
          <w:szCs w:val="20"/>
        </w:rPr>
      </w:pPr>
      <w:r w:rsidRPr="009E4E52">
        <w:rPr>
          <w:sz w:val="20"/>
          <w:szCs w:val="20"/>
        </w:rPr>
        <w:t>As regiões que apresentam maiores índices de desigualdades sociais são aquelas que mais exportam mulheres e adolescentes para tráfico doméstico e internacional, o que evidencia a mobilidade de mulheres e adolescentes nas fronteiras nacionais e internacionais, configurando o tráfico como um fenômeno transnacional, indissociavelmente relacionado com o processo de migração.</w:t>
      </w:r>
      <w:r>
        <w:rPr>
          <w:sz w:val="20"/>
          <w:szCs w:val="20"/>
        </w:rPr>
        <w:t xml:space="preserve"> (PESTRAF, 2002, p</w:t>
      </w:r>
      <w:r w:rsidR="00A34A16">
        <w:rPr>
          <w:sz w:val="20"/>
          <w:szCs w:val="20"/>
        </w:rPr>
        <w:t>. 55</w:t>
      </w:r>
      <w:r>
        <w:rPr>
          <w:sz w:val="20"/>
          <w:szCs w:val="20"/>
        </w:rPr>
        <w:t>)</w:t>
      </w:r>
    </w:p>
    <w:p w14:paraId="39E94F79" w14:textId="77777777" w:rsidR="00467C5A" w:rsidRDefault="00467C5A" w:rsidP="002B4CC6">
      <w:pPr>
        <w:spacing w:after="0" w:line="360" w:lineRule="auto"/>
        <w:jc w:val="both"/>
      </w:pPr>
    </w:p>
    <w:p w14:paraId="0F771BBE" w14:textId="31BBEE0F" w:rsidR="00B0033E" w:rsidRDefault="00B0033E" w:rsidP="00092291">
      <w:pPr>
        <w:spacing w:after="0" w:line="360" w:lineRule="auto"/>
        <w:ind w:firstLine="709"/>
        <w:jc w:val="both"/>
      </w:pPr>
      <w:r>
        <w:t xml:space="preserve">O Relatório </w:t>
      </w:r>
      <w:r w:rsidR="004F5BA9">
        <w:t xml:space="preserve">Global sobre o Tráfico de </w:t>
      </w:r>
      <w:r w:rsidR="00A114DF">
        <w:t>P</w:t>
      </w:r>
      <w:r w:rsidR="004F5BA9">
        <w:t>essoas</w:t>
      </w:r>
      <w:r w:rsidR="00A114DF">
        <w:t xml:space="preserve"> (2018)</w:t>
      </w:r>
      <w:r w:rsidR="004F5BA9">
        <w:t xml:space="preserve"> apresentou</w:t>
      </w:r>
      <w:r w:rsidR="00A05B0A">
        <w:t>,</w:t>
      </w:r>
      <w:r w:rsidR="00176D71">
        <w:t xml:space="preserve"> em dados levantados no ano de 2016</w:t>
      </w:r>
      <w:r w:rsidR="00A05B0A">
        <w:t xml:space="preserve">, que as mulheres </w:t>
      </w:r>
      <w:r w:rsidR="00C70CDD">
        <w:t xml:space="preserve">e meninas </w:t>
      </w:r>
      <w:r w:rsidR="00405B16">
        <w:t xml:space="preserve">são </w:t>
      </w:r>
      <w:r w:rsidR="00C70CDD">
        <w:t>mais da metade</w:t>
      </w:r>
      <w:r w:rsidR="00405B16">
        <w:t xml:space="preserve"> das vítimas do tráfico humano de forma geral</w:t>
      </w:r>
      <w:r w:rsidR="00C70CDD">
        <w:t>, conforme gráfico abaixo:</w:t>
      </w:r>
    </w:p>
    <w:p w14:paraId="7575F35A" w14:textId="77777777" w:rsidR="007E63B9" w:rsidRDefault="007E63B9" w:rsidP="007E63B9">
      <w:pPr>
        <w:spacing w:after="0" w:line="360" w:lineRule="auto"/>
        <w:jc w:val="both"/>
      </w:pPr>
    </w:p>
    <w:p w14:paraId="6197DA5F" w14:textId="3045ED52" w:rsidR="00AD3C08" w:rsidRDefault="0027496D" w:rsidP="007E63B9">
      <w:pPr>
        <w:spacing w:after="0" w:line="360" w:lineRule="auto"/>
        <w:jc w:val="both"/>
      </w:pPr>
      <w:r w:rsidRPr="0027496D">
        <w:rPr>
          <w:b/>
          <w:bCs/>
        </w:rPr>
        <w:t xml:space="preserve">Figura 1 - </w:t>
      </w:r>
      <w:r>
        <w:t>Vítimas de tráfico de pessoas detectadas, por faixa etária e sexo, por sub-região de detecção, 2016 (ou mais recente)</w:t>
      </w:r>
    </w:p>
    <w:p w14:paraId="6D9E38A3" w14:textId="2221603E" w:rsidR="009A17C5" w:rsidRDefault="009A17C5" w:rsidP="00003545">
      <w:pPr>
        <w:spacing w:after="0" w:line="360" w:lineRule="auto"/>
        <w:jc w:val="center"/>
      </w:pPr>
      <w:r w:rsidRPr="009A17C5">
        <w:rPr>
          <w:noProof/>
        </w:rPr>
        <w:drawing>
          <wp:inline distT="0" distB="0" distL="0" distR="0" wp14:anchorId="1267211E" wp14:editId="331F2290">
            <wp:extent cx="5553075" cy="3063431"/>
            <wp:effectExtent l="0" t="0" r="0" b="3810"/>
            <wp:docPr id="2059353795"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53795" name="Imagem 1" descr="Gráfico, Gráfico de barras&#10;&#10;Descrição gerada automaticamente"/>
                    <pic:cNvPicPr/>
                  </pic:nvPicPr>
                  <pic:blipFill>
                    <a:blip r:embed="rId14"/>
                    <a:stretch>
                      <a:fillRect/>
                    </a:stretch>
                  </pic:blipFill>
                  <pic:spPr>
                    <a:xfrm>
                      <a:off x="0" y="0"/>
                      <a:ext cx="5557683" cy="3065973"/>
                    </a:xfrm>
                    <a:prstGeom prst="rect">
                      <a:avLst/>
                    </a:prstGeom>
                  </pic:spPr>
                </pic:pic>
              </a:graphicData>
            </a:graphic>
          </wp:inline>
        </w:drawing>
      </w:r>
    </w:p>
    <w:p w14:paraId="62A01EAC" w14:textId="4289D98B" w:rsidR="003B1139" w:rsidRPr="00E050A0" w:rsidRDefault="007E63B9" w:rsidP="00E050A0">
      <w:pPr>
        <w:spacing w:after="0" w:line="360" w:lineRule="auto"/>
        <w:jc w:val="both"/>
        <w:rPr>
          <w:sz w:val="20"/>
          <w:szCs w:val="20"/>
        </w:rPr>
      </w:pPr>
      <w:r w:rsidRPr="00E050A0">
        <w:rPr>
          <w:sz w:val="20"/>
          <w:szCs w:val="20"/>
        </w:rPr>
        <w:t>Fonte</w:t>
      </w:r>
      <w:r w:rsidR="00E050A0" w:rsidRPr="00E050A0">
        <w:rPr>
          <w:sz w:val="20"/>
          <w:szCs w:val="20"/>
        </w:rPr>
        <w:t>: Relatório Global sobre o Tráfico de Pessoas (2018).</w:t>
      </w:r>
      <w:r w:rsidR="00AD15B4">
        <w:rPr>
          <w:rStyle w:val="Refdenotaderodap"/>
          <w:sz w:val="20"/>
          <w:szCs w:val="20"/>
        </w:rPr>
        <w:footnoteReference w:id="4"/>
      </w:r>
    </w:p>
    <w:p w14:paraId="20D2FA05" w14:textId="77777777" w:rsidR="00E050A0" w:rsidRDefault="00E050A0" w:rsidP="00092291">
      <w:pPr>
        <w:spacing w:after="0" w:line="360" w:lineRule="auto"/>
        <w:ind w:firstLine="709"/>
        <w:jc w:val="both"/>
      </w:pPr>
    </w:p>
    <w:p w14:paraId="523ADB7A" w14:textId="606899FB" w:rsidR="00522A49" w:rsidRDefault="00522A49" w:rsidP="00522A49">
      <w:pPr>
        <w:spacing w:after="0" w:line="360" w:lineRule="auto"/>
        <w:ind w:firstLine="709"/>
        <w:jc w:val="both"/>
      </w:pPr>
      <w:r>
        <w:t>Dados apontam que em 2016 foram detectadas quase 25 mil vítimas no mundo</w:t>
      </w:r>
      <w:r>
        <w:rPr>
          <w:rStyle w:val="Refdenotaderodap"/>
        </w:rPr>
        <w:footnoteReference w:id="5"/>
      </w:r>
      <w:r>
        <w:t xml:space="preserve">, conforme estatísticas divulgadas pelo Escritório das Nações Unidas sobre Drogas e Crimes (UNODC). </w:t>
      </w:r>
      <w:r w:rsidR="00E37A07">
        <w:t>No ano de</w:t>
      </w:r>
      <w:r>
        <w:t xml:space="preserve"> 2018, o Relatório Global sobre Tráfico de Pessoas</w:t>
      </w:r>
      <w:r w:rsidR="00E37A07">
        <w:t>, apontou que cerca de 50 mil vítimas foram detectadas e denunciadas em 148 países.</w:t>
      </w:r>
      <w:r w:rsidR="00A020DC">
        <w:rPr>
          <w:rStyle w:val="Refdenotaderodap"/>
        </w:rPr>
        <w:footnoteReference w:id="6"/>
      </w:r>
    </w:p>
    <w:p w14:paraId="3738E052" w14:textId="23231D15" w:rsidR="00F42B07" w:rsidRDefault="001E0A6D" w:rsidP="00522A49">
      <w:pPr>
        <w:spacing w:after="0" w:line="360" w:lineRule="auto"/>
        <w:ind w:firstLine="709"/>
        <w:jc w:val="both"/>
      </w:pPr>
      <w:r>
        <w:t>Em relação a América do Sul</w:t>
      </w:r>
      <w:r w:rsidR="00733DF4">
        <w:t>,</w:t>
      </w:r>
      <w:r w:rsidR="00920D7D">
        <w:t xml:space="preserve"> conforme levantamento de 2016, cerca de 80% das vítimas</w:t>
      </w:r>
      <w:r w:rsidR="00712510">
        <w:t xml:space="preserve"> nessa região eram do gênero feminino</w:t>
      </w:r>
      <w:r w:rsidR="009B449E">
        <w:t>, e tendo a exploração sexual</w:t>
      </w:r>
      <w:r w:rsidR="00945398">
        <w:t xml:space="preserve"> o maior índice de vítimas, chegando a 58%</w:t>
      </w:r>
      <w:r w:rsidR="00EA2FAA">
        <w:t>, ainda conforme o Relatório Global de 2018.</w:t>
      </w:r>
    </w:p>
    <w:p w14:paraId="39D65A15" w14:textId="77777777" w:rsidR="00F94409" w:rsidRDefault="00F94409" w:rsidP="00522A49">
      <w:pPr>
        <w:spacing w:after="0" w:line="360" w:lineRule="auto"/>
        <w:ind w:firstLine="709"/>
        <w:jc w:val="both"/>
      </w:pPr>
    </w:p>
    <w:p w14:paraId="1F95799F" w14:textId="6CDF4D68" w:rsidR="00F94409" w:rsidRDefault="00170FF9" w:rsidP="005B226B">
      <w:pPr>
        <w:spacing w:after="0" w:line="360" w:lineRule="auto"/>
        <w:jc w:val="both"/>
      </w:pPr>
      <w:r w:rsidRPr="005E7AAA">
        <w:rPr>
          <w:b/>
          <w:bCs/>
        </w:rPr>
        <w:t>Figura 2:</w:t>
      </w:r>
      <w:r>
        <w:t xml:space="preserve"> Porcentagem de vítimas detectadas por tráfico na América do Sul, </w:t>
      </w:r>
      <w:r w:rsidR="00FB7393">
        <w:t>por formas de exploração, 2016 (ou mais recente)</w:t>
      </w:r>
    </w:p>
    <w:p w14:paraId="55ACFCD5" w14:textId="5117A43C" w:rsidR="0028069C" w:rsidRDefault="00F94409" w:rsidP="00F94409">
      <w:pPr>
        <w:spacing w:after="0" w:line="360" w:lineRule="auto"/>
        <w:jc w:val="center"/>
      </w:pPr>
      <w:r w:rsidRPr="00F94409">
        <w:rPr>
          <w:noProof/>
        </w:rPr>
        <w:drawing>
          <wp:inline distT="0" distB="0" distL="0" distR="0" wp14:anchorId="13046AE4" wp14:editId="36A143F3">
            <wp:extent cx="2162477" cy="2133898"/>
            <wp:effectExtent l="0" t="0" r="9525" b="0"/>
            <wp:docPr id="840991143"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91143" name="Imagem 1" descr="Diagrama&#10;&#10;Descrição gerada automaticamente"/>
                    <pic:cNvPicPr/>
                  </pic:nvPicPr>
                  <pic:blipFill>
                    <a:blip r:embed="rId15"/>
                    <a:stretch>
                      <a:fillRect/>
                    </a:stretch>
                  </pic:blipFill>
                  <pic:spPr>
                    <a:xfrm>
                      <a:off x="0" y="0"/>
                      <a:ext cx="2162477" cy="2133898"/>
                    </a:xfrm>
                    <a:prstGeom prst="rect">
                      <a:avLst/>
                    </a:prstGeom>
                  </pic:spPr>
                </pic:pic>
              </a:graphicData>
            </a:graphic>
          </wp:inline>
        </w:drawing>
      </w:r>
    </w:p>
    <w:p w14:paraId="5BE5D899" w14:textId="170FF61D" w:rsidR="00FB7393" w:rsidRDefault="00FB7393" w:rsidP="00C56FA3">
      <w:pPr>
        <w:spacing w:after="0" w:line="360" w:lineRule="auto"/>
        <w:jc w:val="center"/>
      </w:pPr>
      <w:r w:rsidRPr="00E050A0">
        <w:rPr>
          <w:sz w:val="20"/>
          <w:szCs w:val="20"/>
        </w:rPr>
        <w:t>Fonte: Relatório Global sobre o Tráfico de Pessoas (2018)</w:t>
      </w:r>
      <w:r w:rsidR="003D7876">
        <w:rPr>
          <w:rStyle w:val="Refdenotaderodap"/>
          <w:sz w:val="20"/>
          <w:szCs w:val="20"/>
        </w:rPr>
        <w:footnoteReference w:id="7"/>
      </w:r>
    </w:p>
    <w:p w14:paraId="3B1A778A" w14:textId="77777777" w:rsidR="00FB7393" w:rsidRDefault="00FB7393" w:rsidP="0020125F">
      <w:pPr>
        <w:spacing w:after="0" w:line="360" w:lineRule="auto"/>
        <w:ind w:firstLine="708"/>
        <w:jc w:val="both"/>
      </w:pPr>
    </w:p>
    <w:p w14:paraId="094F1E8C" w14:textId="488BED46" w:rsidR="0020125F" w:rsidRDefault="0020125F" w:rsidP="0020125F">
      <w:pPr>
        <w:spacing w:after="0" w:line="360" w:lineRule="auto"/>
        <w:ind w:firstLine="708"/>
        <w:jc w:val="both"/>
      </w:pPr>
      <w:r>
        <w:t xml:space="preserve">A Organização Internacional para as Migrações (OIM), no ano de 2017, publicou o </w:t>
      </w:r>
      <w:proofErr w:type="spellStart"/>
      <w:r w:rsidRPr="005A4FBC">
        <w:rPr>
          <w:i/>
          <w:iCs/>
        </w:rPr>
        <w:t>Counter</w:t>
      </w:r>
      <w:proofErr w:type="spellEnd"/>
      <w:r w:rsidRPr="005A4FBC">
        <w:rPr>
          <w:i/>
          <w:iCs/>
        </w:rPr>
        <w:t xml:space="preserve"> </w:t>
      </w:r>
      <w:proofErr w:type="spellStart"/>
      <w:r w:rsidRPr="005A4FBC">
        <w:rPr>
          <w:i/>
          <w:iCs/>
        </w:rPr>
        <w:t>Trafficking</w:t>
      </w:r>
      <w:proofErr w:type="spellEnd"/>
      <w:r w:rsidRPr="005A4FBC">
        <w:rPr>
          <w:i/>
          <w:iCs/>
        </w:rPr>
        <w:t xml:space="preserve"> Data </w:t>
      </w:r>
      <w:proofErr w:type="spellStart"/>
      <w:r w:rsidRPr="005A4FBC">
        <w:rPr>
          <w:i/>
          <w:iCs/>
        </w:rPr>
        <w:t>Collaborative</w:t>
      </w:r>
      <w:proofErr w:type="spellEnd"/>
      <w:r>
        <w:t xml:space="preserve"> (CTDC), o primeiro centro de dados a nível global sobre tráfico humano. Esse contador se mostrou um importante contribuinte para as estatísticas e mapeamento do tráfico ao redor do mundo.</w:t>
      </w:r>
      <w:r w:rsidR="003557A1">
        <w:t xml:space="preserve"> </w:t>
      </w:r>
      <w:r w:rsidR="006A19DB">
        <w:t xml:space="preserve">O CTDC </w:t>
      </w:r>
      <w:r w:rsidR="006A19DB">
        <w:lastRenderedPageBreak/>
        <w:t>dispõe que</w:t>
      </w:r>
      <w:r w:rsidR="00914126">
        <w:t xml:space="preserve"> </w:t>
      </w:r>
      <w:r w:rsidR="00671513">
        <w:t>nas Américas</w:t>
      </w:r>
      <w:r w:rsidR="006E15FD">
        <w:t xml:space="preserve">, </w:t>
      </w:r>
      <w:r w:rsidR="00671513">
        <w:t>dois terços das vítimas</w:t>
      </w:r>
      <w:r w:rsidR="006E15FD">
        <w:t xml:space="preserve"> são para exploração sexual, sendo mais de 80%</w:t>
      </w:r>
      <w:r w:rsidR="000322F5">
        <w:t xml:space="preserve"> mulheres e quase um terço crianças.</w:t>
      </w:r>
      <w:r w:rsidR="000322F5">
        <w:rPr>
          <w:rStyle w:val="Refdenotaderodap"/>
        </w:rPr>
        <w:footnoteReference w:id="8"/>
      </w:r>
    </w:p>
    <w:p w14:paraId="5273C249" w14:textId="65770D20" w:rsidR="00E050A0" w:rsidRDefault="001F162E" w:rsidP="00092291">
      <w:pPr>
        <w:spacing w:after="0" w:line="360" w:lineRule="auto"/>
        <w:ind w:firstLine="709"/>
        <w:jc w:val="both"/>
      </w:pPr>
      <w:r>
        <w:t xml:space="preserve">Em síntese, o tráfico internacional de pessoas para fins de exploração sexual </w:t>
      </w:r>
      <w:r w:rsidR="006A5AC3">
        <w:t>tem como vítima qualquer pessoa, mas apresenta um perfil em que mulheres e crianças são as</w:t>
      </w:r>
      <w:r w:rsidR="0092307F">
        <w:t xml:space="preserve"> mais afetadas</w:t>
      </w:r>
      <w:r w:rsidR="00C27B90">
        <w:t xml:space="preserve">, analisando suas vulnerabilidades </w:t>
      </w:r>
      <w:r w:rsidR="00D63035">
        <w:t>e dificuldades sociais</w:t>
      </w:r>
      <w:r w:rsidR="0092307F">
        <w:t>.</w:t>
      </w:r>
    </w:p>
    <w:p w14:paraId="0780FD12" w14:textId="77777777" w:rsidR="0092307F" w:rsidRPr="0002677D" w:rsidRDefault="0092307F" w:rsidP="00092291">
      <w:pPr>
        <w:spacing w:after="0" w:line="360" w:lineRule="auto"/>
        <w:ind w:firstLine="709"/>
        <w:jc w:val="both"/>
      </w:pPr>
    </w:p>
    <w:p w14:paraId="4F6ADBE5" w14:textId="31C23D01" w:rsidR="00E14B2B" w:rsidRPr="00CB0510" w:rsidRDefault="00E14B2B" w:rsidP="00AE3411">
      <w:pPr>
        <w:spacing w:after="0" w:line="360" w:lineRule="auto"/>
        <w:ind w:firstLine="708"/>
        <w:jc w:val="both"/>
        <w:rPr>
          <w:b/>
          <w:bCs/>
        </w:rPr>
      </w:pPr>
      <w:r w:rsidRPr="00CB0510">
        <w:rPr>
          <w:b/>
          <w:bCs/>
        </w:rPr>
        <w:t>3.2 ALICIADORES</w:t>
      </w:r>
    </w:p>
    <w:p w14:paraId="184D579D" w14:textId="77777777" w:rsidR="00183EC4" w:rsidRDefault="00183EC4" w:rsidP="00913563">
      <w:pPr>
        <w:spacing w:after="0" w:line="240" w:lineRule="auto"/>
        <w:jc w:val="both"/>
      </w:pPr>
    </w:p>
    <w:p w14:paraId="33C2BC57" w14:textId="77777777" w:rsidR="00913563" w:rsidRDefault="00913563" w:rsidP="00913563">
      <w:pPr>
        <w:spacing w:after="0" w:line="240" w:lineRule="auto"/>
        <w:jc w:val="both"/>
      </w:pPr>
    </w:p>
    <w:p w14:paraId="2B8C9CE4" w14:textId="4DB496D8" w:rsidR="00655206" w:rsidRDefault="00557EF5" w:rsidP="00655206">
      <w:pPr>
        <w:spacing w:after="0" w:line="360" w:lineRule="auto"/>
        <w:ind w:firstLine="709"/>
        <w:jc w:val="both"/>
      </w:pPr>
      <w:r>
        <w:t>A legislaç</w:t>
      </w:r>
      <w:r w:rsidR="008D073A">
        <w:t>ão</w:t>
      </w:r>
      <w:r>
        <w:t xml:space="preserve"> brasileira, em acordo com o Protocolo de Palermo, adotou</w:t>
      </w:r>
      <w:r w:rsidR="008D073A">
        <w:t xml:space="preserve"> que qualquer pessoa poderá ser </w:t>
      </w:r>
      <w:proofErr w:type="gramStart"/>
      <w:r w:rsidR="008D073A">
        <w:t>sujeito</w:t>
      </w:r>
      <w:proofErr w:type="gramEnd"/>
      <w:r w:rsidR="008D073A">
        <w:t xml:space="preserve"> ativo n</w:t>
      </w:r>
      <w:r w:rsidR="00DE38BF">
        <w:t>esse crime, agindo como aliciador ou até mesmo como um tipo de “fornecedor”.</w:t>
      </w:r>
      <w:r w:rsidR="00321FA1">
        <w:t xml:space="preserve"> </w:t>
      </w:r>
    </w:p>
    <w:p w14:paraId="506E9261" w14:textId="788E24C0" w:rsidR="00C623A0" w:rsidRDefault="00C8276E" w:rsidP="00C623A0">
      <w:pPr>
        <w:spacing w:after="0" w:line="360" w:lineRule="auto"/>
        <w:ind w:firstLine="709"/>
        <w:jc w:val="both"/>
        <w:rPr>
          <w:color w:val="000000"/>
          <w:shd w:val="clear" w:color="auto" w:fill="FFFFFF"/>
        </w:rPr>
      </w:pPr>
      <w:r>
        <w:t>Vale ressaltar que o Código Penal</w:t>
      </w:r>
      <w:r w:rsidR="00AF1C33">
        <w:t>,</w:t>
      </w:r>
      <w:r w:rsidR="007600DC">
        <w:t xml:space="preserve"> </w:t>
      </w:r>
      <w:r w:rsidR="00AF1C33">
        <w:t xml:space="preserve">em seu artigo </w:t>
      </w:r>
      <w:r w:rsidR="00A8466F">
        <w:t>149-A</w:t>
      </w:r>
      <w:r w:rsidR="00AF1C33">
        <w:t>, § 1°</w:t>
      </w:r>
      <w:r w:rsidR="002A59C7">
        <w:t>,</w:t>
      </w:r>
      <w:r w:rsidR="007F423E">
        <w:t xml:space="preserve"> inciso III</w:t>
      </w:r>
      <w:r w:rsidR="007600DC">
        <w:t>,</w:t>
      </w:r>
      <w:r>
        <w:t xml:space="preserve"> </w:t>
      </w:r>
      <w:r w:rsidR="00E755C1">
        <w:t>ainda abrange sobre a gravidade do aliciador</w:t>
      </w:r>
      <w:r w:rsidR="00C623A0">
        <w:t xml:space="preserve">, </w:t>
      </w:r>
      <w:r>
        <w:t>disp</w:t>
      </w:r>
      <w:r w:rsidR="00C623A0">
        <w:t>ondo</w:t>
      </w:r>
      <w:r>
        <w:t xml:space="preserve"> que </w:t>
      </w:r>
      <w:r w:rsidR="00386158">
        <w:t xml:space="preserve">haverá aumento de pena nos casos em que o </w:t>
      </w:r>
      <w:r w:rsidR="00A8466F">
        <w:t>“</w:t>
      </w:r>
      <w:r w:rsidR="00386158">
        <w:t xml:space="preserve">agente </w:t>
      </w:r>
      <w:r w:rsidR="008808F2">
        <w:rPr>
          <w:color w:val="000000"/>
          <w:shd w:val="clear" w:color="auto" w:fill="FFFFFF"/>
        </w:rPr>
        <w:t>se prevalecer de relações de parentesco, domésticas, de coabitação, de hospitalidade, de dependência econômica, de autoridade ou de superioridade hierárquica inerente ao exercício de emprego, cargo ou função</w:t>
      </w:r>
      <w:r w:rsidR="00A8466F">
        <w:rPr>
          <w:color w:val="000000"/>
          <w:shd w:val="clear" w:color="auto" w:fill="FFFFFF"/>
        </w:rPr>
        <w:t>”</w:t>
      </w:r>
      <w:r w:rsidR="008808F2">
        <w:rPr>
          <w:color w:val="000000"/>
          <w:shd w:val="clear" w:color="auto" w:fill="FFFFFF"/>
        </w:rPr>
        <w:t>.</w:t>
      </w:r>
      <w:r w:rsidR="00C623A0">
        <w:rPr>
          <w:color w:val="000000"/>
          <w:shd w:val="clear" w:color="auto" w:fill="FFFFFF"/>
        </w:rPr>
        <w:t xml:space="preserve"> Dessa forma, a legislação brasileira </w:t>
      </w:r>
      <w:r w:rsidR="00FE4184">
        <w:rPr>
          <w:color w:val="000000"/>
          <w:shd w:val="clear" w:color="auto" w:fill="FFFFFF"/>
        </w:rPr>
        <w:t>se preocupa com os graus de relação entre a vítima e o aliciador, uma vez que muitos destes</w:t>
      </w:r>
      <w:r w:rsidR="000E417A">
        <w:rPr>
          <w:color w:val="000000"/>
          <w:shd w:val="clear" w:color="auto" w:fill="FFFFFF"/>
        </w:rPr>
        <w:t xml:space="preserve"> tem o dever de proteger e cuidar, mas se transformam nos próprios criminosos</w:t>
      </w:r>
      <w:r w:rsidR="006A1C18">
        <w:rPr>
          <w:color w:val="000000"/>
          <w:shd w:val="clear" w:color="auto" w:fill="FFFFFF"/>
        </w:rPr>
        <w:t>.</w:t>
      </w:r>
    </w:p>
    <w:p w14:paraId="283F2A52" w14:textId="1F233C41" w:rsidR="008B7F9D" w:rsidRDefault="008B7F9D" w:rsidP="00C623A0">
      <w:pPr>
        <w:spacing w:after="0" w:line="360" w:lineRule="auto"/>
        <w:ind w:firstLine="709"/>
        <w:jc w:val="both"/>
        <w:rPr>
          <w:color w:val="000000"/>
          <w:shd w:val="clear" w:color="auto" w:fill="FFFFFF"/>
        </w:rPr>
      </w:pPr>
      <w:r>
        <w:rPr>
          <w:color w:val="000000"/>
          <w:shd w:val="clear" w:color="auto" w:fill="FFFFFF"/>
        </w:rPr>
        <w:t>Conforme a Cartilha de Enfrentamento ao Tráfico de Pessoas (</w:t>
      </w:r>
      <w:r w:rsidR="00AA3149">
        <w:rPr>
          <w:color w:val="000000"/>
          <w:shd w:val="clear" w:color="auto" w:fill="FFFFFF"/>
        </w:rPr>
        <w:t xml:space="preserve">2017, </w:t>
      </w:r>
      <w:r w:rsidR="003A5055">
        <w:rPr>
          <w:color w:val="000000"/>
          <w:shd w:val="clear" w:color="auto" w:fill="FFFFFF"/>
        </w:rPr>
        <w:t>p. 23</w:t>
      </w:r>
      <w:r>
        <w:rPr>
          <w:color w:val="000000"/>
          <w:shd w:val="clear" w:color="auto" w:fill="FFFFFF"/>
        </w:rPr>
        <w:t>)</w:t>
      </w:r>
      <w:r w:rsidR="003A5055">
        <w:rPr>
          <w:color w:val="000000"/>
          <w:shd w:val="clear" w:color="auto" w:fill="FFFFFF"/>
        </w:rPr>
        <w:t xml:space="preserve">: </w:t>
      </w:r>
    </w:p>
    <w:p w14:paraId="3FD6BFAC" w14:textId="7516849F" w:rsidR="003A5055" w:rsidRPr="003A5055" w:rsidRDefault="003A5055" w:rsidP="003A5055">
      <w:pPr>
        <w:spacing w:after="0" w:line="240" w:lineRule="auto"/>
        <w:ind w:left="2268"/>
        <w:jc w:val="both"/>
        <w:rPr>
          <w:color w:val="000000"/>
          <w:sz w:val="20"/>
          <w:szCs w:val="20"/>
          <w:shd w:val="clear" w:color="auto" w:fill="FFFFFF"/>
        </w:rPr>
      </w:pPr>
      <w:r w:rsidRPr="003A5055">
        <w:rPr>
          <w:sz w:val="20"/>
          <w:szCs w:val="20"/>
        </w:rPr>
        <w:t xml:space="preserve">Os aliciadores podem estar ligados ao núcleo de convívio da vítima ou não, mas na maioria das vezes, pessoas que fazem parte do círculo de amizades da vítima ou de membros da família foram </w:t>
      </w:r>
      <w:proofErr w:type="gramStart"/>
      <w:r w:rsidRPr="003A5055">
        <w:rPr>
          <w:sz w:val="20"/>
          <w:szCs w:val="20"/>
        </w:rPr>
        <w:t>identificados</w:t>
      </w:r>
      <w:proofErr w:type="gramEnd"/>
      <w:r w:rsidRPr="003A5055">
        <w:rPr>
          <w:sz w:val="20"/>
          <w:szCs w:val="20"/>
        </w:rPr>
        <w:t xml:space="preserve"> como intermediadores ou aliciadores diretos para fins do tráfico de pessoas, principalmente quando se tratar de exploração sexual infantil ou mendicidade forçada. São pessoas com as quais as vítimas têm laços afetivos.</w:t>
      </w:r>
    </w:p>
    <w:p w14:paraId="450E64E8" w14:textId="77777777" w:rsidR="003A5055" w:rsidRDefault="003A5055" w:rsidP="00C623A0">
      <w:pPr>
        <w:spacing w:after="0" w:line="360" w:lineRule="auto"/>
        <w:ind w:firstLine="709"/>
        <w:jc w:val="both"/>
        <w:rPr>
          <w:color w:val="000000"/>
          <w:shd w:val="clear" w:color="auto" w:fill="FFFFFF"/>
        </w:rPr>
      </w:pPr>
    </w:p>
    <w:p w14:paraId="1ED04E27" w14:textId="224ED357" w:rsidR="006A1C18" w:rsidRDefault="005F45B6" w:rsidP="00C623A0">
      <w:pPr>
        <w:spacing w:after="0" w:line="360" w:lineRule="auto"/>
        <w:ind w:firstLine="709"/>
        <w:jc w:val="both"/>
        <w:rPr>
          <w:color w:val="000000"/>
          <w:shd w:val="clear" w:color="auto" w:fill="FFFFFF"/>
        </w:rPr>
      </w:pPr>
      <w:r>
        <w:rPr>
          <w:color w:val="000000"/>
          <w:shd w:val="clear" w:color="auto" w:fill="FFFFFF"/>
        </w:rPr>
        <w:t xml:space="preserve">Portanto, uma vez que </w:t>
      </w:r>
      <w:r w:rsidR="00A006A2">
        <w:rPr>
          <w:color w:val="000000"/>
          <w:shd w:val="clear" w:color="auto" w:fill="FFFFFF"/>
        </w:rPr>
        <w:t>a vítima pode ser qualquer pessoa, assim se aplica aos aliciadores.</w:t>
      </w:r>
    </w:p>
    <w:p w14:paraId="2F193F74" w14:textId="22E87E74" w:rsidR="00135511" w:rsidRDefault="00135511" w:rsidP="00C623A0">
      <w:pPr>
        <w:spacing w:after="0" w:line="360" w:lineRule="auto"/>
        <w:ind w:firstLine="709"/>
        <w:jc w:val="both"/>
      </w:pPr>
      <w:r>
        <w:rPr>
          <w:color w:val="000000"/>
          <w:shd w:val="clear" w:color="auto" w:fill="FFFFFF"/>
        </w:rPr>
        <w:t xml:space="preserve">Conforme </w:t>
      </w:r>
      <w:r>
        <w:t>O Relatório Global sobre o Tráfico de Pessoas (2018)</w:t>
      </w:r>
      <w:r w:rsidR="007B6736">
        <w:t xml:space="preserve">, quase setenta porcento </w:t>
      </w:r>
      <w:r w:rsidR="004A3A13">
        <w:t>das pessoas investigadas</w:t>
      </w:r>
      <w:r w:rsidR="000E2F9B">
        <w:t xml:space="preserve"> ou detidas</w:t>
      </w:r>
      <w:r w:rsidR="004A3A13">
        <w:t xml:space="preserve"> por tráfico humano de forma geral</w:t>
      </w:r>
      <w:r w:rsidR="000E2F9B">
        <w:t xml:space="preserve"> são homens, assim como apresenta abaixo:</w:t>
      </w:r>
    </w:p>
    <w:p w14:paraId="17D61BB0" w14:textId="77777777" w:rsidR="00C4577C" w:rsidRDefault="00C4577C" w:rsidP="00C623A0">
      <w:pPr>
        <w:spacing w:after="0" w:line="360" w:lineRule="auto"/>
        <w:ind w:firstLine="709"/>
        <w:jc w:val="both"/>
      </w:pPr>
    </w:p>
    <w:p w14:paraId="353036E7" w14:textId="08FDBCD9" w:rsidR="00C4577C" w:rsidRDefault="00C4577C" w:rsidP="00686AD5">
      <w:pPr>
        <w:spacing w:after="0" w:line="360" w:lineRule="auto"/>
        <w:jc w:val="both"/>
        <w:rPr>
          <w:color w:val="000000"/>
          <w:shd w:val="clear" w:color="auto" w:fill="FFFFFF"/>
        </w:rPr>
      </w:pPr>
      <w:r w:rsidRPr="006A14E4">
        <w:rPr>
          <w:b/>
          <w:bCs/>
        </w:rPr>
        <w:lastRenderedPageBreak/>
        <w:t>Figura 3:</w:t>
      </w:r>
      <w:r>
        <w:t xml:space="preserve"> Porcentagens de pessoas investigadas ou detidas por tráfico de pessoas, por sex</w:t>
      </w:r>
      <w:r w:rsidR="006A14E4">
        <w:t>o, 2016 (ou mais recente)</w:t>
      </w:r>
    </w:p>
    <w:p w14:paraId="55299F41" w14:textId="0246A64E" w:rsidR="00050D63" w:rsidRDefault="00050D63" w:rsidP="0052094B">
      <w:pPr>
        <w:spacing w:after="0" w:line="360" w:lineRule="auto"/>
        <w:jc w:val="center"/>
        <w:rPr>
          <w:color w:val="000000"/>
          <w:shd w:val="clear" w:color="auto" w:fill="FFFFFF"/>
        </w:rPr>
      </w:pPr>
      <w:r w:rsidRPr="00050D63">
        <w:rPr>
          <w:noProof/>
          <w:color w:val="000000"/>
          <w:shd w:val="clear" w:color="auto" w:fill="FFFFFF"/>
        </w:rPr>
        <w:drawing>
          <wp:inline distT="0" distB="0" distL="0" distR="0" wp14:anchorId="6B66B15C" wp14:editId="7A566BBF">
            <wp:extent cx="3009900" cy="1562100"/>
            <wp:effectExtent l="0" t="0" r="0" b="0"/>
            <wp:docPr id="273563728" name="Imagem 1"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63728" name="Imagem 1" descr="Diagrama&#10;&#10;Descrição gerada automaticamente com confiança média"/>
                    <pic:cNvPicPr/>
                  </pic:nvPicPr>
                  <pic:blipFill rotWithShape="1">
                    <a:blip r:embed="rId16"/>
                    <a:srcRect t="28384"/>
                    <a:stretch/>
                  </pic:blipFill>
                  <pic:spPr bwMode="auto">
                    <a:xfrm>
                      <a:off x="0" y="0"/>
                      <a:ext cx="3010320" cy="1562318"/>
                    </a:xfrm>
                    <a:prstGeom prst="rect">
                      <a:avLst/>
                    </a:prstGeom>
                    <a:ln>
                      <a:noFill/>
                    </a:ln>
                    <a:extLst>
                      <a:ext uri="{53640926-AAD7-44D8-BBD7-CCE9431645EC}">
                        <a14:shadowObscured xmlns:a14="http://schemas.microsoft.com/office/drawing/2010/main"/>
                      </a:ext>
                    </a:extLst>
                  </pic:spPr>
                </pic:pic>
              </a:graphicData>
            </a:graphic>
          </wp:inline>
        </w:drawing>
      </w:r>
    </w:p>
    <w:p w14:paraId="47C0754B" w14:textId="2449A1EA" w:rsidR="0052094B" w:rsidRPr="00E050A0" w:rsidRDefault="000E2F9B" w:rsidP="0052094B">
      <w:pPr>
        <w:spacing w:after="0" w:line="360" w:lineRule="auto"/>
        <w:jc w:val="center"/>
        <w:rPr>
          <w:sz w:val="20"/>
          <w:szCs w:val="20"/>
        </w:rPr>
      </w:pPr>
      <w:r w:rsidRPr="00E050A0">
        <w:rPr>
          <w:sz w:val="20"/>
          <w:szCs w:val="20"/>
        </w:rPr>
        <w:t>Fonte: Relatório Global sobre o Tráfico de Pessoas (2018).</w:t>
      </w:r>
    </w:p>
    <w:p w14:paraId="4F23E0BE" w14:textId="77777777" w:rsidR="0052094B" w:rsidRDefault="0052094B" w:rsidP="00C623A0">
      <w:pPr>
        <w:spacing w:after="0" w:line="360" w:lineRule="auto"/>
        <w:ind w:firstLine="709"/>
        <w:jc w:val="both"/>
        <w:rPr>
          <w:color w:val="000000"/>
          <w:shd w:val="clear" w:color="auto" w:fill="FFFFFF"/>
        </w:rPr>
      </w:pPr>
    </w:p>
    <w:p w14:paraId="43A27BA7" w14:textId="77777777" w:rsidR="002D6330" w:rsidRDefault="000C6A28" w:rsidP="00C623A0">
      <w:pPr>
        <w:spacing w:after="0" w:line="360" w:lineRule="auto"/>
        <w:ind w:firstLine="709"/>
        <w:jc w:val="both"/>
      </w:pPr>
      <w:r>
        <w:rPr>
          <w:color w:val="000000"/>
          <w:shd w:val="clear" w:color="auto" w:fill="FFFFFF"/>
        </w:rPr>
        <w:t xml:space="preserve">Dessa forma, apesar dos homens serem os principais aliciadores, essa informação pode alterar dependendo </w:t>
      </w:r>
      <w:r w:rsidR="00861467">
        <w:rPr>
          <w:color w:val="000000"/>
          <w:shd w:val="clear" w:color="auto" w:fill="FFFFFF"/>
        </w:rPr>
        <w:t>do país ou área estudada.</w:t>
      </w:r>
      <w:r w:rsidR="00711DFC">
        <w:rPr>
          <w:color w:val="000000"/>
          <w:shd w:val="clear" w:color="auto" w:fill="FFFFFF"/>
        </w:rPr>
        <w:t xml:space="preserve"> O </w:t>
      </w:r>
      <w:r w:rsidR="00F31769">
        <w:rPr>
          <w:color w:val="000000"/>
          <w:shd w:val="clear" w:color="auto" w:fill="FFFFFF"/>
        </w:rPr>
        <w:t>UNO</w:t>
      </w:r>
      <w:r w:rsidR="00711DFC">
        <w:rPr>
          <w:color w:val="000000"/>
          <w:shd w:val="clear" w:color="auto" w:fill="FFFFFF"/>
        </w:rPr>
        <w:t>DC</w:t>
      </w:r>
      <w:r w:rsidR="00F31769">
        <w:rPr>
          <w:color w:val="000000"/>
          <w:shd w:val="clear" w:color="auto" w:fill="FFFFFF"/>
        </w:rPr>
        <w:t xml:space="preserve"> </w:t>
      </w:r>
      <w:r w:rsidR="008A6849">
        <w:rPr>
          <w:color w:val="000000"/>
          <w:shd w:val="clear" w:color="auto" w:fill="FFFFFF"/>
        </w:rPr>
        <w:t xml:space="preserve">dispõe que em países da </w:t>
      </w:r>
      <w:r w:rsidR="00711DFC">
        <w:t xml:space="preserve">Europa Oriental e da Ásia Central </w:t>
      </w:r>
      <w:r w:rsidR="004C0566">
        <w:t xml:space="preserve">as mulheres são as principais condenadas por tráfico humano. </w:t>
      </w:r>
    </w:p>
    <w:p w14:paraId="757E2D33" w14:textId="60DAC41D" w:rsidR="00A64EB9" w:rsidRDefault="004C0566" w:rsidP="00C623A0">
      <w:pPr>
        <w:spacing w:after="0" w:line="360" w:lineRule="auto"/>
        <w:ind w:firstLine="709"/>
        <w:jc w:val="both"/>
      </w:pPr>
      <w:r>
        <w:t xml:space="preserve">Ainda, deve-se considerar que normalmente </w:t>
      </w:r>
      <w:r w:rsidR="003B5A33">
        <w:t xml:space="preserve">a identificação dos aliciadores se dá em uma camada </w:t>
      </w:r>
      <w:r w:rsidR="00873A4D">
        <w:t>inferior da rede de tráfico</w:t>
      </w:r>
      <w:r w:rsidR="00F078CE">
        <w:t xml:space="preserve">, sendo apenas os recrutadores, não os financiadores e </w:t>
      </w:r>
      <w:r w:rsidR="00EB5F7D">
        <w:t>os responsáveis por toda essa organização criminosa.</w:t>
      </w:r>
      <w:r w:rsidR="00EB5F7D">
        <w:rPr>
          <w:rStyle w:val="Refdenotaderodap"/>
        </w:rPr>
        <w:footnoteReference w:id="9"/>
      </w:r>
    </w:p>
    <w:p w14:paraId="2CC1EB14" w14:textId="60C2A29B" w:rsidR="00B62741" w:rsidRDefault="00B62741" w:rsidP="00B62741">
      <w:pPr>
        <w:spacing w:after="0" w:line="360" w:lineRule="auto"/>
        <w:ind w:firstLine="709"/>
        <w:jc w:val="both"/>
        <w:rPr>
          <w:color w:val="000000"/>
          <w:shd w:val="clear" w:color="auto" w:fill="FFFFFF"/>
        </w:rPr>
      </w:pPr>
      <w:r>
        <w:t>Em síntese, os aliciadores são os principais responsáveis pela prática do tráfico humano, utilizando-se de métodos de aliciamento cruéis e que violam a integridade física e psicológica das vítimas.</w:t>
      </w:r>
    </w:p>
    <w:p w14:paraId="6273AF74" w14:textId="77777777" w:rsidR="001F4381" w:rsidRDefault="001F4381" w:rsidP="00C623A0">
      <w:pPr>
        <w:spacing w:after="0" w:line="360" w:lineRule="auto"/>
        <w:ind w:firstLine="709"/>
        <w:jc w:val="both"/>
        <w:rPr>
          <w:color w:val="000000"/>
          <w:shd w:val="clear" w:color="auto" w:fill="FFFFFF"/>
        </w:rPr>
      </w:pPr>
    </w:p>
    <w:p w14:paraId="3AE2A33B" w14:textId="135D32CF" w:rsidR="001F4381" w:rsidRDefault="00905198" w:rsidP="00C623A0">
      <w:pPr>
        <w:spacing w:after="0" w:line="360" w:lineRule="auto"/>
        <w:ind w:firstLine="709"/>
        <w:jc w:val="both"/>
        <w:rPr>
          <w:b/>
          <w:bCs/>
        </w:rPr>
      </w:pPr>
      <w:r w:rsidRPr="00905198">
        <w:rPr>
          <w:b/>
          <w:bCs/>
          <w:color w:val="000000"/>
          <w:shd w:val="clear" w:color="auto" w:fill="FFFFFF"/>
        </w:rPr>
        <w:t>3.3</w:t>
      </w:r>
      <w:r>
        <w:rPr>
          <w:color w:val="000000"/>
          <w:shd w:val="clear" w:color="auto" w:fill="FFFFFF"/>
        </w:rPr>
        <w:t xml:space="preserve"> </w:t>
      </w:r>
      <w:r w:rsidRPr="00CB0510">
        <w:rPr>
          <w:b/>
          <w:bCs/>
        </w:rPr>
        <w:t>MÉTODOS DE ALICIAMENTO</w:t>
      </w:r>
    </w:p>
    <w:p w14:paraId="46272743" w14:textId="77777777" w:rsidR="00905198" w:rsidRDefault="00905198" w:rsidP="00913563">
      <w:pPr>
        <w:spacing w:after="0" w:line="240" w:lineRule="auto"/>
        <w:ind w:firstLine="709"/>
        <w:jc w:val="both"/>
        <w:rPr>
          <w:color w:val="000000"/>
          <w:shd w:val="clear" w:color="auto" w:fill="FFFFFF"/>
        </w:rPr>
      </w:pPr>
    </w:p>
    <w:p w14:paraId="3D14CDF6" w14:textId="77777777" w:rsidR="00913563" w:rsidRDefault="00913563" w:rsidP="00913563">
      <w:pPr>
        <w:spacing w:after="0" w:line="240" w:lineRule="auto"/>
        <w:ind w:firstLine="709"/>
        <w:jc w:val="both"/>
        <w:rPr>
          <w:color w:val="000000"/>
          <w:shd w:val="clear" w:color="auto" w:fill="FFFFFF"/>
        </w:rPr>
      </w:pPr>
    </w:p>
    <w:p w14:paraId="7AE3D668" w14:textId="38970BB3" w:rsidR="003C39EA" w:rsidRDefault="00DC6673" w:rsidP="003C39EA">
      <w:pPr>
        <w:spacing w:after="0" w:line="360" w:lineRule="auto"/>
        <w:ind w:firstLine="709"/>
        <w:jc w:val="both"/>
        <w:rPr>
          <w:color w:val="000000"/>
          <w:shd w:val="clear" w:color="auto" w:fill="FFFFFF"/>
        </w:rPr>
      </w:pPr>
      <w:r>
        <w:rPr>
          <w:color w:val="000000"/>
          <w:shd w:val="clear" w:color="auto" w:fill="FFFFFF"/>
        </w:rPr>
        <w:t>O crime de tráfico internacional</w:t>
      </w:r>
      <w:r w:rsidR="00B24D79">
        <w:rPr>
          <w:color w:val="000000"/>
          <w:shd w:val="clear" w:color="auto" w:fill="FFFFFF"/>
        </w:rPr>
        <w:t xml:space="preserve"> de pessoas para fins de exploração sexual envolve uma complexa </w:t>
      </w:r>
      <w:r w:rsidR="003C39EA">
        <w:rPr>
          <w:color w:val="000000"/>
          <w:shd w:val="clear" w:color="auto" w:fill="FFFFFF"/>
        </w:rPr>
        <w:t>teia de métodos de aliciamento</w:t>
      </w:r>
      <w:r w:rsidR="001B21CD">
        <w:rPr>
          <w:color w:val="000000"/>
          <w:shd w:val="clear" w:color="auto" w:fill="FFFFFF"/>
        </w:rPr>
        <w:t xml:space="preserve">, visando o recrutamento de novas vítimas e a </w:t>
      </w:r>
      <w:r w:rsidR="00FE573C">
        <w:rPr>
          <w:color w:val="000000"/>
          <w:shd w:val="clear" w:color="auto" w:fill="FFFFFF"/>
        </w:rPr>
        <w:t>manutenção dessa estrutura criminosa.</w:t>
      </w:r>
    </w:p>
    <w:p w14:paraId="208D9822" w14:textId="77777777" w:rsidR="00566A8B" w:rsidRDefault="00646B2F" w:rsidP="003C39EA">
      <w:pPr>
        <w:spacing w:after="0" w:line="360" w:lineRule="auto"/>
        <w:ind w:firstLine="709"/>
        <w:jc w:val="both"/>
        <w:rPr>
          <w:color w:val="000000"/>
          <w:shd w:val="clear" w:color="auto" w:fill="FFFFFF"/>
        </w:rPr>
      </w:pPr>
      <w:r>
        <w:rPr>
          <w:color w:val="000000"/>
          <w:shd w:val="clear" w:color="auto" w:fill="FFFFFF"/>
        </w:rPr>
        <w:t>C</w:t>
      </w:r>
      <w:r w:rsidR="004D24FC">
        <w:rPr>
          <w:color w:val="000000"/>
          <w:shd w:val="clear" w:color="auto" w:fill="FFFFFF"/>
        </w:rPr>
        <w:t>om a globalização</w:t>
      </w:r>
      <w:r w:rsidR="002A460B">
        <w:rPr>
          <w:color w:val="000000"/>
          <w:shd w:val="clear" w:color="auto" w:fill="FFFFFF"/>
        </w:rPr>
        <w:t xml:space="preserve">, o tráfico humano </w:t>
      </w:r>
      <w:r w:rsidR="00C71212">
        <w:rPr>
          <w:color w:val="000000"/>
          <w:shd w:val="clear" w:color="auto" w:fill="FFFFFF"/>
        </w:rPr>
        <w:t>se adaptou</w:t>
      </w:r>
      <w:r w:rsidR="001A64C5">
        <w:rPr>
          <w:color w:val="000000"/>
          <w:shd w:val="clear" w:color="auto" w:fill="FFFFFF"/>
        </w:rPr>
        <w:t>, explorando o</w:t>
      </w:r>
      <w:r w:rsidR="004D24FC">
        <w:rPr>
          <w:color w:val="000000"/>
          <w:shd w:val="clear" w:color="auto" w:fill="FFFFFF"/>
        </w:rPr>
        <w:t xml:space="preserve"> maior contato com as redes sociais</w:t>
      </w:r>
      <w:r>
        <w:rPr>
          <w:color w:val="000000"/>
          <w:shd w:val="clear" w:color="auto" w:fill="FFFFFF"/>
        </w:rPr>
        <w:t xml:space="preserve"> </w:t>
      </w:r>
      <w:r w:rsidR="00FE573C">
        <w:rPr>
          <w:color w:val="000000"/>
          <w:shd w:val="clear" w:color="auto" w:fill="FFFFFF"/>
        </w:rPr>
        <w:t xml:space="preserve">para </w:t>
      </w:r>
      <w:r w:rsidR="005E6DB0">
        <w:rPr>
          <w:color w:val="000000"/>
          <w:shd w:val="clear" w:color="auto" w:fill="FFFFFF"/>
        </w:rPr>
        <w:t>tornar</w:t>
      </w:r>
      <w:r>
        <w:rPr>
          <w:color w:val="000000"/>
          <w:shd w:val="clear" w:color="auto" w:fill="FFFFFF"/>
        </w:rPr>
        <w:t xml:space="preserve"> mais fácil</w:t>
      </w:r>
      <w:r w:rsidR="005E6DB0">
        <w:rPr>
          <w:color w:val="000000"/>
          <w:shd w:val="clear" w:color="auto" w:fill="FFFFFF"/>
        </w:rPr>
        <w:t xml:space="preserve"> esse crime</w:t>
      </w:r>
      <w:r>
        <w:rPr>
          <w:color w:val="000000"/>
          <w:shd w:val="clear" w:color="auto" w:fill="FFFFFF"/>
        </w:rPr>
        <w:t xml:space="preserve">, uma vez que antes do advento das redes era necessário </w:t>
      </w:r>
      <w:r w:rsidR="009D5481">
        <w:rPr>
          <w:color w:val="000000"/>
          <w:shd w:val="clear" w:color="auto" w:fill="FFFFFF"/>
        </w:rPr>
        <w:t>que esses traficantes agissem diretamente com as vítimas. Mas com a internet</w:t>
      </w:r>
      <w:r w:rsidR="00BE060B">
        <w:rPr>
          <w:color w:val="000000"/>
          <w:shd w:val="clear" w:color="auto" w:fill="FFFFFF"/>
        </w:rPr>
        <w:t>, o contato não precisa ocorrer pessoalmente,</w:t>
      </w:r>
      <w:r w:rsidR="00525535">
        <w:rPr>
          <w:color w:val="000000"/>
          <w:shd w:val="clear" w:color="auto" w:fill="FFFFFF"/>
        </w:rPr>
        <w:t xml:space="preserve"> mantendo o </w:t>
      </w:r>
      <w:r w:rsidR="00525535">
        <w:rPr>
          <w:color w:val="000000"/>
          <w:shd w:val="clear" w:color="auto" w:fill="FFFFFF"/>
        </w:rPr>
        <w:lastRenderedPageBreak/>
        <w:t xml:space="preserve">anonimato </w:t>
      </w:r>
      <w:r w:rsidR="00292313">
        <w:rPr>
          <w:color w:val="000000"/>
          <w:shd w:val="clear" w:color="auto" w:fill="FFFFFF"/>
        </w:rPr>
        <w:t>e a segurança dos aliciadores,</w:t>
      </w:r>
      <w:r w:rsidR="00BE060B">
        <w:rPr>
          <w:color w:val="000000"/>
          <w:shd w:val="clear" w:color="auto" w:fill="FFFFFF"/>
        </w:rPr>
        <w:t xml:space="preserve"> bastan</w:t>
      </w:r>
      <w:r w:rsidR="00987AD1">
        <w:rPr>
          <w:color w:val="000000"/>
          <w:shd w:val="clear" w:color="auto" w:fill="FFFFFF"/>
        </w:rPr>
        <w:t>do</w:t>
      </w:r>
      <w:r w:rsidR="00BE060B">
        <w:rPr>
          <w:color w:val="000000"/>
          <w:shd w:val="clear" w:color="auto" w:fill="FFFFFF"/>
        </w:rPr>
        <w:t xml:space="preserve"> apenas a tela de um computador ou celular para iniciar </w:t>
      </w:r>
      <w:r w:rsidR="0042607B">
        <w:rPr>
          <w:color w:val="000000"/>
          <w:shd w:val="clear" w:color="auto" w:fill="FFFFFF"/>
        </w:rPr>
        <w:t>essa interação</w:t>
      </w:r>
      <w:r w:rsidR="00CD46A5">
        <w:rPr>
          <w:color w:val="000000"/>
          <w:shd w:val="clear" w:color="auto" w:fill="FFFFFF"/>
        </w:rPr>
        <w:t xml:space="preserve">, </w:t>
      </w:r>
      <w:r w:rsidR="00176E97">
        <w:rPr>
          <w:color w:val="000000"/>
          <w:shd w:val="clear" w:color="auto" w:fill="FFFFFF"/>
        </w:rPr>
        <w:t>assim, reduzindo o risco de serem detectados</w:t>
      </w:r>
      <w:r w:rsidR="0042607B">
        <w:rPr>
          <w:color w:val="000000"/>
          <w:shd w:val="clear" w:color="auto" w:fill="FFFFFF"/>
        </w:rPr>
        <w:t>.</w:t>
      </w:r>
      <w:r w:rsidR="004052DE">
        <w:rPr>
          <w:color w:val="000000"/>
          <w:shd w:val="clear" w:color="auto" w:fill="FFFFFF"/>
        </w:rPr>
        <w:t xml:space="preserve"> </w:t>
      </w:r>
    </w:p>
    <w:p w14:paraId="77EA6879" w14:textId="4A296691" w:rsidR="00F54AF8" w:rsidRDefault="00A50F82" w:rsidP="003C39EA">
      <w:pPr>
        <w:spacing w:after="0" w:line="360" w:lineRule="auto"/>
        <w:ind w:firstLine="709"/>
        <w:jc w:val="both"/>
        <w:rPr>
          <w:color w:val="000000"/>
          <w:shd w:val="clear" w:color="auto" w:fill="FFFFFF"/>
        </w:rPr>
      </w:pPr>
      <w:r>
        <w:rPr>
          <w:color w:val="000000"/>
          <w:shd w:val="clear" w:color="auto" w:fill="FFFFFF"/>
        </w:rPr>
        <w:t xml:space="preserve">Essa comunicação pode ocorrer de </w:t>
      </w:r>
      <w:r w:rsidR="008A28B4">
        <w:rPr>
          <w:color w:val="000000"/>
          <w:shd w:val="clear" w:color="auto" w:fill="FFFFFF"/>
        </w:rPr>
        <w:t xml:space="preserve">maneiras </w:t>
      </w:r>
      <w:r>
        <w:rPr>
          <w:color w:val="000000"/>
          <w:shd w:val="clear" w:color="auto" w:fill="FFFFFF"/>
        </w:rPr>
        <w:t>mais</w:t>
      </w:r>
      <w:r w:rsidR="008A28B4">
        <w:rPr>
          <w:color w:val="000000"/>
          <w:shd w:val="clear" w:color="auto" w:fill="FFFFFF"/>
        </w:rPr>
        <w:t xml:space="preserve"> comuns, como pelo Instagram, Facebook, </w:t>
      </w:r>
      <w:r w:rsidR="006C5383">
        <w:rPr>
          <w:color w:val="000000"/>
          <w:shd w:val="clear" w:color="auto" w:fill="FFFFFF"/>
        </w:rPr>
        <w:t>sites de relacionamento, entre outros.</w:t>
      </w:r>
      <w:r w:rsidR="0029797B">
        <w:rPr>
          <w:color w:val="000000"/>
          <w:shd w:val="clear" w:color="auto" w:fill="FFFFFF"/>
        </w:rPr>
        <w:t xml:space="preserve"> Em um mundo em que as redes ampliam as possibilidades de comunicação, a criação de perfis falsos é </w:t>
      </w:r>
      <w:r w:rsidR="00B87295">
        <w:rPr>
          <w:color w:val="000000"/>
          <w:shd w:val="clear" w:color="auto" w:fill="FFFFFF"/>
        </w:rPr>
        <w:t>o principal facilitador dos aliciadores</w:t>
      </w:r>
      <w:r w:rsidR="00F047E4">
        <w:rPr>
          <w:color w:val="000000"/>
          <w:shd w:val="clear" w:color="auto" w:fill="FFFFFF"/>
        </w:rPr>
        <w:t>, o que em contrapartida, dificulta a identificação pelas autoridades policiais.</w:t>
      </w:r>
    </w:p>
    <w:p w14:paraId="7B01DF15" w14:textId="535A2838" w:rsidR="00830E6B" w:rsidRDefault="00830E6B" w:rsidP="00C623A0">
      <w:pPr>
        <w:spacing w:after="0" w:line="360" w:lineRule="auto"/>
        <w:ind w:firstLine="709"/>
        <w:jc w:val="both"/>
        <w:rPr>
          <w:color w:val="000000"/>
          <w:shd w:val="clear" w:color="auto" w:fill="FFFFFF"/>
        </w:rPr>
      </w:pPr>
      <w:r>
        <w:t>O Relatório Global sobre o Tráfico de Pessoas (2018,</w:t>
      </w:r>
      <w:r w:rsidR="0078517E">
        <w:t xml:space="preserve"> p. 38</w:t>
      </w:r>
      <w:r>
        <w:t>)</w:t>
      </w:r>
      <w:r w:rsidR="0078517E">
        <w:t xml:space="preserve"> relata um caso ocorrido no Canadá, em a exploração sexual</w:t>
      </w:r>
      <w:r w:rsidR="00BB68B8">
        <w:t xml:space="preserve"> adveio de um contato pela internet, em que a vítima buscava um apartamento online:</w:t>
      </w:r>
    </w:p>
    <w:p w14:paraId="15ADBC44" w14:textId="65E374FE" w:rsidR="00D56438" w:rsidRPr="00830E6B" w:rsidRDefault="00D56438" w:rsidP="00830E6B">
      <w:pPr>
        <w:spacing w:after="0" w:line="240" w:lineRule="auto"/>
        <w:ind w:left="2268"/>
        <w:jc w:val="both"/>
        <w:rPr>
          <w:color w:val="000000"/>
          <w:sz w:val="20"/>
          <w:szCs w:val="20"/>
          <w:shd w:val="clear" w:color="auto" w:fill="FFFFFF"/>
        </w:rPr>
      </w:pPr>
      <w:r w:rsidRPr="00830E6B">
        <w:rPr>
          <w:sz w:val="20"/>
          <w:szCs w:val="20"/>
        </w:rPr>
        <w:t xml:space="preserve">Os traficantes utilizam as redes sociais de diferentes formas. Os traficantes que operam sozinhos podem utilizar as redes sociais principalmente para identificar e entrar em contato com potenciais vítimas. Um exemplo, retirado de um caso de tráfico processado no Canadá, ilustra como uma traficante do sexo feminino usou uma plataforma de rede social para entrar em contato com uma vítima do sexo feminino enquanto </w:t>
      </w:r>
      <w:proofErr w:type="spellStart"/>
      <w:r w:rsidRPr="00830E6B">
        <w:rPr>
          <w:sz w:val="20"/>
          <w:szCs w:val="20"/>
        </w:rPr>
        <w:t>esta</w:t>
      </w:r>
      <w:proofErr w:type="spellEnd"/>
      <w:r w:rsidRPr="00830E6B">
        <w:rPr>
          <w:sz w:val="20"/>
          <w:szCs w:val="20"/>
        </w:rPr>
        <w:t xml:space="preserve"> estava procurando por apartamentos online. Elas entraram em contato e se reuniram dentro de 24 horas após o primeiro contato, o que demonstra o ritmo acelerado do esquema fraudulento</w:t>
      </w:r>
      <w:r w:rsidR="00830E6B" w:rsidRPr="00830E6B">
        <w:rPr>
          <w:sz w:val="20"/>
          <w:szCs w:val="20"/>
        </w:rPr>
        <w:t>.</w:t>
      </w:r>
      <w:r w:rsidRPr="00830E6B">
        <w:rPr>
          <w:sz w:val="20"/>
          <w:szCs w:val="20"/>
        </w:rPr>
        <w:t xml:space="preserve"> Durante a reunião, a vítima recebeu uma bebida com</w:t>
      </w:r>
      <w:r w:rsidR="00E63D73" w:rsidRPr="00830E6B">
        <w:rPr>
          <w:sz w:val="20"/>
          <w:szCs w:val="20"/>
        </w:rPr>
        <w:t xml:space="preserve"> sedativos e foi então agredida sexualmente. A perpetradora gravou a agressão em vídeo, usando a gravação para coagir a vítima à exploração sexual, que durou vários </w:t>
      </w:r>
      <w:r w:rsidR="00830E6B" w:rsidRPr="00830E6B">
        <w:rPr>
          <w:sz w:val="20"/>
          <w:szCs w:val="20"/>
        </w:rPr>
        <w:t xml:space="preserve">meses. </w:t>
      </w:r>
      <w:r w:rsidR="00A62E4F">
        <w:rPr>
          <w:sz w:val="20"/>
          <w:szCs w:val="20"/>
        </w:rPr>
        <w:t xml:space="preserve">(...) </w:t>
      </w:r>
      <w:r w:rsidR="00E63D73" w:rsidRPr="00830E6B">
        <w:rPr>
          <w:sz w:val="20"/>
          <w:szCs w:val="20"/>
        </w:rPr>
        <w:t xml:space="preserve">(Material do caso fornecido pelo Canadá. Alberta </w:t>
      </w:r>
      <w:proofErr w:type="spellStart"/>
      <w:r w:rsidR="00E63D73" w:rsidRPr="00830E6B">
        <w:rPr>
          <w:sz w:val="20"/>
          <w:szCs w:val="20"/>
        </w:rPr>
        <w:t>Court</w:t>
      </w:r>
      <w:proofErr w:type="spellEnd"/>
      <w:r w:rsidR="00E63D73" w:rsidRPr="00830E6B">
        <w:rPr>
          <w:sz w:val="20"/>
          <w:szCs w:val="20"/>
        </w:rPr>
        <w:t xml:space="preserve"> </w:t>
      </w:r>
      <w:proofErr w:type="spellStart"/>
      <w:r w:rsidR="00E63D73" w:rsidRPr="00830E6B">
        <w:rPr>
          <w:sz w:val="20"/>
          <w:szCs w:val="20"/>
        </w:rPr>
        <w:t>of</w:t>
      </w:r>
      <w:proofErr w:type="spellEnd"/>
      <w:r w:rsidR="00E63D73" w:rsidRPr="00830E6B">
        <w:rPr>
          <w:sz w:val="20"/>
          <w:szCs w:val="20"/>
        </w:rPr>
        <w:t xml:space="preserve"> </w:t>
      </w:r>
      <w:proofErr w:type="spellStart"/>
      <w:r w:rsidR="00E63D73" w:rsidRPr="00830E6B">
        <w:rPr>
          <w:sz w:val="20"/>
          <w:szCs w:val="20"/>
        </w:rPr>
        <w:t>Queen’s</w:t>
      </w:r>
      <w:proofErr w:type="spellEnd"/>
      <w:r w:rsidR="00E63D73" w:rsidRPr="00830E6B">
        <w:rPr>
          <w:sz w:val="20"/>
          <w:szCs w:val="20"/>
        </w:rPr>
        <w:t xml:space="preserve"> </w:t>
      </w:r>
      <w:proofErr w:type="spellStart"/>
      <w:r w:rsidR="00E63D73" w:rsidRPr="00830E6B">
        <w:rPr>
          <w:sz w:val="20"/>
          <w:szCs w:val="20"/>
        </w:rPr>
        <w:t>Bench</w:t>
      </w:r>
      <w:proofErr w:type="spellEnd"/>
      <w:r w:rsidR="00E63D73" w:rsidRPr="00830E6B">
        <w:rPr>
          <w:sz w:val="20"/>
          <w:szCs w:val="20"/>
        </w:rPr>
        <w:t>. O perpetrador foi condenado a oito anos de prisão por várias acusações individuais, incluindo tráfico de pessoas.)</w:t>
      </w:r>
    </w:p>
    <w:p w14:paraId="20F80DEC" w14:textId="77777777" w:rsidR="00830E6B" w:rsidRDefault="00830E6B" w:rsidP="00C623A0">
      <w:pPr>
        <w:spacing w:after="0" w:line="360" w:lineRule="auto"/>
        <w:ind w:firstLine="709"/>
        <w:jc w:val="both"/>
        <w:rPr>
          <w:color w:val="000000"/>
          <w:shd w:val="clear" w:color="auto" w:fill="FFFFFF"/>
        </w:rPr>
      </w:pPr>
    </w:p>
    <w:p w14:paraId="0967AB17" w14:textId="394180D4" w:rsidR="006C5383" w:rsidRDefault="006C5383" w:rsidP="00C623A0">
      <w:pPr>
        <w:spacing w:after="0" w:line="360" w:lineRule="auto"/>
        <w:ind w:firstLine="709"/>
        <w:jc w:val="both"/>
        <w:rPr>
          <w:color w:val="000000"/>
          <w:shd w:val="clear" w:color="auto" w:fill="FFFFFF"/>
        </w:rPr>
      </w:pPr>
      <w:r>
        <w:rPr>
          <w:color w:val="000000"/>
          <w:shd w:val="clear" w:color="auto" w:fill="FFFFFF"/>
        </w:rPr>
        <w:t>Outra forma utilizada pelos aliciadores</w:t>
      </w:r>
      <w:r w:rsidR="00A42342">
        <w:rPr>
          <w:color w:val="000000"/>
          <w:shd w:val="clear" w:color="auto" w:fill="FFFFFF"/>
        </w:rPr>
        <w:t xml:space="preserve"> nas negociações do tráfico é </w:t>
      </w:r>
      <w:r w:rsidR="00B97D67">
        <w:rPr>
          <w:color w:val="000000"/>
          <w:shd w:val="clear" w:color="auto" w:fill="FFFFFF"/>
        </w:rPr>
        <w:t xml:space="preserve">o </w:t>
      </w:r>
      <w:r w:rsidR="00A42342">
        <w:rPr>
          <w:color w:val="000000"/>
          <w:shd w:val="clear" w:color="auto" w:fill="FFFFFF"/>
        </w:rPr>
        <w:t xml:space="preserve">uso da </w:t>
      </w:r>
      <w:proofErr w:type="spellStart"/>
      <w:r w:rsidR="00A42342">
        <w:rPr>
          <w:color w:val="000000"/>
          <w:shd w:val="clear" w:color="auto" w:fill="FFFFFF"/>
        </w:rPr>
        <w:t>deep</w:t>
      </w:r>
      <w:proofErr w:type="spellEnd"/>
      <w:r w:rsidR="00A42342">
        <w:rPr>
          <w:color w:val="000000"/>
          <w:shd w:val="clear" w:color="auto" w:fill="FFFFFF"/>
        </w:rPr>
        <w:t xml:space="preserve"> web e </w:t>
      </w:r>
      <w:proofErr w:type="spellStart"/>
      <w:r w:rsidR="00A42342">
        <w:rPr>
          <w:color w:val="000000"/>
          <w:shd w:val="clear" w:color="auto" w:fill="FFFFFF"/>
        </w:rPr>
        <w:t>dark</w:t>
      </w:r>
      <w:proofErr w:type="spellEnd"/>
      <w:r w:rsidR="00A42342">
        <w:rPr>
          <w:color w:val="000000"/>
          <w:shd w:val="clear" w:color="auto" w:fill="FFFFFF"/>
        </w:rPr>
        <w:t xml:space="preserve"> web</w:t>
      </w:r>
      <w:r w:rsidR="000A6425">
        <w:rPr>
          <w:color w:val="000000"/>
          <w:shd w:val="clear" w:color="auto" w:fill="FFFFFF"/>
        </w:rPr>
        <w:t>,</w:t>
      </w:r>
      <w:r w:rsidR="00B97D67">
        <w:rPr>
          <w:color w:val="000000"/>
          <w:shd w:val="clear" w:color="auto" w:fill="FFFFFF"/>
        </w:rPr>
        <w:t xml:space="preserve"> uma vez que são camadas da internet que são de difícil acesso </w:t>
      </w:r>
      <w:r w:rsidR="00FC5456">
        <w:rPr>
          <w:color w:val="000000"/>
          <w:shd w:val="clear" w:color="auto" w:fill="FFFFFF"/>
        </w:rPr>
        <w:t>as pessoas de forma geral, além de poderem manter as atividades de forma anônima</w:t>
      </w:r>
      <w:r w:rsidR="00C10993">
        <w:rPr>
          <w:color w:val="000000"/>
          <w:shd w:val="clear" w:color="auto" w:fill="FFFFFF"/>
        </w:rPr>
        <w:t>, auxiliando nas negociações ilegais de tráfico humano.</w:t>
      </w:r>
    </w:p>
    <w:p w14:paraId="61AA1D11" w14:textId="56490183" w:rsidR="00A11CF2" w:rsidRDefault="00C6127B" w:rsidP="00D0471B">
      <w:pPr>
        <w:spacing w:after="0" w:line="360" w:lineRule="auto"/>
        <w:ind w:firstLine="709"/>
        <w:jc w:val="both"/>
        <w:rPr>
          <w:color w:val="000000"/>
          <w:shd w:val="clear" w:color="auto" w:fill="FFFFFF"/>
        </w:rPr>
      </w:pPr>
      <w:r>
        <w:rPr>
          <w:color w:val="000000"/>
          <w:shd w:val="clear" w:color="auto" w:fill="FFFFFF"/>
        </w:rPr>
        <w:t>São diversos os métodos de aliciamento que envolvem aproveitar</w:t>
      </w:r>
      <w:r w:rsidR="009201BC">
        <w:rPr>
          <w:color w:val="000000"/>
          <w:shd w:val="clear" w:color="auto" w:fill="FFFFFF"/>
        </w:rPr>
        <w:t xml:space="preserve"> o estado de necessidade das vítimas e suas vulnerabilidades.</w:t>
      </w:r>
      <w:r w:rsidR="00762226">
        <w:rPr>
          <w:color w:val="000000"/>
          <w:shd w:val="clear" w:color="auto" w:fill="FFFFFF"/>
        </w:rPr>
        <w:t xml:space="preserve"> </w:t>
      </w:r>
      <w:r w:rsidR="00F80609">
        <w:rPr>
          <w:color w:val="000000"/>
          <w:shd w:val="clear" w:color="auto" w:fill="FFFFFF"/>
        </w:rPr>
        <w:t>Pessoas em situação de pobreza, desempregadas, refugiados</w:t>
      </w:r>
      <w:r w:rsidR="002072C0">
        <w:rPr>
          <w:color w:val="000000"/>
          <w:shd w:val="clear" w:color="auto" w:fill="FFFFFF"/>
        </w:rPr>
        <w:t>,</w:t>
      </w:r>
      <w:r w:rsidR="00F80609">
        <w:rPr>
          <w:color w:val="000000"/>
          <w:shd w:val="clear" w:color="auto" w:fill="FFFFFF"/>
        </w:rPr>
        <w:t xml:space="preserve"> imigrantes</w:t>
      </w:r>
      <w:r w:rsidR="002072C0">
        <w:rPr>
          <w:color w:val="000000"/>
          <w:shd w:val="clear" w:color="auto" w:fill="FFFFFF"/>
        </w:rPr>
        <w:t>, ou que vivem em um núcleo familiar instável se tornam alvos</w:t>
      </w:r>
      <w:r w:rsidR="00E04966">
        <w:rPr>
          <w:color w:val="000000"/>
          <w:shd w:val="clear" w:color="auto" w:fill="FFFFFF"/>
        </w:rPr>
        <w:t xml:space="preserve"> desse</w:t>
      </w:r>
      <w:r w:rsidR="00692107">
        <w:rPr>
          <w:color w:val="000000"/>
          <w:shd w:val="clear" w:color="auto" w:fill="FFFFFF"/>
        </w:rPr>
        <w:t>s</w:t>
      </w:r>
      <w:r w:rsidR="00E04966">
        <w:rPr>
          <w:color w:val="000000"/>
          <w:shd w:val="clear" w:color="auto" w:fill="FFFFFF"/>
        </w:rPr>
        <w:t xml:space="preserve"> aliciadores </w:t>
      </w:r>
      <w:r w:rsidR="00692107">
        <w:rPr>
          <w:color w:val="000000"/>
          <w:shd w:val="clear" w:color="auto" w:fill="FFFFFF"/>
        </w:rPr>
        <w:t xml:space="preserve">que buscam justamente essas fragilidades sociais </w:t>
      </w:r>
      <w:r w:rsidR="00BD6D5C">
        <w:rPr>
          <w:color w:val="000000"/>
          <w:shd w:val="clear" w:color="auto" w:fill="FFFFFF"/>
        </w:rPr>
        <w:t>para movimentarem o comércio do tráfico humano</w:t>
      </w:r>
      <w:r w:rsidR="00A11CF2">
        <w:rPr>
          <w:color w:val="000000"/>
          <w:shd w:val="clear" w:color="auto" w:fill="FFFFFF"/>
        </w:rPr>
        <w:t>.</w:t>
      </w:r>
    </w:p>
    <w:p w14:paraId="5DFC2253" w14:textId="1A9BAF8B" w:rsidR="00EC2652" w:rsidRDefault="006E41DC" w:rsidP="00C623A0">
      <w:pPr>
        <w:spacing w:after="0" w:line="360" w:lineRule="auto"/>
        <w:ind w:firstLine="709"/>
        <w:jc w:val="both"/>
        <w:rPr>
          <w:color w:val="000000"/>
          <w:shd w:val="clear" w:color="auto" w:fill="FFFFFF"/>
        </w:rPr>
      </w:pPr>
      <w:r w:rsidRPr="00476B63">
        <w:rPr>
          <w:color w:val="000000"/>
          <w:shd w:val="clear" w:color="auto" w:fill="FFFFFF"/>
        </w:rPr>
        <w:t>No livro</w:t>
      </w:r>
      <w:r w:rsidR="006D06C4" w:rsidRPr="00476B63">
        <w:rPr>
          <w:color w:val="000000"/>
          <w:shd w:val="clear" w:color="auto" w:fill="FFFFFF"/>
        </w:rPr>
        <w:t xml:space="preserve"> </w:t>
      </w:r>
      <w:r w:rsidR="00DD29D2" w:rsidRPr="00476B63">
        <w:rPr>
          <w:i/>
          <w:iCs/>
          <w:color w:val="000000"/>
          <w:shd w:val="clear" w:color="auto" w:fill="FFFFFF"/>
        </w:rPr>
        <w:t>“</w:t>
      </w:r>
      <w:r w:rsidR="006D06C4" w:rsidRPr="00476B63">
        <w:rPr>
          <w:i/>
          <w:iCs/>
          <w:color w:val="000000"/>
          <w:shd w:val="clear" w:color="auto" w:fill="FFFFFF"/>
        </w:rPr>
        <w:t>El Proxeneta</w:t>
      </w:r>
      <w:r w:rsidR="00DD29D2" w:rsidRPr="00476B63">
        <w:rPr>
          <w:i/>
          <w:iCs/>
          <w:color w:val="000000"/>
          <w:shd w:val="clear" w:color="auto" w:fill="FFFFFF"/>
        </w:rPr>
        <w:t>”</w:t>
      </w:r>
      <w:r w:rsidR="00DD29D2" w:rsidRPr="00476B63">
        <w:rPr>
          <w:color w:val="000000"/>
          <w:shd w:val="clear" w:color="auto" w:fill="FFFFFF"/>
        </w:rPr>
        <w:t xml:space="preserve"> de Mabel Lozano</w:t>
      </w:r>
      <w:r w:rsidR="00231783" w:rsidRPr="00476B63">
        <w:rPr>
          <w:color w:val="000000"/>
          <w:shd w:val="clear" w:color="auto" w:fill="FFFFFF"/>
        </w:rPr>
        <w:t xml:space="preserve">, </w:t>
      </w:r>
      <w:r w:rsidR="00476B63" w:rsidRPr="00476B63">
        <w:rPr>
          <w:color w:val="000000"/>
          <w:shd w:val="clear" w:color="auto" w:fill="FFFFFF"/>
        </w:rPr>
        <w:t>que conta a trajetó</w:t>
      </w:r>
      <w:r w:rsidR="00476B63">
        <w:rPr>
          <w:color w:val="000000"/>
          <w:shd w:val="clear" w:color="auto" w:fill="FFFFFF"/>
        </w:rPr>
        <w:t>ria de Miguel, conhecido como o Músico, um</w:t>
      </w:r>
      <w:r w:rsidR="006D54E2">
        <w:rPr>
          <w:color w:val="000000"/>
          <w:shd w:val="clear" w:color="auto" w:fill="FFFFFF"/>
        </w:rPr>
        <w:t xml:space="preserve"> dos principais do tráfico e sequestro de mulheres na década de 1990, na Espanha. Em um trecho do livro, é mostrado </w:t>
      </w:r>
      <w:r w:rsidR="00D2361A">
        <w:rPr>
          <w:color w:val="000000"/>
          <w:shd w:val="clear" w:color="auto" w:fill="FFFFFF"/>
        </w:rPr>
        <w:t>a visão do traficante em relação as vítimas:</w:t>
      </w:r>
    </w:p>
    <w:p w14:paraId="0F57B118" w14:textId="648A10B9" w:rsidR="00D2361A" w:rsidRPr="007F51BC" w:rsidRDefault="00DB6352" w:rsidP="007F51BC">
      <w:pPr>
        <w:spacing w:line="240" w:lineRule="auto"/>
        <w:ind w:left="2268"/>
        <w:jc w:val="both"/>
        <w:rPr>
          <w:color w:val="000000"/>
          <w:sz w:val="20"/>
          <w:szCs w:val="20"/>
          <w:shd w:val="clear" w:color="auto" w:fill="FFFFFF"/>
          <w:lang w:val="pt-PT"/>
        </w:rPr>
      </w:pPr>
      <w:r w:rsidRPr="00DB6352">
        <w:rPr>
          <w:color w:val="000000"/>
          <w:sz w:val="20"/>
          <w:szCs w:val="20"/>
          <w:shd w:val="clear" w:color="auto" w:fill="FFFFFF"/>
        </w:rPr>
        <w:t xml:space="preserve">Ninguém acorda em um certo dia e decide </w:t>
      </w:r>
      <w:r w:rsidR="007A0407">
        <w:rPr>
          <w:color w:val="000000"/>
          <w:sz w:val="20"/>
          <w:szCs w:val="20"/>
          <w:shd w:val="clear" w:color="auto" w:fill="FFFFFF"/>
        </w:rPr>
        <w:t>s</w:t>
      </w:r>
      <w:r w:rsidRPr="00DB6352">
        <w:rPr>
          <w:color w:val="000000"/>
          <w:sz w:val="20"/>
          <w:szCs w:val="20"/>
          <w:shd w:val="clear" w:color="auto" w:fill="FFFFFF"/>
        </w:rPr>
        <w:t>er prostituta, mas</w:t>
      </w:r>
      <w:r w:rsidR="004951F1">
        <w:rPr>
          <w:color w:val="000000"/>
          <w:sz w:val="20"/>
          <w:szCs w:val="20"/>
          <w:shd w:val="clear" w:color="auto" w:fill="FFFFFF"/>
        </w:rPr>
        <w:t xml:space="preserve"> se você atender às </w:t>
      </w:r>
      <w:r w:rsidR="004466BA">
        <w:rPr>
          <w:color w:val="000000"/>
          <w:sz w:val="20"/>
          <w:szCs w:val="20"/>
          <w:shd w:val="clear" w:color="auto" w:fill="FFFFFF"/>
        </w:rPr>
        <w:t>condições, sim é uma mosca fácil de pegar,</w:t>
      </w:r>
      <w:r w:rsidRPr="00DB6352">
        <w:rPr>
          <w:color w:val="000000"/>
          <w:sz w:val="20"/>
          <w:szCs w:val="20"/>
          <w:shd w:val="clear" w:color="auto" w:fill="FFFFFF"/>
        </w:rPr>
        <w:t xml:space="preserve"> temos a teia de aranha perfeitamente tecida onde cabem as promessas de uma vida melhor para ela </w:t>
      </w:r>
      <w:r w:rsidRPr="00DB6352">
        <w:rPr>
          <w:color w:val="000000"/>
          <w:sz w:val="20"/>
          <w:szCs w:val="20"/>
          <w:shd w:val="clear" w:color="auto" w:fill="FFFFFF"/>
        </w:rPr>
        <w:lastRenderedPageBreak/>
        <w:t>e os seus, os elogios que gosta de escutar e algumas ajudas insignificantes que apresentamos como grandes favores e que elas nos agradecem como se fossem. Quando a mosca prende suas patinhas na rede, é impossível se soltar. E lá fica. Presa. Pronta</w:t>
      </w:r>
      <w:r w:rsidR="00F81838">
        <w:rPr>
          <w:color w:val="000000"/>
          <w:sz w:val="20"/>
          <w:szCs w:val="20"/>
          <w:shd w:val="clear" w:color="auto" w:fill="FFFFFF"/>
        </w:rPr>
        <w:t xml:space="preserve"> para ser devorada por nós, com total crueldade</w:t>
      </w:r>
      <w:r w:rsidR="000A61EF">
        <w:rPr>
          <w:color w:val="000000"/>
          <w:sz w:val="20"/>
          <w:szCs w:val="20"/>
          <w:shd w:val="clear" w:color="auto" w:fill="FFFFFF"/>
        </w:rPr>
        <w:t xml:space="preserve">, num ritual de tortura, muito lenta, que durará meses, </w:t>
      </w:r>
      <w:proofErr w:type="gramStart"/>
      <w:r w:rsidR="000A61EF">
        <w:rPr>
          <w:color w:val="000000"/>
          <w:sz w:val="20"/>
          <w:szCs w:val="20"/>
          <w:shd w:val="clear" w:color="auto" w:fill="FFFFFF"/>
        </w:rPr>
        <w:t>anos..</w:t>
      </w:r>
      <w:proofErr w:type="gramEnd"/>
      <w:r w:rsidR="000A61EF">
        <w:rPr>
          <w:color w:val="000000"/>
          <w:sz w:val="20"/>
          <w:szCs w:val="20"/>
          <w:shd w:val="clear" w:color="auto" w:fill="FFFFFF"/>
        </w:rPr>
        <w:t>, uma vida inteira.</w:t>
      </w:r>
      <w:r w:rsidRPr="00DB6352">
        <w:rPr>
          <w:color w:val="000000"/>
          <w:sz w:val="20"/>
          <w:szCs w:val="20"/>
          <w:shd w:val="clear" w:color="auto" w:fill="FFFFFF"/>
        </w:rPr>
        <w:t xml:space="preserve"> </w:t>
      </w:r>
      <w:r w:rsidR="00FD530C" w:rsidRPr="00FD530C">
        <w:rPr>
          <w:color w:val="000000"/>
          <w:sz w:val="20"/>
          <w:szCs w:val="20"/>
          <w:shd w:val="clear" w:color="auto" w:fill="FFFFFF"/>
          <w:lang w:val="pt-PT"/>
        </w:rPr>
        <w:t>As mulheres, desavisadas, só percebem o que está acontecendo quando é tarde demais e</w:t>
      </w:r>
      <w:r w:rsidR="007F51BC">
        <w:rPr>
          <w:color w:val="000000"/>
          <w:sz w:val="20"/>
          <w:szCs w:val="20"/>
          <w:shd w:val="clear" w:color="auto" w:fill="FFFFFF"/>
          <w:lang w:val="pt-PT"/>
        </w:rPr>
        <w:t xml:space="preserve"> e</w:t>
      </w:r>
      <w:r w:rsidR="00FD530C" w:rsidRPr="00FD530C">
        <w:rPr>
          <w:color w:val="000000"/>
          <w:sz w:val="20"/>
          <w:szCs w:val="20"/>
          <w:shd w:val="clear" w:color="auto" w:fill="FFFFFF"/>
          <w:lang w:val="pt-PT"/>
        </w:rPr>
        <w:t>las se encontram onde nunca imaginaram que estariam: na prostituição e sem contrato</w:t>
      </w:r>
      <w:r w:rsidR="007F51BC">
        <w:rPr>
          <w:color w:val="000000"/>
          <w:sz w:val="20"/>
          <w:szCs w:val="20"/>
          <w:shd w:val="clear" w:color="auto" w:fill="FFFFFF"/>
          <w:lang w:val="pt-PT"/>
        </w:rPr>
        <w:t xml:space="preserve"> </w:t>
      </w:r>
      <w:r w:rsidR="00FD530C" w:rsidRPr="00FD530C">
        <w:rPr>
          <w:color w:val="000000"/>
          <w:sz w:val="20"/>
          <w:szCs w:val="20"/>
          <w:shd w:val="clear" w:color="auto" w:fill="FFFFFF"/>
          <w:lang w:val="pt-PT"/>
        </w:rPr>
        <w:t xml:space="preserve">que garante a sua autonomia. </w:t>
      </w:r>
      <w:r w:rsidR="004462B9">
        <w:rPr>
          <w:color w:val="000000"/>
          <w:sz w:val="20"/>
          <w:szCs w:val="20"/>
          <w:shd w:val="clear" w:color="auto" w:fill="FFFFFF"/>
          <w:lang w:val="pt-PT"/>
        </w:rPr>
        <w:t>A balança</w:t>
      </w:r>
      <w:r w:rsidR="00FD530C" w:rsidRPr="00FD530C">
        <w:rPr>
          <w:color w:val="000000"/>
          <w:sz w:val="20"/>
          <w:szCs w:val="20"/>
          <w:shd w:val="clear" w:color="auto" w:fill="FFFFFF"/>
          <w:lang w:val="pt-PT"/>
        </w:rPr>
        <w:t xml:space="preserve"> do acordo verbal não pende para ambos</w:t>
      </w:r>
      <w:r w:rsidR="007F51BC">
        <w:rPr>
          <w:color w:val="000000"/>
          <w:sz w:val="20"/>
          <w:szCs w:val="20"/>
          <w:shd w:val="clear" w:color="auto" w:fill="FFFFFF"/>
          <w:lang w:val="pt-PT"/>
        </w:rPr>
        <w:t xml:space="preserve"> </w:t>
      </w:r>
      <w:r w:rsidR="00FD530C" w:rsidRPr="00FD530C">
        <w:rPr>
          <w:color w:val="000000"/>
          <w:sz w:val="20"/>
          <w:szCs w:val="20"/>
          <w:shd w:val="clear" w:color="auto" w:fill="FFFFFF"/>
          <w:lang w:val="pt-PT"/>
        </w:rPr>
        <w:t>lados igualmente. É por isso que o suposto consentimento das vítimas nada mais é do que uma</w:t>
      </w:r>
      <w:r w:rsidR="007F51BC">
        <w:rPr>
          <w:color w:val="000000"/>
          <w:sz w:val="20"/>
          <w:szCs w:val="20"/>
          <w:shd w:val="clear" w:color="auto" w:fill="FFFFFF"/>
          <w:lang w:val="pt-PT"/>
        </w:rPr>
        <w:t xml:space="preserve"> </w:t>
      </w:r>
      <w:r w:rsidR="00FD530C" w:rsidRPr="00FD530C">
        <w:rPr>
          <w:color w:val="000000"/>
          <w:sz w:val="20"/>
          <w:szCs w:val="20"/>
          <w:shd w:val="clear" w:color="auto" w:fill="FFFFFF"/>
          <w:lang w:val="pt-PT"/>
        </w:rPr>
        <w:t xml:space="preserve">farsa onde </w:t>
      </w:r>
      <w:r w:rsidR="008B3656">
        <w:rPr>
          <w:color w:val="000000"/>
          <w:sz w:val="20"/>
          <w:szCs w:val="20"/>
          <w:shd w:val="clear" w:color="auto" w:fill="FFFFFF"/>
          <w:lang w:val="pt-PT"/>
        </w:rPr>
        <w:t xml:space="preserve">não </w:t>
      </w:r>
      <w:r w:rsidR="00992CD2">
        <w:rPr>
          <w:color w:val="000000"/>
          <w:sz w:val="20"/>
          <w:szCs w:val="20"/>
          <w:shd w:val="clear" w:color="auto" w:fill="FFFFFF"/>
          <w:lang w:val="pt-PT"/>
        </w:rPr>
        <w:t xml:space="preserve">existem </w:t>
      </w:r>
      <w:r w:rsidR="00FD530C" w:rsidRPr="00FD530C">
        <w:rPr>
          <w:color w:val="000000"/>
          <w:sz w:val="20"/>
          <w:szCs w:val="20"/>
          <w:shd w:val="clear" w:color="auto" w:fill="FFFFFF"/>
          <w:lang w:val="pt-PT"/>
        </w:rPr>
        <w:t>os requisitos éticos essenciais em qualquer relacionamento pessoal, social ou profissional. E o seu trabalho, uma forma de escravatura em que</w:t>
      </w:r>
      <w:r w:rsidR="007F51BC">
        <w:rPr>
          <w:color w:val="000000"/>
          <w:sz w:val="20"/>
          <w:szCs w:val="20"/>
          <w:shd w:val="clear" w:color="auto" w:fill="FFFFFF"/>
          <w:lang w:val="pt-PT"/>
        </w:rPr>
        <w:t xml:space="preserve"> e</w:t>
      </w:r>
      <w:r w:rsidR="00FD530C" w:rsidRPr="00FD530C">
        <w:rPr>
          <w:color w:val="000000"/>
          <w:sz w:val="20"/>
          <w:szCs w:val="20"/>
          <w:shd w:val="clear" w:color="auto" w:fill="FFFFFF"/>
          <w:lang w:val="pt-PT"/>
        </w:rPr>
        <w:t>les pertencem aos donos dos clubes, seus mestres.</w:t>
      </w:r>
      <w:r w:rsidR="00EB3BBD">
        <w:rPr>
          <w:color w:val="000000"/>
          <w:sz w:val="20"/>
          <w:szCs w:val="20"/>
          <w:shd w:val="clear" w:color="auto" w:fill="FFFFFF"/>
          <w:lang w:val="pt-PT"/>
        </w:rPr>
        <w:t xml:space="preserve"> </w:t>
      </w:r>
      <w:r w:rsidRPr="00DB6352">
        <w:rPr>
          <w:color w:val="000000"/>
          <w:sz w:val="20"/>
          <w:szCs w:val="20"/>
          <w:shd w:val="clear" w:color="auto" w:fill="FFFFFF"/>
        </w:rPr>
        <w:t xml:space="preserve">(...) Eu forneci mulheres, durante anos, a 12 dos melhores </w:t>
      </w:r>
      <w:proofErr w:type="spellStart"/>
      <w:r w:rsidRPr="00DB6352">
        <w:rPr>
          <w:color w:val="000000"/>
          <w:sz w:val="20"/>
          <w:szCs w:val="20"/>
          <w:shd w:val="clear" w:color="auto" w:fill="FFFFFF"/>
        </w:rPr>
        <w:t>macrobordéis</w:t>
      </w:r>
      <w:proofErr w:type="spellEnd"/>
      <w:r w:rsidRPr="00DB6352">
        <w:rPr>
          <w:color w:val="000000"/>
          <w:sz w:val="20"/>
          <w:szCs w:val="20"/>
          <w:shd w:val="clear" w:color="auto" w:fill="FFFFFF"/>
        </w:rPr>
        <w:t xml:space="preserve"> que existem na atualidade na Espanha. Enchi dessa matéria-prima que os puteiros chamam de 'carne fresca', dia após dia. E jamais parei para pensar se a mercadoria que eu importava eram pessoas como eu. Elas eram outra coisa. Eram putas</w:t>
      </w:r>
      <w:r w:rsidR="00EB3BBD">
        <w:rPr>
          <w:color w:val="000000"/>
          <w:sz w:val="20"/>
          <w:szCs w:val="20"/>
          <w:shd w:val="clear" w:color="auto" w:fill="FFFFFF"/>
        </w:rPr>
        <w:t xml:space="preserve"> (...)</w:t>
      </w:r>
      <w:r w:rsidRPr="00DB6352">
        <w:rPr>
          <w:color w:val="000000"/>
          <w:sz w:val="20"/>
          <w:szCs w:val="20"/>
          <w:shd w:val="clear" w:color="auto" w:fill="FFFFFF"/>
        </w:rPr>
        <w:t>.</w:t>
      </w:r>
      <w:r>
        <w:rPr>
          <w:color w:val="000000"/>
          <w:sz w:val="20"/>
          <w:szCs w:val="20"/>
          <w:shd w:val="clear" w:color="auto" w:fill="FFFFFF"/>
        </w:rPr>
        <w:t xml:space="preserve"> (</w:t>
      </w:r>
      <w:r w:rsidR="001C0776">
        <w:rPr>
          <w:color w:val="000000"/>
          <w:sz w:val="20"/>
          <w:szCs w:val="20"/>
          <w:shd w:val="clear" w:color="auto" w:fill="FFFFFF"/>
        </w:rPr>
        <w:t>2017, p.</w:t>
      </w:r>
      <w:r w:rsidR="007A0407">
        <w:rPr>
          <w:color w:val="000000"/>
          <w:sz w:val="20"/>
          <w:szCs w:val="20"/>
          <w:shd w:val="clear" w:color="auto" w:fill="FFFFFF"/>
        </w:rPr>
        <w:t xml:space="preserve"> 83</w:t>
      </w:r>
      <w:r w:rsidR="008336C1">
        <w:rPr>
          <w:color w:val="000000"/>
          <w:sz w:val="20"/>
          <w:szCs w:val="20"/>
          <w:shd w:val="clear" w:color="auto" w:fill="FFFFFF"/>
        </w:rPr>
        <w:t>, tradução nossa</w:t>
      </w:r>
      <w:r>
        <w:rPr>
          <w:color w:val="000000"/>
          <w:sz w:val="20"/>
          <w:szCs w:val="20"/>
          <w:shd w:val="clear" w:color="auto" w:fill="FFFFFF"/>
        </w:rPr>
        <w:t>)</w:t>
      </w:r>
      <w:r w:rsidR="008336C1">
        <w:rPr>
          <w:rStyle w:val="Refdenotaderodap"/>
          <w:color w:val="000000"/>
          <w:sz w:val="20"/>
          <w:szCs w:val="20"/>
          <w:shd w:val="clear" w:color="auto" w:fill="FFFFFF"/>
        </w:rPr>
        <w:footnoteReference w:id="10"/>
      </w:r>
    </w:p>
    <w:p w14:paraId="5BA8C833" w14:textId="77777777" w:rsidR="00691F84" w:rsidRDefault="00691F84" w:rsidP="00C623A0">
      <w:pPr>
        <w:spacing w:after="0" w:line="360" w:lineRule="auto"/>
        <w:ind w:firstLine="709"/>
        <w:jc w:val="both"/>
        <w:rPr>
          <w:color w:val="000000"/>
          <w:shd w:val="clear" w:color="auto" w:fill="FFFFFF"/>
        </w:rPr>
      </w:pPr>
    </w:p>
    <w:p w14:paraId="56371A58" w14:textId="1C324FAC" w:rsidR="00987AD1" w:rsidRDefault="00AF4D77" w:rsidP="00C623A0">
      <w:pPr>
        <w:spacing w:after="0" w:line="360" w:lineRule="auto"/>
        <w:ind w:firstLine="709"/>
        <w:jc w:val="both"/>
        <w:rPr>
          <w:color w:val="000000"/>
          <w:shd w:val="clear" w:color="auto" w:fill="FFFFFF"/>
        </w:rPr>
      </w:pPr>
      <w:r>
        <w:rPr>
          <w:color w:val="000000"/>
          <w:shd w:val="clear" w:color="auto" w:fill="FFFFFF"/>
        </w:rPr>
        <w:t>Dessa forma, m</w:t>
      </w:r>
      <w:r w:rsidR="00762226">
        <w:rPr>
          <w:color w:val="000000"/>
          <w:shd w:val="clear" w:color="auto" w:fill="FFFFFF"/>
        </w:rPr>
        <w:t>uitas pessoas acabam sendo traficadas por acreditarem em promessas de emprego</w:t>
      </w:r>
      <w:r w:rsidR="009906CF">
        <w:rPr>
          <w:color w:val="000000"/>
          <w:shd w:val="clear" w:color="auto" w:fill="FFFFFF"/>
        </w:rPr>
        <w:t xml:space="preserve"> que mudariam suas vidas, mas ao chegarem ao local </w:t>
      </w:r>
      <w:r w:rsidR="00DB0185">
        <w:rPr>
          <w:color w:val="000000"/>
          <w:shd w:val="clear" w:color="auto" w:fill="FFFFFF"/>
        </w:rPr>
        <w:t>são exploradas sexualmente.</w:t>
      </w:r>
    </w:p>
    <w:p w14:paraId="464F82CF" w14:textId="46314E94" w:rsidR="00DB0185" w:rsidRDefault="00DB0185" w:rsidP="00C623A0">
      <w:pPr>
        <w:spacing w:after="0" w:line="360" w:lineRule="auto"/>
        <w:ind w:firstLine="709"/>
        <w:jc w:val="both"/>
        <w:rPr>
          <w:color w:val="000000"/>
          <w:shd w:val="clear" w:color="auto" w:fill="FFFFFF"/>
        </w:rPr>
      </w:pPr>
      <w:r>
        <w:rPr>
          <w:color w:val="000000"/>
          <w:shd w:val="clear" w:color="auto" w:fill="FFFFFF"/>
        </w:rPr>
        <w:t>Como exemplo, um sucesso da tele</w:t>
      </w:r>
      <w:r w:rsidR="00010728">
        <w:rPr>
          <w:color w:val="000000"/>
          <w:shd w:val="clear" w:color="auto" w:fill="FFFFFF"/>
        </w:rPr>
        <w:t>dramaturgia brasileira é a novela “Salve Jorge”, exibida</w:t>
      </w:r>
      <w:r w:rsidR="00191D71">
        <w:rPr>
          <w:color w:val="000000"/>
          <w:shd w:val="clear" w:color="auto" w:fill="FFFFFF"/>
        </w:rPr>
        <w:t xml:space="preserve"> em 2012 pela Rede Globo, em que aborda o tem do tráfico internacional de pessoas com o intuito de exploração sexual. A protagonista recebeu uma proposta de emprego em outro país</w:t>
      </w:r>
      <w:r w:rsidR="00E26D26">
        <w:rPr>
          <w:color w:val="000000"/>
          <w:shd w:val="clear" w:color="auto" w:fill="FFFFFF"/>
        </w:rPr>
        <w:t xml:space="preserve"> e acreditando que poderia melhorar sua condição e de sua família</w:t>
      </w:r>
      <w:r w:rsidR="005E63A7">
        <w:rPr>
          <w:color w:val="000000"/>
          <w:shd w:val="clear" w:color="auto" w:fill="FFFFFF"/>
        </w:rPr>
        <w:t xml:space="preserve"> </w:t>
      </w:r>
      <w:r w:rsidR="008A7DC7">
        <w:rPr>
          <w:color w:val="000000"/>
          <w:shd w:val="clear" w:color="auto" w:fill="FFFFFF"/>
        </w:rPr>
        <w:t xml:space="preserve">acaba </w:t>
      </w:r>
      <w:r w:rsidR="005E63A7">
        <w:rPr>
          <w:color w:val="000000"/>
          <w:shd w:val="clear" w:color="auto" w:fill="FFFFFF"/>
        </w:rPr>
        <w:t>aceita</w:t>
      </w:r>
      <w:r w:rsidR="008A7DC7">
        <w:rPr>
          <w:color w:val="000000"/>
          <w:shd w:val="clear" w:color="auto" w:fill="FFFFFF"/>
        </w:rPr>
        <w:t>ndo</w:t>
      </w:r>
      <w:r w:rsidR="005E63A7">
        <w:rPr>
          <w:color w:val="000000"/>
          <w:shd w:val="clear" w:color="auto" w:fill="FFFFFF"/>
        </w:rPr>
        <w:t>, mas ao chegar na Turquia descobre ser vítima de tráfico humano e que deveria se prostituir. Apesar da novela ser fictícia, apresentou a realidade de muitas</w:t>
      </w:r>
      <w:r w:rsidR="00CC535B">
        <w:rPr>
          <w:color w:val="000000"/>
          <w:shd w:val="clear" w:color="auto" w:fill="FFFFFF"/>
        </w:rPr>
        <w:t xml:space="preserve"> pessoas.</w:t>
      </w:r>
    </w:p>
    <w:p w14:paraId="3179F3BA" w14:textId="11E2F470" w:rsidR="00CA0E23" w:rsidRDefault="00304E9B" w:rsidP="00C623A0">
      <w:pPr>
        <w:spacing w:after="0" w:line="360" w:lineRule="auto"/>
        <w:ind w:firstLine="709"/>
        <w:jc w:val="both"/>
        <w:rPr>
          <w:color w:val="000000"/>
          <w:shd w:val="clear" w:color="auto" w:fill="FFFFFF"/>
        </w:rPr>
      </w:pPr>
      <w:r>
        <w:rPr>
          <w:color w:val="000000"/>
          <w:shd w:val="clear" w:color="auto" w:fill="FFFFFF"/>
        </w:rPr>
        <w:lastRenderedPageBreak/>
        <w:t xml:space="preserve">Ainda </w:t>
      </w:r>
      <w:r w:rsidR="008A7DC7">
        <w:rPr>
          <w:color w:val="000000"/>
          <w:shd w:val="clear" w:color="auto" w:fill="FFFFFF"/>
        </w:rPr>
        <w:t xml:space="preserve">é relevante abordar que </w:t>
      </w:r>
      <w:r>
        <w:rPr>
          <w:color w:val="000000"/>
          <w:shd w:val="clear" w:color="auto" w:fill="FFFFFF"/>
        </w:rPr>
        <w:t xml:space="preserve">há a questão </w:t>
      </w:r>
      <w:r w:rsidR="006D2FC6">
        <w:rPr>
          <w:color w:val="000000"/>
          <w:shd w:val="clear" w:color="auto" w:fill="FFFFFF"/>
        </w:rPr>
        <w:t>dos sequestros</w:t>
      </w:r>
      <w:r w:rsidR="0071451F">
        <w:rPr>
          <w:color w:val="000000"/>
          <w:shd w:val="clear" w:color="auto" w:fill="FFFFFF"/>
        </w:rPr>
        <w:t xml:space="preserve"> no que concerne ao tráfico </w:t>
      </w:r>
      <w:r w:rsidR="00DD0BA1">
        <w:rPr>
          <w:color w:val="000000"/>
          <w:shd w:val="clear" w:color="auto" w:fill="FFFFFF"/>
        </w:rPr>
        <w:t>humano,</w:t>
      </w:r>
      <w:r w:rsidR="00D84873">
        <w:rPr>
          <w:color w:val="000000"/>
          <w:shd w:val="clear" w:color="auto" w:fill="FFFFFF"/>
        </w:rPr>
        <w:t xml:space="preserve"> </w:t>
      </w:r>
      <w:r w:rsidR="00DD0BA1">
        <w:rPr>
          <w:color w:val="000000"/>
          <w:shd w:val="clear" w:color="auto" w:fill="FFFFFF"/>
        </w:rPr>
        <w:t>por representar uma forma direta</w:t>
      </w:r>
      <w:r w:rsidR="00D84873">
        <w:rPr>
          <w:color w:val="000000"/>
          <w:shd w:val="clear" w:color="auto" w:fill="FFFFFF"/>
        </w:rPr>
        <w:t xml:space="preserve"> de recrutamento das vítimas</w:t>
      </w:r>
      <w:r w:rsidR="00AD615C">
        <w:rPr>
          <w:color w:val="000000"/>
          <w:shd w:val="clear" w:color="auto" w:fill="FFFFFF"/>
        </w:rPr>
        <w:t xml:space="preserve">. Essa prática tende a ser maior </w:t>
      </w:r>
      <w:r w:rsidR="00B551C9">
        <w:rPr>
          <w:color w:val="000000"/>
          <w:shd w:val="clear" w:color="auto" w:fill="FFFFFF"/>
        </w:rPr>
        <w:t>no sequestro de crianças, por serem mais vulneráveis, inocentes e muitas vezes apresentarem uma menor resistência</w:t>
      </w:r>
      <w:r w:rsidR="00525FD4">
        <w:rPr>
          <w:color w:val="000000"/>
          <w:shd w:val="clear" w:color="auto" w:fill="FFFFFF"/>
        </w:rPr>
        <w:t>.</w:t>
      </w:r>
      <w:r w:rsidR="002E4FC7">
        <w:rPr>
          <w:color w:val="000000"/>
          <w:shd w:val="clear" w:color="auto" w:fill="FFFFFF"/>
        </w:rPr>
        <w:t xml:space="preserve"> De acordo com o Relatório</w:t>
      </w:r>
      <w:r w:rsidR="00690FD9">
        <w:rPr>
          <w:color w:val="000000"/>
          <w:shd w:val="clear" w:color="auto" w:fill="FFFFFF"/>
        </w:rPr>
        <w:t xml:space="preserve"> Global sobre Tráfico de Pessoas</w:t>
      </w:r>
      <w:r w:rsidR="00881BAB">
        <w:rPr>
          <w:color w:val="000000"/>
          <w:shd w:val="clear" w:color="auto" w:fill="FFFFFF"/>
        </w:rPr>
        <w:t xml:space="preserve"> lançado pelo Escritório das Nações Unidas sobre Drogas e Crime, </w:t>
      </w:r>
      <w:r w:rsidR="0095535A">
        <w:rPr>
          <w:color w:val="000000"/>
          <w:shd w:val="clear" w:color="auto" w:fill="FFFFFF"/>
        </w:rPr>
        <w:t>uma a cada três vítimas do tráfico humano</w:t>
      </w:r>
      <w:r w:rsidR="002D3CED">
        <w:rPr>
          <w:color w:val="000000"/>
          <w:shd w:val="clear" w:color="auto" w:fill="FFFFFF"/>
        </w:rPr>
        <w:t xml:space="preserve"> é criança</w:t>
      </w:r>
      <w:r w:rsidR="001C3CFE">
        <w:rPr>
          <w:color w:val="000000"/>
          <w:shd w:val="clear" w:color="auto" w:fill="FFFFFF"/>
        </w:rPr>
        <w:t>.</w:t>
      </w:r>
      <w:r w:rsidR="001C3CFE">
        <w:rPr>
          <w:rStyle w:val="Refdenotaderodap"/>
          <w:color w:val="000000"/>
          <w:shd w:val="clear" w:color="auto" w:fill="FFFFFF"/>
        </w:rPr>
        <w:footnoteReference w:id="11"/>
      </w:r>
    </w:p>
    <w:p w14:paraId="1AB65A48" w14:textId="32EB6259" w:rsidR="00722B36" w:rsidRDefault="00BF0AA5" w:rsidP="00AD7BA8">
      <w:pPr>
        <w:spacing w:after="0" w:line="360" w:lineRule="auto"/>
        <w:ind w:firstLine="709"/>
        <w:jc w:val="both"/>
        <w:rPr>
          <w:color w:val="000000"/>
          <w:shd w:val="clear" w:color="auto" w:fill="FFFFFF"/>
        </w:rPr>
      </w:pPr>
      <w:r>
        <w:rPr>
          <w:color w:val="000000"/>
          <w:shd w:val="clear" w:color="auto" w:fill="FFFFFF"/>
        </w:rPr>
        <w:t xml:space="preserve">Portanto, os aliciadores se utilizam de diversos métodos </w:t>
      </w:r>
      <w:r w:rsidR="00491C31">
        <w:rPr>
          <w:color w:val="000000"/>
          <w:shd w:val="clear" w:color="auto" w:fill="FFFFFF"/>
        </w:rPr>
        <w:t xml:space="preserve">para </w:t>
      </w:r>
      <w:r w:rsidR="005F3E95">
        <w:rPr>
          <w:color w:val="000000"/>
          <w:shd w:val="clear" w:color="auto" w:fill="FFFFFF"/>
        </w:rPr>
        <w:t>traficar pessoas ao redor de todo o mundo</w:t>
      </w:r>
      <w:r w:rsidR="0098680D">
        <w:rPr>
          <w:color w:val="000000"/>
          <w:shd w:val="clear" w:color="auto" w:fill="FFFFFF"/>
        </w:rPr>
        <w:t xml:space="preserve">, aproveitando-se da facilidade fornecida pelas redes sociais, em especial a </w:t>
      </w:r>
      <w:proofErr w:type="spellStart"/>
      <w:r w:rsidR="0098680D" w:rsidRPr="009B5305">
        <w:rPr>
          <w:i/>
          <w:iCs/>
          <w:color w:val="000000"/>
          <w:shd w:val="clear" w:color="auto" w:fill="FFFFFF"/>
        </w:rPr>
        <w:t>deep</w:t>
      </w:r>
      <w:proofErr w:type="spellEnd"/>
      <w:r w:rsidR="0098680D" w:rsidRPr="009B5305">
        <w:rPr>
          <w:i/>
          <w:iCs/>
          <w:color w:val="000000"/>
          <w:shd w:val="clear" w:color="auto" w:fill="FFFFFF"/>
        </w:rPr>
        <w:t xml:space="preserve"> web</w:t>
      </w:r>
      <w:r w:rsidR="0098680D">
        <w:rPr>
          <w:color w:val="000000"/>
          <w:shd w:val="clear" w:color="auto" w:fill="FFFFFF"/>
        </w:rPr>
        <w:t xml:space="preserve"> e </w:t>
      </w:r>
      <w:proofErr w:type="spellStart"/>
      <w:r w:rsidR="0098680D" w:rsidRPr="009B5305">
        <w:rPr>
          <w:i/>
          <w:iCs/>
          <w:color w:val="000000"/>
          <w:shd w:val="clear" w:color="auto" w:fill="FFFFFF"/>
        </w:rPr>
        <w:t>dark</w:t>
      </w:r>
      <w:proofErr w:type="spellEnd"/>
      <w:r w:rsidR="0098680D" w:rsidRPr="009B5305">
        <w:rPr>
          <w:i/>
          <w:iCs/>
          <w:color w:val="000000"/>
          <w:shd w:val="clear" w:color="auto" w:fill="FFFFFF"/>
        </w:rPr>
        <w:t xml:space="preserve"> web</w:t>
      </w:r>
      <w:r w:rsidR="009B5305">
        <w:rPr>
          <w:color w:val="000000"/>
          <w:shd w:val="clear" w:color="auto" w:fill="FFFFFF"/>
        </w:rPr>
        <w:t>, que ocultam esses criminosos.</w:t>
      </w:r>
      <w:r w:rsidR="00FE2282">
        <w:rPr>
          <w:color w:val="000000"/>
          <w:shd w:val="clear" w:color="auto" w:fill="FFFFFF"/>
        </w:rPr>
        <w:t xml:space="preserve"> </w:t>
      </w:r>
      <w:r w:rsidR="004F5B57">
        <w:rPr>
          <w:color w:val="000000"/>
          <w:shd w:val="clear" w:color="auto" w:fill="FFFFFF"/>
        </w:rPr>
        <w:t>É evidente</w:t>
      </w:r>
      <w:r w:rsidR="00393919">
        <w:rPr>
          <w:color w:val="000000"/>
          <w:shd w:val="clear" w:color="auto" w:fill="FFFFFF"/>
        </w:rPr>
        <w:t xml:space="preserve"> as adaptações sofridas pelos aliciadores</w:t>
      </w:r>
      <w:r w:rsidR="003D2094">
        <w:rPr>
          <w:color w:val="000000"/>
          <w:shd w:val="clear" w:color="auto" w:fill="FFFFFF"/>
        </w:rPr>
        <w:t xml:space="preserve"> para ter êxito nesse crime</w:t>
      </w:r>
      <w:r w:rsidR="0075760C">
        <w:rPr>
          <w:color w:val="000000"/>
          <w:shd w:val="clear" w:color="auto" w:fill="FFFFFF"/>
        </w:rPr>
        <w:t xml:space="preserve">, assim, demonstrando a necessidade </w:t>
      </w:r>
      <w:r w:rsidR="00B819C4">
        <w:rPr>
          <w:color w:val="000000"/>
          <w:shd w:val="clear" w:color="auto" w:fill="FFFFFF"/>
        </w:rPr>
        <w:t>de uma cooperação entre países e a intervenção governamental para o combate do tráfico humano</w:t>
      </w:r>
      <w:r w:rsidR="00DF0751">
        <w:rPr>
          <w:color w:val="000000"/>
          <w:shd w:val="clear" w:color="auto" w:fill="FFFFFF"/>
        </w:rPr>
        <w:t xml:space="preserve"> e o apoio as vítimas.</w:t>
      </w:r>
      <w:r w:rsidR="00722B36">
        <w:rPr>
          <w:color w:val="000000"/>
          <w:shd w:val="clear" w:color="auto" w:fill="FFFFFF"/>
        </w:rPr>
        <w:br w:type="page"/>
      </w:r>
    </w:p>
    <w:p w14:paraId="62EC4AA0" w14:textId="4B85C268" w:rsidR="002B27B1" w:rsidRDefault="00E14B2B" w:rsidP="00722B36">
      <w:pPr>
        <w:spacing w:after="0" w:line="360" w:lineRule="auto"/>
        <w:ind w:firstLine="708"/>
        <w:jc w:val="both"/>
        <w:rPr>
          <w:b/>
          <w:bCs/>
        </w:rPr>
      </w:pPr>
      <w:r w:rsidRPr="002B27B1">
        <w:rPr>
          <w:b/>
          <w:bCs/>
        </w:rPr>
        <w:lastRenderedPageBreak/>
        <w:t>CONCLUSÃO</w:t>
      </w:r>
    </w:p>
    <w:p w14:paraId="4B07C11B" w14:textId="77777777" w:rsidR="003A04C5" w:rsidRDefault="003A04C5" w:rsidP="00913563">
      <w:pPr>
        <w:spacing w:after="0" w:line="360" w:lineRule="auto"/>
        <w:jc w:val="both"/>
        <w:rPr>
          <w:b/>
          <w:bCs/>
        </w:rPr>
      </w:pPr>
    </w:p>
    <w:p w14:paraId="513A2C8D" w14:textId="77777777" w:rsidR="00913563" w:rsidRDefault="00913563" w:rsidP="00913563">
      <w:pPr>
        <w:spacing w:after="0" w:line="360" w:lineRule="auto"/>
        <w:jc w:val="both"/>
        <w:rPr>
          <w:b/>
          <w:bCs/>
        </w:rPr>
      </w:pPr>
    </w:p>
    <w:p w14:paraId="3C105FB0" w14:textId="0772A876" w:rsidR="00874A09" w:rsidRDefault="00254937" w:rsidP="00874A09">
      <w:pPr>
        <w:spacing w:after="0" w:line="360" w:lineRule="auto"/>
        <w:ind w:firstLine="708"/>
        <w:jc w:val="both"/>
      </w:pPr>
      <w:r>
        <w:t xml:space="preserve">Considerando </w:t>
      </w:r>
      <w:r w:rsidR="0079606D">
        <w:t>o abordado ao longo deste trabalho, o tráfico internacional de pessoas</w:t>
      </w:r>
      <w:r w:rsidR="007321FB">
        <w:t>, especialmente para fins de exploração sexual,</w:t>
      </w:r>
      <w:r w:rsidR="0079606D">
        <w:t xml:space="preserve"> representa uma</w:t>
      </w:r>
      <w:r w:rsidR="00DC00BD">
        <w:t xml:space="preserve"> das mais graves</w:t>
      </w:r>
      <w:r w:rsidR="0079606D">
        <w:t xml:space="preserve"> </w:t>
      </w:r>
      <w:r w:rsidR="00E961CC">
        <w:t>viola</w:t>
      </w:r>
      <w:r w:rsidR="00DC00BD">
        <w:t>ções</w:t>
      </w:r>
      <w:r w:rsidR="00E961CC">
        <w:t xml:space="preserve"> dos direitos humanos </w:t>
      </w:r>
      <w:r w:rsidR="00DC00BD">
        <w:t>no mundo contemporânea</w:t>
      </w:r>
      <w:r w:rsidR="000975A1">
        <w:t>, tendo perpetuado ao longo da história.</w:t>
      </w:r>
      <w:r w:rsidR="00EF2571">
        <w:t xml:space="preserve"> Para tanto, mostrou-se a necessidade de estudar e compreender esse crime</w:t>
      </w:r>
      <w:r w:rsidR="00052B7F">
        <w:t xml:space="preserve">, </w:t>
      </w:r>
      <w:r w:rsidR="002B0DCA">
        <w:t>a fim</w:t>
      </w:r>
      <w:r w:rsidR="00052B7F">
        <w:t xml:space="preserve"> </w:t>
      </w:r>
      <w:r w:rsidR="00F576B1">
        <w:t xml:space="preserve">de buscar </w:t>
      </w:r>
      <w:r w:rsidR="002B0DCA">
        <w:t>efetivas abordagens de enfretamento desse fenômeno.</w:t>
      </w:r>
    </w:p>
    <w:p w14:paraId="620D83D6" w14:textId="6B97F342" w:rsidR="00844D75" w:rsidRDefault="00874A09" w:rsidP="00844D75">
      <w:pPr>
        <w:spacing w:after="0" w:line="360" w:lineRule="auto"/>
        <w:ind w:firstLine="708"/>
        <w:jc w:val="both"/>
      </w:pPr>
      <w:r>
        <w:tab/>
      </w:r>
      <w:r w:rsidR="007321FB">
        <w:t xml:space="preserve">Para compreender o tráfico </w:t>
      </w:r>
      <w:r w:rsidR="00654FAA">
        <w:t>de pessoas é crucial o estudo do Protocolo de Palermo</w:t>
      </w:r>
      <w:r w:rsidR="00490649">
        <w:t xml:space="preserve"> e sua aplicabilidade ao redor do mundo, assim como a sua introdução do direito brasileiro</w:t>
      </w:r>
      <w:r w:rsidR="002A69FD">
        <w:t>. Foi o principal instrumento</w:t>
      </w:r>
      <w:r w:rsidR="008213DF">
        <w:t xml:space="preserve"> de definição do tráfico internacional de pessoas e o responsável pelas políticas internacionais acerca do assunto.</w:t>
      </w:r>
      <w:r w:rsidR="00627E2C">
        <w:t xml:space="preserve"> Enquanto no Brasil, trouxe diversas mudanças legislativas desde a sua</w:t>
      </w:r>
      <w:r w:rsidR="00933B04">
        <w:t xml:space="preserve"> ratificação, tendo sido criado diversos organizações e conselhos para o combate desse crime</w:t>
      </w:r>
      <w:r w:rsidR="001B7EB1">
        <w:t>.</w:t>
      </w:r>
      <w:r w:rsidR="00CE215A">
        <w:t xml:space="preserve"> Dessa forma, respondendo </w:t>
      </w:r>
      <w:proofErr w:type="gramStart"/>
      <w:r w:rsidR="00CE215A">
        <w:t>a</w:t>
      </w:r>
      <w:proofErr w:type="gramEnd"/>
      <w:r w:rsidR="00CE215A">
        <w:t xml:space="preserve"> questão</w:t>
      </w:r>
      <w:r w:rsidR="00D22961">
        <w:t xml:space="preserve"> problema desta monografia </w:t>
      </w:r>
      <w:r w:rsidR="00190A6C">
        <w:t>de c</w:t>
      </w:r>
      <w:r w:rsidR="00D22961">
        <w:t>omo funcionam as políticas internacionais no combate ao tráfico internacional de pessoas e como elas influenciaram no cenário do direito brasileiro</w:t>
      </w:r>
      <w:r w:rsidR="00190A6C">
        <w:t>.</w:t>
      </w:r>
    </w:p>
    <w:p w14:paraId="4D1FFD48" w14:textId="1F776613" w:rsidR="006A1C18" w:rsidRDefault="00844D75" w:rsidP="00DC3505">
      <w:pPr>
        <w:spacing w:after="0" w:line="360" w:lineRule="auto"/>
        <w:ind w:firstLine="708"/>
        <w:jc w:val="both"/>
      </w:pPr>
      <w:r>
        <w:t>Assim como, ao analisar o perfil das vítimas e os métodos de aliciamento utilizado pelos traficantes</w:t>
      </w:r>
      <w:r w:rsidR="00B11C87">
        <w:t>, restou evidenciado que ao tráfico de pessoas exige uma abordagem humanizada</w:t>
      </w:r>
      <w:r w:rsidR="00FF619A">
        <w:t xml:space="preserve">, </w:t>
      </w:r>
      <w:r w:rsidR="00A02397">
        <w:t>que compreenda as vulnerabilidades individuais e sociais</w:t>
      </w:r>
      <w:r w:rsidR="00980CA1">
        <w:t>, prestando a adequada assistência.</w:t>
      </w:r>
      <w:r w:rsidR="0049426D">
        <w:t xml:space="preserve"> A </w:t>
      </w:r>
      <w:r w:rsidR="006B0BB0">
        <w:t>necessidade de políticas voltadas para a vida pós-resgate</w:t>
      </w:r>
      <w:r w:rsidR="00936E8A">
        <w:t xml:space="preserve"> da situação de tráfico se mostrou um tópico pouco abordado e </w:t>
      </w:r>
      <w:r w:rsidR="006C3AFB">
        <w:t>disseminado</w:t>
      </w:r>
      <w:r w:rsidR="006B0BB0">
        <w:t xml:space="preserve">, uma vez </w:t>
      </w:r>
      <w:r w:rsidR="006C3AFB">
        <w:t>que o</w:t>
      </w:r>
      <w:r w:rsidR="00F479E3">
        <w:t xml:space="preserve"> trauma</w:t>
      </w:r>
      <w:r w:rsidR="006C3AFB">
        <w:t xml:space="preserve"> causado por esse crime</w:t>
      </w:r>
      <w:r w:rsidR="00260124">
        <w:t xml:space="preserve"> não se mostrou tão relevante, sendo, inclusive,</w:t>
      </w:r>
      <w:r w:rsidR="00F479E3">
        <w:t xml:space="preserve"> negligenciado.</w:t>
      </w:r>
    </w:p>
    <w:p w14:paraId="37F75A79" w14:textId="589B88E1" w:rsidR="00DC3505" w:rsidRDefault="00B84C46" w:rsidP="00DC3505">
      <w:pPr>
        <w:spacing w:after="0" w:line="360" w:lineRule="auto"/>
        <w:ind w:firstLine="708"/>
        <w:jc w:val="both"/>
      </w:pPr>
      <w:r>
        <w:t>Apesar d</w:t>
      </w:r>
      <w:r w:rsidR="00916865">
        <w:t xml:space="preserve">os governos contemporâneos </w:t>
      </w:r>
      <w:r w:rsidR="00BC34A6">
        <w:t>investirem mais em medidas, leis</w:t>
      </w:r>
      <w:r w:rsidR="00604F15">
        <w:t xml:space="preserve"> e iniciativas para o combate do tráfico internacional de pessoas voltado para a exploração sexual</w:t>
      </w:r>
      <w:r w:rsidR="008A7BF9">
        <w:t>, resta evidenciado que</w:t>
      </w:r>
      <w:r w:rsidR="00D347BC">
        <w:t xml:space="preserve"> ainda há desafios</w:t>
      </w:r>
      <w:r w:rsidR="007005B7">
        <w:t xml:space="preserve"> em </w:t>
      </w:r>
      <w:r w:rsidR="009D6D3A">
        <w:t xml:space="preserve">que </w:t>
      </w:r>
      <w:r w:rsidR="007005B7">
        <w:t>são necessários a constante mudança e evolução dos tratados internacionais e legislações internas</w:t>
      </w:r>
      <w:r w:rsidR="009D6D3A">
        <w:t xml:space="preserve">. Considerando que o tráfico de pessoas </w:t>
      </w:r>
      <w:r w:rsidR="00C31301">
        <w:t>é mutável e foi se molda</w:t>
      </w:r>
      <w:r w:rsidR="00471EA9">
        <w:t>n</w:t>
      </w:r>
      <w:r w:rsidR="00C31301">
        <w:t xml:space="preserve">do as inovações ao longo da história, como a </w:t>
      </w:r>
      <w:proofErr w:type="spellStart"/>
      <w:r w:rsidR="00C31301" w:rsidRPr="008A40E7">
        <w:rPr>
          <w:i/>
          <w:iCs/>
        </w:rPr>
        <w:t>deep</w:t>
      </w:r>
      <w:proofErr w:type="spellEnd"/>
      <w:r w:rsidR="00C31301">
        <w:t xml:space="preserve"> e </w:t>
      </w:r>
      <w:proofErr w:type="spellStart"/>
      <w:r w:rsidR="00C31301" w:rsidRPr="008A40E7">
        <w:rPr>
          <w:i/>
          <w:iCs/>
        </w:rPr>
        <w:t>dark</w:t>
      </w:r>
      <w:proofErr w:type="spellEnd"/>
      <w:r w:rsidR="00C31301">
        <w:t xml:space="preserve"> </w:t>
      </w:r>
      <w:r w:rsidR="00C31301" w:rsidRPr="008A40E7">
        <w:rPr>
          <w:i/>
          <w:iCs/>
        </w:rPr>
        <w:t>web</w:t>
      </w:r>
      <w:r w:rsidR="008A40E7">
        <w:t xml:space="preserve">, também é importante que as medidas aplicadas </w:t>
      </w:r>
      <w:r w:rsidR="00471EA9">
        <w:t xml:space="preserve">evoluam, </w:t>
      </w:r>
      <w:r w:rsidR="004D0AFA">
        <w:t>a fim</w:t>
      </w:r>
      <w:r w:rsidR="00471EA9">
        <w:t xml:space="preserve"> de abarcar todas as facetas e nuances que esse crime pode </w:t>
      </w:r>
      <w:r w:rsidR="004D0AFA">
        <w:t>acarretar.</w:t>
      </w:r>
    </w:p>
    <w:p w14:paraId="07E7FAA8" w14:textId="60D0D4BE" w:rsidR="004D0AFA" w:rsidRPr="008A40E7" w:rsidRDefault="004D0AFA" w:rsidP="00DC3505">
      <w:pPr>
        <w:spacing w:after="0" w:line="360" w:lineRule="auto"/>
        <w:ind w:firstLine="708"/>
        <w:jc w:val="both"/>
      </w:pPr>
      <w:r>
        <w:lastRenderedPageBreak/>
        <w:t xml:space="preserve">Por fim, este estudo contribui para </w:t>
      </w:r>
      <w:r w:rsidR="008A37EE">
        <w:t>um</w:t>
      </w:r>
      <w:r>
        <w:t xml:space="preserve"> entendimento </w:t>
      </w:r>
      <w:r w:rsidR="008A37EE">
        <w:t xml:space="preserve">aprofundando sobre o tráfico internacional de pessoas para fins de exploração sexual, destacando a importância </w:t>
      </w:r>
      <w:r w:rsidR="007E3F83">
        <w:t>de se abordar sobre uma questão que aflige milhares de pessoas ao redor do mundo</w:t>
      </w:r>
      <w:r w:rsidR="00E36112">
        <w:t xml:space="preserve"> </w:t>
      </w:r>
      <w:r w:rsidR="008A37EE">
        <w:t xml:space="preserve">e </w:t>
      </w:r>
      <w:r w:rsidR="00E36112">
        <w:t xml:space="preserve">a </w:t>
      </w:r>
      <w:r w:rsidR="008A37EE">
        <w:t>urgência</w:t>
      </w:r>
      <w:r w:rsidR="00E36112">
        <w:t xml:space="preserve"> de ações concretas para diminuir os danos</w:t>
      </w:r>
      <w:r w:rsidR="00AB5537">
        <w:t xml:space="preserve"> e poder efetivar os direitos humanos em sua plenitude.</w:t>
      </w:r>
    </w:p>
    <w:p w14:paraId="1D8C0685" w14:textId="4B684111" w:rsidR="00AB5537" w:rsidRDefault="00AB5537">
      <w:pPr>
        <w:rPr>
          <w:b/>
          <w:bCs/>
        </w:rPr>
      </w:pPr>
      <w:r>
        <w:rPr>
          <w:b/>
          <w:bCs/>
        </w:rPr>
        <w:br w:type="page"/>
      </w:r>
    </w:p>
    <w:p w14:paraId="5EB2AB2B" w14:textId="28B76DCE" w:rsidR="00B5606F" w:rsidRPr="007868B6" w:rsidRDefault="00E61348" w:rsidP="007868B6">
      <w:pPr>
        <w:spacing w:after="0" w:line="360" w:lineRule="auto"/>
        <w:rPr>
          <w:b/>
          <w:bCs/>
        </w:rPr>
      </w:pPr>
      <w:r w:rsidRPr="00183EC4">
        <w:rPr>
          <w:b/>
          <w:bCs/>
        </w:rPr>
        <w:lastRenderedPageBreak/>
        <w:t>REFERÊNCIAS</w:t>
      </w:r>
    </w:p>
    <w:p w14:paraId="027791A7" w14:textId="77777777" w:rsidR="00D26044" w:rsidRDefault="00D26044" w:rsidP="00954690">
      <w:pPr>
        <w:spacing w:line="360" w:lineRule="auto"/>
        <w:jc w:val="both"/>
        <w:rPr>
          <w:color w:val="000000" w:themeColor="text1"/>
        </w:rPr>
      </w:pPr>
    </w:p>
    <w:p w14:paraId="401B601A" w14:textId="77777777" w:rsidR="00D26044" w:rsidRDefault="00D26044" w:rsidP="003713D3">
      <w:pPr>
        <w:spacing w:after="0" w:line="360" w:lineRule="auto"/>
        <w:jc w:val="both"/>
        <w:rPr>
          <w:color w:val="000000" w:themeColor="text1"/>
        </w:rPr>
      </w:pPr>
      <w:r w:rsidRPr="003713D3">
        <w:rPr>
          <w:color w:val="000000" w:themeColor="text1"/>
        </w:rPr>
        <w:t xml:space="preserve">BRASIL, República Federativa. </w:t>
      </w:r>
      <w:r w:rsidRPr="003713D3">
        <w:rPr>
          <w:b/>
          <w:bCs/>
          <w:color w:val="000000" w:themeColor="text1"/>
        </w:rPr>
        <w:t xml:space="preserve">Código penal. </w:t>
      </w:r>
      <w:r w:rsidRPr="003713D3">
        <w:rPr>
          <w:color w:val="000000" w:themeColor="text1"/>
        </w:rPr>
        <w:t xml:space="preserve">Disponível em: </w:t>
      </w:r>
      <w:hyperlink r:id="rId17" w:history="1">
        <w:r w:rsidRPr="003713D3">
          <w:rPr>
            <w:rStyle w:val="Hyperlink"/>
            <w:color w:val="000000" w:themeColor="text1"/>
            <w:u w:val="none"/>
          </w:rPr>
          <w:t>http://www.planalto.gov.br/ccivil_03/decreto-lei/Del2848compilado.htm</w:t>
        </w:r>
      </w:hyperlink>
      <w:r w:rsidRPr="003713D3">
        <w:rPr>
          <w:color w:val="000000" w:themeColor="text1"/>
        </w:rPr>
        <w:t>. Acesso em 25 ago. 2023.</w:t>
      </w:r>
    </w:p>
    <w:p w14:paraId="2468350D" w14:textId="77777777" w:rsidR="00DA46D8" w:rsidRPr="003713D3" w:rsidRDefault="00DA46D8" w:rsidP="003713D3">
      <w:pPr>
        <w:spacing w:after="0" w:line="360" w:lineRule="auto"/>
        <w:jc w:val="both"/>
        <w:rPr>
          <w:color w:val="000000" w:themeColor="text1"/>
        </w:rPr>
      </w:pPr>
    </w:p>
    <w:p w14:paraId="75429445" w14:textId="77777777" w:rsidR="00D26044" w:rsidRDefault="00D26044" w:rsidP="003713D3">
      <w:pPr>
        <w:spacing w:after="0" w:line="360" w:lineRule="auto"/>
        <w:jc w:val="both"/>
        <w:rPr>
          <w:color w:val="000000" w:themeColor="text1"/>
        </w:rPr>
      </w:pPr>
      <w:r w:rsidRPr="003713D3">
        <w:rPr>
          <w:color w:val="000000" w:themeColor="text1"/>
        </w:rPr>
        <w:t>BRASIL, República Federativa</w:t>
      </w:r>
      <w:r w:rsidRPr="00791DCD">
        <w:rPr>
          <w:color w:val="000000" w:themeColor="text1"/>
        </w:rPr>
        <w:t xml:space="preserve">. </w:t>
      </w:r>
      <w:r w:rsidRPr="00791DCD">
        <w:rPr>
          <w:b/>
          <w:bCs/>
          <w:color w:val="000000" w:themeColor="text1"/>
        </w:rPr>
        <w:t>Decreto n° 678, de 6 de novembro de 1992</w:t>
      </w:r>
      <w:r w:rsidRPr="00791DCD">
        <w:rPr>
          <w:color w:val="000000" w:themeColor="text1"/>
        </w:rPr>
        <w:t>. Promulga a Convenção Americana sobre Direitos Humanos (Pacto de São José da Costa Rica), de 22 de novembro de 1969.</w:t>
      </w:r>
      <w:r>
        <w:rPr>
          <w:color w:val="000000" w:themeColor="text1"/>
        </w:rPr>
        <w:t xml:space="preserve"> </w:t>
      </w:r>
      <w:r w:rsidRPr="00791DCD">
        <w:rPr>
          <w:color w:val="000000" w:themeColor="text1"/>
        </w:rPr>
        <w:t>Disponível em:</w:t>
      </w:r>
      <w:r w:rsidRPr="00791DCD">
        <w:t xml:space="preserve"> https://www.planalto.gov.br/ccivil_03/_Ato2007-2010/2009/Lei/L12015.htm</w:t>
      </w:r>
      <w:r w:rsidRPr="00791DCD">
        <w:rPr>
          <w:color w:val="000000" w:themeColor="text1"/>
        </w:rPr>
        <w:t>. Acesso em 27 nov.</w:t>
      </w:r>
      <w:r w:rsidRPr="003713D3">
        <w:rPr>
          <w:color w:val="000000" w:themeColor="text1"/>
        </w:rPr>
        <w:t xml:space="preserve"> 2023.</w:t>
      </w:r>
    </w:p>
    <w:p w14:paraId="301C51BD" w14:textId="77777777" w:rsidR="00DA46D8" w:rsidRPr="003713D3" w:rsidRDefault="00DA46D8" w:rsidP="003713D3">
      <w:pPr>
        <w:spacing w:after="0" w:line="360" w:lineRule="auto"/>
        <w:jc w:val="both"/>
        <w:rPr>
          <w:color w:val="000000" w:themeColor="text1"/>
        </w:rPr>
      </w:pPr>
    </w:p>
    <w:p w14:paraId="163F0F35" w14:textId="77777777" w:rsidR="00D26044" w:rsidRDefault="00D26044" w:rsidP="003713D3">
      <w:pPr>
        <w:spacing w:after="0" w:line="360" w:lineRule="auto"/>
        <w:jc w:val="both"/>
        <w:rPr>
          <w:color w:val="000000" w:themeColor="text1"/>
        </w:rPr>
      </w:pPr>
      <w:r w:rsidRPr="00791DCD">
        <w:rPr>
          <w:color w:val="000000" w:themeColor="text1"/>
        </w:rPr>
        <w:t>BRASIL, República Federativa</w:t>
      </w:r>
      <w:r w:rsidRPr="00791DCD">
        <w:rPr>
          <w:b/>
          <w:bCs/>
          <w:color w:val="000000" w:themeColor="text1"/>
        </w:rPr>
        <w:t>. Decreto Nº 5.017, de 12 de março de 2004</w:t>
      </w:r>
      <w:r w:rsidRPr="00791DCD">
        <w:rPr>
          <w:color w:val="000000" w:themeColor="text1"/>
        </w:rPr>
        <w:t>. Promulga o Protocolo Adicional à Convenção das Nações Unidas contra o Crime Organizado Transnacional Relativo à Prevenção, Repressão e Punição do Tráfico de Pessoas, em Especial Mulheres e Crianças.</w:t>
      </w:r>
      <w:r w:rsidRPr="00791DCD">
        <w:rPr>
          <w:b/>
          <w:bCs/>
          <w:color w:val="000000" w:themeColor="text1"/>
        </w:rPr>
        <w:t xml:space="preserve"> </w:t>
      </w:r>
      <w:r w:rsidRPr="00791DCD">
        <w:rPr>
          <w:color w:val="000000" w:themeColor="text1"/>
        </w:rPr>
        <w:t xml:space="preserve">Disponível em: </w:t>
      </w:r>
      <w:hyperlink r:id="rId18" w:history="1">
        <w:r w:rsidRPr="00791DCD">
          <w:rPr>
            <w:rStyle w:val="Hyperlink"/>
            <w:color w:val="000000" w:themeColor="text1"/>
            <w:u w:val="none"/>
          </w:rPr>
          <w:t>http://www.planalto.gov.br/ccivil_03/_ato2004-2006/2004/decreto/d5017.htm</w:t>
        </w:r>
      </w:hyperlink>
      <w:r w:rsidRPr="00791DCD">
        <w:rPr>
          <w:color w:val="000000" w:themeColor="text1"/>
        </w:rPr>
        <w:t>. Acesso em 25 ago. 2023.</w:t>
      </w:r>
    </w:p>
    <w:p w14:paraId="30249203" w14:textId="77777777" w:rsidR="00DA46D8" w:rsidRDefault="00DA46D8" w:rsidP="003713D3">
      <w:pPr>
        <w:spacing w:after="0" w:line="360" w:lineRule="auto"/>
        <w:jc w:val="both"/>
        <w:rPr>
          <w:color w:val="000000" w:themeColor="text1"/>
        </w:rPr>
      </w:pPr>
    </w:p>
    <w:p w14:paraId="0C372CB7" w14:textId="77777777" w:rsidR="00D26044" w:rsidRDefault="00D26044" w:rsidP="00CA08A7">
      <w:pPr>
        <w:spacing w:after="0" w:line="360" w:lineRule="auto"/>
        <w:jc w:val="both"/>
        <w:rPr>
          <w:color w:val="000000" w:themeColor="text1"/>
        </w:rPr>
      </w:pPr>
      <w:r w:rsidRPr="00791DCD">
        <w:rPr>
          <w:color w:val="000000" w:themeColor="text1"/>
        </w:rPr>
        <w:t xml:space="preserve">BRASIL, República Federativa. </w:t>
      </w:r>
      <w:r w:rsidRPr="00791DCD">
        <w:rPr>
          <w:b/>
          <w:bCs/>
          <w:color w:val="000000" w:themeColor="text1"/>
        </w:rPr>
        <w:t xml:space="preserve">Decreto nº 5.948, de 26 de outubro de 2006. </w:t>
      </w:r>
      <w:r w:rsidRPr="00791DCD">
        <w:rPr>
          <w:color w:val="000000" w:themeColor="text1"/>
        </w:rPr>
        <w:t>Aprova a Política Nacional de Enfrentamento ao Tráfico de Pessoas e institui Grupo de Trabalho Interministerial com o objetivo de elaborar proposta do Plano Nacional de Enfrentamento ao Tráfico de Pessoas – PNETP</w:t>
      </w:r>
      <w:r w:rsidRPr="00791DCD">
        <w:rPr>
          <w:b/>
          <w:bCs/>
          <w:color w:val="000000" w:themeColor="text1"/>
        </w:rPr>
        <w:t xml:space="preserve">. </w:t>
      </w:r>
      <w:r w:rsidRPr="00791DCD">
        <w:rPr>
          <w:color w:val="000000" w:themeColor="text1"/>
        </w:rPr>
        <w:t>Disponível em:</w:t>
      </w:r>
      <w:r w:rsidRPr="00791DCD">
        <w:t xml:space="preserve"> https://www.planalto.gov.br/ccivil_03/_ato2004-2006/2006/decreto/d5948.htm</w:t>
      </w:r>
      <w:r w:rsidRPr="00791DCD">
        <w:rPr>
          <w:color w:val="000000" w:themeColor="text1"/>
        </w:rPr>
        <w:t>. Acesso em 26 out. 2023.</w:t>
      </w:r>
    </w:p>
    <w:p w14:paraId="227A5DE3" w14:textId="77777777" w:rsidR="00DA46D8" w:rsidRDefault="00DA46D8" w:rsidP="00CA08A7">
      <w:pPr>
        <w:spacing w:after="0" w:line="360" w:lineRule="auto"/>
        <w:jc w:val="both"/>
        <w:rPr>
          <w:color w:val="000000" w:themeColor="text1"/>
        </w:rPr>
      </w:pPr>
    </w:p>
    <w:p w14:paraId="3BBB0E65" w14:textId="77777777" w:rsidR="00D26044" w:rsidRDefault="00D26044" w:rsidP="006C3EEB">
      <w:pPr>
        <w:spacing w:after="0" w:line="360" w:lineRule="auto"/>
        <w:jc w:val="both"/>
        <w:rPr>
          <w:color w:val="000000" w:themeColor="text1"/>
        </w:rPr>
      </w:pPr>
      <w:r w:rsidRPr="29D0B318">
        <w:rPr>
          <w:color w:val="000000" w:themeColor="text1"/>
        </w:rPr>
        <w:t xml:space="preserve">BRASIL, República Federativa. </w:t>
      </w:r>
      <w:r w:rsidRPr="29D0B318">
        <w:rPr>
          <w:b/>
          <w:bCs/>
          <w:color w:val="000000" w:themeColor="text1"/>
        </w:rPr>
        <w:t xml:space="preserve">Decreto nº 847, de 11 de outubro de 1890. </w:t>
      </w:r>
      <w:r w:rsidRPr="29D0B318">
        <w:rPr>
          <w:color w:val="000000" w:themeColor="text1"/>
        </w:rPr>
        <w:t>Promulga o Código Penal</w:t>
      </w:r>
      <w:r w:rsidRPr="29D0B318">
        <w:rPr>
          <w:b/>
          <w:bCs/>
          <w:color w:val="000000" w:themeColor="text1"/>
        </w:rPr>
        <w:t xml:space="preserve">. </w:t>
      </w:r>
      <w:r w:rsidRPr="29D0B318">
        <w:rPr>
          <w:color w:val="000000" w:themeColor="text1"/>
        </w:rPr>
        <w:t>Disponível em:</w:t>
      </w:r>
      <w:r>
        <w:t xml:space="preserve"> https://www2.camara.leg.br/legin/fed/decret/1824-1899/decreto-847-11-outubro-1890-503086-publicacaooriginal-1-pe.html</w:t>
      </w:r>
      <w:r w:rsidRPr="29D0B318">
        <w:rPr>
          <w:color w:val="000000" w:themeColor="text1"/>
        </w:rPr>
        <w:t>. Acesso em 23 nov. 2023.</w:t>
      </w:r>
    </w:p>
    <w:p w14:paraId="36A7C85F" w14:textId="77777777" w:rsidR="00DA46D8" w:rsidRDefault="00DA46D8" w:rsidP="006C3EEB">
      <w:pPr>
        <w:spacing w:after="0" w:line="360" w:lineRule="auto"/>
        <w:jc w:val="both"/>
        <w:rPr>
          <w:color w:val="000000" w:themeColor="text1"/>
        </w:rPr>
      </w:pPr>
    </w:p>
    <w:p w14:paraId="12240F16" w14:textId="77777777" w:rsidR="00D26044" w:rsidRDefault="00D26044" w:rsidP="00444B7B">
      <w:pPr>
        <w:spacing w:after="0" w:line="360" w:lineRule="auto"/>
        <w:jc w:val="both"/>
        <w:rPr>
          <w:color w:val="000000" w:themeColor="text1"/>
        </w:rPr>
      </w:pPr>
      <w:r w:rsidRPr="00791DCD">
        <w:rPr>
          <w:color w:val="000000" w:themeColor="text1"/>
        </w:rPr>
        <w:t xml:space="preserve">BRASIL, República Federativa. </w:t>
      </w:r>
      <w:r w:rsidRPr="00791DCD">
        <w:rPr>
          <w:b/>
          <w:bCs/>
          <w:color w:val="000000" w:themeColor="text1"/>
        </w:rPr>
        <w:t>Lei nº 12.015, de 7 de agosto de 2009.</w:t>
      </w:r>
      <w:r w:rsidRPr="00791DCD">
        <w:t xml:space="preserve"> </w:t>
      </w:r>
      <w:r w:rsidRPr="00791DCD">
        <w:rPr>
          <w:b/>
          <w:bCs/>
          <w:color w:val="000000" w:themeColor="text1"/>
        </w:rPr>
        <w:t xml:space="preserve"> </w:t>
      </w:r>
      <w:r w:rsidRPr="00791DCD">
        <w:rPr>
          <w:color w:val="000000" w:themeColor="text1"/>
        </w:rPr>
        <w:t xml:space="preserve">Altera o Título VI da Parte Especial do Decreto-Lei no 2.848, de 7 de dezembro de 1940 - Código </w:t>
      </w:r>
      <w:r w:rsidRPr="00791DCD">
        <w:rPr>
          <w:color w:val="000000" w:themeColor="text1"/>
        </w:rPr>
        <w:lastRenderedPageBreak/>
        <w:t>Penal, e o art. 1o da Lei no 8.072, de 25 de julho de 1990, que dispõe sobre os crimes hediondos, nos termos do inciso XLIII do art. 5o da Constituição Federal e revoga a Lei no 2.252, de 1o de julho de 1954, que trata de corrupção de menores.</w:t>
      </w:r>
      <w:r w:rsidRPr="00791DCD">
        <w:rPr>
          <w:b/>
          <w:bCs/>
          <w:color w:val="000000" w:themeColor="text1"/>
        </w:rPr>
        <w:t xml:space="preserve"> </w:t>
      </w:r>
      <w:r w:rsidRPr="00791DCD">
        <w:rPr>
          <w:color w:val="000000" w:themeColor="text1"/>
        </w:rPr>
        <w:t>Disponível em:</w:t>
      </w:r>
      <w:r w:rsidRPr="00791DCD">
        <w:t xml:space="preserve"> https://www.planalto.gov.br/ccivil_03/_Ato2007-2010/2009/Lei/L12015.htm</w:t>
      </w:r>
      <w:r w:rsidRPr="00791DCD">
        <w:rPr>
          <w:color w:val="000000" w:themeColor="text1"/>
        </w:rPr>
        <w:t>. Acesso em 25 nov. 2023.</w:t>
      </w:r>
    </w:p>
    <w:p w14:paraId="758BA30D" w14:textId="77777777" w:rsidR="00DA46D8" w:rsidRDefault="00DA46D8" w:rsidP="00444B7B">
      <w:pPr>
        <w:spacing w:after="0" w:line="360" w:lineRule="auto"/>
        <w:jc w:val="both"/>
        <w:rPr>
          <w:color w:val="000000" w:themeColor="text1"/>
        </w:rPr>
      </w:pPr>
    </w:p>
    <w:p w14:paraId="0C638308" w14:textId="77777777" w:rsidR="00D26044" w:rsidRDefault="00D26044" w:rsidP="00670E67">
      <w:pPr>
        <w:spacing w:after="0" w:line="360" w:lineRule="auto"/>
        <w:jc w:val="both"/>
        <w:rPr>
          <w:color w:val="000000" w:themeColor="text1"/>
        </w:rPr>
      </w:pPr>
      <w:r w:rsidRPr="00791DCD">
        <w:rPr>
          <w:color w:val="000000" w:themeColor="text1"/>
        </w:rPr>
        <w:t xml:space="preserve">BRASIL, República Federativa. </w:t>
      </w:r>
      <w:r w:rsidRPr="00791DCD">
        <w:rPr>
          <w:b/>
          <w:bCs/>
          <w:color w:val="000000" w:themeColor="text1"/>
        </w:rPr>
        <w:t>Lei nº 13.344, de 6 de outubro de 2016.</w:t>
      </w:r>
      <w:r w:rsidRPr="00791DCD">
        <w:t xml:space="preserve"> </w:t>
      </w:r>
      <w:r w:rsidRPr="00791DCD">
        <w:rPr>
          <w:b/>
          <w:bCs/>
          <w:color w:val="000000" w:themeColor="text1"/>
        </w:rPr>
        <w:t xml:space="preserve"> </w:t>
      </w:r>
      <w:r w:rsidRPr="00791DCD">
        <w:rPr>
          <w:color w:val="000000" w:themeColor="text1"/>
        </w:rPr>
        <w:t>Dispõe sobre prevenção e repressão ao tráfico interno e internacional de pessoas e sobre medidas de atenção às vítimas; altera a Lei nº 6.815, de 19 de agosto de 1980, o Decreto-Lei nº 3.689, de 3 de outubro de 1941 (Código de Processo Penal), e o Decreto-Lei nº 2.848, de 7 de dezembro de 1940 (Código Penal); e revoga dispositivos do Decreto-Lei nº 2.848, de 7 de dezembro de 1940 (Código Penal). Disponível em:</w:t>
      </w:r>
      <w:r w:rsidRPr="00791DCD">
        <w:t xml:space="preserve"> </w:t>
      </w:r>
      <w:hyperlink r:id="rId19" w:history="1">
        <w:r w:rsidRPr="00791DCD">
          <w:rPr>
            <w:rStyle w:val="Hyperlink"/>
            <w:color w:val="auto"/>
            <w:u w:val="none"/>
          </w:rPr>
          <w:t>https://www.planalto.gov.br/ccivil_03/_Ato2015-2018/2016/Lei/L13344.htm</w:t>
        </w:r>
      </w:hyperlink>
      <w:r w:rsidRPr="00791DCD">
        <w:t xml:space="preserve">. </w:t>
      </w:r>
      <w:r w:rsidRPr="00791DCD">
        <w:rPr>
          <w:color w:val="000000" w:themeColor="text1"/>
        </w:rPr>
        <w:t>Acesso em 25 nov. 2023.</w:t>
      </w:r>
    </w:p>
    <w:p w14:paraId="252E2A29" w14:textId="77777777" w:rsidR="00DA46D8" w:rsidRDefault="00DA46D8" w:rsidP="00670E67">
      <w:pPr>
        <w:spacing w:after="0" w:line="360" w:lineRule="auto"/>
        <w:jc w:val="both"/>
        <w:rPr>
          <w:color w:val="000000" w:themeColor="text1"/>
        </w:rPr>
      </w:pPr>
    </w:p>
    <w:p w14:paraId="60A67AAF" w14:textId="77777777" w:rsidR="00D26044" w:rsidRDefault="00D26044" w:rsidP="003713D3">
      <w:pPr>
        <w:spacing w:after="0" w:line="360" w:lineRule="auto"/>
        <w:jc w:val="both"/>
        <w:rPr>
          <w:color w:val="000000" w:themeColor="text1"/>
        </w:rPr>
      </w:pPr>
      <w:r>
        <w:rPr>
          <w:color w:val="000000" w:themeColor="text1"/>
        </w:rPr>
        <w:t xml:space="preserve">BRASIL. SENADO. </w:t>
      </w:r>
      <w:r w:rsidRPr="29D0B318">
        <w:rPr>
          <w:b/>
          <w:bCs/>
          <w:color w:val="000000" w:themeColor="text1"/>
        </w:rPr>
        <w:t>Tráfico de pessoas, exploração sexual e trabalho escravo: uma conexão alarmante no Brasil.</w:t>
      </w:r>
      <w:r w:rsidRPr="29D0B318">
        <w:rPr>
          <w:color w:val="000000" w:themeColor="text1"/>
        </w:rPr>
        <w:t xml:space="preserve"> Agência Senado, 2023. Disponível em: https://www12.senado.leg.br/noticias/infomaterias/2023/07/trafico-de-pessoas-exploracao-sexual-e-trabalho-escravo-uma-conexao-alarmante-no-brasil. Acesso em: 27 nov. 2023.</w:t>
      </w:r>
    </w:p>
    <w:p w14:paraId="5DB3ED19" w14:textId="77777777" w:rsidR="00DA46D8" w:rsidRDefault="00DA46D8" w:rsidP="003713D3">
      <w:pPr>
        <w:spacing w:after="0" w:line="360" w:lineRule="auto"/>
        <w:jc w:val="both"/>
        <w:rPr>
          <w:color w:val="000000" w:themeColor="text1"/>
        </w:rPr>
      </w:pPr>
    </w:p>
    <w:p w14:paraId="6DBD6EED" w14:textId="77777777" w:rsidR="00D26044" w:rsidRPr="003713D3" w:rsidRDefault="00D26044" w:rsidP="003713D3">
      <w:pPr>
        <w:spacing w:after="0" w:line="360" w:lineRule="auto"/>
        <w:jc w:val="both"/>
      </w:pPr>
      <w:r w:rsidRPr="003713D3">
        <w:t xml:space="preserve">CNMP. </w:t>
      </w:r>
      <w:r w:rsidRPr="003713D3">
        <w:rPr>
          <w:b/>
          <w:bCs/>
        </w:rPr>
        <w:t>Tráfico de Pessoas</w:t>
      </w:r>
      <w:r w:rsidRPr="003713D3">
        <w:t>. Conselho Nacional do Ministério Público. Disponível em: https://www.cnmp.mp.br/portal/institucional/conatetrap/trafico-de-pessoas. Acesso em: 14 ago. 2023.</w:t>
      </w:r>
    </w:p>
    <w:p w14:paraId="175574C2" w14:textId="77777777" w:rsidR="00D26044" w:rsidRDefault="00D26044" w:rsidP="00791DCD">
      <w:pPr>
        <w:spacing w:after="0" w:line="360" w:lineRule="auto"/>
        <w:jc w:val="both"/>
        <w:rPr>
          <w:color w:val="000000" w:themeColor="text1"/>
        </w:rPr>
      </w:pPr>
      <w:r w:rsidRPr="00BF6AFC">
        <w:rPr>
          <w:color w:val="000000" w:themeColor="text1"/>
        </w:rPr>
        <w:t xml:space="preserve">CTDC. </w:t>
      </w:r>
      <w:r w:rsidRPr="00BF6AFC">
        <w:rPr>
          <w:b/>
          <w:bCs/>
          <w:color w:val="000000" w:themeColor="text1"/>
        </w:rPr>
        <w:t xml:space="preserve">Global Data Hub </w:t>
      </w:r>
      <w:proofErr w:type="spellStart"/>
      <w:r w:rsidRPr="00BF6AFC">
        <w:rPr>
          <w:b/>
          <w:bCs/>
          <w:color w:val="000000" w:themeColor="text1"/>
        </w:rPr>
        <w:t>On</w:t>
      </w:r>
      <w:proofErr w:type="spellEnd"/>
      <w:r w:rsidRPr="00BF6AFC">
        <w:rPr>
          <w:b/>
          <w:bCs/>
          <w:color w:val="000000" w:themeColor="text1"/>
        </w:rPr>
        <w:t xml:space="preserve"> </w:t>
      </w:r>
      <w:proofErr w:type="spellStart"/>
      <w:r w:rsidRPr="00BF6AFC">
        <w:rPr>
          <w:b/>
          <w:bCs/>
          <w:color w:val="000000" w:themeColor="text1"/>
        </w:rPr>
        <w:t>Human</w:t>
      </w:r>
      <w:proofErr w:type="spellEnd"/>
      <w:r w:rsidRPr="00BF6AFC">
        <w:rPr>
          <w:b/>
          <w:bCs/>
          <w:color w:val="000000" w:themeColor="text1"/>
        </w:rPr>
        <w:t xml:space="preserve"> </w:t>
      </w:r>
      <w:proofErr w:type="spellStart"/>
      <w:r w:rsidRPr="00BF6AFC">
        <w:rPr>
          <w:b/>
          <w:bCs/>
          <w:color w:val="000000" w:themeColor="text1"/>
        </w:rPr>
        <w:t>Trafficking</w:t>
      </w:r>
      <w:proofErr w:type="spellEnd"/>
      <w:r w:rsidRPr="00BF6AFC">
        <w:rPr>
          <w:b/>
          <w:bCs/>
          <w:color w:val="000000" w:themeColor="text1"/>
        </w:rPr>
        <w:t>.</w:t>
      </w:r>
      <w:r w:rsidRPr="00BF6AFC">
        <w:rPr>
          <w:color w:val="000000" w:themeColor="text1"/>
        </w:rPr>
        <w:t xml:space="preserve"> </w:t>
      </w:r>
      <w:r w:rsidRPr="000068C2">
        <w:rPr>
          <w:color w:val="000000" w:themeColor="text1"/>
        </w:rPr>
        <w:t xml:space="preserve">The </w:t>
      </w:r>
      <w:proofErr w:type="spellStart"/>
      <w:r w:rsidRPr="000068C2">
        <w:rPr>
          <w:color w:val="000000" w:themeColor="text1"/>
        </w:rPr>
        <w:t>Counter</w:t>
      </w:r>
      <w:proofErr w:type="spellEnd"/>
      <w:r w:rsidRPr="000068C2">
        <w:rPr>
          <w:color w:val="000000" w:themeColor="text1"/>
        </w:rPr>
        <w:t xml:space="preserve"> </w:t>
      </w:r>
      <w:proofErr w:type="spellStart"/>
      <w:r w:rsidRPr="000068C2">
        <w:rPr>
          <w:color w:val="000000" w:themeColor="text1"/>
        </w:rPr>
        <w:t>Trafficking</w:t>
      </w:r>
      <w:proofErr w:type="spellEnd"/>
      <w:r w:rsidRPr="000068C2">
        <w:rPr>
          <w:color w:val="000000" w:themeColor="text1"/>
        </w:rPr>
        <w:t xml:space="preserve"> Data </w:t>
      </w:r>
      <w:proofErr w:type="spellStart"/>
      <w:r w:rsidRPr="000068C2">
        <w:rPr>
          <w:color w:val="000000" w:themeColor="text1"/>
        </w:rPr>
        <w:t>Collaborative</w:t>
      </w:r>
      <w:proofErr w:type="spellEnd"/>
      <w:r w:rsidRPr="000068C2">
        <w:rPr>
          <w:color w:val="000000" w:themeColor="text1"/>
        </w:rPr>
        <w:t>, 2024. Disponível em: https://www.ctdatacollaborative.org/. Acesso em: 29 mar. 2024.</w:t>
      </w:r>
    </w:p>
    <w:p w14:paraId="253B976C" w14:textId="77777777" w:rsidR="00DA46D8" w:rsidRPr="000068C2" w:rsidRDefault="00DA46D8" w:rsidP="00791DCD">
      <w:pPr>
        <w:spacing w:after="0" w:line="360" w:lineRule="auto"/>
        <w:jc w:val="both"/>
        <w:rPr>
          <w:color w:val="000000" w:themeColor="text1"/>
        </w:rPr>
      </w:pPr>
    </w:p>
    <w:p w14:paraId="446CF74A" w14:textId="77777777" w:rsidR="00D26044" w:rsidRDefault="00D26044" w:rsidP="001A51C3">
      <w:pPr>
        <w:spacing w:after="0" w:line="360" w:lineRule="auto"/>
        <w:jc w:val="both"/>
      </w:pPr>
      <w:r w:rsidRPr="00560DCE">
        <w:t xml:space="preserve">D´URSO, Clarice Maria de Jesus. CORRÊA, Flávio Antas. </w:t>
      </w:r>
      <w:r w:rsidRPr="00560DCE">
        <w:rPr>
          <w:b/>
          <w:bCs/>
        </w:rPr>
        <w:t>Cartilha de Enfrentamento ao Tráfico de Pessoas.</w:t>
      </w:r>
      <w:r w:rsidRPr="00560DCE">
        <w:t xml:space="preserve"> São Paulo: Ordem dos Advogados do Brasil Seção São Paulo, 2017. Disponível em: </w:t>
      </w:r>
      <w:hyperlink r:id="rId20" w:history="1">
        <w:r w:rsidRPr="003F7D5D">
          <w:rPr>
            <w:rStyle w:val="Hyperlink"/>
            <w:color w:val="auto"/>
            <w:u w:val="none"/>
          </w:rPr>
          <w:t>CartilhadeEnfrentamentoaoTráficodePessoas-20171.pdf (justica.sp.gov.br)</w:t>
        </w:r>
      </w:hyperlink>
      <w:r w:rsidRPr="00560DCE">
        <w:t>. Acesso em:</w:t>
      </w:r>
      <w:r w:rsidRPr="003F7D5D">
        <w:t xml:space="preserve"> 23</w:t>
      </w:r>
      <w:r w:rsidRPr="00560DCE">
        <w:t xml:space="preserve"> mar. 2024.</w:t>
      </w:r>
    </w:p>
    <w:p w14:paraId="48B5D1CC" w14:textId="77777777" w:rsidR="00902F9F" w:rsidRDefault="00902F9F" w:rsidP="001A51C3">
      <w:pPr>
        <w:spacing w:after="0" w:line="360" w:lineRule="auto"/>
        <w:jc w:val="both"/>
      </w:pPr>
    </w:p>
    <w:p w14:paraId="22FDAF34" w14:textId="351E73D1" w:rsidR="00DA46D8" w:rsidRPr="00560DCE" w:rsidRDefault="00902F9F" w:rsidP="001A51C3">
      <w:pPr>
        <w:spacing w:after="0" w:line="360" w:lineRule="auto"/>
        <w:jc w:val="both"/>
      </w:pPr>
      <w:r w:rsidRPr="00902F9F">
        <w:t xml:space="preserve">GAATW. </w:t>
      </w:r>
      <w:r w:rsidRPr="00902F9F">
        <w:rPr>
          <w:b/>
          <w:bCs/>
        </w:rPr>
        <w:t>Direitos humanos e tráfico de pessoas:</w:t>
      </w:r>
      <w:r w:rsidRPr="00902F9F">
        <w:t xml:space="preserve"> um manual. Rio de Janeiro: 20</w:t>
      </w:r>
      <w:r w:rsidR="00B519EE">
        <w:t>0</w:t>
      </w:r>
      <w:r w:rsidRPr="00902F9F">
        <w:t>6.</w:t>
      </w:r>
    </w:p>
    <w:p w14:paraId="745D21E2" w14:textId="77777777" w:rsidR="00902F9F" w:rsidRDefault="00902F9F" w:rsidP="003713D3">
      <w:pPr>
        <w:spacing w:after="0" w:line="360" w:lineRule="auto"/>
      </w:pPr>
    </w:p>
    <w:p w14:paraId="2357B04B" w14:textId="31611486" w:rsidR="00D26044" w:rsidRDefault="00D26044" w:rsidP="003713D3">
      <w:pPr>
        <w:spacing w:after="0" w:line="360" w:lineRule="auto"/>
      </w:pPr>
      <w:r w:rsidRPr="00791DCD">
        <w:t xml:space="preserve">GORENDER, Jacob. </w:t>
      </w:r>
      <w:r w:rsidRPr="00791DCD">
        <w:rPr>
          <w:b/>
          <w:bCs/>
        </w:rPr>
        <w:t>O escravismo colonial</w:t>
      </w:r>
      <w:r w:rsidRPr="00791DCD">
        <w:t>. 6ª ed. São Paulo: Fundação Perseu Abramo, 2016.</w:t>
      </w:r>
    </w:p>
    <w:p w14:paraId="52D57B79" w14:textId="77777777" w:rsidR="00DA46D8" w:rsidRDefault="00DA46D8" w:rsidP="003713D3">
      <w:pPr>
        <w:spacing w:after="0" w:line="360" w:lineRule="auto"/>
      </w:pPr>
    </w:p>
    <w:p w14:paraId="761301FD" w14:textId="77777777" w:rsidR="00D26044" w:rsidRDefault="00D26044" w:rsidP="0091033E">
      <w:pPr>
        <w:spacing w:after="0" w:line="360" w:lineRule="auto"/>
        <w:jc w:val="both"/>
        <w:rPr>
          <w:color w:val="000000" w:themeColor="text1"/>
        </w:rPr>
      </w:pPr>
      <w:r w:rsidRPr="00791DCD">
        <w:rPr>
          <w:color w:val="000000" w:themeColor="text1"/>
        </w:rPr>
        <w:t xml:space="preserve">LAZZURI, Milena Sabatini. </w:t>
      </w:r>
      <w:r w:rsidRPr="00791DCD">
        <w:rPr>
          <w:b/>
          <w:bCs/>
          <w:color w:val="000000" w:themeColor="text1"/>
        </w:rPr>
        <w:t>Tráfico Internacional de Pessoas para Fins de Exploração Sexual</w:t>
      </w:r>
      <w:r w:rsidRPr="00791DCD">
        <w:rPr>
          <w:color w:val="000000" w:themeColor="text1"/>
        </w:rPr>
        <w:t>. Âmbito Jurídico, 2015. Disponível em:</w:t>
      </w:r>
      <w:r w:rsidRPr="00791DCD">
        <w:t xml:space="preserve"> https://ambitojuridico.com.br/cadernos/direito-penal/trafico-internacional-de-pessoas-para-fins-de-exploracao-sexual/. </w:t>
      </w:r>
      <w:r w:rsidRPr="00791DCD">
        <w:rPr>
          <w:color w:val="000000" w:themeColor="text1"/>
        </w:rPr>
        <w:t>Acesso em 26 nov. 2023.</w:t>
      </w:r>
    </w:p>
    <w:p w14:paraId="78BF29EB" w14:textId="77777777" w:rsidR="00DA46D8" w:rsidRDefault="00DA46D8" w:rsidP="0091033E">
      <w:pPr>
        <w:spacing w:after="0" w:line="360" w:lineRule="auto"/>
        <w:jc w:val="both"/>
        <w:rPr>
          <w:color w:val="000000" w:themeColor="text1"/>
        </w:rPr>
      </w:pPr>
    </w:p>
    <w:p w14:paraId="52403175" w14:textId="77777777" w:rsidR="00D26044" w:rsidRDefault="00D26044" w:rsidP="002E5382">
      <w:pPr>
        <w:spacing w:after="0" w:line="360" w:lineRule="auto"/>
        <w:jc w:val="both"/>
        <w:rPr>
          <w:color w:val="000000" w:themeColor="text1"/>
        </w:rPr>
      </w:pPr>
      <w:r w:rsidRPr="00791DCD">
        <w:t xml:space="preserve">LEAL, Maria Lúcia; LEAL, Maria de Fátima P. (org.). </w:t>
      </w:r>
      <w:r w:rsidRPr="00791DCD">
        <w:rPr>
          <w:b/>
          <w:bCs/>
        </w:rPr>
        <w:t>Pesquisa sobre Tráfico de Mulheres, Crianças e Adolescentes para fins de Exploração Sexual Comercial - PESTRAF</w:t>
      </w:r>
      <w:r w:rsidRPr="00791DCD">
        <w:t xml:space="preserve">: Relatório Nacional — Brasil. Brasília: CECRIA, 2002. </w:t>
      </w:r>
      <w:r w:rsidRPr="00791DCD">
        <w:rPr>
          <w:color w:val="000000" w:themeColor="text1"/>
        </w:rPr>
        <w:t>Disponível em: http://www.namaocerta.org.br/pdf/Pestraf_2002.pdf. Acesso em: 27 nov. 2023.</w:t>
      </w:r>
    </w:p>
    <w:p w14:paraId="06CAC77C" w14:textId="77777777" w:rsidR="006C7D17" w:rsidRDefault="006C7D17" w:rsidP="002E5382">
      <w:pPr>
        <w:spacing w:after="0" w:line="360" w:lineRule="auto"/>
        <w:jc w:val="both"/>
        <w:rPr>
          <w:color w:val="000000" w:themeColor="text1"/>
        </w:rPr>
      </w:pPr>
    </w:p>
    <w:p w14:paraId="03B63ABC" w14:textId="77777777" w:rsidR="00D26044" w:rsidRDefault="00D26044" w:rsidP="00791DCD">
      <w:pPr>
        <w:spacing w:after="0" w:line="360" w:lineRule="auto"/>
        <w:jc w:val="both"/>
        <w:rPr>
          <w:color w:val="000000" w:themeColor="text1"/>
          <w:lang w:val="es-ES"/>
        </w:rPr>
      </w:pPr>
      <w:r w:rsidRPr="001907DF">
        <w:rPr>
          <w:color w:val="000000" w:themeColor="text1"/>
        </w:rPr>
        <w:t xml:space="preserve">LIMA, Rosa Maria Cortês; PADILHA, Helena Maria de Barros; SILVA, Luciana Pereira; COSTA, José </w:t>
      </w:r>
      <w:proofErr w:type="spellStart"/>
      <w:r w:rsidRPr="001907DF">
        <w:rPr>
          <w:color w:val="000000" w:themeColor="text1"/>
        </w:rPr>
        <w:t>Audísio</w:t>
      </w:r>
      <w:proofErr w:type="spellEnd"/>
      <w:r w:rsidRPr="001907DF">
        <w:rPr>
          <w:color w:val="000000" w:themeColor="text1"/>
        </w:rPr>
        <w:t xml:space="preserve">. </w:t>
      </w:r>
      <w:r w:rsidRPr="001907DF">
        <w:rPr>
          <w:b/>
          <w:bCs/>
          <w:color w:val="000000" w:themeColor="text1"/>
        </w:rPr>
        <w:t>Humanos Direitos</w:t>
      </w:r>
      <w:r w:rsidRPr="001907DF">
        <w:rPr>
          <w:color w:val="000000" w:themeColor="text1"/>
        </w:rPr>
        <w:t>: estudos sobre o tráfi</w:t>
      </w:r>
      <w:r w:rsidRPr="001907DF">
        <w:rPr>
          <w:color w:val="000000" w:themeColor="text1"/>
        </w:rPr>
        <w:softHyphen/>
        <w:t xml:space="preserve">co de pessoas. Recife: Editora UFPE; [Brasília: MEC], 2017. Disponível em: </w:t>
      </w:r>
      <w:hyperlink r:id="rId21" w:history="1">
        <w:r w:rsidRPr="001907DF">
          <w:rPr>
            <w:rStyle w:val="Hyperlink"/>
            <w:color w:val="000000" w:themeColor="text1"/>
            <w:u w:val="none"/>
          </w:rPr>
          <w:t>https://editora.ufpe.br/books/catalog/download/201/211/610?inline=1</w:t>
        </w:r>
      </w:hyperlink>
      <w:r w:rsidRPr="001907DF">
        <w:rPr>
          <w:color w:val="000000" w:themeColor="text1"/>
        </w:rPr>
        <w:t xml:space="preserve">. </w:t>
      </w:r>
      <w:proofErr w:type="spellStart"/>
      <w:r w:rsidRPr="00D26044">
        <w:rPr>
          <w:color w:val="000000" w:themeColor="text1"/>
          <w:lang w:val="es-ES"/>
        </w:rPr>
        <w:t>Acesso</w:t>
      </w:r>
      <w:proofErr w:type="spellEnd"/>
      <w:r w:rsidRPr="00D26044">
        <w:rPr>
          <w:color w:val="000000" w:themeColor="text1"/>
          <w:lang w:val="es-ES"/>
        </w:rPr>
        <w:t xml:space="preserve"> em: 23 mar. 2024.</w:t>
      </w:r>
    </w:p>
    <w:p w14:paraId="1CDF3266" w14:textId="77777777" w:rsidR="006C7D17" w:rsidRPr="00D26044" w:rsidRDefault="006C7D17" w:rsidP="00791DCD">
      <w:pPr>
        <w:spacing w:after="0" w:line="360" w:lineRule="auto"/>
        <w:jc w:val="both"/>
        <w:rPr>
          <w:color w:val="000000" w:themeColor="text1"/>
          <w:lang w:val="es-ES"/>
        </w:rPr>
      </w:pPr>
    </w:p>
    <w:p w14:paraId="00F800FD" w14:textId="77777777" w:rsidR="00D26044" w:rsidRDefault="00D26044" w:rsidP="001A51C3">
      <w:pPr>
        <w:spacing w:after="0" w:line="360" w:lineRule="auto"/>
        <w:jc w:val="both"/>
      </w:pPr>
      <w:r w:rsidRPr="001A51C3">
        <w:rPr>
          <w:lang w:val="es-ES"/>
        </w:rPr>
        <w:t>LOZANO, Mabel.</w:t>
      </w:r>
      <w:r w:rsidRPr="001A51C3">
        <w:rPr>
          <w:rFonts w:eastAsia="Times New Roman"/>
          <w:b/>
          <w:bCs/>
          <w:kern w:val="36"/>
          <w:lang w:val="es-ES" w:eastAsia="pt-BR"/>
          <w14:ligatures w14:val="none"/>
        </w:rPr>
        <w:t xml:space="preserve"> </w:t>
      </w:r>
      <w:r w:rsidRPr="001A51C3">
        <w:rPr>
          <w:b/>
          <w:bCs/>
          <w:lang w:val="es-ES"/>
        </w:rPr>
        <w:t xml:space="preserve">El proxeneta: </w:t>
      </w:r>
      <w:r w:rsidRPr="001A51C3">
        <w:rPr>
          <w:lang w:val="es-ES"/>
        </w:rPr>
        <w:t xml:space="preserve">La historia real sobre el negocio de la prostitución. </w:t>
      </w:r>
      <w:r w:rsidRPr="001A51C3">
        <w:t xml:space="preserve">1ª Ed. Barcelona: Editorial </w:t>
      </w:r>
      <w:proofErr w:type="spellStart"/>
      <w:r w:rsidRPr="001A51C3">
        <w:t>Alrevés</w:t>
      </w:r>
      <w:proofErr w:type="spellEnd"/>
      <w:r w:rsidRPr="001A51C3">
        <w:t>, 2017.</w:t>
      </w:r>
    </w:p>
    <w:p w14:paraId="5DE1954F" w14:textId="77777777" w:rsidR="006C7D17" w:rsidRPr="001A51C3" w:rsidRDefault="006C7D17" w:rsidP="001A51C3">
      <w:pPr>
        <w:spacing w:after="0" w:line="360" w:lineRule="auto"/>
        <w:jc w:val="both"/>
      </w:pPr>
    </w:p>
    <w:p w14:paraId="454A9059" w14:textId="77777777" w:rsidR="00D26044" w:rsidRDefault="00D26044" w:rsidP="002E5382">
      <w:pPr>
        <w:spacing w:after="0" w:line="360" w:lineRule="auto"/>
        <w:jc w:val="both"/>
        <w:rPr>
          <w:color w:val="000000" w:themeColor="text1"/>
        </w:rPr>
      </w:pPr>
      <w:r>
        <w:t xml:space="preserve">MEDIUM. </w:t>
      </w:r>
      <w:r w:rsidRPr="29D0B318">
        <w:rPr>
          <w:b/>
          <w:bCs/>
        </w:rPr>
        <w:t>A história repugnante das mulheres “de conforto” japonesas.</w:t>
      </w:r>
      <w:r>
        <w:t xml:space="preserve"> </w:t>
      </w:r>
      <w:proofErr w:type="spellStart"/>
      <w:r>
        <w:t>Medium</w:t>
      </w:r>
      <w:proofErr w:type="spellEnd"/>
      <w:r>
        <w:t xml:space="preserve">, 2020. </w:t>
      </w:r>
      <w:r w:rsidRPr="29D0B318">
        <w:rPr>
          <w:color w:val="000000" w:themeColor="text1"/>
        </w:rPr>
        <w:t>Disponível em:</w:t>
      </w:r>
      <w:r>
        <w:t xml:space="preserve"> </w:t>
      </w:r>
      <w:r w:rsidRPr="29D0B318">
        <w:rPr>
          <w:color w:val="000000" w:themeColor="text1"/>
        </w:rPr>
        <w:t>https://medium.com/qg-feminista/a-hist%C3%B3ria-repugnante-das-mulheres-de-conforto-japonesas-df10acc507b1</w:t>
      </w:r>
      <w:r>
        <w:t xml:space="preserve">. </w:t>
      </w:r>
      <w:r w:rsidRPr="29D0B318">
        <w:rPr>
          <w:color w:val="000000" w:themeColor="text1"/>
        </w:rPr>
        <w:t>Acesso em 26 nov. 2023.</w:t>
      </w:r>
    </w:p>
    <w:p w14:paraId="0A91BEB6" w14:textId="77777777" w:rsidR="006C7D17" w:rsidRDefault="006C7D17" w:rsidP="002E5382">
      <w:pPr>
        <w:spacing w:after="0" w:line="360" w:lineRule="auto"/>
        <w:jc w:val="both"/>
        <w:rPr>
          <w:color w:val="000000" w:themeColor="text1"/>
        </w:rPr>
      </w:pPr>
    </w:p>
    <w:p w14:paraId="58908724" w14:textId="77777777" w:rsidR="00D26044" w:rsidRDefault="00D26044" w:rsidP="001A51C3">
      <w:pPr>
        <w:spacing w:after="0" w:line="360" w:lineRule="auto"/>
        <w:jc w:val="both"/>
      </w:pPr>
      <w:r w:rsidRPr="001A51C3">
        <w:t xml:space="preserve">Ministério da Mulher, da Família e dos Direitos Humanos. </w:t>
      </w:r>
      <w:proofErr w:type="spellStart"/>
      <w:r w:rsidRPr="001A51C3">
        <w:rPr>
          <w:b/>
          <w:bCs/>
        </w:rPr>
        <w:t>Conatrap</w:t>
      </w:r>
      <w:proofErr w:type="spellEnd"/>
      <w:r w:rsidRPr="001A51C3">
        <w:rPr>
          <w:b/>
          <w:bCs/>
        </w:rPr>
        <w:t>.</w:t>
      </w:r>
      <w:r w:rsidRPr="001A51C3">
        <w:t xml:space="preserve"> Gov.br, 2020. Disponível em:</w:t>
      </w:r>
      <w:r w:rsidRPr="00335855">
        <w:rPr>
          <w:b/>
          <w:bCs/>
        </w:rPr>
        <w:t xml:space="preserve"> </w:t>
      </w:r>
      <w:hyperlink r:id="rId22" w:history="1">
        <w:r w:rsidRPr="00335855">
          <w:rPr>
            <w:rStyle w:val="Hyperlink"/>
            <w:color w:val="auto"/>
            <w:u w:val="none"/>
          </w:rPr>
          <w:t>https://www.gov.br/mj/pt-br/assuntos/sua-protecao/trafico-de-pessoas/politica-brasilieira/comite-nacional-de-enfrentamento-ao-trafico-de-pessoas-conatrap</w:t>
        </w:r>
      </w:hyperlink>
      <w:r w:rsidRPr="00335855">
        <w:t>. Acesso em: 26 mar. 2024.</w:t>
      </w:r>
    </w:p>
    <w:p w14:paraId="10EE4966" w14:textId="77777777" w:rsidR="006C7D17" w:rsidRDefault="006C7D17" w:rsidP="001A51C3">
      <w:pPr>
        <w:spacing w:after="0" w:line="360" w:lineRule="auto"/>
        <w:jc w:val="both"/>
        <w:rPr>
          <w:b/>
          <w:bCs/>
        </w:rPr>
      </w:pPr>
    </w:p>
    <w:p w14:paraId="3B9D4918" w14:textId="77777777" w:rsidR="00D26044" w:rsidRDefault="00D26044" w:rsidP="001A51C3">
      <w:pPr>
        <w:spacing w:after="0" w:line="360" w:lineRule="auto"/>
        <w:jc w:val="both"/>
        <w:rPr>
          <w:rStyle w:val="Hyperlink"/>
          <w:color w:val="auto"/>
          <w:u w:val="none"/>
        </w:rPr>
      </w:pPr>
      <w:r w:rsidRPr="001A51C3">
        <w:rPr>
          <w:color w:val="000000" w:themeColor="text1"/>
        </w:rPr>
        <w:t xml:space="preserve">Ministério da Mulher, da Família e dos Direitos Humanos. </w:t>
      </w:r>
      <w:r w:rsidRPr="001A51C3">
        <w:rPr>
          <w:b/>
          <w:bCs/>
          <w:color w:val="000000" w:themeColor="text1"/>
        </w:rPr>
        <w:t>Tráfico de Pessoas:</w:t>
      </w:r>
      <w:r w:rsidRPr="001A51C3">
        <w:rPr>
          <w:color w:val="000000" w:themeColor="text1"/>
        </w:rPr>
        <w:t xml:space="preserve"> Conheça o Variado Perfil das Vítimas. Gov.br, 2020. Disponível em: </w:t>
      </w:r>
      <w:hyperlink r:id="rId23" w:history="1">
        <w:r w:rsidRPr="001A51C3">
          <w:rPr>
            <w:rStyle w:val="Hyperlink"/>
            <w:color w:val="auto"/>
            <w:u w:val="none"/>
          </w:rPr>
          <w:t>https://www.gov.br/mdh/pt-br/assuntos/noticias/2020-2/julho/trafico-de-pessoas-conheca-o-variado-perfil-das-vitimas</w:t>
        </w:r>
      </w:hyperlink>
      <w:r w:rsidRPr="001A51C3">
        <w:rPr>
          <w:rStyle w:val="Hyperlink"/>
          <w:color w:val="auto"/>
          <w:u w:val="none"/>
        </w:rPr>
        <w:t xml:space="preserve">. </w:t>
      </w:r>
      <w:r w:rsidRPr="00D26044">
        <w:rPr>
          <w:rStyle w:val="Hyperlink"/>
          <w:color w:val="auto"/>
          <w:u w:val="none"/>
        </w:rPr>
        <w:t>Acesso em: 20 mar. 2024.</w:t>
      </w:r>
    </w:p>
    <w:p w14:paraId="4D4AC690" w14:textId="77777777" w:rsidR="006C7D17" w:rsidRPr="00D26044" w:rsidRDefault="006C7D17" w:rsidP="001A51C3">
      <w:pPr>
        <w:spacing w:after="0" w:line="360" w:lineRule="auto"/>
        <w:jc w:val="both"/>
      </w:pPr>
    </w:p>
    <w:p w14:paraId="1C09EF78" w14:textId="77777777" w:rsidR="00D26044" w:rsidRDefault="00D26044" w:rsidP="00954690">
      <w:pPr>
        <w:spacing w:line="360" w:lineRule="auto"/>
        <w:jc w:val="both"/>
        <w:rPr>
          <w:color w:val="000000" w:themeColor="text1"/>
        </w:rPr>
      </w:pPr>
      <w:r w:rsidRPr="000068C2">
        <w:rPr>
          <w:color w:val="000000" w:themeColor="text1"/>
        </w:rPr>
        <w:t xml:space="preserve">MJSP. </w:t>
      </w:r>
      <w:r w:rsidRPr="000068C2">
        <w:rPr>
          <w:b/>
          <w:bCs/>
          <w:color w:val="000000" w:themeColor="text1"/>
        </w:rPr>
        <w:t>Campanha Coração Azul.</w:t>
      </w:r>
      <w:r w:rsidRPr="000068C2">
        <w:rPr>
          <w:color w:val="000000" w:themeColor="text1"/>
        </w:rPr>
        <w:t xml:space="preserve"> </w:t>
      </w:r>
      <w:r w:rsidRPr="000068C2">
        <w:rPr>
          <w:color w:val="000000" w:themeColor="text1"/>
          <w:shd w:val="clear" w:color="auto" w:fill="FFFFFF"/>
        </w:rPr>
        <w:t>Ministério da Justiça e Segurança Pública, 2014. Disponível em:</w:t>
      </w:r>
      <w:r w:rsidRPr="000068C2">
        <w:rPr>
          <w:color w:val="000000" w:themeColor="text1"/>
        </w:rPr>
        <w:t xml:space="preserve"> </w:t>
      </w:r>
      <w:hyperlink r:id="rId24" w:history="1">
        <w:r w:rsidRPr="000068C2">
          <w:rPr>
            <w:rStyle w:val="Hyperlink"/>
            <w:color w:val="000000" w:themeColor="text1"/>
            <w:u w:val="none"/>
          </w:rPr>
          <w:t>https://www.gov.br/mj/pt-br/assuntos/sua-protecao/trafico-de-pessoas/prevencao/campanhas</w:t>
        </w:r>
      </w:hyperlink>
      <w:r w:rsidRPr="000068C2">
        <w:rPr>
          <w:rStyle w:val="Hyperlink"/>
          <w:color w:val="000000" w:themeColor="text1"/>
          <w:u w:val="none"/>
        </w:rPr>
        <w:t>.</w:t>
      </w:r>
      <w:r w:rsidRPr="000068C2">
        <w:rPr>
          <w:color w:val="000000" w:themeColor="text1"/>
        </w:rPr>
        <w:t xml:space="preserve"> Acesso em: 03 mar. 2024.</w:t>
      </w:r>
    </w:p>
    <w:p w14:paraId="44348897" w14:textId="77777777" w:rsidR="00D26044" w:rsidRDefault="000D11A9" w:rsidP="00C4730D">
      <w:pPr>
        <w:spacing w:after="0" w:line="360" w:lineRule="auto"/>
        <w:jc w:val="both"/>
        <w:rPr>
          <w:color w:val="000000" w:themeColor="text1"/>
        </w:rPr>
      </w:pPr>
      <w:hyperlink r:id="rId25" w:history="1">
        <w:r w:rsidR="00D26044" w:rsidRPr="00886E03">
          <w:rPr>
            <w:rStyle w:val="Hyperlink"/>
            <w:color w:val="000000" w:themeColor="text1"/>
            <w:u w:val="none"/>
          </w:rPr>
          <w:br/>
        </w:r>
        <w:r w:rsidR="00D26044" w:rsidRPr="000068C2">
          <w:rPr>
            <w:rStyle w:val="Hyperlink"/>
            <w:color w:val="000000" w:themeColor="text1"/>
            <w:u w:val="none"/>
          </w:rPr>
          <w:t>NAÇÕES UNIDAS.</w:t>
        </w:r>
        <w:r w:rsidR="00D26044" w:rsidRPr="000068C2">
          <w:rPr>
            <w:rStyle w:val="Hyperlink"/>
            <w:b/>
            <w:bCs/>
            <w:color w:val="000000" w:themeColor="text1"/>
            <w:u w:val="none"/>
          </w:rPr>
          <w:t xml:space="preserve"> </w:t>
        </w:r>
        <w:r w:rsidR="00D26044" w:rsidRPr="00886E03">
          <w:rPr>
            <w:rStyle w:val="Hyperlink"/>
            <w:b/>
            <w:bCs/>
            <w:color w:val="000000" w:themeColor="text1"/>
            <w:u w:val="none"/>
          </w:rPr>
          <w:t>Os Objetivos de</w:t>
        </w:r>
        <w:r w:rsidR="00D26044" w:rsidRPr="00886E03">
          <w:rPr>
            <w:rStyle w:val="Hyperlink"/>
            <w:color w:val="000000" w:themeColor="text1"/>
            <w:u w:val="none"/>
          </w:rPr>
          <w:t xml:space="preserve"> </w:t>
        </w:r>
        <w:r w:rsidR="00D26044" w:rsidRPr="00886E03">
          <w:rPr>
            <w:rStyle w:val="Hyperlink"/>
            <w:b/>
            <w:bCs/>
            <w:color w:val="000000" w:themeColor="text1"/>
            <w:u w:val="none"/>
          </w:rPr>
          <w:t>Desenvolvimento</w:t>
        </w:r>
        <w:r w:rsidR="00D26044" w:rsidRPr="00886E03">
          <w:rPr>
            <w:rStyle w:val="Hyperlink"/>
            <w:color w:val="000000" w:themeColor="text1"/>
            <w:u w:val="none"/>
          </w:rPr>
          <w:t xml:space="preserve"> </w:t>
        </w:r>
        <w:r w:rsidR="00D26044" w:rsidRPr="00886E03">
          <w:rPr>
            <w:rStyle w:val="Hyperlink"/>
            <w:b/>
            <w:bCs/>
            <w:color w:val="000000" w:themeColor="text1"/>
            <w:u w:val="none"/>
          </w:rPr>
          <w:t>Sustentável</w:t>
        </w:r>
        <w:r w:rsidR="00D26044" w:rsidRPr="00886E03">
          <w:rPr>
            <w:rStyle w:val="Hyperlink"/>
            <w:color w:val="000000" w:themeColor="text1"/>
            <w:u w:val="none"/>
          </w:rPr>
          <w:t xml:space="preserve"> </w:t>
        </w:r>
        <w:r w:rsidR="00D26044" w:rsidRPr="00886E03">
          <w:rPr>
            <w:rStyle w:val="Hyperlink"/>
            <w:b/>
            <w:bCs/>
            <w:color w:val="000000" w:themeColor="text1"/>
            <w:u w:val="none"/>
          </w:rPr>
          <w:t>no</w:t>
        </w:r>
        <w:r w:rsidR="00D26044" w:rsidRPr="00886E03">
          <w:rPr>
            <w:rStyle w:val="Hyperlink"/>
            <w:color w:val="000000" w:themeColor="text1"/>
            <w:u w:val="none"/>
          </w:rPr>
          <w:t xml:space="preserve"> </w:t>
        </w:r>
        <w:r w:rsidR="00D26044" w:rsidRPr="00886E03">
          <w:rPr>
            <w:rStyle w:val="Hyperlink"/>
            <w:b/>
            <w:bCs/>
            <w:color w:val="000000" w:themeColor="text1"/>
            <w:u w:val="none"/>
          </w:rPr>
          <w:t>Brasil</w:t>
        </w:r>
      </w:hyperlink>
      <w:r w:rsidR="00D26044" w:rsidRPr="000068C2">
        <w:rPr>
          <w:color w:val="000000" w:themeColor="text1"/>
        </w:rPr>
        <w:t xml:space="preserve">. Nações Unidas Brasil. Disponível em: </w:t>
      </w:r>
      <w:hyperlink r:id="rId26" w:history="1">
        <w:r w:rsidR="00D26044" w:rsidRPr="000068C2">
          <w:rPr>
            <w:rStyle w:val="Hyperlink"/>
            <w:color w:val="000000" w:themeColor="text1"/>
            <w:u w:val="none"/>
          </w:rPr>
          <w:t>https://brasil.un.org/pt-br/sdgs/5</w:t>
        </w:r>
      </w:hyperlink>
      <w:r w:rsidR="00D26044" w:rsidRPr="000068C2">
        <w:rPr>
          <w:color w:val="000000" w:themeColor="text1"/>
        </w:rPr>
        <w:t>. Acesso em: 27 fev. 2024.</w:t>
      </w:r>
    </w:p>
    <w:p w14:paraId="33B49458" w14:textId="77777777" w:rsidR="006C7D17" w:rsidRPr="000068C2" w:rsidRDefault="006C7D17" w:rsidP="00C4730D">
      <w:pPr>
        <w:spacing w:after="0" w:line="360" w:lineRule="auto"/>
        <w:jc w:val="both"/>
        <w:rPr>
          <w:color w:val="000000" w:themeColor="text1"/>
        </w:rPr>
      </w:pPr>
    </w:p>
    <w:p w14:paraId="2E68D2F6" w14:textId="77777777" w:rsidR="00D26044" w:rsidRDefault="00D26044" w:rsidP="003713D3">
      <w:pPr>
        <w:spacing w:after="0" w:line="360" w:lineRule="auto"/>
        <w:jc w:val="both"/>
      </w:pPr>
      <w:r w:rsidRPr="003713D3">
        <w:t xml:space="preserve">OIM. </w:t>
      </w:r>
      <w:r w:rsidRPr="003713D3">
        <w:rPr>
          <w:b/>
          <w:bCs/>
        </w:rPr>
        <w:t>Tráfico internacional de pessoas: crime em movimento, justiça em espera.</w:t>
      </w:r>
      <w:r w:rsidRPr="003713D3">
        <w:t xml:space="preserve"> Organização Internacional para as Migrações (OIM), 2022. Disponível em: trafico-internacional-de-pessoas-crime-em-movimento-justica-em-espera.pdf (cnj.jus.br). Acesso em: 14 ago. 2023.</w:t>
      </w:r>
    </w:p>
    <w:p w14:paraId="27F7A4E1" w14:textId="77777777" w:rsidR="006C7D17" w:rsidRPr="003713D3" w:rsidRDefault="006C7D17" w:rsidP="003713D3">
      <w:pPr>
        <w:spacing w:after="0" w:line="360" w:lineRule="auto"/>
        <w:jc w:val="both"/>
      </w:pPr>
    </w:p>
    <w:p w14:paraId="0671F380" w14:textId="77777777" w:rsidR="00D26044" w:rsidRDefault="00D26044" w:rsidP="003618F2">
      <w:pPr>
        <w:spacing w:after="0" w:line="360" w:lineRule="auto"/>
        <w:jc w:val="both"/>
        <w:rPr>
          <w:color w:val="000000" w:themeColor="text1"/>
        </w:rPr>
      </w:pPr>
      <w:r w:rsidRPr="00791DCD">
        <w:rPr>
          <w:color w:val="000000" w:themeColor="text1"/>
        </w:rPr>
        <w:t xml:space="preserve">OKAMOTO, Julia Yuri. </w:t>
      </w:r>
      <w:r w:rsidRPr="00791DCD">
        <w:rPr>
          <w:b/>
          <w:bCs/>
          <w:shd w:val="clear" w:color="auto" w:fill="FFFFFF"/>
        </w:rPr>
        <w:t>As "mulheres de conforto" da guerra do pacífico</w:t>
      </w:r>
      <w:r w:rsidRPr="00791DCD">
        <w:rPr>
          <w:shd w:val="clear" w:color="auto" w:fill="FFFFFF"/>
        </w:rPr>
        <w:t xml:space="preserve">. </w:t>
      </w:r>
      <w:r w:rsidRPr="00791DCD">
        <w:rPr>
          <w:color w:val="000000" w:themeColor="text1"/>
        </w:rPr>
        <w:t>Disponível em:</w:t>
      </w:r>
      <w:r w:rsidRPr="00791DCD">
        <w:t xml:space="preserve"> </w:t>
      </w:r>
      <w:hyperlink r:id="rId27" w:history="1">
        <w:r w:rsidRPr="00791DCD">
          <w:rPr>
            <w:rStyle w:val="Hyperlink"/>
            <w:color w:val="auto"/>
            <w:u w:val="none"/>
          </w:rPr>
          <w:t>https://periodicos.ufpb.br/ojs2/index.php/ricri/article/view/17698/10136</w:t>
        </w:r>
      </w:hyperlink>
      <w:r w:rsidRPr="00791DCD">
        <w:t xml:space="preserve">. </w:t>
      </w:r>
      <w:r w:rsidRPr="00791DCD">
        <w:rPr>
          <w:color w:val="000000" w:themeColor="text1"/>
        </w:rPr>
        <w:t>Acesso em 26 nov. 2023.</w:t>
      </w:r>
    </w:p>
    <w:p w14:paraId="4FC5DA09" w14:textId="77777777" w:rsidR="00734A80" w:rsidRDefault="00734A80" w:rsidP="003618F2">
      <w:pPr>
        <w:spacing w:after="0" w:line="360" w:lineRule="auto"/>
        <w:jc w:val="both"/>
        <w:rPr>
          <w:color w:val="000000" w:themeColor="text1"/>
        </w:rPr>
      </w:pPr>
    </w:p>
    <w:p w14:paraId="5C971797" w14:textId="77777777" w:rsidR="00D26044" w:rsidRDefault="00D26044" w:rsidP="00954690">
      <w:pPr>
        <w:spacing w:line="360" w:lineRule="auto"/>
        <w:jc w:val="both"/>
        <w:rPr>
          <w:color w:val="000000" w:themeColor="text1"/>
        </w:rPr>
      </w:pPr>
      <w:r w:rsidRPr="00B10C3F">
        <w:rPr>
          <w:color w:val="000000" w:themeColor="text1"/>
        </w:rPr>
        <w:t>ONU.</w:t>
      </w:r>
      <w:r>
        <w:rPr>
          <w:b/>
          <w:bCs/>
          <w:color w:val="000000" w:themeColor="text1"/>
        </w:rPr>
        <w:t xml:space="preserve"> </w:t>
      </w:r>
      <w:r w:rsidRPr="003B64B6">
        <w:rPr>
          <w:b/>
          <w:bCs/>
          <w:color w:val="000000" w:themeColor="text1"/>
        </w:rPr>
        <w:t>Número de vítimas de tráfico num ano ultrapassou 50 mil no mundo</w:t>
      </w:r>
      <w:r w:rsidRPr="00412ECA">
        <w:rPr>
          <w:color w:val="000000" w:themeColor="text1"/>
        </w:rPr>
        <w:t>.</w:t>
      </w:r>
      <w:r>
        <w:rPr>
          <w:color w:val="000000" w:themeColor="text1"/>
        </w:rPr>
        <w:t xml:space="preserve"> ONU News.</w:t>
      </w:r>
      <w:r w:rsidRPr="00412ECA">
        <w:rPr>
          <w:color w:val="000000" w:themeColor="text1"/>
        </w:rPr>
        <w:t xml:space="preserve"> Disponível em:</w:t>
      </w:r>
      <w:r w:rsidRPr="00B10C3F">
        <w:rPr>
          <w:color w:val="000000" w:themeColor="text1"/>
        </w:rPr>
        <w:t xml:space="preserve"> </w:t>
      </w:r>
      <w:hyperlink r:id="rId28" w:history="1">
        <w:r w:rsidRPr="00B10C3F">
          <w:rPr>
            <w:rStyle w:val="Hyperlink"/>
            <w:color w:val="000000" w:themeColor="text1"/>
            <w:u w:val="none"/>
          </w:rPr>
          <w:t>https://news.un.org/pt/story/2021/02/1740252</w:t>
        </w:r>
      </w:hyperlink>
      <w:r w:rsidRPr="00412ECA">
        <w:rPr>
          <w:color w:val="000000" w:themeColor="text1"/>
        </w:rPr>
        <w:t>. Acesso em: 29 mar. 2024</w:t>
      </w:r>
      <w:r>
        <w:rPr>
          <w:color w:val="000000" w:themeColor="text1"/>
        </w:rPr>
        <w:t>.</w:t>
      </w:r>
    </w:p>
    <w:p w14:paraId="63C843D8" w14:textId="77777777" w:rsidR="00734A80" w:rsidRPr="003B64B6" w:rsidRDefault="00734A80" w:rsidP="00954690">
      <w:pPr>
        <w:spacing w:line="360" w:lineRule="auto"/>
        <w:jc w:val="both"/>
        <w:rPr>
          <w:b/>
          <w:bCs/>
          <w:color w:val="000000" w:themeColor="text1"/>
        </w:rPr>
      </w:pPr>
    </w:p>
    <w:p w14:paraId="2B70EE7F" w14:textId="77777777" w:rsidR="00D26044" w:rsidRDefault="00D26044" w:rsidP="003713D3">
      <w:pPr>
        <w:spacing w:after="0" w:line="360" w:lineRule="auto"/>
        <w:jc w:val="both"/>
        <w:rPr>
          <w:color w:val="000000" w:themeColor="text1"/>
        </w:rPr>
      </w:pPr>
      <w:r w:rsidRPr="003713D3">
        <w:rPr>
          <w:color w:val="000000" w:themeColor="text1"/>
        </w:rPr>
        <w:t xml:space="preserve">RODRIGUES, Thaís de Camargo. </w:t>
      </w:r>
      <w:r w:rsidRPr="003713D3">
        <w:rPr>
          <w:b/>
          <w:bCs/>
          <w:color w:val="000000" w:themeColor="text1"/>
        </w:rPr>
        <w:t>O tráfico internacional de pessoas para fins sexuais nos moldes como o conhecemos hoje recente</w:t>
      </w:r>
      <w:r w:rsidRPr="003713D3">
        <w:rPr>
          <w:color w:val="000000" w:themeColor="text1"/>
        </w:rPr>
        <w:t xml:space="preserve">. 2012. Disponível em: </w:t>
      </w:r>
      <w:hyperlink r:id="rId29" w:history="1">
        <w:r w:rsidRPr="003713D3">
          <w:rPr>
            <w:rStyle w:val="Hyperlink"/>
            <w:color w:val="000000" w:themeColor="text1"/>
            <w:u w:val="none"/>
          </w:rPr>
          <w:t>https://www.teses.usp.br/teses/disponiveis/2/2136/tde-30102012-</w:t>
        </w:r>
        <w:r w:rsidRPr="003713D3">
          <w:rPr>
            <w:rStyle w:val="Hyperlink"/>
            <w:color w:val="000000" w:themeColor="text1"/>
            <w:u w:val="none"/>
          </w:rPr>
          <w:lastRenderedPageBreak/>
          <w:t>102346/publico/REDACAO_FINAL_Thais_de_Camargo_Rodrigues.pdf</w:t>
        </w:r>
      </w:hyperlink>
      <w:r w:rsidRPr="003713D3">
        <w:rPr>
          <w:color w:val="000000" w:themeColor="text1"/>
        </w:rPr>
        <w:t>. Acesso em: 13 ago. 2023.</w:t>
      </w:r>
    </w:p>
    <w:p w14:paraId="754599E0" w14:textId="77777777" w:rsidR="006C7D17" w:rsidRPr="003713D3" w:rsidRDefault="006C7D17" w:rsidP="003713D3">
      <w:pPr>
        <w:spacing w:after="0" w:line="360" w:lineRule="auto"/>
        <w:jc w:val="both"/>
        <w:rPr>
          <w:color w:val="000000" w:themeColor="text1"/>
        </w:rPr>
      </w:pPr>
    </w:p>
    <w:p w14:paraId="267A5488" w14:textId="77777777" w:rsidR="00D26044" w:rsidRDefault="00D26044" w:rsidP="009C42E2">
      <w:pPr>
        <w:spacing w:after="0" w:line="360" w:lineRule="auto"/>
        <w:jc w:val="both"/>
        <w:rPr>
          <w:color w:val="000000" w:themeColor="text1"/>
        </w:rPr>
      </w:pPr>
      <w:r w:rsidRPr="000068C2">
        <w:rPr>
          <w:color w:val="000000" w:themeColor="text1"/>
        </w:rPr>
        <w:t xml:space="preserve">SENAJUS; MJSP. </w:t>
      </w:r>
      <w:r w:rsidRPr="000068C2">
        <w:rPr>
          <w:b/>
          <w:bCs/>
          <w:color w:val="000000" w:themeColor="text1"/>
        </w:rPr>
        <w:t>Relatório Final de Execução do Plano Nacional de Enfrentamento ao Tráfico de Pessoas.</w:t>
      </w:r>
      <w:r w:rsidRPr="000068C2">
        <w:rPr>
          <w:color w:val="000000" w:themeColor="text1"/>
        </w:rPr>
        <w:t xml:space="preserve"> Secretaria Nacional de Justiça, Ministério da Justiça. 1ª ed. Brasília: 2010. Disponível em: </w:t>
      </w:r>
      <w:hyperlink r:id="rId30" w:history="1">
        <w:r w:rsidRPr="00967E4D">
          <w:rPr>
            <w:rStyle w:val="Hyperlink"/>
            <w:color w:val="000000" w:themeColor="text1"/>
            <w:u w:val="none"/>
          </w:rPr>
          <w:t>https://www.gov.br/mj/pt-br/assuntos/sua-protecao/trafico-de-pessoas/Politica%20e%20Planos%20Nacionais/I%20Plano%20Nacional%20de%20ETP/etprelatorioplanonacional.pdf</w:t>
        </w:r>
      </w:hyperlink>
      <w:r w:rsidRPr="000068C2">
        <w:rPr>
          <w:color w:val="000000" w:themeColor="text1"/>
        </w:rPr>
        <w:t>. Acesso em: 29 mar. 2024.</w:t>
      </w:r>
    </w:p>
    <w:p w14:paraId="1742297E" w14:textId="77777777" w:rsidR="00DA46D8" w:rsidRPr="000068C2" w:rsidRDefault="00DA46D8" w:rsidP="009C42E2">
      <w:pPr>
        <w:spacing w:after="0" w:line="360" w:lineRule="auto"/>
        <w:jc w:val="both"/>
        <w:rPr>
          <w:color w:val="000000" w:themeColor="text1"/>
        </w:rPr>
      </w:pPr>
    </w:p>
    <w:p w14:paraId="3E09A971" w14:textId="77777777" w:rsidR="00D26044" w:rsidRDefault="00D26044" w:rsidP="00C4730D">
      <w:pPr>
        <w:spacing w:after="0" w:line="360" w:lineRule="auto"/>
        <w:jc w:val="both"/>
        <w:rPr>
          <w:color w:val="000000" w:themeColor="text1"/>
        </w:rPr>
      </w:pPr>
      <w:r w:rsidRPr="000068C2">
        <w:rPr>
          <w:color w:val="000000" w:themeColor="text1"/>
        </w:rPr>
        <w:t xml:space="preserve">STF. </w:t>
      </w:r>
      <w:r w:rsidRPr="000068C2">
        <w:rPr>
          <w:b/>
          <w:bCs/>
          <w:color w:val="000000" w:themeColor="text1"/>
        </w:rPr>
        <w:t>Agenda 2030</w:t>
      </w:r>
      <w:r w:rsidRPr="000068C2">
        <w:rPr>
          <w:color w:val="000000" w:themeColor="text1"/>
        </w:rPr>
        <w:t xml:space="preserve">. Supremo Tribunal Federal. Disponível em: </w:t>
      </w:r>
      <w:hyperlink r:id="rId31" w:history="1">
        <w:r w:rsidRPr="000068C2">
          <w:rPr>
            <w:rStyle w:val="Hyperlink"/>
            <w:color w:val="000000" w:themeColor="text1"/>
            <w:u w:val="none"/>
          </w:rPr>
          <w:t>https://portal.stf.jus.br/hotsites/agenda-2030/</w:t>
        </w:r>
      </w:hyperlink>
      <w:r w:rsidRPr="000068C2">
        <w:rPr>
          <w:color w:val="000000" w:themeColor="text1"/>
        </w:rPr>
        <w:t>. Acesso em: 27 mar. 2024.</w:t>
      </w:r>
    </w:p>
    <w:p w14:paraId="57F03A67" w14:textId="77777777" w:rsidR="00DA46D8" w:rsidRPr="000068C2" w:rsidRDefault="00DA46D8" w:rsidP="00C4730D">
      <w:pPr>
        <w:spacing w:after="0" w:line="360" w:lineRule="auto"/>
        <w:jc w:val="both"/>
        <w:rPr>
          <w:color w:val="000000" w:themeColor="text1"/>
        </w:rPr>
      </w:pPr>
    </w:p>
    <w:p w14:paraId="13B62B32" w14:textId="77777777" w:rsidR="00D26044" w:rsidRDefault="00D26044" w:rsidP="00C4730D">
      <w:pPr>
        <w:spacing w:after="0" w:line="360" w:lineRule="auto"/>
        <w:jc w:val="both"/>
        <w:rPr>
          <w:color w:val="000000" w:themeColor="text1"/>
        </w:rPr>
      </w:pPr>
      <w:r w:rsidRPr="000068C2">
        <w:rPr>
          <w:color w:val="000000" w:themeColor="text1"/>
        </w:rPr>
        <w:t xml:space="preserve">UNICEF. </w:t>
      </w:r>
      <w:r w:rsidRPr="000068C2">
        <w:rPr>
          <w:b/>
          <w:bCs/>
          <w:color w:val="000000" w:themeColor="text1"/>
        </w:rPr>
        <w:t>Declaração Universal dos Direitos Humanos</w:t>
      </w:r>
      <w:r w:rsidRPr="000068C2">
        <w:rPr>
          <w:color w:val="000000" w:themeColor="text1"/>
        </w:rPr>
        <w:t xml:space="preserve">. UNICEF Brasil. Disponível em: </w:t>
      </w:r>
      <w:hyperlink r:id="rId32" w:history="1">
        <w:r w:rsidRPr="000068C2">
          <w:rPr>
            <w:rStyle w:val="Hyperlink"/>
            <w:color w:val="000000" w:themeColor="text1"/>
            <w:u w:val="none"/>
          </w:rPr>
          <w:t>https://www.unicef.org/brazil/declaracao-universal-dos-direitos-humanos</w:t>
        </w:r>
      </w:hyperlink>
      <w:r w:rsidRPr="000068C2">
        <w:rPr>
          <w:color w:val="000000" w:themeColor="text1"/>
        </w:rPr>
        <w:t>. Acesso em: 03 mar. 2024.</w:t>
      </w:r>
    </w:p>
    <w:p w14:paraId="612F83B7" w14:textId="77777777" w:rsidR="00DA46D8" w:rsidRPr="000068C2" w:rsidRDefault="00DA46D8" w:rsidP="00C4730D">
      <w:pPr>
        <w:spacing w:after="0" w:line="360" w:lineRule="auto"/>
        <w:jc w:val="both"/>
        <w:rPr>
          <w:color w:val="000000" w:themeColor="text1"/>
        </w:rPr>
      </w:pPr>
    </w:p>
    <w:p w14:paraId="4EA3DA28" w14:textId="44E70457" w:rsidR="00D26044" w:rsidRDefault="00D26044" w:rsidP="001A51C3">
      <w:pPr>
        <w:spacing w:after="0" w:line="360" w:lineRule="auto"/>
        <w:jc w:val="both"/>
        <w:rPr>
          <w:color w:val="000000" w:themeColor="text1"/>
        </w:rPr>
      </w:pPr>
      <w:r w:rsidRPr="003713D3">
        <w:rPr>
          <w:color w:val="000000" w:themeColor="text1"/>
        </w:rPr>
        <w:t xml:space="preserve">UNODC. </w:t>
      </w:r>
      <w:r w:rsidRPr="00266A1D">
        <w:rPr>
          <w:b/>
          <w:bCs/>
          <w:color w:val="000000" w:themeColor="text1"/>
        </w:rPr>
        <w:t xml:space="preserve">Prevenção ao Crime e Justiça Criminal: </w:t>
      </w:r>
      <w:r w:rsidRPr="001D7223">
        <w:rPr>
          <w:color w:val="000000" w:themeColor="text1"/>
        </w:rPr>
        <w:t>marco legal</w:t>
      </w:r>
      <w:r w:rsidRPr="003713D3">
        <w:rPr>
          <w:color w:val="000000" w:themeColor="text1"/>
        </w:rPr>
        <w:t xml:space="preserve">. UNODC – United </w:t>
      </w:r>
      <w:proofErr w:type="spellStart"/>
      <w:r w:rsidRPr="003713D3">
        <w:rPr>
          <w:color w:val="000000" w:themeColor="text1"/>
        </w:rPr>
        <w:t>Nations</w:t>
      </w:r>
      <w:proofErr w:type="spellEnd"/>
      <w:r w:rsidRPr="003713D3">
        <w:rPr>
          <w:color w:val="000000" w:themeColor="text1"/>
        </w:rPr>
        <w:t xml:space="preserve"> Office </w:t>
      </w:r>
      <w:proofErr w:type="spellStart"/>
      <w:r w:rsidRPr="003713D3">
        <w:rPr>
          <w:color w:val="000000" w:themeColor="text1"/>
        </w:rPr>
        <w:t>on</w:t>
      </w:r>
      <w:proofErr w:type="spellEnd"/>
      <w:r w:rsidRPr="003713D3">
        <w:rPr>
          <w:color w:val="000000" w:themeColor="text1"/>
        </w:rPr>
        <w:t xml:space="preserve"> </w:t>
      </w:r>
      <w:proofErr w:type="spellStart"/>
      <w:r w:rsidRPr="003713D3">
        <w:rPr>
          <w:color w:val="000000" w:themeColor="text1"/>
        </w:rPr>
        <w:t>Drugs</w:t>
      </w:r>
      <w:proofErr w:type="spellEnd"/>
      <w:r w:rsidRPr="003713D3">
        <w:rPr>
          <w:color w:val="000000" w:themeColor="text1"/>
        </w:rPr>
        <w:t xml:space="preserve"> </w:t>
      </w:r>
      <w:proofErr w:type="spellStart"/>
      <w:proofErr w:type="gramStart"/>
      <w:r w:rsidRPr="003713D3">
        <w:rPr>
          <w:color w:val="000000" w:themeColor="text1"/>
        </w:rPr>
        <w:t>and</w:t>
      </w:r>
      <w:proofErr w:type="spellEnd"/>
      <w:r w:rsidRPr="003713D3">
        <w:rPr>
          <w:color w:val="000000" w:themeColor="text1"/>
        </w:rPr>
        <w:t xml:space="preserve"> Crime</w:t>
      </w:r>
      <w:proofErr w:type="gramEnd"/>
      <w:r w:rsidR="00997DF4">
        <w:rPr>
          <w:color w:val="000000" w:themeColor="text1"/>
        </w:rPr>
        <w:t>, c2024</w:t>
      </w:r>
      <w:r w:rsidRPr="003713D3">
        <w:rPr>
          <w:color w:val="000000" w:themeColor="text1"/>
        </w:rPr>
        <w:t xml:space="preserve">. Disponível em: </w:t>
      </w:r>
      <w:r w:rsidRPr="001D7223">
        <w:rPr>
          <w:color w:val="000000" w:themeColor="text1"/>
        </w:rPr>
        <w:t>https://www.unodc.org/lpo-</w:t>
      </w:r>
      <w:r w:rsidRPr="001A51C3">
        <w:rPr>
          <w:color w:val="000000" w:themeColor="text1"/>
        </w:rPr>
        <w:t>brazil/pt/crime/marco-legal.html. Acesso em: 17 mar. 2024.</w:t>
      </w:r>
    </w:p>
    <w:p w14:paraId="0999F35C" w14:textId="77777777" w:rsidR="00DA46D8" w:rsidRPr="001A51C3" w:rsidRDefault="00DA46D8" w:rsidP="001A51C3">
      <w:pPr>
        <w:spacing w:after="0" w:line="360" w:lineRule="auto"/>
        <w:jc w:val="both"/>
        <w:rPr>
          <w:b/>
          <w:bCs/>
          <w:color w:val="000000" w:themeColor="text1"/>
        </w:rPr>
      </w:pPr>
    </w:p>
    <w:p w14:paraId="7EF504D2" w14:textId="77777777" w:rsidR="00D26044" w:rsidRDefault="00D26044" w:rsidP="00791DCD">
      <w:pPr>
        <w:spacing w:after="0" w:line="360" w:lineRule="auto"/>
        <w:jc w:val="both"/>
        <w:rPr>
          <w:color w:val="000000" w:themeColor="text1"/>
        </w:rPr>
      </w:pPr>
      <w:r w:rsidRPr="000068C2">
        <w:rPr>
          <w:color w:val="000000" w:themeColor="text1"/>
        </w:rPr>
        <w:t xml:space="preserve">UNODC. </w:t>
      </w:r>
      <w:r w:rsidRPr="000068C2">
        <w:rPr>
          <w:b/>
          <w:bCs/>
          <w:color w:val="000000" w:themeColor="text1"/>
        </w:rPr>
        <w:t>Relatório Global sobre Tráfico de Pessoas</w:t>
      </w:r>
      <w:r w:rsidRPr="000068C2">
        <w:rPr>
          <w:color w:val="000000" w:themeColor="text1"/>
        </w:rPr>
        <w:t xml:space="preserve">. UNODC – United </w:t>
      </w:r>
      <w:proofErr w:type="spellStart"/>
      <w:r w:rsidRPr="000068C2">
        <w:rPr>
          <w:color w:val="000000" w:themeColor="text1"/>
        </w:rPr>
        <w:t>Nations</w:t>
      </w:r>
      <w:proofErr w:type="spellEnd"/>
      <w:r w:rsidRPr="000068C2">
        <w:rPr>
          <w:color w:val="000000" w:themeColor="text1"/>
        </w:rPr>
        <w:t xml:space="preserve"> Office </w:t>
      </w:r>
      <w:proofErr w:type="spellStart"/>
      <w:r w:rsidRPr="000068C2">
        <w:rPr>
          <w:color w:val="000000" w:themeColor="text1"/>
        </w:rPr>
        <w:t>on</w:t>
      </w:r>
      <w:proofErr w:type="spellEnd"/>
      <w:r w:rsidRPr="000068C2">
        <w:rPr>
          <w:color w:val="000000" w:themeColor="text1"/>
        </w:rPr>
        <w:t xml:space="preserve"> </w:t>
      </w:r>
      <w:proofErr w:type="spellStart"/>
      <w:r w:rsidRPr="000068C2">
        <w:rPr>
          <w:color w:val="000000" w:themeColor="text1"/>
        </w:rPr>
        <w:t>Drugs</w:t>
      </w:r>
      <w:proofErr w:type="spellEnd"/>
      <w:r w:rsidRPr="000068C2">
        <w:rPr>
          <w:color w:val="000000" w:themeColor="text1"/>
        </w:rPr>
        <w:t xml:space="preserve"> </w:t>
      </w:r>
      <w:proofErr w:type="spellStart"/>
      <w:r w:rsidRPr="000068C2">
        <w:rPr>
          <w:color w:val="000000" w:themeColor="text1"/>
        </w:rPr>
        <w:t>and</w:t>
      </w:r>
      <w:proofErr w:type="spellEnd"/>
      <w:r w:rsidRPr="000068C2">
        <w:rPr>
          <w:color w:val="000000" w:themeColor="text1"/>
        </w:rPr>
        <w:t xml:space="preserve"> crime, 2018. Disponível em: </w:t>
      </w:r>
      <w:hyperlink r:id="rId33" w:history="1">
        <w:r w:rsidRPr="000068C2">
          <w:rPr>
            <w:rStyle w:val="Hyperlink"/>
            <w:color w:val="000000" w:themeColor="text1"/>
            <w:u w:val="none"/>
          </w:rPr>
          <w:t>https://www.unodc.org/documents/lpo-brazil/Topics_TIP/Publicacoes/TiP_PT.pdf</w:t>
        </w:r>
      </w:hyperlink>
      <w:r w:rsidRPr="000068C2">
        <w:rPr>
          <w:color w:val="000000" w:themeColor="text1"/>
        </w:rPr>
        <w:t>. Acesso em: 29 mar. 2024.</w:t>
      </w:r>
    </w:p>
    <w:p w14:paraId="454154DF" w14:textId="77777777" w:rsidR="00DA46D8" w:rsidRPr="000068C2" w:rsidRDefault="00DA46D8" w:rsidP="00791DCD">
      <w:pPr>
        <w:spacing w:after="0" w:line="360" w:lineRule="auto"/>
        <w:jc w:val="both"/>
        <w:rPr>
          <w:color w:val="000000" w:themeColor="text1"/>
        </w:rPr>
      </w:pPr>
    </w:p>
    <w:p w14:paraId="18C6F9C2" w14:textId="308C4AEC" w:rsidR="00D26044" w:rsidRDefault="00D26044" w:rsidP="00791DCD">
      <w:pPr>
        <w:spacing w:after="0" w:line="360" w:lineRule="auto"/>
        <w:jc w:val="both"/>
        <w:rPr>
          <w:color w:val="000000" w:themeColor="text1"/>
        </w:rPr>
      </w:pPr>
      <w:r w:rsidRPr="003713D3">
        <w:rPr>
          <w:color w:val="000000" w:themeColor="text1"/>
        </w:rPr>
        <w:t xml:space="preserve">UNODC. </w:t>
      </w:r>
      <w:r w:rsidRPr="003713D3">
        <w:rPr>
          <w:b/>
          <w:bCs/>
          <w:color w:val="000000" w:themeColor="text1"/>
        </w:rPr>
        <w:t>Tráfico de Pessoas e Contrabando de Migrantes</w:t>
      </w:r>
      <w:r w:rsidRPr="003713D3">
        <w:rPr>
          <w:color w:val="000000" w:themeColor="text1"/>
        </w:rPr>
        <w:t xml:space="preserve">. UNODC – United </w:t>
      </w:r>
      <w:proofErr w:type="spellStart"/>
      <w:r w:rsidRPr="003713D3">
        <w:rPr>
          <w:color w:val="000000" w:themeColor="text1"/>
        </w:rPr>
        <w:t>Nations</w:t>
      </w:r>
      <w:proofErr w:type="spellEnd"/>
      <w:r w:rsidRPr="003713D3">
        <w:rPr>
          <w:color w:val="000000" w:themeColor="text1"/>
        </w:rPr>
        <w:t xml:space="preserve"> Office </w:t>
      </w:r>
      <w:proofErr w:type="spellStart"/>
      <w:r w:rsidRPr="003713D3">
        <w:rPr>
          <w:color w:val="000000" w:themeColor="text1"/>
        </w:rPr>
        <w:t>on</w:t>
      </w:r>
      <w:proofErr w:type="spellEnd"/>
      <w:r w:rsidRPr="003713D3">
        <w:rPr>
          <w:color w:val="000000" w:themeColor="text1"/>
        </w:rPr>
        <w:t xml:space="preserve"> </w:t>
      </w:r>
      <w:proofErr w:type="spellStart"/>
      <w:r w:rsidRPr="003713D3">
        <w:rPr>
          <w:color w:val="000000" w:themeColor="text1"/>
        </w:rPr>
        <w:t>Drugs</w:t>
      </w:r>
      <w:proofErr w:type="spellEnd"/>
      <w:r w:rsidRPr="003713D3">
        <w:rPr>
          <w:color w:val="000000" w:themeColor="text1"/>
        </w:rPr>
        <w:t xml:space="preserve"> </w:t>
      </w:r>
      <w:proofErr w:type="spellStart"/>
      <w:proofErr w:type="gramStart"/>
      <w:r w:rsidRPr="003713D3">
        <w:rPr>
          <w:color w:val="000000" w:themeColor="text1"/>
        </w:rPr>
        <w:t>and</w:t>
      </w:r>
      <w:proofErr w:type="spellEnd"/>
      <w:r w:rsidRPr="003713D3">
        <w:rPr>
          <w:color w:val="000000" w:themeColor="text1"/>
        </w:rPr>
        <w:t xml:space="preserve"> Crime</w:t>
      </w:r>
      <w:proofErr w:type="gramEnd"/>
      <w:r w:rsidR="000842A3">
        <w:rPr>
          <w:color w:val="000000" w:themeColor="text1"/>
        </w:rPr>
        <w:t>, c2024</w:t>
      </w:r>
      <w:r w:rsidRPr="003713D3">
        <w:rPr>
          <w:color w:val="000000" w:themeColor="text1"/>
        </w:rPr>
        <w:t>. Disponível em: https://www.unodc.org/lpo-brazil/pt/trafico-de-pessoas/index.html. Acesso em: 15 ago. 2023.</w:t>
      </w:r>
    </w:p>
    <w:sectPr w:rsidR="00D26044" w:rsidSect="00E376CD">
      <w:headerReference w:type="default" r:id="rId34"/>
      <w:footerReference w:type="default" r:id="rId35"/>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8A1D" w14:textId="77777777" w:rsidR="000D11A9" w:rsidRDefault="000D11A9" w:rsidP="006C149C">
      <w:pPr>
        <w:spacing w:after="0" w:line="240" w:lineRule="auto"/>
      </w:pPr>
      <w:r>
        <w:separator/>
      </w:r>
    </w:p>
  </w:endnote>
  <w:endnote w:type="continuationSeparator" w:id="0">
    <w:p w14:paraId="4DC1BFBB" w14:textId="77777777" w:rsidR="000D11A9" w:rsidRDefault="000D11A9" w:rsidP="006C149C">
      <w:pPr>
        <w:spacing w:after="0" w:line="240" w:lineRule="auto"/>
      </w:pPr>
      <w:r>
        <w:continuationSeparator/>
      </w:r>
    </w:p>
  </w:endnote>
  <w:endnote w:type="continuationNotice" w:id="1">
    <w:p w14:paraId="2555F40A" w14:textId="77777777" w:rsidR="000D11A9" w:rsidRDefault="000D1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29D0B318" w14:paraId="6A96F65A" w14:textId="77777777" w:rsidTr="29D0B318">
      <w:trPr>
        <w:trHeight w:val="300"/>
      </w:trPr>
      <w:tc>
        <w:tcPr>
          <w:tcW w:w="3020" w:type="dxa"/>
        </w:tcPr>
        <w:p w14:paraId="241E1091" w14:textId="54DDF235" w:rsidR="29D0B318" w:rsidRDefault="29D0B318" w:rsidP="29D0B318">
          <w:pPr>
            <w:pStyle w:val="Cabealho"/>
            <w:ind w:left="-115"/>
          </w:pPr>
        </w:p>
      </w:tc>
      <w:tc>
        <w:tcPr>
          <w:tcW w:w="3020" w:type="dxa"/>
        </w:tcPr>
        <w:p w14:paraId="1B4D18CA" w14:textId="3C920019" w:rsidR="29D0B318" w:rsidRDefault="29D0B318" w:rsidP="29D0B318">
          <w:pPr>
            <w:pStyle w:val="Cabealho"/>
            <w:jc w:val="center"/>
          </w:pPr>
        </w:p>
      </w:tc>
      <w:tc>
        <w:tcPr>
          <w:tcW w:w="3020" w:type="dxa"/>
        </w:tcPr>
        <w:p w14:paraId="0A4540F8" w14:textId="084B029F" w:rsidR="29D0B318" w:rsidRDefault="29D0B318" w:rsidP="29D0B318">
          <w:pPr>
            <w:pStyle w:val="Cabealho"/>
            <w:ind w:right="-115"/>
            <w:jc w:val="right"/>
          </w:pPr>
        </w:p>
      </w:tc>
    </w:tr>
  </w:tbl>
  <w:p w14:paraId="3D83608D" w14:textId="466C5411" w:rsidR="00A82E85" w:rsidRDefault="00A82E8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29D0B318" w14:paraId="3FB03110" w14:textId="77777777" w:rsidTr="29D0B318">
      <w:trPr>
        <w:trHeight w:val="300"/>
      </w:trPr>
      <w:tc>
        <w:tcPr>
          <w:tcW w:w="3020" w:type="dxa"/>
        </w:tcPr>
        <w:p w14:paraId="45399A17" w14:textId="6A8B4320" w:rsidR="29D0B318" w:rsidRDefault="29D0B318" w:rsidP="29D0B318">
          <w:pPr>
            <w:pStyle w:val="Cabealho"/>
            <w:ind w:left="-115"/>
          </w:pPr>
        </w:p>
      </w:tc>
      <w:tc>
        <w:tcPr>
          <w:tcW w:w="3020" w:type="dxa"/>
        </w:tcPr>
        <w:p w14:paraId="6CB877C0" w14:textId="15911A3F" w:rsidR="29D0B318" w:rsidRDefault="29D0B318" w:rsidP="29D0B318">
          <w:pPr>
            <w:pStyle w:val="Cabealho"/>
            <w:jc w:val="center"/>
          </w:pPr>
        </w:p>
      </w:tc>
      <w:tc>
        <w:tcPr>
          <w:tcW w:w="3020" w:type="dxa"/>
        </w:tcPr>
        <w:p w14:paraId="2038AD4B" w14:textId="36EAE90D" w:rsidR="29D0B318" w:rsidRDefault="29D0B318" w:rsidP="29D0B318">
          <w:pPr>
            <w:pStyle w:val="Cabealho"/>
            <w:ind w:right="-115"/>
            <w:jc w:val="right"/>
          </w:pPr>
        </w:p>
      </w:tc>
    </w:tr>
  </w:tbl>
  <w:p w14:paraId="5AE13887" w14:textId="67620F26" w:rsidR="00A82E85" w:rsidRDefault="00A82E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1A50B" w14:textId="77777777" w:rsidR="000D11A9" w:rsidRDefault="000D11A9" w:rsidP="006C149C">
      <w:pPr>
        <w:spacing w:after="0" w:line="240" w:lineRule="auto"/>
      </w:pPr>
      <w:r>
        <w:separator/>
      </w:r>
    </w:p>
  </w:footnote>
  <w:footnote w:type="continuationSeparator" w:id="0">
    <w:p w14:paraId="69FA2593" w14:textId="77777777" w:rsidR="000D11A9" w:rsidRDefault="000D11A9" w:rsidP="006C149C">
      <w:pPr>
        <w:spacing w:after="0" w:line="240" w:lineRule="auto"/>
      </w:pPr>
      <w:r>
        <w:continuationSeparator/>
      </w:r>
    </w:p>
  </w:footnote>
  <w:footnote w:type="continuationNotice" w:id="1">
    <w:p w14:paraId="24B7257A" w14:textId="77777777" w:rsidR="000D11A9" w:rsidRDefault="000D11A9">
      <w:pPr>
        <w:spacing w:after="0" w:line="240" w:lineRule="auto"/>
      </w:pPr>
    </w:p>
  </w:footnote>
  <w:footnote w:id="2">
    <w:p w14:paraId="30DBA662" w14:textId="1C3321AB" w:rsidR="006B345E" w:rsidRDefault="006B345E">
      <w:pPr>
        <w:pStyle w:val="Textodenotaderodap"/>
      </w:pPr>
      <w:r>
        <w:rPr>
          <w:rStyle w:val="Refdenotaderodap"/>
        </w:rPr>
        <w:footnoteRef/>
      </w:r>
      <w:r>
        <w:t xml:space="preserve"> Sigla para </w:t>
      </w:r>
      <w:r w:rsidRPr="006B345E">
        <w:rPr>
          <w:color w:val="000000" w:themeColor="text1"/>
        </w:rPr>
        <w:t>Centro de Referência, Estudos e Ações sobre Crianças e Adolescentes</w:t>
      </w:r>
      <w:r w:rsidR="00804E0C">
        <w:rPr>
          <w:color w:val="000000" w:themeColor="text1"/>
        </w:rPr>
        <w:t>.</w:t>
      </w:r>
    </w:p>
  </w:footnote>
  <w:footnote w:id="3">
    <w:p w14:paraId="2A7271C5" w14:textId="5D6A3826" w:rsidR="00224431" w:rsidRPr="0093265C" w:rsidRDefault="00224431" w:rsidP="0093265C">
      <w:pPr>
        <w:spacing w:line="240" w:lineRule="auto"/>
        <w:rPr>
          <w:rFonts w:eastAsia="Times New Roman"/>
          <w:color w:val="000000" w:themeColor="text1"/>
          <w:kern w:val="0"/>
          <w:sz w:val="20"/>
          <w:szCs w:val="20"/>
          <w:lang w:eastAsia="pt-BR"/>
          <w14:ligatures w14:val="none"/>
        </w:rPr>
      </w:pPr>
      <w:r w:rsidRPr="0093265C">
        <w:rPr>
          <w:rStyle w:val="Refdenotaderodap"/>
          <w:color w:val="000000" w:themeColor="text1"/>
          <w:sz w:val="20"/>
          <w:szCs w:val="20"/>
        </w:rPr>
        <w:footnoteRef/>
      </w:r>
      <w:r w:rsidR="009443C0" w:rsidRPr="0093265C">
        <w:rPr>
          <w:rFonts w:eastAsia="Times New Roman"/>
          <w:color w:val="000000" w:themeColor="text1"/>
          <w:kern w:val="0"/>
          <w:sz w:val="20"/>
          <w:szCs w:val="20"/>
          <w:lang w:eastAsia="pt-BR"/>
          <w14:ligatures w14:val="none"/>
        </w:rPr>
        <w:t xml:space="preserve"> Dados extraído do site</w:t>
      </w:r>
      <w:r w:rsidR="00F90B91" w:rsidRPr="0093265C">
        <w:rPr>
          <w:rFonts w:eastAsia="Times New Roman"/>
          <w:color w:val="000000" w:themeColor="text1"/>
          <w:kern w:val="0"/>
          <w:sz w:val="20"/>
          <w:szCs w:val="20"/>
          <w:lang w:eastAsia="pt-BR"/>
          <w14:ligatures w14:val="none"/>
        </w:rPr>
        <w:t xml:space="preserve"> Senado Federal</w:t>
      </w:r>
      <w:r w:rsidR="0093265C" w:rsidRPr="0093265C">
        <w:rPr>
          <w:rFonts w:eastAsia="Times New Roman"/>
          <w:color w:val="000000" w:themeColor="text1"/>
          <w:kern w:val="0"/>
          <w:sz w:val="20"/>
          <w:szCs w:val="20"/>
          <w:lang w:eastAsia="pt-BR"/>
          <w14:ligatures w14:val="none"/>
        </w:rPr>
        <w:t>. Disponível em:</w:t>
      </w:r>
      <w:r w:rsidR="0093265C" w:rsidRPr="0093265C">
        <w:rPr>
          <w:color w:val="000000" w:themeColor="text1"/>
          <w:sz w:val="20"/>
          <w:szCs w:val="20"/>
        </w:rPr>
        <w:t xml:space="preserve"> </w:t>
      </w:r>
      <w:hyperlink r:id="rId1" w:history="1">
        <w:r w:rsidR="0093265C" w:rsidRPr="0093265C">
          <w:rPr>
            <w:rStyle w:val="Hyperlink"/>
            <w:rFonts w:eastAsia="Times New Roman"/>
            <w:color w:val="000000" w:themeColor="text1"/>
            <w:kern w:val="0"/>
            <w:sz w:val="20"/>
            <w:szCs w:val="20"/>
            <w:u w:val="none"/>
            <w:lang w:eastAsia="pt-BR"/>
            <w14:ligatures w14:val="none"/>
          </w:rPr>
          <w:t>https://www12.senado.leg.br/noticias/infomaterias/2023/07/trafico-de-pessoas-exploracao-sexual-e-trabalho-escravo-uma-conexao-alarmante-no-brasil</w:t>
        </w:r>
      </w:hyperlink>
      <w:r w:rsidR="0093265C" w:rsidRPr="0093265C">
        <w:rPr>
          <w:rFonts w:eastAsia="Times New Roman"/>
          <w:color w:val="000000" w:themeColor="text1"/>
          <w:kern w:val="0"/>
          <w:sz w:val="20"/>
          <w:szCs w:val="20"/>
          <w:lang w:eastAsia="pt-BR"/>
          <w14:ligatures w14:val="none"/>
        </w:rPr>
        <w:t>. Acesso em: 02 dez. 2023</w:t>
      </w:r>
    </w:p>
  </w:footnote>
  <w:footnote w:id="4">
    <w:p w14:paraId="3D6B7C24" w14:textId="6F254060" w:rsidR="00AD15B4" w:rsidRPr="00D367E8" w:rsidRDefault="00AD15B4" w:rsidP="00603427">
      <w:pPr>
        <w:pStyle w:val="Textodenotaderodap"/>
        <w:jc w:val="both"/>
      </w:pPr>
      <w:r>
        <w:rPr>
          <w:rStyle w:val="Refdenotaderodap"/>
        </w:rPr>
        <w:footnoteRef/>
      </w:r>
      <w:r w:rsidR="00BA70F4">
        <w:t xml:space="preserve"> </w:t>
      </w:r>
      <w:r w:rsidR="00D367E8" w:rsidRPr="00D367E8">
        <w:t>Dados extraídos do</w:t>
      </w:r>
      <w:r w:rsidR="00D367E8">
        <w:t xml:space="preserve"> </w:t>
      </w:r>
      <w:r w:rsidR="00D367E8" w:rsidRPr="00E050A0">
        <w:t>Relatório Global sobre o Tráfico de Pessoas</w:t>
      </w:r>
      <w:r w:rsidR="00D367E8">
        <w:t xml:space="preserve">. Disponível em: </w:t>
      </w:r>
      <w:r w:rsidR="003D7876" w:rsidRPr="003D7876">
        <w:t>https://www.unodc.org/documents/lpo-brazil/Topics_TIP/Publicacoes/TiP_PT.pdf</w:t>
      </w:r>
      <w:r w:rsidR="003D7876">
        <w:t>. Acesso em: 20 mar. 2024.</w:t>
      </w:r>
    </w:p>
  </w:footnote>
  <w:footnote w:id="5">
    <w:p w14:paraId="7C285103" w14:textId="77777777" w:rsidR="00522A49" w:rsidRPr="00522A49" w:rsidRDefault="00522A49" w:rsidP="00603427">
      <w:pPr>
        <w:spacing w:line="240" w:lineRule="auto"/>
        <w:jc w:val="both"/>
        <w:rPr>
          <w:rFonts w:eastAsia="Times New Roman"/>
          <w:color w:val="000000" w:themeColor="text1"/>
          <w:kern w:val="0"/>
          <w:sz w:val="20"/>
          <w:szCs w:val="20"/>
          <w:lang w:eastAsia="pt-BR"/>
          <w14:ligatures w14:val="none"/>
        </w:rPr>
      </w:pPr>
      <w:r>
        <w:rPr>
          <w:rStyle w:val="Refdenotaderodap"/>
        </w:rPr>
        <w:footnoteRef/>
      </w:r>
      <w:r>
        <w:t xml:space="preserve"> </w:t>
      </w:r>
      <w:r w:rsidRPr="0093265C">
        <w:rPr>
          <w:rFonts w:eastAsia="Times New Roman"/>
          <w:color w:val="000000" w:themeColor="text1"/>
          <w:kern w:val="0"/>
          <w:sz w:val="20"/>
          <w:szCs w:val="20"/>
          <w:lang w:eastAsia="pt-BR"/>
          <w14:ligatures w14:val="none"/>
        </w:rPr>
        <w:t>Dados extraído</w:t>
      </w:r>
      <w:r>
        <w:rPr>
          <w:rFonts w:eastAsia="Times New Roman"/>
          <w:color w:val="000000" w:themeColor="text1"/>
          <w:kern w:val="0"/>
          <w:sz w:val="20"/>
          <w:szCs w:val="20"/>
          <w:lang w:eastAsia="pt-BR"/>
          <w14:ligatures w14:val="none"/>
        </w:rPr>
        <w:t>s</w:t>
      </w:r>
      <w:r w:rsidRPr="0093265C">
        <w:rPr>
          <w:rFonts w:eastAsia="Times New Roman"/>
          <w:color w:val="000000" w:themeColor="text1"/>
          <w:kern w:val="0"/>
          <w:sz w:val="20"/>
          <w:szCs w:val="20"/>
          <w:lang w:eastAsia="pt-BR"/>
          <w14:ligatures w14:val="none"/>
        </w:rPr>
        <w:t xml:space="preserve"> do site </w:t>
      </w:r>
      <w:r w:rsidRPr="00F9613E">
        <w:rPr>
          <w:rFonts w:eastAsia="Times New Roman"/>
          <w:color w:val="000000" w:themeColor="text1"/>
          <w:kern w:val="0"/>
          <w:sz w:val="20"/>
          <w:szCs w:val="20"/>
          <w:lang w:eastAsia="pt-BR"/>
          <w14:ligatures w14:val="none"/>
        </w:rPr>
        <w:t>Ministério dos Direitos Humanos e da Cidadania</w:t>
      </w:r>
      <w:r w:rsidRPr="0093265C">
        <w:rPr>
          <w:rFonts w:eastAsia="Times New Roman"/>
          <w:color w:val="000000" w:themeColor="text1"/>
          <w:kern w:val="0"/>
          <w:sz w:val="20"/>
          <w:szCs w:val="20"/>
          <w:lang w:eastAsia="pt-BR"/>
          <w14:ligatures w14:val="none"/>
        </w:rPr>
        <w:t>. Disponível em:</w:t>
      </w:r>
      <w:r w:rsidRPr="00D81A72">
        <w:t xml:space="preserve"> </w:t>
      </w:r>
      <w:r w:rsidRPr="00D81A72">
        <w:rPr>
          <w:rFonts w:eastAsia="Times New Roman"/>
          <w:color w:val="000000" w:themeColor="text1"/>
          <w:kern w:val="0"/>
          <w:sz w:val="20"/>
          <w:szCs w:val="20"/>
          <w:lang w:eastAsia="pt-BR"/>
          <w14:ligatures w14:val="none"/>
        </w:rPr>
        <w:t>https://www.gov.br/mdh/pt-br/assuntos/noticias/2020-2/julho/trafico-de-pessoas-conheca-o-variado-perfil-das-vitimas</w:t>
      </w:r>
      <w:r w:rsidRPr="0093265C">
        <w:rPr>
          <w:rFonts w:eastAsia="Times New Roman"/>
          <w:color w:val="000000" w:themeColor="text1"/>
          <w:kern w:val="0"/>
          <w:sz w:val="20"/>
          <w:szCs w:val="20"/>
          <w:lang w:eastAsia="pt-BR"/>
          <w14:ligatures w14:val="none"/>
        </w:rPr>
        <w:t xml:space="preserve">. </w:t>
      </w:r>
      <w:r w:rsidRPr="00522A49">
        <w:rPr>
          <w:rFonts w:eastAsia="Times New Roman"/>
          <w:color w:val="000000" w:themeColor="text1"/>
          <w:kern w:val="0"/>
          <w:sz w:val="20"/>
          <w:szCs w:val="20"/>
          <w:lang w:eastAsia="pt-BR"/>
          <w14:ligatures w14:val="none"/>
        </w:rPr>
        <w:t>Acesso em: 23 mar. 2024</w:t>
      </w:r>
    </w:p>
  </w:footnote>
  <w:footnote w:id="6">
    <w:p w14:paraId="27E825F3" w14:textId="4CF025D0" w:rsidR="00A020DC" w:rsidRPr="0011260B" w:rsidRDefault="00A020DC" w:rsidP="00603427">
      <w:pPr>
        <w:spacing w:after="0" w:line="240" w:lineRule="auto"/>
        <w:jc w:val="both"/>
        <w:rPr>
          <w:rFonts w:eastAsia="Times New Roman"/>
          <w:color w:val="000000" w:themeColor="text1"/>
          <w:kern w:val="0"/>
          <w:sz w:val="20"/>
          <w:szCs w:val="20"/>
          <w:lang w:eastAsia="pt-BR"/>
          <w14:ligatures w14:val="none"/>
        </w:rPr>
      </w:pPr>
      <w:r>
        <w:rPr>
          <w:rStyle w:val="Refdenotaderodap"/>
        </w:rPr>
        <w:footnoteRef/>
      </w:r>
      <w:bookmarkStart w:id="3" w:name="_Hlk162639171"/>
      <w:r w:rsidR="003D7876">
        <w:rPr>
          <w:rFonts w:eastAsia="Times New Roman"/>
          <w:color w:val="000000" w:themeColor="text1"/>
          <w:kern w:val="0"/>
          <w:sz w:val="20"/>
          <w:szCs w:val="20"/>
          <w:lang w:eastAsia="pt-BR"/>
          <w14:ligatures w14:val="none"/>
        </w:rPr>
        <w:t xml:space="preserve"> </w:t>
      </w:r>
      <w:r w:rsidRPr="0011260B">
        <w:rPr>
          <w:rFonts w:eastAsia="Times New Roman"/>
          <w:color w:val="000000" w:themeColor="text1"/>
          <w:kern w:val="0"/>
          <w:sz w:val="20"/>
          <w:szCs w:val="20"/>
          <w:lang w:eastAsia="pt-BR"/>
          <w14:ligatures w14:val="none"/>
        </w:rPr>
        <w:t>Dados extraídos do site Nações Unidas. Disponível em:</w:t>
      </w:r>
      <w:r w:rsidRPr="0011260B">
        <w:rPr>
          <w:color w:val="000000" w:themeColor="text1"/>
          <w:sz w:val="20"/>
          <w:szCs w:val="20"/>
        </w:rPr>
        <w:t xml:space="preserve"> </w:t>
      </w:r>
      <w:hyperlink r:id="rId2" w:history="1">
        <w:r w:rsidRPr="0011260B">
          <w:rPr>
            <w:rStyle w:val="Hyperlink"/>
            <w:rFonts w:eastAsia="Times New Roman"/>
            <w:color w:val="000000" w:themeColor="text1"/>
            <w:kern w:val="0"/>
            <w:sz w:val="20"/>
            <w:szCs w:val="20"/>
            <w:u w:val="none"/>
            <w:lang w:eastAsia="pt-BR"/>
            <w14:ligatures w14:val="none"/>
          </w:rPr>
          <w:t>https://news.un.org/pt/story/2021/02/1740252</w:t>
        </w:r>
      </w:hyperlink>
      <w:r w:rsidRPr="0011260B">
        <w:rPr>
          <w:rFonts w:eastAsia="Times New Roman"/>
          <w:color w:val="000000" w:themeColor="text1"/>
          <w:kern w:val="0"/>
          <w:sz w:val="20"/>
          <w:szCs w:val="20"/>
          <w:lang w:eastAsia="pt-BR"/>
          <w14:ligatures w14:val="none"/>
        </w:rPr>
        <w:t>. Acesso em: 29 mar. 2024</w:t>
      </w:r>
      <w:bookmarkEnd w:id="3"/>
    </w:p>
  </w:footnote>
  <w:footnote w:id="7">
    <w:p w14:paraId="5A61636A" w14:textId="1FFFE971" w:rsidR="003D7876" w:rsidRPr="0011260B" w:rsidRDefault="003D7876" w:rsidP="00603427">
      <w:pPr>
        <w:pStyle w:val="Textodenotaderodap"/>
        <w:jc w:val="both"/>
      </w:pPr>
      <w:r w:rsidRPr="0011260B">
        <w:rPr>
          <w:rStyle w:val="Refdenotaderodap"/>
        </w:rPr>
        <w:footnoteRef/>
      </w:r>
      <w:r w:rsidRPr="0011260B">
        <w:t xml:space="preserve"> </w:t>
      </w:r>
      <w:r w:rsidRPr="0011260B">
        <w:tab/>
        <w:t xml:space="preserve">Dados extraídos do Relatório Global sobre o Tráfico de Pessoas. Disponível em: https://www.unodc.org/documents/lpo-brazil/Topics_TIP/Publicacoes/TiP_PT.pdf. Acesso em: </w:t>
      </w:r>
      <w:r w:rsidR="0011260B" w:rsidRPr="0011260B">
        <w:t>29 abr. 2024.</w:t>
      </w:r>
    </w:p>
  </w:footnote>
  <w:footnote w:id="8">
    <w:p w14:paraId="4E9FB8AF" w14:textId="3A32B04A" w:rsidR="000322F5" w:rsidRPr="00EC5CE5" w:rsidRDefault="000322F5" w:rsidP="0011260B">
      <w:pPr>
        <w:pStyle w:val="Textodenotaderodap"/>
        <w:jc w:val="both"/>
      </w:pPr>
      <w:r w:rsidRPr="0011260B">
        <w:rPr>
          <w:rStyle w:val="Refdenotaderodap"/>
        </w:rPr>
        <w:footnoteRef/>
      </w:r>
      <w:r w:rsidR="0011260B">
        <w:t xml:space="preserve"> </w:t>
      </w:r>
      <w:r w:rsidR="0011260B">
        <w:tab/>
      </w:r>
      <w:r w:rsidRPr="0011260B">
        <w:t>Dados extraídos do</w:t>
      </w:r>
      <w:r w:rsidR="00EC5CE5" w:rsidRPr="0011260B">
        <w:t xml:space="preserve"> </w:t>
      </w:r>
      <w:r w:rsidR="00EC5CE5" w:rsidRPr="0011260B">
        <w:rPr>
          <w:i/>
          <w:iCs/>
        </w:rPr>
        <w:t xml:space="preserve">Counter </w:t>
      </w:r>
      <w:r w:rsidR="00EC5CE5" w:rsidRPr="0011260B">
        <w:rPr>
          <w:i/>
          <w:iCs/>
        </w:rPr>
        <w:t xml:space="preserve">Trafficking Data Collaborative. </w:t>
      </w:r>
      <w:r w:rsidR="00EC5CE5" w:rsidRPr="0011260B">
        <w:t>Disponível em:</w:t>
      </w:r>
      <w:r w:rsidR="005657FC" w:rsidRPr="0011260B">
        <w:t xml:space="preserve"> </w:t>
      </w:r>
      <w:hyperlink r:id="rId3" w:history="1">
        <w:r w:rsidR="005657FC" w:rsidRPr="0011260B">
          <w:rPr>
            <w:rStyle w:val="Hyperlink"/>
            <w:color w:val="000000" w:themeColor="text1"/>
            <w:u w:val="none"/>
          </w:rPr>
          <w:t>https://www.ctdatacollaborative.org/</w:t>
        </w:r>
      </w:hyperlink>
      <w:r w:rsidR="00EC5CE5" w:rsidRPr="005657FC">
        <w:rPr>
          <w:color w:val="000000" w:themeColor="text1"/>
        </w:rPr>
        <w:t xml:space="preserve">. </w:t>
      </w:r>
    </w:p>
  </w:footnote>
  <w:footnote w:id="9">
    <w:p w14:paraId="67CBD5F2" w14:textId="57B888C0" w:rsidR="00EB5F7D" w:rsidRPr="00EB5F7D" w:rsidRDefault="00EB5F7D" w:rsidP="00DA5AD3">
      <w:pPr>
        <w:pStyle w:val="Textodenotaderodap"/>
        <w:ind w:left="1701"/>
        <w:jc w:val="both"/>
      </w:pPr>
      <w:r>
        <w:rPr>
          <w:rStyle w:val="Refdenotaderodap"/>
        </w:rPr>
        <w:footnoteRef/>
      </w:r>
      <w:r w:rsidRPr="00EB5F7D">
        <w:t xml:space="preserve"> Dados </w:t>
      </w:r>
      <w:r w:rsidRPr="00D367E8">
        <w:t>Dados extraídos do</w:t>
      </w:r>
      <w:r>
        <w:t xml:space="preserve"> </w:t>
      </w:r>
      <w:r w:rsidRPr="00E050A0">
        <w:t>Relatório Global sobre o Tráfico de Pessoas</w:t>
      </w:r>
      <w:r>
        <w:t xml:space="preserve">. Disponível em: </w:t>
      </w:r>
      <w:r w:rsidRPr="00D367E8">
        <w:t>https://www.unodc.org/documents/lpo-brazil/Topics_TIP/Publicacoes/TiP_PT.pdf</w:t>
      </w:r>
    </w:p>
  </w:footnote>
  <w:footnote w:id="10">
    <w:p w14:paraId="0EC71E0B" w14:textId="53CA8648" w:rsidR="008336C1" w:rsidRPr="00C468E7" w:rsidRDefault="008336C1" w:rsidP="00691F84">
      <w:pPr>
        <w:pStyle w:val="Textodenotaderodap"/>
        <w:jc w:val="both"/>
      </w:pPr>
      <w:r>
        <w:rPr>
          <w:rStyle w:val="Refdenotaderodap"/>
        </w:rPr>
        <w:footnoteRef/>
      </w:r>
      <w:r w:rsidRPr="00691F84">
        <w:rPr>
          <w:lang w:val="es-ES"/>
        </w:rPr>
        <w:t xml:space="preserve"> </w:t>
      </w:r>
      <w:r w:rsidR="00691F84" w:rsidRPr="00691F84">
        <w:rPr>
          <w:lang w:val="es-ES"/>
        </w:rPr>
        <w:t>Nadie se levanta una mañana y decide ser puta; pero si reúne las condiciones, si es una mosca fácil de atrapar, nosotros tenemos la tela de araña perfectamente tejida donde caben las promesas de una vida mejor para ella y los suyos, los halagos que le gusta escuchar y algunas ayudas insignificantes que le presentamos como grandes favores y que ella nos agradece como si lo fueran. En cuanto la mosca pega sus diminutas patitas a la red pringosa, ya le es imposible soltarse. Y ahí se queda. Cazada. Lista para ser devorada por nosotros, con total crueldad, en un ritual de tortura, muy lento, que durará meses, años…, toda la vida. Las mujeres, incautas, no se dan cuenta de lo que sucede hasta que es tarde y se encuentran donde nunca imaginaron que estarían: en la prostitución y sin un contrato que garantice su autonomía. La balanza del acuerdo verbal no se inclina a ambos lados por igual. Por eso el supuesto consentimiento de las víctimas no es más que una farsa donde no existen los requisitos éticos imprescindibles en cualquier relación personal, social o laboral. Y su trabajo, un modo de esclavitud en el que ellas pertenecen a los propietarios de los clubes, sus amos.</w:t>
      </w:r>
      <w:r w:rsidR="00691F84">
        <w:rPr>
          <w:lang w:val="es-ES"/>
        </w:rPr>
        <w:t xml:space="preserve"> (…)</w:t>
      </w:r>
      <w:r w:rsidR="00D27628">
        <w:rPr>
          <w:lang w:val="es-ES"/>
        </w:rPr>
        <w:t xml:space="preserve"> </w:t>
      </w:r>
      <w:r w:rsidR="00D27628" w:rsidRPr="00D27628">
        <w:rPr>
          <w:lang w:val="es-ES"/>
        </w:rPr>
        <w:t xml:space="preserve">Yo surtí, durante años, a doce de los mejores </w:t>
      </w:r>
      <w:r w:rsidR="00D27628" w:rsidRPr="00D27628">
        <w:rPr>
          <w:lang w:val="es-ES"/>
        </w:rPr>
        <w:t xml:space="preserve">macroburdeles que existen en la actualidad en </w:t>
      </w:r>
      <w:r w:rsidR="00691F84" w:rsidRPr="00691F84">
        <w:rPr>
          <w:lang w:val="es-ES"/>
        </w:rPr>
        <w:t xml:space="preserve">España. Los llené de esa materia prima que los puteros llaman «carne fresca», día a día. Y jamás me paré a pensar si la mercancía que yo importaba eran personas como yo, con sentimientos como los míos, traumas como los míos o necesidades como las mías. </w:t>
      </w:r>
      <w:r w:rsidR="00691F84">
        <w:t>Ellas eran otra cosa. Eran putas. (...)</w:t>
      </w:r>
    </w:p>
  </w:footnote>
  <w:footnote w:id="11">
    <w:p w14:paraId="1D1EBBB2" w14:textId="12EFE020" w:rsidR="001C3CFE" w:rsidRDefault="001C3CFE">
      <w:pPr>
        <w:pStyle w:val="Textodenotaderodap"/>
      </w:pPr>
      <w:r>
        <w:rPr>
          <w:rStyle w:val="Refdenotaderodap"/>
        </w:rPr>
        <w:footnoteRef/>
      </w:r>
      <w:r>
        <w:t xml:space="preserve"> </w:t>
      </w:r>
      <w:r w:rsidRPr="0093265C">
        <w:rPr>
          <w:rFonts w:eastAsia="Times New Roman"/>
          <w:color w:val="000000" w:themeColor="text1"/>
          <w:kern w:val="0"/>
          <w:lang w:eastAsia="pt-BR"/>
          <w14:ligatures w14:val="none"/>
        </w:rPr>
        <w:t xml:space="preserve">Dados extraído do site </w:t>
      </w:r>
      <w:r w:rsidR="008E740C">
        <w:rPr>
          <w:rFonts w:eastAsia="Times New Roman"/>
          <w:color w:val="000000" w:themeColor="text1"/>
          <w:kern w:val="0"/>
          <w:lang w:eastAsia="pt-BR"/>
          <w14:ligatures w14:val="none"/>
        </w:rPr>
        <w:t>Observatório do Terceiro Setor</w:t>
      </w:r>
      <w:r w:rsidRPr="0093265C">
        <w:rPr>
          <w:rFonts w:eastAsia="Times New Roman"/>
          <w:color w:val="000000" w:themeColor="text1"/>
          <w:kern w:val="0"/>
          <w:lang w:eastAsia="pt-BR"/>
          <w14:ligatures w14:val="none"/>
        </w:rPr>
        <w:t>. Disponível em:</w:t>
      </w:r>
      <w:r w:rsidRPr="00D81A72">
        <w:t xml:space="preserve"> </w:t>
      </w:r>
      <w:hyperlink r:id="rId4" w:history="1">
        <w:r w:rsidR="009229E8" w:rsidRPr="009229E8">
          <w:rPr>
            <w:rStyle w:val="Hyperlink"/>
            <w:rFonts w:eastAsia="Times New Roman"/>
            <w:color w:val="000000" w:themeColor="text1"/>
            <w:kern w:val="0"/>
            <w:u w:val="none"/>
            <w:lang w:eastAsia="pt-BR"/>
            <w14:ligatures w14:val="none"/>
          </w:rPr>
          <w:t>https://observatorio3setor.org.br/noticias/trafico-humano-criancas-raptadas-para-escravidao-sexual-e-trabalhos-forcados/</w:t>
        </w:r>
      </w:hyperlink>
      <w:r w:rsidR="009229E8" w:rsidRPr="009229E8">
        <w:rPr>
          <w:rFonts w:eastAsia="Times New Roman"/>
          <w:color w:val="000000" w:themeColor="text1"/>
          <w:kern w:val="0"/>
          <w:lang w:eastAsia="pt-BR"/>
          <w14:ligatures w14:val="none"/>
        </w:rPr>
        <w:t xml:space="preserve">. </w:t>
      </w:r>
      <w:r w:rsidRPr="0093265C">
        <w:rPr>
          <w:rFonts w:eastAsia="Times New Roman"/>
          <w:color w:val="000000" w:themeColor="text1"/>
          <w:kern w:val="0"/>
          <w:lang w:eastAsia="pt-BR"/>
          <w14:ligatures w14:val="none"/>
        </w:rPr>
        <w:t xml:space="preserve">Acesso em: </w:t>
      </w:r>
      <w:r>
        <w:rPr>
          <w:rFonts w:eastAsia="Times New Roman"/>
          <w:color w:val="000000" w:themeColor="text1"/>
          <w:kern w:val="0"/>
          <w:lang w:eastAsia="pt-BR"/>
          <w14:ligatures w14:val="none"/>
        </w:rPr>
        <w:t>2</w:t>
      </w:r>
      <w:r w:rsidR="009229E8">
        <w:rPr>
          <w:rFonts w:eastAsia="Times New Roman"/>
          <w:color w:val="000000" w:themeColor="text1"/>
          <w:kern w:val="0"/>
          <w:lang w:eastAsia="pt-BR"/>
          <w14:ligatures w14:val="none"/>
        </w:rPr>
        <w:t>5</w:t>
      </w:r>
      <w:r w:rsidRPr="0093265C">
        <w:rPr>
          <w:rFonts w:eastAsia="Times New Roman"/>
          <w:color w:val="000000" w:themeColor="text1"/>
          <w:kern w:val="0"/>
          <w:lang w:eastAsia="pt-BR"/>
          <w14:ligatures w14:val="none"/>
        </w:rPr>
        <w:t xml:space="preserve"> </w:t>
      </w:r>
      <w:r>
        <w:rPr>
          <w:rFonts w:eastAsia="Times New Roman"/>
          <w:color w:val="000000" w:themeColor="text1"/>
          <w:kern w:val="0"/>
          <w:lang w:eastAsia="pt-BR"/>
          <w14:ligatures w14:val="none"/>
        </w:rPr>
        <w:t>mar</w:t>
      </w:r>
      <w:r w:rsidRPr="0093265C">
        <w:rPr>
          <w:rFonts w:eastAsia="Times New Roman"/>
          <w:color w:val="000000" w:themeColor="text1"/>
          <w:kern w:val="0"/>
          <w:lang w:eastAsia="pt-BR"/>
          <w14:ligatures w14:val="none"/>
        </w:rPr>
        <w:t>. 202</w:t>
      </w:r>
      <w:r>
        <w:rPr>
          <w:rFonts w:eastAsia="Times New Roman"/>
          <w:color w:val="000000" w:themeColor="text1"/>
          <w:kern w:val="0"/>
          <w:lang w:eastAsia="pt-BR"/>
          <w14:ligatures w14:val="none"/>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29D0B318" w14:paraId="37B2A371" w14:textId="77777777" w:rsidTr="29D0B318">
      <w:trPr>
        <w:trHeight w:val="300"/>
      </w:trPr>
      <w:tc>
        <w:tcPr>
          <w:tcW w:w="3020" w:type="dxa"/>
        </w:tcPr>
        <w:p w14:paraId="3731A10E" w14:textId="6636F5CD" w:rsidR="29D0B318" w:rsidRDefault="29D0B318" w:rsidP="29D0B318">
          <w:pPr>
            <w:pStyle w:val="Cabealho"/>
            <w:ind w:left="-115"/>
          </w:pPr>
        </w:p>
      </w:tc>
      <w:tc>
        <w:tcPr>
          <w:tcW w:w="3020" w:type="dxa"/>
        </w:tcPr>
        <w:p w14:paraId="4A6DC33C" w14:textId="3E4D978D" w:rsidR="29D0B318" w:rsidRDefault="29D0B318" w:rsidP="29D0B318">
          <w:pPr>
            <w:pStyle w:val="Cabealho"/>
            <w:jc w:val="center"/>
          </w:pPr>
        </w:p>
      </w:tc>
      <w:tc>
        <w:tcPr>
          <w:tcW w:w="3020" w:type="dxa"/>
        </w:tcPr>
        <w:p w14:paraId="40CA85ED" w14:textId="2CA268C9" w:rsidR="29D0B318" w:rsidRDefault="29D0B318" w:rsidP="29D0B318">
          <w:pPr>
            <w:pStyle w:val="Cabealho"/>
            <w:ind w:right="-115"/>
            <w:jc w:val="right"/>
          </w:pPr>
        </w:p>
      </w:tc>
    </w:tr>
  </w:tbl>
  <w:p w14:paraId="6EB8AAEC" w14:textId="40C67535" w:rsidR="00A82E85" w:rsidRDefault="00A82E8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81241"/>
      <w:docPartObj>
        <w:docPartGallery w:val="Page Numbers (Top of Page)"/>
        <w:docPartUnique/>
      </w:docPartObj>
    </w:sdtPr>
    <w:sdtEndPr>
      <w:rPr>
        <w:sz w:val="20"/>
        <w:szCs w:val="20"/>
      </w:rPr>
    </w:sdtEndPr>
    <w:sdtContent>
      <w:p w14:paraId="0B39CFC4" w14:textId="379222CD" w:rsidR="00E816CB" w:rsidRDefault="00E816CB">
        <w:pPr>
          <w:pStyle w:val="Cabealho"/>
          <w:jc w:val="right"/>
        </w:pPr>
        <w:r>
          <w:fldChar w:fldCharType="begin"/>
        </w:r>
        <w:r>
          <w:instrText>PAGE   \* MERGEFORMAT</w:instrText>
        </w:r>
        <w:r>
          <w:fldChar w:fldCharType="separate"/>
        </w:r>
        <w:r>
          <w:t>2</w:t>
        </w:r>
        <w:r>
          <w:fldChar w:fldCharType="end"/>
        </w:r>
      </w:p>
    </w:sdtContent>
  </w:sdt>
  <w:p w14:paraId="080213FA" w14:textId="77777777" w:rsidR="00B83E60" w:rsidRDefault="00B83E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9A7"/>
    <w:multiLevelType w:val="multilevel"/>
    <w:tmpl w:val="25B054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81246"/>
    <w:multiLevelType w:val="hybridMultilevel"/>
    <w:tmpl w:val="4970A830"/>
    <w:lvl w:ilvl="0" w:tplc="53F4435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684FCB"/>
    <w:multiLevelType w:val="hybridMultilevel"/>
    <w:tmpl w:val="FDB4684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23AC0"/>
    <w:multiLevelType w:val="multilevel"/>
    <w:tmpl w:val="B79ECC22"/>
    <w:lvl w:ilvl="0">
      <w:start w:val="1"/>
      <w:numFmt w:val="decimal"/>
      <w:lvlText w:val="%1."/>
      <w:lvlJc w:val="left"/>
      <w:pPr>
        <w:ind w:left="643" w:hanging="360"/>
      </w:pPr>
      <w:rPr>
        <w:rFonts w:ascii="Arial" w:eastAsiaTheme="minorEastAsia" w:hAnsi="Arial" w:cs="Arial"/>
        <w:b/>
        <w:bCs/>
      </w:rPr>
    </w:lvl>
    <w:lvl w:ilvl="1">
      <w:start w:val="2"/>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35D43F3E"/>
    <w:multiLevelType w:val="multilevel"/>
    <w:tmpl w:val="E04AF66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057C68"/>
    <w:multiLevelType w:val="hybridMultilevel"/>
    <w:tmpl w:val="2B8AC320"/>
    <w:lvl w:ilvl="0" w:tplc="110669E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780DAB"/>
    <w:multiLevelType w:val="hybridMultilevel"/>
    <w:tmpl w:val="0C2897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E3F6F6B"/>
    <w:multiLevelType w:val="hybridMultilevel"/>
    <w:tmpl w:val="8ABCEFD6"/>
    <w:lvl w:ilvl="0" w:tplc="F0A0E3E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66B04AB2"/>
    <w:multiLevelType w:val="multilevel"/>
    <w:tmpl w:val="6FAA4FC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2A"/>
    <w:rsid w:val="000012CF"/>
    <w:rsid w:val="00002009"/>
    <w:rsid w:val="000021BE"/>
    <w:rsid w:val="00002962"/>
    <w:rsid w:val="00003545"/>
    <w:rsid w:val="00003632"/>
    <w:rsid w:val="000057A5"/>
    <w:rsid w:val="000068C2"/>
    <w:rsid w:val="000072F2"/>
    <w:rsid w:val="000101D7"/>
    <w:rsid w:val="00010728"/>
    <w:rsid w:val="000109D3"/>
    <w:rsid w:val="00010D76"/>
    <w:rsid w:val="0001411A"/>
    <w:rsid w:val="00014B75"/>
    <w:rsid w:val="000158CE"/>
    <w:rsid w:val="0001624C"/>
    <w:rsid w:val="000165CA"/>
    <w:rsid w:val="00017F7B"/>
    <w:rsid w:val="0002016F"/>
    <w:rsid w:val="00021208"/>
    <w:rsid w:val="00024268"/>
    <w:rsid w:val="0002602E"/>
    <w:rsid w:val="0002677D"/>
    <w:rsid w:val="000269C1"/>
    <w:rsid w:val="00027DB1"/>
    <w:rsid w:val="000301D3"/>
    <w:rsid w:val="000304D2"/>
    <w:rsid w:val="000305C0"/>
    <w:rsid w:val="00031724"/>
    <w:rsid w:val="00031BA4"/>
    <w:rsid w:val="000322F5"/>
    <w:rsid w:val="00032ED0"/>
    <w:rsid w:val="00032F90"/>
    <w:rsid w:val="00035914"/>
    <w:rsid w:val="00040A72"/>
    <w:rsid w:val="00043A38"/>
    <w:rsid w:val="00043EB4"/>
    <w:rsid w:val="000440AD"/>
    <w:rsid w:val="00044146"/>
    <w:rsid w:val="00044E3F"/>
    <w:rsid w:val="00046254"/>
    <w:rsid w:val="00050D63"/>
    <w:rsid w:val="000523AF"/>
    <w:rsid w:val="00052B7F"/>
    <w:rsid w:val="00052C5E"/>
    <w:rsid w:val="00057671"/>
    <w:rsid w:val="00057957"/>
    <w:rsid w:val="0006043C"/>
    <w:rsid w:val="00061230"/>
    <w:rsid w:val="00062528"/>
    <w:rsid w:val="000631F7"/>
    <w:rsid w:val="00066E41"/>
    <w:rsid w:val="000670E9"/>
    <w:rsid w:val="000671C6"/>
    <w:rsid w:val="00067E60"/>
    <w:rsid w:val="00074B52"/>
    <w:rsid w:val="000762C8"/>
    <w:rsid w:val="000809EA"/>
    <w:rsid w:val="00082B89"/>
    <w:rsid w:val="0008325D"/>
    <w:rsid w:val="00083D12"/>
    <w:rsid w:val="000842A3"/>
    <w:rsid w:val="00085B77"/>
    <w:rsid w:val="00085FDD"/>
    <w:rsid w:val="00086C6D"/>
    <w:rsid w:val="00092291"/>
    <w:rsid w:val="00094B4F"/>
    <w:rsid w:val="00095A4F"/>
    <w:rsid w:val="0009708F"/>
    <w:rsid w:val="000971DE"/>
    <w:rsid w:val="000975A1"/>
    <w:rsid w:val="000A05C1"/>
    <w:rsid w:val="000A1098"/>
    <w:rsid w:val="000A1381"/>
    <w:rsid w:val="000A3443"/>
    <w:rsid w:val="000A4182"/>
    <w:rsid w:val="000A4722"/>
    <w:rsid w:val="000A4828"/>
    <w:rsid w:val="000A61EF"/>
    <w:rsid w:val="000A6425"/>
    <w:rsid w:val="000A75CA"/>
    <w:rsid w:val="000A77B8"/>
    <w:rsid w:val="000A7C6F"/>
    <w:rsid w:val="000B0804"/>
    <w:rsid w:val="000B165E"/>
    <w:rsid w:val="000B39FA"/>
    <w:rsid w:val="000B5D00"/>
    <w:rsid w:val="000B68A0"/>
    <w:rsid w:val="000B6978"/>
    <w:rsid w:val="000C061A"/>
    <w:rsid w:val="000C12BC"/>
    <w:rsid w:val="000C18B0"/>
    <w:rsid w:val="000C35D2"/>
    <w:rsid w:val="000C3CD3"/>
    <w:rsid w:val="000C57B1"/>
    <w:rsid w:val="000C5995"/>
    <w:rsid w:val="000C6A28"/>
    <w:rsid w:val="000C74B4"/>
    <w:rsid w:val="000D11A9"/>
    <w:rsid w:val="000D1AE8"/>
    <w:rsid w:val="000D2276"/>
    <w:rsid w:val="000D277D"/>
    <w:rsid w:val="000D27CB"/>
    <w:rsid w:val="000D53F2"/>
    <w:rsid w:val="000E2D1C"/>
    <w:rsid w:val="000E2F9B"/>
    <w:rsid w:val="000E39C2"/>
    <w:rsid w:val="000E417A"/>
    <w:rsid w:val="000E42D0"/>
    <w:rsid w:val="000E535B"/>
    <w:rsid w:val="000E59BE"/>
    <w:rsid w:val="000F20E9"/>
    <w:rsid w:val="000F2883"/>
    <w:rsid w:val="000F3CAA"/>
    <w:rsid w:val="000F433D"/>
    <w:rsid w:val="0010067D"/>
    <w:rsid w:val="00101762"/>
    <w:rsid w:val="00101DDF"/>
    <w:rsid w:val="001046B3"/>
    <w:rsid w:val="00106503"/>
    <w:rsid w:val="001074C4"/>
    <w:rsid w:val="001100B5"/>
    <w:rsid w:val="0011260B"/>
    <w:rsid w:val="00113E9F"/>
    <w:rsid w:val="001141FC"/>
    <w:rsid w:val="00114B98"/>
    <w:rsid w:val="00115212"/>
    <w:rsid w:val="00115D20"/>
    <w:rsid w:val="001172BD"/>
    <w:rsid w:val="001211CF"/>
    <w:rsid w:val="001237FD"/>
    <w:rsid w:val="001241CD"/>
    <w:rsid w:val="00125ACC"/>
    <w:rsid w:val="001313DC"/>
    <w:rsid w:val="0013148A"/>
    <w:rsid w:val="00135511"/>
    <w:rsid w:val="001355C7"/>
    <w:rsid w:val="0013652E"/>
    <w:rsid w:val="0014095B"/>
    <w:rsid w:val="00141D6B"/>
    <w:rsid w:val="00141E72"/>
    <w:rsid w:val="001445E8"/>
    <w:rsid w:val="00146B3B"/>
    <w:rsid w:val="001529A4"/>
    <w:rsid w:val="00152FB8"/>
    <w:rsid w:val="00153DFC"/>
    <w:rsid w:val="0015721C"/>
    <w:rsid w:val="001646B0"/>
    <w:rsid w:val="00164C2D"/>
    <w:rsid w:val="0016793B"/>
    <w:rsid w:val="00167B0D"/>
    <w:rsid w:val="001703AE"/>
    <w:rsid w:val="00170FF9"/>
    <w:rsid w:val="00171ACF"/>
    <w:rsid w:val="00172CB5"/>
    <w:rsid w:val="001739BD"/>
    <w:rsid w:val="00173C7A"/>
    <w:rsid w:val="00176D71"/>
    <w:rsid w:val="00176E97"/>
    <w:rsid w:val="001819AD"/>
    <w:rsid w:val="0018316B"/>
    <w:rsid w:val="00183682"/>
    <w:rsid w:val="00183EC4"/>
    <w:rsid w:val="00185F29"/>
    <w:rsid w:val="00186CD4"/>
    <w:rsid w:val="001907DF"/>
    <w:rsid w:val="00190A6C"/>
    <w:rsid w:val="00191982"/>
    <w:rsid w:val="00191D71"/>
    <w:rsid w:val="00191E78"/>
    <w:rsid w:val="00193C2A"/>
    <w:rsid w:val="001A1077"/>
    <w:rsid w:val="001A37B3"/>
    <w:rsid w:val="001A51C3"/>
    <w:rsid w:val="001A6014"/>
    <w:rsid w:val="001A64C5"/>
    <w:rsid w:val="001A6DEA"/>
    <w:rsid w:val="001A7749"/>
    <w:rsid w:val="001B0A6B"/>
    <w:rsid w:val="001B1D7A"/>
    <w:rsid w:val="001B21CD"/>
    <w:rsid w:val="001B28FD"/>
    <w:rsid w:val="001B4236"/>
    <w:rsid w:val="001B5FF1"/>
    <w:rsid w:val="001B7EB1"/>
    <w:rsid w:val="001C0776"/>
    <w:rsid w:val="001C1014"/>
    <w:rsid w:val="001C167E"/>
    <w:rsid w:val="001C16B0"/>
    <w:rsid w:val="001C1E45"/>
    <w:rsid w:val="001C3CFE"/>
    <w:rsid w:val="001C50A6"/>
    <w:rsid w:val="001C602F"/>
    <w:rsid w:val="001C6FD7"/>
    <w:rsid w:val="001C77DE"/>
    <w:rsid w:val="001D1C20"/>
    <w:rsid w:val="001D24B6"/>
    <w:rsid w:val="001D44FA"/>
    <w:rsid w:val="001D4D73"/>
    <w:rsid w:val="001D5D3C"/>
    <w:rsid w:val="001D5FE7"/>
    <w:rsid w:val="001D7223"/>
    <w:rsid w:val="001E03EA"/>
    <w:rsid w:val="001E0A6D"/>
    <w:rsid w:val="001E1C50"/>
    <w:rsid w:val="001E3036"/>
    <w:rsid w:val="001E3902"/>
    <w:rsid w:val="001E4BEF"/>
    <w:rsid w:val="001E783B"/>
    <w:rsid w:val="001E787B"/>
    <w:rsid w:val="001F0A74"/>
    <w:rsid w:val="001F135C"/>
    <w:rsid w:val="001F162E"/>
    <w:rsid w:val="001F2BF5"/>
    <w:rsid w:val="001F3062"/>
    <w:rsid w:val="001F3685"/>
    <w:rsid w:val="001F379C"/>
    <w:rsid w:val="001F4381"/>
    <w:rsid w:val="001F44BE"/>
    <w:rsid w:val="001F5AD2"/>
    <w:rsid w:val="001F5AD6"/>
    <w:rsid w:val="0020031E"/>
    <w:rsid w:val="00200331"/>
    <w:rsid w:val="0020125F"/>
    <w:rsid w:val="0020178F"/>
    <w:rsid w:val="002025A5"/>
    <w:rsid w:val="00202727"/>
    <w:rsid w:val="002028B3"/>
    <w:rsid w:val="00204B8C"/>
    <w:rsid w:val="00204E0A"/>
    <w:rsid w:val="0020501D"/>
    <w:rsid w:val="0020607D"/>
    <w:rsid w:val="002072C0"/>
    <w:rsid w:val="0021221C"/>
    <w:rsid w:val="00214148"/>
    <w:rsid w:val="00214B9D"/>
    <w:rsid w:val="00215754"/>
    <w:rsid w:val="00216551"/>
    <w:rsid w:val="002165A3"/>
    <w:rsid w:val="00217824"/>
    <w:rsid w:val="00222747"/>
    <w:rsid w:val="00223297"/>
    <w:rsid w:val="00224431"/>
    <w:rsid w:val="00225319"/>
    <w:rsid w:val="00226434"/>
    <w:rsid w:val="00226CDD"/>
    <w:rsid w:val="002301FB"/>
    <w:rsid w:val="0023095E"/>
    <w:rsid w:val="00231783"/>
    <w:rsid w:val="00231E7F"/>
    <w:rsid w:val="00232D4D"/>
    <w:rsid w:val="00233F75"/>
    <w:rsid w:val="00234C7D"/>
    <w:rsid w:val="00236401"/>
    <w:rsid w:val="0024061E"/>
    <w:rsid w:val="002407D2"/>
    <w:rsid w:val="002417C1"/>
    <w:rsid w:val="0024367A"/>
    <w:rsid w:val="002443CB"/>
    <w:rsid w:val="00245B0D"/>
    <w:rsid w:val="00246006"/>
    <w:rsid w:val="00247309"/>
    <w:rsid w:val="0024742E"/>
    <w:rsid w:val="00250E3E"/>
    <w:rsid w:val="00250FC1"/>
    <w:rsid w:val="00251714"/>
    <w:rsid w:val="00251B1B"/>
    <w:rsid w:val="002534E3"/>
    <w:rsid w:val="00253A3D"/>
    <w:rsid w:val="00254937"/>
    <w:rsid w:val="00255371"/>
    <w:rsid w:val="002553A3"/>
    <w:rsid w:val="002575ED"/>
    <w:rsid w:val="00260124"/>
    <w:rsid w:val="002607F0"/>
    <w:rsid w:val="00261108"/>
    <w:rsid w:val="00261620"/>
    <w:rsid w:val="00262628"/>
    <w:rsid w:val="00262CAD"/>
    <w:rsid w:val="00263001"/>
    <w:rsid w:val="0026387E"/>
    <w:rsid w:val="00266A1D"/>
    <w:rsid w:val="00273E45"/>
    <w:rsid w:val="00274209"/>
    <w:rsid w:val="002746E5"/>
    <w:rsid w:val="0027496D"/>
    <w:rsid w:val="0027656C"/>
    <w:rsid w:val="00276A5D"/>
    <w:rsid w:val="002770D8"/>
    <w:rsid w:val="00277291"/>
    <w:rsid w:val="00277CAD"/>
    <w:rsid w:val="0028069C"/>
    <w:rsid w:val="00280D63"/>
    <w:rsid w:val="00282A2D"/>
    <w:rsid w:val="002832BE"/>
    <w:rsid w:val="00283F7E"/>
    <w:rsid w:val="00285ED8"/>
    <w:rsid w:val="002866FE"/>
    <w:rsid w:val="002870F5"/>
    <w:rsid w:val="00292313"/>
    <w:rsid w:val="002941F4"/>
    <w:rsid w:val="00294CEF"/>
    <w:rsid w:val="002963FC"/>
    <w:rsid w:val="0029797B"/>
    <w:rsid w:val="002A04E7"/>
    <w:rsid w:val="002A0540"/>
    <w:rsid w:val="002A16EB"/>
    <w:rsid w:val="002A2811"/>
    <w:rsid w:val="002A3DF4"/>
    <w:rsid w:val="002A4286"/>
    <w:rsid w:val="002A4382"/>
    <w:rsid w:val="002A460B"/>
    <w:rsid w:val="002A4CD0"/>
    <w:rsid w:val="002A5694"/>
    <w:rsid w:val="002A59C7"/>
    <w:rsid w:val="002A69FD"/>
    <w:rsid w:val="002A70CE"/>
    <w:rsid w:val="002A71C7"/>
    <w:rsid w:val="002B09B2"/>
    <w:rsid w:val="002B0DCA"/>
    <w:rsid w:val="002B27B1"/>
    <w:rsid w:val="002B384D"/>
    <w:rsid w:val="002B39BF"/>
    <w:rsid w:val="002B439F"/>
    <w:rsid w:val="002B4CC6"/>
    <w:rsid w:val="002C0E7A"/>
    <w:rsid w:val="002C2A02"/>
    <w:rsid w:val="002C4A90"/>
    <w:rsid w:val="002C51FD"/>
    <w:rsid w:val="002C5837"/>
    <w:rsid w:val="002C6FA5"/>
    <w:rsid w:val="002D0565"/>
    <w:rsid w:val="002D07B0"/>
    <w:rsid w:val="002D0C98"/>
    <w:rsid w:val="002D3CED"/>
    <w:rsid w:val="002D4978"/>
    <w:rsid w:val="002D513E"/>
    <w:rsid w:val="002D55B4"/>
    <w:rsid w:val="002D56D5"/>
    <w:rsid w:val="002D59DA"/>
    <w:rsid w:val="002D5D23"/>
    <w:rsid w:val="002D6330"/>
    <w:rsid w:val="002E162F"/>
    <w:rsid w:val="002E28E6"/>
    <w:rsid w:val="002E316E"/>
    <w:rsid w:val="002E425A"/>
    <w:rsid w:val="002E4FC7"/>
    <w:rsid w:val="002E5382"/>
    <w:rsid w:val="002F021A"/>
    <w:rsid w:val="002F19F6"/>
    <w:rsid w:val="002F4739"/>
    <w:rsid w:val="002F4C9A"/>
    <w:rsid w:val="002F51CD"/>
    <w:rsid w:val="002F5B42"/>
    <w:rsid w:val="002F6330"/>
    <w:rsid w:val="002F70CD"/>
    <w:rsid w:val="002F7913"/>
    <w:rsid w:val="002F7AEF"/>
    <w:rsid w:val="003003FD"/>
    <w:rsid w:val="00300A80"/>
    <w:rsid w:val="003015AF"/>
    <w:rsid w:val="00301748"/>
    <w:rsid w:val="00302232"/>
    <w:rsid w:val="00302D8B"/>
    <w:rsid w:val="00303458"/>
    <w:rsid w:val="003037A7"/>
    <w:rsid w:val="00304630"/>
    <w:rsid w:val="00304E9B"/>
    <w:rsid w:val="00306188"/>
    <w:rsid w:val="00306395"/>
    <w:rsid w:val="00306644"/>
    <w:rsid w:val="0031007B"/>
    <w:rsid w:val="00316DEB"/>
    <w:rsid w:val="0032066F"/>
    <w:rsid w:val="0032067F"/>
    <w:rsid w:val="00320D3D"/>
    <w:rsid w:val="003216EE"/>
    <w:rsid w:val="00321FA1"/>
    <w:rsid w:val="00322DEE"/>
    <w:rsid w:val="00332A3C"/>
    <w:rsid w:val="00332EE0"/>
    <w:rsid w:val="00333202"/>
    <w:rsid w:val="00333DD0"/>
    <w:rsid w:val="00335855"/>
    <w:rsid w:val="00335A4B"/>
    <w:rsid w:val="003364F1"/>
    <w:rsid w:val="00340310"/>
    <w:rsid w:val="00341DEF"/>
    <w:rsid w:val="00342F68"/>
    <w:rsid w:val="00343375"/>
    <w:rsid w:val="00343EC0"/>
    <w:rsid w:val="003445ED"/>
    <w:rsid w:val="00345521"/>
    <w:rsid w:val="00345AB7"/>
    <w:rsid w:val="003516FE"/>
    <w:rsid w:val="00351799"/>
    <w:rsid w:val="003555DC"/>
    <w:rsid w:val="003557A1"/>
    <w:rsid w:val="00355C51"/>
    <w:rsid w:val="003614F3"/>
    <w:rsid w:val="003616D5"/>
    <w:rsid w:val="003618F2"/>
    <w:rsid w:val="0036234A"/>
    <w:rsid w:val="0036426D"/>
    <w:rsid w:val="00364C2B"/>
    <w:rsid w:val="00364CA5"/>
    <w:rsid w:val="00364D6F"/>
    <w:rsid w:val="0036615C"/>
    <w:rsid w:val="00366A60"/>
    <w:rsid w:val="003713D3"/>
    <w:rsid w:val="00373D0D"/>
    <w:rsid w:val="003820EC"/>
    <w:rsid w:val="003823F6"/>
    <w:rsid w:val="00382FF4"/>
    <w:rsid w:val="00385D90"/>
    <w:rsid w:val="00386158"/>
    <w:rsid w:val="003875A9"/>
    <w:rsid w:val="003910CA"/>
    <w:rsid w:val="00392742"/>
    <w:rsid w:val="003927BD"/>
    <w:rsid w:val="00393919"/>
    <w:rsid w:val="003940B6"/>
    <w:rsid w:val="003940CB"/>
    <w:rsid w:val="00394168"/>
    <w:rsid w:val="00395EF6"/>
    <w:rsid w:val="003A04C5"/>
    <w:rsid w:val="003A1871"/>
    <w:rsid w:val="003A1FF9"/>
    <w:rsid w:val="003A25FD"/>
    <w:rsid w:val="003A5055"/>
    <w:rsid w:val="003A5197"/>
    <w:rsid w:val="003A523C"/>
    <w:rsid w:val="003A6FEA"/>
    <w:rsid w:val="003A7838"/>
    <w:rsid w:val="003A7927"/>
    <w:rsid w:val="003B0F3C"/>
    <w:rsid w:val="003B1139"/>
    <w:rsid w:val="003B175E"/>
    <w:rsid w:val="003B3E12"/>
    <w:rsid w:val="003B3F3B"/>
    <w:rsid w:val="003B3FAA"/>
    <w:rsid w:val="003B5A33"/>
    <w:rsid w:val="003B5BA4"/>
    <w:rsid w:val="003B5C01"/>
    <w:rsid w:val="003B64B6"/>
    <w:rsid w:val="003B710A"/>
    <w:rsid w:val="003C006F"/>
    <w:rsid w:val="003C39EA"/>
    <w:rsid w:val="003C604A"/>
    <w:rsid w:val="003D128D"/>
    <w:rsid w:val="003D145B"/>
    <w:rsid w:val="003D15DE"/>
    <w:rsid w:val="003D1999"/>
    <w:rsid w:val="003D2094"/>
    <w:rsid w:val="003D2D0A"/>
    <w:rsid w:val="003D5AF3"/>
    <w:rsid w:val="003D6ECB"/>
    <w:rsid w:val="003D6F00"/>
    <w:rsid w:val="003D7876"/>
    <w:rsid w:val="003E5412"/>
    <w:rsid w:val="003E57C3"/>
    <w:rsid w:val="003E7566"/>
    <w:rsid w:val="003F1298"/>
    <w:rsid w:val="003F18A0"/>
    <w:rsid w:val="003F31D5"/>
    <w:rsid w:val="003F39A7"/>
    <w:rsid w:val="003F46E0"/>
    <w:rsid w:val="003F5459"/>
    <w:rsid w:val="003F66BC"/>
    <w:rsid w:val="003F7647"/>
    <w:rsid w:val="003F7D5D"/>
    <w:rsid w:val="00400064"/>
    <w:rsid w:val="004008A4"/>
    <w:rsid w:val="00400E00"/>
    <w:rsid w:val="00403516"/>
    <w:rsid w:val="00403C6C"/>
    <w:rsid w:val="004042A1"/>
    <w:rsid w:val="004052DE"/>
    <w:rsid w:val="00405B16"/>
    <w:rsid w:val="00407C24"/>
    <w:rsid w:val="00407E67"/>
    <w:rsid w:val="00412422"/>
    <w:rsid w:val="00412C90"/>
    <w:rsid w:val="00412ECA"/>
    <w:rsid w:val="004130A2"/>
    <w:rsid w:val="0041323E"/>
    <w:rsid w:val="0041361A"/>
    <w:rsid w:val="00415B06"/>
    <w:rsid w:val="00415B18"/>
    <w:rsid w:val="00416204"/>
    <w:rsid w:val="00422ADD"/>
    <w:rsid w:val="00423F68"/>
    <w:rsid w:val="00424678"/>
    <w:rsid w:val="004253B6"/>
    <w:rsid w:val="00425A73"/>
    <w:rsid w:val="0042607B"/>
    <w:rsid w:val="00427B68"/>
    <w:rsid w:val="004358EA"/>
    <w:rsid w:val="00436CA1"/>
    <w:rsid w:val="00437151"/>
    <w:rsid w:val="00437695"/>
    <w:rsid w:val="004433AE"/>
    <w:rsid w:val="00443BC0"/>
    <w:rsid w:val="00444B7B"/>
    <w:rsid w:val="0044628C"/>
    <w:rsid w:val="004462B9"/>
    <w:rsid w:val="004466BA"/>
    <w:rsid w:val="00447517"/>
    <w:rsid w:val="00451473"/>
    <w:rsid w:val="004528A3"/>
    <w:rsid w:val="004545FF"/>
    <w:rsid w:val="00456CE8"/>
    <w:rsid w:val="004631BD"/>
    <w:rsid w:val="00463906"/>
    <w:rsid w:val="004639DF"/>
    <w:rsid w:val="0046547C"/>
    <w:rsid w:val="0046667B"/>
    <w:rsid w:val="00467222"/>
    <w:rsid w:val="00467C5A"/>
    <w:rsid w:val="00467CEA"/>
    <w:rsid w:val="00467E77"/>
    <w:rsid w:val="00470A79"/>
    <w:rsid w:val="00471091"/>
    <w:rsid w:val="00471EA9"/>
    <w:rsid w:val="004745E7"/>
    <w:rsid w:val="00474A5D"/>
    <w:rsid w:val="004758AA"/>
    <w:rsid w:val="00476738"/>
    <w:rsid w:val="00476B63"/>
    <w:rsid w:val="004770AD"/>
    <w:rsid w:val="0047793F"/>
    <w:rsid w:val="00480799"/>
    <w:rsid w:val="00481C7D"/>
    <w:rsid w:val="00482A2D"/>
    <w:rsid w:val="00483FE9"/>
    <w:rsid w:val="00484348"/>
    <w:rsid w:val="00484689"/>
    <w:rsid w:val="00485F1A"/>
    <w:rsid w:val="00485FDB"/>
    <w:rsid w:val="004868B5"/>
    <w:rsid w:val="00490649"/>
    <w:rsid w:val="004919BA"/>
    <w:rsid w:val="00491C31"/>
    <w:rsid w:val="004927E0"/>
    <w:rsid w:val="00492913"/>
    <w:rsid w:val="0049364E"/>
    <w:rsid w:val="004936B8"/>
    <w:rsid w:val="0049426D"/>
    <w:rsid w:val="004951F1"/>
    <w:rsid w:val="00495419"/>
    <w:rsid w:val="004963F7"/>
    <w:rsid w:val="00496632"/>
    <w:rsid w:val="004967F8"/>
    <w:rsid w:val="004A3A13"/>
    <w:rsid w:val="004A7994"/>
    <w:rsid w:val="004B1EB3"/>
    <w:rsid w:val="004B46BA"/>
    <w:rsid w:val="004B4B46"/>
    <w:rsid w:val="004B4D42"/>
    <w:rsid w:val="004B5844"/>
    <w:rsid w:val="004B7F38"/>
    <w:rsid w:val="004C0566"/>
    <w:rsid w:val="004C205E"/>
    <w:rsid w:val="004C2AEB"/>
    <w:rsid w:val="004C34AF"/>
    <w:rsid w:val="004C355D"/>
    <w:rsid w:val="004C446E"/>
    <w:rsid w:val="004C5088"/>
    <w:rsid w:val="004C5ED2"/>
    <w:rsid w:val="004C6902"/>
    <w:rsid w:val="004C76BB"/>
    <w:rsid w:val="004C7AEB"/>
    <w:rsid w:val="004C7EC2"/>
    <w:rsid w:val="004D0AFA"/>
    <w:rsid w:val="004D24FC"/>
    <w:rsid w:val="004D265B"/>
    <w:rsid w:val="004D2A04"/>
    <w:rsid w:val="004D793F"/>
    <w:rsid w:val="004E07FD"/>
    <w:rsid w:val="004E4D17"/>
    <w:rsid w:val="004E51CC"/>
    <w:rsid w:val="004E5916"/>
    <w:rsid w:val="004F2CCF"/>
    <w:rsid w:val="004F56D1"/>
    <w:rsid w:val="004F5B57"/>
    <w:rsid w:val="004F5BA9"/>
    <w:rsid w:val="004F69F3"/>
    <w:rsid w:val="004F6E86"/>
    <w:rsid w:val="004F7AEB"/>
    <w:rsid w:val="005001EF"/>
    <w:rsid w:val="005006A1"/>
    <w:rsid w:val="005017AF"/>
    <w:rsid w:val="005019F1"/>
    <w:rsid w:val="00502A23"/>
    <w:rsid w:val="00503435"/>
    <w:rsid w:val="00506C3B"/>
    <w:rsid w:val="00507DBC"/>
    <w:rsid w:val="00510EC0"/>
    <w:rsid w:val="005135B7"/>
    <w:rsid w:val="00514164"/>
    <w:rsid w:val="00514A7C"/>
    <w:rsid w:val="00514FA6"/>
    <w:rsid w:val="00515816"/>
    <w:rsid w:val="005163F2"/>
    <w:rsid w:val="005173E3"/>
    <w:rsid w:val="0052041E"/>
    <w:rsid w:val="0052045D"/>
    <w:rsid w:val="0052058D"/>
    <w:rsid w:val="0052094B"/>
    <w:rsid w:val="00522A49"/>
    <w:rsid w:val="00524A44"/>
    <w:rsid w:val="00525043"/>
    <w:rsid w:val="00525535"/>
    <w:rsid w:val="00525BF6"/>
    <w:rsid w:val="00525FD4"/>
    <w:rsid w:val="0052608F"/>
    <w:rsid w:val="0053027D"/>
    <w:rsid w:val="00531FB1"/>
    <w:rsid w:val="00536E0A"/>
    <w:rsid w:val="00536F8C"/>
    <w:rsid w:val="00541221"/>
    <w:rsid w:val="00542C20"/>
    <w:rsid w:val="0054344F"/>
    <w:rsid w:val="00545BFD"/>
    <w:rsid w:val="00545C20"/>
    <w:rsid w:val="0054639F"/>
    <w:rsid w:val="00546A86"/>
    <w:rsid w:val="00550447"/>
    <w:rsid w:val="00550B54"/>
    <w:rsid w:val="00551B9C"/>
    <w:rsid w:val="0055229A"/>
    <w:rsid w:val="00554B1D"/>
    <w:rsid w:val="00555172"/>
    <w:rsid w:val="005555F9"/>
    <w:rsid w:val="00556E2B"/>
    <w:rsid w:val="00557EF5"/>
    <w:rsid w:val="005600EE"/>
    <w:rsid w:val="00560DCE"/>
    <w:rsid w:val="005630D8"/>
    <w:rsid w:val="00563EE8"/>
    <w:rsid w:val="0056495B"/>
    <w:rsid w:val="005651CB"/>
    <w:rsid w:val="005651E0"/>
    <w:rsid w:val="005657FC"/>
    <w:rsid w:val="00566A8B"/>
    <w:rsid w:val="00566AE0"/>
    <w:rsid w:val="00572EA5"/>
    <w:rsid w:val="00575922"/>
    <w:rsid w:val="005761C3"/>
    <w:rsid w:val="00577DA2"/>
    <w:rsid w:val="00580F50"/>
    <w:rsid w:val="00581632"/>
    <w:rsid w:val="00582BD4"/>
    <w:rsid w:val="005852F2"/>
    <w:rsid w:val="005868FB"/>
    <w:rsid w:val="0059008B"/>
    <w:rsid w:val="0059133E"/>
    <w:rsid w:val="005926D9"/>
    <w:rsid w:val="005929DD"/>
    <w:rsid w:val="00594009"/>
    <w:rsid w:val="005947EF"/>
    <w:rsid w:val="0059560E"/>
    <w:rsid w:val="00595AC1"/>
    <w:rsid w:val="00595E93"/>
    <w:rsid w:val="005A045F"/>
    <w:rsid w:val="005A35CB"/>
    <w:rsid w:val="005A3668"/>
    <w:rsid w:val="005A3C63"/>
    <w:rsid w:val="005A4930"/>
    <w:rsid w:val="005A4FBC"/>
    <w:rsid w:val="005A6237"/>
    <w:rsid w:val="005B1A2A"/>
    <w:rsid w:val="005B226B"/>
    <w:rsid w:val="005B4E18"/>
    <w:rsid w:val="005B5FE6"/>
    <w:rsid w:val="005B632E"/>
    <w:rsid w:val="005C02A0"/>
    <w:rsid w:val="005C2E12"/>
    <w:rsid w:val="005C3C04"/>
    <w:rsid w:val="005C4B5B"/>
    <w:rsid w:val="005C57EB"/>
    <w:rsid w:val="005C6FDC"/>
    <w:rsid w:val="005C7035"/>
    <w:rsid w:val="005D01BF"/>
    <w:rsid w:val="005D1839"/>
    <w:rsid w:val="005D2369"/>
    <w:rsid w:val="005D3E90"/>
    <w:rsid w:val="005D51C3"/>
    <w:rsid w:val="005D52A8"/>
    <w:rsid w:val="005D5490"/>
    <w:rsid w:val="005D6259"/>
    <w:rsid w:val="005D6BD7"/>
    <w:rsid w:val="005D75D5"/>
    <w:rsid w:val="005E2172"/>
    <w:rsid w:val="005E2724"/>
    <w:rsid w:val="005E43FA"/>
    <w:rsid w:val="005E63A7"/>
    <w:rsid w:val="005E6DB0"/>
    <w:rsid w:val="005E7133"/>
    <w:rsid w:val="005E7AAA"/>
    <w:rsid w:val="005F3CEB"/>
    <w:rsid w:val="005F3D89"/>
    <w:rsid w:val="005F3E95"/>
    <w:rsid w:val="005F43FD"/>
    <w:rsid w:val="005F45B6"/>
    <w:rsid w:val="005F57D7"/>
    <w:rsid w:val="005F772E"/>
    <w:rsid w:val="00600062"/>
    <w:rsid w:val="00600073"/>
    <w:rsid w:val="00600844"/>
    <w:rsid w:val="00601552"/>
    <w:rsid w:val="006016A4"/>
    <w:rsid w:val="00603427"/>
    <w:rsid w:val="00604007"/>
    <w:rsid w:val="006043C6"/>
    <w:rsid w:val="00604B84"/>
    <w:rsid w:val="00604F15"/>
    <w:rsid w:val="00606547"/>
    <w:rsid w:val="00606B16"/>
    <w:rsid w:val="006078CF"/>
    <w:rsid w:val="0061056E"/>
    <w:rsid w:val="00610E5E"/>
    <w:rsid w:val="0061144E"/>
    <w:rsid w:val="00612A9D"/>
    <w:rsid w:val="006134A0"/>
    <w:rsid w:val="00613D02"/>
    <w:rsid w:val="00615379"/>
    <w:rsid w:val="0061620E"/>
    <w:rsid w:val="00616E06"/>
    <w:rsid w:val="006176B6"/>
    <w:rsid w:val="006209C1"/>
    <w:rsid w:val="00622E91"/>
    <w:rsid w:val="006237D0"/>
    <w:rsid w:val="00627372"/>
    <w:rsid w:val="00627E2C"/>
    <w:rsid w:val="00632C23"/>
    <w:rsid w:val="00633B7A"/>
    <w:rsid w:val="00637774"/>
    <w:rsid w:val="0064215D"/>
    <w:rsid w:val="00643A12"/>
    <w:rsid w:val="00646B2F"/>
    <w:rsid w:val="00651110"/>
    <w:rsid w:val="006543F3"/>
    <w:rsid w:val="00654A5F"/>
    <w:rsid w:val="00654FAA"/>
    <w:rsid w:val="00655206"/>
    <w:rsid w:val="006561C7"/>
    <w:rsid w:val="00656833"/>
    <w:rsid w:val="00657FB1"/>
    <w:rsid w:val="0066122B"/>
    <w:rsid w:val="006620E9"/>
    <w:rsid w:val="006627AB"/>
    <w:rsid w:val="00663B50"/>
    <w:rsid w:val="0066484E"/>
    <w:rsid w:val="00665E3C"/>
    <w:rsid w:val="00665F37"/>
    <w:rsid w:val="006705AB"/>
    <w:rsid w:val="00670699"/>
    <w:rsid w:val="00670E67"/>
    <w:rsid w:val="00671513"/>
    <w:rsid w:val="00671A1F"/>
    <w:rsid w:val="006743B9"/>
    <w:rsid w:val="00676D9B"/>
    <w:rsid w:val="00676DDE"/>
    <w:rsid w:val="0068454A"/>
    <w:rsid w:val="006854C9"/>
    <w:rsid w:val="00686AD5"/>
    <w:rsid w:val="00690FD9"/>
    <w:rsid w:val="00691D38"/>
    <w:rsid w:val="00691F84"/>
    <w:rsid w:val="00692107"/>
    <w:rsid w:val="0069358D"/>
    <w:rsid w:val="006945C8"/>
    <w:rsid w:val="006945CF"/>
    <w:rsid w:val="006A14E4"/>
    <w:rsid w:val="006A19DB"/>
    <w:rsid w:val="006A1C18"/>
    <w:rsid w:val="006A4303"/>
    <w:rsid w:val="006A50D4"/>
    <w:rsid w:val="006A5AC3"/>
    <w:rsid w:val="006B0BB0"/>
    <w:rsid w:val="006B0C6A"/>
    <w:rsid w:val="006B2F29"/>
    <w:rsid w:val="006B2F57"/>
    <w:rsid w:val="006B3117"/>
    <w:rsid w:val="006B345E"/>
    <w:rsid w:val="006B4E42"/>
    <w:rsid w:val="006B54DF"/>
    <w:rsid w:val="006B57FE"/>
    <w:rsid w:val="006B64AF"/>
    <w:rsid w:val="006B65E8"/>
    <w:rsid w:val="006B707B"/>
    <w:rsid w:val="006C149C"/>
    <w:rsid w:val="006C3AFB"/>
    <w:rsid w:val="006C3E2D"/>
    <w:rsid w:val="006C3EEB"/>
    <w:rsid w:val="006C5383"/>
    <w:rsid w:val="006C76D1"/>
    <w:rsid w:val="006C77B0"/>
    <w:rsid w:val="006C7D17"/>
    <w:rsid w:val="006D06C4"/>
    <w:rsid w:val="006D1E29"/>
    <w:rsid w:val="006D2C1E"/>
    <w:rsid w:val="006D2FC6"/>
    <w:rsid w:val="006D302F"/>
    <w:rsid w:val="006D54E2"/>
    <w:rsid w:val="006D6C9D"/>
    <w:rsid w:val="006D6F3E"/>
    <w:rsid w:val="006D785F"/>
    <w:rsid w:val="006E15FD"/>
    <w:rsid w:val="006E2C70"/>
    <w:rsid w:val="006E35F5"/>
    <w:rsid w:val="006E41DC"/>
    <w:rsid w:val="006E525C"/>
    <w:rsid w:val="006E52D7"/>
    <w:rsid w:val="006E7109"/>
    <w:rsid w:val="006E73FA"/>
    <w:rsid w:val="006E7A27"/>
    <w:rsid w:val="006F1650"/>
    <w:rsid w:val="006F17E4"/>
    <w:rsid w:val="006F2650"/>
    <w:rsid w:val="006F3FD7"/>
    <w:rsid w:val="006F5BD2"/>
    <w:rsid w:val="006F5C7C"/>
    <w:rsid w:val="006F5C88"/>
    <w:rsid w:val="007005B7"/>
    <w:rsid w:val="007010EF"/>
    <w:rsid w:val="00701501"/>
    <w:rsid w:val="00701640"/>
    <w:rsid w:val="00702C53"/>
    <w:rsid w:val="0070690F"/>
    <w:rsid w:val="00706C09"/>
    <w:rsid w:val="007105DA"/>
    <w:rsid w:val="007111E0"/>
    <w:rsid w:val="00711DFC"/>
    <w:rsid w:val="007124B9"/>
    <w:rsid w:val="00712510"/>
    <w:rsid w:val="00712DEF"/>
    <w:rsid w:val="00713921"/>
    <w:rsid w:val="00713AC2"/>
    <w:rsid w:val="0071451F"/>
    <w:rsid w:val="007163A3"/>
    <w:rsid w:val="00716485"/>
    <w:rsid w:val="00717839"/>
    <w:rsid w:val="0072131D"/>
    <w:rsid w:val="007215F5"/>
    <w:rsid w:val="00722B36"/>
    <w:rsid w:val="007245D3"/>
    <w:rsid w:val="007257FF"/>
    <w:rsid w:val="007321FB"/>
    <w:rsid w:val="00733DF4"/>
    <w:rsid w:val="00733E34"/>
    <w:rsid w:val="00734A80"/>
    <w:rsid w:val="0073522E"/>
    <w:rsid w:val="00735900"/>
    <w:rsid w:val="00735A04"/>
    <w:rsid w:val="00737142"/>
    <w:rsid w:val="00740CD7"/>
    <w:rsid w:val="00741427"/>
    <w:rsid w:val="00741779"/>
    <w:rsid w:val="00743247"/>
    <w:rsid w:val="00751C26"/>
    <w:rsid w:val="0075760C"/>
    <w:rsid w:val="007600DC"/>
    <w:rsid w:val="00761A73"/>
    <w:rsid w:val="00762226"/>
    <w:rsid w:val="00762709"/>
    <w:rsid w:val="00763A53"/>
    <w:rsid w:val="00764AB9"/>
    <w:rsid w:val="00766887"/>
    <w:rsid w:val="00767D2F"/>
    <w:rsid w:val="00767E10"/>
    <w:rsid w:val="00771209"/>
    <w:rsid w:val="00772DED"/>
    <w:rsid w:val="0077375A"/>
    <w:rsid w:val="00773DD1"/>
    <w:rsid w:val="00776187"/>
    <w:rsid w:val="00776EA7"/>
    <w:rsid w:val="00780212"/>
    <w:rsid w:val="00780B6A"/>
    <w:rsid w:val="00780C00"/>
    <w:rsid w:val="0078124F"/>
    <w:rsid w:val="00781D68"/>
    <w:rsid w:val="0078340C"/>
    <w:rsid w:val="00783547"/>
    <w:rsid w:val="00783D34"/>
    <w:rsid w:val="0078408D"/>
    <w:rsid w:val="0078517E"/>
    <w:rsid w:val="00786304"/>
    <w:rsid w:val="007868B6"/>
    <w:rsid w:val="00787775"/>
    <w:rsid w:val="00790E65"/>
    <w:rsid w:val="00791DCD"/>
    <w:rsid w:val="0079606D"/>
    <w:rsid w:val="007A0333"/>
    <w:rsid w:val="007A0407"/>
    <w:rsid w:val="007A0853"/>
    <w:rsid w:val="007A13BB"/>
    <w:rsid w:val="007A23F6"/>
    <w:rsid w:val="007A3668"/>
    <w:rsid w:val="007A5E90"/>
    <w:rsid w:val="007A6332"/>
    <w:rsid w:val="007A68A7"/>
    <w:rsid w:val="007A6DC6"/>
    <w:rsid w:val="007A6F05"/>
    <w:rsid w:val="007B4167"/>
    <w:rsid w:val="007B5792"/>
    <w:rsid w:val="007B6736"/>
    <w:rsid w:val="007B7416"/>
    <w:rsid w:val="007C19E0"/>
    <w:rsid w:val="007C24B4"/>
    <w:rsid w:val="007C28E8"/>
    <w:rsid w:val="007C3BC2"/>
    <w:rsid w:val="007C45A4"/>
    <w:rsid w:val="007C5D4D"/>
    <w:rsid w:val="007C6992"/>
    <w:rsid w:val="007C7D4D"/>
    <w:rsid w:val="007D00F4"/>
    <w:rsid w:val="007D0E78"/>
    <w:rsid w:val="007D2562"/>
    <w:rsid w:val="007D26C6"/>
    <w:rsid w:val="007D337E"/>
    <w:rsid w:val="007D417C"/>
    <w:rsid w:val="007D4228"/>
    <w:rsid w:val="007D5BD2"/>
    <w:rsid w:val="007D5EE1"/>
    <w:rsid w:val="007D7603"/>
    <w:rsid w:val="007E0704"/>
    <w:rsid w:val="007E0D6B"/>
    <w:rsid w:val="007E136B"/>
    <w:rsid w:val="007E1B8F"/>
    <w:rsid w:val="007E32B3"/>
    <w:rsid w:val="007E3F83"/>
    <w:rsid w:val="007E50DA"/>
    <w:rsid w:val="007E63B9"/>
    <w:rsid w:val="007E6543"/>
    <w:rsid w:val="007E76D4"/>
    <w:rsid w:val="007F02D9"/>
    <w:rsid w:val="007F15FC"/>
    <w:rsid w:val="007F228B"/>
    <w:rsid w:val="007F375B"/>
    <w:rsid w:val="007F423E"/>
    <w:rsid w:val="007F4895"/>
    <w:rsid w:val="007F51BC"/>
    <w:rsid w:val="007F588A"/>
    <w:rsid w:val="007F5D9F"/>
    <w:rsid w:val="007F65A6"/>
    <w:rsid w:val="007F693F"/>
    <w:rsid w:val="007F6EA4"/>
    <w:rsid w:val="007F6F8A"/>
    <w:rsid w:val="00802941"/>
    <w:rsid w:val="00804721"/>
    <w:rsid w:val="00804E0C"/>
    <w:rsid w:val="00807FC1"/>
    <w:rsid w:val="00810351"/>
    <w:rsid w:val="008109CC"/>
    <w:rsid w:val="00810AD2"/>
    <w:rsid w:val="00811E1F"/>
    <w:rsid w:val="00813970"/>
    <w:rsid w:val="00814BA1"/>
    <w:rsid w:val="0081558E"/>
    <w:rsid w:val="00815C74"/>
    <w:rsid w:val="0081622C"/>
    <w:rsid w:val="0081767B"/>
    <w:rsid w:val="00817E07"/>
    <w:rsid w:val="008213DF"/>
    <w:rsid w:val="008219D1"/>
    <w:rsid w:val="00823605"/>
    <w:rsid w:val="00823674"/>
    <w:rsid w:val="00824288"/>
    <w:rsid w:val="00825AF4"/>
    <w:rsid w:val="0082764E"/>
    <w:rsid w:val="0082795C"/>
    <w:rsid w:val="00830E6B"/>
    <w:rsid w:val="008336C1"/>
    <w:rsid w:val="00835006"/>
    <w:rsid w:val="0083598E"/>
    <w:rsid w:val="00835BCA"/>
    <w:rsid w:val="0084226C"/>
    <w:rsid w:val="0084435C"/>
    <w:rsid w:val="00844D75"/>
    <w:rsid w:val="008459E2"/>
    <w:rsid w:val="008501D0"/>
    <w:rsid w:val="0085088F"/>
    <w:rsid w:val="0085108D"/>
    <w:rsid w:val="00851489"/>
    <w:rsid w:val="00851B31"/>
    <w:rsid w:val="00852281"/>
    <w:rsid w:val="00853EDA"/>
    <w:rsid w:val="00854755"/>
    <w:rsid w:val="00857074"/>
    <w:rsid w:val="00861467"/>
    <w:rsid w:val="00867EDE"/>
    <w:rsid w:val="00872787"/>
    <w:rsid w:val="00872CAA"/>
    <w:rsid w:val="00873A4D"/>
    <w:rsid w:val="00874037"/>
    <w:rsid w:val="00874915"/>
    <w:rsid w:val="00874A09"/>
    <w:rsid w:val="00874C18"/>
    <w:rsid w:val="008808F2"/>
    <w:rsid w:val="00881BAB"/>
    <w:rsid w:val="008829A3"/>
    <w:rsid w:val="00882E5D"/>
    <w:rsid w:val="008838D7"/>
    <w:rsid w:val="00885285"/>
    <w:rsid w:val="0088646F"/>
    <w:rsid w:val="00886E03"/>
    <w:rsid w:val="0089027A"/>
    <w:rsid w:val="00892138"/>
    <w:rsid w:val="00892A95"/>
    <w:rsid w:val="00893315"/>
    <w:rsid w:val="008945E0"/>
    <w:rsid w:val="00897C23"/>
    <w:rsid w:val="008A0609"/>
    <w:rsid w:val="008A28B4"/>
    <w:rsid w:val="008A37EE"/>
    <w:rsid w:val="008A3F0A"/>
    <w:rsid w:val="008A40E7"/>
    <w:rsid w:val="008A516F"/>
    <w:rsid w:val="008A5795"/>
    <w:rsid w:val="008A6849"/>
    <w:rsid w:val="008A69E3"/>
    <w:rsid w:val="008A7A27"/>
    <w:rsid w:val="008A7BF9"/>
    <w:rsid w:val="008A7DC7"/>
    <w:rsid w:val="008B046F"/>
    <w:rsid w:val="008B2FDD"/>
    <w:rsid w:val="008B3656"/>
    <w:rsid w:val="008B4666"/>
    <w:rsid w:val="008B6ECD"/>
    <w:rsid w:val="008B7617"/>
    <w:rsid w:val="008B7F9D"/>
    <w:rsid w:val="008C6895"/>
    <w:rsid w:val="008D073A"/>
    <w:rsid w:val="008D162A"/>
    <w:rsid w:val="008D2BEA"/>
    <w:rsid w:val="008D2FD0"/>
    <w:rsid w:val="008D32E6"/>
    <w:rsid w:val="008D368E"/>
    <w:rsid w:val="008D4A0E"/>
    <w:rsid w:val="008E1ED2"/>
    <w:rsid w:val="008E40D1"/>
    <w:rsid w:val="008E529A"/>
    <w:rsid w:val="008E6C9C"/>
    <w:rsid w:val="008E70F6"/>
    <w:rsid w:val="008E740C"/>
    <w:rsid w:val="008F143C"/>
    <w:rsid w:val="008F1A54"/>
    <w:rsid w:val="008F3931"/>
    <w:rsid w:val="008F4E62"/>
    <w:rsid w:val="008F6D22"/>
    <w:rsid w:val="00901B74"/>
    <w:rsid w:val="00902AA3"/>
    <w:rsid w:val="00902D3F"/>
    <w:rsid w:val="00902F9F"/>
    <w:rsid w:val="00903B1B"/>
    <w:rsid w:val="00903F6D"/>
    <w:rsid w:val="00905198"/>
    <w:rsid w:val="00906690"/>
    <w:rsid w:val="00907541"/>
    <w:rsid w:val="0091033E"/>
    <w:rsid w:val="0091199D"/>
    <w:rsid w:val="009130AA"/>
    <w:rsid w:val="00913563"/>
    <w:rsid w:val="00913607"/>
    <w:rsid w:val="00913D8F"/>
    <w:rsid w:val="00914126"/>
    <w:rsid w:val="00914902"/>
    <w:rsid w:val="00916865"/>
    <w:rsid w:val="00916C1C"/>
    <w:rsid w:val="00917F34"/>
    <w:rsid w:val="009201BC"/>
    <w:rsid w:val="00920CD7"/>
    <w:rsid w:val="00920D7D"/>
    <w:rsid w:val="00921578"/>
    <w:rsid w:val="009229E8"/>
    <w:rsid w:val="00922BB7"/>
    <w:rsid w:val="0092307F"/>
    <w:rsid w:val="0092739A"/>
    <w:rsid w:val="0093032F"/>
    <w:rsid w:val="0093265C"/>
    <w:rsid w:val="00932A0F"/>
    <w:rsid w:val="009339AE"/>
    <w:rsid w:val="00933B04"/>
    <w:rsid w:val="00933B46"/>
    <w:rsid w:val="00936E8A"/>
    <w:rsid w:val="009416FD"/>
    <w:rsid w:val="009443C0"/>
    <w:rsid w:val="00945398"/>
    <w:rsid w:val="0094727A"/>
    <w:rsid w:val="00954468"/>
    <w:rsid w:val="00954690"/>
    <w:rsid w:val="0095535A"/>
    <w:rsid w:val="00955680"/>
    <w:rsid w:val="0095701E"/>
    <w:rsid w:val="00961AC1"/>
    <w:rsid w:val="009628FA"/>
    <w:rsid w:val="00962980"/>
    <w:rsid w:val="00962F3D"/>
    <w:rsid w:val="0096771D"/>
    <w:rsid w:val="00967E4D"/>
    <w:rsid w:val="00971788"/>
    <w:rsid w:val="00974369"/>
    <w:rsid w:val="00975760"/>
    <w:rsid w:val="00975AEB"/>
    <w:rsid w:val="00980572"/>
    <w:rsid w:val="00980CA1"/>
    <w:rsid w:val="0098180F"/>
    <w:rsid w:val="009821DD"/>
    <w:rsid w:val="00982533"/>
    <w:rsid w:val="00982CB0"/>
    <w:rsid w:val="00983553"/>
    <w:rsid w:val="00983CA6"/>
    <w:rsid w:val="00985639"/>
    <w:rsid w:val="00985A5F"/>
    <w:rsid w:val="00985AF9"/>
    <w:rsid w:val="00986561"/>
    <w:rsid w:val="0098680D"/>
    <w:rsid w:val="0098686D"/>
    <w:rsid w:val="00987AD1"/>
    <w:rsid w:val="009906CF"/>
    <w:rsid w:val="00992CD2"/>
    <w:rsid w:val="009969D1"/>
    <w:rsid w:val="00997DF4"/>
    <w:rsid w:val="009A17C5"/>
    <w:rsid w:val="009A331D"/>
    <w:rsid w:val="009A46B2"/>
    <w:rsid w:val="009A542E"/>
    <w:rsid w:val="009A6016"/>
    <w:rsid w:val="009A733E"/>
    <w:rsid w:val="009B1221"/>
    <w:rsid w:val="009B1FA8"/>
    <w:rsid w:val="009B2AD3"/>
    <w:rsid w:val="009B310D"/>
    <w:rsid w:val="009B33A4"/>
    <w:rsid w:val="009B37C2"/>
    <w:rsid w:val="009B3F83"/>
    <w:rsid w:val="009B3FB3"/>
    <w:rsid w:val="009B40B0"/>
    <w:rsid w:val="009B449E"/>
    <w:rsid w:val="009B497D"/>
    <w:rsid w:val="009B4C95"/>
    <w:rsid w:val="009B4F4C"/>
    <w:rsid w:val="009B51D2"/>
    <w:rsid w:val="009B5305"/>
    <w:rsid w:val="009B53A3"/>
    <w:rsid w:val="009B6DB2"/>
    <w:rsid w:val="009B6FDB"/>
    <w:rsid w:val="009B70D8"/>
    <w:rsid w:val="009C0D42"/>
    <w:rsid w:val="009C11CA"/>
    <w:rsid w:val="009C42E2"/>
    <w:rsid w:val="009C440D"/>
    <w:rsid w:val="009C4F35"/>
    <w:rsid w:val="009C5217"/>
    <w:rsid w:val="009C6E73"/>
    <w:rsid w:val="009C6FEC"/>
    <w:rsid w:val="009D0659"/>
    <w:rsid w:val="009D09DE"/>
    <w:rsid w:val="009D1F91"/>
    <w:rsid w:val="009D3E1A"/>
    <w:rsid w:val="009D5481"/>
    <w:rsid w:val="009D5F69"/>
    <w:rsid w:val="009D6D2C"/>
    <w:rsid w:val="009D6D3A"/>
    <w:rsid w:val="009D741D"/>
    <w:rsid w:val="009E013D"/>
    <w:rsid w:val="009E099E"/>
    <w:rsid w:val="009E1841"/>
    <w:rsid w:val="009E1F84"/>
    <w:rsid w:val="009E2558"/>
    <w:rsid w:val="009E2FEC"/>
    <w:rsid w:val="009E3C12"/>
    <w:rsid w:val="009E42F3"/>
    <w:rsid w:val="009E4E52"/>
    <w:rsid w:val="009E7B9B"/>
    <w:rsid w:val="009F7183"/>
    <w:rsid w:val="00A006A2"/>
    <w:rsid w:val="00A020DC"/>
    <w:rsid w:val="00A02397"/>
    <w:rsid w:val="00A04D53"/>
    <w:rsid w:val="00A04EF7"/>
    <w:rsid w:val="00A05B0A"/>
    <w:rsid w:val="00A07911"/>
    <w:rsid w:val="00A10090"/>
    <w:rsid w:val="00A10FC3"/>
    <w:rsid w:val="00A114DF"/>
    <w:rsid w:val="00A11CF2"/>
    <w:rsid w:val="00A14BD9"/>
    <w:rsid w:val="00A16C0E"/>
    <w:rsid w:val="00A21024"/>
    <w:rsid w:val="00A2569C"/>
    <w:rsid w:val="00A25A3D"/>
    <w:rsid w:val="00A2728F"/>
    <w:rsid w:val="00A27756"/>
    <w:rsid w:val="00A305F4"/>
    <w:rsid w:val="00A313CD"/>
    <w:rsid w:val="00A33A9E"/>
    <w:rsid w:val="00A34A16"/>
    <w:rsid w:val="00A34A5D"/>
    <w:rsid w:val="00A36431"/>
    <w:rsid w:val="00A37443"/>
    <w:rsid w:val="00A37558"/>
    <w:rsid w:val="00A41BC6"/>
    <w:rsid w:val="00A42342"/>
    <w:rsid w:val="00A4475E"/>
    <w:rsid w:val="00A44AAC"/>
    <w:rsid w:val="00A44B26"/>
    <w:rsid w:val="00A44D38"/>
    <w:rsid w:val="00A465B0"/>
    <w:rsid w:val="00A47D20"/>
    <w:rsid w:val="00A503AA"/>
    <w:rsid w:val="00A509D4"/>
    <w:rsid w:val="00A50AC2"/>
    <w:rsid w:val="00A50F51"/>
    <w:rsid w:val="00A50F82"/>
    <w:rsid w:val="00A5430E"/>
    <w:rsid w:val="00A564F3"/>
    <w:rsid w:val="00A6064C"/>
    <w:rsid w:val="00A62AA2"/>
    <w:rsid w:val="00A62B56"/>
    <w:rsid w:val="00A62E4F"/>
    <w:rsid w:val="00A64EB9"/>
    <w:rsid w:val="00A65232"/>
    <w:rsid w:val="00A65B6A"/>
    <w:rsid w:val="00A66D5F"/>
    <w:rsid w:val="00A6778B"/>
    <w:rsid w:val="00A70258"/>
    <w:rsid w:val="00A7086A"/>
    <w:rsid w:val="00A70BD7"/>
    <w:rsid w:val="00A72606"/>
    <w:rsid w:val="00A72733"/>
    <w:rsid w:val="00A75BB2"/>
    <w:rsid w:val="00A75EB5"/>
    <w:rsid w:val="00A7661A"/>
    <w:rsid w:val="00A77458"/>
    <w:rsid w:val="00A80422"/>
    <w:rsid w:val="00A80983"/>
    <w:rsid w:val="00A814A2"/>
    <w:rsid w:val="00A81749"/>
    <w:rsid w:val="00A822E9"/>
    <w:rsid w:val="00A82E85"/>
    <w:rsid w:val="00A843BF"/>
    <w:rsid w:val="00A8466F"/>
    <w:rsid w:val="00A8509E"/>
    <w:rsid w:val="00A852E4"/>
    <w:rsid w:val="00A855EA"/>
    <w:rsid w:val="00A85EA3"/>
    <w:rsid w:val="00A86B10"/>
    <w:rsid w:val="00A86C61"/>
    <w:rsid w:val="00A87181"/>
    <w:rsid w:val="00A878A3"/>
    <w:rsid w:val="00A9119D"/>
    <w:rsid w:val="00A92DAB"/>
    <w:rsid w:val="00A931D2"/>
    <w:rsid w:val="00A94A86"/>
    <w:rsid w:val="00A94C7F"/>
    <w:rsid w:val="00A95032"/>
    <w:rsid w:val="00A95961"/>
    <w:rsid w:val="00A961F0"/>
    <w:rsid w:val="00A96BA8"/>
    <w:rsid w:val="00A97B71"/>
    <w:rsid w:val="00AA0B5D"/>
    <w:rsid w:val="00AA0C40"/>
    <w:rsid w:val="00AA3149"/>
    <w:rsid w:val="00AA47BD"/>
    <w:rsid w:val="00AA5E3F"/>
    <w:rsid w:val="00AA6942"/>
    <w:rsid w:val="00AA6A32"/>
    <w:rsid w:val="00AA7064"/>
    <w:rsid w:val="00AB10D1"/>
    <w:rsid w:val="00AB114A"/>
    <w:rsid w:val="00AB16DD"/>
    <w:rsid w:val="00AB2D3C"/>
    <w:rsid w:val="00AB332B"/>
    <w:rsid w:val="00AB39BC"/>
    <w:rsid w:val="00AB3B4F"/>
    <w:rsid w:val="00AB507D"/>
    <w:rsid w:val="00AB5537"/>
    <w:rsid w:val="00AB5C54"/>
    <w:rsid w:val="00AB73D0"/>
    <w:rsid w:val="00AB7E17"/>
    <w:rsid w:val="00AC2A90"/>
    <w:rsid w:val="00AC3AC8"/>
    <w:rsid w:val="00AC3DEF"/>
    <w:rsid w:val="00AC43BC"/>
    <w:rsid w:val="00AC4BCA"/>
    <w:rsid w:val="00AC596C"/>
    <w:rsid w:val="00AD013F"/>
    <w:rsid w:val="00AD0DCE"/>
    <w:rsid w:val="00AD1556"/>
    <w:rsid w:val="00AD15B4"/>
    <w:rsid w:val="00AD3C08"/>
    <w:rsid w:val="00AD3CF4"/>
    <w:rsid w:val="00AD4487"/>
    <w:rsid w:val="00AD521D"/>
    <w:rsid w:val="00AD615C"/>
    <w:rsid w:val="00AD7AE8"/>
    <w:rsid w:val="00AD7BA8"/>
    <w:rsid w:val="00AE1043"/>
    <w:rsid w:val="00AE3411"/>
    <w:rsid w:val="00AE3936"/>
    <w:rsid w:val="00AE4AA3"/>
    <w:rsid w:val="00AE5146"/>
    <w:rsid w:val="00AE55BD"/>
    <w:rsid w:val="00AE6E26"/>
    <w:rsid w:val="00AE7D04"/>
    <w:rsid w:val="00AF03D9"/>
    <w:rsid w:val="00AF0D11"/>
    <w:rsid w:val="00AF1C33"/>
    <w:rsid w:val="00AF21D3"/>
    <w:rsid w:val="00AF4D77"/>
    <w:rsid w:val="00AF5331"/>
    <w:rsid w:val="00AF648C"/>
    <w:rsid w:val="00AF660D"/>
    <w:rsid w:val="00AF6A2A"/>
    <w:rsid w:val="00AF7765"/>
    <w:rsid w:val="00AF7B41"/>
    <w:rsid w:val="00AF7DA5"/>
    <w:rsid w:val="00AF7F6E"/>
    <w:rsid w:val="00B0033E"/>
    <w:rsid w:val="00B00B7D"/>
    <w:rsid w:val="00B00D84"/>
    <w:rsid w:val="00B0178B"/>
    <w:rsid w:val="00B04186"/>
    <w:rsid w:val="00B058FE"/>
    <w:rsid w:val="00B06A37"/>
    <w:rsid w:val="00B07E21"/>
    <w:rsid w:val="00B10957"/>
    <w:rsid w:val="00B10C3F"/>
    <w:rsid w:val="00B11C87"/>
    <w:rsid w:val="00B126E5"/>
    <w:rsid w:val="00B13531"/>
    <w:rsid w:val="00B13956"/>
    <w:rsid w:val="00B153A3"/>
    <w:rsid w:val="00B15A5F"/>
    <w:rsid w:val="00B16AD8"/>
    <w:rsid w:val="00B16FB8"/>
    <w:rsid w:val="00B16FCB"/>
    <w:rsid w:val="00B17B5D"/>
    <w:rsid w:val="00B20E7C"/>
    <w:rsid w:val="00B2189B"/>
    <w:rsid w:val="00B21C29"/>
    <w:rsid w:val="00B23605"/>
    <w:rsid w:val="00B24D79"/>
    <w:rsid w:val="00B24FC6"/>
    <w:rsid w:val="00B2521D"/>
    <w:rsid w:val="00B25433"/>
    <w:rsid w:val="00B26916"/>
    <w:rsid w:val="00B27D9F"/>
    <w:rsid w:val="00B32739"/>
    <w:rsid w:val="00B32E6F"/>
    <w:rsid w:val="00B33539"/>
    <w:rsid w:val="00B34271"/>
    <w:rsid w:val="00B35B82"/>
    <w:rsid w:val="00B36FD3"/>
    <w:rsid w:val="00B4122C"/>
    <w:rsid w:val="00B41A5F"/>
    <w:rsid w:val="00B425D7"/>
    <w:rsid w:val="00B44DB4"/>
    <w:rsid w:val="00B45C6E"/>
    <w:rsid w:val="00B466D6"/>
    <w:rsid w:val="00B4C818"/>
    <w:rsid w:val="00B5064C"/>
    <w:rsid w:val="00B519EE"/>
    <w:rsid w:val="00B527C0"/>
    <w:rsid w:val="00B53E10"/>
    <w:rsid w:val="00B551C9"/>
    <w:rsid w:val="00B5606F"/>
    <w:rsid w:val="00B56F58"/>
    <w:rsid w:val="00B575E9"/>
    <w:rsid w:val="00B61282"/>
    <w:rsid w:val="00B61AAD"/>
    <w:rsid w:val="00B62741"/>
    <w:rsid w:val="00B6390D"/>
    <w:rsid w:val="00B65B10"/>
    <w:rsid w:val="00B6654A"/>
    <w:rsid w:val="00B66CC7"/>
    <w:rsid w:val="00B67DB0"/>
    <w:rsid w:val="00B67FAB"/>
    <w:rsid w:val="00B70569"/>
    <w:rsid w:val="00B708EE"/>
    <w:rsid w:val="00B70E0C"/>
    <w:rsid w:val="00B70E34"/>
    <w:rsid w:val="00B73EB1"/>
    <w:rsid w:val="00B762D4"/>
    <w:rsid w:val="00B763C5"/>
    <w:rsid w:val="00B810CE"/>
    <w:rsid w:val="00B81291"/>
    <w:rsid w:val="00B819C4"/>
    <w:rsid w:val="00B81DDD"/>
    <w:rsid w:val="00B82816"/>
    <w:rsid w:val="00B83E60"/>
    <w:rsid w:val="00B84C46"/>
    <w:rsid w:val="00B86295"/>
    <w:rsid w:val="00B87295"/>
    <w:rsid w:val="00B878C6"/>
    <w:rsid w:val="00B87DE2"/>
    <w:rsid w:val="00B90453"/>
    <w:rsid w:val="00B9086A"/>
    <w:rsid w:val="00B90A6D"/>
    <w:rsid w:val="00B93EA5"/>
    <w:rsid w:val="00B95DE9"/>
    <w:rsid w:val="00B97D67"/>
    <w:rsid w:val="00BA1808"/>
    <w:rsid w:val="00BA2387"/>
    <w:rsid w:val="00BA2E75"/>
    <w:rsid w:val="00BA4834"/>
    <w:rsid w:val="00BA5272"/>
    <w:rsid w:val="00BA5533"/>
    <w:rsid w:val="00BA70F4"/>
    <w:rsid w:val="00BB23BA"/>
    <w:rsid w:val="00BB2CCA"/>
    <w:rsid w:val="00BB487E"/>
    <w:rsid w:val="00BB4CDA"/>
    <w:rsid w:val="00BB5434"/>
    <w:rsid w:val="00BB68B8"/>
    <w:rsid w:val="00BB70B4"/>
    <w:rsid w:val="00BB716E"/>
    <w:rsid w:val="00BC0DD6"/>
    <w:rsid w:val="00BC1713"/>
    <w:rsid w:val="00BC1A2B"/>
    <w:rsid w:val="00BC1D48"/>
    <w:rsid w:val="00BC2071"/>
    <w:rsid w:val="00BC21F1"/>
    <w:rsid w:val="00BC2411"/>
    <w:rsid w:val="00BC281B"/>
    <w:rsid w:val="00BC34A6"/>
    <w:rsid w:val="00BC473D"/>
    <w:rsid w:val="00BC5B9A"/>
    <w:rsid w:val="00BC6A68"/>
    <w:rsid w:val="00BC77D4"/>
    <w:rsid w:val="00BC7F09"/>
    <w:rsid w:val="00BD0B8E"/>
    <w:rsid w:val="00BD12FC"/>
    <w:rsid w:val="00BD303E"/>
    <w:rsid w:val="00BD3919"/>
    <w:rsid w:val="00BD5D08"/>
    <w:rsid w:val="00BD6815"/>
    <w:rsid w:val="00BD6D5C"/>
    <w:rsid w:val="00BD70D8"/>
    <w:rsid w:val="00BD7FD7"/>
    <w:rsid w:val="00BE060B"/>
    <w:rsid w:val="00BE0C5F"/>
    <w:rsid w:val="00BE0F4B"/>
    <w:rsid w:val="00BE156D"/>
    <w:rsid w:val="00BE30C0"/>
    <w:rsid w:val="00BE5116"/>
    <w:rsid w:val="00BF00CB"/>
    <w:rsid w:val="00BF0AA5"/>
    <w:rsid w:val="00BF4AEC"/>
    <w:rsid w:val="00BF5213"/>
    <w:rsid w:val="00BF5A8D"/>
    <w:rsid w:val="00BF6AFC"/>
    <w:rsid w:val="00BF6DB1"/>
    <w:rsid w:val="00BF6DDF"/>
    <w:rsid w:val="00BF7040"/>
    <w:rsid w:val="00BF7BBF"/>
    <w:rsid w:val="00C033B4"/>
    <w:rsid w:val="00C03F3F"/>
    <w:rsid w:val="00C03FF1"/>
    <w:rsid w:val="00C04EBA"/>
    <w:rsid w:val="00C067CE"/>
    <w:rsid w:val="00C07858"/>
    <w:rsid w:val="00C10993"/>
    <w:rsid w:val="00C12188"/>
    <w:rsid w:val="00C12E1B"/>
    <w:rsid w:val="00C15758"/>
    <w:rsid w:val="00C21BFF"/>
    <w:rsid w:val="00C21CC9"/>
    <w:rsid w:val="00C21ED4"/>
    <w:rsid w:val="00C22935"/>
    <w:rsid w:val="00C25212"/>
    <w:rsid w:val="00C25F83"/>
    <w:rsid w:val="00C26AEB"/>
    <w:rsid w:val="00C27B90"/>
    <w:rsid w:val="00C31301"/>
    <w:rsid w:val="00C31624"/>
    <w:rsid w:val="00C33527"/>
    <w:rsid w:val="00C354E6"/>
    <w:rsid w:val="00C3626C"/>
    <w:rsid w:val="00C365AC"/>
    <w:rsid w:val="00C375DC"/>
    <w:rsid w:val="00C37D9C"/>
    <w:rsid w:val="00C42700"/>
    <w:rsid w:val="00C43F35"/>
    <w:rsid w:val="00C44CCB"/>
    <w:rsid w:val="00C44D87"/>
    <w:rsid w:val="00C4565F"/>
    <w:rsid w:val="00C4577C"/>
    <w:rsid w:val="00C45A86"/>
    <w:rsid w:val="00C46560"/>
    <w:rsid w:val="00C468E7"/>
    <w:rsid w:val="00C4730D"/>
    <w:rsid w:val="00C50267"/>
    <w:rsid w:val="00C55050"/>
    <w:rsid w:val="00C56C3A"/>
    <w:rsid w:val="00C56FA3"/>
    <w:rsid w:val="00C57617"/>
    <w:rsid w:val="00C609F2"/>
    <w:rsid w:val="00C6127B"/>
    <w:rsid w:val="00C623A0"/>
    <w:rsid w:val="00C624FC"/>
    <w:rsid w:val="00C62ACE"/>
    <w:rsid w:val="00C63AC7"/>
    <w:rsid w:val="00C706BD"/>
    <w:rsid w:val="00C70CDD"/>
    <w:rsid w:val="00C71212"/>
    <w:rsid w:val="00C724E9"/>
    <w:rsid w:val="00C72A65"/>
    <w:rsid w:val="00C74DC2"/>
    <w:rsid w:val="00C77C1F"/>
    <w:rsid w:val="00C8276E"/>
    <w:rsid w:val="00C836F5"/>
    <w:rsid w:val="00C84430"/>
    <w:rsid w:val="00C92AD5"/>
    <w:rsid w:val="00C93397"/>
    <w:rsid w:val="00C9629E"/>
    <w:rsid w:val="00C963A8"/>
    <w:rsid w:val="00CA08A7"/>
    <w:rsid w:val="00CA0E23"/>
    <w:rsid w:val="00CA2B14"/>
    <w:rsid w:val="00CA4A4F"/>
    <w:rsid w:val="00CA654F"/>
    <w:rsid w:val="00CA6A9F"/>
    <w:rsid w:val="00CA6EAA"/>
    <w:rsid w:val="00CB0510"/>
    <w:rsid w:val="00CB1CE4"/>
    <w:rsid w:val="00CB4AAD"/>
    <w:rsid w:val="00CB4FEC"/>
    <w:rsid w:val="00CC108A"/>
    <w:rsid w:val="00CC535B"/>
    <w:rsid w:val="00CC71EF"/>
    <w:rsid w:val="00CD1022"/>
    <w:rsid w:val="00CD143E"/>
    <w:rsid w:val="00CD26B1"/>
    <w:rsid w:val="00CD33ED"/>
    <w:rsid w:val="00CD3FCB"/>
    <w:rsid w:val="00CD46A5"/>
    <w:rsid w:val="00CD4724"/>
    <w:rsid w:val="00CD51A7"/>
    <w:rsid w:val="00CD646D"/>
    <w:rsid w:val="00CD6824"/>
    <w:rsid w:val="00CD6B1B"/>
    <w:rsid w:val="00CD7386"/>
    <w:rsid w:val="00CE00BD"/>
    <w:rsid w:val="00CE1471"/>
    <w:rsid w:val="00CE1B54"/>
    <w:rsid w:val="00CE215A"/>
    <w:rsid w:val="00CE266C"/>
    <w:rsid w:val="00CE3F1B"/>
    <w:rsid w:val="00CE658C"/>
    <w:rsid w:val="00CE65CA"/>
    <w:rsid w:val="00CE66B6"/>
    <w:rsid w:val="00CF191C"/>
    <w:rsid w:val="00CF1AC5"/>
    <w:rsid w:val="00CF4A67"/>
    <w:rsid w:val="00CF7282"/>
    <w:rsid w:val="00CF7506"/>
    <w:rsid w:val="00D00B9E"/>
    <w:rsid w:val="00D04428"/>
    <w:rsid w:val="00D045FE"/>
    <w:rsid w:val="00D0471B"/>
    <w:rsid w:val="00D04917"/>
    <w:rsid w:val="00D0569C"/>
    <w:rsid w:val="00D05867"/>
    <w:rsid w:val="00D05E3A"/>
    <w:rsid w:val="00D06439"/>
    <w:rsid w:val="00D10517"/>
    <w:rsid w:val="00D11A58"/>
    <w:rsid w:val="00D12877"/>
    <w:rsid w:val="00D12A3B"/>
    <w:rsid w:val="00D14458"/>
    <w:rsid w:val="00D14DAD"/>
    <w:rsid w:val="00D15268"/>
    <w:rsid w:val="00D16EFE"/>
    <w:rsid w:val="00D22961"/>
    <w:rsid w:val="00D2361A"/>
    <w:rsid w:val="00D240B5"/>
    <w:rsid w:val="00D247AC"/>
    <w:rsid w:val="00D26044"/>
    <w:rsid w:val="00D26C90"/>
    <w:rsid w:val="00D27213"/>
    <w:rsid w:val="00D27628"/>
    <w:rsid w:val="00D31458"/>
    <w:rsid w:val="00D33951"/>
    <w:rsid w:val="00D341D9"/>
    <w:rsid w:val="00D347BC"/>
    <w:rsid w:val="00D34D76"/>
    <w:rsid w:val="00D34DFE"/>
    <w:rsid w:val="00D35836"/>
    <w:rsid w:val="00D35A5B"/>
    <w:rsid w:val="00D35C84"/>
    <w:rsid w:val="00D365A8"/>
    <w:rsid w:val="00D367E8"/>
    <w:rsid w:val="00D40C4A"/>
    <w:rsid w:val="00D43730"/>
    <w:rsid w:val="00D458FF"/>
    <w:rsid w:val="00D505AD"/>
    <w:rsid w:val="00D50AD6"/>
    <w:rsid w:val="00D523FB"/>
    <w:rsid w:val="00D54228"/>
    <w:rsid w:val="00D56438"/>
    <w:rsid w:val="00D57096"/>
    <w:rsid w:val="00D571A8"/>
    <w:rsid w:val="00D60D41"/>
    <w:rsid w:val="00D61765"/>
    <w:rsid w:val="00D619D6"/>
    <w:rsid w:val="00D627AB"/>
    <w:rsid w:val="00D63035"/>
    <w:rsid w:val="00D63B01"/>
    <w:rsid w:val="00D648A3"/>
    <w:rsid w:val="00D65376"/>
    <w:rsid w:val="00D668AD"/>
    <w:rsid w:val="00D6721C"/>
    <w:rsid w:val="00D67BC0"/>
    <w:rsid w:val="00D7031A"/>
    <w:rsid w:val="00D7095B"/>
    <w:rsid w:val="00D70D03"/>
    <w:rsid w:val="00D726DE"/>
    <w:rsid w:val="00D7293B"/>
    <w:rsid w:val="00D73159"/>
    <w:rsid w:val="00D73AFE"/>
    <w:rsid w:val="00D73EFA"/>
    <w:rsid w:val="00D74BB9"/>
    <w:rsid w:val="00D74EC9"/>
    <w:rsid w:val="00D752E0"/>
    <w:rsid w:val="00D80203"/>
    <w:rsid w:val="00D81A72"/>
    <w:rsid w:val="00D81F4A"/>
    <w:rsid w:val="00D8470C"/>
    <w:rsid w:val="00D84873"/>
    <w:rsid w:val="00D87AAC"/>
    <w:rsid w:val="00D913BF"/>
    <w:rsid w:val="00D9165E"/>
    <w:rsid w:val="00D93547"/>
    <w:rsid w:val="00D937C0"/>
    <w:rsid w:val="00D95211"/>
    <w:rsid w:val="00D95D65"/>
    <w:rsid w:val="00D96732"/>
    <w:rsid w:val="00DA0147"/>
    <w:rsid w:val="00DA168E"/>
    <w:rsid w:val="00DA2EB1"/>
    <w:rsid w:val="00DA46D8"/>
    <w:rsid w:val="00DA5781"/>
    <w:rsid w:val="00DA5AD3"/>
    <w:rsid w:val="00DA75B9"/>
    <w:rsid w:val="00DA7679"/>
    <w:rsid w:val="00DA77C8"/>
    <w:rsid w:val="00DB0185"/>
    <w:rsid w:val="00DB0553"/>
    <w:rsid w:val="00DB1C7B"/>
    <w:rsid w:val="00DB25D4"/>
    <w:rsid w:val="00DB2F1B"/>
    <w:rsid w:val="00DB33C3"/>
    <w:rsid w:val="00DB4418"/>
    <w:rsid w:val="00DB6352"/>
    <w:rsid w:val="00DC00BD"/>
    <w:rsid w:val="00DC0288"/>
    <w:rsid w:val="00DC1883"/>
    <w:rsid w:val="00DC3505"/>
    <w:rsid w:val="00DC55AA"/>
    <w:rsid w:val="00DC6673"/>
    <w:rsid w:val="00DD05E7"/>
    <w:rsid w:val="00DD0758"/>
    <w:rsid w:val="00DD0BA1"/>
    <w:rsid w:val="00DD1B85"/>
    <w:rsid w:val="00DD29D2"/>
    <w:rsid w:val="00DD7ADA"/>
    <w:rsid w:val="00DE0F11"/>
    <w:rsid w:val="00DE1529"/>
    <w:rsid w:val="00DE1605"/>
    <w:rsid w:val="00DE27D7"/>
    <w:rsid w:val="00DE38BF"/>
    <w:rsid w:val="00DE4331"/>
    <w:rsid w:val="00DE5034"/>
    <w:rsid w:val="00DE62BF"/>
    <w:rsid w:val="00DE7DEA"/>
    <w:rsid w:val="00DF0547"/>
    <w:rsid w:val="00DF0751"/>
    <w:rsid w:val="00DF36B9"/>
    <w:rsid w:val="00DF4943"/>
    <w:rsid w:val="00DF6E0E"/>
    <w:rsid w:val="00E01EBD"/>
    <w:rsid w:val="00E039EF"/>
    <w:rsid w:val="00E040C5"/>
    <w:rsid w:val="00E048BD"/>
    <w:rsid w:val="00E04966"/>
    <w:rsid w:val="00E050A0"/>
    <w:rsid w:val="00E11315"/>
    <w:rsid w:val="00E11934"/>
    <w:rsid w:val="00E13E98"/>
    <w:rsid w:val="00E1434C"/>
    <w:rsid w:val="00E145C0"/>
    <w:rsid w:val="00E14B2B"/>
    <w:rsid w:val="00E15DBB"/>
    <w:rsid w:val="00E21681"/>
    <w:rsid w:val="00E2495C"/>
    <w:rsid w:val="00E26D26"/>
    <w:rsid w:val="00E27FF2"/>
    <w:rsid w:val="00E3069B"/>
    <w:rsid w:val="00E308B3"/>
    <w:rsid w:val="00E313A9"/>
    <w:rsid w:val="00E315D8"/>
    <w:rsid w:val="00E31FDC"/>
    <w:rsid w:val="00E3237F"/>
    <w:rsid w:val="00E33860"/>
    <w:rsid w:val="00E34131"/>
    <w:rsid w:val="00E35005"/>
    <w:rsid w:val="00E35170"/>
    <w:rsid w:val="00E35336"/>
    <w:rsid w:val="00E35482"/>
    <w:rsid w:val="00E35770"/>
    <w:rsid w:val="00E35B53"/>
    <w:rsid w:val="00E36112"/>
    <w:rsid w:val="00E37437"/>
    <w:rsid w:val="00E376CD"/>
    <w:rsid w:val="00E37A07"/>
    <w:rsid w:val="00E37DDC"/>
    <w:rsid w:val="00E40455"/>
    <w:rsid w:val="00E42C4C"/>
    <w:rsid w:val="00E44A2E"/>
    <w:rsid w:val="00E44DA7"/>
    <w:rsid w:val="00E44EF3"/>
    <w:rsid w:val="00E4516F"/>
    <w:rsid w:val="00E50611"/>
    <w:rsid w:val="00E51E00"/>
    <w:rsid w:val="00E53279"/>
    <w:rsid w:val="00E535F9"/>
    <w:rsid w:val="00E53AED"/>
    <w:rsid w:val="00E541C1"/>
    <w:rsid w:val="00E55769"/>
    <w:rsid w:val="00E61348"/>
    <w:rsid w:val="00E61617"/>
    <w:rsid w:val="00E61724"/>
    <w:rsid w:val="00E61B24"/>
    <w:rsid w:val="00E62B9C"/>
    <w:rsid w:val="00E63D73"/>
    <w:rsid w:val="00E678CC"/>
    <w:rsid w:val="00E72461"/>
    <w:rsid w:val="00E731D7"/>
    <w:rsid w:val="00E73711"/>
    <w:rsid w:val="00E74B54"/>
    <w:rsid w:val="00E75151"/>
    <w:rsid w:val="00E755C1"/>
    <w:rsid w:val="00E7666C"/>
    <w:rsid w:val="00E76919"/>
    <w:rsid w:val="00E816CB"/>
    <w:rsid w:val="00E83582"/>
    <w:rsid w:val="00E84DBF"/>
    <w:rsid w:val="00E8656E"/>
    <w:rsid w:val="00E865D6"/>
    <w:rsid w:val="00E868E5"/>
    <w:rsid w:val="00E91110"/>
    <w:rsid w:val="00E93987"/>
    <w:rsid w:val="00E961CC"/>
    <w:rsid w:val="00EA064E"/>
    <w:rsid w:val="00EA2FAA"/>
    <w:rsid w:val="00EA306D"/>
    <w:rsid w:val="00EA3A46"/>
    <w:rsid w:val="00EA4EAC"/>
    <w:rsid w:val="00EA6375"/>
    <w:rsid w:val="00EA7A03"/>
    <w:rsid w:val="00EA7E2C"/>
    <w:rsid w:val="00EB329D"/>
    <w:rsid w:val="00EB3BBD"/>
    <w:rsid w:val="00EB44E8"/>
    <w:rsid w:val="00EB5351"/>
    <w:rsid w:val="00EB5F7D"/>
    <w:rsid w:val="00EB650B"/>
    <w:rsid w:val="00EB7D7A"/>
    <w:rsid w:val="00EC070A"/>
    <w:rsid w:val="00EC2652"/>
    <w:rsid w:val="00EC3F7F"/>
    <w:rsid w:val="00EC5AFE"/>
    <w:rsid w:val="00EC5CE5"/>
    <w:rsid w:val="00EC792E"/>
    <w:rsid w:val="00EC7DBB"/>
    <w:rsid w:val="00ED0D3F"/>
    <w:rsid w:val="00ED1603"/>
    <w:rsid w:val="00ED4ED5"/>
    <w:rsid w:val="00ED4FF5"/>
    <w:rsid w:val="00ED5D08"/>
    <w:rsid w:val="00EE0151"/>
    <w:rsid w:val="00EE02F5"/>
    <w:rsid w:val="00EE2581"/>
    <w:rsid w:val="00EE265B"/>
    <w:rsid w:val="00EE2AC7"/>
    <w:rsid w:val="00EF017C"/>
    <w:rsid w:val="00EF0EAA"/>
    <w:rsid w:val="00EF1182"/>
    <w:rsid w:val="00EF2455"/>
    <w:rsid w:val="00EF2571"/>
    <w:rsid w:val="00EF4E43"/>
    <w:rsid w:val="00EF5D96"/>
    <w:rsid w:val="00EF63EB"/>
    <w:rsid w:val="00EF651B"/>
    <w:rsid w:val="00EF79A9"/>
    <w:rsid w:val="00F02288"/>
    <w:rsid w:val="00F047E4"/>
    <w:rsid w:val="00F04FCC"/>
    <w:rsid w:val="00F05A2F"/>
    <w:rsid w:val="00F071D4"/>
    <w:rsid w:val="00F078CE"/>
    <w:rsid w:val="00F079AC"/>
    <w:rsid w:val="00F10A46"/>
    <w:rsid w:val="00F10BC0"/>
    <w:rsid w:val="00F11252"/>
    <w:rsid w:val="00F12B71"/>
    <w:rsid w:val="00F20798"/>
    <w:rsid w:val="00F21104"/>
    <w:rsid w:val="00F226D8"/>
    <w:rsid w:val="00F22E5F"/>
    <w:rsid w:val="00F25DC0"/>
    <w:rsid w:val="00F26006"/>
    <w:rsid w:val="00F26FCE"/>
    <w:rsid w:val="00F31769"/>
    <w:rsid w:val="00F31C2F"/>
    <w:rsid w:val="00F32354"/>
    <w:rsid w:val="00F341AB"/>
    <w:rsid w:val="00F353F0"/>
    <w:rsid w:val="00F40EA0"/>
    <w:rsid w:val="00F41ED7"/>
    <w:rsid w:val="00F42B07"/>
    <w:rsid w:val="00F42F34"/>
    <w:rsid w:val="00F43F13"/>
    <w:rsid w:val="00F4510A"/>
    <w:rsid w:val="00F451E6"/>
    <w:rsid w:val="00F457B6"/>
    <w:rsid w:val="00F462DF"/>
    <w:rsid w:val="00F46A40"/>
    <w:rsid w:val="00F46FE4"/>
    <w:rsid w:val="00F479E3"/>
    <w:rsid w:val="00F47C30"/>
    <w:rsid w:val="00F501A0"/>
    <w:rsid w:val="00F52977"/>
    <w:rsid w:val="00F5493E"/>
    <w:rsid w:val="00F54AF8"/>
    <w:rsid w:val="00F55842"/>
    <w:rsid w:val="00F576B1"/>
    <w:rsid w:val="00F60165"/>
    <w:rsid w:val="00F60FAE"/>
    <w:rsid w:val="00F627AD"/>
    <w:rsid w:val="00F6406E"/>
    <w:rsid w:val="00F64ED6"/>
    <w:rsid w:val="00F660C5"/>
    <w:rsid w:val="00F67978"/>
    <w:rsid w:val="00F70933"/>
    <w:rsid w:val="00F70D57"/>
    <w:rsid w:val="00F7162B"/>
    <w:rsid w:val="00F728BB"/>
    <w:rsid w:val="00F733F5"/>
    <w:rsid w:val="00F745A5"/>
    <w:rsid w:val="00F745BD"/>
    <w:rsid w:val="00F75F5A"/>
    <w:rsid w:val="00F7624A"/>
    <w:rsid w:val="00F76387"/>
    <w:rsid w:val="00F76FBC"/>
    <w:rsid w:val="00F774DE"/>
    <w:rsid w:val="00F80609"/>
    <w:rsid w:val="00F80BB6"/>
    <w:rsid w:val="00F81838"/>
    <w:rsid w:val="00F81F48"/>
    <w:rsid w:val="00F82DEF"/>
    <w:rsid w:val="00F8415A"/>
    <w:rsid w:val="00F84BC0"/>
    <w:rsid w:val="00F85C47"/>
    <w:rsid w:val="00F86333"/>
    <w:rsid w:val="00F872FD"/>
    <w:rsid w:val="00F87A7C"/>
    <w:rsid w:val="00F90B91"/>
    <w:rsid w:val="00F92AA7"/>
    <w:rsid w:val="00F92EC6"/>
    <w:rsid w:val="00F94409"/>
    <w:rsid w:val="00F9613E"/>
    <w:rsid w:val="00F971CF"/>
    <w:rsid w:val="00FA0A77"/>
    <w:rsid w:val="00FA126F"/>
    <w:rsid w:val="00FA3EAF"/>
    <w:rsid w:val="00FA496E"/>
    <w:rsid w:val="00FA4F01"/>
    <w:rsid w:val="00FA5B0B"/>
    <w:rsid w:val="00FA5DAF"/>
    <w:rsid w:val="00FA65C0"/>
    <w:rsid w:val="00FA668F"/>
    <w:rsid w:val="00FA7832"/>
    <w:rsid w:val="00FA7E12"/>
    <w:rsid w:val="00FB020B"/>
    <w:rsid w:val="00FB13DC"/>
    <w:rsid w:val="00FB1E46"/>
    <w:rsid w:val="00FB2185"/>
    <w:rsid w:val="00FB2C21"/>
    <w:rsid w:val="00FB4D0C"/>
    <w:rsid w:val="00FB4E2B"/>
    <w:rsid w:val="00FB7393"/>
    <w:rsid w:val="00FC048B"/>
    <w:rsid w:val="00FC2738"/>
    <w:rsid w:val="00FC2F33"/>
    <w:rsid w:val="00FC3A72"/>
    <w:rsid w:val="00FC41DA"/>
    <w:rsid w:val="00FC4CDC"/>
    <w:rsid w:val="00FC5456"/>
    <w:rsid w:val="00FC5B76"/>
    <w:rsid w:val="00FC5FCD"/>
    <w:rsid w:val="00FC6E07"/>
    <w:rsid w:val="00FD0618"/>
    <w:rsid w:val="00FD0AC8"/>
    <w:rsid w:val="00FD530C"/>
    <w:rsid w:val="00FD5F85"/>
    <w:rsid w:val="00FD7B33"/>
    <w:rsid w:val="00FE01F0"/>
    <w:rsid w:val="00FE06B1"/>
    <w:rsid w:val="00FE1D32"/>
    <w:rsid w:val="00FE2282"/>
    <w:rsid w:val="00FE4184"/>
    <w:rsid w:val="00FE573C"/>
    <w:rsid w:val="00FE5EDB"/>
    <w:rsid w:val="00FE65AA"/>
    <w:rsid w:val="00FE7A76"/>
    <w:rsid w:val="00FF1811"/>
    <w:rsid w:val="00FF315E"/>
    <w:rsid w:val="00FF619A"/>
    <w:rsid w:val="00FF727E"/>
    <w:rsid w:val="0551316D"/>
    <w:rsid w:val="056757B8"/>
    <w:rsid w:val="05C251F8"/>
    <w:rsid w:val="061EE74A"/>
    <w:rsid w:val="065AFEB2"/>
    <w:rsid w:val="06B84CD3"/>
    <w:rsid w:val="0888D22F"/>
    <w:rsid w:val="0C31937C"/>
    <w:rsid w:val="0CB75D12"/>
    <w:rsid w:val="0D31E00D"/>
    <w:rsid w:val="0E532D73"/>
    <w:rsid w:val="1092E7E1"/>
    <w:rsid w:val="119F1D67"/>
    <w:rsid w:val="123C376B"/>
    <w:rsid w:val="12C092BF"/>
    <w:rsid w:val="13D0E58A"/>
    <w:rsid w:val="155C1191"/>
    <w:rsid w:val="15BE9C34"/>
    <w:rsid w:val="18A6E37F"/>
    <w:rsid w:val="19ABCF7F"/>
    <w:rsid w:val="19FCB0E2"/>
    <w:rsid w:val="1B399E01"/>
    <w:rsid w:val="1BB452D2"/>
    <w:rsid w:val="1E044C0C"/>
    <w:rsid w:val="1EE8F939"/>
    <w:rsid w:val="21F5C2FF"/>
    <w:rsid w:val="233A8F37"/>
    <w:rsid w:val="264DC91B"/>
    <w:rsid w:val="26C93422"/>
    <w:rsid w:val="291CF379"/>
    <w:rsid w:val="29D0B318"/>
    <w:rsid w:val="2BE96465"/>
    <w:rsid w:val="301A550C"/>
    <w:rsid w:val="315CABDF"/>
    <w:rsid w:val="328CC6A8"/>
    <w:rsid w:val="352DF1A0"/>
    <w:rsid w:val="35D13EA7"/>
    <w:rsid w:val="37DEFBA0"/>
    <w:rsid w:val="3908DF69"/>
    <w:rsid w:val="39BA489F"/>
    <w:rsid w:val="3A3EA3F3"/>
    <w:rsid w:val="3B41D53A"/>
    <w:rsid w:val="3B561900"/>
    <w:rsid w:val="3BA94C82"/>
    <w:rsid w:val="3BAF3D3A"/>
    <w:rsid w:val="3D7644B5"/>
    <w:rsid w:val="3DC15FE2"/>
    <w:rsid w:val="3E8DB9C2"/>
    <w:rsid w:val="3E92B1F0"/>
    <w:rsid w:val="406BE3E0"/>
    <w:rsid w:val="4203CF79"/>
    <w:rsid w:val="4249B5D8"/>
    <w:rsid w:val="42FF4072"/>
    <w:rsid w:val="476E1506"/>
    <w:rsid w:val="48D136AE"/>
    <w:rsid w:val="490A71FE"/>
    <w:rsid w:val="4A50C25E"/>
    <w:rsid w:val="4B7992F5"/>
    <w:rsid w:val="4CA201D2"/>
    <w:rsid w:val="4F37CD12"/>
    <w:rsid w:val="4FC49B1D"/>
    <w:rsid w:val="500DDF43"/>
    <w:rsid w:val="513B6617"/>
    <w:rsid w:val="53AC36D3"/>
    <w:rsid w:val="559E6376"/>
    <w:rsid w:val="5970CFA0"/>
    <w:rsid w:val="5BB8B7AC"/>
    <w:rsid w:val="5C0CEC92"/>
    <w:rsid w:val="5C96069B"/>
    <w:rsid w:val="5CA87062"/>
    <w:rsid w:val="5FDCDF5E"/>
    <w:rsid w:val="60073AB0"/>
    <w:rsid w:val="603FCF01"/>
    <w:rsid w:val="607CD44C"/>
    <w:rsid w:val="621F4E10"/>
    <w:rsid w:val="66A66565"/>
    <w:rsid w:val="69C7C70C"/>
    <w:rsid w:val="6A24D87C"/>
    <w:rsid w:val="6A5C3BC3"/>
    <w:rsid w:val="6ADF3C19"/>
    <w:rsid w:val="6AE43447"/>
    <w:rsid w:val="6C7155CF"/>
    <w:rsid w:val="6CFF67CE"/>
    <w:rsid w:val="6D3F740B"/>
    <w:rsid w:val="6DF13188"/>
    <w:rsid w:val="7083EC0A"/>
    <w:rsid w:val="729A3F66"/>
    <w:rsid w:val="72D3800A"/>
    <w:rsid w:val="753E7442"/>
    <w:rsid w:val="75D1E028"/>
    <w:rsid w:val="76B8BD67"/>
    <w:rsid w:val="773DAAAC"/>
    <w:rsid w:val="79E82D60"/>
    <w:rsid w:val="7A4E31B3"/>
    <w:rsid w:val="7A77B1CA"/>
    <w:rsid w:val="7B219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60C1D"/>
  <w15:chartTrackingRefBased/>
  <w15:docId w15:val="{1D05BBEE-AE75-477D-8C71-562BF564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4"/>
        <w:szCs w:val="24"/>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52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63A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3FB"/>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D523FB"/>
    <w:pPr>
      <w:outlineLvl w:val="9"/>
    </w:pPr>
    <w:rPr>
      <w:kern w:val="0"/>
      <w:lang w:eastAsia="pt-BR"/>
      <w14:ligatures w14:val="none"/>
    </w:rPr>
  </w:style>
  <w:style w:type="paragraph" w:styleId="Sumrio2">
    <w:name w:val="toc 2"/>
    <w:basedOn w:val="Normal"/>
    <w:next w:val="Normal"/>
    <w:autoRedefine/>
    <w:uiPriority w:val="39"/>
    <w:unhideWhenUsed/>
    <w:rsid w:val="00D523FB"/>
    <w:pPr>
      <w:spacing w:after="100"/>
      <w:ind w:left="220"/>
    </w:pPr>
    <w:rPr>
      <w:rFonts w:asciiTheme="minorHAnsi" w:eastAsiaTheme="minorEastAsia" w:hAnsiTheme="minorHAnsi" w:cs="Times New Roman"/>
      <w:kern w:val="0"/>
      <w:sz w:val="22"/>
      <w:szCs w:val="22"/>
      <w:lang w:eastAsia="pt-BR"/>
      <w14:ligatures w14:val="none"/>
    </w:rPr>
  </w:style>
  <w:style w:type="paragraph" w:styleId="Sumrio1">
    <w:name w:val="toc 1"/>
    <w:basedOn w:val="Normal"/>
    <w:next w:val="Normal"/>
    <w:autoRedefine/>
    <w:uiPriority w:val="39"/>
    <w:unhideWhenUsed/>
    <w:rsid w:val="00F5493E"/>
    <w:pPr>
      <w:spacing w:after="100"/>
      <w:ind w:left="643"/>
    </w:pPr>
    <w:rPr>
      <w:rFonts w:eastAsiaTheme="minorEastAsia"/>
      <w:kern w:val="0"/>
      <w:lang w:eastAsia="pt-BR"/>
      <w14:ligatures w14:val="none"/>
    </w:rPr>
  </w:style>
  <w:style w:type="paragraph" w:styleId="Sumrio3">
    <w:name w:val="toc 3"/>
    <w:basedOn w:val="Normal"/>
    <w:next w:val="Normal"/>
    <w:autoRedefine/>
    <w:uiPriority w:val="39"/>
    <w:unhideWhenUsed/>
    <w:rsid w:val="00D523FB"/>
    <w:pPr>
      <w:spacing w:after="100"/>
      <w:ind w:left="440"/>
    </w:pPr>
    <w:rPr>
      <w:rFonts w:asciiTheme="minorHAnsi" w:eastAsiaTheme="minorEastAsia" w:hAnsiTheme="minorHAnsi" w:cs="Times New Roman"/>
      <w:kern w:val="0"/>
      <w:sz w:val="22"/>
      <w:szCs w:val="22"/>
      <w:lang w:eastAsia="pt-BR"/>
      <w14:ligatures w14:val="none"/>
    </w:rPr>
  </w:style>
  <w:style w:type="paragraph" w:styleId="Cabealho">
    <w:name w:val="header"/>
    <w:basedOn w:val="Normal"/>
    <w:link w:val="CabealhoChar"/>
    <w:uiPriority w:val="99"/>
    <w:unhideWhenUsed/>
    <w:rsid w:val="006C14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149C"/>
  </w:style>
  <w:style w:type="paragraph" w:styleId="Rodap">
    <w:name w:val="footer"/>
    <w:basedOn w:val="Normal"/>
    <w:link w:val="RodapChar"/>
    <w:uiPriority w:val="99"/>
    <w:unhideWhenUsed/>
    <w:rsid w:val="006C149C"/>
    <w:pPr>
      <w:tabs>
        <w:tab w:val="center" w:pos="4252"/>
        <w:tab w:val="right" w:pos="8504"/>
      </w:tabs>
      <w:spacing w:after="0" w:line="240" w:lineRule="auto"/>
    </w:pPr>
  </w:style>
  <w:style w:type="character" w:customStyle="1" w:styleId="RodapChar">
    <w:name w:val="Rodapé Char"/>
    <w:basedOn w:val="Fontepargpadro"/>
    <w:link w:val="Rodap"/>
    <w:uiPriority w:val="99"/>
    <w:rsid w:val="006C149C"/>
  </w:style>
  <w:style w:type="paragraph" w:styleId="PargrafodaLista">
    <w:name w:val="List Paragraph"/>
    <w:basedOn w:val="Normal"/>
    <w:uiPriority w:val="34"/>
    <w:qFormat/>
    <w:rsid w:val="00332A3C"/>
    <w:pPr>
      <w:ind w:left="720"/>
      <w:contextualSpacing/>
    </w:pPr>
  </w:style>
  <w:style w:type="character" w:customStyle="1" w:styleId="Ttulo2Char">
    <w:name w:val="Título 2 Char"/>
    <w:basedOn w:val="Fontepargpadro"/>
    <w:link w:val="Ttulo2"/>
    <w:uiPriority w:val="9"/>
    <w:semiHidden/>
    <w:rsid w:val="00C63AC7"/>
    <w:rPr>
      <w:rFonts w:asciiTheme="majorHAnsi" w:eastAsiaTheme="majorEastAsia" w:hAnsiTheme="majorHAnsi" w:cstheme="majorBidi"/>
      <w:color w:val="2F5496" w:themeColor="accent1" w:themeShade="BF"/>
      <w:sz w:val="26"/>
      <w:szCs w:val="26"/>
    </w:rPr>
  </w:style>
  <w:style w:type="paragraph" w:customStyle="1" w:styleId="footnotedescription">
    <w:name w:val="footnote description"/>
    <w:next w:val="Normal"/>
    <w:link w:val="footnotedescriptionChar"/>
    <w:hidden/>
    <w:rsid w:val="00DE1605"/>
    <w:pPr>
      <w:spacing w:after="0"/>
    </w:pPr>
    <w:rPr>
      <w:rFonts w:ascii="Times New Roman" w:eastAsia="Times New Roman" w:hAnsi="Times New Roman" w:cs="Times New Roman"/>
      <w:color w:val="000000"/>
      <w:kern w:val="0"/>
      <w:sz w:val="20"/>
      <w:szCs w:val="22"/>
      <w:lang w:eastAsia="pt-BR"/>
      <w14:ligatures w14:val="none"/>
    </w:rPr>
  </w:style>
  <w:style w:type="character" w:customStyle="1" w:styleId="footnotedescriptionChar">
    <w:name w:val="footnote description Char"/>
    <w:link w:val="footnotedescription"/>
    <w:rsid w:val="00DE1605"/>
    <w:rPr>
      <w:rFonts w:ascii="Times New Roman" w:eastAsia="Times New Roman" w:hAnsi="Times New Roman" w:cs="Times New Roman"/>
      <w:color w:val="000000"/>
      <w:kern w:val="0"/>
      <w:sz w:val="20"/>
      <w:szCs w:val="22"/>
      <w:lang w:eastAsia="pt-BR"/>
      <w14:ligatures w14:val="none"/>
    </w:rPr>
  </w:style>
  <w:style w:type="character" w:customStyle="1" w:styleId="footnotemark">
    <w:name w:val="footnote mark"/>
    <w:hidden/>
    <w:rsid w:val="00DE1605"/>
    <w:rPr>
      <w:rFonts w:ascii="Times New Roman" w:eastAsia="Times New Roman" w:hAnsi="Times New Roman" w:cs="Times New Roman"/>
      <w:color w:val="000000"/>
      <w:sz w:val="20"/>
      <w:vertAlign w:val="superscript"/>
    </w:rPr>
  </w:style>
  <w:style w:type="character" w:styleId="Refdecomentrio">
    <w:name w:val="annotation reference"/>
    <w:basedOn w:val="Fontepargpadro"/>
    <w:uiPriority w:val="99"/>
    <w:semiHidden/>
    <w:unhideWhenUsed/>
    <w:rsid w:val="00E62B9C"/>
    <w:rPr>
      <w:sz w:val="16"/>
      <w:szCs w:val="16"/>
    </w:rPr>
  </w:style>
  <w:style w:type="paragraph" w:styleId="Textodecomentrio">
    <w:name w:val="annotation text"/>
    <w:basedOn w:val="Normal"/>
    <w:link w:val="TextodecomentrioChar"/>
    <w:uiPriority w:val="99"/>
    <w:unhideWhenUsed/>
    <w:rsid w:val="00E62B9C"/>
    <w:pPr>
      <w:spacing w:line="240" w:lineRule="auto"/>
    </w:pPr>
    <w:rPr>
      <w:sz w:val="20"/>
      <w:szCs w:val="20"/>
    </w:rPr>
  </w:style>
  <w:style w:type="character" w:customStyle="1" w:styleId="TextodecomentrioChar">
    <w:name w:val="Texto de comentário Char"/>
    <w:basedOn w:val="Fontepargpadro"/>
    <w:link w:val="Textodecomentrio"/>
    <w:uiPriority w:val="99"/>
    <w:rsid w:val="00E62B9C"/>
    <w:rPr>
      <w:sz w:val="20"/>
      <w:szCs w:val="20"/>
    </w:rPr>
  </w:style>
  <w:style w:type="paragraph" w:styleId="Assuntodocomentrio">
    <w:name w:val="annotation subject"/>
    <w:basedOn w:val="Textodecomentrio"/>
    <w:next w:val="Textodecomentrio"/>
    <w:link w:val="AssuntodocomentrioChar"/>
    <w:uiPriority w:val="99"/>
    <w:semiHidden/>
    <w:unhideWhenUsed/>
    <w:rsid w:val="00E62B9C"/>
    <w:rPr>
      <w:b/>
      <w:bCs/>
    </w:rPr>
  </w:style>
  <w:style w:type="character" w:customStyle="1" w:styleId="AssuntodocomentrioChar">
    <w:name w:val="Assunto do comentário Char"/>
    <w:basedOn w:val="TextodecomentrioChar"/>
    <w:link w:val="Assuntodocomentrio"/>
    <w:uiPriority w:val="99"/>
    <w:semiHidden/>
    <w:rsid w:val="00E62B9C"/>
    <w:rPr>
      <w:b/>
      <w:bCs/>
      <w:sz w:val="20"/>
      <w:szCs w:val="20"/>
    </w:rPr>
  </w:style>
  <w:style w:type="character" w:styleId="Hyperlink">
    <w:name w:val="Hyperlink"/>
    <w:basedOn w:val="Fontepargpadro"/>
    <w:uiPriority w:val="99"/>
    <w:unhideWhenUsed/>
    <w:rsid w:val="00114B98"/>
    <w:rPr>
      <w:color w:val="0563C1" w:themeColor="hyperlink"/>
      <w:u w:val="single"/>
    </w:rPr>
  </w:style>
  <w:style w:type="character" w:styleId="MenoPendente">
    <w:name w:val="Unresolved Mention"/>
    <w:basedOn w:val="Fontepargpadro"/>
    <w:uiPriority w:val="99"/>
    <w:semiHidden/>
    <w:unhideWhenUsed/>
    <w:rsid w:val="00114B98"/>
    <w:rPr>
      <w:color w:val="605E5C"/>
      <w:shd w:val="clear" w:color="auto" w:fill="E1DFDD"/>
    </w:rPr>
  </w:style>
  <w:style w:type="table" w:styleId="Tabelacomgrade">
    <w:name w:val="Table Grid"/>
    <w:basedOn w:val="Tabelanormal"/>
    <w:uiPriority w:val="39"/>
    <w:rsid w:val="0046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5F57D7"/>
    <w:rPr>
      <w:color w:val="954F72" w:themeColor="followedHyperlink"/>
      <w:u w:val="single"/>
    </w:rPr>
  </w:style>
  <w:style w:type="paragraph" w:styleId="Textodenotaderodap">
    <w:name w:val="footnote text"/>
    <w:basedOn w:val="Normal"/>
    <w:link w:val="TextodenotaderodapChar"/>
    <w:uiPriority w:val="99"/>
    <w:semiHidden/>
    <w:unhideWhenUsed/>
    <w:rsid w:val="002C583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5837"/>
    <w:rPr>
      <w:sz w:val="20"/>
      <w:szCs w:val="20"/>
    </w:rPr>
  </w:style>
  <w:style w:type="character" w:styleId="Refdenotaderodap">
    <w:name w:val="footnote reference"/>
    <w:basedOn w:val="Fontepargpadro"/>
    <w:uiPriority w:val="99"/>
    <w:semiHidden/>
    <w:unhideWhenUsed/>
    <w:rsid w:val="002C5837"/>
    <w:rPr>
      <w:vertAlign w:val="superscript"/>
    </w:rPr>
  </w:style>
  <w:style w:type="paragraph" w:styleId="Textodenotadefim">
    <w:name w:val="endnote text"/>
    <w:basedOn w:val="Normal"/>
    <w:link w:val="TextodenotadefimChar"/>
    <w:uiPriority w:val="99"/>
    <w:semiHidden/>
    <w:unhideWhenUsed/>
    <w:rsid w:val="00A82E8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82E85"/>
    <w:rPr>
      <w:sz w:val="20"/>
      <w:szCs w:val="20"/>
    </w:rPr>
  </w:style>
  <w:style w:type="character" w:styleId="Refdenotadefim">
    <w:name w:val="endnote reference"/>
    <w:basedOn w:val="Fontepargpadro"/>
    <w:uiPriority w:val="99"/>
    <w:semiHidden/>
    <w:unhideWhenUsed/>
    <w:rsid w:val="00A82E85"/>
    <w:rPr>
      <w:vertAlign w:val="superscript"/>
    </w:rPr>
  </w:style>
  <w:style w:type="paragraph" w:styleId="NormalWeb">
    <w:name w:val="Normal (Web)"/>
    <w:basedOn w:val="Normal"/>
    <w:uiPriority w:val="99"/>
    <w:semiHidden/>
    <w:unhideWhenUsed/>
    <w:rsid w:val="00A82E85"/>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Pr-formataoHTML">
    <w:name w:val="HTML Preformatted"/>
    <w:basedOn w:val="Normal"/>
    <w:link w:val="Pr-formataoHTMLChar"/>
    <w:uiPriority w:val="99"/>
    <w:semiHidden/>
    <w:unhideWhenUsed/>
    <w:rsid w:val="00FD530C"/>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30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3623">
      <w:bodyDiv w:val="1"/>
      <w:marLeft w:val="0"/>
      <w:marRight w:val="0"/>
      <w:marTop w:val="0"/>
      <w:marBottom w:val="0"/>
      <w:divBdr>
        <w:top w:val="none" w:sz="0" w:space="0" w:color="auto"/>
        <w:left w:val="none" w:sz="0" w:space="0" w:color="auto"/>
        <w:bottom w:val="none" w:sz="0" w:space="0" w:color="auto"/>
        <w:right w:val="none" w:sz="0" w:space="0" w:color="auto"/>
      </w:divBdr>
      <w:divsChild>
        <w:div w:id="221447528">
          <w:marLeft w:val="0"/>
          <w:marRight w:val="0"/>
          <w:marTop w:val="0"/>
          <w:marBottom w:val="0"/>
          <w:divBdr>
            <w:top w:val="single" w:sz="2" w:space="0" w:color="E3E3E3"/>
            <w:left w:val="single" w:sz="2" w:space="0" w:color="E3E3E3"/>
            <w:bottom w:val="single" w:sz="2" w:space="0" w:color="E3E3E3"/>
            <w:right w:val="single" w:sz="2" w:space="0" w:color="E3E3E3"/>
          </w:divBdr>
          <w:divsChild>
            <w:div w:id="1748502655">
              <w:marLeft w:val="0"/>
              <w:marRight w:val="0"/>
              <w:marTop w:val="0"/>
              <w:marBottom w:val="0"/>
              <w:divBdr>
                <w:top w:val="single" w:sz="2" w:space="0" w:color="E3E3E3"/>
                <w:left w:val="single" w:sz="2" w:space="0" w:color="E3E3E3"/>
                <w:bottom w:val="single" w:sz="2" w:space="0" w:color="E3E3E3"/>
                <w:right w:val="single" w:sz="2" w:space="0" w:color="E3E3E3"/>
              </w:divBdr>
              <w:divsChild>
                <w:div w:id="1038507337">
                  <w:marLeft w:val="0"/>
                  <w:marRight w:val="0"/>
                  <w:marTop w:val="0"/>
                  <w:marBottom w:val="0"/>
                  <w:divBdr>
                    <w:top w:val="single" w:sz="2" w:space="2" w:color="E3E3E3"/>
                    <w:left w:val="single" w:sz="2" w:space="0" w:color="E3E3E3"/>
                    <w:bottom w:val="single" w:sz="2" w:space="0" w:color="E3E3E3"/>
                    <w:right w:val="single" w:sz="2" w:space="0" w:color="E3E3E3"/>
                  </w:divBdr>
                  <w:divsChild>
                    <w:div w:id="1239440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606124">
      <w:bodyDiv w:val="1"/>
      <w:marLeft w:val="0"/>
      <w:marRight w:val="0"/>
      <w:marTop w:val="0"/>
      <w:marBottom w:val="0"/>
      <w:divBdr>
        <w:top w:val="none" w:sz="0" w:space="0" w:color="auto"/>
        <w:left w:val="none" w:sz="0" w:space="0" w:color="auto"/>
        <w:bottom w:val="none" w:sz="0" w:space="0" w:color="auto"/>
        <w:right w:val="none" w:sz="0" w:space="0" w:color="auto"/>
      </w:divBdr>
    </w:div>
    <w:div w:id="65688186">
      <w:bodyDiv w:val="1"/>
      <w:marLeft w:val="0"/>
      <w:marRight w:val="0"/>
      <w:marTop w:val="0"/>
      <w:marBottom w:val="0"/>
      <w:divBdr>
        <w:top w:val="none" w:sz="0" w:space="0" w:color="auto"/>
        <w:left w:val="none" w:sz="0" w:space="0" w:color="auto"/>
        <w:bottom w:val="none" w:sz="0" w:space="0" w:color="auto"/>
        <w:right w:val="none" w:sz="0" w:space="0" w:color="auto"/>
      </w:divBdr>
    </w:div>
    <w:div w:id="143088217">
      <w:bodyDiv w:val="1"/>
      <w:marLeft w:val="0"/>
      <w:marRight w:val="0"/>
      <w:marTop w:val="0"/>
      <w:marBottom w:val="0"/>
      <w:divBdr>
        <w:top w:val="none" w:sz="0" w:space="0" w:color="auto"/>
        <w:left w:val="none" w:sz="0" w:space="0" w:color="auto"/>
        <w:bottom w:val="none" w:sz="0" w:space="0" w:color="auto"/>
        <w:right w:val="none" w:sz="0" w:space="0" w:color="auto"/>
      </w:divBdr>
    </w:div>
    <w:div w:id="204947930">
      <w:bodyDiv w:val="1"/>
      <w:marLeft w:val="0"/>
      <w:marRight w:val="0"/>
      <w:marTop w:val="0"/>
      <w:marBottom w:val="0"/>
      <w:divBdr>
        <w:top w:val="none" w:sz="0" w:space="0" w:color="auto"/>
        <w:left w:val="none" w:sz="0" w:space="0" w:color="auto"/>
        <w:bottom w:val="none" w:sz="0" w:space="0" w:color="auto"/>
        <w:right w:val="none" w:sz="0" w:space="0" w:color="auto"/>
      </w:divBdr>
    </w:div>
    <w:div w:id="213851383">
      <w:bodyDiv w:val="1"/>
      <w:marLeft w:val="0"/>
      <w:marRight w:val="0"/>
      <w:marTop w:val="0"/>
      <w:marBottom w:val="0"/>
      <w:divBdr>
        <w:top w:val="none" w:sz="0" w:space="0" w:color="auto"/>
        <w:left w:val="none" w:sz="0" w:space="0" w:color="auto"/>
        <w:bottom w:val="none" w:sz="0" w:space="0" w:color="auto"/>
        <w:right w:val="none" w:sz="0" w:space="0" w:color="auto"/>
      </w:divBdr>
    </w:div>
    <w:div w:id="243105711">
      <w:bodyDiv w:val="1"/>
      <w:marLeft w:val="0"/>
      <w:marRight w:val="0"/>
      <w:marTop w:val="0"/>
      <w:marBottom w:val="0"/>
      <w:divBdr>
        <w:top w:val="none" w:sz="0" w:space="0" w:color="auto"/>
        <w:left w:val="none" w:sz="0" w:space="0" w:color="auto"/>
        <w:bottom w:val="none" w:sz="0" w:space="0" w:color="auto"/>
        <w:right w:val="none" w:sz="0" w:space="0" w:color="auto"/>
      </w:divBdr>
    </w:div>
    <w:div w:id="243954688">
      <w:bodyDiv w:val="1"/>
      <w:marLeft w:val="0"/>
      <w:marRight w:val="0"/>
      <w:marTop w:val="0"/>
      <w:marBottom w:val="0"/>
      <w:divBdr>
        <w:top w:val="none" w:sz="0" w:space="0" w:color="auto"/>
        <w:left w:val="none" w:sz="0" w:space="0" w:color="auto"/>
        <w:bottom w:val="none" w:sz="0" w:space="0" w:color="auto"/>
        <w:right w:val="none" w:sz="0" w:space="0" w:color="auto"/>
      </w:divBdr>
    </w:div>
    <w:div w:id="363988701">
      <w:bodyDiv w:val="1"/>
      <w:marLeft w:val="0"/>
      <w:marRight w:val="0"/>
      <w:marTop w:val="0"/>
      <w:marBottom w:val="0"/>
      <w:divBdr>
        <w:top w:val="none" w:sz="0" w:space="0" w:color="auto"/>
        <w:left w:val="none" w:sz="0" w:space="0" w:color="auto"/>
        <w:bottom w:val="none" w:sz="0" w:space="0" w:color="auto"/>
        <w:right w:val="none" w:sz="0" w:space="0" w:color="auto"/>
      </w:divBdr>
    </w:div>
    <w:div w:id="386688036">
      <w:bodyDiv w:val="1"/>
      <w:marLeft w:val="0"/>
      <w:marRight w:val="0"/>
      <w:marTop w:val="0"/>
      <w:marBottom w:val="0"/>
      <w:divBdr>
        <w:top w:val="none" w:sz="0" w:space="0" w:color="auto"/>
        <w:left w:val="none" w:sz="0" w:space="0" w:color="auto"/>
        <w:bottom w:val="none" w:sz="0" w:space="0" w:color="auto"/>
        <w:right w:val="none" w:sz="0" w:space="0" w:color="auto"/>
      </w:divBdr>
    </w:div>
    <w:div w:id="410541809">
      <w:bodyDiv w:val="1"/>
      <w:marLeft w:val="0"/>
      <w:marRight w:val="0"/>
      <w:marTop w:val="0"/>
      <w:marBottom w:val="0"/>
      <w:divBdr>
        <w:top w:val="none" w:sz="0" w:space="0" w:color="auto"/>
        <w:left w:val="none" w:sz="0" w:space="0" w:color="auto"/>
        <w:bottom w:val="none" w:sz="0" w:space="0" w:color="auto"/>
        <w:right w:val="none" w:sz="0" w:space="0" w:color="auto"/>
      </w:divBdr>
      <w:divsChild>
        <w:div w:id="304748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9473883">
      <w:bodyDiv w:val="1"/>
      <w:marLeft w:val="0"/>
      <w:marRight w:val="0"/>
      <w:marTop w:val="0"/>
      <w:marBottom w:val="0"/>
      <w:divBdr>
        <w:top w:val="none" w:sz="0" w:space="0" w:color="auto"/>
        <w:left w:val="none" w:sz="0" w:space="0" w:color="auto"/>
        <w:bottom w:val="none" w:sz="0" w:space="0" w:color="auto"/>
        <w:right w:val="none" w:sz="0" w:space="0" w:color="auto"/>
      </w:divBdr>
    </w:div>
    <w:div w:id="514541101">
      <w:bodyDiv w:val="1"/>
      <w:marLeft w:val="0"/>
      <w:marRight w:val="0"/>
      <w:marTop w:val="0"/>
      <w:marBottom w:val="0"/>
      <w:divBdr>
        <w:top w:val="none" w:sz="0" w:space="0" w:color="auto"/>
        <w:left w:val="none" w:sz="0" w:space="0" w:color="auto"/>
        <w:bottom w:val="none" w:sz="0" w:space="0" w:color="auto"/>
        <w:right w:val="none" w:sz="0" w:space="0" w:color="auto"/>
      </w:divBdr>
    </w:div>
    <w:div w:id="529421302">
      <w:bodyDiv w:val="1"/>
      <w:marLeft w:val="0"/>
      <w:marRight w:val="0"/>
      <w:marTop w:val="0"/>
      <w:marBottom w:val="0"/>
      <w:divBdr>
        <w:top w:val="none" w:sz="0" w:space="0" w:color="auto"/>
        <w:left w:val="none" w:sz="0" w:space="0" w:color="auto"/>
        <w:bottom w:val="none" w:sz="0" w:space="0" w:color="auto"/>
        <w:right w:val="none" w:sz="0" w:space="0" w:color="auto"/>
      </w:divBdr>
    </w:div>
    <w:div w:id="544567796">
      <w:bodyDiv w:val="1"/>
      <w:marLeft w:val="0"/>
      <w:marRight w:val="0"/>
      <w:marTop w:val="0"/>
      <w:marBottom w:val="0"/>
      <w:divBdr>
        <w:top w:val="none" w:sz="0" w:space="0" w:color="auto"/>
        <w:left w:val="none" w:sz="0" w:space="0" w:color="auto"/>
        <w:bottom w:val="none" w:sz="0" w:space="0" w:color="auto"/>
        <w:right w:val="none" w:sz="0" w:space="0" w:color="auto"/>
      </w:divBdr>
    </w:div>
    <w:div w:id="555090274">
      <w:bodyDiv w:val="1"/>
      <w:marLeft w:val="0"/>
      <w:marRight w:val="0"/>
      <w:marTop w:val="0"/>
      <w:marBottom w:val="0"/>
      <w:divBdr>
        <w:top w:val="none" w:sz="0" w:space="0" w:color="auto"/>
        <w:left w:val="none" w:sz="0" w:space="0" w:color="auto"/>
        <w:bottom w:val="none" w:sz="0" w:space="0" w:color="auto"/>
        <w:right w:val="none" w:sz="0" w:space="0" w:color="auto"/>
      </w:divBdr>
    </w:div>
    <w:div w:id="562057994">
      <w:bodyDiv w:val="1"/>
      <w:marLeft w:val="0"/>
      <w:marRight w:val="0"/>
      <w:marTop w:val="0"/>
      <w:marBottom w:val="0"/>
      <w:divBdr>
        <w:top w:val="none" w:sz="0" w:space="0" w:color="auto"/>
        <w:left w:val="none" w:sz="0" w:space="0" w:color="auto"/>
        <w:bottom w:val="none" w:sz="0" w:space="0" w:color="auto"/>
        <w:right w:val="none" w:sz="0" w:space="0" w:color="auto"/>
      </w:divBdr>
    </w:div>
    <w:div w:id="574319333">
      <w:bodyDiv w:val="1"/>
      <w:marLeft w:val="0"/>
      <w:marRight w:val="0"/>
      <w:marTop w:val="0"/>
      <w:marBottom w:val="0"/>
      <w:divBdr>
        <w:top w:val="none" w:sz="0" w:space="0" w:color="auto"/>
        <w:left w:val="none" w:sz="0" w:space="0" w:color="auto"/>
        <w:bottom w:val="none" w:sz="0" w:space="0" w:color="auto"/>
        <w:right w:val="none" w:sz="0" w:space="0" w:color="auto"/>
      </w:divBdr>
    </w:div>
    <w:div w:id="580138231">
      <w:bodyDiv w:val="1"/>
      <w:marLeft w:val="0"/>
      <w:marRight w:val="0"/>
      <w:marTop w:val="0"/>
      <w:marBottom w:val="0"/>
      <w:divBdr>
        <w:top w:val="none" w:sz="0" w:space="0" w:color="auto"/>
        <w:left w:val="none" w:sz="0" w:space="0" w:color="auto"/>
        <w:bottom w:val="none" w:sz="0" w:space="0" w:color="auto"/>
        <w:right w:val="none" w:sz="0" w:space="0" w:color="auto"/>
      </w:divBdr>
    </w:div>
    <w:div w:id="582569425">
      <w:bodyDiv w:val="1"/>
      <w:marLeft w:val="0"/>
      <w:marRight w:val="0"/>
      <w:marTop w:val="0"/>
      <w:marBottom w:val="0"/>
      <w:divBdr>
        <w:top w:val="none" w:sz="0" w:space="0" w:color="auto"/>
        <w:left w:val="none" w:sz="0" w:space="0" w:color="auto"/>
        <w:bottom w:val="none" w:sz="0" w:space="0" w:color="auto"/>
        <w:right w:val="none" w:sz="0" w:space="0" w:color="auto"/>
      </w:divBdr>
    </w:div>
    <w:div w:id="667052496">
      <w:bodyDiv w:val="1"/>
      <w:marLeft w:val="0"/>
      <w:marRight w:val="0"/>
      <w:marTop w:val="0"/>
      <w:marBottom w:val="0"/>
      <w:divBdr>
        <w:top w:val="none" w:sz="0" w:space="0" w:color="auto"/>
        <w:left w:val="none" w:sz="0" w:space="0" w:color="auto"/>
        <w:bottom w:val="none" w:sz="0" w:space="0" w:color="auto"/>
        <w:right w:val="none" w:sz="0" w:space="0" w:color="auto"/>
      </w:divBdr>
    </w:div>
    <w:div w:id="700516827">
      <w:bodyDiv w:val="1"/>
      <w:marLeft w:val="0"/>
      <w:marRight w:val="0"/>
      <w:marTop w:val="0"/>
      <w:marBottom w:val="0"/>
      <w:divBdr>
        <w:top w:val="none" w:sz="0" w:space="0" w:color="auto"/>
        <w:left w:val="none" w:sz="0" w:space="0" w:color="auto"/>
        <w:bottom w:val="none" w:sz="0" w:space="0" w:color="auto"/>
        <w:right w:val="none" w:sz="0" w:space="0" w:color="auto"/>
      </w:divBdr>
    </w:div>
    <w:div w:id="738598964">
      <w:bodyDiv w:val="1"/>
      <w:marLeft w:val="0"/>
      <w:marRight w:val="0"/>
      <w:marTop w:val="0"/>
      <w:marBottom w:val="0"/>
      <w:divBdr>
        <w:top w:val="none" w:sz="0" w:space="0" w:color="auto"/>
        <w:left w:val="none" w:sz="0" w:space="0" w:color="auto"/>
        <w:bottom w:val="none" w:sz="0" w:space="0" w:color="auto"/>
        <w:right w:val="none" w:sz="0" w:space="0" w:color="auto"/>
      </w:divBdr>
    </w:div>
    <w:div w:id="793209765">
      <w:bodyDiv w:val="1"/>
      <w:marLeft w:val="0"/>
      <w:marRight w:val="0"/>
      <w:marTop w:val="0"/>
      <w:marBottom w:val="0"/>
      <w:divBdr>
        <w:top w:val="none" w:sz="0" w:space="0" w:color="auto"/>
        <w:left w:val="none" w:sz="0" w:space="0" w:color="auto"/>
        <w:bottom w:val="none" w:sz="0" w:space="0" w:color="auto"/>
        <w:right w:val="none" w:sz="0" w:space="0" w:color="auto"/>
      </w:divBdr>
    </w:div>
    <w:div w:id="813182239">
      <w:bodyDiv w:val="1"/>
      <w:marLeft w:val="0"/>
      <w:marRight w:val="0"/>
      <w:marTop w:val="0"/>
      <w:marBottom w:val="0"/>
      <w:divBdr>
        <w:top w:val="none" w:sz="0" w:space="0" w:color="auto"/>
        <w:left w:val="none" w:sz="0" w:space="0" w:color="auto"/>
        <w:bottom w:val="none" w:sz="0" w:space="0" w:color="auto"/>
        <w:right w:val="none" w:sz="0" w:space="0" w:color="auto"/>
      </w:divBdr>
      <w:divsChild>
        <w:div w:id="578291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0758154">
      <w:bodyDiv w:val="1"/>
      <w:marLeft w:val="0"/>
      <w:marRight w:val="0"/>
      <w:marTop w:val="0"/>
      <w:marBottom w:val="0"/>
      <w:divBdr>
        <w:top w:val="none" w:sz="0" w:space="0" w:color="auto"/>
        <w:left w:val="none" w:sz="0" w:space="0" w:color="auto"/>
        <w:bottom w:val="none" w:sz="0" w:space="0" w:color="auto"/>
        <w:right w:val="none" w:sz="0" w:space="0" w:color="auto"/>
      </w:divBdr>
    </w:div>
    <w:div w:id="874655781">
      <w:bodyDiv w:val="1"/>
      <w:marLeft w:val="0"/>
      <w:marRight w:val="0"/>
      <w:marTop w:val="0"/>
      <w:marBottom w:val="0"/>
      <w:divBdr>
        <w:top w:val="none" w:sz="0" w:space="0" w:color="auto"/>
        <w:left w:val="none" w:sz="0" w:space="0" w:color="auto"/>
        <w:bottom w:val="none" w:sz="0" w:space="0" w:color="auto"/>
        <w:right w:val="none" w:sz="0" w:space="0" w:color="auto"/>
      </w:divBdr>
      <w:divsChild>
        <w:div w:id="793135537">
          <w:marLeft w:val="0"/>
          <w:marRight w:val="0"/>
          <w:marTop w:val="0"/>
          <w:marBottom w:val="0"/>
          <w:divBdr>
            <w:top w:val="single" w:sz="2" w:space="0" w:color="E3E3E3"/>
            <w:left w:val="single" w:sz="2" w:space="0" w:color="E3E3E3"/>
            <w:bottom w:val="single" w:sz="2" w:space="0" w:color="E3E3E3"/>
            <w:right w:val="single" w:sz="2" w:space="0" w:color="E3E3E3"/>
          </w:divBdr>
          <w:divsChild>
            <w:div w:id="1579099570">
              <w:marLeft w:val="0"/>
              <w:marRight w:val="0"/>
              <w:marTop w:val="0"/>
              <w:marBottom w:val="0"/>
              <w:divBdr>
                <w:top w:val="single" w:sz="2" w:space="0" w:color="E3E3E3"/>
                <w:left w:val="single" w:sz="2" w:space="0" w:color="E3E3E3"/>
                <w:bottom w:val="single" w:sz="2" w:space="0" w:color="E3E3E3"/>
                <w:right w:val="single" w:sz="2" w:space="0" w:color="E3E3E3"/>
              </w:divBdr>
              <w:divsChild>
                <w:div w:id="1312978401">
                  <w:marLeft w:val="0"/>
                  <w:marRight w:val="0"/>
                  <w:marTop w:val="0"/>
                  <w:marBottom w:val="0"/>
                  <w:divBdr>
                    <w:top w:val="single" w:sz="2" w:space="2" w:color="E3E3E3"/>
                    <w:left w:val="single" w:sz="2" w:space="0" w:color="E3E3E3"/>
                    <w:bottom w:val="single" w:sz="2" w:space="0" w:color="E3E3E3"/>
                    <w:right w:val="single" w:sz="2" w:space="0" w:color="E3E3E3"/>
                  </w:divBdr>
                  <w:divsChild>
                    <w:div w:id="18827445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6639353">
      <w:bodyDiv w:val="1"/>
      <w:marLeft w:val="0"/>
      <w:marRight w:val="0"/>
      <w:marTop w:val="0"/>
      <w:marBottom w:val="0"/>
      <w:divBdr>
        <w:top w:val="none" w:sz="0" w:space="0" w:color="auto"/>
        <w:left w:val="none" w:sz="0" w:space="0" w:color="auto"/>
        <w:bottom w:val="none" w:sz="0" w:space="0" w:color="auto"/>
        <w:right w:val="none" w:sz="0" w:space="0" w:color="auto"/>
      </w:divBdr>
    </w:div>
    <w:div w:id="1031875663">
      <w:bodyDiv w:val="1"/>
      <w:marLeft w:val="0"/>
      <w:marRight w:val="0"/>
      <w:marTop w:val="0"/>
      <w:marBottom w:val="0"/>
      <w:divBdr>
        <w:top w:val="none" w:sz="0" w:space="0" w:color="auto"/>
        <w:left w:val="none" w:sz="0" w:space="0" w:color="auto"/>
        <w:bottom w:val="none" w:sz="0" w:space="0" w:color="auto"/>
        <w:right w:val="none" w:sz="0" w:space="0" w:color="auto"/>
      </w:divBdr>
    </w:div>
    <w:div w:id="1054890680">
      <w:bodyDiv w:val="1"/>
      <w:marLeft w:val="0"/>
      <w:marRight w:val="0"/>
      <w:marTop w:val="0"/>
      <w:marBottom w:val="0"/>
      <w:divBdr>
        <w:top w:val="none" w:sz="0" w:space="0" w:color="auto"/>
        <w:left w:val="none" w:sz="0" w:space="0" w:color="auto"/>
        <w:bottom w:val="none" w:sz="0" w:space="0" w:color="auto"/>
        <w:right w:val="none" w:sz="0" w:space="0" w:color="auto"/>
      </w:divBdr>
    </w:div>
    <w:div w:id="1139884081">
      <w:bodyDiv w:val="1"/>
      <w:marLeft w:val="0"/>
      <w:marRight w:val="0"/>
      <w:marTop w:val="0"/>
      <w:marBottom w:val="0"/>
      <w:divBdr>
        <w:top w:val="none" w:sz="0" w:space="0" w:color="auto"/>
        <w:left w:val="none" w:sz="0" w:space="0" w:color="auto"/>
        <w:bottom w:val="none" w:sz="0" w:space="0" w:color="auto"/>
        <w:right w:val="none" w:sz="0" w:space="0" w:color="auto"/>
      </w:divBdr>
    </w:div>
    <w:div w:id="1165439540">
      <w:bodyDiv w:val="1"/>
      <w:marLeft w:val="0"/>
      <w:marRight w:val="0"/>
      <w:marTop w:val="0"/>
      <w:marBottom w:val="0"/>
      <w:divBdr>
        <w:top w:val="none" w:sz="0" w:space="0" w:color="auto"/>
        <w:left w:val="none" w:sz="0" w:space="0" w:color="auto"/>
        <w:bottom w:val="none" w:sz="0" w:space="0" w:color="auto"/>
        <w:right w:val="none" w:sz="0" w:space="0" w:color="auto"/>
      </w:divBdr>
    </w:div>
    <w:div w:id="1182620956">
      <w:bodyDiv w:val="1"/>
      <w:marLeft w:val="0"/>
      <w:marRight w:val="0"/>
      <w:marTop w:val="0"/>
      <w:marBottom w:val="0"/>
      <w:divBdr>
        <w:top w:val="none" w:sz="0" w:space="0" w:color="auto"/>
        <w:left w:val="none" w:sz="0" w:space="0" w:color="auto"/>
        <w:bottom w:val="none" w:sz="0" w:space="0" w:color="auto"/>
        <w:right w:val="none" w:sz="0" w:space="0" w:color="auto"/>
      </w:divBdr>
    </w:div>
    <w:div w:id="1255701204">
      <w:bodyDiv w:val="1"/>
      <w:marLeft w:val="0"/>
      <w:marRight w:val="0"/>
      <w:marTop w:val="0"/>
      <w:marBottom w:val="0"/>
      <w:divBdr>
        <w:top w:val="none" w:sz="0" w:space="0" w:color="auto"/>
        <w:left w:val="none" w:sz="0" w:space="0" w:color="auto"/>
        <w:bottom w:val="none" w:sz="0" w:space="0" w:color="auto"/>
        <w:right w:val="none" w:sz="0" w:space="0" w:color="auto"/>
      </w:divBdr>
    </w:div>
    <w:div w:id="1314992252">
      <w:bodyDiv w:val="1"/>
      <w:marLeft w:val="0"/>
      <w:marRight w:val="0"/>
      <w:marTop w:val="0"/>
      <w:marBottom w:val="0"/>
      <w:divBdr>
        <w:top w:val="none" w:sz="0" w:space="0" w:color="auto"/>
        <w:left w:val="none" w:sz="0" w:space="0" w:color="auto"/>
        <w:bottom w:val="none" w:sz="0" w:space="0" w:color="auto"/>
        <w:right w:val="none" w:sz="0" w:space="0" w:color="auto"/>
      </w:divBdr>
    </w:div>
    <w:div w:id="1318655870">
      <w:bodyDiv w:val="1"/>
      <w:marLeft w:val="0"/>
      <w:marRight w:val="0"/>
      <w:marTop w:val="0"/>
      <w:marBottom w:val="0"/>
      <w:divBdr>
        <w:top w:val="none" w:sz="0" w:space="0" w:color="auto"/>
        <w:left w:val="none" w:sz="0" w:space="0" w:color="auto"/>
        <w:bottom w:val="none" w:sz="0" w:space="0" w:color="auto"/>
        <w:right w:val="none" w:sz="0" w:space="0" w:color="auto"/>
      </w:divBdr>
    </w:div>
    <w:div w:id="1369524909">
      <w:bodyDiv w:val="1"/>
      <w:marLeft w:val="0"/>
      <w:marRight w:val="0"/>
      <w:marTop w:val="0"/>
      <w:marBottom w:val="0"/>
      <w:divBdr>
        <w:top w:val="none" w:sz="0" w:space="0" w:color="auto"/>
        <w:left w:val="none" w:sz="0" w:space="0" w:color="auto"/>
        <w:bottom w:val="none" w:sz="0" w:space="0" w:color="auto"/>
        <w:right w:val="none" w:sz="0" w:space="0" w:color="auto"/>
      </w:divBdr>
    </w:div>
    <w:div w:id="1378118436">
      <w:bodyDiv w:val="1"/>
      <w:marLeft w:val="0"/>
      <w:marRight w:val="0"/>
      <w:marTop w:val="0"/>
      <w:marBottom w:val="0"/>
      <w:divBdr>
        <w:top w:val="none" w:sz="0" w:space="0" w:color="auto"/>
        <w:left w:val="none" w:sz="0" w:space="0" w:color="auto"/>
        <w:bottom w:val="none" w:sz="0" w:space="0" w:color="auto"/>
        <w:right w:val="none" w:sz="0" w:space="0" w:color="auto"/>
      </w:divBdr>
    </w:div>
    <w:div w:id="1388263324">
      <w:bodyDiv w:val="1"/>
      <w:marLeft w:val="0"/>
      <w:marRight w:val="0"/>
      <w:marTop w:val="0"/>
      <w:marBottom w:val="0"/>
      <w:divBdr>
        <w:top w:val="none" w:sz="0" w:space="0" w:color="auto"/>
        <w:left w:val="none" w:sz="0" w:space="0" w:color="auto"/>
        <w:bottom w:val="none" w:sz="0" w:space="0" w:color="auto"/>
        <w:right w:val="none" w:sz="0" w:space="0" w:color="auto"/>
      </w:divBdr>
    </w:div>
    <w:div w:id="1436242428">
      <w:bodyDiv w:val="1"/>
      <w:marLeft w:val="0"/>
      <w:marRight w:val="0"/>
      <w:marTop w:val="0"/>
      <w:marBottom w:val="0"/>
      <w:divBdr>
        <w:top w:val="none" w:sz="0" w:space="0" w:color="auto"/>
        <w:left w:val="none" w:sz="0" w:space="0" w:color="auto"/>
        <w:bottom w:val="none" w:sz="0" w:space="0" w:color="auto"/>
        <w:right w:val="none" w:sz="0" w:space="0" w:color="auto"/>
      </w:divBdr>
    </w:div>
    <w:div w:id="1494951605">
      <w:bodyDiv w:val="1"/>
      <w:marLeft w:val="0"/>
      <w:marRight w:val="0"/>
      <w:marTop w:val="0"/>
      <w:marBottom w:val="0"/>
      <w:divBdr>
        <w:top w:val="none" w:sz="0" w:space="0" w:color="auto"/>
        <w:left w:val="none" w:sz="0" w:space="0" w:color="auto"/>
        <w:bottom w:val="none" w:sz="0" w:space="0" w:color="auto"/>
        <w:right w:val="none" w:sz="0" w:space="0" w:color="auto"/>
      </w:divBdr>
      <w:divsChild>
        <w:div w:id="1018854011">
          <w:marLeft w:val="0"/>
          <w:marRight w:val="0"/>
          <w:marTop w:val="0"/>
          <w:marBottom w:val="0"/>
          <w:divBdr>
            <w:top w:val="single" w:sz="2" w:space="0" w:color="E3E3E3"/>
            <w:left w:val="single" w:sz="2" w:space="0" w:color="E3E3E3"/>
            <w:bottom w:val="single" w:sz="2" w:space="0" w:color="E3E3E3"/>
            <w:right w:val="single" w:sz="2" w:space="0" w:color="E3E3E3"/>
          </w:divBdr>
          <w:divsChild>
            <w:div w:id="615991226">
              <w:marLeft w:val="0"/>
              <w:marRight w:val="0"/>
              <w:marTop w:val="0"/>
              <w:marBottom w:val="0"/>
              <w:divBdr>
                <w:top w:val="single" w:sz="2" w:space="0" w:color="E3E3E3"/>
                <w:left w:val="single" w:sz="2" w:space="0" w:color="E3E3E3"/>
                <w:bottom w:val="single" w:sz="2" w:space="0" w:color="E3E3E3"/>
                <w:right w:val="single" w:sz="2" w:space="0" w:color="E3E3E3"/>
              </w:divBdr>
              <w:divsChild>
                <w:div w:id="1481651692">
                  <w:marLeft w:val="0"/>
                  <w:marRight w:val="0"/>
                  <w:marTop w:val="0"/>
                  <w:marBottom w:val="0"/>
                  <w:divBdr>
                    <w:top w:val="single" w:sz="2" w:space="0" w:color="E3E3E3"/>
                    <w:left w:val="single" w:sz="2" w:space="0" w:color="E3E3E3"/>
                    <w:bottom w:val="single" w:sz="2" w:space="0" w:color="E3E3E3"/>
                    <w:right w:val="single" w:sz="2" w:space="0" w:color="E3E3E3"/>
                  </w:divBdr>
                  <w:divsChild>
                    <w:div w:id="240678032">
                      <w:marLeft w:val="0"/>
                      <w:marRight w:val="0"/>
                      <w:marTop w:val="0"/>
                      <w:marBottom w:val="0"/>
                      <w:divBdr>
                        <w:top w:val="single" w:sz="2" w:space="0" w:color="E3E3E3"/>
                        <w:left w:val="single" w:sz="2" w:space="0" w:color="E3E3E3"/>
                        <w:bottom w:val="single" w:sz="2" w:space="0" w:color="E3E3E3"/>
                        <w:right w:val="single" w:sz="2" w:space="0" w:color="E3E3E3"/>
                      </w:divBdr>
                      <w:divsChild>
                        <w:div w:id="615333472">
                          <w:marLeft w:val="0"/>
                          <w:marRight w:val="0"/>
                          <w:marTop w:val="0"/>
                          <w:marBottom w:val="0"/>
                          <w:divBdr>
                            <w:top w:val="single" w:sz="2" w:space="0" w:color="E3E3E3"/>
                            <w:left w:val="single" w:sz="2" w:space="0" w:color="E3E3E3"/>
                            <w:bottom w:val="single" w:sz="2" w:space="0" w:color="E3E3E3"/>
                            <w:right w:val="single" w:sz="2" w:space="0" w:color="E3E3E3"/>
                          </w:divBdr>
                          <w:divsChild>
                            <w:div w:id="59207792">
                              <w:marLeft w:val="0"/>
                              <w:marRight w:val="0"/>
                              <w:marTop w:val="0"/>
                              <w:marBottom w:val="0"/>
                              <w:divBdr>
                                <w:top w:val="single" w:sz="2" w:space="0" w:color="E3E3E3"/>
                                <w:left w:val="single" w:sz="2" w:space="0" w:color="E3E3E3"/>
                                <w:bottom w:val="single" w:sz="2" w:space="0" w:color="E3E3E3"/>
                                <w:right w:val="single" w:sz="2" w:space="0" w:color="E3E3E3"/>
                              </w:divBdr>
                              <w:divsChild>
                                <w:div w:id="1808038824">
                                  <w:marLeft w:val="0"/>
                                  <w:marRight w:val="0"/>
                                  <w:marTop w:val="100"/>
                                  <w:marBottom w:val="100"/>
                                  <w:divBdr>
                                    <w:top w:val="single" w:sz="2" w:space="0" w:color="E3E3E3"/>
                                    <w:left w:val="single" w:sz="2" w:space="0" w:color="E3E3E3"/>
                                    <w:bottom w:val="single" w:sz="2" w:space="0" w:color="E3E3E3"/>
                                    <w:right w:val="single" w:sz="2" w:space="0" w:color="E3E3E3"/>
                                  </w:divBdr>
                                  <w:divsChild>
                                    <w:div w:id="275136936">
                                      <w:marLeft w:val="0"/>
                                      <w:marRight w:val="0"/>
                                      <w:marTop w:val="0"/>
                                      <w:marBottom w:val="0"/>
                                      <w:divBdr>
                                        <w:top w:val="single" w:sz="2" w:space="0" w:color="E3E3E3"/>
                                        <w:left w:val="single" w:sz="2" w:space="0" w:color="E3E3E3"/>
                                        <w:bottom w:val="single" w:sz="2" w:space="0" w:color="E3E3E3"/>
                                        <w:right w:val="single" w:sz="2" w:space="0" w:color="E3E3E3"/>
                                      </w:divBdr>
                                      <w:divsChild>
                                        <w:div w:id="479660100">
                                          <w:marLeft w:val="0"/>
                                          <w:marRight w:val="0"/>
                                          <w:marTop w:val="0"/>
                                          <w:marBottom w:val="0"/>
                                          <w:divBdr>
                                            <w:top w:val="single" w:sz="2" w:space="0" w:color="E3E3E3"/>
                                            <w:left w:val="single" w:sz="2" w:space="0" w:color="E3E3E3"/>
                                            <w:bottom w:val="single" w:sz="2" w:space="0" w:color="E3E3E3"/>
                                            <w:right w:val="single" w:sz="2" w:space="0" w:color="E3E3E3"/>
                                          </w:divBdr>
                                          <w:divsChild>
                                            <w:div w:id="1051197707">
                                              <w:marLeft w:val="0"/>
                                              <w:marRight w:val="0"/>
                                              <w:marTop w:val="0"/>
                                              <w:marBottom w:val="0"/>
                                              <w:divBdr>
                                                <w:top w:val="single" w:sz="2" w:space="0" w:color="E3E3E3"/>
                                                <w:left w:val="single" w:sz="2" w:space="0" w:color="E3E3E3"/>
                                                <w:bottom w:val="single" w:sz="2" w:space="0" w:color="E3E3E3"/>
                                                <w:right w:val="single" w:sz="2" w:space="0" w:color="E3E3E3"/>
                                              </w:divBdr>
                                              <w:divsChild>
                                                <w:div w:id="1782146297">
                                                  <w:marLeft w:val="0"/>
                                                  <w:marRight w:val="0"/>
                                                  <w:marTop w:val="0"/>
                                                  <w:marBottom w:val="0"/>
                                                  <w:divBdr>
                                                    <w:top w:val="single" w:sz="2" w:space="0" w:color="E3E3E3"/>
                                                    <w:left w:val="single" w:sz="2" w:space="0" w:color="E3E3E3"/>
                                                    <w:bottom w:val="single" w:sz="2" w:space="0" w:color="E3E3E3"/>
                                                    <w:right w:val="single" w:sz="2" w:space="0" w:color="E3E3E3"/>
                                                  </w:divBdr>
                                                  <w:divsChild>
                                                    <w:div w:id="239292351">
                                                      <w:marLeft w:val="0"/>
                                                      <w:marRight w:val="0"/>
                                                      <w:marTop w:val="0"/>
                                                      <w:marBottom w:val="0"/>
                                                      <w:divBdr>
                                                        <w:top w:val="single" w:sz="2" w:space="0" w:color="E3E3E3"/>
                                                        <w:left w:val="single" w:sz="2" w:space="0" w:color="E3E3E3"/>
                                                        <w:bottom w:val="single" w:sz="2" w:space="0" w:color="E3E3E3"/>
                                                        <w:right w:val="single" w:sz="2" w:space="0" w:color="E3E3E3"/>
                                                      </w:divBdr>
                                                      <w:divsChild>
                                                        <w:div w:id="2102095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49516114">
          <w:marLeft w:val="0"/>
          <w:marRight w:val="0"/>
          <w:marTop w:val="0"/>
          <w:marBottom w:val="0"/>
          <w:divBdr>
            <w:top w:val="none" w:sz="0" w:space="0" w:color="auto"/>
            <w:left w:val="none" w:sz="0" w:space="0" w:color="auto"/>
            <w:bottom w:val="none" w:sz="0" w:space="0" w:color="auto"/>
            <w:right w:val="none" w:sz="0" w:space="0" w:color="auto"/>
          </w:divBdr>
          <w:divsChild>
            <w:div w:id="286661113">
              <w:marLeft w:val="0"/>
              <w:marRight w:val="0"/>
              <w:marTop w:val="100"/>
              <w:marBottom w:val="100"/>
              <w:divBdr>
                <w:top w:val="single" w:sz="2" w:space="0" w:color="E3E3E3"/>
                <w:left w:val="single" w:sz="2" w:space="0" w:color="E3E3E3"/>
                <w:bottom w:val="single" w:sz="2" w:space="0" w:color="E3E3E3"/>
                <w:right w:val="single" w:sz="2" w:space="0" w:color="E3E3E3"/>
              </w:divBdr>
              <w:divsChild>
                <w:div w:id="335306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68509037">
      <w:bodyDiv w:val="1"/>
      <w:marLeft w:val="0"/>
      <w:marRight w:val="0"/>
      <w:marTop w:val="0"/>
      <w:marBottom w:val="0"/>
      <w:divBdr>
        <w:top w:val="none" w:sz="0" w:space="0" w:color="auto"/>
        <w:left w:val="none" w:sz="0" w:space="0" w:color="auto"/>
        <w:bottom w:val="none" w:sz="0" w:space="0" w:color="auto"/>
        <w:right w:val="none" w:sz="0" w:space="0" w:color="auto"/>
      </w:divBdr>
    </w:div>
    <w:div w:id="1739013949">
      <w:bodyDiv w:val="1"/>
      <w:marLeft w:val="0"/>
      <w:marRight w:val="0"/>
      <w:marTop w:val="0"/>
      <w:marBottom w:val="0"/>
      <w:divBdr>
        <w:top w:val="none" w:sz="0" w:space="0" w:color="auto"/>
        <w:left w:val="none" w:sz="0" w:space="0" w:color="auto"/>
        <w:bottom w:val="none" w:sz="0" w:space="0" w:color="auto"/>
        <w:right w:val="none" w:sz="0" w:space="0" w:color="auto"/>
      </w:divBdr>
      <w:divsChild>
        <w:div w:id="976838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5370910">
      <w:bodyDiv w:val="1"/>
      <w:marLeft w:val="0"/>
      <w:marRight w:val="0"/>
      <w:marTop w:val="0"/>
      <w:marBottom w:val="0"/>
      <w:divBdr>
        <w:top w:val="none" w:sz="0" w:space="0" w:color="auto"/>
        <w:left w:val="none" w:sz="0" w:space="0" w:color="auto"/>
        <w:bottom w:val="none" w:sz="0" w:space="0" w:color="auto"/>
        <w:right w:val="none" w:sz="0" w:space="0" w:color="auto"/>
      </w:divBdr>
    </w:div>
    <w:div w:id="1823037298">
      <w:bodyDiv w:val="1"/>
      <w:marLeft w:val="0"/>
      <w:marRight w:val="0"/>
      <w:marTop w:val="0"/>
      <w:marBottom w:val="0"/>
      <w:divBdr>
        <w:top w:val="none" w:sz="0" w:space="0" w:color="auto"/>
        <w:left w:val="none" w:sz="0" w:space="0" w:color="auto"/>
        <w:bottom w:val="none" w:sz="0" w:space="0" w:color="auto"/>
        <w:right w:val="none" w:sz="0" w:space="0" w:color="auto"/>
      </w:divBdr>
    </w:div>
    <w:div w:id="1880125269">
      <w:bodyDiv w:val="1"/>
      <w:marLeft w:val="0"/>
      <w:marRight w:val="0"/>
      <w:marTop w:val="0"/>
      <w:marBottom w:val="0"/>
      <w:divBdr>
        <w:top w:val="none" w:sz="0" w:space="0" w:color="auto"/>
        <w:left w:val="none" w:sz="0" w:space="0" w:color="auto"/>
        <w:bottom w:val="none" w:sz="0" w:space="0" w:color="auto"/>
        <w:right w:val="none" w:sz="0" w:space="0" w:color="auto"/>
      </w:divBdr>
    </w:div>
    <w:div w:id="2018271424">
      <w:bodyDiv w:val="1"/>
      <w:marLeft w:val="0"/>
      <w:marRight w:val="0"/>
      <w:marTop w:val="0"/>
      <w:marBottom w:val="0"/>
      <w:divBdr>
        <w:top w:val="none" w:sz="0" w:space="0" w:color="auto"/>
        <w:left w:val="none" w:sz="0" w:space="0" w:color="auto"/>
        <w:bottom w:val="none" w:sz="0" w:space="0" w:color="auto"/>
        <w:right w:val="none" w:sz="0" w:space="0" w:color="auto"/>
      </w:divBdr>
    </w:div>
    <w:div w:id="20613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lanalto.gov.br/ccivil_03/_ato2004-2006/2004/decreto/d5017.htm" TargetMode="External"/><Relationship Id="rId26" Type="http://schemas.openxmlformats.org/officeDocument/2006/relationships/hyperlink" Target="https://brasil.un.org/pt-br/sdgs/5" TargetMode="External"/><Relationship Id="rId21" Type="http://schemas.openxmlformats.org/officeDocument/2006/relationships/hyperlink" Target="https://editora.ufpe.br/books/catalog/download/201/211/610?inline=1"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lanalto.gov.br/ccivil_03/decreto-lei/Del2848compilado.htm" TargetMode="External"/><Relationship Id="rId25" Type="http://schemas.openxmlformats.org/officeDocument/2006/relationships/hyperlink" Target="https://brasil.un.org/pt-br/sdgs" TargetMode="External"/><Relationship Id="rId33" Type="http://schemas.openxmlformats.org/officeDocument/2006/relationships/hyperlink" Target="https://www.unodc.org/documents/lpo-brazil/Topics_TIP/Publicacoes/TiP_PT.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justica.sp.gov.br/wp-content/uploads/2017/11/CartilhadeEnfrentamentoaoTr%C3%A1ficodePessoas-20171.pdf" TargetMode="External"/><Relationship Id="rId29" Type="http://schemas.openxmlformats.org/officeDocument/2006/relationships/hyperlink" Target="https://www.teses.usp.br/teses/disponiveis/2/2136/tde-30102012-102346/publico/REDACAO_FINAL_Thais_de_Camargo_Rodrigu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br/mj/pt-br/assuntos/sua-protecao/trafico-de-pessoas/prevencao/campanhas" TargetMode="External"/><Relationship Id="rId32" Type="http://schemas.openxmlformats.org/officeDocument/2006/relationships/hyperlink" Target="https://www.unicef.org/brazil/declaracao-universal-dos-direitos-humano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gov.br/mdh/pt-br/assuntos/noticias/2020-2/julho/trafico-de-pessoas-conheca-o-variado-perfil-das-vitimas" TargetMode="External"/><Relationship Id="rId28" Type="http://schemas.openxmlformats.org/officeDocument/2006/relationships/hyperlink" Target="https://news.un.org/pt/story/2021/02/174025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lanalto.gov.br/ccivil_03/_Ato2015-2018/2016/Lei/L13344.htm" TargetMode="External"/><Relationship Id="rId31" Type="http://schemas.openxmlformats.org/officeDocument/2006/relationships/hyperlink" Target="https://portal.stf.jus.br/hotsites/agenda-2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gov.br/mj/pt-br/assuntos/sua-protecao/trafico-de-pessoas/politica-brasilieira/comite-nacional-de-enfrentamento-ao-trafico-de-pessoas-conatrap" TargetMode="External"/><Relationship Id="rId27" Type="http://schemas.openxmlformats.org/officeDocument/2006/relationships/hyperlink" Target="https://periodicos.ufpb.br/ojs2/index.php/ricri/article/view/17698/10136" TargetMode="External"/><Relationship Id="rId30" Type="http://schemas.openxmlformats.org/officeDocument/2006/relationships/hyperlink" Target="https://www.gov.br/mj/pt-br/assuntos/sua-protecao/trafico-de-pessoas/Politica%20e%20Planos%20Nacionais/I%20Plano%20Nacional%20de%20ETP/etprelatorioplanonacional.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tdatacollaborative.org/" TargetMode="External"/><Relationship Id="rId2" Type="http://schemas.openxmlformats.org/officeDocument/2006/relationships/hyperlink" Target="https://news.un.org/pt/story/2021/02/1740252" TargetMode="External"/><Relationship Id="rId1" Type="http://schemas.openxmlformats.org/officeDocument/2006/relationships/hyperlink" Target="https://www12.senado.leg.br/noticias/infomaterias/2023/07/trafico-de-pessoas-exploracao-sexual-e-trabalho-escravo-uma-conexao-alarmante-no-brasil" TargetMode="External"/><Relationship Id="rId4" Type="http://schemas.openxmlformats.org/officeDocument/2006/relationships/hyperlink" Target="https://observatorio3setor.org.br/noticias/trafico-humano-criancas-raptadas-para-escravidao-sexual-e-trabalhos-forcad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A35CCBE702C14ABD9A3E0A548254D5" ma:contentTypeVersion="7" ma:contentTypeDescription="Crie um novo documento." ma:contentTypeScope="" ma:versionID="f8d3d741169665f77448abfe160cbc44">
  <xsd:schema xmlns:xsd="http://www.w3.org/2001/XMLSchema" xmlns:xs="http://www.w3.org/2001/XMLSchema" xmlns:p="http://schemas.microsoft.com/office/2006/metadata/properties" xmlns:ns3="41a39e85-6b12-4f87-9416-99fc1192b63f" xmlns:ns4="d7c187d3-c59b-4c3d-b09d-40e88c5287cc" targetNamespace="http://schemas.microsoft.com/office/2006/metadata/properties" ma:root="true" ma:fieldsID="d0d22e2557b07726300016053ffe5647" ns3:_="" ns4:_="">
    <xsd:import namespace="41a39e85-6b12-4f87-9416-99fc1192b63f"/>
    <xsd:import namespace="d7c187d3-c59b-4c3d-b09d-40e88c5287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e85-6b12-4f87-9416-99fc1192b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187d3-c59b-4c3d-b09d-40e88c5287cc"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a39e85-6b12-4f87-9416-99fc1192b6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9E35-594B-4363-B807-9928B2DFA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e85-6b12-4f87-9416-99fc1192b63f"/>
    <ds:schemaRef ds:uri="d7c187d3-c59b-4c3d-b09d-40e88c528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BCDFC-41BE-47EC-B7B9-5AAE85C79181}">
  <ds:schemaRefs>
    <ds:schemaRef ds:uri="http://schemas.microsoft.com/sharepoint/v3/contenttype/forms"/>
  </ds:schemaRefs>
</ds:datastoreItem>
</file>

<file path=customXml/itemProps3.xml><?xml version="1.0" encoding="utf-8"?>
<ds:datastoreItem xmlns:ds="http://schemas.openxmlformats.org/officeDocument/2006/customXml" ds:itemID="{BB71A233-91BF-45B9-9C10-85F38336CCAE}">
  <ds:schemaRefs>
    <ds:schemaRef ds:uri="http://schemas.microsoft.com/office/2006/metadata/properties"/>
    <ds:schemaRef ds:uri="http://schemas.microsoft.com/office/infopath/2007/PartnerControls"/>
    <ds:schemaRef ds:uri="41a39e85-6b12-4f87-9416-99fc1192b63f"/>
  </ds:schemaRefs>
</ds:datastoreItem>
</file>

<file path=customXml/itemProps4.xml><?xml version="1.0" encoding="utf-8"?>
<ds:datastoreItem xmlns:ds="http://schemas.openxmlformats.org/officeDocument/2006/customXml" ds:itemID="{04B5589F-797A-4E21-BE5F-3DDC6005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10796</Words>
  <Characters>58304</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Luisa</dc:creator>
  <cp:keywords/>
  <dc:description/>
  <cp:lastModifiedBy>NIVALDO DOS SANTOS</cp:lastModifiedBy>
  <cp:revision>2</cp:revision>
  <cp:lastPrinted>2024-04-09T22:52:00Z</cp:lastPrinted>
  <dcterms:created xsi:type="dcterms:W3CDTF">2024-06-19T21:29:00Z</dcterms:created>
  <dcterms:modified xsi:type="dcterms:W3CDTF">2024-06-19T21:29:00Z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0x010100F5A35CCBE702C14ABD9A3E0A548254D5</vt:lpwstr>
  </property>
</Properties>
</file>