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434D1" w14:textId="77777777" w:rsidR="00352E34" w:rsidRPr="00060B5A" w:rsidRDefault="00352E34" w:rsidP="00352E34">
      <w:pPr>
        <w:pStyle w:val="NormalWeb"/>
        <w:spacing w:before="240" w:beforeAutospacing="0" w:after="0" w:afterAutospacing="0"/>
        <w:jc w:val="both"/>
      </w:pPr>
      <w:r w:rsidRPr="00060B5A">
        <w:rPr>
          <w:b/>
          <w:bCs/>
          <w:color w:val="000000"/>
        </w:rPr>
        <w:t>PERFIL CLÍNICO E EPIDEMIOLÓGICO DE PREMATUROS NASCIDOS EM MATERNIDADE DE GOIÂNIA: ESTUDO TRANSVERSAL RETROSPECTIVO </w:t>
      </w:r>
    </w:p>
    <w:p w14:paraId="26BED1EA" w14:textId="77777777" w:rsidR="008C4B41" w:rsidRPr="00060B5A" w:rsidRDefault="008C4B41">
      <w:pPr>
        <w:rPr>
          <w:rFonts w:ascii="Times New Roman" w:hAnsi="Times New Roman" w:cs="Times New Roman"/>
          <w:sz w:val="24"/>
          <w:szCs w:val="24"/>
        </w:rPr>
      </w:pPr>
    </w:p>
    <w:p w14:paraId="68F38B07" w14:textId="77777777" w:rsidR="00282BDE" w:rsidRPr="00282BDE" w:rsidRDefault="00282BDE" w:rsidP="00282BDE">
      <w:pPr>
        <w:pStyle w:val="Ttulo3"/>
        <w:ind w:left="-5"/>
      </w:pPr>
      <w:r w:rsidRPr="00282BDE">
        <w:t xml:space="preserve">RESUMO </w:t>
      </w:r>
    </w:p>
    <w:p w14:paraId="622983CD" w14:textId="28127871" w:rsidR="00282BDE" w:rsidRPr="00282BDE" w:rsidRDefault="00282BDE" w:rsidP="00282BDE">
      <w:pPr>
        <w:ind w:left="-5" w:right="2"/>
        <w:rPr>
          <w:rFonts w:ascii="Times New Roman" w:hAnsi="Times New Roman" w:cs="Times New Roman"/>
        </w:rPr>
      </w:pPr>
      <w:r w:rsidRPr="00282BDE">
        <w:rPr>
          <w:rFonts w:ascii="Times New Roman" w:hAnsi="Times New Roman" w:cs="Times New Roman"/>
        </w:rPr>
        <w:t xml:space="preserve">INTRODUÇÃO: A prematuridade consiste numa síndrome caracterizada como desfecho da interação de vários fatores, podendo ser maternos, placentários e/ou fetais. A Organização Mundial de Saúde (OMS) define como Parto </w:t>
      </w:r>
      <w:r w:rsidR="00412F32">
        <w:rPr>
          <w:rFonts w:ascii="Times New Roman" w:hAnsi="Times New Roman" w:cs="Times New Roman"/>
        </w:rPr>
        <w:t>p</w:t>
      </w:r>
      <w:r w:rsidR="00412F32" w:rsidRPr="00282BDE">
        <w:rPr>
          <w:rFonts w:ascii="Times New Roman" w:hAnsi="Times New Roman" w:cs="Times New Roman"/>
        </w:rPr>
        <w:t>ré-termo</w:t>
      </w:r>
      <w:r w:rsidRPr="00282BDE">
        <w:rPr>
          <w:rFonts w:ascii="Times New Roman" w:hAnsi="Times New Roman" w:cs="Times New Roman"/>
        </w:rPr>
        <w:t xml:space="preserve"> aquele ocorrido com menos de 37 semanas. Dentre os fatores de risco maternos o principal é a história pregressa de um parto prematuro, sendo também relacionados os hábitos de vida maternos (uso de drogas ilícitas, abuso físico, estresse), déficit na assistência pré-natal, baixo peso pré-gestação, ganho ponderal inadequado durante a gravidez, fatores demográficos (baixo nível educacional e socioeconômico, idade materna e etnia) e gestações em mulheres com menos de 15 anos e com mais de 40. São fatores de risco pré-natais fetais e placentários as anomalias congênitas, crescimento intrauterino restrito (CIUR), </w:t>
      </w:r>
      <w:r w:rsidR="00412F32" w:rsidRPr="00282BDE">
        <w:rPr>
          <w:rFonts w:ascii="Times New Roman" w:hAnsi="Times New Roman" w:cs="Times New Roman"/>
        </w:rPr>
        <w:t>polidrâmnio</w:t>
      </w:r>
      <w:r w:rsidRPr="00282BDE">
        <w:rPr>
          <w:rFonts w:ascii="Times New Roman" w:hAnsi="Times New Roman" w:cs="Times New Roman"/>
        </w:rPr>
        <w:t>, gestação múltipla, descolamento de placenta. A prematuridade é importante causa de morbimortalidade neonatal, causando prejuízos a curto e longo prazo para a saúde e desenvolvimento da criança, gerando um significativo custo econômico associado a serviços de saúde prestados a esse grupo. Estudos que determinem a prevalência de fatores de risco associados a prematuridade contribuem para prevenção de partos pré-termo e suas consequências.</w:t>
      </w:r>
      <w:r w:rsidRPr="00282BDE">
        <w:rPr>
          <w:rFonts w:ascii="Times New Roman" w:hAnsi="Times New Roman" w:cs="Times New Roman"/>
          <w:color w:val="FF0000"/>
        </w:rPr>
        <w:t xml:space="preserve"> </w:t>
      </w:r>
      <w:r w:rsidRPr="00282BDE">
        <w:rPr>
          <w:rFonts w:ascii="Times New Roman" w:hAnsi="Times New Roman" w:cs="Times New Roman"/>
        </w:rPr>
        <w:t xml:space="preserve">OBJETIVOS: identificar os </w:t>
      </w:r>
      <w:r w:rsidR="00412F32" w:rsidRPr="00282BDE">
        <w:rPr>
          <w:rFonts w:ascii="Times New Roman" w:hAnsi="Times New Roman" w:cs="Times New Roman"/>
        </w:rPr>
        <w:t>recém-nascidos</w:t>
      </w:r>
      <w:r w:rsidRPr="00282BDE">
        <w:rPr>
          <w:rFonts w:ascii="Times New Roman" w:hAnsi="Times New Roman" w:cs="Times New Roman"/>
        </w:rPr>
        <w:t xml:space="preserve"> </w:t>
      </w:r>
      <w:r w:rsidR="00412F32" w:rsidRPr="00282BDE">
        <w:rPr>
          <w:rFonts w:ascii="Times New Roman" w:hAnsi="Times New Roman" w:cs="Times New Roman"/>
        </w:rPr>
        <w:t>pré-termo</w:t>
      </w:r>
      <w:r w:rsidRPr="00282BDE">
        <w:rPr>
          <w:rFonts w:ascii="Times New Roman" w:hAnsi="Times New Roman" w:cs="Times New Roman"/>
        </w:rPr>
        <w:t xml:space="preserve"> (RNPT) no Hospital da Mulher e Maternidade Dona Iris no Município de Goiânia (HMMDI) no período de janeiro a dezembro de 2022</w:t>
      </w:r>
      <w:r w:rsidRPr="00282BDE">
        <w:rPr>
          <w:rFonts w:ascii="Times New Roman" w:hAnsi="Times New Roman" w:cs="Times New Roman"/>
          <w:color w:val="FF0000"/>
        </w:rPr>
        <w:t xml:space="preserve"> </w:t>
      </w:r>
      <w:r w:rsidRPr="00282BDE">
        <w:rPr>
          <w:rFonts w:ascii="Times New Roman" w:hAnsi="Times New Roman" w:cs="Times New Roman"/>
        </w:rPr>
        <w:t>e verificar a prevalência dos fatores de risco maternos e fetais que contribuem para a prematuridade. MATERIAL E MÉTODOS: Estudo transversal de prevalência, com coleta de dados de prontuários das mães e dos RNPT</w:t>
      </w:r>
      <w:r w:rsidR="00536A2A">
        <w:rPr>
          <w:rFonts w:ascii="Times New Roman" w:hAnsi="Times New Roman" w:cs="Times New Roman"/>
        </w:rPr>
        <w:t xml:space="preserve"> entre 1 de janeiro a 31 de julho de 2023</w:t>
      </w:r>
      <w:r w:rsidRPr="00282BDE">
        <w:rPr>
          <w:rFonts w:ascii="Times New Roman" w:hAnsi="Times New Roman" w:cs="Times New Roman"/>
        </w:rPr>
        <w:t xml:space="preserve">. RESULTADOS: </w:t>
      </w:r>
      <w:r w:rsidR="00F964A8">
        <w:rPr>
          <w:rFonts w:ascii="Times New Roman" w:hAnsi="Times New Roman" w:cs="Times New Roman"/>
        </w:rPr>
        <w:t xml:space="preserve">Houve correlação fraca entre </w:t>
      </w:r>
      <w:r w:rsidR="00536A2A">
        <w:rPr>
          <w:rFonts w:ascii="Times New Roman" w:hAnsi="Times New Roman" w:cs="Times New Roman"/>
        </w:rPr>
        <w:t>diagnóstico de sífilis e menor idade gestacional com a prematuridade. O peso dos RN foi menor quanto menor foi a idade gestacional.</w:t>
      </w:r>
    </w:p>
    <w:p w14:paraId="6DB23DC4" w14:textId="77777777" w:rsidR="00282BDE" w:rsidRPr="00282BDE" w:rsidRDefault="00282BDE" w:rsidP="00282BDE">
      <w:pPr>
        <w:spacing w:after="113"/>
        <w:ind w:left="-5" w:right="2"/>
        <w:rPr>
          <w:rFonts w:ascii="Times New Roman" w:hAnsi="Times New Roman" w:cs="Times New Roman"/>
        </w:rPr>
      </w:pPr>
      <w:r w:rsidRPr="00282BDE">
        <w:rPr>
          <w:rFonts w:ascii="Times New Roman" w:hAnsi="Times New Roman" w:cs="Times New Roman"/>
          <w:b/>
        </w:rPr>
        <w:t>Palavras-chave:</w:t>
      </w:r>
      <w:r w:rsidRPr="00282BDE">
        <w:rPr>
          <w:rFonts w:ascii="Times New Roman" w:hAnsi="Times New Roman" w:cs="Times New Roman"/>
        </w:rPr>
        <w:t xml:space="preserve"> prematuridade; parto pré-termo; fatores de risco </w:t>
      </w:r>
    </w:p>
    <w:p w14:paraId="158C9DFC" w14:textId="77777777" w:rsidR="00FC4E42" w:rsidRPr="00060B5A" w:rsidRDefault="00FC4E42" w:rsidP="00FC4E42">
      <w:pPr>
        <w:spacing w:before="240"/>
        <w:jc w:val="both"/>
        <w:rPr>
          <w:rFonts w:ascii="Times New Roman" w:eastAsia="Times New Roman" w:hAnsi="Times New Roman" w:cs="Times New Roman"/>
          <w:sz w:val="24"/>
          <w:szCs w:val="24"/>
          <w:lang w:eastAsia="pt-BR"/>
        </w:rPr>
      </w:pPr>
      <w:r w:rsidRPr="00060B5A">
        <w:rPr>
          <w:rFonts w:ascii="Times New Roman" w:eastAsia="Times New Roman" w:hAnsi="Times New Roman" w:cs="Times New Roman"/>
          <w:b/>
          <w:bCs/>
          <w:color w:val="000000"/>
          <w:sz w:val="24"/>
          <w:szCs w:val="24"/>
          <w:lang w:eastAsia="pt-BR"/>
        </w:rPr>
        <w:t>INTRODUÇÃO: </w:t>
      </w:r>
    </w:p>
    <w:p w14:paraId="3B5C50C8" w14:textId="77777777" w:rsidR="00BC3394" w:rsidRPr="00060B5A" w:rsidRDefault="00FC4E42" w:rsidP="00335E9A">
      <w:pPr>
        <w:ind w:firstLine="708"/>
        <w:jc w:val="both"/>
        <w:rPr>
          <w:rFonts w:ascii="Times New Roman" w:hAnsi="Times New Roman" w:cs="Times New Roman"/>
          <w:sz w:val="24"/>
          <w:szCs w:val="24"/>
        </w:rPr>
      </w:pPr>
      <w:r w:rsidRPr="00060B5A">
        <w:rPr>
          <w:rFonts w:ascii="Times New Roman" w:eastAsia="Times New Roman" w:hAnsi="Times New Roman" w:cs="Times New Roman"/>
          <w:sz w:val="24"/>
          <w:szCs w:val="24"/>
          <w:lang w:eastAsia="pt-BR"/>
        </w:rPr>
        <w:t>A prematuridade é uma síndrome caracterizada por ser o desfecho da interação de fatores maternos, placentários e/ou fetais. É considerada um problema significativo de saúde pública em todo o mundo. Globalmente, estima-se que ocorram cerca de 1,1 milhão de óbitos anuais relacionados à prematuridade, sendo a principal causa de morbidade e mortalidade entre os recém-nascidos (RN)</w:t>
      </w:r>
      <w:r w:rsidR="00620672" w:rsidRPr="00060B5A">
        <w:rPr>
          <w:rFonts w:ascii="Times New Roman" w:eastAsia="Times New Roman" w:hAnsi="Times New Roman" w:cs="Times New Roman"/>
          <w:sz w:val="24"/>
          <w:szCs w:val="24"/>
          <w:vertAlign w:val="superscript"/>
          <w:lang w:eastAsia="pt-BR"/>
        </w:rPr>
        <w:fldChar w:fldCharType="begin" w:fldLock="1"/>
      </w:r>
      <w:r w:rsidR="0006120C" w:rsidRPr="00060B5A">
        <w:rPr>
          <w:rFonts w:ascii="Times New Roman" w:eastAsia="Times New Roman" w:hAnsi="Times New Roman" w:cs="Times New Roman"/>
          <w:sz w:val="24"/>
          <w:szCs w:val="24"/>
          <w:vertAlign w:val="superscript"/>
          <w:lang w:eastAsia="pt-BR"/>
        </w:rPr>
        <w:instrText>ADDIN CSL_CITATION {"citationItems":[{"id":"ITEM-1","itemData":{"ISSN":"1984-0462","abstract":"ABSTRACT  Objective:  To determine maternal and fetal risk factors associated with the birth of late preterm infants in comparison to those born at term.  Methods:  A case-control study was carried out in a tertiary center for high-risk pregnancies. For the cases, the study enrolled post-partum mothers and their respective newborns with gestational ages equal or greater than 34 weeks and less than 37 weeks. As controls, the post-partum mothers and their newborns with gestational ages of 37 weeks or greater were selected. The sample was calculated with a ratio of two controls for each case, resulting in 423 patients. Association studies were performed using the chi-square test or Fisher&amp;#039;s exact test and logistic regression analysis.  Results:  The variables associated with late prematurity were inadequate prenatal (Odds Ratio [OR] 1.23; confidence interval of 95% [95%CI] 1.12-1.34; p&amp;amp;#8804;0.001), premature rupture of membranes (OR 4.98; 95%CI 2.66-9.31; p&amp;amp;#8804;0.001), length of hospital stay &amp;amp;#8805;24 hours until birth (OR 0.18; 95%CI 0.06-0.52; p&amp;amp;#8804;0.001), cesarean section (OR 2.74; 95%CI 1.69-4.44; p&amp;amp;#8804;0.001) and small for gestational age newborn (OR 3.02; 95%CI 1.80-5.05; p&amp;amp;#8804;0.001).  Conclusions:  Inadequate prenatal care and membranes&amp;#039; premature rupture were found as factors associated with the late preterm birth. It is important to identify the factors that allow intervention with adequate prenatal care in order to reduce poor outcomes due to late prematurity.","author":[{"dropping-particle":"","family":"Vanin","given":"Luísa Krusser","non-dropping-particle":"","parse-names":false,"suffix":""},{"dropping-particle":"","family":"Zatti","given":"Helen","non-dropping-particle":"","parse-names":false,"suffix":""},{"dropping-particle":"","family":"Soncini","given":"Thaise","non-dropping-particle":"","parse-names":false,"suffix":""},{"dropping-particle":"","family":"Nunes","given":"Rodrigo Dias","non-dropping-particle":"","parse-names":false,"suffix":""},{"dropping-particle":"de","family":"Siqueira","given":"Louise Beni Staudt","non-dropping-particle":"","parse-names":false,"suffix":""}],"container-title":"Rev. Paul. Pediatr. (Ed. Port., Online)","id":"ITEM-1","issued":{"date-parts":[["2020"]]},"title":"Maternal and fetal risk factors associated with late preterm infants TT  - Fatores de risco materno-fetais associados à prematuridade tardia","type":"article-journal","volume":"38"},"uris":["http://www.mendeley.com/documents/?uuid=f9051ee4-ef18-3fe3-ae96-71aa92f3f114"]}],"mendeley":{"formattedCitation":"(1)","plainTextFormattedCitation":"(1)","previouslyFormattedCitation":"(1)"},"properties":{"noteIndex":0},"schema":"https://github.com/citation-style-language/schema/raw/master/csl-citation.json"}</w:instrText>
      </w:r>
      <w:r w:rsidR="00620672" w:rsidRPr="00060B5A">
        <w:rPr>
          <w:rFonts w:ascii="Times New Roman" w:eastAsia="Times New Roman" w:hAnsi="Times New Roman" w:cs="Times New Roman"/>
          <w:sz w:val="24"/>
          <w:szCs w:val="24"/>
          <w:vertAlign w:val="superscript"/>
          <w:lang w:eastAsia="pt-BR"/>
        </w:rPr>
        <w:fldChar w:fldCharType="separate"/>
      </w:r>
      <w:r w:rsidR="00620672" w:rsidRPr="00060B5A">
        <w:rPr>
          <w:rFonts w:ascii="Times New Roman" w:eastAsia="Times New Roman" w:hAnsi="Times New Roman" w:cs="Times New Roman"/>
          <w:noProof/>
          <w:sz w:val="24"/>
          <w:szCs w:val="24"/>
          <w:vertAlign w:val="superscript"/>
          <w:lang w:eastAsia="pt-BR"/>
        </w:rPr>
        <w:t>(1)</w:t>
      </w:r>
      <w:r w:rsidR="00620672" w:rsidRPr="00060B5A">
        <w:rPr>
          <w:rFonts w:ascii="Times New Roman" w:eastAsia="Times New Roman" w:hAnsi="Times New Roman" w:cs="Times New Roman"/>
          <w:sz w:val="24"/>
          <w:szCs w:val="24"/>
          <w:vertAlign w:val="superscript"/>
          <w:lang w:eastAsia="pt-BR"/>
        </w:rPr>
        <w:fldChar w:fldCharType="end"/>
      </w:r>
      <w:r w:rsidR="00826A3F" w:rsidRPr="00060B5A">
        <w:rPr>
          <w:rFonts w:ascii="Times New Roman" w:hAnsi="Times New Roman" w:cs="Times New Roman"/>
          <w:sz w:val="24"/>
          <w:szCs w:val="24"/>
        </w:rPr>
        <w:t>.</w:t>
      </w:r>
    </w:p>
    <w:p w14:paraId="6C370375" w14:textId="50312510" w:rsidR="00FC4E42" w:rsidRPr="00060B5A" w:rsidRDefault="00BC3394" w:rsidP="00335E9A">
      <w:pPr>
        <w:ind w:firstLine="708"/>
        <w:jc w:val="both"/>
        <w:rPr>
          <w:rFonts w:ascii="Times New Roman" w:eastAsia="Times New Roman" w:hAnsi="Times New Roman" w:cs="Times New Roman"/>
          <w:sz w:val="24"/>
          <w:szCs w:val="24"/>
          <w:lang w:eastAsia="pt-BR"/>
        </w:rPr>
      </w:pPr>
      <w:r w:rsidRPr="00060B5A">
        <w:rPr>
          <w:rFonts w:ascii="Times New Roman" w:eastAsia="Times New Roman" w:hAnsi="Times New Roman" w:cs="Times New Roman"/>
          <w:sz w:val="24"/>
          <w:szCs w:val="24"/>
          <w:lang w:eastAsia="pt-BR"/>
        </w:rPr>
        <w:t>O Brasil, apresenta um dos índices mais elevados de prematuridade no mundo, figurando entre as 10 nações com maior número de casos registrados. Anualmente, aproximadamente 280 mil partos prematuros são realizados no país</w:t>
      </w:r>
      <w:r w:rsidR="00AD5022" w:rsidRPr="00060B5A">
        <w:rPr>
          <w:rFonts w:ascii="Times New Roman" w:eastAsia="Times New Roman" w:hAnsi="Times New Roman" w:cs="Times New Roman"/>
          <w:sz w:val="24"/>
          <w:szCs w:val="24"/>
          <w:vertAlign w:val="superscript"/>
          <w:lang w:eastAsia="pt-BR"/>
        </w:rPr>
        <w:fldChar w:fldCharType="begin" w:fldLock="1"/>
      </w:r>
      <w:r w:rsidR="000C1668" w:rsidRPr="00060B5A">
        <w:rPr>
          <w:rFonts w:ascii="Times New Roman" w:eastAsia="Times New Roman" w:hAnsi="Times New Roman" w:cs="Times New Roman"/>
          <w:sz w:val="24"/>
          <w:szCs w:val="24"/>
          <w:vertAlign w:val="superscript"/>
          <w:lang w:eastAsia="pt-BR"/>
        </w:rPr>
        <w:instrText>ADDIN CSL_CITATION {"citationItems":[{"id":"ITEM-1","itemData":{"DOI":"10.9789/2175-5361.2018.v10i3.758-763","ISSN":"1809-6107","abstract":"Objetivo: Caracterizar o perfil das gestantes acometidas de parto prematuro; descrever ascomplicações do parto prematuro; identificar o número de óbitos por parto prematuro. Método:Pesquisa retrospectiva; transversal com abordagem quantitativa; realizada em uma maternidade pública, a amostra que representou a população constituiu-se de 300 prontuários de gestantes com parto prematuro. Pesquisa aprovadapelo Comitê de Ética;sobCAAE nº 47429315.1.0000.5210. Resultados: Faixa etária predominante foi 14 a 19 anos 26,38%; escolaridade ensino médio (56,68%); situação conjugal casada (38,11%); ocupação do lar (48,21%); raça não registrada (99,67%); local de moradia zona rural (57,00%).Maior incidência de complicações dentro das variáveis;foram pré-eclâmpsia (28,66%); amniorrexe prematura (17,26%). Causa maior de óbito:Pré-eclâmpsia. Conclusão:Destaca-se que pré-eclâmpsia foi o agravo que causou o maior número de óbitos nas mulheres investigadas; esse dado evidencia as estatísticas alarmantes; confirmando que as doenças hipertensivas ocupam o primeiro lugar como causa de morte materna no Brasil.","author":[{"dropping-particle":"","family":"Machado","given":"Sara susane","non-dropping-particle":"","parse-names":false,"suffix":""},{"dropping-particle":"","family":"Jesus","given":"Maria Nazaré","non-dropping-particle":"","parse-names":false,"suffix":""},{"dropping-particle":"","family":"Rodrigues","given":"Jessika Mikaelly","non-dropping-particle":"","parse-names":false,"suffix":""},{"dropping-particle":"","family":"Miranda","given":"Fernanda Cláudia","non-dropping-particle":"","parse-names":false,"suffix":""},{"dropping-particle":"","family":"Ribeiro","given":"Ivonizete Pires","non-dropping-particle":"","parse-names":false,"suffix":""},{"dropping-particle":"","family":"Silva","given":"Adélia Dalva","non-dropping-particle":"","parse-names":false,"suffix":""}],"container-title":"Revista de Pesquisa Cuidado é Fundamental Online","id":"ITEM-1","issue":"3","issued":{"date-parts":[["2018"]]},"title":"Profile of the Pregnant Women Affected by Preterm Birthin a Public Maternity Hospital / Perfil de Gestantes Acometidas de Parto Prematuro em uma Maternidade Pública","type":"article-journal","volume":"10"},"uris":["http://www.mendeley.com/documents/?uuid=c56bcdda-a536-361c-a703-48f3dd085b64"]}],"mendeley":{"formattedCitation":"(2)","plainTextFormattedCitation":"(2)","previouslyFormattedCitation":"(2)"},"properties":{"noteIndex":0},"schema":"https://github.com/citation-style-language/schema/raw/master/csl-citation.json"}</w:instrText>
      </w:r>
      <w:r w:rsidR="00AD5022" w:rsidRPr="00060B5A">
        <w:rPr>
          <w:rFonts w:ascii="Times New Roman" w:eastAsia="Times New Roman" w:hAnsi="Times New Roman" w:cs="Times New Roman"/>
          <w:sz w:val="24"/>
          <w:szCs w:val="24"/>
          <w:vertAlign w:val="superscript"/>
          <w:lang w:eastAsia="pt-BR"/>
        </w:rPr>
        <w:fldChar w:fldCharType="separate"/>
      </w:r>
      <w:r w:rsidR="00AD5022" w:rsidRPr="00060B5A">
        <w:rPr>
          <w:rFonts w:ascii="Times New Roman" w:eastAsia="Times New Roman" w:hAnsi="Times New Roman" w:cs="Times New Roman"/>
          <w:noProof/>
          <w:sz w:val="24"/>
          <w:szCs w:val="24"/>
          <w:vertAlign w:val="superscript"/>
          <w:lang w:eastAsia="pt-BR"/>
        </w:rPr>
        <w:t>(2)</w:t>
      </w:r>
      <w:r w:rsidR="00AD5022" w:rsidRPr="00060B5A">
        <w:rPr>
          <w:rFonts w:ascii="Times New Roman" w:eastAsia="Times New Roman" w:hAnsi="Times New Roman" w:cs="Times New Roman"/>
          <w:sz w:val="24"/>
          <w:szCs w:val="24"/>
          <w:vertAlign w:val="superscript"/>
          <w:lang w:eastAsia="pt-BR"/>
        </w:rPr>
        <w:fldChar w:fldCharType="end"/>
      </w:r>
      <w:r w:rsidR="00AD5022" w:rsidRPr="00060B5A">
        <w:rPr>
          <w:rFonts w:ascii="Times New Roman" w:eastAsia="Times New Roman" w:hAnsi="Times New Roman" w:cs="Times New Roman"/>
          <w:sz w:val="24"/>
          <w:szCs w:val="24"/>
          <w:lang w:eastAsia="pt-BR"/>
        </w:rPr>
        <w:t>.</w:t>
      </w:r>
    </w:p>
    <w:p w14:paraId="5DD39E4D" w14:textId="149C0FF2" w:rsidR="009963BD" w:rsidRPr="00060B5A" w:rsidRDefault="006B1233" w:rsidP="00335E9A">
      <w:pPr>
        <w:ind w:firstLine="708"/>
        <w:jc w:val="both"/>
        <w:rPr>
          <w:rFonts w:ascii="Times New Roman" w:eastAsia="Times New Roman" w:hAnsi="Times New Roman" w:cs="Times New Roman"/>
          <w:sz w:val="24"/>
          <w:szCs w:val="24"/>
          <w:lang w:eastAsia="pt-BR"/>
        </w:rPr>
      </w:pPr>
      <w:r w:rsidRPr="00060B5A">
        <w:rPr>
          <w:rFonts w:ascii="Times New Roman" w:eastAsia="Times New Roman" w:hAnsi="Times New Roman" w:cs="Times New Roman"/>
          <w:color w:val="000000"/>
          <w:sz w:val="24"/>
          <w:szCs w:val="24"/>
          <w:lang w:eastAsia="pt-BR"/>
        </w:rPr>
        <w:t>A prematuridade foi a principal causa de morte em crianças menores de 5 anos de idade no ano de 2015 em todo o mundo</w:t>
      </w:r>
      <w:r w:rsidR="000C1668" w:rsidRPr="00060B5A">
        <w:rPr>
          <w:rFonts w:ascii="Times New Roman" w:eastAsia="Times New Roman" w:hAnsi="Times New Roman" w:cs="Times New Roman"/>
          <w:color w:val="000000"/>
          <w:sz w:val="24"/>
          <w:szCs w:val="24"/>
          <w:vertAlign w:val="superscript"/>
          <w:lang w:eastAsia="pt-BR"/>
        </w:rPr>
        <w:fldChar w:fldCharType="begin" w:fldLock="1"/>
      </w:r>
      <w:r w:rsidR="005A528B" w:rsidRPr="00060B5A">
        <w:rPr>
          <w:rFonts w:ascii="Times New Roman" w:eastAsia="Times New Roman" w:hAnsi="Times New Roman" w:cs="Times New Roman"/>
          <w:color w:val="000000"/>
          <w:sz w:val="24"/>
          <w:szCs w:val="24"/>
          <w:vertAlign w:val="superscript"/>
          <w:lang w:eastAsia="pt-BR"/>
        </w:rPr>
        <w:instrText>ADDIN CSL_CITATION {"citationItems":[{"id":"ITEM-1","itemData":{"DOI":"10.1590/1980-5497201700050005","ISSN":"1415-790X","abstract":"RESUMO: Objetivo: Analisar as taxas de mortalidade e as principais causas de morte na infância no Brasil e estados, entre 1990 e 2015, utilizando estimativas do estudo Carga Global de Doença (Global Burden of Disease - GBD) 2015. Métodos: As fontes de dados foram óbitos e nascimentos estimados com base nos dados do Sistema de Informações sobre Mortalidade (SIM), censos e pesquisas. Foram calculadas proporções e taxas por mil nascidos vivos (NV) para o total de óbitos e as principais causas de morte na infância. Resultados: O número estimado de óbitos para menores de 5 anos, no Brasil, foi de 191.505, em 1990, e 51.226, em 2015, sendo cerca de 90% mortes infantis. A taxa de mortalidade na infância no Brasil sofreu redução de 67,6%, entre 1990 e 2015, cumprindo a meta estabelecida nos Objetivos de Desenvolvimento do Milênio (ODM). A redução total das taxas foi, em geral, acima de 60% nos estados, sendo maior na região Nordeste. A disparidade entre as regiões foi reduzida, sendo que a razão entre o estado com a maior e a menor taxa diminuiu de 4,9, em 1990, para 2,3, em 2015. A prematuridade, apesar de queda de 72% nas taxas, figurou como a principal causa de óbito em ambos os anos, seguida da doença diarreica, em 1990, e das anomalias congênitas, da asfixia no parto e da sepse neonatal, em 2015. Conclusão: A queda nas taxas de mortalidade na infância representa um importante ganho no período, com redução de disparidades geográficas. As causas relacionadas ao cuidado em saúde na gestação, no parto e no nascimento figuram como as principais em 2015, em conjunto com as anomalias congênitas. Políticas públicas intersetoriais e de saúde específicas devem ser aprimoradas.ABSTRACT: Objective: To analyze under-5 mortality rates and leading causes in Brazil and states in 1990 and 2015, using the Global Burden of Disease Study (GBD) 2015 estimates. Methods: The main sources of data for all-causes under-5 mortality and live births estimates were the mortality information system, surveys, and censuses. Proportions and rates per 1,000 live births (LB) were calculated for total deaths and leading causes. Results: Estimates of under-5 deaths in Brazil were 191,505 in 1990, and 51,226 in 2015, 90% of which were infant deaths. The rates per 1,000 LB showed a reduction of 67.6% from 1990 to 2015, achieving the proposed target established by the Millennium Development Goals (MDGs). The reduction generally was more than 60% in states, with a faster reduction in the poorest N…","author":[{"dropping-particle":"","family":"França","given":"Elisabeth Barboza","non-dropping-particle":"","parse-names":false,"suffix":""},{"dropping-particle":"","family":"Lansky","given":"Sônia","non-dropping-particle":"","parse-names":false,"suffix":""},{"dropping-particle":"","family":"Rego","given":"Maria Albertina Santiago","non-dropping-particle":"","parse-names":false,"suffix":""},{"dropping-particle":"","family":"Malta","given":"Deborah Carvalho","non-dropping-particle":"","parse-names":false,"suffix":""},{"dropping-particle":"","family":"França","given":"Julia Santiago","non-dropping-particle":"","parse-names":false,"suffix":""},{"dropping-particle":"","family":"Teixeira","given":"Renato","non-dropping-particle":"","parse-names":false,"suffix":""},{"dropping-particle":"","family":"Porto","given":"Denise","non-dropping-particle":"","parse-names":false,"suffix":""},{"dropping-particle":"de","family":"Almeida","given":"Marcia Furquim","non-dropping-particle":"","parse-names":false,"suffix":""},{"dropping-particle":"de","family":"Souza","given":"Maria de Fatima Marinho","non-dropping-particle":"","parse-names":false,"suffix":""},{"dropping-particle":"","family":"Szwarcwald","given":"Célia Landman","non-dropping-particle":"","parse-names":false,"suffix":""},{"dropping-particle":"","family":"Mooney","given":"Meghan","non-dropping-particle":"","parse-names":false,"suffix":""},{"dropping-particle":"","family":"Naghavi","given":"Mohsen","non-dropping-particle":"","parse-names":false,"suffix":""},{"dropping-particle":"","family":"Vasconcelos","given":"Ana Maria Nogales","non-dropping-particle":"","parse-names":false,"suffix":""}],"container-title":"Revista Brasileira de Epidemiologia","id":"ITEM-1","issue":"suppl 1","issued":{"date-parts":[["2017"]]},"title":"Principais causas da mortalidade na infância no Brasil, em 1990 e 2015: estimativas do estudo de Carga Global de Doença","type":"article-journal","volume":"20"},"uris":["http://www.mendeley.com/documents/?uuid=85d59c38-f9f0-306f-a712-95d4d1489cc8"]}],"mendeley":{"formattedCitation":"(3)","plainTextFormattedCitation":"(3)","previouslyFormattedCitation":"(3)"},"properties":{"noteIndex":0},"schema":"https://github.com/citation-style-language/schema/raw/master/csl-citation.json"}</w:instrText>
      </w:r>
      <w:r w:rsidR="000C1668" w:rsidRPr="00060B5A">
        <w:rPr>
          <w:rFonts w:ascii="Times New Roman" w:eastAsia="Times New Roman" w:hAnsi="Times New Roman" w:cs="Times New Roman"/>
          <w:color w:val="000000"/>
          <w:sz w:val="24"/>
          <w:szCs w:val="24"/>
          <w:vertAlign w:val="superscript"/>
          <w:lang w:eastAsia="pt-BR"/>
        </w:rPr>
        <w:fldChar w:fldCharType="separate"/>
      </w:r>
      <w:r w:rsidR="000C1668" w:rsidRPr="00060B5A">
        <w:rPr>
          <w:rFonts w:ascii="Times New Roman" w:eastAsia="Times New Roman" w:hAnsi="Times New Roman" w:cs="Times New Roman"/>
          <w:noProof/>
          <w:color w:val="000000"/>
          <w:sz w:val="24"/>
          <w:szCs w:val="24"/>
          <w:vertAlign w:val="superscript"/>
          <w:lang w:eastAsia="pt-BR"/>
        </w:rPr>
        <w:t>(3)</w:t>
      </w:r>
      <w:r w:rsidR="000C1668" w:rsidRPr="00060B5A">
        <w:rPr>
          <w:rFonts w:ascii="Times New Roman" w:eastAsia="Times New Roman" w:hAnsi="Times New Roman" w:cs="Times New Roman"/>
          <w:color w:val="000000"/>
          <w:sz w:val="24"/>
          <w:szCs w:val="24"/>
          <w:vertAlign w:val="superscript"/>
          <w:lang w:eastAsia="pt-BR"/>
        </w:rPr>
        <w:fldChar w:fldCharType="end"/>
      </w:r>
      <w:r w:rsidR="00137E96" w:rsidRPr="00060B5A">
        <w:rPr>
          <w:rFonts w:ascii="Times New Roman" w:hAnsi="Times New Roman" w:cs="Times New Roman"/>
          <w:sz w:val="24"/>
          <w:szCs w:val="24"/>
        </w:rPr>
        <w:t>.</w:t>
      </w:r>
      <w:r w:rsidR="00044405" w:rsidRPr="00060B5A">
        <w:rPr>
          <w:rFonts w:ascii="Times New Roman" w:eastAsia="Times New Roman" w:hAnsi="Times New Roman" w:cs="Times New Roman"/>
          <w:color w:val="000000"/>
          <w:sz w:val="24"/>
          <w:szCs w:val="24"/>
          <w:lang w:eastAsia="pt-BR"/>
        </w:rPr>
        <w:t xml:space="preserve"> Dados globais de 2020 sugerem 13.4 milhões de nascimentos prematuros</w:t>
      </w:r>
      <w:r w:rsidR="005A528B" w:rsidRPr="00060B5A">
        <w:rPr>
          <w:rFonts w:ascii="Times New Roman" w:eastAsia="Times New Roman" w:hAnsi="Times New Roman" w:cs="Times New Roman"/>
          <w:color w:val="000000"/>
          <w:sz w:val="24"/>
          <w:szCs w:val="24"/>
          <w:vertAlign w:val="superscript"/>
          <w:lang w:eastAsia="pt-BR"/>
        </w:rPr>
        <w:fldChar w:fldCharType="begin" w:fldLock="1"/>
      </w:r>
      <w:r w:rsidR="008F288E" w:rsidRPr="00060B5A">
        <w:rPr>
          <w:rFonts w:ascii="Times New Roman" w:eastAsia="Times New Roman" w:hAnsi="Times New Roman" w:cs="Times New Roman"/>
          <w:color w:val="000000"/>
          <w:sz w:val="24"/>
          <w:szCs w:val="24"/>
          <w:vertAlign w:val="superscript"/>
          <w:lang w:eastAsia="pt-BR"/>
        </w:rPr>
        <w:instrText>ADDIN CSL_CITATION {"citationItems":[{"id":"ITEM-1","itemData":{"DOI":"10.1016/S0140-6736(23)00522-6","author":[{"dropping-particle":"","family":"Lawn","given":"Joy E","non-dropping-particle":"","parse-names":false,"suffix":""},{"dropping-particle":"","family":"Ohuma","given":"Eric O","non-dropping-particle":"","parse-names":false,"suffix":""},{"dropping-particle":"","family":"Bradley","given":"Ellen","non-dropping-particle":"","parse-names":false,"suffix":""},{"dropping-particle":"","family":"Idueta","given":"Lorena Suárez","non-dropping-particle":"","parse-names":false,"suffix":""},{"dropping-particle":"","family":"Hazel","given":"Elizabeth","non-dropping-particle":"","parse-names":false,"suffix":""},{"dropping-particle":"","family":"Okwaraji","given":"Yemisrach B","non-dropping-particle":"","parse-names":false,"suffix":""},{"dropping-particle":"","family":"Erchick","given":"Daniel J","non-dropping-particle":"","parse-names":false,"suffix":""},{"dropping-particle":"","family":"Yargawa","given":"Judith","non-dropping-particle":"","parse-names":false,"suffix":""},{"dropping-particle":"","family":"Katz","given":"Joanne","non-dropping-particle":"","parse-names":false,"suffix":""},{"dropping-particle":"","family":"Lee","given":"Anne C C","non-dropping-particle":"","parse-names":false,"suffix":""},{"dropping-particle":"","family":"Diaz","given":"Mike","non-dropping-particle":"","parse-names":false,"suffix":""},{"dropping-particle":"","family":"Salasibew","given":"Mihretab","non-dropping-particle":"","parse-names":false,"suffix":""},{"dropping-particle":"","family":"Requejo","given":"Jennifer","non-dropping-particle":"","parse-names":false,"suffix":""},{"dropping-particle":"","family":"Hayashi","given":"Chika","non-dropping-particle":"","parse-names":false,"suffix":""},{"dropping-particle":"","family":"Moller","given":"Ann-beth","non-dropping-particle":"","parse-names":false,"suffix":""},{"dropping-particle":"","family":"Borghi","given":"Elaine","non-dropping-particle":"","parse-names":false,"suffix":""},{"dropping-particle":"","family":"Black","given":"Robert E","non-dropping-particle":"","parse-names":false,"suffix":""}],"id":"ITEM-1","issue":"23","issued":{"date-parts":[["2023"]]},"title":"Series Small Vulnerable Newborns 2 Small babies , big risks : global estimates of prevalence and mortality for vulnerable newborns to accelerate change and improve counting","type":"article-journal","volume":"6736"},"uris":["http://www.mendeley.com/documents/?uuid=e92e7d94-7136-4e8f-83f7-1ddb0dd091a6"]}],"mendeley":{"formattedCitation":"(4)","plainTextFormattedCitation":"(4)","previouslyFormattedCitation":"(4)"},"properties":{"noteIndex":0},"schema":"https://github.com/citation-style-language/schema/raw/master/csl-citation.json"}</w:instrText>
      </w:r>
      <w:r w:rsidR="005A528B" w:rsidRPr="00060B5A">
        <w:rPr>
          <w:rFonts w:ascii="Times New Roman" w:eastAsia="Times New Roman" w:hAnsi="Times New Roman" w:cs="Times New Roman"/>
          <w:color w:val="000000"/>
          <w:sz w:val="24"/>
          <w:szCs w:val="24"/>
          <w:vertAlign w:val="superscript"/>
          <w:lang w:eastAsia="pt-BR"/>
        </w:rPr>
        <w:fldChar w:fldCharType="separate"/>
      </w:r>
      <w:r w:rsidR="005A528B" w:rsidRPr="00060B5A">
        <w:rPr>
          <w:rFonts w:ascii="Times New Roman" w:eastAsia="Times New Roman" w:hAnsi="Times New Roman" w:cs="Times New Roman"/>
          <w:noProof/>
          <w:color w:val="000000"/>
          <w:sz w:val="24"/>
          <w:szCs w:val="24"/>
          <w:vertAlign w:val="superscript"/>
          <w:lang w:eastAsia="pt-BR"/>
        </w:rPr>
        <w:t>(4)</w:t>
      </w:r>
      <w:r w:rsidR="005A528B" w:rsidRPr="00060B5A">
        <w:rPr>
          <w:rFonts w:ascii="Times New Roman" w:eastAsia="Times New Roman" w:hAnsi="Times New Roman" w:cs="Times New Roman"/>
          <w:color w:val="000000"/>
          <w:sz w:val="24"/>
          <w:szCs w:val="24"/>
          <w:vertAlign w:val="superscript"/>
          <w:lang w:eastAsia="pt-BR"/>
        </w:rPr>
        <w:fldChar w:fldCharType="end"/>
      </w:r>
      <w:r w:rsidR="00CF270A" w:rsidRPr="00060B5A">
        <w:rPr>
          <w:rFonts w:ascii="Times New Roman" w:eastAsia="Times New Roman" w:hAnsi="Times New Roman" w:cs="Times New Roman"/>
          <w:color w:val="000000"/>
          <w:sz w:val="24"/>
          <w:szCs w:val="24"/>
          <w:lang w:eastAsia="pt-BR"/>
        </w:rPr>
        <w:t>.</w:t>
      </w:r>
      <w:r w:rsidR="00A763C4" w:rsidRPr="00060B5A">
        <w:rPr>
          <w:rFonts w:ascii="Times New Roman" w:eastAsia="Times New Roman" w:hAnsi="Times New Roman" w:cs="Times New Roman"/>
          <w:color w:val="000000"/>
          <w:sz w:val="24"/>
          <w:szCs w:val="24"/>
          <w:lang w:eastAsia="pt-BR"/>
        </w:rPr>
        <w:t xml:space="preserve"> </w:t>
      </w:r>
      <w:r w:rsidR="00044405" w:rsidRPr="00060B5A">
        <w:rPr>
          <w:rFonts w:ascii="Times New Roman" w:eastAsia="Times New Roman" w:hAnsi="Times New Roman" w:cs="Times New Roman"/>
          <w:color w:val="000000"/>
          <w:sz w:val="24"/>
          <w:szCs w:val="24"/>
          <w:lang w:eastAsia="pt-BR"/>
        </w:rPr>
        <w:t xml:space="preserve">De acordo com dados coletados do </w:t>
      </w:r>
      <w:r w:rsidR="00044405" w:rsidRPr="00060B5A">
        <w:rPr>
          <w:rFonts w:ascii="Times New Roman" w:eastAsia="Times New Roman" w:hAnsi="Times New Roman" w:cs="Times New Roman"/>
          <w:sz w:val="24"/>
          <w:szCs w:val="24"/>
          <w:lang w:eastAsia="pt-BR"/>
        </w:rPr>
        <w:t>DATASUS, no ano de 2020, entre 2.730.145 nascidos vivos, 308.702 eram recém-nascidos pré-termo (RNPT) dos quais 86% tinham idade gestacional entre 32 e 36 semanas</w:t>
      </w:r>
      <w:r w:rsidR="008F288E" w:rsidRPr="00060B5A">
        <w:rPr>
          <w:rFonts w:ascii="Times New Roman" w:eastAsia="Times New Roman" w:hAnsi="Times New Roman" w:cs="Times New Roman"/>
          <w:sz w:val="24"/>
          <w:szCs w:val="24"/>
          <w:vertAlign w:val="superscript"/>
          <w:lang w:eastAsia="pt-BR"/>
        </w:rPr>
        <w:fldChar w:fldCharType="begin" w:fldLock="1"/>
      </w:r>
      <w:r w:rsidR="00DD2A03" w:rsidRPr="00060B5A">
        <w:rPr>
          <w:rFonts w:ascii="Times New Roman" w:eastAsia="Times New Roman" w:hAnsi="Times New Roman" w:cs="Times New Roman"/>
          <w:sz w:val="24"/>
          <w:szCs w:val="24"/>
          <w:vertAlign w:val="superscript"/>
          <w:lang w:eastAsia="pt-BR"/>
        </w:rPr>
        <w:instrText>ADDIN CSL_CITATION {"citationItems":[{"id":"ITEM-1","itemData":{"DOI":"10.3390/children10030536","ISSN":"22279067","abstract":"Moderate and late preterm newborns comprise around 85% of live births &lt; 37 weeks gestation. Data on their neonatal mortality in middle-income countries is limited. This study aims to analyze the temporal trend, causes and timing of neonatal mortality of infants with 320/7–366/7 weeks gestation without congenital anomalies from 2004–2015 in the population of São Paulo State, Brazil. A database was built by deterministic linkage of birth and death certificates. Causes of death were classified by ICD-10 codes. Among 7,317,611 live births in the period, there were 545,606 infants with 320/7–366/7 weeks gestation without congenital anomalies, and 5782 of them died between 0 and 27 days. The neonatal mortality rate decreased from 16.4 in 2004 to 7.6 per thousand live births in 2015 (7.47% annual decrease by Prais–Winsten model). Perinatal asphyxia, respiratory disorders and infections were responsible, respectively, for 14%, 27% and 44% of the 5782 deaths. Median time to death was 24, 53 and 168 h, respectively, for perinatal asphyxia, respiratory disorders, and infections. Bottlenecks in perinatal health care are probably associated with the results that indicate the need for policies to reduce preventable neonatal deaths of moderate and late preterm infants in the most developed state of Brazil.","author":[{"dropping-particle":"","family":"Almeida","given":"Maria Fernanda B.","non-dropping-particle":"de","parse-names":false,"suffix":""},{"dropping-particle":"","family":"Sanudo","given":"Adriana","non-dropping-particle":"","parse-names":false,"suffix":""},{"dropping-particle":"","family":"Areco","given":"Kelsy N.","non-dropping-particle":"","parse-names":false,"suffix":""},{"dropping-particle":"","family":"Balda","given":"Rita de Cássia X.","non-dropping-particle":"","parse-names":false,"suffix":""},{"dropping-particle":"","family":"Costa-Nobre","given":"Daniela T.","non-dropping-particle":"","parse-names":false,"suffix":""},{"dropping-particle":"","family":"Kawakami","given":"Mandira D.","non-dropping-particle":"","parse-names":false,"suffix":""},{"dropping-particle":"","family":"Konstantyner","given":"Tulio","non-dropping-particle":"","parse-names":false,"suffix":""},{"dropping-particle":"","family":"Marinonio","given":"Ana Sílvia S.","non-dropping-particle":"","parse-names":false,"suffix":""},{"dropping-particle":"","family":"Miyoshi","given":"Milton H.","non-dropping-particle":"","parse-names":false,"suffix":""},{"dropping-particle":"","family":"Bandiera-Paiva","given":"Paulo","non-dropping-particle":"","parse-names":false,"suffix":""},{"dropping-particle":"V.","family":"Freitas","given":"Rosa M.","non-dropping-particle":"","parse-names":false,"suffix":""},{"dropping-particle":"","family":"Morais","given":"Liliam C. C.","non-dropping-particle":"","parse-names":false,"suffix":""},{"dropping-particle":"","family":"Teixeira","given":"Mônica L. P.","non-dropping-particle":"","parse-names":false,"suffix":""},{"dropping-particle":"","family":"Waldvogel","given":"Bernadette","non-dropping-particle":"","parse-names":false,"suffix":""},{"dropping-particle":"V.","family":"Kiffer","given":"Carlos Roberto","non-dropping-particle":"","parse-names":false,"suffix":""},{"dropping-particle":"","family":"Guinsburg","given":"Ruth","non-dropping-particle":"","parse-names":false,"suffix":""}],"container-title":"Children","id":"ITEM-1","issue":"3","issued":{"date-parts":[["2023"]]},"title":"Temporal Trend, Causes, and Timing of Neonatal Mortality of Moderate and Late Preterm Infants in São Paulo State, Brazil: A Population-Based Study","type":"article-journal","volume":"10"},"uris":["http://www.mendeley.com/documents/?uuid=5e8dce6a-ff68-3731-9803-e784f859fe0c"]}],"mendeley":{"formattedCitation":"(5)","plainTextFormattedCitation":"(5)","previouslyFormattedCitation":"(5)"},"properties":{"noteIndex":0},"schema":"https://github.com/citation-style-language/schema/raw/master/csl-citation.json"}</w:instrText>
      </w:r>
      <w:r w:rsidR="008F288E" w:rsidRPr="00060B5A">
        <w:rPr>
          <w:rFonts w:ascii="Times New Roman" w:eastAsia="Times New Roman" w:hAnsi="Times New Roman" w:cs="Times New Roman"/>
          <w:sz w:val="24"/>
          <w:szCs w:val="24"/>
          <w:vertAlign w:val="superscript"/>
          <w:lang w:eastAsia="pt-BR"/>
        </w:rPr>
        <w:fldChar w:fldCharType="separate"/>
      </w:r>
      <w:r w:rsidR="008F288E" w:rsidRPr="00060B5A">
        <w:rPr>
          <w:rFonts w:ascii="Times New Roman" w:eastAsia="Times New Roman" w:hAnsi="Times New Roman" w:cs="Times New Roman"/>
          <w:noProof/>
          <w:sz w:val="24"/>
          <w:szCs w:val="24"/>
          <w:vertAlign w:val="superscript"/>
          <w:lang w:eastAsia="pt-BR"/>
        </w:rPr>
        <w:t>(5)</w:t>
      </w:r>
      <w:r w:rsidR="008F288E" w:rsidRPr="00060B5A">
        <w:rPr>
          <w:rFonts w:ascii="Times New Roman" w:eastAsia="Times New Roman" w:hAnsi="Times New Roman" w:cs="Times New Roman"/>
          <w:sz w:val="24"/>
          <w:szCs w:val="24"/>
          <w:vertAlign w:val="superscript"/>
          <w:lang w:eastAsia="pt-BR"/>
        </w:rPr>
        <w:fldChar w:fldCharType="end"/>
      </w:r>
      <w:r w:rsidR="00044405" w:rsidRPr="00060B5A">
        <w:rPr>
          <w:rFonts w:ascii="Times New Roman" w:eastAsia="Times New Roman" w:hAnsi="Times New Roman" w:cs="Times New Roman"/>
          <w:sz w:val="24"/>
          <w:szCs w:val="24"/>
          <w:lang w:eastAsia="pt-BR"/>
        </w:rPr>
        <w:t>.</w:t>
      </w:r>
    </w:p>
    <w:p w14:paraId="5979C212" w14:textId="65FE640F" w:rsidR="001B4116" w:rsidRPr="00060B5A" w:rsidRDefault="001B4116" w:rsidP="00335E9A">
      <w:pPr>
        <w:spacing w:before="240" w:after="240"/>
        <w:ind w:firstLine="708"/>
        <w:jc w:val="both"/>
        <w:rPr>
          <w:rFonts w:ascii="Times New Roman" w:eastAsia="Times New Roman" w:hAnsi="Times New Roman" w:cs="Times New Roman"/>
          <w:sz w:val="24"/>
          <w:szCs w:val="24"/>
          <w:shd w:val="clear" w:color="auto" w:fill="FFFF00"/>
          <w:lang w:eastAsia="pt-BR"/>
        </w:rPr>
      </w:pPr>
      <w:r w:rsidRPr="00060B5A">
        <w:rPr>
          <w:rFonts w:ascii="Times New Roman" w:eastAsia="Times New Roman" w:hAnsi="Times New Roman" w:cs="Times New Roman"/>
          <w:sz w:val="24"/>
          <w:szCs w:val="24"/>
          <w:lang w:eastAsia="pt-BR"/>
        </w:rPr>
        <w:t xml:space="preserve">Dentre os fatores de risco maternos mais importantes para um parto pré-termo (PT), a história pregressa de um parto prematuro constitui o principal deles. Outros são </w:t>
      </w:r>
      <w:r w:rsidRPr="00060B5A">
        <w:rPr>
          <w:rFonts w:ascii="Times New Roman" w:eastAsia="Times New Roman" w:hAnsi="Times New Roman" w:cs="Times New Roman"/>
          <w:sz w:val="24"/>
          <w:szCs w:val="24"/>
          <w:lang w:eastAsia="pt-BR"/>
        </w:rPr>
        <w:lastRenderedPageBreak/>
        <w:t>os hábitos de vida maternos (uso de drogas ilícitas, abuso físico, estresse), déficit na assistência pré-natal, baixo peso pré-gestação, ganho ponderal inadequado durante a gestação e fatores demográficos (baixo nível educacional e socioeconômico, idade materna e etnia)</w:t>
      </w:r>
      <w:r w:rsidR="00DD2A03" w:rsidRPr="00060B5A">
        <w:rPr>
          <w:rFonts w:ascii="Times New Roman" w:eastAsia="Times New Roman" w:hAnsi="Times New Roman" w:cs="Times New Roman"/>
          <w:sz w:val="24"/>
          <w:szCs w:val="24"/>
          <w:vertAlign w:val="superscript"/>
          <w:lang w:eastAsia="pt-BR"/>
        </w:rPr>
        <w:fldChar w:fldCharType="begin" w:fldLock="1"/>
      </w:r>
      <w:r w:rsidR="00930C6E" w:rsidRPr="00060B5A">
        <w:rPr>
          <w:rFonts w:ascii="Times New Roman" w:eastAsia="Times New Roman" w:hAnsi="Times New Roman" w:cs="Times New Roman"/>
          <w:sz w:val="24"/>
          <w:szCs w:val="24"/>
          <w:vertAlign w:val="superscript"/>
          <w:lang w:eastAsia="pt-BR"/>
        </w:rPr>
        <w:instrText>ADDIN CSL_CITATION {"citationItems":[{"id":"ITEM-1","itemData":{"ISSN":"09240136","abstract":"Solid Freeform Fabrication and Shape Deposition are rapid manufacturing processes which build parts by incremental material deposition and fusion of cross-sectional layers. In this paper, several thermal deposition processes are described for directly fabricating prototype metal shapes using robotically manipulated material deposition systems. A robotic palletizing/part transfer system is also described which integrates multiple deposition and shaping processes into a single facility for rapidly manufacturing functional shapes.","author":[{"dropping-particle":"","family":"Montenegro","given":"Carlos Antonio Barbosa","non-dropping-particle":"","parse-names":false,"suffix":""},{"dropping-particle":"de","family":"Rezende","given":"Jorge","non-dropping-particle":"","parse-names":false,"suffix":""}],"container-title":"Guanabara Koogan","id":"ITEM-1","issued":{"date-parts":[["2017"]]},"title":"Rezende Obstetrícia Fundamental","type":"book","volume":"13"},"uris":["http://www.mendeley.com/documents/?uuid=efb33618-d55c-3f61-bd3a-4cd68ebcfca8"]}],"mendeley":{"formattedCitation":"(6)","plainTextFormattedCitation":"(6)","previouslyFormattedCitation":"(6)"},"properties":{"noteIndex":0},"schema":"https://github.com/citation-style-language/schema/raw/master/csl-citation.json"}</w:instrText>
      </w:r>
      <w:r w:rsidR="00DD2A03" w:rsidRPr="00060B5A">
        <w:rPr>
          <w:rFonts w:ascii="Times New Roman" w:eastAsia="Times New Roman" w:hAnsi="Times New Roman" w:cs="Times New Roman"/>
          <w:sz w:val="24"/>
          <w:szCs w:val="24"/>
          <w:vertAlign w:val="superscript"/>
          <w:lang w:eastAsia="pt-BR"/>
        </w:rPr>
        <w:fldChar w:fldCharType="separate"/>
      </w:r>
      <w:r w:rsidR="00DD2A03" w:rsidRPr="00060B5A">
        <w:rPr>
          <w:rFonts w:ascii="Times New Roman" w:eastAsia="Times New Roman" w:hAnsi="Times New Roman" w:cs="Times New Roman"/>
          <w:noProof/>
          <w:sz w:val="24"/>
          <w:szCs w:val="24"/>
          <w:vertAlign w:val="superscript"/>
          <w:lang w:eastAsia="pt-BR"/>
        </w:rPr>
        <w:t>(6)</w:t>
      </w:r>
      <w:r w:rsidR="00DD2A03" w:rsidRPr="00060B5A">
        <w:rPr>
          <w:rFonts w:ascii="Times New Roman" w:eastAsia="Times New Roman" w:hAnsi="Times New Roman" w:cs="Times New Roman"/>
          <w:sz w:val="24"/>
          <w:szCs w:val="24"/>
          <w:vertAlign w:val="superscript"/>
          <w:lang w:eastAsia="pt-BR"/>
        </w:rPr>
        <w:fldChar w:fldCharType="end"/>
      </w:r>
      <w:r w:rsidR="00930C6E" w:rsidRPr="00060B5A">
        <w:rPr>
          <w:rFonts w:ascii="Times New Roman" w:eastAsia="Times New Roman" w:hAnsi="Times New Roman" w:cs="Times New Roman"/>
          <w:sz w:val="24"/>
          <w:szCs w:val="24"/>
          <w:vertAlign w:val="superscript"/>
          <w:lang w:eastAsia="pt-BR"/>
        </w:rPr>
        <w:fldChar w:fldCharType="begin" w:fldLock="1"/>
      </w:r>
      <w:r w:rsidR="005E3CF2" w:rsidRPr="00060B5A">
        <w:rPr>
          <w:rFonts w:ascii="Times New Roman" w:eastAsia="Times New Roman" w:hAnsi="Times New Roman" w:cs="Times New Roman"/>
          <w:sz w:val="24"/>
          <w:szCs w:val="24"/>
          <w:vertAlign w:val="superscript"/>
          <w:lang w:eastAsia="pt-BR"/>
        </w:rPr>
        <w:instrText>ADDIN CSL_CITATION {"citationItems":[{"id":"ITEM-1","itemData":{"ISSN":"1984-0462","abstract":"ABSTRACT  Objective:  To determine maternal and fetal risk factors associated with the birth of late preterm infants in comparison to those born at term.  Methods:  A case-control study was carried out in a tertiary center for high-risk pregnancies. For the cases, the study enrolled post-partum mothers and their respective newborns with gestational ages equal or greater than 34 weeks and less than 37 weeks. As controls, the post-partum mothers and their newborns with gestational ages of 37 weeks or greater were selected. The sample was calculated with a ratio of two controls for each case, resulting in 423 patients. Association studies were performed using the chi-square test or Fisher&amp;#039;s exact test and logistic regression analysis.  Results:  The variables associated with late prematurity were inadequate prenatal (Odds Ratio [OR] 1.23; confidence interval of 95% [95%CI] 1.12-1.34; p&amp;amp;#8804;0.001), premature rupture of membranes (OR 4.98; 95%CI 2.66-9.31; p&amp;amp;#8804;0.001), length of hospital stay &amp;amp;#8805;24 hours until birth (OR 0.18; 95%CI 0.06-0.52; p&amp;amp;#8804;0.001), cesarean section (OR 2.74; 95%CI 1.69-4.44; p&amp;amp;#8804;0.001) and small for gestational age newborn (OR 3.02; 95%CI 1.80-5.05; p&amp;amp;#8804;0.001).  Conclusions:  Inadequate prenatal care and membranes&amp;#039; premature rupture were found as factors associated with the late preterm birth. It is important to identify the factors that allow intervention with adequate prenatal care in order to reduce poor outcomes due to late prematurity.","author":[{"dropping-particle":"","family":"Vanin","given":"Luísa Krusser","non-dropping-particle":"","parse-names":false,"suffix":""},{"dropping-particle":"","family":"Zatti","given":"Helen","non-dropping-particle":"","parse-names":false,"suffix":""},{"dropping-particle":"","family":"Soncini","given":"Thaise","non-dropping-particle":"","parse-names":false,"suffix":""},{"dropping-particle":"","family":"Nunes","given":"Rodrigo Dias","non-dropping-particle":"","parse-names":false,"suffix":""},{"dropping-particle":"de","family":"Siqueira","given":"Louise Beni Staudt","non-dropping-particle":"","parse-names":false,"suffix":""}],"container-title":"Rev. Paul. Pediatr. (Ed. Port., Online)","id":"ITEM-1","issued":{"date-parts":[["2020"]]},"title":"Maternal and fetal risk factors associated with late preterm infants TT  - Fatores de risco materno-fetais associados à prematuridade tardia","type":"article-journal","volume":"38"},"uris":["http://www.mendeley.com/documents/?uuid=f9051ee4-ef18-3fe3-ae96-71aa92f3f114"]}],"mendeley":{"formattedCitation":"(1)","plainTextFormattedCitation":"(1)","previouslyFormattedCitation":"(1)"},"properties":{"noteIndex":0},"schema":"https://github.com/citation-style-language/schema/raw/master/csl-citation.json"}</w:instrText>
      </w:r>
      <w:r w:rsidR="00930C6E" w:rsidRPr="00060B5A">
        <w:rPr>
          <w:rFonts w:ascii="Times New Roman" w:eastAsia="Times New Roman" w:hAnsi="Times New Roman" w:cs="Times New Roman"/>
          <w:sz w:val="24"/>
          <w:szCs w:val="24"/>
          <w:vertAlign w:val="superscript"/>
          <w:lang w:eastAsia="pt-BR"/>
        </w:rPr>
        <w:fldChar w:fldCharType="separate"/>
      </w:r>
      <w:r w:rsidR="00930C6E" w:rsidRPr="00060B5A">
        <w:rPr>
          <w:rFonts w:ascii="Times New Roman" w:eastAsia="Times New Roman" w:hAnsi="Times New Roman" w:cs="Times New Roman"/>
          <w:noProof/>
          <w:sz w:val="24"/>
          <w:szCs w:val="24"/>
          <w:vertAlign w:val="superscript"/>
          <w:lang w:eastAsia="pt-BR"/>
        </w:rPr>
        <w:t>(1)</w:t>
      </w:r>
      <w:r w:rsidR="00930C6E" w:rsidRPr="00060B5A">
        <w:rPr>
          <w:rFonts w:ascii="Times New Roman" w:eastAsia="Times New Roman" w:hAnsi="Times New Roman" w:cs="Times New Roman"/>
          <w:sz w:val="24"/>
          <w:szCs w:val="24"/>
          <w:vertAlign w:val="superscript"/>
          <w:lang w:eastAsia="pt-BR"/>
        </w:rPr>
        <w:fldChar w:fldCharType="end"/>
      </w:r>
      <w:r w:rsidRPr="00060B5A">
        <w:rPr>
          <w:rFonts w:ascii="Times New Roman" w:eastAsia="Times New Roman" w:hAnsi="Times New Roman" w:cs="Times New Roman"/>
          <w:sz w:val="24"/>
          <w:szCs w:val="24"/>
          <w:lang w:eastAsia="pt-BR"/>
        </w:rPr>
        <w:t>.Em relação à idade materna, o Ministério da Saúde (MS) atribui como fator de risco para prematuridade, gestações em mulheres com menos de 15 anos e com mais de 40</w:t>
      </w:r>
      <w:r w:rsidRPr="00060B5A">
        <w:rPr>
          <w:rFonts w:ascii="Times New Roman" w:eastAsia="Times New Roman" w:hAnsi="Times New Roman" w:cs="Times New Roman"/>
          <w:sz w:val="24"/>
          <w:szCs w:val="24"/>
          <w:vertAlign w:val="superscript"/>
          <w:lang w:eastAsia="pt-BR"/>
        </w:rPr>
        <w:fldChar w:fldCharType="begin" w:fldLock="1"/>
      </w:r>
      <w:r w:rsidR="00930C6E" w:rsidRPr="00060B5A">
        <w:rPr>
          <w:rFonts w:ascii="Times New Roman" w:eastAsia="Times New Roman" w:hAnsi="Times New Roman" w:cs="Times New Roman"/>
          <w:sz w:val="24"/>
          <w:szCs w:val="24"/>
          <w:vertAlign w:val="superscript"/>
          <w:lang w:eastAsia="pt-BR"/>
        </w:rPr>
        <w:instrText>ADDIN CSL_CITATION {"citationItems":[{"id":"ITEM-1","itemData":{"ISSN":"1098-6596","abstract":"Ministério da Saúde. Secretaria de Atenção à Saúde. Departamento de Ações Programáticas Estratégicas","author":[{"dropping-particle":"","family":"Brasil. Ministério da Saúde (MS)","given":"","non-dropping-particle":"","parse-names":false,"suffix":""}],"container-title":"Gestação de Alto Risco Manual Técnico","id":"ITEM-1","issued":{"date-parts":[["2012"]]},"title":"Gestação de Alto Risco Manual Técnico","type":"book"},"uris":["http://www.mendeley.com/documents/?uuid=306b3c7d-3765-31a5-bce7-7e0585da68b4"]}],"mendeley":{"formattedCitation":"(7)","plainTextFormattedCitation":"(7)","previouslyFormattedCitation":"(7)"},"properties":{"noteIndex":0},"schema":"https://github.com/citation-style-language/schema/raw/master/csl-citation.json"}</w:instrText>
      </w:r>
      <w:r w:rsidRPr="00060B5A">
        <w:rPr>
          <w:rFonts w:ascii="Times New Roman" w:eastAsia="Times New Roman" w:hAnsi="Times New Roman" w:cs="Times New Roman"/>
          <w:sz w:val="24"/>
          <w:szCs w:val="24"/>
          <w:vertAlign w:val="superscript"/>
          <w:lang w:eastAsia="pt-BR"/>
        </w:rPr>
        <w:fldChar w:fldCharType="separate"/>
      </w:r>
      <w:r w:rsidR="00DD2A03" w:rsidRPr="00060B5A">
        <w:rPr>
          <w:rFonts w:ascii="Times New Roman" w:eastAsia="Times New Roman" w:hAnsi="Times New Roman" w:cs="Times New Roman"/>
          <w:noProof/>
          <w:sz w:val="24"/>
          <w:szCs w:val="24"/>
          <w:vertAlign w:val="superscript"/>
          <w:lang w:eastAsia="pt-BR"/>
        </w:rPr>
        <w:t>(7)</w:t>
      </w:r>
      <w:r w:rsidRPr="00060B5A">
        <w:rPr>
          <w:rFonts w:ascii="Times New Roman" w:eastAsia="Times New Roman" w:hAnsi="Times New Roman" w:cs="Times New Roman"/>
          <w:sz w:val="24"/>
          <w:szCs w:val="24"/>
          <w:vertAlign w:val="superscript"/>
          <w:lang w:eastAsia="pt-BR"/>
        </w:rPr>
        <w:fldChar w:fldCharType="end"/>
      </w:r>
      <w:r w:rsidRPr="00060B5A">
        <w:rPr>
          <w:rFonts w:ascii="Times New Roman" w:eastAsia="Times New Roman" w:hAnsi="Times New Roman" w:cs="Times New Roman"/>
          <w:sz w:val="24"/>
          <w:szCs w:val="24"/>
          <w:lang w:eastAsia="pt-BR"/>
        </w:rPr>
        <w:t>.</w:t>
      </w:r>
    </w:p>
    <w:p w14:paraId="242FA666" w14:textId="7F6DEB02" w:rsidR="00A763C4" w:rsidRPr="00060B5A" w:rsidRDefault="00507800" w:rsidP="00335E9A">
      <w:pPr>
        <w:ind w:firstLine="708"/>
        <w:jc w:val="both"/>
        <w:rPr>
          <w:rFonts w:ascii="Times New Roman" w:eastAsia="Times New Roman" w:hAnsi="Times New Roman" w:cs="Times New Roman"/>
          <w:sz w:val="24"/>
          <w:szCs w:val="24"/>
          <w:lang w:eastAsia="pt-BR"/>
        </w:rPr>
      </w:pPr>
      <w:r w:rsidRPr="00060B5A">
        <w:rPr>
          <w:rFonts w:ascii="Times New Roman" w:eastAsia="Times New Roman" w:hAnsi="Times New Roman" w:cs="Times New Roman"/>
          <w:sz w:val="24"/>
          <w:szCs w:val="24"/>
          <w:lang w:eastAsia="pt-BR"/>
        </w:rPr>
        <w:t xml:space="preserve">Além disso, infecções maternas, como a sífilis, considerada pelo MS </w:t>
      </w:r>
      <w:r w:rsidR="001B71FA">
        <w:rPr>
          <w:rFonts w:ascii="Times New Roman" w:eastAsia="Times New Roman" w:hAnsi="Times New Roman" w:cs="Times New Roman"/>
          <w:sz w:val="24"/>
          <w:szCs w:val="24"/>
          <w:lang w:eastAsia="pt-BR"/>
        </w:rPr>
        <w:t>u</w:t>
      </w:r>
      <w:r w:rsidRPr="00060B5A">
        <w:rPr>
          <w:rFonts w:ascii="Times New Roman" w:eastAsia="Times New Roman" w:hAnsi="Times New Roman" w:cs="Times New Roman"/>
          <w:sz w:val="24"/>
          <w:szCs w:val="24"/>
          <w:lang w:eastAsia="pt-BR"/>
        </w:rPr>
        <w:t xml:space="preserve">m evento sentinela indicador da qualidade da assistência pré-natal prestada à população, também podem desempenhar um papel significativo no aumento do risco de prematuridade </w:t>
      </w:r>
      <w:r w:rsidR="00D72561" w:rsidRPr="00060B5A">
        <w:rPr>
          <w:rFonts w:ascii="Times New Roman" w:eastAsia="Times New Roman" w:hAnsi="Times New Roman" w:cs="Times New Roman"/>
          <w:sz w:val="24"/>
          <w:szCs w:val="24"/>
          <w:lang w:eastAsia="pt-BR"/>
        </w:rPr>
        <w:fldChar w:fldCharType="begin" w:fldLock="1"/>
      </w:r>
      <w:r w:rsidR="004C576E" w:rsidRPr="00060B5A">
        <w:rPr>
          <w:rFonts w:ascii="Times New Roman" w:eastAsia="Times New Roman" w:hAnsi="Times New Roman" w:cs="Times New Roman"/>
          <w:sz w:val="24"/>
          <w:szCs w:val="24"/>
          <w:lang w:eastAsia="pt-BR"/>
        </w:rPr>
        <w:instrText>ADDIN CSL_CITATION {"citationItems":[{"id":"ITEM-1","itemData":{"DOI":"10.1590/s0034-89102013000100019","abstract":"OBJETIVO: Analisar a assistência pré-natal na prevenção da transmissão vertical da sífilis. MÉTODOS: Estudo transversal representativo para as gestantes de baixo risco atendidas em unidades de saúde do município do Rio de Janeiro, RJ, período de 2007 a 2008. A identificação de gestantes com diagnóstico de sífilis na gestação foi feita por meio de entrevistas, verificação do cartão de pré-natal e busca de casos notificados em sistemas públicos de informação em saúde. Os casos de sífilis congênita foram identificados por meio de busca nos sistemas de informação em saúde: Sistema de Informação de Agravos de Notificação (Sinan), Sistema de Informação sobre Mortalidade (SIM) e Sistema de Informações Hospitalares (SIH) do SUS. RESULTADOS: Foram identificados 46 casos de sífilis na gestação e 16 casos de sífilis congênita com uma prevalência estimada de 1,9% (IC95% 1,3;2,6) de sífilis na gestação e de 6/1.000 (IC95% 3;12/1.000) de sífilis congênita. A taxa de transmissão vertical foi de 34,8% e três casos foram fatais, um abortamento, um óbito fetal e um óbito neonatal, com proporções elevadas de baixo peso e prematuridade. A trajetória assistencial das gestantes mostrou falhas na assistência, como início tardio do pré-natal, ausência de diagnóstico na gravidez e ausência de tratamento dos parceiros. CONCLUSÕES: Estratégias inovadoras, que incorporem melhorias na rede de apoio diagnóstico, são necessárias para enfrentamento da sífilis na gestação, no manejo clínico da doença na gestante e seus parceiros e na investigação dos casos como evento sentinela da qualidade da assistência pré-natal.OBJETIVO: Analizar la asistencia pre-natal en la prevención de la transmisión vertical de la sífilis. MÉTODOS: Estudio transversal representativo para las gestantes de bajo riesgo atendidas en unidades de salud del municipio de Rio de Janeiro, Sureste de Brasil, período de 2007 a 2008. La identificación de gestantes con diagnóstica de sífilis en la gestación fue realizada por medio de entrevistas, verificación de la tarjeta de pre-natal y búsqueda de casos notificados en sistemas públicos de información en salud. Los casos de sífilis congénita se identificaron por medio de búsqueda en los sistemas de información en salud: Sistema de Información de Agravios de Notificación (SINAN), Sistema de Información sobre Mortalidad (SIM) y Sistema de Informaciones Hospitalarios (SIH) del SUS. RESULTADOS: Se identificaron 46 casos de sífilis en la gestación y 16 casos de sífilis congénit…","author":[{"dropping-particle":"","family":"Domingues","given":"Rosa Maria Soares Madeira","non-dropping-particle":"","parse-names":false,"suffix":""},{"dropping-particle":"","family":"Saracen","given":"Valeria","non-dropping-particle":"","parse-names":false,"suffix":""},{"dropping-particle":"","family":"Hartz","given":"Zulmira Maria De Araújo","non-dropping-particle":"","parse-names":false,"suffix":""},{"dropping-particle":"","family":"Leal","given":"Maria Do Carmo","non-dropping-particle":"","parse-names":false,"suffix":""}],"container-title":"Revista de Saúde Pública","id":"ITEM-1","issue":"1","issued":{"date-parts":[["2013"]]},"title":"Sífilis congênita: evento sentinela da qualidade da assistência pré-natal","type":"article-journal","volume":"47"},"uris":["http://www.mendeley.com/documents/?uuid=93964005-d84f-3f3f-9cde-5a5a11a766a4"]}],"mendeley":{"formattedCitation":"(8)","plainTextFormattedCitation":"(8)","previouslyFormattedCitation":"(8)"},"properties":{"noteIndex":0},"schema":"https://github.com/citation-style-language/schema/raw/master/csl-citation.json"}</w:instrText>
      </w:r>
      <w:r w:rsidR="00D72561" w:rsidRPr="00060B5A">
        <w:rPr>
          <w:rFonts w:ascii="Times New Roman" w:eastAsia="Times New Roman" w:hAnsi="Times New Roman" w:cs="Times New Roman"/>
          <w:sz w:val="24"/>
          <w:szCs w:val="24"/>
          <w:lang w:eastAsia="pt-BR"/>
        </w:rPr>
        <w:fldChar w:fldCharType="separate"/>
      </w:r>
      <w:r w:rsidR="00D72561" w:rsidRPr="00060B5A">
        <w:rPr>
          <w:rFonts w:ascii="Times New Roman" w:eastAsia="Times New Roman" w:hAnsi="Times New Roman" w:cs="Times New Roman"/>
          <w:noProof/>
          <w:sz w:val="24"/>
          <w:szCs w:val="24"/>
          <w:vertAlign w:val="superscript"/>
          <w:lang w:eastAsia="pt-BR"/>
        </w:rPr>
        <w:t>(8)</w:t>
      </w:r>
      <w:r w:rsidR="00D72561" w:rsidRPr="00060B5A">
        <w:rPr>
          <w:rFonts w:ascii="Times New Roman" w:eastAsia="Times New Roman" w:hAnsi="Times New Roman" w:cs="Times New Roman"/>
          <w:sz w:val="24"/>
          <w:szCs w:val="24"/>
          <w:lang w:eastAsia="pt-BR"/>
        </w:rPr>
        <w:fldChar w:fldCharType="end"/>
      </w:r>
      <w:r w:rsidR="008A5B48" w:rsidRPr="00060B5A">
        <w:rPr>
          <w:rFonts w:ascii="Times New Roman" w:eastAsia="Times New Roman" w:hAnsi="Times New Roman" w:cs="Times New Roman"/>
          <w:sz w:val="24"/>
          <w:szCs w:val="24"/>
          <w:lang w:eastAsia="pt-BR"/>
        </w:rPr>
        <w:t>.</w:t>
      </w:r>
      <w:r w:rsidRPr="00060B5A">
        <w:rPr>
          <w:rFonts w:ascii="Times New Roman" w:eastAsia="Times New Roman" w:hAnsi="Times New Roman" w:cs="Times New Roman"/>
          <w:sz w:val="24"/>
          <w:szCs w:val="24"/>
          <w:lang w:eastAsia="pt-BR"/>
        </w:rPr>
        <w:t>A sífilis congênita, transmitida verticalmente da mãe para o feto, pode resultar em complicações graves, incluindo prematuridade e danos ao desenvolvimento fetal</w:t>
      </w:r>
      <w:r w:rsidR="005E3CF2" w:rsidRPr="00060B5A">
        <w:rPr>
          <w:rFonts w:ascii="Times New Roman" w:eastAsia="Times New Roman" w:hAnsi="Times New Roman" w:cs="Times New Roman"/>
          <w:sz w:val="24"/>
          <w:szCs w:val="24"/>
          <w:vertAlign w:val="superscript"/>
          <w:lang w:eastAsia="pt-BR"/>
        </w:rPr>
        <w:fldChar w:fldCharType="begin" w:fldLock="1"/>
      </w:r>
      <w:r w:rsidR="004C576E" w:rsidRPr="00060B5A">
        <w:rPr>
          <w:rFonts w:ascii="Times New Roman" w:eastAsia="Times New Roman" w:hAnsi="Times New Roman" w:cs="Times New Roman"/>
          <w:sz w:val="24"/>
          <w:szCs w:val="24"/>
          <w:vertAlign w:val="superscript"/>
          <w:lang w:eastAsia="pt-BR"/>
        </w:rPr>
        <w:instrText>ADDIN CSL_CITATION {"citationItems":[{"id":"ITEM-1","itemData":{"DOI":"10.5123/s0101-59072006000100008","ISSN":"0101-5907","abstract":"Objetivo: analisar a relação entre a assistência pré-natal e a ocorrência de casos de sífilis congênita. Método: através da seleção de puérperas em VDRL positivo e/ou epidemiologia sugestiva de sífilis e RN com VDRL positivo e/ou sintomatologia sugestiva de sífilis congênita, realizou-se uma análise epidemiológica por meio de um questionário detalhado com a mãe com a finalidade de se obter dados sobre o pré-natal: se fez ou não pré-natal, se fez, a quantas consultas compareceu, verificou-se se foi pesquisada sífilis no pré-natal, se o VDRL foi repetido e quantas vezes. Resultados: foram estudados 46 casosde recém-nascidos (RN) com diagnóstico confirmado de sífilis congênita com VDRL positivo e confirmado com FTA-Abs. Das 46 mães com diagnóstico de sífilis, 36 (78,3 por cento) tiveram acesso à assistência pré-natal; sendo que 27 (58,7 por cento) com 5 consultas ou mais e 9 (19,6 por cento) com menos de 5 consultas; 10 (21,7 por cento) não realizaram pré-natal. Das 36 mães que realizaram pré-natal, somente 20 (55,6 por cento) realizaram o VDRL, e destas, 15 realizaram o teste apenas uma vez. Apenas em 5 mães o VDRL foi repetido mais de uma vez dutrante o pré-natal. E das 13 mães com VDRL positivo que tiveram acesso completo ao pré-natal, 5 receberam tratamento inadequado e uma não recebeu tratamento. Conclusão: concluiu-se que é necessário melhorar a qualidade da assistência médica pré-natal em nosso meio visando a prevenção da sífilis congênita","author":[{"dropping-particle":"","family":"Araujo","given":"Eliete da Cunha","non-dropping-particle":"","parse-names":false,"suffix":""},{"dropping-particle":"","family":"Costa","given":"Kelly de Souza Gama","non-dropping-particle":"","parse-names":false,"suffix":""},{"dropping-particle":"","family":"Silva","given":"Rafaela de Souza e","non-dropping-particle":"","parse-names":false,"suffix":""},{"dropping-particle":"","family":"Azevedo","given":"Valéria Nascimento da Gama","non-dropping-particle":"","parse-names":false,"suffix":""},{"dropping-particle":"","family":"Lima","given":"Fábio André Souto","non-dropping-particle":"","parse-names":false,"suffix":""}],"container-title":"Revista Paraense de Medicina","id":"ITEM-1","issue":"1","issued":{"date-parts":[["2006"]]},"title":"Importância do pré-natal na prevenção da Sífilis Congênita","type":"article-journal","volume":"20"},"uris":["http://www.mendeley.com/documents/?uuid=6bcf94d5-f062-3565-8fee-4b1d486fe870"]}],"mendeley":{"formattedCitation":"(9)","plainTextFormattedCitation":"(9)","previouslyFormattedCitation":"(9)"},"properties":{"noteIndex":0},"schema":"https://github.com/citation-style-language/schema/raw/master/csl-citation.json"}</w:instrText>
      </w:r>
      <w:r w:rsidR="005E3CF2" w:rsidRPr="00060B5A">
        <w:rPr>
          <w:rFonts w:ascii="Times New Roman" w:eastAsia="Times New Roman" w:hAnsi="Times New Roman" w:cs="Times New Roman"/>
          <w:sz w:val="24"/>
          <w:szCs w:val="24"/>
          <w:vertAlign w:val="superscript"/>
          <w:lang w:eastAsia="pt-BR"/>
        </w:rPr>
        <w:fldChar w:fldCharType="separate"/>
      </w:r>
      <w:r w:rsidR="00D72561" w:rsidRPr="00060B5A">
        <w:rPr>
          <w:rFonts w:ascii="Times New Roman" w:eastAsia="Times New Roman" w:hAnsi="Times New Roman" w:cs="Times New Roman"/>
          <w:noProof/>
          <w:sz w:val="24"/>
          <w:szCs w:val="24"/>
          <w:vertAlign w:val="superscript"/>
          <w:lang w:eastAsia="pt-BR"/>
        </w:rPr>
        <w:t>(9)</w:t>
      </w:r>
      <w:r w:rsidR="005E3CF2" w:rsidRPr="00060B5A">
        <w:rPr>
          <w:rFonts w:ascii="Times New Roman" w:eastAsia="Times New Roman" w:hAnsi="Times New Roman" w:cs="Times New Roman"/>
          <w:sz w:val="24"/>
          <w:szCs w:val="24"/>
          <w:vertAlign w:val="superscript"/>
          <w:lang w:eastAsia="pt-BR"/>
        </w:rPr>
        <w:fldChar w:fldCharType="end"/>
      </w:r>
      <w:r w:rsidR="005E3CF2" w:rsidRPr="00060B5A">
        <w:rPr>
          <w:rFonts w:ascii="Times New Roman" w:eastAsia="Times New Roman" w:hAnsi="Times New Roman" w:cs="Times New Roman"/>
          <w:sz w:val="24"/>
          <w:szCs w:val="24"/>
          <w:lang w:eastAsia="pt-BR"/>
        </w:rPr>
        <w:t>.</w:t>
      </w:r>
    </w:p>
    <w:p w14:paraId="5C248F26" w14:textId="5D7421A9" w:rsidR="009A5251" w:rsidRPr="00060B5A" w:rsidRDefault="00E453BD" w:rsidP="00335E9A">
      <w:pPr>
        <w:ind w:firstLine="708"/>
        <w:jc w:val="both"/>
        <w:rPr>
          <w:rFonts w:ascii="Times New Roman" w:hAnsi="Times New Roman" w:cs="Times New Roman"/>
          <w:sz w:val="24"/>
          <w:szCs w:val="24"/>
        </w:rPr>
      </w:pPr>
      <w:r w:rsidRPr="00060B5A">
        <w:rPr>
          <w:rFonts w:ascii="Times New Roman" w:hAnsi="Times New Roman" w:cs="Times New Roman"/>
          <w:sz w:val="24"/>
          <w:szCs w:val="24"/>
        </w:rPr>
        <w:t>Comparativamente aos nascidos a termo, bebês prematuros estão mais sujeitos a apresentar baixos índices de Apgar (</w:t>
      </w:r>
      <w:r w:rsidR="001B71FA">
        <w:rPr>
          <w:rFonts w:ascii="Times New Roman" w:hAnsi="Times New Roman" w:cs="Times New Roman"/>
          <w:sz w:val="24"/>
          <w:szCs w:val="24"/>
        </w:rPr>
        <w:t xml:space="preserve">menor de </w:t>
      </w:r>
      <w:r w:rsidRPr="00060B5A">
        <w:rPr>
          <w:rFonts w:ascii="Times New Roman" w:hAnsi="Times New Roman" w:cs="Times New Roman"/>
          <w:sz w:val="24"/>
          <w:szCs w:val="24"/>
        </w:rPr>
        <w:t>4), problemas respiratórios, dificuldades para iniciar a alimentação e intercorrências durante a hospitalização, como hipotermia, hipoglicemia e hiperbilirrubinemia. Somado a isso, há risco aumentado de mortalidade neonatal e de comprometimento do desenvolvimento neurológico em longo prazo</w:t>
      </w:r>
      <w:r w:rsidR="008B464A" w:rsidRPr="00060B5A">
        <w:rPr>
          <w:rFonts w:ascii="Times New Roman" w:hAnsi="Times New Roman" w:cs="Times New Roman"/>
          <w:sz w:val="24"/>
          <w:szCs w:val="24"/>
          <w:vertAlign w:val="superscript"/>
        </w:rPr>
        <w:fldChar w:fldCharType="begin" w:fldLock="1"/>
      </w:r>
      <w:r w:rsidR="00057D83" w:rsidRPr="00060B5A">
        <w:rPr>
          <w:rFonts w:ascii="Times New Roman" w:hAnsi="Times New Roman" w:cs="Times New Roman"/>
          <w:sz w:val="24"/>
          <w:szCs w:val="24"/>
          <w:vertAlign w:val="superscript"/>
        </w:rPr>
        <w:instrText>ADDIN CSL_CITATION {"citationItems":[{"id":"ITEM-1","itemData":{"DOI":"10.5935/2238-3182.v30supl.4.06","ISSN":"2238-3182","abstract":"Introdução. São considerados prematuros, os bebês nascidos antes de completar 37 semanas de gestação e, no Brasil, sua prevalência chega a aproximadamente 10%. A prematuridade pode comprometer a saúde do recém-nascido (RN) e levar a repercussões socioeconômicas. Portanto, é fundamental rastrear gestantes sob risco através de pré-natal adequado, a fim de afastá-las dessas condições ou minimizar suas implicações. Objetivos. Avaliar os principais fatores de risco maternos e fetais associados ao parto pré- termo em um hospital de referência em Barbacena. Métodos. Estudo transversal, retrospectivo, analítico, realizado no Hospital Santa Casa de Misericórdia de Barbacena. Avaliou-se prontuários materno-fetais impressos, disponibilizados de todos os nascimentos pelo Sistema Único de Saúde (SUS), em 2017. Foram analisados dados como: idade, profissão e patologias maternas; exames realizados durante gestação e informações do RN. Resultados. Dentre os 1278 prontuários, foram encontrados 177 prematuros. Verificou-se que diabetes mellitus (DM) ou diabetes mellitus gestacional (DMG), infecções do trato urinário (ITU), síndromes hipertensivas na gravidez, sífilis materna, gemelaridade e parto cesáreo foram estatisticamente relevantes como fatores de risco para prematuridade; e as gestantes trabalhadoras rurais tiveram menos partos prematuros de forma estatisticamente significativa quando comparadas às outras ocupações. Primiparidade e extremos de idade reprodutiva não foram significativos. Quanto aos RN, malformações e peso pequeno para a idade gestacional (PIG) também foram fatores de risco. Conclusões. Os principais fatores de risco maternos e fetais associados ao parto pré-termo na amostra foram DM, ITU, síndromes hipertensivas na gravidez, sífilis materna, gemelaridade, parto cesáreo, malformações fetais e PIG. (AU)","author":[{"dropping-particle":"","family":"Brandi","given":"Letícia Dutra de Araújo","non-dropping-particle":"","parse-names":false,"suffix":""},{"dropping-particle":"","family":"Rocha","given":"Leticya Ribeiro","non-dropping-particle":"","parse-names":false,"suffix":""},{"dropping-particle":"","family":"Silva","given":"Lísia Soares","non-dropping-particle":"","parse-names":false,"suffix":""},{"dropping-particle":"","family":"Bretas","given":"Luana Girasole","non-dropping-particle":"","parse-names":false,"suffix":""},{"dropping-particle":"","family":"Rodrigues","given":"Marina Almeida","non-dropping-particle":"","parse-names":false,"suffix":""},{"dropping-particle":"de","family":"Araújo","given":"Sônia Torres Horta","non-dropping-particle":"","parse-names":false,"suffix":""}],"container-title":"Revista Médica de Minas Gerais","id":"ITEM-1","issued":{"date-parts":[["2020"]]},"title":"Fatores de risco materno-fetais para o nascimento pré-termo em hospital de referência de Minas Gerais","type":"article-journal","volume":"30"},"uris":["http://www.mendeley.com/documents/?uuid=8cca3839-90ca-344a-8687-084b971bed4e"]}],"mendeley":{"formattedCitation":"(10)","plainTextFormattedCitation":"(10)","previouslyFormattedCitation":"(10)"},"properties":{"noteIndex":0},"schema":"https://github.com/citation-style-language/schema/raw/master/csl-citation.json"}</w:instrText>
      </w:r>
      <w:r w:rsidR="008B464A" w:rsidRPr="00060B5A">
        <w:rPr>
          <w:rFonts w:ascii="Times New Roman" w:hAnsi="Times New Roman" w:cs="Times New Roman"/>
          <w:sz w:val="24"/>
          <w:szCs w:val="24"/>
          <w:vertAlign w:val="superscript"/>
        </w:rPr>
        <w:fldChar w:fldCharType="separate"/>
      </w:r>
      <w:r w:rsidR="008B464A" w:rsidRPr="00060B5A">
        <w:rPr>
          <w:rFonts w:ascii="Times New Roman" w:hAnsi="Times New Roman" w:cs="Times New Roman"/>
          <w:noProof/>
          <w:sz w:val="24"/>
          <w:szCs w:val="24"/>
          <w:vertAlign w:val="superscript"/>
        </w:rPr>
        <w:t>(10)</w:t>
      </w:r>
      <w:r w:rsidR="008B464A" w:rsidRPr="00060B5A">
        <w:rPr>
          <w:rFonts w:ascii="Times New Roman" w:hAnsi="Times New Roman" w:cs="Times New Roman"/>
          <w:sz w:val="24"/>
          <w:szCs w:val="24"/>
          <w:vertAlign w:val="superscript"/>
        </w:rPr>
        <w:fldChar w:fldCharType="end"/>
      </w:r>
      <w:r w:rsidR="008B464A" w:rsidRPr="00060B5A">
        <w:rPr>
          <w:rFonts w:ascii="Times New Roman" w:hAnsi="Times New Roman" w:cs="Times New Roman"/>
          <w:sz w:val="24"/>
          <w:szCs w:val="24"/>
        </w:rPr>
        <w:t>.</w:t>
      </w:r>
    </w:p>
    <w:p w14:paraId="50D94C23" w14:textId="58217AEE" w:rsidR="00627D46" w:rsidRPr="00060B5A" w:rsidRDefault="0013222A" w:rsidP="00335E9A">
      <w:pPr>
        <w:ind w:firstLine="708"/>
        <w:jc w:val="both"/>
        <w:rPr>
          <w:rFonts w:ascii="Times New Roman" w:eastAsia="Times New Roman" w:hAnsi="Times New Roman" w:cs="Times New Roman"/>
          <w:sz w:val="24"/>
          <w:szCs w:val="24"/>
          <w:lang w:eastAsia="pt-BR"/>
        </w:rPr>
      </w:pPr>
      <w:r w:rsidRPr="00060B5A">
        <w:rPr>
          <w:rFonts w:ascii="Times New Roman" w:eastAsia="Times New Roman" w:hAnsi="Times New Roman" w:cs="Times New Roman"/>
          <w:sz w:val="24"/>
          <w:szCs w:val="24"/>
          <w:lang w:eastAsia="pt-BR"/>
        </w:rPr>
        <w:t xml:space="preserve">As consequências da prematuridade se estendem também à vida adulta, conforme conceitos de programação metabólica, estudada por Backer e outros pesquisadores, que se referem aos efeitos duradouros que eventos ocorridos durante a </w:t>
      </w:r>
      <w:r w:rsidRPr="00060B5A">
        <w:rPr>
          <w:rFonts w:ascii="Times New Roman" w:eastAsia="Times New Roman" w:hAnsi="Times New Roman" w:cs="Times New Roman"/>
          <w:color w:val="000000"/>
          <w:sz w:val="24"/>
          <w:szCs w:val="24"/>
          <w:lang w:eastAsia="pt-BR"/>
        </w:rPr>
        <w:t>fase de desenvolvimento têm sobre o metabolismo e a saúde futura.</w:t>
      </w:r>
      <w:r w:rsidR="00057D83" w:rsidRPr="00060B5A">
        <w:rPr>
          <w:rFonts w:ascii="Times New Roman" w:eastAsia="Times New Roman" w:hAnsi="Times New Roman" w:cs="Times New Roman"/>
          <w:color w:val="000000"/>
          <w:sz w:val="24"/>
          <w:szCs w:val="24"/>
          <w:lang w:eastAsia="pt-BR"/>
        </w:rPr>
        <w:t xml:space="preserve"> </w:t>
      </w:r>
      <w:r w:rsidRPr="00060B5A">
        <w:rPr>
          <w:rFonts w:ascii="Times New Roman" w:eastAsia="Times New Roman" w:hAnsi="Times New Roman" w:cs="Times New Roman"/>
          <w:color w:val="000000"/>
          <w:sz w:val="24"/>
          <w:szCs w:val="24"/>
          <w:lang w:eastAsia="pt-BR"/>
        </w:rPr>
        <w:t>Esses eventos podem incluir exposição a fatores como nutrição inadequada, estresse materno, exposição a substâncias tóxicas ou desequilíbrios hormonais durante a gravidez e a infância</w:t>
      </w:r>
      <w:r w:rsidR="00057D83" w:rsidRPr="00060B5A">
        <w:rPr>
          <w:rFonts w:ascii="Times New Roman" w:eastAsia="Times New Roman" w:hAnsi="Times New Roman" w:cs="Times New Roman"/>
          <w:color w:val="000000"/>
          <w:sz w:val="24"/>
          <w:szCs w:val="24"/>
          <w:vertAlign w:val="superscript"/>
          <w:lang w:eastAsia="pt-BR"/>
        </w:rPr>
        <w:fldChar w:fldCharType="begin" w:fldLock="1"/>
      </w:r>
      <w:r w:rsidR="00057D83" w:rsidRPr="00060B5A">
        <w:rPr>
          <w:rFonts w:ascii="Times New Roman" w:eastAsia="Times New Roman" w:hAnsi="Times New Roman" w:cs="Times New Roman"/>
          <w:color w:val="000000"/>
          <w:sz w:val="24"/>
          <w:szCs w:val="24"/>
          <w:vertAlign w:val="superscript"/>
          <w:lang w:eastAsia="pt-BR"/>
        </w:rPr>
        <w:instrText>ADDIN CSL_CITATION {"citationItems":[{"id":"ITEM-1","itemData":{"DOI":"10.5380/acd.v16i4.44138","ISSN":"1518-5192","abstract":"A programação metabólica é um fenômeno desencadeado por alterações nutricionais e/ou hormonais que modulam fases críticas do desenvolvimento. O objetivo inicial da programação metabólica é melhorar a sobrevivência da prole pela regulação do balanço energético, de modo a utilizar os nutrientes disponíveis da forma mais eficiente. Os mecanismos através dos quais o fenômeno de programação metabólica pode ocorrer são: indução de variações na estrutura de alguns órgãos, com alterações na vascularização, na inervação ou na justaposição das diferentes células do órgão; alterações no número de células e diferenciação metabólica, modificações na expressão de certos genes, acarretando variações na síntese de enzimas, hormônios, receptores hormonais e transportadores. Estes eventos desencadeiam ao longo da vida doenças crônicas, em especial obesidade e suas co-morbidades, como o Diabetes Mellitus tipo 2 e Doenças Cardiovasculares.","author":[{"dropping-particle":"","family":"XAVIER","given":"J. L. P.","non-dropping-particle":"","parse-names":false,"suffix":""},{"dropping-particle":"","family":"SCOMPARIN","given":"D. X.","non-dropping-particle":"","parse-names":false,"suffix":""},{"dropping-particle":"","family":"RIBEIRO","given":"P. R.","non-dropping-particle":"","parse-names":false,"suffix":""},{"dropping-particle":"","family":"CORDEIRO","given":"M. M.","non-dropping-particle":"","parse-names":false,"suffix":""},{"dropping-particle":"","family":"GRASSIOLLI","given":"S.","non-dropping-particle":"","parse-names":false,"suffix":""}],"container-title":"Visão Acadêmica","id":"ITEM-1","issue":"4","issued":{"date-parts":[["2016"]]},"title":"METABOLIC IMPRINTING: CAUSES AND CONSEQUENCES","type":"article-journal","volume":"16"},"uris":["http://www.mendeley.com/documents/?uuid=5d5434e5-abd8-37c7-af15-f96ac2ac50ed"]}],"mendeley":{"formattedCitation":"(11)","plainTextFormattedCitation":"(11)","previouslyFormattedCitation":"(11)"},"properties":{"noteIndex":0},"schema":"https://github.com/citation-style-language/schema/raw/master/csl-citation.json"}</w:instrText>
      </w:r>
      <w:r w:rsidR="00057D83" w:rsidRPr="00060B5A">
        <w:rPr>
          <w:rFonts w:ascii="Times New Roman" w:eastAsia="Times New Roman" w:hAnsi="Times New Roman" w:cs="Times New Roman"/>
          <w:color w:val="000000"/>
          <w:sz w:val="24"/>
          <w:szCs w:val="24"/>
          <w:vertAlign w:val="superscript"/>
          <w:lang w:eastAsia="pt-BR"/>
        </w:rPr>
        <w:fldChar w:fldCharType="separate"/>
      </w:r>
      <w:r w:rsidR="00057D83" w:rsidRPr="00060B5A">
        <w:rPr>
          <w:rFonts w:ascii="Times New Roman" w:eastAsia="Times New Roman" w:hAnsi="Times New Roman" w:cs="Times New Roman"/>
          <w:noProof/>
          <w:color w:val="000000"/>
          <w:sz w:val="24"/>
          <w:szCs w:val="24"/>
          <w:vertAlign w:val="superscript"/>
          <w:lang w:eastAsia="pt-BR"/>
        </w:rPr>
        <w:t>(11)</w:t>
      </w:r>
      <w:r w:rsidR="00057D83" w:rsidRPr="00060B5A">
        <w:rPr>
          <w:rFonts w:ascii="Times New Roman" w:eastAsia="Times New Roman" w:hAnsi="Times New Roman" w:cs="Times New Roman"/>
          <w:color w:val="000000"/>
          <w:sz w:val="24"/>
          <w:szCs w:val="24"/>
          <w:vertAlign w:val="superscript"/>
          <w:lang w:eastAsia="pt-BR"/>
        </w:rPr>
        <w:fldChar w:fldCharType="end"/>
      </w:r>
      <w:r w:rsidR="00057D83" w:rsidRPr="00060B5A">
        <w:rPr>
          <w:rFonts w:ascii="Times New Roman" w:eastAsia="Times New Roman" w:hAnsi="Times New Roman" w:cs="Times New Roman"/>
          <w:color w:val="000000"/>
          <w:sz w:val="24"/>
          <w:szCs w:val="24"/>
          <w:vertAlign w:val="superscript"/>
          <w:lang w:eastAsia="pt-BR"/>
        </w:rPr>
        <w:fldChar w:fldCharType="begin" w:fldLock="1"/>
      </w:r>
      <w:r w:rsidR="00250AAB" w:rsidRPr="00060B5A">
        <w:rPr>
          <w:rFonts w:ascii="Times New Roman" w:eastAsia="Times New Roman" w:hAnsi="Times New Roman" w:cs="Times New Roman"/>
          <w:color w:val="000000"/>
          <w:sz w:val="24"/>
          <w:szCs w:val="24"/>
          <w:vertAlign w:val="superscript"/>
          <w:lang w:eastAsia="pt-BR"/>
        </w:rPr>
        <w:instrText>ADDIN CSL_CITATION {"citationItems":[{"id":"ITEM-1","itemData":{"DOI":"10.1111/j.1365-2796.2007.01809.x","ISSN":"09546820","abstract":"Current orthodoxy states that coronary heart disease results from the unhealthy lifestyles of westernized adults together with a contribution from genetic inheritance. This does not provide a secure basis for prevention of the disease. Geographical studies gave the first clue that the disease originates during intra-uterine development. Variations in mortality from the disease across England and Wales were shown to correlate closely with past differences in death rates among newborn babies. In the past most deaths among newborns were attributed to low birthweight. This led to the hypothesis that undernutrition in utero permanently changes the body's structure, function and metabolism in ways that lead to coronary heart disease in later life. The association between low birthweight and coronary heart disease has been confirmed in longitudinal studies of men and women around the world. The developmental model of the origins of the disease offers a new way forward. © 2007 Blackwell Publishing Ltd.","author":[{"dropping-particle":"","family":"Barker","given":"D. J.P.","non-dropping-particle":"","parse-names":false,"suffix":""}],"container-title":"Journal of Internal Medicine","id":"ITEM-1","issue":"5","issued":{"date-parts":[["2007"]]},"title":"The origins of the developmental origins theory","type":"paper-conference","volume":"261"},"uris":["http://www.mendeley.com/documents/?uuid=961d0d0c-5e1e-3694-beef-f77821d5d37a"]}],"mendeley":{"formattedCitation":"(12)","plainTextFormattedCitation":"(12)","previouslyFormattedCitation":"(12)"},"properties":{"noteIndex":0},"schema":"https://github.com/citation-style-language/schema/raw/master/csl-citation.json"}</w:instrText>
      </w:r>
      <w:r w:rsidR="00057D83" w:rsidRPr="00060B5A">
        <w:rPr>
          <w:rFonts w:ascii="Times New Roman" w:eastAsia="Times New Roman" w:hAnsi="Times New Roman" w:cs="Times New Roman"/>
          <w:color w:val="000000"/>
          <w:sz w:val="24"/>
          <w:szCs w:val="24"/>
          <w:vertAlign w:val="superscript"/>
          <w:lang w:eastAsia="pt-BR"/>
        </w:rPr>
        <w:fldChar w:fldCharType="separate"/>
      </w:r>
      <w:r w:rsidR="00057D83" w:rsidRPr="00060B5A">
        <w:rPr>
          <w:rFonts w:ascii="Times New Roman" w:eastAsia="Times New Roman" w:hAnsi="Times New Roman" w:cs="Times New Roman"/>
          <w:noProof/>
          <w:color w:val="000000"/>
          <w:sz w:val="24"/>
          <w:szCs w:val="24"/>
          <w:vertAlign w:val="superscript"/>
          <w:lang w:eastAsia="pt-BR"/>
        </w:rPr>
        <w:t>(12)</w:t>
      </w:r>
      <w:r w:rsidR="00057D83" w:rsidRPr="00060B5A">
        <w:rPr>
          <w:rFonts w:ascii="Times New Roman" w:eastAsia="Times New Roman" w:hAnsi="Times New Roman" w:cs="Times New Roman"/>
          <w:color w:val="000000"/>
          <w:sz w:val="24"/>
          <w:szCs w:val="24"/>
          <w:vertAlign w:val="superscript"/>
          <w:lang w:eastAsia="pt-BR"/>
        </w:rPr>
        <w:fldChar w:fldCharType="end"/>
      </w:r>
      <w:r w:rsidR="00873BD2" w:rsidRPr="00060B5A">
        <w:rPr>
          <w:rFonts w:ascii="Times New Roman" w:eastAsia="Times New Roman" w:hAnsi="Times New Roman" w:cs="Times New Roman"/>
          <w:color w:val="000000"/>
          <w:sz w:val="24"/>
          <w:szCs w:val="24"/>
          <w:lang w:eastAsia="pt-BR"/>
        </w:rPr>
        <w:t>.</w:t>
      </w:r>
      <w:r w:rsidR="00627D46" w:rsidRPr="00060B5A">
        <w:rPr>
          <w:rFonts w:ascii="Times New Roman" w:hAnsi="Times New Roman" w:cs="Times New Roman"/>
          <w:color w:val="000000"/>
          <w:sz w:val="24"/>
          <w:szCs w:val="24"/>
        </w:rPr>
        <w:t xml:space="preserve"> Dessa forma, os </w:t>
      </w:r>
      <w:r w:rsidR="00627D46" w:rsidRPr="00060B5A">
        <w:rPr>
          <w:rFonts w:ascii="Times New Roman" w:hAnsi="Times New Roman" w:cs="Times New Roman"/>
          <w:sz w:val="24"/>
          <w:szCs w:val="24"/>
        </w:rPr>
        <w:t>RNPT</w:t>
      </w:r>
      <w:r w:rsidR="00627D46" w:rsidRPr="00060B5A">
        <w:rPr>
          <w:rFonts w:ascii="Times New Roman" w:hAnsi="Times New Roman" w:cs="Times New Roman"/>
          <w:color w:val="000000"/>
          <w:sz w:val="24"/>
          <w:szCs w:val="24"/>
        </w:rPr>
        <w:t xml:space="preserve"> podem estar sujeitos </w:t>
      </w:r>
      <w:r w:rsidR="001B71FA">
        <w:rPr>
          <w:rFonts w:ascii="Times New Roman" w:hAnsi="Times New Roman" w:cs="Times New Roman"/>
          <w:color w:val="000000"/>
          <w:sz w:val="24"/>
          <w:szCs w:val="24"/>
        </w:rPr>
        <w:t>a</w:t>
      </w:r>
      <w:r w:rsidR="00627D46" w:rsidRPr="00060B5A">
        <w:rPr>
          <w:rFonts w:ascii="Times New Roman" w:hAnsi="Times New Roman" w:cs="Times New Roman"/>
          <w:color w:val="000000"/>
          <w:sz w:val="24"/>
          <w:szCs w:val="24"/>
        </w:rPr>
        <w:t xml:space="preserve"> maior suscetibilidade ao desenvolvimento de doenças metabólicas, como obesidade, resistência à insulina e diabetes tipo 2, devido a fatores relacionados à prematuridade e ao ambiente uterino adverso</w:t>
      </w:r>
      <w:r w:rsidR="00627D46" w:rsidRPr="00060B5A">
        <w:rPr>
          <w:rFonts w:ascii="Times New Roman" w:eastAsia="Times New Roman" w:hAnsi="Times New Roman" w:cs="Times New Roman"/>
          <w:color w:val="000000"/>
          <w:sz w:val="24"/>
          <w:szCs w:val="24"/>
          <w:lang w:eastAsia="pt-BR"/>
        </w:rPr>
        <w:t xml:space="preserve">. </w:t>
      </w:r>
    </w:p>
    <w:p w14:paraId="439A4EEA" w14:textId="4F958209" w:rsidR="005F312B" w:rsidRPr="00060B5A" w:rsidRDefault="005F312B" w:rsidP="00335E9A">
      <w:pPr>
        <w:spacing w:before="240" w:after="240"/>
        <w:ind w:firstLine="708"/>
        <w:jc w:val="both"/>
        <w:rPr>
          <w:rFonts w:ascii="Times New Roman" w:eastAsia="Times New Roman" w:hAnsi="Times New Roman" w:cs="Times New Roman"/>
          <w:sz w:val="24"/>
          <w:szCs w:val="24"/>
          <w:lang w:eastAsia="pt-BR"/>
        </w:rPr>
      </w:pPr>
      <w:r w:rsidRPr="00060B5A">
        <w:rPr>
          <w:rFonts w:ascii="Times New Roman" w:eastAsia="Times New Roman" w:hAnsi="Times New Roman" w:cs="Times New Roman"/>
          <w:color w:val="000000"/>
          <w:sz w:val="24"/>
          <w:szCs w:val="24"/>
          <w:lang w:eastAsia="pt-BR"/>
        </w:rPr>
        <w:t>O nascimento prematuro</w:t>
      </w:r>
      <w:r w:rsidRPr="00060B5A">
        <w:rPr>
          <w:rFonts w:ascii="Times New Roman" w:eastAsia="Times New Roman" w:hAnsi="Times New Roman" w:cs="Times New Roman"/>
          <w:sz w:val="24"/>
          <w:szCs w:val="24"/>
          <w:lang w:eastAsia="pt-BR"/>
        </w:rPr>
        <w:t xml:space="preserve">, portanto, </w:t>
      </w:r>
      <w:r w:rsidRPr="00060B5A">
        <w:rPr>
          <w:rFonts w:ascii="Times New Roman" w:eastAsia="Times New Roman" w:hAnsi="Times New Roman" w:cs="Times New Roman"/>
          <w:color w:val="000000"/>
          <w:sz w:val="24"/>
          <w:szCs w:val="24"/>
          <w:lang w:eastAsia="pt-BR"/>
        </w:rPr>
        <w:t xml:space="preserve">está associado a uma série de complicações médicas e </w:t>
      </w:r>
      <w:r w:rsidRPr="00060B5A">
        <w:rPr>
          <w:rFonts w:ascii="Times New Roman" w:eastAsia="Times New Roman" w:hAnsi="Times New Roman" w:cs="Times New Roman"/>
          <w:sz w:val="24"/>
          <w:szCs w:val="24"/>
          <w:lang w:eastAsia="pt-BR"/>
        </w:rPr>
        <w:t>d</w:t>
      </w:r>
      <w:r w:rsidRPr="00060B5A">
        <w:rPr>
          <w:rFonts w:ascii="Times New Roman" w:eastAsia="Times New Roman" w:hAnsi="Times New Roman" w:cs="Times New Roman"/>
          <w:color w:val="000000"/>
          <w:sz w:val="24"/>
          <w:szCs w:val="24"/>
          <w:lang w:eastAsia="pt-BR"/>
        </w:rPr>
        <w:t>o desenvolvimento, que podem ter um impacto duradouro na vida dos indivíduos afetados. Co</w:t>
      </w:r>
      <w:r w:rsidR="001B71FA">
        <w:rPr>
          <w:rFonts w:ascii="Times New Roman" w:eastAsia="Times New Roman" w:hAnsi="Times New Roman" w:cs="Times New Roman"/>
          <w:color w:val="000000"/>
          <w:sz w:val="24"/>
          <w:szCs w:val="24"/>
          <w:lang w:eastAsia="pt-BR"/>
        </w:rPr>
        <w:t>nhecer</w:t>
      </w:r>
      <w:r w:rsidRPr="00060B5A">
        <w:rPr>
          <w:rFonts w:ascii="Times New Roman" w:eastAsia="Times New Roman" w:hAnsi="Times New Roman" w:cs="Times New Roman"/>
          <w:color w:val="000000"/>
          <w:sz w:val="24"/>
          <w:szCs w:val="24"/>
          <w:lang w:eastAsia="pt-BR"/>
        </w:rPr>
        <w:t xml:space="preserve"> o perfil epidemiológico e clínico dos prematuros é fundamental para melhorar a</w:t>
      </w:r>
      <w:r w:rsidR="001B71FA">
        <w:rPr>
          <w:rFonts w:ascii="Times New Roman" w:eastAsia="Times New Roman" w:hAnsi="Times New Roman" w:cs="Times New Roman"/>
          <w:color w:val="000000"/>
          <w:sz w:val="24"/>
          <w:szCs w:val="24"/>
          <w:lang w:eastAsia="pt-BR"/>
        </w:rPr>
        <w:t>s condições de</w:t>
      </w:r>
      <w:r w:rsidRPr="00060B5A">
        <w:rPr>
          <w:rFonts w:ascii="Times New Roman" w:eastAsia="Times New Roman" w:hAnsi="Times New Roman" w:cs="Times New Roman"/>
          <w:color w:val="000000"/>
          <w:sz w:val="24"/>
          <w:szCs w:val="24"/>
          <w:lang w:eastAsia="pt-BR"/>
        </w:rPr>
        <w:t xml:space="preserve"> saúde e o cuidado desses recém-nascidos vulneráveis. </w:t>
      </w:r>
    </w:p>
    <w:p w14:paraId="3AE6377B" w14:textId="77777777" w:rsidR="00534461" w:rsidRPr="00060B5A" w:rsidRDefault="00534461" w:rsidP="00534461">
      <w:pPr>
        <w:spacing w:before="240"/>
        <w:jc w:val="both"/>
        <w:rPr>
          <w:rFonts w:ascii="Times New Roman" w:eastAsia="Times New Roman" w:hAnsi="Times New Roman" w:cs="Times New Roman"/>
          <w:sz w:val="24"/>
          <w:szCs w:val="24"/>
          <w:lang w:eastAsia="pt-BR"/>
        </w:rPr>
      </w:pPr>
      <w:r w:rsidRPr="00060B5A">
        <w:rPr>
          <w:rFonts w:ascii="Times New Roman" w:eastAsia="Times New Roman" w:hAnsi="Times New Roman" w:cs="Times New Roman"/>
          <w:b/>
          <w:bCs/>
          <w:sz w:val="24"/>
          <w:szCs w:val="24"/>
          <w:shd w:val="clear" w:color="auto" w:fill="FFFFFF"/>
          <w:lang w:eastAsia="pt-BR"/>
        </w:rPr>
        <w:t>OBJETIVOS: </w:t>
      </w:r>
    </w:p>
    <w:p w14:paraId="2CEB2E65" w14:textId="77777777" w:rsidR="00534461" w:rsidRPr="00060B5A" w:rsidRDefault="00534461" w:rsidP="00534461">
      <w:pPr>
        <w:spacing w:before="240" w:after="240"/>
        <w:jc w:val="both"/>
        <w:rPr>
          <w:rFonts w:ascii="Times New Roman" w:eastAsia="Times New Roman" w:hAnsi="Times New Roman" w:cs="Times New Roman"/>
          <w:color w:val="000000"/>
          <w:sz w:val="24"/>
          <w:szCs w:val="24"/>
          <w:shd w:val="clear" w:color="auto" w:fill="FFFFFF"/>
          <w:lang w:eastAsia="pt-BR"/>
        </w:rPr>
      </w:pPr>
      <w:r w:rsidRPr="00060B5A">
        <w:rPr>
          <w:rFonts w:ascii="Times New Roman" w:eastAsia="Times New Roman" w:hAnsi="Times New Roman" w:cs="Times New Roman"/>
          <w:color w:val="000000"/>
          <w:sz w:val="24"/>
          <w:szCs w:val="24"/>
          <w:shd w:val="clear" w:color="auto" w:fill="FFFFFF"/>
          <w:lang w:eastAsia="pt-BR"/>
        </w:rPr>
        <w:t>Geral:</w:t>
      </w:r>
    </w:p>
    <w:p w14:paraId="555FA1D2" w14:textId="77777777" w:rsidR="00534461" w:rsidRPr="00060B5A" w:rsidRDefault="00534461" w:rsidP="00534461">
      <w:pPr>
        <w:spacing w:before="240" w:after="240"/>
        <w:jc w:val="both"/>
        <w:rPr>
          <w:rFonts w:ascii="Times New Roman" w:eastAsia="Times New Roman" w:hAnsi="Times New Roman" w:cs="Times New Roman"/>
          <w:sz w:val="24"/>
          <w:szCs w:val="24"/>
          <w:lang w:eastAsia="pt-BR"/>
        </w:rPr>
      </w:pPr>
      <w:r w:rsidRPr="00060B5A">
        <w:rPr>
          <w:rFonts w:ascii="Times New Roman" w:eastAsia="Times New Roman" w:hAnsi="Times New Roman" w:cs="Times New Roman"/>
          <w:color w:val="000000"/>
          <w:sz w:val="24"/>
          <w:szCs w:val="24"/>
          <w:shd w:val="clear" w:color="auto" w:fill="FFFFFF"/>
          <w:lang w:eastAsia="pt-BR"/>
        </w:rPr>
        <w:tab/>
      </w:r>
      <w:r w:rsidRPr="00060B5A">
        <w:rPr>
          <w:rFonts w:ascii="Times New Roman" w:eastAsia="Times New Roman" w:hAnsi="Times New Roman" w:cs="Times New Roman"/>
          <w:sz w:val="24"/>
          <w:szCs w:val="24"/>
          <w:lang w:eastAsia="pt-BR"/>
        </w:rPr>
        <w:t>Descrever o perfil epidemiológico e clínico dos prematuros em uma maternidade de referência em Goiânia.</w:t>
      </w:r>
    </w:p>
    <w:p w14:paraId="50CFD9EB" w14:textId="77777777" w:rsidR="00534461" w:rsidRPr="00060B5A" w:rsidRDefault="00534461" w:rsidP="00534461">
      <w:pPr>
        <w:spacing w:before="240" w:after="240"/>
        <w:jc w:val="both"/>
        <w:rPr>
          <w:rFonts w:ascii="Times New Roman" w:eastAsia="Times New Roman" w:hAnsi="Times New Roman" w:cs="Times New Roman"/>
          <w:sz w:val="24"/>
          <w:szCs w:val="24"/>
          <w:lang w:eastAsia="pt-BR"/>
        </w:rPr>
      </w:pPr>
      <w:r w:rsidRPr="00060B5A">
        <w:rPr>
          <w:rFonts w:ascii="Times New Roman" w:eastAsia="Times New Roman" w:hAnsi="Times New Roman" w:cs="Times New Roman"/>
          <w:color w:val="000000"/>
          <w:sz w:val="24"/>
          <w:szCs w:val="24"/>
          <w:shd w:val="clear" w:color="auto" w:fill="FFFFFF"/>
          <w:lang w:eastAsia="pt-BR"/>
        </w:rPr>
        <w:t>Específicos:</w:t>
      </w:r>
    </w:p>
    <w:p w14:paraId="50E7E409" w14:textId="66791938" w:rsidR="00534461" w:rsidRPr="00060B5A" w:rsidRDefault="00534461" w:rsidP="001B71FA">
      <w:pPr>
        <w:spacing w:before="240" w:after="240"/>
        <w:ind w:firstLine="708"/>
        <w:jc w:val="both"/>
        <w:rPr>
          <w:rFonts w:ascii="Times New Roman" w:eastAsia="Times New Roman" w:hAnsi="Times New Roman" w:cs="Times New Roman"/>
          <w:strike/>
          <w:sz w:val="24"/>
          <w:szCs w:val="24"/>
          <w:lang w:eastAsia="pt-BR"/>
        </w:rPr>
      </w:pPr>
      <w:r w:rsidRPr="00060B5A">
        <w:rPr>
          <w:rFonts w:ascii="Times New Roman" w:eastAsia="Times New Roman" w:hAnsi="Times New Roman" w:cs="Times New Roman"/>
          <w:sz w:val="24"/>
          <w:szCs w:val="24"/>
          <w:lang w:eastAsia="pt-BR"/>
        </w:rPr>
        <w:t>Obter dados da história obstétrica e perinatal e medidas antropométricas dos</w:t>
      </w:r>
      <w:r w:rsidR="001B71FA">
        <w:rPr>
          <w:rFonts w:ascii="Times New Roman" w:eastAsia="Times New Roman" w:hAnsi="Times New Roman" w:cs="Times New Roman"/>
          <w:sz w:val="24"/>
          <w:szCs w:val="24"/>
          <w:lang w:eastAsia="pt-BR"/>
        </w:rPr>
        <w:t xml:space="preserve"> </w:t>
      </w:r>
      <w:r w:rsidRPr="00060B5A">
        <w:rPr>
          <w:rFonts w:ascii="Times New Roman" w:eastAsia="Times New Roman" w:hAnsi="Times New Roman" w:cs="Times New Roman"/>
          <w:sz w:val="24"/>
          <w:szCs w:val="24"/>
          <w:lang w:eastAsia="pt-BR"/>
        </w:rPr>
        <w:t>prematuros em uma maternidade de referência em Goiânia.</w:t>
      </w:r>
      <w:r w:rsidRPr="00060B5A">
        <w:rPr>
          <w:rFonts w:ascii="Times New Roman" w:eastAsia="Times New Roman" w:hAnsi="Times New Roman" w:cs="Times New Roman"/>
          <w:color w:val="515151"/>
          <w:sz w:val="24"/>
          <w:szCs w:val="24"/>
          <w:lang w:eastAsia="pt-BR"/>
        </w:rPr>
        <w:t> </w:t>
      </w:r>
    </w:p>
    <w:p w14:paraId="6B241B0A" w14:textId="77777777" w:rsidR="00534461" w:rsidRPr="00060B5A" w:rsidRDefault="00534461" w:rsidP="00534461">
      <w:pPr>
        <w:spacing w:before="240"/>
        <w:jc w:val="both"/>
        <w:rPr>
          <w:rFonts w:ascii="Times New Roman" w:eastAsia="Times New Roman" w:hAnsi="Times New Roman" w:cs="Times New Roman"/>
          <w:sz w:val="24"/>
          <w:szCs w:val="24"/>
          <w:lang w:eastAsia="pt-BR"/>
        </w:rPr>
      </w:pPr>
      <w:r w:rsidRPr="00060B5A">
        <w:rPr>
          <w:rFonts w:ascii="Times New Roman" w:eastAsia="Times New Roman" w:hAnsi="Times New Roman" w:cs="Times New Roman"/>
          <w:b/>
          <w:bCs/>
          <w:color w:val="000000"/>
          <w:sz w:val="24"/>
          <w:szCs w:val="24"/>
          <w:lang w:eastAsia="pt-BR"/>
        </w:rPr>
        <w:t>MÉTODOS</w:t>
      </w:r>
      <w:r w:rsidRPr="00060B5A">
        <w:rPr>
          <w:rFonts w:ascii="Times New Roman" w:eastAsia="Times New Roman" w:hAnsi="Times New Roman" w:cs="Times New Roman"/>
          <w:color w:val="000000"/>
          <w:sz w:val="24"/>
          <w:szCs w:val="24"/>
          <w:lang w:eastAsia="pt-BR"/>
        </w:rPr>
        <w:t>:</w:t>
      </w:r>
    </w:p>
    <w:p w14:paraId="7D6BD4C5" w14:textId="60BC86C3" w:rsidR="00534461" w:rsidRPr="00060B5A" w:rsidRDefault="00534461" w:rsidP="00335E9A">
      <w:pPr>
        <w:spacing w:before="240"/>
        <w:ind w:firstLine="708"/>
        <w:jc w:val="both"/>
        <w:rPr>
          <w:rFonts w:ascii="Times New Roman" w:eastAsia="Times New Roman" w:hAnsi="Times New Roman" w:cs="Times New Roman"/>
          <w:sz w:val="24"/>
          <w:szCs w:val="24"/>
          <w:lang w:eastAsia="pt-BR"/>
        </w:rPr>
      </w:pPr>
      <w:r w:rsidRPr="00060B5A">
        <w:rPr>
          <w:rFonts w:ascii="Times New Roman" w:eastAsia="Times New Roman" w:hAnsi="Times New Roman" w:cs="Times New Roman"/>
          <w:sz w:val="24"/>
          <w:szCs w:val="24"/>
          <w:lang w:eastAsia="pt-BR"/>
        </w:rPr>
        <w:lastRenderedPageBreak/>
        <w:t xml:space="preserve">Estudo </w:t>
      </w:r>
      <w:r w:rsidR="00335E9A">
        <w:rPr>
          <w:rFonts w:ascii="Times New Roman" w:eastAsia="Times New Roman" w:hAnsi="Times New Roman" w:cs="Times New Roman"/>
          <w:sz w:val="24"/>
          <w:szCs w:val="24"/>
          <w:lang w:eastAsia="pt-BR"/>
        </w:rPr>
        <w:t xml:space="preserve">transversal </w:t>
      </w:r>
      <w:r w:rsidRPr="00060B5A">
        <w:rPr>
          <w:rFonts w:ascii="Times New Roman" w:eastAsia="Times New Roman" w:hAnsi="Times New Roman" w:cs="Times New Roman"/>
          <w:sz w:val="24"/>
          <w:szCs w:val="24"/>
          <w:lang w:eastAsia="pt-BR"/>
        </w:rPr>
        <w:t>de prevalência realizado no Hospital da Mulher e Maternidade Dona Iris (HMMDI), hospital de referência terciária no município de Goiânia, a partir de dados de RNPT nascidos entre primeiro de janeiro e 31 de julho de 2022. A coleta de dados foi realizada por meio de um formulário estruturado. O projeto foi avaliado pelo Comitê de Ética em Pesquisa da Pontifícia Universidade Católica de Goiás (PUC – Goiás) e da instituição coparticipante, o HMMDI. Foi solicitada dispensa do Termo de Consentimento Livre e Esclarecido (TCLE).</w:t>
      </w:r>
    </w:p>
    <w:p w14:paraId="4FF067D8" w14:textId="772E255F" w:rsidR="0013222A" w:rsidRPr="00060B5A" w:rsidRDefault="00534461" w:rsidP="00335E9A">
      <w:pPr>
        <w:ind w:firstLine="708"/>
        <w:jc w:val="both"/>
        <w:rPr>
          <w:rFonts w:ascii="Times New Roman" w:eastAsia="Times New Roman" w:hAnsi="Times New Roman" w:cs="Times New Roman"/>
          <w:sz w:val="24"/>
          <w:szCs w:val="24"/>
          <w:lang w:eastAsia="pt-BR"/>
        </w:rPr>
      </w:pPr>
      <w:r w:rsidRPr="00060B5A">
        <w:rPr>
          <w:rFonts w:ascii="Times New Roman" w:eastAsia="Times New Roman" w:hAnsi="Times New Roman" w:cs="Times New Roman"/>
          <w:sz w:val="24"/>
          <w:szCs w:val="24"/>
          <w:lang w:eastAsia="pt-BR"/>
        </w:rPr>
        <w:t>Foram registradas as seguintes variáveis: idade gestacional (determinada pelo método de Capurro, data da última menstruação</w:t>
      </w:r>
      <w:r w:rsidR="001B71FA">
        <w:rPr>
          <w:rFonts w:ascii="Times New Roman" w:eastAsia="Times New Roman" w:hAnsi="Times New Roman" w:cs="Times New Roman"/>
          <w:sz w:val="24"/>
          <w:szCs w:val="24"/>
          <w:lang w:eastAsia="pt-BR"/>
        </w:rPr>
        <w:t xml:space="preserve"> [</w:t>
      </w:r>
      <w:r w:rsidRPr="00060B5A">
        <w:rPr>
          <w:rFonts w:ascii="Times New Roman" w:eastAsia="Times New Roman" w:hAnsi="Times New Roman" w:cs="Times New Roman"/>
          <w:sz w:val="24"/>
          <w:szCs w:val="24"/>
          <w:lang w:eastAsia="pt-BR"/>
        </w:rPr>
        <w:t>DUM</w:t>
      </w:r>
      <w:r w:rsidR="001B71FA">
        <w:rPr>
          <w:rFonts w:ascii="Times New Roman" w:eastAsia="Times New Roman" w:hAnsi="Times New Roman" w:cs="Times New Roman"/>
          <w:sz w:val="24"/>
          <w:szCs w:val="24"/>
          <w:lang w:eastAsia="pt-BR"/>
        </w:rPr>
        <w:t>]</w:t>
      </w:r>
      <w:r w:rsidRPr="00060B5A">
        <w:rPr>
          <w:rFonts w:ascii="Times New Roman" w:eastAsia="Times New Roman" w:hAnsi="Times New Roman" w:cs="Times New Roman"/>
          <w:sz w:val="24"/>
          <w:szCs w:val="24"/>
          <w:lang w:eastAsia="pt-BR"/>
        </w:rPr>
        <w:t xml:space="preserve"> ou exame ultrassonográfico do primeiro trimestre de gravidez, em caso de ausência de dados pelo método de Capurro), paridade, idade</w:t>
      </w:r>
      <w:r w:rsidRPr="00060B5A">
        <w:rPr>
          <w:rFonts w:ascii="Times New Roman" w:eastAsia="Times New Roman" w:hAnsi="Times New Roman" w:cs="Times New Roman"/>
          <w:strike/>
          <w:sz w:val="24"/>
          <w:szCs w:val="24"/>
          <w:lang w:eastAsia="pt-BR"/>
        </w:rPr>
        <w:t>;</w:t>
      </w:r>
      <w:r w:rsidRPr="00060B5A">
        <w:rPr>
          <w:rFonts w:ascii="Times New Roman" w:eastAsia="Times New Roman" w:hAnsi="Times New Roman" w:cs="Times New Roman"/>
          <w:sz w:val="24"/>
          <w:szCs w:val="24"/>
          <w:lang w:eastAsia="pt-BR"/>
        </w:rPr>
        <w:t xml:space="preserve"> e os antecedentes maternos: número de consultas pré-natal, história de sangramento, infecções, síndromes hipertensivas, diabetes gestacional, aborto ou natimortalidade prévias, sofrimento fetal e complicações obstétricas, uso de drogas lícitas e ilícitas durante a gestação, tipo sanguíneo da mãe e do RN, sexo, nota de Apgar (considerando anóxia grave notas de 0 a 3; moderada, de 4 a 6; leve, Apgar de 7. Ausência de anóxia neonatal, notas de 8 a 10) e dados antropométricos do RN. Prontuários em que algum dos dados não estivessem disponíveis não foram excluídos da análise.</w:t>
      </w:r>
    </w:p>
    <w:p w14:paraId="64EC9ECC" w14:textId="303D1AEC" w:rsidR="003D136C" w:rsidRPr="00060B5A" w:rsidRDefault="003D136C" w:rsidP="00335E9A">
      <w:pPr>
        <w:spacing w:before="240" w:after="240"/>
        <w:ind w:firstLine="708"/>
        <w:jc w:val="both"/>
        <w:rPr>
          <w:rFonts w:ascii="Times New Roman" w:eastAsia="Times New Roman" w:hAnsi="Times New Roman" w:cs="Times New Roman"/>
          <w:sz w:val="24"/>
          <w:szCs w:val="24"/>
          <w:lang w:eastAsia="pt-BR"/>
        </w:rPr>
      </w:pPr>
      <w:r w:rsidRPr="00060B5A">
        <w:rPr>
          <w:rFonts w:ascii="Times New Roman" w:eastAsia="Times New Roman" w:hAnsi="Times New Roman" w:cs="Times New Roman"/>
          <w:sz w:val="24"/>
          <w:szCs w:val="24"/>
          <w:lang w:eastAsia="pt-BR"/>
        </w:rPr>
        <w:t>Para tabulação e análise dos dados utilizou-se os softwares Microsoft Office Excel 365 e IBM SPSS versão 27.  Foram calculadas frequências absolutas e relativas para as variáveis qualitativas ordinais e feitas correlações entre a idade gestacional e outras variáveis relevantes utilizando o coeficiente de correlação de Spearman. Um nível de significância de 5% foi adotado para todas as análises estatísticas realizadas.</w:t>
      </w:r>
    </w:p>
    <w:p w14:paraId="26434425" w14:textId="77777777" w:rsidR="00060B5A" w:rsidRDefault="00060B5A" w:rsidP="00E33C00">
      <w:pPr>
        <w:spacing w:before="240" w:after="240"/>
        <w:jc w:val="both"/>
        <w:rPr>
          <w:rFonts w:ascii="Times New Roman" w:eastAsia="Times New Roman" w:hAnsi="Times New Roman" w:cs="Times New Roman"/>
          <w:b/>
          <w:bCs/>
          <w:color w:val="000000"/>
          <w:sz w:val="24"/>
          <w:szCs w:val="24"/>
          <w:lang w:eastAsia="pt-BR"/>
        </w:rPr>
      </w:pPr>
    </w:p>
    <w:p w14:paraId="2662A64F" w14:textId="3133AB66" w:rsidR="00E33C00" w:rsidRPr="00060B5A" w:rsidRDefault="00E33C00" w:rsidP="00E33C00">
      <w:pPr>
        <w:spacing w:before="240" w:after="240"/>
        <w:jc w:val="both"/>
        <w:rPr>
          <w:rFonts w:ascii="Times New Roman" w:eastAsia="Times New Roman" w:hAnsi="Times New Roman" w:cs="Times New Roman"/>
          <w:b/>
          <w:bCs/>
          <w:color w:val="000000"/>
          <w:sz w:val="24"/>
          <w:szCs w:val="24"/>
          <w:lang w:eastAsia="pt-BR"/>
        </w:rPr>
      </w:pPr>
      <w:r w:rsidRPr="00060B5A">
        <w:rPr>
          <w:rFonts w:ascii="Times New Roman" w:eastAsia="Times New Roman" w:hAnsi="Times New Roman" w:cs="Times New Roman"/>
          <w:b/>
          <w:bCs/>
          <w:color w:val="000000"/>
          <w:sz w:val="24"/>
          <w:szCs w:val="24"/>
          <w:lang w:eastAsia="pt-BR"/>
        </w:rPr>
        <w:t>RESULTADOS:</w:t>
      </w:r>
    </w:p>
    <w:p w14:paraId="6C8704F8" w14:textId="04FDE985" w:rsidR="00E33C00" w:rsidRPr="00060B5A" w:rsidRDefault="00E33C00" w:rsidP="00335E9A">
      <w:pPr>
        <w:pStyle w:val="NormalWeb"/>
        <w:ind w:firstLine="708"/>
        <w:jc w:val="both"/>
      </w:pPr>
      <w:r w:rsidRPr="00060B5A">
        <w:t xml:space="preserve">A maioria dos recém-nascidos </w:t>
      </w:r>
      <w:r w:rsidR="00335E9A">
        <w:t>eram</w:t>
      </w:r>
      <w:r w:rsidRPr="00060B5A">
        <w:t xml:space="preserve"> filhos de mães com idades entre 16 e 35 anos (85,1%). Em relação ao grupo sanguíneo, a maioria das mães tinha tipo O positivo (43,8%). Um número significativo de mães apresentou duas ou três gestações anteriores (43,6%), enquanto a maioria delas não tinha histórico de aborto (79,6%) e teve menos de seis consultas pré-natais (72%)</w:t>
      </w:r>
      <w:r w:rsidR="001A71AE">
        <w:t>.</w:t>
      </w:r>
      <w:r w:rsidR="00412DCC">
        <w:t xml:space="preserve"> </w:t>
      </w:r>
      <w:r w:rsidRPr="00060B5A">
        <w:t xml:space="preserve">Receberam betametasona </w:t>
      </w:r>
      <w:r w:rsidR="00341FDA">
        <w:t>(</w:t>
      </w:r>
      <w:r w:rsidRPr="00060B5A">
        <w:t>19,4%,</w:t>
      </w:r>
      <w:r w:rsidR="00341FDA">
        <w:t>)</w:t>
      </w:r>
      <w:r w:rsidRPr="00060B5A">
        <w:t xml:space="preserve"> tiveram sangramento</w:t>
      </w:r>
      <w:r w:rsidR="00341FDA">
        <w:t xml:space="preserve"> </w:t>
      </w:r>
      <w:r w:rsidR="00593206">
        <w:t>(</w:t>
      </w:r>
      <w:r w:rsidR="00341FDA">
        <w:t>7,5%)</w:t>
      </w:r>
      <w:r w:rsidRPr="00060B5A">
        <w:t>.</w:t>
      </w:r>
      <w:r w:rsidR="005A7541" w:rsidRPr="00060B5A">
        <w:t xml:space="preserve"> A</w:t>
      </w:r>
      <w:r w:rsidRPr="00060B5A">
        <w:t xml:space="preserve"> infecção do trato urinário foi a condição mais comum (25,4%), seguida pela doença hipertensiva específica da gravidez (15,9%</w:t>
      </w:r>
      <w:r w:rsidR="00FA3C14" w:rsidRPr="00060B5A">
        <w:t>)</w:t>
      </w:r>
      <w:r w:rsidR="00FA3C14">
        <w:t>, (</w:t>
      </w:r>
      <w:r w:rsidR="00F80C74">
        <w:t>Tabela 1)</w:t>
      </w:r>
      <w:r w:rsidR="00F80C74" w:rsidRPr="00060B5A">
        <w:t>.</w:t>
      </w:r>
    </w:p>
    <w:p w14:paraId="4DCE836E" w14:textId="15795C13" w:rsidR="00E33C00" w:rsidRPr="00060B5A" w:rsidRDefault="00E33C00" w:rsidP="00216799">
      <w:pPr>
        <w:pStyle w:val="NormalWeb"/>
        <w:ind w:firstLine="708"/>
        <w:jc w:val="both"/>
      </w:pPr>
      <w:r w:rsidRPr="00060B5A">
        <w:t>Dos recém-nascidos, 114 (56,7%) eram do sexo masculino. Quanto à idade gestacional</w:t>
      </w:r>
      <w:r w:rsidR="00216799">
        <w:t xml:space="preserve"> (IG)</w:t>
      </w:r>
      <w:r w:rsidRPr="00060B5A">
        <w:t xml:space="preserve">, 100 foram classificados como moderados tardios, (49,7%) e 99 (49,3%) apresentaram baixo peso ao </w:t>
      </w:r>
      <w:r w:rsidR="00FA3C14" w:rsidRPr="00060B5A">
        <w:t>nascer. Quanto</w:t>
      </w:r>
      <w:r w:rsidRPr="00060B5A">
        <w:t xml:space="preserve"> à relação entre peso e </w:t>
      </w:r>
      <w:r w:rsidR="00216799">
        <w:t>IG</w:t>
      </w:r>
      <w:r w:rsidRPr="00060B5A">
        <w:t>, a maioria dos recém-nascidos 136</w:t>
      </w:r>
      <w:r w:rsidR="00223E10" w:rsidRPr="00060B5A">
        <w:t xml:space="preserve"> (</w:t>
      </w:r>
      <w:r w:rsidRPr="00060B5A">
        <w:t xml:space="preserve">67,7%) foi classificada como adequada para a </w:t>
      </w:r>
      <w:r w:rsidR="00216799">
        <w:t>IG</w:t>
      </w:r>
      <w:r w:rsidRPr="00060B5A">
        <w:t xml:space="preserve"> (AIG) nas curvas de Battaglia e </w:t>
      </w:r>
      <w:proofErr w:type="spellStart"/>
      <w:r w:rsidRPr="00060B5A">
        <w:t>Lubchenco</w:t>
      </w:r>
      <w:proofErr w:type="spellEnd"/>
      <w:r w:rsidRPr="00060B5A">
        <w:t xml:space="preserve"> e Intergrowth 21</w:t>
      </w:r>
      <w:r w:rsidRPr="00060B5A">
        <w:rPr>
          <w:vertAlign w:val="superscript"/>
        </w:rPr>
        <w:t>st</w:t>
      </w:r>
      <w:r w:rsidR="00112B2B">
        <w:t>, (Tabela 2).</w:t>
      </w:r>
    </w:p>
    <w:p w14:paraId="6A60E021" w14:textId="5DCB73FF" w:rsidR="00216799" w:rsidRDefault="00E53E1B" w:rsidP="00216799">
      <w:pPr>
        <w:spacing w:before="240" w:after="240"/>
        <w:ind w:firstLine="708"/>
        <w:jc w:val="both"/>
        <w:rPr>
          <w:rFonts w:ascii="Times New Roman" w:eastAsia="Cambria" w:hAnsi="Times New Roman" w:cs="Times New Roman"/>
          <w:sz w:val="24"/>
          <w:szCs w:val="24"/>
          <w:lang w:eastAsia="ja-JP"/>
          <w14:ligatures w14:val="none"/>
        </w:rPr>
      </w:pPr>
      <w:r w:rsidRPr="00060B5A">
        <w:rPr>
          <w:rFonts w:ascii="Times New Roman" w:eastAsia="Times New Roman" w:hAnsi="Times New Roman" w:cs="Times New Roman"/>
          <w:sz w:val="24"/>
          <w:szCs w:val="24"/>
          <w:lang w:eastAsia="pt-BR"/>
        </w:rPr>
        <w:t xml:space="preserve">A média de </w:t>
      </w:r>
      <w:r w:rsidR="00216799">
        <w:rPr>
          <w:rFonts w:ascii="Times New Roman" w:eastAsia="Times New Roman" w:hAnsi="Times New Roman" w:cs="Times New Roman"/>
          <w:sz w:val="24"/>
          <w:szCs w:val="24"/>
          <w:lang w:eastAsia="pt-BR"/>
        </w:rPr>
        <w:t>IG</w:t>
      </w:r>
      <w:r w:rsidRPr="00060B5A">
        <w:rPr>
          <w:rFonts w:ascii="Times New Roman" w:eastAsia="Times New Roman" w:hAnsi="Times New Roman" w:cs="Times New Roman"/>
          <w:sz w:val="24"/>
          <w:szCs w:val="24"/>
          <w:lang w:eastAsia="pt-BR"/>
        </w:rPr>
        <w:t xml:space="preserve"> foi de aproximadamente 241 dias,</w:t>
      </w:r>
      <w:r w:rsidR="0092010F">
        <w:rPr>
          <w:rFonts w:ascii="Times New Roman" w:eastAsia="Times New Roman" w:hAnsi="Times New Roman" w:cs="Times New Roman"/>
          <w:sz w:val="24"/>
          <w:szCs w:val="24"/>
          <w:lang w:eastAsia="pt-BR"/>
        </w:rPr>
        <w:t xml:space="preserve"> (figura 1)</w:t>
      </w:r>
      <w:r w:rsidR="002747B0">
        <w:rPr>
          <w:rFonts w:ascii="Times New Roman" w:eastAsia="Times New Roman" w:hAnsi="Times New Roman" w:cs="Times New Roman"/>
          <w:sz w:val="24"/>
          <w:szCs w:val="24"/>
          <w:lang w:eastAsia="pt-BR"/>
        </w:rPr>
        <w:t xml:space="preserve">, </w:t>
      </w:r>
      <w:r w:rsidRPr="00060B5A">
        <w:rPr>
          <w:rFonts w:ascii="Times New Roman" w:eastAsia="Times New Roman" w:hAnsi="Times New Roman" w:cs="Times New Roman"/>
          <w:sz w:val="24"/>
          <w:szCs w:val="24"/>
          <w:lang w:eastAsia="pt-BR"/>
        </w:rPr>
        <w:t>o que equivale a 34 semanas e 3 dias</w:t>
      </w:r>
      <w:r w:rsidRPr="00060B5A">
        <w:rPr>
          <w:rFonts w:ascii="Times New Roman" w:eastAsia="Times New Roman" w:hAnsi="Times New Roman" w:cs="Times New Roman"/>
          <w:strike/>
          <w:sz w:val="24"/>
          <w:szCs w:val="24"/>
          <w:lang w:eastAsia="pt-BR"/>
        </w:rPr>
        <w:t>,</w:t>
      </w:r>
      <w:r w:rsidRPr="00060B5A">
        <w:rPr>
          <w:rFonts w:ascii="Times New Roman" w:eastAsia="Times New Roman" w:hAnsi="Times New Roman" w:cs="Times New Roman"/>
          <w:sz w:val="24"/>
          <w:szCs w:val="24"/>
          <w:lang w:eastAsia="pt-BR"/>
        </w:rPr>
        <w:t xml:space="preserve"> a média de comprimento foi de 46,34 </w:t>
      </w:r>
      <w:r w:rsidR="006A141B" w:rsidRPr="00060B5A">
        <w:rPr>
          <w:rFonts w:ascii="Times New Roman" w:eastAsia="Times New Roman" w:hAnsi="Times New Roman" w:cs="Times New Roman"/>
          <w:sz w:val="24"/>
          <w:szCs w:val="24"/>
          <w:lang w:eastAsia="pt-BR"/>
        </w:rPr>
        <w:t>cm,</w:t>
      </w:r>
      <w:r w:rsidR="006A141B">
        <w:rPr>
          <w:rFonts w:ascii="Times New Roman" w:eastAsia="Times New Roman" w:hAnsi="Times New Roman" w:cs="Times New Roman"/>
          <w:sz w:val="24"/>
          <w:szCs w:val="24"/>
          <w:lang w:eastAsia="pt-BR"/>
        </w:rPr>
        <w:t xml:space="preserve"> (</w:t>
      </w:r>
      <w:r w:rsidR="002747B0">
        <w:rPr>
          <w:rFonts w:ascii="Times New Roman" w:eastAsia="Times New Roman" w:hAnsi="Times New Roman" w:cs="Times New Roman"/>
          <w:sz w:val="24"/>
          <w:szCs w:val="24"/>
          <w:lang w:eastAsia="pt-BR"/>
        </w:rPr>
        <w:t>figura 2),</w:t>
      </w:r>
      <w:r w:rsidRPr="00060B5A">
        <w:rPr>
          <w:rFonts w:ascii="Times New Roman" w:eastAsia="Times New Roman" w:hAnsi="Times New Roman" w:cs="Times New Roman"/>
          <w:sz w:val="24"/>
          <w:szCs w:val="24"/>
          <w:lang w:eastAsia="pt-BR"/>
        </w:rPr>
        <w:t xml:space="preserve"> e o perímetro cefálico foi de 30,87 cm</w:t>
      </w:r>
      <w:r w:rsidR="002747B0">
        <w:rPr>
          <w:rFonts w:ascii="Times New Roman" w:eastAsia="Times New Roman" w:hAnsi="Times New Roman" w:cs="Times New Roman"/>
          <w:sz w:val="24"/>
          <w:szCs w:val="24"/>
          <w:lang w:eastAsia="pt-BR"/>
        </w:rPr>
        <w:t>,</w:t>
      </w:r>
      <w:r w:rsidRPr="00060B5A">
        <w:rPr>
          <w:rFonts w:ascii="Times New Roman" w:eastAsia="Times New Roman" w:hAnsi="Times New Roman" w:cs="Times New Roman"/>
          <w:sz w:val="24"/>
          <w:szCs w:val="24"/>
          <w:lang w:eastAsia="pt-BR"/>
        </w:rPr>
        <w:t xml:space="preserve"> </w:t>
      </w:r>
      <w:r w:rsidR="002747B0">
        <w:rPr>
          <w:rFonts w:ascii="Times New Roman" w:eastAsia="Times New Roman" w:hAnsi="Times New Roman" w:cs="Times New Roman"/>
          <w:sz w:val="24"/>
          <w:szCs w:val="24"/>
          <w:lang w:eastAsia="pt-BR"/>
        </w:rPr>
        <w:t xml:space="preserve">(figura 3) </w:t>
      </w:r>
      <w:r w:rsidRPr="00060B5A">
        <w:rPr>
          <w:rFonts w:ascii="Times New Roman" w:eastAsia="Times New Roman" w:hAnsi="Times New Roman" w:cs="Times New Roman"/>
          <w:sz w:val="24"/>
          <w:szCs w:val="24"/>
          <w:lang w:eastAsia="pt-BR"/>
        </w:rPr>
        <w:t xml:space="preserve">e apresentaram distribuição normal. </w:t>
      </w:r>
    </w:p>
    <w:p w14:paraId="0952204E" w14:textId="11453607" w:rsidR="00A1204B" w:rsidRPr="00216799" w:rsidRDefault="005B61BB" w:rsidP="00216799">
      <w:pPr>
        <w:spacing w:before="240" w:after="240"/>
        <w:ind w:firstLine="708"/>
        <w:jc w:val="both"/>
        <w:rPr>
          <w:rFonts w:ascii="Times New Roman" w:eastAsia="Cambria" w:hAnsi="Times New Roman" w:cs="Times New Roman"/>
          <w:sz w:val="24"/>
          <w:szCs w:val="24"/>
          <w:lang w:eastAsia="ja-JP"/>
          <w14:ligatures w14:val="none"/>
        </w:rPr>
      </w:pPr>
      <w:r w:rsidRPr="00060B5A">
        <w:rPr>
          <w:rFonts w:ascii="Times New Roman" w:eastAsia="Times New Roman" w:hAnsi="Times New Roman" w:cs="Times New Roman"/>
          <w:sz w:val="24"/>
          <w:szCs w:val="24"/>
          <w:lang w:eastAsia="pt-BR"/>
        </w:rPr>
        <w:t>As correlações mais significativas entre a prematuridade e as variáveis analisadas foram apresentadas na Tabela 3.</w:t>
      </w:r>
      <w:r w:rsidR="00216799">
        <w:rPr>
          <w:rFonts w:ascii="Times New Roman" w:eastAsia="Cambria" w:hAnsi="Times New Roman" w:cs="Times New Roman"/>
          <w:sz w:val="24"/>
          <w:szCs w:val="24"/>
          <w:lang w:eastAsia="ja-JP"/>
          <w14:ligatures w14:val="none"/>
        </w:rPr>
        <w:t xml:space="preserve"> </w:t>
      </w:r>
      <w:r w:rsidR="00A1204B" w:rsidRPr="00060B5A">
        <w:rPr>
          <w:rFonts w:ascii="Times New Roman" w:eastAsia="Times New Roman" w:hAnsi="Times New Roman" w:cs="Times New Roman"/>
          <w:sz w:val="24"/>
          <w:szCs w:val="24"/>
          <w:lang w:eastAsia="pt-BR"/>
        </w:rPr>
        <w:t xml:space="preserve">Verificou-se uma correlação fraca entre a prematuridade </w:t>
      </w:r>
      <w:r w:rsidR="00A1204B" w:rsidRPr="00060B5A">
        <w:rPr>
          <w:rFonts w:ascii="Times New Roman" w:eastAsia="Times New Roman" w:hAnsi="Times New Roman" w:cs="Times New Roman"/>
          <w:sz w:val="24"/>
          <w:szCs w:val="24"/>
          <w:lang w:eastAsia="pt-BR"/>
        </w:rPr>
        <w:lastRenderedPageBreak/>
        <w:t>e o número de consultas pré-natais e o diagnóstico de sífilis materna. A correlação de Spearman entre essas variáveis foi encontrada na faixa de 0.1 &lt; x &lt; 0.2, indicando uma associação fraca. A significância estatística foi observada em aproximadamente 3%.</w:t>
      </w:r>
      <w:r w:rsidR="00137ACB" w:rsidRPr="00060B5A">
        <w:rPr>
          <w:rFonts w:ascii="Times New Roman" w:eastAsia="Times New Roman" w:hAnsi="Times New Roman" w:cs="Times New Roman"/>
          <w:sz w:val="24"/>
          <w:szCs w:val="24"/>
          <w:lang w:eastAsia="pt-BR"/>
        </w:rPr>
        <w:t xml:space="preserve"> </w:t>
      </w:r>
      <w:r w:rsidR="00A1204B" w:rsidRPr="00060B5A">
        <w:rPr>
          <w:rFonts w:ascii="Times New Roman" w:eastAsia="Times New Roman" w:hAnsi="Times New Roman" w:cs="Times New Roman"/>
          <w:sz w:val="24"/>
          <w:szCs w:val="24"/>
          <w:lang w:eastAsia="pt-BR"/>
        </w:rPr>
        <w:t xml:space="preserve">Apesar da correlação relativamente fraca encontrada, é válido mencionar que a obtenção de uma correlação mais robusta poderia ser observada em uma amostra maior. </w:t>
      </w:r>
    </w:p>
    <w:p w14:paraId="2EAE11C0" w14:textId="53CDCB64" w:rsidR="00A1204B" w:rsidRPr="00060B5A" w:rsidRDefault="00A1204B" w:rsidP="00216799">
      <w:pPr>
        <w:spacing w:before="240" w:after="240"/>
        <w:ind w:firstLine="708"/>
        <w:jc w:val="both"/>
        <w:rPr>
          <w:rFonts w:ascii="Times New Roman" w:eastAsia="Times New Roman" w:hAnsi="Times New Roman" w:cs="Times New Roman"/>
          <w:sz w:val="24"/>
          <w:szCs w:val="24"/>
          <w:lang w:eastAsia="pt-BR"/>
        </w:rPr>
      </w:pPr>
      <w:r w:rsidRPr="00060B5A">
        <w:rPr>
          <w:rFonts w:ascii="Times New Roman" w:eastAsia="Times New Roman" w:hAnsi="Times New Roman" w:cs="Times New Roman"/>
          <w:sz w:val="24"/>
          <w:szCs w:val="24"/>
          <w:lang w:eastAsia="pt-BR"/>
        </w:rPr>
        <w:t xml:space="preserve">O peso ao nascer foi menor quanto menor a IG e a necessidade de ventilação com pressão positiva (VPP) com máscara O2 e o uso de betametasona antenatal também foram maiores quanto menor a IG. </w:t>
      </w:r>
    </w:p>
    <w:p w14:paraId="04D65ACF" w14:textId="77777777" w:rsidR="003C3A63" w:rsidRPr="00060B5A" w:rsidRDefault="003C3A63" w:rsidP="003C3A63">
      <w:pPr>
        <w:spacing w:before="240" w:after="240"/>
        <w:jc w:val="both"/>
        <w:rPr>
          <w:rFonts w:ascii="Times New Roman" w:eastAsia="Times New Roman" w:hAnsi="Times New Roman" w:cs="Times New Roman"/>
          <w:sz w:val="24"/>
          <w:szCs w:val="24"/>
          <w:lang w:eastAsia="pt-BR"/>
        </w:rPr>
      </w:pPr>
      <w:r w:rsidRPr="00060B5A">
        <w:rPr>
          <w:rFonts w:ascii="Times New Roman" w:eastAsia="Times New Roman" w:hAnsi="Times New Roman" w:cs="Times New Roman"/>
          <w:b/>
          <w:bCs/>
          <w:color w:val="000000"/>
          <w:sz w:val="24"/>
          <w:szCs w:val="24"/>
          <w:lang w:eastAsia="pt-BR"/>
        </w:rPr>
        <w:t>DICUSSÃO:</w:t>
      </w:r>
    </w:p>
    <w:p w14:paraId="2E6667E7" w14:textId="3F891FE7" w:rsidR="003C3A63" w:rsidRPr="00060B5A" w:rsidRDefault="003C3A63" w:rsidP="00E90E67">
      <w:pPr>
        <w:spacing w:before="240" w:after="240"/>
        <w:ind w:firstLine="708"/>
        <w:jc w:val="both"/>
        <w:rPr>
          <w:rFonts w:ascii="Times New Roman" w:eastAsia="Times New Roman" w:hAnsi="Times New Roman" w:cs="Times New Roman"/>
          <w:strike/>
          <w:sz w:val="24"/>
          <w:szCs w:val="24"/>
          <w:lang w:eastAsia="pt-BR"/>
        </w:rPr>
      </w:pPr>
      <w:r w:rsidRPr="00060B5A">
        <w:rPr>
          <w:rFonts w:ascii="Times New Roman" w:eastAsia="Times New Roman" w:hAnsi="Times New Roman" w:cs="Times New Roman"/>
          <w:sz w:val="24"/>
          <w:szCs w:val="24"/>
          <w:lang w:eastAsia="pt-BR"/>
        </w:rPr>
        <w:t xml:space="preserve">Em relação aos RN, os valores de IG, comprimento e perímetro cefálico apresentaram distribuição normal, como também foi apontado por </w:t>
      </w:r>
      <w:proofErr w:type="spellStart"/>
      <w:r w:rsidRPr="00060B5A">
        <w:rPr>
          <w:rFonts w:ascii="Times New Roman" w:eastAsia="Times New Roman" w:hAnsi="Times New Roman" w:cs="Times New Roman"/>
          <w:sz w:val="24"/>
          <w:szCs w:val="24"/>
          <w:lang w:eastAsia="pt-BR"/>
        </w:rPr>
        <w:t>Tentoni</w:t>
      </w:r>
      <w:proofErr w:type="spellEnd"/>
      <w:r w:rsidRPr="00060B5A">
        <w:rPr>
          <w:rFonts w:ascii="Times New Roman" w:eastAsia="Times New Roman" w:hAnsi="Times New Roman" w:cs="Times New Roman"/>
          <w:sz w:val="24"/>
          <w:szCs w:val="24"/>
          <w:lang w:eastAsia="pt-BR"/>
        </w:rPr>
        <w:t xml:space="preserve"> et al</w:t>
      </w:r>
      <w:r w:rsidR="00983249" w:rsidRPr="00060B5A">
        <w:rPr>
          <w:rFonts w:ascii="Times New Roman" w:eastAsia="Times New Roman" w:hAnsi="Times New Roman" w:cs="Times New Roman"/>
          <w:sz w:val="24"/>
          <w:szCs w:val="24"/>
          <w:lang w:eastAsia="pt-BR"/>
        </w:rPr>
        <w:t xml:space="preserve">, </w:t>
      </w:r>
      <w:r w:rsidRPr="00060B5A">
        <w:rPr>
          <w:rFonts w:ascii="Times New Roman" w:eastAsia="Times New Roman" w:hAnsi="Times New Roman" w:cs="Times New Roman"/>
          <w:sz w:val="24"/>
          <w:szCs w:val="24"/>
          <w:lang w:eastAsia="pt-BR"/>
        </w:rPr>
        <w:t>assim como demonstrado em outros estudos</w:t>
      </w:r>
      <w:r w:rsidR="00250AAB" w:rsidRPr="00060B5A">
        <w:rPr>
          <w:rFonts w:ascii="Times New Roman" w:eastAsia="Times New Roman" w:hAnsi="Times New Roman" w:cs="Times New Roman"/>
          <w:sz w:val="24"/>
          <w:szCs w:val="24"/>
          <w:vertAlign w:val="superscript"/>
          <w:lang w:eastAsia="pt-BR"/>
        </w:rPr>
        <w:fldChar w:fldCharType="begin" w:fldLock="1"/>
      </w:r>
      <w:r w:rsidR="0053373C" w:rsidRPr="00060B5A">
        <w:rPr>
          <w:rFonts w:ascii="Times New Roman" w:eastAsia="Times New Roman" w:hAnsi="Times New Roman" w:cs="Times New Roman"/>
          <w:sz w:val="24"/>
          <w:szCs w:val="24"/>
          <w:vertAlign w:val="superscript"/>
          <w:lang w:eastAsia="pt-BR"/>
        </w:rPr>
        <w:instrText>ADDIN CSL_CITATION {"citationItems":[{"id":"ITEM-1","itemData":{"DOI":"10.1046/j.1471-0528.2003.00006.x","ISSN":"14700328","abstract":"Objective: To provide a statistically sound criterion for identifying implausibly large birthweights for gestational age. Design: Review of ISTAT 1990-1994 national newborn records. Setting: Italy Population: Forty-two thousand and twenty-nine single first and second liveborn preterm babies. Methods: Two-component Gaussian mixture models are used to describe the birthweight distributions stratified by gestational age. Implausibly large babies are identified through model-based probabilistic clustering. Main outcome measures: Gestational age misclassification and weight-for-gestational age centile curves Results: Gestational age appears under-estimated by about six weeks in 12.3% of the cases. Large babies are equally present in males and females, but are more frequent in second-borns than in first-borns, even when parity-specific models are fitted. Conclusions: The approach allows for a quantification of the gestational age under-estimate error and for data correction through model-based clustering. Correct birthweight distributions and growth curves are also provided.","author":[{"dropping-particle":"","family":"Tentoni","given":"Stefania","non-dropping-particle":"","parse-names":false,"suffix":""},{"dropping-particle":"","family":"Astolfi","given":"Paola","non-dropping-particle":"","parse-names":false,"suffix":""},{"dropping-particle":"","family":"Pasquale","given":"Antonio","non-dropping-particle":"De","parse-names":false,"suffix":""},{"dropping-particle":"","family":"Zonta","given":"Laura A.","non-dropping-particle":"","parse-names":false,"suffix":""}],"container-title":"BJOG: An International Journal of Obstetrics and Gynaecology","id":"ITEM-1","issue":"1","issued":{"date-parts":[["2004"]]},"title":"Birthweight by gestational age in preterm babies according to a Gaussian mixture model","type":"article","volume":"111"},"uris":["http://www.mendeley.com/documents/?uuid=f7dad76a-bcad-36a1-89f6-df3fe21ef7bb"]}],"mendeley":{"formattedCitation":"(13)","plainTextFormattedCitation":"(13)","previouslyFormattedCitation":"(13)"},"properties":{"noteIndex":0},"schema":"https://github.com/citation-style-language/schema/raw/master/csl-citation.json"}</w:instrText>
      </w:r>
      <w:r w:rsidR="00250AAB" w:rsidRPr="00060B5A">
        <w:rPr>
          <w:rFonts w:ascii="Times New Roman" w:eastAsia="Times New Roman" w:hAnsi="Times New Roman" w:cs="Times New Roman"/>
          <w:sz w:val="24"/>
          <w:szCs w:val="24"/>
          <w:vertAlign w:val="superscript"/>
          <w:lang w:eastAsia="pt-BR"/>
        </w:rPr>
        <w:fldChar w:fldCharType="separate"/>
      </w:r>
      <w:r w:rsidR="00250AAB" w:rsidRPr="00060B5A">
        <w:rPr>
          <w:rFonts w:ascii="Times New Roman" w:eastAsia="Times New Roman" w:hAnsi="Times New Roman" w:cs="Times New Roman"/>
          <w:noProof/>
          <w:sz w:val="24"/>
          <w:szCs w:val="24"/>
          <w:vertAlign w:val="superscript"/>
          <w:lang w:eastAsia="pt-BR"/>
        </w:rPr>
        <w:t>(13)</w:t>
      </w:r>
      <w:r w:rsidR="00250AAB" w:rsidRPr="00060B5A">
        <w:rPr>
          <w:rFonts w:ascii="Times New Roman" w:eastAsia="Times New Roman" w:hAnsi="Times New Roman" w:cs="Times New Roman"/>
          <w:sz w:val="24"/>
          <w:szCs w:val="24"/>
          <w:vertAlign w:val="superscript"/>
          <w:lang w:eastAsia="pt-BR"/>
        </w:rPr>
        <w:fldChar w:fldCharType="end"/>
      </w:r>
      <w:r w:rsidR="001F4E04" w:rsidRPr="00060B5A">
        <w:rPr>
          <w:rFonts w:ascii="Times New Roman" w:eastAsia="Times New Roman" w:hAnsi="Times New Roman" w:cs="Times New Roman"/>
          <w:sz w:val="24"/>
          <w:szCs w:val="24"/>
          <w:lang w:eastAsia="pt-BR"/>
        </w:rPr>
        <w:t>.</w:t>
      </w:r>
    </w:p>
    <w:p w14:paraId="71B0046D" w14:textId="2969B72A" w:rsidR="0024022B" w:rsidRPr="00060B5A" w:rsidRDefault="003C3A63" w:rsidP="00E90E67">
      <w:pPr>
        <w:spacing w:before="240" w:after="240"/>
        <w:ind w:firstLine="708"/>
        <w:jc w:val="both"/>
        <w:rPr>
          <w:rFonts w:ascii="Times New Roman" w:eastAsia="Times New Roman" w:hAnsi="Times New Roman" w:cs="Times New Roman"/>
          <w:sz w:val="24"/>
          <w:szCs w:val="24"/>
          <w:lang w:eastAsia="pt-BR"/>
        </w:rPr>
      </w:pPr>
      <w:r w:rsidRPr="00060B5A">
        <w:rPr>
          <w:rFonts w:ascii="Times New Roman" w:eastAsia="Times New Roman" w:hAnsi="Times New Roman" w:cs="Times New Roman"/>
          <w:sz w:val="24"/>
          <w:szCs w:val="24"/>
          <w:lang w:eastAsia="pt-BR"/>
        </w:rPr>
        <w:t xml:space="preserve">Uma correlação fraca foi encontrada entre prematuridade e a realização de menos de </w:t>
      </w:r>
      <w:r w:rsidR="00B212CB" w:rsidRPr="00060B5A">
        <w:rPr>
          <w:rFonts w:ascii="Times New Roman" w:eastAsia="Times New Roman" w:hAnsi="Times New Roman" w:cs="Times New Roman"/>
          <w:sz w:val="24"/>
          <w:szCs w:val="24"/>
          <w:lang w:eastAsia="pt-BR"/>
        </w:rPr>
        <w:t>seis consultas</w:t>
      </w:r>
      <w:r w:rsidRPr="00060B5A">
        <w:rPr>
          <w:rFonts w:ascii="Times New Roman" w:eastAsia="Times New Roman" w:hAnsi="Times New Roman" w:cs="Times New Roman"/>
          <w:sz w:val="24"/>
          <w:szCs w:val="24"/>
          <w:lang w:eastAsia="pt-BR"/>
        </w:rPr>
        <w:t xml:space="preserve"> pré-natais </w:t>
      </w:r>
      <w:r w:rsidR="00E90E67" w:rsidRPr="00060B5A">
        <w:rPr>
          <w:rFonts w:ascii="Times New Roman" w:eastAsia="Times New Roman" w:hAnsi="Times New Roman" w:cs="Times New Roman"/>
          <w:sz w:val="24"/>
          <w:szCs w:val="24"/>
          <w:lang w:eastAsia="pt-BR"/>
        </w:rPr>
        <w:t>e</w:t>
      </w:r>
      <w:r w:rsidR="00A6560B" w:rsidRPr="00060B5A">
        <w:rPr>
          <w:rFonts w:ascii="Times New Roman" w:eastAsia="Times New Roman" w:hAnsi="Times New Roman" w:cs="Times New Roman"/>
          <w:sz w:val="24"/>
          <w:szCs w:val="24"/>
          <w:lang w:eastAsia="pt-BR"/>
        </w:rPr>
        <w:t xml:space="preserve"> </w:t>
      </w:r>
      <w:r w:rsidRPr="00060B5A">
        <w:rPr>
          <w:rFonts w:ascii="Times New Roman" w:eastAsia="Times New Roman" w:hAnsi="Times New Roman" w:cs="Times New Roman"/>
          <w:sz w:val="24"/>
          <w:szCs w:val="24"/>
          <w:lang w:eastAsia="pt-BR"/>
        </w:rPr>
        <w:t xml:space="preserve">com a positividade do VDRL, apontando o diagnóstico de sífilis gestacional. Embora a correlação seja relativamente fraca, esses achados são consistentes com a literatura científica, que também indicam tanto a importância das consultas pré-natais quanto </w:t>
      </w:r>
      <w:r w:rsidR="00E90E67">
        <w:rPr>
          <w:rFonts w:ascii="Times New Roman" w:eastAsia="Times New Roman" w:hAnsi="Times New Roman" w:cs="Times New Roman"/>
          <w:sz w:val="24"/>
          <w:szCs w:val="24"/>
          <w:lang w:eastAsia="pt-BR"/>
        </w:rPr>
        <w:t>d</w:t>
      </w:r>
      <w:r w:rsidR="00B212CB" w:rsidRPr="00060B5A">
        <w:rPr>
          <w:rFonts w:ascii="Times New Roman" w:eastAsia="Times New Roman" w:hAnsi="Times New Roman" w:cs="Times New Roman"/>
          <w:sz w:val="24"/>
          <w:szCs w:val="24"/>
          <w:lang w:eastAsia="pt-BR"/>
        </w:rPr>
        <w:t>a detecção</w:t>
      </w:r>
      <w:r w:rsidRPr="00060B5A">
        <w:rPr>
          <w:rFonts w:ascii="Times New Roman" w:eastAsia="Times New Roman" w:hAnsi="Times New Roman" w:cs="Times New Roman"/>
          <w:sz w:val="24"/>
          <w:szCs w:val="24"/>
          <w:lang w:eastAsia="pt-BR"/>
        </w:rPr>
        <w:t xml:space="preserve"> e prevenção de sífilis gestacional. </w:t>
      </w:r>
    </w:p>
    <w:p w14:paraId="29ACE54E" w14:textId="28B648F0" w:rsidR="003C3A63" w:rsidRPr="00060B5A" w:rsidRDefault="003C3A63" w:rsidP="00E90E67">
      <w:pPr>
        <w:spacing w:before="240" w:after="240"/>
        <w:ind w:firstLine="708"/>
        <w:jc w:val="both"/>
        <w:rPr>
          <w:rFonts w:ascii="Times New Roman" w:eastAsia="Times New Roman" w:hAnsi="Times New Roman" w:cs="Times New Roman"/>
          <w:color w:val="000000"/>
          <w:sz w:val="24"/>
          <w:szCs w:val="24"/>
          <w:lang w:eastAsia="pt-BR"/>
        </w:rPr>
      </w:pPr>
      <w:r w:rsidRPr="00060B5A">
        <w:rPr>
          <w:rFonts w:ascii="Times New Roman" w:eastAsia="Times New Roman" w:hAnsi="Times New Roman" w:cs="Times New Roman"/>
          <w:color w:val="000000"/>
          <w:sz w:val="24"/>
          <w:szCs w:val="24"/>
          <w:lang w:eastAsia="pt-BR"/>
        </w:rPr>
        <w:t xml:space="preserve">Em um estudo em que fez a análise de 46 casos de recém-nascidos com sífilis congênita foi </w:t>
      </w:r>
      <w:r w:rsidR="00E90E67">
        <w:rPr>
          <w:rFonts w:ascii="Times New Roman" w:eastAsia="Times New Roman" w:hAnsi="Times New Roman" w:cs="Times New Roman"/>
          <w:color w:val="000000"/>
          <w:sz w:val="24"/>
          <w:szCs w:val="24"/>
          <w:lang w:eastAsia="pt-BR"/>
        </w:rPr>
        <w:t>demonstr</w:t>
      </w:r>
      <w:r w:rsidRPr="00060B5A">
        <w:rPr>
          <w:rFonts w:ascii="Times New Roman" w:eastAsia="Times New Roman" w:hAnsi="Times New Roman" w:cs="Times New Roman"/>
          <w:color w:val="000000"/>
          <w:sz w:val="24"/>
          <w:szCs w:val="24"/>
          <w:lang w:eastAsia="pt-BR"/>
        </w:rPr>
        <w:t xml:space="preserve">ada a importância da assistência pré-natal. Dos resultados obtidos, destaca-se que 21,7% das mães não realizaram pré-natal, o que evidencia uma lacuna na obtenção de cuidados pré-natais adequados. Entre aquelas que fizeram pré-natal, apenas 55,6% </w:t>
      </w:r>
      <w:r w:rsidRPr="00060B5A">
        <w:rPr>
          <w:rFonts w:ascii="Times New Roman" w:eastAsia="Times New Roman" w:hAnsi="Times New Roman" w:cs="Times New Roman"/>
          <w:sz w:val="24"/>
          <w:szCs w:val="24"/>
          <w:lang w:eastAsia="pt-BR"/>
        </w:rPr>
        <w:t xml:space="preserve">apresentavam registro do resultado do </w:t>
      </w:r>
      <w:r w:rsidRPr="00060B5A">
        <w:rPr>
          <w:rFonts w:ascii="Times New Roman" w:eastAsia="Times New Roman" w:hAnsi="Times New Roman" w:cs="Times New Roman"/>
          <w:color w:val="000000"/>
          <w:sz w:val="24"/>
          <w:szCs w:val="24"/>
          <w:lang w:eastAsia="pt-BR"/>
        </w:rPr>
        <w:t>teste de VDRL</w:t>
      </w:r>
      <w:r w:rsidRPr="00060B5A">
        <w:rPr>
          <w:rFonts w:ascii="Times New Roman" w:eastAsia="Times New Roman" w:hAnsi="Times New Roman" w:cs="Times New Roman"/>
          <w:color w:val="000000"/>
          <w:sz w:val="24"/>
          <w:szCs w:val="24"/>
          <w:vertAlign w:val="superscript"/>
          <w:lang w:eastAsia="pt-BR"/>
        </w:rPr>
        <w:fldChar w:fldCharType="begin" w:fldLock="1"/>
      </w:r>
      <w:r w:rsidR="0053373C" w:rsidRPr="00060B5A">
        <w:rPr>
          <w:rFonts w:ascii="Times New Roman" w:eastAsia="Times New Roman" w:hAnsi="Times New Roman" w:cs="Times New Roman"/>
          <w:color w:val="000000"/>
          <w:sz w:val="24"/>
          <w:szCs w:val="24"/>
          <w:vertAlign w:val="superscript"/>
          <w:lang w:eastAsia="pt-BR"/>
        </w:rPr>
        <w:instrText>ADDIN CSL_CITATION {"citationItems":[{"id":"ITEM-1","itemData":{"DOI":"10.5123/s0101-59072006000100008","ISSN":"0101-5907","abstract":"Objetivo: analisar a relação entre a assistência pré-natal e a ocorrência de casos de sífilis congênita. Método: através da seleção de puérperas em VDRL positivo e/ou epidemiologia sugestiva de sífilis e RN com VDRL positivo e/ou sintomatologia sugestiva de sífilis congênita, realizou-se uma análise epidemiológica por meio de um questionário detalhado com a mãe com a finalidade de se obter dados sobre o pré-natal: se fez ou não pré-natal, se fez, a quantas consultas compareceu, verificou-se se foi pesquisada sífilis no pré-natal, se o VDRL foi repetido e quantas vezes. Resultados: foram estudados 46 casosde recém-nascidos (RN) com diagnóstico confirmado de sífilis congênita com VDRL positivo e confirmado com FTA-Abs. Das 46 mães com diagnóstico de sífilis, 36 (78,3 por cento) tiveram acesso à assistência pré-natal; sendo que 27 (58,7 por cento) com 5 consultas ou mais e 9 (19,6 por cento) com menos de 5 consultas; 10 (21,7 por cento) não realizaram pré-natal. Das 36 mães que realizaram pré-natal, somente 20 (55,6 por cento) realizaram o VDRL, e destas, 15 realizaram o teste apenas uma vez. Apenas em 5 mães o VDRL foi repetido mais de uma vez dutrante o pré-natal. E das 13 mães com VDRL positivo que tiveram acesso completo ao pré-natal, 5 receberam tratamento inadequado e uma não recebeu tratamento. Conclusão: concluiu-se que é necessário melhorar a qualidade da assistência médica pré-natal em nosso meio visando a prevenção da sífilis congênita","author":[{"dropping-particle":"","family":"Araujo","given":"Eliete da Cunha","non-dropping-particle":"","parse-names":false,"suffix":""},{"dropping-particle":"","family":"Costa","given":"Kelly de Souza Gama","non-dropping-particle":"","parse-names":false,"suffix":""},{"dropping-particle":"","family":"Silva","given":"Rafaela de Souza e","non-dropping-particle":"","parse-names":false,"suffix":""},{"dropping-particle":"","family":"Azevedo","given":"Valéria Nascimento da Gama","non-dropping-particle":"","parse-names":false,"suffix":""},{"dropping-particle":"","family":"Lima","given":"Fábio André Souto","non-dropping-particle":"","parse-names":false,"suffix":""}],"container-title":"Revista Paraense de Medicina","id":"ITEM-1","issue":"1","issued":{"date-parts":[["2006"]]},"title":"Importância do pré-natal na prevenção da Sífilis Congênita","type":"article-journal","volume":"20"},"uris":["http://www.mendeley.com/documents/?uuid=6bcf94d5-f062-3565-8fee-4b1d486fe870"]}],"mendeley":{"formattedCitation":"(9)","plainTextFormattedCitation":"(9)","previouslyFormattedCitation":"(9)"},"properties":{"noteIndex":0},"schema":"https://github.com/citation-style-language/schema/raw/master/csl-citation.json"}</w:instrText>
      </w:r>
      <w:r w:rsidRPr="00060B5A">
        <w:rPr>
          <w:rFonts w:ascii="Times New Roman" w:eastAsia="Times New Roman" w:hAnsi="Times New Roman" w:cs="Times New Roman"/>
          <w:color w:val="000000"/>
          <w:sz w:val="24"/>
          <w:szCs w:val="24"/>
          <w:vertAlign w:val="superscript"/>
          <w:lang w:eastAsia="pt-BR"/>
        </w:rPr>
        <w:fldChar w:fldCharType="separate"/>
      </w:r>
      <w:r w:rsidR="00250AAB" w:rsidRPr="00060B5A">
        <w:rPr>
          <w:rFonts w:ascii="Times New Roman" w:eastAsia="Times New Roman" w:hAnsi="Times New Roman" w:cs="Times New Roman"/>
          <w:noProof/>
          <w:color w:val="000000"/>
          <w:sz w:val="24"/>
          <w:szCs w:val="24"/>
          <w:vertAlign w:val="superscript"/>
          <w:lang w:eastAsia="pt-BR"/>
        </w:rPr>
        <w:t>(9)</w:t>
      </w:r>
      <w:r w:rsidRPr="00060B5A">
        <w:rPr>
          <w:rFonts w:ascii="Times New Roman" w:eastAsia="Times New Roman" w:hAnsi="Times New Roman" w:cs="Times New Roman"/>
          <w:color w:val="000000"/>
          <w:sz w:val="24"/>
          <w:szCs w:val="24"/>
          <w:vertAlign w:val="superscript"/>
          <w:lang w:eastAsia="pt-BR"/>
        </w:rPr>
        <w:fldChar w:fldCharType="end"/>
      </w:r>
      <w:r w:rsidRPr="00060B5A">
        <w:rPr>
          <w:rFonts w:ascii="Times New Roman" w:eastAsia="Times New Roman" w:hAnsi="Times New Roman" w:cs="Times New Roman"/>
          <w:color w:val="000000"/>
          <w:sz w:val="24"/>
          <w:szCs w:val="24"/>
          <w:lang w:eastAsia="pt-BR"/>
        </w:rPr>
        <w:t xml:space="preserve">. </w:t>
      </w:r>
    </w:p>
    <w:p w14:paraId="68E5B9C0" w14:textId="53821C1C" w:rsidR="003C3A63" w:rsidRPr="00060B5A" w:rsidRDefault="00E90E67" w:rsidP="00E90E67">
      <w:pPr>
        <w:spacing w:before="240" w:after="240"/>
        <w:ind w:firstLine="708"/>
        <w:jc w:val="both"/>
        <w:rPr>
          <w:rFonts w:ascii="Times New Roman" w:hAnsi="Times New Roman" w:cs="Times New Roman"/>
          <w:sz w:val="24"/>
          <w:szCs w:val="24"/>
        </w:rPr>
      </w:pPr>
      <w:r>
        <w:rPr>
          <w:rFonts w:ascii="Times New Roman" w:hAnsi="Times New Roman" w:cs="Times New Roman"/>
          <w:sz w:val="24"/>
          <w:szCs w:val="24"/>
        </w:rPr>
        <w:t>O</w:t>
      </w:r>
      <w:r w:rsidR="003C3A63" w:rsidRPr="00060B5A">
        <w:rPr>
          <w:rFonts w:ascii="Times New Roman" w:hAnsi="Times New Roman" w:cs="Times New Roman"/>
          <w:sz w:val="24"/>
          <w:szCs w:val="24"/>
        </w:rPr>
        <w:t>utro estudo em que foi feita a análise dos prontuários das gestantes admitidas no Serviço de Obstetrícia do Hospital de Clínicas da UFTM, no período de 2007 a 2016, também revelou achados que ressaltam a importância das consultas pré-natais na detecção e prevenção da sífilis gestacional, bem como sua correlação com a prematuridade, o baixo peso ao nascer e a presença de sífilis congênita. Do total de 268 mulheres diagnosticadas com sífilis, 37,9% não receberam um pré-natal adequado. Quanto aos desfechos obstétricos, 4 (1,5%) pacientes tiveram aborto e 8 (3,4%) sofreram perdas fetais, sendo que 7 dessas pacientes não receberam tratamento adequado. Além disso, 61 (25,9%) pacientes tiveram parto prematuro, o qual apresentou uma correlação significativa com tratamento inadequado ou incompleto. Em relação ao peso dos recém-nascidos, 25,3% nasceram com peso inferior a 2.500 g sendo que 74,2% dos recém-nascidos apresentaram sífilis congênita, evidenciando uma forte correlação com pré-natal inadequado ou incompleto, prematuridade e baixo peso ao nascer</w:t>
      </w:r>
      <w:r w:rsidR="003C3A63" w:rsidRPr="00060B5A">
        <w:rPr>
          <w:rFonts w:ascii="Times New Roman" w:hAnsi="Times New Roman" w:cs="Times New Roman"/>
          <w:sz w:val="24"/>
          <w:szCs w:val="24"/>
          <w:vertAlign w:val="superscript"/>
        </w:rPr>
        <w:fldChar w:fldCharType="begin" w:fldLock="1"/>
      </w:r>
      <w:r w:rsidR="0053373C" w:rsidRPr="00060B5A">
        <w:rPr>
          <w:rFonts w:ascii="Times New Roman" w:hAnsi="Times New Roman" w:cs="Times New Roman"/>
          <w:sz w:val="24"/>
          <w:szCs w:val="24"/>
          <w:vertAlign w:val="superscript"/>
        </w:rPr>
        <w:instrText>ADDIN CSL_CITATION {"citationItems":[{"id":"ITEM-1","itemData":{"DOI":"10.1055/s-0038-1676569","ISSN":"01007203","abstract":"Objective: ?The present study assessed epidemiological and obstetrical data from pregnant women with syphilis at the Hospital de Clínicas of the Universidade Federal do Triângulo Mineiro (UFTM, in the Portuguese acronym), describing this disease during pregnancy and its vertical transmission for future healthcare actions. Methods: ?Records from pregnant women who had been admitted to the Obstetrics Department of the Hospital de Clínicas of the UFTM and were diagnosed with syphilis between 2007 and 2016 were reviewed. A standardized form was used to collect epidemiological, obstetric data and outcomes of congenital infection. The present research has been authorized by the Ethics Committee of the institution. Results: ?There were 268 women diagnosed with syphilis, with an average age of 23.6 years old. The majority of the patients were from Uberaba. Inadequate prenatal care was observed in 37.9% of the pregnant women. Only 34.2% of the patients completed the treatment according to the guidelines issued by the Ministry of Health of Brazil, and 19.8% of the partners of the patients underwent adequate syphilis treatment; 37 (13.8%) couples (patients and partners) underwent correct treatment. Regarding the obstetric outcomes, 4 (1.5%) patients had a miscarriage and 8 (3.4%) had fetal losses (from the fetal loss group, 7 had no adequate treatment); 61 (25.9%) patients had premature births-This prematurity has been significantly correlated to inadequate or incomplete treatment in 49 (27.9%) patients, compared with 12 (13.0%) patients with premature births and adequate treatment (p = 0.006). The average live newborn weight was 2,840 g; 25.3% had a birth weight &lt; 2,500 g; 74.2% had congenital syphilis, a data with heavy correlation to inadequate or incomplete prenatal care, prematurity, and low birth weight. Conclusion: ?Public awareness policies on adequate prenatal care, intensification of serological screening, and early treatment of syphilis are needed, considering the rise of cases diagnosed during gestation and its potentially preventable deleterious consequences related to congenital transmission.","author":[{"dropping-particle":"","family":"Torres","given":"Rafael Garcia","non-dropping-particle":"","parse-names":false,"suffix":""},{"dropping-particle":"","family":"Mendonça","given":"Ana Laura Neves","non-dropping-particle":"","parse-names":false,"suffix":""},{"dropping-particle":"","family":"Montes","given":"Grazielle Cezarine","non-dropping-particle":"","parse-names":false,"suffix":""},{"dropping-particle":"","family":"Manzan","given":"Jacqueline Jácome","non-dropping-particle":"","parse-names":false,"suffix":""},{"dropping-particle":"","family":"Ribeiro","given":"João Ulisses","non-dropping-particle":"","parse-names":false,"suffix":""},{"dropping-particle":"","family":"Paschoini","given":"Marina Carvalho","non-dropping-particle":"","parse-names":false,"suffix":""}],"container-title":"Revista Brasileira de Ginecologia e Obstetricia","id":"ITEM-1","issue":"2","issued":{"date-parts":[["2019"]]},"title":"Syphilis in Pregnancy: The Reality in a Public Hospital","type":"article","volume":"41"},"uris":["http://www.mendeley.com/documents/?uuid=adb5da92-1772-3ef0-828e-378bcf550696"]}],"mendeley":{"formattedCitation":"(14)","plainTextFormattedCitation":"(14)","previouslyFormattedCitation":"(14)"},"properties":{"noteIndex":0},"schema":"https://github.com/citation-style-language/schema/raw/master/csl-citation.json"}</w:instrText>
      </w:r>
      <w:r w:rsidR="003C3A63" w:rsidRPr="00060B5A">
        <w:rPr>
          <w:rFonts w:ascii="Times New Roman" w:hAnsi="Times New Roman" w:cs="Times New Roman"/>
          <w:sz w:val="24"/>
          <w:szCs w:val="24"/>
          <w:vertAlign w:val="superscript"/>
        </w:rPr>
        <w:fldChar w:fldCharType="separate"/>
      </w:r>
      <w:r w:rsidR="00250AAB" w:rsidRPr="00060B5A">
        <w:rPr>
          <w:rFonts w:ascii="Times New Roman" w:hAnsi="Times New Roman" w:cs="Times New Roman"/>
          <w:noProof/>
          <w:sz w:val="24"/>
          <w:szCs w:val="24"/>
          <w:vertAlign w:val="superscript"/>
        </w:rPr>
        <w:t>(14)</w:t>
      </w:r>
      <w:r w:rsidR="003C3A63" w:rsidRPr="00060B5A">
        <w:rPr>
          <w:rFonts w:ascii="Times New Roman" w:hAnsi="Times New Roman" w:cs="Times New Roman"/>
          <w:sz w:val="24"/>
          <w:szCs w:val="24"/>
          <w:vertAlign w:val="superscript"/>
        </w:rPr>
        <w:fldChar w:fldCharType="end"/>
      </w:r>
      <w:r w:rsidR="003C3A63" w:rsidRPr="00060B5A">
        <w:rPr>
          <w:rFonts w:ascii="Times New Roman" w:hAnsi="Times New Roman" w:cs="Times New Roman"/>
          <w:sz w:val="24"/>
          <w:szCs w:val="24"/>
        </w:rPr>
        <w:t xml:space="preserve">.  </w:t>
      </w:r>
    </w:p>
    <w:p w14:paraId="005217A1" w14:textId="14C0F606" w:rsidR="003C3A63" w:rsidRPr="00060B5A" w:rsidRDefault="003C3A63" w:rsidP="00E90E67">
      <w:pPr>
        <w:spacing w:before="240" w:after="240"/>
        <w:ind w:firstLine="708"/>
        <w:jc w:val="both"/>
        <w:rPr>
          <w:rFonts w:ascii="Times New Roman" w:eastAsia="Times New Roman" w:hAnsi="Times New Roman" w:cs="Times New Roman"/>
          <w:color w:val="000000"/>
          <w:sz w:val="24"/>
          <w:szCs w:val="24"/>
          <w:lang w:eastAsia="pt-BR"/>
        </w:rPr>
      </w:pPr>
      <w:r w:rsidRPr="00060B5A">
        <w:rPr>
          <w:rFonts w:ascii="Times New Roman" w:eastAsia="Times New Roman" w:hAnsi="Times New Roman" w:cs="Times New Roman"/>
          <w:color w:val="000000"/>
          <w:sz w:val="24"/>
          <w:szCs w:val="24"/>
          <w:lang w:eastAsia="pt-BR"/>
        </w:rPr>
        <w:t>É válido ressaltar que o resultado da correlação foi afetado pelo tamanho da amostra, o que pode ter influenciado na magnitude da correlação encontrada. No entanto, os resultados ainda fornecem evidências consistentes com a literatura científica e reforçam a necessidade de melhorias na realização e repetição de testes sorológicos durante o pré-natal</w:t>
      </w:r>
      <w:r w:rsidR="00745DA1" w:rsidRPr="00060B5A">
        <w:rPr>
          <w:rFonts w:ascii="Times New Roman" w:eastAsia="Times New Roman" w:hAnsi="Times New Roman" w:cs="Times New Roman"/>
          <w:color w:val="000000"/>
          <w:sz w:val="24"/>
          <w:szCs w:val="24"/>
          <w:lang w:eastAsia="pt-BR"/>
        </w:rPr>
        <w:t xml:space="preserve"> </w:t>
      </w:r>
      <w:r w:rsidRPr="00060B5A">
        <w:rPr>
          <w:rFonts w:ascii="Times New Roman" w:eastAsia="Times New Roman" w:hAnsi="Times New Roman" w:cs="Times New Roman"/>
          <w:color w:val="000000"/>
          <w:sz w:val="24"/>
          <w:szCs w:val="24"/>
          <w:lang w:eastAsia="pt-BR"/>
        </w:rPr>
        <w:t>e destaca a relevância do acompanhamento pré-natal para o diagnóstico precoce e o tratamento adequado da sífilis durante a gestação.</w:t>
      </w:r>
      <w:r w:rsidR="00B92222" w:rsidRPr="00060B5A">
        <w:rPr>
          <w:rFonts w:ascii="Times New Roman" w:eastAsia="Times New Roman" w:hAnsi="Times New Roman" w:cs="Times New Roman"/>
          <w:color w:val="000000"/>
          <w:sz w:val="24"/>
          <w:szCs w:val="24"/>
          <w:lang w:eastAsia="pt-BR"/>
        </w:rPr>
        <w:t xml:space="preserve"> </w:t>
      </w:r>
      <w:r w:rsidRPr="00060B5A">
        <w:rPr>
          <w:rFonts w:ascii="Times New Roman" w:eastAsia="Times New Roman" w:hAnsi="Times New Roman" w:cs="Times New Roman"/>
          <w:color w:val="000000"/>
          <w:sz w:val="24"/>
          <w:szCs w:val="24"/>
          <w:lang w:eastAsia="pt-BR"/>
        </w:rPr>
        <w:t xml:space="preserve">O </w:t>
      </w:r>
      <w:r w:rsidRPr="00060B5A">
        <w:rPr>
          <w:rFonts w:ascii="Times New Roman" w:eastAsia="Times New Roman" w:hAnsi="Times New Roman" w:cs="Times New Roman"/>
          <w:color w:val="000000"/>
          <w:sz w:val="24"/>
          <w:szCs w:val="24"/>
          <w:lang w:eastAsia="pt-BR"/>
        </w:rPr>
        <w:lastRenderedPageBreak/>
        <w:t xml:space="preserve">acompanhamento pré-natal adequado demonstrou ser um fator protetor contra o parto </w:t>
      </w:r>
      <w:r w:rsidR="008F03E0" w:rsidRPr="00060B5A">
        <w:rPr>
          <w:rFonts w:ascii="Times New Roman" w:eastAsia="Times New Roman" w:hAnsi="Times New Roman" w:cs="Times New Roman"/>
          <w:color w:val="000000"/>
          <w:sz w:val="24"/>
          <w:szCs w:val="24"/>
          <w:lang w:eastAsia="pt-BR"/>
        </w:rPr>
        <w:t xml:space="preserve">PT </w:t>
      </w:r>
      <w:r w:rsidRPr="00060B5A">
        <w:rPr>
          <w:rFonts w:ascii="Times New Roman" w:eastAsia="Times New Roman" w:hAnsi="Times New Roman" w:cs="Times New Roman"/>
          <w:color w:val="000000"/>
          <w:sz w:val="24"/>
          <w:szCs w:val="24"/>
          <w:vertAlign w:val="superscript"/>
          <w:lang w:eastAsia="pt-BR"/>
        </w:rPr>
        <w:fldChar w:fldCharType="begin" w:fldLock="1"/>
      </w:r>
      <w:r w:rsidR="0053373C" w:rsidRPr="00060B5A">
        <w:rPr>
          <w:rFonts w:ascii="Times New Roman" w:eastAsia="Times New Roman" w:hAnsi="Times New Roman" w:cs="Times New Roman"/>
          <w:color w:val="000000"/>
          <w:sz w:val="24"/>
          <w:szCs w:val="24"/>
          <w:vertAlign w:val="superscript"/>
          <w:lang w:eastAsia="pt-BR"/>
        </w:rPr>
        <w:instrText>ADDIN CSL_CITATION {"citationItems":[{"id":"ITEM-1","itemData":{"DOI":"10.1016/j.tjog.2018.10.008","ISSN":"18756263","abstract":"Objective: The aim is to examine risk factors and neonatal outcomes of preterm birth and to provide basis in preventing preterm birth. Materials and methods: we carried out our study on 1328 term controls and 1328 preterm birth cases. By using multivariable logistic regression procedures we estimated odds ratio (OR) of potential preterm birth risk factors. T-test and chi-square test were used to estimate differences between groups. Results: Maternal age, prior history of pregnancy and abortion, prenatal care, complications of pregnancy (includes hypertension, intrahepatic cholestasis of pregnancy (ICP), fetal growth restriction (FGR), premature rupture of the membranes (PROM), placenta previa, abnormal presentation, abnormal S/D ratio et al.) were significantly associated with preterm birth. Several factors emerged as being statistically significant risk factors for preterm birth, such as prior history of pregnancy, hypertension, ICP, FGR, PROM, placenta previa and abnormal presentation. The time of prenatal care was shown to be a protective factor. Additionally, we observed evidence suggested that male babies are known to have a significant higher risk of preterm birth than female babies. Conclusion: Prior history of pregnancy, hypertension, ICP, FGR, PROM, placenta previa and abnormal presentation were covariates identified in this study as risk factors for preterm birth. Preterm birth is an important reason of neonatal poor prognosis and death.","author":[{"dropping-particle":"","family":"Jiang","given":"Min","non-dropping-particle":"","parse-names":false,"suffix":""},{"dropping-particle":"","family":"Mishu","given":"Miskatul Mustafa","non-dropping-particle":"","parse-names":false,"suffix":""},{"dropping-particle":"","family":"Lu","given":"Dan","non-dropping-particle":"","parse-names":false,"suffix":""},{"dropping-particle":"","family":"Yin","given":"Xianghua","non-dropping-particle":"","parse-names":false,"suffix":""}],"container-title":"Taiwanese Journal of Obstetrics and Gynecology","id":"ITEM-1","issue":"6","issued":{"date-parts":[["2018"]]},"title":"A case control study of risk factors and neonatal outcomes of preterm birth","type":"article-journal","volume":"57"},"uris":["http://www.mendeley.com/documents/?uuid=12e05f46-2749-3624-a098-62d4f68879af"]}],"mendeley":{"formattedCitation":"(15)","plainTextFormattedCitation":"(15)","previouslyFormattedCitation":"(15)"},"properties":{"noteIndex":0},"schema":"https://github.com/citation-style-language/schema/raw/master/csl-citation.json"}</w:instrText>
      </w:r>
      <w:r w:rsidRPr="00060B5A">
        <w:rPr>
          <w:rFonts w:ascii="Times New Roman" w:eastAsia="Times New Roman" w:hAnsi="Times New Roman" w:cs="Times New Roman"/>
          <w:color w:val="000000"/>
          <w:sz w:val="24"/>
          <w:szCs w:val="24"/>
          <w:vertAlign w:val="superscript"/>
          <w:lang w:eastAsia="pt-BR"/>
        </w:rPr>
        <w:fldChar w:fldCharType="separate"/>
      </w:r>
      <w:r w:rsidR="00250AAB" w:rsidRPr="00060B5A">
        <w:rPr>
          <w:rFonts w:ascii="Times New Roman" w:eastAsia="Times New Roman" w:hAnsi="Times New Roman" w:cs="Times New Roman"/>
          <w:noProof/>
          <w:color w:val="000000"/>
          <w:sz w:val="24"/>
          <w:szCs w:val="24"/>
          <w:vertAlign w:val="superscript"/>
          <w:lang w:eastAsia="pt-BR"/>
        </w:rPr>
        <w:t>(15)</w:t>
      </w:r>
      <w:r w:rsidRPr="00060B5A">
        <w:rPr>
          <w:rFonts w:ascii="Times New Roman" w:eastAsia="Times New Roman" w:hAnsi="Times New Roman" w:cs="Times New Roman"/>
          <w:color w:val="000000"/>
          <w:sz w:val="24"/>
          <w:szCs w:val="24"/>
          <w:vertAlign w:val="superscript"/>
          <w:lang w:eastAsia="pt-BR"/>
        </w:rPr>
        <w:fldChar w:fldCharType="end"/>
      </w:r>
      <w:r w:rsidRPr="00060B5A">
        <w:rPr>
          <w:rFonts w:ascii="Times New Roman" w:eastAsia="Times New Roman" w:hAnsi="Times New Roman" w:cs="Times New Roman"/>
          <w:color w:val="000000"/>
          <w:sz w:val="24"/>
          <w:szCs w:val="24"/>
          <w:lang w:eastAsia="pt-BR"/>
        </w:rPr>
        <w:t>. A prevenção está, portanto, intrinsicamente relacionada à identificação dos fatores de risco associados de forma precoce na gestação, ou ainda no aconselhamento pré</w:t>
      </w:r>
      <w:r w:rsidR="003C05BD">
        <w:rPr>
          <w:rFonts w:ascii="Times New Roman" w:eastAsia="Times New Roman" w:hAnsi="Times New Roman" w:cs="Times New Roman"/>
          <w:color w:val="000000"/>
          <w:sz w:val="24"/>
          <w:szCs w:val="24"/>
          <w:lang w:eastAsia="pt-BR"/>
        </w:rPr>
        <w:t>-</w:t>
      </w:r>
      <w:r w:rsidRPr="00060B5A">
        <w:rPr>
          <w:rFonts w:ascii="Times New Roman" w:eastAsia="Times New Roman" w:hAnsi="Times New Roman" w:cs="Times New Roman"/>
          <w:color w:val="000000"/>
          <w:sz w:val="24"/>
          <w:szCs w:val="24"/>
          <w:lang w:eastAsia="pt-BR"/>
        </w:rPr>
        <w:t>concepcional, e estabelecimento das intervenções devidas</w:t>
      </w:r>
      <w:r w:rsidRPr="00060B5A">
        <w:rPr>
          <w:rFonts w:ascii="Times New Roman" w:eastAsia="Times New Roman" w:hAnsi="Times New Roman" w:cs="Times New Roman"/>
          <w:color w:val="000000"/>
          <w:sz w:val="24"/>
          <w:szCs w:val="24"/>
          <w:vertAlign w:val="superscript"/>
          <w:lang w:eastAsia="pt-BR"/>
        </w:rPr>
        <w:fldChar w:fldCharType="begin" w:fldLock="1"/>
      </w:r>
      <w:r w:rsidR="0053373C" w:rsidRPr="00060B5A">
        <w:rPr>
          <w:rFonts w:ascii="Times New Roman" w:eastAsia="Times New Roman" w:hAnsi="Times New Roman" w:cs="Times New Roman"/>
          <w:color w:val="000000"/>
          <w:sz w:val="24"/>
          <w:szCs w:val="24"/>
          <w:vertAlign w:val="superscript"/>
          <w:lang w:eastAsia="pt-BR"/>
        </w:rPr>
        <w:instrText>ADDIN CSL_CITATION {"citationItems":[{"id":"ITEM-1","itemData":{"DOI":"10.1155/2018/8367571","ISSN":"20902735","abstract":"There is not a single or combined screening method for preterm birth with high sensitivity which will truly identify the women at risk for preterm birth while also with high specificity to prevent unnecessary interventions and high treatment costs. Measurement of cervical length is the most cost-effective method that is used in clinical practice. Bedside tests have also been developed for detecting markers like fetal fibronectin, insulin-like growth factor binding protein-1 (IGFBP-1), interleukin-6, and placental alpha-macroglobulin-1. Taking the maternal history, health condition, and sociodemographical factors into consideration is recommended. Ultrasound markers apart from cervical length measurements as uterocervical angle and placental strain ratio are studied. Investigations on metabolomics, proteomics, and microRNA profiling have brought a new aspect on this subject. Maybe in the future, with clear identification of women at true risk for preterm birth, development of more effective preventive strategies will not be unfeasible.","author":[{"dropping-particle":"","family":"Oskovi Kaplan","given":"Zeynep Asli","non-dropping-particle":"","parse-names":false,"suffix":""},{"dropping-particle":"","family":"Ozgu-Erdinc","given":"A. Seval","non-dropping-particle":"","parse-names":false,"suffix":""}],"container-title":"Journal of Pregnancy","id":"ITEM-1","issued":{"date-parts":[["2018"]]},"title":"Prediction of Preterm Birth: Maternal Characteristics, Ultrasound Markers, and Biomarkers: An Updated Overview","type":"article","volume":"2018"},"uris":["http://www.mendeley.com/documents/?uuid=ca7170e4-fd00-3ebd-baad-21b858e574b5"]}],"mendeley":{"formattedCitation":"(16)","plainTextFormattedCitation":"(16)","previouslyFormattedCitation":"(16)"},"properties":{"noteIndex":0},"schema":"https://github.com/citation-style-language/schema/raw/master/csl-citation.json"}</w:instrText>
      </w:r>
      <w:r w:rsidRPr="00060B5A">
        <w:rPr>
          <w:rFonts w:ascii="Times New Roman" w:eastAsia="Times New Roman" w:hAnsi="Times New Roman" w:cs="Times New Roman"/>
          <w:color w:val="000000"/>
          <w:sz w:val="24"/>
          <w:szCs w:val="24"/>
          <w:vertAlign w:val="superscript"/>
          <w:lang w:eastAsia="pt-BR"/>
        </w:rPr>
        <w:fldChar w:fldCharType="separate"/>
      </w:r>
      <w:r w:rsidR="00250AAB" w:rsidRPr="00060B5A">
        <w:rPr>
          <w:rFonts w:ascii="Times New Roman" w:eastAsia="Times New Roman" w:hAnsi="Times New Roman" w:cs="Times New Roman"/>
          <w:noProof/>
          <w:color w:val="000000"/>
          <w:sz w:val="24"/>
          <w:szCs w:val="24"/>
          <w:vertAlign w:val="superscript"/>
          <w:lang w:eastAsia="pt-BR"/>
        </w:rPr>
        <w:t>(16)</w:t>
      </w:r>
      <w:r w:rsidRPr="00060B5A">
        <w:rPr>
          <w:rFonts w:ascii="Times New Roman" w:eastAsia="Times New Roman" w:hAnsi="Times New Roman" w:cs="Times New Roman"/>
          <w:color w:val="000000"/>
          <w:sz w:val="24"/>
          <w:szCs w:val="24"/>
          <w:vertAlign w:val="superscript"/>
          <w:lang w:eastAsia="pt-BR"/>
        </w:rPr>
        <w:fldChar w:fldCharType="end"/>
      </w:r>
      <w:r w:rsidRPr="00060B5A">
        <w:rPr>
          <w:rFonts w:ascii="Times New Roman" w:eastAsia="Times New Roman" w:hAnsi="Times New Roman" w:cs="Times New Roman"/>
          <w:color w:val="000000"/>
          <w:sz w:val="24"/>
          <w:szCs w:val="24"/>
          <w:lang w:eastAsia="pt-BR"/>
        </w:rPr>
        <w:t xml:space="preserve">.  </w:t>
      </w:r>
    </w:p>
    <w:p w14:paraId="68613D6C" w14:textId="770AA65B" w:rsidR="003C3A63" w:rsidRPr="00060B5A" w:rsidRDefault="003C3A63" w:rsidP="003C05BD">
      <w:pPr>
        <w:spacing w:before="240" w:after="240"/>
        <w:ind w:firstLine="708"/>
        <w:jc w:val="both"/>
        <w:rPr>
          <w:rFonts w:ascii="Times New Roman" w:eastAsia="Times New Roman" w:hAnsi="Times New Roman" w:cs="Times New Roman"/>
          <w:sz w:val="24"/>
          <w:szCs w:val="24"/>
          <w:lang w:eastAsia="pt-BR"/>
        </w:rPr>
      </w:pPr>
      <w:r w:rsidRPr="00060B5A">
        <w:rPr>
          <w:rFonts w:ascii="Times New Roman" w:eastAsia="Times New Roman" w:hAnsi="Times New Roman" w:cs="Times New Roman"/>
          <w:sz w:val="24"/>
          <w:szCs w:val="24"/>
          <w:lang w:eastAsia="pt-BR"/>
        </w:rPr>
        <w:t xml:space="preserve">A necessidade de ventilação com pressão positiva (VPP) com máscara O2 e o uso de </w:t>
      </w:r>
      <w:proofErr w:type="spellStart"/>
      <w:r w:rsidRPr="00060B5A">
        <w:rPr>
          <w:rFonts w:ascii="Times New Roman" w:eastAsia="Times New Roman" w:hAnsi="Times New Roman" w:cs="Times New Roman"/>
          <w:sz w:val="24"/>
          <w:szCs w:val="24"/>
          <w:lang w:eastAsia="pt-BR"/>
        </w:rPr>
        <w:t>betametason</w:t>
      </w:r>
      <w:r w:rsidR="003C05BD">
        <w:rPr>
          <w:rFonts w:ascii="Times New Roman" w:eastAsia="Times New Roman" w:hAnsi="Times New Roman" w:cs="Times New Roman"/>
          <w:sz w:val="24"/>
          <w:szCs w:val="24"/>
          <w:lang w:eastAsia="pt-BR"/>
        </w:rPr>
        <w:t>a</w:t>
      </w:r>
      <w:proofErr w:type="spellEnd"/>
      <w:r w:rsidRPr="00060B5A">
        <w:rPr>
          <w:rFonts w:ascii="Times New Roman" w:eastAsia="Times New Roman" w:hAnsi="Times New Roman" w:cs="Times New Roman"/>
          <w:sz w:val="24"/>
          <w:szCs w:val="24"/>
          <w:lang w:eastAsia="pt-BR"/>
        </w:rPr>
        <w:t xml:space="preserve"> antenatal foram maiores quanto menor a idade gestacional. </w:t>
      </w:r>
      <w:r w:rsidRPr="00060B5A">
        <w:rPr>
          <w:rFonts w:ascii="Times New Roman" w:hAnsi="Times New Roman" w:cs="Times New Roman"/>
          <w:sz w:val="24"/>
          <w:szCs w:val="24"/>
          <w:shd w:val="clear" w:color="auto" w:fill="FBFBFB"/>
        </w:rPr>
        <w:t>Essa relação é consistente com estudos que relatam a necessidade de intervenções respiratórias em bebês prematuros devido à imaturidade e preconizam o tratamento com corticosteroides antenatais na redução o risco de morte perinatal, morte neonatal e síndrome do desconforto respiratório</w:t>
      </w:r>
      <w:r w:rsidRPr="00060B5A">
        <w:rPr>
          <w:rFonts w:ascii="Times New Roman" w:hAnsi="Times New Roman" w:cs="Times New Roman"/>
          <w:sz w:val="24"/>
          <w:szCs w:val="24"/>
          <w:shd w:val="clear" w:color="auto" w:fill="FBFBFB"/>
          <w:vertAlign w:val="superscript"/>
        </w:rPr>
        <w:fldChar w:fldCharType="begin" w:fldLock="1"/>
      </w:r>
      <w:r w:rsidR="0053373C" w:rsidRPr="00060B5A">
        <w:rPr>
          <w:rFonts w:ascii="Times New Roman" w:hAnsi="Times New Roman" w:cs="Times New Roman"/>
          <w:sz w:val="24"/>
          <w:szCs w:val="24"/>
          <w:shd w:val="clear" w:color="auto" w:fill="FBFBFB"/>
          <w:vertAlign w:val="superscript"/>
        </w:rPr>
        <w:instrText>ADDIN CSL_CITATION {"citationItems":[{"id":"ITEM-1","itemData":{"DOI":"10.1002/14651858.CD004454.pub4","ISSN":"14651858","abstract":"Background: Respiratory morbidity including respiratory distress syndrome (RDS) is a serious complication of preterm birth and the primary cause of early neonatal mortality and disability. Despite early evidence indicating a beneficial effect of antenatal corticosteroids on fetal lung maturation and widespread recommendations to use this treatment in women at risk of preterm delivery, some uncertainty remains about their effectiveness particularly with regard to their use in lower-resource settings, different gestational ages and high-risk obstetric groups such as women with hypertension or multiple pregnancies. This updated review (which supersedes an earlier review Crowley 1996) was first published in 2006 and subsequently updated in 2017. Objectives: To assess the effects of administering a course of corticosteroids to women prior to anticipated preterm birth (before 37 weeks of pregnancy) on fetal and neonatal morbidity and mortality, maternal mortality and morbidity, and on the child in later life. Search methods: We searched the Cochrane Pregnancy and Childbirth Group's Trials Register (3 September 2020), ClinicalTrials.gov, the databases that contribute to the WHO International Clinical Trials Registry Platform (ICTRP) (3 September 2020), and reference lists of the retrieved studies. Selection criteria: We considered all randomised controlled comparisons of antenatal corticosteroid administration with placebo, or with no treatment, given to women with a singleton or multiple pregnancy, prior to anticipated preterm delivery (elective, or following rupture of membranes or spontaneous labour), regardless of other co-morbidity, for inclusion in this review. Data collection and analysis: We used standard Cochrane Pregnancy and Childbirth methods for data collection and analysis. Two review authors independently assessed trials for inclusion, assessed risk of bias, evaluated trustworthiness based on predefined criteria developed by Cochrane Pregnancy and Childbirth, extracted data and checked them for accuracy, and assessed the certainty of the evidence using the GRADE approach. Primary outcomes included perinatal death, neonatal death, RDS, intraventricular haemorrhage (IVH), birthweight, developmental delay in childhood and maternal death. Main results: We included 27 studies (11,272 randomised women and 11,925 neonates) from 20 countries. Ten trials (4422 randomised women) took place in lower- or middle-resource settings. We removed six trials from …","author":[{"dropping-particle":"","family":"McGoldrick","given":"Emma","non-dropping-particle":"","parse-names":false,"suffix":""},{"dropping-particle":"","family":"Stewart","given":"Fiona","non-dropping-particle":"","parse-names":false,"suffix":""},{"dropping-particle":"","family":"Parker","given":"Roses","non-dropping-particle":"","parse-names":false,"suffix":""},{"dropping-particle":"","family":"Dalziel","given":"Stuart R.","non-dropping-particle":"","parse-names":false,"suffix":""}],"container-title":"Cochrane Database of Systematic Reviews","id":"ITEM-1","issue":"2","issued":{"date-parts":[["2020"]]},"title":"Antenatal corticosteroids for accelerating fetal lung maturation for women at risk of preterm birth","type":"article","volume":"2021"},"uris":["http://www.mendeley.com/documents/?uuid=6656f26e-4651-3e5c-815d-a6af7b26b0c8"]}],"mendeley":{"formattedCitation":"(17)","plainTextFormattedCitation":"(17)","previouslyFormattedCitation":"(17)"},"properties":{"noteIndex":0},"schema":"https://github.com/citation-style-language/schema/raw/master/csl-citation.json"}</w:instrText>
      </w:r>
      <w:r w:rsidRPr="00060B5A">
        <w:rPr>
          <w:rFonts w:ascii="Times New Roman" w:hAnsi="Times New Roman" w:cs="Times New Roman"/>
          <w:sz w:val="24"/>
          <w:szCs w:val="24"/>
          <w:shd w:val="clear" w:color="auto" w:fill="FBFBFB"/>
          <w:vertAlign w:val="superscript"/>
        </w:rPr>
        <w:fldChar w:fldCharType="separate"/>
      </w:r>
      <w:r w:rsidR="00250AAB" w:rsidRPr="00060B5A">
        <w:rPr>
          <w:rFonts w:ascii="Times New Roman" w:hAnsi="Times New Roman" w:cs="Times New Roman"/>
          <w:noProof/>
          <w:sz w:val="24"/>
          <w:szCs w:val="24"/>
          <w:shd w:val="clear" w:color="auto" w:fill="FBFBFB"/>
          <w:vertAlign w:val="superscript"/>
        </w:rPr>
        <w:t>(17)</w:t>
      </w:r>
      <w:r w:rsidRPr="00060B5A">
        <w:rPr>
          <w:rFonts w:ascii="Times New Roman" w:hAnsi="Times New Roman" w:cs="Times New Roman"/>
          <w:sz w:val="24"/>
          <w:szCs w:val="24"/>
          <w:shd w:val="clear" w:color="auto" w:fill="FBFBFB"/>
          <w:vertAlign w:val="superscript"/>
        </w:rPr>
        <w:fldChar w:fldCharType="end"/>
      </w:r>
      <w:r w:rsidRPr="00060B5A">
        <w:rPr>
          <w:rFonts w:ascii="Times New Roman" w:hAnsi="Times New Roman" w:cs="Times New Roman"/>
          <w:sz w:val="24"/>
          <w:szCs w:val="24"/>
          <w:shd w:val="clear" w:color="auto" w:fill="FBFBFB"/>
        </w:rPr>
        <w:t>.Observa-se que a necessidade de procedimentos de reanimação é mais frequente em recém-nascidos com idade gestacional mais baixa e/ou menor peso ao nascer</w:t>
      </w:r>
      <w:r w:rsidRPr="00060B5A">
        <w:rPr>
          <w:rFonts w:ascii="Times New Roman" w:hAnsi="Times New Roman" w:cs="Times New Roman"/>
          <w:sz w:val="24"/>
          <w:szCs w:val="24"/>
          <w:shd w:val="clear" w:color="auto" w:fill="FBFBFB"/>
          <w:vertAlign w:val="superscript"/>
        </w:rPr>
        <w:fldChar w:fldCharType="begin" w:fldLock="1"/>
      </w:r>
      <w:r w:rsidR="0053373C" w:rsidRPr="00060B5A">
        <w:rPr>
          <w:rFonts w:ascii="Times New Roman" w:hAnsi="Times New Roman" w:cs="Times New Roman"/>
          <w:sz w:val="24"/>
          <w:szCs w:val="24"/>
          <w:shd w:val="clear" w:color="auto" w:fill="FBFBFB"/>
          <w:vertAlign w:val="superscript"/>
        </w:rPr>
        <w:instrText>ADDIN CSL_CITATION {"citationItems":[{"id":"ITEM-1","itemData":{"DOI":"10.1038/sj.jp.7211850","ISSN":"07438346","abstract":"Objective: Evaluate the need for resuscitative procedures at birth, in late prematures. Study Design: This prospective cohort study enrolled all liveborn infants from 1 to 30 September 2003, with 34 to 41 weeks of gestation without congenital anomalies, born in 35 public hospitals of 20 Brazilian state capitals. Logistic regression analyzed variables associated with the need for bag and mask ventilation. Result: Of the 10774 infants studied, 1054 were late preterms and 485 required resuscitative measures. Of the 1054, 338 (32%) received only free-flow oxygen, 143 (14%) were bag and mask ventilated, 27 (3%) were intubated and 10/27 received chest compressions and/or medications. Bag and mask ventilation in late preterms was associated with twin gestation, maternal hypertension, nonvertex presentation, cesarean delivery and lower gestational age. Conclusion: Improving control of maternal hypertension, prolonging gestation for 1 to 2 weeks and restricting operative deliveries could decrease the need of resuscitation of late preterms at birth.","author":[{"dropping-particle":"","family":"Almeida","given":"M. F.B.","non-dropping-particle":"de","parse-names":false,"suffix":""},{"dropping-particle":"","family":"Guinsburg","given":"R.","non-dropping-particle":"","parse-names":false,"suffix":""},{"dropping-particle":"","family":"Costa","given":"J. O.","non-dropping-particle":"da","parse-names":false,"suffix":""},{"dropping-particle":"","family":"Anchieta","given":"L. M.","non-dropping-particle":"","parse-names":false,"suffix":""},{"dropping-particle":"","family":"Freire","given":"L. M.S.","non-dropping-particle":"","parse-names":false,"suffix":""},{"dropping-particle":"","family":"Campos Junior","given":"D.","non-dropping-particle":"","parse-names":false,"suffix":""}],"container-title":"Journal of Perinatology","id":"ITEM-1","issue":"12","issued":{"date-parts":[["2007"]]},"title":"Resuscitative procedures at birth in late preterm infants","type":"article-journal","volume":"27"},"uris":["http://www.mendeley.com/documents/?uuid=ce6e976c-ccc2-3edf-9e0c-b306cf678116"]}],"mendeley":{"formattedCitation":"(18)","plainTextFormattedCitation":"(18)","previouslyFormattedCitation":"(18)"},"properties":{"noteIndex":0},"schema":"https://github.com/citation-style-language/schema/raw/master/csl-citation.json"}</w:instrText>
      </w:r>
      <w:r w:rsidRPr="00060B5A">
        <w:rPr>
          <w:rFonts w:ascii="Times New Roman" w:hAnsi="Times New Roman" w:cs="Times New Roman"/>
          <w:sz w:val="24"/>
          <w:szCs w:val="24"/>
          <w:shd w:val="clear" w:color="auto" w:fill="FBFBFB"/>
          <w:vertAlign w:val="superscript"/>
        </w:rPr>
        <w:fldChar w:fldCharType="separate"/>
      </w:r>
      <w:r w:rsidR="00250AAB" w:rsidRPr="00060B5A">
        <w:rPr>
          <w:rFonts w:ascii="Times New Roman" w:hAnsi="Times New Roman" w:cs="Times New Roman"/>
          <w:noProof/>
          <w:sz w:val="24"/>
          <w:szCs w:val="24"/>
          <w:shd w:val="clear" w:color="auto" w:fill="FBFBFB"/>
          <w:vertAlign w:val="superscript"/>
        </w:rPr>
        <w:t>(18)</w:t>
      </w:r>
      <w:r w:rsidRPr="00060B5A">
        <w:rPr>
          <w:rFonts w:ascii="Times New Roman" w:hAnsi="Times New Roman" w:cs="Times New Roman"/>
          <w:sz w:val="24"/>
          <w:szCs w:val="24"/>
          <w:shd w:val="clear" w:color="auto" w:fill="FBFBFB"/>
          <w:vertAlign w:val="superscript"/>
        </w:rPr>
        <w:fldChar w:fldCharType="end"/>
      </w:r>
      <w:r w:rsidRPr="00060B5A">
        <w:rPr>
          <w:rFonts w:ascii="Times New Roman" w:hAnsi="Times New Roman" w:cs="Times New Roman"/>
          <w:sz w:val="24"/>
          <w:szCs w:val="24"/>
          <w:shd w:val="clear" w:color="auto" w:fill="FBFBFB"/>
          <w:vertAlign w:val="superscript"/>
        </w:rPr>
        <w:fldChar w:fldCharType="begin" w:fldLock="1"/>
      </w:r>
      <w:r w:rsidR="0053373C" w:rsidRPr="00060B5A">
        <w:rPr>
          <w:rFonts w:ascii="Times New Roman" w:hAnsi="Times New Roman" w:cs="Times New Roman"/>
          <w:sz w:val="24"/>
          <w:szCs w:val="24"/>
          <w:shd w:val="clear" w:color="auto" w:fill="FBFBFB"/>
          <w:vertAlign w:val="superscript"/>
        </w:rPr>
        <w:instrText>ADDIN CSL_CITATION {"citationItems":[{"id":"ITEM-1","itemData":{"DOI":"10.1542/peds.2021-055469","ISSN":"10984275","abstract":"BACKGROUND AND OBJECTIVES: The Brazilian Neonatal Resuscitation Program releases guidelines based on local interpretation of international consensus on science and treatment recommendations. We aimed to analyze whether guidelines for preterm newborns were applied to practice in the 20 Brazilian Network on Neonatal Research centers of this middle-income country. METHODS: Prospectively collected data from 2014 to 2020 were analyzed for 8514 infants born at 230/7 to 316/7 weeks' gestation. The frequency of procedures was evaluated by gestational age (GA) category, including use of a thermal care bundle, positive pressure ventilation (PPV), PPV with a T-piece resuscitator, maximum fraction of inspired oxygen (Fio2) concentration during PPV, tracheal intubation, chest compressions and medications, and use of continuous positive airway pressure in the delivery room. Logistic regression, adjusted by center and year, was used to estimate the probability of receiving recommended treatment. RESULTS: For 3644 infants 23 to 27 weeks' GA and 4870 infants 28 to 31 weeks' GA, respectively, the probability of receiving care consistent with guidelines per year increased, including thermal care (odds ratio [OR], 1.52 [95% confidence interval (CI) 1.44-1.61] and 1.45 [1.38-1.52]) and PPV with a T-piece (OR, 1.45 [95% CI 1.37-1.55] and 1.41 [1.32-1.51]). The probability of receiving PPV with Fio2 1.00 decreased equally in both GA groups (OR, 0.89; 95% CI, 0.86-0.93). CONCLUSIONS: Between 2014 and 2020, the resuscitation guidelines for newborns &lt;32 weeks' GA on thermal care, PPV with a T-piece resuscitator, and decreased use of Fio2 1.00 were translated into clinical practice.","author":[{"dropping-particle":"","family":"Almeida","given":"Maria Fernanda B.","non-dropping-particle":"de","parse-names":false,"suffix":""},{"dropping-particle":"","family":"Guinsburg","given":"Ruth","non-dropping-particle":"","parse-names":false,"suffix":""},{"dropping-particle":"","family":"Weiner","given":"Gary M.","non-dropping-particle":"","parse-names":false,"suffix":""},{"dropping-particle":"","family":"Penido","given":"Marcia G.","non-dropping-particle":"","parse-names":false,"suffix":""},{"dropping-particle":"","family":"Ferreira","given":"Daniela M.L.M.","non-dropping-particle":"","parse-names":false,"suffix":""},{"dropping-particle":"","family":"Alves","given":"José Mariano S.","non-dropping-particle":"","parse-names":false,"suffix":""},{"dropping-particle":"","family":"Embrizi","given":"Laís F.","non-dropping-particle":"","parse-names":false,"suffix":""},{"dropping-particle":"","family":"Gimenes","given":"Carolina B.","non-dropping-particle":"","parse-names":false,"suffix":""},{"dropping-particle":"","family":"Mello E Silva","given":"Nathalia M.","non-dropping-particle":"","parse-names":false,"suffix":""},{"dropping-particle":"","family":"Ferrari","given":"Lígia L.","non-dropping-particle":"","parse-names":false,"suffix":""},{"dropping-particle":"","family":"Venzon","given":"Paulyne S.","non-dropping-particle":"","parse-names":false,"suffix":""},{"dropping-particle":"","family":"Gomez","given":"Dafne B.","non-dropping-particle":"","parse-names":false,"suffix":""},{"dropping-particle":"","family":"Vale","given":"Marynéa S.","non-dropping-particle":"do","parse-names":false,"suffix":""},{"dropping-particle":"","family":"Bentlin","given":"Maria Regina","non-dropping-particle":"","parse-names":false,"suffix":""},{"dropping-particle":"","family":"Sadeck","given":"Lilian R.","non-dropping-particle":"","parse-names":false,"suffix":""},{"dropping-particle":"","family":"Diniz","given":"Edna M.A.","non-dropping-particle":"","parse-names":false,"suffix":""},{"dropping-particle":"","family":"Fiori","given":"Humberto H.","non-dropping-particle":"","parse-names":false,"suffix":""},{"dropping-particle":"","family":"Caldas","given":"Jamil P.S.","non-dropping-particle":"","parse-names":false,"suffix":""},{"dropping-particle":"","family":"Almeida","given":"João Henrique C.L.","non-dropping-particle":"de","parse-names":false,"suffix":""},{"dropping-particle":"","family":"Duarte","given":"José Luis M.B.","non-dropping-particle":"","parse-names":false,"suffix":""},{"dropping-particle":"","family":"Gonçalves-Ferri","given":"Walusa A.","non-dropping-particle":"","parse-names":false,"suffix":""},{"dropping-particle":"","family":"Procianoy","given":"Renato S.","non-dropping-particle":"","parse-names":false,"suffix":""},{"dropping-particle":"","family":"Lopes","given":"José Maria A.","non-dropping-particle":"","parse-names":false,"suffix":""}],"container-title":"Pediatrics","id":"ITEM-1","issue":"6","issued":{"date-parts":[["2022"]]},"title":"Translating Neonatal Resuscitation Guidelines Into Practice in Brazil","type":"article-journal","volume":"149"},"uris":["http://www.mendeley.com/documents/?uuid=9edef740-41cb-393b-bb3c-c628017a023d"]}],"mendeley":{"formattedCitation":"(19)","plainTextFormattedCitation":"(19)","previouslyFormattedCitation":"(19)"},"properties":{"noteIndex":0},"schema":"https://github.com/citation-style-language/schema/raw/master/csl-citation.json"}</w:instrText>
      </w:r>
      <w:r w:rsidRPr="00060B5A">
        <w:rPr>
          <w:rFonts w:ascii="Times New Roman" w:hAnsi="Times New Roman" w:cs="Times New Roman"/>
          <w:sz w:val="24"/>
          <w:szCs w:val="24"/>
          <w:shd w:val="clear" w:color="auto" w:fill="FBFBFB"/>
          <w:vertAlign w:val="superscript"/>
        </w:rPr>
        <w:fldChar w:fldCharType="separate"/>
      </w:r>
      <w:r w:rsidR="00250AAB" w:rsidRPr="00060B5A">
        <w:rPr>
          <w:rFonts w:ascii="Times New Roman" w:hAnsi="Times New Roman" w:cs="Times New Roman"/>
          <w:noProof/>
          <w:sz w:val="24"/>
          <w:szCs w:val="24"/>
          <w:shd w:val="clear" w:color="auto" w:fill="FBFBFB"/>
          <w:vertAlign w:val="superscript"/>
        </w:rPr>
        <w:t>(19)</w:t>
      </w:r>
      <w:r w:rsidRPr="00060B5A">
        <w:rPr>
          <w:rFonts w:ascii="Times New Roman" w:hAnsi="Times New Roman" w:cs="Times New Roman"/>
          <w:sz w:val="24"/>
          <w:szCs w:val="24"/>
          <w:shd w:val="clear" w:color="auto" w:fill="FBFBFB"/>
          <w:vertAlign w:val="superscript"/>
        </w:rPr>
        <w:fldChar w:fldCharType="end"/>
      </w:r>
      <w:r w:rsidRPr="00060B5A">
        <w:rPr>
          <w:rFonts w:ascii="Times New Roman" w:hAnsi="Times New Roman" w:cs="Times New Roman"/>
          <w:sz w:val="24"/>
          <w:szCs w:val="24"/>
        </w:rPr>
        <w:t>.</w:t>
      </w:r>
      <w:r w:rsidRPr="00060B5A">
        <w:rPr>
          <w:rFonts w:ascii="Times New Roman" w:hAnsi="Times New Roman" w:cs="Times New Roman"/>
          <w:sz w:val="24"/>
          <w:szCs w:val="24"/>
          <w:shd w:val="clear" w:color="auto" w:fill="FBFBFB"/>
        </w:rPr>
        <w:t xml:space="preserve"> Estima-se que, no Brasil, cerca de 500.000 crianças por ano necessitam de assistência para iniciar e manter a respiração ao nascer</w:t>
      </w:r>
      <w:r w:rsidRPr="00060B5A">
        <w:rPr>
          <w:rFonts w:ascii="Times New Roman" w:hAnsi="Times New Roman" w:cs="Times New Roman"/>
          <w:sz w:val="24"/>
          <w:szCs w:val="24"/>
          <w:shd w:val="clear" w:color="auto" w:fill="FBFBFB"/>
          <w:vertAlign w:val="superscript"/>
        </w:rPr>
        <w:fldChar w:fldCharType="begin" w:fldLock="1"/>
      </w:r>
      <w:r w:rsidR="0053373C" w:rsidRPr="00060B5A">
        <w:rPr>
          <w:rFonts w:ascii="Times New Roman" w:hAnsi="Times New Roman" w:cs="Times New Roman"/>
          <w:sz w:val="24"/>
          <w:szCs w:val="24"/>
          <w:shd w:val="clear" w:color="auto" w:fill="FBFBFB"/>
          <w:vertAlign w:val="superscript"/>
        </w:rPr>
        <w:instrText>ADDIN CSL_CITATION {"citationItems":[{"id":"ITEM-1","itemData":{"DOI":"10.25060/prn-sbp-2022-2","abstract":"Mycotoxins are small (MW approximately 700), toxic chemical products formed as secondary metabolites by a few fungal species that readily colonise crops and contaminate them with toxins in the field or after harvest. Ochratoxins and Aflatoxins are mycotoxins of major significance and hence there has been significant research on broad range of analytical and detection techniques that could be useful and practical. Due to the variety of structures of these toxins, it is impossible to use one standard technique for analysis and/or detection. Practical requirements for high-sensitivity analysis and the need for a specialist laboratory setting create challenges for routine analysis. Several existing analytical techniques, which offer flexible and broad-based methods of analysis and in some cases detection, have been discussed in this manuscript. There are a number of methods used, of which many are lab-based, but to our knowledge there seems to be no single technique that stands out above the rest, although analytical liquid chromatography, commonly linked with mass spectroscopy is likely to be popular. This review manuscript discusses (a) sample pre-treatment methods such as liquid-liquid extraction (LLE), supercritical fluid extraction (SFE), solid phase extraction (SPE), (b) separation methods such as (TLC), high performance liquid chromatography (HPLC), gas chromatography (GC), and capillary electrophoresis (CE) and (c) others such as ELISA. Further currents trends, advantages and disadvantages and future prospects of these methods have been discussed.","author":[{"dropping-particle":"","family":"Almeida","given":"Maria","non-dropping-particle":"","parse-names":false,"suffix":""},{"dropping-particle":"","family":"Guinsburg","given":"Ruth","non-dropping-particle":"","parse-names":false,"suffix":""}],"container-title":"Reanimação do recém-nascido ≥34 semanas em sala de parto: diretrizes 2022 da Sociedade Brasileira de Pediatria","id":"ITEM-1","issued":{"date-parts":[["2022"]]},"title":"Reanimação do recém-nascido ≥34 semanas em sala de parto: diretrizes 2022 da Sociedade Brasileira de Pediatria","type":"book"},"uris":["http://www.mendeley.com/documents/?uuid=14214316-4439-3c94-bf04-b9149df33b04"]}],"mendeley":{"formattedCitation":"(20)","plainTextFormattedCitation":"(20)","previouslyFormattedCitation":"(20)"},"properties":{"noteIndex":0},"schema":"https://github.com/citation-style-language/schema/raw/master/csl-citation.json"}</w:instrText>
      </w:r>
      <w:r w:rsidRPr="00060B5A">
        <w:rPr>
          <w:rFonts w:ascii="Times New Roman" w:hAnsi="Times New Roman" w:cs="Times New Roman"/>
          <w:sz w:val="24"/>
          <w:szCs w:val="24"/>
          <w:shd w:val="clear" w:color="auto" w:fill="FBFBFB"/>
          <w:vertAlign w:val="superscript"/>
        </w:rPr>
        <w:fldChar w:fldCharType="separate"/>
      </w:r>
      <w:r w:rsidR="00250AAB" w:rsidRPr="00060B5A">
        <w:rPr>
          <w:rFonts w:ascii="Times New Roman" w:hAnsi="Times New Roman" w:cs="Times New Roman"/>
          <w:noProof/>
          <w:sz w:val="24"/>
          <w:szCs w:val="24"/>
          <w:shd w:val="clear" w:color="auto" w:fill="FBFBFB"/>
          <w:vertAlign w:val="superscript"/>
        </w:rPr>
        <w:t>(20)</w:t>
      </w:r>
      <w:r w:rsidRPr="00060B5A">
        <w:rPr>
          <w:rFonts w:ascii="Times New Roman" w:hAnsi="Times New Roman" w:cs="Times New Roman"/>
          <w:sz w:val="24"/>
          <w:szCs w:val="24"/>
          <w:shd w:val="clear" w:color="auto" w:fill="FBFBFB"/>
          <w:vertAlign w:val="superscript"/>
        </w:rPr>
        <w:fldChar w:fldCharType="end"/>
      </w:r>
      <w:r w:rsidRPr="00060B5A">
        <w:rPr>
          <w:rFonts w:ascii="Times New Roman" w:hAnsi="Times New Roman" w:cs="Times New Roman"/>
          <w:sz w:val="24"/>
          <w:szCs w:val="24"/>
          <w:shd w:val="clear" w:color="auto" w:fill="FBFBFB"/>
        </w:rPr>
        <w:t>.</w:t>
      </w:r>
    </w:p>
    <w:p w14:paraId="757E5271" w14:textId="0FA7596D" w:rsidR="003C3A63" w:rsidRPr="003C05BD" w:rsidRDefault="003C05BD" w:rsidP="003C05BD">
      <w:pPr>
        <w:ind w:left="-15" w:firstLine="723"/>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w:t>
      </w:r>
      <w:r w:rsidR="003C3A63" w:rsidRPr="00060B5A">
        <w:rPr>
          <w:rFonts w:ascii="Times New Roman" w:eastAsia="Times New Roman" w:hAnsi="Times New Roman" w:cs="Times New Roman"/>
          <w:sz w:val="24"/>
          <w:szCs w:val="24"/>
          <w:lang w:eastAsia="pt-BR"/>
        </w:rPr>
        <w:t>videnciou-se que</w:t>
      </w:r>
      <w:r w:rsidR="003C3A63" w:rsidRPr="00060B5A">
        <w:rPr>
          <w:rFonts w:ascii="Times New Roman" w:hAnsi="Times New Roman" w:cs="Times New Roman"/>
          <w:sz w:val="24"/>
          <w:szCs w:val="24"/>
        </w:rPr>
        <w:t xml:space="preserve">, quanto menor a </w:t>
      </w:r>
      <w:r>
        <w:rPr>
          <w:rFonts w:ascii="Times New Roman" w:hAnsi="Times New Roman" w:cs="Times New Roman"/>
          <w:sz w:val="24"/>
          <w:szCs w:val="24"/>
        </w:rPr>
        <w:t>IG,</w:t>
      </w:r>
      <w:r w:rsidR="003C3A63" w:rsidRPr="00060B5A">
        <w:rPr>
          <w:rFonts w:ascii="Times New Roman" w:hAnsi="Times New Roman" w:cs="Times New Roman"/>
          <w:sz w:val="24"/>
          <w:szCs w:val="24"/>
        </w:rPr>
        <w:t xml:space="preserve"> menor foi o peso ao nascer. Observou-se uma maior proporção de RN classificados como de baixo peso e com a média de idade gestacional de 34 semanas. Estudos apontam que a menor </w:t>
      </w:r>
      <w:r w:rsidR="00DF1675">
        <w:rPr>
          <w:rFonts w:ascii="Times New Roman" w:hAnsi="Times New Roman" w:cs="Times New Roman"/>
          <w:sz w:val="24"/>
          <w:szCs w:val="24"/>
        </w:rPr>
        <w:t>IG</w:t>
      </w:r>
      <w:r w:rsidR="003C3A63" w:rsidRPr="00060B5A">
        <w:rPr>
          <w:rFonts w:ascii="Times New Roman" w:hAnsi="Times New Roman" w:cs="Times New Roman"/>
          <w:sz w:val="24"/>
          <w:szCs w:val="24"/>
        </w:rPr>
        <w:t xml:space="preserve"> e o menor peso ao nascer podem estar associados a maior risco de desenvolvimento de doenças metabólicas, como obesidade, resistência à insulina e diabetes tipo 2 e doenças cardiovasculares devido à influência da programação metabólica</w:t>
      </w:r>
      <w:r w:rsidR="003C3A63" w:rsidRPr="00060B5A">
        <w:rPr>
          <w:rFonts w:ascii="Times New Roman" w:hAnsi="Times New Roman" w:cs="Times New Roman"/>
          <w:sz w:val="24"/>
          <w:szCs w:val="24"/>
          <w:vertAlign w:val="superscript"/>
        </w:rPr>
        <w:fldChar w:fldCharType="begin" w:fldLock="1"/>
      </w:r>
      <w:r w:rsidR="0053373C" w:rsidRPr="00060B5A">
        <w:rPr>
          <w:rFonts w:ascii="Times New Roman" w:hAnsi="Times New Roman" w:cs="Times New Roman"/>
          <w:sz w:val="24"/>
          <w:szCs w:val="24"/>
          <w:vertAlign w:val="superscript"/>
        </w:rPr>
        <w:instrText>ADDIN CSL_CITATION {"citationItems":[{"id":"ITEM-1","itemData":{"DOI":"10.1098/rstb.2018.0123","ISSN":"14712970","abstract":"An association of low birth weight with an increased risk of adult cardiovascular disease and diabetes led to the developmental origins of health and disease (DOHaD) hypothesis, which proposes that undernutrition during early development permanently ‘programmes’ organ structure and metabolism, leading to vulnerability to later cardio-metabolic disease. High birth weight caused by maternal gestational diabetes is also associated with later diabetes, suggesting that fetal over-nutrition also has programming effects. Post-natal factors (excess weight gain/obesity, smoking, poor diets and physical inactivity) interact with fetal exposures to increase disease risk. Animal studies have shown permanent metabolic effects in offspring after alterations to maternal or early post-natal diets but evidence in humans is largely limited to observational and quasi-experimental situations such as maternal famine exposure. Randomized trials of maternal nutritional interventions during pregnancy have so far had limited follow-up of the offspring. Moreover, interventions usually started after the first trimester and therefore missed key peri-conceptional or early pregnancy events such as epigenetic changes, placentation and fetal organogenesis. Recent and ongoing trials intervening pre-conceptionally and powered for long-term offspring follow-up will address these issues. While current preventive strategies for cardio-metabolic disease focus on high-risk individuals in mid-life, DOHaD concepts offer a ‘primordial’ preventive strategy to reduce disease in future generations by improving fetal and infant development. This article is part of the theme issue ‘Developing differences: early-life effects and evolutionary medicine’.","author":[{"dropping-particle":"","family":"Fall","given":"Caroline H.D.","non-dropping-particle":"","parse-names":false,"suffix":""},{"dropping-particle":"","family":"Kumaran","given":"Kalyanaraman","non-dropping-particle":"","parse-names":false,"suffix":""}],"container-title":"Philosophical Transactions of the Royal Society B: Biological Sciences","id":"ITEM-1","issue":"1770","issued":{"date-parts":[["2019"]]},"title":"Metabolic programming in early life in humans","type":"article","volume":"374"},"uris":["http://www.mendeley.com/documents/?uuid=d57668f2-0dc9-3c68-a3e7-6aa427ac27d7"]}],"mendeley":{"formattedCitation":"(21)","plainTextFormattedCitation":"(21)","previouslyFormattedCitation":"(21)"},"properties":{"noteIndex":0},"schema":"https://github.com/citation-style-language/schema/raw/master/csl-citation.json"}</w:instrText>
      </w:r>
      <w:r w:rsidR="003C3A63" w:rsidRPr="00060B5A">
        <w:rPr>
          <w:rFonts w:ascii="Times New Roman" w:hAnsi="Times New Roman" w:cs="Times New Roman"/>
          <w:sz w:val="24"/>
          <w:szCs w:val="24"/>
          <w:vertAlign w:val="superscript"/>
        </w:rPr>
        <w:fldChar w:fldCharType="separate"/>
      </w:r>
      <w:r w:rsidR="00250AAB" w:rsidRPr="00060B5A">
        <w:rPr>
          <w:rFonts w:ascii="Times New Roman" w:hAnsi="Times New Roman" w:cs="Times New Roman"/>
          <w:noProof/>
          <w:sz w:val="24"/>
          <w:szCs w:val="24"/>
          <w:vertAlign w:val="superscript"/>
        </w:rPr>
        <w:t>(21)</w:t>
      </w:r>
      <w:r w:rsidR="003C3A63" w:rsidRPr="00060B5A">
        <w:rPr>
          <w:rFonts w:ascii="Times New Roman" w:hAnsi="Times New Roman" w:cs="Times New Roman"/>
          <w:sz w:val="24"/>
          <w:szCs w:val="24"/>
          <w:vertAlign w:val="superscript"/>
        </w:rPr>
        <w:fldChar w:fldCharType="end"/>
      </w:r>
      <w:r w:rsidR="0053373C" w:rsidRPr="00060B5A">
        <w:rPr>
          <w:rFonts w:ascii="Times New Roman" w:hAnsi="Times New Roman" w:cs="Times New Roman"/>
          <w:sz w:val="24"/>
          <w:szCs w:val="24"/>
          <w:vertAlign w:val="superscript"/>
        </w:rPr>
        <w:fldChar w:fldCharType="begin" w:fldLock="1"/>
      </w:r>
      <w:r w:rsidR="0053373C" w:rsidRPr="00060B5A">
        <w:rPr>
          <w:rFonts w:ascii="Times New Roman" w:hAnsi="Times New Roman" w:cs="Times New Roman"/>
          <w:sz w:val="24"/>
          <w:szCs w:val="24"/>
          <w:vertAlign w:val="superscript"/>
        </w:rPr>
        <w:instrText>ADDIN CSL_CITATION {"citationItems":[{"id":"ITEM-1","itemData":{"DOI":"10.1016/S0140-6736(23)00522-6","author":[{"dropping-particle":"","family":"Lawn","given":"Joy E","non-dropping-particle":"","parse-names":false,"suffix":""},{"dropping-particle":"","family":"Ohuma","given":"Eric O","non-dropping-particle":"","parse-names":false,"suffix":""},{"dropping-particle":"","family":"Bradley","given":"Ellen","non-dropping-particle":"","parse-names":false,"suffix":""},{"dropping-particle":"","family":"Idueta","given":"Lorena Suárez","non-dropping-particle":"","parse-names":false,"suffix":""},{"dropping-particle":"","family":"Hazel","given":"Elizabeth","non-dropping-particle":"","parse-names":false,"suffix":""},{"dropping-particle":"","family":"Okwaraji","given":"Yemisrach B","non-dropping-particle":"","parse-names":false,"suffix":""},{"dropping-particle":"","family":"Erchick","given":"Daniel J","non-dropping-particle":"","parse-names":false,"suffix":""},{"dropping-particle":"","family":"Yargawa","given":"Judith","non-dropping-particle":"","parse-names":false,"suffix":""},{"dropping-particle":"","family":"Katz","given":"Joanne","non-dropping-particle":"","parse-names":false,"suffix":""},{"dropping-particle":"","family":"Lee","given":"Anne C C","non-dropping-particle":"","parse-names":false,"suffix":""},{"dropping-particle":"","family":"Diaz","given":"Mike","non-dropping-particle":"","parse-names":false,"suffix":""},{"dropping-particle":"","family":"Salasibew","given":"Mihretab","non-dropping-particle":"","parse-names":false,"suffix":""},{"dropping-particle":"","family":"Requejo","given":"Jennifer","non-dropping-particle":"","parse-names":false,"suffix":""},{"dropping-particle":"","family":"Hayashi","given":"Chika","non-dropping-particle":"","parse-names":false,"suffix":""},{"dropping-particle":"","family":"Moller","given":"Ann-beth","non-dropping-particle":"","parse-names":false,"suffix":""},{"dropping-particle":"","family":"Borghi","given":"Elaine","non-dropping-particle":"","parse-names":false,"suffix":""},{"dropping-particle":"","family":"Black","given":"Robert E","non-dropping-particle":"","parse-names":false,"suffix":""}],"id":"ITEM-1","issue":"23","issued":{"date-parts":[["2023"]]},"title":"Series Small Vulnerable Newborns 2 Small babies , big risks : global estimates of prevalence and mortality for vulnerable newborns to accelerate change and improve counting","type":"article-journal","volume":"6736"},"uris":["http://www.mendeley.com/documents/?uuid=e92e7d94-7136-4e8f-83f7-1ddb0dd091a6"]}],"mendeley":{"formattedCitation":"(4)","plainTextFormattedCitation":"(4)"},"properties":{"noteIndex":0},"schema":"https://github.com/citation-style-language/schema/raw/master/csl-citation.json"}</w:instrText>
      </w:r>
      <w:r w:rsidR="0053373C" w:rsidRPr="00060B5A">
        <w:rPr>
          <w:rFonts w:ascii="Times New Roman" w:hAnsi="Times New Roman" w:cs="Times New Roman"/>
          <w:sz w:val="24"/>
          <w:szCs w:val="24"/>
          <w:vertAlign w:val="superscript"/>
        </w:rPr>
        <w:fldChar w:fldCharType="separate"/>
      </w:r>
      <w:r w:rsidR="0053373C" w:rsidRPr="00060B5A">
        <w:rPr>
          <w:rFonts w:ascii="Times New Roman" w:hAnsi="Times New Roman" w:cs="Times New Roman"/>
          <w:noProof/>
          <w:sz w:val="24"/>
          <w:szCs w:val="24"/>
          <w:vertAlign w:val="superscript"/>
        </w:rPr>
        <w:t>(4)</w:t>
      </w:r>
      <w:r w:rsidR="0053373C" w:rsidRPr="00060B5A">
        <w:rPr>
          <w:rFonts w:ascii="Times New Roman" w:hAnsi="Times New Roman" w:cs="Times New Roman"/>
          <w:sz w:val="24"/>
          <w:szCs w:val="24"/>
          <w:vertAlign w:val="superscript"/>
        </w:rPr>
        <w:fldChar w:fldCharType="end"/>
      </w:r>
      <w:r w:rsidR="00B212CB" w:rsidRPr="00060B5A">
        <w:rPr>
          <w:rFonts w:ascii="Times New Roman" w:hAnsi="Times New Roman" w:cs="Times New Roman"/>
          <w:sz w:val="24"/>
          <w:szCs w:val="24"/>
        </w:rPr>
        <w:t>.</w:t>
      </w:r>
    </w:p>
    <w:p w14:paraId="15097CE1" w14:textId="35A77289" w:rsidR="003C3A63" w:rsidRPr="00060B5A" w:rsidRDefault="003C3A63" w:rsidP="00DF1675">
      <w:pPr>
        <w:spacing w:before="240" w:after="240"/>
        <w:ind w:firstLine="708"/>
        <w:jc w:val="both"/>
        <w:rPr>
          <w:rFonts w:ascii="Times New Roman" w:eastAsia="Times New Roman" w:hAnsi="Times New Roman" w:cs="Times New Roman"/>
          <w:sz w:val="24"/>
          <w:szCs w:val="24"/>
          <w:lang w:eastAsia="pt-BR"/>
        </w:rPr>
      </w:pPr>
      <w:r w:rsidRPr="00060B5A">
        <w:rPr>
          <w:rFonts w:ascii="Times New Roman" w:eastAsia="Times New Roman" w:hAnsi="Times New Roman" w:cs="Times New Roman"/>
          <w:sz w:val="24"/>
          <w:szCs w:val="24"/>
          <w:lang w:eastAsia="pt-BR"/>
        </w:rPr>
        <w:t xml:space="preserve">Como limitação deste estudo, tem-se o número amostral pequeno para demonstrar a força da correlação entre as variáveis pesquisadas e a prematuridade. A ampliação da amostra pode esclarecer melhor estes aspectos. Além disso, por se tratar de estudo retrospectivo a partir de dados de prontuários médicos, alguns dados necessários à pesquisa podem não constar dos mesmos. Como ponto forte do estudo tem-se a análise de prontuários de todos os RNPT do período, permitindo uma melhor caracterização da população estudada. </w:t>
      </w:r>
    </w:p>
    <w:p w14:paraId="28089051" w14:textId="77777777" w:rsidR="003C3A63" w:rsidRPr="00060B5A" w:rsidRDefault="003C3A63" w:rsidP="00DF1675">
      <w:pPr>
        <w:spacing w:before="240" w:after="240"/>
        <w:ind w:firstLine="708"/>
        <w:jc w:val="both"/>
        <w:rPr>
          <w:rFonts w:ascii="Times New Roman" w:eastAsia="Times New Roman" w:hAnsi="Times New Roman" w:cs="Times New Roman"/>
          <w:sz w:val="24"/>
          <w:szCs w:val="24"/>
          <w:lang w:eastAsia="pt-BR"/>
        </w:rPr>
      </w:pPr>
      <w:r w:rsidRPr="00060B5A">
        <w:rPr>
          <w:rFonts w:ascii="Times New Roman" w:eastAsia="Times New Roman" w:hAnsi="Times New Roman" w:cs="Times New Roman"/>
          <w:sz w:val="24"/>
          <w:szCs w:val="24"/>
          <w:lang w:eastAsia="pt-BR"/>
        </w:rPr>
        <w:t xml:space="preserve">É possível observar que os resultados deste estudo têm implicações clínicas significativas. Eles destacam a importância de um adequado acompanhamento pré-natal, especialmente no que diz respeito à detecção e prevenção da sífilis gestacional, bem como a utilização de intervenções como a ventilação com pressão positiva e o uso de betametasona antenatal para reduzir a incidência de sequelas da prematuridade não apenas no período neonatal, mas também ao longo de toda a vida. </w:t>
      </w:r>
    </w:p>
    <w:p w14:paraId="20BD8FD2" w14:textId="1A8277FE" w:rsidR="009963BD" w:rsidRDefault="00412F32" w:rsidP="00DF1675">
      <w:pPr>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O estudo demonstrou a prematuridade esteve correlacionada ao diagnóstico de sífilis materna e ao menor número de consultas de acompanhamento pré-natal e que, quanto menor a idade gestacional, mais baixo era o peso do recém-nascido para a idade. </w:t>
      </w:r>
      <w:r w:rsidR="003C3A63" w:rsidRPr="00060B5A">
        <w:rPr>
          <w:rFonts w:ascii="Times New Roman" w:eastAsia="Times New Roman" w:hAnsi="Times New Roman" w:cs="Times New Roman"/>
          <w:color w:val="000000"/>
          <w:sz w:val="24"/>
          <w:szCs w:val="24"/>
          <w:lang w:eastAsia="pt-BR"/>
        </w:rPr>
        <w:t xml:space="preserve">Essas informações </w:t>
      </w:r>
      <w:r w:rsidR="00DF1675">
        <w:rPr>
          <w:rFonts w:ascii="Times New Roman" w:eastAsia="Times New Roman" w:hAnsi="Times New Roman" w:cs="Times New Roman"/>
          <w:color w:val="000000"/>
          <w:sz w:val="24"/>
          <w:szCs w:val="24"/>
          <w:lang w:eastAsia="pt-BR"/>
        </w:rPr>
        <w:t>podem ajudar a</w:t>
      </w:r>
      <w:r w:rsidR="003C3A63" w:rsidRPr="00060B5A">
        <w:rPr>
          <w:rFonts w:ascii="Times New Roman" w:eastAsia="Times New Roman" w:hAnsi="Times New Roman" w:cs="Times New Roman"/>
          <w:color w:val="000000"/>
          <w:sz w:val="24"/>
          <w:szCs w:val="24"/>
          <w:lang w:eastAsia="pt-BR"/>
        </w:rPr>
        <w:t xml:space="preserve"> orientar práticas clínicas e políticas de saúde que visam melhorar os desfechos perinatais e reduzir a incidência de partos prematuros. No entanto, são necessárias pesquisas adicionais </w:t>
      </w:r>
      <w:r w:rsidR="003C3A63" w:rsidRPr="00060B5A">
        <w:rPr>
          <w:rFonts w:ascii="Times New Roman" w:eastAsia="Times New Roman" w:hAnsi="Times New Roman" w:cs="Times New Roman"/>
          <w:sz w:val="24"/>
          <w:szCs w:val="24"/>
          <w:lang w:eastAsia="pt-BR"/>
        </w:rPr>
        <w:t xml:space="preserve">e a ampliação da amostra </w:t>
      </w:r>
      <w:r w:rsidR="003C3A63" w:rsidRPr="00060B5A">
        <w:rPr>
          <w:rFonts w:ascii="Times New Roman" w:eastAsia="Times New Roman" w:hAnsi="Times New Roman" w:cs="Times New Roman"/>
          <w:color w:val="000000"/>
          <w:sz w:val="24"/>
          <w:szCs w:val="24"/>
          <w:lang w:eastAsia="pt-BR"/>
        </w:rPr>
        <w:t>para confirmar essas correlações e investigar os mecanismos subjacentes de forma mais abrangente</w:t>
      </w:r>
      <w:r w:rsidR="00A85ABB">
        <w:rPr>
          <w:rFonts w:ascii="Times New Roman" w:eastAsia="Times New Roman" w:hAnsi="Times New Roman" w:cs="Times New Roman"/>
          <w:sz w:val="24"/>
          <w:szCs w:val="24"/>
          <w:lang w:eastAsia="pt-BR"/>
        </w:rPr>
        <w:t>.</w:t>
      </w:r>
    </w:p>
    <w:p w14:paraId="14561A04" w14:textId="77777777" w:rsidR="00A85ABB" w:rsidRPr="00A85ABB" w:rsidRDefault="00A85ABB" w:rsidP="00166EAE">
      <w:pPr>
        <w:jc w:val="both"/>
        <w:rPr>
          <w:rFonts w:ascii="Times New Roman" w:eastAsia="Times New Roman" w:hAnsi="Times New Roman" w:cs="Times New Roman"/>
          <w:sz w:val="24"/>
          <w:szCs w:val="24"/>
          <w:lang w:eastAsia="pt-BR"/>
        </w:rPr>
      </w:pPr>
    </w:p>
    <w:p w14:paraId="40FED0B1" w14:textId="4B3DFFE5" w:rsidR="009963BD" w:rsidRPr="00060B5A" w:rsidRDefault="009963BD" w:rsidP="00166EAE">
      <w:pPr>
        <w:jc w:val="both"/>
        <w:rPr>
          <w:rFonts w:ascii="Times New Roman" w:hAnsi="Times New Roman" w:cs="Times New Roman"/>
          <w:b/>
          <w:bCs/>
          <w:sz w:val="24"/>
          <w:szCs w:val="24"/>
        </w:rPr>
      </w:pPr>
      <w:r w:rsidRPr="00060B5A">
        <w:rPr>
          <w:rFonts w:ascii="Times New Roman" w:hAnsi="Times New Roman" w:cs="Times New Roman"/>
          <w:b/>
          <w:bCs/>
          <w:sz w:val="24"/>
          <w:szCs w:val="24"/>
        </w:rPr>
        <w:t xml:space="preserve">REFERÊNCIAS </w:t>
      </w:r>
    </w:p>
    <w:p w14:paraId="234DA19D" w14:textId="77777777" w:rsidR="0006120C" w:rsidRPr="00060B5A" w:rsidRDefault="0006120C" w:rsidP="00166EAE">
      <w:pPr>
        <w:jc w:val="both"/>
        <w:rPr>
          <w:rFonts w:ascii="Times New Roman" w:hAnsi="Times New Roman" w:cs="Times New Roman"/>
          <w:b/>
          <w:bCs/>
          <w:sz w:val="24"/>
          <w:szCs w:val="24"/>
        </w:rPr>
      </w:pPr>
    </w:p>
    <w:p w14:paraId="46AEFCE9" w14:textId="10FCBA03" w:rsidR="0053373C" w:rsidRPr="00060B5A" w:rsidRDefault="0006120C" w:rsidP="0053373C">
      <w:pPr>
        <w:widowControl w:val="0"/>
        <w:autoSpaceDE w:val="0"/>
        <w:autoSpaceDN w:val="0"/>
        <w:adjustRightInd w:val="0"/>
        <w:spacing w:line="240" w:lineRule="auto"/>
        <w:ind w:left="640" w:hanging="640"/>
        <w:rPr>
          <w:rFonts w:ascii="Times New Roman" w:hAnsi="Times New Roman" w:cs="Times New Roman"/>
          <w:noProof/>
          <w:kern w:val="0"/>
          <w:sz w:val="24"/>
          <w:szCs w:val="24"/>
        </w:rPr>
      </w:pPr>
      <w:r w:rsidRPr="00060B5A">
        <w:rPr>
          <w:rFonts w:ascii="Times New Roman" w:hAnsi="Times New Roman" w:cs="Times New Roman"/>
          <w:b/>
          <w:bCs/>
          <w:sz w:val="24"/>
          <w:szCs w:val="24"/>
        </w:rPr>
        <w:fldChar w:fldCharType="begin" w:fldLock="1"/>
      </w:r>
      <w:r w:rsidRPr="00060B5A">
        <w:rPr>
          <w:rFonts w:ascii="Times New Roman" w:hAnsi="Times New Roman" w:cs="Times New Roman"/>
          <w:b/>
          <w:bCs/>
          <w:sz w:val="24"/>
          <w:szCs w:val="24"/>
        </w:rPr>
        <w:instrText xml:space="preserve">ADDIN Mendeley Bibliography CSL_BIBLIOGRAPHY </w:instrText>
      </w:r>
      <w:r w:rsidRPr="00060B5A">
        <w:rPr>
          <w:rFonts w:ascii="Times New Roman" w:hAnsi="Times New Roman" w:cs="Times New Roman"/>
          <w:b/>
          <w:bCs/>
          <w:sz w:val="24"/>
          <w:szCs w:val="24"/>
        </w:rPr>
        <w:fldChar w:fldCharType="separate"/>
      </w:r>
      <w:r w:rsidR="0053373C" w:rsidRPr="00060B5A">
        <w:rPr>
          <w:rFonts w:ascii="Times New Roman" w:hAnsi="Times New Roman" w:cs="Times New Roman"/>
          <w:noProof/>
          <w:kern w:val="0"/>
          <w:sz w:val="24"/>
          <w:szCs w:val="24"/>
        </w:rPr>
        <w:t xml:space="preserve">1. </w:t>
      </w:r>
      <w:r w:rsidR="0053373C" w:rsidRPr="00060B5A">
        <w:rPr>
          <w:rFonts w:ascii="Times New Roman" w:hAnsi="Times New Roman" w:cs="Times New Roman"/>
          <w:noProof/>
          <w:kern w:val="0"/>
          <w:sz w:val="24"/>
          <w:szCs w:val="24"/>
        </w:rPr>
        <w:tab/>
        <w:t xml:space="preserve">Vanin LK, Zatti H, Soncini T, Nunes RD, Siqueira LBS de. Maternal and fetal risk factors associated with late preterm infants TT  - Fatores de risco materno-fetais associados à prematuridade tardia. Rev Paul Pediatr (Ed Port, Online). 2020;38. </w:t>
      </w:r>
    </w:p>
    <w:p w14:paraId="42294099" w14:textId="77777777" w:rsidR="0053373C" w:rsidRPr="00060B5A" w:rsidRDefault="0053373C" w:rsidP="0053373C">
      <w:pPr>
        <w:widowControl w:val="0"/>
        <w:autoSpaceDE w:val="0"/>
        <w:autoSpaceDN w:val="0"/>
        <w:adjustRightInd w:val="0"/>
        <w:spacing w:line="240" w:lineRule="auto"/>
        <w:ind w:left="640" w:hanging="640"/>
        <w:rPr>
          <w:rFonts w:ascii="Times New Roman" w:hAnsi="Times New Roman" w:cs="Times New Roman"/>
          <w:noProof/>
          <w:kern w:val="0"/>
          <w:sz w:val="24"/>
          <w:szCs w:val="24"/>
        </w:rPr>
      </w:pPr>
      <w:r w:rsidRPr="00060B5A">
        <w:rPr>
          <w:rFonts w:ascii="Times New Roman" w:hAnsi="Times New Roman" w:cs="Times New Roman"/>
          <w:noProof/>
          <w:kern w:val="0"/>
          <w:sz w:val="24"/>
          <w:szCs w:val="24"/>
        </w:rPr>
        <w:t xml:space="preserve">2. </w:t>
      </w:r>
      <w:r w:rsidRPr="00060B5A">
        <w:rPr>
          <w:rFonts w:ascii="Times New Roman" w:hAnsi="Times New Roman" w:cs="Times New Roman"/>
          <w:noProof/>
          <w:kern w:val="0"/>
          <w:sz w:val="24"/>
          <w:szCs w:val="24"/>
        </w:rPr>
        <w:tab/>
        <w:t xml:space="preserve">Machado S susane, Jesus MN, Rodrigues JM, Miranda FC, Ribeiro IP, Silva AD. Profile of the Pregnant Women Affected by Preterm Birthin a Public Maternity Hospital / Perfil de Gestantes Acometidas de Parto Prematuro em uma Maternidade Pública. Rev Pesqui Cuid é Fundam Online. 2018;10(3). </w:t>
      </w:r>
    </w:p>
    <w:p w14:paraId="43A01223" w14:textId="77777777" w:rsidR="0053373C" w:rsidRPr="00060B5A" w:rsidRDefault="0053373C" w:rsidP="0053373C">
      <w:pPr>
        <w:widowControl w:val="0"/>
        <w:autoSpaceDE w:val="0"/>
        <w:autoSpaceDN w:val="0"/>
        <w:adjustRightInd w:val="0"/>
        <w:spacing w:line="240" w:lineRule="auto"/>
        <w:ind w:left="640" w:hanging="640"/>
        <w:rPr>
          <w:rFonts w:ascii="Times New Roman" w:hAnsi="Times New Roman" w:cs="Times New Roman"/>
          <w:noProof/>
          <w:kern w:val="0"/>
          <w:sz w:val="24"/>
          <w:szCs w:val="24"/>
        </w:rPr>
      </w:pPr>
      <w:r w:rsidRPr="00060B5A">
        <w:rPr>
          <w:rFonts w:ascii="Times New Roman" w:hAnsi="Times New Roman" w:cs="Times New Roman"/>
          <w:noProof/>
          <w:kern w:val="0"/>
          <w:sz w:val="24"/>
          <w:szCs w:val="24"/>
        </w:rPr>
        <w:t xml:space="preserve">3. </w:t>
      </w:r>
      <w:r w:rsidRPr="00060B5A">
        <w:rPr>
          <w:rFonts w:ascii="Times New Roman" w:hAnsi="Times New Roman" w:cs="Times New Roman"/>
          <w:noProof/>
          <w:kern w:val="0"/>
          <w:sz w:val="24"/>
          <w:szCs w:val="24"/>
        </w:rPr>
        <w:tab/>
        <w:t xml:space="preserve">França EB, Lansky S, Rego MAS, Malta DC, França JS, Teixeira R, et al. Principais causas da mortalidade na infância no Brasil, em 1990 e 2015: estimativas do estudo de Carga Global de Doença. Rev Bras Epidemiol. 2017;20(suppl 1). </w:t>
      </w:r>
    </w:p>
    <w:p w14:paraId="6EE49969" w14:textId="77777777" w:rsidR="0053373C" w:rsidRPr="00060B5A" w:rsidRDefault="0053373C" w:rsidP="0053373C">
      <w:pPr>
        <w:widowControl w:val="0"/>
        <w:autoSpaceDE w:val="0"/>
        <w:autoSpaceDN w:val="0"/>
        <w:adjustRightInd w:val="0"/>
        <w:spacing w:line="240" w:lineRule="auto"/>
        <w:ind w:left="640" w:hanging="640"/>
        <w:rPr>
          <w:rFonts w:ascii="Times New Roman" w:hAnsi="Times New Roman" w:cs="Times New Roman"/>
          <w:noProof/>
          <w:kern w:val="0"/>
          <w:sz w:val="24"/>
          <w:szCs w:val="24"/>
        </w:rPr>
      </w:pPr>
      <w:r w:rsidRPr="00060B5A">
        <w:rPr>
          <w:rFonts w:ascii="Times New Roman" w:hAnsi="Times New Roman" w:cs="Times New Roman"/>
          <w:noProof/>
          <w:kern w:val="0"/>
          <w:sz w:val="24"/>
          <w:szCs w:val="24"/>
        </w:rPr>
        <w:t xml:space="preserve">4. </w:t>
      </w:r>
      <w:r w:rsidRPr="00060B5A">
        <w:rPr>
          <w:rFonts w:ascii="Times New Roman" w:hAnsi="Times New Roman" w:cs="Times New Roman"/>
          <w:noProof/>
          <w:kern w:val="0"/>
          <w:sz w:val="24"/>
          <w:szCs w:val="24"/>
        </w:rPr>
        <w:tab/>
        <w:t xml:space="preserve">Lawn JE, Ohuma EO, Bradley E, Idueta LS, Hazel E, Okwaraji YB, et al. </w:t>
      </w:r>
      <w:r w:rsidRPr="001B71FA">
        <w:rPr>
          <w:rFonts w:ascii="Times New Roman" w:hAnsi="Times New Roman" w:cs="Times New Roman"/>
          <w:noProof/>
          <w:kern w:val="0"/>
          <w:sz w:val="24"/>
          <w:szCs w:val="24"/>
          <w:lang w:val="en-US"/>
        </w:rPr>
        <w:t xml:space="preserve">Series Small Vulnerable Newborns 2 Small babies , big risks : global estimates of prevalence and mortality for vulnerable newborns to accelerate change and improve counting. </w:t>
      </w:r>
      <w:r w:rsidRPr="00060B5A">
        <w:rPr>
          <w:rFonts w:ascii="Times New Roman" w:hAnsi="Times New Roman" w:cs="Times New Roman"/>
          <w:noProof/>
          <w:kern w:val="0"/>
          <w:sz w:val="24"/>
          <w:szCs w:val="24"/>
        </w:rPr>
        <w:t xml:space="preserve">2023;6736(23). </w:t>
      </w:r>
    </w:p>
    <w:p w14:paraId="52DE4309" w14:textId="77777777" w:rsidR="0053373C" w:rsidRPr="00060B5A" w:rsidRDefault="0053373C" w:rsidP="0053373C">
      <w:pPr>
        <w:widowControl w:val="0"/>
        <w:autoSpaceDE w:val="0"/>
        <w:autoSpaceDN w:val="0"/>
        <w:adjustRightInd w:val="0"/>
        <w:spacing w:line="240" w:lineRule="auto"/>
        <w:ind w:left="640" w:hanging="640"/>
        <w:rPr>
          <w:rFonts w:ascii="Times New Roman" w:hAnsi="Times New Roman" w:cs="Times New Roman"/>
          <w:noProof/>
          <w:kern w:val="0"/>
          <w:sz w:val="24"/>
          <w:szCs w:val="24"/>
        </w:rPr>
      </w:pPr>
      <w:r w:rsidRPr="00060B5A">
        <w:rPr>
          <w:rFonts w:ascii="Times New Roman" w:hAnsi="Times New Roman" w:cs="Times New Roman"/>
          <w:noProof/>
          <w:kern w:val="0"/>
          <w:sz w:val="24"/>
          <w:szCs w:val="24"/>
        </w:rPr>
        <w:t xml:space="preserve">5. </w:t>
      </w:r>
      <w:r w:rsidRPr="00060B5A">
        <w:rPr>
          <w:rFonts w:ascii="Times New Roman" w:hAnsi="Times New Roman" w:cs="Times New Roman"/>
          <w:noProof/>
          <w:kern w:val="0"/>
          <w:sz w:val="24"/>
          <w:szCs w:val="24"/>
        </w:rPr>
        <w:tab/>
        <w:t xml:space="preserve">de Almeida MFB, Sanudo A, Areco KN, Balda R de CX, Costa-Nobre DT, Kawakami MD, et al. </w:t>
      </w:r>
      <w:r w:rsidRPr="001B71FA">
        <w:rPr>
          <w:rFonts w:ascii="Times New Roman" w:hAnsi="Times New Roman" w:cs="Times New Roman"/>
          <w:noProof/>
          <w:kern w:val="0"/>
          <w:sz w:val="24"/>
          <w:szCs w:val="24"/>
          <w:lang w:val="en-US"/>
        </w:rPr>
        <w:t xml:space="preserve">Temporal Trend, Causes, and Timing of Neonatal Mortality of Moderate and Late Preterm Infants in São Paulo State, Brazil: A Population-Based Study. </w:t>
      </w:r>
      <w:r w:rsidRPr="00060B5A">
        <w:rPr>
          <w:rFonts w:ascii="Times New Roman" w:hAnsi="Times New Roman" w:cs="Times New Roman"/>
          <w:noProof/>
          <w:kern w:val="0"/>
          <w:sz w:val="24"/>
          <w:szCs w:val="24"/>
        </w:rPr>
        <w:t xml:space="preserve">Children. 2023;10(3). </w:t>
      </w:r>
    </w:p>
    <w:p w14:paraId="33BE8DB5" w14:textId="77777777" w:rsidR="0053373C" w:rsidRPr="00060B5A" w:rsidRDefault="0053373C" w:rsidP="0053373C">
      <w:pPr>
        <w:widowControl w:val="0"/>
        <w:autoSpaceDE w:val="0"/>
        <w:autoSpaceDN w:val="0"/>
        <w:adjustRightInd w:val="0"/>
        <w:spacing w:line="240" w:lineRule="auto"/>
        <w:ind w:left="640" w:hanging="640"/>
        <w:rPr>
          <w:rFonts w:ascii="Times New Roman" w:hAnsi="Times New Roman" w:cs="Times New Roman"/>
          <w:noProof/>
          <w:kern w:val="0"/>
          <w:sz w:val="24"/>
          <w:szCs w:val="24"/>
        </w:rPr>
      </w:pPr>
      <w:r w:rsidRPr="00060B5A">
        <w:rPr>
          <w:rFonts w:ascii="Times New Roman" w:hAnsi="Times New Roman" w:cs="Times New Roman"/>
          <w:noProof/>
          <w:kern w:val="0"/>
          <w:sz w:val="24"/>
          <w:szCs w:val="24"/>
        </w:rPr>
        <w:t xml:space="preserve">6. </w:t>
      </w:r>
      <w:r w:rsidRPr="00060B5A">
        <w:rPr>
          <w:rFonts w:ascii="Times New Roman" w:hAnsi="Times New Roman" w:cs="Times New Roman"/>
          <w:noProof/>
          <w:kern w:val="0"/>
          <w:sz w:val="24"/>
          <w:szCs w:val="24"/>
        </w:rPr>
        <w:tab/>
        <w:t xml:space="preserve">Montenegro CAB, Rezende J de. Rezende Obstetrícia Fundamental. Vol. 13, Guanabara Koogan. 2017. </w:t>
      </w:r>
    </w:p>
    <w:p w14:paraId="304F1FA3" w14:textId="77777777" w:rsidR="0053373C" w:rsidRPr="00060B5A" w:rsidRDefault="0053373C" w:rsidP="0053373C">
      <w:pPr>
        <w:widowControl w:val="0"/>
        <w:autoSpaceDE w:val="0"/>
        <w:autoSpaceDN w:val="0"/>
        <w:adjustRightInd w:val="0"/>
        <w:spacing w:line="240" w:lineRule="auto"/>
        <w:ind w:left="640" w:hanging="640"/>
        <w:rPr>
          <w:rFonts w:ascii="Times New Roman" w:hAnsi="Times New Roman" w:cs="Times New Roman"/>
          <w:noProof/>
          <w:kern w:val="0"/>
          <w:sz w:val="24"/>
          <w:szCs w:val="24"/>
        </w:rPr>
      </w:pPr>
      <w:r w:rsidRPr="00060B5A">
        <w:rPr>
          <w:rFonts w:ascii="Times New Roman" w:hAnsi="Times New Roman" w:cs="Times New Roman"/>
          <w:noProof/>
          <w:kern w:val="0"/>
          <w:sz w:val="24"/>
          <w:szCs w:val="24"/>
        </w:rPr>
        <w:t xml:space="preserve">7. </w:t>
      </w:r>
      <w:r w:rsidRPr="00060B5A">
        <w:rPr>
          <w:rFonts w:ascii="Times New Roman" w:hAnsi="Times New Roman" w:cs="Times New Roman"/>
          <w:noProof/>
          <w:kern w:val="0"/>
          <w:sz w:val="24"/>
          <w:szCs w:val="24"/>
        </w:rPr>
        <w:tab/>
        <w:t xml:space="preserve">Brasil. Ministério da Saúde (MS). Gestação de Alto Risco Manual Técnico. Gestação de Alto Risco Manual Técnico. 2012. </w:t>
      </w:r>
    </w:p>
    <w:p w14:paraId="667D839C" w14:textId="77777777" w:rsidR="0053373C" w:rsidRPr="00060B5A" w:rsidRDefault="0053373C" w:rsidP="0053373C">
      <w:pPr>
        <w:widowControl w:val="0"/>
        <w:autoSpaceDE w:val="0"/>
        <w:autoSpaceDN w:val="0"/>
        <w:adjustRightInd w:val="0"/>
        <w:spacing w:line="240" w:lineRule="auto"/>
        <w:ind w:left="640" w:hanging="640"/>
        <w:rPr>
          <w:rFonts w:ascii="Times New Roman" w:hAnsi="Times New Roman" w:cs="Times New Roman"/>
          <w:noProof/>
          <w:kern w:val="0"/>
          <w:sz w:val="24"/>
          <w:szCs w:val="24"/>
        </w:rPr>
      </w:pPr>
      <w:r w:rsidRPr="00060B5A">
        <w:rPr>
          <w:rFonts w:ascii="Times New Roman" w:hAnsi="Times New Roman" w:cs="Times New Roman"/>
          <w:noProof/>
          <w:kern w:val="0"/>
          <w:sz w:val="24"/>
          <w:szCs w:val="24"/>
        </w:rPr>
        <w:t xml:space="preserve">8. </w:t>
      </w:r>
      <w:r w:rsidRPr="00060B5A">
        <w:rPr>
          <w:rFonts w:ascii="Times New Roman" w:hAnsi="Times New Roman" w:cs="Times New Roman"/>
          <w:noProof/>
          <w:kern w:val="0"/>
          <w:sz w:val="24"/>
          <w:szCs w:val="24"/>
        </w:rPr>
        <w:tab/>
        <w:t xml:space="preserve">Domingues RMSM, Saracen V, Hartz ZMDA, Leal MDC. Sífilis congênita: evento sentinela da qualidade da assistência pré-natal. Rev Saude Publica. 2013;47(1). </w:t>
      </w:r>
    </w:p>
    <w:p w14:paraId="782ED7E0" w14:textId="77777777" w:rsidR="0053373C" w:rsidRPr="00060B5A" w:rsidRDefault="0053373C" w:rsidP="0053373C">
      <w:pPr>
        <w:widowControl w:val="0"/>
        <w:autoSpaceDE w:val="0"/>
        <w:autoSpaceDN w:val="0"/>
        <w:adjustRightInd w:val="0"/>
        <w:spacing w:line="240" w:lineRule="auto"/>
        <w:ind w:left="640" w:hanging="640"/>
        <w:rPr>
          <w:rFonts w:ascii="Times New Roman" w:hAnsi="Times New Roman" w:cs="Times New Roman"/>
          <w:noProof/>
          <w:kern w:val="0"/>
          <w:sz w:val="24"/>
          <w:szCs w:val="24"/>
        </w:rPr>
      </w:pPr>
      <w:r w:rsidRPr="00060B5A">
        <w:rPr>
          <w:rFonts w:ascii="Times New Roman" w:hAnsi="Times New Roman" w:cs="Times New Roman"/>
          <w:noProof/>
          <w:kern w:val="0"/>
          <w:sz w:val="24"/>
          <w:szCs w:val="24"/>
        </w:rPr>
        <w:t xml:space="preserve">9. </w:t>
      </w:r>
      <w:r w:rsidRPr="00060B5A">
        <w:rPr>
          <w:rFonts w:ascii="Times New Roman" w:hAnsi="Times New Roman" w:cs="Times New Roman"/>
          <w:noProof/>
          <w:kern w:val="0"/>
          <w:sz w:val="24"/>
          <w:szCs w:val="24"/>
        </w:rPr>
        <w:tab/>
        <w:t xml:space="preserve">Araujo E da C, Costa K de SG, Silva R de S e, Azevedo VN da G, Lima FAS. Importância do pré-natal na prevenção da Sífilis Congênita. Rev Para Med. 2006;20(1). </w:t>
      </w:r>
    </w:p>
    <w:p w14:paraId="381CB545" w14:textId="77777777" w:rsidR="0053373C" w:rsidRPr="00060B5A" w:rsidRDefault="0053373C" w:rsidP="0053373C">
      <w:pPr>
        <w:widowControl w:val="0"/>
        <w:autoSpaceDE w:val="0"/>
        <w:autoSpaceDN w:val="0"/>
        <w:adjustRightInd w:val="0"/>
        <w:spacing w:line="240" w:lineRule="auto"/>
        <w:ind w:left="640" w:hanging="640"/>
        <w:rPr>
          <w:rFonts w:ascii="Times New Roman" w:hAnsi="Times New Roman" w:cs="Times New Roman"/>
          <w:noProof/>
          <w:kern w:val="0"/>
          <w:sz w:val="24"/>
          <w:szCs w:val="24"/>
        </w:rPr>
      </w:pPr>
      <w:r w:rsidRPr="00060B5A">
        <w:rPr>
          <w:rFonts w:ascii="Times New Roman" w:hAnsi="Times New Roman" w:cs="Times New Roman"/>
          <w:noProof/>
          <w:kern w:val="0"/>
          <w:sz w:val="24"/>
          <w:szCs w:val="24"/>
        </w:rPr>
        <w:t xml:space="preserve">10. </w:t>
      </w:r>
      <w:r w:rsidRPr="00060B5A">
        <w:rPr>
          <w:rFonts w:ascii="Times New Roman" w:hAnsi="Times New Roman" w:cs="Times New Roman"/>
          <w:noProof/>
          <w:kern w:val="0"/>
          <w:sz w:val="24"/>
          <w:szCs w:val="24"/>
        </w:rPr>
        <w:tab/>
        <w:t xml:space="preserve">Brandi LD de A, Rocha LR, Silva LS, Bretas LG, Rodrigues MA, Araújo STH de. Fatores de risco materno-fetais para o nascimento pré-termo em hospital de referência de Minas Gerais. Rev Médica Minas Gerais. 2020;30. </w:t>
      </w:r>
    </w:p>
    <w:p w14:paraId="4062EC83" w14:textId="2C5448A9" w:rsidR="0053373C" w:rsidRPr="001B71FA" w:rsidRDefault="0053373C" w:rsidP="0053373C">
      <w:pPr>
        <w:widowControl w:val="0"/>
        <w:autoSpaceDE w:val="0"/>
        <w:autoSpaceDN w:val="0"/>
        <w:adjustRightInd w:val="0"/>
        <w:spacing w:line="240" w:lineRule="auto"/>
        <w:ind w:left="640" w:hanging="640"/>
        <w:rPr>
          <w:rFonts w:ascii="Times New Roman" w:hAnsi="Times New Roman" w:cs="Times New Roman"/>
          <w:noProof/>
          <w:kern w:val="0"/>
          <w:sz w:val="24"/>
          <w:szCs w:val="24"/>
          <w:lang w:val="en-US"/>
        </w:rPr>
      </w:pPr>
      <w:r w:rsidRPr="00060B5A">
        <w:rPr>
          <w:rFonts w:ascii="Times New Roman" w:hAnsi="Times New Roman" w:cs="Times New Roman"/>
          <w:noProof/>
          <w:kern w:val="0"/>
          <w:sz w:val="24"/>
          <w:szCs w:val="24"/>
        </w:rPr>
        <w:t xml:space="preserve">11. </w:t>
      </w:r>
      <w:r w:rsidRPr="00060B5A">
        <w:rPr>
          <w:rFonts w:ascii="Times New Roman" w:hAnsi="Times New Roman" w:cs="Times New Roman"/>
          <w:noProof/>
          <w:kern w:val="0"/>
          <w:sz w:val="24"/>
          <w:szCs w:val="24"/>
        </w:rPr>
        <w:tab/>
        <w:t>X</w:t>
      </w:r>
      <w:r w:rsidR="001B71FA">
        <w:rPr>
          <w:rFonts w:ascii="Times New Roman" w:hAnsi="Times New Roman" w:cs="Times New Roman"/>
          <w:noProof/>
          <w:kern w:val="0"/>
          <w:sz w:val="24"/>
          <w:szCs w:val="24"/>
        </w:rPr>
        <w:t>avier</w:t>
      </w:r>
      <w:r w:rsidRPr="00060B5A">
        <w:rPr>
          <w:rFonts w:ascii="Times New Roman" w:hAnsi="Times New Roman" w:cs="Times New Roman"/>
          <w:noProof/>
          <w:kern w:val="0"/>
          <w:sz w:val="24"/>
          <w:szCs w:val="24"/>
        </w:rPr>
        <w:t xml:space="preserve"> JLP, S</w:t>
      </w:r>
      <w:r w:rsidR="001B71FA">
        <w:rPr>
          <w:rFonts w:ascii="Times New Roman" w:hAnsi="Times New Roman" w:cs="Times New Roman"/>
          <w:noProof/>
          <w:kern w:val="0"/>
          <w:sz w:val="24"/>
          <w:szCs w:val="24"/>
        </w:rPr>
        <w:t>comparin</w:t>
      </w:r>
      <w:r w:rsidRPr="00060B5A">
        <w:rPr>
          <w:rFonts w:ascii="Times New Roman" w:hAnsi="Times New Roman" w:cs="Times New Roman"/>
          <w:noProof/>
          <w:kern w:val="0"/>
          <w:sz w:val="24"/>
          <w:szCs w:val="24"/>
        </w:rPr>
        <w:t xml:space="preserve"> DX, R</w:t>
      </w:r>
      <w:r w:rsidR="001B71FA">
        <w:rPr>
          <w:rFonts w:ascii="Times New Roman" w:hAnsi="Times New Roman" w:cs="Times New Roman"/>
          <w:noProof/>
          <w:kern w:val="0"/>
          <w:sz w:val="24"/>
          <w:szCs w:val="24"/>
        </w:rPr>
        <w:t>ibeiro</w:t>
      </w:r>
      <w:r w:rsidRPr="00060B5A">
        <w:rPr>
          <w:rFonts w:ascii="Times New Roman" w:hAnsi="Times New Roman" w:cs="Times New Roman"/>
          <w:noProof/>
          <w:kern w:val="0"/>
          <w:sz w:val="24"/>
          <w:szCs w:val="24"/>
        </w:rPr>
        <w:t xml:space="preserve"> PR, C</w:t>
      </w:r>
      <w:r w:rsidR="001B71FA">
        <w:rPr>
          <w:rFonts w:ascii="Times New Roman" w:hAnsi="Times New Roman" w:cs="Times New Roman"/>
          <w:noProof/>
          <w:kern w:val="0"/>
          <w:sz w:val="24"/>
          <w:szCs w:val="24"/>
        </w:rPr>
        <w:t>ordeiro</w:t>
      </w:r>
      <w:r w:rsidRPr="00060B5A">
        <w:rPr>
          <w:rFonts w:ascii="Times New Roman" w:hAnsi="Times New Roman" w:cs="Times New Roman"/>
          <w:noProof/>
          <w:kern w:val="0"/>
          <w:sz w:val="24"/>
          <w:szCs w:val="24"/>
        </w:rPr>
        <w:t xml:space="preserve"> MM, G</w:t>
      </w:r>
      <w:r w:rsidR="001B71FA">
        <w:rPr>
          <w:rFonts w:ascii="Times New Roman" w:hAnsi="Times New Roman" w:cs="Times New Roman"/>
          <w:noProof/>
          <w:kern w:val="0"/>
          <w:sz w:val="24"/>
          <w:szCs w:val="24"/>
        </w:rPr>
        <w:t>rassiolli</w:t>
      </w:r>
      <w:r w:rsidRPr="00060B5A">
        <w:rPr>
          <w:rFonts w:ascii="Times New Roman" w:hAnsi="Times New Roman" w:cs="Times New Roman"/>
          <w:noProof/>
          <w:kern w:val="0"/>
          <w:sz w:val="24"/>
          <w:szCs w:val="24"/>
        </w:rPr>
        <w:t xml:space="preserve"> S. </w:t>
      </w:r>
      <w:r w:rsidR="001B71FA" w:rsidRPr="00060B5A">
        <w:rPr>
          <w:rFonts w:ascii="Times New Roman" w:hAnsi="Times New Roman" w:cs="Times New Roman"/>
          <w:noProof/>
          <w:kern w:val="0"/>
          <w:sz w:val="24"/>
          <w:szCs w:val="24"/>
        </w:rPr>
        <w:t>Metabolic</w:t>
      </w:r>
      <w:r w:rsidRPr="00060B5A">
        <w:rPr>
          <w:rFonts w:ascii="Times New Roman" w:hAnsi="Times New Roman" w:cs="Times New Roman"/>
          <w:noProof/>
          <w:kern w:val="0"/>
          <w:sz w:val="24"/>
          <w:szCs w:val="24"/>
        </w:rPr>
        <w:t xml:space="preserve"> </w:t>
      </w:r>
      <w:r w:rsidR="001B71FA" w:rsidRPr="00060B5A">
        <w:rPr>
          <w:rFonts w:ascii="Times New Roman" w:hAnsi="Times New Roman" w:cs="Times New Roman"/>
          <w:noProof/>
          <w:kern w:val="0"/>
          <w:sz w:val="24"/>
          <w:szCs w:val="24"/>
        </w:rPr>
        <w:t>imprinting: causes and consequences</w:t>
      </w:r>
      <w:r w:rsidRPr="00060B5A">
        <w:rPr>
          <w:rFonts w:ascii="Times New Roman" w:hAnsi="Times New Roman" w:cs="Times New Roman"/>
          <w:noProof/>
          <w:kern w:val="0"/>
          <w:sz w:val="24"/>
          <w:szCs w:val="24"/>
        </w:rPr>
        <w:t xml:space="preserve">. </w:t>
      </w:r>
      <w:r w:rsidRPr="001B71FA">
        <w:rPr>
          <w:rFonts w:ascii="Times New Roman" w:hAnsi="Times New Roman" w:cs="Times New Roman"/>
          <w:noProof/>
          <w:kern w:val="0"/>
          <w:sz w:val="24"/>
          <w:szCs w:val="24"/>
          <w:lang w:val="en-US"/>
        </w:rPr>
        <w:t xml:space="preserve">Visão Acadêmica. 2016;16(4). </w:t>
      </w:r>
    </w:p>
    <w:p w14:paraId="2E182C44" w14:textId="77777777" w:rsidR="0053373C" w:rsidRPr="001B71FA" w:rsidRDefault="0053373C" w:rsidP="0053373C">
      <w:pPr>
        <w:widowControl w:val="0"/>
        <w:autoSpaceDE w:val="0"/>
        <w:autoSpaceDN w:val="0"/>
        <w:adjustRightInd w:val="0"/>
        <w:spacing w:line="240" w:lineRule="auto"/>
        <w:ind w:left="640" w:hanging="640"/>
        <w:rPr>
          <w:rFonts w:ascii="Times New Roman" w:hAnsi="Times New Roman" w:cs="Times New Roman"/>
          <w:noProof/>
          <w:kern w:val="0"/>
          <w:sz w:val="24"/>
          <w:szCs w:val="24"/>
          <w:lang w:val="en-US"/>
        </w:rPr>
      </w:pPr>
      <w:r w:rsidRPr="001B71FA">
        <w:rPr>
          <w:rFonts w:ascii="Times New Roman" w:hAnsi="Times New Roman" w:cs="Times New Roman"/>
          <w:noProof/>
          <w:kern w:val="0"/>
          <w:sz w:val="24"/>
          <w:szCs w:val="24"/>
          <w:lang w:val="en-US"/>
        </w:rPr>
        <w:t xml:space="preserve">12. </w:t>
      </w:r>
      <w:r w:rsidRPr="001B71FA">
        <w:rPr>
          <w:rFonts w:ascii="Times New Roman" w:hAnsi="Times New Roman" w:cs="Times New Roman"/>
          <w:noProof/>
          <w:kern w:val="0"/>
          <w:sz w:val="24"/>
          <w:szCs w:val="24"/>
          <w:lang w:val="en-US"/>
        </w:rPr>
        <w:tab/>
        <w:t xml:space="preserve">Barker DJP. The origins of the developmental origins theory. In: Journal of Internal Medicine. 2007. </w:t>
      </w:r>
    </w:p>
    <w:p w14:paraId="7066FBE6" w14:textId="77777777" w:rsidR="0053373C" w:rsidRPr="001B71FA" w:rsidRDefault="0053373C" w:rsidP="0053373C">
      <w:pPr>
        <w:widowControl w:val="0"/>
        <w:autoSpaceDE w:val="0"/>
        <w:autoSpaceDN w:val="0"/>
        <w:adjustRightInd w:val="0"/>
        <w:spacing w:line="240" w:lineRule="auto"/>
        <w:ind w:left="640" w:hanging="640"/>
        <w:rPr>
          <w:rFonts w:ascii="Times New Roman" w:hAnsi="Times New Roman" w:cs="Times New Roman"/>
          <w:noProof/>
          <w:kern w:val="0"/>
          <w:sz w:val="24"/>
          <w:szCs w:val="24"/>
          <w:lang w:val="en-US"/>
        </w:rPr>
      </w:pPr>
      <w:r w:rsidRPr="001B71FA">
        <w:rPr>
          <w:rFonts w:ascii="Times New Roman" w:hAnsi="Times New Roman" w:cs="Times New Roman"/>
          <w:noProof/>
          <w:kern w:val="0"/>
          <w:sz w:val="24"/>
          <w:szCs w:val="24"/>
          <w:lang w:val="en-US"/>
        </w:rPr>
        <w:t xml:space="preserve">13. </w:t>
      </w:r>
      <w:r w:rsidRPr="001B71FA">
        <w:rPr>
          <w:rFonts w:ascii="Times New Roman" w:hAnsi="Times New Roman" w:cs="Times New Roman"/>
          <w:noProof/>
          <w:kern w:val="0"/>
          <w:sz w:val="24"/>
          <w:szCs w:val="24"/>
          <w:lang w:val="en-US"/>
        </w:rPr>
        <w:tab/>
        <w:t xml:space="preserve">Tentoni S, Astolfi P, De Pasquale A, Zonta LA. Birthweight by gestational age in preterm babies according to a Gaussian mixture model. Vol. 111, BJOG: An International Journal of Obstetrics and Gynaecology. 2004. </w:t>
      </w:r>
    </w:p>
    <w:p w14:paraId="39DAA688" w14:textId="77777777" w:rsidR="0053373C" w:rsidRPr="001B71FA" w:rsidRDefault="0053373C" w:rsidP="0053373C">
      <w:pPr>
        <w:widowControl w:val="0"/>
        <w:autoSpaceDE w:val="0"/>
        <w:autoSpaceDN w:val="0"/>
        <w:adjustRightInd w:val="0"/>
        <w:spacing w:line="240" w:lineRule="auto"/>
        <w:ind w:left="640" w:hanging="640"/>
        <w:rPr>
          <w:rFonts w:ascii="Times New Roman" w:hAnsi="Times New Roman" w:cs="Times New Roman"/>
          <w:noProof/>
          <w:kern w:val="0"/>
          <w:sz w:val="24"/>
          <w:szCs w:val="24"/>
          <w:lang w:val="en-US"/>
        </w:rPr>
      </w:pPr>
      <w:r w:rsidRPr="001B71FA">
        <w:rPr>
          <w:rFonts w:ascii="Times New Roman" w:hAnsi="Times New Roman" w:cs="Times New Roman"/>
          <w:noProof/>
          <w:kern w:val="0"/>
          <w:sz w:val="24"/>
          <w:szCs w:val="24"/>
          <w:lang w:val="en-US"/>
        </w:rPr>
        <w:t xml:space="preserve">14. </w:t>
      </w:r>
      <w:r w:rsidRPr="001B71FA">
        <w:rPr>
          <w:rFonts w:ascii="Times New Roman" w:hAnsi="Times New Roman" w:cs="Times New Roman"/>
          <w:noProof/>
          <w:kern w:val="0"/>
          <w:sz w:val="24"/>
          <w:szCs w:val="24"/>
          <w:lang w:val="en-US"/>
        </w:rPr>
        <w:tab/>
        <w:t xml:space="preserve">Torres RG, Mendonça ALN, Montes GC, Manzan JJ, Ribeiro JU, Paschoini MC. </w:t>
      </w:r>
      <w:r w:rsidRPr="001B71FA">
        <w:rPr>
          <w:rFonts w:ascii="Times New Roman" w:hAnsi="Times New Roman" w:cs="Times New Roman"/>
          <w:noProof/>
          <w:kern w:val="0"/>
          <w:sz w:val="24"/>
          <w:szCs w:val="24"/>
          <w:lang w:val="en-US"/>
        </w:rPr>
        <w:lastRenderedPageBreak/>
        <w:t xml:space="preserve">Syphilis in Pregnancy: The Reality in a Public Hospital. Vol. 41, Revista Brasileira de Ginecologia e Obstetricia. 2019. </w:t>
      </w:r>
    </w:p>
    <w:p w14:paraId="1433928A" w14:textId="77777777" w:rsidR="0053373C" w:rsidRPr="001B71FA" w:rsidRDefault="0053373C" w:rsidP="0053373C">
      <w:pPr>
        <w:widowControl w:val="0"/>
        <w:autoSpaceDE w:val="0"/>
        <w:autoSpaceDN w:val="0"/>
        <w:adjustRightInd w:val="0"/>
        <w:spacing w:line="240" w:lineRule="auto"/>
        <w:ind w:left="640" w:hanging="640"/>
        <w:rPr>
          <w:rFonts w:ascii="Times New Roman" w:hAnsi="Times New Roman" w:cs="Times New Roman"/>
          <w:noProof/>
          <w:kern w:val="0"/>
          <w:sz w:val="24"/>
          <w:szCs w:val="24"/>
          <w:lang w:val="en-US"/>
        </w:rPr>
      </w:pPr>
      <w:r w:rsidRPr="001B71FA">
        <w:rPr>
          <w:rFonts w:ascii="Times New Roman" w:hAnsi="Times New Roman" w:cs="Times New Roman"/>
          <w:noProof/>
          <w:kern w:val="0"/>
          <w:sz w:val="24"/>
          <w:szCs w:val="24"/>
          <w:lang w:val="en-US"/>
        </w:rPr>
        <w:t xml:space="preserve">15. </w:t>
      </w:r>
      <w:r w:rsidRPr="001B71FA">
        <w:rPr>
          <w:rFonts w:ascii="Times New Roman" w:hAnsi="Times New Roman" w:cs="Times New Roman"/>
          <w:noProof/>
          <w:kern w:val="0"/>
          <w:sz w:val="24"/>
          <w:szCs w:val="24"/>
          <w:lang w:val="en-US"/>
        </w:rPr>
        <w:tab/>
        <w:t xml:space="preserve">Jiang M, Mishu MM, Lu D, Yin X. A case control study of risk factors and neonatal outcomes of preterm birth. Taiwan J Obstet Gynecol. 2018;57(6). </w:t>
      </w:r>
    </w:p>
    <w:p w14:paraId="19897786" w14:textId="77777777" w:rsidR="0053373C" w:rsidRPr="001B71FA" w:rsidRDefault="0053373C" w:rsidP="0053373C">
      <w:pPr>
        <w:widowControl w:val="0"/>
        <w:autoSpaceDE w:val="0"/>
        <w:autoSpaceDN w:val="0"/>
        <w:adjustRightInd w:val="0"/>
        <w:spacing w:line="240" w:lineRule="auto"/>
        <w:ind w:left="640" w:hanging="640"/>
        <w:rPr>
          <w:rFonts w:ascii="Times New Roman" w:hAnsi="Times New Roman" w:cs="Times New Roman"/>
          <w:noProof/>
          <w:kern w:val="0"/>
          <w:sz w:val="24"/>
          <w:szCs w:val="24"/>
          <w:lang w:val="en-US"/>
        </w:rPr>
      </w:pPr>
      <w:r w:rsidRPr="001B71FA">
        <w:rPr>
          <w:rFonts w:ascii="Times New Roman" w:hAnsi="Times New Roman" w:cs="Times New Roman"/>
          <w:noProof/>
          <w:kern w:val="0"/>
          <w:sz w:val="24"/>
          <w:szCs w:val="24"/>
          <w:lang w:val="en-US"/>
        </w:rPr>
        <w:t xml:space="preserve">16. </w:t>
      </w:r>
      <w:r w:rsidRPr="001B71FA">
        <w:rPr>
          <w:rFonts w:ascii="Times New Roman" w:hAnsi="Times New Roman" w:cs="Times New Roman"/>
          <w:noProof/>
          <w:kern w:val="0"/>
          <w:sz w:val="24"/>
          <w:szCs w:val="24"/>
          <w:lang w:val="en-US"/>
        </w:rPr>
        <w:tab/>
        <w:t xml:space="preserve">Oskovi Kaplan ZA, Ozgu-Erdinc AS. Prediction of Preterm Birth: Maternal Characteristics, Ultrasound Markers, and Biomarkers: An Updated Overview. Vol. 2018, Journal of Pregnancy. 2018. </w:t>
      </w:r>
    </w:p>
    <w:p w14:paraId="49BB1CC8" w14:textId="77777777" w:rsidR="0053373C" w:rsidRPr="001B71FA" w:rsidRDefault="0053373C" w:rsidP="0053373C">
      <w:pPr>
        <w:widowControl w:val="0"/>
        <w:autoSpaceDE w:val="0"/>
        <w:autoSpaceDN w:val="0"/>
        <w:adjustRightInd w:val="0"/>
        <w:spacing w:line="240" w:lineRule="auto"/>
        <w:ind w:left="640" w:hanging="640"/>
        <w:rPr>
          <w:rFonts w:ascii="Times New Roman" w:hAnsi="Times New Roman" w:cs="Times New Roman"/>
          <w:noProof/>
          <w:kern w:val="0"/>
          <w:sz w:val="24"/>
          <w:szCs w:val="24"/>
          <w:lang w:val="en-US"/>
        </w:rPr>
      </w:pPr>
      <w:r w:rsidRPr="001B71FA">
        <w:rPr>
          <w:rFonts w:ascii="Times New Roman" w:hAnsi="Times New Roman" w:cs="Times New Roman"/>
          <w:noProof/>
          <w:kern w:val="0"/>
          <w:sz w:val="24"/>
          <w:szCs w:val="24"/>
          <w:lang w:val="en-US"/>
        </w:rPr>
        <w:t xml:space="preserve">17. </w:t>
      </w:r>
      <w:r w:rsidRPr="001B71FA">
        <w:rPr>
          <w:rFonts w:ascii="Times New Roman" w:hAnsi="Times New Roman" w:cs="Times New Roman"/>
          <w:noProof/>
          <w:kern w:val="0"/>
          <w:sz w:val="24"/>
          <w:szCs w:val="24"/>
          <w:lang w:val="en-US"/>
        </w:rPr>
        <w:tab/>
        <w:t xml:space="preserve">McGoldrick E, Stewart F, Parker R, Dalziel SR. Antenatal corticosteroids for accelerating fetal lung maturation for women at risk of preterm birth. Vol. 2021, Cochrane Database of Systematic Reviews. 2020. </w:t>
      </w:r>
    </w:p>
    <w:p w14:paraId="2A4BFAFA" w14:textId="77777777" w:rsidR="0053373C" w:rsidRPr="00060B5A" w:rsidRDefault="0053373C" w:rsidP="0053373C">
      <w:pPr>
        <w:widowControl w:val="0"/>
        <w:autoSpaceDE w:val="0"/>
        <w:autoSpaceDN w:val="0"/>
        <w:adjustRightInd w:val="0"/>
        <w:spacing w:line="240" w:lineRule="auto"/>
        <w:ind w:left="640" w:hanging="640"/>
        <w:rPr>
          <w:rFonts w:ascii="Times New Roman" w:hAnsi="Times New Roman" w:cs="Times New Roman"/>
          <w:noProof/>
          <w:kern w:val="0"/>
          <w:sz w:val="24"/>
          <w:szCs w:val="24"/>
        </w:rPr>
      </w:pPr>
      <w:r w:rsidRPr="001B71FA">
        <w:rPr>
          <w:rFonts w:ascii="Times New Roman" w:hAnsi="Times New Roman" w:cs="Times New Roman"/>
          <w:noProof/>
          <w:kern w:val="0"/>
          <w:sz w:val="24"/>
          <w:szCs w:val="24"/>
          <w:lang w:val="en-US"/>
        </w:rPr>
        <w:t xml:space="preserve">18. </w:t>
      </w:r>
      <w:r w:rsidRPr="001B71FA">
        <w:rPr>
          <w:rFonts w:ascii="Times New Roman" w:hAnsi="Times New Roman" w:cs="Times New Roman"/>
          <w:noProof/>
          <w:kern w:val="0"/>
          <w:sz w:val="24"/>
          <w:szCs w:val="24"/>
          <w:lang w:val="en-US"/>
        </w:rPr>
        <w:tab/>
        <w:t xml:space="preserve">de Almeida MFB, Guinsburg R, da Costa JO, Anchieta LM, Freire LMS, Campos Junior D. Resuscitative procedures at birth in late preterm infants. </w:t>
      </w:r>
      <w:r w:rsidRPr="00060B5A">
        <w:rPr>
          <w:rFonts w:ascii="Times New Roman" w:hAnsi="Times New Roman" w:cs="Times New Roman"/>
          <w:noProof/>
          <w:kern w:val="0"/>
          <w:sz w:val="24"/>
          <w:szCs w:val="24"/>
        </w:rPr>
        <w:t xml:space="preserve">J Perinatol. 2007;27(12). </w:t>
      </w:r>
    </w:p>
    <w:p w14:paraId="3FE805E3" w14:textId="77777777" w:rsidR="0053373C" w:rsidRPr="00060B5A" w:rsidRDefault="0053373C" w:rsidP="0053373C">
      <w:pPr>
        <w:widowControl w:val="0"/>
        <w:autoSpaceDE w:val="0"/>
        <w:autoSpaceDN w:val="0"/>
        <w:adjustRightInd w:val="0"/>
        <w:spacing w:line="240" w:lineRule="auto"/>
        <w:ind w:left="640" w:hanging="640"/>
        <w:rPr>
          <w:rFonts w:ascii="Times New Roman" w:hAnsi="Times New Roman" w:cs="Times New Roman"/>
          <w:noProof/>
          <w:kern w:val="0"/>
          <w:sz w:val="24"/>
          <w:szCs w:val="24"/>
        </w:rPr>
      </w:pPr>
      <w:r w:rsidRPr="00060B5A">
        <w:rPr>
          <w:rFonts w:ascii="Times New Roman" w:hAnsi="Times New Roman" w:cs="Times New Roman"/>
          <w:noProof/>
          <w:kern w:val="0"/>
          <w:sz w:val="24"/>
          <w:szCs w:val="24"/>
        </w:rPr>
        <w:t xml:space="preserve">19. </w:t>
      </w:r>
      <w:r w:rsidRPr="00060B5A">
        <w:rPr>
          <w:rFonts w:ascii="Times New Roman" w:hAnsi="Times New Roman" w:cs="Times New Roman"/>
          <w:noProof/>
          <w:kern w:val="0"/>
          <w:sz w:val="24"/>
          <w:szCs w:val="24"/>
        </w:rPr>
        <w:tab/>
        <w:t xml:space="preserve">de Almeida MFB, Guinsburg R, Weiner GM, Penido MG, Ferreira DMLM, Alves JMS, et al. Translating Neonatal Resuscitation Guidelines Into Practice in Brazil. Pediatrics. 2022;149(6). </w:t>
      </w:r>
    </w:p>
    <w:p w14:paraId="4336B0BA" w14:textId="77777777" w:rsidR="0053373C" w:rsidRPr="001B71FA" w:rsidRDefault="0053373C" w:rsidP="0053373C">
      <w:pPr>
        <w:widowControl w:val="0"/>
        <w:autoSpaceDE w:val="0"/>
        <w:autoSpaceDN w:val="0"/>
        <w:adjustRightInd w:val="0"/>
        <w:spacing w:line="240" w:lineRule="auto"/>
        <w:ind w:left="640" w:hanging="640"/>
        <w:rPr>
          <w:rFonts w:ascii="Times New Roman" w:hAnsi="Times New Roman" w:cs="Times New Roman"/>
          <w:noProof/>
          <w:kern w:val="0"/>
          <w:sz w:val="24"/>
          <w:szCs w:val="24"/>
          <w:lang w:val="en-US"/>
        </w:rPr>
      </w:pPr>
      <w:r w:rsidRPr="00060B5A">
        <w:rPr>
          <w:rFonts w:ascii="Times New Roman" w:hAnsi="Times New Roman" w:cs="Times New Roman"/>
          <w:noProof/>
          <w:kern w:val="0"/>
          <w:sz w:val="24"/>
          <w:szCs w:val="24"/>
        </w:rPr>
        <w:t xml:space="preserve">20. </w:t>
      </w:r>
      <w:r w:rsidRPr="00060B5A">
        <w:rPr>
          <w:rFonts w:ascii="Times New Roman" w:hAnsi="Times New Roman" w:cs="Times New Roman"/>
          <w:noProof/>
          <w:kern w:val="0"/>
          <w:sz w:val="24"/>
          <w:szCs w:val="24"/>
        </w:rPr>
        <w:tab/>
        <w:t xml:space="preserve">Almeida M, Guinsburg R. Reanimação do recém-nascido ≥34 semanas em sala de parto: diretrizes 2022 da Sociedade Brasileira de Pediatria. Reanimação do recém-nascido ≥34 semanas em sala de parto: diretrizes 2022 da Sociedade Brasileira de Pediatria. </w:t>
      </w:r>
      <w:r w:rsidRPr="001B71FA">
        <w:rPr>
          <w:rFonts w:ascii="Times New Roman" w:hAnsi="Times New Roman" w:cs="Times New Roman"/>
          <w:noProof/>
          <w:kern w:val="0"/>
          <w:sz w:val="24"/>
          <w:szCs w:val="24"/>
          <w:lang w:val="en-US"/>
        </w:rPr>
        <w:t xml:space="preserve">2022. </w:t>
      </w:r>
    </w:p>
    <w:p w14:paraId="2426B28D" w14:textId="77777777" w:rsidR="0053373C" w:rsidRPr="00060B5A" w:rsidRDefault="0053373C" w:rsidP="0053373C">
      <w:pPr>
        <w:widowControl w:val="0"/>
        <w:autoSpaceDE w:val="0"/>
        <w:autoSpaceDN w:val="0"/>
        <w:adjustRightInd w:val="0"/>
        <w:spacing w:line="240" w:lineRule="auto"/>
        <w:ind w:left="640" w:hanging="640"/>
        <w:rPr>
          <w:rFonts w:ascii="Times New Roman" w:hAnsi="Times New Roman" w:cs="Times New Roman"/>
          <w:noProof/>
          <w:sz w:val="24"/>
          <w:szCs w:val="24"/>
        </w:rPr>
      </w:pPr>
      <w:r w:rsidRPr="001B71FA">
        <w:rPr>
          <w:rFonts w:ascii="Times New Roman" w:hAnsi="Times New Roman" w:cs="Times New Roman"/>
          <w:noProof/>
          <w:kern w:val="0"/>
          <w:sz w:val="24"/>
          <w:szCs w:val="24"/>
          <w:lang w:val="en-US"/>
        </w:rPr>
        <w:t xml:space="preserve">21. </w:t>
      </w:r>
      <w:r w:rsidRPr="001B71FA">
        <w:rPr>
          <w:rFonts w:ascii="Times New Roman" w:hAnsi="Times New Roman" w:cs="Times New Roman"/>
          <w:noProof/>
          <w:kern w:val="0"/>
          <w:sz w:val="24"/>
          <w:szCs w:val="24"/>
          <w:lang w:val="en-US"/>
        </w:rPr>
        <w:tab/>
        <w:t xml:space="preserve">Fall CHD, Kumaran K. Metabolic programming in early life in humans. Vol. 374, Philosophical Transactions of the Royal Society B: Biological Sciences. </w:t>
      </w:r>
      <w:r w:rsidRPr="00060B5A">
        <w:rPr>
          <w:rFonts w:ascii="Times New Roman" w:hAnsi="Times New Roman" w:cs="Times New Roman"/>
          <w:noProof/>
          <w:kern w:val="0"/>
          <w:sz w:val="24"/>
          <w:szCs w:val="24"/>
        </w:rPr>
        <w:t xml:space="preserve">2019. </w:t>
      </w:r>
    </w:p>
    <w:p w14:paraId="49168FBF" w14:textId="14C0BA9F" w:rsidR="0006120C" w:rsidRPr="00060B5A" w:rsidRDefault="0006120C" w:rsidP="00166EAE">
      <w:pPr>
        <w:jc w:val="both"/>
        <w:rPr>
          <w:rFonts w:ascii="Times New Roman" w:hAnsi="Times New Roman" w:cs="Times New Roman"/>
          <w:b/>
          <w:bCs/>
          <w:sz w:val="24"/>
          <w:szCs w:val="24"/>
        </w:rPr>
      </w:pPr>
      <w:r w:rsidRPr="00060B5A">
        <w:rPr>
          <w:rFonts w:ascii="Times New Roman" w:hAnsi="Times New Roman" w:cs="Times New Roman"/>
          <w:b/>
          <w:bCs/>
          <w:sz w:val="24"/>
          <w:szCs w:val="24"/>
        </w:rPr>
        <w:fldChar w:fldCharType="end"/>
      </w:r>
    </w:p>
    <w:sectPr w:rsidR="0006120C" w:rsidRPr="00060B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973"/>
    <w:rsid w:val="000344A8"/>
    <w:rsid w:val="00044405"/>
    <w:rsid w:val="00057D83"/>
    <w:rsid w:val="00060B5A"/>
    <w:rsid w:val="0006120C"/>
    <w:rsid w:val="000C1668"/>
    <w:rsid w:val="000D0A31"/>
    <w:rsid w:val="00112B2B"/>
    <w:rsid w:val="0013222A"/>
    <w:rsid w:val="00137ACB"/>
    <w:rsid w:val="00137E96"/>
    <w:rsid w:val="00166EAE"/>
    <w:rsid w:val="001A71AE"/>
    <w:rsid w:val="001B4116"/>
    <w:rsid w:val="001B71FA"/>
    <w:rsid w:val="001F4E04"/>
    <w:rsid w:val="002107AB"/>
    <w:rsid w:val="00216799"/>
    <w:rsid w:val="00223E10"/>
    <w:rsid w:val="0024022B"/>
    <w:rsid w:val="00250AAB"/>
    <w:rsid w:val="002747B0"/>
    <w:rsid w:val="00282BDE"/>
    <w:rsid w:val="002A3620"/>
    <w:rsid w:val="002D3D3A"/>
    <w:rsid w:val="00335E9A"/>
    <w:rsid w:val="00341FDA"/>
    <w:rsid w:val="00352E34"/>
    <w:rsid w:val="00385BAB"/>
    <w:rsid w:val="0039669B"/>
    <w:rsid w:val="003C05BD"/>
    <w:rsid w:val="003C3A63"/>
    <w:rsid w:val="003D136C"/>
    <w:rsid w:val="00412DCC"/>
    <w:rsid w:val="00412F32"/>
    <w:rsid w:val="004A2333"/>
    <w:rsid w:val="004B00B1"/>
    <w:rsid w:val="004C576E"/>
    <w:rsid w:val="004D6B49"/>
    <w:rsid w:val="00507800"/>
    <w:rsid w:val="00516988"/>
    <w:rsid w:val="0053373C"/>
    <w:rsid w:val="00534461"/>
    <w:rsid w:val="00536A2A"/>
    <w:rsid w:val="00593206"/>
    <w:rsid w:val="00594162"/>
    <w:rsid w:val="005A528B"/>
    <w:rsid w:val="005A7541"/>
    <w:rsid w:val="005B57B7"/>
    <w:rsid w:val="005B61BB"/>
    <w:rsid w:val="005E3CF2"/>
    <w:rsid w:val="005F312B"/>
    <w:rsid w:val="00620672"/>
    <w:rsid w:val="00627D46"/>
    <w:rsid w:val="006A141B"/>
    <w:rsid w:val="006B1233"/>
    <w:rsid w:val="006E3CA3"/>
    <w:rsid w:val="006F612F"/>
    <w:rsid w:val="00732C69"/>
    <w:rsid w:val="00745DA1"/>
    <w:rsid w:val="00826A3F"/>
    <w:rsid w:val="00862F1A"/>
    <w:rsid w:val="00873BD2"/>
    <w:rsid w:val="008A2954"/>
    <w:rsid w:val="008A5B48"/>
    <w:rsid w:val="008B1807"/>
    <w:rsid w:val="008B464A"/>
    <w:rsid w:val="008C4B41"/>
    <w:rsid w:val="008F03E0"/>
    <w:rsid w:val="008F288E"/>
    <w:rsid w:val="0092010F"/>
    <w:rsid w:val="00930C6E"/>
    <w:rsid w:val="009605C7"/>
    <w:rsid w:val="00983249"/>
    <w:rsid w:val="00994860"/>
    <w:rsid w:val="009963BD"/>
    <w:rsid w:val="009A5251"/>
    <w:rsid w:val="009E55DB"/>
    <w:rsid w:val="00A1204B"/>
    <w:rsid w:val="00A52CB5"/>
    <w:rsid w:val="00A578F1"/>
    <w:rsid w:val="00A6560B"/>
    <w:rsid w:val="00A70C75"/>
    <w:rsid w:val="00A763C4"/>
    <w:rsid w:val="00A85ABB"/>
    <w:rsid w:val="00AD3CB9"/>
    <w:rsid w:val="00AD5022"/>
    <w:rsid w:val="00AE5011"/>
    <w:rsid w:val="00B212CB"/>
    <w:rsid w:val="00B5639F"/>
    <w:rsid w:val="00B6332E"/>
    <w:rsid w:val="00B92222"/>
    <w:rsid w:val="00BC3394"/>
    <w:rsid w:val="00C050BC"/>
    <w:rsid w:val="00C26973"/>
    <w:rsid w:val="00CF270A"/>
    <w:rsid w:val="00D20706"/>
    <w:rsid w:val="00D72561"/>
    <w:rsid w:val="00DD2A03"/>
    <w:rsid w:val="00DF1675"/>
    <w:rsid w:val="00E33C00"/>
    <w:rsid w:val="00E453BD"/>
    <w:rsid w:val="00E53E1B"/>
    <w:rsid w:val="00E5597D"/>
    <w:rsid w:val="00E90E67"/>
    <w:rsid w:val="00F53F17"/>
    <w:rsid w:val="00F71DC9"/>
    <w:rsid w:val="00F80C74"/>
    <w:rsid w:val="00F964A8"/>
    <w:rsid w:val="00FA3C14"/>
    <w:rsid w:val="00FB04B8"/>
    <w:rsid w:val="00FC4E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EA118"/>
  <w15:chartTrackingRefBased/>
  <w15:docId w15:val="{2D2B8FD8-162E-4077-9322-2C27B69A3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next w:val="Normal"/>
    <w:link w:val="Ttulo3Char"/>
    <w:uiPriority w:val="9"/>
    <w:unhideWhenUsed/>
    <w:qFormat/>
    <w:rsid w:val="00282BDE"/>
    <w:pPr>
      <w:keepNext/>
      <w:keepLines/>
      <w:spacing w:after="117"/>
      <w:ind w:left="10" w:hanging="10"/>
      <w:outlineLvl w:val="2"/>
    </w:pPr>
    <w:rPr>
      <w:rFonts w:ascii="Times New Roman" w:eastAsia="Times New Roman" w:hAnsi="Times New Roman" w:cs="Times New Roman"/>
      <w:b/>
      <w:color w:val="000000"/>
      <w:kern w:val="0"/>
      <w:sz w:val="24"/>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resumos">
    <w:name w:val="Para resumos"/>
    <w:basedOn w:val="Normal"/>
    <w:link w:val="PararesumosChar"/>
    <w:autoRedefine/>
    <w:qFormat/>
    <w:rsid w:val="00C050BC"/>
    <w:pPr>
      <w:spacing w:after="0" w:line="276" w:lineRule="auto"/>
      <w:jc w:val="both"/>
    </w:pPr>
    <w:rPr>
      <w:rFonts w:asciiTheme="majorHAnsi" w:eastAsiaTheme="minorEastAsia" w:hAnsiTheme="majorHAnsi" w:cstheme="majorHAnsi"/>
      <w:b/>
      <w:i/>
      <w:color w:val="2F5496" w:themeColor="accent1" w:themeShade="BF"/>
      <w:sz w:val="26"/>
      <w:szCs w:val="26"/>
      <w:lang w:eastAsia="ja-JP"/>
    </w:rPr>
  </w:style>
  <w:style w:type="character" w:customStyle="1" w:styleId="PararesumosChar">
    <w:name w:val="Para resumos Char"/>
    <w:basedOn w:val="Fontepargpadro"/>
    <w:link w:val="Pararesumos"/>
    <w:rsid w:val="00C050BC"/>
    <w:rPr>
      <w:rFonts w:asciiTheme="majorHAnsi" w:eastAsiaTheme="minorEastAsia" w:hAnsiTheme="majorHAnsi" w:cstheme="majorHAnsi"/>
      <w:b/>
      <w:i/>
      <w:color w:val="2F5496" w:themeColor="accent1" w:themeShade="BF"/>
      <w:sz w:val="26"/>
      <w:szCs w:val="26"/>
      <w:lang w:eastAsia="ja-JP"/>
    </w:rPr>
  </w:style>
  <w:style w:type="paragraph" w:customStyle="1" w:styleId="ParaResumos0">
    <w:name w:val="Para Resumos"/>
    <w:basedOn w:val="Pararesumos"/>
    <w:link w:val="ParaResumosChar0"/>
    <w:autoRedefine/>
    <w:qFormat/>
    <w:rsid w:val="00C050BC"/>
    <w:rPr>
      <w:color w:val="7030A0"/>
      <w14:textFill>
        <w14:solidFill>
          <w14:srgbClr w14:val="7030A0">
            <w14:lumMod w14:val="75000"/>
          </w14:srgbClr>
        </w14:solidFill>
      </w14:textFill>
    </w:rPr>
  </w:style>
  <w:style w:type="character" w:customStyle="1" w:styleId="ParaResumosChar0">
    <w:name w:val="Para Resumos Char"/>
    <w:basedOn w:val="PararesumosChar"/>
    <w:link w:val="ParaResumos0"/>
    <w:rsid w:val="00C050BC"/>
    <w:rPr>
      <w:rFonts w:asciiTheme="majorHAnsi" w:eastAsiaTheme="minorEastAsia" w:hAnsiTheme="majorHAnsi" w:cstheme="majorHAnsi"/>
      <w:b/>
      <w:i/>
      <w:color w:val="7030A0"/>
      <w:sz w:val="26"/>
      <w:szCs w:val="26"/>
      <w:lang w:eastAsia="ja-JP"/>
      <w14:textFill>
        <w14:solidFill>
          <w14:srgbClr w14:val="7030A0">
            <w14:lumMod w14:val="75000"/>
          </w14:srgbClr>
        </w14:solidFill>
      </w14:textFill>
    </w:rPr>
  </w:style>
  <w:style w:type="paragraph" w:customStyle="1" w:styleId="Colunista">
    <w:name w:val="Colunista"/>
    <w:basedOn w:val="Normal"/>
    <w:link w:val="ColunistaChar"/>
    <w:autoRedefine/>
    <w:qFormat/>
    <w:rsid w:val="006F612F"/>
    <w:pPr>
      <w:spacing w:line="240" w:lineRule="auto"/>
      <w:jc w:val="both"/>
    </w:pPr>
    <w:rPr>
      <w:rFonts w:ascii="Times New Roman" w:hAnsi="Times New Roman"/>
      <w:sz w:val="24"/>
    </w:rPr>
  </w:style>
  <w:style w:type="character" w:customStyle="1" w:styleId="ColunistaChar">
    <w:name w:val="Colunista Char"/>
    <w:basedOn w:val="Fontepargpadro"/>
    <w:link w:val="Colunista"/>
    <w:rsid w:val="006F612F"/>
    <w:rPr>
      <w:rFonts w:ascii="Times New Roman" w:hAnsi="Times New Roman"/>
      <w:sz w:val="24"/>
    </w:rPr>
  </w:style>
  <w:style w:type="paragraph" w:styleId="NormalWeb">
    <w:name w:val="Normal (Web)"/>
    <w:basedOn w:val="Normal"/>
    <w:uiPriority w:val="99"/>
    <w:unhideWhenUsed/>
    <w:rsid w:val="00352E34"/>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Ttulo3Char">
    <w:name w:val="Título 3 Char"/>
    <w:basedOn w:val="Fontepargpadro"/>
    <w:link w:val="Ttulo3"/>
    <w:uiPriority w:val="9"/>
    <w:rsid w:val="00282BDE"/>
    <w:rPr>
      <w:rFonts w:ascii="Times New Roman" w:eastAsia="Times New Roman" w:hAnsi="Times New Roman" w:cs="Times New Roman"/>
      <w:b/>
      <w:color w:val="000000"/>
      <w:kern w:val="0"/>
      <w:sz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3BB32-1ABA-48E7-9563-2FCD73760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13841</Words>
  <Characters>74745</Characters>
  <Application>Microsoft Office Word</Application>
  <DocSecurity>0</DocSecurity>
  <Lines>622</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 CAROLINA FONSECA RAPOSO</dc:creator>
  <cp:keywords/>
  <dc:description/>
  <cp:lastModifiedBy>CRISTIANE SIMOES BENTO DE SOUZA</cp:lastModifiedBy>
  <cp:revision>5</cp:revision>
  <cp:lastPrinted>2023-12-18T14:39:00Z</cp:lastPrinted>
  <dcterms:created xsi:type="dcterms:W3CDTF">2023-05-18T00:01:00Z</dcterms:created>
  <dcterms:modified xsi:type="dcterms:W3CDTF">2023-12-18T14:48:00Z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4de049b0-0bd0-3277-aba9-e655cc640b7c</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http://www.zotero.org/styles/associacao-brasileira-de-normas-tecnicas-eceme</vt:lpwstr>
  </property>
  <property fmtid="{D5CDD505-2E9C-101B-9397-08002B2CF9AE}" pid="18" name="Mendeley Recent Style Name 6_1">
    <vt:lpwstr>Escola de Comando e Estado-Maior do Exército - ABNT (Portuguese - Brazil)</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