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84BA" w14:textId="77777777" w:rsidR="00E44674" w:rsidRDefault="00E44674" w:rsidP="00E44674">
      <w:pPr>
        <w:spacing w:after="319" w:line="240" w:lineRule="auto"/>
        <w:jc w:val="center"/>
      </w:pPr>
      <w:r>
        <w:rPr>
          <w:noProof/>
          <w:lang w:eastAsia="pt-BR"/>
        </w:rPr>
        <w:drawing>
          <wp:inline distT="0" distB="0" distL="0" distR="0" wp14:anchorId="741D9872" wp14:editId="2E6E38CA">
            <wp:extent cx="2209800" cy="1273175"/>
            <wp:effectExtent l="0" t="0" r="0" b="0"/>
            <wp:docPr id="11016" name="Picture 11016"/>
            <wp:cNvGraphicFramePr/>
            <a:graphic xmlns:a="http://schemas.openxmlformats.org/drawingml/2006/main">
              <a:graphicData uri="http://schemas.openxmlformats.org/drawingml/2006/picture">
                <pic:pic xmlns:pic="http://schemas.openxmlformats.org/drawingml/2006/picture">
                  <pic:nvPicPr>
                    <pic:cNvPr id="11016" name="Picture 11016"/>
                    <pic:cNvPicPr/>
                  </pic:nvPicPr>
                  <pic:blipFill>
                    <a:blip r:embed="rId8" cstate="print"/>
                    <a:stretch>
                      <a:fillRect/>
                    </a:stretch>
                  </pic:blipFill>
                  <pic:spPr>
                    <a:xfrm>
                      <a:off x="0" y="0"/>
                      <a:ext cx="2209800" cy="1273175"/>
                    </a:xfrm>
                    <a:prstGeom prst="rect">
                      <a:avLst/>
                    </a:prstGeom>
                  </pic:spPr>
                </pic:pic>
              </a:graphicData>
            </a:graphic>
          </wp:inline>
        </w:drawing>
      </w:r>
    </w:p>
    <w:p w14:paraId="180EBD99" w14:textId="77777777" w:rsidR="00E44674" w:rsidRPr="00E44674" w:rsidRDefault="00E44674" w:rsidP="00E639D1">
      <w:pPr>
        <w:spacing w:after="272" w:line="246" w:lineRule="auto"/>
        <w:ind w:left="10" w:right="-15" w:hanging="10"/>
        <w:jc w:val="center"/>
        <w:rPr>
          <w:rFonts w:ascii="Arial" w:hAnsi="Arial" w:cs="Arial"/>
          <w:sz w:val="24"/>
          <w:szCs w:val="24"/>
        </w:rPr>
      </w:pPr>
      <w:r w:rsidRPr="00E44674">
        <w:rPr>
          <w:rFonts w:ascii="Arial" w:hAnsi="Arial" w:cs="Arial"/>
          <w:sz w:val="24"/>
          <w:szCs w:val="24"/>
        </w:rPr>
        <w:t>PONTIFÍCIA UNIVERSIDADE CATÓLICA DE GOIÁS</w:t>
      </w:r>
    </w:p>
    <w:p w14:paraId="088C4AF6" w14:textId="77777777" w:rsidR="00E44674" w:rsidRPr="00E44674" w:rsidRDefault="00E44674" w:rsidP="00E639D1">
      <w:pPr>
        <w:spacing w:after="272" w:line="246" w:lineRule="auto"/>
        <w:ind w:left="10" w:right="-15" w:hanging="10"/>
        <w:jc w:val="center"/>
        <w:rPr>
          <w:rFonts w:ascii="Arial" w:hAnsi="Arial" w:cs="Arial"/>
          <w:sz w:val="24"/>
          <w:szCs w:val="24"/>
        </w:rPr>
      </w:pPr>
      <w:r w:rsidRPr="00E44674">
        <w:rPr>
          <w:rFonts w:ascii="Arial" w:hAnsi="Arial" w:cs="Arial"/>
          <w:sz w:val="24"/>
          <w:szCs w:val="24"/>
        </w:rPr>
        <w:t>ESCOLA DE DIREITO E RELAÇÕES INTERNACIONAIS</w:t>
      </w:r>
    </w:p>
    <w:p w14:paraId="09247193" w14:textId="77777777" w:rsidR="00E44674" w:rsidRPr="00E44674" w:rsidRDefault="00E44674" w:rsidP="00E639D1">
      <w:pPr>
        <w:spacing w:after="272" w:line="246" w:lineRule="auto"/>
        <w:ind w:left="10" w:right="-15" w:hanging="10"/>
        <w:jc w:val="center"/>
        <w:rPr>
          <w:rFonts w:ascii="Arial" w:hAnsi="Arial" w:cs="Arial"/>
          <w:sz w:val="24"/>
          <w:szCs w:val="24"/>
        </w:rPr>
      </w:pPr>
      <w:r w:rsidRPr="00E44674">
        <w:rPr>
          <w:rFonts w:ascii="Arial" w:hAnsi="Arial" w:cs="Arial"/>
          <w:sz w:val="24"/>
          <w:szCs w:val="24"/>
        </w:rPr>
        <w:t>NÚCLEO DE PRÁTICA JURÍDICA</w:t>
      </w:r>
    </w:p>
    <w:p w14:paraId="5625BC57" w14:textId="77777777" w:rsidR="00E44674" w:rsidRPr="00E44674" w:rsidRDefault="00E44674" w:rsidP="00E639D1">
      <w:pPr>
        <w:spacing w:after="272" w:line="246" w:lineRule="auto"/>
        <w:ind w:left="10" w:right="-15" w:hanging="10"/>
        <w:jc w:val="center"/>
        <w:rPr>
          <w:rFonts w:ascii="Arial" w:hAnsi="Arial" w:cs="Arial"/>
          <w:sz w:val="24"/>
          <w:szCs w:val="24"/>
        </w:rPr>
      </w:pPr>
      <w:r w:rsidRPr="00E44674">
        <w:rPr>
          <w:rFonts w:ascii="Arial" w:hAnsi="Arial" w:cs="Arial"/>
          <w:sz w:val="24"/>
          <w:szCs w:val="24"/>
        </w:rPr>
        <w:t>COORDENAÇÃO ADJUNTA DE TRABALHO DE CURSO</w:t>
      </w:r>
    </w:p>
    <w:p w14:paraId="00B72855" w14:textId="77777777" w:rsidR="00E44674" w:rsidRPr="00E44674" w:rsidRDefault="00E44674" w:rsidP="00E639D1">
      <w:pPr>
        <w:spacing w:after="2480" w:line="246" w:lineRule="auto"/>
        <w:ind w:left="10" w:right="-15" w:hanging="10"/>
        <w:jc w:val="center"/>
        <w:rPr>
          <w:rFonts w:ascii="Arial" w:hAnsi="Arial" w:cs="Arial"/>
          <w:sz w:val="24"/>
          <w:szCs w:val="24"/>
        </w:rPr>
      </w:pPr>
      <w:r w:rsidRPr="00E44674">
        <w:rPr>
          <w:rFonts w:ascii="Arial" w:hAnsi="Arial" w:cs="Arial"/>
          <w:sz w:val="24"/>
          <w:szCs w:val="24"/>
        </w:rPr>
        <w:t>ARTIGO CIENTÍFICO</w:t>
      </w:r>
    </w:p>
    <w:p w14:paraId="0D92E660" w14:textId="77777777" w:rsidR="00E639D1" w:rsidRDefault="00DD7CA8" w:rsidP="00E639D1">
      <w:pPr>
        <w:pStyle w:val="Corpodetexto"/>
        <w:spacing w:line="360" w:lineRule="auto"/>
        <w:ind w:right="-1"/>
        <w:jc w:val="center"/>
        <w:rPr>
          <w:b/>
        </w:rPr>
      </w:pPr>
      <w:r>
        <w:rPr>
          <w:b/>
        </w:rPr>
        <w:t xml:space="preserve">VIOLÊNCIA </w:t>
      </w:r>
      <w:r w:rsidR="00A27804">
        <w:rPr>
          <w:b/>
        </w:rPr>
        <w:t xml:space="preserve">SEXUAL </w:t>
      </w:r>
      <w:r>
        <w:rPr>
          <w:b/>
        </w:rPr>
        <w:t>INTRAFAMILIAR</w:t>
      </w:r>
    </w:p>
    <w:p w14:paraId="579CABC5" w14:textId="77777777" w:rsidR="00AA4441" w:rsidRPr="00E639D1" w:rsidRDefault="00DD7CA8" w:rsidP="00E639D1">
      <w:pPr>
        <w:pStyle w:val="Corpodetexto"/>
        <w:spacing w:line="360" w:lineRule="auto"/>
        <w:ind w:right="-1"/>
        <w:jc w:val="center"/>
      </w:pPr>
      <w:r w:rsidRPr="00E639D1">
        <w:t>A SINDROME DO SILÊNCIO</w:t>
      </w:r>
    </w:p>
    <w:p w14:paraId="30768111" w14:textId="77777777" w:rsidR="00E44674" w:rsidRPr="00E44674" w:rsidRDefault="00DD7CA8" w:rsidP="00E639D1">
      <w:pPr>
        <w:spacing w:after="272" w:line="240" w:lineRule="auto"/>
        <w:jc w:val="cente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4D4238E6" w14:textId="77777777" w:rsidR="00E44674" w:rsidRPr="00E44674" w:rsidRDefault="00E44674" w:rsidP="00E639D1">
      <w:pPr>
        <w:spacing w:after="272" w:line="246" w:lineRule="auto"/>
        <w:ind w:left="10" w:right="-15" w:hanging="10"/>
        <w:jc w:val="center"/>
        <w:rPr>
          <w:rFonts w:ascii="Arial" w:hAnsi="Arial" w:cs="Arial"/>
          <w:sz w:val="24"/>
          <w:szCs w:val="24"/>
        </w:rPr>
      </w:pPr>
      <w:r w:rsidRPr="00E44674">
        <w:rPr>
          <w:rFonts w:ascii="Arial" w:hAnsi="Arial" w:cs="Arial"/>
          <w:sz w:val="24"/>
          <w:szCs w:val="24"/>
        </w:rPr>
        <w:t>ORIENTANDA: TÂMARA VANESSA VIDAL CHAGAS</w:t>
      </w:r>
    </w:p>
    <w:p w14:paraId="008DB397" w14:textId="0BD6772A" w:rsidR="00E44674" w:rsidRPr="00E44674" w:rsidRDefault="00514B3F" w:rsidP="00E639D1">
      <w:pPr>
        <w:spacing w:after="1928"/>
        <w:ind w:left="424"/>
        <w:jc w:val="center"/>
        <w:rPr>
          <w:rFonts w:ascii="Arial" w:hAnsi="Arial" w:cs="Arial"/>
          <w:sz w:val="24"/>
          <w:szCs w:val="24"/>
        </w:rPr>
      </w:pPr>
      <w:r>
        <w:rPr>
          <w:rFonts w:ascii="Arial" w:hAnsi="Arial" w:cs="Arial"/>
          <w:sz w:val="24"/>
          <w:szCs w:val="24"/>
        </w:rPr>
        <w:t xml:space="preserve">ORIENTADOR: </w:t>
      </w:r>
      <w:r w:rsidR="00E639D1">
        <w:rPr>
          <w:rFonts w:ascii="Arial" w:hAnsi="Arial" w:cs="Arial"/>
          <w:sz w:val="24"/>
          <w:szCs w:val="24"/>
        </w:rPr>
        <w:t xml:space="preserve">Prof. Dr. </w:t>
      </w:r>
      <w:r w:rsidR="00991467">
        <w:rPr>
          <w:rFonts w:ascii="Arial" w:hAnsi="Arial" w:cs="Arial"/>
          <w:sz w:val="24"/>
          <w:szCs w:val="24"/>
        </w:rPr>
        <w:t>José Carlos</w:t>
      </w:r>
    </w:p>
    <w:p w14:paraId="572F47C6" w14:textId="77777777" w:rsidR="009B05E1" w:rsidRDefault="009B05E1" w:rsidP="00E639D1">
      <w:pPr>
        <w:spacing w:after="0" w:line="246" w:lineRule="auto"/>
        <w:ind w:left="10" w:right="-15" w:hanging="10"/>
        <w:jc w:val="center"/>
        <w:rPr>
          <w:rFonts w:ascii="Arial" w:hAnsi="Arial" w:cs="Arial"/>
          <w:sz w:val="24"/>
          <w:szCs w:val="24"/>
        </w:rPr>
      </w:pPr>
    </w:p>
    <w:p w14:paraId="4BE15F4E" w14:textId="77777777" w:rsidR="009B05E1" w:rsidRDefault="009B05E1" w:rsidP="00E639D1">
      <w:pPr>
        <w:spacing w:after="0" w:line="246" w:lineRule="auto"/>
        <w:ind w:left="10" w:right="-15" w:hanging="10"/>
        <w:jc w:val="center"/>
        <w:rPr>
          <w:rFonts w:ascii="Arial" w:hAnsi="Arial" w:cs="Arial"/>
          <w:sz w:val="24"/>
          <w:szCs w:val="24"/>
        </w:rPr>
      </w:pPr>
    </w:p>
    <w:p w14:paraId="2012199E" w14:textId="77777777" w:rsidR="009B05E1" w:rsidRDefault="009B05E1" w:rsidP="00E639D1">
      <w:pPr>
        <w:spacing w:after="0" w:line="246" w:lineRule="auto"/>
        <w:ind w:left="10" w:right="-15" w:hanging="10"/>
        <w:jc w:val="center"/>
        <w:rPr>
          <w:rFonts w:ascii="Arial" w:hAnsi="Arial" w:cs="Arial"/>
          <w:sz w:val="24"/>
          <w:szCs w:val="24"/>
        </w:rPr>
      </w:pPr>
    </w:p>
    <w:p w14:paraId="716D738C" w14:textId="77777777" w:rsidR="00E639D1" w:rsidRDefault="00E639D1" w:rsidP="00E639D1">
      <w:pPr>
        <w:spacing w:after="0" w:line="246" w:lineRule="auto"/>
        <w:ind w:left="10" w:right="-15" w:hanging="10"/>
        <w:jc w:val="center"/>
        <w:rPr>
          <w:rFonts w:ascii="Arial" w:hAnsi="Arial" w:cs="Arial"/>
          <w:sz w:val="24"/>
          <w:szCs w:val="24"/>
        </w:rPr>
      </w:pPr>
    </w:p>
    <w:p w14:paraId="0EF6C80F" w14:textId="77777777" w:rsidR="00E639D1" w:rsidRDefault="00E639D1" w:rsidP="00E639D1">
      <w:pPr>
        <w:spacing w:after="0" w:line="246" w:lineRule="auto"/>
        <w:ind w:left="10" w:right="-15" w:hanging="10"/>
        <w:jc w:val="center"/>
        <w:rPr>
          <w:rFonts w:ascii="Arial" w:hAnsi="Arial" w:cs="Arial"/>
          <w:sz w:val="24"/>
          <w:szCs w:val="24"/>
        </w:rPr>
      </w:pPr>
    </w:p>
    <w:p w14:paraId="2C65A737" w14:textId="77777777" w:rsidR="00E639D1" w:rsidRDefault="00E639D1" w:rsidP="00E639D1">
      <w:pPr>
        <w:spacing w:after="0" w:line="246" w:lineRule="auto"/>
        <w:ind w:left="10" w:right="-15" w:hanging="10"/>
        <w:jc w:val="center"/>
        <w:rPr>
          <w:rFonts w:ascii="Arial" w:hAnsi="Arial" w:cs="Arial"/>
          <w:sz w:val="24"/>
          <w:szCs w:val="24"/>
        </w:rPr>
      </w:pPr>
    </w:p>
    <w:p w14:paraId="52CCB28F" w14:textId="77777777" w:rsidR="00E44674" w:rsidRPr="00E44674" w:rsidRDefault="00E44674" w:rsidP="00E639D1">
      <w:pPr>
        <w:spacing w:after="0" w:line="246" w:lineRule="auto"/>
        <w:ind w:left="10" w:right="-15" w:hanging="10"/>
        <w:jc w:val="center"/>
        <w:rPr>
          <w:rFonts w:ascii="Arial" w:hAnsi="Arial" w:cs="Arial"/>
          <w:sz w:val="24"/>
          <w:szCs w:val="24"/>
        </w:rPr>
      </w:pPr>
      <w:r w:rsidRPr="00E44674">
        <w:rPr>
          <w:rFonts w:ascii="Arial" w:hAnsi="Arial" w:cs="Arial"/>
          <w:sz w:val="24"/>
          <w:szCs w:val="24"/>
        </w:rPr>
        <w:t>GOIÂNIA</w:t>
      </w:r>
    </w:p>
    <w:p w14:paraId="11EB0007" w14:textId="3051ACD2" w:rsidR="00E44674" w:rsidRPr="00E44674" w:rsidRDefault="00E44674" w:rsidP="00E639D1">
      <w:pPr>
        <w:spacing w:after="0" w:line="246" w:lineRule="auto"/>
        <w:ind w:left="10" w:right="-15" w:hanging="10"/>
        <w:jc w:val="center"/>
        <w:rPr>
          <w:rFonts w:ascii="Arial" w:hAnsi="Arial" w:cs="Arial"/>
          <w:sz w:val="24"/>
          <w:szCs w:val="24"/>
        </w:rPr>
      </w:pPr>
      <w:r>
        <w:rPr>
          <w:rFonts w:ascii="Arial" w:hAnsi="Arial" w:cs="Arial"/>
          <w:sz w:val="24"/>
          <w:szCs w:val="24"/>
        </w:rPr>
        <w:t>202</w:t>
      </w:r>
      <w:r w:rsidR="00991467">
        <w:rPr>
          <w:rFonts w:ascii="Arial" w:hAnsi="Arial" w:cs="Arial"/>
          <w:sz w:val="24"/>
          <w:szCs w:val="24"/>
        </w:rPr>
        <w:t>3</w:t>
      </w:r>
    </w:p>
    <w:p w14:paraId="7F6CCB7B" w14:textId="77777777" w:rsidR="00E639D1" w:rsidRDefault="00E639D1" w:rsidP="00E639D1">
      <w:pPr>
        <w:pStyle w:val="Corpodetexto"/>
        <w:spacing w:line="360" w:lineRule="auto"/>
        <w:ind w:right="1201"/>
        <w:rPr>
          <w:rFonts w:eastAsiaTheme="minorHAnsi"/>
          <w:lang w:val="pt-BR" w:eastAsia="en-US" w:bidi="ar-SA"/>
        </w:rPr>
      </w:pPr>
    </w:p>
    <w:p w14:paraId="0BC71DB4" w14:textId="77777777" w:rsidR="00CD2698" w:rsidRDefault="00CD2698" w:rsidP="00E639D1">
      <w:pPr>
        <w:pStyle w:val="Corpodetexto"/>
        <w:spacing w:line="360" w:lineRule="auto"/>
        <w:ind w:right="-1"/>
        <w:jc w:val="center"/>
      </w:pPr>
      <w:r>
        <w:lastRenderedPageBreak/>
        <w:t>TÂMARA VANESSA VIDAL CHAGAS</w:t>
      </w:r>
    </w:p>
    <w:p w14:paraId="70CB4B25" w14:textId="77777777" w:rsidR="00514B3F" w:rsidRDefault="00514B3F" w:rsidP="00DD7CA8">
      <w:pPr>
        <w:pStyle w:val="Corpodetexto"/>
        <w:spacing w:line="360" w:lineRule="auto"/>
        <w:ind w:left="1182" w:right="1201" w:firstLine="1"/>
        <w:jc w:val="center"/>
      </w:pPr>
    </w:p>
    <w:p w14:paraId="420EB298" w14:textId="77777777" w:rsidR="00514B3F" w:rsidRDefault="00514B3F" w:rsidP="00514B3F">
      <w:pPr>
        <w:pStyle w:val="Corpodetexto"/>
        <w:spacing w:line="360" w:lineRule="auto"/>
        <w:ind w:left="1182" w:right="1201" w:firstLine="1"/>
        <w:jc w:val="center"/>
      </w:pPr>
    </w:p>
    <w:p w14:paraId="48E63747" w14:textId="77777777" w:rsidR="00514B3F" w:rsidRDefault="00514B3F" w:rsidP="00514B3F">
      <w:pPr>
        <w:pStyle w:val="Corpodetexto"/>
        <w:spacing w:line="360" w:lineRule="auto"/>
        <w:ind w:right="-1135"/>
        <w:jc w:val="center"/>
      </w:pPr>
    </w:p>
    <w:p w14:paraId="42E37243" w14:textId="77777777" w:rsidR="00514B3F" w:rsidRDefault="00514B3F" w:rsidP="00E639D1">
      <w:pPr>
        <w:pStyle w:val="Corpodetexto"/>
        <w:spacing w:line="360" w:lineRule="auto"/>
        <w:ind w:right="-1"/>
        <w:jc w:val="both"/>
      </w:pPr>
    </w:p>
    <w:p w14:paraId="2AA35B85" w14:textId="77777777" w:rsidR="00514B3F" w:rsidRDefault="00514B3F" w:rsidP="00514B3F">
      <w:pPr>
        <w:pStyle w:val="Corpodetexto"/>
        <w:spacing w:line="360" w:lineRule="auto"/>
        <w:ind w:left="3969" w:right="-1135"/>
        <w:jc w:val="both"/>
      </w:pPr>
    </w:p>
    <w:p w14:paraId="57FAB55D" w14:textId="77777777" w:rsidR="00514B3F" w:rsidRDefault="00514B3F" w:rsidP="00514B3F">
      <w:pPr>
        <w:pStyle w:val="Corpodetexto"/>
        <w:spacing w:line="360" w:lineRule="auto"/>
        <w:ind w:left="3969" w:right="-1135"/>
        <w:jc w:val="both"/>
      </w:pPr>
    </w:p>
    <w:p w14:paraId="480C8587" w14:textId="646AE6CA" w:rsidR="00514B3F" w:rsidRDefault="00514B3F" w:rsidP="00E639D1">
      <w:pPr>
        <w:pStyle w:val="Corpodetexto"/>
        <w:spacing w:line="360" w:lineRule="auto"/>
        <w:ind w:left="3402" w:right="-1"/>
        <w:jc w:val="both"/>
      </w:pPr>
      <w:r>
        <w:t xml:space="preserve">Projeto de Artigo Científico apresentado à disciplina Trabalho de Curso II, da Escola de Direito e Relações Internacionais, Curso de Direito, da Pontifícia Universidade Católica de Goiás (PUC-GOIÁS). Prof. Orientador – </w:t>
      </w:r>
      <w:r w:rsidR="00953045">
        <w:t xml:space="preserve">Dr. </w:t>
      </w:r>
      <w:r w:rsidR="00991467">
        <w:t xml:space="preserve">José Carlos. </w:t>
      </w:r>
    </w:p>
    <w:p w14:paraId="236B7698" w14:textId="77777777" w:rsidR="00514B3F" w:rsidRDefault="00514B3F" w:rsidP="00E639D1">
      <w:pPr>
        <w:pStyle w:val="Corpodetexto"/>
        <w:spacing w:line="360" w:lineRule="auto"/>
        <w:ind w:right="-1"/>
        <w:jc w:val="center"/>
      </w:pPr>
    </w:p>
    <w:p w14:paraId="6CB163EE" w14:textId="77777777" w:rsidR="00514B3F" w:rsidRDefault="00514B3F" w:rsidP="00514B3F">
      <w:pPr>
        <w:pStyle w:val="Corpodetexto"/>
        <w:spacing w:line="360" w:lineRule="auto"/>
        <w:ind w:left="1182" w:right="1201" w:firstLine="1"/>
        <w:jc w:val="center"/>
      </w:pPr>
    </w:p>
    <w:p w14:paraId="6C53A2EF" w14:textId="77777777" w:rsidR="00514B3F" w:rsidRDefault="00514B3F" w:rsidP="00514B3F">
      <w:pPr>
        <w:pStyle w:val="Corpodetexto"/>
        <w:spacing w:line="360" w:lineRule="auto"/>
        <w:ind w:left="1182" w:right="1201" w:firstLine="1"/>
        <w:jc w:val="center"/>
      </w:pPr>
    </w:p>
    <w:p w14:paraId="5F9EA63B" w14:textId="77777777" w:rsidR="00514B3F" w:rsidRDefault="00514B3F" w:rsidP="00E639D1">
      <w:pPr>
        <w:pStyle w:val="Corpodetexto"/>
        <w:spacing w:line="360" w:lineRule="auto"/>
        <w:ind w:right="1201" w:firstLine="1"/>
        <w:jc w:val="center"/>
      </w:pPr>
    </w:p>
    <w:p w14:paraId="645C0591" w14:textId="77777777" w:rsidR="00514B3F" w:rsidRDefault="00514B3F" w:rsidP="00514B3F">
      <w:pPr>
        <w:pStyle w:val="Corpodetexto"/>
        <w:spacing w:line="360" w:lineRule="auto"/>
        <w:ind w:left="1182" w:right="1201" w:firstLine="1"/>
        <w:jc w:val="center"/>
      </w:pPr>
    </w:p>
    <w:p w14:paraId="394E673D" w14:textId="77777777" w:rsidR="00514B3F" w:rsidRDefault="00514B3F" w:rsidP="00514B3F">
      <w:pPr>
        <w:pStyle w:val="Corpodetexto"/>
        <w:spacing w:line="360" w:lineRule="auto"/>
        <w:ind w:left="1182" w:right="1201" w:firstLine="1"/>
        <w:jc w:val="center"/>
      </w:pPr>
    </w:p>
    <w:p w14:paraId="0FDB67A7" w14:textId="77777777" w:rsidR="00514B3F" w:rsidRDefault="00514B3F" w:rsidP="00514B3F">
      <w:pPr>
        <w:pStyle w:val="Corpodetexto"/>
        <w:spacing w:line="360" w:lineRule="auto"/>
        <w:ind w:left="1182" w:right="1201" w:firstLine="1"/>
        <w:jc w:val="center"/>
      </w:pPr>
    </w:p>
    <w:p w14:paraId="6F2438FF" w14:textId="77777777" w:rsidR="00514B3F" w:rsidRDefault="00514B3F" w:rsidP="00514B3F">
      <w:pPr>
        <w:pStyle w:val="Corpodetexto"/>
        <w:spacing w:line="360" w:lineRule="auto"/>
        <w:ind w:left="1182" w:right="1201" w:firstLine="1"/>
        <w:jc w:val="center"/>
      </w:pPr>
    </w:p>
    <w:p w14:paraId="5BAB8BD7" w14:textId="77777777" w:rsidR="00514B3F" w:rsidRDefault="00514B3F" w:rsidP="00514B3F">
      <w:pPr>
        <w:pStyle w:val="Corpodetexto"/>
        <w:spacing w:line="360" w:lineRule="auto"/>
        <w:ind w:left="1182" w:right="1201" w:firstLine="1"/>
        <w:jc w:val="center"/>
      </w:pPr>
    </w:p>
    <w:p w14:paraId="5F20A506" w14:textId="77777777" w:rsidR="00514B3F" w:rsidRDefault="00514B3F" w:rsidP="00514B3F">
      <w:pPr>
        <w:pStyle w:val="Corpodetexto"/>
        <w:spacing w:line="360" w:lineRule="auto"/>
        <w:ind w:left="1182" w:right="1201" w:firstLine="1"/>
        <w:jc w:val="center"/>
      </w:pPr>
    </w:p>
    <w:p w14:paraId="0267C2EE" w14:textId="77777777" w:rsidR="00514B3F" w:rsidRDefault="00514B3F" w:rsidP="00514B3F">
      <w:pPr>
        <w:pStyle w:val="Corpodetexto"/>
        <w:spacing w:line="360" w:lineRule="auto"/>
        <w:ind w:left="1182" w:right="1201" w:firstLine="1"/>
        <w:jc w:val="center"/>
      </w:pPr>
    </w:p>
    <w:p w14:paraId="61ADDF94" w14:textId="77777777" w:rsidR="00514B3F" w:rsidRDefault="00514B3F" w:rsidP="00514B3F">
      <w:pPr>
        <w:pStyle w:val="Corpodetexto"/>
        <w:spacing w:line="360" w:lineRule="auto"/>
        <w:ind w:left="1182" w:right="1201" w:firstLine="1"/>
        <w:jc w:val="center"/>
      </w:pPr>
    </w:p>
    <w:p w14:paraId="666716AB" w14:textId="77777777" w:rsidR="00514B3F" w:rsidRDefault="00514B3F" w:rsidP="00514B3F">
      <w:pPr>
        <w:pStyle w:val="Corpodetexto"/>
        <w:spacing w:line="360" w:lineRule="auto"/>
        <w:ind w:left="1182" w:right="1201" w:firstLine="1"/>
        <w:jc w:val="center"/>
      </w:pPr>
    </w:p>
    <w:p w14:paraId="1BDD902A" w14:textId="77777777" w:rsidR="00E639D1" w:rsidRDefault="00E639D1" w:rsidP="00514B3F">
      <w:pPr>
        <w:pStyle w:val="Corpodetexto"/>
        <w:spacing w:line="360" w:lineRule="auto"/>
        <w:ind w:left="1182" w:right="1201" w:firstLine="1"/>
        <w:jc w:val="center"/>
      </w:pPr>
    </w:p>
    <w:p w14:paraId="1DF06045" w14:textId="77777777" w:rsidR="00E639D1" w:rsidRDefault="00E639D1" w:rsidP="00514B3F">
      <w:pPr>
        <w:pStyle w:val="Corpodetexto"/>
        <w:spacing w:line="360" w:lineRule="auto"/>
        <w:ind w:left="1182" w:right="1201" w:firstLine="1"/>
        <w:jc w:val="center"/>
      </w:pPr>
    </w:p>
    <w:p w14:paraId="29A9F5B5" w14:textId="77777777" w:rsidR="00E639D1" w:rsidRDefault="00E639D1" w:rsidP="00514B3F">
      <w:pPr>
        <w:pStyle w:val="Corpodetexto"/>
        <w:spacing w:line="360" w:lineRule="auto"/>
        <w:ind w:left="1182" w:right="1201" w:firstLine="1"/>
        <w:jc w:val="center"/>
      </w:pPr>
    </w:p>
    <w:p w14:paraId="7843F4E5" w14:textId="77777777" w:rsidR="00E639D1" w:rsidRDefault="00E639D1" w:rsidP="00514B3F">
      <w:pPr>
        <w:pStyle w:val="Corpodetexto"/>
        <w:spacing w:line="360" w:lineRule="auto"/>
        <w:ind w:left="1182" w:right="1201" w:firstLine="1"/>
        <w:jc w:val="center"/>
      </w:pPr>
    </w:p>
    <w:p w14:paraId="6216F4B8" w14:textId="77777777" w:rsidR="00E639D1" w:rsidRDefault="00E639D1" w:rsidP="00514B3F">
      <w:pPr>
        <w:pStyle w:val="Corpodetexto"/>
        <w:spacing w:line="360" w:lineRule="auto"/>
        <w:ind w:left="1182" w:right="1201" w:firstLine="1"/>
        <w:jc w:val="center"/>
      </w:pPr>
    </w:p>
    <w:p w14:paraId="25B716AE" w14:textId="77777777" w:rsidR="00E639D1" w:rsidRDefault="00E639D1" w:rsidP="00514B3F">
      <w:pPr>
        <w:pStyle w:val="Corpodetexto"/>
        <w:spacing w:line="360" w:lineRule="auto"/>
        <w:ind w:left="1182" w:right="1201" w:firstLine="1"/>
        <w:jc w:val="center"/>
      </w:pPr>
    </w:p>
    <w:p w14:paraId="7BEDD0E6" w14:textId="77777777" w:rsidR="00514B3F" w:rsidRDefault="00514B3F" w:rsidP="00514B3F">
      <w:pPr>
        <w:pStyle w:val="Corpodetexto"/>
        <w:spacing w:line="360" w:lineRule="auto"/>
        <w:ind w:left="1182" w:right="1201" w:firstLine="1"/>
        <w:jc w:val="center"/>
      </w:pPr>
      <w:r>
        <w:t xml:space="preserve">GOIÂNIA </w:t>
      </w:r>
    </w:p>
    <w:p w14:paraId="6D73F087" w14:textId="429401A6" w:rsidR="00E639D1" w:rsidRDefault="00514B3F" w:rsidP="00E639D1">
      <w:pPr>
        <w:pStyle w:val="Corpodetexto"/>
        <w:spacing w:line="360" w:lineRule="auto"/>
        <w:ind w:left="1182" w:right="1201" w:firstLine="1"/>
        <w:jc w:val="center"/>
      </w:pPr>
      <w:r>
        <w:t>202</w:t>
      </w:r>
      <w:r w:rsidR="00991467">
        <w:t>3</w:t>
      </w:r>
    </w:p>
    <w:p w14:paraId="13DF5751" w14:textId="77777777" w:rsidR="00CD2698" w:rsidRPr="00E639D1" w:rsidRDefault="00CD2698" w:rsidP="00E639D1">
      <w:pPr>
        <w:pStyle w:val="Corpodetexto"/>
        <w:spacing w:line="360" w:lineRule="auto"/>
        <w:ind w:left="1182" w:right="1201" w:firstLine="1"/>
        <w:jc w:val="center"/>
      </w:pPr>
      <w:r w:rsidRPr="00CD2698">
        <w:rPr>
          <w:sz w:val="28"/>
          <w:szCs w:val="28"/>
        </w:rPr>
        <w:lastRenderedPageBreak/>
        <w:t>TÂMARA VANESSA VIDAL CHAGAS</w:t>
      </w:r>
    </w:p>
    <w:p w14:paraId="7A258408" w14:textId="77777777" w:rsidR="00CD2698" w:rsidRDefault="00CD2698" w:rsidP="00EB1AAF">
      <w:pPr>
        <w:jc w:val="center"/>
        <w:rPr>
          <w:rFonts w:ascii="Arial" w:hAnsi="Arial" w:cs="Arial"/>
          <w:sz w:val="24"/>
          <w:szCs w:val="24"/>
        </w:rPr>
      </w:pPr>
    </w:p>
    <w:p w14:paraId="0C471D4C" w14:textId="77777777" w:rsidR="00CD2698" w:rsidRDefault="00CD2698" w:rsidP="00EB1AAF">
      <w:pPr>
        <w:jc w:val="center"/>
        <w:rPr>
          <w:rFonts w:ascii="Arial" w:hAnsi="Arial" w:cs="Arial"/>
          <w:sz w:val="24"/>
          <w:szCs w:val="24"/>
        </w:rPr>
      </w:pPr>
    </w:p>
    <w:p w14:paraId="1F3B9FCA" w14:textId="77777777" w:rsidR="00CD2698" w:rsidRDefault="00CD2698" w:rsidP="00EB1AAF">
      <w:pPr>
        <w:jc w:val="center"/>
        <w:rPr>
          <w:rFonts w:ascii="Arial" w:hAnsi="Arial" w:cs="Arial"/>
          <w:sz w:val="24"/>
          <w:szCs w:val="24"/>
        </w:rPr>
      </w:pPr>
    </w:p>
    <w:p w14:paraId="4D6DBE2E" w14:textId="77777777" w:rsidR="00CD2698" w:rsidRDefault="00CD2698" w:rsidP="00EB1AAF">
      <w:pPr>
        <w:jc w:val="center"/>
        <w:rPr>
          <w:rFonts w:ascii="Arial" w:hAnsi="Arial" w:cs="Arial"/>
          <w:sz w:val="24"/>
          <w:szCs w:val="24"/>
        </w:rPr>
      </w:pPr>
    </w:p>
    <w:p w14:paraId="0625D497" w14:textId="77777777" w:rsidR="00CD2698" w:rsidRDefault="00CD2698" w:rsidP="00EB1AAF">
      <w:pPr>
        <w:jc w:val="center"/>
        <w:rPr>
          <w:rFonts w:ascii="Arial" w:hAnsi="Arial" w:cs="Arial"/>
          <w:sz w:val="24"/>
          <w:szCs w:val="24"/>
        </w:rPr>
      </w:pPr>
    </w:p>
    <w:p w14:paraId="74594B37" w14:textId="77777777" w:rsidR="00CD2698" w:rsidRDefault="00CD2698" w:rsidP="00EB1AAF">
      <w:pPr>
        <w:jc w:val="center"/>
        <w:rPr>
          <w:rFonts w:ascii="Arial" w:hAnsi="Arial" w:cs="Arial"/>
          <w:sz w:val="24"/>
          <w:szCs w:val="24"/>
        </w:rPr>
      </w:pPr>
    </w:p>
    <w:p w14:paraId="20A77D2F" w14:textId="77777777" w:rsidR="00CD2698" w:rsidRDefault="00CD2698" w:rsidP="00EB1AAF">
      <w:pPr>
        <w:jc w:val="center"/>
        <w:rPr>
          <w:rFonts w:ascii="Arial" w:hAnsi="Arial" w:cs="Arial"/>
          <w:sz w:val="24"/>
          <w:szCs w:val="24"/>
        </w:rPr>
      </w:pPr>
    </w:p>
    <w:p w14:paraId="547A45D2" w14:textId="77777777" w:rsidR="00CD2698" w:rsidRDefault="00CD2698" w:rsidP="00EB1AAF">
      <w:pPr>
        <w:jc w:val="center"/>
        <w:rPr>
          <w:rFonts w:ascii="Arial" w:hAnsi="Arial" w:cs="Arial"/>
          <w:sz w:val="24"/>
          <w:szCs w:val="24"/>
        </w:rPr>
      </w:pPr>
    </w:p>
    <w:p w14:paraId="71D569A5" w14:textId="77777777" w:rsidR="00E639D1" w:rsidRDefault="00CD2698" w:rsidP="00EB1AAF">
      <w:pPr>
        <w:jc w:val="center"/>
        <w:rPr>
          <w:rFonts w:ascii="Arial" w:hAnsi="Arial" w:cs="Arial"/>
          <w:sz w:val="28"/>
          <w:szCs w:val="28"/>
        </w:rPr>
      </w:pPr>
      <w:r w:rsidRPr="00CD2698">
        <w:rPr>
          <w:rFonts w:ascii="Arial" w:hAnsi="Arial" w:cs="Arial"/>
          <w:sz w:val="28"/>
          <w:szCs w:val="28"/>
        </w:rPr>
        <w:t>TEMA:</w:t>
      </w:r>
      <w:r w:rsidR="00E639D1">
        <w:rPr>
          <w:rFonts w:ascii="Arial" w:hAnsi="Arial" w:cs="Arial"/>
          <w:sz w:val="28"/>
          <w:szCs w:val="28"/>
        </w:rPr>
        <w:t xml:space="preserve"> VIOLÊNCIA </w:t>
      </w:r>
      <w:r w:rsidR="00A27804">
        <w:rPr>
          <w:rFonts w:ascii="Arial" w:hAnsi="Arial" w:cs="Arial"/>
          <w:sz w:val="28"/>
          <w:szCs w:val="28"/>
        </w:rPr>
        <w:t xml:space="preserve">SEXUAL </w:t>
      </w:r>
      <w:r w:rsidR="00E639D1">
        <w:rPr>
          <w:rFonts w:ascii="Arial" w:hAnsi="Arial" w:cs="Arial"/>
          <w:sz w:val="28"/>
          <w:szCs w:val="28"/>
        </w:rPr>
        <w:t xml:space="preserve">INTRAFAMILIAR </w:t>
      </w:r>
    </w:p>
    <w:p w14:paraId="2342CF69" w14:textId="60BCF507" w:rsidR="00CD2698" w:rsidRPr="00CD2698" w:rsidRDefault="00CD2698" w:rsidP="00EB1AAF">
      <w:pPr>
        <w:jc w:val="center"/>
        <w:rPr>
          <w:rFonts w:ascii="Arial" w:hAnsi="Arial" w:cs="Arial"/>
          <w:sz w:val="28"/>
          <w:szCs w:val="28"/>
        </w:rPr>
      </w:pPr>
    </w:p>
    <w:p w14:paraId="551BBB58" w14:textId="77777777" w:rsidR="00CD2698" w:rsidRPr="00CD2698" w:rsidRDefault="00CD2698" w:rsidP="00EB1AAF">
      <w:pPr>
        <w:jc w:val="center"/>
        <w:rPr>
          <w:rFonts w:ascii="Arial" w:hAnsi="Arial" w:cs="Arial"/>
          <w:sz w:val="28"/>
          <w:szCs w:val="28"/>
        </w:rPr>
      </w:pPr>
      <w:r>
        <w:rPr>
          <w:rFonts w:ascii="Arial" w:hAnsi="Arial" w:cs="Arial"/>
          <w:sz w:val="28"/>
          <w:szCs w:val="28"/>
        </w:rPr>
        <w:t>Data da De</w:t>
      </w:r>
      <w:r w:rsidRPr="00CD2698">
        <w:rPr>
          <w:rFonts w:ascii="Arial" w:hAnsi="Arial" w:cs="Arial"/>
          <w:sz w:val="28"/>
          <w:szCs w:val="28"/>
        </w:rPr>
        <w:t>fesa:</w:t>
      </w:r>
    </w:p>
    <w:p w14:paraId="23EF14C2" w14:textId="77777777" w:rsidR="00CD2698" w:rsidRPr="00CD2698" w:rsidRDefault="00CD2698" w:rsidP="00EB1AAF">
      <w:pPr>
        <w:jc w:val="center"/>
        <w:rPr>
          <w:rFonts w:ascii="Arial" w:hAnsi="Arial" w:cs="Arial"/>
          <w:sz w:val="28"/>
          <w:szCs w:val="28"/>
        </w:rPr>
      </w:pPr>
    </w:p>
    <w:p w14:paraId="25FC1EA2" w14:textId="77777777" w:rsidR="00CD2698" w:rsidRPr="00CD2698" w:rsidRDefault="00CD2698" w:rsidP="00EB1AAF">
      <w:pPr>
        <w:jc w:val="center"/>
        <w:rPr>
          <w:rFonts w:ascii="Arial" w:hAnsi="Arial" w:cs="Arial"/>
          <w:sz w:val="28"/>
          <w:szCs w:val="28"/>
        </w:rPr>
      </w:pPr>
    </w:p>
    <w:p w14:paraId="5430039E" w14:textId="77777777" w:rsidR="00CD2698" w:rsidRPr="00CD2698" w:rsidRDefault="00CD2698" w:rsidP="00EB1AAF">
      <w:pPr>
        <w:jc w:val="center"/>
        <w:rPr>
          <w:rFonts w:ascii="Arial" w:hAnsi="Arial" w:cs="Arial"/>
          <w:sz w:val="28"/>
          <w:szCs w:val="28"/>
        </w:rPr>
      </w:pPr>
      <w:r w:rsidRPr="00CD2698">
        <w:rPr>
          <w:rFonts w:ascii="Arial" w:hAnsi="Arial" w:cs="Arial"/>
          <w:sz w:val="28"/>
          <w:szCs w:val="28"/>
        </w:rPr>
        <w:t>BANCA EXAMINADORA:</w:t>
      </w:r>
    </w:p>
    <w:p w14:paraId="5107AB46" w14:textId="77777777" w:rsidR="00CD2698" w:rsidRPr="00CD2698" w:rsidRDefault="00CD2698" w:rsidP="00EB1AAF">
      <w:pPr>
        <w:jc w:val="center"/>
        <w:rPr>
          <w:rFonts w:ascii="Arial" w:hAnsi="Arial" w:cs="Arial"/>
          <w:sz w:val="28"/>
          <w:szCs w:val="28"/>
        </w:rPr>
      </w:pPr>
    </w:p>
    <w:p w14:paraId="2E428555" w14:textId="77777777" w:rsidR="00CD2698" w:rsidRDefault="00CD2698" w:rsidP="00EB1AAF">
      <w:pPr>
        <w:jc w:val="center"/>
        <w:rPr>
          <w:rFonts w:ascii="Arial" w:hAnsi="Arial" w:cs="Arial"/>
          <w:sz w:val="24"/>
          <w:szCs w:val="24"/>
        </w:rPr>
      </w:pPr>
    </w:p>
    <w:p w14:paraId="4901CCBE" w14:textId="77777777" w:rsidR="00CD2698" w:rsidRDefault="00CD2698" w:rsidP="00EB1AAF">
      <w:pPr>
        <w:jc w:val="center"/>
        <w:rPr>
          <w:rFonts w:ascii="Arial" w:hAnsi="Arial" w:cs="Arial"/>
          <w:sz w:val="24"/>
          <w:szCs w:val="24"/>
        </w:rPr>
      </w:pPr>
    </w:p>
    <w:p w14:paraId="65187E12" w14:textId="77777777" w:rsidR="00CD2698" w:rsidRDefault="00CD2698" w:rsidP="00EB1AAF">
      <w:pPr>
        <w:jc w:val="center"/>
        <w:rPr>
          <w:rFonts w:ascii="Arial" w:hAnsi="Arial" w:cs="Arial"/>
          <w:sz w:val="24"/>
          <w:szCs w:val="24"/>
        </w:rPr>
      </w:pPr>
    </w:p>
    <w:p w14:paraId="77A96BB3" w14:textId="77777777" w:rsidR="00CD2698" w:rsidRDefault="00CD2698" w:rsidP="00EB1AAF">
      <w:pPr>
        <w:jc w:val="center"/>
        <w:rPr>
          <w:rFonts w:ascii="Arial" w:hAnsi="Arial" w:cs="Arial"/>
          <w:sz w:val="24"/>
          <w:szCs w:val="24"/>
        </w:rPr>
      </w:pPr>
    </w:p>
    <w:p w14:paraId="3995B933" w14:textId="77777777" w:rsidR="00CD2698" w:rsidRDefault="00CD2698" w:rsidP="00EB1AAF">
      <w:pPr>
        <w:jc w:val="center"/>
        <w:rPr>
          <w:rFonts w:ascii="Arial" w:hAnsi="Arial" w:cs="Arial"/>
          <w:sz w:val="24"/>
          <w:szCs w:val="24"/>
        </w:rPr>
      </w:pPr>
    </w:p>
    <w:p w14:paraId="3FEEA714" w14:textId="77777777" w:rsidR="00CD2698" w:rsidRDefault="00CD2698" w:rsidP="00EB1AAF">
      <w:pPr>
        <w:jc w:val="center"/>
        <w:rPr>
          <w:rFonts w:ascii="Arial" w:hAnsi="Arial" w:cs="Arial"/>
          <w:sz w:val="24"/>
          <w:szCs w:val="24"/>
        </w:rPr>
      </w:pPr>
    </w:p>
    <w:p w14:paraId="418C8408" w14:textId="77777777" w:rsidR="00CD2698" w:rsidRDefault="00CD2698" w:rsidP="00EB1AAF">
      <w:pPr>
        <w:jc w:val="center"/>
        <w:rPr>
          <w:rFonts w:ascii="Arial" w:hAnsi="Arial" w:cs="Arial"/>
          <w:sz w:val="24"/>
          <w:szCs w:val="24"/>
        </w:rPr>
      </w:pPr>
    </w:p>
    <w:p w14:paraId="46B1F19C" w14:textId="77777777" w:rsidR="00CD2698" w:rsidRDefault="00CD2698" w:rsidP="00EB1AAF">
      <w:pPr>
        <w:jc w:val="center"/>
        <w:rPr>
          <w:rFonts w:ascii="Arial" w:hAnsi="Arial" w:cs="Arial"/>
          <w:sz w:val="24"/>
          <w:szCs w:val="24"/>
        </w:rPr>
      </w:pPr>
    </w:p>
    <w:p w14:paraId="338ECB2F" w14:textId="77777777" w:rsidR="00CD2698" w:rsidRDefault="00CD2698" w:rsidP="00EB1AAF">
      <w:pPr>
        <w:jc w:val="center"/>
        <w:rPr>
          <w:rFonts w:ascii="Arial" w:hAnsi="Arial" w:cs="Arial"/>
          <w:sz w:val="24"/>
          <w:szCs w:val="24"/>
        </w:rPr>
      </w:pPr>
    </w:p>
    <w:p w14:paraId="081597EE" w14:textId="77777777" w:rsidR="00CD2698" w:rsidRDefault="00CD2698" w:rsidP="00EB1AAF">
      <w:pPr>
        <w:jc w:val="center"/>
        <w:rPr>
          <w:rFonts w:ascii="Arial" w:hAnsi="Arial" w:cs="Arial"/>
          <w:sz w:val="24"/>
          <w:szCs w:val="24"/>
        </w:rPr>
      </w:pPr>
    </w:p>
    <w:p w14:paraId="3F722E5F" w14:textId="77777777" w:rsidR="00CD2698" w:rsidRDefault="00CD2698" w:rsidP="00EB1AAF">
      <w:pPr>
        <w:jc w:val="center"/>
        <w:rPr>
          <w:rFonts w:ascii="Arial" w:hAnsi="Arial" w:cs="Arial"/>
          <w:sz w:val="24"/>
          <w:szCs w:val="24"/>
        </w:rPr>
      </w:pPr>
    </w:p>
    <w:p w14:paraId="1A69D319" w14:textId="77777777" w:rsidR="00CD2698" w:rsidRDefault="00CD2698" w:rsidP="00EB1AAF">
      <w:pPr>
        <w:pBdr>
          <w:bottom w:val="single" w:sz="12" w:space="1" w:color="auto"/>
        </w:pBdr>
        <w:jc w:val="center"/>
        <w:rPr>
          <w:rFonts w:ascii="Arial" w:hAnsi="Arial" w:cs="Arial"/>
          <w:sz w:val="24"/>
          <w:szCs w:val="24"/>
        </w:rPr>
      </w:pPr>
    </w:p>
    <w:p w14:paraId="68D41EBA" w14:textId="73072BDA" w:rsidR="00CD2698" w:rsidRDefault="00CD2698" w:rsidP="00CD2698">
      <w:pPr>
        <w:rPr>
          <w:rFonts w:ascii="Arial" w:hAnsi="Arial" w:cs="Arial"/>
          <w:sz w:val="24"/>
          <w:szCs w:val="24"/>
        </w:rPr>
      </w:pPr>
      <w:r>
        <w:rPr>
          <w:rFonts w:ascii="Arial" w:hAnsi="Arial" w:cs="Arial"/>
          <w:sz w:val="24"/>
          <w:szCs w:val="24"/>
        </w:rPr>
        <w:t xml:space="preserve">Orientador: </w:t>
      </w:r>
      <w:r w:rsidR="002E4CD7">
        <w:rPr>
          <w:rFonts w:ascii="Arial" w:hAnsi="Arial" w:cs="Arial"/>
          <w:sz w:val="24"/>
          <w:szCs w:val="24"/>
        </w:rPr>
        <w:t xml:space="preserve">Prof. </w:t>
      </w:r>
      <w:r>
        <w:rPr>
          <w:rFonts w:ascii="Arial" w:hAnsi="Arial" w:cs="Arial"/>
          <w:sz w:val="24"/>
          <w:szCs w:val="24"/>
        </w:rPr>
        <w:t xml:space="preserve">Dr. </w:t>
      </w:r>
      <w:r w:rsidR="00991467">
        <w:rPr>
          <w:rFonts w:ascii="Arial" w:hAnsi="Arial" w:cs="Arial"/>
          <w:sz w:val="24"/>
          <w:szCs w:val="24"/>
        </w:rPr>
        <w:t xml:space="preserve">José Carlos                </w:t>
      </w:r>
      <w:r w:rsidR="002E4CD7">
        <w:rPr>
          <w:rFonts w:ascii="Arial" w:hAnsi="Arial" w:cs="Arial"/>
          <w:sz w:val="24"/>
          <w:szCs w:val="24"/>
        </w:rPr>
        <w:t xml:space="preserve">                                                 Nota:</w:t>
      </w:r>
    </w:p>
    <w:p w14:paraId="456F632B" w14:textId="601D845E" w:rsidR="00E639D1" w:rsidRPr="00991467" w:rsidRDefault="002E4CD7" w:rsidP="00991467">
      <w:pPr>
        <w:jc w:val="both"/>
        <w:rPr>
          <w:rFonts w:ascii="Arial" w:hAnsi="Arial" w:cs="Arial"/>
          <w:sz w:val="24"/>
          <w:szCs w:val="24"/>
        </w:rPr>
      </w:pPr>
      <w:r>
        <w:rPr>
          <w:rFonts w:ascii="Arial" w:hAnsi="Arial" w:cs="Arial"/>
          <w:sz w:val="24"/>
          <w:szCs w:val="24"/>
        </w:rPr>
        <w:t>Examinadora Convidada:</w:t>
      </w:r>
      <w:r w:rsidR="0009579B">
        <w:rPr>
          <w:rFonts w:ascii="Arial" w:hAnsi="Arial" w:cs="Arial"/>
          <w:sz w:val="24"/>
          <w:szCs w:val="24"/>
        </w:rPr>
        <w:t xml:space="preserve">          </w:t>
      </w:r>
      <w:r w:rsidR="00991467">
        <w:rPr>
          <w:rFonts w:ascii="Arial" w:hAnsi="Arial" w:cs="Arial"/>
          <w:sz w:val="24"/>
          <w:szCs w:val="24"/>
        </w:rPr>
        <w:t xml:space="preserve"> </w:t>
      </w:r>
      <w:r w:rsidR="0009579B">
        <w:rPr>
          <w:rFonts w:ascii="Arial" w:hAnsi="Arial" w:cs="Arial"/>
          <w:sz w:val="24"/>
          <w:szCs w:val="24"/>
        </w:rPr>
        <w:t xml:space="preserve">               </w:t>
      </w:r>
      <w:r w:rsidR="00E639D1">
        <w:rPr>
          <w:rFonts w:ascii="Arial" w:hAnsi="Arial" w:cs="Arial"/>
          <w:sz w:val="24"/>
          <w:szCs w:val="24"/>
        </w:rPr>
        <w:t xml:space="preserve">                                                </w:t>
      </w:r>
      <w:r w:rsidR="0009579B">
        <w:rPr>
          <w:rFonts w:ascii="Arial" w:hAnsi="Arial" w:cs="Arial"/>
          <w:sz w:val="24"/>
          <w:szCs w:val="24"/>
        </w:rPr>
        <w:t xml:space="preserve">   Nota:</w:t>
      </w:r>
    </w:p>
    <w:p w14:paraId="5D3C3F89" w14:textId="77777777" w:rsidR="0015264B" w:rsidRDefault="002E4CD7" w:rsidP="00EB1AAF">
      <w:pPr>
        <w:jc w:val="center"/>
        <w:rPr>
          <w:rFonts w:ascii="Arial" w:hAnsi="Arial" w:cs="Arial"/>
          <w:b/>
          <w:sz w:val="28"/>
          <w:szCs w:val="28"/>
        </w:rPr>
      </w:pPr>
      <w:r w:rsidRPr="002E4CD7">
        <w:rPr>
          <w:rFonts w:ascii="Arial" w:hAnsi="Arial" w:cs="Arial"/>
          <w:b/>
          <w:sz w:val="28"/>
          <w:szCs w:val="28"/>
        </w:rPr>
        <w:lastRenderedPageBreak/>
        <w:t>SUMÁRIO</w:t>
      </w:r>
    </w:p>
    <w:p w14:paraId="6B5E5F95" w14:textId="77777777" w:rsidR="002E4CD7" w:rsidRDefault="002E4CD7" w:rsidP="002E4CD7">
      <w:pPr>
        <w:jc w:val="both"/>
        <w:rPr>
          <w:rFonts w:ascii="Arial" w:hAnsi="Arial" w:cs="Arial"/>
          <w:sz w:val="24"/>
          <w:szCs w:val="24"/>
        </w:rPr>
      </w:pPr>
      <w:r w:rsidRPr="002E4CD7">
        <w:rPr>
          <w:rFonts w:ascii="Arial" w:hAnsi="Arial" w:cs="Arial"/>
          <w:sz w:val="24"/>
          <w:szCs w:val="24"/>
        </w:rPr>
        <w:t>RESUMO...</w:t>
      </w:r>
      <w:r>
        <w:rPr>
          <w:rFonts w:ascii="Arial" w:hAnsi="Arial" w:cs="Arial"/>
          <w:sz w:val="24"/>
          <w:szCs w:val="24"/>
        </w:rPr>
        <w:t>..........................................................................................................1</w:t>
      </w:r>
    </w:p>
    <w:p w14:paraId="1E85B7CA" w14:textId="77777777" w:rsidR="002E4CD7" w:rsidRDefault="002E4CD7" w:rsidP="002E4CD7">
      <w:pPr>
        <w:jc w:val="both"/>
        <w:rPr>
          <w:rFonts w:ascii="Arial" w:hAnsi="Arial" w:cs="Arial"/>
          <w:sz w:val="24"/>
          <w:szCs w:val="24"/>
        </w:rPr>
      </w:pPr>
      <w:r>
        <w:rPr>
          <w:rFonts w:ascii="Arial" w:hAnsi="Arial" w:cs="Arial"/>
          <w:sz w:val="24"/>
          <w:szCs w:val="24"/>
        </w:rPr>
        <w:t>INTRODUÇÃO.....................................................................................................2</w:t>
      </w:r>
    </w:p>
    <w:p w14:paraId="0AE88026" w14:textId="77777777" w:rsidR="002E4CD7" w:rsidRDefault="002E4CD7" w:rsidP="002E4CD7">
      <w:pPr>
        <w:jc w:val="both"/>
        <w:rPr>
          <w:rFonts w:ascii="Arial" w:hAnsi="Arial" w:cs="Arial"/>
          <w:sz w:val="24"/>
          <w:szCs w:val="24"/>
        </w:rPr>
      </w:pPr>
      <w:r>
        <w:rPr>
          <w:rFonts w:ascii="Arial" w:hAnsi="Arial" w:cs="Arial"/>
          <w:sz w:val="24"/>
          <w:szCs w:val="24"/>
        </w:rPr>
        <w:t>VIOLÊNCIA, GÊNERO E RELAÇÕES SOCIAS..................</w:t>
      </w:r>
      <w:r w:rsidR="00E639D1">
        <w:rPr>
          <w:rFonts w:ascii="Arial" w:hAnsi="Arial" w:cs="Arial"/>
          <w:sz w:val="24"/>
          <w:szCs w:val="24"/>
        </w:rPr>
        <w:t>................................3</w:t>
      </w:r>
    </w:p>
    <w:p w14:paraId="1488FB63" w14:textId="77777777" w:rsidR="002E4CD7" w:rsidRPr="002E4CD7" w:rsidRDefault="002E4CD7" w:rsidP="002E4CD7">
      <w:pPr>
        <w:jc w:val="both"/>
        <w:rPr>
          <w:rFonts w:ascii="Arial" w:hAnsi="Arial" w:cs="Arial"/>
          <w:sz w:val="24"/>
          <w:szCs w:val="24"/>
        </w:rPr>
      </w:pPr>
    </w:p>
    <w:p w14:paraId="6620C6AD" w14:textId="77777777" w:rsidR="002E4CD7" w:rsidRDefault="002E4CD7" w:rsidP="00EB1AAF">
      <w:pPr>
        <w:jc w:val="center"/>
        <w:rPr>
          <w:rFonts w:ascii="Arial" w:hAnsi="Arial" w:cs="Arial"/>
          <w:b/>
          <w:sz w:val="24"/>
          <w:szCs w:val="24"/>
        </w:rPr>
      </w:pPr>
    </w:p>
    <w:p w14:paraId="1272C027" w14:textId="77777777" w:rsidR="0015264B" w:rsidRDefault="0015264B" w:rsidP="00EB1AAF">
      <w:pPr>
        <w:jc w:val="center"/>
        <w:rPr>
          <w:rFonts w:ascii="Arial" w:hAnsi="Arial" w:cs="Arial"/>
          <w:b/>
          <w:sz w:val="24"/>
          <w:szCs w:val="24"/>
        </w:rPr>
      </w:pPr>
    </w:p>
    <w:p w14:paraId="574261D2" w14:textId="77777777" w:rsidR="0015264B" w:rsidRDefault="0015264B" w:rsidP="00EB1AAF">
      <w:pPr>
        <w:jc w:val="center"/>
        <w:rPr>
          <w:rFonts w:ascii="Arial" w:hAnsi="Arial" w:cs="Arial"/>
          <w:b/>
          <w:sz w:val="24"/>
          <w:szCs w:val="24"/>
        </w:rPr>
      </w:pPr>
    </w:p>
    <w:p w14:paraId="28AFA456" w14:textId="77777777" w:rsidR="0015264B" w:rsidRDefault="0015264B" w:rsidP="00EB1AAF">
      <w:pPr>
        <w:jc w:val="center"/>
        <w:rPr>
          <w:rFonts w:ascii="Arial" w:hAnsi="Arial" w:cs="Arial"/>
          <w:b/>
          <w:sz w:val="24"/>
          <w:szCs w:val="24"/>
        </w:rPr>
      </w:pPr>
    </w:p>
    <w:p w14:paraId="7540320F" w14:textId="77777777" w:rsidR="0015264B" w:rsidRDefault="0015264B" w:rsidP="00EB1AAF">
      <w:pPr>
        <w:jc w:val="center"/>
        <w:rPr>
          <w:rFonts w:ascii="Arial" w:hAnsi="Arial" w:cs="Arial"/>
          <w:b/>
          <w:sz w:val="24"/>
          <w:szCs w:val="24"/>
        </w:rPr>
      </w:pPr>
    </w:p>
    <w:p w14:paraId="3ACD59D8" w14:textId="77777777" w:rsidR="0015264B" w:rsidRDefault="0015264B" w:rsidP="00EB1AAF">
      <w:pPr>
        <w:jc w:val="center"/>
        <w:rPr>
          <w:rFonts w:ascii="Arial" w:hAnsi="Arial" w:cs="Arial"/>
          <w:b/>
          <w:sz w:val="24"/>
          <w:szCs w:val="24"/>
        </w:rPr>
      </w:pPr>
    </w:p>
    <w:p w14:paraId="72FC78A0" w14:textId="77777777" w:rsidR="0015264B" w:rsidRDefault="0015264B" w:rsidP="00EB1AAF">
      <w:pPr>
        <w:jc w:val="center"/>
        <w:rPr>
          <w:rFonts w:ascii="Arial" w:hAnsi="Arial" w:cs="Arial"/>
          <w:b/>
          <w:sz w:val="24"/>
          <w:szCs w:val="24"/>
        </w:rPr>
      </w:pPr>
    </w:p>
    <w:p w14:paraId="5AAC8510" w14:textId="77777777" w:rsidR="0015264B" w:rsidRDefault="0015264B" w:rsidP="00EB1AAF">
      <w:pPr>
        <w:jc w:val="center"/>
        <w:rPr>
          <w:rFonts w:ascii="Arial" w:hAnsi="Arial" w:cs="Arial"/>
          <w:b/>
          <w:sz w:val="24"/>
          <w:szCs w:val="24"/>
        </w:rPr>
      </w:pPr>
    </w:p>
    <w:p w14:paraId="2779A93B" w14:textId="77777777" w:rsidR="0015264B" w:rsidRDefault="0015264B" w:rsidP="00EB1AAF">
      <w:pPr>
        <w:jc w:val="center"/>
        <w:rPr>
          <w:rFonts w:ascii="Arial" w:hAnsi="Arial" w:cs="Arial"/>
          <w:b/>
          <w:sz w:val="24"/>
          <w:szCs w:val="24"/>
        </w:rPr>
      </w:pPr>
    </w:p>
    <w:p w14:paraId="015DFDED" w14:textId="77777777" w:rsidR="0015264B" w:rsidRDefault="0015264B" w:rsidP="00EB1AAF">
      <w:pPr>
        <w:jc w:val="center"/>
        <w:rPr>
          <w:rFonts w:ascii="Arial" w:hAnsi="Arial" w:cs="Arial"/>
          <w:b/>
          <w:sz w:val="24"/>
          <w:szCs w:val="24"/>
        </w:rPr>
      </w:pPr>
    </w:p>
    <w:p w14:paraId="0DE31723" w14:textId="77777777" w:rsidR="0015264B" w:rsidRDefault="0015264B" w:rsidP="00EB1AAF">
      <w:pPr>
        <w:jc w:val="center"/>
        <w:rPr>
          <w:rFonts w:ascii="Arial" w:hAnsi="Arial" w:cs="Arial"/>
          <w:b/>
          <w:sz w:val="24"/>
          <w:szCs w:val="24"/>
        </w:rPr>
      </w:pPr>
    </w:p>
    <w:p w14:paraId="5BFB495E" w14:textId="77777777" w:rsidR="0015264B" w:rsidRDefault="0015264B" w:rsidP="00EB1AAF">
      <w:pPr>
        <w:jc w:val="center"/>
        <w:rPr>
          <w:rFonts w:ascii="Arial" w:hAnsi="Arial" w:cs="Arial"/>
          <w:b/>
          <w:sz w:val="24"/>
          <w:szCs w:val="24"/>
        </w:rPr>
      </w:pPr>
    </w:p>
    <w:p w14:paraId="523A9492" w14:textId="77777777" w:rsidR="0015264B" w:rsidRDefault="0015264B" w:rsidP="00EB1AAF">
      <w:pPr>
        <w:jc w:val="center"/>
        <w:rPr>
          <w:rFonts w:ascii="Arial" w:hAnsi="Arial" w:cs="Arial"/>
          <w:b/>
          <w:sz w:val="24"/>
          <w:szCs w:val="24"/>
        </w:rPr>
      </w:pPr>
    </w:p>
    <w:p w14:paraId="2C62791C" w14:textId="77777777" w:rsidR="0015264B" w:rsidRDefault="0015264B" w:rsidP="00EB1AAF">
      <w:pPr>
        <w:jc w:val="center"/>
        <w:rPr>
          <w:rFonts w:ascii="Arial" w:hAnsi="Arial" w:cs="Arial"/>
          <w:b/>
          <w:sz w:val="24"/>
          <w:szCs w:val="24"/>
        </w:rPr>
      </w:pPr>
    </w:p>
    <w:p w14:paraId="58CCF95E" w14:textId="77777777" w:rsidR="0015264B" w:rsidRDefault="0015264B" w:rsidP="00EB1AAF">
      <w:pPr>
        <w:jc w:val="center"/>
        <w:rPr>
          <w:rFonts w:ascii="Arial" w:hAnsi="Arial" w:cs="Arial"/>
          <w:b/>
          <w:sz w:val="24"/>
          <w:szCs w:val="24"/>
        </w:rPr>
      </w:pPr>
    </w:p>
    <w:p w14:paraId="4A876EF4" w14:textId="77777777" w:rsidR="0015264B" w:rsidRDefault="0015264B" w:rsidP="00EB1AAF">
      <w:pPr>
        <w:jc w:val="center"/>
        <w:rPr>
          <w:rFonts w:ascii="Arial" w:hAnsi="Arial" w:cs="Arial"/>
          <w:b/>
          <w:sz w:val="24"/>
          <w:szCs w:val="24"/>
        </w:rPr>
      </w:pPr>
    </w:p>
    <w:p w14:paraId="48B85E62" w14:textId="77777777" w:rsidR="0015264B" w:rsidRDefault="0015264B" w:rsidP="00EB1AAF">
      <w:pPr>
        <w:jc w:val="center"/>
        <w:rPr>
          <w:rFonts w:ascii="Arial" w:hAnsi="Arial" w:cs="Arial"/>
          <w:b/>
          <w:sz w:val="24"/>
          <w:szCs w:val="24"/>
        </w:rPr>
      </w:pPr>
    </w:p>
    <w:p w14:paraId="6409A3FA" w14:textId="77777777" w:rsidR="0015264B" w:rsidRDefault="0015264B" w:rsidP="00EB1AAF">
      <w:pPr>
        <w:jc w:val="center"/>
        <w:rPr>
          <w:rFonts w:ascii="Arial" w:hAnsi="Arial" w:cs="Arial"/>
          <w:b/>
          <w:sz w:val="24"/>
          <w:szCs w:val="24"/>
        </w:rPr>
      </w:pPr>
    </w:p>
    <w:p w14:paraId="60E48782" w14:textId="77777777" w:rsidR="0015264B" w:rsidRDefault="0015264B" w:rsidP="00EB1AAF">
      <w:pPr>
        <w:jc w:val="center"/>
        <w:rPr>
          <w:rFonts w:ascii="Arial" w:hAnsi="Arial" w:cs="Arial"/>
          <w:b/>
          <w:sz w:val="24"/>
          <w:szCs w:val="24"/>
        </w:rPr>
      </w:pPr>
    </w:p>
    <w:p w14:paraId="3A2F7053" w14:textId="77777777" w:rsidR="0015264B" w:rsidRDefault="0015264B" w:rsidP="00EB1AAF">
      <w:pPr>
        <w:jc w:val="center"/>
        <w:rPr>
          <w:rFonts w:ascii="Arial" w:hAnsi="Arial" w:cs="Arial"/>
          <w:b/>
          <w:sz w:val="24"/>
          <w:szCs w:val="24"/>
        </w:rPr>
      </w:pPr>
    </w:p>
    <w:p w14:paraId="48F501C9" w14:textId="77777777" w:rsidR="0015264B" w:rsidRDefault="0015264B" w:rsidP="00EB1AAF">
      <w:pPr>
        <w:jc w:val="center"/>
        <w:rPr>
          <w:rFonts w:ascii="Arial" w:hAnsi="Arial" w:cs="Arial"/>
          <w:b/>
          <w:sz w:val="24"/>
          <w:szCs w:val="24"/>
        </w:rPr>
      </w:pPr>
    </w:p>
    <w:p w14:paraId="7A52497E" w14:textId="77777777" w:rsidR="0015264B" w:rsidRDefault="0015264B" w:rsidP="00EB1AAF">
      <w:pPr>
        <w:jc w:val="center"/>
        <w:rPr>
          <w:rFonts w:ascii="Arial" w:hAnsi="Arial" w:cs="Arial"/>
          <w:b/>
          <w:sz w:val="24"/>
          <w:szCs w:val="24"/>
        </w:rPr>
      </w:pPr>
    </w:p>
    <w:p w14:paraId="41DA5FEF" w14:textId="77777777" w:rsidR="0015264B" w:rsidRDefault="0015264B" w:rsidP="00EB1AAF">
      <w:pPr>
        <w:jc w:val="center"/>
        <w:rPr>
          <w:rFonts w:ascii="Arial" w:hAnsi="Arial" w:cs="Arial"/>
          <w:b/>
          <w:sz w:val="24"/>
          <w:szCs w:val="24"/>
        </w:rPr>
      </w:pPr>
    </w:p>
    <w:p w14:paraId="719F22B9" w14:textId="77777777" w:rsidR="0015264B" w:rsidRDefault="0015264B" w:rsidP="00EB1AAF">
      <w:pPr>
        <w:jc w:val="center"/>
        <w:rPr>
          <w:rFonts w:ascii="Arial" w:hAnsi="Arial" w:cs="Arial"/>
          <w:b/>
          <w:sz w:val="24"/>
          <w:szCs w:val="24"/>
        </w:rPr>
      </w:pPr>
    </w:p>
    <w:p w14:paraId="0103F751" w14:textId="77777777" w:rsidR="0009579B" w:rsidRDefault="0009579B" w:rsidP="0009579B">
      <w:pPr>
        <w:rPr>
          <w:rFonts w:ascii="Arial" w:hAnsi="Arial" w:cs="Arial"/>
          <w:b/>
          <w:sz w:val="24"/>
          <w:szCs w:val="24"/>
        </w:rPr>
      </w:pPr>
    </w:p>
    <w:p w14:paraId="10338551" w14:textId="77777777" w:rsidR="00D26C7B" w:rsidRDefault="009B05E1" w:rsidP="0009579B">
      <w:pPr>
        <w:jc w:val="center"/>
        <w:rPr>
          <w:rFonts w:ascii="Arial" w:hAnsi="Arial" w:cs="Arial"/>
          <w:b/>
          <w:sz w:val="24"/>
          <w:szCs w:val="24"/>
        </w:rPr>
      </w:pPr>
      <w:r>
        <w:rPr>
          <w:rFonts w:ascii="Arial" w:hAnsi="Arial" w:cs="Arial"/>
          <w:b/>
          <w:sz w:val="24"/>
          <w:szCs w:val="24"/>
        </w:rPr>
        <w:lastRenderedPageBreak/>
        <w:t>RESUMO</w:t>
      </w:r>
    </w:p>
    <w:p w14:paraId="238E3252" w14:textId="77777777" w:rsidR="005F5A46" w:rsidRDefault="005F5A46" w:rsidP="005F5A46">
      <w:pPr>
        <w:spacing w:line="360" w:lineRule="auto"/>
        <w:ind w:firstLine="1134"/>
        <w:jc w:val="both"/>
        <w:rPr>
          <w:rFonts w:ascii="Arial" w:hAnsi="Arial" w:cs="Arial"/>
          <w:sz w:val="24"/>
          <w:szCs w:val="24"/>
        </w:rPr>
      </w:pPr>
    </w:p>
    <w:p w14:paraId="212D341E" w14:textId="77777777" w:rsidR="00757AFB" w:rsidRDefault="005F5A46" w:rsidP="00EB1AAF">
      <w:pPr>
        <w:spacing w:after="120" w:line="240" w:lineRule="auto"/>
        <w:ind w:firstLine="1134"/>
        <w:jc w:val="both"/>
        <w:rPr>
          <w:rFonts w:ascii="Arial" w:hAnsi="Arial" w:cs="Arial"/>
          <w:sz w:val="24"/>
          <w:szCs w:val="24"/>
        </w:rPr>
      </w:pPr>
      <w:r w:rsidRPr="005F5A46">
        <w:rPr>
          <w:rFonts w:ascii="Arial" w:hAnsi="Arial" w:cs="Arial"/>
          <w:sz w:val="24"/>
          <w:szCs w:val="24"/>
        </w:rPr>
        <w:t>A violência sexual é fenômeno complexo que viola o direito à liberdade da pessoa,</w:t>
      </w:r>
      <w:r w:rsidRPr="005F5A46">
        <w:rPr>
          <w:sz w:val="24"/>
          <w:szCs w:val="24"/>
        </w:rPr>
        <w:t xml:space="preserve"> </w:t>
      </w:r>
      <w:r w:rsidR="00452501">
        <w:rPr>
          <w:rFonts w:ascii="Arial" w:hAnsi="Arial" w:cs="Arial"/>
          <w:sz w:val="24"/>
          <w:szCs w:val="24"/>
        </w:rPr>
        <w:t>a vida, à consciência. É</w:t>
      </w:r>
      <w:r w:rsidRPr="005F5A46">
        <w:rPr>
          <w:rFonts w:ascii="Arial" w:hAnsi="Arial" w:cs="Arial"/>
          <w:sz w:val="24"/>
          <w:szCs w:val="24"/>
        </w:rPr>
        <w:t xml:space="preserve"> uma ação que perpassa a violência física e atinge o mais p</w:t>
      </w:r>
      <w:r w:rsidR="00452501">
        <w:rPr>
          <w:rFonts w:ascii="Arial" w:hAnsi="Arial" w:cs="Arial"/>
          <w:sz w:val="24"/>
          <w:szCs w:val="24"/>
        </w:rPr>
        <w:t>rofundo do psiquismo humano o qual</w:t>
      </w:r>
      <w:r w:rsidRPr="005F5A46">
        <w:rPr>
          <w:rFonts w:ascii="Arial" w:hAnsi="Arial" w:cs="Arial"/>
          <w:sz w:val="24"/>
          <w:szCs w:val="24"/>
        </w:rPr>
        <w:t xml:space="preserve"> é o processo de formação psicológica do indivíduo</w:t>
      </w:r>
      <w:r w:rsidR="00452501">
        <w:rPr>
          <w:rFonts w:ascii="Arial" w:hAnsi="Arial" w:cs="Arial"/>
          <w:sz w:val="24"/>
          <w:szCs w:val="24"/>
        </w:rPr>
        <w:t>,</w:t>
      </w:r>
      <w:r w:rsidRPr="005F5A46">
        <w:rPr>
          <w:rFonts w:ascii="Arial" w:hAnsi="Arial" w:cs="Arial"/>
          <w:sz w:val="24"/>
          <w:szCs w:val="24"/>
        </w:rPr>
        <w:t xml:space="preserve"> o que pode acarretar em sequelas irreversíveis ao longo da vida. Essa ação</w:t>
      </w:r>
      <w:r w:rsidR="00452501">
        <w:rPr>
          <w:rFonts w:ascii="Arial" w:hAnsi="Arial" w:cs="Arial"/>
          <w:sz w:val="24"/>
          <w:szCs w:val="24"/>
        </w:rPr>
        <w:t>,</w:t>
      </w:r>
      <w:r w:rsidRPr="005F5A46">
        <w:rPr>
          <w:rFonts w:ascii="Arial" w:hAnsi="Arial" w:cs="Arial"/>
          <w:sz w:val="24"/>
          <w:szCs w:val="24"/>
        </w:rPr>
        <w:t xml:space="preserve"> apesar de absurda</w:t>
      </w:r>
      <w:r w:rsidR="00452501">
        <w:rPr>
          <w:rFonts w:ascii="Arial" w:hAnsi="Arial" w:cs="Arial"/>
          <w:sz w:val="24"/>
          <w:szCs w:val="24"/>
        </w:rPr>
        <w:t>,</w:t>
      </w:r>
      <w:r w:rsidRPr="005F5A46">
        <w:rPr>
          <w:rFonts w:ascii="Arial" w:hAnsi="Arial" w:cs="Arial"/>
          <w:sz w:val="24"/>
          <w:szCs w:val="24"/>
        </w:rPr>
        <w:t xml:space="preserve"> é</w:t>
      </w:r>
      <w:r w:rsidR="00452501">
        <w:rPr>
          <w:rFonts w:ascii="Arial" w:hAnsi="Arial" w:cs="Arial"/>
          <w:sz w:val="24"/>
          <w:szCs w:val="24"/>
        </w:rPr>
        <w:t>,</w:t>
      </w:r>
      <w:r w:rsidRPr="005F5A46">
        <w:rPr>
          <w:rFonts w:ascii="Arial" w:hAnsi="Arial" w:cs="Arial"/>
          <w:sz w:val="24"/>
          <w:szCs w:val="24"/>
        </w:rPr>
        <w:t xml:space="preserve"> infelizmente</w:t>
      </w:r>
      <w:r w:rsidR="00452501">
        <w:rPr>
          <w:rFonts w:ascii="Arial" w:hAnsi="Arial" w:cs="Arial"/>
          <w:sz w:val="24"/>
          <w:szCs w:val="24"/>
        </w:rPr>
        <w:t>,</w:t>
      </w:r>
      <w:r w:rsidRPr="005F5A46">
        <w:rPr>
          <w:rFonts w:ascii="Arial" w:hAnsi="Arial" w:cs="Arial"/>
          <w:sz w:val="24"/>
          <w:szCs w:val="24"/>
        </w:rPr>
        <w:t xml:space="preserve"> mais presente no âmbito familiar e não só em locais desconhecidos</w:t>
      </w:r>
      <w:r w:rsidR="00452501">
        <w:rPr>
          <w:rFonts w:ascii="Arial" w:hAnsi="Arial" w:cs="Arial"/>
          <w:sz w:val="24"/>
          <w:szCs w:val="24"/>
        </w:rPr>
        <w:t>,</w:t>
      </w:r>
      <w:r w:rsidR="00157213">
        <w:rPr>
          <w:rFonts w:ascii="Arial" w:hAnsi="Arial" w:cs="Arial"/>
          <w:sz w:val="24"/>
          <w:szCs w:val="24"/>
        </w:rPr>
        <w:t xml:space="preserve"> como se acredita</w:t>
      </w:r>
      <w:r w:rsidR="00EB1AAF">
        <w:rPr>
          <w:rFonts w:ascii="Arial" w:hAnsi="Arial" w:cs="Arial"/>
          <w:sz w:val="24"/>
          <w:szCs w:val="24"/>
        </w:rPr>
        <w:t>. Pri</w:t>
      </w:r>
      <w:r w:rsidRPr="005F5A46">
        <w:rPr>
          <w:rFonts w:ascii="Arial" w:hAnsi="Arial" w:cs="Arial"/>
          <w:sz w:val="24"/>
          <w:szCs w:val="24"/>
        </w:rPr>
        <w:t>mordialmente</w:t>
      </w:r>
      <w:r w:rsidR="00452501">
        <w:rPr>
          <w:rFonts w:ascii="Arial" w:hAnsi="Arial" w:cs="Arial"/>
          <w:sz w:val="24"/>
          <w:szCs w:val="24"/>
        </w:rPr>
        <w:t>,</w:t>
      </w:r>
      <w:r w:rsidRPr="005F5A46">
        <w:rPr>
          <w:rFonts w:ascii="Arial" w:hAnsi="Arial" w:cs="Arial"/>
          <w:sz w:val="24"/>
          <w:szCs w:val="24"/>
        </w:rPr>
        <w:t xml:space="preserve"> a relevância do assunto se dá a partir do momento que um tema tão importante </w:t>
      </w:r>
      <w:r w:rsidR="00452501">
        <w:rPr>
          <w:rFonts w:ascii="Arial" w:hAnsi="Arial" w:cs="Arial"/>
          <w:sz w:val="24"/>
          <w:szCs w:val="24"/>
        </w:rPr>
        <w:t>não é abordado como deveria ser. N</w:t>
      </w:r>
      <w:r w:rsidRPr="005F5A46">
        <w:rPr>
          <w:rFonts w:ascii="Arial" w:hAnsi="Arial" w:cs="Arial"/>
          <w:sz w:val="24"/>
          <w:szCs w:val="24"/>
        </w:rPr>
        <w:t>ão se tem informações claras sobre o assunto e muito menos ainda são conscientizados os pais, familiares e educadores das escolas. As políticas públicas vem com intuito de não só constituir um amparo a criança como também de prevenção</w:t>
      </w:r>
      <w:r w:rsidR="00452501">
        <w:rPr>
          <w:rFonts w:ascii="Arial" w:hAnsi="Arial" w:cs="Arial"/>
          <w:sz w:val="24"/>
          <w:szCs w:val="24"/>
        </w:rPr>
        <w:t>. Essas políticas</w:t>
      </w:r>
      <w:r w:rsidRPr="005F5A46">
        <w:rPr>
          <w:rFonts w:ascii="Arial" w:hAnsi="Arial" w:cs="Arial"/>
          <w:sz w:val="24"/>
          <w:szCs w:val="24"/>
        </w:rPr>
        <w:t xml:space="preserve"> devem estar à disposição para prevenir e amparar essas crianças e adolescentes para que</w:t>
      </w:r>
      <w:r w:rsidR="00452501">
        <w:rPr>
          <w:rFonts w:ascii="Arial" w:hAnsi="Arial" w:cs="Arial"/>
          <w:sz w:val="24"/>
          <w:szCs w:val="24"/>
        </w:rPr>
        <w:t>,</w:t>
      </w:r>
      <w:r w:rsidRPr="005F5A46">
        <w:rPr>
          <w:rFonts w:ascii="Arial" w:hAnsi="Arial" w:cs="Arial"/>
          <w:sz w:val="24"/>
          <w:szCs w:val="24"/>
        </w:rPr>
        <w:t xml:space="preserve"> então</w:t>
      </w:r>
      <w:r w:rsidR="00452501">
        <w:rPr>
          <w:rFonts w:ascii="Arial" w:hAnsi="Arial" w:cs="Arial"/>
          <w:sz w:val="24"/>
          <w:szCs w:val="24"/>
        </w:rPr>
        <w:t>,</w:t>
      </w:r>
      <w:r w:rsidRPr="005F5A46">
        <w:rPr>
          <w:rFonts w:ascii="Arial" w:hAnsi="Arial" w:cs="Arial"/>
          <w:sz w:val="24"/>
          <w:szCs w:val="24"/>
        </w:rPr>
        <w:t xml:space="preserve"> uma rede de prevenção seja formada</w:t>
      </w:r>
      <w:r w:rsidR="00452501">
        <w:rPr>
          <w:rFonts w:ascii="Arial" w:hAnsi="Arial" w:cs="Arial"/>
          <w:sz w:val="24"/>
          <w:szCs w:val="24"/>
        </w:rPr>
        <w:t>. P</w:t>
      </w:r>
      <w:r w:rsidRPr="005F5A46">
        <w:rPr>
          <w:rFonts w:ascii="Arial" w:hAnsi="Arial" w:cs="Arial"/>
          <w:sz w:val="24"/>
          <w:szCs w:val="24"/>
        </w:rPr>
        <w:t>ara que o efeito preventivo seja aplicado e que</w:t>
      </w:r>
      <w:r w:rsidR="00452501">
        <w:rPr>
          <w:rFonts w:ascii="Arial" w:hAnsi="Arial" w:cs="Arial"/>
          <w:sz w:val="24"/>
          <w:szCs w:val="24"/>
        </w:rPr>
        <w:t>,</w:t>
      </w:r>
      <w:r w:rsidRPr="005F5A46">
        <w:rPr>
          <w:rFonts w:ascii="Arial" w:hAnsi="Arial" w:cs="Arial"/>
          <w:sz w:val="24"/>
          <w:szCs w:val="24"/>
        </w:rPr>
        <w:t xml:space="preserve"> em casos de abuso</w:t>
      </w:r>
      <w:r w:rsidR="00452501">
        <w:rPr>
          <w:rFonts w:ascii="Arial" w:hAnsi="Arial" w:cs="Arial"/>
          <w:sz w:val="24"/>
          <w:szCs w:val="24"/>
        </w:rPr>
        <w:t>,</w:t>
      </w:r>
      <w:r w:rsidRPr="005F5A46">
        <w:rPr>
          <w:rFonts w:ascii="Arial" w:hAnsi="Arial" w:cs="Arial"/>
          <w:sz w:val="24"/>
          <w:szCs w:val="24"/>
        </w:rPr>
        <w:t xml:space="preserve"> essas crianças sejam amparadas e resguardadas pela lei, sociedade.</w:t>
      </w:r>
      <w:r w:rsidR="00EB1AAF">
        <w:rPr>
          <w:rFonts w:ascii="Arial" w:hAnsi="Arial" w:cs="Arial"/>
          <w:sz w:val="24"/>
          <w:szCs w:val="24"/>
        </w:rPr>
        <w:t xml:space="preserve"> </w:t>
      </w:r>
      <w:r w:rsidRPr="005F5A46">
        <w:rPr>
          <w:rFonts w:ascii="Arial" w:hAnsi="Arial" w:cs="Arial"/>
          <w:sz w:val="24"/>
          <w:szCs w:val="24"/>
        </w:rPr>
        <w:t>Por tudo isso, e por ser tratar também de um assunto de saúde pública</w:t>
      </w:r>
      <w:r w:rsidR="00452501">
        <w:rPr>
          <w:rFonts w:ascii="Arial" w:hAnsi="Arial" w:cs="Arial"/>
          <w:sz w:val="24"/>
          <w:szCs w:val="24"/>
        </w:rPr>
        <w:t>,</w:t>
      </w:r>
      <w:r w:rsidRPr="005F5A46">
        <w:rPr>
          <w:rFonts w:ascii="Arial" w:hAnsi="Arial" w:cs="Arial"/>
          <w:sz w:val="24"/>
          <w:szCs w:val="24"/>
        </w:rPr>
        <w:t xml:space="preserve"> o trabalho busca desdobrar a visão da Psicologia diante das políticas públicas para crianças e adolescentes no contexto de violência sexual</w:t>
      </w:r>
      <w:r w:rsidR="00452501">
        <w:rPr>
          <w:rFonts w:ascii="Arial" w:hAnsi="Arial" w:cs="Arial"/>
          <w:sz w:val="24"/>
          <w:szCs w:val="24"/>
        </w:rPr>
        <w:t>.</w:t>
      </w:r>
      <w:r w:rsidRPr="005F5A46">
        <w:rPr>
          <w:rFonts w:ascii="Arial" w:hAnsi="Arial" w:cs="Arial"/>
          <w:sz w:val="24"/>
          <w:szCs w:val="24"/>
        </w:rPr>
        <w:t xml:space="preserve"> </w:t>
      </w:r>
      <w:r w:rsidR="00452501">
        <w:rPr>
          <w:rFonts w:ascii="Arial" w:hAnsi="Arial" w:cs="Arial"/>
          <w:sz w:val="24"/>
          <w:szCs w:val="24"/>
        </w:rPr>
        <w:t>Além do que a psicologia salienta a</w:t>
      </w:r>
      <w:r w:rsidRPr="005F5A46">
        <w:rPr>
          <w:rFonts w:ascii="Arial" w:hAnsi="Arial" w:cs="Arial"/>
          <w:sz w:val="24"/>
          <w:szCs w:val="24"/>
        </w:rPr>
        <w:t>cerca de</w:t>
      </w:r>
      <w:r w:rsidR="00452501">
        <w:rPr>
          <w:rFonts w:ascii="Arial" w:hAnsi="Arial" w:cs="Arial"/>
          <w:sz w:val="24"/>
          <w:szCs w:val="24"/>
        </w:rPr>
        <w:t>sses eventos traumáticos os quais,</w:t>
      </w:r>
      <w:r w:rsidRPr="005F5A46">
        <w:rPr>
          <w:rFonts w:ascii="Arial" w:hAnsi="Arial" w:cs="Arial"/>
          <w:sz w:val="24"/>
          <w:szCs w:val="24"/>
        </w:rPr>
        <w:t xml:space="preserve"> mesmo após vários anos ao longo da vida</w:t>
      </w:r>
      <w:r w:rsidR="00452501">
        <w:rPr>
          <w:rFonts w:ascii="Arial" w:hAnsi="Arial" w:cs="Arial"/>
          <w:sz w:val="24"/>
          <w:szCs w:val="24"/>
        </w:rPr>
        <w:t>,</w:t>
      </w:r>
      <w:r w:rsidRPr="005F5A46">
        <w:rPr>
          <w:rFonts w:ascii="Arial" w:hAnsi="Arial" w:cs="Arial"/>
          <w:sz w:val="24"/>
          <w:szCs w:val="24"/>
        </w:rPr>
        <w:t xml:space="preserve"> são danos a níveis sociais, cognitivo e afetivo, levando a vítima a arrastar esses traumas como autoacusação, isolamento social, vergonha, apatia, irritabilidade, entre outros sintomas que estão discorridos nesta pesquisa.</w:t>
      </w:r>
    </w:p>
    <w:p w14:paraId="5E352732" w14:textId="77777777" w:rsidR="00EB1AAF" w:rsidRDefault="00EB1AAF" w:rsidP="00757AFB">
      <w:pPr>
        <w:spacing w:line="360" w:lineRule="auto"/>
        <w:ind w:firstLine="1134"/>
        <w:jc w:val="both"/>
        <w:rPr>
          <w:rFonts w:ascii="Arial" w:hAnsi="Arial" w:cs="Arial"/>
          <w:b/>
          <w:sz w:val="24"/>
          <w:szCs w:val="24"/>
        </w:rPr>
      </w:pPr>
    </w:p>
    <w:p w14:paraId="382D8584" w14:textId="77777777" w:rsidR="00EB1AAF" w:rsidRDefault="00EB1AAF" w:rsidP="00757AFB">
      <w:pPr>
        <w:spacing w:line="360" w:lineRule="auto"/>
        <w:ind w:firstLine="1134"/>
        <w:jc w:val="both"/>
        <w:rPr>
          <w:rFonts w:ascii="Arial" w:hAnsi="Arial" w:cs="Arial"/>
          <w:b/>
          <w:sz w:val="24"/>
          <w:szCs w:val="24"/>
        </w:rPr>
      </w:pPr>
    </w:p>
    <w:p w14:paraId="4567DABD" w14:textId="77777777" w:rsidR="00EB1AAF" w:rsidRDefault="00EB1AAF" w:rsidP="00757AFB">
      <w:pPr>
        <w:spacing w:line="360" w:lineRule="auto"/>
        <w:ind w:firstLine="1134"/>
        <w:jc w:val="both"/>
        <w:rPr>
          <w:rFonts w:ascii="Arial" w:hAnsi="Arial" w:cs="Arial"/>
          <w:b/>
          <w:sz w:val="24"/>
          <w:szCs w:val="24"/>
        </w:rPr>
      </w:pPr>
    </w:p>
    <w:p w14:paraId="3C3F70EF" w14:textId="77777777" w:rsidR="00EB1AAF" w:rsidRDefault="00EB1AAF" w:rsidP="00757AFB">
      <w:pPr>
        <w:spacing w:line="360" w:lineRule="auto"/>
        <w:ind w:firstLine="1134"/>
        <w:jc w:val="both"/>
        <w:rPr>
          <w:rFonts w:ascii="Arial" w:hAnsi="Arial" w:cs="Arial"/>
          <w:b/>
          <w:sz w:val="24"/>
          <w:szCs w:val="24"/>
        </w:rPr>
      </w:pPr>
    </w:p>
    <w:p w14:paraId="68DC465B" w14:textId="77777777" w:rsidR="00E96789" w:rsidRDefault="00E96789" w:rsidP="00EB1AAF">
      <w:pPr>
        <w:spacing w:line="360" w:lineRule="auto"/>
        <w:jc w:val="both"/>
        <w:rPr>
          <w:rFonts w:ascii="Arial" w:hAnsi="Arial" w:cs="Arial"/>
          <w:b/>
          <w:sz w:val="24"/>
          <w:szCs w:val="24"/>
        </w:rPr>
      </w:pPr>
    </w:p>
    <w:p w14:paraId="6584007A" w14:textId="77777777" w:rsidR="00E96789" w:rsidRDefault="00E96789" w:rsidP="00EB1AAF">
      <w:pPr>
        <w:spacing w:line="360" w:lineRule="auto"/>
        <w:jc w:val="both"/>
        <w:rPr>
          <w:rFonts w:ascii="Arial" w:hAnsi="Arial" w:cs="Arial"/>
          <w:b/>
          <w:sz w:val="24"/>
          <w:szCs w:val="24"/>
        </w:rPr>
      </w:pPr>
    </w:p>
    <w:p w14:paraId="141325FC" w14:textId="77777777" w:rsidR="00E96789" w:rsidRDefault="00E96789" w:rsidP="00EB1AAF">
      <w:pPr>
        <w:spacing w:line="360" w:lineRule="auto"/>
        <w:jc w:val="both"/>
        <w:rPr>
          <w:rFonts w:ascii="Arial" w:hAnsi="Arial" w:cs="Arial"/>
          <w:b/>
          <w:sz w:val="24"/>
          <w:szCs w:val="24"/>
        </w:rPr>
      </w:pPr>
    </w:p>
    <w:p w14:paraId="3DA4E9F9" w14:textId="77777777" w:rsidR="00E96789" w:rsidRDefault="009B05E1" w:rsidP="00E96789">
      <w:pPr>
        <w:spacing w:line="360" w:lineRule="auto"/>
        <w:jc w:val="both"/>
        <w:rPr>
          <w:rFonts w:ascii="Arial" w:hAnsi="Arial" w:cs="Arial"/>
          <w:sz w:val="24"/>
          <w:szCs w:val="24"/>
        </w:rPr>
      </w:pPr>
      <w:r>
        <w:rPr>
          <w:rFonts w:ascii="Arial" w:hAnsi="Arial" w:cs="Arial"/>
          <w:b/>
          <w:sz w:val="24"/>
          <w:szCs w:val="24"/>
        </w:rPr>
        <w:t>Palavras-chave:</w:t>
      </w:r>
      <w:r w:rsidR="00BF3009">
        <w:rPr>
          <w:rFonts w:ascii="Arial" w:hAnsi="Arial" w:cs="Arial"/>
          <w:b/>
          <w:sz w:val="24"/>
          <w:szCs w:val="24"/>
        </w:rPr>
        <w:t xml:space="preserve"> </w:t>
      </w:r>
      <w:r w:rsidR="00EB1AAF">
        <w:rPr>
          <w:rFonts w:ascii="Arial" w:hAnsi="Arial" w:cs="Arial"/>
          <w:sz w:val="24"/>
          <w:szCs w:val="24"/>
        </w:rPr>
        <w:t xml:space="preserve">VIOLÊNCIA. </w:t>
      </w:r>
      <w:r w:rsidR="00BF3009" w:rsidRPr="00BF3009">
        <w:rPr>
          <w:rFonts w:ascii="Arial" w:hAnsi="Arial" w:cs="Arial"/>
          <w:sz w:val="24"/>
          <w:szCs w:val="24"/>
        </w:rPr>
        <w:t>VIOLÊNCIA SEXUAL</w:t>
      </w:r>
      <w:r w:rsidR="00157213">
        <w:rPr>
          <w:rFonts w:ascii="Arial" w:hAnsi="Arial" w:cs="Arial"/>
          <w:sz w:val="24"/>
          <w:szCs w:val="24"/>
        </w:rPr>
        <w:t>. VIOLÊNCIA INTRAFAMILIAR. ABUSO INFANTIL.</w:t>
      </w:r>
    </w:p>
    <w:p w14:paraId="7AB0BC7C" w14:textId="77777777" w:rsidR="0009579B" w:rsidRDefault="0009579B" w:rsidP="00157213">
      <w:pPr>
        <w:spacing w:line="360" w:lineRule="auto"/>
        <w:jc w:val="center"/>
        <w:rPr>
          <w:rFonts w:ascii="Arial" w:hAnsi="Arial" w:cs="Arial"/>
          <w:b/>
          <w:sz w:val="24"/>
          <w:szCs w:val="24"/>
        </w:rPr>
      </w:pPr>
    </w:p>
    <w:p w14:paraId="693BE8BD" w14:textId="77777777" w:rsidR="0009579B" w:rsidRDefault="0009579B" w:rsidP="00157213">
      <w:pPr>
        <w:spacing w:line="360" w:lineRule="auto"/>
        <w:jc w:val="center"/>
        <w:rPr>
          <w:rFonts w:ascii="Arial" w:hAnsi="Arial" w:cs="Arial"/>
          <w:b/>
          <w:sz w:val="24"/>
          <w:szCs w:val="24"/>
        </w:rPr>
      </w:pPr>
    </w:p>
    <w:p w14:paraId="3A5C9911" w14:textId="77777777" w:rsidR="0009579B" w:rsidRDefault="0009579B" w:rsidP="00157213">
      <w:pPr>
        <w:spacing w:line="360" w:lineRule="auto"/>
        <w:jc w:val="center"/>
        <w:rPr>
          <w:rFonts w:ascii="Arial" w:hAnsi="Arial" w:cs="Arial"/>
          <w:b/>
          <w:sz w:val="24"/>
          <w:szCs w:val="24"/>
        </w:rPr>
      </w:pPr>
    </w:p>
    <w:p w14:paraId="4BB565D6" w14:textId="676BE556" w:rsidR="00E44674" w:rsidRPr="00703F62" w:rsidRDefault="00E44674" w:rsidP="00991467">
      <w:pPr>
        <w:spacing w:line="360" w:lineRule="auto"/>
        <w:jc w:val="center"/>
        <w:rPr>
          <w:rFonts w:ascii="Arial" w:hAnsi="Arial" w:cs="Arial"/>
          <w:sz w:val="24"/>
          <w:szCs w:val="24"/>
        </w:rPr>
      </w:pPr>
      <w:r w:rsidRPr="00E44674">
        <w:rPr>
          <w:rFonts w:ascii="Arial" w:hAnsi="Arial" w:cs="Arial"/>
          <w:b/>
          <w:sz w:val="24"/>
          <w:szCs w:val="24"/>
        </w:rPr>
        <w:lastRenderedPageBreak/>
        <w:t>INTRODUÇÃO</w:t>
      </w:r>
    </w:p>
    <w:p w14:paraId="091096E4" w14:textId="77777777" w:rsidR="00321555" w:rsidRDefault="00321555" w:rsidP="00321555">
      <w:pPr>
        <w:spacing w:before="120" w:after="120" w:line="360" w:lineRule="auto"/>
        <w:ind w:firstLine="1134"/>
        <w:jc w:val="both"/>
        <w:rPr>
          <w:rFonts w:ascii="Arial" w:hAnsi="Arial" w:cs="Arial"/>
          <w:sz w:val="24"/>
          <w:szCs w:val="24"/>
        </w:rPr>
      </w:pPr>
    </w:p>
    <w:p w14:paraId="5C795BA1" w14:textId="77777777" w:rsidR="00F944FA" w:rsidRPr="00B82435" w:rsidRDefault="008525FE" w:rsidP="00321555">
      <w:pPr>
        <w:spacing w:before="120" w:after="120" w:line="360" w:lineRule="auto"/>
        <w:ind w:firstLine="1134"/>
        <w:jc w:val="both"/>
        <w:rPr>
          <w:rFonts w:ascii="Arial" w:hAnsi="Arial" w:cs="Arial"/>
          <w:sz w:val="24"/>
          <w:szCs w:val="24"/>
        </w:rPr>
      </w:pPr>
      <w:r>
        <w:rPr>
          <w:rFonts w:ascii="Arial" w:hAnsi="Arial" w:cs="Arial"/>
          <w:sz w:val="24"/>
          <w:szCs w:val="24"/>
        </w:rPr>
        <w:t>O</w:t>
      </w:r>
      <w:r w:rsidR="002A396B">
        <w:rPr>
          <w:rFonts w:ascii="Arial" w:hAnsi="Arial" w:cs="Arial"/>
          <w:sz w:val="24"/>
          <w:szCs w:val="24"/>
        </w:rPr>
        <w:t xml:space="preserve"> Abuso Sexual</w:t>
      </w:r>
      <w:r w:rsidR="00C905C7">
        <w:rPr>
          <w:rFonts w:ascii="Arial" w:hAnsi="Arial" w:cs="Arial"/>
          <w:sz w:val="24"/>
          <w:szCs w:val="24"/>
        </w:rPr>
        <w:t xml:space="preserve"> e as </w:t>
      </w:r>
      <w:r w:rsidR="00C905C7" w:rsidRPr="00776568">
        <w:rPr>
          <w:rFonts w:ascii="Arial" w:hAnsi="Arial" w:cs="Arial"/>
          <w:sz w:val="24"/>
          <w:szCs w:val="24"/>
        </w:rPr>
        <w:t>Políticas</w:t>
      </w:r>
      <w:r w:rsidR="00776568">
        <w:rPr>
          <w:rFonts w:ascii="Arial" w:hAnsi="Arial" w:cs="Arial"/>
          <w:sz w:val="24"/>
          <w:szCs w:val="24"/>
        </w:rPr>
        <w:t xml:space="preserve"> Públicas </w:t>
      </w:r>
      <w:r>
        <w:rPr>
          <w:rFonts w:ascii="Arial" w:hAnsi="Arial" w:cs="Arial"/>
          <w:sz w:val="24"/>
          <w:szCs w:val="24"/>
        </w:rPr>
        <w:t>são temas bastante relevantes no contexto</w:t>
      </w:r>
      <w:r w:rsidR="00776568">
        <w:rPr>
          <w:rFonts w:ascii="Arial" w:hAnsi="Arial" w:cs="Arial"/>
          <w:sz w:val="24"/>
          <w:szCs w:val="24"/>
        </w:rPr>
        <w:t xml:space="preserve"> </w:t>
      </w:r>
      <w:r>
        <w:rPr>
          <w:rFonts w:ascii="Arial" w:hAnsi="Arial" w:cs="Arial"/>
          <w:sz w:val="24"/>
          <w:szCs w:val="24"/>
        </w:rPr>
        <w:t xml:space="preserve">da formação e da educação infantil. As </w:t>
      </w:r>
      <w:r w:rsidR="00776568">
        <w:rPr>
          <w:rFonts w:ascii="Arial" w:hAnsi="Arial" w:cs="Arial"/>
          <w:sz w:val="24"/>
          <w:szCs w:val="24"/>
        </w:rPr>
        <w:t>crianças e adolescentes</w:t>
      </w:r>
      <w:r w:rsidR="003A422F">
        <w:rPr>
          <w:rFonts w:ascii="Arial" w:hAnsi="Arial" w:cs="Arial"/>
          <w:sz w:val="24"/>
          <w:szCs w:val="24"/>
        </w:rPr>
        <w:t xml:space="preserve"> </w:t>
      </w:r>
      <w:r w:rsidR="00625537">
        <w:rPr>
          <w:rFonts w:ascii="Arial" w:hAnsi="Arial" w:cs="Arial"/>
          <w:sz w:val="24"/>
          <w:szCs w:val="24"/>
        </w:rPr>
        <w:t>deveriam se sentir protegidos e seguros em sua próp</w:t>
      </w:r>
      <w:r w:rsidR="00F27565">
        <w:rPr>
          <w:rFonts w:ascii="Arial" w:hAnsi="Arial" w:cs="Arial"/>
          <w:sz w:val="24"/>
          <w:szCs w:val="24"/>
        </w:rPr>
        <w:t>r</w:t>
      </w:r>
      <w:r w:rsidR="00625537">
        <w:rPr>
          <w:rFonts w:ascii="Arial" w:hAnsi="Arial" w:cs="Arial"/>
          <w:sz w:val="24"/>
          <w:szCs w:val="24"/>
        </w:rPr>
        <w:t>ia casa</w:t>
      </w:r>
      <w:r w:rsidR="00514B3F">
        <w:rPr>
          <w:rFonts w:ascii="Arial" w:hAnsi="Arial" w:cs="Arial"/>
          <w:sz w:val="24"/>
          <w:szCs w:val="24"/>
        </w:rPr>
        <w:t xml:space="preserve"> e em sociedade</w:t>
      </w:r>
      <w:r w:rsidR="00625537">
        <w:rPr>
          <w:rFonts w:ascii="Arial" w:hAnsi="Arial" w:cs="Arial"/>
          <w:sz w:val="24"/>
          <w:szCs w:val="24"/>
        </w:rPr>
        <w:t xml:space="preserve">, mas às vezes </w:t>
      </w:r>
      <w:r w:rsidR="00B66C85">
        <w:rPr>
          <w:rFonts w:ascii="Arial" w:hAnsi="Arial" w:cs="Arial"/>
          <w:sz w:val="24"/>
          <w:szCs w:val="24"/>
        </w:rPr>
        <w:t xml:space="preserve">pode ser que </w:t>
      </w:r>
      <w:r w:rsidR="00625537">
        <w:rPr>
          <w:rFonts w:ascii="Arial" w:hAnsi="Arial" w:cs="Arial"/>
          <w:sz w:val="24"/>
          <w:szCs w:val="24"/>
        </w:rPr>
        <w:t>isso nã</w:t>
      </w:r>
      <w:r w:rsidR="00B66C85">
        <w:rPr>
          <w:rFonts w:ascii="Arial" w:hAnsi="Arial" w:cs="Arial"/>
          <w:sz w:val="24"/>
          <w:szCs w:val="24"/>
        </w:rPr>
        <w:t>o aconteça</w:t>
      </w:r>
      <w:r w:rsidR="00625537">
        <w:rPr>
          <w:rFonts w:ascii="Arial" w:hAnsi="Arial" w:cs="Arial"/>
          <w:sz w:val="24"/>
          <w:szCs w:val="24"/>
        </w:rPr>
        <w:t xml:space="preserve">. Isso porque, a violência </w:t>
      </w:r>
      <w:r w:rsidR="00B66C85">
        <w:rPr>
          <w:rFonts w:ascii="Arial" w:hAnsi="Arial" w:cs="Arial"/>
          <w:sz w:val="24"/>
          <w:szCs w:val="24"/>
        </w:rPr>
        <w:t>sexual, normalmente, é praticada</w:t>
      </w:r>
      <w:r w:rsidR="00625537">
        <w:rPr>
          <w:rFonts w:ascii="Arial" w:hAnsi="Arial" w:cs="Arial"/>
          <w:sz w:val="24"/>
          <w:szCs w:val="24"/>
        </w:rPr>
        <w:t xml:space="preserve"> </w:t>
      </w:r>
      <w:r w:rsidR="00F27565">
        <w:rPr>
          <w:rFonts w:ascii="Arial" w:hAnsi="Arial" w:cs="Arial"/>
          <w:sz w:val="24"/>
          <w:szCs w:val="24"/>
        </w:rPr>
        <w:t>no âmbito familiar por quem é da própria família ou por amigos muito próximos</w:t>
      </w:r>
      <w:r w:rsidR="00B66C85">
        <w:rPr>
          <w:rFonts w:ascii="Arial" w:hAnsi="Arial" w:cs="Arial"/>
          <w:sz w:val="24"/>
          <w:szCs w:val="24"/>
        </w:rPr>
        <w:t xml:space="preserve">, </w:t>
      </w:r>
      <w:r w:rsidR="00F27565">
        <w:rPr>
          <w:rFonts w:ascii="Arial" w:hAnsi="Arial" w:cs="Arial"/>
          <w:sz w:val="24"/>
          <w:szCs w:val="24"/>
        </w:rPr>
        <w:t>o que torna mais difícil que percebam os abusos e só torna o trauma psicológico ainda maior</w:t>
      </w:r>
      <w:r w:rsidR="00B82435">
        <w:rPr>
          <w:rFonts w:ascii="Arial" w:hAnsi="Arial" w:cs="Arial"/>
          <w:sz w:val="24"/>
          <w:szCs w:val="24"/>
        </w:rPr>
        <w:t xml:space="preserve"> </w:t>
      </w:r>
      <w:r w:rsidR="00B82435" w:rsidRPr="00B82435">
        <w:rPr>
          <w:rFonts w:ascii="Arial" w:hAnsi="Arial" w:cs="Arial"/>
          <w:sz w:val="24"/>
          <w:szCs w:val="24"/>
        </w:rPr>
        <w:t xml:space="preserve">(Gonçalves &amp; Ferreira, 2002; </w:t>
      </w:r>
      <w:proofErr w:type="spellStart"/>
      <w:r w:rsidR="00B82435" w:rsidRPr="00B82435">
        <w:rPr>
          <w:rFonts w:ascii="Arial" w:hAnsi="Arial" w:cs="Arial"/>
          <w:sz w:val="24"/>
          <w:szCs w:val="24"/>
        </w:rPr>
        <w:t>Habigzang</w:t>
      </w:r>
      <w:proofErr w:type="spellEnd"/>
      <w:r w:rsidR="00B82435" w:rsidRPr="00B82435">
        <w:rPr>
          <w:rFonts w:ascii="Arial" w:hAnsi="Arial" w:cs="Arial"/>
          <w:sz w:val="24"/>
          <w:szCs w:val="24"/>
        </w:rPr>
        <w:t xml:space="preserve"> &amp; Caminha, 2004; </w:t>
      </w:r>
      <w:proofErr w:type="spellStart"/>
      <w:r w:rsidR="00B82435" w:rsidRPr="00B82435">
        <w:rPr>
          <w:rFonts w:ascii="Arial" w:hAnsi="Arial" w:cs="Arial"/>
          <w:sz w:val="24"/>
          <w:szCs w:val="24"/>
        </w:rPr>
        <w:t>Osofsky</w:t>
      </w:r>
      <w:proofErr w:type="spellEnd"/>
      <w:r w:rsidR="00B82435" w:rsidRPr="00B82435">
        <w:rPr>
          <w:rFonts w:ascii="Arial" w:hAnsi="Arial" w:cs="Arial"/>
          <w:sz w:val="24"/>
          <w:szCs w:val="24"/>
        </w:rPr>
        <w:t>, 1995).</w:t>
      </w:r>
    </w:p>
    <w:p w14:paraId="36BD0F2C" w14:textId="77777777" w:rsidR="007F57D4" w:rsidRDefault="00F944FA" w:rsidP="00F944FA">
      <w:pPr>
        <w:spacing w:before="120" w:after="120" w:line="360" w:lineRule="auto"/>
        <w:ind w:firstLine="1134"/>
        <w:jc w:val="both"/>
        <w:rPr>
          <w:rFonts w:ascii="Arial" w:hAnsi="Arial" w:cs="Arial"/>
          <w:sz w:val="24"/>
          <w:szCs w:val="24"/>
        </w:rPr>
      </w:pPr>
      <w:r>
        <w:rPr>
          <w:rFonts w:ascii="Arial" w:hAnsi="Arial" w:cs="Arial"/>
          <w:sz w:val="24"/>
          <w:szCs w:val="24"/>
        </w:rPr>
        <w:t xml:space="preserve">Pesquisas mostram que </w:t>
      </w:r>
      <w:r w:rsidR="00F27565">
        <w:rPr>
          <w:rFonts w:ascii="Arial" w:hAnsi="Arial" w:cs="Arial"/>
          <w:sz w:val="24"/>
          <w:szCs w:val="24"/>
        </w:rPr>
        <w:t xml:space="preserve">existe </w:t>
      </w:r>
      <w:r>
        <w:rPr>
          <w:rFonts w:ascii="Arial" w:hAnsi="Arial" w:cs="Arial"/>
          <w:sz w:val="24"/>
          <w:szCs w:val="24"/>
        </w:rPr>
        <w:t xml:space="preserve">uma </w:t>
      </w:r>
      <w:r w:rsidR="00F27565">
        <w:rPr>
          <w:rFonts w:ascii="Arial" w:hAnsi="Arial" w:cs="Arial"/>
          <w:sz w:val="24"/>
          <w:szCs w:val="24"/>
        </w:rPr>
        <w:t xml:space="preserve">classe social, raça ou nível de escolaridade </w:t>
      </w:r>
      <w:r>
        <w:rPr>
          <w:rFonts w:ascii="Arial" w:hAnsi="Arial" w:cs="Arial"/>
          <w:sz w:val="24"/>
          <w:szCs w:val="24"/>
        </w:rPr>
        <w:t>especifica que têm</w:t>
      </w:r>
      <w:r w:rsidR="00353185">
        <w:rPr>
          <w:rFonts w:ascii="Arial" w:hAnsi="Arial" w:cs="Arial"/>
          <w:sz w:val="24"/>
          <w:szCs w:val="24"/>
        </w:rPr>
        <w:t xml:space="preserve"> </w:t>
      </w:r>
      <w:r>
        <w:rPr>
          <w:rFonts w:ascii="Arial" w:hAnsi="Arial" w:cs="Arial"/>
          <w:sz w:val="24"/>
          <w:szCs w:val="24"/>
        </w:rPr>
        <w:t xml:space="preserve">uma </w:t>
      </w:r>
      <w:r w:rsidR="00353185">
        <w:rPr>
          <w:rFonts w:ascii="Arial" w:hAnsi="Arial" w:cs="Arial"/>
          <w:sz w:val="24"/>
          <w:szCs w:val="24"/>
        </w:rPr>
        <w:t>maior incidência nos</w:t>
      </w:r>
      <w:r w:rsidR="008525FE">
        <w:rPr>
          <w:rFonts w:ascii="Arial" w:hAnsi="Arial" w:cs="Arial"/>
          <w:sz w:val="24"/>
          <w:szCs w:val="24"/>
        </w:rPr>
        <w:t xml:space="preserve"> a</w:t>
      </w:r>
      <w:r w:rsidR="00BF5DA2">
        <w:rPr>
          <w:rFonts w:ascii="Arial" w:hAnsi="Arial" w:cs="Arial"/>
          <w:sz w:val="24"/>
          <w:szCs w:val="24"/>
        </w:rPr>
        <w:t>busos</w:t>
      </w:r>
      <w:r>
        <w:rPr>
          <w:rFonts w:ascii="Arial" w:hAnsi="Arial" w:cs="Arial"/>
          <w:sz w:val="24"/>
          <w:szCs w:val="24"/>
        </w:rPr>
        <w:t>.</w:t>
      </w:r>
      <w:r w:rsidR="00452501">
        <w:rPr>
          <w:rFonts w:ascii="Arial" w:hAnsi="Arial" w:cs="Arial"/>
          <w:sz w:val="24"/>
          <w:szCs w:val="24"/>
        </w:rPr>
        <w:t xml:space="preserve"> Todavia</w:t>
      </w:r>
      <w:r w:rsidR="008525FE">
        <w:rPr>
          <w:rFonts w:ascii="Arial" w:hAnsi="Arial" w:cs="Arial"/>
          <w:sz w:val="24"/>
          <w:szCs w:val="24"/>
        </w:rPr>
        <w:t xml:space="preserve"> </w:t>
      </w:r>
      <w:r w:rsidR="00E9166A">
        <w:rPr>
          <w:rFonts w:ascii="Arial" w:hAnsi="Arial" w:cs="Arial"/>
          <w:sz w:val="24"/>
          <w:szCs w:val="24"/>
        </w:rPr>
        <w:t xml:space="preserve">isso </w:t>
      </w:r>
      <w:r w:rsidR="008525FE">
        <w:rPr>
          <w:rFonts w:ascii="Arial" w:hAnsi="Arial" w:cs="Arial"/>
          <w:sz w:val="24"/>
          <w:szCs w:val="24"/>
        </w:rPr>
        <w:t>não</w:t>
      </w:r>
      <w:r w:rsidR="00E9166A">
        <w:rPr>
          <w:rFonts w:ascii="Arial" w:hAnsi="Arial" w:cs="Arial"/>
          <w:sz w:val="24"/>
          <w:szCs w:val="24"/>
        </w:rPr>
        <w:t xml:space="preserve"> quer dizer</w:t>
      </w:r>
      <w:r w:rsidR="008525FE">
        <w:rPr>
          <w:rFonts w:ascii="Arial" w:hAnsi="Arial" w:cs="Arial"/>
          <w:sz w:val="24"/>
          <w:szCs w:val="24"/>
        </w:rPr>
        <w:t xml:space="preserve"> </w:t>
      </w:r>
      <w:r w:rsidR="00E9166A">
        <w:rPr>
          <w:rFonts w:ascii="Arial" w:hAnsi="Arial" w:cs="Arial"/>
          <w:sz w:val="24"/>
          <w:szCs w:val="24"/>
        </w:rPr>
        <w:t xml:space="preserve">que </w:t>
      </w:r>
      <w:r w:rsidR="008525FE">
        <w:rPr>
          <w:rFonts w:ascii="Arial" w:hAnsi="Arial" w:cs="Arial"/>
          <w:sz w:val="24"/>
          <w:szCs w:val="24"/>
        </w:rPr>
        <w:t>há</w:t>
      </w:r>
      <w:r w:rsidR="003A422F">
        <w:rPr>
          <w:rFonts w:ascii="Arial" w:hAnsi="Arial" w:cs="Arial"/>
          <w:sz w:val="24"/>
          <w:szCs w:val="24"/>
        </w:rPr>
        <w:t xml:space="preserve"> um perfil especifico para ser um</w:t>
      </w:r>
      <w:r w:rsidR="00353185">
        <w:rPr>
          <w:rFonts w:ascii="Arial" w:hAnsi="Arial" w:cs="Arial"/>
          <w:sz w:val="24"/>
          <w:szCs w:val="24"/>
        </w:rPr>
        <w:t xml:space="preserve"> abusador, o</w:t>
      </w:r>
      <w:r w:rsidR="003A422F">
        <w:rPr>
          <w:rFonts w:ascii="Arial" w:hAnsi="Arial" w:cs="Arial"/>
          <w:sz w:val="24"/>
          <w:szCs w:val="24"/>
        </w:rPr>
        <w:t xml:space="preserve"> que torna mais difícil</w:t>
      </w:r>
      <w:r w:rsidR="008525FE">
        <w:rPr>
          <w:rFonts w:ascii="Arial" w:hAnsi="Arial" w:cs="Arial"/>
          <w:sz w:val="24"/>
          <w:szCs w:val="24"/>
        </w:rPr>
        <w:t xml:space="preserve"> identificar. Por outro lado</w:t>
      </w:r>
      <w:r w:rsidR="00616326">
        <w:rPr>
          <w:rFonts w:ascii="Arial" w:hAnsi="Arial" w:cs="Arial"/>
          <w:sz w:val="24"/>
          <w:szCs w:val="24"/>
        </w:rPr>
        <w:t>,</w:t>
      </w:r>
      <w:r w:rsidR="008525FE">
        <w:rPr>
          <w:rFonts w:ascii="Arial" w:hAnsi="Arial" w:cs="Arial"/>
          <w:sz w:val="24"/>
          <w:szCs w:val="24"/>
        </w:rPr>
        <w:t xml:space="preserve"> </w:t>
      </w:r>
      <w:r w:rsidR="00353185">
        <w:rPr>
          <w:rFonts w:ascii="Arial" w:hAnsi="Arial" w:cs="Arial"/>
          <w:sz w:val="24"/>
          <w:szCs w:val="24"/>
        </w:rPr>
        <w:t>quem geralmente</w:t>
      </w:r>
      <w:r w:rsidR="003A422F">
        <w:rPr>
          <w:rFonts w:ascii="Arial" w:hAnsi="Arial" w:cs="Arial"/>
          <w:sz w:val="24"/>
          <w:szCs w:val="24"/>
        </w:rPr>
        <w:t xml:space="preserve"> mais pratica esse ato de</w:t>
      </w:r>
      <w:r w:rsidR="00353185">
        <w:rPr>
          <w:rFonts w:ascii="Arial" w:hAnsi="Arial" w:cs="Arial"/>
          <w:sz w:val="24"/>
          <w:szCs w:val="24"/>
        </w:rPr>
        <w:t xml:space="preserve"> violência são pessoas do sexo masculino, pai, padrasto, tio, parentes ou amigos da família, quase sempre tendo meninas como alvo.</w:t>
      </w:r>
    </w:p>
    <w:p w14:paraId="0DFBE31A" w14:textId="77777777" w:rsidR="00E9166A" w:rsidRPr="0009579B" w:rsidRDefault="00346B42" w:rsidP="008536A6">
      <w:pPr>
        <w:spacing w:before="120" w:after="120" w:line="360" w:lineRule="auto"/>
        <w:ind w:firstLine="1134"/>
        <w:jc w:val="both"/>
        <w:rPr>
          <w:rFonts w:ascii="Arial" w:hAnsi="Arial" w:cs="Arial"/>
          <w:sz w:val="24"/>
          <w:szCs w:val="24"/>
          <w:vertAlign w:val="subscript"/>
        </w:rPr>
      </w:pPr>
      <w:r>
        <w:rPr>
          <w:rFonts w:ascii="Arial" w:hAnsi="Arial" w:cs="Arial"/>
          <w:sz w:val="24"/>
          <w:szCs w:val="24"/>
        </w:rPr>
        <w:t>As crianças abusadas são</w:t>
      </w:r>
      <w:r w:rsidR="00616326">
        <w:rPr>
          <w:rFonts w:ascii="Arial" w:hAnsi="Arial" w:cs="Arial"/>
          <w:sz w:val="24"/>
          <w:szCs w:val="24"/>
        </w:rPr>
        <w:t xml:space="preserve"> ameaçadas de diversas formas. Não r</w:t>
      </w:r>
      <w:r w:rsidR="00452501">
        <w:rPr>
          <w:rFonts w:ascii="Arial" w:hAnsi="Arial" w:cs="Arial"/>
          <w:sz w:val="24"/>
          <w:szCs w:val="24"/>
        </w:rPr>
        <w:t>aro as ameaças envolvem não só menções à</w:t>
      </w:r>
      <w:r w:rsidR="00616326">
        <w:rPr>
          <w:rFonts w:ascii="Arial" w:hAnsi="Arial" w:cs="Arial"/>
          <w:sz w:val="24"/>
          <w:szCs w:val="24"/>
        </w:rPr>
        <w:t xml:space="preserve"> sua morte como também envolve a sua genitora. O</w:t>
      </w:r>
      <w:r w:rsidR="009711FF" w:rsidRPr="00B66C85">
        <w:rPr>
          <w:rFonts w:ascii="Arial" w:hAnsi="Arial" w:cs="Arial"/>
          <w:sz w:val="24"/>
          <w:szCs w:val="24"/>
        </w:rPr>
        <w:t xml:space="preserve"> medo</w:t>
      </w:r>
      <w:r w:rsidR="003A422F">
        <w:rPr>
          <w:rFonts w:ascii="Arial" w:hAnsi="Arial" w:cs="Arial"/>
          <w:sz w:val="24"/>
          <w:szCs w:val="24"/>
        </w:rPr>
        <w:t xml:space="preserve"> de fazerem mal </w:t>
      </w:r>
      <w:r w:rsidR="00616326">
        <w:rPr>
          <w:rFonts w:ascii="Arial" w:hAnsi="Arial" w:cs="Arial"/>
          <w:sz w:val="24"/>
          <w:szCs w:val="24"/>
        </w:rPr>
        <w:t>à sua própria vida e/ou com</w:t>
      </w:r>
      <w:r w:rsidR="003A422F">
        <w:rPr>
          <w:rFonts w:ascii="Arial" w:hAnsi="Arial" w:cs="Arial"/>
          <w:sz w:val="24"/>
          <w:szCs w:val="24"/>
        </w:rPr>
        <w:t xml:space="preserve"> sua genitora </w:t>
      </w:r>
      <w:r w:rsidR="00616326">
        <w:rPr>
          <w:rFonts w:ascii="Arial" w:hAnsi="Arial" w:cs="Arial"/>
          <w:sz w:val="24"/>
          <w:szCs w:val="24"/>
        </w:rPr>
        <w:t>fazem com que a vítima permaneça em silêncio. I</w:t>
      </w:r>
      <w:r w:rsidR="009711FF" w:rsidRPr="00B66C85">
        <w:rPr>
          <w:rFonts w:ascii="Arial" w:hAnsi="Arial" w:cs="Arial"/>
          <w:sz w:val="24"/>
          <w:szCs w:val="24"/>
        </w:rPr>
        <w:t>sso contribui para que os abusos continuem sendo acometidos em segredo.</w:t>
      </w:r>
      <w:r w:rsidR="00F528AC" w:rsidRPr="00B66C85">
        <w:rPr>
          <w:rFonts w:ascii="Arial" w:hAnsi="Arial" w:cs="Arial"/>
          <w:sz w:val="24"/>
          <w:szCs w:val="24"/>
        </w:rPr>
        <w:t xml:space="preserve"> Alguns abusos levam anos e anos para serem descobertos</w:t>
      </w:r>
      <w:r w:rsidR="003A422F">
        <w:rPr>
          <w:rFonts w:ascii="Arial" w:hAnsi="Arial" w:cs="Arial"/>
          <w:sz w:val="24"/>
          <w:szCs w:val="24"/>
        </w:rPr>
        <w:t xml:space="preserve"> e </w:t>
      </w:r>
      <w:r w:rsidR="00F528AC" w:rsidRPr="00B66C85">
        <w:rPr>
          <w:rFonts w:ascii="Arial" w:hAnsi="Arial" w:cs="Arial"/>
          <w:sz w:val="24"/>
          <w:szCs w:val="24"/>
        </w:rPr>
        <w:t xml:space="preserve">o agressor quase sempre é alguém muito próximo. </w:t>
      </w:r>
      <w:r w:rsidR="00616326">
        <w:rPr>
          <w:rFonts w:ascii="Arial" w:hAnsi="Arial" w:cs="Arial"/>
          <w:sz w:val="24"/>
          <w:szCs w:val="24"/>
        </w:rPr>
        <w:t xml:space="preserve">Mesmo não reportando o abuso, </w:t>
      </w:r>
      <w:r w:rsidR="003A422F">
        <w:rPr>
          <w:rFonts w:ascii="Arial" w:hAnsi="Arial" w:cs="Arial"/>
          <w:sz w:val="24"/>
          <w:szCs w:val="24"/>
        </w:rPr>
        <w:t xml:space="preserve">as crianças </w:t>
      </w:r>
      <w:r w:rsidR="00616326">
        <w:rPr>
          <w:rFonts w:ascii="Arial" w:hAnsi="Arial" w:cs="Arial"/>
          <w:sz w:val="24"/>
          <w:szCs w:val="24"/>
        </w:rPr>
        <w:t xml:space="preserve">utilizam outros meios para </w:t>
      </w:r>
      <w:r w:rsidR="003A422F">
        <w:rPr>
          <w:rFonts w:ascii="Arial" w:hAnsi="Arial" w:cs="Arial"/>
          <w:sz w:val="24"/>
          <w:szCs w:val="24"/>
        </w:rPr>
        <w:t xml:space="preserve">se expressar e demonstrar </w:t>
      </w:r>
      <w:r w:rsidR="00616326">
        <w:rPr>
          <w:rFonts w:ascii="Arial" w:hAnsi="Arial" w:cs="Arial"/>
          <w:sz w:val="24"/>
          <w:szCs w:val="24"/>
        </w:rPr>
        <w:t>o que está acontecendo. G</w:t>
      </w:r>
      <w:r w:rsidR="00F528AC" w:rsidRPr="00B66C85">
        <w:rPr>
          <w:rFonts w:ascii="Arial" w:hAnsi="Arial" w:cs="Arial"/>
          <w:sz w:val="24"/>
          <w:szCs w:val="24"/>
        </w:rPr>
        <w:t>eralmente, através de desenhos ou insinuações</w:t>
      </w:r>
      <w:r w:rsidR="008F1886" w:rsidRPr="00B66C85">
        <w:rPr>
          <w:rFonts w:ascii="Arial" w:hAnsi="Arial" w:cs="Arial"/>
          <w:sz w:val="24"/>
          <w:szCs w:val="24"/>
        </w:rPr>
        <w:t xml:space="preserve"> de atos</w:t>
      </w:r>
      <w:r w:rsidR="008F1886">
        <w:rPr>
          <w:rFonts w:ascii="Arial" w:hAnsi="Arial" w:cs="Arial"/>
          <w:sz w:val="24"/>
          <w:szCs w:val="24"/>
        </w:rPr>
        <w:t xml:space="preserve"> sexuais com bonecos</w:t>
      </w:r>
      <w:r w:rsidR="00610C71">
        <w:rPr>
          <w:rFonts w:ascii="Arial" w:hAnsi="Arial" w:cs="Arial"/>
          <w:sz w:val="24"/>
          <w:szCs w:val="24"/>
        </w:rPr>
        <w:t xml:space="preserve"> que possuem genitálias</w:t>
      </w:r>
      <w:r w:rsidR="00616326">
        <w:rPr>
          <w:rFonts w:ascii="Arial" w:hAnsi="Arial" w:cs="Arial"/>
          <w:sz w:val="24"/>
          <w:szCs w:val="24"/>
        </w:rPr>
        <w:t>. Porém</w:t>
      </w:r>
      <w:r w:rsidR="003A422F">
        <w:rPr>
          <w:rFonts w:ascii="Arial" w:hAnsi="Arial" w:cs="Arial"/>
          <w:sz w:val="24"/>
          <w:szCs w:val="24"/>
        </w:rPr>
        <w:t xml:space="preserve"> na </w:t>
      </w:r>
      <w:r w:rsidR="006864B3">
        <w:rPr>
          <w:rFonts w:ascii="Arial" w:hAnsi="Arial" w:cs="Arial"/>
          <w:sz w:val="24"/>
          <w:szCs w:val="24"/>
        </w:rPr>
        <w:t>maioria das vezes não são levada</w:t>
      </w:r>
      <w:r w:rsidR="003A422F">
        <w:rPr>
          <w:rFonts w:ascii="Arial" w:hAnsi="Arial" w:cs="Arial"/>
          <w:sz w:val="24"/>
          <w:szCs w:val="24"/>
        </w:rPr>
        <w:t xml:space="preserve">s a sério e interpretam </w:t>
      </w:r>
      <w:r w:rsidR="008F1886" w:rsidRPr="003A422F">
        <w:rPr>
          <w:rFonts w:ascii="Arial" w:hAnsi="Arial" w:cs="Arial"/>
          <w:sz w:val="24"/>
          <w:szCs w:val="24"/>
        </w:rPr>
        <w:t xml:space="preserve">como </w:t>
      </w:r>
      <w:r w:rsidR="00452501">
        <w:rPr>
          <w:rFonts w:ascii="Arial" w:hAnsi="Arial" w:cs="Arial"/>
          <w:sz w:val="24"/>
          <w:szCs w:val="24"/>
        </w:rPr>
        <w:t xml:space="preserve">se fosse </w:t>
      </w:r>
      <w:r w:rsidR="008F1886" w:rsidRPr="003A422F">
        <w:rPr>
          <w:rFonts w:ascii="Arial" w:hAnsi="Arial" w:cs="Arial"/>
          <w:sz w:val="24"/>
          <w:szCs w:val="24"/>
        </w:rPr>
        <w:t>algo da sua imaginação.</w:t>
      </w:r>
      <w:r w:rsidR="008F1886">
        <w:rPr>
          <w:rFonts w:ascii="Arial" w:hAnsi="Arial" w:cs="Arial"/>
          <w:sz w:val="24"/>
          <w:szCs w:val="24"/>
        </w:rPr>
        <w:t xml:space="preserve"> </w:t>
      </w:r>
    </w:p>
    <w:p w14:paraId="1344274D" w14:textId="77777777" w:rsidR="00445368" w:rsidRDefault="00610C71" w:rsidP="00445368">
      <w:pPr>
        <w:spacing w:before="120" w:after="120" w:line="360" w:lineRule="auto"/>
        <w:ind w:firstLine="1134"/>
        <w:jc w:val="both"/>
        <w:rPr>
          <w:rFonts w:ascii="Arial" w:hAnsi="Arial" w:cs="Arial"/>
          <w:sz w:val="24"/>
          <w:szCs w:val="24"/>
        </w:rPr>
      </w:pPr>
      <w:r>
        <w:rPr>
          <w:rFonts w:ascii="Arial" w:hAnsi="Arial" w:cs="Arial"/>
          <w:sz w:val="24"/>
          <w:szCs w:val="24"/>
        </w:rPr>
        <w:t>Antigamente</w:t>
      </w:r>
      <w:r w:rsidR="00452501">
        <w:rPr>
          <w:rFonts w:ascii="Arial" w:hAnsi="Arial" w:cs="Arial"/>
          <w:sz w:val="24"/>
          <w:szCs w:val="24"/>
        </w:rPr>
        <w:t>,</w:t>
      </w:r>
      <w:r>
        <w:rPr>
          <w:rFonts w:ascii="Arial" w:hAnsi="Arial" w:cs="Arial"/>
          <w:sz w:val="24"/>
          <w:szCs w:val="24"/>
        </w:rPr>
        <w:t xml:space="preserve"> a palavra da criança sempre era interpre</w:t>
      </w:r>
      <w:r w:rsidR="00452501">
        <w:rPr>
          <w:rFonts w:ascii="Arial" w:hAnsi="Arial" w:cs="Arial"/>
          <w:sz w:val="24"/>
          <w:szCs w:val="24"/>
        </w:rPr>
        <w:t>tada como ilusão ou imaginação. F</w:t>
      </w:r>
      <w:r w:rsidR="003A422F">
        <w:rPr>
          <w:rFonts w:ascii="Arial" w:hAnsi="Arial" w:cs="Arial"/>
          <w:sz w:val="24"/>
          <w:szCs w:val="24"/>
        </w:rPr>
        <w:t xml:space="preserve">oi muito difícil o abuso </w:t>
      </w:r>
      <w:r w:rsidR="00452501">
        <w:rPr>
          <w:rFonts w:ascii="Arial" w:hAnsi="Arial" w:cs="Arial"/>
          <w:sz w:val="24"/>
          <w:szCs w:val="24"/>
        </w:rPr>
        <w:t>ser reconhecido como violência à</w:t>
      </w:r>
      <w:r w:rsidR="003A422F">
        <w:rPr>
          <w:rFonts w:ascii="Arial" w:hAnsi="Arial" w:cs="Arial"/>
          <w:sz w:val="24"/>
          <w:szCs w:val="24"/>
        </w:rPr>
        <w:t xml:space="preserve"> criança</w:t>
      </w:r>
      <w:r w:rsidR="00452501">
        <w:rPr>
          <w:rFonts w:ascii="Arial" w:hAnsi="Arial" w:cs="Arial"/>
          <w:sz w:val="24"/>
          <w:szCs w:val="24"/>
        </w:rPr>
        <w:t>,</w:t>
      </w:r>
      <w:r w:rsidR="003A422F">
        <w:rPr>
          <w:rFonts w:ascii="Arial" w:hAnsi="Arial" w:cs="Arial"/>
          <w:sz w:val="24"/>
          <w:szCs w:val="24"/>
        </w:rPr>
        <w:t xml:space="preserve"> porque ela era sempre desacreditada. Tem</w:t>
      </w:r>
      <w:r>
        <w:rPr>
          <w:rFonts w:ascii="Arial" w:hAnsi="Arial" w:cs="Arial"/>
          <w:sz w:val="24"/>
          <w:szCs w:val="24"/>
        </w:rPr>
        <w:t xml:space="preserve"> crianças que cons</w:t>
      </w:r>
      <w:r w:rsidR="00452501">
        <w:rPr>
          <w:rFonts w:ascii="Arial" w:hAnsi="Arial" w:cs="Arial"/>
          <w:sz w:val="24"/>
          <w:szCs w:val="24"/>
        </w:rPr>
        <w:t>eguem comunicar o abuso às mães. Por outro lado,</w:t>
      </w:r>
      <w:r>
        <w:rPr>
          <w:rFonts w:ascii="Arial" w:hAnsi="Arial" w:cs="Arial"/>
          <w:sz w:val="24"/>
          <w:szCs w:val="24"/>
        </w:rPr>
        <w:t xml:space="preserve"> algumas delas silenciam</w:t>
      </w:r>
      <w:r w:rsidR="00452501">
        <w:rPr>
          <w:rFonts w:ascii="Arial" w:hAnsi="Arial" w:cs="Arial"/>
          <w:sz w:val="24"/>
          <w:szCs w:val="24"/>
        </w:rPr>
        <w:t>,</w:t>
      </w:r>
      <w:r>
        <w:rPr>
          <w:rFonts w:ascii="Arial" w:hAnsi="Arial" w:cs="Arial"/>
          <w:sz w:val="24"/>
          <w:szCs w:val="24"/>
        </w:rPr>
        <w:t xml:space="preserve"> p</w:t>
      </w:r>
      <w:r w:rsidR="003A422F">
        <w:rPr>
          <w:rFonts w:ascii="Arial" w:hAnsi="Arial" w:cs="Arial"/>
          <w:sz w:val="24"/>
          <w:szCs w:val="24"/>
        </w:rPr>
        <w:t>or terem medo de apanhar dos pais, represálias ou vergonha.</w:t>
      </w:r>
    </w:p>
    <w:p w14:paraId="38A47A0F" w14:textId="77777777" w:rsidR="00DC3A36" w:rsidRDefault="00DC3A36" w:rsidP="0008193B">
      <w:pPr>
        <w:tabs>
          <w:tab w:val="left" w:pos="1134"/>
        </w:tabs>
        <w:spacing w:after="0" w:line="240" w:lineRule="auto"/>
        <w:jc w:val="both"/>
        <w:rPr>
          <w:rFonts w:ascii="Arial" w:hAnsi="Arial" w:cs="Arial"/>
          <w:b/>
          <w:sz w:val="24"/>
          <w:szCs w:val="24"/>
        </w:rPr>
      </w:pPr>
    </w:p>
    <w:p w14:paraId="18EB570F" w14:textId="77777777" w:rsidR="0008193B" w:rsidRDefault="00E639D1" w:rsidP="0008193B">
      <w:pPr>
        <w:tabs>
          <w:tab w:val="left" w:pos="1134"/>
        </w:tabs>
        <w:spacing w:after="0" w:line="240" w:lineRule="auto"/>
        <w:jc w:val="both"/>
        <w:rPr>
          <w:rFonts w:ascii="Arial" w:hAnsi="Arial" w:cs="Arial"/>
          <w:b/>
          <w:sz w:val="24"/>
          <w:szCs w:val="24"/>
        </w:rPr>
      </w:pPr>
      <w:r>
        <w:rPr>
          <w:rFonts w:ascii="Arial" w:hAnsi="Arial" w:cs="Arial"/>
          <w:b/>
          <w:sz w:val="24"/>
          <w:szCs w:val="24"/>
        </w:rPr>
        <w:t xml:space="preserve">2 </w:t>
      </w:r>
      <w:r w:rsidR="00C54676">
        <w:rPr>
          <w:rFonts w:ascii="Arial" w:hAnsi="Arial" w:cs="Arial"/>
          <w:b/>
          <w:sz w:val="24"/>
          <w:szCs w:val="24"/>
        </w:rPr>
        <w:t>–</w:t>
      </w:r>
      <w:r w:rsidR="00223006">
        <w:rPr>
          <w:rFonts w:ascii="Arial" w:hAnsi="Arial" w:cs="Arial"/>
          <w:b/>
          <w:sz w:val="24"/>
          <w:szCs w:val="24"/>
        </w:rPr>
        <w:t xml:space="preserve"> </w:t>
      </w:r>
      <w:r w:rsidR="00BF3009">
        <w:rPr>
          <w:rFonts w:ascii="Arial" w:hAnsi="Arial" w:cs="Arial"/>
          <w:b/>
          <w:sz w:val="24"/>
          <w:szCs w:val="24"/>
        </w:rPr>
        <w:t xml:space="preserve">VIOLÊNCIA, </w:t>
      </w:r>
      <w:r w:rsidR="00223006">
        <w:rPr>
          <w:rFonts w:ascii="Arial" w:hAnsi="Arial" w:cs="Arial"/>
          <w:b/>
          <w:sz w:val="24"/>
          <w:szCs w:val="24"/>
        </w:rPr>
        <w:t>GÊNERO E AS RELAÇÕES SOCIAIS</w:t>
      </w:r>
    </w:p>
    <w:p w14:paraId="1777AA7A" w14:textId="77777777" w:rsidR="00DC3A36" w:rsidRDefault="00211EEC" w:rsidP="00E9166A">
      <w:pPr>
        <w:spacing w:after="120" w:line="360" w:lineRule="auto"/>
        <w:ind w:firstLine="1134"/>
        <w:jc w:val="both"/>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64D3BD7F" w14:textId="77777777" w:rsidR="00C54676" w:rsidRDefault="005D7756" w:rsidP="00223006">
      <w:pPr>
        <w:spacing w:after="120" w:line="360" w:lineRule="auto"/>
        <w:ind w:firstLine="1134"/>
        <w:jc w:val="both"/>
        <w:rPr>
          <w:rFonts w:ascii="Arial" w:hAnsi="Arial" w:cs="Arial"/>
          <w:sz w:val="24"/>
          <w:szCs w:val="24"/>
        </w:rPr>
      </w:pPr>
      <w:r>
        <w:rPr>
          <w:rFonts w:ascii="Arial" w:hAnsi="Arial" w:cs="Arial"/>
          <w:sz w:val="24"/>
          <w:szCs w:val="24"/>
        </w:rPr>
        <w:t>A violência é um problema mundial</w:t>
      </w:r>
      <w:r w:rsidR="002C56FF">
        <w:rPr>
          <w:rFonts w:ascii="Arial" w:hAnsi="Arial" w:cs="Arial"/>
          <w:sz w:val="24"/>
          <w:szCs w:val="24"/>
        </w:rPr>
        <w:t xml:space="preserve"> que não prioriza classe social ou raça</w:t>
      </w:r>
      <w:r w:rsidR="005028F3">
        <w:rPr>
          <w:rFonts w:ascii="Arial" w:hAnsi="Arial" w:cs="Arial"/>
          <w:sz w:val="24"/>
          <w:szCs w:val="24"/>
        </w:rPr>
        <w:t xml:space="preserve"> e está</w:t>
      </w:r>
      <w:r>
        <w:rPr>
          <w:rFonts w:ascii="Arial" w:hAnsi="Arial" w:cs="Arial"/>
          <w:sz w:val="24"/>
          <w:szCs w:val="24"/>
        </w:rPr>
        <w:t xml:space="preserve"> presente e</w:t>
      </w:r>
      <w:r w:rsidR="002C56FF">
        <w:rPr>
          <w:rFonts w:ascii="Arial" w:hAnsi="Arial" w:cs="Arial"/>
          <w:sz w:val="24"/>
          <w:szCs w:val="24"/>
        </w:rPr>
        <w:t>m toda a sociedade. Existem muitos tipos de violência e todas prejudica</w:t>
      </w:r>
      <w:r w:rsidR="00844B76">
        <w:rPr>
          <w:rFonts w:ascii="Arial" w:hAnsi="Arial" w:cs="Arial"/>
          <w:sz w:val="24"/>
          <w:szCs w:val="24"/>
        </w:rPr>
        <w:t>m</w:t>
      </w:r>
      <w:r w:rsidR="002C56FF">
        <w:rPr>
          <w:rFonts w:ascii="Arial" w:hAnsi="Arial" w:cs="Arial"/>
          <w:sz w:val="24"/>
          <w:szCs w:val="24"/>
        </w:rPr>
        <w:t xml:space="preserve"> o bem estar em vários aspectos,</w:t>
      </w:r>
      <w:r w:rsidR="00C54676">
        <w:rPr>
          <w:rFonts w:ascii="Arial" w:hAnsi="Arial" w:cs="Arial"/>
          <w:sz w:val="24"/>
          <w:szCs w:val="24"/>
        </w:rPr>
        <w:t xml:space="preserve"> </w:t>
      </w:r>
      <w:r w:rsidR="002C56FF">
        <w:rPr>
          <w:rFonts w:ascii="Arial" w:hAnsi="Arial" w:cs="Arial"/>
          <w:sz w:val="24"/>
          <w:szCs w:val="24"/>
        </w:rPr>
        <w:t>seja a</w:t>
      </w:r>
      <w:r w:rsidR="00C54676" w:rsidRPr="006C65B0">
        <w:rPr>
          <w:rFonts w:ascii="Arial" w:hAnsi="Arial" w:cs="Arial"/>
          <w:sz w:val="24"/>
          <w:szCs w:val="24"/>
        </w:rPr>
        <w:t xml:space="preserve"> </w:t>
      </w:r>
      <w:r w:rsidR="002C56FF">
        <w:rPr>
          <w:rFonts w:ascii="Arial" w:hAnsi="Arial" w:cs="Arial"/>
          <w:sz w:val="24"/>
          <w:szCs w:val="24"/>
        </w:rPr>
        <w:t xml:space="preserve">integridade </w:t>
      </w:r>
      <w:r w:rsidR="00C54676">
        <w:rPr>
          <w:rFonts w:ascii="Arial" w:hAnsi="Arial" w:cs="Arial"/>
          <w:sz w:val="24"/>
          <w:szCs w:val="24"/>
        </w:rPr>
        <w:t xml:space="preserve">física, </w:t>
      </w:r>
      <w:r w:rsidR="002C56FF">
        <w:rPr>
          <w:rFonts w:ascii="Arial" w:hAnsi="Arial" w:cs="Arial"/>
          <w:sz w:val="24"/>
          <w:szCs w:val="24"/>
        </w:rPr>
        <w:t>moral ou</w:t>
      </w:r>
      <w:r w:rsidR="00C54676">
        <w:rPr>
          <w:rFonts w:ascii="Arial" w:hAnsi="Arial" w:cs="Arial"/>
          <w:sz w:val="24"/>
          <w:szCs w:val="24"/>
        </w:rPr>
        <w:t xml:space="preserve"> emocional</w:t>
      </w:r>
      <w:r w:rsidR="002C56FF">
        <w:rPr>
          <w:rFonts w:ascii="Arial" w:hAnsi="Arial" w:cs="Arial"/>
          <w:sz w:val="24"/>
          <w:szCs w:val="24"/>
        </w:rPr>
        <w:t>.  T</w:t>
      </w:r>
      <w:r w:rsidR="00C54676">
        <w:rPr>
          <w:rFonts w:ascii="Arial" w:hAnsi="Arial" w:cs="Arial"/>
          <w:sz w:val="24"/>
          <w:szCs w:val="24"/>
        </w:rPr>
        <w:t>odas elas são um</w:t>
      </w:r>
      <w:r w:rsidR="00C54676" w:rsidRPr="006C65B0">
        <w:rPr>
          <w:rFonts w:ascii="Arial" w:hAnsi="Arial" w:cs="Arial"/>
          <w:sz w:val="24"/>
          <w:szCs w:val="24"/>
        </w:rPr>
        <w:t xml:space="preserve"> fenômeno complexo que viola o direito à liberdade da pessoa,</w:t>
      </w:r>
      <w:r w:rsidR="00C54676" w:rsidRPr="006C65B0">
        <w:rPr>
          <w:sz w:val="24"/>
          <w:szCs w:val="24"/>
        </w:rPr>
        <w:t xml:space="preserve"> </w:t>
      </w:r>
      <w:r>
        <w:rPr>
          <w:rFonts w:ascii="Arial" w:hAnsi="Arial" w:cs="Arial"/>
          <w:sz w:val="24"/>
          <w:szCs w:val="24"/>
        </w:rPr>
        <w:t>a vida, à consciência</w:t>
      </w:r>
      <w:r w:rsidR="005028F3">
        <w:rPr>
          <w:rFonts w:ascii="Arial" w:hAnsi="Arial" w:cs="Arial"/>
          <w:sz w:val="24"/>
          <w:szCs w:val="24"/>
        </w:rPr>
        <w:t>. Além disso</w:t>
      </w:r>
      <w:r w:rsidR="00844B76">
        <w:rPr>
          <w:rFonts w:ascii="Arial" w:hAnsi="Arial" w:cs="Arial"/>
          <w:sz w:val="24"/>
          <w:szCs w:val="24"/>
        </w:rPr>
        <w:t>,</w:t>
      </w:r>
      <w:r w:rsidR="005028F3">
        <w:rPr>
          <w:rFonts w:ascii="Arial" w:hAnsi="Arial" w:cs="Arial"/>
          <w:sz w:val="24"/>
          <w:szCs w:val="24"/>
        </w:rPr>
        <w:t xml:space="preserve"> acarretam muitas</w:t>
      </w:r>
      <w:r w:rsidR="00ED5B7D">
        <w:rPr>
          <w:rFonts w:ascii="Arial" w:hAnsi="Arial" w:cs="Arial"/>
          <w:sz w:val="24"/>
          <w:szCs w:val="24"/>
        </w:rPr>
        <w:t xml:space="preserve"> </w:t>
      </w:r>
      <w:r w:rsidR="002D509C">
        <w:rPr>
          <w:rFonts w:ascii="Arial" w:hAnsi="Arial" w:cs="Arial"/>
          <w:sz w:val="24"/>
          <w:szCs w:val="24"/>
        </w:rPr>
        <w:t>consequências como</w:t>
      </w:r>
      <w:r w:rsidR="00844B76">
        <w:rPr>
          <w:rFonts w:ascii="Arial" w:hAnsi="Arial" w:cs="Arial"/>
          <w:sz w:val="24"/>
          <w:szCs w:val="24"/>
        </w:rPr>
        <w:t>:</w:t>
      </w:r>
      <w:r w:rsidR="002D509C">
        <w:rPr>
          <w:rFonts w:ascii="Arial" w:hAnsi="Arial" w:cs="Arial"/>
          <w:sz w:val="24"/>
          <w:szCs w:val="24"/>
        </w:rPr>
        <w:t xml:space="preserve"> lesões</w:t>
      </w:r>
      <w:r w:rsidR="00EC2340">
        <w:rPr>
          <w:rFonts w:ascii="Arial" w:hAnsi="Arial" w:cs="Arial"/>
          <w:sz w:val="24"/>
          <w:szCs w:val="24"/>
        </w:rPr>
        <w:t xml:space="preserve">, </w:t>
      </w:r>
      <w:r w:rsidR="00690811">
        <w:rPr>
          <w:rFonts w:ascii="Arial" w:hAnsi="Arial" w:cs="Arial"/>
          <w:sz w:val="24"/>
          <w:szCs w:val="24"/>
        </w:rPr>
        <w:t>dano</w:t>
      </w:r>
      <w:r w:rsidR="002D509C">
        <w:rPr>
          <w:rFonts w:ascii="Arial" w:hAnsi="Arial" w:cs="Arial"/>
          <w:sz w:val="24"/>
          <w:szCs w:val="24"/>
        </w:rPr>
        <w:t>s</w:t>
      </w:r>
      <w:r>
        <w:rPr>
          <w:rFonts w:ascii="Arial" w:hAnsi="Arial" w:cs="Arial"/>
          <w:sz w:val="24"/>
          <w:szCs w:val="24"/>
        </w:rPr>
        <w:t xml:space="preserve"> psicológico</w:t>
      </w:r>
      <w:r w:rsidR="002C56FF">
        <w:rPr>
          <w:rFonts w:ascii="Arial" w:hAnsi="Arial" w:cs="Arial"/>
          <w:sz w:val="24"/>
          <w:szCs w:val="24"/>
        </w:rPr>
        <w:t>s</w:t>
      </w:r>
      <w:r w:rsidR="00F944FA">
        <w:rPr>
          <w:rFonts w:ascii="Arial" w:hAnsi="Arial" w:cs="Arial"/>
          <w:sz w:val="24"/>
          <w:szCs w:val="24"/>
        </w:rPr>
        <w:t>, transtornos de</w:t>
      </w:r>
      <w:r w:rsidR="00E628DA">
        <w:rPr>
          <w:rFonts w:ascii="Arial" w:hAnsi="Arial" w:cs="Arial"/>
          <w:sz w:val="24"/>
          <w:szCs w:val="24"/>
        </w:rPr>
        <w:t xml:space="preserve"> desenvolvimento</w:t>
      </w:r>
      <w:r w:rsidR="002C56FF">
        <w:rPr>
          <w:rFonts w:ascii="Arial" w:hAnsi="Arial" w:cs="Arial"/>
          <w:sz w:val="24"/>
          <w:szCs w:val="24"/>
        </w:rPr>
        <w:t xml:space="preserve"> e</w:t>
      </w:r>
      <w:r w:rsidR="00844B76">
        <w:rPr>
          <w:rFonts w:ascii="Arial" w:hAnsi="Arial" w:cs="Arial"/>
          <w:sz w:val="24"/>
          <w:szCs w:val="24"/>
        </w:rPr>
        <w:t>,</w:t>
      </w:r>
      <w:r w:rsidR="002C56FF">
        <w:rPr>
          <w:rFonts w:ascii="Arial" w:hAnsi="Arial" w:cs="Arial"/>
          <w:sz w:val="24"/>
          <w:szCs w:val="24"/>
        </w:rPr>
        <w:t xml:space="preserve"> </w:t>
      </w:r>
      <w:r w:rsidR="00ED5B7D">
        <w:rPr>
          <w:rFonts w:ascii="Arial" w:hAnsi="Arial" w:cs="Arial"/>
          <w:sz w:val="24"/>
          <w:szCs w:val="24"/>
        </w:rPr>
        <w:t>alguma</w:t>
      </w:r>
      <w:r w:rsidR="003F18E7">
        <w:rPr>
          <w:rFonts w:ascii="Arial" w:hAnsi="Arial" w:cs="Arial"/>
          <w:sz w:val="24"/>
          <w:szCs w:val="24"/>
        </w:rPr>
        <w:t>s delas</w:t>
      </w:r>
      <w:r w:rsidR="00844B76">
        <w:rPr>
          <w:rFonts w:ascii="Arial" w:hAnsi="Arial" w:cs="Arial"/>
          <w:sz w:val="24"/>
          <w:szCs w:val="24"/>
        </w:rPr>
        <w:t>,</w:t>
      </w:r>
      <w:r w:rsidR="003F18E7">
        <w:rPr>
          <w:rFonts w:ascii="Arial" w:hAnsi="Arial" w:cs="Arial"/>
          <w:sz w:val="24"/>
          <w:szCs w:val="24"/>
        </w:rPr>
        <w:t xml:space="preserve"> podem </w:t>
      </w:r>
      <w:r w:rsidR="00F944FA">
        <w:rPr>
          <w:rFonts w:ascii="Arial" w:hAnsi="Arial" w:cs="Arial"/>
          <w:sz w:val="24"/>
          <w:szCs w:val="24"/>
        </w:rPr>
        <w:t xml:space="preserve">até </w:t>
      </w:r>
      <w:r w:rsidR="003F18E7">
        <w:rPr>
          <w:rFonts w:ascii="Arial" w:hAnsi="Arial" w:cs="Arial"/>
          <w:sz w:val="24"/>
          <w:szCs w:val="24"/>
        </w:rPr>
        <w:t xml:space="preserve">atingir um grau mais elevado de violência e resultar em </w:t>
      </w:r>
      <w:r w:rsidR="00690811">
        <w:rPr>
          <w:rFonts w:ascii="Arial" w:hAnsi="Arial" w:cs="Arial"/>
          <w:sz w:val="24"/>
          <w:szCs w:val="24"/>
        </w:rPr>
        <w:t>morte</w:t>
      </w:r>
      <w:r w:rsidR="00E628DA">
        <w:rPr>
          <w:rFonts w:ascii="Arial" w:hAnsi="Arial" w:cs="Arial"/>
          <w:sz w:val="24"/>
          <w:szCs w:val="24"/>
        </w:rPr>
        <w:t>.</w:t>
      </w:r>
      <w:r w:rsidR="00EC2340">
        <w:rPr>
          <w:rFonts w:ascii="Arial" w:hAnsi="Arial" w:cs="Arial"/>
          <w:sz w:val="24"/>
          <w:szCs w:val="24"/>
        </w:rPr>
        <w:t xml:space="preserve"> </w:t>
      </w:r>
      <w:r w:rsidR="00E628DA" w:rsidRPr="00E628DA">
        <w:rPr>
          <w:rFonts w:ascii="Arial" w:hAnsi="Arial" w:cs="Arial"/>
          <w:sz w:val="24"/>
          <w:szCs w:val="24"/>
        </w:rPr>
        <w:t>(KRUG et. al.,2012).</w:t>
      </w:r>
    </w:p>
    <w:p w14:paraId="2A198D4D" w14:textId="77777777" w:rsidR="00EE4170" w:rsidRDefault="00EE4170" w:rsidP="00EE4170">
      <w:pPr>
        <w:spacing w:after="120" w:line="360" w:lineRule="auto"/>
        <w:ind w:left="2268"/>
        <w:jc w:val="both"/>
        <w:rPr>
          <w:rFonts w:ascii="Arial" w:hAnsi="Arial" w:cs="Arial"/>
          <w:iCs/>
          <w:sz w:val="20"/>
          <w:szCs w:val="20"/>
          <w:shd w:val="clear" w:color="auto" w:fill="FFFFFF"/>
        </w:rPr>
      </w:pPr>
    </w:p>
    <w:p w14:paraId="314E867C" w14:textId="77777777" w:rsidR="00EE4170" w:rsidRPr="00EE4170" w:rsidRDefault="00EE4170" w:rsidP="00EE4170">
      <w:pPr>
        <w:spacing w:after="120" w:line="360" w:lineRule="auto"/>
        <w:ind w:left="2268"/>
        <w:jc w:val="both"/>
        <w:rPr>
          <w:rFonts w:ascii="Arial" w:hAnsi="Arial" w:cs="Arial"/>
          <w:sz w:val="24"/>
          <w:szCs w:val="24"/>
        </w:rPr>
      </w:pPr>
      <w:r>
        <w:rPr>
          <w:rFonts w:ascii="Arial" w:hAnsi="Arial" w:cs="Arial"/>
          <w:iCs/>
          <w:sz w:val="20"/>
          <w:szCs w:val="20"/>
          <w:shd w:val="clear" w:color="auto" w:fill="FFFFFF"/>
        </w:rPr>
        <w:t>‘’</w:t>
      </w:r>
      <w:r w:rsidRPr="002C3B2E">
        <w:rPr>
          <w:rFonts w:ascii="Arial" w:hAnsi="Arial" w:cs="Arial"/>
          <w:iCs/>
          <w:sz w:val="20"/>
          <w:szCs w:val="20"/>
          <w:shd w:val="clear" w:color="auto" w:fill="FFFFFF"/>
        </w:rPr>
        <w:t>A violência sexual é um fenômeno universal, em que não existem restrições de sexo, idade, etnia</w:t>
      </w:r>
      <w:r w:rsidRPr="00D96C51">
        <w:rPr>
          <w:rFonts w:ascii="Arial" w:hAnsi="Arial" w:cs="Arial"/>
          <w:iCs/>
          <w:sz w:val="20"/>
          <w:szCs w:val="20"/>
          <w:shd w:val="clear" w:color="auto" w:fill="FFFFFF"/>
        </w:rPr>
        <w:t xml:space="preserve"> ou classe social. Embora atinja homens e mulheres, as mulheres são as principais vítimas, em qualquer período de suas vidas. E as mulheres jovens e adolescentes apresentam risco mais elevado de sofrer esse tipo de agressão”.</w:t>
      </w:r>
      <w:r w:rsidRPr="00D96C51">
        <w:rPr>
          <w:rFonts w:ascii="Arial" w:hAnsi="Arial" w:cs="Arial"/>
          <w:iCs/>
          <w:sz w:val="20"/>
          <w:szCs w:val="20"/>
        </w:rPr>
        <w:br/>
      </w:r>
      <w:hyperlink r:id="rId9" w:tgtFrame="_blank" w:history="1">
        <w:r w:rsidRPr="00D96C51">
          <w:rPr>
            <w:rStyle w:val="Hyperlink"/>
            <w:rFonts w:ascii="Arial" w:hAnsi="Arial" w:cs="Arial"/>
            <w:bCs/>
            <w:iCs/>
            <w:color w:val="auto"/>
            <w:sz w:val="20"/>
            <w:szCs w:val="20"/>
          </w:rPr>
          <w:t>Violência sexual: estudo descritivo sobre as vítimas e o atendimento em um serviço universitário de referência no Estado de São Paulo</w:t>
        </w:r>
      </w:hyperlink>
      <w:r w:rsidRPr="00D96C51">
        <w:rPr>
          <w:rStyle w:val="Forte"/>
          <w:rFonts w:ascii="Arial" w:hAnsi="Arial" w:cs="Arial"/>
          <w:iCs/>
          <w:sz w:val="20"/>
          <w:szCs w:val="20"/>
          <w:shd w:val="clear" w:color="auto" w:fill="FFFFFF"/>
        </w:rPr>
        <w:t xml:space="preserve">, </w:t>
      </w:r>
      <w:r w:rsidRPr="00D96C51">
        <w:rPr>
          <w:rStyle w:val="Forte"/>
          <w:rFonts w:ascii="Arial" w:hAnsi="Arial" w:cs="Arial"/>
          <w:b w:val="0"/>
          <w:iCs/>
          <w:sz w:val="20"/>
          <w:szCs w:val="20"/>
          <w:shd w:val="clear" w:color="auto" w:fill="FFFFFF"/>
        </w:rPr>
        <w:t xml:space="preserve">por Cláudia de Oliveira </w:t>
      </w:r>
      <w:proofErr w:type="spellStart"/>
      <w:r w:rsidRPr="00D96C51">
        <w:rPr>
          <w:rStyle w:val="Forte"/>
          <w:rFonts w:ascii="Arial" w:hAnsi="Arial" w:cs="Arial"/>
          <w:b w:val="0"/>
          <w:iCs/>
          <w:sz w:val="20"/>
          <w:szCs w:val="20"/>
          <w:shd w:val="clear" w:color="auto" w:fill="FFFFFF"/>
        </w:rPr>
        <w:t>Facuri</w:t>
      </w:r>
      <w:proofErr w:type="spellEnd"/>
      <w:r w:rsidRPr="00D96C51">
        <w:rPr>
          <w:rStyle w:val="Forte"/>
          <w:rFonts w:ascii="Arial" w:hAnsi="Arial" w:cs="Arial"/>
          <w:b w:val="0"/>
          <w:iCs/>
          <w:sz w:val="20"/>
          <w:szCs w:val="20"/>
          <w:shd w:val="clear" w:color="auto" w:fill="FFFFFF"/>
        </w:rPr>
        <w:t xml:space="preserve"> et al. (Caderno de Saúde Pública, maio/2013).</w:t>
      </w:r>
    </w:p>
    <w:p w14:paraId="2C8A0FC6" w14:textId="77777777" w:rsidR="00EE4170" w:rsidRPr="00E628DA" w:rsidRDefault="00EE4170" w:rsidP="00223006">
      <w:pPr>
        <w:spacing w:after="120" w:line="360" w:lineRule="auto"/>
        <w:ind w:firstLine="1134"/>
        <w:jc w:val="both"/>
        <w:rPr>
          <w:rFonts w:ascii="Arial" w:hAnsi="Arial" w:cs="Arial"/>
          <w:sz w:val="24"/>
          <w:szCs w:val="24"/>
        </w:rPr>
      </w:pPr>
    </w:p>
    <w:p w14:paraId="478BF8C5" w14:textId="77777777" w:rsidR="00EE4170" w:rsidRDefault="002C56FF" w:rsidP="00EE4170">
      <w:pPr>
        <w:spacing w:after="120" w:line="360" w:lineRule="auto"/>
        <w:ind w:firstLine="1134"/>
        <w:jc w:val="both"/>
        <w:rPr>
          <w:rFonts w:ascii="Arial" w:hAnsi="Arial" w:cs="Arial"/>
          <w:sz w:val="24"/>
          <w:szCs w:val="24"/>
        </w:rPr>
      </w:pPr>
      <w:r>
        <w:rPr>
          <w:rFonts w:ascii="Arial" w:hAnsi="Arial" w:cs="Arial"/>
          <w:sz w:val="24"/>
          <w:szCs w:val="24"/>
        </w:rPr>
        <w:t>Sem hierarquizar a violência física</w:t>
      </w:r>
      <w:r w:rsidR="00844B76">
        <w:rPr>
          <w:rFonts w:ascii="Arial" w:hAnsi="Arial" w:cs="Arial"/>
          <w:sz w:val="24"/>
          <w:szCs w:val="24"/>
        </w:rPr>
        <w:t>,</w:t>
      </w:r>
      <w:r>
        <w:rPr>
          <w:rFonts w:ascii="Arial" w:hAnsi="Arial" w:cs="Arial"/>
          <w:sz w:val="24"/>
          <w:szCs w:val="24"/>
        </w:rPr>
        <w:t xml:space="preserve"> </w:t>
      </w:r>
      <w:r w:rsidR="00753C25">
        <w:rPr>
          <w:rFonts w:ascii="Arial" w:hAnsi="Arial" w:cs="Arial"/>
          <w:sz w:val="24"/>
          <w:szCs w:val="24"/>
        </w:rPr>
        <w:t>que pode parecer</w:t>
      </w:r>
      <w:r>
        <w:rPr>
          <w:rFonts w:ascii="Arial" w:hAnsi="Arial" w:cs="Arial"/>
          <w:sz w:val="24"/>
          <w:szCs w:val="24"/>
        </w:rPr>
        <w:t xml:space="preserve"> ser a mais preocupante</w:t>
      </w:r>
      <w:r w:rsidR="00B2204D">
        <w:rPr>
          <w:rFonts w:ascii="Arial" w:hAnsi="Arial" w:cs="Arial"/>
          <w:sz w:val="24"/>
          <w:szCs w:val="24"/>
        </w:rPr>
        <w:t xml:space="preserve"> </w:t>
      </w:r>
      <w:r w:rsidR="00AE3366">
        <w:rPr>
          <w:rFonts w:ascii="Arial" w:hAnsi="Arial" w:cs="Arial"/>
          <w:sz w:val="24"/>
          <w:szCs w:val="24"/>
        </w:rPr>
        <w:t xml:space="preserve">por deixar </w:t>
      </w:r>
      <w:r w:rsidR="00B2204D">
        <w:rPr>
          <w:rFonts w:ascii="Arial" w:hAnsi="Arial" w:cs="Arial"/>
          <w:sz w:val="24"/>
          <w:szCs w:val="24"/>
        </w:rPr>
        <w:t xml:space="preserve">lesões </w:t>
      </w:r>
      <w:r w:rsidR="00AE3366">
        <w:rPr>
          <w:rFonts w:ascii="Arial" w:hAnsi="Arial" w:cs="Arial"/>
          <w:sz w:val="24"/>
          <w:szCs w:val="24"/>
        </w:rPr>
        <w:t xml:space="preserve">mais </w:t>
      </w:r>
      <w:r w:rsidR="00B2204D">
        <w:rPr>
          <w:rFonts w:ascii="Arial" w:hAnsi="Arial" w:cs="Arial"/>
          <w:sz w:val="24"/>
          <w:szCs w:val="24"/>
        </w:rPr>
        <w:t>visíveis</w:t>
      </w:r>
      <w:r w:rsidR="00B23326">
        <w:rPr>
          <w:rFonts w:ascii="Arial" w:hAnsi="Arial" w:cs="Arial"/>
          <w:sz w:val="24"/>
          <w:szCs w:val="24"/>
        </w:rPr>
        <w:t>,</w:t>
      </w:r>
      <w:r w:rsidR="00753C25">
        <w:rPr>
          <w:rFonts w:ascii="Arial" w:hAnsi="Arial" w:cs="Arial"/>
          <w:sz w:val="24"/>
          <w:szCs w:val="24"/>
        </w:rPr>
        <w:t xml:space="preserve"> a </w:t>
      </w:r>
      <w:r w:rsidR="00860D27">
        <w:rPr>
          <w:rFonts w:ascii="Arial" w:hAnsi="Arial" w:cs="Arial"/>
          <w:sz w:val="24"/>
          <w:szCs w:val="24"/>
        </w:rPr>
        <w:t>violência</w:t>
      </w:r>
      <w:r w:rsidR="006F19F7">
        <w:rPr>
          <w:rFonts w:ascii="Arial" w:hAnsi="Arial" w:cs="Arial"/>
          <w:sz w:val="24"/>
          <w:szCs w:val="24"/>
        </w:rPr>
        <w:t xml:space="preserve"> sexual é um crime que</w:t>
      </w:r>
      <w:r w:rsidR="00B23326">
        <w:rPr>
          <w:rFonts w:ascii="Arial" w:hAnsi="Arial" w:cs="Arial"/>
          <w:sz w:val="24"/>
          <w:szCs w:val="24"/>
        </w:rPr>
        <w:t xml:space="preserve"> </w:t>
      </w:r>
      <w:r w:rsidR="006F19F7">
        <w:rPr>
          <w:rFonts w:ascii="Arial" w:hAnsi="Arial" w:cs="Arial"/>
          <w:sz w:val="24"/>
          <w:szCs w:val="24"/>
        </w:rPr>
        <w:t xml:space="preserve">faz </w:t>
      </w:r>
      <w:r w:rsidR="00B23326">
        <w:rPr>
          <w:rFonts w:ascii="Arial" w:hAnsi="Arial" w:cs="Arial"/>
          <w:sz w:val="24"/>
          <w:szCs w:val="24"/>
        </w:rPr>
        <w:t xml:space="preserve">muitas </w:t>
      </w:r>
      <w:r w:rsidR="00753C25">
        <w:rPr>
          <w:rFonts w:ascii="Arial" w:hAnsi="Arial" w:cs="Arial"/>
          <w:sz w:val="24"/>
          <w:szCs w:val="24"/>
        </w:rPr>
        <w:t>marca</w:t>
      </w:r>
      <w:r w:rsidR="00B23326">
        <w:rPr>
          <w:rFonts w:ascii="Arial" w:hAnsi="Arial" w:cs="Arial"/>
          <w:sz w:val="24"/>
          <w:szCs w:val="24"/>
        </w:rPr>
        <w:t xml:space="preserve">s </w:t>
      </w:r>
      <w:r w:rsidR="006F19F7">
        <w:rPr>
          <w:rFonts w:ascii="Arial" w:hAnsi="Arial" w:cs="Arial"/>
          <w:sz w:val="24"/>
          <w:szCs w:val="24"/>
        </w:rPr>
        <w:t xml:space="preserve">principalmente </w:t>
      </w:r>
      <w:r w:rsidR="00B23326">
        <w:rPr>
          <w:rFonts w:ascii="Arial" w:hAnsi="Arial" w:cs="Arial"/>
          <w:sz w:val="24"/>
          <w:szCs w:val="24"/>
        </w:rPr>
        <w:t>a</w:t>
      </w:r>
      <w:r w:rsidR="00860D27">
        <w:rPr>
          <w:rFonts w:ascii="Arial" w:hAnsi="Arial" w:cs="Arial"/>
          <w:sz w:val="24"/>
          <w:szCs w:val="24"/>
        </w:rPr>
        <w:t xml:space="preserve">o psicológico da </w:t>
      </w:r>
      <w:r w:rsidR="00753C25">
        <w:rPr>
          <w:rFonts w:ascii="Arial" w:hAnsi="Arial" w:cs="Arial"/>
          <w:sz w:val="24"/>
          <w:szCs w:val="24"/>
        </w:rPr>
        <w:t>vítima</w:t>
      </w:r>
      <w:r w:rsidR="00844B76">
        <w:rPr>
          <w:rFonts w:ascii="Arial" w:hAnsi="Arial" w:cs="Arial"/>
          <w:sz w:val="24"/>
          <w:szCs w:val="24"/>
        </w:rPr>
        <w:t>.</w:t>
      </w:r>
      <w:r w:rsidR="00753C25">
        <w:rPr>
          <w:rFonts w:ascii="Arial" w:hAnsi="Arial" w:cs="Arial"/>
          <w:sz w:val="24"/>
          <w:szCs w:val="24"/>
        </w:rPr>
        <w:t xml:space="preserve"> </w:t>
      </w:r>
      <w:r w:rsidR="00844B76">
        <w:rPr>
          <w:rFonts w:ascii="Arial" w:hAnsi="Arial" w:cs="Arial"/>
          <w:sz w:val="24"/>
          <w:szCs w:val="24"/>
        </w:rPr>
        <w:t>M</w:t>
      </w:r>
      <w:r w:rsidR="006F19F7">
        <w:rPr>
          <w:rFonts w:ascii="Arial" w:hAnsi="Arial" w:cs="Arial"/>
          <w:sz w:val="24"/>
          <w:szCs w:val="24"/>
        </w:rPr>
        <w:t>esmo</w:t>
      </w:r>
      <w:r w:rsidR="005028F3">
        <w:rPr>
          <w:rFonts w:ascii="Arial" w:hAnsi="Arial" w:cs="Arial"/>
          <w:sz w:val="24"/>
          <w:szCs w:val="24"/>
        </w:rPr>
        <w:t xml:space="preserve"> </w:t>
      </w:r>
      <w:r w:rsidR="006F19F7">
        <w:rPr>
          <w:rFonts w:ascii="Arial" w:hAnsi="Arial" w:cs="Arial"/>
          <w:sz w:val="24"/>
          <w:szCs w:val="24"/>
        </w:rPr>
        <w:t xml:space="preserve">sendo um </w:t>
      </w:r>
      <w:r w:rsidR="005028F3">
        <w:rPr>
          <w:rFonts w:ascii="Arial" w:hAnsi="Arial" w:cs="Arial"/>
          <w:sz w:val="24"/>
          <w:szCs w:val="24"/>
        </w:rPr>
        <w:t xml:space="preserve">crime </w:t>
      </w:r>
      <w:r w:rsidR="00B615F5">
        <w:rPr>
          <w:rFonts w:ascii="Arial" w:hAnsi="Arial" w:cs="Arial"/>
          <w:sz w:val="24"/>
          <w:szCs w:val="24"/>
        </w:rPr>
        <w:t xml:space="preserve">que </w:t>
      </w:r>
      <w:r w:rsidR="006F19F7">
        <w:rPr>
          <w:rFonts w:ascii="Arial" w:hAnsi="Arial" w:cs="Arial"/>
          <w:sz w:val="24"/>
          <w:szCs w:val="24"/>
        </w:rPr>
        <w:t>não costuma deixar</w:t>
      </w:r>
      <w:r w:rsidR="00B615F5">
        <w:rPr>
          <w:rFonts w:ascii="Arial" w:hAnsi="Arial" w:cs="Arial"/>
          <w:sz w:val="24"/>
          <w:szCs w:val="24"/>
        </w:rPr>
        <w:t xml:space="preserve"> muitos</w:t>
      </w:r>
      <w:r w:rsidR="00753C25">
        <w:rPr>
          <w:rFonts w:ascii="Arial" w:hAnsi="Arial" w:cs="Arial"/>
          <w:sz w:val="24"/>
          <w:szCs w:val="24"/>
        </w:rPr>
        <w:t xml:space="preserve"> rastros</w:t>
      </w:r>
      <w:r w:rsidR="00844B76">
        <w:rPr>
          <w:rFonts w:ascii="Arial" w:hAnsi="Arial" w:cs="Arial"/>
          <w:sz w:val="24"/>
          <w:szCs w:val="24"/>
        </w:rPr>
        <w:t>,</w:t>
      </w:r>
      <w:r w:rsidR="00D538DB">
        <w:rPr>
          <w:rFonts w:ascii="Arial" w:hAnsi="Arial" w:cs="Arial"/>
          <w:sz w:val="24"/>
          <w:szCs w:val="24"/>
        </w:rPr>
        <w:t xml:space="preserve"> esses danos físicos e psicológicos podem ser perpétuos. </w:t>
      </w:r>
      <w:r w:rsidR="00D538DB" w:rsidRPr="00D538DB">
        <w:rPr>
          <w:rFonts w:ascii="Arial" w:hAnsi="Arial" w:cs="Arial"/>
          <w:color w:val="000000"/>
          <w:sz w:val="24"/>
          <w:szCs w:val="24"/>
          <w:shd w:val="clear" w:color="auto" w:fill="FFFFFF"/>
        </w:rPr>
        <w:t xml:space="preserve">(Kaplan &amp; </w:t>
      </w:r>
      <w:proofErr w:type="spellStart"/>
      <w:r w:rsidR="00D538DB" w:rsidRPr="00D538DB">
        <w:rPr>
          <w:rFonts w:ascii="Arial" w:hAnsi="Arial" w:cs="Arial"/>
          <w:color w:val="000000"/>
          <w:sz w:val="24"/>
          <w:szCs w:val="24"/>
          <w:shd w:val="clear" w:color="auto" w:fill="FFFFFF"/>
        </w:rPr>
        <w:t>Sadock</w:t>
      </w:r>
      <w:proofErr w:type="spellEnd"/>
      <w:r w:rsidR="00D538DB" w:rsidRPr="00D538DB">
        <w:rPr>
          <w:rFonts w:ascii="Arial" w:hAnsi="Arial" w:cs="Arial"/>
          <w:color w:val="000000"/>
          <w:sz w:val="24"/>
          <w:szCs w:val="24"/>
          <w:shd w:val="clear" w:color="auto" w:fill="FFFFFF"/>
        </w:rPr>
        <w:t>, 1990)</w:t>
      </w:r>
      <w:r w:rsidR="00D52022">
        <w:rPr>
          <w:rFonts w:ascii="Arial" w:hAnsi="Arial" w:cs="Arial"/>
          <w:sz w:val="24"/>
          <w:szCs w:val="24"/>
        </w:rPr>
        <w:t xml:space="preserve"> </w:t>
      </w:r>
    </w:p>
    <w:p w14:paraId="5FD36F3D" w14:textId="77777777" w:rsidR="005F3B65" w:rsidRDefault="001F3F92" w:rsidP="00F7509D">
      <w:pPr>
        <w:spacing w:after="120" w:line="360" w:lineRule="auto"/>
        <w:ind w:firstLine="1134"/>
        <w:jc w:val="both"/>
        <w:rPr>
          <w:rFonts w:ascii="Arial" w:hAnsi="Arial" w:cs="Arial"/>
          <w:sz w:val="24"/>
          <w:szCs w:val="24"/>
        </w:rPr>
      </w:pPr>
      <w:r>
        <w:rPr>
          <w:rFonts w:ascii="Arial" w:hAnsi="Arial" w:cs="Arial"/>
          <w:sz w:val="24"/>
          <w:szCs w:val="24"/>
        </w:rPr>
        <w:t>Vimos que a</w:t>
      </w:r>
      <w:r w:rsidR="00E5002A">
        <w:rPr>
          <w:rFonts w:ascii="Arial" w:hAnsi="Arial" w:cs="Arial"/>
          <w:sz w:val="24"/>
          <w:szCs w:val="24"/>
        </w:rPr>
        <w:t xml:space="preserve"> violência sexual é o</w:t>
      </w:r>
      <w:r w:rsidR="00F13BC4">
        <w:rPr>
          <w:rFonts w:ascii="Arial" w:hAnsi="Arial" w:cs="Arial"/>
          <w:sz w:val="24"/>
          <w:szCs w:val="24"/>
        </w:rPr>
        <w:t xml:space="preserve"> poder sobre uma pessoa/criança, </w:t>
      </w:r>
      <w:r w:rsidR="00E5002A">
        <w:rPr>
          <w:rFonts w:ascii="Arial" w:hAnsi="Arial" w:cs="Arial"/>
          <w:sz w:val="24"/>
          <w:szCs w:val="24"/>
        </w:rPr>
        <w:t>que</w:t>
      </w:r>
      <w:r w:rsidR="00962330">
        <w:rPr>
          <w:rFonts w:ascii="Arial" w:hAnsi="Arial" w:cs="Arial"/>
          <w:sz w:val="24"/>
          <w:szCs w:val="24"/>
        </w:rPr>
        <w:t xml:space="preserve"> anula ela como um ser humano e a coloca em um lugar de o</w:t>
      </w:r>
      <w:r w:rsidR="00B23326">
        <w:rPr>
          <w:rFonts w:ascii="Arial" w:hAnsi="Arial" w:cs="Arial"/>
          <w:sz w:val="24"/>
          <w:szCs w:val="24"/>
        </w:rPr>
        <w:t xml:space="preserve">bjeto podendo ser tratada </w:t>
      </w:r>
      <w:r w:rsidR="00962330">
        <w:rPr>
          <w:rFonts w:ascii="Arial" w:hAnsi="Arial" w:cs="Arial"/>
          <w:sz w:val="24"/>
          <w:szCs w:val="24"/>
        </w:rPr>
        <w:t>como uma coisa que está ali apenas para satisfação pessoal do outro.</w:t>
      </w:r>
      <w:r w:rsidR="000F6FA0">
        <w:rPr>
          <w:rFonts w:ascii="Arial" w:hAnsi="Arial" w:cs="Arial"/>
          <w:sz w:val="24"/>
          <w:szCs w:val="24"/>
        </w:rPr>
        <w:t xml:space="preserve"> Acontece que existe uma diferenciação </w:t>
      </w:r>
      <w:r w:rsidR="00924FC0">
        <w:rPr>
          <w:rFonts w:ascii="Arial" w:hAnsi="Arial" w:cs="Arial"/>
          <w:sz w:val="24"/>
          <w:szCs w:val="24"/>
        </w:rPr>
        <w:t>de gênero</w:t>
      </w:r>
      <w:r w:rsidR="000F6FA0">
        <w:rPr>
          <w:rFonts w:ascii="Arial" w:hAnsi="Arial" w:cs="Arial"/>
          <w:sz w:val="24"/>
          <w:szCs w:val="24"/>
        </w:rPr>
        <w:t>,</w:t>
      </w:r>
      <w:r w:rsidR="00924FC0">
        <w:rPr>
          <w:rFonts w:ascii="Arial" w:hAnsi="Arial" w:cs="Arial"/>
          <w:sz w:val="24"/>
          <w:szCs w:val="24"/>
        </w:rPr>
        <w:t xml:space="preserve"> principalmente por parte dos homens</w:t>
      </w:r>
      <w:r w:rsidR="000F6FA0">
        <w:rPr>
          <w:rFonts w:ascii="Arial" w:hAnsi="Arial" w:cs="Arial"/>
          <w:sz w:val="24"/>
          <w:szCs w:val="24"/>
        </w:rPr>
        <w:t>, os colocando</w:t>
      </w:r>
      <w:r w:rsidR="00924FC0">
        <w:rPr>
          <w:rFonts w:ascii="Arial" w:hAnsi="Arial" w:cs="Arial"/>
          <w:sz w:val="24"/>
          <w:szCs w:val="24"/>
        </w:rPr>
        <w:t xml:space="preserve"> </w:t>
      </w:r>
      <w:r w:rsidR="000F6FA0">
        <w:rPr>
          <w:rFonts w:ascii="Arial" w:hAnsi="Arial" w:cs="Arial"/>
          <w:sz w:val="24"/>
          <w:szCs w:val="24"/>
        </w:rPr>
        <w:t>c</w:t>
      </w:r>
      <w:r w:rsidR="00924FC0">
        <w:rPr>
          <w:rFonts w:ascii="Arial" w:hAnsi="Arial" w:cs="Arial"/>
          <w:sz w:val="24"/>
          <w:szCs w:val="24"/>
        </w:rPr>
        <w:t>o</w:t>
      </w:r>
      <w:r w:rsidR="000F6FA0">
        <w:rPr>
          <w:rFonts w:ascii="Arial" w:hAnsi="Arial" w:cs="Arial"/>
          <w:sz w:val="24"/>
          <w:szCs w:val="24"/>
        </w:rPr>
        <w:t>mo</w:t>
      </w:r>
      <w:r w:rsidR="00924FC0">
        <w:rPr>
          <w:rFonts w:ascii="Arial" w:hAnsi="Arial" w:cs="Arial"/>
          <w:sz w:val="24"/>
          <w:szCs w:val="24"/>
        </w:rPr>
        <w:t xml:space="preserve"> dominador</w:t>
      </w:r>
      <w:r w:rsidR="00844B76">
        <w:rPr>
          <w:rFonts w:ascii="Arial" w:hAnsi="Arial" w:cs="Arial"/>
          <w:sz w:val="24"/>
          <w:szCs w:val="24"/>
        </w:rPr>
        <w:t>. I</w:t>
      </w:r>
      <w:r w:rsidR="00924FC0">
        <w:rPr>
          <w:rFonts w:ascii="Arial" w:hAnsi="Arial" w:cs="Arial"/>
          <w:sz w:val="24"/>
          <w:szCs w:val="24"/>
        </w:rPr>
        <w:t>sso se origina por uma razão social e cultural.</w:t>
      </w:r>
      <w:r w:rsidR="000F6FA0">
        <w:rPr>
          <w:rFonts w:ascii="Arial" w:hAnsi="Arial" w:cs="Arial"/>
          <w:sz w:val="24"/>
          <w:szCs w:val="24"/>
        </w:rPr>
        <w:t xml:space="preserve"> </w:t>
      </w:r>
      <w:r w:rsidR="00924FC0">
        <w:rPr>
          <w:rFonts w:ascii="Arial" w:hAnsi="Arial" w:cs="Arial"/>
          <w:sz w:val="24"/>
          <w:szCs w:val="24"/>
        </w:rPr>
        <w:t xml:space="preserve"> </w:t>
      </w:r>
      <w:r w:rsidR="000F6FA0">
        <w:rPr>
          <w:rFonts w:ascii="Arial" w:hAnsi="Arial" w:cs="Arial"/>
          <w:sz w:val="24"/>
          <w:szCs w:val="24"/>
        </w:rPr>
        <w:t>A</w:t>
      </w:r>
      <w:r w:rsidR="00535CB6">
        <w:rPr>
          <w:rFonts w:ascii="Arial" w:hAnsi="Arial" w:cs="Arial"/>
          <w:sz w:val="24"/>
          <w:szCs w:val="24"/>
        </w:rPr>
        <w:t xml:space="preserve"> </w:t>
      </w:r>
      <w:r w:rsidR="000F6FA0">
        <w:rPr>
          <w:rFonts w:ascii="Arial" w:hAnsi="Arial" w:cs="Arial"/>
          <w:sz w:val="24"/>
          <w:szCs w:val="24"/>
        </w:rPr>
        <w:t>maior parte</w:t>
      </w:r>
      <w:r w:rsidR="00924FC0">
        <w:rPr>
          <w:rFonts w:ascii="Arial" w:hAnsi="Arial" w:cs="Arial"/>
          <w:sz w:val="24"/>
          <w:szCs w:val="24"/>
        </w:rPr>
        <w:t xml:space="preserve"> das </w:t>
      </w:r>
      <w:r w:rsidR="00C2250F">
        <w:rPr>
          <w:rFonts w:ascii="Arial" w:hAnsi="Arial" w:cs="Arial"/>
          <w:sz w:val="24"/>
          <w:szCs w:val="24"/>
        </w:rPr>
        <w:t>vítimas</w:t>
      </w:r>
      <w:r w:rsidR="00924FC0">
        <w:rPr>
          <w:rFonts w:ascii="Arial" w:hAnsi="Arial" w:cs="Arial"/>
          <w:sz w:val="24"/>
          <w:szCs w:val="24"/>
        </w:rPr>
        <w:t xml:space="preserve"> são </w:t>
      </w:r>
      <w:r w:rsidR="00C2250F">
        <w:rPr>
          <w:rFonts w:ascii="Arial" w:hAnsi="Arial" w:cs="Arial"/>
          <w:sz w:val="24"/>
          <w:szCs w:val="24"/>
        </w:rPr>
        <w:t>do sexo feminino.</w:t>
      </w:r>
    </w:p>
    <w:p w14:paraId="4D5F508D" w14:textId="77777777" w:rsidR="00F13BC4" w:rsidRDefault="00BD13A1" w:rsidP="00F13BC4">
      <w:pPr>
        <w:spacing w:after="120" w:line="360" w:lineRule="auto"/>
        <w:ind w:firstLine="1134"/>
        <w:jc w:val="both"/>
        <w:rPr>
          <w:rFonts w:ascii="Arial" w:hAnsi="Arial" w:cs="Arial"/>
          <w:sz w:val="24"/>
          <w:szCs w:val="24"/>
        </w:rPr>
      </w:pPr>
      <w:r>
        <w:rPr>
          <w:rFonts w:ascii="Arial" w:hAnsi="Arial" w:cs="Arial"/>
          <w:sz w:val="24"/>
          <w:szCs w:val="24"/>
        </w:rPr>
        <w:lastRenderedPageBreak/>
        <w:t>Nesse sentido</w:t>
      </w:r>
      <w:r w:rsidR="00844B76">
        <w:rPr>
          <w:rFonts w:ascii="Arial" w:hAnsi="Arial" w:cs="Arial"/>
          <w:sz w:val="24"/>
          <w:szCs w:val="24"/>
        </w:rPr>
        <w:t>,</w:t>
      </w:r>
      <w:r>
        <w:rPr>
          <w:rFonts w:ascii="Arial" w:hAnsi="Arial" w:cs="Arial"/>
          <w:sz w:val="24"/>
          <w:szCs w:val="24"/>
        </w:rPr>
        <w:t xml:space="preserve"> </w:t>
      </w:r>
      <w:r w:rsidR="006615D3">
        <w:rPr>
          <w:rFonts w:ascii="Arial" w:hAnsi="Arial" w:cs="Arial"/>
          <w:sz w:val="24"/>
          <w:szCs w:val="24"/>
        </w:rPr>
        <w:t>temos o texto de Gabel, que classifica</w:t>
      </w:r>
      <w:r>
        <w:rPr>
          <w:rFonts w:ascii="Arial" w:hAnsi="Arial" w:cs="Arial"/>
          <w:sz w:val="24"/>
          <w:szCs w:val="24"/>
        </w:rPr>
        <w:t xml:space="preserve"> essa disfunção</w:t>
      </w:r>
      <w:r w:rsidR="006615D3">
        <w:rPr>
          <w:rFonts w:ascii="Arial" w:hAnsi="Arial" w:cs="Arial"/>
          <w:sz w:val="24"/>
          <w:szCs w:val="24"/>
        </w:rPr>
        <w:t xml:space="preserve"> de gênero em níveis</w:t>
      </w:r>
      <w:r>
        <w:rPr>
          <w:rFonts w:ascii="Arial" w:hAnsi="Arial" w:cs="Arial"/>
          <w:sz w:val="24"/>
          <w:szCs w:val="24"/>
        </w:rPr>
        <w:t>.</w:t>
      </w:r>
    </w:p>
    <w:p w14:paraId="5CA1FF72" w14:textId="77777777" w:rsidR="00F13BC4" w:rsidRDefault="00F13BC4" w:rsidP="00F13BC4">
      <w:pPr>
        <w:spacing w:after="120" w:line="360" w:lineRule="auto"/>
        <w:ind w:firstLine="1134"/>
        <w:jc w:val="both"/>
        <w:rPr>
          <w:rFonts w:ascii="Arial" w:hAnsi="Arial" w:cs="Arial"/>
          <w:sz w:val="24"/>
          <w:szCs w:val="24"/>
        </w:rPr>
      </w:pPr>
    </w:p>
    <w:p w14:paraId="4DD1AA88" w14:textId="77777777" w:rsidR="00BD13A1" w:rsidRPr="00F13BC4" w:rsidRDefault="00BD13A1" w:rsidP="00F13BC4">
      <w:pPr>
        <w:spacing w:after="120" w:line="360" w:lineRule="auto"/>
        <w:ind w:left="2268"/>
        <w:jc w:val="both"/>
        <w:rPr>
          <w:rFonts w:ascii="Arial" w:hAnsi="Arial" w:cs="Arial"/>
          <w:sz w:val="24"/>
          <w:szCs w:val="24"/>
        </w:rPr>
      </w:pPr>
      <w:r w:rsidRPr="005F3B65">
        <w:rPr>
          <w:rFonts w:ascii="Arial" w:hAnsi="Arial" w:cs="Arial"/>
          <w:sz w:val="20"/>
          <w:szCs w:val="20"/>
        </w:rPr>
        <w:t xml:space="preserve">O abuso sexual supõe uma disfunção em três níveis: o poder exercido pelo grande (forte) sobre o pequeno (fraco); a confiança que o pequeno (dependente) tem no grande (protetor); e o uso </w:t>
      </w:r>
      <w:proofErr w:type="spellStart"/>
      <w:r w:rsidRPr="005F3B65">
        <w:rPr>
          <w:rFonts w:ascii="Arial" w:hAnsi="Arial" w:cs="Arial"/>
          <w:sz w:val="20"/>
          <w:szCs w:val="20"/>
        </w:rPr>
        <w:t>delinqüente</w:t>
      </w:r>
      <w:proofErr w:type="spellEnd"/>
      <w:r w:rsidRPr="005F3B65">
        <w:rPr>
          <w:rFonts w:ascii="Arial" w:hAnsi="Arial" w:cs="Arial"/>
          <w:sz w:val="20"/>
          <w:szCs w:val="20"/>
        </w:rPr>
        <w:t xml:space="preserve"> da sexualidade, ou seja, o atentado ao direito que todo indivíduo tem de propriedade sobre seu corpo (Gabel, 1997, p.10)</w:t>
      </w:r>
    </w:p>
    <w:p w14:paraId="7F87EF61" w14:textId="77777777" w:rsidR="00C066BD" w:rsidRDefault="00C066BD" w:rsidP="00B615F5">
      <w:pPr>
        <w:spacing w:after="120" w:line="360" w:lineRule="auto"/>
        <w:ind w:firstLine="1134"/>
        <w:jc w:val="both"/>
        <w:rPr>
          <w:rFonts w:ascii="Arial" w:hAnsi="Arial" w:cs="Arial"/>
          <w:sz w:val="24"/>
          <w:szCs w:val="24"/>
        </w:rPr>
      </w:pPr>
    </w:p>
    <w:p w14:paraId="1CF7637C" w14:textId="77777777" w:rsidR="00F7509D" w:rsidRDefault="00B615F5" w:rsidP="00F7509D">
      <w:pPr>
        <w:spacing w:after="120" w:line="360" w:lineRule="auto"/>
        <w:ind w:firstLine="1134"/>
        <w:jc w:val="both"/>
        <w:rPr>
          <w:rFonts w:ascii="Arial" w:hAnsi="Arial" w:cs="Arial"/>
          <w:sz w:val="24"/>
          <w:szCs w:val="24"/>
        </w:rPr>
      </w:pPr>
      <w:r>
        <w:rPr>
          <w:rFonts w:ascii="Arial" w:hAnsi="Arial" w:cs="Arial"/>
          <w:sz w:val="24"/>
          <w:szCs w:val="24"/>
        </w:rPr>
        <w:t>N</w:t>
      </w:r>
      <w:r w:rsidR="00844B76">
        <w:rPr>
          <w:rFonts w:ascii="Arial" w:hAnsi="Arial" w:cs="Arial"/>
          <w:sz w:val="24"/>
          <w:szCs w:val="24"/>
        </w:rPr>
        <w:t>o mesmo raciocínio,</w:t>
      </w:r>
      <w:r>
        <w:rPr>
          <w:rFonts w:ascii="Arial" w:hAnsi="Arial" w:cs="Arial"/>
          <w:sz w:val="24"/>
          <w:szCs w:val="24"/>
        </w:rPr>
        <w:t xml:space="preserve"> Foucault (1976), </w:t>
      </w:r>
      <w:r w:rsidR="00E776F8">
        <w:rPr>
          <w:rFonts w:ascii="Arial" w:hAnsi="Arial" w:cs="Arial"/>
          <w:sz w:val="24"/>
          <w:szCs w:val="24"/>
        </w:rPr>
        <w:t xml:space="preserve">concorda que </w:t>
      </w:r>
      <w:r w:rsidR="00844B76">
        <w:rPr>
          <w:rFonts w:ascii="Arial" w:hAnsi="Arial" w:cs="Arial"/>
          <w:sz w:val="24"/>
          <w:szCs w:val="24"/>
        </w:rPr>
        <w:t xml:space="preserve">também </w:t>
      </w:r>
      <w:r>
        <w:rPr>
          <w:rFonts w:ascii="Arial" w:hAnsi="Arial" w:cs="Arial"/>
          <w:sz w:val="24"/>
          <w:szCs w:val="24"/>
        </w:rPr>
        <w:t>existe uma configuração de poder sobre o mais forte, que subjuga, explora e domina o mais fraco sendo uma relação de forças desiguais.</w:t>
      </w:r>
    </w:p>
    <w:p w14:paraId="59B060A4" w14:textId="77777777" w:rsidR="00924FC0" w:rsidRDefault="00924FC0" w:rsidP="008423DA">
      <w:pPr>
        <w:spacing w:after="120" w:line="360" w:lineRule="auto"/>
        <w:ind w:firstLine="1134"/>
        <w:jc w:val="both"/>
        <w:rPr>
          <w:rFonts w:ascii="Arial" w:hAnsi="Arial" w:cs="Arial"/>
          <w:sz w:val="24"/>
          <w:szCs w:val="24"/>
        </w:rPr>
      </w:pPr>
      <w:r>
        <w:rPr>
          <w:rFonts w:ascii="Arial" w:hAnsi="Arial" w:cs="Arial"/>
          <w:sz w:val="24"/>
          <w:szCs w:val="24"/>
        </w:rPr>
        <w:t>Dessa forma,</w:t>
      </w:r>
      <w:r w:rsidR="00C2250F">
        <w:rPr>
          <w:rFonts w:ascii="Arial" w:hAnsi="Arial" w:cs="Arial"/>
          <w:sz w:val="24"/>
          <w:szCs w:val="24"/>
        </w:rPr>
        <w:t xml:space="preserve"> o patriarcalismo se instauro</w:t>
      </w:r>
      <w:r w:rsidR="007B4A7C">
        <w:rPr>
          <w:rFonts w:ascii="Arial" w:hAnsi="Arial" w:cs="Arial"/>
          <w:sz w:val="24"/>
          <w:szCs w:val="24"/>
        </w:rPr>
        <w:t>u</w:t>
      </w:r>
      <w:r w:rsidR="007A43F9">
        <w:rPr>
          <w:rFonts w:ascii="Arial" w:hAnsi="Arial" w:cs="Arial"/>
          <w:sz w:val="24"/>
          <w:szCs w:val="24"/>
        </w:rPr>
        <w:t xml:space="preserve"> com a teoria de que existe uma superio</w:t>
      </w:r>
      <w:r w:rsidR="007B4A7C">
        <w:rPr>
          <w:rFonts w:ascii="Arial" w:hAnsi="Arial" w:cs="Arial"/>
          <w:sz w:val="24"/>
          <w:szCs w:val="24"/>
        </w:rPr>
        <w:t xml:space="preserve">ridade </w:t>
      </w:r>
      <w:r w:rsidR="007A43F9">
        <w:rPr>
          <w:rFonts w:ascii="Arial" w:hAnsi="Arial" w:cs="Arial"/>
          <w:sz w:val="24"/>
          <w:szCs w:val="24"/>
        </w:rPr>
        <w:t>de um lado do sexo</w:t>
      </w:r>
      <w:r w:rsidR="00535CB6">
        <w:rPr>
          <w:rFonts w:ascii="Arial" w:hAnsi="Arial" w:cs="Arial"/>
          <w:sz w:val="24"/>
          <w:szCs w:val="24"/>
        </w:rPr>
        <w:t xml:space="preserve"> e impôs</w:t>
      </w:r>
      <w:r w:rsidR="007B4A7C">
        <w:rPr>
          <w:rFonts w:ascii="Arial" w:hAnsi="Arial" w:cs="Arial"/>
          <w:sz w:val="24"/>
          <w:szCs w:val="24"/>
        </w:rPr>
        <w:t xml:space="preserve"> que o outro lado</w:t>
      </w:r>
      <w:r w:rsidR="00535CB6">
        <w:rPr>
          <w:rFonts w:ascii="Arial" w:hAnsi="Arial" w:cs="Arial"/>
          <w:sz w:val="24"/>
          <w:szCs w:val="24"/>
        </w:rPr>
        <w:t xml:space="preserve"> </w:t>
      </w:r>
      <w:r w:rsidR="000261AE">
        <w:rPr>
          <w:rFonts w:ascii="Arial" w:hAnsi="Arial" w:cs="Arial"/>
          <w:sz w:val="24"/>
          <w:szCs w:val="24"/>
        </w:rPr>
        <w:t>é o mais</w:t>
      </w:r>
      <w:r w:rsidR="007B4A7C">
        <w:rPr>
          <w:rFonts w:ascii="Arial" w:hAnsi="Arial" w:cs="Arial"/>
          <w:sz w:val="24"/>
          <w:szCs w:val="24"/>
        </w:rPr>
        <w:t xml:space="preserve"> </w:t>
      </w:r>
      <w:r w:rsidR="007A43F9">
        <w:rPr>
          <w:rFonts w:ascii="Arial" w:hAnsi="Arial" w:cs="Arial"/>
          <w:sz w:val="24"/>
          <w:szCs w:val="24"/>
        </w:rPr>
        <w:t xml:space="preserve">frágil </w:t>
      </w:r>
      <w:r w:rsidR="000261AE">
        <w:rPr>
          <w:rFonts w:ascii="Arial" w:hAnsi="Arial" w:cs="Arial"/>
          <w:sz w:val="24"/>
          <w:szCs w:val="24"/>
        </w:rPr>
        <w:t xml:space="preserve">e por isso </w:t>
      </w:r>
      <w:r w:rsidR="007A43F9">
        <w:rPr>
          <w:rFonts w:ascii="Arial" w:hAnsi="Arial" w:cs="Arial"/>
          <w:sz w:val="24"/>
          <w:szCs w:val="24"/>
        </w:rPr>
        <w:t xml:space="preserve">tenha </w:t>
      </w:r>
      <w:r w:rsidR="007B4A7C">
        <w:rPr>
          <w:rFonts w:ascii="Arial" w:hAnsi="Arial" w:cs="Arial"/>
          <w:sz w:val="24"/>
          <w:szCs w:val="24"/>
        </w:rPr>
        <w:t>del</w:t>
      </w:r>
      <w:r w:rsidR="007A43F9">
        <w:rPr>
          <w:rFonts w:ascii="Arial" w:hAnsi="Arial" w:cs="Arial"/>
          <w:sz w:val="24"/>
          <w:szCs w:val="24"/>
        </w:rPr>
        <w:t>imitações</w:t>
      </w:r>
      <w:r w:rsidR="007B4A7C">
        <w:rPr>
          <w:rFonts w:ascii="Arial" w:hAnsi="Arial" w:cs="Arial"/>
          <w:sz w:val="24"/>
          <w:szCs w:val="24"/>
        </w:rPr>
        <w:t xml:space="preserve"> ante o outro</w:t>
      </w:r>
      <w:r w:rsidR="007A43F9">
        <w:rPr>
          <w:rFonts w:ascii="Arial" w:hAnsi="Arial" w:cs="Arial"/>
          <w:sz w:val="24"/>
          <w:szCs w:val="24"/>
        </w:rPr>
        <w:t>. Assim,</w:t>
      </w:r>
      <w:r w:rsidR="00C2250F">
        <w:rPr>
          <w:rFonts w:ascii="Arial" w:hAnsi="Arial" w:cs="Arial"/>
          <w:sz w:val="24"/>
          <w:szCs w:val="24"/>
        </w:rPr>
        <w:t xml:space="preserve"> </w:t>
      </w:r>
      <w:r w:rsidR="007A43F9">
        <w:rPr>
          <w:rFonts w:ascii="Arial" w:hAnsi="Arial" w:cs="Arial"/>
          <w:sz w:val="24"/>
          <w:szCs w:val="24"/>
        </w:rPr>
        <w:t>o papel da mulher como sendo considerado</w:t>
      </w:r>
      <w:r w:rsidR="00535CB6">
        <w:rPr>
          <w:rFonts w:ascii="Arial" w:hAnsi="Arial" w:cs="Arial"/>
          <w:sz w:val="24"/>
          <w:szCs w:val="24"/>
        </w:rPr>
        <w:t xml:space="preserve"> o</w:t>
      </w:r>
      <w:r w:rsidR="007A43F9">
        <w:rPr>
          <w:rFonts w:ascii="Arial" w:hAnsi="Arial" w:cs="Arial"/>
          <w:sz w:val="24"/>
          <w:szCs w:val="24"/>
        </w:rPr>
        <w:t xml:space="preserve"> lado mais fraco</w:t>
      </w:r>
      <w:r w:rsidR="000F6FA0">
        <w:rPr>
          <w:rFonts w:ascii="Arial" w:hAnsi="Arial" w:cs="Arial"/>
          <w:sz w:val="24"/>
          <w:szCs w:val="24"/>
        </w:rPr>
        <w:t>,</w:t>
      </w:r>
      <w:r w:rsidR="007A43F9">
        <w:rPr>
          <w:rFonts w:ascii="Arial" w:hAnsi="Arial" w:cs="Arial"/>
          <w:sz w:val="24"/>
          <w:szCs w:val="24"/>
        </w:rPr>
        <w:t xml:space="preserve"> fica com a função de cuidar da família, dos filho</w:t>
      </w:r>
      <w:r w:rsidR="007B4A7C">
        <w:rPr>
          <w:rFonts w:ascii="Arial" w:hAnsi="Arial" w:cs="Arial"/>
          <w:sz w:val="24"/>
          <w:szCs w:val="24"/>
        </w:rPr>
        <w:t xml:space="preserve">s e </w:t>
      </w:r>
      <w:r w:rsidR="000261AE">
        <w:rPr>
          <w:rFonts w:ascii="Arial" w:hAnsi="Arial" w:cs="Arial"/>
          <w:sz w:val="24"/>
          <w:szCs w:val="24"/>
        </w:rPr>
        <w:t xml:space="preserve">das necessidades do marido. Assim, o lado imposto ser o </w:t>
      </w:r>
      <w:r w:rsidR="007A43F9">
        <w:rPr>
          <w:rFonts w:ascii="Arial" w:hAnsi="Arial" w:cs="Arial"/>
          <w:sz w:val="24"/>
          <w:szCs w:val="24"/>
        </w:rPr>
        <w:t xml:space="preserve">mais forte </w:t>
      </w:r>
      <w:r w:rsidR="00535CB6">
        <w:rPr>
          <w:rFonts w:ascii="Arial" w:hAnsi="Arial" w:cs="Arial"/>
          <w:sz w:val="24"/>
          <w:szCs w:val="24"/>
        </w:rPr>
        <w:t>fica responsável pelo</w:t>
      </w:r>
      <w:r w:rsidR="007A43F9">
        <w:rPr>
          <w:rFonts w:ascii="Arial" w:hAnsi="Arial" w:cs="Arial"/>
          <w:sz w:val="24"/>
          <w:szCs w:val="24"/>
        </w:rPr>
        <w:t xml:space="preserve"> suporte econômico que gera uma dependência </w:t>
      </w:r>
      <w:r w:rsidR="00535CB6">
        <w:rPr>
          <w:rFonts w:ascii="Arial" w:hAnsi="Arial" w:cs="Arial"/>
          <w:sz w:val="24"/>
          <w:szCs w:val="24"/>
        </w:rPr>
        <w:t>financeira</w:t>
      </w:r>
      <w:r w:rsidR="007A43F9">
        <w:rPr>
          <w:rFonts w:ascii="Arial" w:hAnsi="Arial" w:cs="Arial"/>
          <w:sz w:val="24"/>
          <w:szCs w:val="24"/>
        </w:rPr>
        <w:t xml:space="preserve"> da outra parte.</w:t>
      </w:r>
      <w:r>
        <w:rPr>
          <w:rFonts w:ascii="Arial" w:hAnsi="Arial" w:cs="Arial"/>
          <w:sz w:val="24"/>
          <w:szCs w:val="24"/>
        </w:rPr>
        <w:t xml:space="preserve"> </w:t>
      </w:r>
      <w:r w:rsidR="00D01D68">
        <w:rPr>
          <w:rFonts w:ascii="Arial" w:hAnsi="Arial" w:cs="Arial"/>
          <w:sz w:val="24"/>
          <w:szCs w:val="24"/>
        </w:rPr>
        <w:t>Logo, surgiu um pensamento sobre o lugar que cada sexo deveria atuar dentro da sociedade a partir do papel de gênero que lhe foi atribuído.</w:t>
      </w:r>
      <w:r w:rsidR="00D01D68" w:rsidRPr="007A43F9">
        <w:rPr>
          <w:rFonts w:ascii="Arial" w:hAnsi="Arial" w:cs="Arial"/>
          <w:sz w:val="24"/>
          <w:szCs w:val="24"/>
        </w:rPr>
        <w:t xml:space="preserve"> </w:t>
      </w:r>
      <w:r w:rsidR="007A43F9" w:rsidRPr="007A43F9">
        <w:rPr>
          <w:rFonts w:ascii="Arial" w:hAnsi="Arial" w:cs="Arial"/>
          <w:sz w:val="24"/>
          <w:szCs w:val="24"/>
        </w:rPr>
        <w:t>(BARRETO, 2004).</w:t>
      </w:r>
      <w:r w:rsidR="00F7509D">
        <w:rPr>
          <w:rFonts w:ascii="Arial" w:hAnsi="Arial" w:cs="Arial"/>
          <w:sz w:val="24"/>
          <w:szCs w:val="24"/>
        </w:rPr>
        <w:t xml:space="preserve"> </w:t>
      </w:r>
    </w:p>
    <w:p w14:paraId="5E785030" w14:textId="77777777" w:rsidR="00F7509D" w:rsidRDefault="00F7509D" w:rsidP="008423DA">
      <w:pPr>
        <w:spacing w:after="120" w:line="360" w:lineRule="auto"/>
        <w:ind w:firstLine="1134"/>
        <w:jc w:val="both"/>
        <w:rPr>
          <w:rFonts w:ascii="Arial" w:hAnsi="Arial" w:cs="Arial"/>
          <w:sz w:val="24"/>
          <w:szCs w:val="24"/>
        </w:rPr>
      </w:pPr>
      <w:r>
        <w:rPr>
          <w:rFonts w:ascii="Arial" w:hAnsi="Arial" w:cs="Arial"/>
          <w:sz w:val="24"/>
          <w:szCs w:val="24"/>
        </w:rPr>
        <w:t>Complementa Silva Junior (2006), sobre a hierarquia de gênero construída culturalmente e o domínio do patriarcalismo.</w:t>
      </w:r>
    </w:p>
    <w:p w14:paraId="48A92EC2" w14:textId="77777777" w:rsidR="00F7509D" w:rsidRDefault="00F7509D" w:rsidP="00F7509D">
      <w:pPr>
        <w:spacing w:after="120" w:line="360" w:lineRule="auto"/>
        <w:ind w:left="2268"/>
        <w:jc w:val="both"/>
        <w:rPr>
          <w:rFonts w:ascii="Arial" w:hAnsi="Arial" w:cs="Arial"/>
          <w:sz w:val="20"/>
          <w:szCs w:val="20"/>
        </w:rPr>
      </w:pPr>
    </w:p>
    <w:p w14:paraId="1D73A2D8" w14:textId="77777777" w:rsidR="0081262B" w:rsidRDefault="00F7509D" w:rsidP="0081262B">
      <w:pPr>
        <w:spacing w:after="120" w:line="360" w:lineRule="auto"/>
        <w:ind w:left="2268"/>
        <w:jc w:val="both"/>
        <w:rPr>
          <w:rFonts w:ascii="Arial" w:hAnsi="Arial" w:cs="Arial"/>
          <w:sz w:val="20"/>
          <w:szCs w:val="20"/>
        </w:rPr>
      </w:pPr>
      <w:r w:rsidRPr="00F7509D">
        <w:rPr>
          <w:rFonts w:ascii="Arial" w:hAnsi="Arial" w:cs="Arial"/>
          <w:sz w:val="20"/>
          <w:szCs w:val="20"/>
        </w:rPr>
        <w:t>A violência baseada no gênero é aquela praticada pelo homem contra a mulher que revele uma concepção masculina de dominação social (patriarcado), propiciada por relações culturalmente desiguais entre os sexos, nas quais o masculino define sua identidade social como superior à feminina, estabelecendo uma relação de poder e submissão que chega mesmo ao domínio do corpo da mulher. (SILVA JÚNIOR, 2006)</w:t>
      </w:r>
    </w:p>
    <w:p w14:paraId="783AEE30" w14:textId="77777777" w:rsidR="0081262B" w:rsidRDefault="0081262B" w:rsidP="0081262B">
      <w:pPr>
        <w:spacing w:after="120" w:line="360" w:lineRule="auto"/>
        <w:ind w:left="2268"/>
        <w:jc w:val="both"/>
        <w:rPr>
          <w:rFonts w:ascii="Arial" w:hAnsi="Arial" w:cs="Arial"/>
          <w:sz w:val="20"/>
          <w:szCs w:val="20"/>
        </w:rPr>
      </w:pPr>
    </w:p>
    <w:p w14:paraId="07D0B0B6" w14:textId="77777777" w:rsidR="00D01D68" w:rsidRPr="0081262B" w:rsidRDefault="001F3F92" w:rsidP="0081262B">
      <w:pPr>
        <w:spacing w:after="120" w:line="360" w:lineRule="auto"/>
        <w:ind w:firstLine="1134"/>
        <w:jc w:val="both"/>
        <w:rPr>
          <w:rFonts w:ascii="Arial" w:hAnsi="Arial" w:cs="Arial"/>
          <w:sz w:val="20"/>
          <w:szCs w:val="20"/>
        </w:rPr>
      </w:pPr>
      <w:r>
        <w:rPr>
          <w:rFonts w:ascii="Arial" w:hAnsi="Arial" w:cs="Arial"/>
          <w:sz w:val="24"/>
          <w:szCs w:val="24"/>
        </w:rPr>
        <w:lastRenderedPageBreak/>
        <w:t>Essa perspectiva da</w:t>
      </w:r>
      <w:r w:rsidR="00D01D68">
        <w:rPr>
          <w:rFonts w:ascii="Arial" w:hAnsi="Arial" w:cs="Arial"/>
          <w:sz w:val="24"/>
          <w:szCs w:val="24"/>
        </w:rPr>
        <w:t xml:space="preserve"> objetificação do corpo da mulher fez com que o estupro não fosse</w:t>
      </w:r>
      <w:r w:rsidR="00844B76">
        <w:rPr>
          <w:rFonts w:ascii="Arial" w:hAnsi="Arial" w:cs="Arial"/>
          <w:sz w:val="24"/>
          <w:szCs w:val="24"/>
        </w:rPr>
        <w:t xml:space="preserve"> considerado como crime. Pois</w:t>
      </w:r>
      <w:r w:rsidR="000F6FA0">
        <w:rPr>
          <w:rFonts w:ascii="Arial" w:hAnsi="Arial" w:cs="Arial"/>
          <w:sz w:val="24"/>
          <w:szCs w:val="24"/>
        </w:rPr>
        <w:t xml:space="preserve"> existia</w:t>
      </w:r>
      <w:r w:rsidR="000261AE">
        <w:rPr>
          <w:rFonts w:ascii="Arial" w:hAnsi="Arial" w:cs="Arial"/>
          <w:sz w:val="24"/>
          <w:szCs w:val="24"/>
        </w:rPr>
        <w:t xml:space="preserve"> um padrão de conduta para que a mulher fosse considerada vítima. A</w:t>
      </w:r>
      <w:r w:rsidR="00535CB6">
        <w:rPr>
          <w:rFonts w:ascii="Arial" w:hAnsi="Arial" w:cs="Arial"/>
          <w:sz w:val="24"/>
          <w:szCs w:val="24"/>
        </w:rPr>
        <w:t xml:space="preserve"> </w:t>
      </w:r>
      <w:r w:rsidR="00D01D68">
        <w:rPr>
          <w:rFonts w:ascii="Arial" w:hAnsi="Arial" w:cs="Arial"/>
          <w:sz w:val="24"/>
          <w:szCs w:val="24"/>
        </w:rPr>
        <w:t>conduta da</w:t>
      </w:r>
      <w:r w:rsidR="00535CB6">
        <w:rPr>
          <w:rFonts w:ascii="Arial" w:hAnsi="Arial" w:cs="Arial"/>
          <w:sz w:val="24"/>
          <w:szCs w:val="24"/>
        </w:rPr>
        <w:t xml:space="preserve"> mulher</w:t>
      </w:r>
      <w:r w:rsidR="000F6FA0">
        <w:rPr>
          <w:rFonts w:ascii="Arial" w:hAnsi="Arial" w:cs="Arial"/>
          <w:sz w:val="24"/>
          <w:szCs w:val="24"/>
        </w:rPr>
        <w:t xml:space="preserve"> “ideal”</w:t>
      </w:r>
      <w:r w:rsidR="00535CB6">
        <w:rPr>
          <w:rFonts w:ascii="Arial" w:hAnsi="Arial" w:cs="Arial"/>
          <w:sz w:val="24"/>
          <w:szCs w:val="24"/>
        </w:rPr>
        <w:t xml:space="preserve"> para ser considerada uma</w:t>
      </w:r>
      <w:r w:rsidR="00D01D68">
        <w:rPr>
          <w:rFonts w:ascii="Arial" w:hAnsi="Arial" w:cs="Arial"/>
          <w:sz w:val="24"/>
          <w:szCs w:val="24"/>
        </w:rPr>
        <w:t xml:space="preserve"> vítima deveria ser ilibada</w:t>
      </w:r>
      <w:r w:rsidR="00844B76">
        <w:rPr>
          <w:rFonts w:ascii="Arial" w:hAnsi="Arial" w:cs="Arial"/>
          <w:sz w:val="24"/>
          <w:szCs w:val="24"/>
        </w:rPr>
        <w:t>,</w:t>
      </w:r>
      <w:r w:rsidR="00D01D68">
        <w:rPr>
          <w:rFonts w:ascii="Arial" w:hAnsi="Arial" w:cs="Arial"/>
          <w:sz w:val="24"/>
          <w:szCs w:val="24"/>
        </w:rPr>
        <w:t xml:space="preserve"> em outras palavras</w:t>
      </w:r>
      <w:r w:rsidR="00844B76">
        <w:rPr>
          <w:rFonts w:ascii="Arial" w:hAnsi="Arial" w:cs="Arial"/>
          <w:sz w:val="24"/>
          <w:szCs w:val="24"/>
        </w:rPr>
        <w:t>,</w:t>
      </w:r>
      <w:r w:rsidR="00D01D68">
        <w:rPr>
          <w:rFonts w:ascii="Arial" w:hAnsi="Arial" w:cs="Arial"/>
          <w:sz w:val="24"/>
          <w:szCs w:val="24"/>
        </w:rPr>
        <w:t xml:space="preserve"> ela deveria ser virgem, </w:t>
      </w:r>
      <w:r w:rsidR="000261AE">
        <w:rPr>
          <w:rFonts w:ascii="Arial" w:hAnsi="Arial" w:cs="Arial"/>
          <w:sz w:val="24"/>
          <w:szCs w:val="24"/>
        </w:rPr>
        <w:t>caso contrário, não seria</w:t>
      </w:r>
      <w:r w:rsidR="00535CB6">
        <w:rPr>
          <w:rFonts w:ascii="Arial" w:hAnsi="Arial" w:cs="Arial"/>
          <w:sz w:val="24"/>
          <w:szCs w:val="24"/>
        </w:rPr>
        <w:t xml:space="preserve"> reconhecid</w:t>
      </w:r>
      <w:r w:rsidR="000F6FA0">
        <w:rPr>
          <w:rFonts w:ascii="Arial" w:hAnsi="Arial" w:cs="Arial"/>
          <w:sz w:val="24"/>
          <w:szCs w:val="24"/>
        </w:rPr>
        <w:t xml:space="preserve">o </w:t>
      </w:r>
      <w:r w:rsidR="000261AE">
        <w:rPr>
          <w:rFonts w:ascii="Arial" w:hAnsi="Arial" w:cs="Arial"/>
          <w:sz w:val="24"/>
          <w:szCs w:val="24"/>
        </w:rPr>
        <w:t>o</w:t>
      </w:r>
      <w:r w:rsidR="00535CB6">
        <w:rPr>
          <w:rFonts w:ascii="Arial" w:hAnsi="Arial" w:cs="Arial"/>
          <w:sz w:val="24"/>
          <w:szCs w:val="24"/>
        </w:rPr>
        <w:t xml:space="preserve"> </w:t>
      </w:r>
      <w:r w:rsidR="000261AE">
        <w:rPr>
          <w:rFonts w:ascii="Arial" w:hAnsi="Arial" w:cs="Arial"/>
          <w:sz w:val="24"/>
          <w:szCs w:val="24"/>
        </w:rPr>
        <w:t>abuso</w:t>
      </w:r>
      <w:r w:rsidR="000F6FA0">
        <w:rPr>
          <w:rFonts w:ascii="Arial" w:hAnsi="Arial" w:cs="Arial"/>
          <w:sz w:val="24"/>
          <w:szCs w:val="24"/>
        </w:rPr>
        <w:t>. A</w:t>
      </w:r>
      <w:r w:rsidR="000261AE">
        <w:rPr>
          <w:rFonts w:ascii="Arial" w:hAnsi="Arial" w:cs="Arial"/>
          <w:sz w:val="24"/>
          <w:szCs w:val="24"/>
        </w:rPr>
        <w:t>final</w:t>
      </w:r>
      <w:r w:rsidR="000F6FA0">
        <w:rPr>
          <w:rFonts w:ascii="Arial" w:hAnsi="Arial" w:cs="Arial"/>
          <w:sz w:val="24"/>
          <w:szCs w:val="24"/>
        </w:rPr>
        <w:t>,</w:t>
      </w:r>
      <w:r w:rsidR="00535CB6">
        <w:rPr>
          <w:rFonts w:ascii="Arial" w:hAnsi="Arial" w:cs="Arial"/>
          <w:sz w:val="24"/>
          <w:szCs w:val="24"/>
        </w:rPr>
        <w:t xml:space="preserve"> </w:t>
      </w:r>
      <w:r w:rsidR="00D01D68">
        <w:rPr>
          <w:rFonts w:ascii="Arial" w:hAnsi="Arial" w:cs="Arial"/>
          <w:sz w:val="24"/>
          <w:szCs w:val="24"/>
        </w:rPr>
        <w:t xml:space="preserve">o que contava mesmo era a desonra </w:t>
      </w:r>
      <w:r w:rsidR="00535CB6">
        <w:rPr>
          <w:rFonts w:ascii="Arial" w:hAnsi="Arial" w:cs="Arial"/>
          <w:sz w:val="24"/>
          <w:szCs w:val="24"/>
        </w:rPr>
        <w:t>d</w:t>
      </w:r>
      <w:r w:rsidR="00D01D68">
        <w:rPr>
          <w:rFonts w:ascii="Arial" w:hAnsi="Arial" w:cs="Arial"/>
          <w:sz w:val="24"/>
          <w:szCs w:val="24"/>
        </w:rPr>
        <w:t>a família e</w:t>
      </w:r>
      <w:r w:rsidR="00844B76">
        <w:rPr>
          <w:rFonts w:ascii="Arial" w:hAnsi="Arial" w:cs="Arial"/>
          <w:sz w:val="24"/>
          <w:szCs w:val="24"/>
        </w:rPr>
        <w:t>,</w:t>
      </w:r>
      <w:r w:rsidR="00D01D68">
        <w:rPr>
          <w:rFonts w:ascii="Arial" w:hAnsi="Arial" w:cs="Arial"/>
          <w:sz w:val="24"/>
          <w:szCs w:val="24"/>
        </w:rPr>
        <w:t xml:space="preserve"> principalmente</w:t>
      </w:r>
      <w:r w:rsidR="00844B76">
        <w:rPr>
          <w:rFonts w:ascii="Arial" w:hAnsi="Arial" w:cs="Arial"/>
          <w:sz w:val="24"/>
          <w:szCs w:val="24"/>
        </w:rPr>
        <w:t>,</w:t>
      </w:r>
      <w:r w:rsidR="00D01D68">
        <w:rPr>
          <w:rFonts w:ascii="Arial" w:hAnsi="Arial" w:cs="Arial"/>
          <w:sz w:val="24"/>
          <w:szCs w:val="24"/>
        </w:rPr>
        <w:t xml:space="preserve"> a</w:t>
      </w:r>
      <w:r w:rsidR="00535CB6">
        <w:rPr>
          <w:rFonts w:ascii="Arial" w:hAnsi="Arial" w:cs="Arial"/>
          <w:sz w:val="24"/>
          <w:szCs w:val="24"/>
        </w:rPr>
        <w:t xml:space="preserve"> d</w:t>
      </w:r>
      <w:r w:rsidR="00D01D68">
        <w:rPr>
          <w:rFonts w:ascii="Arial" w:hAnsi="Arial" w:cs="Arial"/>
          <w:sz w:val="24"/>
          <w:szCs w:val="24"/>
        </w:rPr>
        <w:t>o pai. Sendo assim, as mulheres que não se enquadravam nesse padrão mantinham o abuso e</w:t>
      </w:r>
      <w:r w:rsidR="0060764D">
        <w:rPr>
          <w:rFonts w:ascii="Arial" w:hAnsi="Arial" w:cs="Arial"/>
          <w:sz w:val="24"/>
          <w:szCs w:val="24"/>
        </w:rPr>
        <w:t>m segredo por medo</w:t>
      </w:r>
      <w:r w:rsidR="00F13BC4">
        <w:rPr>
          <w:rFonts w:ascii="Arial" w:hAnsi="Arial" w:cs="Arial"/>
          <w:sz w:val="24"/>
          <w:szCs w:val="24"/>
        </w:rPr>
        <w:t xml:space="preserve"> das represálias da sociedade, autoridades e</w:t>
      </w:r>
      <w:r w:rsidR="00330632">
        <w:rPr>
          <w:rFonts w:ascii="Arial" w:hAnsi="Arial" w:cs="Arial"/>
          <w:sz w:val="24"/>
          <w:szCs w:val="24"/>
        </w:rPr>
        <w:t xml:space="preserve"> constrangimento, </w:t>
      </w:r>
      <w:r w:rsidR="0060764D">
        <w:rPr>
          <w:rFonts w:ascii="Arial" w:hAnsi="Arial" w:cs="Arial"/>
          <w:sz w:val="24"/>
          <w:szCs w:val="24"/>
        </w:rPr>
        <w:t xml:space="preserve">porque elas eram consideradas </w:t>
      </w:r>
      <w:r w:rsidR="00535CB6">
        <w:rPr>
          <w:rFonts w:ascii="Arial" w:hAnsi="Arial" w:cs="Arial"/>
          <w:sz w:val="24"/>
          <w:szCs w:val="24"/>
        </w:rPr>
        <w:t xml:space="preserve">muita </w:t>
      </w:r>
      <w:r w:rsidR="0060764D">
        <w:rPr>
          <w:rFonts w:ascii="Arial" w:hAnsi="Arial" w:cs="Arial"/>
          <w:sz w:val="24"/>
          <w:szCs w:val="24"/>
        </w:rPr>
        <w:t>das veze</w:t>
      </w:r>
      <w:r w:rsidR="00F13BC4">
        <w:rPr>
          <w:rFonts w:ascii="Arial" w:hAnsi="Arial" w:cs="Arial"/>
          <w:sz w:val="24"/>
          <w:szCs w:val="24"/>
        </w:rPr>
        <w:t xml:space="preserve">s a provocadora do abuso sexual, já </w:t>
      </w:r>
      <w:r w:rsidR="0060764D">
        <w:rPr>
          <w:rFonts w:ascii="Arial" w:hAnsi="Arial" w:cs="Arial"/>
          <w:sz w:val="24"/>
          <w:szCs w:val="24"/>
        </w:rPr>
        <w:t xml:space="preserve">que era quase impossível fazer algo a respeito se o infrator possuísse status </w:t>
      </w:r>
      <w:r w:rsidR="00535CB6">
        <w:rPr>
          <w:rFonts w:ascii="Arial" w:hAnsi="Arial" w:cs="Arial"/>
          <w:sz w:val="24"/>
          <w:szCs w:val="24"/>
        </w:rPr>
        <w:t xml:space="preserve">social </w:t>
      </w:r>
      <w:r w:rsidR="0060764D" w:rsidRPr="0060764D">
        <w:rPr>
          <w:rFonts w:ascii="Arial" w:hAnsi="Arial" w:cs="Arial"/>
          <w:sz w:val="24"/>
          <w:szCs w:val="24"/>
        </w:rPr>
        <w:t>(DIOTTO; SOUTO, 2016).</w:t>
      </w:r>
    </w:p>
    <w:p w14:paraId="6C17E099" w14:textId="77777777" w:rsidR="00B91BD0" w:rsidRDefault="001F3F92" w:rsidP="0021661F">
      <w:pPr>
        <w:spacing w:after="120" w:line="360" w:lineRule="auto"/>
        <w:ind w:firstLine="1134"/>
        <w:jc w:val="both"/>
        <w:rPr>
          <w:rFonts w:ascii="Arial" w:hAnsi="Arial" w:cs="Arial"/>
          <w:sz w:val="24"/>
          <w:szCs w:val="24"/>
        </w:rPr>
      </w:pPr>
      <w:r>
        <w:rPr>
          <w:rFonts w:ascii="Arial" w:hAnsi="Arial" w:cs="Arial"/>
          <w:sz w:val="24"/>
          <w:szCs w:val="24"/>
        </w:rPr>
        <w:t>A sociedade permitiu que se construísse</w:t>
      </w:r>
      <w:r w:rsidR="00844B76">
        <w:rPr>
          <w:rFonts w:ascii="Arial" w:hAnsi="Arial" w:cs="Arial"/>
          <w:sz w:val="24"/>
          <w:szCs w:val="24"/>
        </w:rPr>
        <w:t xml:space="preserve"> um estereó</w:t>
      </w:r>
      <w:r w:rsidR="00931B56">
        <w:rPr>
          <w:rFonts w:ascii="Arial" w:hAnsi="Arial" w:cs="Arial"/>
          <w:sz w:val="24"/>
          <w:szCs w:val="24"/>
        </w:rPr>
        <w:t>tipo de que a masculinidade do homem advém da agressividade e violência dando quase que um aval de que eles não precisam respe</w:t>
      </w:r>
      <w:r w:rsidR="00844B76">
        <w:rPr>
          <w:rFonts w:ascii="Arial" w:hAnsi="Arial" w:cs="Arial"/>
          <w:sz w:val="24"/>
          <w:szCs w:val="24"/>
        </w:rPr>
        <w:t>itar uma negativa da mulher, se</w:t>
      </w:r>
      <w:r w:rsidR="00931B56">
        <w:rPr>
          <w:rFonts w:ascii="Arial" w:hAnsi="Arial" w:cs="Arial"/>
          <w:sz w:val="24"/>
          <w:szCs w:val="24"/>
        </w:rPr>
        <w:t>não,</w:t>
      </w:r>
      <w:r w:rsidR="003A6086">
        <w:rPr>
          <w:rFonts w:ascii="Arial" w:hAnsi="Arial" w:cs="Arial"/>
          <w:sz w:val="24"/>
          <w:szCs w:val="24"/>
        </w:rPr>
        <w:t xml:space="preserve"> sua sexualid</w:t>
      </w:r>
      <w:r>
        <w:rPr>
          <w:rFonts w:ascii="Arial" w:hAnsi="Arial" w:cs="Arial"/>
          <w:sz w:val="24"/>
          <w:szCs w:val="24"/>
        </w:rPr>
        <w:t>ade será</w:t>
      </w:r>
      <w:r w:rsidR="00535CB6">
        <w:rPr>
          <w:rFonts w:ascii="Arial" w:hAnsi="Arial" w:cs="Arial"/>
          <w:sz w:val="24"/>
          <w:szCs w:val="24"/>
        </w:rPr>
        <w:t xml:space="preserve"> questionada</w:t>
      </w:r>
      <w:r w:rsidR="00931B56">
        <w:rPr>
          <w:rFonts w:ascii="Arial" w:hAnsi="Arial" w:cs="Arial"/>
          <w:sz w:val="24"/>
          <w:szCs w:val="24"/>
        </w:rPr>
        <w:t xml:space="preserve">. </w:t>
      </w:r>
    </w:p>
    <w:p w14:paraId="6B104D68" w14:textId="77777777" w:rsidR="00124462" w:rsidRDefault="00931B56" w:rsidP="0021661F">
      <w:pPr>
        <w:spacing w:after="120" w:line="360" w:lineRule="auto"/>
        <w:ind w:firstLine="1134"/>
        <w:jc w:val="both"/>
        <w:rPr>
          <w:rFonts w:ascii="Arial" w:hAnsi="Arial" w:cs="Arial"/>
          <w:sz w:val="24"/>
          <w:szCs w:val="24"/>
        </w:rPr>
      </w:pPr>
      <w:r>
        <w:rPr>
          <w:rFonts w:ascii="Arial" w:hAnsi="Arial" w:cs="Arial"/>
          <w:sz w:val="24"/>
          <w:szCs w:val="24"/>
        </w:rPr>
        <w:t>Nesse sentido</w:t>
      </w:r>
      <w:r w:rsidR="00844B76">
        <w:rPr>
          <w:rFonts w:ascii="Arial" w:hAnsi="Arial" w:cs="Arial"/>
          <w:sz w:val="24"/>
          <w:szCs w:val="24"/>
        </w:rPr>
        <w:t>,</w:t>
      </w:r>
      <w:r>
        <w:rPr>
          <w:rFonts w:ascii="Arial" w:hAnsi="Arial" w:cs="Arial"/>
          <w:sz w:val="24"/>
          <w:szCs w:val="24"/>
        </w:rPr>
        <w:t xml:space="preserve"> Soares (1999, p. 125) defende que </w:t>
      </w:r>
      <w:r w:rsidRPr="00931B56">
        <w:rPr>
          <w:rFonts w:ascii="Arial" w:hAnsi="Arial" w:cs="Arial"/>
          <w:sz w:val="24"/>
          <w:szCs w:val="24"/>
        </w:rPr>
        <w:t>“o ato criminoso não tem relação com sexo ou desejo sexua</w:t>
      </w:r>
      <w:r w:rsidR="00535CB6">
        <w:rPr>
          <w:rFonts w:ascii="Arial" w:hAnsi="Arial" w:cs="Arial"/>
          <w:sz w:val="24"/>
          <w:szCs w:val="24"/>
        </w:rPr>
        <w:t>l, mas provém da necessidade d</w:t>
      </w:r>
      <w:r w:rsidRPr="00931B56">
        <w:rPr>
          <w:rFonts w:ascii="Arial" w:hAnsi="Arial" w:cs="Arial"/>
          <w:sz w:val="24"/>
          <w:szCs w:val="24"/>
        </w:rPr>
        <w:t>o homem</w:t>
      </w:r>
      <w:r w:rsidR="000261AE">
        <w:rPr>
          <w:rFonts w:ascii="Arial" w:hAnsi="Arial" w:cs="Arial"/>
          <w:sz w:val="24"/>
          <w:szCs w:val="24"/>
        </w:rPr>
        <w:t xml:space="preserve"> de</w:t>
      </w:r>
      <w:r w:rsidRPr="00931B56">
        <w:rPr>
          <w:rFonts w:ascii="Arial" w:hAnsi="Arial" w:cs="Arial"/>
          <w:sz w:val="24"/>
          <w:szCs w:val="24"/>
        </w:rPr>
        <w:t xml:space="preserve"> controlar a mulher e exercer sobre ela o seu poder”.</w:t>
      </w:r>
      <w:r w:rsidR="00DC046B">
        <w:rPr>
          <w:rFonts w:ascii="Arial" w:hAnsi="Arial" w:cs="Arial"/>
          <w:sz w:val="24"/>
          <w:szCs w:val="24"/>
        </w:rPr>
        <w:t xml:space="preserve"> Logo, a consumação do crime não está relacionada ao prazer sexual do homem, mas ao sentimento de domínio e o ato de exercer poder sobre a vítima já que existe uma necessidade constante de reafirmar a hierarquia sobre a mulher.</w:t>
      </w:r>
    </w:p>
    <w:p w14:paraId="6B768A7C" w14:textId="77777777" w:rsidR="00425786" w:rsidRDefault="00425786" w:rsidP="00124462">
      <w:pPr>
        <w:spacing w:after="120" w:line="360" w:lineRule="auto"/>
        <w:ind w:firstLine="1134"/>
        <w:jc w:val="both"/>
        <w:rPr>
          <w:rFonts w:ascii="Arial" w:hAnsi="Arial" w:cs="Arial"/>
          <w:sz w:val="24"/>
          <w:szCs w:val="24"/>
        </w:rPr>
      </w:pPr>
    </w:p>
    <w:p w14:paraId="3DABB30E" w14:textId="77777777" w:rsidR="00920301" w:rsidRPr="007C555F" w:rsidRDefault="00E639D1" w:rsidP="00683A49">
      <w:pPr>
        <w:spacing w:after="120" w:line="360" w:lineRule="auto"/>
        <w:jc w:val="both"/>
        <w:rPr>
          <w:rFonts w:ascii="Arial" w:hAnsi="Arial" w:cs="Arial"/>
          <w:b/>
          <w:sz w:val="24"/>
          <w:szCs w:val="24"/>
        </w:rPr>
      </w:pPr>
      <w:r>
        <w:rPr>
          <w:rFonts w:ascii="Arial" w:hAnsi="Arial" w:cs="Arial"/>
          <w:b/>
          <w:sz w:val="24"/>
          <w:szCs w:val="24"/>
        </w:rPr>
        <w:t>3</w:t>
      </w:r>
      <w:r w:rsidR="00124462" w:rsidRPr="007C555F">
        <w:rPr>
          <w:rFonts w:ascii="Arial" w:hAnsi="Arial" w:cs="Arial"/>
          <w:b/>
          <w:sz w:val="24"/>
          <w:szCs w:val="24"/>
        </w:rPr>
        <w:t xml:space="preserve"> </w:t>
      </w:r>
      <w:r w:rsidR="007C555F" w:rsidRPr="007C555F">
        <w:rPr>
          <w:rFonts w:ascii="Arial" w:hAnsi="Arial" w:cs="Arial"/>
          <w:b/>
          <w:sz w:val="24"/>
          <w:szCs w:val="24"/>
        </w:rPr>
        <w:t>-</w:t>
      </w:r>
      <w:r w:rsidR="00683A49" w:rsidRPr="007C555F">
        <w:rPr>
          <w:rFonts w:ascii="Arial" w:hAnsi="Arial" w:cs="Arial"/>
          <w:b/>
          <w:sz w:val="24"/>
          <w:szCs w:val="24"/>
        </w:rPr>
        <w:t xml:space="preserve"> VIOLÊNCIA SEXUAL</w:t>
      </w:r>
    </w:p>
    <w:p w14:paraId="7F00EB3C" w14:textId="77777777" w:rsidR="00862B3E" w:rsidRDefault="00862B3E" w:rsidP="00502D26">
      <w:pPr>
        <w:spacing w:after="120" w:line="360" w:lineRule="auto"/>
        <w:ind w:firstLine="1134"/>
        <w:jc w:val="both"/>
        <w:rPr>
          <w:rFonts w:ascii="Arial" w:hAnsi="Arial" w:cs="Arial"/>
          <w:sz w:val="24"/>
          <w:szCs w:val="24"/>
        </w:rPr>
      </w:pPr>
    </w:p>
    <w:p w14:paraId="614D641E" w14:textId="77777777" w:rsidR="00425786" w:rsidRDefault="00862B3E" w:rsidP="00502D26">
      <w:pPr>
        <w:spacing w:after="120" w:line="360" w:lineRule="auto"/>
        <w:ind w:firstLine="1134"/>
        <w:jc w:val="both"/>
        <w:rPr>
          <w:rFonts w:ascii="Arial" w:hAnsi="Arial" w:cs="Arial"/>
          <w:sz w:val="24"/>
          <w:szCs w:val="24"/>
        </w:rPr>
      </w:pPr>
      <w:r>
        <w:rPr>
          <w:rFonts w:ascii="Arial" w:hAnsi="Arial" w:cs="Arial"/>
          <w:sz w:val="24"/>
          <w:szCs w:val="24"/>
        </w:rPr>
        <w:t>A Organização Mundial de saúde traz uma definição bem ampla que procura abranger uma série de características que nos permitem utilizar pro reconhecimento das situações de violência</w:t>
      </w:r>
      <w:r w:rsidR="00DF4EB0">
        <w:rPr>
          <w:rFonts w:ascii="Arial" w:hAnsi="Arial" w:cs="Arial"/>
          <w:sz w:val="24"/>
          <w:szCs w:val="24"/>
        </w:rPr>
        <w:t xml:space="preserve">. </w:t>
      </w:r>
    </w:p>
    <w:p w14:paraId="7106AE88" w14:textId="77777777" w:rsidR="00DF4EB0" w:rsidRDefault="00DF4EB0" w:rsidP="00502D26">
      <w:pPr>
        <w:spacing w:after="120" w:line="360" w:lineRule="auto"/>
        <w:ind w:firstLine="1134"/>
        <w:jc w:val="both"/>
        <w:rPr>
          <w:rFonts w:ascii="Arial" w:hAnsi="Arial" w:cs="Arial"/>
          <w:sz w:val="24"/>
          <w:szCs w:val="24"/>
        </w:rPr>
      </w:pPr>
    </w:p>
    <w:p w14:paraId="28629D3B" w14:textId="77777777" w:rsidR="00DF4EB0" w:rsidRDefault="00DF4EB0" w:rsidP="00DF4EB0">
      <w:pPr>
        <w:spacing w:after="120" w:line="360" w:lineRule="auto"/>
        <w:ind w:left="2268"/>
        <w:jc w:val="both"/>
        <w:rPr>
          <w:rFonts w:ascii="Arial" w:hAnsi="Arial" w:cs="Arial"/>
          <w:sz w:val="20"/>
          <w:szCs w:val="20"/>
          <w:shd w:val="clear" w:color="auto" w:fill="FFFFFF"/>
        </w:rPr>
      </w:pPr>
    </w:p>
    <w:p w14:paraId="6A36A3CB" w14:textId="77777777" w:rsidR="00DF4EB0" w:rsidRDefault="00DF4EB0" w:rsidP="00DF4EB0">
      <w:pPr>
        <w:spacing w:after="120" w:line="360" w:lineRule="auto"/>
        <w:ind w:left="2268"/>
        <w:jc w:val="both"/>
        <w:rPr>
          <w:rFonts w:ascii="Arial" w:hAnsi="Arial" w:cs="Arial"/>
          <w:sz w:val="20"/>
          <w:szCs w:val="20"/>
          <w:shd w:val="clear" w:color="auto" w:fill="FFFFFF"/>
        </w:rPr>
      </w:pPr>
    </w:p>
    <w:p w14:paraId="4D3687E6" w14:textId="77777777" w:rsidR="00DF4EB0" w:rsidRDefault="00DF4EB0" w:rsidP="00DF4EB0">
      <w:pPr>
        <w:spacing w:after="120" w:line="360" w:lineRule="auto"/>
        <w:ind w:left="2268"/>
        <w:jc w:val="both"/>
        <w:rPr>
          <w:rFonts w:ascii="Arial" w:hAnsi="Arial" w:cs="Arial"/>
          <w:sz w:val="20"/>
          <w:szCs w:val="20"/>
          <w:shd w:val="clear" w:color="auto" w:fill="FFFFFF"/>
        </w:rPr>
      </w:pPr>
    </w:p>
    <w:p w14:paraId="400864A3" w14:textId="77777777" w:rsidR="00DF4EB0" w:rsidRDefault="008E48F9" w:rsidP="008E48F9">
      <w:pPr>
        <w:spacing w:after="120" w:line="360" w:lineRule="auto"/>
        <w:ind w:left="2268"/>
        <w:jc w:val="both"/>
        <w:rPr>
          <w:rFonts w:ascii="Arial" w:hAnsi="Arial" w:cs="Arial"/>
          <w:sz w:val="24"/>
          <w:szCs w:val="24"/>
        </w:rPr>
      </w:pPr>
      <w:r>
        <w:rPr>
          <w:rFonts w:ascii="Arial" w:hAnsi="Arial" w:cs="Arial"/>
          <w:sz w:val="20"/>
          <w:szCs w:val="20"/>
          <w:shd w:val="clear" w:color="auto" w:fill="FFFFFF"/>
        </w:rPr>
        <w:lastRenderedPageBreak/>
        <w:t>‘’</w:t>
      </w:r>
      <w:r w:rsidR="00541B55">
        <w:rPr>
          <w:rFonts w:ascii="Arial" w:hAnsi="Arial" w:cs="Arial"/>
          <w:sz w:val="20"/>
          <w:szCs w:val="20"/>
          <w:shd w:val="clear" w:color="auto" w:fill="FFFFFF"/>
        </w:rPr>
        <w:t>Qualquer ato sexual, tentativas de obter um ato sexual, comentários ou ins</w:t>
      </w:r>
      <w:r>
        <w:rPr>
          <w:rFonts w:ascii="Arial" w:hAnsi="Arial" w:cs="Arial"/>
          <w:sz w:val="20"/>
          <w:szCs w:val="20"/>
          <w:shd w:val="clear" w:color="auto" w:fill="FFFFFF"/>
        </w:rPr>
        <w:t>i</w:t>
      </w:r>
      <w:r w:rsidR="00541B55">
        <w:rPr>
          <w:rFonts w:ascii="Arial" w:hAnsi="Arial" w:cs="Arial"/>
          <w:sz w:val="20"/>
          <w:szCs w:val="20"/>
          <w:shd w:val="clear" w:color="auto" w:fill="FFFFFF"/>
        </w:rPr>
        <w:t xml:space="preserve">nuações sexuais não desejados, atos de tráfico ou dirigidos contra a sexualidade de uma pessoa usando coerção, por qualquer pessoa. </w:t>
      </w:r>
      <w:proofErr w:type="spellStart"/>
      <w:r w:rsidR="00541B55">
        <w:rPr>
          <w:rFonts w:ascii="Arial" w:hAnsi="Arial" w:cs="Arial"/>
          <w:sz w:val="20"/>
          <w:szCs w:val="20"/>
          <w:shd w:val="clear" w:color="auto" w:fill="FFFFFF"/>
        </w:rPr>
        <w:t>Independente</w:t>
      </w:r>
      <w:proofErr w:type="spellEnd"/>
      <w:r w:rsidR="00541B55">
        <w:rPr>
          <w:rFonts w:ascii="Arial" w:hAnsi="Arial" w:cs="Arial"/>
          <w:sz w:val="20"/>
          <w:szCs w:val="20"/>
          <w:shd w:val="clear" w:color="auto" w:fill="FFFFFF"/>
        </w:rPr>
        <w:t xml:space="preserve"> de sua relação com a vítima, em qualquer </w:t>
      </w:r>
      <w:r>
        <w:rPr>
          <w:rFonts w:ascii="Arial" w:hAnsi="Arial" w:cs="Arial"/>
          <w:sz w:val="20"/>
          <w:szCs w:val="20"/>
          <w:shd w:val="clear" w:color="auto" w:fill="FFFFFF"/>
        </w:rPr>
        <w:t>contexto, porém não limitado à penetração da vulva ou ânus com o pênis, outra parte do corpo ou objeto, contudo, a definição de estupro pode variar em vários países’</w:t>
      </w:r>
      <w:r w:rsidR="00B91BD0">
        <w:rPr>
          <w:rFonts w:ascii="Arial" w:hAnsi="Arial" w:cs="Arial"/>
          <w:sz w:val="20"/>
          <w:szCs w:val="20"/>
          <w:shd w:val="clear" w:color="auto" w:fill="FFFFFF"/>
        </w:rPr>
        <w:t>’ (</w:t>
      </w:r>
      <w:r w:rsidR="00281211">
        <w:rPr>
          <w:rFonts w:ascii="Arial" w:hAnsi="Arial" w:cs="Arial"/>
          <w:sz w:val="20"/>
          <w:szCs w:val="20"/>
          <w:shd w:val="clear" w:color="auto" w:fill="FFFFFF"/>
        </w:rPr>
        <w:t>ORGANIZAÇÃO MUNDIAL DA SAÚDE</w:t>
      </w:r>
      <w:r>
        <w:rPr>
          <w:rFonts w:ascii="Arial" w:hAnsi="Arial" w:cs="Arial"/>
          <w:sz w:val="20"/>
          <w:szCs w:val="20"/>
          <w:shd w:val="clear" w:color="auto" w:fill="FFFFFF"/>
        </w:rPr>
        <w:t>, 2016).</w:t>
      </w:r>
    </w:p>
    <w:p w14:paraId="1D099224" w14:textId="77777777" w:rsidR="008E48F9" w:rsidRDefault="008E48F9" w:rsidP="00DF4EB0">
      <w:pPr>
        <w:spacing w:after="120" w:line="360" w:lineRule="auto"/>
        <w:ind w:firstLine="1134"/>
        <w:jc w:val="both"/>
        <w:rPr>
          <w:rFonts w:ascii="Arial" w:hAnsi="Arial" w:cs="Arial"/>
          <w:sz w:val="24"/>
          <w:szCs w:val="24"/>
        </w:rPr>
      </w:pPr>
    </w:p>
    <w:p w14:paraId="13382927" w14:textId="77777777" w:rsidR="00DF4EB0" w:rsidRDefault="00DF4EB0" w:rsidP="00DF4EB0">
      <w:pPr>
        <w:spacing w:after="120" w:line="360" w:lineRule="auto"/>
        <w:ind w:firstLine="1134"/>
        <w:jc w:val="both"/>
        <w:rPr>
          <w:rFonts w:ascii="Arial" w:hAnsi="Arial" w:cs="Arial"/>
          <w:sz w:val="24"/>
          <w:szCs w:val="24"/>
        </w:rPr>
      </w:pPr>
      <w:r>
        <w:rPr>
          <w:rFonts w:ascii="Arial" w:hAnsi="Arial" w:cs="Arial"/>
          <w:sz w:val="24"/>
          <w:szCs w:val="24"/>
        </w:rPr>
        <w:t>Os conceitos são lentes do qual nos ajudam a enxergar os problemas</w:t>
      </w:r>
      <w:r w:rsidR="00281211">
        <w:rPr>
          <w:rFonts w:ascii="Arial" w:hAnsi="Arial" w:cs="Arial"/>
          <w:sz w:val="24"/>
          <w:szCs w:val="24"/>
        </w:rPr>
        <w:t xml:space="preserve"> de vários ângulos</w:t>
      </w:r>
      <w:r>
        <w:rPr>
          <w:rFonts w:ascii="Arial" w:hAnsi="Arial" w:cs="Arial"/>
          <w:sz w:val="24"/>
          <w:szCs w:val="24"/>
        </w:rPr>
        <w:t>. Primordialmente, a coisificação da pessoa</w:t>
      </w:r>
      <w:r w:rsidR="00541B55">
        <w:rPr>
          <w:rFonts w:ascii="Arial" w:hAnsi="Arial" w:cs="Arial"/>
          <w:sz w:val="24"/>
          <w:szCs w:val="24"/>
        </w:rPr>
        <w:t xml:space="preserve"> é não atribuir ao outro a</w:t>
      </w:r>
      <w:r>
        <w:rPr>
          <w:rFonts w:ascii="Arial" w:hAnsi="Arial" w:cs="Arial"/>
          <w:sz w:val="24"/>
          <w:szCs w:val="24"/>
        </w:rPr>
        <w:t xml:space="preserve"> condição</w:t>
      </w:r>
      <w:r w:rsidR="00EF6045">
        <w:rPr>
          <w:rFonts w:ascii="Arial" w:hAnsi="Arial" w:cs="Arial"/>
          <w:sz w:val="24"/>
          <w:szCs w:val="24"/>
        </w:rPr>
        <w:t xml:space="preserve"> de ser humano</w:t>
      </w:r>
      <w:r>
        <w:rPr>
          <w:rFonts w:ascii="Arial" w:hAnsi="Arial" w:cs="Arial"/>
          <w:sz w:val="24"/>
          <w:szCs w:val="24"/>
        </w:rPr>
        <w:t xml:space="preserve">, </w:t>
      </w:r>
      <w:r w:rsidR="00541B55">
        <w:rPr>
          <w:rFonts w:ascii="Arial" w:hAnsi="Arial" w:cs="Arial"/>
          <w:sz w:val="24"/>
          <w:szCs w:val="24"/>
        </w:rPr>
        <w:t xml:space="preserve">é </w:t>
      </w:r>
      <w:r>
        <w:rPr>
          <w:rFonts w:ascii="Arial" w:hAnsi="Arial" w:cs="Arial"/>
          <w:sz w:val="24"/>
          <w:szCs w:val="24"/>
        </w:rPr>
        <w:t xml:space="preserve">ver o outro como uma coisa ou </w:t>
      </w:r>
      <w:r w:rsidR="00541B55">
        <w:rPr>
          <w:rFonts w:ascii="Arial" w:hAnsi="Arial" w:cs="Arial"/>
          <w:sz w:val="24"/>
          <w:szCs w:val="24"/>
        </w:rPr>
        <w:t xml:space="preserve">objeto e </w:t>
      </w:r>
      <w:r>
        <w:rPr>
          <w:rFonts w:ascii="Arial" w:hAnsi="Arial" w:cs="Arial"/>
          <w:sz w:val="24"/>
          <w:szCs w:val="24"/>
        </w:rPr>
        <w:t xml:space="preserve">não ser capaz de </w:t>
      </w:r>
      <w:r w:rsidR="00281211">
        <w:rPr>
          <w:rFonts w:ascii="Arial" w:hAnsi="Arial" w:cs="Arial"/>
          <w:sz w:val="24"/>
          <w:szCs w:val="24"/>
        </w:rPr>
        <w:t>enxerga-lo</w:t>
      </w:r>
      <w:r>
        <w:rPr>
          <w:rFonts w:ascii="Arial" w:hAnsi="Arial" w:cs="Arial"/>
          <w:sz w:val="24"/>
          <w:szCs w:val="24"/>
        </w:rPr>
        <w:t xml:space="preserve"> como um sujeito de direitos, ou seja, estando diante de uma coisa é te dar o poder de fazer o que quiser com essa pessoa. </w:t>
      </w:r>
    </w:p>
    <w:p w14:paraId="6C8F67E0" w14:textId="77777777" w:rsidR="00541B55" w:rsidRDefault="00EF6045" w:rsidP="00541B55">
      <w:pPr>
        <w:spacing w:after="120" w:line="360" w:lineRule="auto"/>
        <w:ind w:firstLine="1134"/>
        <w:jc w:val="both"/>
        <w:rPr>
          <w:rFonts w:ascii="Arial" w:hAnsi="Arial" w:cs="Arial"/>
          <w:sz w:val="24"/>
          <w:szCs w:val="24"/>
        </w:rPr>
      </w:pPr>
      <w:r>
        <w:rPr>
          <w:rFonts w:ascii="Arial" w:hAnsi="Arial" w:cs="Arial"/>
          <w:sz w:val="24"/>
          <w:szCs w:val="24"/>
        </w:rPr>
        <w:t xml:space="preserve">Primeira coisa, é derrubar alguns mitos que atrapalham a atuação. Pois, não dá pra acreditar que todos os abusadores são pedófilos, na maior parte dos casos não existe nenhum transtorno de personalidade, é apenas um adulto comum que está em uma relação próxima a criança e acaba ganhando a confiança dela, o mesmo tem a plena noção do que é certo e errado, comete os atos sabendo que é errado se envolver com uma pessoa em nível de desenvolvimento inferior a dele e que não tem a capacidade de compreender e decidir. </w:t>
      </w:r>
    </w:p>
    <w:p w14:paraId="5490EABE" w14:textId="77777777" w:rsidR="00541B55" w:rsidRDefault="00541B55" w:rsidP="00541B55">
      <w:pPr>
        <w:spacing w:after="120" w:line="360" w:lineRule="auto"/>
        <w:ind w:left="2268"/>
        <w:jc w:val="both"/>
        <w:rPr>
          <w:rFonts w:ascii="Arial" w:hAnsi="Arial" w:cs="Arial"/>
          <w:sz w:val="24"/>
          <w:szCs w:val="24"/>
        </w:rPr>
      </w:pPr>
    </w:p>
    <w:p w14:paraId="568A6A4A" w14:textId="77777777" w:rsidR="00541B55" w:rsidRPr="00043B0F" w:rsidRDefault="00541B55" w:rsidP="00541B55">
      <w:pPr>
        <w:spacing w:after="120" w:line="360" w:lineRule="auto"/>
        <w:ind w:left="2268"/>
        <w:jc w:val="both"/>
        <w:rPr>
          <w:rFonts w:ascii="Arial" w:hAnsi="Arial" w:cs="Arial"/>
          <w:sz w:val="24"/>
          <w:szCs w:val="24"/>
        </w:rPr>
      </w:pPr>
      <w:r w:rsidRPr="003C2410">
        <w:rPr>
          <w:rFonts w:ascii="Arial" w:hAnsi="Arial" w:cs="Arial"/>
          <w:sz w:val="20"/>
          <w:szCs w:val="20"/>
          <w:shd w:val="clear" w:color="auto" w:fill="FFFFFF"/>
        </w:rPr>
        <w:t>“A violência doméstica é todo ato ou omissão, praticado por pais, parentes ou responsáveis contra crianças e/ou adolescentes que, sendo capaz de causar dano físico, sexual e/ou psicológico à vítima, implica numa transgressão do poder/dever de proteção do adulto” (AZEVEDO; GUERRA, 2001 </w:t>
      </w:r>
      <w:r w:rsidRPr="003C2410">
        <w:rPr>
          <w:rStyle w:val="nfase"/>
          <w:rFonts w:ascii="Arial" w:hAnsi="Arial" w:cs="Arial"/>
          <w:sz w:val="20"/>
          <w:szCs w:val="20"/>
          <w:shd w:val="clear" w:color="auto" w:fill="FFFFFF"/>
        </w:rPr>
        <w:t>apud </w:t>
      </w:r>
      <w:r w:rsidRPr="003C2410">
        <w:rPr>
          <w:rFonts w:ascii="Arial" w:hAnsi="Arial" w:cs="Arial"/>
          <w:sz w:val="20"/>
          <w:szCs w:val="20"/>
          <w:shd w:val="clear" w:color="auto" w:fill="FFFFFF"/>
        </w:rPr>
        <w:t>ROSA; CIONEK, 2006 p.12).</w:t>
      </w:r>
    </w:p>
    <w:p w14:paraId="171C8EF9" w14:textId="77777777" w:rsidR="00541B55" w:rsidRDefault="00541B55" w:rsidP="00EF6045">
      <w:pPr>
        <w:spacing w:after="120" w:line="360" w:lineRule="auto"/>
        <w:ind w:firstLine="1134"/>
        <w:jc w:val="both"/>
        <w:rPr>
          <w:rFonts w:ascii="Arial" w:hAnsi="Arial" w:cs="Arial"/>
          <w:sz w:val="24"/>
          <w:szCs w:val="24"/>
        </w:rPr>
      </w:pPr>
    </w:p>
    <w:p w14:paraId="3DA5A420" w14:textId="77777777" w:rsidR="00043B0F" w:rsidRDefault="00043B0F" w:rsidP="00043B0F">
      <w:pPr>
        <w:spacing w:after="120" w:line="360" w:lineRule="auto"/>
        <w:ind w:firstLine="1134"/>
        <w:jc w:val="both"/>
        <w:rPr>
          <w:rFonts w:ascii="Arial" w:hAnsi="Arial" w:cs="Arial"/>
          <w:sz w:val="24"/>
          <w:szCs w:val="24"/>
        </w:rPr>
      </w:pPr>
      <w:r>
        <w:rPr>
          <w:rFonts w:ascii="Arial" w:hAnsi="Arial" w:cs="Arial"/>
          <w:sz w:val="24"/>
          <w:szCs w:val="24"/>
        </w:rPr>
        <w:t xml:space="preserve">Outro conceito muito importante é a ideia da transgressão do poder, pois toda relação social existem diferenças de poder, seja em uma sala de aula que é composta por alunos e professores ou </w:t>
      </w:r>
      <w:r w:rsidR="00281211">
        <w:rPr>
          <w:rFonts w:ascii="Arial" w:hAnsi="Arial" w:cs="Arial"/>
          <w:sz w:val="24"/>
          <w:szCs w:val="24"/>
        </w:rPr>
        <w:t xml:space="preserve">em </w:t>
      </w:r>
      <w:r>
        <w:rPr>
          <w:rFonts w:ascii="Arial" w:hAnsi="Arial" w:cs="Arial"/>
          <w:sz w:val="24"/>
          <w:szCs w:val="24"/>
        </w:rPr>
        <w:t xml:space="preserve">uma família com pais e filhos, no caso das famílias são imputados o poder de educar estando inclusive previsto nas leis, na sociedade as autoridades que são as figuras investidas de poder, </w:t>
      </w:r>
      <w:r>
        <w:rPr>
          <w:rFonts w:ascii="Arial" w:hAnsi="Arial" w:cs="Arial"/>
          <w:sz w:val="24"/>
          <w:szCs w:val="24"/>
        </w:rPr>
        <w:lastRenderedPageBreak/>
        <w:t xml:space="preserve">em todo o contexto social independe de onde esteja haverá uma diferença de poder, a questão é observar se esse direito foi transgredido. </w:t>
      </w:r>
    </w:p>
    <w:p w14:paraId="169625E9" w14:textId="77777777" w:rsidR="001621D2" w:rsidRDefault="00716967" w:rsidP="00E41FC4">
      <w:pPr>
        <w:spacing w:after="120" w:line="360" w:lineRule="auto"/>
        <w:ind w:firstLine="1134"/>
        <w:jc w:val="both"/>
        <w:rPr>
          <w:rFonts w:ascii="Arial" w:hAnsi="Arial" w:cs="Arial"/>
          <w:sz w:val="24"/>
          <w:szCs w:val="24"/>
        </w:rPr>
      </w:pPr>
      <w:r>
        <w:rPr>
          <w:rFonts w:ascii="Arial" w:hAnsi="Arial" w:cs="Arial"/>
          <w:sz w:val="24"/>
          <w:szCs w:val="24"/>
        </w:rPr>
        <w:t>Observando o cenário da</w:t>
      </w:r>
      <w:r w:rsidR="004B6550">
        <w:rPr>
          <w:rFonts w:ascii="Arial" w:hAnsi="Arial" w:cs="Arial"/>
          <w:sz w:val="24"/>
          <w:szCs w:val="24"/>
        </w:rPr>
        <w:t xml:space="preserve"> violência sexual </w:t>
      </w:r>
      <w:r w:rsidR="00920301">
        <w:rPr>
          <w:rFonts w:ascii="Arial" w:hAnsi="Arial" w:cs="Arial"/>
          <w:sz w:val="24"/>
          <w:szCs w:val="24"/>
        </w:rPr>
        <w:t>que</w:t>
      </w:r>
      <w:r w:rsidR="00425786">
        <w:rPr>
          <w:rFonts w:ascii="Arial" w:hAnsi="Arial" w:cs="Arial"/>
          <w:sz w:val="24"/>
          <w:szCs w:val="24"/>
        </w:rPr>
        <w:t xml:space="preserve"> está no convívio social agredindo</w:t>
      </w:r>
      <w:r w:rsidR="00883FAA">
        <w:rPr>
          <w:rFonts w:ascii="Arial" w:hAnsi="Arial" w:cs="Arial"/>
          <w:sz w:val="24"/>
          <w:szCs w:val="24"/>
        </w:rPr>
        <w:t xml:space="preserve"> muitas</w:t>
      </w:r>
      <w:r w:rsidR="00920301">
        <w:rPr>
          <w:rFonts w:ascii="Arial" w:hAnsi="Arial" w:cs="Arial"/>
          <w:sz w:val="24"/>
          <w:szCs w:val="24"/>
        </w:rPr>
        <w:t xml:space="preserve"> </w:t>
      </w:r>
      <w:r w:rsidR="00425786">
        <w:rPr>
          <w:rFonts w:ascii="Arial" w:hAnsi="Arial" w:cs="Arial"/>
          <w:sz w:val="24"/>
          <w:szCs w:val="24"/>
        </w:rPr>
        <w:t>pessoas</w:t>
      </w:r>
      <w:r w:rsidR="00920301">
        <w:rPr>
          <w:rFonts w:ascii="Arial" w:hAnsi="Arial" w:cs="Arial"/>
          <w:sz w:val="24"/>
          <w:szCs w:val="24"/>
        </w:rPr>
        <w:t xml:space="preserve"> por meio </w:t>
      </w:r>
      <w:r w:rsidR="00883FAA">
        <w:rPr>
          <w:rFonts w:ascii="Arial" w:hAnsi="Arial" w:cs="Arial"/>
          <w:sz w:val="24"/>
          <w:szCs w:val="24"/>
        </w:rPr>
        <w:t>da</w:t>
      </w:r>
      <w:r w:rsidR="00920301">
        <w:rPr>
          <w:rFonts w:ascii="Arial" w:hAnsi="Arial" w:cs="Arial"/>
          <w:sz w:val="24"/>
          <w:szCs w:val="24"/>
        </w:rPr>
        <w:t xml:space="preserve"> agressão física,</w:t>
      </w:r>
      <w:r w:rsidR="00425786">
        <w:rPr>
          <w:rFonts w:ascii="Arial" w:hAnsi="Arial" w:cs="Arial"/>
          <w:sz w:val="24"/>
          <w:szCs w:val="24"/>
        </w:rPr>
        <w:t xml:space="preserve"> coerção, sedução, ameaças para obrigar</w:t>
      </w:r>
      <w:r>
        <w:rPr>
          <w:rFonts w:ascii="Arial" w:hAnsi="Arial" w:cs="Arial"/>
          <w:sz w:val="24"/>
          <w:szCs w:val="24"/>
        </w:rPr>
        <w:t xml:space="preserve"> o</w:t>
      </w:r>
      <w:r w:rsidR="003A752E">
        <w:rPr>
          <w:rFonts w:ascii="Arial" w:hAnsi="Arial" w:cs="Arial"/>
          <w:sz w:val="24"/>
          <w:szCs w:val="24"/>
        </w:rPr>
        <w:t xml:space="preserve">u submeter </w:t>
      </w:r>
      <w:r w:rsidR="00844B76">
        <w:rPr>
          <w:rFonts w:ascii="Arial" w:hAnsi="Arial" w:cs="Arial"/>
          <w:sz w:val="24"/>
          <w:szCs w:val="24"/>
        </w:rPr>
        <w:t>a pessoa à</w:t>
      </w:r>
      <w:r>
        <w:rPr>
          <w:rFonts w:ascii="Arial" w:hAnsi="Arial" w:cs="Arial"/>
          <w:sz w:val="24"/>
          <w:szCs w:val="24"/>
        </w:rPr>
        <w:t xml:space="preserve"> relação sexu</w:t>
      </w:r>
      <w:r w:rsidR="00281211">
        <w:rPr>
          <w:rFonts w:ascii="Arial" w:hAnsi="Arial" w:cs="Arial"/>
          <w:sz w:val="24"/>
          <w:szCs w:val="24"/>
        </w:rPr>
        <w:t>al é crime. Portanto, os dados</w:t>
      </w:r>
      <w:r>
        <w:rPr>
          <w:rFonts w:ascii="Arial" w:hAnsi="Arial" w:cs="Arial"/>
          <w:sz w:val="24"/>
          <w:szCs w:val="24"/>
        </w:rPr>
        <w:t xml:space="preserve"> da Organização Mundial de Saúde demonstra que 20% das mulheres e 10% dos homens foram vítimas de abuso sexual quando ainda eram crianças e 30% foram forçados a rea</w:t>
      </w:r>
      <w:r w:rsidR="00281211">
        <w:rPr>
          <w:rFonts w:ascii="Arial" w:hAnsi="Arial" w:cs="Arial"/>
          <w:sz w:val="24"/>
          <w:szCs w:val="24"/>
        </w:rPr>
        <w:t>lizar uma relação sexual</w:t>
      </w:r>
      <w:r w:rsidR="001621D2">
        <w:rPr>
          <w:rFonts w:ascii="Arial" w:hAnsi="Arial" w:cs="Arial"/>
          <w:sz w:val="24"/>
          <w:szCs w:val="24"/>
        </w:rPr>
        <w:t xml:space="preserve">. </w:t>
      </w:r>
      <w:r w:rsidR="00425786">
        <w:rPr>
          <w:rFonts w:ascii="Arial" w:hAnsi="Arial" w:cs="Arial"/>
          <w:sz w:val="24"/>
          <w:szCs w:val="24"/>
        </w:rPr>
        <w:t xml:space="preserve">Nesse sentido, a Organização Mundial de Saúde afirma que a violência </w:t>
      </w:r>
      <w:r w:rsidR="00844B76">
        <w:rPr>
          <w:rFonts w:ascii="Arial" w:hAnsi="Arial" w:cs="Arial"/>
          <w:sz w:val="24"/>
          <w:szCs w:val="24"/>
        </w:rPr>
        <w:t>consiste justamente</w:t>
      </w:r>
      <w:r w:rsidR="00425786">
        <w:rPr>
          <w:rFonts w:ascii="Arial" w:hAnsi="Arial" w:cs="Arial"/>
          <w:sz w:val="24"/>
          <w:szCs w:val="24"/>
        </w:rPr>
        <w:t xml:space="preserve"> pelo uso intencional da força física ou poder sobre outra pessoa ou criança.</w:t>
      </w:r>
    </w:p>
    <w:p w14:paraId="19391DA9" w14:textId="77777777" w:rsidR="00E41FC4" w:rsidRDefault="00E41FC4" w:rsidP="001621D2">
      <w:pPr>
        <w:spacing w:after="120" w:line="360" w:lineRule="auto"/>
        <w:ind w:left="2268"/>
        <w:jc w:val="both"/>
        <w:rPr>
          <w:rFonts w:ascii="Arial" w:hAnsi="Arial" w:cs="Arial"/>
          <w:sz w:val="20"/>
          <w:szCs w:val="20"/>
        </w:rPr>
      </w:pPr>
    </w:p>
    <w:p w14:paraId="3F3390D8" w14:textId="77777777" w:rsidR="006F19F7" w:rsidRPr="00502D26" w:rsidRDefault="006F19F7" w:rsidP="001621D2">
      <w:pPr>
        <w:spacing w:after="120" w:line="360" w:lineRule="auto"/>
        <w:ind w:left="2268"/>
        <w:jc w:val="both"/>
        <w:rPr>
          <w:rFonts w:ascii="Arial" w:hAnsi="Arial" w:cs="Arial"/>
          <w:sz w:val="24"/>
          <w:szCs w:val="24"/>
        </w:rPr>
      </w:pPr>
      <w:r w:rsidRPr="00690811">
        <w:rPr>
          <w:rFonts w:ascii="Arial" w:hAnsi="Arial" w:cs="Arial"/>
          <w:sz w:val="20"/>
          <w:szCs w:val="20"/>
        </w:rPr>
        <w:t>Violência, para a Organização Mundial de Saúde, caracteriza-se pelo uso intencional da força física ou do poder, real ou em ameaça, contra si próprio, contra outra pessoa, ou contra um grupo ou uma comunidade, que resulte ou tenha a possibilidade de resultar em lesão, morte, dano psicológico, deficiência de desenvolvimento ou privação (Krug et al., 2002).</w:t>
      </w:r>
    </w:p>
    <w:p w14:paraId="38488E01" w14:textId="77777777" w:rsidR="00E41FC4" w:rsidRDefault="00E41FC4" w:rsidP="00786115">
      <w:pPr>
        <w:pStyle w:val="NormalWeb"/>
        <w:shd w:val="clear" w:color="auto" w:fill="FFFFFF"/>
        <w:spacing w:before="0" w:beforeAutospacing="0" w:after="120" w:afterAutospacing="0" w:line="360" w:lineRule="auto"/>
        <w:ind w:firstLine="1134"/>
        <w:jc w:val="both"/>
        <w:textAlignment w:val="baseline"/>
        <w:rPr>
          <w:rFonts w:ascii="Arial" w:hAnsi="Arial" w:cs="Arial"/>
        </w:rPr>
      </w:pPr>
    </w:p>
    <w:p w14:paraId="527C868B" w14:textId="77777777" w:rsidR="00727AB2" w:rsidRDefault="00727AB2" w:rsidP="00786115">
      <w:pPr>
        <w:pStyle w:val="NormalWeb"/>
        <w:shd w:val="clear" w:color="auto" w:fill="FFFFFF"/>
        <w:spacing w:before="0" w:beforeAutospacing="0" w:after="120" w:afterAutospacing="0" w:line="360" w:lineRule="auto"/>
        <w:ind w:firstLine="1134"/>
        <w:jc w:val="both"/>
        <w:textAlignment w:val="baseline"/>
        <w:rPr>
          <w:rFonts w:ascii="Arial" w:hAnsi="Arial" w:cs="Arial"/>
        </w:rPr>
      </w:pPr>
      <w:r>
        <w:rPr>
          <w:rFonts w:ascii="Arial" w:hAnsi="Arial" w:cs="Arial"/>
        </w:rPr>
        <w:t>Como resultado, de uma sociedade instituída de poder e dominação foram auferidos 159 mil registros feitos pelo Disque Direitos Humanos no</w:t>
      </w:r>
      <w:r w:rsidR="00786115">
        <w:rPr>
          <w:rFonts w:ascii="Arial" w:hAnsi="Arial" w:cs="Arial"/>
        </w:rPr>
        <w:t xml:space="preserve"> ano</w:t>
      </w:r>
      <w:r>
        <w:rPr>
          <w:rFonts w:ascii="Arial" w:hAnsi="Arial" w:cs="Arial"/>
        </w:rPr>
        <w:t xml:space="preserve"> de 2019, </w:t>
      </w:r>
      <w:r w:rsidR="009D62C4">
        <w:rPr>
          <w:rFonts w:ascii="Arial" w:hAnsi="Arial" w:cs="Arial"/>
        </w:rPr>
        <w:t xml:space="preserve">sendo que </w:t>
      </w:r>
      <w:r w:rsidRPr="00727AB2">
        <w:rPr>
          <w:rFonts w:ascii="Arial" w:hAnsi="Arial" w:cs="Arial"/>
        </w:rPr>
        <w:t>86,8 mil são de violações de direitos de crianças ou adolescentes,</w:t>
      </w:r>
      <w:r w:rsidR="009D62C4">
        <w:rPr>
          <w:rFonts w:ascii="Arial" w:hAnsi="Arial" w:cs="Arial"/>
        </w:rPr>
        <w:t xml:space="preserve"> o aumento de 14 % é expressivo em relação a 2018.</w:t>
      </w:r>
    </w:p>
    <w:p w14:paraId="0E425598" w14:textId="77777777" w:rsidR="009D62C4" w:rsidRDefault="009D62C4" w:rsidP="00786115">
      <w:pPr>
        <w:pStyle w:val="NormalWeb"/>
        <w:shd w:val="clear" w:color="auto" w:fill="FFFFFF"/>
        <w:spacing w:before="0" w:beforeAutospacing="0" w:after="120" w:afterAutospacing="0" w:line="360" w:lineRule="auto"/>
        <w:ind w:firstLine="1134"/>
        <w:jc w:val="both"/>
        <w:textAlignment w:val="baseline"/>
        <w:rPr>
          <w:rFonts w:ascii="Arial" w:hAnsi="Arial" w:cs="Arial"/>
        </w:rPr>
      </w:pPr>
      <w:r>
        <w:rPr>
          <w:rFonts w:ascii="Arial" w:hAnsi="Arial" w:cs="Arial"/>
        </w:rPr>
        <w:t xml:space="preserve">A percepção </w:t>
      </w:r>
      <w:r w:rsidR="00E23216">
        <w:rPr>
          <w:rFonts w:ascii="Arial" w:hAnsi="Arial" w:cs="Arial"/>
        </w:rPr>
        <w:t xml:space="preserve">do olhar voltado ao mundo, </w:t>
      </w:r>
      <w:r>
        <w:rPr>
          <w:rFonts w:ascii="Arial" w:hAnsi="Arial" w:cs="Arial"/>
        </w:rPr>
        <w:t>olhando além das marcas invisíveis, nos faz conhecer problemas vividos que por vezes só um olhar atentivo seria capaz de enxergar as marcas invisíveis de um</w:t>
      </w:r>
      <w:r w:rsidR="00E23216">
        <w:rPr>
          <w:rFonts w:ascii="Arial" w:hAnsi="Arial" w:cs="Arial"/>
        </w:rPr>
        <w:t xml:space="preserve">a violência como um ato humano. </w:t>
      </w:r>
      <w:r>
        <w:rPr>
          <w:rFonts w:ascii="Arial" w:hAnsi="Arial" w:cs="Arial"/>
        </w:rPr>
        <w:t xml:space="preserve">Talvez, </w:t>
      </w:r>
      <w:r w:rsidR="00E23216">
        <w:rPr>
          <w:rFonts w:ascii="Arial" w:hAnsi="Arial" w:cs="Arial"/>
        </w:rPr>
        <w:t>se praticado</w:t>
      </w:r>
      <w:r w:rsidR="00786115">
        <w:rPr>
          <w:rFonts w:ascii="Arial" w:hAnsi="Arial" w:cs="Arial"/>
        </w:rPr>
        <w:t>,</w:t>
      </w:r>
      <w:r w:rsidR="00E23216">
        <w:rPr>
          <w:rFonts w:ascii="Arial" w:hAnsi="Arial" w:cs="Arial"/>
        </w:rPr>
        <w:t xml:space="preserve"> </w:t>
      </w:r>
      <w:r>
        <w:rPr>
          <w:rFonts w:ascii="Arial" w:hAnsi="Arial" w:cs="Arial"/>
        </w:rPr>
        <w:t>essa violência sexual n</w:t>
      </w:r>
      <w:r w:rsidR="00E23216">
        <w:rPr>
          <w:rFonts w:ascii="Arial" w:hAnsi="Arial" w:cs="Arial"/>
        </w:rPr>
        <w:t xml:space="preserve">ão ocuparia mais </w:t>
      </w:r>
      <w:r>
        <w:rPr>
          <w:rFonts w:ascii="Arial" w:hAnsi="Arial" w:cs="Arial"/>
        </w:rPr>
        <w:t xml:space="preserve">a </w:t>
      </w:r>
      <w:r w:rsidR="00E23216">
        <w:rPr>
          <w:rFonts w:ascii="Arial" w:hAnsi="Arial" w:cs="Arial"/>
        </w:rPr>
        <w:t>quarta posição</w:t>
      </w:r>
      <w:r w:rsidR="00786115">
        <w:rPr>
          <w:rFonts w:ascii="Arial" w:hAnsi="Arial" w:cs="Arial"/>
        </w:rPr>
        <w:t xml:space="preserve"> no balanço</w:t>
      </w:r>
      <w:r w:rsidR="00E23216">
        <w:rPr>
          <w:rFonts w:ascii="Arial" w:hAnsi="Arial" w:cs="Arial"/>
        </w:rPr>
        <w:t xml:space="preserve"> com 17 mil ocorrê</w:t>
      </w:r>
      <w:r w:rsidR="00281211">
        <w:rPr>
          <w:rFonts w:ascii="Arial" w:hAnsi="Arial" w:cs="Arial"/>
        </w:rPr>
        <w:t xml:space="preserve">ncias e apenas 11% sendo </w:t>
      </w:r>
      <w:proofErr w:type="spellStart"/>
      <w:r w:rsidR="00281211">
        <w:rPr>
          <w:rFonts w:ascii="Arial" w:hAnsi="Arial" w:cs="Arial"/>
        </w:rPr>
        <w:t>dnunciadas</w:t>
      </w:r>
      <w:proofErr w:type="spellEnd"/>
      <w:r w:rsidR="00E23216">
        <w:rPr>
          <w:rFonts w:ascii="Arial" w:hAnsi="Arial" w:cs="Arial"/>
        </w:rPr>
        <w:t>, sofrendo uma queda de 0,3% em relação ao ano anterior.</w:t>
      </w:r>
    </w:p>
    <w:p w14:paraId="21DA6C8E" w14:textId="77777777" w:rsidR="006F19F7" w:rsidRDefault="00E23216" w:rsidP="00786115">
      <w:pPr>
        <w:pStyle w:val="NormalWeb"/>
        <w:shd w:val="clear" w:color="auto" w:fill="FFFFFF"/>
        <w:spacing w:before="0" w:beforeAutospacing="0" w:after="120" w:afterAutospacing="0" w:line="360" w:lineRule="auto"/>
        <w:ind w:firstLine="1134"/>
        <w:jc w:val="both"/>
        <w:textAlignment w:val="baseline"/>
        <w:rPr>
          <w:rFonts w:ascii="Arial" w:hAnsi="Arial" w:cs="Arial"/>
        </w:rPr>
      </w:pPr>
      <w:r>
        <w:rPr>
          <w:rFonts w:ascii="Arial" w:hAnsi="Arial" w:cs="Arial"/>
        </w:rPr>
        <w:t>A ONDH ao analisar essas denúncias identif</w:t>
      </w:r>
      <w:r w:rsidR="00656B28">
        <w:rPr>
          <w:rFonts w:ascii="Arial" w:hAnsi="Arial" w:cs="Arial"/>
        </w:rPr>
        <w:t>icou que 73% da violência sexual ocorre</w:t>
      </w:r>
      <w:r>
        <w:rPr>
          <w:rFonts w:ascii="Arial" w:hAnsi="Arial" w:cs="Arial"/>
        </w:rPr>
        <w:t xml:space="preserve"> normalmente dentro da casa da vítima ou do suspeito, sendo que 40% das denún</w:t>
      </w:r>
      <w:r w:rsidR="00656B28">
        <w:rPr>
          <w:rFonts w:ascii="Arial" w:hAnsi="Arial" w:cs="Arial"/>
        </w:rPr>
        <w:t>cias apontam o pai ou padrasto como abusador. Geralmente, o abusador é o próprio cuidador,</w:t>
      </w:r>
      <w:r w:rsidR="00786115">
        <w:rPr>
          <w:rFonts w:ascii="Arial" w:hAnsi="Arial" w:cs="Arial"/>
        </w:rPr>
        <w:t xml:space="preserve"> os dados verificaram </w:t>
      </w:r>
      <w:r w:rsidR="00656B28">
        <w:rPr>
          <w:rFonts w:ascii="Arial" w:hAnsi="Arial" w:cs="Arial"/>
        </w:rPr>
        <w:t xml:space="preserve">que 87% dos registros são do sexo masculino, 62% dos casos tem idade entre 25 e 40 anos. A maior parte </w:t>
      </w:r>
      <w:r w:rsidR="00656B28">
        <w:rPr>
          <w:rFonts w:ascii="Arial" w:hAnsi="Arial" w:cs="Arial"/>
        </w:rPr>
        <w:lastRenderedPageBreak/>
        <w:t xml:space="preserve">das denúncias são recebidas pelas adolescente com idade entre 12 e 17 anos, do sexo feminino, sendo 46% das denúncias recebidas. </w:t>
      </w:r>
      <w:r w:rsidR="00727AB2">
        <w:rPr>
          <w:rFonts w:ascii="Arial" w:hAnsi="Arial" w:cs="Arial"/>
        </w:rPr>
        <w:tab/>
      </w:r>
    </w:p>
    <w:p w14:paraId="5383503D" w14:textId="77777777" w:rsidR="00033DC1" w:rsidRDefault="008D7CE0" w:rsidP="00033DC1">
      <w:pPr>
        <w:spacing w:after="120" w:line="360" w:lineRule="auto"/>
        <w:ind w:firstLine="1134"/>
        <w:jc w:val="both"/>
        <w:rPr>
          <w:rFonts w:ascii="Arial" w:hAnsi="Arial" w:cs="Arial"/>
          <w:sz w:val="24"/>
          <w:szCs w:val="24"/>
        </w:rPr>
      </w:pPr>
      <w:r>
        <w:rPr>
          <w:rFonts w:ascii="Arial" w:hAnsi="Arial" w:cs="Arial"/>
          <w:sz w:val="24"/>
          <w:szCs w:val="24"/>
        </w:rPr>
        <w:t>Cerca de 12 milhões de mulheres reportam que sofreram violência s</w:t>
      </w:r>
      <w:r w:rsidR="009367A7">
        <w:rPr>
          <w:rFonts w:ascii="Arial" w:hAnsi="Arial" w:cs="Arial"/>
          <w:sz w:val="24"/>
          <w:szCs w:val="24"/>
        </w:rPr>
        <w:t xml:space="preserve">exual por ano em todo o mundo. Esse dado é apenas uma mera aferição sobre essa </w:t>
      </w:r>
      <w:r w:rsidR="00844B76">
        <w:rPr>
          <w:rFonts w:ascii="Arial" w:hAnsi="Arial" w:cs="Arial"/>
          <w:sz w:val="24"/>
          <w:szCs w:val="24"/>
        </w:rPr>
        <w:t>realidade</w:t>
      </w:r>
      <w:r w:rsidR="00033DC1">
        <w:rPr>
          <w:rFonts w:ascii="Arial" w:hAnsi="Arial" w:cs="Arial"/>
          <w:sz w:val="24"/>
          <w:szCs w:val="24"/>
        </w:rPr>
        <w:t>. Logo, a coleta de informações não é feita de forma concisa e a maioria dos abusos não são notificados. Esses aspectos dificultam que se tenham dados estatísticos precisos do problema (DADOS DA ONU).</w:t>
      </w:r>
    </w:p>
    <w:p w14:paraId="6FAA0707" w14:textId="77777777" w:rsidR="0058738B" w:rsidRDefault="0058738B" w:rsidP="00953045">
      <w:pPr>
        <w:spacing w:after="120" w:line="360" w:lineRule="auto"/>
        <w:jc w:val="both"/>
        <w:rPr>
          <w:rFonts w:ascii="Arial" w:hAnsi="Arial" w:cs="Arial"/>
          <w:b/>
          <w:sz w:val="24"/>
          <w:szCs w:val="24"/>
        </w:rPr>
      </w:pPr>
    </w:p>
    <w:p w14:paraId="68DC93B2" w14:textId="77777777" w:rsidR="001513F1" w:rsidRPr="001513F1" w:rsidRDefault="00E639D1" w:rsidP="001513F1">
      <w:pPr>
        <w:jc w:val="both"/>
        <w:rPr>
          <w:rFonts w:ascii="Arial" w:hAnsi="Arial" w:cs="Arial"/>
          <w:b/>
          <w:sz w:val="24"/>
          <w:szCs w:val="24"/>
        </w:rPr>
      </w:pPr>
      <w:r>
        <w:rPr>
          <w:rFonts w:ascii="Arial" w:hAnsi="Arial" w:cs="Arial"/>
          <w:b/>
          <w:sz w:val="24"/>
          <w:szCs w:val="24"/>
        </w:rPr>
        <w:t>4</w:t>
      </w:r>
      <w:r w:rsidR="001513F1">
        <w:rPr>
          <w:rFonts w:ascii="Arial" w:hAnsi="Arial" w:cs="Arial"/>
          <w:b/>
          <w:sz w:val="24"/>
          <w:szCs w:val="24"/>
        </w:rPr>
        <w:t xml:space="preserve"> </w:t>
      </w:r>
      <w:r w:rsidR="001513F1" w:rsidRPr="001513F1">
        <w:rPr>
          <w:rFonts w:ascii="Arial" w:hAnsi="Arial" w:cs="Arial"/>
          <w:b/>
          <w:sz w:val="24"/>
          <w:szCs w:val="24"/>
        </w:rPr>
        <w:t>- VIOLÊNCIA INTRAFAMILIAR</w:t>
      </w:r>
    </w:p>
    <w:p w14:paraId="711B131D" w14:textId="77777777" w:rsidR="001513F1" w:rsidRDefault="001513F1" w:rsidP="001513F1">
      <w:pPr>
        <w:spacing w:after="120" w:line="360" w:lineRule="auto"/>
        <w:ind w:firstLine="1134"/>
        <w:jc w:val="both"/>
        <w:rPr>
          <w:rFonts w:ascii="Arial" w:hAnsi="Arial" w:cs="Arial"/>
          <w:sz w:val="24"/>
          <w:szCs w:val="24"/>
        </w:rPr>
      </w:pPr>
    </w:p>
    <w:p w14:paraId="36B93E9D" w14:textId="77777777" w:rsidR="001513F1" w:rsidRDefault="001513F1" w:rsidP="001513F1">
      <w:pPr>
        <w:spacing w:after="120" w:line="360" w:lineRule="auto"/>
        <w:ind w:firstLine="1134"/>
        <w:jc w:val="both"/>
        <w:rPr>
          <w:rFonts w:ascii="Arial" w:hAnsi="Arial" w:cs="Arial"/>
          <w:sz w:val="24"/>
          <w:szCs w:val="24"/>
        </w:rPr>
      </w:pPr>
      <w:r w:rsidRPr="00020C1E">
        <w:rPr>
          <w:rFonts w:ascii="Arial" w:hAnsi="Arial" w:cs="Arial"/>
          <w:sz w:val="24"/>
          <w:szCs w:val="24"/>
        </w:rPr>
        <w:t>A família</w:t>
      </w:r>
      <w:r>
        <w:rPr>
          <w:rFonts w:ascii="Arial" w:hAnsi="Arial" w:cs="Arial"/>
          <w:sz w:val="24"/>
          <w:szCs w:val="24"/>
        </w:rPr>
        <w:t xml:space="preserve"> é o primeiro grupo do qual a criança faz parte. A principal influência sobre sua formação acontece dentro desse espaço e ciclo de pessoas do qual integram o seu lar. </w:t>
      </w:r>
      <w:r w:rsidRPr="00020C1E">
        <w:rPr>
          <w:rFonts w:ascii="Arial" w:hAnsi="Arial" w:cs="Arial"/>
          <w:sz w:val="24"/>
          <w:szCs w:val="24"/>
        </w:rPr>
        <w:t xml:space="preserve"> </w:t>
      </w:r>
      <w:r>
        <w:rPr>
          <w:rFonts w:ascii="Arial" w:hAnsi="Arial" w:cs="Arial"/>
          <w:sz w:val="24"/>
          <w:szCs w:val="24"/>
        </w:rPr>
        <w:t>Logo, a formação física, psicológica, motora, emocional, social dependem dessa relação que por muitas</w:t>
      </w:r>
      <w:r w:rsidR="009367A7">
        <w:rPr>
          <w:rFonts w:ascii="Arial" w:hAnsi="Arial" w:cs="Arial"/>
          <w:sz w:val="24"/>
          <w:szCs w:val="24"/>
        </w:rPr>
        <w:t xml:space="preserve"> das vezes não é bem estruturada</w:t>
      </w:r>
      <w:r>
        <w:rPr>
          <w:rFonts w:ascii="Arial" w:hAnsi="Arial" w:cs="Arial"/>
          <w:sz w:val="24"/>
          <w:szCs w:val="24"/>
        </w:rPr>
        <w:t>, muito menos sabem preparar essa criança com amor e harmonia para o convívio social.</w:t>
      </w:r>
      <w:r w:rsidR="00954FDE">
        <w:rPr>
          <w:rFonts w:ascii="Arial" w:hAnsi="Arial" w:cs="Arial"/>
          <w:sz w:val="24"/>
          <w:szCs w:val="24"/>
        </w:rPr>
        <w:t xml:space="preserve"> </w:t>
      </w:r>
    </w:p>
    <w:p w14:paraId="7BA3E945" w14:textId="77777777" w:rsidR="00954FDE" w:rsidRPr="007C16F4" w:rsidRDefault="00954FDE" w:rsidP="007C16F4">
      <w:pPr>
        <w:spacing w:after="341" w:line="234" w:lineRule="auto"/>
        <w:ind w:left="2263" w:right="-2" w:hanging="10"/>
        <w:jc w:val="both"/>
        <w:rPr>
          <w:rFonts w:ascii="Arial" w:hAnsi="Arial" w:cs="Arial"/>
          <w:sz w:val="20"/>
        </w:rPr>
      </w:pPr>
    </w:p>
    <w:p w14:paraId="5A38ECE8" w14:textId="77777777" w:rsidR="00954FDE" w:rsidRPr="007C16F4" w:rsidRDefault="00954FDE" w:rsidP="007C16F4">
      <w:pPr>
        <w:spacing w:after="341" w:line="234" w:lineRule="auto"/>
        <w:ind w:left="2263" w:right="-2" w:hanging="10"/>
        <w:jc w:val="both"/>
        <w:rPr>
          <w:rFonts w:ascii="Arial" w:hAnsi="Arial" w:cs="Arial"/>
        </w:rPr>
      </w:pPr>
      <w:r w:rsidRPr="007C16F4">
        <w:rPr>
          <w:rFonts w:ascii="Arial" w:hAnsi="Arial" w:cs="Arial"/>
          <w:sz w:val="20"/>
        </w:rPr>
        <w:t>Uma vida saudável surge como produto da compreensão nos lares que têm harmonia, onde há boas relações. Se existe imposição, deve ser expressa de forma lógica, impessoal, firme, com a necessária flexibilidade. Na família transmitem-se condutas, hábitos e normas. Age-se com o herdado, com o aprendido dos pais e familiares. Muitas vezes, as próprias crianças ensinam o caminho para a saúde mental. Se elas vivem em ambientes que geram angústias, com o tempo isso pode se agravar. Se um matrimônio sobrevive sem amor, pode estar condenado ao fracasso e os filhos a terem problemas físicos e emocionais (KNOBEL, 1996).</w:t>
      </w:r>
    </w:p>
    <w:p w14:paraId="54E56F66" w14:textId="77777777" w:rsidR="00954FDE" w:rsidRDefault="00954FDE" w:rsidP="001513F1">
      <w:pPr>
        <w:spacing w:after="120" w:line="360" w:lineRule="auto"/>
        <w:ind w:firstLine="1134"/>
        <w:jc w:val="both"/>
        <w:rPr>
          <w:rFonts w:ascii="Arial" w:hAnsi="Arial" w:cs="Arial"/>
          <w:sz w:val="24"/>
          <w:szCs w:val="24"/>
        </w:rPr>
      </w:pPr>
    </w:p>
    <w:p w14:paraId="00EF8436" w14:textId="77777777" w:rsidR="00ED4679" w:rsidRDefault="001513F1" w:rsidP="0045077F">
      <w:pPr>
        <w:spacing w:before="120" w:after="120" w:line="360" w:lineRule="auto"/>
        <w:ind w:right="113" w:firstLine="1134"/>
        <w:jc w:val="both"/>
        <w:rPr>
          <w:rFonts w:ascii="Arial" w:hAnsi="Arial" w:cs="Arial"/>
          <w:sz w:val="24"/>
          <w:szCs w:val="24"/>
        </w:rPr>
      </w:pPr>
      <w:r>
        <w:rPr>
          <w:rFonts w:ascii="Arial" w:hAnsi="Arial" w:cs="Arial"/>
          <w:sz w:val="24"/>
          <w:szCs w:val="24"/>
        </w:rPr>
        <w:t>No âmbito familiar é o lugar onde a cr</w:t>
      </w:r>
      <w:r w:rsidR="009367A7">
        <w:rPr>
          <w:rFonts w:ascii="Arial" w:hAnsi="Arial" w:cs="Arial"/>
          <w:sz w:val="24"/>
          <w:szCs w:val="24"/>
        </w:rPr>
        <w:t xml:space="preserve">iança se sente mais </w:t>
      </w:r>
      <w:proofErr w:type="spellStart"/>
      <w:r w:rsidR="009367A7">
        <w:rPr>
          <w:rFonts w:ascii="Arial" w:hAnsi="Arial" w:cs="Arial"/>
          <w:sz w:val="24"/>
          <w:szCs w:val="24"/>
        </w:rPr>
        <w:t>a</w:t>
      </w:r>
      <w:proofErr w:type="spellEnd"/>
      <w:r w:rsidR="009367A7">
        <w:rPr>
          <w:rFonts w:ascii="Arial" w:hAnsi="Arial" w:cs="Arial"/>
          <w:sz w:val="24"/>
          <w:szCs w:val="24"/>
        </w:rPr>
        <w:t xml:space="preserve"> vontade. Assim</w:t>
      </w:r>
      <w:r w:rsidR="00844B76">
        <w:rPr>
          <w:rFonts w:ascii="Arial" w:hAnsi="Arial" w:cs="Arial"/>
          <w:sz w:val="24"/>
          <w:szCs w:val="24"/>
        </w:rPr>
        <w:t>,</w:t>
      </w:r>
      <w:r>
        <w:rPr>
          <w:rFonts w:ascii="Arial" w:hAnsi="Arial" w:cs="Arial"/>
          <w:sz w:val="24"/>
          <w:szCs w:val="24"/>
        </w:rPr>
        <w:t xml:space="preserve"> todos precisam estar atentos ao comportamento dessas crianças e adolescente</w:t>
      </w:r>
      <w:r w:rsidR="009367A7">
        <w:rPr>
          <w:rFonts w:ascii="Arial" w:hAnsi="Arial" w:cs="Arial"/>
          <w:sz w:val="24"/>
          <w:szCs w:val="24"/>
        </w:rPr>
        <w:t>s,</w:t>
      </w:r>
      <w:r>
        <w:rPr>
          <w:rFonts w:ascii="Arial" w:hAnsi="Arial" w:cs="Arial"/>
          <w:sz w:val="24"/>
          <w:szCs w:val="24"/>
        </w:rPr>
        <w:t xml:space="preserve"> já que quem está por perto conseguirá identificar mais fácil se elas estão sofrendo algum tipo de violência. Por outro lado, se o abusador estiver dentro da mesma casa sendo um pai, padrasto</w:t>
      </w:r>
      <w:r w:rsidR="00844B76">
        <w:rPr>
          <w:rFonts w:ascii="Arial" w:hAnsi="Arial" w:cs="Arial"/>
          <w:sz w:val="24"/>
          <w:szCs w:val="24"/>
        </w:rPr>
        <w:t>,</w:t>
      </w:r>
      <w:r>
        <w:rPr>
          <w:rFonts w:ascii="Arial" w:hAnsi="Arial" w:cs="Arial"/>
          <w:sz w:val="24"/>
          <w:szCs w:val="24"/>
        </w:rPr>
        <w:t xml:space="preserve"> estando eles na posição de protetor/pr</w:t>
      </w:r>
      <w:r w:rsidR="009367A7">
        <w:rPr>
          <w:rFonts w:ascii="Arial" w:hAnsi="Arial" w:cs="Arial"/>
          <w:sz w:val="24"/>
          <w:szCs w:val="24"/>
        </w:rPr>
        <w:t>ovedor podem</w:t>
      </w:r>
      <w:r>
        <w:rPr>
          <w:rFonts w:ascii="Arial" w:hAnsi="Arial" w:cs="Arial"/>
          <w:sz w:val="24"/>
          <w:szCs w:val="24"/>
        </w:rPr>
        <w:t xml:space="preserve"> </w:t>
      </w:r>
      <w:r w:rsidR="009367A7">
        <w:rPr>
          <w:rFonts w:ascii="Arial" w:hAnsi="Arial" w:cs="Arial"/>
          <w:sz w:val="24"/>
          <w:szCs w:val="24"/>
        </w:rPr>
        <w:t>se aproveitar dessa condição</w:t>
      </w:r>
      <w:r w:rsidR="00844B76">
        <w:rPr>
          <w:rFonts w:ascii="Arial" w:hAnsi="Arial" w:cs="Arial"/>
          <w:sz w:val="24"/>
          <w:szCs w:val="24"/>
        </w:rPr>
        <w:t>.</w:t>
      </w:r>
      <w:r>
        <w:rPr>
          <w:rFonts w:ascii="Arial" w:hAnsi="Arial" w:cs="Arial"/>
          <w:sz w:val="24"/>
          <w:szCs w:val="24"/>
        </w:rPr>
        <w:t xml:space="preserve"> </w:t>
      </w:r>
      <w:r w:rsidR="00844B76">
        <w:rPr>
          <w:rFonts w:ascii="Arial" w:hAnsi="Arial" w:cs="Arial"/>
          <w:sz w:val="24"/>
          <w:szCs w:val="24"/>
        </w:rPr>
        <w:t xml:space="preserve">A </w:t>
      </w:r>
      <w:r>
        <w:rPr>
          <w:rFonts w:ascii="Arial" w:hAnsi="Arial" w:cs="Arial"/>
          <w:sz w:val="24"/>
          <w:szCs w:val="24"/>
        </w:rPr>
        <w:t>explora</w:t>
      </w:r>
      <w:r w:rsidR="00844B76">
        <w:rPr>
          <w:rFonts w:ascii="Arial" w:hAnsi="Arial" w:cs="Arial"/>
          <w:sz w:val="24"/>
          <w:szCs w:val="24"/>
        </w:rPr>
        <w:t>ção sexual</w:t>
      </w:r>
      <w:r>
        <w:rPr>
          <w:rFonts w:ascii="Arial" w:hAnsi="Arial" w:cs="Arial"/>
          <w:sz w:val="24"/>
          <w:szCs w:val="24"/>
        </w:rPr>
        <w:t xml:space="preserve"> </w:t>
      </w:r>
      <w:r w:rsidR="00844B76">
        <w:rPr>
          <w:rFonts w:ascii="Arial" w:hAnsi="Arial" w:cs="Arial"/>
          <w:sz w:val="24"/>
          <w:szCs w:val="24"/>
        </w:rPr>
        <w:lastRenderedPageBreak/>
        <w:t>de uma criança ou</w:t>
      </w:r>
      <w:r>
        <w:rPr>
          <w:rFonts w:ascii="Arial" w:hAnsi="Arial" w:cs="Arial"/>
          <w:sz w:val="24"/>
          <w:szCs w:val="24"/>
        </w:rPr>
        <w:t xml:space="preserve"> adolescente </w:t>
      </w:r>
      <w:r w:rsidR="009367A7">
        <w:rPr>
          <w:rFonts w:ascii="Arial" w:hAnsi="Arial" w:cs="Arial"/>
          <w:sz w:val="24"/>
          <w:szCs w:val="24"/>
        </w:rPr>
        <w:t xml:space="preserve">por parte do cuidador </w:t>
      </w:r>
      <w:r>
        <w:rPr>
          <w:rFonts w:ascii="Arial" w:hAnsi="Arial" w:cs="Arial"/>
          <w:sz w:val="24"/>
          <w:szCs w:val="24"/>
        </w:rPr>
        <w:t>faz com que se inverta e</w:t>
      </w:r>
      <w:r w:rsidR="00191A35">
        <w:rPr>
          <w:rFonts w:ascii="Arial" w:hAnsi="Arial" w:cs="Arial"/>
          <w:sz w:val="24"/>
          <w:szCs w:val="24"/>
        </w:rPr>
        <w:t>/ou</w:t>
      </w:r>
      <w:r w:rsidR="00035248">
        <w:rPr>
          <w:rFonts w:ascii="Arial" w:hAnsi="Arial" w:cs="Arial"/>
          <w:sz w:val="24"/>
          <w:szCs w:val="24"/>
        </w:rPr>
        <w:t xml:space="preserve"> cause uma confusão nos</w:t>
      </w:r>
      <w:r>
        <w:rPr>
          <w:rFonts w:ascii="Arial" w:hAnsi="Arial" w:cs="Arial"/>
          <w:sz w:val="24"/>
          <w:szCs w:val="24"/>
        </w:rPr>
        <w:t xml:space="preserve"> papéis. </w:t>
      </w:r>
    </w:p>
    <w:p w14:paraId="7FAFAB29" w14:textId="77777777" w:rsidR="00F85B04" w:rsidRPr="007C16F4" w:rsidRDefault="00F85B04" w:rsidP="00F85B04">
      <w:pPr>
        <w:spacing w:before="120" w:after="120" w:line="360" w:lineRule="auto"/>
        <w:ind w:left="2268" w:right="113"/>
        <w:jc w:val="both"/>
        <w:rPr>
          <w:rFonts w:ascii="Arial" w:hAnsi="Arial" w:cs="Arial"/>
          <w:sz w:val="20"/>
          <w:szCs w:val="20"/>
          <w:shd w:val="clear" w:color="auto" w:fill="FFFFFF"/>
        </w:rPr>
      </w:pPr>
    </w:p>
    <w:p w14:paraId="11462FCC" w14:textId="77777777" w:rsidR="00F85B04" w:rsidRPr="007C16F4" w:rsidRDefault="00F85B04" w:rsidP="00F85B04">
      <w:pPr>
        <w:spacing w:before="120" w:after="120" w:line="360" w:lineRule="auto"/>
        <w:ind w:left="2268" w:right="113"/>
        <w:jc w:val="both"/>
        <w:rPr>
          <w:rFonts w:ascii="Arial" w:hAnsi="Arial" w:cs="Arial"/>
          <w:sz w:val="20"/>
          <w:szCs w:val="20"/>
        </w:rPr>
      </w:pPr>
      <w:r w:rsidRPr="007C16F4">
        <w:rPr>
          <w:rFonts w:ascii="Arial" w:hAnsi="Arial" w:cs="Arial"/>
          <w:sz w:val="20"/>
          <w:szCs w:val="20"/>
          <w:shd w:val="clear" w:color="auto" w:fill="FFFFFF"/>
        </w:rPr>
        <w:t>"</w:t>
      </w:r>
      <w:r w:rsidRPr="007C16F4">
        <w:rPr>
          <w:rFonts w:ascii="Arial" w:hAnsi="Arial" w:cs="Arial"/>
          <w:iCs/>
          <w:sz w:val="20"/>
          <w:szCs w:val="20"/>
          <w:shd w:val="clear" w:color="auto" w:fill="FFFFFF"/>
        </w:rPr>
        <w:t>O abuso sexual deixa a maioria das pessoas incomodadas. É triste pensar que adultos causem dor física e psicológica nas crianças para satisfazer seus próprios desejos, especialmente quando esses adultos são amigos ou confiáveis membros da família." </w:t>
      </w:r>
      <w:r w:rsidRPr="007C16F4">
        <w:rPr>
          <w:rFonts w:ascii="Arial" w:hAnsi="Arial" w:cs="Arial"/>
          <w:sz w:val="20"/>
          <w:szCs w:val="20"/>
          <w:shd w:val="clear" w:color="auto" w:fill="FFFFFF"/>
        </w:rPr>
        <w:t>(Watson, 1994, p.12)</w:t>
      </w:r>
    </w:p>
    <w:p w14:paraId="4CA45357" w14:textId="77777777" w:rsidR="00F85B04" w:rsidRPr="007C16F4" w:rsidRDefault="00F85B04" w:rsidP="00724AFE">
      <w:pPr>
        <w:spacing w:before="120" w:after="120" w:line="360" w:lineRule="auto"/>
        <w:ind w:right="113" w:firstLine="1134"/>
        <w:jc w:val="both"/>
        <w:rPr>
          <w:rFonts w:ascii="Arial" w:hAnsi="Arial" w:cs="Arial"/>
          <w:sz w:val="24"/>
          <w:szCs w:val="24"/>
        </w:rPr>
      </w:pPr>
    </w:p>
    <w:p w14:paraId="571E0D37" w14:textId="77777777" w:rsidR="001513F1" w:rsidRDefault="00035248" w:rsidP="00724AFE">
      <w:pPr>
        <w:spacing w:before="120" w:after="120" w:line="360" w:lineRule="auto"/>
        <w:ind w:right="113" w:firstLine="1134"/>
        <w:jc w:val="both"/>
        <w:rPr>
          <w:rFonts w:ascii="Arial" w:hAnsi="Arial" w:cs="Arial"/>
          <w:sz w:val="24"/>
          <w:szCs w:val="24"/>
        </w:rPr>
      </w:pPr>
      <w:r>
        <w:rPr>
          <w:rFonts w:ascii="Arial" w:hAnsi="Arial" w:cs="Arial"/>
          <w:sz w:val="24"/>
          <w:szCs w:val="24"/>
        </w:rPr>
        <w:t>Bem como, 70% da violência</w:t>
      </w:r>
      <w:r w:rsidR="0045077F">
        <w:rPr>
          <w:rFonts w:ascii="Arial" w:hAnsi="Arial" w:cs="Arial"/>
          <w:sz w:val="24"/>
          <w:szCs w:val="24"/>
        </w:rPr>
        <w:t xml:space="preserve"> </w:t>
      </w:r>
      <w:r>
        <w:rPr>
          <w:rFonts w:ascii="Arial" w:hAnsi="Arial" w:cs="Arial"/>
          <w:sz w:val="24"/>
          <w:szCs w:val="24"/>
        </w:rPr>
        <w:t xml:space="preserve">sexual infantil </w:t>
      </w:r>
      <w:r w:rsidR="0045077F">
        <w:rPr>
          <w:rFonts w:ascii="Arial" w:hAnsi="Arial" w:cs="Arial"/>
          <w:sz w:val="24"/>
          <w:szCs w:val="24"/>
        </w:rPr>
        <w:t>é</w:t>
      </w:r>
      <w:r>
        <w:rPr>
          <w:rFonts w:ascii="Arial" w:hAnsi="Arial" w:cs="Arial"/>
          <w:sz w:val="24"/>
          <w:szCs w:val="24"/>
        </w:rPr>
        <w:t xml:space="preserve"> intrafamiliar</w:t>
      </w:r>
      <w:r w:rsidR="00DF1F87">
        <w:rPr>
          <w:rFonts w:ascii="Arial" w:hAnsi="Arial" w:cs="Arial"/>
          <w:sz w:val="24"/>
          <w:szCs w:val="24"/>
        </w:rPr>
        <w:t xml:space="preserve"> transformando um</w:t>
      </w:r>
      <w:r w:rsidR="0045077F">
        <w:rPr>
          <w:rFonts w:ascii="Arial" w:hAnsi="Arial" w:cs="Arial"/>
          <w:sz w:val="24"/>
          <w:szCs w:val="24"/>
        </w:rPr>
        <w:t xml:space="preserve"> ambiente</w:t>
      </w:r>
      <w:r w:rsidR="00DF1F87">
        <w:rPr>
          <w:rFonts w:ascii="Arial" w:hAnsi="Arial" w:cs="Arial"/>
          <w:sz w:val="24"/>
          <w:szCs w:val="24"/>
        </w:rPr>
        <w:t xml:space="preserve"> que deveria ser</w:t>
      </w:r>
      <w:r w:rsidR="0045077F">
        <w:rPr>
          <w:rFonts w:ascii="Arial" w:hAnsi="Arial" w:cs="Arial"/>
          <w:sz w:val="24"/>
          <w:szCs w:val="24"/>
        </w:rPr>
        <w:t xml:space="preserve"> seguro em um lugar de dor. </w:t>
      </w:r>
      <w:proofErr w:type="gramStart"/>
      <w:r w:rsidR="0045077F">
        <w:rPr>
          <w:rFonts w:ascii="Arial" w:hAnsi="Arial" w:cs="Arial"/>
          <w:sz w:val="24"/>
          <w:szCs w:val="24"/>
        </w:rPr>
        <w:t xml:space="preserve">( </w:t>
      </w:r>
      <w:proofErr w:type="spellStart"/>
      <w:r w:rsidR="0045077F">
        <w:rPr>
          <w:rFonts w:ascii="Arial" w:hAnsi="Arial" w:cs="Arial"/>
          <w:sz w:val="24"/>
          <w:szCs w:val="24"/>
        </w:rPr>
        <w:t>Brino</w:t>
      </w:r>
      <w:proofErr w:type="spellEnd"/>
      <w:proofErr w:type="gramEnd"/>
      <w:r w:rsidR="0045077F">
        <w:rPr>
          <w:rFonts w:ascii="Arial" w:hAnsi="Arial" w:cs="Arial"/>
          <w:sz w:val="24"/>
          <w:szCs w:val="24"/>
        </w:rPr>
        <w:t>, et al, 2011).</w:t>
      </w:r>
    </w:p>
    <w:p w14:paraId="36EDE44D" w14:textId="77777777" w:rsidR="001513F1" w:rsidRDefault="001513F1" w:rsidP="001513F1">
      <w:pPr>
        <w:spacing w:before="120" w:after="120" w:line="360" w:lineRule="auto"/>
        <w:ind w:left="170" w:right="113" w:firstLine="1134"/>
        <w:jc w:val="both"/>
        <w:rPr>
          <w:rFonts w:ascii="Arial" w:hAnsi="Arial" w:cs="Arial"/>
          <w:sz w:val="24"/>
          <w:szCs w:val="24"/>
        </w:rPr>
      </w:pPr>
      <w:r>
        <w:rPr>
          <w:rFonts w:ascii="Arial" w:hAnsi="Arial" w:cs="Arial"/>
          <w:sz w:val="24"/>
          <w:szCs w:val="24"/>
        </w:rPr>
        <w:t xml:space="preserve">Entretanto, as crianças se calam por medo </w:t>
      </w:r>
      <w:r w:rsidR="00175501">
        <w:rPr>
          <w:rFonts w:ascii="Arial" w:hAnsi="Arial" w:cs="Arial"/>
          <w:sz w:val="24"/>
          <w:szCs w:val="24"/>
        </w:rPr>
        <w:t xml:space="preserve">de serem desacreditadas </w:t>
      </w:r>
      <w:r>
        <w:rPr>
          <w:rFonts w:ascii="Arial" w:hAnsi="Arial" w:cs="Arial"/>
          <w:sz w:val="24"/>
          <w:szCs w:val="24"/>
        </w:rPr>
        <w:t>ou culpa porque elas não sabem que são vítimas da situação. Por isso</w:t>
      </w:r>
      <w:r w:rsidR="00191A35">
        <w:rPr>
          <w:rFonts w:ascii="Arial" w:hAnsi="Arial" w:cs="Arial"/>
          <w:sz w:val="24"/>
          <w:szCs w:val="24"/>
        </w:rPr>
        <w:t>,</w:t>
      </w:r>
      <w:r>
        <w:rPr>
          <w:rFonts w:ascii="Arial" w:hAnsi="Arial" w:cs="Arial"/>
          <w:sz w:val="24"/>
          <w:szCs w:val="24"/>
        </w:rPr>
        <w:t xml:space="preserve"> a importância de que a família ou as pessoas do seu convívio estejam preparadas para ensinar </w:t>
      </w:r>
      <w:r w:rsidR="00191A35">
        <w:rPr>
          <w:rFonts w:ascii="Arial" w:hAnsi="Arial" w:cs="Arial"/>
          <w:sz w:val="24"/>
          <w:szCs w:val="24"/>
        </w:rPr>
        <w:t>essas crianças e adolescentes. E</w:t>
      </w:r>
      <w:r w:rsidR="00954FDE">
        <w:rPr>
          <w:rFonts w:ascii="Arial" w:hAnsi="Arial" w:cs="Arial"/>
          <w:sz w:val="24"/>
          <w:szCs w:val="24"/>
        </w:rPr>
        <w:t xml:space="preserve">sse diálogo </w:t>
      </w:r>
      <w:r>
        <w:rPr>
          <w:rFonts w:ascii="Arial" w:hAnsi="Arial" w:cs="Arial"/>
          <w:sz w:val="24"/>
          <w:szCs w:val="24"/>
        </w:rPr>
        <w:t>começa dentro do</w:t>
      </w:r>
      <w:r w:rsidR="00191A35">
        <w:rPr>
          <w:rFonts w:ascii="Arial" w:hAnsi="Arial" w:cs="Arial"/>
          <w:sz w:val="24"/>
          <w:szCs w:val="24"/>
        </w:rPr>
        <w:t>s</w:t>
      </w:r>
      <w:r>
        <w:rPr>
          <w:rFonts w:ascii="Arial" w:hAnsi="Arial" w:cs="Arial"/>
          <w:sz w:val="24"/>
          <w:szCs w:val="24"/>
        </w:rPr>
        <w:t xml:space="preserve"> seu</w:t>
      </w:r>
      <w:r w:rsidR="00191A35">
        <w:rPr>
          <w:rFonts w:ascii="Arial" w:hAnsi="Arial" w:cs="Arial"/>
          <w:sz w:val="24"/>
          <w:szCs w:val="24"/>
        </w:rPr>
        <w:t>s</w:t>
      </w:r>
      <w:r>
        <w:rPr>
          <w:rFonts w:ascii="Arial" w:hAnsi="Arial" w:cs="Arial"/>
          <w:sz w:val="24"/>
          <w:szCs w:val="24"/>
        </w:rPr>
        <w:t xml:space="preserve"> próprio</w:t>
      </w:r>
      <w:r w:rsidR="00191A35">
        <w:rPr>
          <w:rFonts w:ascii="Arial" w:hAnsi="Arial" w:cs="Arial"/>
          <w:sz w:val="24"/>
          <w:szCs w:val="24"/>
        </w:rPr>
        <w:t>s</w:t>
      </w:r>
      <w:r>
        <w:rPr>
          <w:rFonts w:ascii="Arial" w:hAnsi="Arial" w:cs="Arial"/>
          <w:sz w:val="24"/>
          <w:szCs w:val="24"/>
        </w:rPr>
        <w:t xml:space="preserve"> lar</w:t>
      </w:r>
      <w:r w:rsidR="00191A35">
        <w:rPr>
          <w:rFonts w:ascii="Arial" w:hAnsi="Arial" w:cs="Arial"/>
          <w:sz w:val="24"/>
          <w:szCs w:val="24"/>
        </w:rPr>
        <w:t>es e</w:t>
      </w:r>
      <w:r>
        <w:rPr>
          <w:rFonts w:ascii="Arial" w:hAnsi="Arial" w:cs="Arial"/>
          <w:sz w:val="24"/>
          <w:szCs w:val="24"/>
        </w:rPr>
        <w:t xml:space="preserve"> serve</w:t>
      </w:r>
      <w:r w:rsidR="00191A35">
        <w:rPr>
          <w:rFonts w:ascii="Arial" w:hAnsi="Arial" w:cs="Arial"/>
          <w:sz w:val="24"/>
          <w:szCs w:val="24"/>
        </w:rPr>
        <w:t>m</w:t>
      </w:r>
      <w:r>
        <w:rPr>
          <w:rFonts w:ascii="Arial" w:hAnsi="Arial" w:cs="Arial"/>
          <w:sz w:val="24"/>
          <w:szCs w:val="24"/>
        </w:rPr>
        <w:t xml:space="preserve"> para que</w:t>
      </w:r>
      <w:r w:rsidR="00191A35">
        <w:rPr>
          <w:rFonts w:ascii="Arial" w:hAnsi="Arial" w:cs="Arial"/>
          <w:sz w:val="24"/>
          <w:szCs w:val="24"/>
        </w:rPr>
        <w:t>,</w:t>
      </w:r>
      <w:r>
        <w:rPr>
          <w:rFonts w:ascii="Arial" w:hAnsi="Arial" w:cs="Arial"/>
          <w:sz w:val="24"/>
          <w:szCs w:val="24"/>
        </w:rPr>
        <w:t xml:space="preserve"> caso a criança esteja em situação de perigo</w:t>
      </w:r>
      <w:r w:rsidR="00191A35">
        <w:rPr>
          <w:rFonts w:ascii="Arial" w:hAnsi="Arial" w:cs="Arial"/>
          <w:sz w:val="24"/>
          <w:szCs w:val="24"/>
        </w:rPr>
        <w:t>,</w:t>
      </w:r>
      <w:r>
        <w:rPr>
          <w:rFonts w:ascii="Arial" w:hAnsi="Arial" w:cs="Arial"/>
          <w:sz w:val="24"/>
          <w:szCs w:val="24"/>
        </w:rPr>
        <w:t xml:space="preserve"> consiga pedir ajuda ou se proteger.</w:t>
      </w:r>
    </w:p>
    <w:p w14:paraId="5F5C3856" w14:textId="77777777" w:rsidR="00175501" w:rsidRDefault="00175501" w:rsidP="00175501">
      <w:pPr>
        <w:spacing w:after="341" w:line="234" w:lineRule="auto"/>
        <w:ind w:left="2263" w:right="-2" w:hanging="10"/>
        <w:rPr>
          <w:sz w:val="20"/>
        </w:rPr>
      </w:pPr>
    </w:p>
    <w:p w14:paraId="6FEA1754" w14:textId="77777777" w:rsidR="00175501" w:rsidRPr="00175501" w:rsidRDefault="00175501" w:rsidP="00175501">
      <w:pPr>
        <w:spacing w:after="341" w:line="234" w:lineRule="auto"/>
        <w:ind w:left="2263" w:right="-2" w:hanging="10"/>
        <w:jc w:val="both"/>
        <w:rPr>
          <w:rFonts w:ascii="Arial" w:hAnsi="Arial" w:cs="Arial"/>
        </w:rPr>
      </w:pPr>
      <w:r w:rsidRPr="00175501">
        <w:rPr>
          <w:rFonts w:ascii="Arial" w:hAnsi="Arial" w:cs="Arial"/>
          <w:sz w:val="20"/>
        </w:rPr>
        <w:t xml:space="preserve">Entre as reações mais comuns estão a culpa que a criança carrega por ter participado da vivência abusiva e o medo das consequências da revelação dentro de sua família. Temem o castigo, o descrédito e a não proteção, mantendo, assim, a omissão dos fatos de forma consciente. A crença de que são, de alguma maneira, responsáveis pelo ato vivido, intimida as crianças a não revelarem o que estão ou </w:t>
      </w:r>
      <w:proofErr w:type="spellStart"/>
      <w:r w:rsidRPr="00175501">
        <w:rPr>
          <w:rFonts w:ascii="Arial" w:hAnsi="Arial" w:cs="Arial"/>
          <w:sz w:val="20"/>
        </w:rPr>
        <w:t>estávam</w:t>
      </w:r>
      <w:proofErr w:type="spellEnd"/>
      <w:r w:rsidRPr="00175501">
        <w:rPr>
          <w:rFonts w:ascii="Arial" w:hAnsi="Arial" w:cs="Arial"/>
          <w:sz w:val="20"/>
        </w:rPr>
        <w:t xml:space="preserve"> sofrendo (BALBINOTTI, 2009, p. 4).</w:t>
      </w:r>
    </w:p>
    <w:p w14:paraId="028DD46D" w14:textId="77777777" w:rsidR="00175501" w:rsidRDefault="00175501" w:rsidP="001513F1">
      <w:pPr>
        <w:spacing w:before="120" w:after="120" w:line="360" w:lineRule="auto"/>
        <w:ind w:left="170" w:right="113" w:firstLine="1134"/>
        <w:jc w:val="both"/>
        <w:rPr>
          <w:rFonts w:ascii="Arial" w:hAnsi="Arial" w:cs="Arial"/>
          <w:sz w:val="24"/>
          <w:szCs w:val="24"/>
        </w:rPr>
      </w:pPr>
    </w:p>
    <w:p w14:paraId="161B0416" w14:textId="77777777" w:rsidR="001513F1" w:rsidRDefault="001513F1" w:rsidP="001513F1">
      <w:pPr>
        <w:spacing w:before="120" w:after="120" w:line="360" w:lineRule="auto"/>
        <w:ind w:left="170" w:right="113" w:firstLine="1134"/>
        <w:jc w:val="both"/>
        <w:rPr>
          <w:rFonts w:ascii="Arial" w:hAnsi="Arial" w:cs="Arial"/>
          <w:sz w:val="24"/>
          <w:szCs w:val="24"/>
        </w:rPr>
      </w:pPr>
      <w:r>
        <w:rPr>
          <w:rFonts w:ascii="Arial" w:hAnsi="Arial" w:cs="Arial"/>
          <w:sz w:val="24"/>
          <w:szCs w:val="24"/>
        </w:rPr>
        <w:t xml:space="preserve">A família </w:t>
      </w:r>
      <w:r w:rsidR="00175501">
        <w:rPr>
          <w:rFonts w:ascii="Arial" w:hAnsi="Arial" w:cs="Arial"/>
          <w:sz w:val="24"/>
          <w:szCs w:val="24"/>
        </w:rPr>
        <w:t xml:space="preserve">quando não conivente é essencial essa </w:t>
      </w:r>
      <w:r>
        <w:rPr>
          <w:rFonts w:ascii="Arial" w:hAnsi="Arial" w:cs="Arial"/>
          <w:sz w:val="24"/>
          <w:szCs w:val="24"/>
        </w:rPr>
        <w:t>ajuda</w:t>
      </w:r>
      <w:r w:rsidR="00175501">
        <w:rPr>
          <w:rFonts w:ascii="Arial" w:hAnsi="Arial" w:cs="Arial"/>
          <w:sz w:val="24"/>
          <w:szCs w:val="24"/>
        </w:rPr>
        <w:t>,</w:t>
      </w:r>
      <w:r>
        <w:rPr>
          <w:rFonts w:ascii="Arial" w:hAnsi="Arial" w:cs="Arial"/>
          <w:sz w:val="24"/>
          <w:szCs w:val="24"/>
        </w:rPr>
        <w:t xml:space="preserve"> não se calando e denunciando qualq</w:t>
      </w:r>
      <w:r w:rsidR="00191A35">
        <w:rPr>
          <w:rFonts w:ascii="Arial" w:hAnsi="Arial" w:cs="Arial"/>
          <w:sz w:val="24"/>
          <w:szCs w:val="24"/>
        </w:rPr>
        <w:t>uer que seja o tipo de suspeita. A</w:t>
      </w:r>
      <w:r>
        <w:rPr>
          <w:rFonts w:ascii="Arial" w:hAnsi="Arial" w:cs="Arial"/>
          <w:sz w:val="24"/>
          <w:szCs w:val="24"/>
        </w:rPr>
        <w:t>ssim</w:t>
      </w:r>
      <w:r w:rsidR="00191A35">
        <w:rPr>
          <w:rFonts w:ascii="Arial" w:hAnsi="Arial" w:cs="Arial"/>
          <w:sz w:val="24"/>
          <w:szCs w:val="24"/>
        </w:rPr>
        <w:t>,</w:t>
      </w:r>
      <w:r>
        <w:rPr>
          <w:rFonts w:ascii="Arial" w:hAnsi="Arial" w:cs="Arial"/>
          <w:sz w:val="24"/>
          <w:szCs w:val="24"/>
        </w:rPr>
        <w:t xml:space="preserve"> ela protege quem não consegue se defender. Mas também é dever do estado ter programas e Leis que protejam a segurança do indivíduo. </w:t>
      </w:r>
    </w:p>
    <w:p w14:paraId="25787319" w14:textId="77777777" w:rsidR="00E41FC4" w:rsidRDefault="00175501" w:rsidP="001513F1">
      <w:pPr>
        <w:spacing w:before="120" w:after="120" w:line="360" w:lineRule="auto"/>
        <w:ind w:firstLine="1134"/>
        <w:jc w:val="both"/>
        <w:rPr>
          <w:rFonts w:ascii="Arial" w:hAnsi="Arial" w:cs="Arial"/>
          <w:sz w:val="24"/>
          <w:szCs w:val="24"/>
        </w:rPr>
      </w:pPr>
      <w:r>
        <w:rPr>
          <w:rFonts w:ascii="Arial" w:hAnsi="Arial" w:cs="Arial"/>
          <w:sz w:val="24"/>
          <w:szCs w:val="24"/>
        </w:rPr>
        <w:t>Mas</w:t>
      </w:r>
      <w:r w:rsidR="001513F1">
        <w:rPr>
          <w:rFonts w:ascii="Arial" w:hAnsi="Arial" w:cs="Arial"/>
          <w:sz w:val="24"/>
          <w:szCs w:val="24"/>
        </w:rPr>
        <w:t xml:space="preserve"> a sociedade</w:t>
      </w:r>
      <w:r>
        <w:rPr>
          <w:rFonts w:ascii="Arial" w:hAnsi="Arial" w:cs="Arial"/>
          <w:sz w:val="24"/>
          <w:szCs w:val="24"/>
        </w:rPr>
        <w:t xml:space="preserve"> quando</w:t>
      </w:r>
      <w:r w:rsidR="001513F1">
        <w:rPr>
          <w:rFonts w:ascii="Arial" w:hAnsi="Arial" w:cs="Arial"/>
          <w:sz w:val="24"/>
          <w:szCs w:val="24"/>
        </w:rPr>
        <w:t xml:space="preserve"> é bem orientada sobre o abuso sexual ela </w:t>
      </w:r>
      <w:r>
        <w:rPr>
          <w:rFonts w:ascii="Arial" w:hAnsi="Arial" w:cs="Arial"/>
          <w:sz w:val="24"/>
          <w:szCs w:val="24"/>
        </w:rPr>
        <w:t xml:space="preserve">será um bom agente protetor e </w:t>
      </w:r>
      <w:r w:rsidR="001513F1">
        <w:rPr>
          <w:rFonts w:ascii="Arial" w:hAnsi="Arial" w:cs="Arial"/>
          <w:sz w:val="24"/>
          <w:szCs w:val="24"/>
        </w:rPr>
        <w:t xml:space="preserve">saberá melhor observar as crianças e adolescentes a sua volta, porque essas crianças só contam sobre os abusos </w:t>
      </w:r>
      <w:r w:rsidR="001513F1">
        <w:rPr>
          <w:rFonts w:ascii="Arial" w:hAnsi="Arial" w:cs="Arial"/>
          <w:sz w:val="24"/>
          <w:szCs w:val="24"/>
        </w:rPr>
        <w:lastRenderedPageBreak/>
        <w:t>quand</w:t>
      </w:r>
      <w:r w:rsidR="00191A35">
        <w:rPr>
          <w:rFonts w:ascii="Arial" w:hAnsi="Arial" w:cs="Arial"/>
          <w:sz w:val="24"/>
          <w:szCs w:val="24"/>
        </w:rPr>
        <w:t>o encontram alguém de confiança. P</w:t>
      </w:r>
      <w:r w:rsidR="001513F1">
        <w:rPr>
          <w:rFonts w:ascii="Arial" w:hAnsi="Arial" w:cs="Arial"/>
          <w:sz w:val="24"/>
          <w:szCs w:val="24"/>
        </w:rPr>
        <w:t>orém não é sempre que podem confiar em alguém dentro da sua própria família.</w:t>
      </w:r>
    </w:p>
    <w:p w14:paraId="18E44BEB" w14:textId="77777777" w:rsidR="00724AFE" w:rsidRDefault="00724AFE" w:rsidP="00724AFE">
      <w:pPr>
        <w:spacing w:after="120" w:line="360" w:lineRule="auto"/>
        <w:ind w:firstLine="1134"/>
        <w:jc w:val="both"/>
        <w:rPr>
          <w:rFonts w:ascii="Arial" w:hAnsi="Arial" w:cs="Arial"/>
          <w:sz w:val="24"/>
          <w:szCs w:val="24"/>
        </w:rPr>
      </w:pPr>
      <w:r>
        <w:rPr>
          <w:rFonts w:ascii="Arial" w:hAnsi="Arial" w:cs="Arial"/>
          <w:sz w:val="24"/>
          <w:szCs w:val="24"/>
        </w:rPr>
        <w:t>Por outro lado, em muitos casos o abusador é um pai ou avô muito presente na vida da pessoa e que faz muitas ações boas, leva para passeios, agrada com presentes, dá conselhos sobre a vida, mas está mes</w:t>
      </w:r>
      <w:r w:rsidR="009367A7">
        <w:rPr>
          <w:rFonts w:ascii="Arial" w:hAnsi="Arial" w:cs="Arial"/>
          <w:sz w:val="24"/>
          <w:szCs w:val="24"/>
        </w:rPr>
        <w:t xml:space="preserve">ma pessoa é a que faz ações ruins com ela e por </w:t>
      </w:r>
      <w:r>
        <w:rPr>
          <w:rFonts w:ascii="Arial" w:hAnsi="Arial" w:cs="Arial"/>
          <w:sz w:val="24"/>
          <w:szCs w:val="24"/>
        </w:rPr>
        <w:t xml:space="preserve">falta </w:t>
      </w:r>
      <w:r w:rsidR="009367A7">
        <w:rPr>
          <w:rFonts w:ascii="Arial" w:hAnsi="Arial" w:cs="Arial"/>
          <w:sz w:val="24"/>
          <w:szCs w:val="24"/>
        </w:rPr>
        <w:t xml:space="preserve">de </w:t>
      </w:r>
      <w:r>
        <w:rPr>
          <w:rFonts w:ascii="Arial" w:hAnsi="Arial" w:cs="Arial"/>
          <w:sz w:val="24"/>
          <w:szCs w:val="24"/>
        </w:rPr>
        <w:t>entendimento da situaç</w:t>
      </w:r>
      <w:r w:rsidR="009367A7">
        <w:rPr>
          <w:rFonts w:ascii="Arial" w:hAnsi="Arial" w:cs="Arial"/>
          <w:sz w:val="24"/>
          <w:szCs w:val="24"/>
        </w:rPr>
        <w:t xml:space="preserve">ão isso gera uma confusão e a criança </w:t>
      </w:r>
      <w:r>
        <w:rPr>
          <w:rFonts w:ascii="Arial" w:hAnsi="Arial" w:cs="Arial"/>
          <w:sz w:val="24"/>
          <w:szCs w:val="24"/>
        </w:rPr>
        <w:t>não consegue odiar o agressor, o seu desejo é que</w:t>
      </w:r>
      <w:r w:rsidR="009367A7">
        <w:rPr>
          <w:rFonts w:ascii="Arial" w:hAnsi="Arial" w:cs="Arial"/>
          <w:sz w:val="24"/>
          <w:szCs w:val="24"/>
        </w:rPr>
        <w:t xml:space="preserve"> ele só pare com os atos ruins e que só continue as coisas boas.</w:t>
      </w:r>
    </w:p>
    <w:p w14:paraId="094134F1" w14:textId="77777777" w:rsidR="00A02B6B" w:rsidRDefault="00724AFE" w:rsidP="00A6088A">
      <w:pPr>
        <w:spacing w:after="120" w:line="360" w:lineRule="auto"/>
        <w:ind w:firstLine="1134"/>
        <w:jc w:val="both"/>
        <w:rPr>
          <w:rFonts w:ascii="Arial" w:hAnsi="Arial" w:cs="Arial"/>
          <w:sz w:val="24"/>
          <w:szCs w:val="24"/>
        </w:rPr>
      </w:pPr>
      <w:r>
        <w:rPr>
          <w:rFonts w:ascii="Arial" w:hAnsi="Arial" w:cs="Arial"/>
          <w:sz w:val="24"/>
          <w:szCs w:val="24"/>
        </w:rPr>
        <w:t>Para uma criança que está em formação tentando compreender essas relações, não é tão fácil que ela consiga entender que aqueles atos faz parte de uma relação sexual, a fórmula da brincadeira encobre todas essas ações, às vezes ela não sabe nem como se manifestar sobre aquilo porque esse abuso ve</w:t>
      </w:r>
      <w:r w:rsidR="009367A7">
        <w:rPr>
          <w:rFonts w:ascii="Arial" w:hAnsi="Arial" w:cs="Arial"/>
          <w:sz w:val="24"/>
          <w:szCs w:val="24"/>
        </w:rPr>
        <w:t xml:space="preserve">m como uma coisa do bem que é apenas </w:t>
      </w:r>
      <w:r>
        <w:rPr>
          <w:rFonts w:ascii="Arial" w:hAnsi="Arial" w:cs="Arial"/>
          <w:sz w:val="24"/>
          <w:szCs w:val="24"/>
        </w:rPr>
        <w:t xml:space="preserve">um segredo entre os dois. </w:t>
      </w:r>
    </w:p>
    <w:p w14:paraId="2598A85E" w14:textId="77777777" w:rsidR="00724AFE" w:rsidRDefault="00724AFE" w:rsidP="00724AFE">
      <w:pPr>
        <w:spacing w:before="120" w:after="120" w:line="360" w:lineRule="auto"/>
        <w:ind w:right="113" w:firstLine="1134"/>
        <w:jc w:val="both"/>
        <w:rPr>
          <w:rFonts w:ascii="Arial" w:hAnsi="Arial" w:cs="Arial"/>
          <w:sz w:val="24"/>
          <w:szCs w:val="24"/>
        </w:rPr>
      </w:pPr>
      <w:r>
        <w:rPr>
          <w:rFonts w:ascii="Arial" w:hAnsi="Arial" w:cs="Arial"/>
          <w:sz w:val="24"/>
          <w:szCs w:val="24"/>
        </w:rPr>
        <w:t xml:space="preserve">A falta de esclarecimento sobre o sexo faz com que só aumente a incidência do abuso sexual. Por isso, ensinar sobre a educação sexual às crianças e adolescentes é ensinar sobre seus corpos ajuda que ela consiga diferenciar carinho de abuso. A forma mais inteligente de proteger é educando em casa, nas escolas. Um ambiente saudável faz com que elas confiem em fazer revelações </w:t>
      </w:r>
      <w:r w:rsidRPr="00AE776D">
        <w:rPr>
          <w:rFonts w:ascii="Arial" w:hAnsi="Arial" w:cs="Arial"/>
          <w:sz w:val="24"/>
          <w:szCs w:val="24"/>
          <w:shd w:val="clear" w:color="auto" w:fill="FFFFFF"/>
        </w:rPr>
        <w:t>(Lenzi, 2019)</w:t>
      </w:r>
      <w:r>
        <w:rPr>
          <w:rFonts w:ascii="Arial" w:hAnsi="Arial" w:cs="Arial"/>
          <w:sz w:val="24"/>
          <w:szCs w:val="24"/>
          <w:shd w:val="clear" w:color="auto" w:fill="FFFFFF"/>
        </w:rPr>
        <w:t>.</w:t>
      </w:r>
    </w:p>
    <w:p w14:paraId="6C7FD512" w14:textId="77777777" w:rsidR="001513F1" w:rsidRDefault="001513F1" w:rsidP="009367A7">
      <w:pPr>
        <w:spacing w:before="120" w:after="120" w:line="360" w:lineRule="auto"/>
        <w:ind w:right="113" w:firstLine="1134"/>
        <w:jc w:val="both"/>
        <w:rPr>
          <w:rFonts w:ascii="Arial" w:hAnsi="Arial" w:cs="Arial"/>
          <w:sz w:val="24"/>
          <w:szCs w:val="24"/>
        </w:rPr>
      </w:pPr>
      <w:r>
        <w:rPr>
          <w:rFonts w:ascii="Arial" w:hAnsi="Arial" w:cs="Arial"/>
          <w:sz w:val="24"/>
          <w:szCs w:val="24"/>
        </w:rPr>
        <w:t xml:space="preserve"> E as pessoas</w:t>
      </w:r>
      <w:r w:rsidR="00191A35">
        <w:rPr>
          <w:rFonts w:ascii="Arial" w:hAnsi="Arial" w:cs="Arial"/>
          <w:sz w:val="24"/>
          <w:szCs w:val="24"/>
        </w:rPr>
        <w:t>,</w:t>
      </w:r>
      <w:r>
        <w:rPr>
          <w:rFonts w:ascii="Arial" w:hAnsi="Arial" w:cs="Arial"/>
          <w:sz w:val="24"/>
          <w:szCs w:val="24"/>
        </w:rPr>
        <w:t xml:space="preserve"> como sociedade</w:t>
      </w:r>
      <w:r w:rsidR="00191A35">
        <w:rPr>
          <w:rFonts w:ascii="Arial" w:hAnsi="Arial" w:cs="Arial"/>
          <w:sz w:val="24"/>
          <w:szCs w:val="24"/>
        </w:rPr>
        <w:t>,</w:t>
      </w:r>
      <w:r>
        <w:rPr>
          <w:rFonts w:ascii="Arial" w:hAnsi="Arial" w:cs="Arial"/>
          <w:sz w:val="24"/>
          <w:szCs w:val="24"/>
        </w:rPr>
        <w:t xml:space="preserve"> além de terem esse dever </w:t>
      </w:r>
      <w:r w:rsidR="00191A35">
        <w:rPr>
          <w:rFonts w:ascii="Arial" w:hAnsi="Arial" w:cs="Arial"/>
          <w:sz w:val="24"/>
          <w:szCs w:val="24"/>
        </w:rPr>
        <w:t>carecem também</w:t>
      </w:r>
      <w:r>
        <w:rPr>
          <w:rFonts w:ascii="Arial" w:hAnsi="Arial" w:cs="Arial"/>
          <w:sz w:val="24"/>
          <w:szCs w:val="24"/>
        </w:rPr>
        <w:t xml:space="preserve"> ter a consciência de que é parte fundamental quando se trata de pessoas que não conseguem se defender sozinhos e precisam de pessoas que denunciem o que está acontecendo</w:t>
      </w:r>
      <w:r w:rsidR="0045077F">
        <w:rPr>
          <w:rFonts w:ascii="Arial" w:hAnsi="Arial" w:cs="Arial"/>
          <w:sz w:val="24"/>
          <w:szCs w:val="24"/>
        </w:rPr>
        <w:t>,</w:t>
      </w:r>
      <w:r>
        <w:rPr>
          <w:rFonts w:ascii="Arial" w:hAnsi="Arial" w:cs="Arial"/>
          <w:sz w:val="24"/>
          <w:szCs w:val="24"/>
        </w:rPr>
        <w:t xml:space="preserve"> o que fará com que esses abusos sejam </w:t>
      </w:r>
      <w:r w:rsidR="009367A7">
        <w:rPr>
          <w:rFonts w:ascii="Arial" w:hAnsi="Arial" w:cs="Arial"/>
          <w:sz w:val="24"/>
          <w:szCs w:val="24"/>
        </w:rPr>
        <w:t xml:space="preserve">descobertos. </w:t>
      </w:r>
      <w:r>
        <w:rPr>
          <w:rFonts w:ascii="Arial" w:hAnsi="Arial" w:cs="Arial"/>
          <w:sz w:val="24"/>
          <w:szCs w:val="24"/>
        </w:rPr>
        <w:t>Quando essa violência é descoberta e denunciada é mais uma vítima fora do perigo.</w:t>
      </w:r>
      <w:r w:rsidRPr="00B03C28">
        <w:rPr>
          <w:rFonts w:ascii="Arial" w:hAnsi="Arial" w:cs="Arial"/>
          <w:sz w:val="24"/>
          <w:szCs w:val="24"/>
        </w:rPr>
        <w:t xml:space="preserve"> </w:t>
      </w:r>
    </w:p>
    <w:p w14:paraId="7F1DF2D8" w14:textId="77777777" w:rsidR="001513F1" w:rsidRDefault="001513F1" w:rsidP="001513F1">
      <w:pPr>
        <w:spacing w:before="120" w:after="120" w:line="360" w:lineRule="auto"/>
        <w:ind w:firstLine="1134"/>
        <w:jc w:val="both"/>
        <w:rPr>
          <w:rFonts w:ascii="Arial" w:hAnsi="Arial" w:cs="Arial"/>
          <w:sz w:val="24"/>
          <w:szCs w:val="24"/>
        </w:rPr>
      </w:pPr>
      <w:r>
        <w:rPr>
          <w:rFonts w:ascii="Arial" w:hAnsi="Arial" w:cs="Arial"/>
          <w:sz w:val="24"/>
          <w:szCs w:val="24"/>
        </w:rPr>
        <w:t>A integração de toda a sociedade é essencial na proteção das crianças, se ela é bem orientada a probabilidade é muito menor que essas crianças permaneçam em risco. Todo meio de comunicação, educação a essas pessoas formam uma base de apoio bem estruturada, debates sobre o assunto para que pessoas sejam conscientizadas e se coloquem em um lugar de dever e não de favor para que não sejam omissos diante dessa situação.</w:t>
      </w:r>
    </w:p>
    <w:p w14:paraId="3AFA4A78" w14:textId="77777777" w:rsidR="007C555F" w:rsidRPr="007C555F" w:rsidRDefault="007C555F" w:rsidP="007C555F">
      <w:pPr>
        <w:spacing w:after="120" w:line="360" w:lineRule="auto"/>
        <w:ind w:left="2268"/>
        <w:jc w:val="both"/>
        <w:rPr>
          <w:rFonts w:ascii="Arial" w:hAnsi="Arial" w:cs="Arial"/>
          <w:sz w:val="24"/>
          <w:szCs w:val="24"/>
        </w:rPr>
      </w:pPr>
    </w:p>
    <w:p w14:paraId="2F07BD21" w14:textId="77777777" w:rsidR="00090A8F" w:rsidRPr="00E639D1" w:rsidRDefault="00E639D1" w:rsidP="007C16F4">
      <w:pPr>
        <w:spacing w:line="360" w:lineRule="auto"/>
        <w:jc w:val="both"/>
        <w:rPr>
          <w:rFonts w:ascii="Arial" w:hAnsi="Arial" w:cs="Arial"/>
          <w:b/>
          <w:sz w:val="24"/>
          <w:szCs w:val="24"/>
        </w:rPr>
      </w:pPr>
      <w:r w:rsidRPr="00E639D1">
        <w:rPr>
          <w:rFonts w:ascii="Arial" w:hAnsi="Arial" w:cs="Arial"/>
          <w:b/>
          <w:sz w:val="24"/>
          <w:szCs w:val="24"/>
        </w:rPr>
        <w:lastRenderedPageBreak/>
        <w:t xml:space="preserve">5 - </w:t>
      </w:r>
      <w:r w:rsidR="007C16F4" w:rsidRPr="00E639D1">
        <w:rPr>
          <w:rFonts w:ascii="Arial" w:hAnsi="Arial" w:cs="Arial"/>
          <w:b/>
          <w:sz w:val="24"/>
          <w:szCs w:val="24"/>
        </w:rPr>
        <w:t>COAÇÃO</w:t>
      </w:r>
    </w:p>
    <w:p w14:paraId="56EF652B" w14:textId="77777777" w:rsidR="00090A8F" w:rsidRDefault="00090A8F" w:rsidP="00090A8F">
      <w:pPr>
        <w:spacing w:line="360" w:lineRule="auto"/>
        <w:ind w:firstLine="1134"/>
        <w:jc w:val="both"/>
        <w:rPr>
          <w:rFonts w:ascii="Arial" w:hAnsi="Arial" w:cs="Arial"/>
          <w:sz w:val="24"/>
          <w:szCs w:val="24"/>
        </w:rPr>
      </w:pPr>
      <w:r>
        <w:rPr>
          <w:rFonts w:ascii="Arial" w:hAnsi="Arial" w:cs="Arial"/>
          <w:sz w:val="24"/>
          <w:szCs w:val="24"/>
        </w:rPr>
        <w:t>A vítima é coagida de diversas formas. Primeiro, por quem comete a violência, que na maioria das vezes ameaça a criança, às vezes, até o profissional que faz os atendimentos coage a criança com julgamento ou críticas, a faz se sentir constrangida fazendo com o que o seu silêncio seja ainda mais profundo por medo ou vergonha.</w:t>
      </w:r>
    </w:p>
    <w:p w14:paraId="3908F5B8" w14:textId="77777777" w:rsidR="00090A8F" w:rsidRPr="007C16F4" w:rsidRDefault="00090A8F" w:rsidP="00090A8F">
      <w:pPr>
        <w:spacing w:line="360" w:lineRule="auto"/>
        <w:ind w:firstLine="1134"/>
        <w:jc w:val="both"/>
        <w:rPr>
          <w:rFonts w:ascii="Arial" w:hAnsi="Arial" w:cs="Arial"/>
          <w:sz w:val="24"/>
          <w:szCs w:val="24"/>
        </w:rPr>
      </w:pPr>
      <w:r>
        <w:rPr>
          <w:rFonts w:ascii="Arial" w:hAnsi="Arial" w:cs="Arial"/>
          <w:sz w:val="24"/>
          <w:szCs w:val="24"/>
        </w:rPr>
        <w:t>O abusador, na maioria das vezes, ameaça a vítima lhe causando medo para que ela não conte a ninguém. O segredo da vítima se torna o seu maior aliado, às vezes a família descobre o abuso, mas acoberta, porque às vezes é muito conveniente que ele seja mantido em segredo para proteger a imagem do agressor. Até quando ela vai receber atendimento médico muitas vezes é constrangida durante exame, o qual é extremamente invasivo, no depoimento que tem que prestar, porque muitas das vezes desacreditam da palavra da vítima.</w:t>
      </w:r>
    </w:p>
    <w:p w14:paraId="27C7582E" w14:textId="77777777" w:rsidR="00F85B04" w:rsidRPr="007C16F4" w:rsidRDefault="00F85B04" w:rsidP="00F85B04">
      <w:pPr>
        <w:spacing w:line="360" w:lineRule="auto"/>
        <w:ind w:left="2410"/>
        <w:jc w:val="both"/>
        <w:rPr>
          <w:rFonts w:ascii="Arial" w:hAnsi="Arial" w:cs="Arial"/>
          <w:sz w:val="20"/>
          <w:szCs w:val="20"/>
        </w:rPr>
      </w:pPr>
      <w:r w:rsidRPr="007C16F4">
        <w:rPr>
          <w:rFonts w:ascii="Arial" w:hAnsi="Arial" w:cs="Arial"/>
          <w:sz w:val="20"/>
          <w:szCs w:val="20"/>
          <w:shd w:val="clear" w:color="auto" w:fill="FFFFFF"/>
        </w:rPr>
        <w:t>"</w:t>
      </w:r>
      <w:r w:rsidRPr="007C16F4">
        <w:rPr>
          <w:rFonts w:ascii="Arial" w:hAnsi="Arial" w:cs="Arial"/>
          <w:iCs/>
          <w:sz w:val="20"/>
          <w:szCs w:val="20"/>
          <w:shd w:val="clear" w:color="auto" w:fill="FFFFFF"/>
        </w:rPr>
        <w:t>O abuso sexual deixa a maioria das pessoas incomodadas. É triste pensar que adultos causem dor física e psicológica nas crianças para satisfazer seus próprios desejos, especialmente quando esses adultos são amigos ou confiáveis membros da família." </w:t>
      </w:r>
      <w:r w:rsidRPr="007C16F4">
        <w:rPr>
          <w:rFonts w:ascii="Arial" w:hAnsi="Arial" w:cs="Arial"/>
          <w:sz w:val="20"/>
          <w:szCs w:val="20"/>
          <w:shd w:val="clear" w:color="auto" w:fill="FFFFFF"/>
        </w:rPr>
        <w:t>(Watson, 1994, p.12)</w:t>
      </w:r>
    </w:p>
    <w:p w14:paraId="258EA95D" w14:textId="77777777" w:rsidR="00090A8F" w:rsidRDefault="00090A8F" w:rsidP="00090A8F">
      <w:pPr>
        <w:spacing w:line="360" w:lineRule="auto"/>
        <w:ind w:firstLine="1134"/>
        <w:jc w:val="both"/>
        <w:rPr>
          <w:rFonts w:ascii="Arial" w:hAnsi="Arial" w:cs="Arial"/>
          <w:sz w:val="24"/>
          <w:szCs w:val="24"/>
        </w:rPr>
      </w:pPr>
      <w:r>
        <w:rPr>
          <w:rFonts w:ascii="Arial" w:hAnsi="Arial" w:cs="Arial"/>
          <w:sz w:val="24"/>
          <w:szCs w:val="24"/>
        </w:rPr>
        <w:t xml:space="preserve">Quando um abuso sexual é descoberto e o abusador é alguém de dentro da família, às vezes, um provedor ou alguém importante que a família tenha interesse em esconder, elas manipulam essas vítimas a ficarem em silêncio o que dificulta o trabalho de interversão da Justiça na violência intrafamiliar fazendo que assim se tornem ineficazes. </w:t>
      </w:r>
    </w:p>
    <w:p w14:paraId="6D0427A7" w14:textId="77777777" w:rsidR="007C16F4" w:rsidRDefault="007C16F4" w:rsidP="005E7486">
      <w:pPr>
        <w:spacing w:line="360" w:lineRule="auto"/>
        <w:jc w:val="both"/>
        <w:rPr>
          <w:rFonts w:ascii="Arial" w:hAnsi="Arial" w:cs="Arial"/>
          <w:sz w:val="24"/>
          <w:szCs w:val="24"/>
        </w:rPr>
      </w:pPr>
    </w:p>
    <w:p w14:paraId="53722DD3" w14:textId="77777777" w:rsidR="005E7486" w:rsidRPr="001544A0" w:rsidRDefault="00445368" w:rsidP="005E7486">
      <w:pPr>
        <w:spacing w:line="360" w:lineRule="auto"/>
        <w:jc w:val="both"/>
        <w:rPr>
          <w:rFonts w:ascii="Arial" w:hAnsi="Arial" w:cs="Arial"/>
          <w:b/>
          <w:sz w:val="24"/>
          <w:szCs w:val="24"/>
        </w:rPr>
      </w:pPr>
      <w:r>
        <w:rPr>
          <w:rFonts w:ascii="Arial" w:hAnsi="Arial" w:cs="Arial"/>
          <w:b/>
          <w:sz w:val="24"/>
          <w:szCs w:val="24"/>
        </w:rPr>
        <w:t xml:space="preserve">6 - </w:t>
      </w:r>
      <w:r w:rsidR="005E7486" w:rsidRPr="001544A0">
        <w:rPr>
          <w:rFonts w:ascii="Arial" w:hAnsi="Arial" w:cs="Arial"/>
          <w:b/>
          <w:sz w:val="24"/>
          <w:szCs w:val="24"/>
        </w:rPr>
        <w:t>PREVENÇÃO</w:t>
      </w:r>
    </w:p>
    <w:p w14:paraId="5E54D0BE" w14:textId="77777777" w:rsidR="001544A0" w:rsidRDefault="001544A0" w:rsidP="001544A0">
      <w:pPr>
        <w:spacing w:line="360" w:lineRule="auto"/>
        <w:jc w:val="both"/>
        <w:rPr>
          <w:rFonts w:ascii="Arial" w:hAnsi="Arial" w:cs="Arial"/>
          <w:sz w:val="24"/>
          <w:szCs w:val="24"/>
        </w:rPr>
      </w:pPr>
    </w:p>
    <w:p w14:paraId="76D8E1BC" w14:textId="77777777" w:rsidR="00090A8F" w:rsidRPr="00C77073" w:rsidRDefault="00090A8F" w:rsidP="001544A0">
      <w:pPr>
        <w:spacing w:line="360" w:lineRule="auto"/>
        <w:ind w:firstLine="1134"/>
        <w:jc w:val="both"/>
        <w:rPr>
          <w:rFonts w:ascii="Arial" w:hAnsi="Arial" w:cs="Arial"/>
          <w:sz w:val="24"/>
          <w:szCs w:val="24"/>
        </w:rPr>
      </w:pPr>
      <w:r w:rsidRPr="00C77073">
        <w:rPr>
          <w:rFonts w:ascii="Arial" w:hAnsi="Arial" w:cs="Arial"/>
          <w:sz w:val="24"/>
          <w:szCs w:val="24"/>
        </w:rPr>
        <w:t>Todos os cidadãos tem o</w:t>
      </w:r>
      <w:r>
        <w:rPr>
          <w:rFonts w:ascii="Arial" w:hAnsi="Arial" w:cs="Arial"/>
          <w:sz w:val="24"/>
          <w:szCs w:val="24"/>
        </w:rPr>
        <w:t xml:space="preserve"> direito de receber atendimento</w:t>
      </w:r>
      <w:r w:rsidRPr="00C77073">
        <w:rPr>
          <w:rFonts w:ascii="Arial" w:hAnsi="Arial" w:cs="Arial"/>
          <w:sz w:val="24"/>
          <w:szCs w:val="24"/>
        </w:rPr>
        <w:t xml:space="preserve"> púb</w:t>
      </w:r>
      <w:r>
        <w:rPr>
          <w:rFonts w:ascii="Arial" w:hAnsi="Arial" w:cs="Arial"/>
          <w:sz w:val="24"/>
          <w:szCs w:val="24"/>
        </w:rPr>
        <w:t>lico</w:t>
      </w:r>
      <w:r w:rsidRPr="00C77073">
        <w:rPr>
          <w:rFonts w:ascii="Arial" w:hAnsi="Arial" w:cs="Arial"/>
          <w:sz w:val="24"/>
          <w:szCs w:val="24"/>
        </w:rPr>
        <w:t xml:space="preserve"> como forma de prevenção </w:t>
      </w:r>
      <w:r>
        <w:rPr>
          <w:rFonts w:ascii="Arial" w:hAnsi="Arial" w:cs="Arial"/>
          <w:sz w:val="24"/>
          <w:szCs w:val="24"/>
        </w:rPr>
        <w:t xml:space="preserve">para o abuso sexual e </w:t>
      </w:r>
      <w:r w:rsidRPr="00C77073">
        <w:rPr>
          <w:rFonts w:ascii="Arial" w:hAnsi="Arial" w:cs="Arial"/>
          <w:sz w:val="24"/>
          <w:szCs w:val="24"/>
        </w:rPr>
        <w:t xml:space="preserve">não só quando </w:t>
      </w:r>
      <w:r>
        <w:rPr>
          <w:rFonts w:ascii="Arial" w:hAnsi="Arial" w:cs="Arial"/>
          <w:sz w:val="24"/>
          <w:szCs w:val="24"/>
        </w:rPr>
        <w:t xml:space="preserve">já </w:t>
      </w:r>
      <w:r w:rsidRPr="00C77073">
        <w:rPr>
          <w:rFonts w:ascii="Arial" w:hAnsi="Arial" w:cs="Arial"/>
          <w:sz w:val="24"/>
          <w:szCs w:val="24"/>
        </w:rPr>
        <w:t>são vítimas de abusos sexuais ou</w:t>
      </w:r>
      <w:r>
        <w:rPr>
          <w:rFonts w:ascii="Arial" w:hAnsi="Arial" w:cs="Arial"/>
          <w:sz w:val="24"/>
          <w:szCs w:val="24"/>
        </w:rPr>
        <w:t xml:space="preserve"> físicos. Toda a sociedade tem o direito de receber esse atendimento.</w:t>
      </w:r>
    </w:p>
    <w:p w14:paraId="7958EBE5" w14:textId="77777777" w:rsidR="00090A8F" w:rsidRPr="00C77073" w:rsidRDefault="00090A8F" w:rsidP="00090A8F">
      <w:pPr>
        <w:spacing w:line="360" w:lineRule="auto"/>
        <w:ind w:firstLine="1134"/>
        <w:jc w:val="both"/>
        <w:rPr>
          <w:rFonts w:ascii="Arial" w:hAnsi="Arial" w:cs="Arial"/>
          <w:sz w:val="24"/>
          <w:szCs w:val="24"/>
        </w:rPr>
      </w:pPr>
      <w:r>
        <w:rPr>
          <w:rFonts w:ascii="Arial" w:hAnsi="Arial" w:cs="Arial"/>
          <w:sz w:val="24"/>
          <w:szCs w:val="24"/>
        </w:rPr>
        <w:lastRenderedPageBreak/>
        <w:t xml:space="preserve">Talvez a sociedade não tenha muita noção sobre sua importância em ajudar a denunciar, já que por ser quem mais consegue presenciar essas situações. A ajuda dela ao denunciar esses casos é imprescindível. Os órgãos competentes para registrar esses problemas que ela deve procurar são: </w:t>
      </w:r>
      <w:r w:rsidRPr="00C77073">
        <w:rPr>
          <w:rFonts w:ascii="Arial" w:hAnsi="Arial" w:cs="Arial"/>
          <w:sz w:val="24"/>
          <w:szCs w:val="24"/>
        </w:rPr>
        <w:t>a Delegacia da Criança e do Adolescente, Conselhos Tutelares, Centro de Referência e Assistência Social (CRAS), e entre outros, para que a providência seja tomada da maneira mais</w:t>
      </w:r>
      <w:r>
        <w:rPr>
          <w:rFonts w:ascii="Arial" w:hAnsi="Arial" w:cs="Arial"/>
          <w:sz w:val="24"/>
          <w:szCs w:val="24"/>
        </w:rPr>
        <w:t xml:space="preserve"> segura tanto para quem está à </w:t>
      </w:r>
      <w:r w:rsidRPr="00C77073">
        <w:rPr>
          <w:rFonts w:ascii="Arial" w:hAnsi="Arial" w:cs="Arial"/>
          <w:sz w:val="24"/>
          <w:szCs w:val="24"/>
        </w:rPr>
        <w:t>volta e principalmente para</w:t>
      </w:r>
      <w:r>
        <w:rPr>
          <w:rFonts w:ascii="Arial" w:hAnsi="Arial" w:cs="Arial"/>
          <w:sz w:val="24"/>
          <w:szCs w:val="24"/>
        </w:rPr>
        <w:t xml:space="preserve"> que</w:t>
      </w:r>
      <w:r w:rsidRPr="00C77073">
        <w:rPr>
          <w:rFonts w:ascii="Arial" w:hAnsi="Arial" w:cs="Arial"/>
          <w:sz w:val="24"/>
          <w:szCs w:val="24"/>
        </w:rPr>
        <w:t xml:space="preserve"> a vítima</w:t>
      </w:r>
      <w:r>
        <w:rPr>
          <w:rFonts w:ascii="Arial" w:hAnsi="Arial" w:cs="Arial"/>
          <w:sz w:val="24"/>
          <w:szCs w:val="24"/>
        </w:rPr>
        <w:t xml:space="preserve"> esteja em segurança.</w:t>
      </w:r>
    </w:p>
    <w:p w14:paraId="635EA11B" w14:textId="77777777" w:rsidR="00090A8F" w:rsidRPr="00A7556F" w:rsidRDefault="00090A8F" w:rsidP="00090A8F">
      <w:pPr>
        <w:spacing w:line="360" w:lineRule="auto"/>
        <w:ind w:firstLine="1134"/>
        <w:jc w:val="both"/>
        <w:rPr>
          <w:rFonts w:ascii="Arial" w:hAnsi="Arial" w:cs="Arial"/>
          <w:sz w:val="24"/>
          <w:szCs w:val="24"/>
        </w:rPr>
      </w:pPr>
      <w:r>
        <w:rPr>
          <w:rFonts w:ascii="Arial" w:hAnsi="Arial" w:cs="Arial"/>
          <w:sz w:val="24"/>
          <w:szCs w:val="24"/>
        </w:rPr>
        <w:t>Muitos criminosos permanecem ocultos por diversos motivos. Primeiro, que a vítima, normalmente, fica calada por medo ou vergonha, a família não costuma perceber porque é muito sério suspeitar de a</w:t>
      </w:r>
      <w:r w:rsidR="0067026E">
        <w:rPr>
          <w:rFonts w:ascii="Arial" w:hAnsi="Arial" w:cs="Arial"/>
          <w:sz w:val="24"/>
          <w:szCs w:val="24"/>
        </w:rPr>
        <w:t xml:space="preserve">lgo tão horroroso de alguém em que </w:t>
      </w:r>
      <w:r>
        <w:rPr>
          <w:rFonts w:ascii="Arial" w:hAnsi="Arial" w:cs="Arial"/>
          <w:sz w:val="24"/>
          <w:szCs w:val="24"/>
        </w:rPr>
        <w:t xml:space="preserve">você confia muito. Divulgar sobre como esses abusos acontecem e alertar sobre como é possível identificar os abusos, faz com que abra os olhos da família e da sociedade para que elas denunciem, muitos criminosos saem impune por não ter alguém que perceba o que está acontecendo e denuncie. </w:t>
      </w:r>
    </w:p>
    <w:p w14:paraId="40577ED2" w14:textId="77777777" w:rsidR="00090A8F" w:rsidRDefault="00090A8F" w:rsidP="00A02B6B">
      <w:pPr>
        <w:spacing w:after="120" w:line="360" w:lineRule="auto"/>
        <w:jc w:val="both"/>
        <w:rPr>
          <w:rFonts w:ascii="Arial" w:hAnsi="Arial" w:cs="Arial"/>
          <w:sz w:val="24"/>
          <w:szCs w:val="24"/>
        </w:rPr>
      </w:pPr>
    </w:p>
    <w:p w14:paraId="77A91B59" w14:textId="77777777" w:rsidR="00A81600" w:rsidRPr="00A27804" w:rsidRDefault="00445368" w:rsidP="00A02B6B">
      <w:pPr>
        <w:spacing w:after="120" w:line="360" w:lineRule="auto"/>
        <w:jc w:val="both"/>
        <w:rPr>
          <w:rFonts w:ascii="Arial" w:hAnsi="Arial" w:cs="Arial"/>
          <w:b/>
          <w:sz w:val="24"/>
          <w:szCs w:val="24"/>
        </w:rPr>
      </w:pPr>
      <w:r w:rsidRPr="00A27804">
        <w:rPr>
          <w:rFonts w:ascii="Arial" w:hAnsi="Arial" w:cs="Arial"/>
          <w:b/>
          <w:sz w:val="24"/>
          <w:szCs w:val="24"/>
        </w:rPr>
        <w:t xml:space="preserve">6.1 </w:t>
      </w:r>
      <w:r w:rsidR="00090A8F" w:rsidRPr="00A27804">
        <w:rPr>
          <w:rFonts w:ascii="Arial" w:hAnsi="Arial" w:cs="Arial"/>
          <w:b/>
          <w:sz w:val="24"/>
          <w:szCs w:val="24"/>
        </w:rPr>
        <w:t>–</w:t>
      </w:r>
      <w:r w:rsidR="00E164DF" w:rsidRPr="00A27804">
        <w:rPr>
          <w:rFonts w:ascii="Arial" w:hAnsi="Arial" w:cs="Arial"/>
          <w:b/>
          <w:sz w:val="24"/>
          <w:szCs w:val="24"/>
        </w:rPr>
        <w:t xml:space="preserve"> </w:t>
      </w:r>
      <w:r w:rsidR="00621055" w:rsidRPr="00A27804">
        <w:rPr>
          <w:rFonts w:ascii="Arial" w:hAnsi="Arial" w:cs="Arial"/>
          <w:b/>
          <w:sz w:val="24"/>
          <w:szCs w:val="24"/>
        </w:rPr>
        <w:t>FERRAMENTAS, LUGARES DE PREVENÇÃO</w:t>
      </w:r>
    </w:p>
    <w:p w14:paraId="2D8B161A" w14:textId="77777777" w:rsidR="00090A8F" w:rsidRDefault="00090A8F" w:rsidP="00A02B6B">
      <w:pPr>
        <w:spacing w:after="120" w:line="360" w:lineRule="auto"/>
        <w:jc w:val="both"/>
        <w:rPr>
          <w:rFonts w:ascii="Arial" w:hAnsi="Arial" w:cs="Arial"/>
          <w:sz w:val="28"/>
          <w:szCs w:val="24"/>
        </w:rPr>
      </w:pPr>
    </w:p>
    <w:p w14:paraId="4BDBA528" w14:textId="77777777" w:rsidR="00090A8F" w:rsidRDefault="00090A8F" w:rsidP="00090A8F">
      <w:pPr>
        <w:spacing w:before="120" w:after="120" w:line="360" w:lineRule="auto"/>
        <w:ind w:firstLine="1134"/>
        <w:jc w:val="both"/>
        <w:rPr>
          <w:rFonts w:ascii="Arial" w:hAnsi="Arial" w:cs="Arial"/>
          <w:sz w:val="24"/>
          <w:szCs w:val="24"/>
        </w:rPr>
      </w:pPr>
      <w:r>
        <w:rPr>
          <w:rFonts w:ascii="Arial" w:hAnsi="Arial" w:cs="Arial"/>
          <w:sz w:val="24"/>
          <w:szCs w:val="24"/>
        </w:rPr>
        <w:t xml:space="preserve">As Políticas Públicas são ferramentas que o estado deve criar para prevenir esses abusos sexuais. A família, geralmente, não sabe onde pode procurar ajuda e essas ferramentas servem para que essas famílias que passam por esses problemas tenha informação de que existe um suporte do estado garantido em lei do qual elas podem procurar ajuda. Muitas famílias escondem esses abusos por medo de represálias da própria família ou da sociedade, algumas se culpam, outras escondem, e algumas não sabem mesmo onde procurar ajuda. </w:t>
      </w:r>
    </w:p>
    <w:p w14:paraId="445BD4D6" w14:textId="77777777" w:rsidR="00694E24" w:rsidRDefault="00694E24" w:rsidP="0097690C">
      <w:pPr>
        <w:spacing w:line="360" w:lineRule="auto"/>
        <w:ind w:firstLine="1134"/>
        <w:jc w:val="both"/>
        <w:rPr>
          <w:rFonts w:ascii="Arial" w:hAnsi="Arial" w:cs="Arial"/>
          <w:sz w:val="24"/>
          <w:szCs w:val="24"/>
        </w:rPr>
      </w:pPr>
      <w:r w:rsidRPr="00AE7AA6">
        <w:rPr>
          <w:rFonts w:ascii="Arial" w:hAnsi="Arial" w:cs="Arial"/>
          <w:sz w:val="24"/>
          <w:szCs w:val="24"/>
        </w:rPr>
        <w:t xml:space="preserve">A sociedade também tem o dever de ajudar a proteger </w:t>
      </w:r>
      <w:r w:rsidR="00191A35">
        <w:rPr>
          <w:rFonts w:ascii="Arial" w:hAnsi="Arial" w:cs="Arial"/>
          <w:sz w:val="24"/>
          <w:szCs w:val="24"/>
        </w:rPr>
        <w:t>essas crianças e adolescentes. Não só a</w:t>
      </w:r>
      <w:r w:rsidRPr="00AE7AA6">
        <w:rPr>
          <w:rFonts w:ascii="Arial" w:hAnsi="Arial" w:cs="Arial"/>
          <w:sz w:val="24"/>
          <w:szCs w:val="24"/>
        </w:rPr>
        <w:t>s ações governamentais tem esse papel</w:t>
      </w:r>
      <w:r w:rsidR="00191A35">
        <w:rPr>
          <w:rFonts w:ascii="Arial" w:hAnsi="Arial" w:cs="Arial"/>
          <w:sz w:val="24"/>
          <w:szCs w:val="24"/>
        </w:rPr>
        <w:t>,</w:t>
      </w:r>
      <w:r w:rsidRPr="00AE7AA6">
        <w:rPr>
          <w:rFonts w:ascii="Arial" w:hAnsi="Arial" w:cs="Arial"/>
          <w:sz w:val="24"/>
          <w:szCs w:val="24"/>
        </w:rPr>
        <w:t xml:space="preserve"> mas também uma ação coletiva </w:t>
      </w:r>
      <w:r w:rsidR="00191A35">
        <w:rPr>
          <w:rFonts w:ascii="Arial" w:hAnsi="Arial" w:cs="Arial"/>
          <w:sz w:val="24"/>
          <w:szCs w:val="24"/>
        </w:rPr>
        <w:t>se torna necessária. O coletivo precisa estar ciente</w:t>
      </w:r>
      <w:r w:rsidRPr="00AE7AA6">
        <w:rPr>
          <w:rFonts w:ascii="Arial" w:hAnsi="Arial" w:cs="Arial"/>
          <w:sz w:val="24"/>
          <w:szCs w:val="24"/>
        </w:rPr>
        <w:t xml:space="preserve"> </w:t>
      </w:r>
      <w:r w:rsidR="00191A35">
        <w:rPr>
          <w:rFonts w:ascii="Arial" w:hAnsi="Arial" w:cs="Arial"/>
          <w:sz w:val="24"/>
          <w:szCs w:val="24"/>
        </w:rPr>
        <w:t>do seu papel, como</w:t>
      </w:r>
      <w:r w:rsidRPr="00AE7AA6">
        <w:rPr>
          <w:rFonts w:ascii="Arial" w:hAnsi="Arial" w:cs="Arial"/>
          <w:sz w:val="24"/>
          <w:szCs w:val="24"/>
        </w:rPr>
        <w:t xml:space="preserve"> sociedade</w:t>
      </w:r>
      <w:r w:rsidR="00191A35">
        <w:rPr>
          <w:rFonts w:ascii="Arial" w:hAnsi="Arial" w:cs="Arial"/>
          <w:sz w:val="24"/>
          <w:szCs w:val="24"/>
        </w:rPr>
        <w:t>,</w:t>
      </w:r>
      <w:r w:rsidRPr="00AE7AA6">
        <w:rPr>
          <w:rFonts w:ascii="Arial" w:hAnsi="Arial" w:cs="Arial"/>
          <w:sz w:val="24"/>
          <w:szCs w:val="24"/>
        </w:rPr>
        <w:t xml:space="preserve"> na prevenção dessa violência</w:t>
      </w:r>
      <w:r w:rsidR="00191A35">
        <w:rPr>
          <w:rFonts w:ascii="Arial" w:hAnsi="Arial" w:cs="Arial"/>
          <w:sz w:val="24"/>
          <w:szCs w:val="24"/>
        </w:rPr>
        <w:t>,</w:t>
      </w:r>
      <w:r w:rsidR="00053EDD">
        <w:rPr>
          <w:rFonts w:ascii="Arial" w:hAnsi="Arial" w:cs="Arial"/>
          <w:sz w:val="24"/>
          <w:szCs w:val="24"/>
        </w:rPr>
        <w:t xml:space="preserve"> seja ela física ou sexual. </w:t>
      </w:r>
      <w:r w:rsidR="00053EDD">
        <w:rPr>
          <w:rFonts w:ascii="Arial" w:hAnsi="Arial" w:cs="Arial"/>
          <w:sz w:val="24"/>
          <w:szCs w:val="24"/>
        </w:rPr>
        <w:lastRenderedPageBreak/>
        <w:t>Is</w:t>
      </w:r>
      <w:r w:rsidRPr="00AE7AA6">
        <w:rPr>
          <w:rFonts w:ascii="Arial" w:hAnsi="Arial" w:cs="Arial"/>
          <w:sz w:val="24"/>
          <w:szCs w:val="24"/>
        </w:rPr>
        <w:t>so recai muito sobre a importância de uma sociedade bem orienta</w:t>
      </w:r>
      <w:r w:rsidR="00C27742" w:rsidRPr="00AE7AA6">
        <w:rPr>
          <w:rFonts w:ascii="Arial" w:hAnsi="Arial" w:cs="Arial"/>
          <w:sz w:val="24"/>
          <w:szCs w:val="24"/>
        </w:rPr>
        <w:t xml:space="preserve">da e em alerta. O maior trabalho é ensinar </w:t>
      </w:r>
      <w:r w:rsidRPr="00AE7AA6">
        <w:rPr>
          <w:rFonts w:ascii="Arial" w:hAnsi="Arial" w:cs="Arial"/>
          <w:sz w:val="24"/>
          <w:szCs w:val="24"/>
        </w:rPr>
        <w:t>a sociedade sobre seu papel.</w:t>
      </w:r>
    </w:p>
    <w:p w14:paraId="1200DF66" w14:textId="77777777" w:rsidR="00523F05" w:rsidRDefault="00523F05" w:rsidP="0097690C">
      <w:pPr>
        <w:spacing w:line="360" w:lineRule="auto"/>
        <w:ind w:firstLine="1134"/>
        <w:jc w:val="both"/>
        <w:rPr>
          <w:rFonts w:ascii="Arial" w:hAnsi="Arial" w:cs="Arial"/>
          <w:sz w:val="24"/>
          <w:szCs w:val="24"/>
        </w:rPr>
      </w:pPr>
      <w:r>
        <w:rPr>
          <w:rFonts w:ascii="Arial" w:hAnsi="Arial" w:cs="Arial"/>
          <w:sz w:val="24"/>
          <w:szCs w:val="24"/>
        </w:rPr>
        <w:t>Pois, trabalhar com crianças que sofreram abusos é complicado por quatro fatores.</w:t>
      </w:r>
    </w:p>
    <w:p w14:paraId="468714BC" w14:textId="77777777" w:rsidR="00523F05" w:rsidRPr="00523F05" w:rsidRDefault="00523F05" w:rsidP="00523F05">
      <w:pPr>
        <w:spacing w:line="360" w:lineRule="auto"/>
        <w:ind w:left="2268"/>
        <w:jc w:val="both"/>
        <w:rPr>
          <w:rFonts w:ascii="Arial" w:hAnsi="Arial" w:cs="Arial"/>
          <w:sz w:val="20"/>
          <w:szCs w:val="20"/>
        </w:rPr>
      </w:pPr>
      <w:r w:rsidRPr="00523F05">
        <w:rPr>
          <w:rFonts w:ascii="Arial" w:hAnsi="Arial" w:cs="Arial"/>
          <w:iCs/>
          <w:color w:val="000000"/>
          <w:sz w:val="20"/>
          <w:szCs w:val="20"/>
          <w:shd w:val="clear" w:color="auto" w:fill="FFFFFF"/>
        </w:rPr>
        <w:t xml:space="preserve">"Como um problema multidisciplinar, requer a estreita cooperação de uma ampla gama de diferentes profissionais com diferentes tarefas. Como um problema legal e terapêutico, requer, por parte de todos os profissionais envolvidos, o conhecimento dos aspectos criminais e de proteção da criança, assim como dos aspectos psicológicos. Envolve as crianças como seres humanos estruturalmente dependentes, que são pessoas com seus próprios direitos, mas que não podem exercer esse direito elas mesmas, precisando de proteção e do cuidado dos pais. A natureza específica do abuso sexual da criança como uma síndrome </w:t>
      </w:r>
      <w:proofErr w:type="spellStart"/>
      <w:r w:rsidRPr="00523F05">
        <w:rPr>
          <w:rFonts w:ascii="Arial" w:hAnsi="Arial" w:cs="Arial"/>
          <w:iCs/>
          <w:color w:val="000000"/>
          <w:sz w:val="20"/>
          <w:szCs w:val="20"/>
          <w:shd w:val="clear" w:color="auto" w:fill="FFFFFF"/>
        </w:rPr>
        <w:t>conectadora</w:t>
      </w:r>
      <w:proofErr w:type="spellEnd"/>
      <w:r w:rsidRPr="00523F05">
        <w:rPr>
          <w:rFonts w:ascii="Arial" w:hAnsi="Arial" w:cs="Arial"/>
          <w:iCs/>
          <w:color w:val="000000"/>
          <w:sz w:val="20"/>
          <w:szCs w:val="20"/>
          <w:shd w:val="clear" w:color="auto" w:fill="FFFFFF"/>
        </w:rPr>
        <w:t xml:space="preserve"> de segredo para a criança, a pessoa que cometeu o abuso e a família, e como uma síndrome de adição para a pessoa que cometeu o abuso complica tanto a intervenção legal quanto a intervenção protetora da criança, assim como a própria terapia."</w:t>
      </w:r>
      <w:r w:rsidRPr="00523F05">
        <w:rPr>
          <w:rFonts w:ascii="Arial" w:hAnsi="Arial" w:cs="Arial"/>
          <w:color w:val="000000"/>
          <w:sz w:val="20"/>
          <w:szCs w:val="20"/>
          <w:shd w:val="clear" w:color="auto" w:fill="FFFFFF"/>
        </w:rPr>
        <w:t> (</w:t>
      </w:r>
      <w:proofErr w:type="spellStart"/>
      <w:r w:rsidRPr="00523F05">
        <w:rPr>
          <w:rFonts w:ascii="Arial" w:hAnsi="Arial" w:cs="Arial"/>
          <w:color w:val="000000"/>
          <w:sz w:val="20"/>
          <w:szCs w:val="20"/>
          <w:shd w:val="clear" w:color="auto" w:fill="FFFFFF"/>
        </w:rPr>
        <w:t>Furniss</w:t>
      </w:r>
      <w:proofErr w:type="spellEnd"/>
      <w:r w:rsidRPr="00523F05">
        <w:rPr>
          <w:rFonts w:ascii="Arial" w:hAnsi="Arial" w:cs="Arial"/>
          <w:color w:val="000000"/>
          <w:sz w:val="20"/>
          <w:szCs w:val="20"/>
          <w:shd w:val="clear" w:color="auto" w:fill="FFFFFF"/>
        </w:rPr>
        <w:t>, 1993, p.5)</w:t>
      </w:r>
    </w:p>
    <w:p w14:paraId="4733517B" w14:textId="77777777" w:rsidR="00523F05" w:rsidRDefault="00523F05" w:rsidP="0097690C">
      <w:pPr>
        <w:spacing w:line="360" w:lineRule="auto"/>
        <w:ind w:firstLine="1134"/>
        <w:jc w:val="both"/>
        <w:rPr>
          <w:rFonts w:ascii="Arial" w:hAnsi="Arial" w:cs="Arial"/>
          <w:sz w:val="24"/>
          <w:szCs w:val="24"/>
        </w:rPr>
      </w:pPr>
    </w:p>
    <w:p w14:paraId="16C9A5B7" w14:textId="77777777" w:rsidR="00523F05" w:rsidRDefault="007B3867" w:rsidP="0097690C">
      <w:pPr>
        <w:spacing w:line="360" w:lineRule="auto"/>
        <w:ind w:firstLine="1134"/>
        <w:jc w:val="both"/>
        <w:rPr>
          <w:rFonts w:ascii="Arial" w:hAnsi="Arial" w:cs="Arial"/>
          <w:sz w:val="24"/>
          <w:szCs w:val="24"/>
        </w:rPr>
      </w:pPr>
      <w:r w:rsidRPr="00407BD8">
        <w:rPr>
          <w:rFonts w:ascii="Arial" w:hAnsi="Arial" w:cs="Arial"/>
          <w:sz w:val="24"/>
          <w:szCs w:val="24"/>
        </w:rPr>
        <w:t>Existem outras estratégias para esses problemas, um</w:t>
      </w:r>
      <w:r w:rsidR="00523F05">
        <w:rPr>
          <w:rFonts w:ascii="Arial" w:hAnsi="Arial" w:cs="Arial"/>
          <w:sz w:val="24"/>
          <w:szCs w:val="24"/>
        </w:rPr>
        <w:t>a dela</w:t>
      </w:r>
      <w:r w:rsidRPr="00407BD8">
        <w:rPr>
          <w:rFonts w:ascii="Arial" w:hAnsi="Arial" w:cs="Arial"/>
          <w:sz w:val="24"/>
          <w:szCs w:val="24"/>
        </w:rPr>
        <w:t xml:space="preserve">s é discutir sobre esses assuntos em forma de palestras, pessoas que passaram por esse tipo de violência e que tem capacidade para falar sobre esses crimes. </w:t>
      </w:r>
    </w:p>
    <w:p w14:paraId="50E722A3" w14:textId="77777777" w:rsidR="007B3867" w:rsidRPr="0097690C" w:rsidRDefault="00523F05" w:rsidP="0097690C">
      <w:pPr>
        <w:spacing w:line="360" w:lineRule="auto"/>
        <w:ind w:firstLine="1134"/>
        <w:jc w:val="both"/>
        <w:rPr>
          <w:rFonts w:ascii="Arial" w:hAnsi="Arial" w:cs="Arial"/>
          <w:b/>
          <w:sz w:val="24"/>
          <w:szCs w:val="24"/>
        </w:rPr>
      </w:pPr>
      <w:r>
        <w:rPr>
          <w:rFonts w:ascii="Arial" w:hAnsi="Arial" w:cs="Arial"/>
          <w:sz w:val="24"/>
          <w:szCs w:val="24"/>
        </w:rPr>
        <w:t>Deve ser cautelosa a forma</w:t>
      </w:r>
      <w:r w:rsidR="007B3867" w:rsidRPr="00407BD8">
        <w:rPr>
          <w:rFonts w:ascii="Arial" w:hAnsi="Arial" w:cs="Arial"/>
          <w:sz w:val="24"/>
          <w:szCs w:val="24"/>
        </w:rPr>
        <w:t xml:space="preserve"> para falar sobre esses a</w:t>
      </w:r>
      <w:r>
        <w:rPr>
          <w:rFonts w:ascii="Arial" w:hAnsi="Arial" w:cs="Arial"/>
          <w:sz w:val="24"/>
          <w:szCs w:val="24"/>
        </w:rPr>
        <w:t>ssuntos tendo cuidado com a criança que</w:t>
      </w:r>
      <w:r w:rsidR="007B3867" w:rsidRPr="00407BD8">
        <w:rPr>
          <w:rFonts w:ascii="Arial" w:hAnsi="Arial" w:cs="Arial"/>
          <w:sz w:val="24"/>
          <w:szCs w:val="24"/>
        </w:rPr>
        <w:t xml:space="preserve"> está</w:t>
      </w:r>
      <w:r>
        <w:rPr>
          <w:rFonts w:ascii="Arial" w:hAnsi="Arial" w:cs="Arial"/>
          <w:sz w:val="24"/>
          <w:szCs w:val="24"/>
        </w:rPr>
        <w:t xml:space="preserve"> ali</w:t>
      </w:r>
      <w:r w:rsidR="007B3867" w:rsidRPr="00407BD8">
        <w:rPr>
          <w:rFonts w:ascii="Arial" w:hAnsi="Arial" w:cs="Arial"/>
          <w:sz w:val="24"/>
          <w:szCs w:val="24"/>
        </w:rPr>
        <w:t xml:space="preserve"> assistindo</w:t>
      </w:r>
      <w:r>
        <w:rPr>
          <w:rFonts w:ascii="Arial" w:hAnsi="Arial" w:cs="Arial"/>
          <w:sz w:val="24"/>
          <w:szCs w:val="24"/>
        </w:rPr>
        <w:t>, a mesma pode</w:t>
      </w:r>
      <w:r w:rsidR="007B3867" w:rsidRPr="00407BD8">
        <w:rPr>
          <w:rFonts w:ascii="Arial" w:hAnsi="Arial" w:cs="Arial"/>
          <w:sz w:val="24"/>
          <w:szCs w:val="24"/>
        </w:rPr>
        <w:t xml:space="preserve"> estar passando</w:t>
      </w:r>
      <w:r>
        <w:rPr>
          <w:rFonts w:ascii="Arial" w:hAnsi="Arial" w:cs="Arial"/>
          <w:sz w:val="24"/>
          <w:szCs w:val="24"/>
        </w:rPr>
        <w:t xml:space="preserve"> por esse tipo de situação e deve</w:t>
      </w:r>
      <w:r w:rsidR="007B3867" w:rsidRPr="00407BD8">
        <w:rPr>
          <w:rFonts w:ascii="Arial" w:hAnsi="Arial" w:cs="Arial"/>
          <w:sz w:val="24"/>
          <w:szCs w:val="24"/>
        </w:rPr>
        <w:t xml:space="preserve"> não </w:t>
      </w:r>
      <w:r>
        <w:rPr>
          <w:rFonts w:ascii="Arial" w:hAnsi="Arial" w:cs="Arial"/>
          <w:sz w:val="24"/>
          <w:szCs w:val="24"/>
        </w:rPr>
        <w:t>constrange-la.</w:t>
      </w:r>
      <w:r w:rsidR="00053EDD">
        <w:rPr>
          <w:rFonts w:ascii="Arial" w:hAnsi="Arial" w:cs="Arial"/>
          <w:sz w:val="24"/>
          <w:szCs w:val="24"/>
        </w:rPr>
        <w:t xml:space="preserve"> A</w:t>
      </w:r>
      <w:r>
        <w:rPr>
          <w:rFonts w:ascii="Arial" w:hAnsi="Arial" w:cs="Arial"/>
          <w:sz w:val="24"/>
          <w:szCs w:val="24"/>
        </w:rPr>
        <w:t xml:space="preserve"> intenção é que ela</w:t>
      </w:r>
      <w:r w:rsidR="007B3867" w:rsidRPr="00407BD8">
        <w:rPr>
          <w:rFonts w:ascii="Arial" w:hAnsi="Arial" w:cs="Arial"/>
          <w:sz w:val="24"/>
          <w:szCs w:val="24"/>
        </w:rPr>
        <w:t xml:space="preserve"> se sinta seguro para procurar ajuda s</w:t>
      </w:r>
      <w:r>
        <w:rPr>
          <w:rFonts w:ascii="Arial" w:hAnsi="Arial" w:cs="Arial"/>
          <w:sz w:val="24"/>
          <w:szCs w:val="24"/>
        </w:rPr>
        <w:t>eja na escola ou de uma pessoa de confiança.</w:t>
      </w:r>
    </w:p>
    <w:p w14:paraId="4E28BA28" w14:textId="77777777" w:rsidR="001F2E2B" w:rsidRDefault="007B3867" w:rsidP="001F2E2B">
      <w:pPr>
        <w:spacing w:after="544"/>
        <w:ind w:firstLine="1134"/>
        <w:rPr>
          <w:rFonts w:ascii="Arial" w:hAnsi="Arial" w:cs="Arial"/>
          <w:sz w:val="20"/>
          <w:szCs w:val="20"/>
        </w:rPr>
      </w:pPr>
      <w:r w:rsidRPr="00407BD8">
        <w:rPr>
          <w:rFonts w:ascii="Arial" w:hAnsi="Arial" w:cs="Arial"/>
          <w:sz w:val="24"/>
          <w:szCs w:val="24"/>
        </w:rPr>
        <w:t xml:space="preserve">A escola é como um segundo lar de uma criança, ela também pode cumprir seu </w:t>
      </w:r>
      <w:r w:rsidR="00053EDD">
        <w:rPr>
          <w:rFonts w:ascii="Arial" w:hAnsi="Arial" w:cs="Arial"/>
          <w:sz w:val="24"/>
          <w:szCs w:val="24"/>
        </w:rPr>
        <w:t xml:space="preserve">papel na prevenção dos abusos. As instituições de ensino </w:t>
      </w:r>
      <w:r w:rsidRPr="00407BD8">
        <w:rPr>
          <w:rFonts w:ascii="Arial" w:hAnsi="Arial" w:cs="Arial"/>
          <w:sz w:val="24"/>
          <w:szCs w:val="24"/>
        </w:rPr>
        <w:t>deve</w:t>
      </w:r>
      <w:r w:rsidR="00053EDD">
        <w:rPr>
          <w:rFonts w:ascii="Arial" w:hAnsi="Arial" w:cs="Arial"/>
          <w:sz w:val="24"/>
          <w:szCs w:val="24"/>
        </w:rPr>
        <w:t>m</w:t>
      </w:r>
      <w:r w:rsidRPr="00407BD8">
        <w:rPr>
          <w:rFonts w:ascii="Arial" w:hAnsi="Arial" w:cs="Arial"/>
          <w:sz w:val="24"/>
          <w:szCs w:val="24"/>
        </w:rPr>
        <w:t xml:space="preserve"> estar preparada</w:t>
      </w:r>
      <w:r w:rsidR="00053EDD">
        <w:rPr>
          <w:rFonts w:ascii="Arial" w:hAnsi="Arial" w:cs="Arial"/>
          <w:sz w:val="24"/>
          <w:szCs w:val="24"/>
        </w:rPr>
        <w:t>s</w:t>
      </w:r>
      <w:r w:rsidRPr="00407BD8">
        <w:rPr>
          <w:rFonts w:ascii="Arial" w:hAnsi="Arial" w:cs="Arial"/>
          <w:sz w:val="24"/>
          <w:szCs w:val="24"/>
        </w:rPr>
        <w:t xml:space="preserve"> para</w:t>
      </w:r>
      <w:r w:rsidR="00053EDD">
        <w:rPr>
          <w:rFonts w:ascii="Arial" w:hAnsi="Arial" w:cs="Arial"/>
          <w:sz w:val="24"/>
          <w:szCs w:val="24"/>
        </w:rPr>
        <w:t xml:space="preserve"> receber esse tipo de problema. L</w:t>
      </w:r>
      <w:r>
        <w:rPr>
          <w:rFonts w:ascii="Arial" w:hAnsi="Arial" w:cs="Arial"/>
          <w:sz w:val="24"/>
          <w:szCs w:val="24"/>
        </w:rPr>
        <w:t>á a</w:t>
      </w:r>
      <w:r w:rsidRPr="00407BD8">
        <w:rPr>
          <w:rFonts w:ascii="Arial" w:hAnsi="Arial" w:cs="Arial"/>
          <w:sz w:val="24"/>
          <w:szCs w:val="24"/>
        </w:rPr>
        <w:t xml:space="preserve"> família tem acesso</w:t>
      </w:r>
      <w:r>
        <w:rPr>
          <w:rFonts w:ascii="Arial" w:hAnsi="Arial" w:cs="Arial"/>
          <w:sz w:val="24"/>
          <w:szCs w:val="24"/>
        </w:rPr>
        <w:t xml:space="preserve"> e</w:t>
      </w:r>
      <w:r w:rsidRPr="00407BD8">
        <w:rPr>
          <w:rFonts w:ascii="Arial" w:hAnsi="Arial" w:cs="Arial"/>
          <w:sz w:val="24"/>
          <w:szCs w:val="24"/>
        </w:rPr>
        <w:t xml:space="preserve"> deve ser ori</w:t>
      </w:r>
      <w:r>
        <w:rPr>
          <w:rFonts w:ascii="Arial" w:hAnsi="Arial" w:cs="Arial"/>
          <w:sz w:val="24"/>
          <w:szCs w:val="24"/>
        </w:rPr>
        <w:t xml:space="preserve">entada </w:t>
      </w:r>
      <w:r w:rsidRPr="00407BD8">
        <w:rPr>
          <w:rFonts w:ascii="Arial" w:hAnsi="Arial" w:cs="Arial"/>
          <w:sz w:val="24"/>
          <w:szCs w:val="24"/>
        </w:rPr>
        <w:t>sobre a violência em seu lar.</w:t>
      </w:r>
      <w:r w:rsidR="009A48D4" w:rsidRPr="009A48D4">
        <w:t xml:space="preserve"> </w:t>
      </w:r>
      <w:proofErr w:type="gramStart"/>
      <w:r w:rsidR="009A48D4" w:rsidRPr="009A48D4">
        <w:rPr>
          <w:rFonts w:ascii="Arial" w:hAnsi="Arial" w:cs="Arial"/>
          <w:sz w:val="20"/>
          <w:szCs w:val="20"/>
        </w:rPr>
        <w:t>( ROCHA</w:t>
      </w:r>
      <w:proofErr w:type="gramEnd"/>
      <w:r w:rsidR="009A48D4" w:rsidRPr="009A48D4">
        <w:rPr>
          <w:rFonts w:ascii="Arial" w:hAnsi="Arial" w:cs="Arial"/>
          <w:sz w:val="20"/>
          <w:szCs w:val="20"/>
        </w:rPr>
        <w:t xml:space="preserve"> et al., 2011, p. 282).</w:t>
      </w:r>
    </w:p>
    <w:p w14:paraId="0B7A5C70" w14:textId="77777777" w:rsidR="007B3867" w:rsidRPr="009A48D4" w:rsidRDefault="007B3867" w:rsidP="001544A0">
      <w:pPr>
        <w:spacing w:after="544"/>
        <w:ind w:firstLine="1134"/>
        <w:jc w:val="both"/>
        <w:rPr>
          <w:rFonts w:ascii="Arial" w:hAnsi="Arial" w:cs="Arial"/>
          <w:sz w:val="20"/>
          <w:szCs w:val="20"/>
        </w:rPr>
      </w:pPr>
      <w:r w:rsidRPr="00407BD8">
        <w:rPr>
          <w:rFonts w:ascii="Arial" w:hAnsi="Arial" w:cs="Arial"/>
          <w:sz w:val="24"/>
          <w:szCs w:val="24"/>
        </w:rPr>
        <w:t>As palestras ministradas por pessoas capacitadas nas escolas servem para orientar não só às crianças e adolescentes sobre a violência física e sexual</w:t>
      </w:r>
      <w:r w:rsidR="00053EDD">
        <w:rPr>
          <w:rFonts w:ascii="Arial" w:hAnsi="Arial" w:cs="Arial"/>
          <w:sz w:val="24"/>
          <w:szCs w:val="24"/>
        </w:rPr>
        <w:t>,</w:t>
      </w:r>
      <w:r w:rsidRPr="00407BD8">
        <w:rPr>
          <w:rFonts w:ascii="Arial" w:hAnsi="Arial" w:cs="Arial"/>
          <w:sz w:val="24"/>
          <w:szCs w:val="24"/>
        </w:rPr>
        <w:t xml:space="preserve"> mas também os professores, profissionais no geral da escola e principalmente os familiares</w:t>
      </w:r>
      <w:r w:rsidR="00053EDD">
        <w:rPr>
          <w:rFonts w:ascii="Arial" w:hAnsi="Arial" w:cs="Arial"/>
          <w:sz w:val="24"/>
          <w:szCs w:val="24"/>
        </w:rPr>
        <w:t>. Auxiliam</w:t>
      </w:r>
      <w:r w:rsidRPr="00407BD8">
        <w:rPr>
          <w:rFonts w:ascii="Arial" w:hAnsi="Arial" w:cs="Arial"/>
          <w:sz w:val="24"/>
          <w:szCs w:val="24"/>
        </w:rPr>
        <w:t xml:space="preserve"> em como identificar os sinais e marcas no </w:t>
      </w:r>
      <w:r w:rsidRPr="00407BD8">
        <w:rPr>
          <w:rFonts w:ascii="Arial" w:hAnsi="Arial" w:cs="Arial"/>
          <w:sz w:val="24"/>
          <w:szCs w:val="24"/>
        </w:rPr>
        <w:lastRenderedPageBreak/>
        <w:t>corpo,</w:t>
      </w:r>
      <w:r w:rsidR="00053EDD">
        <w:rPr>
          <w:rFonts w:ascii="Arial" w:hAnsi="Arial" w:cs="Arial"/>
          <w:sz w:val="24"/>
          <w:szCs w:val="24"/>
        </w:rPr>
        <w:t xml:space="preserve"> </w:t>
      </w:r>
      <w:r w:rsidRPr="00407BD8">
        <w:rPr>
          <w:rFonts w:ascii="Arial" w:hAnsi="Arial" w:cs="Arial"/>
          <w:sz w:val="24"/>
          <w:szCs w:val="24"/>
        </w:rPr>
        <w:t xml:space="preserve">a observação </w:t>
      </w:r>
      <w:r w:rsidR="00053EDD">
        <w:rPr>
          <w:rFonts w:ascii="Arial" w:hAnsi="Arial" w:cs="Arial"/>
          <w:sz w:val="24"/>
          <w:szCs w:val="24"/>
        </w:rPr>
        <w:t xml:space="preserve">a qual </w:t>
      </w:r>
      <w:r w:rsidRPr="00407BD8">
        <w:rPr>
          <w:rFonts w:ascii="Arial" w:hAnsi="Arial" w:cs="Arial"/>
          <w:sz w:val="24"/>
          <w:szCs w:val="24"/>
        </w:rPr>
        <w:t xml:space="preserve">deve ser minuciosa, o cuidado de com quem deixar esses menores e nunca </w:t>
      </w:r>
      <w:proofErr w:type="spellStart"/>
      <w:r w:rsidRPr="00407BD8">
        <w:rPr>
          <w:rFonts w:ascii="Arial" w:hAnsi="Arial" w:cs="Arial"/>
          <w:sz w:val="24"/>
          <w:szCs w:val="24"/>
        </w:rPr>
        <w:t>deixa-los</w:t>
      </w:r>
      <w:proofErr w:type="spellEnd"/>
      <w:r w:rsidRPr="00407BD8">
        <w:rPr>
          <w:rFonts w:ascii="Arial" w:hAnsi="Arial" w:cs="Arial"/>
          <w:sz w:val="24"/>
          <w:szCs w:val="24"/>
        </w:rPr>
        <w:t xml:space="preserve"> sozinhos.</w:t>
      </w:r>
    </w:p>
    <w:p w14:paraId="7038E83C" w14:textId="77777777" w:rsidR="007B3867" w:rsidRDefault="007B3867" w:rsidP="007B3867">
      <w:pPr>
        <w:spacing w:line="360" w:lineRule="auto"/>
        <w:jc w:val="both"/>
        <w:rPr>
          <w:rFonts w:ascii="Arial" w:hAnsi="Arial" w:cs="Arial"/>
          <w:sz w:val="20"/>
          <w:szCs w:val="20"/>
        </w:rPr>
      </w:pPr>
    </w:p>
    <w:p w14:paraId="523244CD" w14:textId="77777777" w:rsidR="007B3867" w:rsidRPr="007B3867" w:rsidRDefault="007B3867" w:rsidP="007B3867">
      <w:pPr>
        <w:spacing w:line="360" w:lineRule="auto"/>
        <w:jc w:val="both"/>
        <w:rPr>
          <w:rFonts w:ascii="Arial" w:hAnsi="Arial" w:cs="Arial"/>
          <w:b/>
          <w:sz w:val="24"/>
          <w:szCs w:val="24"/>
        </w:rPr>
      </w:pPr>
      <w:r w:rsidRPr="007B3867">
        <w:rPr>
          <w:rFonts w:ascii="Arial" w:hAnsi="Arial" w:cs="Arial"/>
          <w:b/>
          <w:sz w:val="24"/>
          <w:szCs w:val="24"/>
        </w:rPr>
        <w:t xml:space="preserve"> </w:t>
      </w:r>
      <w:r w:rsidR="00445368">
        <w:rPr>
          <w:rFonts w:ascii="Arial" w:hAnsi="Arial" w:cs="Arial"/>
          <w:b/>
          <w:sz w:val="24"/>
          <w:szCs w:val="24"/>
        </w:rPr>
        <w:t xml:space="preserve">6.2 - </w:t>
      </w:r>
      <w:r w:rsidRPr="007B3867">
        <w:rPr>
          <w:rFonts w:ascii="Arial" w:hAnsi="Arial" w:cs="Arial"/>
          <w:b/>
          <w:sz w:val="24"/>
          <w:szCs w:val="24"/>
        </w:rPr>
        <w:t>ASSISTENTES SOCIAIS NA PREVENÇÃO DO ABUSO SEXUAL</w:t>
      </w:r>
    </w:p>
    <w:p w14:paraId="6D8641D0" w14:textId="77777777" w:rsidR="009A48D4" w:rsidRDefault="009A48D4" w:rsidP="007B3867">
      <w:pPr>
        <w:spacing w:line="360" w:lineRule="auto"/>
        <w:ind w:firstLine="1134"/>
        <w:jc w:val="both"/>
        <w:rPr>
          <w:rFonts w:ascii="Arial" w:hAnsi="Arial" w:cs="Arial"/>
          <w:sz w:val="24"/>
          <w:szCs w:val="24"/>
        </w:rPr>
      </w:pPr>
    </w:p>
    <w:p w14:paraId="5297C47E" w14:textId="77777777" w:rsidR="007B3867" w:rsidRPr="007B2BFB" w:rsidRDefault="001544A0" w:rsidP="007B3867">
      <w:pPr>
        <w:spacing w:line="360" w:lineRule="auto"/>
        <w:ind w:firstLine="1134"/>
        <w:jc w:val="both"/>
        <w:rPr>
          <w:rFonts w:ascii="Arial" w:hAnsi="Arial" w:cs="Arial"/>
          <w:sz w:val="24"/>
          <w:szCs w:val="24"/>
        </w:rPr>
      </w:pPr>
      <w:r>
        <w:rPr>
          <w:rFonts w:ascii="Arial" w:hAnsi="Arial" w:cs="Arial"/>
          <w:sz w:val="24"/>
          <w:szCs w:val="24"/>
        </w:rPr>
        <w:t>Os profissionais da assistência social</w:t>
      </w:r>
      <w:r w:rsidR="007B3867" w:rsidRPr="007B2BFB">
        <w:rPr>
          <w:rFonts w:ascii="Arial" w:hAnsi="Arial" w:cs="Arial"/>
          <w:sz w:val="24"/>
          <w:szCs w:val="24"/>
        </w:rPr>
        <w:t xml:space="preserve"> possuem</w:t>
      </w:r>
      <w:r w:rsidR="00053EDD">
        <w:rPr>
          <w:rFonts w:ascii="Arial" w:hAnsi="Arial" w:cs="Arial"/>
          <w:sz w:val="24"/>
          <w:szCs w:val="24"/>
        </w:rPr>
        <w:t xml:space="preserve"> um papel de grande importância. Esses profissionais</w:t>
      </w:r>
      <w:r w:rsidR="007B3867" w:rsidRPr="007B2BFB">
        <w:rPr>
          <w:rFonts w:ascii="Arial" w:hAnsi="Arial" w:cs="Arial"/>
          <w:sz w:val="24"/>
          <w:szCs w:val="24"/>
        </w:rPr>
        <w:t xml:space="preserve"> </w:t>
      </w:r>
      <w:r w:rsidR="00053EDD">
        <w:rPr>
          <w:rFonts w:ascii="Arial" w:hAnsi="Arial" w:cs="Arial"/>
          <w:sz w:val="24"/>
          <w:szCs w:val="24"/>
        </w:rPr>
        <w:t>oferecem</w:t>
      </w:r>
      <w:r w:rsidR="007B3867" w:rsidRPr="007B2BFB">
        <w:rPr>
          <w:rFonts w:ascii="Arial" w:hAnsi="Arial" w:cs="Arial"/>
          <w:sz w:val="24"/>
          <w:szCs w:val="24"/>
        </w:rPr>
        <w:t xml:space="preserve"> orientações às famílias mais carentes, que estão mais vulneráveis a esse tipo de violência. Também podem, </w:t>
      </w:r>
      <w:r w:rsidR="00053EDD">
        <w:rPr>
          <w:rFonts w:ascii="Arial" w:hAnsi="Arial" w:cs="Arial"/>
          <w:sz w:val="24"/>
          <w:szCs w:val="24"/>
        </w:rPr>
        <w:t>conversar</w:t>
      </w:r>
      <w:r w:rsidR="007B3867" w:rsidRPr="007B2BFB">
        <w:rPr>
          <w:rFonts w:ascii="Arial" w:hAnsi="Arial" w:cs="Arial"/>
          <w:sz w:val="24"/>
          <w:szCs w:val="24"/>
        </w:rPr>
        <w:t xml:space="preserve"> com os responsáveis pelos menores, </w:t>
      </w:r>
      <w:r w:rsidR="00053EDD">
        <w:rPr>
          <w:rFonts w:ascii="Arial" w:hAnsi="Arial" w:cs="Arial"/>
          <w:sz w:val="24"/>
          <w:szCs w:val="24"/>
        </w:rPr>
        <w:t xml:space="preserve">explicitando </w:t>
      </w:r>
      <w:r w:rsidR="007B3867" w:rsidRPr="007B2BFB">
        <w:rPr>
          <w:rFonts w:ascii="Arial" w:hAnsi="Arial" w:cs="Arial"/>
          <w:sz w:val="24"/>
          <w:szCs w:val="24"/>
        </w:rPr>
        <w:t>sob</w:t>
      </w:r>
      <w:r>
        <w:rPr>
          <w:rFonts w:ascii="Arial" w:hAnsi="Arial" w:cs="Arial"/>
          <w:sz w:val="24"/>
          <w:szCs w:val="24"/>
        </w:rPr>
        <w:t>re a violência sexual e em como os efeitos podem repercutir</w:t>
      </w:r>
      <w:r w:rsidR="007B3867" w:rsidRPr="007B2BFB">
        <w:rPr>
          <w:rFonts w:ascii="Arial" w:hAnsi="Arial" w:cs="Arial"/>
          <w:sz w:val="24"/>
          <w:szCs w:val="24"/>
        </w:rPr>
        <w:t xml:space="preserve"> na vida da criança</w:t>
      </w:r>
      <w:r w:rsidR="00053EDD">
        <w:rPr>
          <w:rFonts w:ascii="Arial" w:hAnsi="Arial" w:cs="Arial"/>
          <w:sz w:val="24"/>
          <w:szCs w:val="24"/>
        </w:rPr>
        <w:t xml:space="preserve"> ou adolescente vítima do abuso. O</w:t>
      </w:r>
      <w:r w:rsidR="007B3867" w:rsidRPr="007B2BFB">
        <w:rPr>
          <w:rFonts w:ascii="Arial" w:hAnsi="Arial" w:cs="Arial"/>
          <w:sz w:val="24"/>
          <w:szCs w:val="24"/>
        </w:rPr>
        <w:t>rientam</w:t>
      </w:r>
      <w:r w:rsidR="00053EDD">
        <w:rPr>
          <w:rFonts w:ascii="Arial" w:hAnsi="Arial" w:cs="Arial"/>
          <w:sz w:val="24"/>
          <w:szCs w:val="24"/>
        </w:rPr>
        <w:t xml:space="preserve"> também sobre</w:t>
      </w:r>
      <w:r w:rsidR="007B3867" w:rsidRPr="007B2BFB">
        <w:rPr>
          <w:rFonts w:ascii="Arial" w:hAnsi="Arial" w:cs="Arial"/>
          <w:sz w:val="24"/>
          <w:szCs w:val="24"/>
        </w:rPr>
        <w:t xml:space="preserve"> a denunci</w:t>
      </w:r>
      <w:r>
        <w:rPr>
          <w:rFonts w:ascii="Arial" w:hAnsi="Arial" w:cs="Arial"/>
          <w:sz w:val="24"/>
          <w:szCs w:val="24"/>
        </w:rPr>
        <w:t xml:space="preserve">ar qualquer ato atentado, o </w:t>
      </w:r>
      <w:r w:rsidR="007B3867" w:rsidRPr="007B2BFB">
        <w:rPr>
          <w:rFonts w:ascii="Arial" w:hAnsi="Arial" w:cs="Arial"/>
          <w:sz w:val="24"/>
          <w:szCs w:val="24"/>
        </w:rPr>
        <w:t xml:space="preserve">menor </w:t>
      </w:r>
      <w:r>
        <w:rPr>
          <w:rFonts w:ascii="Arial" w:hAnsi="Arial" w:cs="Arial"/>
          <w:sz w:val="24"/>
          <w:szCs w:val="24"/>
        </w:rPr>
        <w:t xml:space="preserve">que </w:t>
      </w:r>
      <w:r w:rsidR="007B3867" w:rsidRPr="007B2BFB">
        <w:rPr>
          <w:rFonts w:ascii="Arial" w:hAnsi="Arial" w:cs="Arial"/>
          <w:sz w:val="24"/>
          <w:szCs w:val="24"/>
        </w:rPr>
        <w:t>possa estar sofrendo.</w:t>
      </w:r>
    </w:p>
    <w:p w14:paraId="235A0066" w14:textId="77777777" w:rsidR="007B3867" w:rsidRDefault="007B3867" w:rsidP="007B3867">
      <w:pPr>
        <w:spacing w:line="360" w:lineRule="auto"/>
        <w:ind w:firstLine="1134"/>
        <w:jc w:val="both"/>
        <w:rPr>
          <w:rFonts w:ascii="Arial" w:hAnsi="Arial" w:cs="Arial"/>
          <w:sz w:val="24"/>
          <w:szCs w:val="24"/>
          <w:highlight w:val="lightGray"/>
        </w:rPr>
      </w:pPr>
      <w:r w:rsidRPr="007B2BFB">
        <w:rPr>
          <w:rFonts w:ascii="Arial" w:hAnsi="Arial" w:cs="Arial"/>
          <w:sz w:val="24"/>
          <w:szCs w:val="24"/>
        </w:rPr>
        <w:t>Famílias muito carentes tendem a estar em um estado de mais vulnerabilidade a esses tipos</w:t>
      </w:r>
      <w:r>
        <w:rPr>
          <w:rFonts w:ascii="Arial" w:hAnsi="Arial" w:cs="Arial"/>
          <w:sz w:val="24"/>
          <w:szCs w:val="24"/>
        </w:rPr>
        <w:t xml:space="preserve"> de violência</w:t>
      </w:r>
      <w:r w:rsidR="00053EDD">
        <w:rPr>
          <w:rFonts w:ascii="Arial" w:hAnsi="Arial" w:cs="Arial"/>
          <w:sz w:val="24"/>
          <w:szCs w:val="24"/>
        </w:rPr>
        <w:t>,</w:t>
      </w:r>
      <w:r>
        <w:rPr>
          <w:rFonts w:ascii="Arial" w:hAnsi="Arial" w:cs="Arial"/>
          <w:sz w:val="24"/>
          <w:szCs w:val="24"/>
        </w:rPr>
        <w:t xml:space="preserve"> daí</w:t>
      </w:r>
      <w:r w:rsidRPr="007B2BFB">
        <w:rPr>
          <w:rFonts w:ascii="Arial" w:hAnsi="Arial" w:cs="Arial"/>
          <w:sz w:val="24"/>
          <w:szCs w:val="24"/>
        </w:rPr>
        <w:t xml:space="preserve"> entram a fundamental importância das assistentes sociais</w:t>
      </w:r>
      <w:r w:rsidR="00053EDD">
        <w:rPr>
          <w:rFonts w:ascii="Arial" w:hAnsi="Arial" w:cs="Arial"/>
          <w:sz w:val="24"/>
          <w:szCs w:val="24"/>
        </w:rPr>
        <w:t>. E</w:t>
      </w:r>
      <w:r w:rsidRPr="007B2BFB">
        <w:rPr>
          <w:rFonts w:ascii="Arial" w:hAnsi="Arial" w:cs="Arial"/>
          <w:sz w:val="24"/>
          <w:szCs w:val="24"/>
        </w:rPr>
        <w:t>las tem a função de orientar, é preciso ser extremamente cuidadosos para que essas pessoas aprendam sobre como proceder diante desse problema.</w:t>
      </w:r>
    </w:p>
    <w:p w14:paraId="4ECE0EBD" w14:textId="77777777" w:rsidR="001544A0" w:rsidRDefault="001544A0" w:rsidP="001544A0">
      <w:pPr>
        <w:spacing w:line="360" w:lineRule="auto"/>
        <w:ind w:firstLine="1134"/>
        <w:jc w:val="both"/>
        <w:rPr>
          <w:rFonts w:ascii="Arial" w:hAnsi="Arial" w:cs="Arial"/>
          <w:sz w:val="24"/>
          <w:szCs w:val="24"/>
        </w:rPr>
      </w:pPr>
      <w:r w:rsidRPr="00A700B5">
        <w:rPr>
          <w:rFonts w:ascii="Arial" w:hAnsi="Arial" w:cs="Arial"/>
          <w:sz w:val="24"/>
          <w:szCs w:val="24"/>
        </w:rPr>
        <w:t>Vários são os fatores que implicam numa infância saudável</w:t>
      </w:r>
      <w:r>
        <w:rPr>
          <w:rFonts w:ascii="Arial" w:hAnsi="Arial" w:cs="Arial"/>
          <w:sz w:val="24"/>
          <w:szCs w:val="24"/>
        </w:rPr>
        <w:t xml:space="preserve"> e o comportamento muda quando essas crianças sofreram abusos, elas passam por mudanças, algumas reagem de forma mais agressiva, outras ficam mais introspectivas, respondem aos pais, desobedecem os pais, alguns fogem de casa, alguns preferem ficar mais sozinhos, existem várias reações aos traumas o que só as distanciam das pessoas que as amam e os afastam no meio social.</w:t>
      </w:r>
    </w:p>
    <w:p w14:paraId="52183FA7" w14:textId="77777777" w:rsidR="001544A0" w:rsidRDefault="001544A0" w:rsidP="001544A0">
      <w:pPr>
        <w:spacing w:line="360" w:lineRule="auto"/>
        <w:ind w:firstLine="1134"/>
        <w:jc w:val="both"/>
        <w:rPr>
          <w:rFonts w:ascii="Arial" w:hAnsi="Arial" w:cs="Arial"/>
          <w:sz w:val="24"/>
          <w:szCs w:val="24"/>
        </w:rPr>
      </w:pPr>
      <w:r>
        <w:rPr>
          <w:rFonts w:ascii="Arial" w:hAnsi="Arial" w:cs="Arial"/>
          <w:sz w:val="24"/>
          <w:szCs w:val="24"/>
        </w:rPr>
        <w:t>Primeiramente, a criança deve receber o acompanhamento psicológico, mas também é importante que toda a família passe por uma avaliação. A intenção é saber como a família vê toda aquela situação, para que ela seja orientada sobre a gravidade do que aconteceu e de como terá que desempenhar esse papel como família.</w:t>
      </w:r>
    </w:p>
    <w:p w14:paraId="074EBF17" w14:textId="77777777" w:rsidR="001544A0" w:rsidRPr="001544A0" w:rsidRDefault="001544A0" w:rsidP="001544A0">
      <w:pPr>
        <w:spacing w:line="360" w:lineRule="auto"/>
        <w:ind w:firstLine="1134"/>
        <w:jc w:val="both"/>
        <w:rPr>
          <w:rFonts w:ascii="Arial" w:hAnsi="Arial" w:cs="Arial"/>
          <w:sz w:val="24"/>
          <w:szCs w:val="24"/>
        </w:rPr>
      </w:pPr>
    </w:p>
    <w:p w14:paraId="73058B87" w14:textId="77777777" w:rsidR="001544A0" w:rsidRPr="00995A1C" w:rsidRDefault="001544A0" w:rsidP="001544A0">
      <w:pPr>
        <w:spacing w:line="360" w:lineRule="auto"/>
        <w:ind w:left="2268"/>
        <w:jc w:val="both"/>
        <w:rPr>
          <w:rFonts w:ascii="Arial" w:hAnsi="Arial" w:cs="Arial"/>
          <w:sz w:val="20"/>
          <w:szCs w:val="20"/>
        </w:rPr>
      </w:pPr>
      <w:r w:rsidRPr="00995A1C">
        <w:rPr>
          <w:rFonts w:ascii="Arial" w:hAnsi="Arial" w:cs="Arial"/>
          <w:iCs/>
          <w:color w:val="000000"/>
          <w:sz w:val="20"/>
          <w:szCs w:val="20"/>
          <w:shd w:val="clear" w:color="auto" w:fill="FFFFFF"/>
        </w:rPr>
        <w:lastRenderedPageBreak/>
        <w:t xml:space="preserve">"...Ter vivido um trauma físico e psicológico faz com que a vítima questione sua capacidade de defender-se... Ela aprende a odiar seu corpo porque ele a faz lembrar de más experiências. Ela tem respostas dissociadas, apresenta dificuldade de intimidade e é emocionalmente distante. Ela aprende que não pode controlar seu corpo e que outra pessoa pode tocá-la sem o seu consentimento... Ela não confia na sua memória, nos seus pensamentos e no seu senso de realidade. Essas </w:t>
      </w:r>
      <w:proofErr w:type="spellStart"/>
      <w:r w:rsidRPr="00995A1C">
        <w:rPr>
          <w:rFonts w:ascii="Arial" w:hAnsi="Arial" w:cs="Arial"/>
          <w:iCs/>
          <w:color w:val="000000"/>
          <w:sz w:val="20"/>
          <w:szCs w:val="20"/>
          <w:shd w:val="clear" w:color="auto" w:fill="FFFFFF"/>
        </w:rPr>
        <w:t>conseqüências</w:t>
      </w:r>
      <w:proofErr w:type="spellEnd"/>
      <w:r w:rsidRPr="00995A1C">
        <w:rPr>
          <w:rFonts w:ascii="Arial" w:hAnsi="Arial" w:cs="Arial"/>
          <w:iCs/>
          <w:color w:val="000000"/>
          <w:sz w:val="20"/>
          <w:szCs w:val="20"/>
          <w:shd w:val="clear" w:color="auto" w:fill="FFFFFF"/>
        </w:rPr>
        <w:t xml:space="preserve"> afetam não só a vítima, mas também a sociedade em geral porque uma criança traumatizada torna-se eventualmente um adulto que pode adotar comportamentos agressivos ou passivos para resolver as situações e o estresse."</w:t>
      </w:r>
      <w:r w:rsidRPr="00995A1C">
        <w:rPr>
          <w:rFonts w:ascii="Arial" w:hAnsi="Arial" w:cs="Arial"/>
          <w:color w:val="000000"/>
          <w:sz w:val="20"/>
          <w:szCs w:val="20"/>
          <w:shd w:val="clear" w:color="auto" w:fill="FFFFFF"/>
        </w:rPr>
        <w:t> (Blanchard, 1996, p.7)</w:t>
      </w:r>
    </w:p>
    <w:p w14:paraId="36C6A065" w14:textId="77777777" w:rsidR="001544A0" w:rsidRPr="00200B42" w:rsidRDefault="001544A0" w:rsidP="007B3867">
      <w:pPr>
        <w:spacing w:line="360" w:lineRule="auto"/>
        <w:ind w:firstLine="1134"/>
        <w:jc w:val="both"/>
        <w:rPr>
          <w:rFonts w:ascii="Arial" w:hAnsi="Arial" w:cs="Arial"/>
          <w:sz w:val="24"/>
          <w:szCs w:val="24"/>
        </w:rPr>
      </w:pPr>
    </w:p>
    <w:p w14:paraId="7D042153" w14:textId="77777777" w:rsidR="007B3867" w:rsidRPr="00200B42" w:rsidRDefault="007B3867" w:rsidP="007B3867">
      <w:pPr>
        <w:spacing w:line="360" w:lineRule="auto"/>
        <w:ind w:firstLine="1134"/>
        <w:jc w:val="both"/>
        <w:rPr>
          <w:rFonts w:ascii="Arial" w:hAnsi="Arial" w:cs="Arial"/>
          <w:sz w:val="24"/>
          <w:szCs w:val="24"/>
        </w:rPr>
      </w:pPr>
      <w:r w:rsidRPr="00200B42">
        <w:rPr>
          <w:rFonts w:ascii="Arial" w:hAnsi="Arial" w:cs="Arial"/>
          <w:sz w:val="24"/>
          <w:szCs w:val="24"/>
        </w:rPr>
        <w:t>É importante que o profissional que faz esses atendimentos não se envolva emocionalmente com a situação de forma negativa, já que expressar reações só faz com que a vítima se sinta reprimida, intimidada e iniba suas emoções e sentimentos. O relato deve ser ouvido por alguém que compreende o fenômeno e não questione a vítima apenas respeite a fala.</w:t>
      </w:r>
    </w:p>
    <w:p w14:paraId="227F56CE" w14:textId="77777777" w:rsidR="007B3867" w:rsidRDefault="001544A0" w:rsidP="007B3867">
      <w:pPr>
        <w:spacing w:line="360" w:lineRule="auto"/>
        <w:ind w:firstLine="1134"/>
        <w:jc w:val="both"/>
        <w:rPr>
          <w:rFonts w:ascii="Arial" w:hAnsi="Arial" w:cs="Arial"/>
          <w:sz w:val="24"/>
          <w:szCs w:val="24"/>
        </w:rPr>
      </w:pPr>
      <w:r>
        <w:rPr>
          <w:rFonts w:ascii="Arial" w:hAnsi="Arial" w:cs="Arial"/>
          <w:sz w:val="24"/>
          <w:szCs w:val="24"/>
        </w:rPr>
        <w:t xml:space="preserve">Os profissionais da rede de proteção precisam ter </w:t>
      </w:r>
      <w:r w:rsidR="007B3867" w:rsidRPr="007B2BFB">
        <w:rPr>
          <w:rFonts w:ascii="Arial" w:hAnsi="Arial" w:cs="Arial"/>
          <w:sz w:val="24"/>
          <w:szCs w:val="24"/>
        </w:rPr>
        <w:t>um instinto de sensibilidade aguçado, agora se exige um cuidado maior, é acolhedor a essas criança e ad</w:t>
      </w:r>
      <w:r>
        <w:rPr>
          <w:rFonts w:ascii="Arial" w:hAnsi="Arial" w:cs="Arial"/>
          <w:sz w:val="24"/>
          <w:szCs w:val="24"/>
        </w:rPr>
        <w:t>olescente que sofreram</w:t>
      </w:r>
      <w:r w:rsidR="007B3867" w:rsidRPr="007B2BFB">
        <w:rPr>
          <w:rFonts w:ascii="Arial" w:hAnsi="Arial" w:cs="Arial"/>
          <w:sz w:val="24"/>
          <w:szCs w:val="24"/>
        </w:rPr>
        <w:t xml:space="preserve"> um abuso sexual doméstico.</w:t>
      </w:r>
    </w:p>
    <w:p w14:paraId="0A31D4D0" w14:textId="77777777" w:rsidR="001544A0" w:rsidRPr="002F3753" w:rsidRDefault="001544A0" w:rsidP="001544A0">
      <w:pPr>
        <w:spacing w:line="360" w:lineRule="auto"/>
        <w:ind w:firstLine="1134"/>
        <w:jc w:val="both"/>
        <w:rPr>
          <w:rFonts w:ascii="Arial" w:hAnsi="Arial" w:cs="Arial"/>
          <w:sz w:val="24"/>
          <w:szCs w:val="24"/>
        </w:rPr>
      </w:pPr>
      <w:r w:rsidRPr="002F3753">
        <w:rPr>
          <w:rFonts w:ascii="Arial" w:hAnsi="Arial" w:cs="Arial"/>
          <w:sz w:val="24"/>
          <w:szCs w:val="24"/>
        </w:rPr>
        <w:t>A terapia ajuda a amenizar as consequências dos abusos às crianças e adolescentes, porém passam por mudanças como: desobedecer aos pais, fogem de casa, se distancia</w:t>
      </w:r>
      <w:r>
        <w:rPr>
          <w:rFonts w:ascii="Arial" w:hAnsi="Arial" w:cs="Arial"/>
          <w:sz w:val="24"/>
          <w:szCs w:val="24"/>
        </w:rPr>
        <w:t>m</w:t>
      </w:r>
      <w:r w:rsidRPr="002F3753">
        <w:rPr>
          <w:rFonts w:ascii="Arial" w:hAnsi="Arial" w:cs="Arial"/>
          <w:sz w:val="24"/>
          <w:szCs w:val="24"/>
        </w:rPr>
        <w:t xml:space="preserve"> da família e se afastam das pessoas que tinha</w:t>
      </w:r>
      <w:r>
        <w:rPr>
          <w:rFonts w:ascii="Arial" w:hAnsi="Arial" w:cs="Arial"/>
          <w:sz w:val="24"/>
          <w:szCs w:val="24"/>
        </w:rPr>
        <w:t>m</w:t>
      </w:r>
      <w:r w:rsidRPr="002F3753">
        <w:rPr>
          <w:rFonts w:ascii="Arial" w:hAnsi="Arial" w:cs="Arial"/>
          <w:sz w:val="24"/>
          <w:szCs w:val="24"/>
        </w:rPr>
        <w:t xml:space="preserve"> boa convivência, </w:t>
      </w:r>
      <w:r>
        <w:rPr>
          <w:rFonts w:ascii="Arial" w:hAnsi="Arial" w:cs="Arial"/>
          <w:sz w:val="24"/>
          <w:szCs w:val="24"/>
        </w:rPr>
        <w:t>se afastam da sua vida social. Sendo</w:t>
      </w:r>
      <w:r w:rsidRPr="002F3753">
        <w:rPr>
          <w:rFonts w:ascii="Arial" w:hAnsi="Arial" w:cs="Arial"/>
          <w:sz w:val="24"/>
          <w:szCs w:val="24"/>
        </w:rPr>
        <w:t xml:space="preserve"> </w:t>
      </w:r>
      <w:r>
        <w:rPr>
          <w:rFonts w:ascii="Arial" w:hAnsi="Arial" w:cs="Arial"/>
          <w:sz w:val="24"/>
          <w:szCs w:val="24"/>
        </w:rPr>
        <w:t xml:space="preserve">é </w:t>
      </w:r>
      <w:r w:rsidRPr="002F3753">
        <w:rPr>
          <w:rFonts w:ascii="Arial" w:hAnsi="Arial" w:cs="Arial"/>
          <w:sz w:val="24"/>
          <w:szCs w:val="24"/>
        </w:rPr>
        <w:t>quase que inevitável que não sofr</w:t>
      </w:r>
      <w:r>
        <w:rPr>
          <w:rFonts w:ascii="Arial" w:hAnsi="Arial" w:cs="Arial"/>
          <w:sz w:val="24"/>
          <w:szCs w:val="24"/>
        </w:rPr>
        <w:t>a nenhuma dessas consequências por isso a importância do acompanhamento dessa criança ou adolescente após os abusos.</w:t>
      </w:r>
    </w:p>
    <w:p w14:paraId="34BDD6FA" w14:textId="77777777" w:rsidR="001544A0" w:rsidRPr="007B2BFB" w:rsidRDefault="001544A0" w:rsidP="007B3867">
      <w:pPr>
        <w:spacing w:line="360" w:lineRule="auto"/>
        <w:ind w:firstLine="1134"/>
        <w:jc w:val="both"/>
        <w:rPr>
          <w:rFonts w:ascii="Arial" w:hAnsi="Arial" w:cs="Arial"/>
          <w:sz w:val="24"/>
          <w:szCs w:val="24"/>
        </w:rPr>
      </w:pPr>
    </w:p>
    <w:p w14:paraId="71ECFD20" w14:textId="77777777" w:rsidR="003B6459" w:rsidRDefault="003B6459" w:rsidP="005B2236">
      <w:pPr>
        <w:spacing w:line="360" w:lineRule="auto"/>
        <w:jc w:val="both"/>
        <w:rPr>
          <w:rFonts w:ascii="Arial" w:hAnsi="Arial" w:cs="Arial"/>
          <w:sz w:val="24"/>
          <w:szCs w:val="24"/>
        </w:rPr>
      </w:pPr>
    </w:p>
    <w:p w14:paraId="2BB79955" w14:textId="77777777" w:rsidR="00617738" w:rsidRDefault="00617738" w:rsidP="005B2236">
      <w:pPr>
        <w:spacing w:line="360" w:lineRule="auto"/>
        <w:jc w:val="both"/>
        <w:rPr>
          <w:rFonts w:ascii="Arial" w:hAnsi="Arial" w:cs="Arial"/>
          <w:sz w:val="24"/>
          <w:szCs w:val="24"/>
        </w:rPr>
      </w:pPr>
    </w:p>
    <w:p w14:paraId="50DF8E80" w14:textId="77777777" w:rsidR="009A48D4" w:rsidRDefault="009A48D4" w:rsidP="005B2236">
      <w:pPr>
        <w:spacing w:line="360" w:lineRule="auto"/>
        <w:jc w:val="both"/>
        <w:rPr>
          <w:rFonts w:ascii="Arial" w:hAnsi="Arial" w:cs="Arial"/>
          <w:b/>
          <w:sz w:val="24"/>
          <w:szCs w:val="24"/>
        </w:rPr>
      </w:pPr>
    </w:p>
    <w:p w14:paraId="5E7EC7F0" w14:textId="50E4BDEE" w:rsidR="00445368" w:rsidRDefault="00445368" w:rsidP="005B2236">
      <w:pPr>
        <w:spacing w:line="360" w:lineRule="auto"/>
        <w:jc w:val="both"/>
        <w:rPr>
          <w:rFonts w:ascii="Arial" w:hAnsi="Arial" w:cs="Arial"/>
          <w:b/>
          <w:sz w:val="24"/>
          <w:szCs w:val="24"/>
        </w:rPr>
      </w:pPr>
    </w:p>
    <w:p w14:paraId="725722CF" w14:textId="77777777" w:rsidR="00936C1C" w:rsidRDefault="00936C1C" w:rsidP="005B2236">
      <w:pPr>
        <w:spacing w:line="360" w:lineRule="auto"/>
        <w:jc w:val="both"/>
        <w:rPr>
          <w:rFonts w:ascii="Arial" w:hAnsi="Arial" w:cs="Arial"/>
          <w:b/>
          <w:sz w:val="24"/>
          <w:szCs w:val="24"/>
        </w:rPr>
      </w:pPr>
    </w:p>
    <w:p w14:paraId="40C93547" w14:textId="77777777" w:rsidR="00617738" w:rsidRDefault="00617738" w:rsidP="005B2236">
      <w:pPr>
        <w:spacing w:line="360" w:lineRule="auto"/>
        <w:jc w:val="both"/>
        <w:rPr>
          <w:rFonts w:ascii="Arial" w:hAnsi="Arial" w:cs="Arial"/>
          <w:b/>
          <w:sz w:val="24"/>
          <w:szCs w:val="24"/>
        </w:rPr>
      </w:pPr>
      <w:r w:rsidRPr="00617738">
        <w:rPr>
          <w:rFonts w:ascii="Arial" w:hAnsi="Arial" w:cs="Arial"/>
          <w:b/>
          <w:sz w:val="24"/>
          <w:szCs w:val="24"/>
        </w:rPr>
        <w:lastRenderedPageBreak/>
        <w:t>REFERÊNCIAS</w:t>
      </w:r>
    </w:p>
    <w:p w14:paraId="020DBEA3" w14:textId="77777777" w:rsidR="00445368" w:rsidRDefault="00445368" w:rsidP="005B2236">
      <w:pPr>
        <w:spacing w:line="360" w:lineRule="auto"/>
        <w:jc w:val="both"/>
        <w:rPr>
          <w:rFonts w:ascii="Arial" w:hAnsi="Arial" w:cs="Arial"/>
          <w:sz w:val="24"/>
          <w:szCs w:val="24"/>
        </w:rPr>
      </w:pPr>
    </w:p>
    <w:p w14:paraId="64571E86" w14:textId="77777777" w:rsidR="00CF1B04" w:rsidRPr="007806ED" w:rsidRDefault="00CF1B04" w:rsidP="00445368">
      <w:pPr>
        <w:spacing w:line="360" w:lineRule="auto"/>
        <w:jc w:val="both"/>
        <w:rPr>
          <w:rFonts w:ascii="Arial" w:hAnsi="Arial" w:cs="Arial"/>
          <w:sz w:val="24"/>
          <w:szCs w:val="24"/>
        </w:rPr>
      </w:pPr>
      <w:r w:rsidRPr="007806ED">
        <w:rPr>
          <w:rFonts w:ascii="Arial" w:hAnsi="Arial" w:cs="Arial"/>
          <w:sz w:val="24"/>
          <w:szCs w:val="24"/>
        </w:rPr>
        <w:t>Koller, S. H., &amp; De Antoni, C. (2004). Violência intrafamiliar: Uma visão ecológica. In S. H. Koller (Ed.), Ecologia do desenvolvimento humano: Pesquisa e intervenção no Brasil (pp. 293-310). São Paulo, SP: Casa do Psicólogo.</w:t>
      </w:r>
    </w:p>
    <w:p w14:paraId="7D3AD411" w14:textId="77777777" w:rsidR="007806ED" w:rsidRPr="007806ED" w:rsidRDefault="007806ED" w:rsidP="00445368">
      <w:pPr>
        <w:spacing w:line="360" w:lineRule="auto"/>
        <w:jc w:val="both"/>
        <w:rPr>
          <w:rFonts w:ascii="Arial" w:hAnsi="Arial" w:cs="Arial"/>
          <w:color w:val="000000"/>
          <w:sz w:val="24"/>
          <w:szCs w:val="24"/>
          <w:shd w:val="clear" w:color="auto" w:fill="FFFFFF"/>
        </w:rPr>
      </w:pPr>
      <w:proofErr w:type="spellStart"/>
      <w:r w:rsidRPr="007806ED">
        <w:rPr>
          <w:rFonts w:ascii="Arial" w:hAnsi="Arial" w:cs="Arial"/>
          <w:color w:val="000000"/>
          <w:sz w:val="24"/>
          <w:szCs w:val="24"/>
          <w:shd w:val="clear" w:color="auto" w:fill="FFFFFF"/>
        </w:rPr>
        <w:t>Furniss</w:t>
      </w:r>
      <w:proofErr w:type="spellEnd"/>
      <w:r w:rsidRPr="007806ED">
        <w:rPr>
          <w:rFonts w:ascii="Arial" w:hAnsi="Arial" w:cs="Arial"/>
          <w:color w:val="000000"/>
          <w:sz w:val="24"/>
          <w:szCs w:val="24"/>
          <w:shd w:val="clear" w:color="auto" w:fill="FFFFFF"/>
        </w:rPr>
        <w:t>, T. (1993). </w:t>
      </w:r>
      <w:r w:rsidRPr="007806ED">
        <w:rPr>
          <w:rFonts w:ascii="Arial" w:hAnsi="Arial" w:cs="Arial"/>
          <w:iCs/>
          <w:color w:val="000000"/>
          <w:sz w:val="24"/>
          <w:szCs w:val="24"/>
          <w:shd w:val="clear" w:color="auto" w:fill="FFFFFF"/>
        </w:rPr>
        <w:t>Abuso sexual da criança: Uma abordagem multidisciplinar - Manejo, terapia e intervenção legal integrados.</w:t>
      </w:r>
      <w:r w:rsidRPr="007806ED">
        <w:rPr>
          <w:rFonts w:ascii="Arial" w:hAnsi="Arial" w:cs="Arial"/>
          <w:color w:val="000000"/>
          <w:sz w:val="24"/>
          <w:szCs w:val="24"/>
          <w:shd w:val="clear" w:color="auto" w:fill="FFFFFF"/>
        </w:rPr>
        <w:t> Porto Alegre: Artes Médicas.   </w:t>
      </w:r>
    </w:p>
    <w:p w14:paraId="54E69BC4" w14:textId="77777777" w:rsidR="007806ED" w:rsidRPr="007806ED" w:rsidRDefault="007806ED" w:rsidP="00445368">
      <w:pPr>
        <w:spacing w:after="272"/>
        <w:jc w:val="both"/>
        <w:rPr>
          <w:rFonts w:ascii="Arial" w:hAnsi="Arial" w:cs="Arial"/>
          <w:sz w:val="24"/>
          <w:szCs w:val="24"/>
        </w:rPr>
      </w:pPr>
      <w:r w:rsidRPr="007806ED">
        <w:rPr>
          <w:rFonts w:ascii="Arial" w:hAnsi="Arial" w:cs="Arial"/>
          <w:sz w:val="24"/>
          <w:szCs w:val="24"/>
        </w:rPr>
        <w:t xml:space="preserve">BRASIL. </w:t>
      </w:r>
      <w:r w:rsidRPr="007806ED">
        <w:rPr>
          <w:rFonts w:ascii="Arial" w:hAnsi="Arial" w:cs="Arial"/>
          <w:b/>
          <w:sz w:val="24"/>
          <w:szCs w:val="24"/>
        </w:rPr>
        <w:t>Constituição Federal</w:t>
      </w:r>
      <w:r w:rsidRPr="007806ED">
        <w:rPr>
          <w:rFonts w:ascii="Arial" w:hAnsi="Arial" w:cs="Arial"/>
          <w:sz w:val="24"/>
          <w:szCs w:val="24"/>
        </w:rPr>
        <w:t xml:space="preserve"> (1988). Brasília, 1998.</w:t>
      </w:r>
    </w:p>
    <w:p w14:paraId="2DF29754" w14:textId="77777777" w:rsidR="007806ED" w:rsidRPr="007806ED" w:rsidRDefault="007806ED" w:rsidP="00445368">
      <w:pPr>
        <w:spacing w:after="272" w:line="234" w:lineRule="auto"/>
        <w:jc w:val="both"/>
        <w:rPr>
          <w:rFonts w:ascii="Arial" w:hAnsi="Arial" w:cs="Arial"/>
          <w:sz w:val="24"/>
          <w:szCs w:val="24"/>
        </w:rPr>
      </w:pPr>
      <w:r w:rsidRPr="007806ED">
        <w:rPr>
          <w:rFonts w:ascii="Arial" w:hAnsi="Arial" w:cs="Arial"/>
          <w:sz w:val="24"/>
          <w:szCs w:val="24"/>
        </w:rPr>
        <w:t xml:space="preserve">_______. </w:t>
      </w:r>
      <w:r w:rsidRPr="007806ED">
        <w:rPr>
          <w:rFonts w:ascii="Arial" w:hAnsi="Arial" w:cs="Arial"/>
          <w:b/>
          <w:sz w:val="24"/>
          <w:szCs w:val="24"/>
        </w:rPr>
        <w:t>Lei n. 8.069, de 13 de jul. de 1990</w:t>
      </w:r>
      <w:r w:rsidRPr="007806ED">
        <w:rPr>
          <w:rFonts w:ascii="Arial" w:hAnsi="Arial" w:cs="Arial"/>
          <w:sz w:val="24"/>
          <w:szCs w:val="24"/>
        </w:rPr>
        <w:t xml:space="preserve">.  Dispõe sobre o Estatuto da Criança e do Adolescente e dá outras providências, </w:t>
      </w:r>
      <w:proofErr w:type="spellStart"/>
      <w:proofErr w:type="gramStart"/>
      <w:r w:rsidRPr="007806ED">
        <w:rPr>
          <w:rFonts w:ascii="Arial" w:hAnsi="Arial" w:cs="Arial"/>
          <w:sz w:val="24"/>
          <w:szCs w:val="24"/>
        </w:rPr>
        <w:t>Brasília,DF</w:t>
      </w:r>
      <w:proofErr w:type="spellEnd"/>
      <w:proofErr w:type="gramEnd"/>
      <w:r w:rsidRPr="007806ED">
        <w:rPr>
          <w:rFonts w:ascii="Arial" w:hAnsi="Arial" w:cs="Arial"/>
          <w:sz w:val="24"/>
          <w:szCs w:val="24"/>
        </w:rPr>
        <w:t xml:space="preserve">, </w:t>
      </w:r>
      <w:proofErr w:type="spellStart"/>
      <w:r w:rsidRPr="007806ED">
        <w:rPr>
          <w:rFonts w:ascii="Arial" w:hAnsi="Arial" w:cs="Arial"/>
          <w:sz w:val="24"/>
          <w:szCs w:val="24"/>
        </w:rPr>
        <w:t>jul</w:t>
      </w:r>
      <w:proofErr w:type="spellEnd"/>
      <w:r w:rsidRPr="007806ED">
        <w:rPr>
          <w:rFonts w:ascii="Arial" w:hAnsi="Arial" w:cs="Arial"/>
          <w:sz w:val="24"/>
          <w:szCs w:val="24"/>
        </w:rPr>
        <w:t xml:space="preserve"> 1990.</w:t>
      </w:r>
    </w:p>
    <w:p w14:paraId="4EA44549" w14:textId="77777777" w:rsidR="007806ED" w:rsidRPr="007806ED" w:rsidRDefault="007806ED" w:rsidP="00445368">
      <w:pPr>
        <w:spacing w:after="0" w:line="240" w:lineRule="auto"/>
        <w:jc w:val="both"/>
        <w:rPr>
          <w:rFonts w:ascii="Arial" w:hAnsi="Arial" w:cs="Arial"/>
          <w:sz w:val="24"/>
          <w:szCs w:val="24"/>
        </w:rPr>
      </w:pPr>
      <w:r w:rsidRPr="007806ED">
        <w:rPr>
          <w:rFonts w:ascii="Arial" w:hAnsi="Arial" w:cs="Arial"/>
          <w:sz w:val="24"/>
          <w:szCs w:val="24"/>
        </w:rPr>
        <w:t xml:space="preserve">SCHINDHELM, Virginia Georg. </w:t>
      </w:r>
      <w:r w:rsidRPr="007806ED">
        <w:rPr>
          <w:rFonts w:ascii="Arial" w:hAnsi="Arial" w:cs="Arial"/>
          <w:b/>
          <w:sz w:val="24"/>
          <w:szCs w:val="24"/>
        </w:rPr>
        <w:t>A sexualidade na educação infantil</w:t>
      </w:r>
      <w:r w:rsidRPr="007806ED">
        <w:rPr>
          <w:rFonts w:ascii="Arial" w:hAnsi="Arial" w:cs="Arial"/>
          <w:sz w:val="24"/>
          <w:szCs w:val="24"/>
        </w:rPr>
        <w:t>. 2011, p.</w:t>
      </w:r>
    </w:p>
    <w:p w14:paraId="0F02DE36" w14:textId="77777777" w:rsidR="007806ED" w:rsidRPr="007806ED" w:rsidRDefault="007806ED" w:rsidP="00445368">
      <w:pPr>
        <w:spacing w:after="0" w:line="240" w:lineRule="auto"/>
        <w:jc w:val="both"/>
        <w:rPr>
          <w:rFonts w:ascii="Arial" w:hAnsi="Arial" w:cs="Arial"/>
          <w:sz w:val="24"/>
          <w:szCs w:val="24"/>
        </w:rPr>
      </w:pPr>
      <w:r w:rsidRPr="007806ED">
        <w:rPr>
          <w:rFonts w:ascii="Arial" w:hAnsi="Arial" w:cs="Arial"/>
          <w:sz w:val="24"/>
          <w:szCs w:val="24"/>
        </w:rPr>
        <w:t>03. Disponível em:</w:t>
      </w:r>
    </w:p>
    <w:p w14:paraId="7C13652D" w14:textId="77777777" w:rsidR="007806ED" w:rsidRDefault="007806ED" w:rsidP="00445368">
      <w:pPr>
        <w:spacing w:after="272" w:line="234" w:lineRule="auto"/>
        <w:jc w:val="both"/>
        <w:rPr>
          <w:rFonts w:ascii="Arial" w:hAnsi="Arial" w:cs="Arial"/>
          <w:sz w:val="24"/>
          <w:szCs w:val="24"/>
        </w:rPr>
      </w:pPr>
      <w:r w:rsidRPr="007806ED">
        <w:rPr>
          <w:rFonts w:ascii="Arial" w:hAnsi="Arial" w:cs="Arial"/>
          <w:sz w:val="24"/>
          <w:szCs w:val="24"/>
        </w:rPr>
        <w:t>&lt; http://www.revistaleph.uff.br/index.php/REVISTALEPH/article/</w:t>
      </w:r>
      <w:r>
        <w:rPr>
          <w:rFonts w:ascii="Arial" w:hAnsi="Arial" w:cs="Arial"/>
          <w:sz w:val="24"/>
          <w:szCs w:val="24"/>
        </w:rPr>
        <w:t>viewFile/ 273/205&gt;  Acesso em 09 de Agosto de  2020</w:t>
      </w:r>
      <w:r w:rsidRPr="007806ED">
        <w:rPr>
          <w:rFonts w:ascii="Arial" w:hAnsi="Arial" w:cs="Arial"/>
          <w:sz w:val="24"/>
          <w:szCs w:val="24"/>
        </w:rPr>
        <w:t>.</w:t>
      </w:r>
    </w:p>
    <w:p w14:paraId="0F1D6BF5" w14:textId="77777777" w:rsidR="0097690C" w:rsidRDefault="0097690C" w:rsidP="00445368">
      <w:pPr>
        <w:spacing w:after="272" w:line="234" w:lineRule="auto"/>
        <w:jc w:val="both"/>
        <w:rPr>
          <w:rFonts w:ascii="Verdana" w:hAnsi="Verdana"/>
          <w:color w:val="000000"/>
          <w:sz w:val="20"/>
          <w:szCs w:val="20"/>
          <w:shd w:val="clear" w:color="auto" w:fill="FFFFFF"/>
        </w:rPr>
      </w:pPr>
      <w:r>
        <w:rPr>
          <w:rFonts w:ascii="Verdana" w:hAnsi="Verdana"/>
          <w:color w:val="000000"/>
          <w:shd w:val="clear" w:color="auto" w:fill="FFFFFF"/>
        </w:rPr>
        <w:t>Blanchard, J. (1996, Abril). </w:t>
      </w:r>
      <w:r>
        <w:rPr>
          <w:rFonts w:ascii="Verdana" w:hAnsi="Verdana"/>
          <w:i/>
          <w:iCs/>
          <w:color w:val="000000"/>
          <w:shd w:val="clear" w:color="auto" w:fill="FFFFFF"/>
        </w:rPr>
        <w:t xml:space="preserve">Sexual </w:t>
      </w:r>
      <w:proofErr w:type="spellStart"/>
      <w:r>
        <w:rPr>
          <w:rFonts w:ascii="Verdana" w:hAnsi="Verdana"/>
          <w:i/>
          <w:iCs/>
          <w:color w:val="000000"/>
          <w:shd w:val="clear" w:color="auto" w:fill="FFFFFF"/>
        </w:rPr>
        <w:t>exploitation</w:t>
      </w:r>
      <w:proofErr w:type="spellEnd"/>
      <w:r>
        <w:rPr>
          <w:rFonts w:ascii="Verdana" w:hAnsi="Verdana"/>
          <w:color w:val="000000"/>
          <w:shd w:val="clear" w:color="auto" w:fill="FFFFFF"/>
        </w:rPr>
        <w:t xml:space="preserve">. Trabalho apresentado no Congresso Against </w:t>
      </w:r>
      <w:proofErr w:type="spellStart"/>
      <w:r>
        <w:rPr>
          <w:rFonts w:ascii="Verdana" w:hAnsi="Verdana"/>
          <w:color w:val="000000"/>
          <w:shd w:val="clear" w:color="auto" w:fill="FFFFFF"/>
        </w:rPr>
        <w:t>the</w:t>
      </w:r>
      <w:proofErr w:type="spellEnd"/>
      <w:r>
        <w:rPr>
          <w:rFonts w:ascii="Verdana" w:hAnsi="Verdana"/>
          <w:color w:val="000000"/>
          <w:shd w:val="clear" w:color="auto" w:fill="FFFFFF"/>
        </w:rPr>
        <w:t xml:space="preserve"> Sexual </w:t>
      </w:r>
      <w:proofErr w:type="spellStart"/>
      <w:r>
        <w:rPr>
          <w:rFonts w:ascii="Verdana" w:hAnsi="Verdana"/>
          <w:color w:val="000000"/>
          <w:shd w:val="clear" w:color="auto" w:fill="FFFFFF"/>
        </w:rPr>
        <w:t>Exploitation</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of</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Children</w:t>
      </w:r>
      <w:proofErr w:type="spellEnd"/>
      <w:r>
        <w:rPr>
          <w:rFonts w:ascii="Verdana" w:hAnsi="Verdana"/>
          <w:color w:val="000000"/>
          <w:shd w:val="clear" w:color="auto" w:fill="FFFFFF"/>
        </w:rPr>
        <w:t>, Brasília, Brasil.</w:t>
      </w:r>
      <w:r>
        <w:rPr>
          <w:rFonts w:ascii="Verdana" w:hAnsi="Verdana"/>
          <w:color w:val="000000"/>
          <w:sz w:val="20"/>
          <w:szCs w:val="20"/>
          <w:shd w:val="clear" w:color="auto" w:fill="FFFFFF"/>
        </w:rPr>
        <w:t>  </w:t>
      </w:r>
    </w:p>
    <w:p w14:paraId="76C34C2D" w14:textId="77777777" w:rsidR="005E7486" w:rsidRDefault="005E7486" w:rsidP="00445368">
      <w:pPr>
        <w:spacing w:after="272" w:line="234" w:lineRule="auto"/>
        <w:jc w:val="both"/>
        <w:rPr>
          <w:rFonts w:ascii="Verdana" w:hAnsi="Verdana"/>
          <w:i/>
          <w:iCs/>
          <w:color w:val="000000"/>
          <w:sz w:val="20"/>
          <w:szCs w:val="20"/>
          <w:shd w:val="clear" w:color="auto" w:fill="FFFFFF"/>
        </w:rPr>
      </w:pPr>
      <w:r>
        <w:rPr>
          <w:rFonts w:ascii="Verdana" w:hAnsi="Verdana"/>
          <w:i/>
          <w:iCs/>
          <w:color w:val="000000"/>
          <w:shd w:val="clear" w:color="auto" w:fill="FFFFFF"/>
        </w:rPr>
        <w:t>Watson, K. (1994). </w:t>
      </w:r>
      <w:proofErr w:type="spellStart"/>
      <w:r>
        <w:rPr>
          <w:rFonts w:ascii="Verdana" w:hAnsi="Verdana"/>
          <w:i/>
          <w:iCs/>
          <w:color w:val="000000"/>
          <w:shd w:val="clear" w:color="auto" w:fill="FFFFFF"/>
        </w:rPr>
        <w:t>Substitute</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care</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providers</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Helping</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abused</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and</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neglected</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children.Washington</w:t>
      </w:r>
      <w:proofErr w:type="spellEnd"/>
      <w:r>
        <w:rPr>
          <w:rFonts w:ascii="Verdana" w:hAnsi="Verdana"/>
          <w:i/>
          <w:iCs/>
          <w:color w:val="000000"/>
          <w:shd w:val="clear" w:color="auto" w:fill="FFFFFF"/>
        </w:rPr>
        <w:t xml:space="preserve">, DC: </w:t>
      </w:r>
      <w:proofErr w:type="spellStart"/>
      <w:r>
        <w:rPr>
          <w:rFonts w:ascii="Verdana" w:hAnsi="Verdana"/>
          <w:i/>
          <w:iCs/>
          <w:color w:val="000000"/>
          <w:shd w:val="clear" w:color="auto" w:fill="FFFFFF"/>
        </w:rPr>
        <w:t>National</w:t>
      </w:r>
      <w:proofErr w:type="spellEnd"/>
      <w:r>
        <w:rPr>
          <w:rFonts w:ascii="Verdana" w:hAnsi="Verdana"/>
          <w:i/>
          <w:iCs/>
          <w:color w:val="000000"/>
          <w:shd w:val="clear" w:color="auto" w:fill="FFFFFF"/>
        </w:rPr>
        <w:t xml:space="preserve"> Center </w:t>
      </w:r>
      <w:proofErr w:type="spellStart"/>
      <w:r>
        <w:rPr>
          <w:rFonts w:ascii="Verdana" w:hAnsi="Verdana"/>
          <w:i/>
          <w:iCs/>
          <w:color w:val="000000"/>
          <w:shd w:val="clear" w:color="auto" w:fill="FFFFFF"/>
        </w:rPr>
        <w:t>on</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Child</w:t>
      </w:r>
      <w:proofErr w:type="spellEnd"/>
      <w:r>
        <w:rPr>
          <w:rFonts w:ascii="Verdana" w:hAnsi="Verdana"/>
          <w:i/>
          <w:iCs/>
          <w:color w:val="000000"/>
          <w:shd w:val="clear" w:color="auto" w:fill="FFFFFF"/>
        </w:rPr>
        <w:t xml:space="preserve"> Abuse </w:t>
      </w:r>
      <w:proofErr w:type="spellStart"/>
      <w:r>
        <w:rPr>
          <w:rFonts w:ascii="Verdana" w:hAnsi="Verdana"/>
          <w:i/>
          <w:iCs/>
          <w:color w:val="000000"/>
          <w:shd w:val="clear" w:color="auto" w:fill="FFFFFF"/>
        </w:rPr>
        <w:t>and</w:t>
      </w:r>
      <w:proofErr w:type="spellEnd"/>
      <w:r>
        <w:rPr>
          <w:rFonts w:ascii="Verdana" w:hAnsi="Verdana"/>
          <w:i/>
          <w:iCs/>
          <w:color w:val="000000"/>
          <w:shd w:val="clear" w:color="auto" w:fill="FFFFFF"/>
        </w:rPr>
        <w:t xml:space="preserve"> </w:t>
      </w:r>
      <w:proofErr w:type="spellStart"/>
      <w:r>
        <w:rPr>
          <w:rFonts w:ascii="Verdana" w:hAnsi="Verdana"/>
          <w:i/>
          <w:iCs/>
          <w:color w:val="000000"/>
          <w:shd w:val="clear" w:color="auto" w:fill="FFFFFF"/>
        </w:rPr>
        <w:t>Neglect</w:t>
      </w:r>
      <w:proofErr w:type="spellEnd"/>
      <w:r>
        <w:rPr>
          <w:rFonts w:ascii="Verdana" w:hAnsi="Verdana"/>
          <w:i/>
          <w:iCs/>
          <w:color w:val="000000"/>
          <w:shd w:val="clear" w:color="auto" w:fill="FFFFFF"/>
        </w:rPr>
        <w:t>.</w:t>
      </w:r>
      <w:r>
        <w:rPr>
          <w:rFonts w:ascii="Verdana" w:hAnsi="Verdana"/>
          <w:i/>
          <w:iCs/>
          <w:color w:val="000000"/>
          <w:sz w:val="20"/>
          <w:szCs w:val="20"/>
          <w:shd w:val="clear" w:color="auto" w:fill="FFFFFF"/>
        </w:rPr>
        <w:t>  </w:t>
      </w:r>
    </w:p>
    <w:p w14:paraId="3D4E40B3" w14:textId="77777777" w:rsidR="00175501" w:rsidRPr="00175501" w:rsidRDefault="00175501" w:rsidP="00445368">
      <w:pPr>
        <w:spacing w:after="0" w:line="243" w:lineRule="auto"/>
        <w:ind w:left="-5" w:right="-4" w:hanging="10"/>
        <w:jc w:val="both"/>
        <w:rPr>
          <w:rFonts w:ascii="Arial" w:hAnsi="Arial" w:cs="Arial"/>
          <w:sz w:val="24"/>
          <w:szCs w:val="24"/>
        </w:rPr>
      </w:pPr>
      <w:r w:rsidRPr="00175501">
        <w:rPr>
          <w:rFonts w:ascii="Arial" w:hAnsi="Arial" w:cs="Arial"/>
          <w:sz w:val="24"/>
          <w:szCs w:val="24"/>
        </w:rPr>
        <w:t xml:space="preserve">BALBINOTTI, Cláudia. </w:t>
      </w:r>
      <w:r w:rsidRPr="00175501">
        <w:rPr>
          <w:rFonts w:ascii="Arial" w:hAnsi="Arial" w:cs="Arial"/>
          <w:b/>
          <w:sz w:val="24"/>
          <w:szCs w:val="24"/>
        </w:rPr>
        <w:t xml:space="preserve">A violência sexual infantil intrafamiliar: a </w:t>
      </w:r>
      <w:proofErr w:type="spellStart"/>
      <w:r w:rsidRPr="00175501">
        <w:rPr>
          <w:rFonts w:ascii="Arial" w:hAnsi="Arial" w:cs="Arial"/>
          <w:b/>
          <w:sz w:val="24"/>
          <w:szCs w:val="24"/>
        </w:rPr>
        <w:t>revitimização</w:t>
      </w:r>
      <w:proofErr w:type="spellEnd"/>
      <w:r w:rsidRPr="00175501">
        <w:rPr>
          <w:rFonts w:ascii="Arial" w:hAnsi="Arial" w:cs="Arial"/>
          <w:b/>
          <w:sz w:val="24"/>
          <w:szCs w:val="24"/>
        </w:rPr>
        <w:t xml:space="preserve"> da criança e do adolescente vítimas de abuso</w:t>
      </w:r>
      <w:r w:rsidRPr="00175501">
        <w:rPr>
          <w:rFonts w:ascii="Arial" w:hAnsi="Arial" w:cs="Arial"/>
          <w:sz w:val="24"/>
          <w:szCs w:val="24"/>
        </w:rPr>
        <w:t>. 2009, p. 2, 4.</w:t>
      </w:r>
    </w:p>
    <w:p w14:paraId="7E14F1A9" w14:textId="77777777" w:rsidR="00175501" w:rsidRPr="00175501" w:rsidRDefault="00175501" w:rsidP="00445368">
      <w:pPr>
        <w:spacing w:after="0" w:line="240" w:lineRule="auto"/>
        <w:jc w:val="both"/>
        <w:rPr>
          <w:rFonts w:ascii="Arial" w:hAnsi="Arial" w:cs="Arial"/>
          <w:sz w:val="24"/>
          <w:szCs w:val="24"/>
        </w:rPr>
      </w:pPr>
      <w:r w:rsidRPr="00175501">
        <w:rPr>
          <w:rFonts w:ascii="Arial" w:hAnsi="Arial" w:cs="Arial"/>
          <w:sz w:val="24"/>
          <w:szCs w:val="24"/>
        </w:rPr>
        <w:t>Disponível em:</w:t>
      </w:r>
    </w:p>
    <w:p w14:paraId="0487CA0C" w14:textId="77777777" w:rsidR="00175501" w:rsidRPr="00175501" w:rsidRDefault="00175501" w:rsidP="00445368">
      <w:pPr>
        <w:spacing w:after="272" w:line="234" w:lineRule="auto"/>
        <w:jc w:val="both"/>
        <w:rPr>
          <w:rFonts w:ascii="Arial" w:hAnsi="Arial" w:cs="Arial"/>
          <w:sz w:val="24"/>
          <w:szCs w:val="24"/>
        </w:rPr>
      </w:pPr>
      <w:r w:rsidRPr="00175501">
        <w:rPr>
          <w:rFonts w:ascii="Arial" w:hAnsi="Arial" w:cs="Arial"/>
          <w:sz w:val="24"/>
          <w:szCs w:val="24"/>
        </w:rPr>
        <w:t>&lt; http://revistaseletronicas.pucrs.br/ojs/index.php/fadir/article/view/ 8207</w:t>
      </w:r>
      <w:r>
        <w:rPr>
          <w:rFonts w:ascii="Arial" w:hAnsi="Arial" w:cs="Arial"/>
          <w:sz w:val="24"/>
          <w:szCs w:val="24"/>
        </w:rPr>
        <w:t>/5894&gt; Acesso em 23 de outubro de 2020</w:t>
      </w:r>
      <w:r w:rsidRPr="00175501">
        <w:rPr>
          <w:rFonts w:ascii="Arial" w:hAnsi="Arial" w:cs="Arial"/>
          <w:sz w:val="24"/>
          <w:szCs w:val="24"/>
        </w:rPr>
        <w:t>.</w:t>
      </w:r>
    </w:p>
    <w:p w14:paraId="685EE654" w14:textId="77777777" w:rsidR="00A27804" w:rsidRPr="00A27804" w:rsidRDefault="00A27804" w:rsidP="00A27804">
      <w:pPr>
        <w:spacing w:after="0" w:line="240" w:lineRule="auto"/>
        <w:rPr>
          <w:rFonts w:ascii="Arial" w:hAnsi="Arial" w:cs="Arial"/>
          <w:sz w:val="24"/>
          <w:szCs w:val="24"/>
        </w:rPr>
      </w:pPr>
      <w:r w:rsidRPr="00A27804">
        <w:rPr>
          <w:rFonts w:ascii="Arial" w:hAnsi="Arial" w:cs="Arial"/>
          <w:sz w:val="24"/>
          <w:szCs w:val="24"/>
        </w:rPr>
        <w:t xml:space="preserve">SARMENTO, Manuel Jacinto &amp; FERNANDES, Natália. </w:t>
      </w:r>
      <w:r w:rsidRPr="00A27804">
        <w:rPr>
          <w:rFonts w:ascii="Arial" w:hAnsi="Arial" w:cs="Arial"/>
          <w:b/>
          <w:sz w:val="24"/>
          <w:szCs w:val="24"/>
        </w:rPr>
        <w:t>Infância e Direitos:</w:t>
      </w:r>
    </w:p>
    <w:p w14:paraId="1BB718A8" w14:textId="77777777" w:rsidR="00A27804" w:rsidRPr="00A27804" w:rsidRDefault="00A27804" w:rsidP="00A27804">
      <w:pPr>
        <w:spacing w:after="272" w:line="234" w:lineRule="auto"/>
        <w:rPr>
          <w:rFonts w:ascii="Arial" w:hAnsi="Arial" w:cs="Arial"/>
          <w:sz w:val="24"/>
          <w:szCs w:val="24"/>
        </w:rPr>
      </w:pPr>
      <w:r w:rsidRPr="00A27804">
        <w:rPr>
          <w:rFonts w:ascii="Arial" w:hAnsi="Arial" w:cs="Arial"/>
          <w:b/>
          <w:sz w:val="24"/>
          <w:szCs w:val="24"/>
        </w:rPr>
        <w:t>Participação das Crianças nos Contextos de Vida – Representações, Práticas e Poderes</w:t>
      </w:r>
      <w:r w:rsidRPr="00A27804">
        <w:rPr>
          <w:rFonts w:ascii="Arial" w:hAnsi="Arial" w:cs="Arial"/>
          <w:sz w:val="24"/>
          <w:szCs w:val="24"/>
        </w:rPr>
        <w:t xml:space="preserve">. 2005, p. 5. Disponível em &lt; http://hdl.handle.net/1822/6978&gt;, acesso em 18 de março </w:t>
      </w:r>
      <w:proofErr w:type="gramStart"/>
      <w:r w:rsidRPr="00A27804">
        <w:rPr>
          <w:rFonts w:ascii="Arial" w:hAnsi="Arial" w:cs="Arial"/>
          <w:sz w:val="24"/>
          <w:szCs w:val="24"/>
        </w:rPr>
        <w:t>de  2019</w:t>
      </w:r>
      <w:proofErr w:type="gramEnd"/>
      <w:r w:rsidRPr="00A27804">
        <w:rPr>
          <w:rFonts w:ascii="Arial" w:hAnsi="Arial" w:cs="Arial"/>
          <w:sz w:val="24"/>
          <w:szCs w:val="24"/>
        </w:rPr>
        <w:t>.</w:t>
      </w:r>
    </w:p>
    <w:p w14:paraId="5A39AD56" w14:textId="77777777" w:rsidR="00A27804" w:rsidRPr="00A27804" w:rsidRDefault="00A27804" w:rsidP="00A27804">
      <w:pPr>
        <w:spacing w:after="0" w:line="240" w:lineRule="auto"/>
        <w:rPr>
          <w:rFonts w:ascii="Arial" w:hAnsi="Arial" w:cs="Arial"/>
          <w:sz w:val="24"/>
          <w:szCs w:val="24"/>
        </w:rPr>
      </w:pPr>
      <w:r w:rsidRPr="00A27804">
        <w:rPr>
          <w:rFonts w:ascii="Arial" w:hAnsi="Arial" w:cs="Arial"/>
          <w:sz w:val="24"/>
          <w:szCs w:val="24"/>
        </w:rPr>
        <w:t xml:space="preserve">SCHINDHELM, Virginia Georg. </w:t>
      </w:r>
      <w:r w:rsidRPr="00A27804">
        <w:rPr>
          <w:rFonts w:ascii="Arial" w:hAnsi="Arial" w:cs="Arial"/>
          <w:b/>
          <w:sz w:val="24"/>
          <w:szCs w:val="24"/>
        </w:rPr>
        <w:t>A sexualidade na educação infantil</w:t>
      </w:r>
      <w:r w:rsidRPr="00A27804">
        <w:rPr>
          <w:rFonts w:ascii="Arial" w:hAnsi="Arial" w:cs="Arial"/>
          <w:sz w:val="24"/>
          <w:szCs w:val="24"/>
        </w:rPr>
        <w:t>. 2011, p.</w:t>
      </w:r>
    </w:p>
    <w:p w14:paraId="71BBA0F1" w14:textId="77777777" w:rsidR="00A27804" w:rsidRPr="00A27804" w:rsidRDefault="00A27804" w:rsidP="00A27804">
      <w:pPr>
        <w:spacing w:after="0" w:line="240" w:lineRule="auto"/>
        <w:rPr>
          <w:rFonts w:ascii="Arial" w:hAnsi="Arial" w:cs="Arial"/>
          <w:sz w:val="24"/>
          <w:szCs w:val="24"/>
        </w:rPr>
      </w:pPr>
      <w:r w:rsidRPr="00A27804">
        <w:rPr>
          <w:rFonts w:ascii="Arial" w:hAnsi="Arial" w:cs="Arial"/>
          <w:sz w:val="24"/>
          <w:szCs w:val="24"/>
        </w:rPr>
        <w:t>03. Disponível em:</w:t>
      </w:r>
    </w:p>
    <w:p w14:paraId="461A428C" w14:textId="77777777" w:rsidR="00A27804" w:rsidRPr="00A27804" w:rsidRDefault="00A27804" w:rsidP="00A27804">
      <w:pPr>
        <w:spacing w:after="272" w:line="234" w:lineRule="auto"/>
        <w:rPr>
          <w:rFonts w:ascii="Arial" w:hAnsi="Arial" w:cs="Arial"/>
          <w:sz w:val="24"/>
          <w:szCs w:val="24"/>
        </w:rPr>
      </w:pPr>
      <w:r w:rsidRPr="00A27804">
        <w:rPr>
          <w:rFonts w:ascii="Arial" w:hAnsi="Arial" w:cs="Arial"/>
          <w:sz w:val="24"/>
          <w:szCs w:val="24"/>
        </w:rPr>
        <w:t>&lt; http://www.revistaleph.uff.br/index.php/REVISTALEPH/article/viewFile/ 273/205</w:t>
      </w:r>
      <w:proofErr w:type="gramStart"/>
      <w:r w:rsidRPr="00A27804">
        <w:rPr>
          <w:rFonts w:ascii="Arial" w:hAnsi="Arial" w:cs="Arial"/>
          <w:sz w:val="24"/>
          <w:szCs w:val="24"/>
        </w:rPr>
        <w:t>&gt;  Acesso</w:t>
      </w:r>
      <w:proofErr w:type="gramEnd"/>
      <w:r w:rsidRPr="00A27804">
        <w:rPr>
          <w:rFonts w:ascii="Arial" w:hAnsi="Arial" w:cs="Arial"/>
          <w:sz w:val="24"/>
          <w:szCs w:val="24"/>
        </w:rPr>
        <w:t xml:space="preserve"> em 23 de fevereiro de  2019.</w:t>
      </w:r>
    </w:p>
    <w:p w14:paraId="7877DE94" w14:textId="77777777" w:rsidR="00A27804" w:rsidRPr="00A27804" w:rsidRDefault="00A27804" w:rsidP="00A27804">
      <w:pPr>
        <w:spacing w:after="0" w:line="240" w:lineRule="auto"/>
        <w:rPr>
          <w:rFonts w:ascii="Arial" w:hAnsi="Arial" w:cs="Arial"/>
          <w:sz w:val="24"/>
          <w:szCs w:val="24"/>
        </w:rPr>
      </w:pPr>
      <w:r w:rsidRPr="00A27804">
        <w:rPr>
          <w:rFonts w:ascii="Arial" w:hAnsi="Arial" w:cs="Arial"/>
          <w:sz w:val="24"/>
          <w:szCs w:val="24"/>
        </w:rPr>
        <w:t xml:space="preserve">SOMMACAL, </w:t>
      </w:r>
      <w:proofErr w:type="spellStart"/>
      <w:r w:rsidRPr="00A27804">
        <w:rPr>
          <w:rFonts w:ascii="Arial" w:hAnsi="Arial" w:cs="Arial"/>
          <w:sz w:val="24"/>
          <w:szCs w:val="24"/>
        </w:rPr>
        <w:t>Clariana</w:t>
      </w:r>
      <w:proofErr w:type="spellEnd"/>
      <w:r w:rsidRPr="00A27804">
        <w:rPr>
          <w:rFonts w:ascii="Arial" w:hAnsi="Arial" w:cs="Arial"/>
          <w:sz w:val="24"/>
          <w:szCs w:val="24"/>
        </w:rPr>
        <w:t xml:space="preserve"> Leal &amp; TAGLIARI, Priscila de Azambuja. A Cultura de</w:t>
      </w:r>
    </w:p>
    <w:p w14:paraId="29A2DF49" w14:textId="77777777" w:rsidR="00A27804" w:rsidRPr="00A27804" w:rsidRDefault="00A27804" w:rsidP="00A27804">
      <w:pPr>
        <w:spacing w:after="0" w:line="234" w:lineRule="auto"/>
        <w:rPr>
          <w:rFonts w:ascii="Arial" w:hAnsi="Arial" w:cs="Arial"/>
          <w:sz w:val="24"/>
          <w:szCs w:val="24"/>
        </w:rPr>
      </w:pPr>
      <w:r w:rsidRPr="00A27804">
        <w:rPr>
          <w:rFonts w:ascii="Arial" w:hAnsi="Arial" w:cs="Arial"/>
          <w:sz w:val="24"/>
          <w:szCs w:val="24"/>
        </w:rPr>
        <w:t xml:space="preserve">Estupro: O Arcabouço da Desigualdade, da Tolerância à Violência, da Objetificação da Mulher e da Culpabilização da Vítima. </w:t>
      </w:r>
      <w:r w:rsidRPr="00A27804">
        <w:rPr>
          <w:rFonts w:ascii="Arial" w:hAnsi="Arial" w:cs="Arial"/>
          <w:b/>
          <w:sz w:val="24"/>
          <w:szCs w:val="24"/>
        </w:rPr>
        <w:t>Revista da ESMESC</w:t>
      </w:r>
      <w:r w:rsidRPr="00A27804">
        <w:rPr>
          <w:rFonts w:ascii="Arial" w:hAnsi="Arial" w:cs="Arial"/>
          <w:sz w:val="24"/>
          <w:szCs w:val="24"/>
        </w:rPr>
        <w:t>.</w:t>
      </w:r>
    </w:p>
    <w:p w14:paraId="685CAF63" w14:textId="77777777" w:rsidR="00A27804" w:rsidRPr="00A27804" w:rsidRDefault="00A27804" w:rsidP="00A27804">
      <w:pPr>
        <w:spacing w:after="272" w:line="234" w:lineRule="auto"/>
        <w:ind w:right="-15"/>
        <w:rPr>
          <w:rFonts w:ascii="Arial" w:hAnsi="Arial" w:cs="Arial"/>
          <w:sz w:val="24"/>
          <w:szCs w:val="24"/>
        </w:rPr>
      </w:pPr>
      <w:r w:rsidRPr="00A27804">
        <w:rPr>
          <w:rFonts w:ascii="Arial" w:hAnsi="Arial" w:cs="Arial"/>
          <w:sz w:val="24"/>
          <w:szCs w:val="24"/>
        </w:rPr>
        <w:t>Santa</w:t>
      </w:r>
      <w:r w:rsidRPr="00A27804">
        <w:rPr>
          <w:rFonts w:ascii="Arial" w:hAnsi="Arial" w:cs="Arial"/>
          <w:sz w:val="24"/>
          <w:szCs w:val="24"/>
        </w:rPr>
        <w:tab/>
        <w:t xml:space="preserve"> </w:t>
      </w:r>
      <w:r w:rsidRPr="00A27804">
        <w:rPr>
          <w:rFonts w:ascii="Arial" w:hAnsi="Arial" w:cs="Arial"/>
          <w:sz w:val="24"/>
          <w:szCs w:val="24"/>
        </w:rPr>
        <w:tab/>
        <w:t>Catarina,</w:t>
      </w:r>
      <w:r w:rsidRPr="00A27804">
        <w:rPr>
          <w:rFonts w:ascii="Arial" w:hAnsi="Arial" w:cs="Arial"/>
          <w:sz w:val="24"/>
          <w:szCs w:val="24"/>
        </w:rPr>
        <w:tab/>
        <w:t xml:space="preserve"> </w:t>
      </w:r>
      <w:r w:rsidRPr="00A27804">
        <w:rPr>
          <w:rFonts w:ascii="Arial" w:hAnsi="Arial" w:cs="Arial"/>
          <w:sz w:val="24"/>
          <w:szCs w:val="24"/>
        </w:rPr>
        <w:tab/>
        <w:t>2017.</w:t>
      </w:r>
      <w:r w:rsidRPr="00A27804">
        <w:rPr>
          <w:rFonts w:ascii="Arial" w:hAnsi="Arial" w:cs="Arial"/>
          <w:sz w:val="24"/>
          <w:szCs w:val="24"/>
        </w:rPr>
        <w:tab/>
        <w:t xml:space="preserve"> </w:t>
      </w:r>
      <w:r w:rsidRPr="00A27804">
        <w:rPr>
          <w:rFonts w:ascii="Arial" w:hAnsi="Arial" w:cs="Arial"/>
          <w:sz w:val="24"/>
          <w:szCs w:val="24"/>
        </w:rPr>
        <w:tab/>
        <w:t>Disponível</w:t>
      </w:r>
      <w:r w:rsidRPr="00A27804">
        <w:rPr>
          <w:rFonts w:ascii="Arial" w:hAnsi="Arial" w:cs="Arial"/>
          <w:sz w:val="24"/>
          <w:szCs w:val="24"/>
        </w:rPr>
        <w:tab/>
        <w:t xml:space="preserve"> </w:t>
      </w:r>
      <w:r w:rsidRPr="00A27804">
        <w:rPr>
          <w:rFonts w:ascii="Arial" w:hAnsi="Arial" w:cs="Arial"/>
          <w:sz w:val="24"/>
          <w:szCs w:val="24"/>
        </w:rPr>
        <w:tab/>
        <w:t>em &lt; https://revista.esmesc.org.br/re/article/view/169/143&gt; Acesso em 20 de março de 2019.</w:t>
      </w:r>
    </w:p>
    <w:p w14:paraId="46C147D3" w14:textId="77777777" w:rsidR="00A27804" w:rsidRPr="00A27804" w:rsidRDefault="00A27804" w:rsidP="00A27804">
      <w:pPr>
        <w:spacing w:after="0" w:line="243" w:lineRule="auto"/>
        <w:ind w:left="-5" w:right="-4" w:hanging="10"/>
        <w:rPr>
          <w:rFonts w:ascii="Arial" w:hAnsi="Arial" w:cs="Arial"/>
          <w:sz w:val="24"/>
          <w:szCs w:val="24"/>
        </w:rPr>
      </w:pPr>
      <w:r w:rsidRPr="00A27804">
        <w:rPr>
          <w:rFonts w:ascii="Arial" w:hAnsi="Arial" w:cs="Arial"/>
          <w:sz w:val="24"/>
          <w:szCs w:val="24"/>
        </w:rPr>
        <w:lastRenderedPageBreak/>
        <w:t xml:space="preserve">TRINDADE, Eliane. </w:t>
      </w:r>
      <w:r w:rsidRPr="00A27804">
        <w:rPr>
          <w:rFonts w:ascii="Arial" w:hAnsi="Arial" w:cs="Arial"/>
          <w:b/>
          <w:sz w:val="24"/>
          <w:szCs w:val="24"/>
        </w:rPr>
        <w:t>As meninas da esquina: diários dos sonhos, dores e aventuras de seis adolescentes do Brasil</w:t>
      </w:r>
      <w:r w:rsidRPr="00A27804">
        <w:rPr>
          <w:rFonts w:ascii="Arial" w:hAnsi="Arial" w:cs="Arial"/>
          <w:sz w:val="24"/>
          <w:szCs w:val="24"/>
        </w:rPr>
        <w:t>. Rio de Janeiro: Record, 2005.</w:t>
      </w:r>
    </w:p>
    <w:p w14:paraId="7FED41D7" w14:textId="77777777" w:rsidR="00A27804" w:rsidRPr="00A27804" w:rsidRDefault="00A27804" w:rsidP="00A27804">
      <w:pPr>
        <w:spacing w:after="272" w:line="234" w:lineRule="auto"/>
        <w:ind w:right="-15"/>
        <w:rPr>
          <w:rFonts w:ascii="Arial" w:hAnsi="Arial" w:cs="Arial"/>
          <w:sz w:val="24"/>
          <w:szCs w:val="24"/>
        </w:rPr>
      </w:pPr>
      <w:r w:rsidRPr="00A27804">
        <w:rPr>
          <w:rFonts w:ascii="Arial" w:hAnsi="Arial" w:cs="Arial"/>
          <w:sz w:val="24"/>
          <w:szCs w:val="24"/>
        </w:rPr>
        <w:t>Disponível</w:t>
      </w:r>
      <w:r w:rsidRPr="00A27804">
        <w:rPr>
          <w:rFonts w:ascii="Arial" w:hAnsi="Arial" w:cs="Arial"/>
          <w:sz w:val="24"/>
          <w:szCs w:val="24"/>
        </w:rPr>
        <w:tab/>
        <w:t xml:space="preserve"> </w:t>
      </w:r>
      <w:r w:rsidRPr="00A27804">
        <w:rPr>
          <w:rFonts w:ascii="Arial" w:hAnsi="Arial" w:cs="Arial"/>
          <w:sz w:val="24"/>
          <w:szCs w:val="24"/>
        </w:rPr>
        <w:tab/>
        <w:t>em: &lt;http://periodicos.ufc.br/index.php/nomos/article/viewFile/2527/1950&gt;. Acesso em: 24/08/2018.</w:t>
      </w:r>
    </w:p>
    <w:p w14:paraId="4C03CD4A" w14:textId="77777777" w:rsidR="00A27804" w:rsidRPr="00A27804" w:rsidRDefault="00A27804" w:rsidP="00A27804">
      <w:pPr>
        <w:spacing w:after="0" w:line="234" w:lineRule="auto"/>
        <w:ind w:right="-15"/>
        <w:rPr>
          <w:rFonts w:ascii="Arial" w:hAnsi="Arial" w:cs="Arial"/>
          <w:sz w:val="24"/>
          <w:szCs w:val="24"/>
        </w:rPr>
      </w:pPr>
      <w:r w:rsidRPr="00A27804">
        <w:rPr>
          <w:rFonts w:ascii="Arial" w:hAnsi="Arial" w:cs="Arial"/>
          <w:sz w:val="24"/>
          <w:szCs w:val="24"/>
        </w:rPr>
        <w:t xml:space="preserve">ZORNIG, Silvia Maria </w:t>
      </w:r>
      <w:proofErr w:type="spellStart"/>
      <w:r w:rsidRPr="00A27804">
        <w:rPr>
          <w:rFonts w:ascii="Arial" w:hAnsi="Arial" w:cs="Arial"/>
          <w:sz w:val="24"/>
          <w:szCs w:val="24"/>
        </w:rPr>
        <w:t>Abu-Jamra</w:t>
      </w:r>
      <w:proofErr w:type="spellEnd"/>
      <w:r w:rsidRPr="00A27804">
        <w:rPr>
          <w:rFonts w:ascii="Arial" w:hAnsi="Arial" w:cs="Arial"/>
          <w:sz w:val="24"/>
          <w:szCs w:val="24"/>
        </w:rPr>
        <w:t xml:space="preserve">. </w:t>
      </w:r>
      <w:r w:rsidRPr="00A27804">
        <w:rPr>
          <w:rFonts w:ascii="Arial" w:hAnsi="Arial" w:cs="Arial"/>
          <w:b/>
          <w:sz w:val="24"/>
          <w:szCs w:val="24"/>
        </w:rPr>
        <w:t>As teorias sexuais infantis na atualidade: algumas</w:t>
      </w:r>
      <w:r w:rsidRPr="00A27804">
        <w:rPr>
          <w:rFonts w:ascii="Arial" w:hAnsi="Arial" w:cs="Arial"/>
          <w:b/>
          <w:sz w:val="24"/>
          <w:szCs w:val="24"/>
        </w:rPr>
        <w:tab/>
        <w:t xml:space="preserve"> </w:t>
      </w:r>
      <w:r w:rsidRPr="00A27804">
        <w:rPr>
          <w:rFonts w:ascii="Arial" w:hAnsi="Arial" w:cs="Arial"/>
          <w:b/>
          <w:sz w:val="24"/>
          <w:szCs w:val="24"/>
        </w:rPr>
        <w:tab/>
        <w:t>reflexões</w:t>
      </w:r>
      <w:r w:rsidRPr="00A27804">
        <w:rPr>
          <w:rFonts w:ascii="Arial" w:hAnsi="Arial" w:cs="Arial"/>
          <w:sz w:val="24"/>
          <w:szCs w:val="24"/>
        </w:rPr>
        <w:t>.</w:t>
      </w:r>
      <w:r w:rsidRPr="00A27804">
        <w:rPr>
          <w:rFonts w:ascii="Arial" w:hAnsi="Arial" w:cs="Arial"/>
          <w:sz w:val="24"/>
          <w:szCs w:val="24"/>
        </w:rPr>
        <w:tab/>
        <w:t xml:space="preserve"> </w:t>
      </w:r>
      <w:r w:rsidRPr="00A27804">
        <w:rPr>
          <w:rFonts w:ascii="Arial" w:hAnsi="Arial" w:cs="Arial"/>
          <w:sz w:val="24"/>
          <w:szCs w:val="24"/>
        </w:rPr>
        <w:tab/>
        <w:t>2006,</w:t>
      </w:r>
      <w:r w:rsidRPr="00A27804">
        <w:rPr>
          <w:rFonts w:ascii="Arial" w:hAnsi="Arial" w:cs="Arial"/>
          <w:sz w:val="24"/>
          <w:szCs w:val="24"/>
        </w:rPr>
        <w:tab/>
        <w:t xml:space="preserve"> </w:t>
      </w:r>
      <w:r w:rsidRPr="00A27804">
        <w:rPr>
          <w:rFonts w:ascii="Arial" w:hAnsi="Arial" w:cs="Arial"/>
          <w:sz w:val="24"/>
          <w:szCs w:val="24"/>
        </w:rPr>
        <w:tab/>
        <w:t>p.</w:t>
      </w:r>
      <w:r w:rsidRPr="00A27804">
        <w:rPr>
          <w:rFonts w:ascii="Arial" w:hAnsi="Arial" w:cs="Arial"/>
          <w:sz w:val="24"/>
          <w:szCs w:val="24"/>
        </w:rPr>
        <w:tab/>
        <w:t xml:space="preserve"> </w:t>
      </w:r>
      <w:r w:rsidRPr="00A27804">
        <w:rPr>
          <w:rFonts w:ascii="Arial" w:hAnsi="Arial" w:cs="Arial"/>
          <w:sz w:val="24"/>
          <w:szCs w:val="24"/>
        </w:rPr>
        <w:tab/>
        <w:t>4.</w:t>
      </w:r>
      <w:r w:rsidRPr="00A27804">
        <w:rPr>
          <w:rFonts w:ascii="Arial" w:hAnsi="Arial" w:cs="Arial"/>
          <w:sz w:val="24"/>
          <w:szCs w:val="24"/>
        </w:rPr>
        <w:tab/>
        <w:t xml:space="preserve"> </w:t>
      </w:r>
      <w:r w:rsidRPr="00A27804">
        <w:rPr>
          <w:rFonts w:ascii="Arial" w:hAnsi="Arial" w:cs="Arial"/>
          <w:sz w:val="24"/>
          <w:szCs w:val="24"/>
        </w:rPr>
        <w:tab/>
        <w:t>Disponível em:&lt;https://www.redalyc.org/html/2871/287122106009/&gt; Acesso em 23 de fevereiro de 2019.</w:t>
      </w:r>
    </w:p>
    <w:p w14:paraId="48E77735" w14:textId="77777777" w:rsidR="007806ED" w:rsidRPr="007806ED" w:rsidRDefault="007806ED" w:rsidP="007806ED">
      <w:pPr>
        <w:spacing w:after="272" w:line="234" w:lineRule="auto"/>
        <w:rPr>
          <w:rFonts w:ascii="Arial" w:hAnsi="Arial" w:cs="Arial"/>
          <w:b/>
          <w:sz w:val="20"/>
          <w:szCs w:val="20"/>
        </w:rPr>
      </w:pPr>
    </w:p>
    <w:p w14:paraId="72D51899" w14:textId="77777777" w:rsidR="006B3876" w:rsidRDefault="006B3876" w:rsidP="005B2236">
      <w:pPr>
        <w:spacing w:line="360" w:lineRule="auto"/>
        <w:jc w:val="both"/>
        <w:rPr>
          <w:rFonts w:ascii="Arial" w:hAnsi="Arial" w:cs="Arial"/>
          <w:sz w:val="24"/>
          <w:szCs w:val="24"/>
        </w:rPr>
      </w:pPr>
    </w:p>
    <w:sectPr w:rsidR="006B3876" w:rsidSect="00893707">
      <w:headerReference w:type="default" r:id="rId10"/>
      <w:pgSz w:w="11906" w:h="16838"/>
      <w:pgMar w:top="1417" w:right="1701" w:bottom="1417" w:left="1701"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2D46" w14:textId="77777777" w:rsidR="00C57F25" w:rsidRDefault="00C57F25" w:rsidP="0018216B">
      <w:pPr>
        <w:spacing w:after="0" w:line="240" w:lineRule="auto"/>
      </w:pPr>
      <w:r>
        <w:separator/>
      </w:r>
    </w:p>
  </w:endnote>
  <w:endnote w:type="continuationSeparator" w:id="0">
    <w:p w14:paraId="2573D64D" w14:textId="77777777" w:rsidR="00C57F25" w:rsidRDefault="00C57F25" w:rsidP="0018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BA7E" w14:textId="77777777" w:rsidR="00C57F25" w:rsidRDefault="00C57F25" w:rsidP="0018216B">
      <w:pPr>
        <w:spacing w:after="0" w:line="240" w:lineRule="auto"/>
      </w:pPr>
      <w:r>
        <w:separator/>
      </w:r>
    </w:p>
  </w:footnote>
  <w:footnote w:type="continuationSeparator" w:id="0">
    <w:p w14:paraId="54B876F4" w14:textId="77777777" w:rsidR="00C57F25" w:rsidRDefault="00C57F25" w:rsidP="0018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75E" w14:textId="77777777" w:rsidR="00E96789" w:rsidRDefault="00A6088A" w:rsidP="00090A8F">
    <w:pPr>
      <w:pStyle w:val="Cabealh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393D"/>
    <w:multiLevelType w:val="hybridMultilevel"/>
    <w:tmpl w:val="393077C4"/>
    <w:lvl w:ilvl="0" w:tplc="5232988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0781B79"/>
    <w:multiLevelType w:val="hybridMultilevel"/>
    <w:tmpl w:val="0E6822C0"/>
    <w:lvl w:ilvl="0" w:tplc="4E8A53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5A53402"/>
    <w:multiLevelType w:val="hybridMultilevel"/>
    <w:tmpl w:val="7C4ABEAA"/>
    <w:lvl w:ilvl="0" w:tplc="C1A8E1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25621B5"/>
    <w:multiLevelType w:val="hybridMultilevel"/>
    <w:tmpl w:val="6794F428"/>
    <w:lvl w:ilvl="0" w:tplc="007AC5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27756181">
    <w:abstractNumId w:val="2"/>
  </w:num>
  <w:num w:numId="2" w16cid:durableId="845218539">
    <w:abstractNumId w:val="3"/>
  </w:num>
  <w:num w:numId="3" w16cid:durableId="1546485359">
    <w:abstractNumId w:val="1"/>
  </w:num>
  <w:num w:numId="4" w16cid:durableId="1909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E0"/>
    <w:rsid w:val="00007EE9"/>
    <w:rsid w:val="00012BC9"/>
    <w:rsid w:val="0001649C"/>
    <w:rsid w:val="00020C1E"/>
    <w:rsid w:val="000261AE"/>
    <w:rsid w:val="00033DC1"/>
    <w:rsid w:val="00035248"/>
    <w:rsid w:val="000403BF"/>
    <w:rsid w:val="00043B0F"/>
    <w:rsid w:val="00045F96"/>
    <w:rsid w:val="00047FCE"/>
    <w:rsid w:val="000511C9"/>
    <w:rsid w:val="00051DFF"/>
    <w:rsid w:val="00053EDD"/>
    <w:rsid w:val="00064C3B"/>
    <w:rsid w:val="00070BE2"/>
    <w:rsid w:val="00077103"/>
    <w:rsid w:val="0007716E"/>
    <w:rsid w:val="0008193B"/>
    <w:rsid w:val="00090A8F"/>
    <w:rsid w:val="0009579B"/>
    <w:rsid w:val="000C34B0"/>
    <w:rsid w:val="000C3740"/>
    <w:rsid w:val="000C53BC"/>
    <w:rsid w:val="000C56D5"/>
    <w:rsid w:val="000D018A"/>
    <w:rsid w:val="000D1704"/>
    <w:rsid w:val="000D5A79"/>
    <w:rsid w:val="000F01A4"/>
    <w:rsid w:val="000F6FA0"/>
    <w:rsid w:val="00124462"/>
    <w:rsid w:val="0012448B"/>
    <w:rsid w:val="0013164E"/>
    <w:rsid w:val="00131CA2"/>
    <w:rsid w:val="00145396"/>
    <w:rsid w:val="001513F1"/>
    <w:rsid w:val="0015264B"/>
    <w:rsid w:val="001544A0"/>
    <w:rsid w:val="00157213"/>
    <w:rsid w:val="001621D2"/>
    <w:rsid w:val="00163038"/>
    <w:rsid w:val="00175501"/>
    <w:rsid w:val="0018216B"/>
    <w:rsid w:val="00182AF5"/>
    <w:rsid w:val="00183C66"/>
    <w:rsid w:val="00191A35"/>
    <w:rsid w:val="0019300F"/>
    <w:rsid w:val="001A0166"/>
    <w:rsid w:val="001B03BF"/>
    <w:rsid w:val="001B0862"/>
    <w:rsid w:val="001B0EE6"/>
    <w:rsid w:val="001C5356"/>
    <w:rsid w:val="001D32A8"/>
    <w:rsid w:val="001E1045"/>
    <w:rsid w:val="001E168A"/>
    <w:rsid w:val="001E74C1"/>
    <w:rsid w:val="001F2E2B"/>
    <w:rsid w:val="001F3F92"/>
    <w:rsid w:val="00200B42"/>
    <w:rsid w:val="0021049E"/>
    <w:rsid w:val="00211EEC"/>
    <w:rsid w:val="0021661F"/>
    <w:rsid w:val="00223006"/>
    <w:rsid w:val="002557DB"/>
    <w:rsid w:val="00266641"/>
    <w:rsid w:val="002710EA"/>
    <w:rsid w:val="00281211"/>
    <w:rsid w:val="0028604F"/>
    <w:rsid w:val="002A396B"/>
    <w:rsid w:val="002A4029"/>
    <w:rsid w:val="002C03CB"/>
    <w:rsid w:val="002C3B2E"/>
    <w:rsid w:val="002C56FF"/>
    <w:rsid w:val="002D509C"/>
    <w:rsid w:val="002E4CD7"/>
    <w:rsid w:val="002F3753"/>
    <w:rsid w:val="002F52C0"/>
    <w:rsid w:val="00304897"/>
    <w:rsid w:val="00307FF4"/>
    <w:rsid w:val="00311B8C"/>
    <w:rsid w:val="00317002"/>
    <w:rsid w:val="00321555"/>
    <w:rsid w:val="00330632"/>
    <w:rsid w:val="003451FA"/>
    <w:rsid w:val="00346B42"/>
    <w:rsid w:val="003523A0"/>
    <w:rsid w:val="00353185"/>
    <w:rsid w:val="00354424"/>
    <w:rsid w:val="003A422F"/>
    <w:rsid w:val="003A6086"/>
    <w:rsid w:val="003A752E"/>
    <w:rsid w:val="003A7AF5"/>
    <w:rsid w:val="003B04E1"/>
    <w:rsid w:val="003B6459"/>
    <w:rsid w:val="003B6C88"/>
    <w:rsid w:val="003C2410"/>
    <w:rsid w:val="003E278A"/>
    <w:rsid w:val="003F18E7"/>
    <w:rsid w:val="00407BD8"/>
    <w:rsid w:val="00422C0A"/>
    <w:rsid w:val="004249CB"/>
    <w:rsid w:val="00425786"/>
    <w:rsid w:val="00437D18"/>
    <w:rsid w:val="00445368"/>
    <w:rsid w:val="00446EC4"/>
    <w:rsid w:val="0045077F"/>
    <w:rsid w:val="00452501"/>
    <w:rsid w:val="004573B0"/>
    <w:rsid w:val="004679FD"/>
    <w:rsid w:val="00490459"/>
    <w:rsid w:val="00494E2C"/>
    <w:rsid w:val="004A3E9C"/>
    <w:rsid w:val="004A7036"/>
    <w:rsid w:val="004B39B5"/>
    <w:rsid w:val="004B6550"/>
    <w:rsid w:val="004E5071"/>
    <w:rsid w:val="004E6014"/>
    <w:rsid w:val="004F642E"/>
    <w:rsid w:val="005028F3"/>
    <w:rsid w:val="00502D26"/>
    <w:rsid w:val="005124BA"/>
    <w:rsid w:val="00514B3F"/>
    <w:rsid w:val="00523BF5"/>
    <w:rsid w:val="00523F05"/>
    <w:rsid w:val="00535CB6"/>
    <w:rsid w:val="005369D4"/>
    <w:rsid w:val="00541B55"/>
    <w:rsid w:val="00545DBF"/>
    <w:rsid w:val="00551DC1"/>
    <w:rsid w:val="0055240B"/>
    <w:rsid w:val="00560005"/>
    <w:rsid w:val="00563269"/>
    <w:rsid w:val="005678F3"/>
    <w:rsid w:val="00570C3F"/>
    <w:rsid w:val="005828C9"/>
    <w:rsid w:val="0058738B"/>
    <w:rsid w:val="005B2236"/>
    <w:rsid w:val="005C1B3B"/>
    <w:rsid w:val="005D7756"/>
    <w:rsid w:val="005E0325"/>
    <w:rsid w:val="005E7472"/>
    <w:rsid w:val="005E7486"/>
    <w:rsid w:val="005F3B65"/>
    <w:rsid w:val="005F5A46"/>
    <w:rsid w:val="00602CC8"/>
    <w:rsid w:val="0060764D"/>
    <w:rsid w:val="00610C71"/>
    <w:rsid w:val="00614E05"/>
    <w:rsid w:val="00616326"/>
    <w:rsid w:val="00617738"/>
    <w:rsid w:val="00621055"/>
    <w:rsid w:val="00625537"/>
    <w:rsid w:val="0063020A"/>
    <w:rsid w:val="006318AC"/>
    <w:rsid w:val="0063395F"/>
    <w:rsid w:val="00643AC7"/>
    <w:rsid w:val="00656B28"/>
    <w:rsid w:val="0065759E"/>
    <w:rsid w:val="006615D3"/>
    <w:rsid w:val="0067026E"/>
    <w:rsid w:val="00673383"/>
    <w:rsid w:val="00676240"/>
    <w:rsid w:val="00683734"/>
    <w:rsid w:val="00683A49"/>
    <w:rsid w:val="006864B3"/>
    <w:rsid w:val="00690811"/>
    <w:rsid w:val="0069355B"/>
    <w:rsid w:val="00694E24"/>
    <w:rsid w:val="006A088D"/>
    <w:rsid w:val="006A4734"/>
    <w:rsid w:val="006B3876"/>
    <w:rsid w:val="006C4AC5"/>
    <w:rsid w:val="006C65B0"/>
    <w:rsid w:val="006D2038"/>
    <w:rsid w:val="006D2B1E"/>
    <w:rsid w:val="006D6665"/>
    <w:rsid w:val="006E1D9C"/>
    <w:rsid w:val="006E4D1B"/>
    <w:rsid w:val="006E54DD"/>
    <w:rsid w:val="006F19F7"/>
    <w:rsid w:val="00700369"/>
    <w:rsid w:val="00703F62"/>
    <w:rsid w:val="00706A0C"/>
    <w:rsid w:val="007159A9"/>
    <w:rsid w:val="00716967"/>
    <w:rsid w:val="00724AFE"/>
    <w:rsid w:val="00727AB2"/>
    <w:rsid w:val="00741DAA"/>
    <w:rsid w:val="007447B5"/>
    <w:rsid w:val="00752B1B"/>
    <w:rsid w:val="00753C25"/>
    <w:rsid w:val="007545E1"/>
    <w:rsid w:val="007564B9"/>
    <w:rsid w:val="00757AFB"/>
    <w:rsid w:val="0076294E"/>
    <w:rsid w:val="007726A2"/>
    <w:rsid w:val="00776568"/>
    <w:rsid w:val="007806ED"/>
    <w:rsid w:val="00786115"/>
    <w:rsid w:val="00793120"/>
    <w:rsid w:val="007A43F9"/>
    <w:rsid w:val="007B2BFB"/>
    <w:rsid w:val="007B3867"/>
    <w:rsid w:val="007B4A6C"/>
    <w:rsid w:val="007B4A7C"/>
    <w:rsid w:val="007B7E43"/>
    <w:rsid w:val="007C16F4"/>
    <w:rsid w:val="007C555F"/>
    <w:rsid w:val="007F4DB3"/>
    <w:rsid w:val="007F57D4"/>
    <w:rsid w:val="007F684B"/>
    <w:rsid w:val="007F690A"/>
    <w:rsid w:val="0081262B"/>
    <w:rsid w:val="00816646"/>
    <w:rsid w:val="00821B72"/>
    <w:rsid w:val="00836D1F"/>
    <w:rsid w:val="00837624"/>
    <w:rsid w:val="008417C6"/>
    <w:rsid w:val="008423DA"/>
    <w:rsid w:val="008425B8"/>
    <w:rsid w:val="00844B76"/>
    <w:rsid w:val="008525FE"/>
    <w:rsid w:val="008536A6"/>
    <w:rsid w:val="00860D27"/>
    <w:rsid w:val="00862B3E"/>
    <w:rsid w:val="00862D21"/>
    <w:rsid w:val="008633CD"/>
    <w:rsid w:val="00883FAA"/>
    <w:rsid w:val="00886B6B"/>
    <w:rsid w:val="00893707"/>
    <w:rsid w:val="008A043E"/>
    <w:rsid w:val="008B553C"/>
    <w:rsid w:val="008C61C5"/>
    <w:rsid w:val="008D612C"/>
    <w:rsid w:val="008D62DA"/>
    <w:rsid w:val="008D7CE0"/>
    <w:rsid w:val="008E48F9"/>
    <w:rsid w:val="008F1886"/>
    <w:rsid w:val="008F2B32"/>
    <w:rsid w:val="00914970"/>
    <w:rsid w:val="00920301"/>
    <w:rsid w:val="00921871"/>
    <w:rsid w:val="00924FC0"/>
    <w:rsid w:val="00931B56"/>
    <w:rsid w:val="009367A7"/>
    <w:rsid w:val="00936C1C"/>
    <w:rsid w:val="00942CF5"/>
    <w:rsid w:val="00953045"/>
    <w:rsid w:val="00954FDE"/>
    <w:rsid w:val="00962330"/>
    <w:rsid w:val="00963E46"/>
    <w:rsid w:val="009711FF"/>
    <w:rsid w:val="0097690C"/>
    <w:rsid w:val="009829C5"/>
    <w:rsid w:val="00983A32"/>
    <w:rsid w:val="009878A0"/>
    <w:rsid w:val="00991467"/>
    <w:rsid w:val="0099399E"/>
    <w:rsid w:val="00995A1C"/>
    <w:rsid w:val="009A48D4"/>
    <w:rsid w:val="009B05E1"/>
    <w:rsid w:val="009D62C4"/>
    <w:rsid w:val="009E0E4B"/>
    <w:rsid w:val="009F62E1"/>
    <w:rsid w:val="00A02B6B"/>
    <w:rsid w:val="00A07092"/>
    <w:rsid w:val="00A11CA3"/>
    <w:rsid w:val="00A17905"/>
    <w:rsid w:val="00A203B2"/>
    <w:rsid w:val="00A217F0"/>
    <w:rsid w:val="00A27804"/>
    <w:rsid w:val="00A33AB7"/>
    <w:rsid w:val="00A36382"/>
    <w:rsid w:val="00A4128C"/>
    <w:rsid w:val="00A420AF"/>
    <w:rsid w:val="00A53C8E"/>
    <w:rsid w:val="00A6088A"/>
    <w:rsid w:val="00A700B5"/>
    <w:rsid w:val="00A739DB"/>
    <w:rsid w:val="00A7556F"/>
    <w:rsid w:val="00A81600"/>
    <w:rsid w:val="00A87E6F"/>
    <w:rsid w:val="00AA4441"/>
    <w:rsid w:val="00AB60D7"/>
    <w:rsid w:val="00AC0ABD"/>
    <w:rsid w:val="00AC7004"/>
    <w:rsid w:val="00AD29F3"/>
    <w:rsid w:val="00AD707A"/>
    <w:rsid w:val="00AE3366"/>
    <w:rsid w:val="00AE6CF5"/>
    <w:rsid w:val="00AE776D"/>
    <w:rsid w:val="00AE7AA6"/>
    <w:rsid w:val="00AF600A"/>
    <w:rsid w:val="00B00D00"/>
    <w:rsid w:val="00B03C28"/>
    <w:rsid w:val="00B053A7"/>
    <w:rsid w:val="00B2204D"/>
    <w:rsid w:val="00B23326"/>
    <w:rsid w:val="00B3207C"/>
    <w:rsid w:val="00B35FD0"/>
    <w:rsid w:val="00B42D29"/>
    <w:rsid w:val="00B50111"/>
    <w:rsid w:val="00B547D6"/>
    <w:rsid w:val="00B615F5"/>
    <w:rsid w:val="00B63C64"/>
    <w:rsid w:val="00B65675"/>
    <w:rsid w:val="00B66952"/>
    <w:rsid w:val="00B66C85"/>
    <w:rsid w:val="00B72578"/>
    <w:rsid w:val="00B82435"/>
    <w:rsid w:val="00B82FCF"/>
    <w:rsid w:val="00B91BD0"/>
    <w:rsid w:val="00BA0EC6"/>
    <w:rsid w:val="00BA65C3"/>
    <w:rsid w:val="00BC2FE5"/>
    <w:rsid w:val="00BD1379"/>
    <w:rsid w:val="00BD13A1"/>
    <w:rsid w:val="00BF3009"/>
    <w:rsid w:val="00BF3FAC"/>
    <w:rsid w:val="00BF5DA2"/>
    <w:rsid w:val="00C066BD"/>
    <w:rsid w:val="00C158E2"/>
    <w:rsid w:val="00C2250F"/>
    <w:rsid w:val="00C2436C"/>
    <w:rsid w:val="00C27742"/>
    <w:rsid w:val="00C3175A"/>
    <w:rsid w:val="00C3288E"/>
    <w:rsid w:val="00C52735"/>
    <w:rsid w:val="00C54676"/>
    <w:rsid w:val="00C57F25"/>
    <w:rsid w:val="00C70724"/>
    <w:rsid w:val="00C77073"/>
    <w:rsid w:val="00C806CF"/>
    <w:rsid w:val="00C9015A"/>
    <w:rsid w:val="00C905C7"/>
    <w:rsid w:val="00C935AD"/>
    <w:rsid w:val="00C93D49"/>
    <w:rsid w:val="00C967B6"/>
    <w:rsid w:val="00CB097B"/>
    <w:rsid w:val="00CB0C48"/>
    <w:rsid w:val="00CD2698"/>
    <w:rsid w:val="00CD2835"/>
    <w:rsid w:val="00CE06D4"/>
    <w:rsid w:val="00CF1B04"/>
    <w:rsid w:val="00D01D68"/>
    <w:rsid w:val="00D04089"/>
    <w:rsid w:val="00D05372"/>
    <w:rsid w:val="00D21B11"/>
    <w:rsid w:val="00D2545A"/>
    <w:rsid w:val="00D26C7B"/>
    <w:rsid w:val="00D43600"/>
    <w:rsid w:val="00D52022"/>
    <w:rsid w:val="00D538DB"/>
    <w:rsid w:val="00D5688C"/>
    <w:rsid w:val="00D606CC"/>
    <w:rsid w:val="00D83188"/>
    <w:rsid w:val="00D85E1C"/>
    <w:rsid w:val="00D96C51"/>
    <w:rsid w:val="00DB5341"/>
    <w:rsid w:val="00DC046B"/>
    <w:rsid w:val="00DC3A36"/>
    <w:rsid w:val="00DD27AC"/>
    <w:rsid w:val="00DD7CA8"/>
    <w:rsid w:val="00DE3454"/>
    <w:rsid w:val="00DE6C61"/>
    <w:rsid w:val="00DF1F87"/>
    <w:rsid w:val="00DF4EB0"/>
    <w:rsid w:val="00E058BA"/>
    <w:rsid w:val="00E06612"/>
    <w:rsid w:val="00E164DF"/>
    <w:rsid w:val="00E23216"/>
    <w:rsid w:val="00E41FC4"/>
    <w:rsid w:val="00E42821"/>
    <w:rsid w:val="00E44674"/>
    <w:rsid w:val="00E5002A"/>
    <w:rsid w:val="00E628DA"/>
    <w:rsid w:val="00E639D1"/>
    <w:rsid w:val="00E70E20"/>
    <w:rsid w:val="00E776F8"/>
    <w:rsid w:val="00E82D73"/>
    <w:rsid w:val="00E9166A"/>
    <w:rsid w:val="00E96789"/>
    <w:rsid w:val="00EA5FE1"/>
    <w:rsid w:val="00EA6CC7"/>
    <w:rsid w:val="00EB1AAF"/>
    <w:rsid w:val="00EC2340"/>
    <w:rsid w:val="00EC338F"/>
    <w:rsid w:val="00ED4679"/>
    <w:rsid w:val="00ED5B7D"/>
    <w:rsid w:val="00EE1886"/>
    <w:rsid w:val="00EE4170"/>
    <w:rsid w:val="00EF5CB2"/>
    <w:rsid w:val="00EF6045"/>
    <w:rsid w:val="00F13BC4"/>
    <w:rsid w:val="00F27565"/>
    <w:rsid w:val="00F35549"/>
    <w:rsid w:val="00F528AC"/>
    <w:rsid w:val="00F5362C"/>
    <w:rsid w:val="00F556BF"/>
    <w:rsid w:val="00F61AE0"/>
    <w:rsid w:val="00F741F1"/>
    <w:rsid w:val="00F7509D"/>
    <w:rsid w:val="00F85B04"/>
    <w:rsid w:val="00F944FA"/>
    <w:rsid w:val="00FA522A"/>
    <w:rsid w:val="00FB2264"/>
    <w:rsid w:val="00FB3383"/>
    <w:rsid w:val="00FB4311"/>
    <w:rsid w:val="00FC2F4D"/>
    <w:rsid w:val="00FC2F53"/>
    <w:rsid w:val="00FC5680"/>
    <w:rsid w:val="00FD18EC"/>
    <w:rsid w:val="00FD3D48"/>
    <w:rsid w:val="00FD5C6F"/>
    <w:rsid w:val="00FF3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E38A1"/>
  <w15:docId w15:val="{AEFF6085-C6FE-8B4C-85ED-B1AAA509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C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5DBF"/>
    <w:pPr>
      <w:ind w:left="720"/>
      <w:contextualSpacing/>
    </w:pPr>
  </w:style>
  <w:style w:type="paragraph" w:styleId="Corpodetexto">
    <w:name w:val="Body Text"/>
    <w:basedOn w:val="Normal"/>
    <w:link w:val="CorpodetextoChar"/>
    <w:uiPriority w:val="1"/>
    <w:qFormat/>
    <w:rsid w:val="00514B3F"/>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514B3F"/>
    <w:rPr>
      <w:rFonts w:ascii="Arial" w:eastAsia="Arial" w:hAnsi="Arial" w:cs="Arial"/>
      <w:sz w:val="24"/>
      <w:szCs w:val="24"/>
      <w:lang w:val="pt-PT" w:eastAsia="pt-PT" w:bidi="pt-PT"/>
    </w:rPr>
  </w:style>
  <w:style w:type="character" w:styleId="Forte">
    <w:name w:val="Strong"/>
    <w:basedOn w:val="Fontepargpadro"/>
    <w:uiPriority w:val="22"/>
    <w:qFormat/>
    <w:rsid w:val="0099399E"/>
    <w:rPr>
      <w:b/>
      <w:bCs/>
    </w:rPr>
  </w:style>
  <w:style w:type="character" w:styleId="Hyperlink">
    <w:name w:val="Hyperlink"/>
    <w:basedOn w:val="Fontepargpadro"/>
    <w:uiPriority w:val="99"/>
    <w:semiHidden/>
    <w:unhideWhenUsed/>
    <w:rsid w:val="0099399E"/>
    <w:rPr>
      <w:color w:val="0000FF"/>
      <w:u w:val="single"/>
    </w:rPr>
  </w:style>
  <w:style w:type="paragraph" w:styleId="Cabealho">
    <w:name w:val="header"/>
    <w:basedOn w:val="Normal"/>
    <w:link w:val="CabealhoChar"/>
    <w:uiPriority w:val="99"/>
    <w:unhideWhenUsed/>
    <w:rsid w:val="001821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216B"/>
  </w:style>
  <w:style w:type="paragraph" w:styleId="Rodap">
    <w:name w:val="footer"/>
    <w:basedOn w:val="Normal"/>
    <w:link w:val="RodapChar"/>
    <w:uiPriority w:val="99"/>
    <w:unhideWhenUsed/>
    <w:rsid w:val="0018216B"/>
    <w:pPr>
      <w:tabs>
        <w:tab w:val="center" w:pos="4252"/>
        <w:tab w:val="right" w:pos="8504"/>
      </w:tabs>
      <w:spacing w:after="0" w:line="240" w:lineRule="auto"/>
    </w:pPr>
  </w:style>
  <w:style w:type="character" w:customStyle="1" w:styleId="RodapChar">
    <w:name w:val="Rodapé Char"/>
    <w:basedOn w:val="Fontepargpadro"/>
    <w:link w:val="Rodap"/>
    <w:uiPriority w:val="99"/>
    <w:rsid w:val="0018216B"/>
  </w:style>
  <w:style w:type="paragraph" w:styleId="Textodebalo">
    <w:name w:val="Balloon Text"/>
    <w:basedOn w:val="Normal"/>
    <w:link w:val="TextodebaloChar"/>
    <w:uiPriority w:val="99"/>
    <w:semiHidden/>
    <w:unhideWhenUsed/>
    <w:rsid w:val="004525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2501"/>
    <w:rPr>
      <w:rFonts w:ascii="Tahoma" w:hAnsi="Tahoma" w:cs="Tahoma"/>
      <w:sz w:val="16"/>
      <w:szCs w:val="16"/>
    </w:rPr>
  </w:style>
  <w:style w:type="paragraph" w:styleId="Pr-formataoHTML">
    <w:name w:val="HTML Preformatted"/>
    <w:basedOn w:val="Normal"/>
    <w:link w:val="Pr-formataoHTMLChar"/>
    <w:uiPriority w:val="99"/>
    <w:semiHidden/>
    <w:unhideWhenUsed/>
    <w:rsid w:val="001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57213"/>
    <w:rPr>
      <w:rFonts w:ascii="Courier New" w:eastAsia="Times New Roman" w:hAnsi="Courier New" w:cs="Courier New"/>
      <w:sz w:val="20"/>
      <w:szCs w:val="20"/>
      <w:lang w:eastAsia="pt-BR"/>
    </w:rPr>
  </w:style>
  <w:style w:type="paragraph" w:styleId="NormalWeb">
    <w:name w:val="Normal (Web)"/>
    <w:basedOn w:val="Normal"/>
    <w:uiPriority w:val="99"/>
    <w:unhideWhenUsed/>
    <w:rsid w:val="00727A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C24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4167">
      <w:bodyDiv w:val="1"/>
      <w:marLeft w:val="0"/>
      <w:marRight w:val="0"/>
      <w:marTop w:val="0"/>
      <w:marBottom w:val="0"/>
      <w:divBdr>
        <w:top w:val="none" w:sz="0" w:space="0" w:color="auto"/>
        <w:left w:val="none" w:sz="0" w:space="0" w:color="auto"/>
        <w:bottom w:val="none" w:sz="0" w:space="0" w:color="auto"/>
        <w:right w:val="none" w:sz="0" w:space="0" w:color="auto"/>
      </w:divBdr>
    </w:div>
    <w:div w:id="429664856">
      <w:bodyDiv w:val="1"/>
      <w:marLeft w:val="0"/>
      <w:marRight w:val="0"/>
      <w:marTop w:val="0"/>
      <w:marBottom w:val="0"/>
      <w:divBdr>
        <w:top w:val="none" w:sz="0" w:space="0" w:color="auto"/>
        <w:left w:val="none" w:sz="0" w:space="0" w:color="auto"/>
        <w:bottom w:val="none" w:sz="0" w:space="0" w:color="auto"/>
        <w:right w:val="none" w:sz="0" w:space="0" w:color="auto"/>
      </w:divBdr>
      <w:divsChild>
        <w:div w:id="1859854682">
          <w:marLeft w:val="0"/>
          <w:marRight w:val="0"/>
          <w:marTop w:val="0"/>
          <w:marBottom w:val="0"/>
          <w:divBdr>
            <w:top w:val="none" w:sz="0" w:space="0" w:color="auto"/>
            <w:left w:val="none" w:sz="0" w:space="0" w:color="auto"/>
            <w:bottom w:val="none" w:sz="0" w:space="0" w:color="auto"/>
            <w:right w:val="none" w:sz="0" w:space="0" w:color="auto"/>
          </w:divBdr>
        </w:div>
        <w:div w:id="352152595">
          <w:marLeft w:val="0"/>
          <w:marRight w:val="0"/>
          <w:marTop w:val="0"/>
          <w:marBottom w:val="0"/>
          <w:divBdr>
            <w:top w:val="none" w:sz="0" w:space="0" w:color="auto"/>
            <w:left w:val="none" w:sz="0" w:space="0" w:color="auto"/>
            <w:bottom w:val="none" w:sz="0" w:space="0" w:color="auto"/>
            <w:right w:val="none" w:sz="0" w:space="0" w:color="auto"/>
          </w:divBdr>
        </w:div>
        <w:div w:id="1300913268">
          <w:marLeft w:val="0"/>
          <w:marRight w:val="0"/>
          <w:marTop w:val="0"/>
          <w:marBottom w:val="0"/>
          <w:divBdr>
            <w:top w:val="none" w:sz="0" w:space="0" w:color="auto"/>
            <w:left w:val="none" w:sz="0" w:space="0" w:color="auto"/>
            <w:bottom w:val="none" w:sz="0" w:space="0" w:color="auto"/>
            <w:right w:val="none" w:sz="0" w:space="0" w:color="auto"/>
          </w:divBdr>
        </w:div>
        <w:div w:id="1920947491">
          <w:marLeft w:val="0"/>
          <w:marRight w:val="0"/>
          <w:marTop w:val="0"/>
          <w:marBottom w:val="0"/>
          <w:divBdr>
            <w:top w:val="none" w:sz="0" w:space="0" w:color="auto"/>
            <w:left w:val="none" w:sz="0" w:space="0" w:color="auto"/>
            <w:bottom w:val="none" w:sz="0" w:space="0" w:color="auto"/>
            <w:right w:val="none" w:sz="0" w:space="0" w:color="auto"/>
          </w:divBdr>
        </w:div>
        <w:div w:id="779955058">
          <w:marLeft w:val="0"/>
          <w:marRight w:val="0"/>
          <w:marTop w:val="0"/>
          <w:marBottom w:val="0"/>
          <w:divBdr>
            <w:top w:val="none" w:sz="0" w:space="0" w:color="auto"/>
            <w:left w:val="none" w:sz="0" w:space="0" w:color="auto"/>
            <w:bottom w:val="none" w:sz="0" w:space="0" w:color="auto"/>
            <w:right w:val="none" w:sz="0" w:space="0" w:color="auto"/>
          </w:divBdr>
        </w:div>
        <w:div w:id="1508253238">
          <w:marLeft w:val="0"/>
          <w:marRight w:val="0"/>
          <w:marTop w:val="0"/>
          <w:marBottom w:val="0"/>
          <w:divBdr>
            <w:top w:val="none" w:sz="0" w:space="0" w:color="auto"/>
            <w:left w:val="none" w:sz="0" w:space="0" w:color="auto"/>
            <w:bottom w:val="none" w:sz="0" w:space="0" w:color="auto"/>
            <w:right w:val="none" w:sz="0" w:space="0" w:color="auto"/>
          </w:divBdr>
        </w:div>
        <w:div w:id="428428133">
          <w:marLeft w:val="0"/>
          <w:marRight w:val="0"/>
          <w:marTop w:val="0"/>
          <w:marBottom w:val="0"/>
          <w:divBdr>
            <w:top w:val="none" w:sz="0" w:space="0" w:color="auto"/>
            <w:left w:val="none" w:sz="0" w:space="0" w:color="auto"/>
            <w:bottom w:val="none" w:sz="0" w:space="0" w:color="auto"/>
            <w:right w:val="none" w:sz="0" w:space="0" w:color="auto"/>
          </w:divBdr>
        </w:div>
        <w:div w:id="145631486">
          <w:marLeft w:val="0"/>
          <w:marRight w:val="0"/>
          <w:marTop w:val="0"/>
          <w:marBottom w:val="0"/>
          <w:divBdr>
            <w:top w:val="none" w:sz="0" w:space="0" w:color="auto"/>
            <w:left w:val="none" w:sz="0" w:space="0" w:color="auto"/>
            <w:bottom w:val="none" w:sz="0" w:space="0" w:color="auto"/>
            <w:right w:val="none" w:sz="0" w:space="0" w:color="auto"/>
          </w:divBdr>
        </w:div>
        <w:div w:id="621964757">
          <w:marLeft w:val="0"/>
          <w:marRight w:val="0"/>
          <w:marTop w:val="0"/>
          <w:marBottom w:val="0"/>
          <w:divBdr>
            <w:top w:val="none" w:sz="0" w:space="0" w:color="auto"/>
            <w:left w:val="none" w:sz="0" w:space="0" w:color="auto"/>
            <w:bottom w:val="none" w:sz="0" w:space="0" w:color="auto"/>
            <w:right w:val="none" w:sz="0" w:space="0" w:color="auto"/>
          </w:divBdr>
        </w:div>
        <w:div w:id="459300723">
          <w:marLeft w:val="0"/>
          <w:marRight w:val="0"/>
          <w:marTop w:val="0"/>
          <w:marBottom w:val="0"/>
          <w:divBdr>
            <w:top w:val="none" w:sz="0" w:space="0" w:color="auto"/>
            <w:left w:val="none" w:sz="0" w:space="0" w:color="auto"/>
            <w:bottom w:val="none" w:sz="0" w:space="0" w:color="auto"/>
            <w:right w:val="none" w:sz="0" w:space="0" w:color="auto"/>
          </w:divBdr>
        </w:div>
        <w:div w:id="1740588230">
          <w:marLeft w:val="0"/>
          <w:marRight w:val="0"/>
          <w:marTop w:val="0"/>
          <w:marBottom w:val="0"/>
          <w:divBdr>
            <w:top w:val="none" w:sz="0" w:space="0" w:color="auto"/>
            <w:left w:val="none" w:sz="0" w:space="0" w:color="auto"/>
            <w:bottom w:val="none" w:sz="0" w:space="0" w:color="auto"/>
            <w:right w:val="none" w:sz="0" w:space="0" w:color="auto"/>
          </w:divBdr>
        </w:div>
        <w:div w:id="1810129544">
          <w:marLeft w:val="0"/>
          <w:marRight w:val="0"/>
          <w:marTop w:val="0"/>
          <w:marBottom w:val="0"/>
          <w:divBdr>
            <w:top w:val="none" w:sz="0" w:space="0" w:color="auto"/>
            <w:left w:val="none" w:sz="0" w:space="0" w:color="auto"/>
            <w:bottom w:val="none" w:sz="0" w:space="0" w:color="auto"/>
            <w:right w:val="none" w:sz="0" w:space="0" w:color="auto"/>
          </w:divBdr>
        </w:div>
        <w:div w:id="527333804">
          <w:marLeft w:val="0"/>
          <w:marRight w:val="0"/>
          <w:marTop w:val="0"/>
          <w:marBottom w:val="0"/>
          <w:divBdr>
            <w:top w:val="none" w:sz="0" w:space="0" w:color="auto"/>
            <w:left w:val="none" w:sz="0" w:space="0" w:color="auto"/>
            <w:bottom w:val="none" w:sz="0" w:space="0" w:color="auto"/>
            <w:right w:val="none" w:sz="0" w:space="0" w:color="auto"/>
          </w:divBdr>
        </w:div>
        <w:div w:id="1501431812">
          <w:marLeft w:val="0"/>
          <w:marRight w:val="0"/>
          <w:marTop w:val="0"/>
          <w:marBottom w:val="0"/>
          <w:divBdr>
            <w:top w:val="none" w:sz="0" w:space="0" w:color="auto"/>
            <w:left w:val="none" w:sz="0" w:space="0" w:color="auto"/>
            <w:bottom w:val="none" w:sz="0" w:space="0" w:color="auto"/>
            <w:right w:val="none" w:sz="0" w:space="0" w:color="auto"/>
          </w:divBdr>
        </w:div>
        <w:div w:id="379480260">
          <w:marLeft w:val="0"/>
          <w:marRight w:val="0"/>
          <w:marTop w:val="0"/>
          <w:marBottom w:val="0"/>
          <w:divBdr>
            <w:top w:val="none" w:sz="0" w:space="0" w:color="auto"/>
            <w:left w:val="none" w:sz="0" w:space="0" w:color="auto"/>
            <w:bottom w:val="none" w:sz="0" w:space="0" w:color="auto"/>
            <w:right w:val="none" w:sz="0" w:space="0" w:color="auto"/>
          </w:divBdr>
        </w:div>
        <w:div w:id="1445422324">
          <w:marLeft w:val="0"/>
          <w:marRight w:val="0"/>
          <w:marTop w:val="0"/>
          <w:marBottom w:val="0"/>
          <w:divBdr>
            <w:top w:val="none" w:sz="0" w:space="0" w:color="auto"/>
            <w:left w:val="none" w:sz="0" w:space="0" w:color="auto"/>
            <w:bottom w:val="none" w:sz="0" w:space="0" w:color="auto"/>
            <w:right w:val="none" w:sz="0" w:space="0" w:color="auto"/>
          </w:divBdr>
        </w:div>
        <w:div w:id="117186040">
          <w:marLeft w:val="0"/>
          <w:marRight w:val="0"/>
          <w:marTop w:val="0"/>
          <w:marBottom w:val="0"/>
          <w:divBdr>
            <w:top w:val="none" w:sz="0" w:space="0" w:color="auto"/>
            <w:left w:val="none" w:sz="0" w:space="0" w:color="auto"/>
            <w:bottom w:val="none" w:sz="0" w:space="0" w:color="auto"/>
            <w:right w:val="none" w:sz="0" w:space="0" w:color="auto"/>
          </w:divBdr>
        </w:div>
        <w:div w:id="843210096">
          <w:marLeft w:val="0"/>
          <w:marRight w:val="0"/>
          <w:marTop w:val="0"/>
          <w:marBottom w:val="0"/>
          <w:divBdr>
            <w:top w:val="none" w:sz="0" w:space="0" w:color="auto"/>
            <w:left w:val="none" w:sz="0" w:space="0" w:color="auto"/>
            <w:bottom w:val="none" w:sz="0" w:space="0" w:color="auto"/>
            <w:right w:val="none" w:sz="0" w:space="0" w:color="auto"/>
          </w:divBdr>
        </w:div>
        <w:div w:id="596408063">
          <w:marLeft w:val="0"/>
          <w:marRight w:val="0"/>
          <w:marTop w:val="0"/>
          <w:marBottom w:val="0"/>
          <w:divBdr>
            <w:top w:val="none" w:sz="0" w:space="0" w:color="auto"/>
            <w:left w:val="none" w:sz="0" w:space="0" w:color="auto"/>
            <w:bottom w:val="none" w:sz="0" w:space="0" w:color="auto"/>
            <w:right w:val="none" w:sz="0" w:space="0" w:color="auto"/>
          </w:divBdr>
        </w:div>
        <w:div w:id="1032607368">
          <w:marLeft w:val="0"/>
          <w:marRight w:val="0"/>
          <w:marTop w:val="0"/>
          <w:marBottom w:val="0"/>
          <w:divBdr>
            <w:top w:val="none" w:sz="0" w:space="0" w:color="auto"/>
            <w:left w:val="none" w:sz="0" w:space="0" w:color="auto"/>
            <w:bottom w:val="none" w:sz="0" w:space="0" w:color="auto"/>
            <w:right w:val="none" w:sz="0" w:space="0" w:color="auto"/>
          </w:divBdr>
        </w:div>
        <w:div w:id="880554578">
          <w:marLeft w:val="0"/>
          <w:marRight w:val="0"/>
          <w:marTop w:val="0"/>
          <w:marBottom w:val="0"/>
          <w:divBdr>
            <w:top w:val="none" w:sz="0" w:space="0" w:color="auto"/>
            <w:left w:val="none" w:sz="0" w:space="0" w:color="auto"/>
            <w:bottom w:val="none" w:sz="0" w:space="0" w:color="auto"/>
            <w:right w:val="none" w:sz="0" w:space="0" w:color="auto"/>
          </w:divBdr>
        </w:div>
        <w:div w:id="200673618">
          <w:marLeft w:val="0"/>
          <w:marRight w:val="0"/>
          <w:marTop w:val="0"/>
          <w:marBottom w:val="0"/>
          <w:divBdr>
            <w:top w:val="none" w:sz="0" w:space="0" w:color="auto"/>
            <w:left w:val="none" w:sz="0" w:space="0" w:color="auto"/>
            <w:bottom w:val="none" w:sz="0" w:space="0" w:color="auto"/>
            <w:right w:val="none" w:sz="0" w:space="0" w:color="auto"/>
          </w:divBdr>
        </w:div>
        <w:div w:id="213540291">
          <w:marLeft w:val="0"/>
          <w:marRight w:val="0"/>
          <w:marTop w:val="0"/>
          <w:marBottom w:val="0"/>
          <w:divBdr>
            <w:top w:val="none" w:sz="0" w:space="0" w:color="auto"/>
            <w:left w:val="none" w:sz="0" w:space="0" w:color="auto"/>
            <w:bottom w:val="none" w:sz="0" w:space="0" w:color="auto"/>
            <w:right w:val="none" w:sz="0" w:space="0" w:color="auto"/>
          </w:divBdr>
        </w:div>
        <w:div w:id="651763603">
          <w:marLeft w:val="0"/>
          <w:marRight w:val="0"/>
          <w:marTop w:val="0"/>
          <w:marBottom w:val="0"/>
          <w:divBdr>
            <w:top w:val="none" w:sz="0" w:space="0" w:color="auto"/>
            <w:left w:val="none" w:sz="0" w:space="0" w:color="auto"/>
            <w:bottom w:val="none" w:sz="0" w:space="0" w:color="auto"/>
            <w:right w:val="none" w:sz="0" w:space="0" w:color="auto"/>
          </w:divBdr>
        </w:div>
        <w:div w:id="1502693357">
          <w:marLeft w:val="0"/>
          <w:marRight w:val="0"/>
          <w:marTop w:val="0"/>
          <w:marBottom w:val="0"/>
          <w:divBdr>
            <w:top w:val="none" w:sz="0" w:space="0" w:color="auto"/>
            <w:left w:val="none" w:sz="0" w:space="0" w:color="auto"/>
            <w:bottom w:val="none" w:sz="0" w:space="0" w:color="auto"/>
            <w:right w:val="none" w:sz="0" w:space="0" w:color="auto"/>
          </w:divBdr>
        </w:div>
        <w:div w:id="1863127984">
          <w:marLeft w:val="0"/>
          <w:marRight w:val="0"/>
          <w:marTop w:val="0"/>
          <w:marBottom w:val="0"/>
          <w:divBdr>
            <w:top w:val="none" w:sz="0" w:space="0" w:color="auto"/>
            <w:left w:val="none" w:sz="0" w:space="0" w:color="auto"/>
            <w:bottom w:val="none" w:sz="0" w:space="0" w:color="auto"/>
            <w:right w:val="none" w:sz="0" w:space="0" w:color="auto"/>
          </w:divBdr>
        </w:div>
        <w:div w:id="1369184203">
          <w:marLeft w:val="0"/>
          <w:marRight w:val="0"/>
          <w:marTop w:val="0"/>
          <w:marBottom w:val="0"/>
          <w:divBdr>
            <w:top w:val="none" w:sz="0" w:space="0" w:color="auto"/>
            <w:left w:val="none" w:sz="0" w:space="0" w:color="auto"/>
            <w:bottom w:val="none" w:sz="0" w:space="0" w:color="auto"/>
            <w:right w:val="none" w:sz="0" w:space="0" w:color="auto"/>
          </w:divBdr>
        </w:div>
        <w:div w:id="1379158690">
          <w:marLeft w:val="0"/>
          <w:marRight w:val="0"/>
          <w:marTop w:val="0"/>
          <w:marBottom w:val="0"/>
          <w:divBdr>
            <w:top w:val="none" w:sz="0" w:space="0" w:color="auto"/>
            <w:left w:val="none" w:sz="0" w:space="0" w:color="auto"/>
            <w:bottom w:val="none" w:sz="0" w:space="0" w:color="auto"/>
            <w:right w:val="none" w:sz="0" w:space="0" w:color="auto"/>
          </w:divBdr>
        </w:div>
        <w:div w:id="1354989081">
          <w:marLeft w:val="0"/>
          <w:marRight w:val="0"/>
          <w:marTop w:val="0"/>
          <w:marBottom w:val="0"/>
          <w:divBdr>
            <w:top w:val="none" w:sz="0" w:space="0" w:color="auto"/>
            <w:left w:val="none" w:sz="0" w:space="0" w:color="auto"/>
            <w:bottom w:val="none" w:sz="0" w:space="0" w:color="auto"/>
            <w:right w:val="none" w:sz="0" w:space="0" w:color="auto"/>
          </w:divBdr>
        </w:div>
        <w:div w:id="1155031703">
          <w:marLeft w:val="0"/>
          <w:marRight w:val="0"/>
          <w:marTop w:val="0"/>
          <w:marBottom w:val="0"/>
          <w:divBdr>
            <w:top w:val="none" w:sz="0" w:space="0" w:color="auto"/>
            <w:left w:val="none" w:sz="0" w:space="0" w:color="auto"/>
            <w:bottom w:val="none" w:sz="0" w:space="0" w:color="auto"/>
            <w:right w:val="none" w:sz="0" w:space="0" w:color="auto"/>
          </w:divBdr>
        </w:div>
        <w:div w:id="1809006395">
          <w:marLeft w:val="0"/>
          <w:marRight w:val="0"/>
          <w:marTop w:val="0"/>
          <w:marBottom w:val="0"/>
          <w:divBdr>
            <w:top w:val="none" w:sz="0" w:space="0" w:color="auto"/>
            <w:left w:val="none" w:sz="0" w:space="0" w:color="auto"/>
            <w:bottom w:val="none" w:sz="0" w:space="0" w:color="auto"/>
            <w:right w:val="none" w:sz="0" w:space="0" w:color="auto"/>
          </w:divBdr>
        </w:div>
        <w:div w:id="1237743622">
          <w:marLeft w:val="0"/>
          <w:marRight w:val="0"/>
          <w:marTop w:val="0"/>
          <w:marBottom w:val="0"/>
          <w:divBdr>
            <w:top w:val="none" w:sz="0" w:space="0" w:color="auto"/>
            <w:left w:val="none" w:sz="0" w:space="0" w:color="auto"/>
            <w:bottom w:val="none" w:sz="0" w:space="0" w:color="auto"/>
            <w:right w:val="none" w:sz="0" w:space="0" w:color="auto"/>
          </w:divBdr>
        </w:div>
        <w:div w:id="529681593">
          <w:marLeft w:val="0"/>
          <w:marRight w:val="0"/>
          <w:marTop w:val="0"/>
          <w:marBottom w:val="0"/>
          <w:divBdr>
            <w:top w:val="none" w:sz="0" w:space="0" w:color="auto"/>
            <w:left w:val="none" w:sz="0" w:space="0" w:color="auto"/>
            <w:bottom w:val="none" w:sz="0" w:space="0" w:color="auto"/>
            <w:right w:val="none" w:sz="0" w:space="0" w:color="auto"/>
          </w:divBdr>
        </w:div>
        <w:div w:id="31538452">
          <w:marLeft w:val="0"/>
          <w:marRight w:val="0"/>
          <w:marTop w:val="0"/>
          <w:marBottom w:val="0"/>
          <w:divBdr>
            <w:top w:val="none" w:sz="0" w:space="0" w:color="auto"/>
            <w:left w:val="none" w:sz="0" w:space="0" w:color="auto"/>
            <w:bottom w:val="none" w:sz="0" w:space="0" w:color="auto"/>
            <w:right w:val="none" w:sz="0" w:space="0" w:color="auto"/>
          </w:divBdr>
        </w:div>
        <w:div w:id="1081175260">
          <w:marLeft w:val="0"/>
          <w:marRight w:val="0"/>
          <w:marTop w:val="0"/>
          <w:marBottom w:val="0"/>
          <w:divBdr>
            <w:top w:val="none" w:sz="0" w:space="0" w:color="auto"/>
            <w:left w:val="none" w:sz="0" w:space="0" w:color="auto"/>
            <w:bottom w:val="none" w:sz="0" w:space="0" w:color="auto"/>
            <w:right w:val="none" w:sz="0" w:space="0" w:color="auto"/>
          </w:divBdr>
        </w:div>
        <w:div w:id="1387024035">
          <w:marLeft w:val="0"/>
          <w:marRight w:val="0"/>
          <w:marTop w:val="0"/>
          <w:marBottom w:val="0"/>
          <w:divBdr>
            <w:top w:val="none" w:sz="0" w:space="0" w:color="auto"/>
            <w:left w:val="none" w:sz="0" w:space="0" w:color="auto"/>
            <w:bottom w:val="none" w:sz="0" w:space="0" w:color="auto"/>
            <w:right w:val="none" w:sz="0" w:space="0" w:color="auto"/>
          </w:divBdr>
        </w:div>
        <w:div w:id="1592003127">
          <w:marLeft w:val="0"/>
          <w:marRight w:val="0"/>
          <w:marTop w:val="0"/>
          <w:marBottom w:val="0"/>
          <w:divBdr>
            <w:top w:val="none" w:sz="0" w:space="0" w:color="auto"/>
            <w:left w:val="none" w:sz="0" w:space="0" w:color="auto"/>
            <w:bottom w:val="none" w:sz="0" w:space="0" w:color="auto"/>
            <w:right w:val="none" w:sz="0" w:space="0" w:color="auto"/>
          </w:divBdr>
        </w:div>
        <w:div w:id="1879858070">
          <w:marLeft w:val="0"/>
          <w:marRight w:val="0"/>
          <w:marTop w:val="0"/>
          <w:marBottom w:val="0"/>
          <w:divBdr>
            <w:top w:val="none" w:sz="0" w:space="0" w:color="auto"/>
            <w:left w:val="none" w:sz="0" w:space="0" w:color="auto"/>
            <w:bottom w:val="none" w:sz="0" w:space="0" w:color="auto"/>
            <w:right w:val="none" w:sz="0" w:space="0" w:color="auto"/>
          </w:divBdr>
        </w:div>
        <w:div w:id="882980427">
          <w:marLeft w:val="0"/>
          <w:marRight w:val="0"/>
          <w:marTop w:val="0"/>
          <w:marBottom w:val="0"/>
          <w:divBdr>
            <w:top w:val="none" w:sz="0" w:space="0" w:color="auto"/>
            <w:left w:val="none" w:sz="0" w:space="0" w:color="auto"/>
            <w:bottom w:val="none" w:sz="0" w:space="0" w:color="auto"/>
            <w:right w:val="none" w:sz="0" w:space="0" w:color="auto"/>
          </w:divBdr>
        </w:div>
        <w:div w:id="1946305068">
          <w:marLeft w:val="0"/>
          <w:marRight w:val="0"/>
          <w:marTop w:val="0"/>
          <w:marBottom w:val="0"/>
          <w:divBdr>
            <w:top w:val="none" w:sz="0" w:space="0" w:color="auto"/>
            <w:left w:val="none" w:sz="0" w:space="0" w:color="auto"/>
            <w:bottom w:val="none" w:sz="0" w:space="0" w:color="auto"/>
            <w:right w:val="none" w:sz="0" w:space="0" w:color="auto"/>
          </w:divBdr>
        </w:div>
        <w:div w:id="980038176">
          <w:marLeft w:val="0"/>
          <w:marRight w:val="0"/>
          <w:marTop w:val="0"/>
          <w:marBottom w:val="0"/>
          <w:divBdr>
            <w:top w:val="none" w:sz="0" w:space="0" w:color="auto"/>
            <w:left w:val="none" w:sz="0" w:space="0" w:color="auto"/>
            <w:bottom w:val="none" w:sz="0" w:space="0" w:color="auto"/>
            <w:right w:val="none" w:sz="0" w:space="0" w:color="auto"/>
          </w:divBdr>
        </w:div>
        <w:div w:id="295063685">
          <w:marLeft w:val="0"/>
          <w:marRight w:val="0"/>
          <w:marTop w:val="0"/>
          <w:marBottom w:val="0"/>
          <w:divBdr>
            <w:top w:val="none" w:sz="0" w:space="0" w:color="auto"/>
            <w:left w:val="none" w:sz="0" w:space="0" w:color="auto"/>
            <w:bottom w:val="none" w:sz="0" w:space="0" w:color="auto"/>
            <w:right w:val="none" w:sz="0" w:space="0" w:color="auto"/>
          </w:divBdr>
        </w:div>
        <w:div w:id="475222970">
          <w:marLeft w:val="0"/>
          <w:marRight w:val="0"/>
          <w:marTop w:val="0"/>
          <w:marBottom w:val="0"/>
          <w:divBdr>
            <w:top w:val="none" w:sz="0" w:space="0" w:color="auto"/>
            <w:left w:val="none" w:sz="0" w:space="0" w:color="auto"/>
            <w:bottom w:val="none" w:sz="0" w:space="0" w:color="auto"/>
            <w:right w:val="none" w:sz="0" w:space="0" w:color="auto"/>
          </w:divBdr>
        </w:div>
        <w:div w:id="403914035">
          <w:marLeft w:val="0"/>
          <w:marRight w:val="0"/>
          <w:marTop w:val="0"/>
          <w:marBottom w:val="0"/>
          <w:divBdr>
            <w:top w:val="none" w:sz="0" w:space="0" w:color="auto"/>
            <w:left w:val="none" w:sz="0" w:space="0" w:color="auto"/>
            <w:bottom w:val="none" w:sz="0" w:space="0" w:color="auto"/>
            <w:right w:val="none" w:sz="0" w:space="0" w:color="auto"/>
          </w:divBdr>
        </w:div>
        <w:div w:id="1702701147">
          <w:marLeft w:val="0"/>
          <w:marRight w:val="0"/>
          <w:marTop w:val="0"/>
          <w:marBottom w:val="0"/>
          <w:divBdr>
            <w:top w:val="none" w:sz="0" w:space="0" w:color="auto"/>
            <w:left w:val="none" w:sz="0" w:space="0" w:color="auto"/>
            <w:bottom w:val="none" w:sz="0" w:space="0" w:color="auto"/>
            <w:right w:val="none" w:sz="0" w:space="0" w:color="auto"/>
          </w:divBdr>
        </w:div>
        <w:div w:id="1108743010">
          <w:marLeft w:val="0"/>
          <w:marRight w:val="0"/>
          <w:marTop w:val="0"/>
          <w:marBottom w:val="0"/>
          <w:divBdr>
            <w:top w:val="none" w:sz="0" w:space="0" w:color="auto"/>
            <w:left w:val="none" w:sz="0" w:space="0" w:color="auto"/>
            <w:bottom w:val="none" w:sz="0" w:space="0" w:color="auto"/>
            <w:right w:val="none" w:sz="0" w:space="0" w:color="auto"/>
          </w:divBdr>
        </w:div>
      </w:divsChild>
    </w:div>
    <w:div w:id="843399296">
      <w:bodyDiv w:val="1"/>
      <w:marLeft w:val="0"/>
      <w:marRight w:val="0"/>
      <w:marTop w:val="0"/>
      <w:marBottom w:val="0"/>
      <w:divBdr>
        <w:top w:val="none" w:sz="0" w:space="0" w:color="auto"/>
        <w:left w:val="none" w:sz="0" w:space="0" w:color="auto"/>
        <w:bottom w:val="none" w:sz="0" w:space="0" w:color="auto"/>
        <w:right w:val="none" w:sz="0" w:space="0" w:color="auto"/>
      </w:divBdr>
    </w:div>
    <w:div w:id="1277641857">
      <w:bodyDiv w:val="1"/>
      <w:marLeft w:val="0"/>
      <w:marRight w:val="0"/>
      <w:marTop w:val="0"/>
      <w:marBottom w:val="0"/>
      <w:divBdr>
        <w:top w:val="none" w:sz="0" w:space="0" w:color="auto"/>
        <w:left w:val="none" w:sz="0" w:space="0" w:color="auto"/>
        <w:bottom w:val="none" w:sz="0" w:space="0" w:color="auto"/>
        <w:right w:val="none" w:sz="0" w:space="0" w:color="auto"/>
      </w:divBdr>
    </w:div>
    <w:div w:id="1911116053">
      <w:bodyDiv w:val="1"/>
      <w:marLeft w:val="0"/>
      <w:marRight w:val="0"/>
      <w:marTop w:val="0"/>
      <w:marBottom w:val="0"/>
      <w:divBdr>
        <w:top w:val="none" w:sz="0" w:space="0" w:color="auto"/>
        <w:left w:val="none" w:sz="0" w:space="0" w:color="auto"/>
        <w:bottom w:val="none" w:sz="0" w:space="0" w:color="auto"/>
        <w:right w:val="none" w:sz="0" w:space="0" w:color="auto"/>
      </w:divBdr>
    </w:div>
    <w:div w:id="20741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omissoeatitude.org.br/wp-content/uploads/2013/11/CLAUDIAFACURIETAL_CAISM2013_artigoviolenciasexual.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A2B7-A174-425D-A64D-B0D5D52C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5117</Words>
  <Characters>27632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Tâmara Vanessa</dc:creator>
  <cp:lastModifiedBy>Simeon Estratégia para Ação</cp:lastModifiedBy>
  <cp:revision>5</cp:revision>
  <dcterms:created xsi:type="dcterms:W3CDTF">2023-03-18T10:37:00Z</dcterms:created>
  <dcterms:modified xsi:type="dcterms:W3CDTF">2023-03-27T20:08:00Z</dcterms:modified>
</cp:coreProperties>
</file>