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A33D" w14:textId="5C22E44F" w:rsidR="001005F5" w:rsidRPr="00731B92" w:rsidRDefault="001005F5" w:rsidP="001005F5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731B92">
        <w:t>PONTIFÍCIA UNIVERSIDADE CATÓLICA DE GOIÁS</w:t>
      </w:r>
    </w:p>
    <w:p w14:paraId="10EB9491" w14:textId="7D970FBE" w:rsidR="001005F5" w:rsidRPr="00731B92" w:rsidRDefault="001005F5" w:rsidP="001005F5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731B92">
        <w:t xml:space="preserve">ESCOLA DE </w:t>
      </w:r>
      <w:r w:rsidR="00511A47">
        <w:t xml:space="preserve"> </w:t>
      </w:r>
      <w:r w:rsidR="0042113B" w:rsidRPr="00731B92">
        <w:t>DIREITO,</w:t>
      </w:r>
      <w:r w:rsidRPr="00731B92">
        <w:t xml:space="preserve"> NEGÓCIOS </w:t>
      </w:r>
      <w:r w:rsidR="0042113B" w:rsidRPr="00731B92">
        <w:t>E COMUNICAÇÃO</w:t>
      </w:r>
    </w:p>
    <w:p w14:paraId="2E9B3220" w14:textId="7E652D71" w:rsidR="001005F5" w:rsidRPr="00731B92" w:rsidRDefault="001005F5" w:rsidP="001005F5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731B92">
        <w:t>CURSO DE ADMINISTRAÇÃO</w:t>
      </w:r>
    </w:p>
    <w:p w14:paraId="12DEBED5" w14:textId="77777777" w:rsidR="001005F5" w:rsidRPr="001005F5" w:rsidRDefault="001005F5" w:rsidP="001005F5">
      <w:pPr>
        <w:pStyle w:val="NormalWeb"/>
        <w:shd w:val="clear" w:color="auto" w:fill="FFFFFF"/>
        <w:spacing w:before="0" w:beforeAutospacing="0" w:after="150" w:afterAutospacing="0"/>
        <w:jc w:val="center"/>
      </w:pPr>
    </w:p>
    <w:p w14:paraId="064BB69E" w14:textId="07831110" w:rsidR="001005F5" w:rsidRDefault="001005F5" w:rsidP="001005F5">
      <w:pPr>
        <w:pStyle w:val="NormalWeb"/>
        <w:shd w:val="clear" w:color="auto" w:fill="FFFFFF"/>
        <w:spacing w:before="0" w:beforeAutospacing="0" w:after="150" w:afterAutospacing="0"/>
        <w:jc w:val="center"/>
      </w:pPr>
    </w:p>
    <w:p w14:paraId="4A323DBF" w14:textId="0477A54D" w:rsidR="0042113B" w:rsidRDefault="0042113B" w:rsidP="001005F5">
      <w:pPr>
        <w:pStyle w:val="NormalWeb"/>
        <w:shd w:val="clear" w:color="auto" w:fill="FFFFFF"/>
        <w:spacing w:before="0" w:beforeAutospacing="0" w:after="150" w:afterAutospacing="0"/>
        <w:jc w:val="center"/>
      </w:pPr>
    </w:p>
    <w:p w14:paraId="7D0D3770" w14:textId="77777777" w:rsidR="0042113B" w:rsidRPr="001005F5" w:rsidRDefault="0042113B" w:rsidP="001005F5">
      <w:pPr>
        <w:pStyle w:val="NormalWeb"/>
        <w:shd w:val="clear" w:color="auto" w:fill="FFFFFF"/>
        <w:spacing w:before="0" w:beforeAutospacing="0" w:after="150" w:afterAutospacing="0"/>
        <w:jc w:val="center"/>
      </w:pPr>
    </w:p>
    <w:p w14:paraId="21A97895" w14:textId="77777777" w:rsidR="001005F5" w:rsidRPr="001005F5" w:rsidRDefault="001005F5" w:rsidP="001005F5">
      <w:pPr>
        <w:pStyle w:val="NormalWeb"/>
        <w:shd w:val="clear" w:color="auto" w:fill="FFFFFF"/>
        <w:spacing w:before="0" w:beforeAutospacing="0" w:after="150" w:afterAutospacing="0"/>
      </w:pPr>
    </w:p>
    <w:p w14:paraId="7D83B3E8" w14:textId="77777777" w:rsidR="001005F5" w:rsidRPr="001005F5" w:rsidRDefault="001005F5" w:rsidP="001005F5">
      <w:pPr>
        <w:pStyle w:val="NormalWeb"/>
        <w:shd w:val="clear" w:color="auto" w:fill="FFFFFF"/>
        <w:spacing w:before="0" w:beforeAutospacing="0" w:after="150" w:afterAutospacing="0"/>
      </w:pPr>
    </w:p>
    <w:p w14:paraId="67316504" w14:textId="77777777" w:rsidR="001005F5" w:rsidRPr="001005F5" w:rsidRDefault="001005F5" w:rsidP="001005F5">
      <w:pPr>
        <w:pStyle w:val="NormalWeb"/>
        <w:shd w:val="clear" w:color="auto" w:fill="FFFFFF"/>
        <w:spacing w:before="0" w:beforeAutospacing="0" w:after="150" w:afterAutospacing="0"/>
      </w:pPr>
    </w:p>
    <w:p w14:paraId="6CFD3872" w14:textId="462A455E" w:rsidR="001005F5" w:rsidRDefault="001005F5" w:rsidP="0042113B">
      <w:pPr>
        <w:pStyle w:val="NormalWeb"/>
        <w:shd w:val="clear" w:color="auto" w:fill="FFFFFF"/>
        <w:spacing w:before="0" w:beforeAutospacing="0" w:after="150" w:afterAutospacing="0"/>
        <w:jc w:val="center"/>
      </w:pPr>
    </w:p>
    <w:p w14:paraId="5EB40422" w14:textId="3B0F7627" w:rsidR="0042113B" w:rsidRDefault="0042113B" w:rsidP="0042113B">
      <w:pPr>
        <w:pStyle w:val="NormalWeb"/>
        <w:shd w:val="clear" w:color="auto" w:fill="FFFFFF"/>
        <w:spacing w:before="0" w:beforeAutospacing="0" w:after="150" w:afterAutospacing="0"/>
        <w:jc w:val="center"/>
      </w:pPr>
    </w:p>
    <w:p w14:paraId="5B347BED" w14:textId="77777777" w:rsidR="0042113B" w:rsidRPr="001005F5" w:rsidRDefault="0042113B" w:rsidP="0042113B">
      <w:pPr>
        <w:pStyle w:val="NormalWeb"/>
        <w:shd w:val="clear" w:color="auto" w:fill="FFFFFF"/>
        <w:spacing w:before="0" w:beforeAutospacing="0" w:after="150" w:afterAutospacing="0"/>
        <w:jc w:val="center"/>
      </w:pPr>
    </w:p>
    <w:p w14:paraId="496B6021" w14:textId="77777777" w:rsidR="001005F5" w:rsidRPr="001005F5" w:rsidRDefault="001005F5" w:rsidP="0042113B">
      <w:pPr>
        <w:pStyle w:val="NormalWeb"/>
        <w:shd w:val="clear" w:color="auto" w:fill="FFFFFF"/>
        <w:spacing w:before="0" w:beforeAutospacing="0" w:after="150" w:afterAutospacing="0"/>
        <w:jc w:val="center"/>
      </w:pPr>
    </w:p>
    <w:p w14:paraId="5DC838F2" w14:textId="54ECEE13" w:rsidR="0042113B" w:rsidRPr="00DC22F5" w:rsidRDefault="0042113B" w:rsidP="00421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UMA DAS PRINCIPAIS INSTITUIÇÕES DE APOIO AO EMPREENDEDORISMO</w:t>
      </w:r>
      <w:r w:rsidR="005957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SUA ATUAÇÃO EM GOIÁS</w:t>
      </w:r>
    </w:p>
    <w:p w14:paraId="3E568524" w14:textId="77777777" w:rsidR="001005F5" w:rsidRPr="001005F5" w:rsidRDefault="001005F5" w:rsidP="001005F5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14:paraId="183E9996" w14:textId="4F8D0E79" w:rsidR="001005F5" w:rsidRPr="001005F5" w:rsidRDefault="001005F5" w:rsidP="001005F5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14:paraId="3496CB5C" w14:textId="77777777" w:rsidR="001005F5" w:rsidRPr="001005F5" w:rsidRDefault="001005F5" w:rsidP="001005F5">
      <w:pPr>
        <w:pStyle w:val="NormalWeb"/>
        <w:shd w:val="clear" w:color="auto" w:fill="FFFFFF"/>
        <w:spacing w:before="0" w:beforeAutospacing="0" w:after="150" w:afterAutospacing="0"/>
        <w:jc w:val="center"/>
      </w:pPr>
    </w:p>
    <w:p w14:paraId="18046749" w14:textId="75B06C2E" w:rsidR="001005F5" w:rsidRPr="001005F5" w:rsidRDefault="001005F5" w:rsidP="001005F5">
      <w:pPr>
        <w:pStyle w:val="NormalWeb"/>
        <w:shd w:val="clear" w:color="auto" w:fill="FFFFFF"/>
        <w:spacing w:before="0" w:beforeAutospacing="0" w:after="150" w:afterAutospacing="0"/>
      </w:pPr>
    </w:p>
    <w:p w14:paraId="7BFB0D58" w14:textId="61C0BE45" w:rsidR="001005F5" w:rsidRPr="001005F5" w:rsidRDefault="001005F5" w:rsidP="001005F5">
      <w:pPr>
        <w:pStyle w:val="NormalWeb"/>
        <w:shd w:val="clear" w:color="auto" w:fill="FFFFFF"/>
        <w:spacing w:before="0" w:beforeAutospacing="0" w:after="150" w:afterAutospacing="0"/>
        <w:jc w:val="center"/>
      </w:pPr>
    </w:p>
    <w:p w14:paraId="1F52A3FA" w14:textId="40696E55" w:rsidR="001005F5" w:rsidRPr="001005F5" w:rsidRDefault="001005F5" w:rsidP="001005F5">
      <w:pPr>
        <w:pStyle w:val="NormalWeb"/>
        <w:shd w:val="clear" w:color="auto" w:fill="FFFFFF"/>
        <w:spacing w:before="0" w:beforeAutospacing="0" w:after="150" w:afterAutospacing="0"/>
      </w:pPr>
    </w:p>
    <w:p w14:paraId="27BA9BC8" w14:textId="3CF70686" w:rsidR="001005F5" w:rsidRPr="001005F5" w:rsidRDefault="001005F5" w:rsidP="001005F5">
      <w:pPr>
        <w:pStyle w:val="NormalWeb"/>
        <w:shd w:val="clear" w:color="auto" w:fill="FFFFFF"/>
        <w:spacing w:before="0" w:beforeAutospacing="0" w:after="150" w:afterAutospacing="0"/>
      </w:pPr>
    </w:p>
    <w:p w14:paraId="6C898F26" w14:textId="7445963E" w:rsidR="001005F5" w:rsidRPr="001005F5" w:rsidRDefault="001005F5" w:rsidP="001005F5">
      <w:pPr>
        <w:pStyle w:val="NormalWeb"/>
        <w:shd w:val="clear" w:color="auto" w:fill="FFFFFF"/>
        <w:spacing w:before="0" w:beforeAutospacing="0" w:after="150" w:afterAutospacing="0"/>
      </w:pPr>
    </w:p>
    <w:p w14:paraId="032A5F08" w14:textId="77777777" w:rsidR="00731B92" w:rsidRPr="001005F5" w:rsidRDefault="00731B92" w:rsidP="00731B92">
      <w:pPr>
        <w:spacing w:before="240" w:after="2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05F5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UCAS</w:t>
      </w:r>
      <w:r w:rsidRPr="001005F5">
        <w:rPr>
          <w:rFonts w:ascii="Times New Roman" w:hAnsi="Times New Roman" w:cs="Times New Roman"/>
          <w:bCs/>
          <w:sz w:val="24"/>
          <w:szCs w:val="24"/>
        </w:rPr>
        <w:t xml:space="preserve"> J</w:t>
      </w:r>
      <w:r>
        <w:rPr>
          <w:rFonts w:ascii="Times New Roman" w:hAnsi="Times New Roman" w:cs="Times New Roman"/>
          <w:bCs/>
          <w:sz w:val="24"/>
          <w:szCs w:val="24"/>
        </w:rPr>
        <w:t>OHNSON</w:t>
      </w:r>
      <w:r w:rsidRPr="001005F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1005F5">
        <w:rPr>
          <w:rFonts w:ascii="Times New Roman" w:hAnsi="Times New Roman" w:cs="Times New Roman"/>
          <w:bCs/>
          <w:sz w:val="24"/>
          <w:szCs w:val="24"/>
        </w:rPr>
        <w:t xml:space="preserve"> C</w:t>
      </w:r>
      <w:r>
        <w:rPr>
          <w:rFonts w:ascii="Times New Roman" w:hAnsi="Times New Roman" w:cs="Times New Roman"/>
          <w:bCs/>
          <w:sz w:val="24"/>
          <w:szCs w:val="24"/>
        </w:rPr>
        <w:t>ONCEIÇÃO</w:t>
      </w:r>
    </w:p>
    <w:p w14:paraId="2CA1C907" w14:textId="55A9D8CC" w:rsidR="001005F5" w:rsidRPr="001005F5" w:rsidRDefault="001005F5" w:rsidP="001005F5">
      <w:pPr>
        <w:pStyle w:val="NormalWeb"/>
        <w:shd w:val="clear" w:color="auto" w:fill="FFFFFF"/>
        <w:spacing w:before="0" w:beforeAutospacing="0" w:after="150" w:afterAutospacing="0"/>
      </w:pPr>
    </w:p>
    <w:p w14:paraId="6FEF0058" w14:textId="0B8C6138" w:rsidR="001005F5" w:rsidRDefault="001005F5" w:rsidP="001005F5">
      <w:pPr>
        <w:pStyle w:val="NormalWeb"/>
        <w:shd w:val="clear" w:color="auto" w:fill="FFFFFF"/>
        <w:spacing w:before="0" w:beforeAutospacing="0" w:after="150" w:afterAutospacing="0"/>
      </w:pPr>
    </w:p>
    <w:p w14:paraId="237A5460" w14:textId="77777777" w:rsidR="00731B92" w:rsidRPr="001005F5" w:rsidRDefault="00731B92" w:rsidP="001005F5">
      <w:pPr>
        <w:pStyle w:val="NormalWeb"/>
        <w:shd w:val="clear" w:color="auto" w:fill="FFFFFF"/>
        <w:spacing w:before="0" w:beforeAutospacing="0" w:after="150" w:afterAutospacing="0"/>
      </w:pPr>
    </w:p>
    <w:p w14:paraId="10E1A3C4" w14:textId="389F245D" w:rsidR="001005F5" w:rsidRPr="001005F5" w:rsidRDefault="001005F5" w:rsidP="001005F5">
      <w:pPr>
        <w:pStyle w:val="NormalWeb"/>
        <w:shd w:val="clear" w:color="auto" w:fill="FFFFFF"/>
        <w:spacing w:before="0" w:beforeAutospacing="0" w:after="150" w:afterAutospacing="0"/>
      </w:pPr>
    </w:p>
    <w:p w14:paraId="3B545B36" w14:textId="4FA10C6E" w:rsidR="001005F5" w:rsidRPr="001005F5" w:rsidRDefault="001005F5" w:rsidP="001005F5">
      <w:pPr>
        <w:pStyle w:val="NormalWeb"/>
        <w:shd w:val="clear" w:color="auto" w:fill="FFFFFF"/>
        <w:spacing w:before="0" w:beforeAutospacing="0" w:after="150" w:afterAutospacing="0"/>
        <w:jc w:val="center"/>
      </w:pPr>
    </w:p>
    <w:p w14:paraId="2E3C0B9F" w14:textId="77777777" w:rsidR="001005F5" w:rsidRPr="001005F5" w:rsidRDefault="001005F5" w:rsidP="001005F5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1005F5">
        <w:t>GOIÂNIA</w:t>
      </w:r>
    </w:p>
    <w:p w14:paraId="123B4780" w14:textId="78B4C945" w:rsidR="001005F5" w:rsidRDefault="001005F5" w:rsidP="0042113B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1005F5">
        <w:t>2022</w:t>
      </w:r>
      <w:r w:rsidR="00731B92">
        <w:t>-2</w:t>
      </w:r>
    </w:p>
    <w:p w14:paraId="4A9A5AEB" w14:textId="77777777" w:rsidR="00603193" w:rsidRDefault="00603193" w:rsidP="0042113B">
      <w:pPr>
        <w:pStyle w:val="NormalWeb"/>
        <w:shd w:val="clear" w:color="auto" w:fill="FFFFFF"/>
        <w:spacing w:before="0" w:beforeAutospacing="0" w:after="150" w:afterAutospacing="0"/>
        <w:jc w:val="center"/>
      </w:pPr>
    </w:p>
    <w:p w14:paraId="7A6B370E" w14:textId="77777777" w:rsidR="0042113B" w:rsidRPr="0042113B" w:rsidRDefault="0042113B" w:rsidP="0042113B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13B">
        <w:rPr>
          <w:rFonts w:ascii="Times New Roman" w:hAnsi="Times New Roman" w:cs="Times New Roman"/>
          <w:b/>
          <w:sz w:val="24"/>
          <w:szCs w:val="24"/>
        </w:rPr>
        <w:lastRenderedPageBreak/>
        <w:t>LUCAS JOHNSON DA CONCEIÇÃO</w:t>
      </w:r>
    </w:p>
    <w:p w14:paraId="5E204A45" w14:textId="6D94D7BD" w:rsidR="00A14B90" w:rsidRPr="00DC22F5" w:rsidRDefault="00A14B90" w:rsidP="00A14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D2958" w14:textId="220239AF" w:rsidR="006E598B" w:rsidRPr="00DC22F5" w:rsidRDefault="006E598B" w:rsidP="00AE0BAE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58C38A65" w14:textId="77777777" w:rsidR="009E6C28" w:rsidRPr="00DC22F5" w:rsidRDefault="009E6C28" w:rsidP="009E6C28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60A1395A" w14:textId="77777777" w:rsidR="009E6C28" w:rsidRPr="00DC22F5" w:rsidRDefault="009E6C28" w:rsidP="009E6C28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24222AC8" w14:textId="479E269E" w:rsidR="009E6C28" w:rsidRDefault="009E6C28" w:rsidP="009E6C28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DC22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3C45E1" w14:textId="38519158" w:rsidR="0042113B" w:rsidRDefault="0042113B" w:rsidP="009E6C28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2C41B72F" w14:textId="7B6216CE" w:rsidR="0042113B" w:rsidRDefault="0042113B" w:rsidP="009E6C28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7D11CB47" w14:textId="77777777" w:rsidR="0042113B" w:rsidRDefault="0042113B" w:rsidP="009E6C28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3034F9DB" w14:textId="77777777" w:rsidR="0042113B" w:rsidRPr="00DC22F5" w:rsidRDefault="0042113B" w:rsidP="009E6C28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108CCB1E" w14:textId="2F2D43A3" w:rsidR="0042113B" w:rsidRDefault="0042113B" w:rsidP="00421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UMA DAS PRINCIPAIS INSTITUIÇÕES DE APOIO AO EMPREENDEDORISMO</w:t>
      </w:r>
      <w:r w:rsidR="005957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SUA ATUAÇÃO EM GOIÁS</w:t>
      </w:r>
    </w:p>
    <w:p w14:paraId="65AEE4D6" w14:textId="77777777" w:rsidR="0042113B" w:rsidRDefault="0042113B" w:rsidP="00421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2A96B" w14:textId="04590203" w:rsidR="009E6C28" w:rsidRPr="00DC22F5" w:rsidRDefault="009E6C28" w:rsidP="00421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F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00A3AD2" w14:textId="42C88088" w:rsidR="009E6C28" w:rsidRDefault="009E6C28" w:rsidP="009E6C28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DC22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8F132C" w14:textId="2DDF31B6" w:rsidR="0042113B" w:rsidRDefault="0042113B" w:rsidP="009E6C28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6682EBD5" w14:textId="77777777" w:rsidR="0042113B" w:rsidRPr="00DC22F5" w:rsidRDefault="0042113B" w:rsidP="009E6C28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471893FB" w14:textId="5DD610A0" w:rsidR="0042113B" w:rsidRPr="0042113B" w:rsidRDefault="0042113B" w:rsidP="0042113B">
      <w:pPr>
        <w:widowControl w:val="0"/>
        <w:spacing w:line="240" w:lineRule="auto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Trabalho</w:t>
      </w:r>
      <w:r w:rsidR="009E6C28" w:rsidRPr="0042113B">
        <w:rPr>
          <w:rFonts w:ascii="Times New Roman" w:hAnsi="Times New Roman" w:cs="Times New Roman"/>
          <w:bCs/>
          <w:sz w:val="24"/>
          <w:szCs w:val="24"/>
        </w:rPr>
        <w:t xml:space="preserve"> de</w:t>
      </w:r>
      <w:r>
        <w:rPr>
          <w:rFonts w:ascii="Times New Roman" w:hAnsi="Times New Roman" w:cs="Times New Roman"/>
          <w:bCs/>
          <w:sz w:val="24"/>
          <w:szCs w:val="24"/>
        </w:rPr>
        <w:t xml:space="preserve"> Monografia</w:t>
      </w:r>
      <w:r w:rsidR="009E6C28" w:rsidRPr="004211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113B">
        <w:rPr>
          <w:rFonts w:ascii="Times New Roman" w:hAnsi="Times New Roman" w:cs="Times New Roman"/>
          <w:bCs/>
          <w:sz w:val="24"/>
          <w:szCs w:val="24"/>
        </w:rPr>
        <w:t>apresentado ao curso de Administração, na Pontifícia Universidade Católica de Goiás, como parte dos requisitos para a obtenção do título de Bacharel em Administração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A22EF48" w14:textId="77777777" w:rsidR="009E6C28" w:rsidRPr="0042113B" w:rsidRDefault="009E6C28" w:rsidP="0042113B">
      <w:pPr>
        <w:spacing w:before="240" w:after="240" w:line="360" w:lineRule="auto"/>
        <w:ind w:left="3960"/>
        <w:rPr>
          <w:rFonts w:ascii="Times New Roman" w:hAnsi="Times New Roman" w:cs="Times New Roman"/>
          <w:bCs/>
          <w:sz w:val="24"/>
          <w:szCs w:val="24"/>
        </w:rPr>
      </w:pPr>
      <w:r w:rsidRPr="0042113B">
        <w:rPr>
          <w:rFonts w:ascii="Times New Roman" w:hAnsi="Times New Roman" w:cs="Times New Roman"/>
          <w:bCs/>
          <w:sz w:val="24"/>
          <w:szCs w:val="24"/>
        </w:rPr>
        <w:t>Orientador: Professor Avelino Corrêa, Mestre</w:t>
      </w:r>
    </w:p>
    <w:p w14:paraId="194260D2" w14:textId="77777777" w:rsidR="009E6C28" w:rsidRDefault="009E6C28" w:rsidP="009E6C28">
      <w:pPr>
        <w:spacing w:before="240" w:after="240"/>
        <w:ind w:left="39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2890C97" w14:textId="77777777" w:rsidR="009E6C28" w:rsidRDefault="009E6C28" w:rsidP="009E6C28">
      <w:pPr>
        <w:spacing w:before="240" w:after="240"/>
        <w:ind w:left="3960"/>
        <w:rPr>
          <w:b/>
          <w:sz w:val="24"/>
          <w:szCs w:val="24"/>
        </w:rPr>
      </w:pPr>
    </w:p>
    <w:p w14:paraId="177FC810" w14:textId="77777777" w:rsidR="0042113B" w:rsidRDefault="0042113B" w:rsidP="009E6C28">
      <w:pPr>
        <w:spacing w:before="240" w:after="240"/>
        <w:ind w:left="3960"/>
        <w:rPr>
          <w:b/>
          <w:sz w:val="24"/>
          <w:szCs w:val="24"/>
        </w:rPr>
      </w:pPr>
    </w:p>
    <w:p w14:paraId="79610A8F" w14:textId="77777777" w:rsidR="009E6C28" w:rsidRDefault="009E6C28" w:rsidP="009E6C28">
      <w:pPr>
        <w:spacing w:before="240" w:after="240"/>
        <w:ind w:left="3960"/>
        <w:rPr>
          <w:b/>
          <w:sz w:val="24"/>
          <w:szCs w:val="24"/>
        </w:rPr>
      </w:pPr>
    </w:p>
    <w:p w14:paraId="3DF8BCF2" w14:textId="77777777" w:rsidR="0042113B" w:rsidRPr="001005F5" w:rsidRDefault="0042113B" w:rsidP="0042113B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1005F5">
        <w:t>GOIÂNIA</w:t>
      </w:r>
    </w:p>
    <w:p w14:paraId="0A756530" w14:textId="0CB2715B" w:rsidR="0042113B" w:rsidRDefault="0042113B" w:rsidP="0042113B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1005F5">
        <w:t>2022</w:t>
      </w:r>
      <w:r w:rsidR="00731B92">
        <w:t>-2</w:t>
      </w:r>
    </w:p>
    <w:p w14:paraId="29470853" w14:textId="77777777" w:rsidR="0042113B" w:rsidRPr="0042113B" w:rsidRDefault="0042113B" w:rsidP="0042113B">
      <w:pPr>
        <w:spacing w:before="240" w:after="2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113B">
        <w:rPr>
          <w:rFonts w:ascii="Times New Roman" w:hAnsi="Times New Roman" w:cs="Times New Roman"/>
          <w:bCs/>
          <w:sz w:val="24"/>
          <w:szCs w:val="24"/>
        </w:rPr>
        <w:lastRenderedPageBreak/>
        <w:t>LUCAS JOHNSON DA CONCEIÇÃO</w:t>
      </w:r>
    </w:p>
    <w:p w14:paraId="52D87955" w14:textId="78E0BA17" w:rsidR="0042113B" w:rsidRDefault="007C5B47" w:rsidP="0042113B">
      <w:pPr>
        <w:jc w:val="center"/>
        <w:rPr>
          <w:color w:val="000000" w:themeColor="text1"/>
          <w:sz w:val="24"/>
          <w:szCs w:val="24"/>
          <w:shd w:val="clear" w:color="auto" w:fill="F4F8FB"/>
        </w:rPr>
      </w:pPr>
      <w:r w:rsidRPr="007C5B47">
        <w:rPr>
          <w:color w:val="000000" w:themeColor="text1"/>
          <w:sz w:val="24"/>
          <w:szCs w:val="24"/>
          <w:shd w:val="clear" w:color="auto" w:fill="F4F8FB"/>
        </w:rPr>
        <w:t>2019.1.0023.0089-2</w:t>
      </w:r>
    </w:p>
    <w:p w14:paraId="62ADD2E7" w14:textId="4180DF5B" w:rsidR="0042113B" w:rsidRDefault="0042113B" w:rsidP="0042113B">
      <w:pPr>
        <w:jc w:val="center"/>
        <w:rPr>
          <w:color w:val="000000" w:themeColor="text1"/>
          <w:sz w:val="24"/>
          <w:szCs w:val="24"/>
          <w:shd w:val="clear" w:color="auto" w:fill="F4F8FB"/>
        </w:rPr>
      </w:pPr>
    </w:p>
    <w:p w14:paraId="08056E12" w14:textId="535C4B01" w:rsidR="0042113B" w:rsidRDefault="0042113B" w:rsidP="0042113B">
      <w:pPr>
        <w:jc w:val="center"/>
        <w:rPr>
          <w:color w:val="000000" w:themeColor="text1"/>
          <w:sz w:val="24"/>
          <w:szCs w:val="24"/>
          <w:shd w:val="clear" w:color="auto" w:fill="F4F8FB"/>
        </w:rPr>
      </w:pPr>
    </w:p>
    <w:p w14:paraId="16B6547C" w14:textId="77777777" w:rsidR="0042113B" w:rsidRPr="0042113B" w:rsidRDefault="0042113B" w:rsidP="0042113B">
      <w:pPr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1427D0D0" w14:textId="77777777" w:rsidR="00F65D8B" w:rsidRDefault="00F65D8B" w:rsidP="00F65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UMA DAS PRINCIPAIS INSTITUIÇÕES DE APOIO AO EMPREENDEDORISMO: SUA ATUAÇÃO EM GOIÁS</w:t>
      </w:r>
    </w:p>
    <w:p w14:paraId="1C02FC63" w14:textId="77777777" w:rsidR="0042113B" w:rsidRDefault="0042113B" w:rsidP="0042113B">
      <w:pPr>
        <w:jc w:val="center"/>
        <w:rPr>
          <w:b/>
          <w:bCs/>
          <w:sz w:val="24"/>
          <w:szCs w:val="24"/>
        </w:rPr>
      </w:pPr>
    </w:p>
    <w:p w14:paraId="39991B5C" w14:textId="77777777" w:rsidR="0042113B" w:rsidRDefault="0042113B" w:rsidP="0042113B">
      <w:pPr>
        <w:jc w:val="both"/>
      </w:pPr>
    </w:p>
    <w:p w14:paraId="41BB7782" w14:textId="36B84BC3" w:rsidR="0042113B" w:rsidRPr="00681085" w:rsidRDefault="0042113B" w:rsidP="0042113B">
      <w:pPr>
        <w:jc w:val="both"/>
        <w:rPr>
          <w:rFonts w:ascii="Times New Roman" w:hAnsi="Times New Roman" w:cs="Times New Roman"/>
          <w:sz w:val="24"/>
          <w:szCs w:val="24"/>
        </w:rPr>
      </w:pPr>
      <w:r w:rsidRPr="00681085">
        <w:rPr>
          <w:rFonts w:ascii="Times New Roman" w:hAnsi="Times New Roman" w:cs="Times New Roman"/>
          <w:sz w:val="24"/>
          <w:szCs w:val="24"/>
        </w:rPr>
        <w:t xml:space="preserve">Monografia defendida como trabalho final do Curso de </w:t>
      </w:r>
      <w:r w:rsidR="00681085">
        <w:rPr>
          <w:rFonts w:ascii="Times New Roman" w:hAnsi="Times New Roman" w:cs="Times New Roman"/>
          <w:sz w:val="24"/>
          <w:szCs w:val="24"/>
        </w:rPr>
        <w:t>Administração</w:t>
      </w:r>
      <w:r w:rsidRPr="00681085">
        <w:rPr>
          <w:rFonts w:ascii="Times New Roman" w:hAnsi="Times New Roman" w:cs="Times New Roman"/>
          <w:sz w:val="24"/>
          <w:szCs w:val="24"/>
        </w:rPr>
        <w:t>, da Pontifícia Universidade Católica de Goiás.</w:t>
      </w:r>
    </w:p>
    <w:p w14:paraId="4FE47CF5" w14:textId="77777777" w:rsidR="0042113B" w:rsidRPr="00681085" w:rsidRDefault="0042113B" w:rsidP="004211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AAED4" w14:textId="77777777" w:rsidR="0042113B" w:rsidRPr="00681085" w:rsidRDefault="0042113B" w:rsidP="004211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1BD1A" w14:textId="77777777" w:rsidR="0042113B" w:rsidRPr="00681085" w:rsidRDefault="0042113B" w:rsidP="00421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68108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730703A" w14:textId="455B1703" w:rsidR="0042113B" w:rsidRPr="00681085" w:rsidRDefault="0042113B" w:rsidP="0042113B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81085">
        <w:rPr>
          <w:rFonts w:ascii="Times New Roman" w:hAnsi="Times New Roman" w:cs="Times New Roman"/>
          <w:sz w:val="24"/>
          <w:szCs w:val="24"/>
        </w:rPr>
        <w:t>Aprovad</w:t>
      </w:r>
      <w:r w:rsidR="00550D71">
        <w:rPr>
          <w:rFonts w:ascii="Times New Roman" w:hAnsi="Times New Roman" w:cs="Times New Roman"/>
          <w:sz w:val="24"/>
          <w:szCs w:val="24"/>
        </w:rPr>
        <w:t>o</w:t>
      </w:r>
      <w:r w:rsidRPr="00681085">
        <w:rPr>
          <w:rFonts w:ascii="Times New Roman" w:hAnsi="Times New Roman" w:cs="Times New Roman"/>
          <w:sz w:val="24"/>
          <w:szCs w:val="24"/>
        </w:rPr>
        <w:t xml:space="preserve"> em </w:t>
      </w:r>
      <w:r w:rsidR="004D73B6">
        <w:rPr>
          <w:rFonts w:ascii="Times New Roman" w:hAnsi="Times New Roman" w:cs="Times New Roman"/>
          <w:sz w:val="24"/>
          <w:szCs w:val="24"/>
        </w:rPr>
        <w:t>14</w:t>
      </w:r>
      <w:r w:rsidRPr="00681085">
        <w:rPr>
          <w:rFonts w:ascii="Times New Roman" w:hAnsi="Times New Roman" w:cs="Times New Roman"/>
          <w:sz w:val="24"/>
          <w:szCs w:val="24"/>
        </w:rPr>
        <w:t>/12/202</w:t>
      </w:r>
      <w:r w:rsidR="00681085">
        <w:rPr>
          <w:rFonts w:ascii="Times New Roman" w:hAnsi="Times New Roman" w:cs="Times New Roman"/>
          <w:sz w:val="24"/>
          <w:szCs w:val="24"/>
        </w:rPr>
        <w:t>2</w:t>
      </w:r>
    </w:p>
    <w:p w14:paraId="584E3C7B" w14:textId="77777777" w:rsidR="0042113B" w:rsidRPr="00681085" w:rsidRDefault="0042113B" w:rsidP="0042113B">
      <w:pPr>
        <w:rPr>
          <w:rFonts w:ascii="Times New Roman" w:hAnsi="Times New Roman" w:cs="Times New Roman"/>
          <w:sz w:val="24"/>
          <w:szCs w:val="24"/>
        </w:rPr>
      </w:pPr>
    </w:p>
    <w:p w14:paraId="4C732B9A" w14:textId="77777777" w:rsidR="0042113B" w:rsidRPr="00681085" w:rsidRDefault="0042113B" w:rsidP="0042113B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95C8284" w14:textId="03BCA0F3" w:rsidR="0042113B" w:rsidRPr="00681085" w:rsidRDefault="0042113B" w:rsidP="0042113B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8108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28EC9" wp14:editId="43A09D3A">
                <wp:simplePos x="0" y="0"/>
                <wp:positionH relativeFrom="column">
                  <wp:posOffset>5577840</wp:posOffset>
                </wp:positionH>
                <wp:positionV relativeFrom="paragraph">
                  <wp:posOffset>342900</wp:posOffset>
                </wp:positionV>
                <wp:extent cx="342900" cy="276225"/>
                <wp:effectExtent l="0" t="0" r="19050" b="2857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7C904" id="Retângulo 14" o:spid="_x0000_s1026" style="position:absolute;margin-left:439.2pt;margin-top:27pt;width:27pt;height:21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" strokecolor="white" strokeweight=".26mm"/>
            </w:pict>
          </mc:Fallback>
        </mc:AlternateContent>
      </w:r>
      <w:r w:rsidRPr="00681085">
        <w:rPr>
          <w:rFonts w:ascii="Times New Roman" w:hAnsi="Times New Roman" w:cs="Times New Roman"/>
          <w:sz w:val="24"/>
          <w:szCs w:val="24"/>
        </w:rPr>
        <w:t>BANCA EXAMINADORA</w:t>
      </w:r>
    </w:p>
    <w:p w14:paraId="6D07FE68" w14:textId="77777777" w:rsidR="0042113B" w:rsidRPr="00681085" w:rsidRDefault="0042113B" w:rsidP="0042113B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66B7D0BE" w14:textId="77777777" w:rsidR="0042113B" w:rsidRPr="00681085" w:rsidRDefault="0042113B" w:rsidP="0042113B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108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4CFF7B2" w14:textId="57B96A91" w:rsidR="0042113B" w:rsidRPr="00681085" w:rsidRDefault="0042113B" w:rsidP="0042113B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commentRangeStart w:id="0"/>
      <w:r w:rsidRPr="00681085">
        <w:rPr>
          <w:rFonts w:ascii="Times New Roman" w:hAnsi="Times New Roman" w:cs="Times New Roman"/>
          <w:sz w:val="24"/>
          <w:szCs w:val="24"/>
        </w:rPr>
        <w:t xml:space="preserve">Prof. </w:t>
      </w:r>
      <w:r w:rsidR="00681085">
        <w:rPr>
          <w:rFonts w:ascii="Times New Roman" w:hAnsi="Times New Roman" w:cs="Times New Roman"/>
          <w:sz w:val="24"/>
          <w:szCs w:val="24"/>
        </w:rPr>
        <w:t>M</w:t>
      </w:r>
      <w:r w:rsidR="00843697">
        <w:rPr>
          <w:rFonts w:ascii="Times New Roman" w:hAnsi="Times New Roman" w:cs="Times New Roman"/>
          <w:sz w:val="24"/>
          <w:szCs w:val="24"/>
        </w:rPr>
        <w:t>s.</w:t>
      </w:r>
      <w:r w:rsidRPr="00681085">
        <w:rPr>
          <w:rFonts w:ascii="Times New Roman" w:hAnsi="Times New Roman" w:cs="Times New Roman"/>
          <w:sz w:val="24"/>
          <w:szCs w:val="24"/>
        </w:rPr>
        <w:t xml:space="preserve"> </w:t>
      </w:r>
      <w:r w:rsidR="00681085" w:rsidRPr="0042113B">
        <w:rPr>
          <w:rFonts w:ascii="Times New Roman" w:hAnsi="Times New Roman" w:cs="Times New Roman"/>
          <w:bCs/>
          <w:sz w:val="24"/>
          <w:szCs w:val="24"/>
        </w:rPr>
        <w:t>Avelino Corrêa</w:t>
      </w:r>
      <w:r w:rsidR="00681085" w:rsidRPr="00681085">
        <w:rPr>
          <w:rFonts w:ascii="Times New Roman" w:hAnsi="Times New Roman" w:cs="Times New Roman"/>
          <w:sz w:val="24"/>
          <w:szCs w:val="24"/>
        </w:rPr>
        <w:t xml:space="preserve"> </w:t>
      </w:r>
      <w:r w:rsidRPr="00681085">
        <w:rPr>
          <w:rFonts w:ascii="Times New Roman" w:hAnsi="Times New Roman" w:cs="Times New Roman"/>
          <w:sz w:val="24"/>
          <w:szCs w:val="24"/>
        </w:rPr>
        <w:t>(orientador)</w:t>
      </w:r>
    </w:p>
    <w:p w14:paraId="295E2602" w14:textId="77777777" w:rsidR="0042113B" w:rsidRPr="00681085" w:rsidRDefault="0042113B" w:rsidP="0042113B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E4D300" w14:textId="77777777" w:rsidR="0042113B" w:rsidRPr="00681085" w:rsidRDefault="0042113B" w:rsidP="0042113B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47F6A49" w14:textId="77777777" w:rsidR="0042113B" w:rsidRPr="00681085" w:rsidRDefault="0042113B" w:rsidP="0042113B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108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71D50B5" w14:textId="30FEB601" w:rsidR="0042113B" w:rsidRPr="00681085" w:rsidRDefault="0042113B" w:rsidP="0042113B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1085">
        <w:rPr>
          <w:rFonts w:ascii="Times New Roman" w:hAnsi="Times New Roman" w:cs="Times New Roman"/>
          <w:sz w:val="24"/>
          <w:szCs w:val="24"/>
        </w:rPr>
        <w:t xml:space="preserve">Prof. </w:t>
      </w:r>
      <w:r w:rsidR="007E5000">
        <w:rPr>
          <w:rFonts w:ascii="Times New Roman" w:hAnsi="Times New Roman" w:cs="Times New Roman"/>
          <w:sz w:val="24"/>
          <w:szCs w:val="24"/>
        </w:rPr>
        <w:t>Denise Lúcia Mateus G. Nepomuceno</w:t>
      </w:r>
      <w:r w:rsidRPr="00681085">
        <w:rPr>
          <w:rFonts w:ascii="Times New Roman" w:hAnsi="Times New Roman" w:cs="Times New Roman"/>
          <w:sz w:val="24"/>
          <w:szCs w:val="24"/>
        </w:rPr>
        <w:t xml:space="preserve"> (membro)</w:t>
      </w:r>
    </w:p>
    <w:p w14:paraId="5AADEF97" w14:textId="77777777" w:rsidR="0042113B" w:rsidRPr="00681085" w:rsidRDefault="0042113B" w:rsidP="0042113B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CD6AC4" w14:textId="77777777" w:rsidR="0042113B" w:rsidRPr="00681085" w:rsidRDefault="0042113B" w:rsidP="0042113B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85C529" w14:textId="77777777" w:rsidR="0042113B" w:rsidRPr="00681085" w:rsidRDefault="0042113B" w:rsidP="0042113B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108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2E97536" w14:textId="6A088BC4" w:rsidR="0042113B" w:rsidRPr="00681085" w:rsidRDefault="0042113B" w:rsidP="0042113B">
      <w:pPr>
        <w:ind w:left="567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81085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7E5000">
        <w:rPr>
          <w:rFonts w:ascii="Times New Roman" w:hAnsi="Times New Roman" w:cs="Times New Roman"/>
          <w:sz w:val="24"/>
          <w:szCs w:val="24"/>
        </w:rPr>
        <w:t>Jolson</w:t>
      </w:r>
      <w:proofErr w:type="spellEnd"/>
      <w:r w:rsidR="007E5000">
        <w:rPr>
          <w:rFonts w:ascii="Times New Roman" w:hAnsi="Times New Roman" w:cs="Times New Roman"/>
          <w:sz w:val="24"/>
          <w:szCs w:val="24"/>
        </w:rPr>
        <w:t xml:space="preserve"> Da Fonseca Gonzaga</w:t>
      </w:r>
      <w:r w:rsidRPr="00681085">
        <w:rPr>
          <w:rFonts w:ascii="Times New Roman" w:hAnsi="Times New Roman" w:cs="Times New Roman"/>
          <w:sz w:val="24"/>
          <w:szCs w:val="24"/>
        </w:rPr>
        <w:t xml:space="preserve"> (membro)</w:t>
      </w:r>
      <w:commentRangeEnd w:id="0"/>
      <w:r w:rsidR="00342724">
        <w:rPr>
          <w:rStyle w:val="Refdecomentrio"/>
        </w:rPr>
        <w:commentReference w:id="0"/>
      </w:r>
    </w:p>
    <w:p w14:paraId="71425EBF" w14:textId="77777777" w:rsidR="0042113B" w:rsidRPr="00681085" w:rsidRDefault="0042113B" w:rsidP="0042113B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A39C631" w14:textId="77777777" w:rsidR="0042113B" w:rsidRDefault="0042113B" w:rsidP="0042113B">
      <w:pPr>
        <w:contextualSpacing/>
      </w:pPr>
    </w:p>
    <w:p w14:paraId="35750292" w14:textId="77777777" w:rsidR="0042113B" w:rsidRDefault="0042113B" w:rsidP="0042113B">
      <w:pPr>
        <w:contextualSpacing/>
        <w:jc w:val="center"/>
      </w:pPr>
    </w:p>
    <w:p w14:paraId="64F05A6D" w14:textId="77777777" w:rsidR="0042113B" w:rsidRDefault="0042113B" w:rsidP="0042113B">
      <w:pPr>
        <w:contextualSpacing/>
        <w:jc w:val="center"/>
      </w:pPr>
    </w:p>
    <w:p w14:paraId="73C9FB0F" w14:textId="77777777" w:rsidR="0042113B" w:rsidRDefault="0042113B" w:rsidP="0042113B">
      <w:pPr>
        <w:contextualSpacing/>
        <w:jc w:val="center"/>
      </w:pPr>
    </w:p>
    <w:p w14:paraId="26B16B22" w14:textId="2AD59682" w:rsidR="0042113B" w:rsidRDefault="0042113B" w:rsidP="0042113B">
      <w:pPr>
        <w:contextualSpacing/>
        <w:jc w:val="center"/>
      </w:pPr>
    </w:p>
    <w:p w14:paraId="5EFBD5C3" w14:textId="7E448030" w:rsidR="0042113B" w:rsidRDefault="0042113B" w:rsidP="0042113B">
      <w:pPr>
        <w:contextualSpacing/>
        <w:jc w:val="center"/>
      </w:pPr>
    </w:p>
    <w:p w14:paraId="02B039BC" w14:textId="3DA3A2DC" w:rsidR="0042113B" w:rsidRDefault="0042113B" w:rsidP="0042113B">
      <w:pPr>
        <w:contextualSpacing/>
        <w:jc w:val="center"/>
      </w:pPr>
    </w:p>
    <w:p w14:paraId="49ABA94A" w14:textId="598A64C8" w:rsidR="0042113B" w:rsidRDefault="0042113B" w:rsidP="0042113B">
      <w:pPr>
        <w:contextualSpacing/>
        <w:jc w:val="center"/>
      </w:pPr>
    </w:p>
    <w:p w14:paraId="2D4931E3" w14:textId="6C0B9426" w:rsidR="0042113B" w:rsidRDefault="0042113B" w:rsidP="0042113B">
      <w:pPr>
        <w:contextualSpacing/>
        <w:jc w:val="center"/>
      </w:pPr>
    </w:p>
    <w:p w14:paraId="133F68F9" w14:textId="02AAD2FB" w:rsidR="0042113B" w:rsidRDefault="0042113B" w:rsidP="0042113B">
      <w:pPr>
        <w:contextualSpacing/>
        <w:jc w:val="center"/>
      </w:pPr>
    </w:p>
    <w:p w14:paraId="6E6C9556" w14:textId="77777777" w:rsidR="0042113B" w:rsidRDefault="0042113B" w:rsidP="0042113B">
      <w:pPr>
        <w:contextualSpacing/>
        <w:jc w:val="center"/>
      </w:pPr>
    </w:p>
    <w:p w14:paraId="479810F3" w14:textId="77777777" w:rsidR="0042113B" w:rsidRPr="001005F5" w:rsidRDefault="0042113B" w:rsidP="0042113B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1005F5">
        <w:t>GOIÂNIA</w:t>
      </w:r>
    </w:p>
    <w:p w14:paraId="62EE1788" w14:textId="02862425" w:rsidR="0003647A" w:rsidRPr="00843697" w:rsidRDefault="0042113B" w:rsidP="00843697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1005F5">
        <w:t>2022</w:t>
      </w:r>
    </w:p>
    <w:p w14:paraId="3D809E5E" w14:textId="7F3A13AA" w:rsidR="008C02B4" w:rsidRDefault="008C02B4" w:rsidP="00DA4B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97">
        <w:rPr>
          <w:rFonts w:ascii="Times New Roman" w:hAnsi="Times New Roman" w:cs="Times New Roman"/>
          <w:b/>
          <w:sz w:val="24"/>
          <w:szCs w:val="24"/>
        </w:rPr>
        <w:lastRenderedPageBreak/>
        <w:t>AGRADECIMENTOS</w:t>
      </w:r>
    </w:p>
    <w:p w14:paraId="72115C89" w14:textId="1F17F6AC" w:rsidR="00843697" w:rsidRDefault="00843697" w:rsidP="00DA4B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EE48C" w14:textId="77777777" w:rsidR="00843697" w:rsidRPr="00843697" w:rsidRDefault="00843697" w:rsidP="00DA4B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822B2" w14:textId="77777777" w:rsidR="00DA4BE4" w:rsidRPr="008C02B4" w:rsidRDefault="00DA4BE4" w:rsidP="00DA4BE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25FBF0" w14:textId="62106444" w:rsidR="008C02B4" w:rsidRPr="008C02B4" w:rsidRDefault="008C02B4" w:rsidP="00843697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2B4">
        <w:rPr>
          <w:rFonts w:ascii="Times New Roman" w:hAnsi="Times New Roman" w:cs="Times New Roman"/>
          <w:bCs/>
          <w:sz w:val="24"/>
          <w:szCs w:val="24"/>
        </w:rPr>
        <w:t xml:space="preserve">Primeiramente agradeço a Deus pela minha vida e a oportunidade de concluir </w:t>
      </w:r>
      <w:r>
        <w:rPr>
          <w:rFonts w:ascii="Times New Roman" w:hAnsi="Times New Roman" w:cs="Times New Roman"/>
          <w:bCs/>
          <w:sz w:val="24"/>
          <w:szCs w:val="24"/>
        </w:rPr>
        <w:t xml:space="preserve">mais uma etapa nesta </w:t>
      </w:r>
      <w:r w:rsidR="00192411">
        <w:rPr>
          <w:rFonts w:ascii="Times New Roman" w:hAnsi="Times New Roman" w:cs="Times New Roman"/>
          <w:bCs/>
          <w:sz w:val="24"/>
          <w:szCs w:val="24"/>
        </w:rPr>
        <w:t>jornada.</w:t>
      </w:r>
    </w:p>
    <w:p w14:paraId="76FE48DA" w14:textId="068E5605" w:rsidR="003F0E4D" w:rsidRDefault="008C02B4" w:rsidP="00843697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2B4">
        <w:rPr>
          <w:rFonts w:ascii="Times New Roman" w:hAnsi="Times New Roman" w:cs="Times New Roman"/>
          <w:bCs/>
          <w:sz w:val="24"/>
          <w:szCs w:val="24"/>
        </w:rPr>
        <w:t xml:space="preserve">Agradeço </w:t>
      </w:r>
      <w:r w:rsidR="003F0E4D">
        <w:rPr>
          <w:rFonts w:ascii="Times New Roman" w:hAnsi="Times New Roman" w:cs="Times New Roman"/>
          <w:bCs/>
          <w:sz w:val="24"/>
          <w:szCs w:val="24"/>
        </w:rPr>
        <w:t>a todos da</w:t>
      </w:r>
      <w:r w:rsidR="0085639A">
        <w:rPr>
          <w:rFonts w:ascii="Times New Roman" w:hAnsi="Times New Roman" w:cs="Times New Roman"/>
          <w:bCs/>
          <w:sz w:val="24"/>
          <w:szCs w:val="24"/>
        </w:rPr>
        <w:t xml:space="preserve"> minha</w:t>
      </w:r>
      <w:r w:rsidRPr="008C02B4">
        <w:rPr>
          <w:rFonts w:ascii="Times New Roman" w:hAnsi="Times New Roman" w:cs="Times New Roman"/>
          <w:bCs/>
          <w:sz w:val="24"/>
          <w:szCs w:val="24"/>
        </w:rPr>
        <w:t xml:space="preserve"> família</w:t>
      </w:r>
      <w:r w:rsidR="00843697">
        <w:rPr>
          <w:rFonts w:ascii="Times New Roman" w:hAnsi="Times New Roman" w:cs="Times New Roman"/>
          <w:bCs/>
          <w:sz w:val="24"/>
          <w:szCs w:val="24"/>
        </w:rPr>
        <w:t>:</w:t>
      </w:r>
      <w:r w:rsidRPr="008C02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0E4D">
        <w:rPr>
          <w:rFonts w:ascii="Times New Roman" w:hAnsi="Times New Roman" w:cs="Times New Roman"/>
          <w:bCs/>
          <w:sz w:val="24"/>
          <w:szCs w:val="24"/>
        </w:rPr>
        <w:t xml:space="preserve">ao </w:t>
      </w:r>
      <w:r w:rsidR="005709CE">
        <w:rPr>
          <w:rFonts w:ascii="Times New Roman" w:hAnsi="Times New Roman" w:cs="Times New Roman"/>
          <w:bCs/>
          <w:sz w:val="24"/>
          <w:szCs w:val="24"/>
        </w:rPr>
        <w:t xml:space="preserve">meu irmão Pedro Jackson </w:t>
      </w:r>
      <w:r w:rsidR="003F0E4D">
        <w:rPr>
          <w:rFonts w:ascii="Times New Roman" w:hAnsi="Times New Roman" w:cs="Times New Roman"/>
          <w:bCs/>
          <w:sz w:val="24"/>
          <w:szCs w:val="24"/>
        </w:rPr>
        <w:t xml:space="preserve">agradeço </w:t>
      </w:r>
      <w:r w:rsidR="007C5B47">
        <w:rPr>
          <w:rFonts w:ascii="Times New Roman" w:hAnsi="Times New Roman" w:cs="Times New Roman"/>
          <w:bCs/>
          <w:sz w:val="24"/>
          <w:szCs w:val="24"/>
        </w:rPr>
        <w:t>a</w:t>
      </w:r>
      <w:r w:rsidR="003F0E4D">
        <w:rPr>
          <w:rFonts w:ascii="Times New Roman" w:hAnsi="Times New Roman" w:cs="Times New Roman"/>
          <w:bCs/>
          <w:sz w:val="24"/>
          <w:szCs w:val="24"/>
        </w:rPr>
        <w:t xml:space="preserve"> presença durante esta caminhada</w:t>
      </w:r>
      <w:r w:rsidR="00843697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5709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39A">
        <w:rPr>
          <w:rFonts w:ascii="Times New Roman" w:hAnsi="Times New Roman" w:cs="Times New Roman"/>
          <w:bCs/>
          <w:sz w:val="24"/>
          <w:szCs w:val="24"/>
        </w:rPr>
        <w:t>dedico</w:t>
      </w:r>
      <w:r w:rsidR="00843697">
        <w:rPr>
          <w:rFonts w:ascii="Times New Roman" w:hAnsi="Times New Roman" w:cs="Times New Roman"/>
          <w:bCs/>
          <w:sz w:val="24"/>
          <w:szCs w:val="24"/>
        </w:rPr>
        <w:t xml:space="preserve"> meus esforços</w:t>
      </w:r>
      <w:r w:rsidR="008563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0E4D">
        <w:rPr>
          <w:rFonts w:ascii="Times New Roman" w:hAnsi="Times New Roman" w:cs="Times New Roman"/>
          <w:bCs/>
          <w:sz w:val="24"/>
          <w:szCs w:val="24"/>
        </w:rPr>
        <w:t>aos meus pais,</w:t>
      </w:r>
      <w:r w:rsidRPr="008C02B4">
        <w:rPr>
          <w:rFonts w:ascii="Times New Roman" w:hAnsi="Times New Roman" w:cs="Times New Roman"/>
          <w:bCs/>
          <w:sz w:val="24"/>
          <w:szCs w:val="24"/>
        </w:rPr>
        <w:t xml:space="preserve"> que sempre me incentivaram e apoiaram ao longo </w:t>
      </w:r>
      <w:r w:rsidR="008E6971">
        <w:rPr>
          <w:rFonts w:ascii="Times New Roman" w:hAnsi="Times New Roman" w:cs="Times New Roman"/>
          <w:bCs/>
          <w:sz w:val="24"/>
          <w:szCs w:val="24"/>
        </w:rPr>
        <w:t>da minha vida</w:t>
      </w:r>
      <w:r w:rsidRPr="008C02B4">
        <w:rPr>
          <w:rFonts w:ascii="Times New Roman" w:hAnsi="Times New Roman" w:cs="Times New Roman"/>
          <w:bCs/>
          <w:sz w:val="24"/>
          <w:szCs w:val="24"/>
        </w:rPr>
        <w:t>.</w:t>
      </w:r>
      <w:r w:rsidR="008E6971">
        <w:rPr>
          <w:rFonts w:ascii="Times New Roman" w:hAnsi="Times New Roman" w:cs="Times New Roman"/>
          <w:bCs/>
          <w:sz w:val="24"/>
          <w:szCs w:val="24"/>
        </w:rPr>
        <w:t xml:space="preserve"> Agradeço também </w:t>
      </w:r>
      <w:r w:rsidR="00843697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8E6971">
        <w:rPr>
          <w:rFonts w:ascii="Times New Roman" w:hAnsi="Times New Roman" w:cs="Times New Roman"/>
          <w:bCs/>
          <w:sz w:val="24"/>
          <w:szCs w:val="24"/>
        </w:rPr>
        <w:t>minha namorada</w:t>
      </w:r>
      <w:r w:rsidR="00B64C0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64C01">
        <w:rPr>
          <w:rFonts w:ascii="Times New Roman" w:hAnsi="Times New Roman" w:cs="Times New Roman"/>
          <w:bCs/>
          <w:sz w:val="24"/>
          <w:szCs w:val="24"/>
        </w:rPr>
        <w:t>Lorrany</w:t>
      </w:r>
      <w:proofErr w:type="spellEnd"/>
      <w:r w:rsidR="008563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639A">
        <w:rPr>
          <w:rFonts w:ascii="Times New Roman" w:hAnsi="Times New Roman" w:cs="Times New Roman"/>
          <w:bCs/>
          <w:sz w:val="24"/>
          <w:szCs w:val="24"/>
        </w:rPr>
        <w:t>Candida</w:t>
      </w:r>
      <w:proofErr w:type="spellEnd"/>
      <w:r w:rsidR="008E6971">
        <w:rPr>
          <w:rFonts w:ascii="Times New Roman" w:hAnsi="Times New Roman" w:cs="Times New Roman"/>
          <w:bCs/>
          <w:sz w:val="24"/>
          <w:szCs w:val="24"/>
        </w:rPr>
        <w:t>, que esteve ao meu lado neste período e compreendeu os momentos de ausência enquanto dedica</w:t>
      </w:r>
      <w:r w:rsidR="00843697">
        <w:rPr>
          <w:rFonts w:ascii="Times New Roman" w:hAnsi="Times New Roman" w:cs="Times New Roman"/>
          <w:bCs/>
          <w:sz w:val="24"/>
          <w:szCs w:val="24"/>
        </w:rPr>
        <w:t>v</w:t>
      </w:r>
      <w:r w:rsidR="008E6971">
        <w:rPr>
          <w:rFonts w:ascii="Times New Roman" w:hAnsi="Times New Roman" w:cs="Times New Roman"/>
          <w:bCs/>
          <w:sz w:val="24"/>
          <w:szCs w:val="24"/>
        </w:rPr>
        <w:t>a aos meus estudos.</w:t>
      </w:r>
    </w:p>
    <w:p w14:paraId="05BBCE4E" w14:textId="35A7DEF2" w:rsidR="008E6971" w:rsidRDefault="005709CE" w:rsidP="00843697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Ao meu professor orientador Avelino Corrêa, o meu muito obrigado pelos</w:t>
      </w:r>
      <w:r w:rsidR="0085639A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apoio</w:t>
      </w:r>
      <w:r w:rsidR="007D7B5E">
        <w:rPr>
          <w:rFonts w:ascii="Times New Roman" w:hAnsi="Times New Roman" w:cs="Times New Roman"/>
          <w:bCs/>
          <w:sz w:val="24"/>
          <w:szCs w:val="24"/>
        </w:rPr>
        <w:t>s,</w:t>
      </w:r>
      <w:r w:rsidR="0085639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orientações</w:t>
      </w:r>
      <w:r w:rsidR="007D7B5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incentivos e correções,</w:t>
      </w:r>
      <w:r w:rsidR="00B64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0E4D">
        <w:rPr>
          <w:rFonts w:ascii="Times New Roman" w:hAnsi="Times New Roman" w:cs="Times New Roman"/>
          <w:bCs/>
          <w:sz w:val="24"/>
          <w:szCs w:val="24"/>
        </w:rPr>
        <w:t>que</w:t>
      </w:r>
      <w:r w:rsidR="00B64C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39A">
        <w:rPr>
          <w:rFonts w:ascii="Times New Roman" w:hAnsi="Times New Roman" w:cs="Times New Roman"/>
          <w:bCs/>
          <w:sz w:val="24"/>
          <w:szCs w:val="24"/>
        </w:rPr>
        <w:t>contribuíram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 que pudesse obter o melhor resultado</w:t>
      </w:r>
      <w:r w:rsidR="003F0E4D">
        <w:rPr>
          <w:rFonts w:ascii="Times New Roman" w:hAnsi="Times New Roman" w:cs="Times New Roman"/>
          <w:bCs/>
          <w:sz w:val="24"/>
          <w:szCs w:val="24"/>
        </w:rPr>
        <w:t xml:space="preserve"> possível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97BF809" w14:textId="35F687B4" w:rsidR="003F0E4D" w:rsidRDefault="003F0E4D" w:rsidP="007D7B5E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Ao professor Nelson Aníbal, agradeço </w:t>
      </w:r>
      <w:r w:rsidR="007D7B5E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contribuição durante a disciplina de Empreendedorismo e criação de novos negócios, que</w:t>
      </w:r>
      <w:r w:rsidR="00497659">
        <w:rPr>
          <w:rFonts w:ascii="Times New Roman" w:hAnsi="Times New Roman" w:cs="Times New Roman"/>
          <w:bCs/>
          <w:sz w:val="24"/>
          <w:szCs w:val="24"/>
        </w:rPr>
        <w:t>, com os ensinamentos,</w:t>
      </w:r>
      <w:r>
        <w:rPr>
          <w:rFonts w:ascii="Times New Roman" w:hAnsi="Times New Roman" w:cs="Times New Roman"/>
          <w:bCs/>
          <w:sz w:val="24"/>
          <w:szCs w:val="24"/>
        </w:rPr>
        <w:t xml:space="preserve"> permitiu nortear a pesquisa realizada.</w:t>
      </w:r>
    </w:p>
    <w:p w14:paraId="62D4C19B" w14:textId="2537EC81" w:rsidR="005709CE" w:rsidRPr="008C02B4" w:rsidRDefault="003F0E4D" w:rsidP="007D7B5E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Aos demais professores,</w:t>
      </w:r>
      <w:r w:rsidR="007D7B5E">
        <w:rPr>
          <w:rFonts w:ascii="Times New Roman" w:hAnsi="Times New Roman" w:cs="Times New Roman"/>
          <w:bCs/>
          <w:sz w:val="24"/>
          <w:szCs w:val="24"/>
        </w:rPr>
        <w:t xml:space="preserve"> os cumprimentos</w:t>
      </w:r>
      <w:r>
        <w:rPr>
          <w:rFonts w:ascii="Times New Roman" w:hAnsi="Times New Roman" w:cs="Times New Roman"/>
          <w:bCs/>
          <w:sz w:val="24"/>
          <w:szCs w:val="24"/>
        </w:rPr>
        <w:t xml:space="preserve"> em nome da Coordenadora do curso de </w:t>
      </w:r>
      <w:r w:rsidR="007D7B5E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dministração</w:t>
      </w:r>
      <w:r w:rsidR="008563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2724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85639A">
        <w:rPr>
          <w:rFonts w:ascii="Times New Roman" w:hAnsi="Times New Roman" w:cs="Times New Roman"/>
          <w:bCs/>
          <w:sz w:val="24"/>
          <w:szCs w:val="24"/>
        </w:rPr>
        <w:t>PUCGO</w:t>
      </w:r>
      <w:r w:rsidR="00342724">
        <w:rPr>
          <w:rFonts w:ascii="Times New Roman" w:hAnsi="Times New Roman" w:cs="Times New Roman"/>
          <w:bCs/>
          <w:sz w:val="24"/>
          <w:szCs w:val="24"/>
        </w:rPr>
        <w:t>IÁS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42724">
        <w:rPr>
          <w:rFonts w:ascii="Times New Roman" w:hAnsi="Times New Roman" w:cs="Times New Roman"/>
          <w:bCs/>
          <w:sz w:val="24"/>
          <w:szCs w:val="24"/>
        </w:rPr>
        <w:t>Professora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Gisely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2724">
        <w:rPr>
          <w:rFonts w:ascii="Times New Roman" w:hAnsi="Times New Roman" w:cs="Times New Roman"/>
          <w:bCs/>
          <w:sz w:val="24"/>
          <w:szCs w:val="24"/>
        </w:rPr>
        <w:t xml:space="preserve">Jorge </w:t>
      </w:r>
      <w:r>
        <w:rPr>
          <w:rFonts w:ascii="Times New Roman" w:hAnsi="Times New Roman" w:cs="Times New Roman"/>
          <w:bCs/>
          <w:sz w:val="24"/>
          <w:szCs w:val="24"/>
        </w:rPr>
        <w:t xml:space="preserve">Mesquita, </w:t>
      </w:r>
      <w:r w:rsidR="007D7B5E">
        <w:rPr>
          <w:rFonts w:ascii="Times New Roman" w:hAnsi="Times New Roman" w:cs="Times New Roman"/>
          <w:bCs/>
          <w:sz w:val="24"/>
          <w:szCs w:val="24"/>
        </w:rPr>
        <w:t>pois</w:t>
      </w:r>
      <w:r>
        <w:rPr>
          <w:rFonts w:ascii="Times New Roman" w:hAnsi="Times New Roman" w:cs="Times New Roman"/>
          <w:bCs/>
          <w:sz w:val="24"/>
          <w:szCs w:val="24"/>
        </w:rPr>
        <w:t xml:space="preserve"> sempre </w:t>
      </w:r>
      <w:r w:rsidR="0085639A">
        <w:rPr>
          <w:rFonts w:ascii="Times New Roman" w:hAnsi="Times New Roman" w:cs="Times New Roman"/>
          <w:bCs/>
          <w:sz w:val="24"/>
          <w:szCs w:val="24"/>
        </w:rPr>
        <w:t>contribuíram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 o processo de aprendizagem. </w:t>
      </w:r>
      <w:r w:rsidR="005709CE">
        <w:rPr>
          <w:rFonts w:ascii="Times New Roman" w:hAnsi="Times New Roman" w:cs="Times New Roman"/>
          <w:bCs/>
          <w:sz w:val="24"/>
          <w:szCs w:val="24"/>
        </w:rPr>
        <w:t>Agradeço também a todo</w:t>
      </w:r>
      <w:r w:rsidR="00F4300C">
        <w:rPr>
          <w:rFonts w:ascii="Times New Roman" w:hAnsi="Times New Roman" w:cs="Times New Roman"/>
          <w:bCs/>
          <w:sz w:val="24"/>
          <w:szCs w:val="24"/>
        </w:rPr>
        <w:t>s</w:t>
      </w:r>
      <w:r w:rsidR="005709CE">
        <w:rPr>
          <w:rFonts w:ascii="Times New Roman" w:hAnsi="Times New Roman" w:cs="Times New Roman"/>
          <w:bCs/>
          <w:sz w:val="24"/>
          <w:szCs w:val="24"/>
        </w:rPr>
        <w:t xml:space="preserve"> os </w:t>
      </w:r>
      <w:r w:rsidR="00E75175">
        <w:rPr>
          <w:rFonts w:ascii="Times New Roman" w:hAnsi="Times New Roman" w:cs="Times New Roman"/>
          <w:bCs/>
          <w:sz w:val="24"/>
          <w:szCs w:val="24"/>
        </w:rPr>
        <w:t xml:space="preserve">integrantes </w:t>
      </w:r>
      <w:r w:rsidR="005709CE">
        <w:rPr>
          <w:rFonts w:ascii="Times New Roman" w:hAnsi="Times New Roman" w:cs="Times New Roman"/>
          <w:bCs/>
          <w:sz w:val="24"/>
          <w:szCs w:val="24"/>
        </w:rPr>
        <w:t>do corpo docente da instituição</w:t>
      </w:r>
      <w:r w:rsidR="00E7517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C9228E" w14:textId="77777777" w:rsidR="008C02B4" w:rsidRDefault="008C02B4" w:rsidP="008436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EAAC3" w14:textId="77777777" w:rsidR="008C02B4" w:rsidRDefault="008C02B4" w:rsidP="00DA4B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6AEC6" w14:textId="77777777" w:rsidR="008C02B4" w:rsidRDefault="008C02B4" w:rsidP="00DA4B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A59BB" w14:textId="77777777" w:rsidR="008C02B4" w:rsidRDefault="008C02B4" w:rsidP="0005624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BEC50A" w14:textId="77777777" w:rsidR="008C02B4" w:rsidRDefault="008C02B4" w:rsidP="00DA4B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21BEA" w14:textId="77777777" w:rsidR="008C02B4" w:rsidRDefault="008C02B4" w:rsidP="00DA4B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0F41D" w14:textId="77777777" w:rsidR="008C02B4" w:rsidRDefault="008C02B4" w:rsidP="00DA4B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C052B" w14:textId="77777777" w:rsidR="008C02B4" w:rsidRDefault="008C02B4" w:rsidP="00DA4B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44E48" w14:textId="77777777" w:rsidR="008C02B4" w:rsidRDefault="008C02B4" w:rsidP="00DA4B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8495A" w14:textId="77777777" w:rsidR="008C02B4" w:rsidRDefault="008C02B4" w:rsidP="00DA4B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D1E5A" w14:textId="77777777" w:rsidR="008C02B4" w:rsidRDefault="008C02B4" w:rsidP="00DA4B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AA114" w14:textId="390636DF" w:rsidR="00731B92" w:rsidRDefault="00731B92" w:rsidP="00967190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A18D8D" w14:textId="4EEE8A81" w:rsidR="00731B92" w:rsidRPr="0096255A" w:rsidRDefault="00731B92" w:rsidP="00731B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Pr="0096255A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5B760AB1" w14:textId="506963E4" w:rsidR="00C62CEF" w:rsidRPr="0096255A" w:rsidRDefault="00C62CEF" w:rsidP="0096255A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A8507D5" w14:textId="77777777" w:rsidR="00C62CEF" w:rsidRPr="0096255A" w:rsidRDefault="00C62CEF" w:rsidP="00C62CEF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A66EC" w14:textId="7CAE7F83" w:rsidR="00C62CEF" w:rsidRPr="0096255A" w:rsidRDefault="00C62CEF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55A">
        <w:rPr>
          <w:rFonts w:ascii="Times New Roman" w:hAnsi="Times New Roman" w:cs="Times New Roman"/>
          <w:b/>
          <w:sz w:val="24"/>
          <w:szCs w:val="24"/>
        </w:rPr>
        <w:t>RESUMO/ABSTRACT</w:t>
      </w:r>
      <w:r w:rsidRPr="0096255A">
        <w:rPr>
          <w:rFonts w:ascii="Times New Roman" w:hAnsi="Times New Roman" w:cs="Times New Roman"/>
          <w:b/>
          <w:sz w:val="24"/>
          <w:szCs w:val="24"/>
        </w:rPr>
        <w:tab/>
      </w:r>
      <w:r w:rsidR="00E95B32">
        <w:rPr>
          <w:rFonts w:ascii="Times New Roman" w:hAnsi="Times New Roman" w:cs="Times New Roman"/>
          <w:b/>
          <w:sz w:val="24"/>
          <w:szCs w:val="24"/>
        </w:rPr>
        <w:t>6</w:t>
      </w:r>
    </w:p>
    <w:p w14:paraId="5F70368E" w14:textId="487C8863" w:rsidR="00C62CEF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62CEF" w:rsidRPr="0096255A"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  <w:r w:rsidR="00C62CEF" w:rsidRPr="0096255A">
        <w:rPr>
          <w:rFonts w:ascii="Times New Roman" w:hAnsi="Times New Roman" w:cs="Times New Roman"/>
          <w:b/>
          <w:sz w:val="24"/>
          <w:szCs w:val="24"/>
        </w:rPr>
        <w:tab/>
      </w:r>
      <w:r w:rsidR="00E95B32">
        <w:rPr>
          <w:rFonts w:ascii="Times New Roman" w:hAnsi="Times New Roman" w:cs="Times New Roman"/>
          <w:b/>
          <w:sz w:val="24"/>
          <w:szCs w:val="24"/>
        </w:rPr>
        <w:t>6</w:t>
      </w:r>
    </w:p>
    <w:p w14:paraId="6EE9C5B7" w14:textId="60CDBDBE" w:rsidR="00C62CEF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2CEF" w:rsidRPr="0096255A">
        <w:rPr>
          <w:rFonts w:ascii="Times New Roman" w:hAnsi="Times New Roman" w:cs="Times New Roman"/>
          <w:sz w:val="24"/>
          <w:szCs w:val="24"/>
        </w:rPr>
        <w:t>.1 Objetivos</w:t>
      </w:r>
      <w:r w:rsidR="00C62CEF" w:rsidRPr="0096255A">
        <w:rPr>
          <w:rFonts w:ascii="Times New Roman" w:hAnsi="Times New Roman" w:cs="Times New Roman"/>
          <w:sz w:val="24"/>
          <w:szCs w:val="24"/>
        </w:rPr>
        <w:tab/>
      </w:r>
      <w:r w:rsidR="00E95B32">
        <w:rPr>
          <w:rFonts w:ascii="Times New Roman" w:hAnsi="Times New Roman" w:cs="Times New Roman"/>
          <w:sz w:val="24"/>
          <w:szCs w:val="24"/>
        </w:rPr>
        <w:t>7</w:t>
      </w:r>
    </w:p>
    <w:p w14:paraId="1952FF69" w14:textId="053855E8" w:rsidR="00C62CEF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2CEF" w:rsidRPr="0096255A">
        <w:rPr>
          <w:rFonts w:ascii="Times New Roman" w:hAnsi="Times New Roman" w:cs="Times New Roman"/>
          <w:sz w:val="24"/>
          <w:szCs w:val="24"/>
        </w:rPr>
        <w:t>.1.1 Geral</w:t>
      </w:r>
      <w:r w:rsidR="00C62CEF" w:rsidRPr="0096255A">
        <w:rPr>
          <w:rFonts w:ascii="Times New Roman" w:hAnsi="Times New Roman" w:cs="Times New Roman"/>
          <w:sz w:val="24"/>
          <w:szCs w:val="24"/>
        </w:rPr>
        <w:tab/>
      </w:r>
      <w:r w:rsidR="00E95B32">
        <w:rPr>
          <w:rFonts w:ascii="Times New Roman" w:hAnsi="Times New Roman" w:cs="Times New Roman"/>
          <w:sz w:val="24"/>
          <w:szCs w:val="24"/>
        </w:rPr>
        <w:t>7</w:t>
      </w:r>
    </w:p>
    <w:p w14:paraId="201D116C" w14:textId="24BFBD1D" w:rsidR="00C62CEF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2CEF" w:rsidRPr="0096255A">
        <w:rPr>
          <w:rFonts w:ascii="Times New Roman" w:hAnsi="Times New Roman" w:cs="Times New Roman"/>
          <w:sz w:val="24"/>
          <w:szCs w:val="24"/>
        </w:rPr>
        <w:t>.1.2 Específicos</w:t>
      </w:r>
      <w:r w:rsidR="00C62CEF" w:rsidRPr="0096255A">
        <w:rPr>
          <w:rFonts w:ascii="Times New Roman" w:hAnsi="Times New Roman" w:cs="Times New Roman"/>
          <w:sz w:val="24"/>
          <w:szCs w:val="24"/>
        </w:rPr>
        <w:tab/>
      </w:r>
      <w:r w:rsidR="00E95B32">
        <w:rPr>
          <w:rFonts w:ascii="Times New Roman" w:hAnsi="Times New Roman" w:cs="Times New Roman"/>
          <w:sz w:val="24"/>
          <w:szCs w:val="24"/>
        </w:rPr>
        <w:t>7</w:t>
      </w:r>
    </w:p>
    <w:p w14:paraId="4CA731B7" w14:textId="654BB80D" w:rsidR="00C62CEF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62CEF" w:rsidRPr="0096255A">
        <w:rPr>
          <w:rFonts w:ascii="Times New Roman" w:hAnsi="Times New Roman" w:cs="Times New Roman"/>
          <w:b/>
          <w:sz w:val="24"/>
          <w:szCs w:val="24"/>
        </w:rPr>
        <w:t xml:space="preserve"> JUSTIFICATIVA</w:t>
      </w:r>
      <w:r w:rsidR="00C62CEF" w:rsidRPr="0096255A">
        <w:rPr>
          <w:rFonts w:ascii="Times New Roman" w:hAnsi="Times New Roman" w:cs="Times New Roman"/>
          <w:b/>
          <w:sz w:val="24"/>
          <w:szCs w:val="24"/>
        </w:rPr>
        <w:tab/>
      </w:r>
      <w:r w:rsidR="00E95B32">
        <w:rPr>
          <w:rFonts w:ascii="Times New Roman" w:hAnsi="Times New Roman" w:cs="Times New Roman"/>
          <w:b/>
          <w:sz w:val="24"/>
          <w:szCs w:val="24"/>
        </w:rPr>
        <w:t>7</w:t>
      </w:r>
    </w:p>
    <w:p w14:paraId="4A379EBE" w14:textId="5C8B5227" w:rsidR="00C62CEF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62CEF" w:rsidRPr="0096255A">
        <w:rPr>
          <w:rFonts w:ascii="Times New Roman" w:hAnsi="Times New Roman" w:cs="Times New Roman"/>
          <w:b/>
          <w:sz w:val="24"/>
          <w:szCs w:val="24"/>
        </w:rPr>
        <w:t xml:space="preserve"> REFERENCIAL TEÓRICO</w:t>
      </w:r>
      <w:r w:rsidR="00C62CEF" w:rsidRPr="0096255A">
        <w:rPr>
          <w:rFonts w:ascii="Times New Roman" w:hAnsi="Times New Roman" w:cs="Times New Roman"/>
          <w:b/>
          <w:sz w:val="24"/>
          <w:szCs w:val="24"/>
        </w:rPr>
        <w:tab/>
      </w:r>
      <w:r w:rsidR="00E95B32">
        <w:rPr>
          <w:rFonts w:ascii="Times New Roman" w:hAnsi="Times New Roman" w:cs="Times New Roman"/>
          <w:b/>
          <w:sz w:val="24"/>
          <w:szCs w:val="24"/>
        </w:rPr>
        <w:t>8</w:t>
      </w:r>
    </w:p>
    <w:p w14:paraId="52D1BB1C" w14:textId="69A170DD" w:rsidR="00C62CEF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62CEF" w:rsidRPr="0096255A">
        <w:rPr>
          <w:rFonts w:ascii="Times New Roman" w:hAnsi="Times New Roman" w:cs="Times New Roman"/>
          <w:bCs/>
          <w:sz w:val="24"/>
          <w:szCs w:val="24"/>
        </w:rPr>
        <w:t>.1 Conceito de Empreendedorismo</w:t>
      </w:r>
      <w:r w:rsidR="00C62CEF" w:rsidRPr="0096255A">
        <w:rPr>
          <w:rFonts w:ascii="Times New Roman" w:hAnsi="Times New Roman" w:cs="Times New Roman"/>
          <w:bCs/>
          <w:sz w:val="24"/>
          <w:szCs w:val="24"/>
        </w:rPr>
        <w:tab/>
      </w:r>
      <w:r w:rsidR="00E95B32">
        <w:rPr>
          <w:rFonts w:ascii="Times New Roman" w:hAnsi="Times New Roman" w:cs="Times New Roman"/>
          <w:bCs/>
          <w:sz w:val="24"/>
          <w:szCs w:val="24"/>
        </w:rPr>
        <w:t>8</w:t>
      </w:r>
    </w:p>
    <w:p w14:paraId="53040414" w14:textId="7F168D7F" w:rsidR="00C62CEF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62CEF" w:rsidRPr="0096255A">
        <w:rPr>
          <w:rFonts w:ascii="Times New Roman" w:hAnsi="Times New Roman" w:cs="Times New Roman"/>
          <w:bCs/>
          <w:sz w:val="24"/>
          <w:szCs w:val="24"/>
        </w:rPr>
        <w:t>.2 Empreendedorismo no Brasil</w:t>
      </w:r>
      <w:r w:rsidR="00C62CEF" w:rsidRPr="0096255A">
        <w:rPr>
          <w:rFonts w:ascii="Times New Roman" w:hAnsi="Times New Roman" w:cs="Times New Roman"/>
          <w:bCs/>
          <w:sz w:val="24"/>
          <w:szCs w:val="24"/>
        </w:rPr>
        <w:tab/>
      </w:r>
      <w:r w:rsidR="00E95B32">
        <w:rPr>
          <w:rFonts w:ascii="Times New Roman" w:hAnsi="Times New Roman" w:cs="Times New Roman"/>
          <w:bCs/>
          <w:sz w:val="24"/>
          <w:szCs w:val="24"/>
        </w:rPr>
        <w:t>9</w:t>
      </w:r>
    </w:p>
    <w:p w14:paraId="5C1D441D" w14:textId="5A07E959" w:rsidR="00C62CEF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62CEF" w:rsidRPr="0096255A">
        <w:rPr>
          <w:rFonts w:ascii="Times New Roman" w:hAnsi="Times New Roman" w:cs="Times New Roman"/>
          <w:bCs/>
          <w:sz w:val="24"/>
          <w:szCs w:val="24"/>
        </w:rPr>
        <w:t>.3 Empreendedorismo em Goiás</w:t>
      </w:r>
      <w:r w:rsidR="00C62CEF" w:rsidRPr="0096255A">
        <w:rPr>
          <w:rFonts w:ascii="Times New Roman" w:hAnsi="Times New Roman" w:cs="Times New Roman"/>
          <w:bCs/>
          <w:sz w:val="24"/>
          <w:szCs w:val="24"/>
        </w:rPr>
        <w:tab/>
      </w:r>
      <w:r w:rsidR="00E95B32">
        <w:rPr>
          <w:rFonts w:ascii="Times New Roman" w:hAnsi="Times New Roman" w:cs="Times New Roman"/>
          <w:bCs/>
          <w:sz w:val="24"/>
          <w:szCs w:val="24"/>
        </w:rPr>
        <w:t>10</w:t>
      </w:r>
    </w:p>
    <w:p w14:paraId="69CAE5FF" w14:textId="39053BB6" w:rsidR="00C62CEF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62CEF" w:rsidRPr="0096255A">
        <w:rPr>
          <w:rFonts w:ascii="Times New Roman" w:hAnsi="Times New Roman" w:cs="Times New Roman"/>
          <w:bCs/>
          <w:sz w:val="24"/>
          <w:szCs w:val="24"/>
        </w:rPr>
        <w:t>.4 Empreendedorismo em outras áreas da ciência</w:t>
      </w:r>
      <w:r w:rsidR="00C62CEF" w:rsidRPr="0096255A">
        <w:rPr>
          <w:rFonts w:ascii="Times New Roman" w:hAnsi="Times New Roman" w:cs="Times New Roman"/>
          <w:bCs/>
          <w:sz w:val="24"/>
          <w:szCs w:val="24"/>
        </w:rPr>
        <w:tab/>
      </w:r>
      <w:r w:rsidR="00E95B32">
        <w:rPr>
          <w:rFonts w:ascii="Times New Roman" w:hAnsi="Times New Roman" w:cs="Times New Roman"/>
          <w:bCs/>
          <w:sz w:val="24"/>
          <w:szCs w:val="24"/>
        </w:rPr>
        <w:t>11</w:t>
      </w:r>
    </w:p>
    <w:p w14:paraId="7677A441" w14:textId="14035EF0" w:rsidR="00C62CEF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62CEF" w:rsidRPr="0096255A">
        <w:rPr>
          <w:rFonts w:ascii="Times New Roman" w:hAnsi="Times New Roman" w:cs="Times New Roman"/>
          <w:b/>
          <w:sz w:val="24"/>
          <w:szCs w:val="24"/>
        </w:rPr>
        <w:t xml:space="preserve"> METODOLOGIA</w:t>
      </w:r>
      <w:r w:rsidR="00C62CEF" w:rsidRPr="0096255A"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E95B32">
        <w:rPr>
          <w:rFonts w:ascii="Times New Roman" w:hAnsi="Times New Roman" w:cs="Times New Roman"/>
          <w:b/>
          <w:sz w:val="24"/>
          <w:szCs w:val="24"/>
        </w:rPr>
        <w:t>1</w:t>
      </w:r>
    </w:p>
    <w:p w14:paraId="6D6929DB" w14:textId="0B45CDFC" w:rsidR="00C62CEF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2CEF" w:rsidRPr="0096255A">
        <w:rPr>
          <w:rFonts w:ascii="Times New Roman" w:hAnsi="Times New Roman" w:cs="Times New Roman"/>
          <w:sz w:val="24"/>
          <w:szCs w:val="24"/>
        </w:rPr>
        <w:t>.1 Tipo de Estudo</w:t>
      </w:r>
      <w:r w:rsidR="00C62CEF" w:rsidRPr="0096255A">
        <w:rPr>
          <w:rFonts w:ascii="Times New Roman" w:hAnsi="Times New Roman" w:cs="Times New Roman"/>
          <w:sz w:val="24"/>
          <w:szCs w:val="24"/>
        </w:rPr>
        <w:tab/>
        <w:t>1</w:t>
      </w:r>
      <w:r w:rsidR="00E95B32">
        <w:rPr>
          <w:rFonts w:ascii="Times New Roman" w:hAnsi="Times New Roman" w:cs="Times New Roman"/>
          <w:sz w:val="24"/>
          <w:szCs w:val="24"/>
        </w:rPr>
        <w:t>1</w:t>
      </w:r>
    </w:p>
    <w:p w14:paraId="56BFF7D0" w14:textId="4E25B402" w:rsidR="00C62CEF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2CEF" w:rsidRPr="0096255A">
        <w:rPr>
          <w:rFonts w:ascii="Times New Roman" w:hAnsi="Times New Roman" w:cs="Times New Roman"/>
          <w:sz w:val="24"/>
          <w:szCs w:val="24"/>
        </w:rPr>
        <w:t>.2 Local e Participantes</w:t>
      </w:r>
      <w:r w:rsidR="00C62CEF" w:rsidRPr="0096255A">
        <w:rPr>
          <w:rFonts w:ascii="Times New Roman" w:hAnsi="Times New Roman" w:cs="Times New Roman"/>
          <w:sz w:val="24"/>
          <w:szCs w:val="24"/>
        </w:rPr>
        <w:tab/>
        <w:t>1</w:t>
      </w:r>
      <w:r w:rsidR="00E95B32">
        <w:rPr>
          <w:rFonts w:ascii="Times New Roman" w:hAnsi="Times New Roman" w:cs="Times New Roman"/>
          <w:sz w:val="24"/>
          <w:szCs w:val="24"/>
        </w:rPr>
        <w:t>2</w:t>
      </w:r>
    </w:p>
    <w:p w14:paraId="3095DD0D" w14:textId="608A28A8" w:rsidR="00C62CEF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2CEF" w:rsidRPr="0096255A">
        <w:rPr>
          <w:rFonts w:ascii="Times New Roman" w:hAnsi="Times New Roman" w:cs="Times New Roman"/>
          <w:sz w:val="24"/>
          <w:szCs w:val="24"/>
        </w:rPr>
        <w:t xml:space="preserve">.3 </w:t>
      </w:r>
      <w:r w:rsidR="0096255A" w:rsidRPr="0096255A">
        <w:rPr>
          <w:rFonts w:ascii="Times New Roman" w:hAnsi="Times New Roman" w:cs="Times New Roman"/>
          <w:sz w:val="24"/>
          <w:szCs w:val="24"/>
        </w:rPr>
        <w:t>Instrumentos de Coleta de Dados</w:t>
      </w:r>
      <w:r w:rsidR="00C62CEF" w:rsidRPr="0096255A">
        <w:rPr>
          <w:rFonts w:ascii="Times New Roman" w:hAnsi="Times New Roman" w:cs="Times New Roman"/>
          <w:sz w:val="24"/>
          <w:szCs w:val="24"/>
        </w:rPr>
        <w:tab/>
        <w:t>1</w:t>
      </w:r>
      <w:r w:rsidR="00E95B32">
        <w:rPr>
          <w:rFonts w:ascii="Times New Roman" w:hAnsi="Times New Roman" w:cs="Times New Roman"/>
          <w:sz w:val="24"/>
          <w:szCs w:val="24"/>
        </w:rPr>
        <w:t>2</w:t>
      </w:r>
    </w:p>
    <w:p w14:paraId="50B7ECC6" w14:textId="4265015B" w:rsidR="0096255A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255A" w:rsidRPr="0096255A">
        <w:rPr>
          <w:rFonts w:ascii="Times New Roman" w:hAnsi="Times New Roman" w:cs="Times New Roman"/>
          <w:sz w:val="24"/>
          <w:szCs w:val="24"/>
        </w:rPr>
        <w:t>.4 Análise de Dados</w:t>
      </w:r>
      <w:r w:rsidR="0096255A" w:rsidRPr="0096255A">
        <w:rPr>
          <w:rFonts w:ascii="Times New Roman" w:hAnsi="Times New Roman" w:cs="Times New Roman"/>
          <w:sz w:val="24"/>
          <w:szCs w:val="24"/>
        </w:rPr>
        <w:tab/>
      </w:r>
      <w:r w:rsidR="002A2CCF">
        <w:rPr>
          <w:rFonts w:ascii="Times New Roman" w:hAnsi="Times New Roman" w:cs="Times New Roman"/>
          <w:sz w:val="24"/>
          <w:szCs w:val="24"/>
        </w:rPr>
        <w:t>13</w:t>
      </w:r>
    </w:p>
    <w:p w14:paraId="3E682FBF" w14:textId="51EB3920" w:rsidR="0096255A" w:rsidRPr="0096255A" w:rsidRDefault="00D7713C" w:rsidP="0096255A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6255A" w:rsidRPr="0096255A">
        <w:rPr>
          <w:rFonts w:ascii="Times New Roman" w:hAnsi="Times New Roman" w:cs="Times New Roman"/>
          <w:b/>
          <w:sz w:val="24"/>
          <w:szCs w:val="24"/>
        </w:rPr>
        <w:t xml:space="preserve"> RESULTADOS</w:t>
      </w:r>
      <w:r w:rsidR="0096255A" w:rsidRPr="0096255A"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2A2CCF">
        <w:rPr>
          <w:rFonts w:ascii="Times New Roman" w:hAnsi="Times New Roman" w:cs="Times New Roman"/>
          <w:b/>
          <w:sz w:val="24"/>
          <w:szCs w:val="24"/>
        </w:rPr>
        <w:t>4</w:t>
      </w:r>
    </w:p>
    <w:p w14:paraId="3451BA63" w14:textId="12B302EC" w:rsidR="0096255A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255A" w:rsidRPr="0096255A">
        <w:rPr>
          <w:rFonts w:ascii="Times New Roman" w:hAnsi="Times New Roman" w:cs="Times New Roman"/>
          <w:sz w:val="24"/>
          <w:szCs w:val="24"/>
        </w:rPr>
        <w:t>.1 Apresentação da Instituição</w:t>
      </w:r>
      <w:r w:rsidR="0096255A" w:rsidRPr="0096255A">
        <w:rPr>
          <w:rFonts w:ascii="Times New Roman" w:hAnsi="Times New Roman" w:cs="Times New Roman"/>
          <w:sz w:val="24"/>
          <w:szCs w:val="24"/>
        </w:rPr>
        <w:tab/>
      </w:r>
      <w:r w:rsidR="002A2CCF">
        <w:rPr>
          <w:rFonts w:ascii="Times New Roman" w:hAnsi="Times New Roman" w:cs="Times New Roman"/>
          <w:sz w:val="24"/>
          <w:szCs w:val="24"/>
        </w:rPr>
        <w:t>1</w:t>
      </w:r>
      <w:r w:rsidR="006C5E5F">
        <w:rPr>
          <w:rFonts w:ascii="Times New Roman" w:hAnsi="Times New Roman" w:cs="Times New Roman"/>
          <w:sz w:val="24"/>
          <w:szCs w:val="24"/>
        </w:rPr>
        <w:t>4</w:t>
      </w:r>
    </w:p>
    <w:p w14:paraId="52FF2839" w14:textId="71853A64" w:rsidR="0096255A" w:rsidRPr="0096255A" w:rsidRDefault="00D7713C" w:rsidP="0096255A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255A" w:rsidRPr="0096255A">
        <w:rPr>
          <w:rFonts w:ascii="Times New Roman" w:hAnsi="Times New Roman" w:cs="Times New Roman"/>
          <w:sz w:val="24"/>
          <w:szCs w:val="24"/>
        </w:rPr>
        <w:t>.2 Formas de Apoio</w:t>
      </w:r>
      <w:r w:rsidR="0096255A" w:rsidRPr="0096255A">
        <w:rPr>
          <w:rFonts w:ascii="Times New Roman" w:hAnsi="Times New Roman" w:cs="Times New Roman"/>
          <w:sz w:val="24"/>
          <w:szCs w:val="24"/>
        </w:rPr>
        <w:tab/>
        <w:t>1</w:t>
      </w:r>
      <w:r w:rsidR="002A2CCF">
        <w:rPr>
          <w:rFonts w:ascii="Times New Roman" w:hAnsi="Times New Roman" w:cs="Times New Roman"/>
          <w:sz w:val="24"/>
          <w:szCs w:val="24"/>
        </w:rPr>
        <w:t>5</w:t>
      </w:r>
    </w:p>
    <w:p w14:paraId="59EC22C8" w14:textId="5F4E4715" w:rsidR="0096255A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255A" w:rsidRPr="0096255A">
        <w:rPr>
          <w:rFonts w:ascii="Times New Roman" w:hAnsi="Times New Roman" w:cs="Times New Roman"/>
          <w:sz w:val="24"/>
          <w:szCs w:val="24"/>
        </w:rPr>
        <w:t>.3 Programas e Ações</w:t>
      </w:r>
      <w:r w:rsidR="0096255A" w:rsidRPr="0096255A">
        <w:rPr>
          <w:rFonts w:ascii="Times New Roman" w:hAnsi="Times New Roman" w:cs="Times New Roman"/>
          <w:sz w:val="24"/>
          <w:szCs w:val="24"/>
        </w:rPr>
        <w:tab/>
        <w:t>1</w:t>
      </w:r>
      <w:r w:rsidR="006C5E5F">
        <w:rPr>
          <w:rFonts w:ascii="Times New Roman" w:hAnsi="Times New Roman" w:cs="Times New Roman"/>
          <w:sz w:val="24"/>
          <w:szCs w:val="24"/>
        </w:rPr>
        <w:t>5</w:t>
      </w:r>
    </w:p>
    <w:p w14:paraId="70D25751" w14:textId="6A413164" w:rsidR="0096255A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255A" w:rsidRPr="0096255A">
        <w:rPr>
          <w:rFonts w:ascii="Times New Roman" w:hAnsi="Times New Roman" w:cs="Times New Roman"/>
          <w:sz w:val="24"/>
          <w:szCs w:val="24"/>
        </w:rPr>
        <w:t>.4 Atuação Sebrae Goiás</w:t>
      </w:r>
      <w:r w:rsidR="0096255A" w:rsidRPr="0096255A">
        <w:rPr>
          <w:rFonts w:ascii="Times New Roman" w:hAnsi="Times New Roman" w:cs="Times New Roman"/>
          <w:sz w:val="24"/>
          <w:szCs w:val="24"/>
        </w:rPr>
        <w:tab/>
        <w:t>1</w:t>
      </w:r>
      <w:r w:rsidR="006C5E5F">
        <w:rPr>
          <w:rFonts w:ascii="Times New Roman" w:hAnsi="Times New Roman" w:cs="Times New Roman"/>
          <w:sz w:val="24"/>
          <w:szCs w:val="24"/>
        </w:rPr>
        <w:t>6</w:t>
      </w:r>
    </w:p>
    <w:p w14:paraId="1F399177" w14:textId="34504EC9" w:rsidR="0096255A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255A" w:rsidRPr="0096255A">
        <w:rPr>
          <w:rFonts w:ascii="Times New Roman" w:hAnsi="Times New Roman" w:cs="Times New Roman"/>
          <w:sz w:val="24"/>
          <w:szCs w:val="24"/>
        </w:rPr>
        <w:t>.5 Entrevista com Empreendedor</w:t>
      </w:r>
      <w:r w:rsidR="0096255A" w:rsidRPr="0096255A">
        <w:rPr>
          <w:rFonts w:ascii="Times New Roman" w:hAnsi="Times New Roman" w:cs="Times New Roman"/>
          <w:sz w:val="24"/>
          <w:szCs w:val="24"/>
        </w:rPr>
        <w:tab/>
        <w:t>1</w:t>
      </w:r>
      <w:r w:rsidR="006C5E5F">
        <w:rPr>
          <w:rFonts w:ascii="Times New Roman" w:hAnsi="Times New Roman" w:cs="Times New Roman"/>
          <w:sz w:val="24"/>
          <w:szCs w:val="24"/>
        </w:rPr>
        <w:t>6</w:t>
      </w:r>
    </w:p>
    <w:p w14:paraId="5C19CC63" w14:textId="65F2E57C" w:rsidR="0096255A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255A" w:rsidRPr="0096255A">
        <w:rPr>
          <w:rFonts w:ascii="Times New Roman" w:hAnsi="Times New Roman" w:cs="Times New Roman"/>
          <w:sz w:val="24"/>
          <w:szCs w:val="24"/>
        </w:rPr>
        <w:t>.6 Entrevista com Agente Ligado à Instituição de Apoio</w:t>
      </w:r>
      <w:r w:rsidR="0096255A" w:rsidRPr="0096255A">
        <w:rPr>
          <w:rFonts w:ascii="Times New Roman" w:hAnsi="Times New Roman" w:cs="Times New Roman"/>
          <w:sz w:val="24"/>
          <w:szCs w:val="24"/>
        </w:rPr>
        <w:tab/>
        <w:t>18</w:t>
      </w:r>
    </w:p>
    <w:p w14:paraId="1C7806C6" w14:textId="5C5DDA7C" w:rsidR="0096255A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255A" w:rsidRPr="0096255A">
        <w:rPr>
          <w:rFonts w:ascii="Times New Roman" w:hAnsi="Times New Roman" w:cs="Times New Roman"/>
          <w:sz w:val="24"/>
          <w:szCs w:val="24"/>
        </w:rPr>
        <w:t>.7 Colaboração do Sebrae para Formação na PUC-GO</w:t>
      </w:r>
      <w:r w:rsidR="0096255A" w:rsidRPr="0096255A">
        <w:rPr>
          <w:rFonts w:ascii="Times New Roman" w:hAnsi="Times New Roman" w:cs="Times New Roman"/>
          <w:sz w:val="24"/>
          <w:szCs w:val="24"/>
        </w:rPr>
        <w:tab/>
      </w:r>
      <w:r w:rsidR="006C5E5F">
        <w:rPr>
          <w:rFonts w:ascii="Times New Roman" w:hAnsi="Times New Roman" w:cs="Times New Roman"/>
          <w:sz w:val="24"/>
          <w:szCs w:val="24"/>
        </w:rPr>
        <w:t>20</w:t>
      </w:r>
    </w:p>
    <w:p w14:paraId="4C783CCC" w14:textId="189AF318" w:rsidR="00C62CEF" w:rsidRPr="0096255A" w:rsidRDefault="00D7713C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62CEF" w:rsidRPr="0096255A">
        <w:rPr>
          <w:rFonts w:ascii="Times New Roman" w:hAnsi="Times New Roman" w:cs="Times New Roman"/>
          <w:b/>
          <w:sz w:val="24"/>
          <w:szCs w:val="24"/>
        </w:rPr>
        <w:t xml:space="preserve"> CONSIDERAÇÕES FINAIS</w:t>
      </w:r>
      <w:r w:rsidR="00C62CEF" w:rsidRPr="0096255A">
        <w:rPr>
          <w:rFonts w:ascii="Times New Roman" w:hAnsi="Times New Roman" w:cs="Times New Roman"/>
          <w:b/>
          <w:sz w:val="24"/>
          <w:szCs w:val="24"/>
        </w:rPr>
        <w:tab/>
      </w:r>
      <w:r w:rsidR="006C5E5F">
        <w:rPr>
          <w:rFonts w:ascii="Times New Roman" w:hAnsi="Times New Roman" w:cs="Times New Roman"/>
          <w:b/>
          <w:sz w:val="24"/>
          <w:szCs w:val="24"/>
        </w:rPr>
        <w:t>21</w:t>
      </w:r>
    </w:p>
    <w:p w14:paraId="3BC12A76" w14:textId="5B5CF3B2" w:rsidR="00C62CEF" w:rsidRPr="0096255A" w:rsidRDefault="00C62CEF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55A">
        <w:rPr>
          <w:rFonts w:ascii="Times New Roman" w:hAnsi="Times New Roman" w:cs="Times New Roman"/>
          <w:sz w:val="24"/>
          <w:szCs w:val="24"/>
        </w:rPr>
        <w:tab/>
      </w:r>
      <w:r w:rsidR="0096255A" w:rsidRPr="0096255A">
        <w:rPr>
          <w:rFonts w:ascii="Times New Roman" w:hAnsi="Times New Roman" w:cs="Times New Roman"/>
          <w:sz w:val="24"/>
          <w:szCs w:val="24"/>
        </w:rPr>
        <w:t>CRONOGRAMA</w:t>
      </w:r>
      <w:r w:rsidRPr="0096255A">
        <w:rPr>
          <w:rFonts w:ascii="Times New Roman" w:hAnsi="Times New Roman" w:cs="Times New Roman"/>
          <w:sz w:val="24"/>
          <w:szCs w:val="24"/>
        </w:rPr>
        <w:tab/>
      </w:r>
      <w:r w:rsidR="006C5E5F">
        <w:rPr>
          <w:rFonts w:ascii="Times New Roman" w:hAnsi="Times New Roman" w:cs="Times New Roman"/>
          <w:sz w:val="24"/>
          <w:szCs w:val="24"/>
        </w:rPr>
        <w:t>23</w:t>
      </w:r>
    </w:p>
    <w:p w14:paraId="658FC9AD" w14:textId="623B7485" w:rsidR="00C62CEF" w:rsidRPr="0096255A" w:rsidRDefault="00C62CEF" w:rsidP="00C62CEF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55A">
        <w:rPr>
          <w:rFonts w:ascii="Times New Roman" w:hAnsi="Times New Roman" w:cs="Times New Roman"/>
          <w:sz w:val="24"/>
          <w:szCs w:val="24"/>
        </w:rPr>
        <w:tab/>
      </w:r>
      <w:r w:rsidR="0096255A" w:rsidRPr="0096255A">
        <w:rPr>
          <w:rFonts w:ascii="Times New Roman" w:hAnsi="Times New Roman" w:cs="Times New Roman"/>
          <w:sz w:val="24"/>
          <w:szCs w:val="24"/>
        </w:rPr>
        <w:t>ORÇAMENTO DO PROJETO</w:t>
      </w:r>
      <w:r w:rsidRPr="0096255A">
        <w:rPr>
          <w:rFonts w:ascii="Times New Roman" w:hAnsi="Times New Roman" w:cs="Times New Roman"/>
          <w:sz w:val="24"/>
          <w:szCs w:val="24"/>
        </w:rPr>
        <w:tab/>
      </w:r>
      <w:r w:rsidR="006C5E5F">
        <w:rPr>
          <w:rFonts w:ascii="Times New Roman" w:hAnsi="Times New Roman" w:cs="Times New Roman"/>
          <w:sz w:val="24"/>
          <w:szCs w:val="24"/>
        </w:rPr>
        <w:t>23</w:t>
      </w:r>
    </w:p>
    <w:p w14:paraId="76B70402" w14:textId="0AC9F0C6" w:rsidR="0096255A" w:rsidRPr="0096255A" w:rsidRDefault="0096255A" w:rsidP="0096255A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55A">
        <w:rPr>
          <w:rFonts w:ascii="Times New Roman" w:hAnsi="Times New Roman" w:cs="Times New Roman"/>
          <w:sz w:val="24"/>
          <w:szCs w:val="24"/>
        </w:rPr>
        <w:t>REFERÊNCIAS</w:t>
      </w:r>
      <w:r w:rsidRPr="0096255A">
        <w:rPr>
          <w:rFonts w:ascii="Times New Roman" w:hAnsi="Times New Roman" w:cs="Times New Roman"/>
          <w:sz w:val="24"/>
          <w:szCs w:val="24"/>
        </w:rPr>
        <w:tab/>
      </w:r>
      <w:r w:rsidR="006C5E5F">
        <w:rPr>
          <w:rFonts w:ascii="Times New Roman" w:hAnsi="Times New Roman" w:cs="Times New Roman"/>
          <w:sz w:val="24"/>
          <w:szCs w:val="24"/>
        </w:rPr>
        <w:t>24</w:t>
      </w:r>
    </w:p>
    <w:p w14:paraId="2AB3FBDD" w14:textId="5EA29EFB" w:rsidR="0096255A" w:rsidRPr="0096255A" w:rsidRDefault="00D7713C" w:rsidP="0096255A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6255A" w:rsidRPr="0096255A">
        <w:rPr>
          <w:rFonts w:ascii="Times New Roman" w:hAnsi="Times New Roman" w:cs="Times New Roman"/>
          <w:b/>
          <w:sz w:val="24"/>
          <w:szCs w:val="24"/>
        </w:rPr>
        <w:t xml:space="preserve"> ANEXO – Roteiro de entrevista Instituição Sebrae</w:t>
      </w:r>
      <w:r w:rsidR="0096255A" w:rsidRPr="0096255A">
        <w:rPr>
          <w:rFonts w:ascii="Times New Roman" w:hAnsi="Times New Roman" w:cs="Times New Roman"/>
          <w:b/>
          <w:sz w:val="24"/>
          <w:szCs w:val="24"/>
        </w:rPr>
        <w:tab/>
      </w:r>
      <w:r w:rsidR="006C5E5F">
        <w:rPr>
          <w:rFonts w:ascii="Times New Roman" w:hAnsi="Times New Roman" w:cs="Times New Roman"/>
          <w:b/>
          <w:sz w:val="24"/>
          <w:szCs w:val="24"/>
        </w:rPr>
        <w:t>27</w:t>
      </w:r>
    </w:p>
    <w:p w14:paraId="4A700C58" w14:textId="4AD30C23" w:rsidR="009B66D5" w:rsidRDefault="00D7713C" w:rsidP="0096255A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810D9">
        <w:rPr>
          <w:rFonts w:ascii="Times New Roman" w:hAnsi="Times New Roman" w:cs="Times New Roman"/>
          <w:b/>
          <w:sz w:val="24"/>
          <w:szCs w:val="24"/>
        </w:rPr>
        <w:t>/9</w:t>
      </w:r>
      <w:r w:rsidR="0096255A" w:rsidRPr="0096255A">
        <w:rPr>
          <w:rFonts w:ascii="Times New Roman" w:hAnsi="Times New Roman" w:cs="Times New Roman"/>
          <w:b/>
          <w:sz w:val="24"/>
          <w:szCs w:val="24"/>
        </w:rPr>
        <w:t xml:space="preserve"> ANEXO – Roteiro de entrevista Empreendedor</w:t>
      </w:r>
      <w:r w:rsidR="006810D9">
        <w:rPr>
          <w:rFonts w:ascii="Times New Roman" w:hAnsi="Times New Roman" w:cs="Times New Roman"/>
          <w:b/>
          <w:sz w:val="24"/>
          <w:szCs w:val="24"/>
        </w:rPr>
        <w:t>/Coordenadores</w:t>
      </w:r>
      <w:r w:rsidR="0096255A" w:rsidRPr="0096255A">
        <w:rPr>
          <w:rFonts w:ascii="Times New Roman" w:hAnsi="Times New Roman" w:cs="Times New Roman"/>
          <w:b/>
          <w:sz w:val="24"/>
          <w:szCs w:val="24"/>
        </w:rPr>
        <w:tab/>
      </w:r>
      <w:r w:rsidR="006C5E5F">
        <w:rPr>
          <w:rFonts w:ascii="Times New Roman" w:hAnsi="Times New Roman" w:cs="Times New Roman"/>
          <w:b/>
          <w:sz w:val="24"/>
          <w:szCs w:val="24"/>
        </w:rPr>
        <w:t>28</w:t>
      </w:r>
    </w:p>
    <w:p w14:paraId="5838E7EF" w14:textId="0E64C1EB" w:rsidR="009B66D5" w:rsidRPr="009B66D5" w:rsidRDefault="009B66D5" w:rsidP="0096255A">
      <w:pPr>
        <w:pStyle w:val="SemEspaamento"/>
        <w:tabs>
          <w:tab w:val="left" w:pos="567"/>
          <w:tab w:val="center" w:leader="dot" w:pos="8335"/>
          <w:tab w:val="right" w:pos="861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B66D5" w:rsidRPr="009B66D5" w:rsidSect="009D14EF">
          <w:headerReference w:type="default" r:id="rId13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70AE1E83" w14:textId="72CB62E9" w:rsidR="006352C4" w:rsidRDefault="00764D31" w:rsidP="00845D8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RESUMO: 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>O empreendedorismo é uma das forças que elevam a economia do país e</w:t>
      </w:r>
      <w:r w:rsidR="00845D85">
        <w:rPr>
          <w:rFonts w:ascii="Times New Roman" w:hAnsi="Times New Roman" w:cs="Times New Roman"/>
          <w:bCs/>
          <w:sz w:val="24"/>
          <w:szCs w:val="24"/>
        </w:rPr>
        <w:t>,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 xml:space="preserve"> em Goiás, tem forte </w:t>
      </w:r>
      <w:r w:rsidR="00845D85">
        <w:rPr>
          <w:rFonts w:ascii="Times New Roman" w:hAnsi="Times New Roman" w:cs="Times New Roman"/>
          <w:bCs/>
          <w:sz w:val="24"/>
          <w:szCs w:val="24"/>
        </w:rPr>
        <w:t>presença.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5D85">
        <w:rPr>
          <w:rFonts w:ascii="Times New Roman" w:hAnsi="Times New Roman" w:cs="Times New Roman"/>
          <w:bCs/>
          <w:sz w:val="24"/>
          <w:szCs w:val="24"/>
        </w:rPr>
        <w:t>Contudo,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5D85">
        <w:rPr>
          <w:rFonts w:ascii="Times New Roman" w:hAnsi="Times New Roman" w:cs="Times New Roman"/>
          <w:bCs/>
          <w:sz w:val="24"/>
          <w:szCs w:val="24"/>
        </w:rPr>
        <w:t xml:space="preserve">ter 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>apoio para continuar crescendo é fundamental</w:t>
      </w:r>
      <w:r w:rsidR="00845D85">
        <w:rPr>
          <w:rFonts w:ascii="Times New Roman" w:hAnsi="Times New Roman" w:cs="Times New Roman"/>
          <w:bCs/>
          <w:sz w:val="24"/>
          <w:szCs w:val="24"/>
        </w:rPr>
        <w:t xml:space="preserve"> e,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5D85">
        <w:rPr>
          <w:rFonts w:ascii="Times New Roman" w:hAnsi="Times New Roman" w:cs="Times New Roman"/>
          <w:bCs/>
          <w:sz w:val="24"/>
          <w:szCs w:val="24"/>
        </w:rPr>
        <w:t>p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>or isto, existem instituições que fornece</w:t>
      </w:r>
      <w:r w:rsidR="00845D85">
        <w:rPr>
          <w:rFonts w:ascii="Times New Roman" w:hAnsi="Times New Roman" w:cs="Times New Roman"/>
          <w:bCs/>
          <w:sz w:val="24"/>
          <w:szCs w:val="24"/>
        </w:rPr>
        <w:t>m tal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 xml:space="preserve"> apoio para os empreendedores a fim de capacitar</w:t>
      </w:r>
      <w:r w:rsidR="00845D85">
        <w:rPr>
          <w:rFonts w:ascii="Times New Roman" w:hAnsi="Times New Roman" w:cs="Times New Roman"/>
          <w:bCs/>
          <w:sz w:val="24"/>
          <w:szCs w:val="24"/>
        </w:rPr>
        <w:t>,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 xml:space="preserve"> orientar</w:t>
      </w:r>
      <w:r w:rsidR="00845D85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>auxiliar, nas demandas em seus negócios. A presente pesquisa traz informações de uma das principais instituições que fornece</w:t>
      </w:r>
      <w:r w:rsidR="00845D85">
        <w:rPr>
          <w:rFonts w:ascii="Times New Roman" w:hAnsi="Times New Roman" w:cs="Times New Roman"/>
          <w:bCs/>
          <w:sz w:val="24"/>
          <w:szCs w:val="24"/>
        </w:rPr>
        <w:t>m</w:t>
      </w:r>
      <w:r w:rsidR="00497659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5D85">
        <w:rPr>
          <w:rFonts w:ascii="Times New Roman" w:hAnsi="Times New Roman" w:cs="Times New Roman"/>
          <w:bCs/>
          <w:sz w:val="24"/>
          <w:szCs w:val="24"/>
        </w:rPr>
        <w:t>colaboram com o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 xml:space="preserve"> empreendedorismo em Goiás</w:t>
      </w:r>
      <w:r w:rsidR="00845D85">
        <w:rPr>
          <w:rFonts w:ascii="Times New Roman" w:hAnsi="Times New Roman" w:cs="Times New Roman"/>
          <w:bCs/>
          <w:sz w:val="24"/>
          <w:szCs w:val="24"/>
        </w:rPr>
        <w:t>: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 xml:space="preserve"> o Sebrae. </w:t>
      </w:r>
      <w:r w:rsidR="00845D85">
        <w:rPr>
          <w:rFonts w:ascii="Times New Roman" w:hAnsi="Times New Roman" w:cs="Times New Roman"/>
          <w:bCs/>
          <w:sz w:val="24"/>
          <w:szCs w:val="24"/>
        </w:rPr>
        <w:t>A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 xml:space="preserve"> instituição tem atuação em todas as cidades do estado e em seu portfólio possu</w:t>
      </w:r>
      <w:r w:rsidR="00845D85">
        <w:rPr>
          <w:rFonts w:ascii="Times New Roman" w:hAnsi="Times New Roman" w:cs="Times New Roman"/>
          <w:bCs/>
          <w:sz w:val="24"/>
          <w:szCs w:val="24"/>
        </w:rPr>
        <w:t>i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 xml:space="preserve"> uma variedade de formas e ações a serem desenvolvidas junto aos empreendedores. Além dis</w:t>
      </w:r>
      <w:r w:rsidR="00845D85">
        <w:rPr>
          <w:rFonts w:ascii="Times New Roman" w:hAnsi="Times New Roman" w:cs="Times New Roman"/>
          <w:bCs/>
          <w:sz w:val="24"/>
          <w:szCs w:val="24"/>
        </w:rPr>
        <w:t>s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 xml:space="preserve">o, a pesquisa buscou </w:t>
      </w:r>
      <w:r w:rsidR="00845D85">
        <w:rPr>
          <w:rFonts w:ascii="Times New Roman" w:hAnsi="Times New Roman" w:cs="Times New Roman"/>
          <w:bCs/>
          <w:sz w:val="24"/>
          <w:szCs w:val="24"/>
        </w:rPr>
        <w:t>documentar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 xml:space="preserve"> uma experiência vivida por um empreendedor local. </w:t>
      </w:r>
      <w:r w:rsidR="00342724">
        <w:rPr>
          <w:rFonts w:ascii="Times New Roman" w:hAnsi="Times New Roman" w:cs="Times New Roman"/>
          <w:bCs/>
          <w:sz w:val="24"/>
          <w:szCs w:val="24"/>
        </w:rPr>
        <w:t>Foi</w:t>
      </w:r>
      <w:r w:rsidR="00845D85">
        <w:rPr>
          <w:rFonts w:ascii="Times New Roman" w:hAnsi="Times New Roman" w:cs="Times New Roman"/>
          <w:bCs/>
          <w:sz w:val="24"/>
          <w:szCs w:val="24"/>
        </w:rPr>
        <w:t xml:space="preserve"> observado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 xml:space="preserve"> que os números de </w:t>
      </w:r>
      <w:r w:rsidR="00845D85">
        <w:rPr>
          <w:rFonts w:ascii="Times New Roman" w:hAnsi="Times New Roman" w:cs="Times New Roman"/>
          <w:bCs/>
          <w:sz w:val="24"/>
          <w:szCs w:val="24"/>
        </w:rPr>
        <w:t>empresas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 xml:space="preserve"> abert</w:t>
      </w:r>
      <w:r w:rsidR="00845D85">
        <w:rPr>
          <w:rFonts w:ascii="Times New Roman" w:hAnsi="Times New Roman" w:cs="Times New Roman"/>
          <w:bCs/>
          <w:sz w:val="24"/>
          <w:szCs w:val="24"/>
        </w:rPr>
        <w:t>a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>s estão acima do esperado</w:t>
      </w:r>
      <w:r w:rsidR="00845D85">
        <w:rPr>
          <w:rFonts w:ascii="Times New Roman" w:hAnsi="Times New Roman" w:cs="Times New Roman"/>
          <w:bCs/>
          <w:sz w:val="24"/>
          <w:szCs w:val="24"/>
        </w:rPr>
        <w:t>, ao mesmo tempo que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 xml:space="preserve"> uma das principais causas dos fechamentos das empresas é a falta de gestão</w:t>
      </w:r>
      <w:r w:rsidR="00845D85">
        <w:rPr>
          <w:rFonts w:ascii="Times New Roman" w:hAnsi="Times New Roman" w:cs="Times New Roman"/>
          <w:bCs/>
          <w:sz w:val="24"/>
          <w:szCs w:val="24"/>
        </w:rPr>
        <w:t>.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5D85">
        <w:rPr>
          <w:rFonts w:ascii="Times New Roman" w:hAnsi="Times New Roman" w:cs="Times New Roman"/>
          <w:bCs/>
          <w:sz w:val="24"/>
          <w:szCs w:val="24"/>
        </w:rPr>
        <w:t>Portanto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 xml:space="preserve">, buscar </w:t>
      </w:r>
      <w:r w:rsidR="00845D85">
        <w:rPr>
          <w:rFonts w:ascii="Times New Roman" w:hAnsi="Times New Roman" w:cs="Times New Roman"/>
          <w:bCs/>
          <w:sz w:val="24"/>
          <w:szCs w:val="24"/>
        </w:rPr>
        <w:t>qualificação e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5D85">
        <w:rPr>
          <w:rFonts w:ascii="Times New Roman" w:hAnsi="Times New Roman" w:cs="Times New Roman"/>
          <w:bCs/>
          <w:sz w:val="24"/>
          <w:szCs w:val="24"/>
        </w:rPr>
        <w:t>ajuda</w:t>
      </w:r>
      <w:r w:rsidR="00A53381" w:rsidRPr="00A53381">
        <w:rPr>
          <w:rFonts w:ascii="Times New Roman" w:hAnsi="Times New Roman" w:cs="Times New Roman"/>
          <w:bCs/>
          <w:sz w:val="24"/>
          <w:szCs w:val="24"/>
        </w:rPr>
        <w:t xml:space="preserve"> pode fazer a diferença no negócio</w:t>
      </w:r>
      <w:r w:rsidR="006352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BF9D33" w14:textId="0EFE98AE" w:rsidR="00A53381" w:rsidRDefault="00A53381" w:rsidP="00DA4BE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33F4F2" w14:textId="7DAE5AC0" w:rsidR="00A53381" w:rsidRDefault="00A53381" w:rsidP="00DA4BE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53381">
        <w:rPr>
          <w:rFonts w:ascii="Times New Roman" w:hAnsi="Times New Roman" w:cs="Times New Roman"/>
          <w:b/>
          <w:sz w:val="24"/>
          <w:szCs w:val="24"/>
        </w:rPr>
        <w:t>Palavras</w:t>
      </w:r>
      <w:r w:rsidR="00731B92">
        <w:rPr>
          <w:rFonts w:ascii="Times New Roman" w:hAnsi="Times New Roman" w:cs="Times New Roman"/>
          <w:b/>
          <w:sz w:val="24"/>
          <w:szCs w:val="24"/>
        </w:rPr>
        <w:t>-</w:t>
      </w:r>
      <w:r w:rsidRPr="00A53381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bCs/>
          <w:sz w:val="24"/>
          <w:szCs w:val="24"/>
        </w:rPr>
        <w:t xml:space="preserve"> Empreendedorismo, Sebrae, Gestão.</w:t>
      </w:r>
    </w:p>
    <w:p w14:paraId="7229285A" w14:textId="77777777" w:rsidR="00A654C8" w:rsidRDefault="00A654C8" w:rsidP="00DA4BE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80AA29" w14:textId="77777777" w:rsidR="00A53381" w:rsidRDefault="00A53381" w:rsidP="00DA4B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DC11D7" w14:textId="15852DCA" w:rsidR="00764D31" w:rsidRPr="007E5000" w:rsidRDefault="00A53381" w:rsidP="00DA4BE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5000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14:paraId="313A51C9" w14:textId="4E4C597F" w:rsidR="00A53381" w:rsidRPr="007E5000" w:rsidRDefault="00A53381" w:rsidP="00305F6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Entrepreneurship is one of the forces that </w:t>
      </w:r>
      <w:r w:rsidR="00305F69" w:rsidRPr="007E5000">
        <w:rPr>
          <w:rFonts w:ascii="Times New Roman" w:hAnsi="Times New Roman" w:cs="Times New Roman"/>
          <w:bCs/>
          <w:sz w:val="24"/>
          <w:szCs w:val="24"/>
          <w:lang w:val="en-US"/>
        </w:rPr>
        <w:t>drive</w:t>
      </w:r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economy of the country, and in </w:t>
      </w:r>
      <w:proofErr w:type="spellStart"/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>Goiás</w:t>
      </w:r>
      <w:proofErr w:type="spellEnd"/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it has a strong </w:t>
      </w:r>
      <w:r w:rsidR="00305F69" w:rsidRPr="007E5000">
        <w:rPr>
          <w:rFonts w:ascii="Times New Roman" w:hAnsi="Times New Roman" w:cs="Times New Roman"/>
          <w:bCs/>
          <w:sz w:val="24"/>
          <w:szCs w:val="24"/>
          <w:lang w:val="en-US"/>
        </w:rPr>
        <w:t>presence. However,</w:t>
      </w:r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having support to continue growing is fundamental</w:t>
      </w:r>
      <w:r w:rsidR="00305F69" w:rsidRPr="007E5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</w:t>
      </w:r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05F69" w:rsidRPr="007E5000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>or this reason, there are institutions that provide support for entrepreneurs in order to guide</w:t>
      </w:r>
      <w:r w:rsidR="00305F69" w:rsidRPr="007E5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</w:t>
      </w:r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assist them in their business demands. The present research brings information from one of the main institutions that provides support to entrepreneurship in </w:t>
      </w:r>
      <w:proofErr w:type="spellStart"/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>Goiás</w:t>
      </w:r>
      <w:proofErr w:type="spellEnd"/>
      <w:r w:rsidR="00305F69" w:rsidRPr="007E5000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>Sebrae</w:t>
      </w:r>
      <w:proofErr w:type="spellEnd"/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3D58E4" w:rsidRPr="007E5000">
        <w:rPr>
          <w:rFonts w:ascii="Times New Roman" w:hAnsi="Times New Roman" w:cs="Times New Roman"/>
          <w:bCs/>
          <w:sz w:val="24"/>
          <w:szCs w:val="24"/>
          <w:lang w:val="en-US"/>
        </w:rPr>
        <w:t>Such</w:t>
      </w:r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institution operates in all cities of the state and its portfolio includes a variety of forms and actions to be developed </w:t>
      </w:r>
      <w:r w:rsidR="003D58E4" w:rsidRPr="007E5000">
        <w:rPr>
          <w:rFonts w:ascii="Times New Roman" w:hAnsi="Times New Roman" w:cs="Times New Roman"/>
          <w:bCs/>
          <w:sz w:val="24"/>
          <w:szCs w:val="24"/>
          <w:lang w:val="en-US"/>
        </w:rPr>
        <w:t>along with</w:t>
      </w:r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entrepreneurs. In addition, the research sought to </w:t>
      </w:r>
      <w:r w:rsidR="003D58E4" w:rsidRPr="007E5000">
        <w:rPr>
          <w:rFonts w:ascii="Times New Roman" w:hAnsi="Times New Roman" w:cs="Times New Roman"/>
          <w:bCs/>
          <w:sz w:val="24"/>
          <w:szCs w:val="24"/>
          <w:lang w:val="en-US"/>
        </w:rPr>
        <w:t>document</w:t>
      </w:r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D58E4" w:rsidRPr="007E5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 </w:t>
      </w:r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experience of a local entrepreneur. </w:t>
      </w:r>
      <w:r w:rsidR="003D58E4" w:rsidRPr="007E5000">
        <w:rPr>
          <w:rFonts w:ascii="Times New Roman" w:hAnsi="Times New Roman" w:cs="Times New Roman"/>
          <w:bCs/>
          <w:sz w:val="24"/>
          <w:szCs w:val="24"/>
          <w:lang w:val="en-US"/>
        </w:rPr>
        <w:t>Nevertheless</w:t>
      </w:r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3D58E4" w:rsidRPr="007E5000">
        <w:rPr>
          <w:rFonts w:ascii="Times New Roman" w:hAnsi="Times New Roman" w:cs="Times New Roman"/>
          <w:bCs/>
          <w:sz w:val="24"/>
          <w:szCs w:val="24"/>
          <w:lang w:val="en-US"/>
        </w:rPr>
        <w:t>it has been observed</w:t>
      </w:r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that the number of businesses opened is higher than expected, </w:t>
      </w:r>
      <w:r w:rsidR="00E7132B" w:rsidRPr="007E5000">
        <w:rPr>
          <w:rFonts w:ascii="Times New Roman" w:hAnsi="Times New Roman" w:cs="Times New Roman"/>
          <w:bCs/>
          <w:sz w:val="24"/>
          <w:szCs w:val="24"/>
          <w:lang w:val="en-US"/>
        </w:rPr>
        <w:t>while the</w:t>
      </w:r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main cause of business closures is the lack of management</w:t>
      </w:r>
      <w:r w:rsidR="00E7132B" w:rsidRPr="007E500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7132B" w:rsidRPr="007E5000">
        <w:rPr>
          <w:rFonts w:ascii="Times New Roman" w:hAnsi="Times New Roman" w:cs="Times New Roman"/>
          <w:bCs/>
          <w:sz w:val="24"/>
          <w:szCs w:val="24"/>
          <w:lang w:val="en-US"/>
        </w:rPr>
        <w:t>Thus</w:t>
      </w:r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>, seeking knowledge and support can make a difference in business.</w:t>
      </w:r>
    </w:p>
    <w:p w14:paraId="214E90DF" w14:textId="77777777" w:rsidR="00A53381" w:rsidRPr="007E5000" w:rsidRDefault="00A53381" w:rsidP="00305F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EBD4B7" w14:textId="1501971C" w:rsidR="00A53381" w:rsidRPr="007E5000" w:rsidRDefault="00A53381" w:rsidP="00764D31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E50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Key-words: </w:t>
      </w:r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Entrepreneurship, </w:t>
      </w:r>
      <w:proofErr w:type="spellStart"/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>Sebrae</w:t>
      </w:r>
      <w:proofErr w:type="spellEnd"/>
      <w:r w:rsidRPr="007E5000">
        <w:rPr>
          <w:rFonts w:ascii="Times New Roman" w:hAnsi="Times New Roman" w:cs="Times New Roman"/>
          <w:bCs/>
          <w:sz w:val="24"/>
          <w:szCs w:val="24"/>
          <w:lang w:val="en-US"/>
        </w:rPr>
        <w:t>, Management.</w:t>
      </w:r>
    </w:p>
    <w:p w14:paraId="12578947" w14:textId="77777777" w:rsidR="00967190" w:rsidRPr="007E5000" w:rsidRDefault="00967190" w:rsidP="007406C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16A265" w14:textId="4949E561" w:rsidR="007406CD" w:rsidRPr="007E5000" w:rsidRDefault="007406CD">
      <w:pPr>
        <w:rPr>
          <w:b/>
          <w:sz w:val="28"/>
          <w:szCs w:val="28"/>
          <w:lang w:val="en-US"/>
        </w:rPr>
      </w:pPr>
    </w:p>
    <w:p w14:paraId="32F18518" w14:textId="77777777" w:rsidR="007406CD" w:rsidRPr="007E5000" w:rsidRDefault="007406CD">
      <w:pPr>
        <w:spacing w:line="240" w:lineRule="auto"/>
        <w:rPr>
          <w:b/>
          <w:sz w:val="28"/>
          <w:szCs w:val="28"/>
          <w:lang w:val="en-US"/>
        </w:rPr>
      </w:pPr>
      <w:r w:rsidRPr="007E5000">
        <w:rPr>
          <w:b/>
          <w:sz w:val="28"/>
          <w:szCs w:val="28"/>
          <w:lang w:val="en-US"/>
        </w:rPr>
        <w:br w:type="page"/>
      </w:r>
    </w:p>
    <w:p w14:paraId="55C3881F" w14:textId="77777777" w:rsidR="001D2FDF" w:rsidRPr="007E5000" w:rsidRDefault="001D2FDF">
      <w:pPr>
        <w:rPr>
          <w:b/>
          <w:sz w:val="28"/>
          <w:szCs w:val="28"/>
          <w:lang w:val="en-US"/>
        </w:rPr>
        <w:sectPr w:rsidR="001D2FDF" w:rsidRPr="007E5000" w:rsidSect="00DA4BE4">
          <w:headerReference w:type="default" r:id="rId14"/>
          <w:pgSz w:w="11909" w:h="16834"/>
          <w:pgMar w:top="1701" w:right="1134" w:bottom="1134" w:left="1701" w:header="567" w:footer="720" w:gutter="0"/>
          <w:pgNumType w:start="1"/>
          <w:cols w:space="720"/>
        </w:sectPr>
      </w:pPr>
    </w:p>
    <w:p w14:paraId="3984A606" w14:textId="5B7EA681" w:rsidR="00294B3E" w:rsidRPr="000945F2" w:rsidRDefault="00F8140D" w:rsidP="00DA4BE4">
      <w:pPr>
        <w:pStyle w:val="Ttulo1"/>
        <w:numPr>
          <w:ilvl w:val="0"/>
          <w:numId w:val="1"/>
        </w:numPr>
        <w:ind w:left="0" w:firstLine="0"/>
        <w:rPr>
          <w:b/>
          <w:bCs/>
        </w:rPr>
      </w:pPr>
      <w:bookmarkStart w:id="1" w:name="_Toc104825286"/>
      <w:r w:rsidRPr="000945F2">
        <w:rPr>
          <w:b/>
          <w:bCs/>
        </w:rPr>
        <w:lastRenderedPageBreak/>
        <w:t>INTRODUÇÃO</w:t>
      </w:r>
      <w:bookmarkEnd w:id="1"/>
    </w:p>
    <w:p w14:paraId="42F32A84" w14:textId="401A48D8" w:rsidR="00D17ACB" w:rsidRDefault="00D17ACB" w:rsidP="00DA4BE4">
      <w:pPr>
        <w:spacing w:line="360" w:lineRule="auto"/>
      </w:pPr>
    </w:p>
    <w:p w14:paraId="4B696135" w14:textId="2850446C" w:rsidR="008435A3" w:rsidRPr="000945F2" w:rsidRDefault="00E7132B" w:rsidP="00DA4BE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objetivo</w:t>
      </w:r>
      <w:r w:rsidR="008435A3" w:rsidRPr="000945F2">
        <w:rPr>
          <w:rFonts w:ascii="Times New Roman" w:hAnsi="Times New Roman" w:cs="Times New Roman"/>
          <w:sz w:val="24"/>
          <w:szCs w:val="24"/>
        </w:rPr>
        <w:t xml:space="preserve"> principal deste trabalho é evidenciar o importante papel </w:t>
      </w:r>
      <w:r w:rsidR="005F4EC8">
        <w:rPr>
          <w:rFonts w:ascii="Times New Roman" w:hAnsi="Times New Roman" w:cs="Times New Roman"/>
          <w:sz w:val="24"/>
          <w:szCs w:val="24"/>
        </w:rPr>
        <w:t>que exerce uma das</w:t>
      </w:r>
      <w:r w:rsidR="008435A3" w:rsidRPr="00094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principais </w:t>
      </w:r>
      <w:r w:rsidR="008435A3" w:rsidRPr="000945F2">
        <w:rPr>
          <w:rFonts w:ascii="Times New Roman" w:hAnsi="Times New Roman" w:cs="Times New Roman"/>
          <w:sz w:val="24"/>
          <w:szCs w:val="24"/>
        </w:rPr>
        <w:t>instituições de apoio ao empreendedorismo em Goiás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435A3" w:rsidRPr="00094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435A3" w:rsidRPr="000945F2">
        <w:rPr>
          <w:rFonts w:ascii="Times New Roman" w:hAnsi="Times New Roman" w:cs="Times New Roman"/>
          <w:sz w:val="24"/>
          <w:szCs w:val="24"/>
        </w:rPr>
        <w:t xml:space="preserve">m dos pilares fundamentais para o desenvolvimento e </w:t>
      </w:r>
      <w:r w:rsidR="00342724">
        <w:rPr>
          <w:rFonts w:ascii="Times New Roman" w:hAnsi="Times New Roman" w:cs="Times New Roman"/>
          <w:sz w:val="24"/>
          <w:szCs w:val="24"/>
        </w:rPr>
        <w:t xml:space="preserve">o </w:t>
      </w:r>
      <w:r w:rsidR="008435A3" w:rsidRPr="000945F2">
        <w:rPr>
          <w:rFonts w:ascii="Times New Roman" w:hAnsi="Times New Roman" w:cs="Times New Roman"/>
          <w:sz w:val="24"/>
          <w:szCs w:val="24"/>
        </w:rPr>
        <w:t>aperfeiçoamento na gestão dos negócios goianos. Esta pesquisa contribui também para o conhecimento do empreendedor sobre</w:t>
      </w:r>
      <w:r w:rsidR="00F10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organizações</w:t>
      </w:r>
      <w:r w:rsidR="008435A3" w:rsidRPr="000945F2">
        <w:rPr>
          <w:rFonts w:ascii="Times New Roman" w:hAnsi="Times New Roman" w:cs="Times New Roman"/>
          <w:sz w:val="24"/>
          <w:szCs w:val="24"/>
        </w:rPr>
        <w:t xml:space="preserve"> que</w:t>
      </w:r>
      <w:r w:rsidR="00643A22" w:rsidRPr="00094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oferecem capacitação</w:t>
      </w:r>
      <w:r w:rsidR="008435A3" w:rsidRPr="000945F2"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 xml:space="preserve">melhor </w:t>
      </w:r>
      <w:r w:rsidR="008435A3" w:rsidRPr="000945F2">
        <w:rPr>
          <w:rFonts w:ascii="Times New Roman" w:hAnsi="Times New Roman" w:cs="Times New Roman"/>
          <w:sz w:val="24"/>
          <w:szCs w:val="24"/>
        </w:rPr>
        <w:t>gerir o</w:t>
      </w:r>
      <w:r>
        <w:rPr>
          <w:rFonts w:ascii="Times New Roman" w:hAnsi="Times New Roman" w:cs="Times New Roman"/>
          <w:sz w:val="24"/>
          <w:szCs w:val="24"/>
        </w:rPr>
        <w:t>s</w:t>
      </w:r>
      <w:r w:rsidR="008435A3" w:rsidRPr="000945F2">
        <w:rPr>
          <w:rFonts w:ascii="Times New Roman" w:hAnsi="Times New Roman" w:cs="Times New Roman"/>
          <w:sz w:val="24"/>
          <w:szCs w:val="24"/>
        </w:rPr>
        <w:t xml:space="preserve"> negócio</w:t>
      </w:r>
      <w:r w:rsidR="001101CE">
        <w:rPr>
          <w:rFonts w:ascii="Times New Roman" w:hAnsi="Times New Roman" w:cs="Times New Roman"/>
          <w:sz w:val="24"/>
          <w:szCs w:val="24"/>
        </w:rPr>
        <w:t>s</w:t>
      </w:r>
      <w:r w:rsidR="008435A3" w:rsidRPr="000945F2">
        <w:rPr>
          <w:rFonts w:ascii="Times New Roman" w:hAnsi="Times New Roman" w:cs="Times New Roman"/>
          <w:sz w:val="24"/>
          <w:szCs w:val="24"/>
        </w:rPr>
        <w:t xml:space="preserve"> e promove</w:t>
      </w:r>
      <w:r w:rsidR="00643A22" w:rsidRPr="000945F2">
        <w:rPr>
          <w:rFonts w:ascii="Times New Roman" w:hAnsi="Times New Roman" w:cs="Times New Roman"/>
          <w:sz w:val="24"/>
          <w:szCs w:val="24"/>
        </w:rPr>
        <w:t>m</w:t>
      </w:r>
      <w:r w:rsidR="008435A3" w:rsidRPr="000945F2">
        <w:rPr>
          <w:rFonts w:ascii="Times New Roman" w:hAnsi="Times New Roman" w:cs="Times New Roman"/>
          <w:sz w:val="24"/>
          <w:szCs w:val="24"/>
        </w:rPr>
        <w:t xml:space="preserve"> uma série de programas que norteiam o e</w:t>
      </w:r>
      <w:r>
        <w:rPr>
          <w:rFonts w:ascii="Times New Roman" w:hAnsi="Times New Roman" w:cs="Times New Roman"/>
          <w:sz w:val="24"/>
          <w:szCs w:val="24"/>
        </w:rPr>
        <w:t>mpresário</w:t>
      </w:r>
      <w:r w:rsidR="008435A3" w:rsidRPr="000945F2">
        <w:rPr>
          <w:rFonts w:ascii="Times New Roman" w:hAnsi="Times New Roman" w:cs="Times New Roman"/>
          <w:sz w:val="24"/>
          <w:szCs w:val="24"/>
        </w:rPr>
        <w:t xml:space="preserve"> em busca do sucesso.</w:t>
      </w:r>
    </w:p>
    <w:p w14:paraId="6E1F3C8B" w14:textId="2A5DB44F" w:rsidR="00FD4729" w:rsidRPr="000945F2" w:rsidRDefault="001101CE" w:rsidP="00DA4BE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B172A" w:rsidRPr="000945F2">
        <w:rPr>
          <w:rFonts w:ascii="Times New Roman" w:hAnsi="Times New Roman" w:cs="Times New Roman"/>
          <w:sz w:val="24"/>
          <w:szCs w:val="24"/>
        </w:rPr>
        <w:t xml:space="preserve">mpreendedorismo é a capacidade de assumir riscos e criar possibilidades em um mundo cheio de desafios, obstáculos e mudanças. Em Goiás, o empreendedorismo tem ganhado muito espaço, pois, a cada dia </w:t>
      </w:r>
      <w:r>
        <w:rPr>
          <w:rFonts w:ascii="Times New Roman" w:hAnsi="Times New Roman" w:cs="Times New Roman"/>
          <w:sz w:val="24"/>
          <w:szCs w:val="24"/>
        </w:rPr>
        <w:t>surgem</w:t>
      </w:r>
      <w:r w:rsidR="004B172A" w:rsidRPr="000945F2">
        <w:rPr>
          <w:rFonts w:ascii="Times New Roman" w:hAnsi="Times New Roman" w:cs="Times New Roman"/>
          <w:sz w:val="24"/>
          <w:szCs w:val="24"/>
        </w:rPr>
        <w:t xml:space="preserve"> mais pessoas determinadas a buscar novas maneiras de </w:t>
      </w:r>
      <w:r w:rsidR="00266314" w:rsidRPr="000945F2">
        <w:rPr>
          <w:rFonts w:ascii="Times New Roman" w:hAnsi="Times New Roman" w:cs="Times New Roman"/>
          <w:sz w:val="24"/>
          <w:szCs w:val="24"/>
        </w:rPr>
        <w:t xml:space="preserve">empreender </w:t>
      </w:r>
      <w:r w:rsidR="00091D71">
        <w:rPr>
          <w:rFonts w:ascii="Times New Roman" w:hAnsi="Times New Roman" w:cs="Times New Roman"/>
          <w:sz w:val="24"/>
          <w:szCs w:val="24"/>
        </w:rPr>
        <w:t xml:space="preserve">– como mostram os números da </w:t>
      </w:r>
      <w:r w:rsidR="005023CE" w:rsidRPr="000945F2">
        <w:rPr>
          <w:rFonts w:ascii="Times New Roman" w:hAnsi="Times New Roman" w:cs="Times New Roman"/>
          <w:sz w:val="24"/>
          <w:szCs w:val="24"/>
        </w:rPr>
        <w:t>Junta Comercial de Goiás</w:t>
      </w:r>
      <w:r w:rsidR="00091D71">
        <w:rPr>
          <w:rFonts w:ascii="Times New Roman" w:hAnsi="Times New Roman" w:cs="Times New Roman"/>
          <w:sz w:val="24"/>
          <w:szCs w:val="24"/>
        </w:rPr>
        <w:t xml:space="preserve"> -</w:t>
      </w:r>
      <w:r w:rsidR="005023CE" w:rsidRPr="000945F2">
        <w:rPr>
          <w:rFonts w:ascii="Times New Roman" w:hAnsi="Times New Roman" w:cs="Times New Roman"/>
          <w:sz w:val="24"/>
          <w:szCs w:val="24"/>
        </w:rPr>
        <w:t xml:space="preserve"> J</w:t>
      </w:r>
      <w:r w:rsidR="00091D71">
        <w:rPr>
          <w:rFonts w:ascii="Times New Roman" w:hAnsi="Times New Roman" w:cs="Times New Roman"/>
          <w:sz w:val="24"/>
          <w:szCs w:val="24"/>
        </w:rPr>
        <w:t xml:space="preserve">UCEG, </w:t>
      </w:r>
      <w:r w:rsidR="005023CE" w:rsidRPr="000945F2">
        <w:rPr>
          <w:rFonts w:ascii="Times New Roman" w:hAnsi="Times New Roman" w:cs="Times New Roman"/>
          <w:sz w:val="24"/>
          <w:szCs w:val="24"/>
        </w:rPr>
        <w:t xml:space="preserve"> Secretaria de Indústria, Comércio e Serviços </w:t>
      </w:r>
      <w:r w:rsidR="00091D71">
        <w:rPr>
          <w:rFonts w:ascii="Times New Roman" w:hAnsi="Times New Roman" w:cs="Times New Roman"/>
          <w:sz w:val="24"/>
          <w:szCs w:val="24"/>
        </w:rPr>
        <w:t xml:space="preserve">- </w:t>
      </w:r>
      <w:r w:rsidR="005023CE" w:rsidRPr="000945F2">
        <w:rPr>
          <w:rFonts w:ascii="Times New Roman" w:hAnsi="Times New Roman" w:cs="Times New Roman"/>
          <w:sz w:val="24"/>
          <w:szCs w:val="24"/>
        </w:rPr>
        <w:t>SIC</w:t>
      </w:r>
      <w:r w:rsidR="00091D71">
        <w:rPr>
          <w:rFonts w:ascii="Times New Roman" w:hAnsi="Times New Roman" w:cs="Times New Roman"/>
          <w:sz w:val="24"/>
          <w:szCs w:val="24"/>
        </w:rPr>
        <w:t xml:space="preserve"> e o</w:t>
      </w:r>
      <w:r w:rsidR="006D0EF2" w:rsidRPr="000945F2">
        <w:rPr>
          <w:rFonts w:ascii="Times New Roman" w:hAnsi="Times New Roman" w:cs="Times New Roman"/>
          <w:sz w:val="24"/>
          <w:szCs w:val="24"/>
        </w:rPr>
        <w:t>nline</w:t>
      </w:r>
      <w:r w:rsidR="004B172A" w:rsidRPr="000945F2">
        <w:rPr>
          <w:rFonts w:ascii="Times New Roman" w:hAnsi="Times New Roman" w:cs="Times New Roman"/>
          <w:sz w:val="24"/>
          <w:szCs w:val="24"/>
        </w:rPr>
        <w:t>. Com iniciativa, promovem um comportamento criativo e inovador, que consegue transformar sonhos e ideias em reali</w:t>
      </w:r>
      <w:r w:rsidR="00091D71">
        <w:rPr>
          <w:rFonts w:ascii="Times New Roman" w:hAnsi="Times New Roman" w:cs="Times New Roman"/>
          <w:sz w:val="24"/>
          <w:szCs w:val="24"/>
        </w:rPr>
        <w:t>dade</w:t>
      </w:r>
      <w:r w:rsidR="004B172A" w:rsidRPr="000945F2">
        <w:rPr>
          <w:rFonts w:ascii="Times New Roman" w:hAnsi="Times New Roman" w:cs="Times New Roman"/>
          <w:sz w:val="24"/>
          <w:szCs w:val="24"/>
        </w:rPr>
        <w:t>, e</w:t>
      </w:r>
      <w:r w:rsidR="00091D71">
        <w:rPr>
          <w:rFonts w:ascii="Times New Roman" w:hAnsi="Times New Roman" w:cs="Times New Roman"/>
          <w:sz w:val="24"/>
          <w:szCs w:val="24"/>
        </w:rPr>
        <w:t xml:space="preserve">, </w:t>
      </w:r>
      <w:r w:rsidR="004B172A" w:rsidRPr="000945F2">
        <w:rPr>
          <w:rFonts w:ascii="Times New Roman" w:hAnsi="Times New Roman" w:cs="Times New Roman"/>
          <w:sz w:val="24"/>
          <w:szCs w:val="24"/>
        </w:rPr>
        <w:t>dessa maneira</w:t>
      </w:r>
      <w:r w:rsidR="00091D71">
        <w:rPr>
          <w:rFonts w:ascii="Times New Roman" w:hAnsi="Times New Roman" w:cs="Times New Roman"/>
          <w:sz w:val="24"/>
          <w:szCs w:val="24"/>
        </w:rPr>
        <w:t>,</w:t>
      </w:r>
      <w:r w:rsidR="004B172A" w:rsidRPr="000945F2">
        <w:rPr>
          <w:rFonts w:ascii="Times New Roman" w:hAnsi="Times New Roman" w:cs="Times New Roman"/>
          <w:sz w:val="24"/>
          <w:szCs w:val="24"/>
        </w:rPr>
        <w:t xml:space="preserve"> são estimulados a gerar resultados. </w:t>
      </w:r>
      <w:r w:rsidR="004B172A" w:rsidRPr="00331818">
        <w:rPr>
          <w:rFonts w:ascii="Times New Roman" w:hAnsi="Times New Roman" w:cs="Times New Roman"/>
          <w:sz w:val="24"/>
          <w:szCs w:val="24"/>
        </w:rPr>
        <w:t xml:space="preserve">Neste contexto, </w:t>
      </w:r>
      <w:r w:rsidR="0091283F" w:rsidRPr="00331818">
        <w:rPr>
          <w:rFonts w:ascii="Times New Roman" w:hAnsi="Times New Roman" w:cs="Times New Roman"/>
          <w:sz w:val="24"/>
          <w:szCs w:val="24"/>
        </w:rPr>
        <w:t xml:space="preserve">o Sebrae oferece </w:t>
      </w:r>
      <w:r w:rsidR="004B172A" w:rsidRPr="00331818">
        <w:rPr>
          <w:rFonts w:ascii="Times New Roman" w:hAnsi="Times New Roman" w:cs="Times New Roman"/>
          <w:sz w:val="24"/>
          <w:szCs w:val="24"/>
        </w:rPr>
        <w:t>apoio ao empreendedorismo em Goiás, promove</w:t>
      </w:r>
      <w:r w:rsidR="0091283F" w:rsidRPr="00331818">
        <w:rPr>
          <w:rFonts w:ascii="Times New Roman" w:hAnsi="Times New Roman" w:cs="Times New Roman"/>
          <w:sz w:val="24"/>
          <w:szCs w:val="24"/>
        </w:rPr>
        <w:t>ndo</w:t>
      </w:r>
      <w:r w:rsidR="004B172A" w:rsidRPr="00331818">
        <w:rPr>
          <w:rFonts w:ascii="Times New Roman" w:hAnsi="Times New Roman" w:cs="Times New Roman"/>
          <w:sz w:val="24"/>
          <w:szCs w:val="24"/>
        </w:rPr>
        <w:t>: consultorias, assistências, auxílios</w:t>
      </w:r>
      <w:r w:rsidR="00091D71">
        <w:rPr>
          <w:rFonts w:ascii="Times New Roman" w:hAnsi="Times New Roman" w:cs="Times New Roman"/>
          <w:sz w:val="24"/>
          <w:szCs w:val="24"/>
        </w:rPr>
        <w:t>,</w:t>
      </w:r>
      <w:r w:rsidR="004B172A" w:rsidRPr="00331818">
        <w:rPr>
          <w:rFonts w:ascii="Times New Roman" w:hAnsi="Times New Roman" w:cs="Times New Roman"/>
          <w:sz w:val="24"/>
          <w:szCs w:val="24"/>
        </w:rPr>
        <w:t xml:space="preserve"> </w:t>
      </w:r>
      <w:r w:rsidR="00091D71">
        <w:rPr>
          <w:rFonts w:ascii="Times New Roman" w:hAnsi="Times New Roman" w:cs="Times New Roman"/>
          <w:sz w:val="24"/>
          <w:szCs w:val="24"/>
        </w:rPr>
        <w:t xml:space="preserve">programas de </w:t>
      </w:r>
      <w:r w:rsidR="004B172A" w:rsidRPr="00331818">
        <w:rPr>
          <w:rFonts w:ascii="Times New Roman" w:hAnsi="Times New Roman" w:cs="Times New Roman"/>
          <w:sz w:val="24"/>
          <w:szCs w:val="24"/>
        </w:rPr>
        <w:t>capacitaç</w:t>
      </w:r>
      <w:r w:rsidR="00091D71">
        <w:rPr>
          <w:rFonts w:ascii="Times New Roman" w:hAnsi="Times New Roman" w:cs="Times New Roman"/>
          <w:sz w:val="24"/>
          <w:szCs w:val="24"/>
        </w:rPr>
        <w:t>ão, bem como</w:t>
      </w:r>
      <w:r w:rsidR="004B172A" w:rsidRPr="00331818">
        <w:rPr>
          <w:rFonts w:ascii="Times New Roman" w:hAnsi="Times New Roman" w:cs="Times New Roman"/>
          <w:sz w:val="24"/>
          <w:szCs w:val="24"/>
        </w:rPr>
        <w:t xml:space="preserve"> forne</w:t>
      </w:r>
      <w:r w:rsidR="00091D71">
        <w:rPr>
          <w:rFonts w:ascii="Times New Roman" w:hAnsi="Times New Roman" w:cs="Times New Roman"/>
          <w:sz w:val="24"/>
          <w:szCs w:val="24"/>
        </w:rPr>
        <w:t>cendo</w:t>
      </w:r>
      <w:r w:rsidR="004B172A" w:rsidRPr="00331818">
        <w:rPr>
          <w:rFonts w:ascii="Times New Roman" w:hAnsi="Times New Roman" w:cs="Times New Roman"/>
          <w:sz w:val="24"/>
          <w:szCs w:val="24"/>
        </w:rPr>
        <w:t xml:space="preserve"> informações, recursos financeiros, e outras ações para alavancar e desenvolver os projetos e ideias de negócios</w:t>
      </w:r>
      <w:r w:rsidR="00091D71">
        <w:rPr>
          <w:rFonts w:ascii="Times New Roman" w:hAnsi="Times New Roman" w:cs="Times New Roman"/>
          <w:sz w:val="24"/>
          <w:szCs w:val="24"/>
        </w:rPr>
        <w:t>.</w:t>
      </w:r>
      <w:r w:rsidR="004B172A" w:rsidRPr="00331818">
        <w:rPr>
          <w:rFonts w:ascii="Times New Roman" w:hAnsi="Times New Roman" w:cs="Times New Roman"/>
          <w:sz w:val="24"/>
          <w:szCs w:val="24"/>
        </w:rPr>
        <w:t xml:space="preserve"> </w:t>
      </w:r>
      <w:r w:rsidR="00091D71">
        <w:rPr>
          <w:rFonts w:ascii="Times New Roman" w:hAnsi="Times New Roman" w:cs="Times New Roman"/>
          <w:sz w:val="24"/>
          <w:szCs w:val="24"/>
        </w:rPr>
        <w:t xml:space="preserve">A entidade </w:t>
      </w:r>
      <w:r w:rsidR="004B172A" w:rsidRPr="00331818">
        <w:rPr>
          <w:rFonts w:ascii="Times New Roman" w:hAnsi="Times New Roman" w:cs="Times New Roman"/>
          <w:sz w:val="24"/>
          <w:szCs w:val="24"/>
        </w:rPr>
        <w:t>torna-se, portanto, aliad</w:t>
      </w:r>
      <w:r w:rsidR="00091D71">
        <w:rPr>
          <w:rFonts w:ascii="Times New Roman" w:hAnsi="Times New Roman" w:cs="Times New Roman"/>
          <w:sz w:val="24"/>
          <w:szCs w:val="24"/>
        </w:rPr>
        <w:t>a</w:t>
      </w:r>
      <w:r w:rsidR="004B172A" w:rsidRPr="00331818">
        <w:rPr>
          <w:rFonts w:ascii="Times New Roman" w:hAnsi="Times New Roman" w:cs="Times New Roman"/>
          <w:sz w:val="24"/>
          <w:szCs w:val="24"/>
        </w:rPr>
        <w:t xml:space="preserve"> fundamenta</w:t>
      </w:r>
      <w:r w:rsidR="001F3882" w:rsidRPr="00331818">
        <w:rPr>
          <w:rFonts w:ascii="Times New Roman" w:hAnsi="Times New Roman" w:cs="Times New Roman"/>
          <w:sz w:val="24"/>
          <w:szCs w:val="24"/>
        </w:rPr>
        <w:t>l</w:t>
      </w:r>
      <w:r w:rsidR="004B172A" w:rsidRPr="00331818">
        <w:rPr>
          <w:rFonts w:ascii="Times New Roman" w:hAnsi="Times New Roman" w:cs="Times New Roman"/>
          <w:sz w:val="24"/>
          <w:szCs w:val="24"/>
        </w:rPr>
        <w:t xml:space="preserve"> ao empreendedor</w:t>
      </w:r>
      <w:r w:rsidR="00091D71">
        <w:rPr>
          <w:rFonts w:ascii="Times New Roman" w:hAnsi="Times New Roman" w:cs="Times New Roman"/>
          <w:sz w:val="24"/>
          <w:szCs w:val="24"/>
        </w:rPr>
        <w:t>.</w:t>
      </w:r>
    </w:p>
    <w:p w14:paraId="0B75F1A1" w14:textId="02ED126B" w:rsidR="004B172A" w:rsidRPr="000945F2" w:rsidRDefault="008E0E8B" w:rsidP="00DA4BE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5F2">
        <w:rPr>
          <w:rFonts w:ascii="Times New Roman" w:hAnsi="Times New Roman" w:cs="Times New Roman"/>
          <w:sz w:val="24"/>
          <w:szCs w:val="24"/>
        </w:rPr>
        <w:t xml:space="preserve">O </w:t>
      </w:r>
      <w:r w:rsidR="004B172A" w:rsidRPr="000945F2">
        <w:rPr>
          <w:rFonts w:ascii="Times New Roman" w:hAnsi="Times New Roman" w:cs="Times New Roman"/>
          <w:sz w:val="24"/>
          <w:szCs w:val="24"/>
        </w:rPr>
        <w:t>mundo</w:t>
      </w:r>
      <w:r w:rsidRPr="000945F2">
        <w:rPr>
          <w:rFonts w:ascii="Times New Roman" w:hAnsi="Times New Roman" w:cs="Times New Roman"/>
          <w:sz w:val="24"/>
          <w:szCs w:val="24"/>
        </w:rPr>
        <w:t xml:space="preserve"> parece estar </w:t>
      </w:r>
      <w:r w:rsidR="004B172A" w:rsidRPr="000945F2">
        <w:rPr>
          <w:rFonts w:ascii="Times New Roman" w:hAnsi="Times New Roman" w:cs="Times New Roman"/>
          <w:sz w:val="24"/>
          <w:szCs w:val="24"/>
        </w:rPr>
        <w:t xml:space="preserve">mais competitivo </w:t>
      </w:r>
      <w:r w:rsidR="00603340" w:rsidRPr="000945F2">
        <w:rPr>
          <w:rFonts w:ascii="Times New Roman" w:hAnsi="Times New Roman" w:cs="Times New Roman"/>
          <w:sz w:val="24"/>
          <w:szCs w:val="24"/>
        </w:rPr>
        <w:t xml:space="preserve">e o planejamento </w:t>
      </w:r>
      <w:r w:rsidR="004B172A" w:rsidRPr="000945F2">
        <w:rPr>
          <w:rFonts w:ascii="Times New Roman" w:hAnsi="Times New Roman" w:cs="Times New Roman"/>
          <w:sz w:val="24"/>
          <w:szCs w:val="24"/>
        </w:rPr>
        <w:t>é fundamental para a vida do negócio</w:t>
      </w:r>
      <w:r w:rsidR="00091D71">
        <w:rPr>
          <w:rFonts w:ascii="Times New Roman" w:hAnsi="Times New Roman" w:cs="Times New Roman"/>
          <w:sz w:val="24"/>
          <w:szCs w:val="24"/>
        </w:rPr>
        <w:t>.</w:t>
      </w:r>
      <w:r w:rsidR="00BB02F4" w:rsidRPr="000945F2">
        <w:rPr>
          <w:rFonts w:ascii="Times New Roman" w:hAnsi="Times New Roman" w:cs="Times New Roman"/>
          <w:sz w:val="24"/>
          <w:szCs w:val="24"/>
        </w:rPr>
        <w:t xml:space="preserve"> </w:t>
      </w:r>
      <w:r w:rsidR="00091D71">
        <w:rPr>
          <w:rFonts w:ascii="Times New Roman" w:hAnsi="Times New Roman" w:cs="Times New Roman"/>
          <w:sz w:val="24"/>
          <w:szCs w:val="24"/>
        </w:rPr>
        <w:t>De acordo com</w:t>
      </w:r>
      <w:r w:rsidR="004B172A" w:rsidRPr="000945F2">
        <w:rPr>
          <w:rFonts w:ascii="Times New Roman" w:hAnsi="Times New Roman" w:cs="Times New Roman"/>
          <w:sz w:val="24"/>
          <w:szCs w:val="24"/>
        </w:rPr>
        <w:t xml:space="preserve"> pesquisas realizadas pelo Instituto Brasileiro de Geografia e Estatística (IBGE)</w:t>
      </w:r>
      <w:r w:rsidR="00091D71">
        <w:rPr>
          <w:rFonts w:ascii="Times New Roman" w:hAnsi="Times New Roman" w:cs="Times New Roman"/>
          <w:sz w:val="24"/>
          <w:szCs w:val="24"/>
        </w:rPr>
        <w:t>,</w:t>
      </w:r>
      <w:r w:rsidR="004B172A" w:rsidRPr="000945F2">
        <w:rPr>
          <w:rFonts w:ascii="Times New Roman" w:hAnsi="Times New Roman" w:cs="Times New Roman"/>
          <w:sz w:val="24"/>
          <w:szCs w:val="24"/>
        </w:rPr>
        <w:t xml:space="preserve"> seis a cada </w:t>
      </w:r>
      <w:r w:rsidR="00091D71">
        <w:rPr>
          <w:rFonts w:ascii="Times New Roman" w:hAnsi="Times New Roman" w:cs="Times New Roman"/>
          <w:sz w:val="24"/>
          <w:szCs w:val="24"/>
        </w:rPr>
        <w:t>dez</w:t>
      </w:r>
      <w:r w:rsidR="004B172A" w:rsidRPr="000945F2">
        <w:rPr>
          <w:rFonts w:ascii="Times New Roman" w:hAnsi="Times New Roman" w:cs="Times New Roman"/>
          <w:sz w:val="24"/>
          <w:szCs w:val="24"/>
        </w:rPr>
        <w:t xml:space="preserve"> empresas que apresentam falta de gestão, planejamento e capacitação fecham em até cinco anos após abertura. </w:t>
      </w:r>
      <w:r w:rsidR="00091D71">
        <w:rPr>
          <w:rFonts w:ascii="Times New Roman" w:hAnsi="Times New Roman" w:cs="Times New Roman"/>
          <w:sz w:val="24"/>
          <w:szCs w:val="24"/>
        </w:rPr>
        <w:t>N</w:t>
      </w:r>
      <w:r w:rsidR="004B172A" w:rsidRPr="000945F2">
        <w:rPr>
          <w:rFonts w:ascii="Times New Roman" w:hAnsi="Times New Roman" w:cs="Times New Roman"/>
          <w:sz w:val="24"/>
          <w:szCs w:val="24"/>
        </w:rPr>
        <w:t xml:space="preserve">a economia brasileira, o empreendedorismo promovido por micro e pequenas empresas </w:t>
      </w:r>
      <w:r w:rsidR="00091D71">
        <w:rPr>
          <w:rFonts w:ascii="Times New Roman" w:hAnsi="Times New Roman" w:cs="Times New Roman"/>
          <w:sz w:val="24"/>
          <w:szCs w:val="24"/>
        </w:rPr>
        <w:t>compõe</w:t>
      </w:r>
      <w:r w:rsidR="004B172A" w:rsidRPr="000945F2">
        <w:rPr>
          <w:rFonts w:ascii="Times New Roman" w:hAnsi="Times New Roman" w:cs="Times New Roman"/>
          <w:sz w:val="24"/>
          <w:szCs w:val="24"/>
        </w:rPr>
        <w:t xml:space="preserve"> 30% </w:t>
      </w:r>
      <w:r w:rsidR="00091D71">
        <w:rPr>
          <w:rFonts w:ascii="Times New Roman" w:hAnsi="Times New Roman" w:cs="Times New Roman"/>
          <w:sz w:val="24"/>
          <w:szCs w:val="24"/>
        </w:rPr>
        <w:t>d</w:t>
      </w:r>
      <w:r w:rsidR="004B172A" w:rsidRPr="000945F2">
        <w:rPr>
          <w:rFonts w:ascii="Times New Roman" w:hAnsi="Times New Roman" w:cs="Times New Roman"/>
          <w:sz w:val="24"/>
          <w:szCs w:val="24"/>
        </w:rPr>
        <w:t xml:space="preserve">o Produto Interno Bruto (PIB) do </w:t>
      </w:r>
      <w:r w:rsidR="00091D71">
        <w:rPr>
          <w:rFonts w:ascii="Times New Roman" w:hAnsi="Times New Roman" w:cs="Times New Roman"/>
          <w:sz w:val="24"/>
          <w:szCs w:val="24"/>
        </w:rPr>
        <w:t>país</w:t>
      </w:r>
      <w:r w:rsidR="004B172A" w:rsidRPr="000945F2">
        <w:rPr>
          <w:rFonts w:ascii="Times New Roman" w:hAnsi="Times New Roman" w:cs="Times New Roman"/>
          <w:sz w:val="24"/>
          <w:szCs w:val="24"/>
        </w:rPr>
        <w:t xml:space="preserve">, </w:t>
      </w:r>
      <w:r w:rsidR="00091D71">
        <w:rPr>
          <w:rFonts w:ascii="Times New Roman" w:hAnsi="Times New Roman" w:cs="Times New Roman"/>
          <w:sz w:val="24"/>
          <w:szCs w:val="24"/>
        </w:rPr>
        <w:t>além de representar</w:t>
      </w:r>
      <w:r w:rsidR="004B172A" w:rsidRPr="000945F2">
        <w:rPr>
          <w:rFonts w:ascii="Times New Roman" w:hAnsi="Times New Roman" w:cs="Times New Roman"/>
          <w:sz w:val="24"/>
          <w:szCs w:val="24"/>
        </w:rPr>
        <w:t xml:space="preserve"> 55% dos empregos gerados no Brasil, segundo os últimos dados </w:t>
      </w:r>
      <w:r w:rsidR="0060736E">
        <w:rPr>
          <w:rFonts w:ascii="Times New Roman" w:hAnsi="Times New Roman" w:cs="Times New Roman"/>
          <w:sz w:val="24"/>
          <w:szCs w:val="24"/>
        </w:rPr>
        <w:t xml:space="preserve">de 2022 </w:t>
      </w:r>
      <w:r w:rsidR="004B172A" w:rsidRPr="000945F2">
        <w:rPr>
          <w:rFonts w:ascii="Times New Roman" w:hAnsi="Times New Roman" w:cs="Times New Roman"/>
          <w:sz w:val="24"/>
          <w:szCs w:val="24"/>
        </w:rPr>
        <w:t>d</w:t>
      </w:r>
      <w:r w:rsidR="0060736E">
        <w:rPr>
          <w:rFonts w:ascii="Times New Roman" w:hAnsi="Times New Roman" w:cs="Times New Roman"/>
          <w:sz w:val="24"/>
          <w:szCs w:val="24"/>
        </w:rPr>
        <w:t>a</w:t>
      </w:r>
      <w:r w:rsidR="004B172A" w:rsidRPr="000945F2">
        <w:rPr>
          <w:rFonts w:ascii="Times New Roman" w:hAnsi="Times New Roman" w:cs="Times New Roman"/>
          <w:sz w:val="24"/>
          <w:szCs w:val="24"/>
        </w:rPr>
        <w:t xml:space="preserve"> Secretaria Especial de Produtividade, Emprego e Competitividade do Ministério da Economia </w:t>
      </w:r>
      <w:r w:rsidR="00091D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B172A" w:rsidRPr="000945F2">
        <w:rPr>
          <w:rFonts w:ascii="Times New Roman" w:hAnsi="Times New Roman" w:cs="Times New Roman"/>
          <w:sz w:val="24"/>
          <w:szCs w:val="24"/>
        </w:rPr>
        <w:t>Sepec</w:t>
      </w:r>
      <w:proofErr w:type="spellEnd"/>
      <w:r w:rsidR="004B172A" w:rsidRPr="000945F2">
        <w:rPr>
          <w:rFonts w:ascii="Times New Roman" w:hAnsi="Times New Roman" w:cs="Times New Roman"/>
          <w:sz w:val="24"/>
          <w:szCs w:val="24"/>
        </w:rPr>
        <w:t>/ME).</w:t>
      </w:r>
    </w:p>
    <w:p w14:paraId="4F7A4044" w14:textId="72FEA9D8" w:rsidR="004B172A" w:rsidRPr="000945F2" w:rsidRDefault="00091D71" w:rsidP="00DA4BE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</w:t>
      </w:r>
      <w:r w:rsidR="004B172A" w:rsidRPr="00824000">
        <w:rPr>
          <w:rFonts w:ascii="Times New Roman" w:hAnsi="Times New Roman" w:cs="Times New Roman"/>
          <w:sz w:val="24"/>
          <w:szCs w:val="24"/>
        </w:rPr>
        <w:t>, este trabalho, busca reunir informações</w:t>
      </w:r>
      <w:r>
        <w:rPr>
          <w:rFonts w:ascii="Times New Roman" w:hAnsi="Times New Roman" w:cs="Times New Roman"/>
          <w:sz w:val="24"/>
          <w:szCs w:val="24"/>
        </w:rPr>
        <w:t xml:space="preserve"> do Sebrae,</w:t>
      </w:r>
      <w:r w:rsidR="004B172A" w:rsidRPr="00824000">
        <w:rPr>
          <w:rFonts w:ascii="Times New Roman" w:hAnsi="Times New Roman" w:cs="Times New Roman"/>
          <w:sz w:val="24"/>
          <w:szCs w:val="24"/>
        </w:rPr>
        <w:t xml:space="preserve"> este importante aliado do </w:t>
      </w:r>
      <w:r>
        <w:rPr>
          <w:rFonts w:ascii="Times New Roman" w:hAnsi="Times New Roman" w:cs="Times New Roman"/>
          <w:sz w:val="24"/>
          <w:szCs w:val="24"/>
        </w:rPr>
        <w:t>setor</w:t>
      </w:r>
      <w:r w:rsidR="004B172A" w:rsidRPr="00824000">
        <w:rPr>
          <w:rFonts w:ascii="Times New Roman" w:hAnsi="Times New Roman" w:cs="Times New Roman"/>
          <w:sz w:val="24"/>
          <w:szCs w:val="24"/>
        </w:rPr>
        <w:t xml:space="preserve">, sendo </w:t>
      </w:r>
      <w:r w:rsidR="00853D71">
        <w:rPr>
          <w:rFonts w:ascii="Times New Roman" w:hAnsi="Times New Roman" w:cs="Times New Roman"/>
          <w:sz w:val="24"/>
          <w:szCs w:val="24"/>
        </w:rPr>
        <w:t>uma d</w:t>
      </w:r>
      <w:r w:rsidR="004B172A" w:rsidRPr="00824000">
        <w:rPr>
          <w:rFonts w:ascii="Times New Roman" w:hAnsi="Times New Roman" w:cs="Times New Roman"/>
          <w:sz w:val="24"/>
          <w:szCs w:val="24"/>
        </w:rPr>
        <w:t xml:space="preserve">as instituições de apoio e fomento ao empreendedorismo </w:t>
      </w:r>
      <w:r w:rsidR="0071681F">
        <w:rPr>
          <w:rFonts w:ascii="Times New Roman" w:hAnsi="Times New Roman" w:cs="Times New Roman"/>
          <w:sz w:val="24"/>
          <w:szCs w:val="24"/>
        </w:rPr>
        <w:t xml:space="preserve">com atuação </w:t>
      </w:r>
      <w:r w:rsidR="004B172A" w:rsidRPr="00824000">
        <w:rPr>
          <w:rFonts w:ascii="Times New Roman" w:hAnsi="Times New Roman" w:cs="Times New Roman"/>
          <w:sz w:val="24"/>
          <w:szCs w:val="24"/>
        </w:rPr>
        <w:t xml:space="preserve">em Goiás. </w:t>
      </w:r>
      <w:r>
        <w:rPr>
          <w:rFonts w:ascii="Times New Roman" w:hAnsi="Times New Roman" w:cs="Times New Roman"/>
          <w:sz w:val="24"/>
          <w:szCs w:val="24"/>
        </w:rPr>
        <w:t>Para tal, foram utilizados</w:t>
      </w:r>
      <w:r w:rsidR="004B172A" w:rsidRPr="00824000">
        <w:rPr>
          <w:rFonts w:ascii="Times New Roman" w:hAnsi="Times New Roman" w:cs="Times New Roman"/>
          <w:sz w:val="24"/>
          <w:szCs w:val="24"/>
        </w:rPr>
        <w:t xml:space="preserve"> o levantamento de informações, apresentações, ações desempenhadas e exemplo de</w:t>
      </w:r>
      <w:r w:rsidR="00287B5D">
        <w:rPr>
          <w:rFonts w:ascii="Times New Roman" w:hAnsi="Times New Roman" w:cs="Times New Roman"/>
          <w:sz w:val="24"/>
          <w:szCs w:val="24"/>
        </w:rPr>
        <w:t xml:space="preserve"> um</w:t>
      </w:r>
      <w:r w:rsidR="004B172A" w:rsidRPr="00824000">
        <w:rPr>
          <w:rFonts w:ascii="Times New Roman" w:hAnsi="Times New Roman" w:cs="Times New Roman"/>
          <w:sz w:val="24"/>
          <w:szCs w:val="24"/>
        </w:rPr>
        <w:t xml:space="preserve"> negócio que utiliza e utiliz</w:t>
      </w:r>
      <w:r w:rsidR="00342724">
        <w:rPr>
          <w:rFonts w:ascii="Times New Roman" w:hAnsi="Times New Roman" w:cs="Times New Roman"/>
          <w:sz w:val="24"/>
          <w:szCs w:val="24"/>
        </w:rPr>
        <w:t>ou</w:t>
      </w:r>
      <w:r w:rsidR="004B172A" w:rsidRPr="00824000">
        <w:rPr>
          <w:rFonts w:ascii="Times New Roman" w:hAnsi="Times New Roman" w:cs="Times New Roman"/>
          <w:sz w:val="24"/>
          <w:szCs w:val="24"/>
        </w:rPr>
        <w:t xml:space="preserve"> estes meios. </w:t>
      </w:r>
      <w:r>
        <w:rPr>
          <w:rFonts w:ascii="Times New Roman" w:hAnsi="Times New Roman" w:cs="Times New Roman"/>
          <w:sz w:val="24"/>
          <w:szCs w:val="24"/>
        </w:rPr>
        <w:t>Também foi a</w:t>
      </w:r>
      <w:r w:rsidRPr="00824000">
        <w:rPr>
          <w:rFonts w:ascii="Times New Roman" w:hAnsi="Times New Roman" w:cs="Times New Roman"/>
          <w:sz w:val="24"/>
          <w:szCs w:val="24"/>
        </w:rPr>
        <w:t>plicada</w:t>
      </w:r>
      <w:r w:rsidR="004B172A" w:rsidRPr="00824000">
        <w:rPr>
          <w:rFonts w:ascii="Times New Roman" w:hAnsi="Times New Roman" w:cs="Times New Roman"/>
          <w:sz w:val="24"/>
          <w:szCs w:val="24"/>
        </w:rPr>
        <w:t xml:space="preserve"> a metodologia </w:t>
      </w:r>
      <w:r w:rsidR="007F32FB" w:rsidRPr="00824000">
        <w:rPr>
          <w:rFonts w:ascii="Times New Roman" w:hAnsi="Times New Roman" w:cs="Times New Roman"/>
          <w:sz w:val="24"/>
          <w:szCs w:val="24"/>
        </w:rPr>
        <w:t xml:space="preserve">de pesquisa bibliográfica </w:t>
      </w:r>
      <w:r w:rsidR="00DB1E69" w:rsidRPr="00824000">
        <w:rPr>
          <w:rFonts w:ascii="Times New Roman" w:hAnsi="Times New Roman" w:cs="Times New Roman"/>
          <w:sz w:val="24"/>
          <w:szCs w:val="24"/>
        </w:rPr>
        <w:t>do tema em questão,</w:t>
      </w:r>
      <w:r w:rsidR="007F32FB" w:rsidRPr="00824000">
        <w:rPr>
          <w:rFonts w:ascii="Times New Roman" w:hAnsi="Times New Roman" w:cs="Times New Roman"/>
          <w:sz w:val="24"/>
          <w:szCs w:val="24"/>
        </w:rPr>
        <w:t xml:space="preserve"> e para </w:t>
      </w:r>
      <w:r w:rsidR="00DB1E69" w:rsidRPr="00824000">
        <w:rPr>
          <w:rFonts w:ascii="Times New Roman" w:hAnsi="Times New Roman" w:cs="Times New Roman"/>
          <w:sz w:val="24"/>
          <w:szCs w:val="24"/>
        </w:rPr>
        <w:t>não</w:t>
      </w:r>
      <w:r w:rsidR="007F32FB" w:rsidRPr="00824000">
        <w:rPr>
          <w:rFonts w:ascii="Times New Roman" w:hAnsi="Times New Roman" w:cs="Times New Roman"/>
          <w:sz w:val="24"/>
          <w:szCs w:val="24"/>
        </w:rPr>
        <w:t xml:space="preserve"> restar d</w:t>
      </w:r>
      <w:r w:rsidR="00DB1E69" w:rsidRPr="00824000">
        <w:rPr>
          <w:rFonts w:ascii="Times New Roman" w:hAnsi="Times New Roman" w:cs="Times New Roman"/>
          <w:sz w:val="24"/>
          <w:szCs w:val="24"/>
        </w:rPr>
        <w:t>ú</w:t>
      </w:r>
      <w:r w:rsidR="007F32FB" w:rsidRPr="00824000">
        <w:rPr>
          <w:rFonts w:ascii="Times New Roman" w:hAnsi="Times New Roman" w:cs="Times New Roman"/>
          <w:sz w:val="24"/>
          <w:szCs w:val="24"/>
        </w:rPr>
        <w:t xml:space="preserve">vidas, introduziu-se a pesquisa secundária através </w:t>
      </w:r>
      <w:r w:rsidR="000945F2" w:rsidRPr="00824000">
        <w:rPr>
          <w:rFonts w:ascii="Times New Roman" w:hAnsi="Times New Roman" w:cs="Times New Roman"/>
          <w:sz w:val="24"/>
          <w:szCs w:val="24"/>
        </w:rPr>
        <w:t>de entrevistas</w:t>
      </w:r>
      <w:r w:rsidR="007F32FB" w:rsidRPr="00824000">
        <w:rPr>
          <w:rFonts w:ascii="Times New Roman" w:hAnsi="Times New Roman" w:cs="Times New Roman"/>
          <w:sz w:val="24"/>
          <w:szCs w:val="24"/>
        </w:rPr>
        <w:t xml:space="preserve"> aos </w:t>
      </w:r>
      <w:r w:rsidR="00DB1E69" w:rsidRPr="00824000">
        <w:rPr>
          <w:rFonts w:ascii="Times New Roman" w:hAnsi="Times New Roman" w:cs="Times New Roman"/>
          <w:sz w:val="24"/>
          <w:szCs w:val="24"/>
        </w:rPr>
        <w:t xml:space="preserve">agentes que atuam nas </w:t>
      </w:r>
      <w:r w:rsidR="00DB1E69" w:rsidRPr="00824000">
        <w:rPr>
          <w:rFonts w:ascii="Times New Roman" w:hAnsi="Times New Roman" w:cs="Times New Roman"/>
          <w:sz w:val="24"/>
          <w:szCs w:val="24"/>
        </w:rPr>
        <w:lastRenderedPageBreak/>
        <w:t>instituições</w:t>
      </w:r>
      <w:r w:rsidR="00342724">
        <w:rPr>
          <w:rFonts w:ascii="Times New Roman" w:hAnsi="Times New Roman" w:cs="Times New Roman"/>
          <w:sz w:val="24"/>
          <w:szCs w:val="24"/>
        </w:rPr>
        <w:t xml:space="preserve"> - </w:t>
      </w:r>
      <w:r w:rsidR="00C42025">
        <w:rPr>
          <w:rFonts w:ascii="Times New Roman" w:hAnsi="Times New Roman" w:cs="Times New Roman"/>
          <w:sz w:val="24"/>
          <w:szCs w:val="24"/>
        </w:rPr>
        <w:t>entre outros</w:t>
      </w:r>
      <w:r w:rsidR="00F30EA1">
        <w:rPr>
          <w:rFonts w:ascii="Times New Roman" w:hAnsi="Times New Roman" w:cs="Times New Roman"/>
          <w:sz w:val="24"/>
          <w:szCs w:val="24"/>
        </w:rPr>
        <w:t xml:space="preserve"> envolvidos no empreendedorismo</w:t>
      </w:r>
      <w:r w:rsidR="00342724">
        <w:rPr>
          <w:rFonts w:ascii="Times New Roman" w:hAnsi="Times New Roman" w:cs="Times New Roman"/>
          <w:sz w:val="24"/>
          <w:szCs w:val="24"/>
        </w:rPr>
        <w:t xml:space="preserve"> -</w:t>
      </w:r>
      <w:r w:rsidR="00F30EA1">
        <w:rPr>
          <w:rFonts w:ascii="Times New Roman" w:hAnsi="Times New Roman" w:cs="Times New Roman"/>
          <w:sz w:val="24"/>
          <w:szCs w:val="24"/>
        </w:rPr>
        <w:t xml:space="preserve">, como </w:t>
      </w:r>
      <w:r w:rsidR="00342724">
        <w:rPr>
          <w:rFonts w:ascii="Times New Roman" w:hAnsi="Times New Roman" w:cs="Times New Roman"/>
          <w:sz w:val="24"/>
          <w:szCs w:val="24"/>
        </w:rPr>
        <w:t xml:space="preserve">uma </w:t>
      </w:r>
      <w:r w:rsidR="00F30EA1">
        <w:rPr>
          <w:rFonts w:ascii="Times New Roman" w:hAnsi="Times New Roman" w:cs="Times New Roman"/>
          <w:sz w:val="24"/>
          <w:szCs w:val="24"/>
        </w:rPr>
        <w:t>instituição de ensino</w:t>
      </w:r>
      <w:r w:rsidR="00342724">
        <w:rPr>
          <w:rFonts w:ascii="Times New Roman" w:hAnsi="Times New Roman" w:cs="Times New Roman"/>
          <w:sz w:val="24"/>
          <w:szCs w:val="24"/>
        </w:rPr>
        <w:t xml:space="preserve"> superior goiana</w:t>
      </w:r>
      <w:r w:rsidR="00DB1E69" w:rsidRPr="000945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912986" w14:textId="5BE8A76C" w:rsidR="001D2FDF" w:rsidRDefault="004B172A" w:rsidP="00DA4BE4">
      <w:pPr>
        <w:spacing w:line="360" w:lineRule="auto"/>
        <w:ind w:firstLine="720"/>
        <w:jc w:val="both"/>
        <w:rPr>
          <w:sz w:val="24"/>
          <w:szCs w:val="24"/>
        </w:rPr>
      </w:pPr>
      <w:r w:rsidRPr="000945F2">
        <w:rPr>
          <w:rFonts w:ascii="Times New Roman" w:hAnsi="Times New Roman" w:cs="Times New Roman"/>
          <w:sz w:val="24"/>
          <w:szCs w:val="24"/>
        </w:rPr>
        <w:t xml:space="preserve">A consequência da realização deste trabalho </w:t>
      </w:r>
      <w:r w:rsidR="005E7A4A" w:rsidRPr="000945F2">
        <w:rPr>
          <w:rFonts w:ascii="Times New Roman" w:hAnsi="Times New Roman" w:cs="Times New Roman"/>
          <w:sz w:val="24"/>
          <w:szCs w:val="24"/>
        </w:rPr>
        <w:t>é</w:t>
      </w:r>
      <w:r w:rsidRPr="000945F2">
        <w:rPr>
          <w:rFonts w:ascii="Times New Roman" w:hAnsi="Times New Roman" w:cs="Times New Roman"/>
          <w:sz w:val="24"/>
          <w:szCs w:val="24"/>
        </w:rPr>
        <w:t xml:space="preserve"> a promoção do amadurecimento do pensamento dos empreendedores, sejam iniciantes ou experiente</w:t>
      </w:r>
      <w:r w:rsidR="00C83A49" w:rsidRPr="000945F2">
        <w:rPr>
          <w:rFonts w:ascii="Times New Roman" w:hAnsi="Times New Roman" w:cs="Times New Roman"/>
          <w:sz w:val="24"/>
          <w:szCs w:val="24"/>
        </w:rPr>
        <w:t>s</w:t>
      </w:r>
      <w:r w:rsidRPr="000945F2">
        <w:rPr>
          <w:rFonts w:ascii="Times New Roman" w:hAnsi="Times New Roman" w:cs="Times New Roman"/>
          <w:sz w:val="24"/>
          <w:szCs w:val="24"/>
        </w:rPr>
        <w:t>, em sua jornada no mundo dos negócios, informando acerca</w:t>
      </w:r>
      <w:r w:rsidR="007911C7">
        <w:rPr>
          <w:rFonts w:ascii="Times New Roman" w:hAnsi="Times New Roman" w:cs="Times New Roman"/>
          <w:sz w:val="24"/>
          <w:szCs w:val="24"/>
        </w:rPr>
        <w:t xml:space="preserve"> da</w:t>
      </w:r>
      <w:r w:rsidRPr="000945F2">
        <w:rPr>
          <w:rFonts w:ascii="Times New Roman" w:hAnsi="Times New Roman" w:cs="Times New Roman"/>
          <w:sz w:val="24"/>
          <w:szCs w:val="24"/>
        </w:rPr>
        <w:t xml:space="preserve"> instituiç</w:t>
      </w:r>
      <w:r w:rsidR="007911C7">
        <w:rPr>
          <w:rFonts w:ascii="Times New Roman" w:hAnsi="Times New Roman" w:cs="Times New Roman"/>
          <w:sz w:val="24"/>
          <w:szCs w:val="24"/>
        </w:rPr>
        <w:t>ão</w:t>
      </w:r>
      <w:r w:rsidRPr="000945F2">
        <w:rPr>
          <w:rFonts w:ascii="Times New Roman" w:hAnsi="Times New Roman" w:cs="Times New Roman"/>
          <w:sz w:val="24"/>
          <w:szCs w:val="24"/>
        </w:rPr>
        <w:t xml:space="preserve"> de apoio e fomento do empreendedorismo em Goiás</w:t>
      </w:r>
      <w:r w:rsidR="007911C7">
        <w:rPr>
          <w:rFonts w:ascii="Times New Roman" w:hAnsi="Times New Roman" w:cs="Times New Roman"/>
          <w:sz w:val="24"/>
          <w:szCs w:val="24"/>
        </w:rPr>
        <w:t xml:space="preserve">, </w:t>
      </w:r>
      <w:r w:rsidR="00342724">
        <w:rPr>
          <w:rFonts w:ascii="Times New Roman" w:hAnsi="Times New Roman" w:cs="Times New Roman"/>
          <w:sz w:val="24"/>
          <w:szCs w:val="24"/>
        </w:rPr>
        <w:t xml:space="preserve">o </w:t>
      </w:r>
      <w:r w:rsidR="007911C7">
        <w:rPr>
          <w:rFonts w:ascii="Times New Roman" w:hAnsi="Times New Roman" w:cs="Times New Roman"/>
          <w:sz w:val="24"/>
          <w:szCs w:val="24"/>
        </w:rPr>
        <w:t>Sebrae</w:t>
      </w:r>
      <w:r w:rsidR="00342724">
        <w:rPr>
          <w:rFonts w:ascii="Times New Roman" w:hAnsi="Times New Roman" w:cs="Times New Roman"/>
          <w:sz w:val="24"/>
          <w:szCs w:val="24"/>
        </w:rPr>
        <w:t>-Goiás</w:t>
      </w:r>
      <w:r w:rsidRPr="000945F2">
        <w:rPr>
          <w:rFonts w:ascii="Times New Roman" w:hAnsi="Times New Roman" w:cs="Times New Roman"/>
          <w:sz w:val="24"/>
          <w:szCs w:val="24"/>
        </w:rPr>
        <w:t>, que</w:t>
      </w:r>
      <w:r w:rsidR="007911C7">
        <w:rPr>
          <w:rFonts w:ascii="Times New Roman" w:hAnsi="Times New Roman" w:cs="Times New Roman"/>
          <w:sz w:val="24"/>
          <w:szCs w:val="24"/>
        </w:rPr>
        <w:t xml:space="preserve"> poderá </w:t>
      </w:r>
      <w:r w:rsidRPr="000945F2">
        <w:rPr>
          <w:rFonts w:ascii="Times New Roman" w:hAnsi="Times New Roman" w:cs="Times New Roman"/>
          <w:sz w:val="24"/>
          <w:szCs w:val="24"/>
        </w:rPr>
        <w:t xml:space="preserve">fornecer suporte para </w:t>
      </w:r>
      <w:r w:rsidR="00737FA3" w:rsidRPr="000945F2">
        <w:rPr>
          <w:rFonts w:ascii="Times New Roman" w:hAnsi="Times New Roman" w:cs="Times New Roman"/>
          <w:sz w:val="24"/>
          <w:szCs w:val="24"/>
        </w:rPr>
        <w:t>o</w:t>
      </w:r>
      <w:r w:rsidR="007F5093">
        <w:rPr>
          <w:rFonts w:ascii="Times New Roman" w:hAnsi="Times New Roman" w:cs="Times New Roman"/>
          <w:sz w:val="24"/>
          <w:szCs w:val="24"/>
        </w:rPr>
        <w:t>s que</w:t>
      </w:r>
      <w:r w:rsidR="00025ECB" w:rsidRPr="000945F2">
        <w:rPr>
          <w:rFonts w:ascii="Times New Roman" w:hAnsi="Times New Roman" w:cs="Times New Roman"/>
          <w:sz w:val="24"/>
          <w:szCs w:val="24"/>
        </w:rPr>
        <w:t xml:space="preserve"> busca</w:t>
      </w:r>
      <w:r w:rsidR="007F5093">
        <w:rPr>
          <w:rFonts w:ascii="Times New Roman" w:hAnsi="Times New Roman" w:cs="Times New Roman"/>
          <w:sz w:val="24"/>
          <w:szCs w:val="24"/>
        </w:rPr>
        <w:t>rem</w:t>
      </w:r>
      <w:r w:rsidR="00737FA3" w:rsidRPr="000945F2">
        <w:rPr>
          <w:rFonts w:ascii="Times New Roman" w:hAnsi="Times New Roman" w:cs="Times New Roman"/>
          <w:sz w:val="24"/>
          <w:szCs w:val="24"/>
        </w:rPr>
        <w:t xml:space="preserve"> </w:t>
      </w:r>
      <w:r w:rsidRPr="000945F2">
        <w:rPr>
          <w:rFonts w:ascii="Times New Roman" w:hAnsi="Times New Roman" w:cs="Times New Roman"/>
          <w:sz w:val="24"/>
          <w:szCs w:val="24"/>
        </w:rPr>
        <w:t>alcançar o sucesso esperado no negócio</w:t>
      </w:r>
      <w:r w:rsidRPr="004B172A">
        <w:rPr>
          <w:sz w:val="24"/>
          <w:szCs w:val="24"/>
        </w:rPr>
        <w:t>.</w:t>
      </w:r>
    </w:p>
    <w:p w14:paraId="167D834D" w14:textId="4B736593" w:rsidR="00B21A75" w:rsidRDefault="00B21A75" w:rsidP="00DA4BE4">
      <w:pPr>
        <w:spacing w:line="360" w:lineRule="auto"/>
        <w:jc w:val="both"/>
        <w:rPr>
          <w:sz w:val="24"/>
          <w:szCs w:val="24"/>
        </w:rPr>
      </w:pPr>
    </w:p>
    <w:p w14:paraId="250CA44D" w14:textId="77777777" w:rsidR="00342724" w:rsidRDefault="00342724" w:rsidP="00DA4BE4">
      <w:pPr>
        <w:spacing w:line="360" w:lineRule="auto"/>
        <w:jc w:val="both"/>
        <w:rPr>
          <w:sz w:val="24"/>
          <w:szCs w:val="24"/>
        </w:rPr>
      </w:pPr>
    </w:p>
    <w:p w14:paraId="424913C9" w14:textId="60245ABB" w:rsidR="001D2FDF" w:rsidRPr="000945F2" w:rsidRDefault="00F8140D" w:rsidP="00DA4BE4">
      <w:pPr>
        <w:pStyle w:val="Ttulo2"/>
        <w:numPr>
          <w:ilvl w:val="1"/>
          <w:numId w:val="1"/>
        </w:numPr>
        <w:spacing w:before="0"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bookmarkStart w:id="2" w:name="_Toc104825287"/>
      <w:r w:rsidRPr="000945F2">
        <w:rPr>
          <w:rFonts w:ascii="Times New Roman" w:hAnsi="Times New Roman" w:cs="Times New Roman"/>
          <w:b/>
          <w:sz w:val="24"/>
          <w:szCs w:val="24"/>
        </w:rPr>
        <w:t>Objetivos</w:t>
      </w:r>
      <w:bookmarkEnd w:id="2"/>
    </w:p>
    <w:p w14:paraId="637DE8B7" w14:textId="7107E706" w:rsidR="00D17ACB" w:rsidRDefault="00D17ACB" w:rsidP="00DA4BE4">
      <w:pPr>
        <w:spacing w:line="360" w:lineRule="auto"/>
      </w:pPr>
    </w:p>
    <w:p w14:paraId="5736D534" w14:textId="77777777" w:rsidR="00342724" w:rsidRPr="00D17ACB" w:rsidRDefault="00342724" w:rsidP="00DA4BE4">
      <w:pPr>
        <w:spacing w:line="360" w:lineRule="auto"/>
      </w:pPr>
    </w:p>
    <w:p w14:paraId="0888D18D" w14:textId="68CF3E1C" w:rsidR="001D2FDF" w:rsidRPr="000945F2" w:rsidRDefault="00314D5D" w:rsidP="00DA4BE4">
      <w:pPr>
        <w:pStyle w:val="Ttulo3"/>
        <w:numPr>
          <w:ilvl w:val="2"/>
          <w:numId w:val="1"/>
        </w:numPr>
        <w:spacing w:before="0" w:after="0" w:line="36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104825288"/>
      <w:bookmarkStart w:id="4" w:name="_Hlk119139263"/>
      <w:r w:rsidRPr="000945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</w:t>
      </w:r>
      <w:r w:rsidR="00F8140D" w:rsidRPr="000945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eral</w:t>
      </w:r>
      <w:bookmarkEnd w:id="3"/>
    </w:p>
    <w:p w14:paraId="71535D06" w14:textId="77777777" w:rsidR="0084313B" w:rsidRPr="00064EC4" w:rsidRDefault="0084313B" w:rsidP="00DA4BE4">
      <w:pPr>
        <w:spacing w:line="360" w:lineRule="auto"/>
      </w:pPr>
    </w:p>
    <w:p w14:paraId="72729DA2" w14:textId="4994C4AC" w:rsidR="00B21A75" w:rsidRPr="000945F2" w:rsidRDefault="001D33E6" w:rsidP="00DA4BE4">
      <w:pPr>
        <w:pStyle w:val="Ttulo1"/>
      </w:pPr>
      <w:r w:rsidRPr="000945F2">
        <w:t xml:space="preserve">Pesquisar </w:t>
      </w:r>
      <w:r w:rsidR="003A5E8F">
        <w:t>uma das</w:t>
      </w:r>
      <w:r w:rsidR="00DC2C04" w:rsidRPr="000945F2">
        <w:t xml:space="preserve"> principais</w:t>
      </w:r>
      <w:r w:rsidRPr="000945F2">
        <w:t xml:space="preserve"> instituições que atua</w:t>
      </w:r>
      <w:r w:rsidR="00724B77">
        <w:t>m</w:t>
      </w:r>
      <w:r w:rsidRPr="000945F2">
        <w:t xml:space="preserve"> no apoio e fomento ao empreendedorismo em Goiás, levantando informações sobre as ações e programas oferecidos </w:t>
      </w:r>
      <w:r w:rsidR="00724B77">
        <w:t xml:space="preserve">por ela </w:t>
      </w:r>
      <w:r w:rsidRPr="000945F2">
        <w:t>e que podem criar suporte</w:t>
      </w:r>
      <w:r w:rsidR="00724B77">
        <w:t>s</w:t>
      </w:r>
      <w:r w:rsidRPr="000945F2">
        <w:t xml:space="preserve"> necessários para incentivar potenciais empreendedores na criação de novos negócios e na </w:t>
      </w:r>
      <w:r w:rsidR="00724B77">
        <w:t>re</w:t>
      </w:r>
      <w:r w:rsidRPr="000945F2">
        <w:t xml:space="preserve">solução de seus problemas, apresentando e exemplificando as formas de atuação e o acesso </w:t>
      </w:r>
      <w:r w:rsidR="00AB402F" w:rsidRPr="000945F2">
        <w:t>à</w:t>
      </w:r>
      <w:r w:rsidRPr="000945F2">
        <w:t>s ações e programas dessas organizações.</w:t>
      </w:r>
    </w:p>
    <w:p w14:paraId="0A20731F" w14:textId="77777777" w:rsidR="001D33E6" w:rsidRDefault="001D33E6" w:rsidP="00DA4BE4">
      <w:pPr>
        <w:spacing w:line="360" w:lineRule="auto"/>
        <w:ind w:firstLine="851"/>
        <w:jc w:val="both"/>
        <w:rPr>
          <w:sz w:val="24"/>
          <w:szCs w:val="24"/>
        </w:rPr>
      </w:pPr>
    </w:p>
    <w:p w14:paraId="2922FBCF" w14:textId="6C4C73BA" w:rsidR="001B3047" w:rsidRPr="000945F2" w:rsidRDefault="00F8140D" w:rsidP="00DA4BE4">
      <w:pPr>
        <w:pStyle w:val="Ttulo3"/>
        <w:numPr>
          <w:ilvl w:val="2"/>
          <w:numId w:val="1"/>
        </w:numPr>
        <w:spacing w:before="0" w:after="0" w:line="36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Toc104825289"/>
      <w:r w:rsidRPr="000945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Específicos</w:t>
      </w:r>
      <w:bookmarkEnd w:id="5"/>
    </w:p>
    <w:p w14:paraId="4A515114" w14:textId="77777777" w:rsidR="001B3047" w:rsidRDefault="001B3047" w:rsidP="00DA4BE4">
      <w:pPr>
        <w:spacing w:line="360" w:lineRule="auto"/>
        <w:ind w:firstLine="851"/>
        <w:jc w:val="both"/>
      </w:pPr>
    </w:p>
    <w:p w14:paraId="1150F6B6" w14:textId="4B9A1B0C" w:rsidR="005D288E" w:rsidRDefault="004B7110" w:rsidP="00DA4BE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</w:t>
      </w:r>
      <w:r w:rsidR="001D33E6" w:rsidRPr="00BE2C5B">
        <w:rPr>
          <w:rFonts w:ascii="Times New Roman" w:hAnsi="Times New Roman" w:cs="Times New Roman"/>
          <w:sz w:val="24"/>
          <w:szCs w:val="24"/>
        </w:rPr>
        <w:t xml:space="preserve"> </w:t>
      </w:r>
      <w:r w:rsidR="00E6651A">
        <w:rPr>
          <w:rFonts w:ascii="Times New Roman" w:hAnsi="Times New Roman" w:cs="Times New Roman"/>
          <w:sz w:val="24"/>
          <w:szCs w:val="24"/>
        </w:rPr>
        <w:t>umas das</w:t>
      </w:r>
      <w:r w:rsidR="004371EB" w:rsidRPr="00BE2C5B">
        <w:rPr>
          <w:rFonts w:ascii="Times New Roman" w:hAnsi="Times New Roman" w:cs="Times New Roman"/>
          <w:sz w:val="24"/>
          <w:szCs w:val="24"/>
        </w:rPr>
        <w:t xml:space="preserve"> principais</w:t>
      </w:r>
      <w:r w:rsidR="001D33E6" w:rsidRPr="00BE2C5B">
        <w:rPr>
          <w:rFonts w:ascii="Times New Roman" w:hAnsi="Times New Roman" w:cs="Times New Roman"/>
          <w:sz w:val="24"/>
          <w:szCs w:val="24"/>
        </w:rPr>
        <w:t xml:space="preserve"> instituições de apoio ao </w:t>
      </w:r>
      <w:r w:rsidR="008B73B8">
        <w:rPr>
          <w:rFonts w:ascii="Times New Roman" w:hAnsi="Times New Roman" w:cs="Times New Roman"/>
          <w:sz w:val="24"/>
          <w:szCs w:val="24"/>
        </w:rPr>
        <w:t xml:space="preserve">empreendedorismo </w:t>
      </w:r>
      <w:r w:rsidR="008B73B8" w:rsidRPr="00BE2C5B">
        <w:rPr>
          <w:rFonts w:ascii="Times New Roman" w:hAnsi="Times New Roman" w:cs="Times New Roman"/>
          <w:sz w:val="24"/>
          <w:szCs w:val="24"/>
        </w:rPr>
        <w:t>em</w:t>
      </w:r>
      <w:r w:rsidR="001D33E6" w:rsidRPr="00BE2C5B">
        <w:rPr>
          <w:rFonts w:ascii="Times New Roman" w:hAnsi="Times New Roman" w:cs="Times New Roman"/>
          <w:sz w:val="24"/>
          <w:szCs w:val="24"/>
        </w:rPr>
        <w:t xml:space="preserve"> Goiás</w:t>
      </w:r>
      <w:r w:rsidR="00342724">
        <w:rPr>
          <w:rFonts w:ascii="Times New Roman" w:hAnsi="Times New Roman" w:cs="Times New Roman"/>
          <w:sz w:val="24"/>
          <w:szCs w:val="24"/>
        </w:rPr>
        <w:t>.</w:t>
      </w:r>
    </w:p>
    <w:p w14:paraId="5CCC7419" w14:textId="61A2E696" w:rsidR="00AB0808" w:rsidRPr="00BE2C5B" w:rsidRDefault="00AB0808" w:rsidP="00DA4BE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C5B">
        <w:rPr>
          <w:rFonts w:ascii="Times New Roman" w:hAnsi="Times New Roman" w:cs="Times New Roman"/>
          <w:sz w:val="24"/>
          <w:szCs w:val="24"/>
        </w:rPr>
        <w:t xml:space="preserve">Detalhar </w:t>
      </w:r>
      <w:r w:rsidR="00724B77">
        <w:rPr>
          <w:rFonts w:ascii="Times New Roman" w:hAnsi="Times New Roman" w:cs="Times New Roman"/>
          <w:sz w:val="24"/>
          <w:szCs w:val="24"/>
        </w:rPr>
        <w:t xml:space="preserve">as </w:t>
      </w:r>
      <w:r w:rsidRPr="00BE2C5B">
        <w:rPr>
          <w:rFonts w:ascii="Times New Roman" w:hAnsi="Times New Roman" w:cs="Times New Roman"/>
          <w:sz w:val="24"/>
          <w:szCs w:val="24"/>
        </w:rPr>
        <w:t>formas de apoio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B77">
        <w:rPr>
          <w:rFonts w:ascii="Times New Roman" w:hAnsi="Times New Roman" w:cs="Times New Roman"/>
          <w:sz w:val="24"/>
          <w:szCs w:val="24"/>
        </w:rPr>
        <w:t>fornece</w:t>
      </w:r>
      <w:r w:rsidR="00342724">
        <w:rPr>
          <w:rFonts w:ascii="Times New Roman" w:hAnsi="Times New Roman" w:cs="Times New Roman"/>
          <w:sz w:val="24"/>
          <w:szCs w:val="24"/>
        </w:rPr>
        <w:t>.</w:t>
      </w:r>
    </w:p>
    <w:p w14:paraId="4EBA404E" w14:textId="408DF557" w:rsidR="005D288E" w:rsidRPr="00BE2C5B" w:rsidRDefault="0010398D" w:rsidP="00DA4BE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Exemplificar</w:t>
      </w:r>
      <w:r w:rsidR="001D33E6" w:rsidRPr="00BE2C5B">
        <w:rPr>
          <w:rFonts w:ascii="Times New Roman" w:hAnsi="Times New Roman" w:cs="Times New Roman"/>
          <w:sz w:val="24"/>
          <w:szCs w:val="24"/>
        </w:rPr>
        <w:t xml:space="preserve"> e descrever as ações e programas </w:t>
      </w:r>
      <w:r w:rsidR="009B43A7" w:rsidRPr="00BE2C5B">
        <w:rPr>
          <w:rFonts w:ascii="Times New Roman" w:hAnsi="Times New Roman" w:cs="Times New Roman"/>
          <w:sz w:val="24"/>
          <w:szCs w:val="24"/>
        </w:rPr>
        <w:t xml:space="preserve">dessa </w:t>
      </w:r>
      <w:r w:rsidR="001D33E6" w:rsidRPr="00BE2C5B">
        <w:rPr>
          <w:rFonts w:ascii="Times New Roman" w:hAnsi="Times New Roman" w:cs="Times New Roman"/>
          <w:sz w:val="24"/>
          <w:szCs w:val="24"/>
        </w:rPr>
        <w:t>instituiç</w:t>
      </w:r>
      <w:r w:rsidR="00AE3632">
        <w:rPr>
          <w:rFonts w:ascii="Times New Roman" w:hAnsi="Times New Roman" w:cs="Times New Roman"/>
          <w:sz w:val="24"/>
          <w:szCs w:val="24"/>
        </w:rPr>
        <w:t>ão</w:t>
      </w:r>
      <w:r w:rsidR="001D33E6" w:rsidRPr="00BE2C5B">
        <w:rPr>
          <w:rFonts w:ascii="Times New Roman" w:hAnsi="Times New Roman" w:cs="Times New Roman"/>
          <w:sz w:val="24"/>
          <w:szCs w:val="24"/>
        </w:rPr>
        <w:t xml:space="preserve"> de apoio ao empreendedor</w:t>
      </w:r>
      <w:r w:rsidR="00342724">
        <w:rPr>
          <w:rFonts w:ascii="Times New Roman" w:hAnsi="Times New Roman" w:cs="Times New Roman"/>
          <w:sz w:val="24"/>
          <w:szCs w:val="24"/>
        </w:rPr>
        <w:t>.</w:t>
      </w:r>
    </w:p>
    <w:p w14:paraId="26CC37DD" w14:textId="45BE6F37" w:rsidR="009077BD" w:rsidRDefault="001D33E6" w:rsidP="00DA4BE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C5B">
        <w:rPr>
          <w:rFonts w:ascii="Times New Roman" w:hAnsi="Times New Roman" w:cs="Times New Roman"/>
          <w:sz w:val="24"/>
          <w:szCs w:val="24"/>
        </w:rPr>
        <w:t>Pes</w:t>
      </w:r>
      <w:r w:rsidR="00724B77">
        <w:rPr>
          <w:rFonts w:ascii="Times New Roman" w:hAnsi="Times New Roman" w:cs="Times New Roman"/>
          <w:sz w:val="24"/>
          <w:szCs w:val="24"/>
        </w:rPr>
        <w:t>quisar</w:t>
      </w:r>
      <w:r w:rsidRPr="00BE2C5B">
        <w:rPr>
          <w:rFonts w:ascii="Times New Roman" w:hAnsi="Times New Roman" w:cs="Times New Roman"/>
          <w:sz w:val="24"/>
          <w:szCs w:val="24"/>
        </w:rPr>
        <w:t xml:space="preserve"> empreendedor</w:t>
      </w:r>
      <w:r w:rsidR="00F919C7">
        <w:rPr>
          <w:rFonts w:ascii="Times New Roman" w:hAnsi="Times New Roman" w:cs="Times New Roman"/>
          <w:sz w:val="24"/>
          <w:szCs w:val="24"/>
        </w:rPr>
        <w:t xml:space="preserve"> que tenha </w:t>
      </w:r>
      <w:r w:rsidRPr="00BE2C5B">
        <w:rPr>
          <w:rFonts w:ascii="Times New Roman" w:hAnsi="Times New Roman" w:cs="Times New Roman"/>
          <w:sz w:val="24"/>
          <w:szCs w:val="24"/>
        </w:rPr>
        <w:t>utiliz</w:t>
      </w:r>
      <w:r w:rsidR="00F919C7">
        <w:rPr>
          <w:rFonts w:ascii="Times New Roman" w:hAnsi="Times New Roman" w:cs="Times New Roman"/>
          <w:sz w:val="24"/>
          <w:szCs w:val="24"/>
        </w:rPr>
        <w:t>ado</w:t>
      </w:r>
      <w:r w:rsidRPr="00BE2C5B">
        <w:rPr>
          <w:rFonts w:ascii="Times New Roman" w:hAnsi="Times New Roman" w:cs="Times New Roman"/>
          <w:sz w:val="24"/>
          <w:szCs w:val="24"/>
        </w:rPr>
        <w:t xml:space="preserve"> algum tipo de apoio em seu negócio</w:t>
      </w:r>
      <w:r w:rsidR="00D50874">
        <w:rPr>
          <w:rFonts w:ascii="Times New Roman" w:hAnsi="Times New Roman" w:cs="Times New Roman"/>
          <w:sz w:val="24"/>
          <w:szCs w:val="24"/>
        </w:rPr>
        <w:t>, trazendo sua experiência</w:t>
      </w:r>
      <w:r w:rsidR="00342724">
        <w:rPr>
          <w:rFonts w:ascii="Times New Roman" w:hAnsi="Times New Roman" w:cs="Times New Roman"/>
          <w:sz w:val="24"/>
          <w:szCs w:val="24"/>
        </w:rPr>
        <w:t>.</w:t>
      </w:r>
    </w:p>
    <w:p w14:paraId="48A2FBF1" w14:textId="30586DA7" w:rsidR="00692C3C" w:rsidRDefault="00692C3C" w:rsidP="00DA4BE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Entrevistar agente</w:t>
      </w:r>
      <w:r w:rsidR="009077B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da instituição </w:t>
      </w:r>
      <w:r w:rsidR="00342724">
        <w:rPr>
          <w:rFonts w:ascii="Times New Roman" w:hAnsi="Times New Roman" w:cs="Times New Roman"/>
          <w:sz w:val="24"/>
          <w:szCs w:val="24"/>
        </w:rPr>
        <w:t xml:space="preserve">pesquisada </w:t>
      </w:r>
      <w:r w:rsidR="009077BD">
        <w:rPr>
          <w:rFonts w:ascii="Times New Roman" w:hAnsi="Times New Roman" w:cs="Times New Roman"/>
          <w:sz w:val="24"/>
          <w:szCs w:val="24"/>
        </w:rPr>
        <w:t>acerca do empreendedorismo, a</w:t>
      </w:r>
      <w:r w:rsidR="00724B77">
        <w:rPr>
          <w:rFonts w:ascii="Times New Roman" w:hAnsi="Times New Roman" w:cs="Times New Roman"/>
          <w:sz w:val="24"/>
          <w:szCs w:val="24"/>
        </w:rPr>
        <w:t xml:space="preserve"> </w:t>
      </w:r>
      <w:r w:rsidR="009077BD">
        <w:rPr>
          <w:rFonts w:ascii="Times New Roman" w:hAnsi="Times New Roman" w:cs="Times New Roman"/>
          <w:sz w:val="24"/>
          <w:szCs w:val="24"/>
        </w:rPr>
        <w:t>fim de elucidar a necessidade de discu</w:t>
      </w:r>
      <w:r w:rsidR="00342724">
        <w:rPr>
          <w:rFonts w:ascii="Times New Roman" w:hAnsi="Times New Roman" w:cs="Times New Roman"/>
          <w:sz w:val="24"/>
          <w:szCs w:val="24"/>
        </w:rPr>
        <w:t>s</w:t>
      </w:r>
      <w:r w:rsidR="009077BD">
        <w:rPr>
          <w:rFonts w:ascii="Times New Roman" w:hAnsi="Times New Roman" w:cs="Times New Roman"/>
          <w:sz w:val="24"/>
          <w:szCs w:val="24"/>
        </w:rPr>
        <w:t xml:space="preserve">são sobre </w:t>
      </w:r>
      <w:r w:rsidR="00724B77">
        <w:rPr>
          <w:rFonts w:ascii="Times New Roman" w:hAnsi="Times New Roman" w:cs="Times New Roman"/>
          <w:sz w:val="24"/>
          <w:szCs w:val="24"/>
        </w:rPr>
        <w:t xml:space="preserve">o </w:t>
      </w:r>
      <w:r w:rsidR="009077BD">
        <w:rPr>
          <w:rFonts w:ascii="Times New Roman" w:hAnsi="Times New Roman" w:cs="Times New Roman"/>
          <w:sz w:val="24"/>
          <w:szCs w:val="24"/>
        </w:rPr>
        <w:t>tema</w:t>
      </w:r>
      <w:r w:rsidR="00724B77">
        <w:rPr>
          <w:rFonts w:ascii="Times New Roman" w:hAnsi="Times New Roman" w:cs="Times New Roman"/>
          <w:sz w:val="24"/>
          <w:szCs w:val="24"/>
        </w:rPr>
        <w:t>;</w:t>
      </w:r>
    </w:p>
    <w:p w14:paraId="75F9135C" w14:textId="273DF1A0" w:rsidR="00E34075" w:rsidRPr="00E34075" w:rsidRDefault="009077BD" w:rsidP="00DA4BE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Validar a importância da</w:t>
      </w:r>
      <w:r w:rsidRPr="00E34075">
        <w:rPr>
          <w:rFonts w:ascii="Times New Roman" w:hAnsi="Times New Roman" w:cs="Times New Roman"/>
          <w:sz w:val="24"/>
          <w:szCs w:val="24"/>
        </w:rPr>
        <w:t xml:space="preserve"> introdução </w:t>
      </w:r>
      <w:r w:rsidR="00724B77">
        <w:rPr>
          <w:rFonts w:ascii="Times New Roman" w:hAnsi="Times New Roman" w:cs="Times New Roman"/>
          <w:sz w:val="24"/>
          <w:szCs w:val="24"/>
        </w:rPr>
        <w:t>a</w:t>
      </w:r>
      <w:r w:rsidRPr="00E34075">
        <w:rPr>
          <w:rFonts w:ascii="Times New Roman" w:hAnsi="Times New Roman" w:cs="Times New Roman"/>
          <w:sz w:val="24"/>
          <w:szCs w:val="24"/>
        </w:rPr>
        <w:t>o empreendedorismo no campo acadêmico</w:t>
      </w:r>
      <w:r>
        <w:rPr>
          <w:rFonts w:ascii="Times New Roman" w:hAnsi="Times New Roman" w:cs="Times New Roman"/>
          <w:sz w:val="24"/>
          <w:szCs w:val="24"/>
        </w:rPr>
        <w:t xml:space="preserve"> com os</w:t>
      </w:r>
      <w:r w:rsidR="00E34075" w:rsidRPr="00E34075">
        <w:rPr>
          <w:rFonts w:ascii="Times New Roman" w:hAnsi="Times New Roman" w:cs="Times New Roman"/>
          <w:sz w:val="24"/>
          <w:szCs w:val="24"/>
        </w:rPr>
        <w:t xml:space="preserve"> coordenadores dos cursos das áreas ligada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75" w:rsidRPr="00E34075">
        <w:rPr>
          <w:rFonts w:ascii="Times New Roman" w:hAnsi="Times New Roman" w:cs="Times New Roman"/>
          <w:sz w:val="24"/>
          <w:szCs w:val="24"/>
        </w:rPr>
        <w:t>aos negócios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47B4D88C" w14:textId="0E5AB0CA" w:rsidR="001D2FDF" w:rsidRDefault="001D2FDF" w:rsidP="00DA4BE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</w:p>
    <w:p w14:paraId="483CF5AC" w14:textId="77777777" w:rsidR="00342724" w:rsidRDefault="00342724" w:rsidP="00DA4BE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</w:p>
    <w:p w14:paraId="41FFF707" w14:textId="1BD350F4" w:rsidR="005427B7" w:rsidRPr="000945F2" w:rsidRDefault="00F8140D" w:rsidP="00DA4BE4">
      <w:pPr>
        <w:pStyle w:val="Ttulo1"/>
        <w:numPr>
          <w:ilvl w:val="0"/>
          <w:numId w:val="1"/>
        </w:numPr>
        <w:ind w:left="0" w:firstLine="0"/>
        <w:jc w:val="left"/>
        <w:rPr>
          <w:b/>
          <w:bCs/>
        </w:rPr>
      </w:pPr>
      <w:bookmarkStart w:id="6" w:name="_8se367968byb" w:colFirst="0" w:colLast="0"/>
      <w:bookmarkStart w:id="7" w:name="_Hlk98519263"/>
      <w:bookmarkStart w:id="8" w:name="_Toc104825290"/>
      <w:bookmarkEnd w:id="6"/>
      <w:r w:rsidRPr="000945F2">
        <w:rPr>
          <w:b/>
          <w:bCs/>
        </w:rPr>
        <w:lastRenderedPageBreak/>
        <w:t>JUSTIFICATIVA</w:t>
      </w:r>
      <w:bookmarkEnd w:id="7"/>
      <w:bookmarkEnd w:id="8"/>
    </w:p>
    <w:p w14:paraId="7DE89D76" w14:textId="142232C9" w:rsidR="00153F2A" w:rsidRPr="005427B7" w:rsidRDefault="00153F2A" w:rsidP="00DA4BE4">
      <w:pPr>
        <w:spacing w:line="360" w:lineRule="auto"/>
      </w:pPr>
      <w:r>
        <w:t xml:space="preserve">    </w:t>
      </w:r>
    </w:p>
    <w:p w14:paraId="597D5606" w14:textId="3C067D02" w:rsidR="003B7454" w:rsidRPr="000945F2" w:rsidRDefault="005427B7" w:rsidP="00DA4BE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observar os índices de empresas que fecharam em </w:t>
      </w:r>
      <w:r w:rsidR="00724B77">
        <w:rPr>
          <w:rFonts w:ascii="Times New Roman" w:hAnsi="Times New Roman" w:cs="Times New Roman"/>
          <w:color w:val="000000" w:themeColor="text1"/>
          <w:sz w:val="24"/>
          <w:szCs w:val="24"/>
        </w:rPr>
        <w:t>até cinco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anos após a data de abertura, e tendo como a principal causa da falência a falta de gestão do negócio, notou-se a </w:t>
      </w:r>
      <w:r w:rsidR="00724B77">
        <w:rPr>
          <w:rFonts w:ascii="Times New Roman" w:hAnsi="Times New Roman" w:cs="Times New Roman"/>
          <w:color w:val="000000" w:themeColor="text1"/>
          <w:sz w:val="24"/>
          <w:szCs w:val="24"/>
        </w:rPr>
        <w:t>necessidade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342724">
        <w:rPr>
          <w:rFonts w:ascii="Times New Roman" w:hAnsi="Times New Roman" w:cs="Times New Roman"/>
          <w:color w:val="000000" w:themeColor="text1"/>
          <w:sz w:val="24"/>
          <w:szCs w:val="24"/>
        </w:rPr>
        <w:t>reunir dados sobre</w:t>
      </w:r>
      <w:r w:rsidR="000E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alguma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instituiç</w:t>
      </w:r>
      <w:r w:rsidR="000E3696">
        <w:rPr>
          <w:rFonts w:ascii="Times New Roman" w:hAnsi="Times New Roman" w:cs="Times New Roman"/>
          <w:color w:val="000000" w:themeColor="text1"/>
          <w:sz w:val="24"/>
          <w:szCs w:val="24"/>
        </w:rPr>
        <w:t>ão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busca apoiar e fomentar o empreendedor</w:t>
      </w:r>
      <w:r w:rsidR="00724B77">
        <w:rPr>
          <w:rFonts w:ascii="Times New Roman" w:hAnsi="Times New Roman" w:cs="Times New Roman"/>
          <w:color w:val="000000" w:themeColor="text1"/>
          <w:sz w:val="24"/>
          <w:szCs w:val="24"/>
        </w:rPr>
        <w:t>ismo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80C48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disseminando conhecimento sobre quais são as ações necessárias para alavancar e desenvolver as empresas</w:t>
      </w:r>
      <w:r w:rsidR="00680C48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ser</w:t>
      </w:r>
      <w:r w:rsidR="00724B7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680C48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competitiv</w:t>
      </w:r>
      <w:r w:rsidR="00724B7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80C48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s no mercado</w:t>
      </w:r>
      <w:r w:rsidR="00B35269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7F2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24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Jornal </w:t>
      </w:r>
      <w:r w:rsidR="006E67F2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Globo, </w:t>
      </w:r>
      <w:r w:rsidR="004E4B1C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2019, </w:t>
      </w:r>
      <w:r w:rsidR="00724B7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E67F2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nline)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8026B33" w14:textId="74C10CE0" w:rsidR="005427B7" w:rsidRPr="000945F2" w:rsidRDefault="001A430E" w:rsidP="00724B7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escolha do referido tema de pesquisa advém do </w:t>
      </w:r>
      <w:r w:rsidR="005427B7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impacto que o </w:t>
      </w:r>
      <w:r w:rsidR="00042045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empreendedorismo </w:t>
      </w:r>
      <w:r w:rsidR="00CB011A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produz </w:t>
      </w:r>
      <w:r w:rsidR="00724B7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427B7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sua participação no PIB brasileiro</w:t>
      </w:r>
      <w:r w:rsidR="00535A14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, contribuindo para a geração de empregos</w:t>
      </w:r>
      <w:r w:rsidR="00724B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35A14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renda</w:t>
      </w:r>
      <w:r w:rsidR="00724B77">
        <w:rPr>
          <w:rFonts w:ascii="Times New Roman" w:hAnsi="Times New Roman" w:cs="Times New Roman"/>
          <w:color w:val="000000" w:themeColor="text1"/>
          <w:sz w:val="24"/>
          <w:szCs w:val="24"/>
        </w:rPr>
        <w:t>, bens e serviços</w:t>
      </w:r>
      <w:r w:rsidR="00042045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F56CE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Ministério da Economia,</w:t>
      </w:r>
      <w:r w:rsidR="00AF2A8D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2020,</w:t>
      </w:r>
      <w:r w:rsidR="000F56CE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4B7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F56CE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nline</w:t>
      </w:r>
      <w:r w:rsidR="00042045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35A14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D75F9D" w14:textId="69D28CA5" w:rsidR="005427B7" w:rsidRPr="000945F2" w:rsidRDefault="005427B7" w:rsidP="00DA4BE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O trabalho promove a</w:t>
      </w:r>
      <w:r w:rsidR="00535A14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o leitor o conhecimento acerca do tema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7C0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reúne </w:t>
      </w:r>
      <w:r w:rsidR="007C0B51">
        <w:rPr>
          <w:rFonts w:ascii="Times New Roman" w:hAnsi="Times New Roman" w:cs="Times New Roman"/>
          <w:color w:val="000000" w:themeColor="text1"/>
          <w:sz w:val="24"/>
          <w:szCs w:val="24"/>
        </w:rPr>
        <w:t>com a</w:t>
      </w:r>
      <w:r w:rsidR="003A0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instituição Sebrae</w:t>
      </w:r>
      <w:r w:rsidR="007C0B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3A0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poderá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</w:t>
      </w:r>
      <w:r w:rsidR="004D4128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8363F1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A0D47">
        <w:rPr>
          <w:rFonts w:ascii="Times New Roman" w:hAnsi="Times New Roman" w:cs="Times New Roman"/>
          <w:color w:val="000000" w:themeColor="text1"/>
          <w:sz w:val="24"/>
          <w:szCs w:val="24"/>
        </w:rPr>
        <w:t>r a</w:t>
      </w:r>
      <w:r w:rsidR="008363F1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diferença no negócio </w:t>
      </w:r>
      <w:r w:rsidR="007C0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empreendedor, ajudando-o a </w:t>
      </w:r>
      <w:r w:rsidR="00975416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implementar novas tendências de mercado, ser mais produtiv</w:t>
      </w:r>
      <w:r w:rsidR="007C0B5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56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competitivo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, desenvolver</w:t>
      </w:r>
      <w:r w:rsidR="00975416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uma ideia, entre outras ações de apoio</w:t>
      </w:r>
      <w:r w:rsidR="004D0F0C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A0D47">
        <w:rPr>
          <w:rFonts w:ascii="Times New Roman" w:hAnsi="Times New Roman" w:cs="Times New Roman"/>
          <w:color w:val="000000" w:themeColor="text1"/>
          <w:sz w:val="24"/>
          <w:szCs w:val="24"/>
        </w:rPr>
        <w:t>Sebrae</w:t>
      </w:r>
      <w:r w:rsidR="00975416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, 20</w:t>
      </w:r>
      <w:r w:rsidR="003A0D4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75416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0B5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75416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nline</w:t>
      </w:r>
      <w:r w:rsidR="004D0F0C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7BECF1" w14:textId="3F290ADD" w:rsidR="005427B7" w:rsidRPr="000945F2" w:rsidRDefault="005427B7" w:rsidP="00DA4BE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</w:t>
      </w:r>
      <w:r w:rsidR="00A20163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dos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163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pontos citados, 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que foram identificadas para iniciar o trabalho, existe</w:t>
      </w:r>
      <w:r w:rsidR="00104DDC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também a contribuição para com a sociedade, uma vez que ideias de negócio que contribuem para o bem-estar da população podem ser apoiadas e desenvolvidas por instituições</w:t>
      </w:r>
      <w:r w:rsidR="00826D1B">
        <w:rPr>
          <w:rFonts w:ascii="Times New Roman" w:hAnsi="Times New Roman" w:cs="Times New Roman"/>
          <w:color w:val="000000" w:themeColor="text1"/>
          <w:sz w:val="24"/>
          <w:szCs w:val="24"/>
        </w:rPr>
        <w:t>, tornando o empreendedor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capaz de alcançar </w:t>
      </w:r>
      <w:r w:rsidR="00826D1B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37424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26D1B">
        <w:rPr>
          <w:rFonts w:ascii="Times New Roman" w:hAnsi="Times New Roman" w:cs="Times New Roman"/>
          <w:color w:val="000000" w:themeColor="text1"/>
          <w:sz w:val="24"/>
          <w:szCs w:val="24"/>
        </w:rPr>
        <w:t>s objetivos</w:t>
      </w:r>
      <w:r w:rsidR="00C24AB3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E1F09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Sebrae,</w:t>
      </w:r>
      <w:r w:rsidR="00596E75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2020,</w:t>
      </w:r>
      <w:r w:rsidR="001E1F09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6D1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E1F09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nline</w:t>
      </w:r>
      <w:r w:rsidR="00C24AB3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A0877A" w14:textId="1171F1C1" w:rsidR="00F5463A" w:rsidRDefault="005427B7" w:rsidP="00DA4BE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Este trabalho</w:t>
      </w:r>
      <w:r w:rsidR="00074F74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5F1A79">
        <w:rPr>
          <w:rFonts w:ascii="Times New Roman" w:hAnsi="Times New Roman" w:cs="Times New Roman"/>
          <w:color w:val="000000" w:themeColor="text1"/>
          <w:sz w:val="24"/>
          <w:szCs w:val="24"/>
        </w:rPr>
        <w:t>ropõe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promove</w:t>
      </w:r>
      <w:r w:rsidR="00074F74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C040E9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divulgação do 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conhecimento para a sociedade, principalmente aos empreendedores acerca dos apoios a serem obtidos por instituições que desenvolve</w:t>
      </w:r>
      <w:r w:rsidR="009816D2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negócio.</w:t>
      </w:r>
      <w:r w:rsidR="00104DDC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r w:rsidR="0037424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E6E1A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DDC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comunidade</w:t>
      </w:r>
      <w:r w:rsidR="000E6E1A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DDC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acadêmica este tema </w:t>
      </w:r>
      <w:r w:rsidR="00BF1DED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parece também </w:t>
      </w:r>
      <w:r w:rsidR="00104DDC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produz</w:t>
      </w:r>
      <w:r w:rsidR="00374241"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r w:rsidR="00104DDC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enriquecimento do conhecimento através da divulgação e coleta de informações da instituiç</w:t>
      </w:r>
      <w:r w:rsidR="007F2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ão </w:t>
      </w:r>
      <w:r w:rsidR="00104DDC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de apoio e fomento ao empreendedor</w:t>
      </w:r>
      <w:r w:rsidR="007F2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pesquisada</w:t>
      </w:r>
      <w:r w:rsidR="00104DDC" w:rsidRPr="000945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D6FC4C" w14:textId="77777777" w:rsidR="00EA6603" w:rsidRDefault="00EA6603" w:rsidP="00DA4BE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28FA3" w14:textId="77777777" w:rsidR="00CA4E0E" w:rsidRPr="000945F2" w:rsidRDefault="00CA4E0E" w:rsidP="00DA4BE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1A69C0" w14:textId="6C618B69" w:rsidR="00CA4E0E" w:rsidRDefault="00F8140D" w:rsidP="00DA4BE4">
      <w:pPr>
        <w:pStyle w:val="Ttulo1"/>
        <w:numPr>
          <w:ilvl w:val="0"/>
          <w:numId w:val="1"/>
        </w:numPr>
        <w:ind w:left="0" w:firstLine="0"/>
        <w:jc w:val="left"/>
        <w:rPr>
          <w:b/>
          <w:bCs/>
        </w:rPr>
      </w:pPr>
      <w:bookmarkStart w:id="9" w:name="_ndf27si1n0yr" w:colFirst="0" w:colLast="0"/>
      <w:bookmarkStart w:id="10" w:name="_Toc104825291"/>
      <w:bookmarkEnd w:id="9"/>
      <w:r w:rsidRPr="00CA4E0E">
        <w:rPr>
          <w:b/>
          <w:bCs/>
        </w:rPr>
        <w:t>REFERENCIAL TEÓRICO</w:t>
      </w:r>
      <w:bookmarkEnd w:id="10"/>
    </w:p>
    <w:p w14:paraId="441DA21C" w14:textId="77777777" w:rsidR="00CB011A" w:rsidRPr="00CB011A" w:rsidRDefault="00CB011A" w:rsidP="00DA4BE4">
      <w:pPr>
        <w:spacing w:line="360" w:lineRule="auto"/>
      </w:pPr>
    </w:p>
    <w:p w14:paraId="31495A74" w14:textId="65ACA3FD" w:rsidR="008567AE" w:rsidRDefault="00CF76A4" w:rsidP="00DA4BE4">
      <w:pPr>
        <w:pStyle w:val="Ttulo1"/>
        <w:numPr>
          <w:ilvl w:val="1"/>
          <w:numId w:val="1"/>
        </w:numPr>
        <w:ind w:left="0" w:firstLine="0"/>
        <w:jc w:val="left"/>
        <w:rPr>
          <w:b/>
          <w:bCs/>
        </w:rPr>
      </w:pPr>
      <w:r>
        <w:t xml:space="preserve"> </w:t>
      </w:r>
      <w:bookmarkStart w:id="11" w:name="_Toc104825292"/>
      <w:r w:rsidR="00A81924" w:rsidRPr="00CA4E0E">
        <w:rPr>
          <w:b/>
          <w:bCs/>
        </w:rPr>
        <w:t>Conceito de Empreendedorismo</w:t>
      </w:r>
      <w:bookmarkEnd w:id="11"/>
    </w:p>
    <w:p w14:paraId="7C287FF5" w14:textId="77777777" w:rsidR="00CB011A" w:rsidRPr="00CB011A" w:rsidRDefault="00CB011A" w:rsidP="00DA4BE4">
      <w:pPr>
        <w:spacing w:line="360" w:lineRule="auto"/>
      </w:pPr>
    </w:p>
    <w:p w14:paraId="31C1D5C3" w14:textId="2B2CD368" w:rsidR="00274339" w:rsidRPr="00CA4E0E" w:rsidRDefault="00F47214" w:rsidP="00DA4BE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E0E">
        <w:rPr>
          <w:rFonts w:ascii="Times New Roman" w:hAnsi="Times New Roman" w:cs="Times New Roman"/>
          <w:sz w:val="24"/>
          <w:szCs w:val="24"/>
        </w:rPr>
        <w:t xml:space="preserve">O termo empreendedorismo é compreendido e utilizado inicialmente pelo economista e escritor, Ricard </w:t>
      </w:r>
      <w:proofErr w:type="spellStart"/>
      <w:r w:rsidRPr="00CA4E0E">
        <w:rPr>
          <w:rFonts w:ascii="Times New Roman" w:hAnsi="Times New Roman" w:cs="Times New Roman"/>
          <w:sz w:val="24"/>
          <w:szCs w:val="24"/>
        </w:rPr>
        <w:t>Cantillon</w:t>
      </w:r>
      <w:proofErr w:type="spellEnd"/>
      <w:r w:rsidRPr="00CA4E0E">
        <w:rPr>
          <w:rFonts w:ascii="Times New Roman" w:hAnsi="Times New Roman" w:cs="Times New Roman"/>
          <w:sz w:val="24"/>
          <w:szCs w:val="24"/>
        </w:rPr>
        <w:t>, em meados dos anos 1700</w:t>
      </w:r>
      <w:r w:rsidR="00374241">
        <w:rPr>
          <w:rFonts w:ascii="Times New Roman" w:hAnsi="Times New Roman" w:cs="Times New Roman"/>
          <w:sz w:val="24"/>
          <w:szCs w:val="24"/>
        </w:rPr>
        <w:t>,</w:t>
      </w:r>
      <w:r w:rsidRPr="00CA4E0E">
        <w:rPr>
          <w:rFonts w:ascii="Times New Roman" w:hAnsi="Times New Roman" w:cs="Times New Roman"/>
          <w:sz w:val="24"/>
          <w:szCs w:val="24"/>
        </w:rPr>
        <w:t xml:space="preserve"> </w:t>
      </w:r>
      <w:r w:rsidR="00374241">
        <w:rPr>
          <w:rFonts w:ascii="Times New Roman" w:hAnsi="Times New Roman" w:cs="Times New Roman"/>
          <w:sz w:val="24"/>
          <w:szCs w:val="24"/>
        </w:rPr>
        <w:t>c</w:t>
      </w:r>
      <w:r w:rsidRPr="00CA4E0E">
        <w:rPr>
          <w:rFonts w:ascii="Times New Roman" w:hAnsi="Times New Roman" w:cs="Times New Roman"/>
          <w:sz w:val="24"/>
          <w:szCs w:val="24"/>
        </w:rPr>
        <w:t>onsiderado</w:t>
      </w:r>
      <w:r w:rsidR="00B44DE8" w:rsidRPr="00CA4E0E">
        <w:rPr>
          <w:rFonts w:ascii="Times New Roman" w:hAnsi="Times New Roman" w:cs="Times New Roman"/>
          <w:sz w:val="24"/>
          <w:szCs w:val="24"/>
        </w:rPr>
        <w:t xml:space="preserve"> por muitos estudiosos</w:t>
      </w:r>
      <w:r w:rsidRPr="00CA4E0E">
        <w:rPr>
          <w:rFonts w:ascii="Times New Roman" w:hAnsi="Times New Roman" w:cs="Times New Roman"/>
          <w:sz w:val="24"/>
          <w:szCs w:val="24"/>
        </w:rPr>
        <w:t xml:space="preserve"> o percursor do termo. Que logo após no século XVIII diferencia o empreendedor do capitalista, </w:t>
      </w:r>
      <w:r w:rsidRPr="00CA4E0E">
        <w:rPr>
          <w:rFonts w:ascii="Times New Roman" w:hAnsi="Times New Roman" w:cs="Times New Roman"/>
          <w:sz w:val="24"/>
          <w:szCs w:val="24"/>
        </w:rPr>
        <w:lastRenderedPageBreak/>
        <w:t>sendo que</w:t>
      </w:r>
      <w:r w:rsidR="00374241">
        <w:rPr>
          <w:rFonts w:ascii="Times New Roman" w:hAnsi="Times New Roman" w:cs="Times New Roman"/>
          <w:sz w:val="24"/>
          <w:szCs w:val="24"/>
        </w:rPr>
        <w:t>,</w:t>
      </w:r>
      <w:r w:rsidRPr="00CA4E0E">
        <w:rPr>
          <w:rFonts w:ascii="Times New Roman" w:hAnsi="Times New Roman" w:cs="Times New Roman"/>
          <w:sz w:val="24"/>
          <w:szCs w:val="24"/>
        </w:rPr>
        <w:t xml:space="preserve"> empreendedor </w:t>
      </w:r>
      <w:r w:rsidR="00130E33" w:rsidRPr="00CA4E0E">
        <w:rPr>
          <w:rFonts w:ascii="Times New Roman" w:hAnsi="Times New Roman" w:cs="Times New Roman"/>
          <w:sz w:val="24"/>
          <w:szCs w:val="24"/>
        </w:rPr>
        <w:t xml:space="preserve">é </w:t>
      </w:r>
      <w:r w:rsidRPr="00CA4E0E">
        <w:rPr>
          <w:rFonts w:ascii="Times New Roman" w:hAnsi="Times New Roman" w:cs="Times New Roman"/>
          <w:sz w:val="24"/>
          <w:szCs w:val="24"/>
        </w:rPr>
        <w:t xml:space="preserve">capaz de enfrentar os riscos e desafios, </w:t>
      </w:r>
      <w:r w:rsidR="00F31EF0" w:rsidRPr="00CA4E0E">
        <w:rPr>
          <w:rFonts w:ascii="Times New Roman" w:hAnsi="Times New Roman" w:cs="Times New Roman"/>
          <w:sz w:val="24"/>
          <w:szCs w:val="24"/>
        </w:rPr>
        <w:t>enquanto o</w:t>
      </w:r>
      <w:r w:rsidRPr="00CA4E0E">
        <w:rPr>
          <w:rFonts w:ascii="Times New Roman" w:hAnsi="Times New Roman" w:cs="Times New Roman"/>
          <w:sz w:val="24"/>
          <w:szCs w:val="24"/>
        </w:rPr>
        <w:t xml:space="preserve"> capitalista </w:t>
      </w:r>
      <w:r w:rsidR="00130E33" w:rsidRPr="00CA4E0E">
        <w:rPr>
          <w:rFonts w:ascii="Times New Roman" w:hAnsi="Times New Roman" w:cs="Times New Roman"/>
          <w:sz w:val="24"/>
          <w:szCs w:val="24"/>
        </w:rPr>
        <w:t xml:space="preserve">é </w:t>
      </w:r>
      <w:r w:rsidRPr="00CA4E0E">
        <w:rPr>
          <w:rFonts w:ascii="Times New Roman" w:hAnsi="Times New Roman" w:cs="Times New Roman"/>
          <w:sz w:val="24"/>
          <w:szCs w:val="24"/>
        </w:rPr>
        <w:t>detentor do capital (HISRICH E PETERS, 2004)</w:t>
      </w:r>
      <w:r w:rsidR="00374241">
        <w:rPr>
          <w:rFonts w:ascii="Times New Roman" w:hAnsi="Times New Roman" w:cs="Times New Roman"/>
          <w:sz w:val="24"/>
          <w:szCs w:val="24"/>
        </w:rPr>
        <w:t>.</w:t>
      </w:r>
    </w:p>
    <w:p w14:paraId="5845A3FF" w14:textId="2A50511E" w:rsidR="00274339" w:rsidRPr="00CA4E0E" w:rsidRDefault="00CE65A3" w:rsidP="00DA4BE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4E0E">
        <w:rPr>
          <w:rFonts w:ascii="Times New Roman" w:hAnsi="Times New Roman" w:cs="Times New Roman"/>
          <w:sz w:val="24"/>
          <w:szCs w:val="24"/>
        </w:rPr>
        <w:t>Shumpeter</w:t>
      </w:r>
      <w:proofErr w:type="spellEnd"/>
      <w:r w:rsidRPr="00CA4E0E">
        <w:rPr>
          <w:rFonts w:ascii="Times New Roman" w:hAnsi="Times New Roman" w:cs="Times New Roman"/>
          <w:sz w:val="24"/>
          <w:szCs w:val="24"/>
        </w:rPr>
        <w:t xml:space="preserve"> (1997), propõe o pensamento acerca do empreendedor de que ele é o fazedor de mudança em seu meio. Utilizando a inovação, oferecem produtos e/ou serviços novos, provocando a “destruição criativa”</w:t>
      </w:r>
      <w:r w:rsidR="00374241">
        <w:rPr>
          <w:rFonts w:ascii="Times New Roman" w:hAnsi="Times New Roman" w:cs="Times New Roman"/>
          <w:sz w:val="24"/>
          <w:szCs w:val="24"/>
        </w:rPr>
        <w:t>,</w:t>
      </w:r>
      <w:r w:rsidRPr="00CA4E0E">
        <w:rPr>
          <w:rFonts w:ascii="Times New Roman" w:hAnsi="Times New Roman" w:cs="Times New Roman"/>
          <w:sz w:val="24"/>
          <w:szCs w:val="24"/>
        </w:rPr>
        <w:t xml:space="preserve"> como ele </w:t>
      </w:r>
      <w:r w:rsidR="00374241">
        <w:rPr>
          <w:rFonts w:ascii="Times New Roman" w:hAnsi="Times New Roman" w:cs="Times New Roman"/>
          <w:sz w:val="24"/>
          <w:szCs w:val="24"/>
        </w:rPr>
        <w:t>de</w:t>
      </w:r>
      <w:r w:rsidRPr="00CA4E0E">
        <w:rPr>
          <w:rFonts w:ascii="Times New Roman" w:hAnsi="Times New Roman" w:cs="Times New Roman"/>
          <w:sz w:val="24"/>
          <w:szCs w:val="24"/>
        </w:rPr>
        <w:t>nominou, e esta ação promove o crescimento econômico e estimula a economia.</w:t>
      </w:r>
    </w:p>
    <w:p w14:paraId="1316E621" w14:textId="5692BF25" w:rsidR="00D16B0F" w:rsidRDefault="00DA409D" w:rsidP="00DA4BE4">
      <w:pPr>
        <w:spacing w:line="360" w:lineRule="auto"/>
        <w:ind w:firstLine="720"/>
        <w:jc w:val="both"/>
        <w:rPr>
          <w:sz w:val="24"/>
          <w:szCs w:val="24"/>
        </w:rPr>
      </w:pPr>
      <w:r w:rsidRPr="00CA4E0E">
        <w:rPr>
          <w:rFonts w:ascii="Times New Roman" w:hAnsi="Times New Roman" w:cs="Times New Roman"/>
          <w:sz w:val="24"/>
          <w:szCs w:val="24"/>
        </w:rPr>
        <w:t>De acordo com C</w:t>
      </w:r>
      <w:r w:rsidR="0073560E">
        <w:rPr>
          <w:rFonts w:ascii="Times New Roman" w:hAnsi="Times New Roman" w:cs="Times New Roman"/>
          <w:sz w:val="24"/>
          <w:szCs w:val="24"/>
        </w:rPr>
        <w:t>hiavenato</w:t>
      </w:r>
      <w:r w:rsidRPr="00CA4E0E">
        <w:rPr>
          <w:rFonts w:ascii="Times New Roman" w:hAnsi="Times New Roman" w:cs="Times New Roman"/>
          <w:sz w:val="24"/>
          <w:szCs w:val="24"/>
        </w:rPr>
        <w:t xml:space="preserve"> (2012, p.3), assumir riscos e responsabilidades com inovação constantemente, é o que caracteriza o empreendedor, quando se inicia a ideia de um negócio.</w:t>
      </w:r>
      <w:r w:rsidR="00274339" w:rsidRPr="00CA4E0E">
        <w:rPr>
          <w:rFonts w:ascii="Times New Roman" w:hAnsi="Times New Roman" w:cs="Times New Roman"/>
          <w:sz w:val="24"/>
          <w:szCs w:val="24"/>
        </w:rPr>
        <w:t xml:space="preserve"> </w:t>
      </w:r>
      <w:r w:rsidR="009C3CDD" w:rsidRPr="00CA4E0E">
        <w:rPr>
          <w:rFonts w:ascii="Times New Roman" w:hAnsi="Times New Roman" w:cs="Times New Roman"/>
          <w:sz w:val="24"/>
          <w:szCs w:val="24"/>
        </w:rPr>
        <w:t xml:space="preserve">Dornelas (2005) </w:t>
      </w:r>
      <w:r w:rsidR="00374241">
        <w:rPr>
          <w:rFonts w:ascii="Times New Roman" w:hAnsi="Times New Roman" w:cs="Times New Roman"/>
          <w:sz w:val="24"/>
          <w:szCs w:val="24"/>
        </w:rPr>
        <w:t xml:space="preserve">preconiza que </w:t>
      </w:r>
      <w:r w:rsidR="009C3CDD" w:rsidRPr="00CA4E0E">
        <w:rPr>
          <w:rFonts w:ascii="Times New Roman" w:hAnsi="Times New Roman" w:cs="Times New Roman"/>
          <w:sz w:val="24"/>
          <w:szCs w:val="24"/>
        </w:rPr>
        <w:t>saber as ações como planejar e determinar estratégias de negócios são relevantes aos empreendedores conhecer</w:t>
      </w:r>
      <w:r w:rsidR="009C3CDD">
        <w:rPr>
          <w:sz w:val="24"/>
          <w:szCs w:val="24"/>
        </w:rPr>
        <w:t xml:space="preserve">. </w:t>
      </w:r>
    </w:p>
    <w:p w14:paraId="68296D8A" w14:textId="2EAC8BE5" w:rsidR="00265DC4" w:rsidRDefault="00265DC4" w:rsidP="00CA4E0E">
      <w:pPr>
        <w:spacing w:line="360" w:lineRule="auto"/>
        <w:ind w:firstLine="720"/>
        <w:jc w:val="both"/>
        <w:rPr>
          <w:sz w:val="24"/>
          <w:szCs w:val="24"/>
        </w:rPr>
      </w:pPr>
    </w:p>
    <w:p w14:paraId="2C7F9CD8" w14:textId="36B0DD57" w:rsidR="003B61A2" w:rsidRDefault="003B61A2" w:rsidP="00CA4E0E">
      <w:pPr>
        <w:spacing w:line="360" w:lineRule="auto"/>
        <w:ind w:firstLine="720"/>
        <w:jc w:val="both"/>
        <w:rPr>
          <w:sz w:val="24"/>
          <w:szCs w:val="24"/>
        </w:rPr>
      </w:pPr>
    </w:p>
    <w:p w14:paraId="48634649" w14:textId="77777777" w:rsidR="003B61A2" w:rsidRPr="00EF465E" w:rsidRDefault="003B61A2" w:rsidP="00DA4BE4">
      <w:pPr>
        <w:spacing w:line="360" w:lineRule="auto"/>
        <w:ind w:firstLine="720"/>
        <w:jc w:val="both"/>
        <w:rPr>
          <w:sz w:val="24"/>
          <w:szCs w:val="24"/>
        </w:rPr>
      </w:pPr>
    </w:p>
    <w:p w14:paraId="6090CA2E" w14:textId="46D1B1AF" w:rsidR="008567AE" w:rsidRDefault="008567AE" w:rsidP="00DA4BE4">
      <w:pPr>
        <w:pStyle w:val="Ttulo1"/>
        <w:numPr>
          <w:ilvl w:val="1"/>
          <w:numId w:val="1"/>
        </w:numPr>
        <w:ind w:left="0" w:firstLine="0"/>
        <w:jc w:val="left"/>
        <w:rPr>
          <w:b/>
          <w:bCs/>
        </w:rPr>
      </w:pPr>
      <w:r w:rsidRPr="008567AE">
        <w:t xml:space="preserve"> </w:t>
      </w:r>
      <w:bookmarkStart w:id="12" w:name="_Toc104825293"/>
      <w:r w:rsidRPr="00CA4E0E">
        <w:rPr>
          <w:b/>
          <w:bCs/>
        </w:rPr>
        <w:t>Empreendedorismo no Brasil</w:t>
      </w:r>
      <w:bookmarkEnd w:id="12"/>
    </w:p>
    <w:p w14:paraId="39EB6E35" w14:textId="77777777" w:rsidR="00CB011A" w:rsidRPr="00CB011A" w:rsidRDefault="00CB011A" w:rsidP="00DA4BE4">
      <w:pPr>
        <w:spacing w:line="360" w:lineRule="auto"/>
      </w:pPr>
    </w:p>
    <w:p w14:paraId="5B7EFB32" w14:textId="228061A1" w:rsidR="00743502" w:rsidRPr="00CA4E0E" w:rsidRDefault="00743502" w:rsidP="00DA4BE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E0E">
        <w:rPr>
          <w:rFonts w:ascii="Times New Roman" w:hAnsi="Times New Roman" w:cs="Times New Roman"/>
          <w:sz w:val="24"/>
          <w:szCs w:val="24"/>
        </w:rPr>
        <w:t>A partir da década de 90</w:t>
      </w:r>
      <w:r w:rsidR="00221353">
        <w:rPr>
          <w:rFonts w:ascii="Times New Roman" w:hAnsi="Times New Roman" w:cs="Times New Roman"/>
          <w:sz w:val="24"/>
          <w:szCs w:val="24"/>
        </w:rPr>
        <w:t xml:space="preserve"> e</w:t>
      </w:r>
      <w:r w:rsidRPr="00CA4E0E">
        <w:rPr>
          <w:rFonts w:ascii="Times New Roman" w:hAnsi="Times New Roman" w:cs="Times New Roman"/>
          <w:sz w:val="24"/>
          <w:szCs w:val="24"/>
        </w:rPr>
        <w:t xml:space="preserve"> após ações do governo </w:t>
      </w:r>
      <w:r w:rsidR="00221353">
        <w:rPr>
          <w:rFonts w:ascii="Times New Roman" w:hAnsi="Times New Roman" w:cs="Times New Roman"/>
          <w:sz w:val="24"/>
          <w:szCs w:val="24"/>
        </w:rPr>
        <w:t>para</w:t>
      </w:r>
      <w:r w:rsidRPr="00CA4E0E">
        <w:rPr>
          <w:rFonts w:ascii="Times New Roman" w:hAnsi="Times New Roman" w:cs="Times New Roman"/>
          <w:sz w:val="24"/>
          <w:szCs w:val="24"/>
        </w:rPr>
        <w:t xml:space="preserve"> abertura da economia,</w:t>
      </w:r>
      <w:r w:rsidR="00221353">
        <w:rPr>
          <w:rFonts w:ascii="Times New Roman" w:hAnsi="Times New Roman" w:cs="Times New Roman"/>
          <w:sz w:val="24"/>
          <w:szCs w:val="24"/>
        </w:rPr>
        <w:t xml:space="preserve"> </w:t>
      </w:r>
      <w:r w:rsidR="00221353" w:rsidRPr="00CA4E0E">
        <w:rPr>
          <w:rFonts w:ascii="Times New Roman" w:hAnsi="Times New Roman" w:cs="Times New Roman"/>
          <w:sz w:val="24"/>
          <w:szCs w:val="24"/>
        </w:rPr>
        <w:t xml:space="preserve">começou </w:t>
      </w:r>
      <w:r w:rsidR="00221353">
        <w:rPr>
          <w:rFonts w:ascii="Times New Roman" w:hAnsi="Times New Roman" w:cs="Times New Roman"/>
          <w:sz w:val="24"/>
          <w:szCs w:val="24"/>
        </w:rPr>
        <w:t>crescer</w:t>
      </w:r>
      <w:r w:rsidR="00221353" w:rsidRPr="00CA4E0E">
        <w:rPr>
          <w:rFonts w:ascii="Times New Roman" w:hAnsi="Times New Roman" w:cs="Times New Roman"/>
          <w:sz w:val="24"/>
          <w:szCs w:val="24"/>
        </w:rPr>
        <w:t xml:space="preserve"> no Brasil</w:t>
      </w:r>
      <w:r w:rsidRPr="00CA4E0E">
        <w:rPr>
          <w:rFonts w:ascii="Times New Roman" w:hAnsi="Times New Roman" w:cs="Times New Roman"/>
          <w:sz w:val="24"/>
          <w:szCs w:val="24"/>
        </w:rPr>
        <w:t xml:space="preserve"> </w:t>
      </w:r>
      <w:r w:rsidR="00221353">
        <w:rPr>
          <w:rFonts w:ascii="Times New Roman" w:hAnsi="Times New Roman" w:cs="Times New Roman"/>
          <w:sz w:val="24"/>
          <w:szCs w:val="24"/>
        </w:rPr>
        <w:t>o número de</w:t>
      </w:r>
      <w:r w:rsidRPr="00CA4E0E">
        <w:rPr>
          <w:rFonts w:ascii="Times New Roman" w:hAnsi="Times New Roman" w:cs="Times New Roman"/>
          <w:sz w:val="24"/>
          <w:szCs w:val="24"/>
        </w:rPr>
        <w:t xml:space="preserve"> empreendedores</w:t>
      </w:r>
      <w:r w:rsidR="00221353">
        <w:rPr>
          <w:rFonts w:ascii="Times New Roman" w:hAnsi="Times New Roman" w:cs="Times New Roman"/>
          <w:sz w:val="24"/>
          <w:szCs w:val="24"/>
        </w:rPr>
        <w:t xml:space="preserve"> bem como o</w:t>
      </w:r>
      <w:r w:rsidRPr="00CA4E0E">
        <w:rPr>
          <w:rFonts w:ascii="Times New Roman" w:hAnsi="Times New Roman" w:cs="Times New Roman"/>
          <w:sz w:val="24"/>
          <w:szCs w:val="24"/>
        </w:rPr>
        <w:t xml:space="preserve"> apoio de instituições</w:t>
      </w:r>
      <w:r w:rsidR="00F061A5" w:rsidRPr="00CA4E0E">
        <w:rPr>
          <w:rFonts w:ascii="Times New Roman" w:hAnsi="Times New Roman" w:cs="Times New Roman"/>
          <w:sz w:val="24"/>
          <w:szCs w:val="24"/>
        </w:rPr>
        <w:t xml:space="preserve"> ao empreendedor</w:t>
      </w:r>
      <w:r w:rsidRPr="00CA4E0E">
        <w:rPr>
          <w:rFonts w:ascii="Times New Roman" w:hAnsi="Times New Roman" w:cs="Times New Roman"/>
          <w:sz w:val="24"/>
          <w:szCs w:val="24"/>
        </w:rPr>
        <w:t xml:space="preserve"> como o Sebrae. </w:t>
      </w:r>
    </w:p>
    <w:p w14:paraId="3177A2BA" w14:textId="4778F9E2" w:rsidR="00743502" w:rsidRPr="00221353" w:rsidRDefault="00743502" w:rsidP="00221353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21353">
        <w:rPr>
          <w:rFonts w:ascii="Times New Roman" w:hAnsi="Times New Roman" w:cs="Times New Roman"/>
          <w:sz w:val="20"/>
          <w:szCs w:val="20"/>
        </w:rPr>
        <w:t>O movimento do empreendedorismo no Brasil começou a tomar forma na década de 1990, quando entidades como SEBRAE (Serviço Brasileiro de Apoio às Micro e Pequenas Empresas) e Softex (Sociedade Brasileira para Exportação de Software) foram criadas. Antes disso, praticamente não se falava em empreendedorismo e em criação de pequenas empresas. (DORNELAS, 2005, p.26).</w:t>
      </w:r>
    </w:p>
    <w:p w14:paraId="07171B90" w14:textId="77777777" w:rsidR="00E433BD" w:rsidRPr="00743502" w:rsidRDefault="00E433BD" w:rsidP="00CB011A">
      <w:pPr>
        <w:spacing w:before="240" w:line="240" w:lineRule="auto"/>
        <w:ind w:left="2268"/>
        <w:rPr>
          <w:sz w:val="20"/>
          <w:szCs w:val="20"/>
        </w:rPr>
      </w:pPr>
    </w:p>
    <w:p w14:paraId="29DF2FB2" w14:textId="6F8CC322" w:rsidR="003D5545" w:rsidRPr="00CA4E0E" w:rsidRDefault="00E433BD" w:rsidP="00DA4BE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E0E">
        <w:rPr>
          <w:rFonts w:ascii="Times New Roman" w:hAnsi="Times New Roman" w:cs="Times New Roman"/>
          <w:sz w:val="24"/>
          <w:szCs w:val="24"/>
        </w:rPr>
        <w:t xml:space="preserve">Um estudo promovido pela Global </w:t>
      </w:r>
      <w:proofErr w:type="spellStart"/>
      <w:r w:rsidRPr="00CA4E0E">
        <w:rPr>
          <w:rFonts w:ascii="Times New Roman" w:hAnsi="Times New Roman" w:cs="Times New Roman"/>
          <w:sz w:val="24"/>
          <w:szCs w:val="24"/>
        </w:rPr>
        <w:t>Enterprenneurship</w:t>
      </w:r>
      <w:proofErr w:type="spellEnd"/>
      <w:r w:rsidRPr="00CA4E0E">
        <w:rPr>
          <w:rFonts w:ascii="Times New Roman" w:hAnsi="Times New Roman" w:cs="Times New Roman"/>
          <w:sz w:val="24"/>
          <w:szCs w:val="24"/>
        </w:rPr>
        <w:t xml:space="preserve"> Monitor (GEM), em português Monitor Global de Empreendedorismo,</w:t>
      </w:r>
      <w:r w:rsidR="00BF68E8" w:rsidRPr="00CA4E0E">
        <w:rPr>
          <w:rFonts w:ascii="Times New Roman" w:hAnsi="Times New Roman" w:cs="Times New Roman"/>
          <w:sz w:val="24"/>
          <w:szCs w:val="24"/>
        </w:rPr>
        <w:t xml:space="preserve"> uma avaliação sobre o desenvolvimento do empreendedorismo no Brasil evidencia que há </w:t>
      </w:r>
      <w:r w:rsidR="002B24D4" w:rsidRPr="00CA4E0E">
        <w:rPr>
          <w:rFonts w:ascii="Times New Roman" w:hAnsi="Times New Roman" w:cs="Times New Roman"/>
          <w:sz w:val="24"/>
          <w:szCs w:val="24"/>
        </w:rPr>
        <w:t xml:space="preserve">nos </w:t>
      </w:r>
      <w:r w:rsidR="00221353">
        <w:rPr>
          <w:rFonts w:ascii="Times New Roman" w:hAnsi="Times New Roman" w:cs="Times New Roman"/>
          <w:sz w:val="24"/>
          <w:szCs w:val="24"/>
        </w:rPr>
        <w:t>dois</w:t>
      </w:r>
      <w:r w:rsidR="002B24D4" w:rsidRPr="00CA4E0E">
        <w:rPr>
          <w:rFonts w:ascii="Times New Roman" w:hAnsi="Times New Roman" w:cs="Times New Roman"/>
          <w:sz w:val="24"/>
          <w:szCs w:val="24"/>
        </w:rPr>
        <w:t xml:space="preserve"> tipos de empreendedorismo presentes</w:t>
      </w:r>
      <w:r w:rsidR="003D5545" w:rsidRPr="00CA4E0E">
        <w:rPr>
          <w:rFonts w:ascii="Times New Roman" w:hAnsi="Times New Roman" w:cs="Times New Roman"/>
          <w:sz w:val="24"/>
          <w:szCs w:val="24"/>
        </w:rPr>
        <w:t xml:space="preserve">, sendo: </w:t>
      </w:r>
    </w:p>
    <w:p w14:paraId="66EC0FA2" w14:textId="0626EDC2" w:rsidR="003D5545" w:rsidRPr="00221353" w:rsidRDefault="003D5545" w:rsidP="00221353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21353">
        <w:rPr>
          <w:rFonts w:ascii="Times New Roman" w:hAnsi="Times New Roman" w:cs="Times New Roman"/>
          <w:sz w:val="20"/>
          <w:szCs w:val="20"/>
        </w:rPr>
        <w:t>O empreendedorismo de oportunidade, onde o empreendedor visionário sabe</w:t>
      </w:r>
      <w:r w:rsidR="00CF76A4" w:rsidRPr="00221353">
        <w:rPr>
          <w:rFonts w:ascii="Times New Roman" w:hAnsi="Times New Roman" w:cs="Times New Roman"/>
          <w:sz w:val="20"/>
          <w:szCs w:val="20"/>
        </w:rPr>
        <w:t xml:space="preserve"> </w:t>
      </w:r>
      <w:r w:rsidRPr="00221353">
        <w:rPr>
          <w:rFonts w:ascii="Times New Roman" w:hAnsi="Times New Roman" w:cs="Times New Roman"/>
          <w:sz w:val="20"/>
          <w:szCs w:val="20"/>
        </w:rPr>
        <w:t>onde quer chegar, cria uma empresa com planejamento prévio, tem em</w:t>
      </w:r>
      <w:r w:rsidR="00CF76A4" w:rsidRPr="00221353">
        <w:rPr>
          <w:rFonts w:ascii="Times New Roman" w:hAnsi="Times New Roman" w:cs="Times New Roman"/>
          <w:sz w:val="20"/>
          <w:szCs w:val="20"/>
        </w:rPr>
        <w:t xml:space="preserve"> </w:t>
      </w:r>
      <w:r w:rsidRPr="00221353">
        <w:rPr>
          <w:rFonts w:ascii="Times New Roman" w:hAnsi="Times New Roman" w:cs="Times New Roman"/>
          <w:sz w:val="20"/>
          <w:szCs w:val="20"/>
        </w:rPr>
        <w:t>mente o crescimento que quer buscar para a empresa e visa a geração de</w:t>
      </w:r>
      <w:r w:rsidR="00CF76A4" w:rsidRPr="00221353">
        <w:rPr>
          <w:rFonts w:ascii="Times New Roman" w:hAnsi="Times New Roman" w:cs="Times New Roman"/>
          <w:sz w:val="20"/>
          <w:szCs w:val="20"/>
        </w:rPr>
        <w:t xml:space="preserve"> </w:t>
      </w:r>
      <w:r w:rsidRPr="00221353">
        <w:rPr>
          <w:rFonts w:ascii="Times New Roman" w:hAnsi="Times New Roman" w:cs="Times New Roman"/>
          <w:sz w:val="20"/>
          <w:szCs w:val="20"/>
        </w:rPr>
        <w:t>lucros, empregos e riquezas. (DORNELAS, 2005, p.28)</w:t>
      </w:r>
    </w:p>
    <w:p w14:paraId="63C9FBC3" w14:textId="77777777" w:rsidR="003D5545" w:rsidRPr="00221353" w:rsidRDefault="003D5545" w:rsidP="003D5545">
      <w:pPr>
        <w:ind w:left="2268"/>
        <w:rPr>
          <w:sz w:val="20"/>
          <w:szCs w:val="20"/>
        </w:rPr>
      </w:pPr>
    </w:p>
    <w:p w14:paraId="06DA521F" w14:textId="44E29514" w:rsidR="00B3527F" w:rsidRDefault="00B3527F" w:rsidP="00DA4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DF">
        <w:rPr>
          <w:rFonts w:ascii="Times New Roman" w:hAnsi="Times New Roman" w:cs="Times New Roman"/>
          <w:sz w:val="24"/>
          <w:szCs w:val="24"/>
        </w:rPr>
        <w:t>e o outro tipo do empreendedorismo característico encontrado após tal estudo</w:t>
      </w:r>
      <w:r w:rsidR="00221353">
        <w:rPr>
          <w:rFonts w:ascii="Times New Roman" w:hAnsi="Times New Roman" w:cs="Times New Roman"/>
          <w:sz w:val="24"/>
          <w:szCs w:val="24"/>
        </w:rPr>
        <w:t>,</w:t>
      </w:r>
      <w:r w:rsidRPr="000D10DF">
        <w:rPr>
          <w:rFonts w:ascii="Times New Roman" w:hAnsi="Times New Roman" w:cs="Times New Roman"/>
          <w:sz w:val="24"/>
          <w:szCs w:val="24"/>
        </w:rPr>
        <w:t xml:space="preserve"> conforme Dornelas (2005)</w:t>
      </w:r>
      <w:r w:rsidR="00221353">
        <w:rPr>
          <w:rFonts w:ascii="Times New Roman" w:hAnsi="Times New Roman" w:cs="Times New Roman"/>
          <w:sz w:val="24"/>
          <w:szCs w:val="24"/>
        </w:rPr>
        <w:t>,</w:t>
      </w:r>
      <w:r w:rsidRPr="000D10DF">
        <w:rPr>
          <w:rFonts w:ascii="Times New Roman" w:hAnsi="Times New Roman" w:cs="Times New Roman"/>
          <w:sz w:val="24"/>
          <w:szCs w:val="24"/>
        </w:rPr>
        <w:t xml:space="preserve"> é o empreendedor “aventureiro” que devido </w:t>
      </w:r>
      <w:r w:rsidR="00221353">
        <w:rPr>
          <w:rFonts w:ascii="Times New Roman" w:hAnsi="Times New Roman" w:cs="Times New Roman"/>
          <w:sz w:val="24"/>
          <w:szCs w:val="24"/>
        </w:rPr>
        <w:t>à</w:t>
      </w:r>
      <w:r w:rsidRPr="000D10DF">
        <w:rPr>
          <w:rFonts w:ascii="Times New Roman" w:hAnsi="Times New Roman" w:cs="Times New Roman"/>
          <w:sz w:val="24"/>
          <w:szCs w:val="24"/>
        </w:rPr>
        <w:t xml:space="preserve"> falta de oportunidades no mercado de trabalho, decide por si só empreender.</w:t>
      </w:r>
    </w:p>
    <w:p w14:paraId="2A85065D" w14:textId="77777777" w:rsidR="005A0DD5" w:rsidRPr="005A0DD5" w:rsidRDefault="005A0DD5" w:rsidP="00DA4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9F537" w14:textId="212E5A50" w:rsidR="005A0DD5" w:rsidRDefault="003D5545" w:rsidP="00CB011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11A">
        <w:rPr>
          <w:rFonts w:ascii="Times New Roman" w:hAnsi="Times New Roman" w:cs="Times New Roman"/>
          <w:sz w:val="24"/>
          <w:szCs w:val="24"/>
        </w:rPr>
        <w:lastRenderedPageBreak/>
        <w:t>Segundo Chiavenato (</w:t>
      </w:r>
      <w:r w:rsidR="00191A31" w:rsidRPr="00CB011A">
        <w:rPr>
          <w:rFonts w:ascii="Times New Roman" w:hAnsi="Times New Roman" w:cs="Times New Roman"/>
          <w:sz w:val="24"/>
          <w:szCs w:val="24"/>
        </w:rPr>
        <w:t>2007, p.15</w:t>
      </w:r>
      <w:r w:rsidRPr="00CB011A">
        <w:rPr>
          <w:rFonts w:ascii="Times New Roman" w:hAnsi="Times New Roman" w:cs="Times New Roman"/>
          <w:sz w:val="24"/>
          <w:szCs w:val="24"/>
        </w:rPr>
        <w:t>) um negócio envolve grandes decisões,</w:t>
      </w:r>
      <w:r w:rsidR="00221353">
        <w:rPr>
          <w:rFonts w:ascii="Times New Roman" w:hAnsi="Times New Roman" w:cs="Times New Roman"/>
          <w:sz w:val="24"/>
          <w:szCs w:val="24"/>
        </w:rPr>
        <w:t xml:space="preserve"> sendo</w:t>
      </w:r>
      <w:r w:rsidRPr="00CB011A">
        <w:rPr>
          <w:rFonts w:ascii="Times New Roman" w:hAnsi="Times New Roman" w:cs="Times New Roman"/>
          <w:sz w:val="24"/>
          <w:szCs w:val="24"/>
        </w:rPr>
        <w:t xml:space="preserve"> uma dela</w:t>
      </w:r>
      <w:r w:rsidR="003E6330" w:rsidRPr="00CB011A">
        <w:rPr>
          <w:rFonts w:ascii="Times New Roman" w:hAnsi="Times New Roman" w:cs="Times New Roman"/>
          <w:sz w:val="24"/>
          <w:szCs w:val="24"/>
        </w:rPr>
        <w:t>s</w:t>
      </w:r>
      <w:r w:rsidRPr="00CB011A">
        <w:rPr>
          <w:rFonts w:ascii="Times New Roman" w:hAnsi="Times New Roman" w:cs="Times New Roman"/>
          <w:sz w:val="24"/>
          <w:szCs w:val="24"/>
        </w:rPr>
        <w:t xml:space="preserve"> como </w:t>
      </w:r>
      <w:r w:rsidR="00961883" w:rsidRPr="00CB011A">
        <w:rPr>
          <w:rFonts w:ascii="Times New Roman" w:hAnsi="Times New Roman" w:cs="Times New Roman"/>
          <w:sz w:val="24"/>
          <w:szCs w:val="24"/>
        </w:rPr>
        <w:t>guiá-lo</w:t>
      </w:r>
      <w:r w:rsidRPr="00CB011A">
        <w:rPr>
          <w:rFonts w:ascii="Times New Roman" w:hAnsi="Times New Roman" w:cs="Times New Roman"/>
          <w:sz w:val="24"/>
          <w:szCs w:val="24"/>
        </w:rPr>
        <w:t xml:space="preserve">. </w:t>
      </w:r>
      <w:r w:rsidR="00191A31" w:rsidRPr="00CB011A">
        <w:rPr>
          <w:rFonts w:ascii="Times New Roman" w:hAnsi="Times New Roman" w:cs="Times New Roman"/>
          <w:sz w:val="24"/>
          <w:szCs w:val="24"/>
        </w:rPr>
        <w:t>Falhar é uma das variáveis consideráveis, porém, há alguns fatores que podem determinar a falência do negócio.</w:t>
      </w:r>
    </w:p>
    <w:p w14:paraId="4F2D9362" w14:textId="77777777" w:rsidR="00221353" w:rsidRDefault="00221353" w:rsidP="003D5545">
      <w:pPr>
        <w:rPr>
          <w:rFonts w:ascii="Times New Roman" w:hAnsi="Times New Roman" w:cs="Times New Roman"/>
          <w:sz w:val="24"/>
          <w:szCs w:val="24"/>
        </w:rPr>
      </w:pPr>
    </w:p>
    <w:p w14:paraId="2705D3E2" w14:textId="03DCF848" w:rsidR="003D5545" w:rsidRPr="003365E2" w:rsidRDefault="003D5545" w:rsidP="003D5545">
      <w:pPr>
        <w:rPr>
          <w:sz w:val="20"/>
          <w:szCs w:val="20"/>
        </w:rPr>
      </w:pPr>
      <w:r w:rsidRPr="003365E2">
        <w:rPr>
          <w:sz w:val="20"/>
          <w:szCs w:val="20"/>
        </w:rPr>
        <w:t>Figura 1 - As causas mais comuns de falha nos negócios</w:t>
      </w:r>
    </w:p>
    <w:p w14:paraId="5FD7C8A7" w14:textId="77777777" w:rsidR="003D5545" w:rsidRDefault="003D5545" w:rsidP="003D5545">
      <w:pPr>
        <w:rPr>
          <w:noProof/>
          <w:sz w:val="24"/>
          <w:szCs w:val="24"/>
        </w:rPr>
      </w:pPr>
    </w:p>
    <w:p w14:paraId="7A1BDB57" w14:textId="7439A5F3" w:rsidR="003D5545" w:rsidRDefault="003D5545" w:rsidP="003D554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DCBD98F" wp14:editId="1B4E893C">
            <wp:extent cx="5727700" cy="4519930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51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41BD5" w14:textId="77777777" w:rsidR="00FF53F7" w:rsidRDefault="003365E2" w:rsidP="003D5545">
      <w:pPr>
        <w:rPr>
          <w:sz w:val="20"/>
          <w:szCs w:val="20"/>
        </w:rPr>
      </w:pPr>
      <w:r>
        <w:rPr>
          <w:sz w:val="20"/>
          <w:szCs w:val="20"/>
        </w:rPr>
        <w:t>Fonte</w:t>
      </w:r>
      <w:r w:rsidR="003D5545" w:rsidRPr="003D5545">
        <w:rPr>
          <w:sz w:val="20"/>
          <w:szCs w:val="20"/>
        </w:rPr>
        <w:t>: Chiavenato, 2007, p.</w:t>
      </w:r>
      <w:r w:rsidR="005D5319">
        <w:rPr>
          <w:sz w:val="20"/>
          <w:szCs w:val="20"/>
        </w:rPr>
        <w:t>15</w:t>
      </w:r>
    </w:p>
    <w:p w14:paraId="0BF281C7" w14:textId="77777777" w:rsidR="00FF53F7" w:rsidRDefault="00FF53F7" w:rsidP="003D5545">
      <w:pPr>
        <w:rPr>
          <w:sz w:val="20"/>
          <w:szCs w:val="20"/>
        </w:rPr>
      </w:pPr>
    </w:p>
    <w:p w14:paraId="62A06212" w14:textId="5B0C8FB9" w:rsidR="003D5545" w:rsidRDefault="003D5545" w:rsidP="003D5545">
      <w:pPr>
        <w:rPr>
          <w:sz w:val="20"/>
          <w:szCs w:val="20"/>
        </w:rPr>
      </w:pPr>
      <w:r w:rsidRPr="003D5545">
        <w:rPr>
          <w:sz w:val="20"/>
          <w:szCs w:val="20"/>
        </w:rPr>
        <w:t>.</w:t>
      </w:r>
    </w:p>
    <w:p w14:paraId="300E344F" w14:textId="77777777" w:rsidR="008504AD" w:rsidRDefault="008504AD" w:rsidP="003D5545">
      <w:pPr>
        <w:rPr>
          <w:sz w:val="24"/>
          <w:szCs w:val="24"/>
        </w:rPr>
      </w:pPr>
    </w:p>
    <w:p w14:paraId="06D42AB7" w14:textId="275AB586" w:rsidR="0036586C" w:rsidRPr="00CB011A" w:rsidRDefault="00F55355" w:rsidP="00DA4BE4">
      <w:pPr>
        <w:pStyle w:val="PargrafodaLista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CB011A">
        <w:rPr>
          <w:rFonts w:ascii="Times New Roman" w:hAnsi="Times New Roman" w:cs="Times New Roman"/>
          <w:b/>
          <w:bCs/>
          <w:sz w:val="24"/>
          <w:szCs w:val="24"/>
        </w:rPr>
        <w:t>Empreendedorismo em Goiás</w:t>
      </w:r>
      <w:r w:rsidRPr="00CB011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F2961E" w14:textId="77777777" w:rsidR="003D4A09" w:rsidRPr="0036586C" w:rsidRDefault="003D4A09" w:rsidP="00DA4BE4">
      <w:pPr>
        <w:pStyle w:val="PargrafodaLista"/>
        <w:spacing w:line="360" w:lineRule="auto"/>
        <w:ind w:left="765"/>
        <w:rPr>
          <w:b/>
          <w:bCs/>
          <w:sz w:val="28"/>
          <w:szCs w:val="28"/>
        </w:rPr>
      </w:pPr>
    </w:p>
    <w:p w14:paraId="5A1C34C3" w14:textId="5B542864" w:rsidR="006D3455" w:rsidRDefault="00FF53F7" w:rsidP="005F1A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D4A09" w:rsidRPr="006D3455">
        <w:rPr>
          <w:rFonts w:ascii="Times New Roman" w:hAnsi="Times New Roman" w:cs="Times New Roman"/>
          <w:sz w:val="24"/>
          <w:szCs w:val="24"/>
        </w:rPr>
        <w:t>ados da Junta Comercial do Estado de Goiás (J</w:t>
      </w:r>
      <w:r>
        <w:rPr>
          <w:rFonts w:ascii="Times New Roman" w:hAnsi="Times New Roman" w:cs="Times New Roman"/>
          <w:sz w:val="24"/>
          <w:szCs w:val="24"/>
        </w:rPr>
        <w:t>UCEG</w:t>
      </w:r>
      <w:r w:rsidR="003D4A09" w:rsidRPr="006D3455">
        <w:rPr>
          <w:rFonts w:ascii="Times New Roman" w:hAnsi="Times New Roman" w:cs="Times New Roman"/>
          <w:sz w:val="24"/>
          <w:szCs w:val="24"/>
        </w:rPr>
        <w:t xml:space="preserve">) 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D4A09" w:rsidRPr="006D3455">
        <w:rPr>
          <w:rFonts w:ascii="Times New Roman" w:hAnsi="Times New Roman" w:cs="Times New Roman"/>
          <w:sz w:val="24"/>
          <w:szCs w:val="24"/>
        </w:rPr>
        <w:t>a Secretaria de Indústria, Comércio e Serviços (SIC)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4A09" w:rsidRPr="006D3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ano de 2021, evidenciam </w:t>
      </w:r>
      <w:r w:rsidR="003D4A09" w:rsidRPr="006D3455">
        <w:rPr>
          <w:rFonts w:ascii="Times New Roman" w:hAnsi="Times New Roman" w:cs="Times New Roman"/>
          <w:sz w:val="24"/>
          <w:szCs w:val="24"/>
        </w:rPr>
        <w:t xml:space="preserve">que o empreendedorismo em Goiás teve alta histórica </w:t>
      </w:r>
      <w:r w:rsidR="004B43D1" w:rsidRPr="006D3455">
        <w:rPr>
          <w:rFonts w:ascii="Times New Roman" w:hAnsi="Times New Roman" w:cs="Times New Roman"/>
          <w:sz w:val="24"/>
          <w:szCs w:val="24"/>
        </w:rPr>
        <w:t>em relação aos</w:t>
      </w:r>
      <w:r w:rsidR="003D4A09" w:rsidRPr="006D3455">
        <w:rPr>
          <w:rFonts w:ascii="Times New Roman" w:hAnsi="Times New Roman" w:cs="Times New Roman"/>
          <w:sz w:val="24"/>
          <w:szCs w:val="24"/>
        </w:rPr>
        <w:t xml:space="preserve"> último</w:t>
      </w:r>
      <w:r w:rsidR="004B43D1" w:rsidRPr="006D3455">
        <w:rPr>
          <w:rFonts w:ascii="Times New Roman" w:hAnsi="Times New Roman" w:cs="Times New Roman"/>
          <w:sz w:val="24"/>
          <w:szCs w:val="24"/>
        </w:rPr>
        <w:t>s</w:t>
      </w:r>
      <w:r w:rsidR="003D4A09" w:rsidRPr="006D3455">
        <w:rPr>
          <w:rFonts w:ascii="Times New Roman" w:hAnsi="Times New Roman" w:cs="Times New Roman"/>
          <w:sz w:val="24"/>
          <w:szCs w:val="24"/>
        </w:rPr>
        <w:t xml:space="preserve"> </w:t>
      </w:r>
      <w:r w:rsidR="004B43D1" w:rsidRPr="006D3455">
        <w:rPr>
          <w:rFonts w:ascii="Times New Roman" w:hAnsi="Times New Roman" w:cs="Times New Roman"/>
          <w:sz w:val="24"/>
          <w:szCs w:val="24"/>
        </w:rPr>
        <w:t>cinco</w:t>
      </w:r>
      <w:r w:rsidR="003D4A09" w:rsidRPr="006D3455">
        <w:rPr>
          <w:rFonts w:ascii="Times New Roman" w:hAnsi="Times New Roman" w:cs="Times New Roman"/>
          <w:sz w:val="24"/>
          <w:szCs w:val="24"/>
        </w:rPr>
        <w:t xml:space="preserve"> anos, com número elevado de abertura de</w:t>
      </w:r>
      <w:r w:rsidR="00974C03" w:rsidRPr="006D3455">
        <w:rPr>
          <w:rFonts w:ascii="Times New Roman" w:hAnsi="Times New Roman" w:cs="Times New Roman"/>
          <w:sz w:val="24"/>
          <w:szCs w:val="24"/>
        </w:rPr>
        <w:t xml:space="preserve"> novos negócios</w:t>
      </w:r>
      <w:r w:rsidR="00141111" w:rsidRPr="006D3455">
        <w:rPr>
          <w:rFonts w:ascii="Times New Roman" w:hAnsi="Times New Roman" w:cs="Times New Roman"/>
          <w:sz w:val="24"/>
          <w:szCs w:val="24"/>
        </w:rPr>
        <w:t>, 17.321 novos registros</w:t>
      </w:r>
      <w:r w:rsidR="003D4A09" w:rsidRPr="006D3455">
        <w:rPr>
          <w:rFonts w:ascii="Times New Roman" w:hAnsi="Times New Roman" w:cs="Times New Roman"/>
          <w:sz w:val="24"/>
          <w:szCs w:val="24"/>
        </w:rPr>
        <w:t>, fomentando ainda mais a economia do estado. Com isto, o empreendedorismo ganha espaço</w:t>
      </w:r>
      <w:r w:rsidR="00974C03" w:rsidRPr="006D3455">
        <w:rPr>
          <w:rFonts w:ascii="Times New Roman" w:hAnsi="Times New Roman" w:cs="Times New Roman"/>
          <w:sz w:val="24"/>
          <w:szCs w:val="24"/>
        </w:rPr>
        <w:t xml:space="preserve">, principalmente </w:t>
      </w:r>
      <w:r>
        <w:rPr>
          <w:rFonts w:ascii="Times New Roman" w:hAnsi="Times New Roman" w:cs="Times New Roman"/>
          <w:sz w:val="24"/>
          <w:szCs w:val="24"/>
        </w:rPr>
        <w:t>entre as</w:t>
      </w:r>
      <w:r w:rsidR="00974C03" w:rsidRPr="006D3455">
        <w:rPr>
          <w:rFonts w:ascii="Times New Roman" w:hAnsi="Times New Roman" w:cs="Times New Roman"/>
          <w:sz w:val="24"/>
          <w:szCs w:val="24"/>
        </w:rPr>
        <w:t xml:space="preserve"> mulheres</w:t>
      </w:r>
      <w:r w:rsidR="00646546">
        <w:rPr>
          <w:rFonts w:ascii="Times New Roman" w:hAnsi="Times New Roman" w:cs="Times New Roman"/>
          <w:sz w:val="24"/>
          <w:szCs w:val="24"/>
        </w:rPr>
        <w:t>, conforme levantamento realizado</w:t>
      </w:r>
      <w:r w:rsidR="00974C03" w:rsidRPr="006D34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95C06E" w14:textId="61042E13" w:rsidR="00221353" w:rsidRDefault="00221353" w:rsidP="00612F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8813D" w14:textId="77777777" w:rsidR="00221353" w:rsidRPr="006D3455" w:rsidRDefault="00221353" w:rsidP="00DA4B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67E9B0" w14:textId="74D37A17" w:rsidR="004D0DFE" w:rsidRPr="004D0DFE" w:rsidRDefault="00BB39E7" w:rsidP="00DA4BE4">
      <w:pPr>
        <w:pStyle w:val="Ttulo1"/>
        <w:numPr>
          <w:ilvl w:val="1"/>
          <w:numId w:val="1"/>
        </w:numPr>
        <w:ind w:left="0" w:firstLine="0"/>
        <w:jc w:val="left"/>
        <w:rPr>
          <w:b/>
          <w:bCs/>
        </w:rPr>
      </w:pPr>
      <w:r w:rsidRPr="006D3455">
        <w:rPr>
          <w:b/>
          <w:bCs/>
        </w:rPr>
        <w:t xml:space="preserve"> </w:t>
      </w:r>
      <w:bookmarkStart w:id="13" w:name="_Toc104825294"/>
      <w:r w:rsidR="00AE438C" w:rsidRPr="006D3455">
        <w:rPr>
          <w:b/>
          <w:bCs/>
        </w:rPr>
        <w:t>Empreendedorismo em outras áreas das ciências</w:t>
      </w:r>
      <w:bookmarkEnd w:id="13"/>
    </w:p>
    <w:p w14:paraId="42D6D9A7" w14:textId="5DF290E3" w:rsidR="009708FD" w:rsidRDefault="009708FD" w:rsidP="00DA4BE4">
      <w:pPr>
        <w:spacing w:line="360" w:lineRule="auto"/>
      </w:pPr>
    </w:p>
    <w:p w14:paraId="6DEA6D43" w14:textId="5A92968A" w:rsidR="009708FD" w:rsidRPr="00904F50" w:rsidRDefault="009708FD" w:rsidP="00DA4B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50">
        <w:rPr>
          <w:rFonts w:ascii="Times New Roman" w:hAnsi="Times New Roman" w:cs="Times New Roman"/>
          <w:sz w:val="24"/>
          <w:szCs w:val="24"/>
        </w:rPr>
        <w:t xml:space="preserve">O empreendedorismo discutido tem contribuído para outras áreas do conhecimento, como: </w:t>
      </w:r>
      <w:r w:rsidR="00FF53F7">
        <w:rPr>
          <w:rFonts w:ascii="Times New Roman" w:hAnsi="Times New Roman" w:cs="Times New Roman"/>
          <w:sz w:val="24"/>
          <w:szCs w:val="24"/>
        </w:rPr>
        <w:t>e</w:t>
      </w:r>
      <w:r w:rsidRPr="00904F50">
        <w:rPr>
          <w:rFonts w:ascii="Times New Roman" w:hAnsi="Times New Roman" w:cs="Times New Roman"/>
          <w:sz w:val="24"/>
          <w:szCs w:val="24"/>
        </w:rPr>
        <w:t>conomia</w:t>
      </w:r>
      <w:r w:rsidR="00FF53F7">
        <w:rPr>
          <w:rFonts w:ascii="Times New Roman" w:hAnsi="Times New Roman" w:cs="Times New Roman"/>
          <w:sz w:val="24"/>
          <w:szCs w:val="24"/>
        </w:rPr>
        <w:t>,</w:t>
      </w:r>
      <w:r w:rsidRPr="00904F50">
        <w:rPr>
          <w:rFonts w:ascii="Times New Roman" w:hAnsi="Times New Roman" w:cs="Times New Roman"/>
          <w:sz w:val="24"/>
          <w:szCs w:val="24"/>
        </w:rPr>
        <w:t xml:space="preserve"> </w:t>
      </w:r>
      <w:r w:rsidR="00FF53F7">
        <w:rPr>
          <w:rFonts w:ascii="Times New Roman" w:hAnsi="Times New Roman" w:cs="Times New Roman"/>
          <w:sz w:val="24"/>
          <w:szCs w:val="24"/>
        </w:rPr>
        <w:t>s</w:t>
      </w:r>
      <w:r w:rsidRPr="00904F50">
        <w:rPr>
          <w:rFonts w:ascii="Times New Roman" w:hAnsi="Times New Roman" w:cs="Times New Roman"/>
          <w:sz w:val="24"/>
          <w:szCs w:val="24"/>
        </w:rPr>
        <w:t>ociologia</w:t>
      </w:r>
      <w:r w:rsidR="00FF53F7">
        <w:rPr>
          <w:rFonts w:ascii="Times New Roman" w:hAnsi="Times New Roman" w:cs="Times New Roman"/>
          <w:sz w:val="24"/>
          <w:szCs w:val="24"/>
        </w:rPr>
        <w:t>,</w:t>
      </w:r>
      <w:r w:rsidRPr="00904F50">
        <w:rPr>
          <w:rFonts w:ascii="Times New Roman" w:hAnsi="Times New Roman" w:cs="Times New Roman"/>
          <w:sz w:val="24"/>
          <w:szCs w:val="24"/>
        </w:rPr>
        <w:t xml:space="preserve"> </w:t>
      </w:r>
      <w:r w:rsidR="00FF53F7">
        <w:rPr>
          <w:rFonts w:ascii="Times New Roman" w:hAnsi="Times New Roman" w:cs="Times New Roman"/>
          <w:sz w:val="24"/>
          <w:szCs w:val="24"/>
        </w:rPr>
        <w:t>p</w:t>
      </w:r>
      <w:r w:rsidRPr="00904F50">
        <w:rPr>
          <w:rFonts w:ascii="Times New Roman" w:hAnsi="Times New Roman" w:cs="Times New Roman"/>
          <w:sz w:val="24"/>
          <w:szCs w:val="24"/>
        </w:rPr>
        <w:t>sicologia.</w:t>
      </w:r>
    </w:p>
    <w:p w14:paraId="556E9F7F" w14:textId="4128A9FE" w:rsidR="009708FD" w:rsidRPr="00904F50" w:rsidRDefault="009708FD" w:rsidP="00DA4B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50">
        <w:rPr>
          <w:rFonts w:ascii="Times New Roman" w:hAnsi="Times New Roman" w:cs="Times New Roman"/>
          <w:sz w:val="24"/>
          <w:szCs w:val="24"/>
        </w:rPr>
        <w:t>Para a economia</w:t>
      </w:r>
      <w:r w:rsidR="00870EDE">
        <w:rPr>
          <w:rFonts w:ascii="Times New Roman" w:hAnsi="Times New Roman" w:cs="Times New Roman"/>
          <w:sz w:val="24"/>
          <w:szCs w:val="24"/>
        </w:rPr>
        <w:t>,</w:t>
      </w:r>
      <w:r w:rsidRPr="00904F50">
        <w:rPr>
          <w:rFonts w:ascii="Times New Roman" w:hAnsi="Times New Roman" w:cs="Times New Roman"/>
          <w:sz w:val="24"/>
          <w:szCs w:val="24"/>
        </w:rPr>
        <w:t xml:space="preserve"> temos </w:t>
      </w:r>
      <w:proofErr w:type="spellStart"/>
      <w:r w:rsidRPr="00904F50">
        <w:rPr>
          <w:rFonts w:ascii="Times New Roman" w:hAnsi="Times New Roman" w:cs="Times New Roman"/>
          <w:sz w:val="24"/>
          <w:szCs w:val="24"/>
        </w:rPr>
        <w:t>Vesper</w:t>
      </w:r>
      <w:proofErr w:type="spellEnd"/>
      <w:r w:rsidRPr="00904F50">
        <w:rPr>
          <w:rFonts w:ascii="Times New Roman" w:hAnsi="Times New Roman" w:cs="Times New Roman"/>
          <w:sz w:val="24"/>
          <w:szCs w:val="24"/>
        </w:rPr>
        <w:t xml:space="preserve"> (1975)</w:t>
      </w:r>
      <w:r w:rsidR="00870EDE">
        <w:rPr>
          <w:rFonts w:ascii="Times New Roman" w:hAnsi="Times New Roman" w:cs="Times New Roman"/>
          <w:sz w:val="24"/>
          <w:szCs w:val="24"/>
        </w:rPr>
        <w:t>,</w:t>
      </w:r>
      <w:r w:rsidRPr="00904F50">
        <w:rPr>
          <w:rFonts w:ascii="Times New Roman" w:hAnsi="Times New Roman" w:cs="Times New Roman"/>
          <w:sz w:val="24"/>
          <w:szCs w:val="24"/>
        </w:rPr>
        <w:t xml:space="preserve"> que atribui ao empreendedor a quem utiliza ativos como trabalho, materiais entre outros para uma valorização maior do que era. David </w:t>
      </w:r>
      <w:proofErr w:type="spellStart"/>
      <w:r w:rsidRPr="00904F50">
        <w:rPr>
          <w:rFonts w:ascii="Times New Roman" w:hAnsi="Times New Roman" w:cs="Times New Roman"/>
          <w:sz w:val="24"/>
          <w:szCs w:val="24"/>
        </w:rPr>
        <w:t>McClelland</w:t>
      </w:r>
      <w:proofErr w:type="spellEnd"/>
      <w:r w:rsidRPr="00904F50">
        <w:rPr>
          <w:rFonts w:ascii="Times New Roman" w:hAnsi="Times New Roman" w:cs="Times New Roman"/>
          <w:sz w:val="24"/>
          <w:szCs w:val="24"/>
        </w:rPr>
        <w:t xml:space="preserve"> (1961), contribuiu para a psicologia com o estudo de que os empreendedores necessitam mais de realizações do que as demais pessoas em geral., com isto, foi possível definir o perfil, ações e identificar cada vez mais cedo este tipo de características nas pessoas. </w:t>
      </w:r>
      <w:r w:rsidR="00386F09">
        <w:rPr>
          <w:rFonts w:ascii="Times New Roman" w:hAnsi="Times New Roman" w:cs="Times New Roman"/>
          <w:sz w:val="24"/>
          <w:szCs w:val="24"/>
        </w:rPr>
        <w:t>C</w:t>
      </w:r>
      <w:r w:rsidRPr="00904F50">
        <w:rPr>
          <w:rFonts w:ascii="Times New Roman" w:hAnsi="Times New Roman" w:cs="Times New Roman"/>
          <w:sz w:val="24"/>
          <w:szCs w:val="24"/>
        </w:rPr>
        <w:t>ontrário à tese anterior, Everett E. Hagen (1962) propunha que o ambiente em que o indivíduo nasce e se desenvolve é fundamental para desenvolver nele capacidades psicol</w:t>
      </w:r>
      <w:r w:rsidR="00386F09">
        <w:rPr>
          <w:rFonts w:ascii="Times New Roman" w:hAnsi="Times New Roman" w:cs="Times New Roman"/>
          <w:sz w:val="24"/>
          <w:szCs w:val="24"/>
        </w:rPr>
        <w:t>ó</w:t>
      </w:r>
      <w:r w:rsidRPr="00904F50">
        <w:rPr>
          <w:rFonts w:ascii="Times New Roman" w:hAnsi="Times New Roman" w:cs="Times New Roman"/>
          <w:sz w:val="24"/>
          <w:szCs w:val="24"/>
        </w:rPr>
        <w:t>gi</w:t>
      </w:r>
      <w:r w:rsidR="00386F09">
        <w:rPr>
          <w:rFonts w:ascii="Times New Roman" w:hAnsi="Times New Roman" w:cs="Times New Roman"/>
          <w:sz w:val="24"/>
          <w:szCs w:val="24"/>
        </w:rPr>
        <w:t>c</w:t>
      </w:r>
      <w:r w:rsidRPr="00904F50">
        <w:rPr>
          <w:rFonts w:ascii="Times New Roman" w:hAnsi="Times New Roman" w:cs="Times New Roman"/>
          <w:sz w:val="24"/>
          <w:szCs w:val="24"/>
        </w:rPr>
        <w:t xml:space="preserve">as de encontro ao empreendedorismo, por exemplo: um ambiente farto de uma que há miséria. Há contestações acerca dos estudos de </w:t>
      </w:r>
      <w:proofErr w:type="spellStart"/>
      <w:r w:rsidR="00FB3093" w:rsidRPr="00904F50">
        <w:rPr>
          <w:rFonts w:ascii="Times New Roman" w:hAnsi="Times New Roman" w:cs="Times New Roman"/>
          <w:sz w:val="24"/>
          <w:szCs w:val="24"/>
        </w:rPr>
        <w:t>McClelland</w:t>
      </w:r>
      <w:proofErr w:type="spellEnd"/>
      <w:r w:rsidR="00FB3093" w:rsidRPr="00904F50">
        <w:rPr>
          <w:rFonts w:ascii="Times New Roman" w:hAnsi="Times New Roman" w:cs="Times New Roman"/>
          <w:sz w:val="24"/>
          <w:szCs w:val="24"/>
        </w:rPr>
        <w:t xml:space="preserve"> e</w:t>
      </w:r>
      <w:r w:rsidRPr="00904F50">
        <w:rPr>
          <w:rFonts w:ascii="Times New Roman" w:hAnsi="Times New Roman" w:cs="Times New Roman"/>
          <w:sz w:val="24"/>
          <w:szCs w:val="24"/>
        </w:rPr>
        <w:t xml:space="preserve"> Hagen, porém, é relevante suas contribuições de pesquisas para melhor compreensão do empreendedor e seu perfil psicológico.</w:t>
      </w:r>
    </w:p>
    <w:p w14:paraId="04DA6710" w14:textId="4999CD92" w:rsidR="004D0DFE" w:rsidRDefault="009708FD" w:rsidP="00DA4B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50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Pr="00904F50">
        <w:rPr>
          <w:rFonts w:ascii="Times New Roman" w:hAnsi="Times New Roman" w:cs="Times New Roman"/>
          <w:sz w:val="24"/>
          <w:szCs w:val="24"/>
        </w:rPr>
        <w:t>Swedberg</w:t>
      </w:r>
      <w:proofErr w:type="spellEnd"/>
      <w:r w:rsidRPr="00904F50">
        <w:rPr>
          <w:rFonts w:ascii="Times New Roman" w:hAnsi="Times New Roman" w:cs="Times New Roman"/>
          <w:sz w:val="24"/>
          <w:szCs w:val="24"/>
        </w:rPr>
        <w:t>, traz em seu livro, grandes mem</w:t>
      </w:r>
      <w:r w:rsidR="00D12642">
        <w:rPr>
          <w:rFonts w:ascii="Times New Roman" w:hAnsi="Times New Roman" w:cs="Times New Roman"/>
          <w:sz w:val="24"/>
          <w:szCs w:val="24"/>
        </w:rPr>
        <w:t>ó</w:t>
      </w:r>
      <w:r w:rsidRPr="00904F50">
        <w:rPr>
          <w:rFonts w:ascii="Times New Roman" w:hAnsi="Times New Roman" w:cs="Times New Roman"/>
          <w:sz w:val="24"/>
          <w:szCs w:val="24"/>
        </w:rPr>
        <w:t>rias acerca de Max Weber (1864-1920) e sua contribuição para o empreendedorismo na sociologia. Weber para a sociologia, contribuiu com uma relevante visão na sua obra a Teoria do Carisma, identificando o empreendedor como “alguém que é seguido por suas virtudes e personalidade”.</w:t>
      </w:r>
    </w:p>
    <w:p w14:paraId="2C702B56" w14:textId="77777777" w:rsidR="00EA6603" w:rsidRDefault="00EA6603" w:rsidP="00DA4B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5C2514" w14:textId="77777777" w:rsidR="00D57439" w:rsidRPr="00E4213E" w:rsidRDefault="00D57439" w:rsidP="00DA4BE4">
      <w:pPr>
        <w:spacing w:line="360" w:lineRule="auto"/>
        <w:jc w:val="both"/>
        <w:rPr>
          <w:sz w:val="24"/>
          <w:szCs w:val="24"/>
        </w:rPr>
      </w:pPr>
    </w:p>
    <w:p w14:paraId="044C227A" w14:textId="0CFFDD14" w:rsidR="007A5362" w:rsidRPr="00D57439" w:rsidRDefault="00F8140D" w:rsidP="00DA4BE4">
      <w:pPr>
        <w:pStyle w:val="Ttulo1"/>
        <w:numPr>
          <w:ilvl w:val="0"/>
          <w:numId w:val="1"/>
        </w:numPr>
        <w:ind w:left="0" w:firstLine="0"/>
        <w:jc w:val="left"/>
        <w:rPr>
          <w:b/>
          <w:bCs/>
        </w:rPr>
      </w:pPr>
      <w:bookmarkStart w:id="14" w:name="_mzss3a5afucw" w:colFirst="0" w:colLast="0"/>
      <w:bookmarkStart w:id="15" w:name="_Toc104825295"/>
      <w:bookmarkEnd w:id="14"/>
      <w:r w:rsidRPr="00D57439">
        <w:rPr>
          <w:b/>
          <w:bCs/>
        </w:rPr>
        <w:t>METODOLOGIA</w:t>
      </w:r>
      <w:bookmarkEnd w:id="15"/>
    </w:p>
    <w:p w14:paraId="7ED034D2" w14:textId="0A4B7E1E" w:rsidR="00E145C3" w:rsidRDefault="00E145C3" w:rsidP="00DA4BE4">
      <w:pPr>
        <w:spacing w:line="360" w:lineRule="auto"/>
      </w:pPr>
    </w:p>
    <w:p w14:paraId="0D31EA37" w14:textId="77777777" w:rsidR="005F1A79" w:rsidRPr="00E145C3" w:rsidRDefault="005F1A79" w:rsidP="00DA4BE4">
      <w:pPr>
        <w:spacing w:line="360" w:lineRule="auto"/>
      </w:pPr>
    </w:p>
    <w:p w14:paraId="462A9F09" w14:textId="36C0AD35" w:rsidR="00E145C3" w:rsidRPr="00D57439" w:rsidRDefault="00E145C3" w:rsidP="00DA4BE4">
      <w:pPr>
        <w:pStyle w:val="PargrafodaLista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57439">
        <w:rPr>
          <w:rFonts w:ascii="Times New Roman" w:hAnsi="Times New Roman" w:cs="Times New Roman"/>
          <w:b/>
          <w:bCs/>
          <w:sz w:val="24"/>
          <w:szCs w:val="24"/>
        </w:rPr>
        <w:t xml:space="preserve"> Tipo de estudo</w:t>
      </w:r>
    </w:p>
    <w:p w14:paraId="18C18AC5" w14:textId="77777777" w:rsidR="009E2EE7" w:rsidRPr="00E145C3" w:rsidRDefault="009E2EE7" w:rsidP="00DA4BE4">
      <w:pPr>
        <w:pStyle w:val="PargrafodaLista"/>
        <w:spacing w:line="360" w:lineRule="auto"/>
        <w:ind w:left="765"/>
        <w:rPr>
          <w:b/>
          <w:bCs/>
          <w:sz w:val="28"/>
          <w:szCs w:val="28"/>
        </w:rPr>
      </w:pPr>
    </w:p>
    <w:p w14:paraId="70331CB7" w14:textId="065A8B15" w:rsidR="00814BA1" w:rsidRPr="00D57439" w:rsidRDefault="00E145C3" w:rsidP="00DA4B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39">
        <w:rPr>
          <w:rFonts w:ascii="Times New Roman" w:hAnsi="Times New Roman" w:cs="Times New Roman"/>
          <w:sz w:val="24"/>
          <w:szCs w:val="24"/>
        </w:rPr>
        <w:t>Para a elaboração deste trabalho foi o utilizado o método de pesquisa</w:t>
      </w:r>
      <w:r w:rsidR="009E2EE7" w:rsidRPr="00D57439">
        <w:rPr>
          <w:rFonts w:ascii="Times New Roman" w:hAnsi="Times New Roman" w:cs="Times New Roman"/>
          <w:sz w:val="24"/>
          <w:szCs w:val="24"/>
        </w:rPr>
        <w:t xml:space="preserve"> </w:t>
      </w:r>
      <w:r w:rsidR="00C740D8" w:rsidRPr="00D57439">
        <w:rPr>
          <w:rFonts w:ascii="Times New Roman" w:hAnsi="Times New Roman" w:cs="Times New Roman"/>
          <w:sz w:val="24"/>
          <w:szCs w:val="24"/>
        </w:rPr>
        <w:t>bibliográfica</w:t>
      </w:r>
      <w:r w:rsidR="00A46C82" w:rsidRPr="00D57439">
        <w:rPr>
          <w:rFonts w:ascii="Times New Roman" w:hAnsi="Times New Roman" w:cs="Times New Roman"/>
          <w:sz w:val="24"/>
          <w:szCs w:val="24"/>
        </w:rPr>
        <w:t xml:space="preserve">, trazendo </w:t>
      </w:r>
      <w:r w:rsidR="001100C3" w:rsidRPr="00D57439">
        <w:rPr>
          <w:rFonts w:ascii="Times New Roman" w:hAnsi="Times New Roman" w:cs="Times New Roman"/>
          <w:sz w:val="24"/>
          <w:szCs w:val="24"/>
        </w:rPr>
        <w:t>conceitos</w:t>
      </w:r>
      <w:r w:rsidR="00A46C82" w:rsidRPr="00D57439">
        <w:rPr>
          <w:rFonts w:ascii="Times New Roman" w:hAnsi="Times New Roman" w:cs="Times New Roman"/>
          <w:sz w:val="24"/>
          <w:szCs w:val="24"/>
        </w:rPr>
        <w:t xml:space="preserve"> de autores que det</w:t>
      </w:r>
      <w:r w:rsidR="00C35CA5">
        <w:rPr>
          <w:rFonts w:ascii="Times New Roman" w:hAnsi="Times New Roman" w:cs="Times New Roman"/>
          <w:sz w:val="24"/>
          <w:szCs w:val="24"/>
        </w:rPr>
        <w:t>ê</w:t>
      </w:r>
      <w:r w:rsidR="00A46C82" w:rsidRPr="00D57439">
        <w:rPr>
          <w:rFonts w:ascii="Times New Roman" w:hAnsi="Times New Roman" w:cs="Times New Roman"/>
          <w:sz w:val="24"/>
          <w:szCs w:val="24"/>
        </w:rPr>
        <w:t xml:space="preserve">m conhecimento sobre o tema </w:t>
      </w:r>
      <w:r w:rsidR="001164BF" w:rsidRPr="00D57439">
        <w:rPr>
          <w:rFonts w:ascii="Times New Roman" w:hAnsi="Times New Roman" w:cs="Times New Roman"/>
          <w:sz w:val="24"/>
          <w:szCs w:val="24"/>
        </w:rPr>
        <w:t>a fim</w:t>
      </w:r>
      <w:r w:rsidR="00A46C82" w:rsidRPr="00D57439">
        <w:rPr>
          <w:rFonts w:ascii="Times New Roman" w:hAnsi="Times New Roman" w:cs="Times New Roman"/>
          <w:sz w:val="24"/>
          <w:szCs w:val="24"/>
        </w:rPr>
        <w:t xml:space="preserve"> de consolidar e aprovar os dados</w:t>
      </w:r>
      <w:r w:rsidR="00C35CA5">
        <w:rPr>
          <w:rFonts w:ascii="Times New Roman" w:hAnsi="Times New Roman" w:cs="Times New Roman"/>
          <w:sz w:val="24"/>
          <w:szCs w:val="24"/>
        </w:rPr>
        <w:t>. Também foi</w:t>
      </w:r>
      <w:r w:rsidR="00A46C82" w:rsidRPr="00D57439">
        <w:rPr>
          <w:rFonts w:ascii="Times New Roman" w:hAnsi="Times New Roman" w:cs="Times New Roman"/>
          <w:sz w:val="24"/>
          <w:szCs w:val="24"/>
        </w:rPr>
        <w:t xml:space="preserve"> introduzi</w:t>
      </w:r>
      <w:r w:rsidR="00C35CA5">
        <w:rPr>
          <w:rFonts w:ascii="Times New Roman" w:hAnsi="Times New Roman" w:cs="Times New Roman"/>
          <w:sz w:val="24"/>
          <w:szCs w:val="24"/>
        </w:rPr>
        <w:t>da</w:t>
      </w:r>
      <w:r w:rsidR="00C740D8" w:rsidRPr="00D57439">
        <w:rPr>
          <w:rFonts w:ascii="Times New Roman" w:hAnsi="Times New Roman" w:cs="Times New Roman"/>
          <w:sz w:val="24"/>
          <w:szCs w:val="24"/>
        </w:rPr>
        <w:t xml:space="preserve"> a pesquisa secundária aplicando </w:t>
      </w:r>
      <w:r w:rsidR="00B11385" w:rsidRPr="00D57439">
        <w:rPr>
          <w:rFonts w:ascii="Times New Roman" w:hAnsi="Times New Roman" w:cs="Times New Roman"/>
          <w:sz w:val="24"/>
          <w:szCs w:val="24"/>
        </w:rPr>
        <w:t xml:space="preserve">uma </w:t>
      </w:r>
      <w:r w:rsidR="00C740D8" w:rsidRPr="00D57439">
        <w:rPr>
          <w:rFonts w:ascii="Times New Roman" w:hAnsi="Times New Roman" w:cs="Times New Roman"/>
          <w:sz w:val="24"/>
          <w:szCs w:val="24"/>
        </w:rPr>
        <w:t>entrevista</w:t>
      </w:r>
      <w:r w:rsidR="00FE6073" w:rsidRPr="00D57439">
        <w:rPr>
          <w:rFonts w:ascii="Times New Roman" w:hAnsi="Times New Roman" w:cs="Times New Roman"/>
          <w:sz w:val="24"/>
          <w:szCs w:val="24"/>
        </w:rPr>
        <w:t xml:space="preserve"> aos representantes das entidades </w:t>
      </w:r>
      <w:r w:rsidR="00B11385" w:rsidRPr="00D57439">
        <w:rPr>
          <w:rFonts w:ascii="Times New Roman" w:hAnsi="Times New Roman" w:cs="Times New Roman"/>
          <w:sz w:val="24"/>
          <w:szCs w:val="24"/>
        </w:rPr>
        <w:t>para obtenção de dados e informações relevantes.</w:t>
      </w:r>
    </w:p>
    <w:p w14:paraId="2BF9B961" w14:textId="590535CE" w:rsidR="00814BA1" w:rsidRPr="00D57439" w:rsidRDefault="00D91DCC" w:rsidP="00DA4B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39">
        <w:rPr>
          <w:rFonts w:ascii="Times New Roman" w:hAnsi="Times New Roman" w:cs="Times New Roman"/>
          <w:sz w:val="24"/>
          <w:szCs w:val="24"/>
        </w:rPr>
        <w:t xml:space="preserve">Conforme </w:t>
      </w:r>
      <w:r w:rsidR="009E6EB5" w:rsidRPr="00D57439">
        <w:rPr>
          <w:rFonts w:ascii="Times New Roman" w:hAnsi="Times New Roman" w:cs="Times New Roman"/>
          <w:sz w:val="24"/>
          <w:szCs w:val="24"/>
        </w:rPr>
        <w:t>RICHARDSON (2012)</w:t>
      </w:r>
      <w:r w:rsidRPr="00D57439">
        <w:rPr>
          <w:rFonts w:ascii="Times New Roman" w:hAnsi="Times New Roman" w:cs="Times New Roman"/>
          <w:sz w:val="24"/>
          <w:szCs w:val="24"/>
        </w:rPr>
        <w:t xml:space="preserve"> em alguns casos, a </w:t>
      </w:r>
      <w:r w:rsidR="00F71409" w:rsidRPr="00D57439">
        <w:rPr>
          <w:rFonts w:ascii="Times New Roman" w:hAnsi="Times New Roman" w:cs="Times New Roman"/>
          <w:sz w:val="24"/>
          <w:szCs w:val="24"/>
        </w:rPr>
        <w:t>bibliografi</w:t>
      </w:r>
      <w:r w:rsidR="00F71409">
        <w:rPr>
          <w:rFonts w:ascii="Times New Roman" w:hAnsi="Times New Roman" w:cs="Times New Roman"/>
          <w:sz w:val="24"/>
          <w:szCs w:val="24"/>
        </w:rPr>
        <w:t xml:space="preserve">a </w:t>
      </w:r>
      <w:r w:rsidRPr="00D57439">
        <w:rPr>
          <w:rFonts w:ascii="Times New Roman" w:hAnsi="Times New Roman" w:cs="Times New Roman"/>
          <w:sz w:val="24"/>
          <w:szCs w:val="24"/>
        </w:rPr>
        <w:t>é uma referência ao trabalho de campo a ser realizado, tornando</w:t>
      </w:r>
      <w:r w:rsidR="00663E6D" w:rsidRPr="00D57439">
        <w:rPr>
          <w:rFonts w:ascii="Times New Roman" w:hAnsi="Times New Roman" w:cs="Times New Roman"/>
          <w:sz w:val="24"/>
          <w:szCs w:val="24"/>
        </w:rPr>
        <w:t>-se</w:t>
      </w:r>
      <w:r w:rsidRPr="00D57439">
        <w:rPr>
          <w:rFonts w:ascii="Times New Roman" w:hAnsi="Times New Roman" w:cs="Times New Roman"/>
          <w:sz w:val="24"/>
          <w:szCs w:val="24"/>
        </w:rPr>
        <w:t xml:space="preserve"> um respaldo ao pesquisador em seu estudo. </w:t>
      </w:r>
    </w:p>
    <w:p w14:paraId="29E8CB82" w14:textId="17BD1A69" w:rsidR="005C297C" w:rsidRPr="00D57439" w:rsidRDefault="00843147" w:rsidP="00DA4B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39">
        <w:rPr>
          <w:rFonts w:ascii="Times New Roman" w:hAnsi="Times New Roman" w:cs="Times New Roman"/>
          <w:sz w:val="24"/>
          <w:szCs w:val="24"/>
        </w:rPr>
        <w:lastRenderedPageBreak/>
        <w:t xml:space="preserve">Alguns autores como </w:t>
      </w:r>
      <w:r w:rsidR="001D6B70" w:rsidRPr="00D57439">
        <w:rPr>
          <w:rFonts w:ascii="Times New Roman" w:hAnsi="Times New Roman" w:cs="Times New Roman"/>
          <w:sz w:val="24"/>
          <w:szCs w:val="24"/>
        </w:rPr>
        <w:t xml:space="preserve">BOCCATO (2006) </w:t>
      </w:r>
      <w:r w:rsidR="00C35CA5">
        <w:rPr>
          <w:rFonts w:ascii="Times New Roman" w:hAnsi="Times New Roman" w:cs="Times New Roman"/>
          <w:sz w:val="24"/>
          <w:szCs w:val="24"/>
        </w:rPr>
        <w:t>ressaltam</w:t>
      </w:r>
      <w:r w:rsidR="001D6B70" w:rsidRPr="00D57439">
        <w:rPr>
          <w:rFonts w:ascii="Times New Roman" w:hAnsi="Times New Roman" w:cs="Times New Roman"/>
          <w:sz w:val="24"/>
          <w:szCs w:val="24"/>
        </w:rPr>
        <w:t xml:space="preserve"> qu</w:t>
      </w:r>
      <w:r w:rsidR="00372661">
        <w:rPr>
          <w:rFonts w:ascii="Times New Roman" w:hAnsi="Times New Roman" w:cs="Times New Roman"/>
          <w:sz w:val="24"/>
          <w:szCs w:val="24"/>
        </w:rPr>
        <w:t>e</w:t>
      </w:r>
      <w:r w:rsidR="001D6B70" w:rsidRPr="00D57439">
        <w:rPr>
          <w:rFonts w:ascii="Times New Roman" w:hAnsi="Times New Roman" w:cs="Times New Roman"/>
          <w:sz w:val="24"/>
          <w:szCs w:val="24"/>
        </w:rPr>
        <w:t xml:space="preserve"> os estudos já publicados norteiam os pesquisadores em busca de solucionar </w:t>
      </w:r>
      <w:r w:rsidR="001164BF" w:rsidRPr="00D57439">
        <w:rPr>
          <w:rFonts w:ascii="Times New Roman" w:hAnsi="Times New Roman" w:cs="Times New Roman"/>
          <w:sz w:val="24"/>
          <w:szCs w:val="24"/>
        </w:rPr>
        <w:t>os seus problemas</w:t>
      </w:r>
      <w:r w:rsidR="003C5628" w:rsidRPr="00D57439">
        <w:rPr>
          <w:rFonts w:ascii="Times New Roman" w:hAnsi="Times New Roman" w:cs="Times New Roman"/>
          <w:sz w:val="24"/>
          <w:szCs w:val="24"/>
        </w:rPr>
        <w:t xml:space="preserve"> por meio de consultas às </w:t>
      </w:r>
      <w:r w:rsidR="00413036" w:rsidRPr="00D57439">
        <w:rPr>
          <w:rFonts w:ascii="Times New Roman" w:hAnsi="Times New Roman" w:cs="Times New Roman"/>
          <w:sz w:val="24"/>
          <w:szCs w:val="24"/>
        </w:rPr>
        <w:t>referências</w:t>
      </w:r>
      <w:r w:rsidR="003C5628" w:rsidRPr="00D57439">
        <w:rPr>
          <w:rFonts w:ascii="Times New Roman" w:hAnsi="Times New Roman" w:cs="Times New Roman"/>
          <w:sz w:val="24"/>
          <w:szCs w:val="24"/>
        </w:rPr>
        <w:t xml:space="preserve"> bibliográficas dentro do campo que se busca investigar. </w:t>
      </w:r>
      <w:r w:rsidR="006016C2" w:rsidRPr="00D57439">
        <w:rPr>
          <w:rFonts w:ascii="Times New Roman" w:hAnsi="Times New Roman" w:cs="Times New Roman"/>
          <w:sz w:val="24"/>
          <w:szCs w:val="24"/>
        </w:rPr>
        <w:t>Este método traz consigo</w:t>
      </w:r>
      <w:r w:rsidR="003C5628" w:rsidRPr="00D57439">
        <w:rPr>
          <w:rFonts w:ascii="Times New Roman" w:hAnsi="Times New Roman" w:cs="Times New Roman"/>
          <w:sz w:val="24"/>
          <w:szCs w:val="24"/>
        </w:rPr>
        <w:t xml:space="preserve"> os benefícios de conhecimento</w:t>
      </w:r>
      <w:r w:rsidR="006016C2" w:rsidRPr="00D57439">
        <w:rPr>
          <w:rFonts w:ascii="Times New Roman" w:hAnsi="Times New Roman" w:cs="Times New Roman"/>
          <w:sz w:val="24"/>
          <w:szCs w:val="24"/>
        </w:rPr>
        <w:t xml:space="preserve"> ao campo investigado.</w:t>
      </w:r>
      <w:r w:rsidRPr="00D57439">
        <w:rPr>
          <w:rFonts w:ascii="Times New Roman" w:hAnsi="Times New Roman" w:cs="Times New Roman"/>
          <w:sz w:val="24"/>
          <w:szCs w:val="24"/>
        </w:rPr>
        <w:t xml:space="preserve"> </w:t>
      </w:r>
      <w:r w:rsidR="00390AD1" w:rsidRPr="00D57439">
        <w:rPr>
          <w:rFonts w:ascii="Times New Roman" w:hAnsi="Times New Roman" w:cs="Times New Roman"/>
          <w:sz w:val="24"/>
          <w:szCs w:val="24"/>
        </w:rPr>
        <w:t xml:space="preserve">Já </w:t>
      </w:r>
      <w:r w:rsidRPr="00D57439">
        <w:rPr>
          <w:rFonts w:ascii="Times New Roman" w:hAnsi="Times New Roman" w:cs="Times New Roman"/>
          <w:sz w:val="24"/>
          <w:szCs w:val="24"/>
        </w:rPr>
        <w:t>VOLPATO (2000)</w:t>
      </w:r>
      <w:r w:rsidR="00372661">
        <w:rPr>
          <w:rFonts w:ascii="Times New Roman" w:hAnsi="Times New Roman" w:cs="Times New Roman"/>
          <w:sz w:val="24"/>
          <w:szCs w:val="24"/>
        </w:rPr>
        <w:t>,</w:t>
      </w:r>
      <w:r w:rsidRPr="00D57439">
        <w:rPr>
          <w:rFonts w:ascii="Times New Roman" w:hAnsi="Times New Roman" w:cs="Times New Roman"/>
          <w:sz w:val="24"/>
          <w:szCs w:val="24"/>
        </w:rPr>
        <w:t xml:space="preserve"> por sua vez, ressalta que neste tipo de método existe a necessidade de definir o tema do objeto de estudo</w:t>
      </w:r>
      <w:r w:rsidR="00390AD1" w:rsidRPr="00D57439">
        <w:rPr>
          <w:rFonts w:ascii="Times New Roman" w:hAnsi="Times New Roman" w:cs="Times New Roman"/>
          <w:sz w:val="24"/>
          <w:szCs w:val="24"/>
        </w:rPr>
        <w:t>,</w:t>
      </w:r>
      <w:r w:rsidRPr="00D57439">
        <w:rPr>
          <w:rFonts w:ascii="Times New Roman" w:hAnsi="Times New Roman" w:cs="Times New Roman"/>
          <w:sz w:val="24"/>
          <w:szCs w:val="24"/>
        </w:rPr>
        <w:t xml:space="preserve"> </w:t>
      </w:r>
      <w:r w:rsidR="00390AD1" w:rsidRPr="00D57439">
        <w:rPr>
          <w:rFonts w:ascii="Times New Roman" w:hAnsi="Times New Roman" w:cs="Times New Roman"/>
          <w:sz w:val="24"/>
          <w:szCs w:val="24"/>
        </w:rPr>
        <w:t>e</w:t>
      </w:r>
      <w:r w:rsidRPr="00D57439">
        <w:rPr>
          <w:rFonts w:ascii="Times New Roman" w:hAnsi="Times New Roman" w:cs="Times New Roman"/>
          <w:sz w:val="24"/>
          <w:szCs w:val="24"/>
        </w:rPr>
        <w:t xml:space="preserve"> para tanto, faz-se necessário a elaboração do título para, a seguir, buscar </w:t>
      </w:r>
      <w:r w:rsidR="00390AD1" w:rsidRPr="00D57439">
        <w:rPr>
          <w:rFonts w:ascii="Times New Roman" w:hAnsi="Times New Roman" w:cs="Times New Roman"/>
          <w:sz w:val="24"/>
          <w:szCs w:val="24"/>
        </w:rPr>
        <w:t>as</w:t>
      </w:r>
      <w:r w:rsidRPr="00D57439">
        <w:rPr>
          <w:rFonts w:ascii="Times New Roman" w:hAnsi="Times New Roman" w:cs="Times New Roman"/>
          <w:sz w:val="24"/>
          <w:szCs w:val="24"/>
        </w:rPr>
        <w:t xml:space="preserve"> referências </w:t>
      </w:r>
      <w:r w:rsidR="00390AD1" w:rsidRPr="00D57439">
        <w:rPr>
          <w:rFonts w:ascii="Times New Roman" w:hAnsi="Times New Roman" w:cs="Times New Roman"/>
          <w:sz w:val="24"/>
          <w:szCs w:val="24"/>
        </w:rPr>
        <w:t>necessárias para desenvolvimento, consultando não somente artigos e livros nacionais, mas também publicações de autores internacionais.</w:t>
      </w:r>
    </w:p>
    <w:p w14:paraId="40AB4ADD" w14:textId="4CAAFB05" w:rsidR="00E145C3" w:rsidRPr="00D57439" w:rsidRDefault="005C297C" w:rsidP="00DA4B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39">
        <w:rPr>
          <w:rFonts w:ascii="Times New Roman" w:hAnsi="Times New Roman" w:cs="Times New Roman"/>
          <w:sz w:val="24"/>
          <w:szCs w:val="24"/>
        </w:rPr>
        <w:t>Neste contexto, GIL (2008) ressalta que para melhor comprovação e dando ênfase na importância deste método, introduz-se uma pesquisa secundária a</w:t>
      </w:r>
      <w:r w:rsidR="00372661">
        <w:rPr>
          <w:rFonts w:ascii="Times New Roman" w:hAnsi="Times New Roman" w:cs="Times New Roman"/>
          <w:sz w:val="24"/>
          <w:szCs w:val="24"/>
        </w:rPr>
        <w:t xml:space="preserve"> </w:t>
      </w:r>
      <w:r w:rsidRPr="00D57439">
        <w:rPr>
          <w:rFonts w:ascii="Times New Roman" w:hAnsi="Times New Roman" w:cs="Times New Roman"/>
          <w:sz w:val="24"/>
          <w:szCs w:val="24"/>
        </w:rPr>
        <w:t xml:space="preserve">fim de coletar, analisar e processar dados, para não restar quaisquer dúvidas acerca da veracidade de bibliografia.  </w:t>
      </w:r>
    </w:p>
    <w:p w14:paraId="6A79FD6E" w14:textId="77777777" w:rsidR="00E46A14" w:rsidRPr="00E145C3" w:rsidRDefault="00E46A14" w:rsidP="00DA4BE4">
      <w:pPr>
        <w:spacing w:line="360" w:lineRule="auto"/>
        <w:rPr>
          <w:b/>
          <w:bCs/>
        </w:rPr>
      </w:pPr>
    </w:p>
    <w:p w14:paraId="3FD4C835" w14:textId="53F0C8AA" w:rsidR="00E145C3" w:rsidRPr="00D57439" w:rsidRDefault="00E145C3" w:rsidP="00DA4BE4">
      <w:pPr>
        <w:pStyle w:val="PargrafodaLista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57439">
        <w:rPr>
          <w:rFonts w:ascii="Times New Roman" w:hAnsi="Times New Roman" w:cs="Times New Roman"/>
          <w:b/>
          <w:bCs/>
          <w:sz w:val="24"/>
          <w:szCs w:val="24"/>
        </w:rPr>
        <w:t xml:space="preserve"> Local</w:t>
      </w:r>
      <w:r w:rsidR="00740634" w:rsidRPr="00D57439">
        <w:rPr>
          <w:rFonts w:ascii="Times New Roman" w:hAnsi="Times New Roman" w:cs="Times New Roman"/>
          <w:b/>
          <w:bCs/>
          <w:sz w:val="24"/>
          <w:szCs w:val="24"/>
        </w:rPr>
        <w:t xml:space="preserve"> e Participantes</w:t>
      </w:r>
    </w:p>
    <w:p w14:paraId="28ED7201" w14:textId="77777777" w:rsidR="00740634" w:rsidRDefault="00740634" w:rsidP="00DA4BE4">
      <w:pPr>
        <w:pStyle w:val="PargrafodaLista"/>
        <w:spacing w:line="360" w:lineRule="auto"/>
        <w:ind w:left="765"/>
        <w:rPr>
          <w:b/>
          <w:bCs/>
          <w:sz w:val="28"/>
          <w:szCs w:val="28"/>
        </w:rPr>
      </w:pPr>
    </w:p>
    <w:p w14:paraId="0D795A8F" w14:textId="1D28663C" w:rsidR="005758E7" w:rsidRPr="00D57439" w:rsidRDefault="00740634" w:rsidP="00DA4B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39">
        <w:rPr>
          <w:rFonts w:ascii="Times New Roman" w:hAnsi="Times New Roman" w:cs="Times New Roman"/>
          <w:sz w:val="24"/>
          <w:szCs w:val="24"/>
        </w:rPr>
        <w:t>Com base no tema deste trabalho, o local foi definido junto aos meios que se buscou estudar</w:t>
      </w:r>
      <w:r w:rsidR="00372661">
        <w:rPr>
          <w:rFonts w:ascii="Times New Roman" w:hAnsi="Times New Roman" w:cs="Times New Roman"/>
          <w:sz w:val="24"/>
          <w:szCs w:val="24"/>
        </w:rPr>
        <w:t>:</w:t>
      </w:r>
      <w:r w:rsidRPr="00D57439">
        <w:rPr>
          <w:rFonts w:ascii="Times New Roman" w:hAnsi="Times New Roman" w:cs="Times New Roman"/>
          <w:sz w:val="24"/>
          <w:szCs w:val="24"/>
        </w:rPr>
        <w:t xml:space="preserve"> </w:t>
      </w:r>
      <w:r w:rsidR="00C3680B">
        <w:rPr>
          <w:rFonts w:ascii="Times New Roman" w:hAnsi="Times New Roman" w:cs="Times New Roman"/>
          <w:sz w:val="24"/>
          <w:szCs w:val="24"/>
        </w:rPr>
        <w:t>uma das principais</w:t>
      </w:r>
      <w:r w:rsidRPr="00D57439">
        <w:rPr>
          <w:rFonts w:ascii="Times New Roman" w:hAnsi="Times New Roman" w:cs="Times New Roman"/>
          <w:sz w:val="24"/>
          <w:szCs w:val="24"/>
        </w:rPr>
        <w:t xml:space="preserve"> instituições de apoio e fomento ao empreendedorismo </w:t>
      </w:r>
      <w:r w:rsidR="001C020A" w:rsidRPr="00D57439">
        <w:rPr>
          <w:rFonts w:ascii="Times New Roman" w:hAnsi="Times New Roman" w:cs="Times New Roman"/>
          <w:sz w:val="24"/>
          <w:szCs w:val="24"/>
        </w:rPr>
        <w:t xml:space="preserve">com atuação em </w:t>
      </w:r>
      <w:r w:rsidRPr="00D57439">
        <w:rPr>
          <w:rFonts w:ascii="Times New Roman" w:hAnsi="Times New Roman" w:cs="Times New Roman"/>
          <w:sz w:val="24"/>
          <w:szCs w:val="24"/>
        </w:rPr>
        <w:t>Goiás,</w:t>
      </w:r>
      <w:r w:rsidR="00372661">
        <w:rPr>
          <w:rFonts w:ascii="Times New Roman" w:hAnsi="Times New Roman" w:cs="Times New Roman"/>
          <w:sz w:val="24"/>
          <w:szCs w:val="24"/>
        </w:rPr>
        <w:t xml:space="preserve"> e</w:t>
      </w:r>
      <w:r w:rsidRPr="00D57439">
        <w:rPr>
          <w:rFonts w:ascii="Times New Roman" w:hAnsi="Times New Roman" w:cs="Times New Roman"/>
          <w:sz w:val="24"/>
          <w:szCs w:val="24"/>
        </w:rPr>
        <w:t xml:space="preserve"> contou com os participantes ligados às entidades </w:t>
      </w:r>
      <w:r w:rsidR="00BB52D2" w:rsidRPr="00D57439">
        <w:rPr>
          <w:rFonts w:ascii="Times New Roman" w:hAnsi="Times New Roman" w:cs="Times New Roman"/>
          <w:sz w:val="24"/>
          <w:szCs w:val="24"/>
        </w:rPr>
        <w:t>por meio de entrevistas para coleta de dados</w:t>
      </w:r>
      <w:r w:rsidRPr="00D57439">
        <w:rPr>
          <w:rFonts w:ascii="Times New Roman" w:hAnsi="Times New Roman" w:cs="Times New Roman"/>
          <w:sz w:val="24"/>
          <w:szCs w:val="24"/>
        </w:rPr>
        <w:t>.</w:t>
      </w:r>
    </w:p>
    <w:p w14:paraId="6C374EEE" w14:textId="335D4FE1" w:rsidR="0061461F" w:rsidRPr="00D57439" w:rsidRDefault="00740634" w:rsidP="00DA4B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39">
        <w:rPr>
          <w:rFonts w:ascii="Times New Roman" w:hAnsi="Times New Roman" w:cs="Times New Roman"/>
          <w:sz w:val="24"/>
          <w:szCs w:val="24"/>
        </w:rPr>
        <w:t xml:space="preserve">RICHARDSON (2012) afirma que </w:t>
      </w:r>
      <w:r w:rsidR="00EA6603" w:rsidRPr="00D57439">
        <w:rPr>
          <w:rFonts w:ascii="Times New Roman" w:hAnsi="Times New Roman" w:cs="Times New Roman"/>
          <w:sz w:val="24"/>
          <w:szCs w:val="24"/>
        </w:rPr>
        <w:t>a escolha do local do estudo, bem como os membros participantes da pesquisa, faz</w:t>
      </w:r>
      <w:r w:rsidR="005758E7" w:rsidRPr="00D57439">
        <w:rPr>
          <w:rFonts w:ascii="Times New Roman" w:hAnsi="Times New Roman" w:cs="Times New Roman"/>
          <w:sz w:val="24"/>
          <w:szCs w:val="24"/>
        </w:rPr>
        <w:t xml:space="preserve"> parte do tipo de método qualitativo utilizado e devem ser devidamente escolhidos de forma adequada.</w:t>
      </w:r>
    </w:p>
    <w:p w14:paraId="270914D3" w14:textId="77777777" w:rsidR="00AA7E4B" w:rsidRPr="00C601B7" w:rsidRDefault="00AA7E4B" w:rsidP="00DA4BE4">
      <w:pPr>
        <w:spacing w:line="360" w:lineRule="auto"/>
        <w:jc w:val="both"/>
        <w:rPr>
          <w:sz w:val="24"/>
          <w:szCs w:val="24"/>
        </w:rPr>
      </w:pPr>
    </w:p>
    <w:p w14:paraId="7735E9F7" w14:textId="1E25A536" w:rsidR="00E145C3" w:rsidRPr="00D57439" w:rsidRDefault="00E145C3" w:rsidP="00DA4BE4">
      <w:pPr>
        <w:pStyle w:val="PargrafodaLista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57439">
        <w:rPr>
          <w:rFonts w:ascii="Times New Roman" w:hAnsi="Times New Roman" w:cs="Times New Roman"/>
          <w:b/>
          <w:bCs/>
          <w:sz w:val="24"/>
          <w:szCs w:val="24"/>
        </w:rPr>
        <w:t xml:space="preserve"> Instrumentos</w:t>
      </w:r>
      <w:r w:rsidR="008960BC" w:rsidRPr="00D57439">
        <w:rPr>
          <w:rFonts w:ascii="Times New Roman" w:hAnsi="Times New Roman" w:cs="Times New Roman"/>
          <w:b/>
          <w:bCs/>
          <w:sz w:val="24"/>
          <w:szCs w:val="24"/>
        </w:rPr>
        <w:t xml:space="preserve"> de Coleta de dados</w:t>
      </w:r>
    </w:p>
    <w:p w14:paraId="48AF3FA3" w14:textId="77777777" w:rsidR="00F66A7C" w:rsidRPr="00FD716C" w:rsidRDefault="00F66A7C" w:rsidP="00DA4BE4">
      <w:pPr>
        <w:spacing w:line="360" w:lineRule="auto"/>
        <w:rPr>
          <w:b/>
          <w:bCs/>
          <w:sz w:val="28"/>
          <w:szCs w:val="28"/>
        </w:rPr>
      </w:pPr>
    </w:p>
    <w:p w14:paraId="50F67650" w14:textId="1738F0ED" w:rsidR="005C297C" w:rsidRPr="00D57439" w:rsidRDefault="00F66A7C" w:rsidP="00DA4B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39">
        <w:rPr>
          <w:rFonts w:ascii="Times New Roman" w:hAnsi="Times New Roman" w:cs="Times New Roman"/>
          <w:sz w:val="24"/>
          <w:szCs w:val="24"/>
        </w:rPr>
        <w:t>Para coletar as informações</w:t>
      </w:r>
      <w:r w:rsidR="00C73158">
        <w:rPr>
          <w:rFonts w:ascii="Times New Roman" w:hAnsi="Times New Roman" w:cs="Times New Roman"/>
          <w:sz w:val="24"/>
          <w:szCs w:val="24"/>
        </w:rPr>
        <w:t>,</w:t>
      </w:r>
      <w:r w:rsidRPr="00D57439">
        <w:rPr>
          <w:rFonts w:ascii="Times New Roman" w:hAnsi="Times New Roman" w:cs="Times New Roman"/>
          <w:sz w:val="24"/>
          <w:szCs w:val="24"/>
        </w:rPr>
        <w:t xml:space="preserve"> fo</w:t>
      </w:r>
      <w:r w:rsidR="00C73158">
        <w:rPr>
          <w:rFonts w:ascii="Times New Roman" w:hAnsi="Times New Roman" w:cs="Times New Roman"/>
          <w:sz w:val="24"/>
          <w:szCs w:val="24"/>
        </w:rPr>
        <w:t>ram</w:t>
      </w:r>
      <w:r w:rsidRPr="00D57439">
        <w:rPr>
          <w:rFonts w:ascii="Times New Roman" w:hAnsi="Times New Roman" w:cs="Times New Roman"/>
          <w:sz w:val="24"/>
          <w:szCs w:val="24"/>
        </w:rPr>
        <w:t xml:space="preserve"> utilizado</w:t>
      </w:r>
      <w:r w:rsidR="00C73158">
        <w:rPr>
          <w:rFonts w:ascii="Times New Roman" w:hAnsi="Times New Roman" w:cs="Times New Roman"/>
          <w:sz w:val="24"/>
          <w:szCs w:val="24"/>
        </w:rPr>
        <w:t>s</w:t>
      </w:r>
      <w:r w:rsidR="004A1328" w:rsidRPr="00D57439">
        <w:rPr>
          <w:rFonts w:ascii="Times New Roman" w:hAnsi="Times New Roman" w:cs="Times New Roman"/>
          <w:sz w:val="24"/>
          <w:szCs w:val="24"/>
        </w:rPr>
        <w:t xml:space="preserve"> instrumentos</w:t>
      </w:r>
      <w:r w:rsidR="004510E7" w:rsidRPr="00D57439">
        <w:rPr>
          <w:rFonts w:ascii="Times New Roman" w:hAnsi="Times New Roman" w:cs="Times New Roman"/>
          <w:sz w:val="24"/>
          <w:szCs w:val="24"/>
        </w:rPr>
        <w:t xml:space="preserve"> de consulta como livros, artigos</w:t>
      </w:r>
      <w:r w:rsidR="00262C69" w:rsidRPr="00D57439">
        <w:rPr>
          <w:rFonts w:ascii="Times New Roman" w:hAnsi="Times New Roman" w:cs="Times New Roman"/>
          <w:sz w:val="24"/>
          <w:szCs w:val="24"/>
        </w:rPr>
        <w:t>, jornais, revistas</w:t>
      </w:r>
      <w:r w:rsidR="00E92024">
        <w:rPr>
          <w:rFonts w:ascii="Times New Roman" w:hAnsi="Times New Roman" w:cs="Times New Roman"/>
          <w:sz w:val="24"/>
          <w:szCs w:val="24"/>
        </w:rPr>
        <w:t>, sites oficiais</w:t>
      </w:r>
      <w:r w:rsidR="00262C69" w:rsidRPr="00D57439">
        <w:rPr>
          <w:rFonts w:ascii="Times New Roman" w:hAnsi="Times New Roman" w:cs="Times New Roman"/>
          <w:sz w:val="24"/>
          <w:szCs w:val="24"/>
        </w:rPr>
        <w:t xml:space="preserve"> </w:t>
      </w:r>
      <w:r w:rsidR="004510E7" w:rsidRPr="00D57439">
        <w:rPr>
          <w:rFonts w:ascii="Times New Roman" w:hAnsi="Times New Roman" w:cs="Times New Roman"/>
          <w:sz w:val="24"/>
          <w:szCs w:val="24"/>
        </w:rPr>
        <w:t>e a aplicação de entrevista</w:t>
      </w:r>
      <w:r w:rsidRPr="00D57439">
        <w:rPr>
          <w:rFonts w:ascii="Times New Roman" w:hAnsi="Times New Roman" w:cs="Times New Roman"/>
          <w:sz w:val="24"/>
          <w:szCs w:val="24"/>
        </w:rPr>
        <w:t>.</w:t>
      </w:r>
    </w:p>
    <w:p w14:paraId="2B75AA4C" w14:textId="006611B0" w:rsidR="005C297C" w:rsidRPr="00D57439" w:rsidRDefault="00C73158" w:rsidP="00DA4B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</w:t>
      </w:r>
      <w:r w:rsidR="005C297C" w:rsidRPr="00D57439">
        <w:rPr>
          <w:rFonts w:ascii="Times New Roman" w:hAnsi="Times New Roman" w:cs="Times New Roman"/>
          <w:sz w:val="24"/>
          <w:szCs w:val="24"/>
        </w:rPr>
        <w:t xml:space="preserve"> GIL (2008)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97C" w:rsidRPr="00D57439">
        <w:rPr>
          <w:rFonts w:ascii="Times New Roman" w:hAnsi="Times New Roman" w:cs="Times New Roman"/>
          <w:sz w:val="24"/>
          <w:szCs w:val="24"/>
        </w:rPr>
        <w:t xml:space="preserve"> o desenvolvimento do método de pesquisa bibliográfica inicia-se através de material já disponível, sobretudo, artigos e livros publicados. Assim sendo, este método é</w:t>
      </w:r>
      <w:r w:rsidR="00D81FBF">
        <w:rPr>
          <w:rFonts w:ascii="Times New Roman" w:hAnsi="Times New Roman" w:cs="Times New Roman"/>
          <w:sz w:val="24"/>
          <w:szCs w:val="24"/>
        </w:rPr>
        <w:t xml:space="preserve"> </w:t>
      </w:r>
      <w:r w:rsidR="005C297C" w:rsidRPr="00D57439">
        <w:rPr>
          <w:rFonts w:ascii="Times New Roman" w:hAnsi="Times New Roman" w:cs="Times New Roman"/>
          <w:sz w:val="24"/>
          <w:szCs w:val="24"/>
        </w:rPr>
        <w:t xml:space="preserve">vantajoso pois fornece amplitude ao estudo e </w:t>
      </w:r>
      <w:r w:rsidR="002157DF">
        <w:rPr>
          <w:rFonts w:ascii="Times New Roman" w:hAnsi="Times New Roman" w:cs="Times New Roman"/>
          <w:sz w:val="24"/>
          <w:szCs w:val="24"/>
        </w:rPr>
        <w:t xml:space="preserve">à </w:t>
      </w:r>
      <w:r w:rsidR="005C297C" w:rsidRPr="00D57439">
        <w:rPr>
          <w:rFonts w:ascii="Times New Roman" w:hAnsi="Times New Roman" w:cs="Times New Roman"/>
          <w:sz w:val="24"/>
          <w:szCs w:val="24"/>
        </w:rPr>
        <w:t>pesquisa que est</w:t>
      </w:r>
      <w:r w:rsidR="002157DF">
        <w:rPr>
          <w:rFonts w:ascii="Times New Roman" w:hAnsi="Times New Roman" w:cs="Times New Roman"/>
          <w:sz w:val="24"/>
          <w:szCs w:val="24"/>
        </w:rPr>
        <w:t>ão</w:t>
      </w:r>
      <w:r w:rsidR="005C297C" w:rsidRPr="00D57439">
        <w:rPr>
          <w:rFonts w:ascii="Times New Roman" w:hAnsi="Times New Roman" w:cs="Times New Roman"/>
          <w:sz w:val="24"/>
          <w:szCs w:val="24"/>
        </w:rPr>
        <w:t xml:space="preserve"> sendo desenvolvid</w:t>
      </w:r>
      <w:r w:rsidR="002157DF">
        <w:rPr>
          <w:rFonts w:ascii="Times New Roman" w:hAnsi="Times New Roman" w:cs="Times New Roman"/>
          <w:sz w:val="24"/>
          <w:szCs w:val="24"/>
        </w:rPr>
        <w:t>os</w:t>
      </w:r>
      <w:r w:rsidR="005C297C" w:rsidRPr="00D57439">
        <w:rPr>
          <w:rFonts w:ascii="Times New Roman" w:hAnsi="Times New Roman" w:cs="Times New Roman"/>
          <w:sz w:val="24"/>
          <w:szCs w:val="24"/>
        </w:rPr>
        <w:t xml:space="preserve"> com </w:t>
      </w:r>
      <w:r w:rsidR="002157DF">
        <w:rPr>
          <w:rFonts w:ascii="Times New Roman" w:hAnsi="Times New Roman" w:cs="Times New Roman"/>
          <w:sz w:val="24"/>
          <w:szCs w:val="24"/>
        </w:rPr>
        <w:t xml:space="preserve">as </w:t>
      </w:r>
      <w:r w:rsidR="005C297C" w:rsidRPr="00D57439">
        <w:rPr>
          <w:rFonts w:ascii="Times New Roman" w:hAnsi="Times New Roman" w:cs="Times New Roman"/>
          <w:sz w:val="24"/>
          <w:szCs w:val="24"/>
        </w:rPr>
        <w:t xml:space="preserve">devidas bases bibliográficas. </w:t>
      </w:r>
    </w:p>
    <w:p w14:paraId="072E068E" w14:textId="05C6D79D" w:rsidR="00F466A3" w:rsidRPr="00D57439" w:rsidRDefault="005C297C" w:rsidP="00DA4B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39">
        <w:rPr>
          <w:rFonts w:ascii="Times New Roman" w:hAnsi="Times New Roman" w:cs="Times New Roman"/>
          <w:sz w:val="24"/>
          <w:szCs w:val="24"/>
        </w:rPr>
        <w:t>Neste contexto, GIL (2008) ressalta que para melhor comprovação e dando ênfase na importância deste método, introduz-se uma pesquisa secundária a</w:t>
      </w:r>
      <w:r w:rsidR="00C73158">
        <w:rPr>
          <w:rFonts w:ascii="Times New Roman" w:hAnsi="Times New Roman" w:cs="Times New Roman"/>
          <w:sz w:val="24"/>
          <w:szCs w:val="24"/>
        </w:rPr>
        <w:t xml:space="preserve"> </w:t>
      </w:r>
      <w:r w:rsidRPr="00D57439">
        <w:rPr>
          <w:rFonts w:ascii="Times New Roman" w:hAnsi="Times New Roman" w:cs="Times New Roman"/>
          <w:sz w:val="24"/>
          <w:szCs w:val="24"/>
        </w:rPr>
        <w:t xml:space="preserve">fim de coletar, analisar e processar dados para não restar quaisquer dúvidas acerca da veracidade de bibliografia.  </w:t>
      </w:r>
    </w:p>
    <w:p w14:paraId="2610FAEF" w14:textId="6B99BB88" w:rsidR="005C297C" w:rsidRPr="00D57439" w:rsidRDefault="005C297C" w:rsidP="00DA4B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39">
        <w:rPr>
          <w:rFonts w:ascii="Times New Roman" w:hAnsi="Times New Roman" w:cs="Times New Roman"/>
          <w:sz w:val="24"/>
          <w:szCs w:val="24"/>
        </w:rPr>
        <w:lastRenderedPageBreak/>
        <w:t xml:space="preserve">SALOMON (2004) propõe a divisão da referência bibliográfica com base em </w:t>
      </w:r>
      <w:r w:rsidR="001977C2">
        <w:rPr>
          <w:rFonts w:ascii="Times New Roman" w:hAnsi="Times New Roman" w:cs="Times New Roman"/>
          <w:sz w:val="24"/>
          <w:szCs w:val="24"/>
        </w:rPr>
        <w:t>três</w:t>
      </w:r>
      <w:r w:rsidRPr="00D57439">
        <w:rPr>
          <w:rFonts w:ascii="Times New Roman" w:hAnsi="Times New Roman" w:cs="Times New Roman"/>
          <w:sz w:val="24"/>
          <w:szCs w:val="24"/>
        </w:rPr>
        <w:t xml:space="preserve"> etapas</w:t>
      </w:r>
      <w:r w:rsidR="001977C2">
        <w:rPr>
          <w:rFonts w:ascii="Times New Roman" w:hAnsi="Times New Roman" w:cs="Times New Roman"/>
          <w:sz w:val="24"/>
          <w:szCs w:val="24"/>
        </w:rPr>
        <w:t>, s</w:t>
      </w:r>
      <w:r w:rsidRPr="00D57439">
        <w:rPr>
          <w:rFonts w:ascii="Times New Roman" w:hAnsi="Times New Roman" w:cs="Times New Roman"/>
          <w:sz w:val="24"/>
          <w:szCs w:val="24"/>
        </w:rPr>
        <w:t>endo a primeira</w:t>
      </w:r>
      <w:r w:rsidR="001977C2">
        <w:rPr>
          <w:rFonts w:ascii="Times New Roman" w:hAnsi="Times New Roman" w:cs="Times New Roman"/>
          <w:sz w:val="24"/>
          <w:szCs w:val="24"/>
        </w:rPr>
        <w:t xml:space="preserve"> a </w:t>
      </w:r>
      <w:r w:rsidR="00F466A3" w:rsidRPr="00D57439">
        <w:rPr>
          <w:rFonts w:ascii="Times New Roman" w:hAnsi="Times New Roman" w:cs="Times New Roman"/>
          <w:sz w:val="24"/>
          <w:szCs w:val="24"/>
        </w:rPr>
        <w:t>fase da preparação</w:t>
      </w:r>
      <w:r w:rsidRPr="00D57439">
        <w:rPr>
          <w:rFonts w:ascii="Times New Roman" w:hAnsi="Times New Roman" w:cs="Times New Roman"/>
          <w:sz w:val="24"/>
          <w:szCs w:val="24"/>
        </w:rPr>
        <w:t>.</w:t>
      </w:r>
      <w:r w:rsidR="001977C2">
        <w:rPr>
          <w:rFonts w:ascii="Times New Roman" w:hAnsi="Times New Roman" w:cs="Times New Roman"/>
          <w:sz w:val="24"/>
          <w:szCs w:val="24"/>
        </w:rPr>
        <w:t xml:space="preserve"> A</w:t>
      </w:r>
      <w:r w:rsidRPr="00D57439">
        <w:rPr>
          <w:rFonts w:ascii="Times New Roman" w:hAnsi="Times New Roman" w:cs="Times New Roman"/>
          <w:sz w:val="24"/>
          <w:szCs w:val="24"/>
        </w:rPr>
        <w:t xml:space="preserve"> segunda etapa </w:t>
      </w:r>
      <w:r w:rsidR="001977C2">
        <w:rPr>
          <w:rFonts w:ascii="Times New Roman" w:hAnsi="Times New Roman" w:cs="Times New Roman"/>
          <w:sz w:val="24"/>
          <w:szCs w:val="24"/>
        </w:rPr>
        <w:t>é</w:t>
      </w:r>
      <w:r w:rsidRPr="00D57439">
        <w:rPr>
          <w:rFonts w:ascii="Times New Roman" w:hAnsi="Times New Roman" w:cs="Times New Roman"/>
          <w:sz w:val="24"/>
          <w:szCs w:val="24"/>
        </w:rPr>
        <w:t xml:space="preserve"> </w:t>
      </w:r>
      <w:r w:rsidR="001977C2">
        <w:rPr>
          <w:rFonts w:ascii="Times New Roman" w:hAnsi="Times New Roman" w:cs="Times New Roman"/>
          <w:sz w:val="24"/>
          <w:szCs w:val="24"/>
        </w:rPr>
        <w:t>a</w:t>
      </w:r>
      <w:r w:rsidRPr="00D57439">
        <w:rPr>
          <w:rFonts w:ascii="Times New Roman" w:hAnsi="Times New Roman" w:cs="Times New Roman"/>
          <w:sz w:val="24"/>
          <w:szCs w:val="24"/>
        </w:rPr>
        <w:t xml:space="preserve"> fase d</w:t>
      </w:r>
      <w:r w:rsidR="00F466A3" w:rsidRPr="00D57439">
        <w:rPr>
          <w:rFonts w:ascii="Times New Roman" w:hAnsi="Times New Roman" w:cs="Times New Roman"/>
          <w:sz w:val="24"/>
          <w:szCs w:val="24"/>
        </w:rPr>
        <w:t>a realização</w:t>
      </w:r>
      <w:r w:rsidRPr="00D57439">
        <w:rPr>
          <w:rFonts w:ascii="Times New Roman" w:hAnsi="Times New Roman" w:cs="Times New Roman"/>
          <w:sz w:val="24"/>
          <w:szCs w:val="24"/>
        </w:rPr>
        <w:t xml:space="preserve">, </w:t>
      </w:r>
      <w:r w:rsidR="00F466A3" w:rsidRPr="00D57439">
        <w:rPr>
          <w:rFonts w:ascii="Times New Roman" w:hAnsi="Times New Roman" w:cs="Times New Roman"/>
          <w:sz w:val="24"/>
          <w:szCs w:val="24"/>
        </w:rPr>
        <w:t>e por fim, a terceira</w:t>
      </w:r>
      <w:r w:rsidR="001977C2">
        <w:rPr>
          <w:rFonts w:ascii="Times New Roman" w:hAnsi="Times New Roman" w:cs="Times New Roman"/>
          <w:sz w:val="24"/>
          <w:szCs w:val="24"/>
        </w:rPr>
        <w:t>, a</w:t>
      </w:r>
      <w:r w:rsidR="00F466A3" w:rsidRPr="00D57439">
        <w:rPr>
          <w:rFonts w:ascii="Times New Roman" w:hAnsi="Times New Roman" w:cs="Times New Roman"/>
          <w:sz w:val="24"/>
          <w:szCs w:val="24"/>
        </w:rPr>
        <w:t xml:space="preserve"> fase da comunicação. Tal divisão é fundamental para localizar as melhores referências</w:t>
      </w:r>
      <w:r w:rsidR="001977C2">
        <w:rPr>
          <w:rFonts w:ascii="Times New Roman" w:hAnsi="Times New Roman" w:cs="Times New Roman"/>
          <w:sz w:val="24"/>
          <w:szCs w:val="24"/>
        </w:rPr>
        <w:t xml:space="preserve"> </w:t>
      </w:r>
      <w:r w:rsidR="00F466A3" w:rsidRPr="00D57439">
        <w:rPr>
          <w:rFonts w:ascii="Times New Roman" w:hAnsi="Times New Roman" w:cs="Times New Roman"/>
          <w:sz w:val="24"/>
          <w:szCs w:val="24"/>
        </w:rPr>
        <w:t>após a delimitação do tema, a busca das informações e a expansão do trabalho realizado.</w:t>
      </w:r>
    </w:p>
    <w:p w14:paraId="27F97506" w14:textId="53EEDBBC" w:rsidR="005C297C" w:rsidRPr="00D57439" w:rsidRDefault="005C297C" w:rsidP="00DA4B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39">
        <w:rPr>
          <w:rFonts w:ascii="Times New Roman" w:hAnsi="Times New Roman" w:cs="Times New Roman"/>
          <w:sz w:val="24"/>
          <w:szCs w:val="24"/>
        </w:rPr>
        <w:t>GIL (2008</w:t>
      </w:r>
      <w:r w:rsidR="00D57439" w:rsidRPr="00D57439">
        <w:rPr>
          <w:rFonts w:ascii="Times New Roman" w:hAnsi="Times New Roman" w:cs="Times New Roman"/>
          <w:sz w:val="24"/>
          <w:szCs w:val="24"/>
        </w:rPr>
        <w:t>)</w:t>
      </w:r>
      <w:r w:rsidRPr="00D57439">
        <w:rPr>
          <w:rFonts w:ascii="Times New Roman" w:hAnsi="Times New Roman" w:cs="Times New Roman"/>
          <w:sz w:val="24"/>
          <w:szCs w:val="24"/>
        </w:rPr>
        <w:t xml:space="preserve"> afirma que a entrevista é um instrumento flexível das demais técnicas de coleta de dados, permitindo</w:t>
      </w:r>
      <w:r w:rsidR="002157DF">
        <w:rPr>
          <w:rFonts w:ascii="Times New Roman" w:hAnsi="Times New Roman" w:cs="Times New Roman"/>
          <w:sz w:val="24"/>
          <w:szCs w:val="24"/>
        </w:rPr>
        <w:t>,</w:t>
      </w:r>
      <w:r w:rsidRPr="00D57439">
        <w:rPr>
          <w:rFonts w:ascii="Times New Roman" w:hAnsi="Times New Roman" w:cs="Times New Roman"/>
          <w:sz w:val="24"/>
          <w:szCs w:val="24"/>
        </w:rPr>
        <w:t xml:space="preserve"> assim</w:t>
      </w:r>
      <w:r w:rsidR="002157DF">
        <w:rPr>
          <w:rFonts w:ascii="Times New Roman" w:hAnsi="Times New Roman" w:cs="Times New Roman"/>
          <w:sz w:val="24"/>
          <w:szCs w:val="24"/>
        </w:rPr>
        <w:t>,</w:t>
      </w:r>
      <w:r w:rsidRPr="00D57439">
        <w:rPr>
          <w:rFonts w:ascii="Times New Roman" w:hAnsi="Times New Roman" w:cs="Times New Roman"/>
          <w:sz w:val="24"/>
          <w:szCs w:val="24"/>
        </w:rPr>
        <w:t xml:space="preserve"> forma diferentes de estruturação. Dependem do nível em que se buscam as respostas, oferecendo maior estruturação</w:t>
      </w:r>
      <w:r w:rsidR="002157DF">
        <w:rPr>
          <w:rFonts w:ascii="Times New Roman" w:hAnsi="Times New Roman" w:cs="Times New Roman"/>
          <w:sz w:val="24"/>
          <w:szCs w:val="24"/>
        </w:rPr>
        <w:t>,</w:t>
      </w:r>
      <w:r w:rsidRPr="00D57439">
        <w:rPr>
          <w:rFonts w:ascii="Times New Roman" w:hAnsi="Times New Roman" w:cs="Times New Roman"/>
          <w:sz w:val="24"/>
          <w:szCs w:val="24"/>
        </w:rPr>
        <w:t xml:space="preserve"> ou quando o nível é baixo, tornando menos estruturadas.   </w:t>
      </w:r>
    </w:p>
    <w:p w14:paraId="5BAA5C66" w14:textId="767C6C05" w:rsidR="00F66A7C" w:rsidRPr="00D57439" w:rsidRDefault="00F66A7C" w:rsidP="002157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39">
        <w:rPr>
          <w:rFonts w:ascii="Times New Roman" w:hAnsi="Times New Roman" w:cs="Times New Roman"/>
          <w:sz w:val="24"/>
          <w:szCs w:val="24"/>
        </w:rPr>
        <w:t>Segundo RICHARDSON (2012)</w:t>
      </w:r>
      <w:r w:rsidR="0007209E">
        <w:rPr>
          <w:rFonts w:ascii="Times New Roman" w:hAnsi="Times New Roman" w:cs="Times New Roman"/>
          <w:sz w:val="24"/>
          <w:szCs w:val="24"/>
        </w:rPr>
        <w:t>,</w:t>
      </w:r>
      <w:r w:rsidR="005D4DA5" w:rsidRPr="00D57439">
        <w:rPr>
          <w:rFonts w:ascii="Times New Roman" w:hAnsi="Times New Roman" w:cs="Times New Roman"/>
          <w:sz w:val="24"/>
          <w:szCs w:val="24"/>
        </w:rPr>
        <w:t xml:space="preserve"> há algumas etapas para realizar a entrevista, sendo elas: </w:t>
      </w:r>
      <w:r w:rsidR="002157DF">
        <w:rPr>
          <w:rFonts w:ascii="Times New Roman" w:hAnsi="Times New Roman" w:cs="Times New Roman"/>
          <w:sz w:val="24"/>
          <w:szCs w:val="24"/>
        </w:rPr>
        <w:t>s</w:t>
      </w:r>
      <w:r w:rsidR="005D4DA5" w:rsidRPr="00D57439">
        <w:rPr>
          <w:rFonts w:ascii="Times New Roman" w:hAnsi="Times New Roman" w:cs="Times New Roman"/>
          <w:sz w:val="24"/>
          <w:szCs w:val="24"/>
        </w:rPr>
        <w:t>eleção dos entrevistados</w:t>
      </w:r>
      <w:r w:rsidR="002157DF">
        <w:rPr>
          <w:rFonts w:ascii="Times New Roman" w:hAnsi="Times New Roman" w:cs="Times New Roman"/>
          <w:sz w:val="24"/>
          <w:szCs w:val="24"/>
        </w:rPr>
        <w:t>,</w:t>
      </w:r>
      <w:r w:rsidR="005D4DA5" w:rsidRPr="00D57439">
        <w:rPr>
          <w:rFonts w:ascii="Times New Roman" w:hAnsi="Times New Roman" w:cs="Times New Roman"/>
          <w:sz w:val="24"/>
          <w:szCs w:val="24"/>
        </w:rPr>
        <w:t xml:space="preserve"> </w:t>
      </w:r>
      <w:r w:rsidR="002157DF">
        <w:rPr>
          <w:rFonts w:ascii="Times New Roman" w:hAnsi="Times New Roman" w:cs="Times New Roman"/>
          <w:sz w:val="24"/>
          <w:szCs w:val="24"/>
        </w:rPr>
        <w:t>p</w:t>
      </w:r>
      <w:r w:rsidR="005D4DA5" w:rsidRPr="00D57439">
        <w:rPr>
          <w:rFonts w:ascii="Times New Roman" w:hAnsi="Times New Roman" w:cs="Times New Roman"/>
          <w:sz w:val="24"/>
          <w:szCs w:val="24"/>
        </w:rPr>
        <w:t>reparação dos entrevistados</w:t>
      </w:r>
      <w:r w:rsidR="002157DF">
        <w:rPr>
          <w:rFonts w:ascii="Times New Roman" w:hAnsi="Times New Roman" w:cs="Times New Roman"/>
          <w:sz w:val="24"/>
          <w:szCs w:val="24"/>
        </w:rPr>
        <w:t>,</w:t>
      </w:r>
      <w:r w:rsidR="005D4DA5" w:rsidRPr="00D57439">
        <w:rPr>
          <w:rFonts w:ascii="Times New Roman" w:hAnsi="Times New Roman" w:cs="Times New Roman"/>
          <w:sz w:val="24"/>
          <w:szCs w:val="24"/>
        </w:rPr>
        <w:t xml:space="preserve"> </w:t>
      </w:r>
      <w:r w:rsidR="002157DF">
        <w:rPr>
          <w:rFonts w:ascii="Times New Roman" w:hAnsi="Times New Roman" w:cs="Times New Roman"/>
          <w:sz w:val="24"/>
          <w:szCs w:val="24"/>
        </w:rPr>
        <w:t>e p</w:t>
      </w:r>
      <w:r w:rsidR="005D4DA5" w:rsidRPr="00D57439">
        <w:rPr>
          <w:rFonts w:ascii="Times New Roman" w:hAnsi="Times New Roman" w:cs="Times New Roman"/>
          <w:sz w:val="24"/>
          <w:szCs w:val="24"/>
        </w:rPr>
        <w:t xml:space="preserve">ré-testes antes da aplicação final. Destas etapas, serão submetidos aos entrevistados selecionados </w:t>
      </w:r>
      <w:r w:rsidR="002157DF">
        <w:rPr>
          <w:rFonts w:ascii="Times New Roman" w:hAnsi="Times New Roman" w:cs="Times New Roman"/>
          <w:sz w:val="24"/>
          <w:szCs w:val="24"/>
        </w:rPr>
        <w:t>o</w:t>
      </w:r>
      <w:r w:rsidR="005D4DA5" w:rsidRPr="00D57439">
        <w:rPr>
          <w:rFonts w:ascii="Times New Roman" w:hAnsi="Times New Roman" w:cs="Times New Roman"/>
          <w:sz w:val="24"/>
          <w:szCs w:val="24"/>
        </w:rPr>
        <w:t xml:space="preserve"> detalhamento dos objetivos da pesquisa e o que se busca discutir</w:t>
      </w:r>
      <w:r w:rsidR="002157DF">
        <w:rPr>
          <w:rFonts w:ascii="Times New Roman" w:hAnsi="Times New Roman" w:cs="Times New Roman"/>
          <w:sz w:val="24"/>
          <w:szCs w:val="24"/>
        </w:rPr>
        <w:t>.</w:t>
      </w:r>
      <w:r w:rsidR="005D4DA5" w:rsidRPr="00D57439">
        <w:rPr>
          <w:rFonts w:ascii="Times New Roman" w:hAnsi="Times New Roman" w:cs="Times New Roman"/>
          <w:sz w:val="24"/>
          <w:szCs w:val="24"/>
        </w:rPr>
        <w:t xml:space="preserve"> </w:t>
      </w:r>
      <w:r w:rsidR="002157DF">
        <w:rPr>
          <w:rFonts w:ascii="Times New Roman" w:hAnsi="Times New Roman" w:cs="Times New Roman"/>
          <w:sz w:val="24"/>
          <w:szCs w:val="24"/>
        </w:rPr>
        <w:t xml:space="preserve">Já </w:t>
      </w:r>
      <w:r w:rsidR="005D4DA5" w:rsidRPr="00D57439">
        <w:rPr>
          <w:rFonts w:ascii="Times New Roman" w:hAnsi="Times New Roman" w:cs="Times New Roman"/>
          <w:sz w:val="24"/>
          <w:szCs w:val="24"/>
        </w:rPr>
        <w:t>os pré-testes servem para preparação da entrevista.</w:t>
      </w:r>
    </w:p>
    <w:p w14:paraId="62813A9B" w14:textId="030E2944" w:rsidR="00E145C3" w:rsidRPr="00C11969" w:rsidRDefault="0061461F" w:rsidP="00DA4B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439">
        <w:rPr>
          <w:rFonts w:ascii="Times New Roman" w:hAnsi="Times New Roman" w:cs="Times New Roman"/>
          <w:sz w:val="24"/>
          <w:szCs w:val="24"/>
        </w:rPr>
        <w:t>Para LAKATOS E MARCONI (2008)</w:t>
      </w:r>
      <w:r w:rsidR="0007209E">
        <w:rPr>
          <w:rFonts w:ascii="Times New Roman" w:hAnsi="Times New Roman" w:cs="Times New Roman"/>
          <w:sz w:val="24"/>
          <w:szCs w:val="24"/>
        </w:rPr>
        <w:t>,</w:t>
      </w:r>
      <w:r w:rsidRPr="00D57439">
        <w:rPr>
          <w:rFonts w:ascii="Times New Roman" w:hAnsi="Times New Roman" w:cs="Times New Roman"/>
          <w:sz w:val="24"/>
          <w:szCs w:val="24"/>
        </w:rPr>
        <w:t xml:space="preserve"> a entrevista promove a obtenção de informação compreendendo o ponto de vista do interrogado. E tal instrumento, aliado ao método qualitativo, torna-se uma das técnicas mais utilizadas para </w:t>
      </w:r>
      <w:r w:rsidR="0007209E" w:rsidRPr="00D57439">
        <w:rPr>
          <w:rFonts w:ascii="Times New Roman" w:hAnsi="Times New Roman" w:cs="Times New Roman"/>
          <w:sz w:val="24"/>
          <w:szCs w:val="24"/>
        </w:rPr>
        <w:t>análises</w:t>
      </w:r>
      <w:r w:rsidR="00D57439" w:rsidRPr="00D57439">
        <w:rPr>
          <w:rFonts w:ascii="Times New Roman" w:hAnsi="Times New Roman" w:cs="Times New Roman"/>
          <w:sz w:val="24"/>
          <w:szCs w:val="24"/>
        </w:rPr>
        <w:t>.</w:t>
      </w:r>
    </w:p>
    <w:p w14:paraId="49E76FBD" w14:textId="77777777" w:rsidR="008D4583" w:rsidRPr="00E145C3" w:rsidRDefault="008D4583" w:rsidP="00DA4BE4">
      <w:pPr>
        <w:pStyle w:val="PargrafodaLista"/>
        <w:spacing w:line="360" w:lineRule="auto"/>
        <w:ind w:left="765"/>
        <w:rPr>
          <w:b/>
          <w:bCs/>
          <w:sz w:val="28"/>
          <w:szCs w:val="28"/>
        </w:rPr>
      </w:pPr>
    </w:p>
    <w:p w14:paraId="6EE353DA" w14:textId="1F3C4E23" w:rsidR="00E145C3" w:rsidRPr="00D57439" w:rsidRDefault="00E145C3" w:rsidP="00DA4BE4">
      <w:pPr>
        <w:pStyle w:val="PargrafodaLista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D57439">
        <w:rPr>
          <w:rFonts w:ascii="Times New Roman" w:hAnsi="Times New Roman" w:cs="Times New Roman"/>
          <w:b/>
          <w:bCs/>
          <w:sz w:val="24"/>
          <w:szCs w:val="24"/>
        </w:rPr>
        <w:t>Análise de dados</w:t>
      </w:r>
    </w:p>
    <w:p w14:paraId="678E6616" w14:textId="77777777" w:rsidR="0031664D" w:rsidRPr="00E145C3" w:rsidRDefault="0031664D" w:rsidP="00DA4BE4">
      <w:pPr>
        <w:pStyle w:val="PargrafodaLista"/>
        <w:spacing w:line="360" w:lineRule="auto"/>
        <w:ind w:left="765"/>
        <w:rPr>
          <w:b/>
          <w:bCs/>
          <w:sz w:val="28"/>
          <w:szCs w:val="28"/>
        </w:rPr>
      </w:pPr>
    </w:p>
    <w:p w14:paraId="38604DDA" w14:textId="6D3A1BEB" w:rsidR="00710AD3" w:rsidRPr="00D57439" w:rsidRDefault="0007209E" w:rsidP="00DA4BE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Segundo</w:t>
      </w:r>
      <w:r w:rsidR="0031664D" w:rsidRPr="00D57439">
        <w:rPr>
          <w:rFonts w:ascii="Times New Roman" w:hAnsi="Times New Roman"/>
          <w:sz w:val="24"/>
          <w:szCs w:val="24"/>
        </w:rPr>
        <w:t xml:space="preserve"> GIL (2008, p.175)</w:t>
      </w:r>
      <w:r>
        <w:rPr>
          <w:rFonts w:ascii="Times New Roman" w:hAnsi="Times New Roman"/>
          <w:sz w:val="24"/>
          <w:szCs w:val="24"/>
        </w:rPr>
        <w:t>,</w:t>
      </w:r>
      <w:r w:rsidR="0031664D" w:rsidRPr="00D57439">
        <w:rPr>
          <w:rFonts w:ascii="Times New Roman" w:hAnsi="Times New Roman"/>
          <w:sz w:val="24"/>
          <w:szCs w:val="24"/>
        </w:rPr>
        <w:t xml:space="preserve"> após a definição do meio de pesquisa</w:t>
      </w:r>
      <w:r>
        <w:rPr>
          <w:rFonts w:ascii="Times New Roman" w:hAnsi="Times New Roman"/>
          <w:sz w:val="24"/>
          <w:szCs w:val="24"/>
        </w:rPr>
        <w:t xml:space="preserve"> </w:t>
      </w:r>
      <w:r w:rsidR="0031664D" w:rsidRPr="00D57439">
        <w:rPr>
          <w:rFonts w:ascii="Times New Roman" w:hAnsi="Times New Roman"/>
          <w:sz w:val="24"/>
          <w:szCs w:val="24"/>
        </w:rPr>
        <w:t xml:space="preserve">e após coletas dos dados necessários, a análise ocorre a partir de etapas, como: </w:t>
      </w:r>
      <w:r>
        <w:rPr>
          <w:rFonts w:ascii="Times New Roman" w:hAnsi="Times New Roman"/>
          <w:sz w:val="24"/>
          <w:szCs w:val="24"/>
        </w:rPr>
        <w:t>R</w:t>
      </w:r>
      <w:r w:rsidR="0031664D" w:rsidRPr="00D57439">
        <w:rPr>
          <w:rFonts w:ascii="Times New Roman" w:hAnsi="Times New Roman"/>
          <w:sz w:val="24"/>
          <w:szCs w:val="24"/>
        </w:rPr>
        <w:t xml:space="preserve">edução, que é o processo de filtrar e diminuir os dados coletados; </w:t>
      </w:r>
      <w:r>
        <w:rPr>
          <w:rFonts w:ascii="Times New Roman" w:hAnsi="Times New Roman"/>
          <w:sz w:val="24"/>
          <w:szCs w:val="24"/>
        </w:rPr>
        <w:t>A</w:t>
      </w:r>
      <w:r w:rsidR="0031664D" w:rsidRPr="00D57439">
        <w:rPr>
          <w:rFonts w:ascii="Times New Roman" w:hAnsi="Times New Roman"/>
          <w:sz w:val="24"/>
          <w:szCs w:val="24"/>
        </w:rPr>
        <w:t xml:space="preserve">presentação, que é a organização dos dados que continuam para serem analisados; por fim, </w:t>
      </w:r>
      <w:r>
        <w:rPr>
          <w:rFonts w:ascii="Times New Roman" w:hAnsi="Times New Roman"/>
          <w:sz w:val="24"/>
          <w:szCs w:val="24"/>
        </w:rPr>
        <w:t xml:space="preserve">a </w:t>
      </w:r>
      <w:r w:rsidR="0031664D" w:rsidRPr="00D57439">
        <w:rPr>
          <w:rFonts w:ascii="Times New Roman" w:hAnsi="Times New Roman"/>
          <w:sz w:val="24"/>
          <w:szCs w:val="24"/>
        </w:rPr>
        <w:t xml:space="preserve">terceira etapa é a </w:t>
      </w:r>
      <w:r>
        <w:rPr>
          <w:rFonts w:ascii="Times New Roman" w:hAnsi="Times New Roman"/>
          <w:sz w:val="24"/>
          <w:szCs w:val="24"/>
        </w:rPr>
        <w:t>C</w:t>
      </w:r>
      <w:r w:rsidR="0031664D" w:rsidRPr="00D57439">
        <w:rPr>
          <w:rFonts w:ascii="Times New Roman" w:hAnsi="Times New Roman"/>
          <w:sz w:val="24"/>
          <w:szCs w:val="24"/>
        </w:rPr>
        <w:t>onclusão/</w:t>
      </w:r>
      <w:r>
        <w:rPr>
          <w:rFonts w:ascii="Times New Roman" w:hAnsi="Times New Roman"/>
          <w:sz w:val="24"/>
          <w:szCs w:val="24"/>
        </w:rPr>
        <w:t>V</w:t>
      </w:r>
      <w:r w:rsidR="0031664D" w:rsidRPr="00D57439">
        <w:rPr>
          <w:rFonts w:ascii="Times New Roman" w:hAnsi="Times New Roman"/>
          <w:sz w:val="24"/>
          <w:szCs w:val="24"/>
        </w:rPr>
        <w:t>erificação, que consiste em revisar e elaborar uma conclusão dos dados com explicações.</w:t>
      </w:r>
    </w:p>
    <w:p w14:paraId="15EC1030" w14:textId="1DCE4853" w:rsidR="0031664D" w:rsidRDefault="00FE5140" w:rsidP="00DA4BE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7439">
        <w:rPr>
          <w:rFonts w:ascii="Times New Roman" w:hAnsi="Times New Roman"/>
          <w:sz w:val="24"/>
          <w:szCs w:val="24"/>
        </w:rPr>
        <w:t xml:space="preserve">LAKATOS e MARCONI (2008, p. 285) propõem que o tratamento e interpretação dos resultados começa com a junção de todas a provas obtidas para iniciar-se a interpretação dos resultados e a formulação da conclusão. </w:t>
      </w:r>
    </w:p>
    <w:p w14:paraId="0DB96CF9" w14:textId="1D96579D" w:rsidR="00EA6603" w:rsidRDefault="00EA6603" w:rsidP="00DA4BE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153FB4" w14:textId="4C880D53" w:rsidR="00EA6603" w:rsidRDefault="00EA6603" w:rsidP="00612F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A740ADD" w14:textId="70D16E5D" w:rsidR="00612FF0" w:rsidRDefault="00612FF0" w:rsidP="00612F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D83DAD3" w14:textId="366EA001" w:rsidR="00612FF0" w:rsidRDefault="00612FF0" w:rsidP="00612F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CFD078D" w14:textId="2217871D" w:rsidR="00612FF0" w:rsidRDefault="00612FF0" w:rsidP="00612F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BA723AC" w14:textId="561069E8" w:rsidR="00612FF0" w:rsidRDefault="00612FF0" w:rsidP="00612F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EBBBCD3" w14:textId="77777777" w:rsidR="00612FF0" w:rsidRDefault="00612FF0" w:rsidP="00612F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0ABF1BA" w14:textId="77777777" w:rsidR="00B1234D" w:rsidRDefault="00B1234D" w:rsidP="00DA4BE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E8D184" w14:textId="6F84BC8F" w:rsidR="002F0912" w:rsidRPr="00B9422C" w:rsidRDefault="0007209E" w:rsidP="00DA4BE4">
      <w:pPr>
        <w:pStyle w:val="Ttulo1"/>
        <w:numPr>
          <w:ilvl w:val="0"/>
          <w:numId w:val="1"/>
        </w:numPr>
        <w:ind w:left="0" w:firstLine="0"/>
        <w:jc w:val="left"/>
        <w:rPr>
          <w:b/>
          <w:bCs/>
        </w:rPr>
      </w:pPr>
      <w:r>
        <w:rPr>
          <w:b/>
          <w:bCs/>
        </w:rPr>
        <w:t>ANÁLISE</w:t>
      </w:r>
      <w:r w:rsidR="001F0CD9">
        <w:rPr>
          <w:b/>
          <w:bCs/>
        </w:rPr>
        <w:t xml:space="preserve"> DE </w:t>
      </w:r>
      <w:r w:rsidR="00B1234D">
        <w:rPr>
          <w:b/>
          <w:bCs/>
        </w:rPr>
        <w:t>RESULTADOS</w:t>
      </w:r>
    </w:p>
    <w:p w14:paraId="75ABC28D" w14:textId="77777777" w:rsidR="00A5521A" w:rsidRPr="00B9422C" w:rsidRDefault="00A5521A" w:rsidP="00DA4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7B4F70" w14:textId="3C39A765" w:rsidR="00A5521A" w:rsidRDefault="00A5521A" w:rsidP="00DA4BE4">
      <w:pPr>
        <w:pStyle w:val="Ttulo1"/>
        <w:numPr>
          <w:ilvl w:val="1"/>
          <w:numId w:val="1"/>
        </w:numPr>
        <w:jc w:val="left"/>
        <w:rPr>
          <w:b/>
          <w:bCs/>
        </w:rPr>
      </w:pPr>
      <w:r w:rsidRPr="00B9422C">
        <w:rPr>
          <w:b/>
          <w:bCs/>
        </w:rPr>
        <w:t>Apresentação da Instituição.</w:t>
      </w:r>
    </w:p>
    <w:p w14:paraId="0AD7A0B7" w14:textId="77777777" w:rsidR="00EA6603" w:rsidRPr="00EA6603" w:rsidRDefault="00EA6603" w:rsidP="00EA6603"/>
    <w:p w14:paraId="5DDDBE81" w14:textId="59230569" w:rsidR="00CB66FD" w:rsidRPr="00B9422C" w:rsidRDefault="00CB66FD" w:rsidP="00DA4BE4">
      <w:pPr>
        <w:pStyle w:val="Pargrafoda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422C">
        <w:rPr>
          <w:rFonts w:ascii="Times New Roman" w:hAnsi="Times New Roman" w:cs="Times New Roman"/>
          <w:b/>
          <w:bCs/>
          <w:sz w:val="24"/>
          <w:szCs w:val="24"/>
        </w:rPr>
        <w:t xml:space="preserve">Sebrae </w:t>
      </w:r>
      <w:r w:rsidR="00B9422C">
        <w:rPr>
          <w:rFonts w:ascii="Times New Roman" w:hAnsi="Times New Roman" w:cs="Times New Roman"/>
          <w:b/>
          <w:bCs/>
          <w:sz w:val="24"/>
          <w:szCs w:val="24"/>
        </w:rPr>
        <w:t>(Brasil)</w:t>
      </w:r>
    </w:p>
    <w:p w14:paraId="1EE23F92" w14:textId="77777777" w:rsidR="00CB66FD" w:rsidRPr="00B9422C" w:rsidRDefault="00CB66FD" w:rsidP="00DA4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AD7C4F" w14:textId="022EEE3D" w:rsidR="00CB66FD" w:rsidRPr="00B9422C" w:rsidRDefault="00CB66FD" w:rsidP="000720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22C">
        <w:rPr>
          <w:rFonts w:ascii="Times New Roman" w:hAnsi="Times New Roman" w:cs="Times New Roman"/>
          <w:sz w:val="24"/>
          <w:szCs w:val="24"/>
        </w:rPr>
        <w:t>Após a iniciativa do Banco Nacional d</w:t>
      </w:r>
      <w:r w:rsidR="005337BA">
        <w:rPr>
          <w:rFonts w:ascii="Times New Roman" w:hAnsi="Times New Roman" w:cs="Times New Roman"/>
          <w:sz w:val="24"/>
          <w:szCs w:val="24"/>
        </w:rPr>
        <w:t xml:space="preserve">e </w:t>
      </w:r>
      <w:r w:rsidRPr="00B9422C">
        <w:rPr>
          <w:rFonts w:ascii="Times New Roman" w:hAnsi="Times New Roman" w:cs="Times New Roman"/>
          <w:sz w:val="24"/>
          <w:szCs w:val="24"/>
        </w:rPr>
        <w:t>Desenvolvimento</w:t>
      </w:r>
      <w:r w:rsidR="005337BA">
        <w:rPr>
          <w:rFonts w:ascii="Times New Roman" w:hAnsi="Times New Roman" w:cs="Times New Roman"/>
          <w:sz w:val="24"/>
          <w:szCs w:val="24"/>
        </w:rPr>
        <w:t xml:space="preserve"> Econômico e Social</w:t>
      </w:r>
      <w:r w:rsidRPr="00B9422C">
        <w:rPr>
          <w:rFonts w:ascii="Times New Roman" w:hAnsi="Times New Roman" w:cs="Times New Roman"/>
          <w:sz w:val="24"/>
          <w:szCs w:val="24"/>
        </w:rPr>
        <w:t xml:space="preserve"> </w:t>
      </w:r>
      <w:r w:rsidR="00095737" w:rsidRPr="00B9422C">
        <w:rPr>
          <w:rFonts w:ascii="Times New Roman" w:hAnsi="Times New Roman" w:cs="Times New Roman"/>
          <w:sz w:val="24"/>
          <w:szCs w:val="24"/>
        </w:rPr>
        <w:t>(BNDE</w:t>
      </w:r>
      <w:r w:rsidR="0007209E">
        <w:rPr>
          <w:rFonts w:ascii="Times New Roman" w:hAnsi="Times New Roman" w:cs="Times New Roman"/>
          <w:sz w:val="24"/>
          <w:szCs w:val="24"/>
        </w:rPr>
        <w:t>S</w:t>
      </w:r>
      <w:r w:rsidR="00095737" w:rsidRPr="00B9422C">
        <w:rPr>
          <w:rFonts w:ascii="Times New Roman" w:hAnsi="Times New Roman" w:cs="Times New Roman"/>
          <w:sz w:val="24"/>
          <w:szCs w:val="24"/>
        </w:rPr>
        <w:t xml:space="preserve">) </w:t>
      </w:r>
      <w:r w:rsidRPr="00B9422C">
        <w:rPr>
          <w:rFonts w:ascii="Times New Roman" w:hAnsi="Times New Roman" w:cs="Times New Roman"/>
          <w:sz w:val="24"/>
          <w:szCs w:val="24"/>
        </w:rPr>
        <w:t>e do Ministério do Planejamento, em julho do ano de 1972, foi criado o Centro Brasileiro de Assistência Gerencial à Pequena Empresa (</w:t>
      </w:r>
      <w:proofErr w:type="spellStart"/>
      <w:r w:rsidRPr="00B9422C">
        <w:rPr>
          <w:rFonts w:ascii="Times New Roman" w:hAnsi="Times New Roman" w:cs="Times New Roman"/>
          <w:sz w:val="24"/>
          <w:szCs w:val="24"/>
        </w:rPr>
        <w:t>Cebrae</w:t>
      </w:r>
      <w:proofErr w:type="spellEnd"/>
      <w:r w:rsidRPr="00B9422C">
        <w:rPr>
          <w:rFonts w:ascii="Times New Roman" w:hAnsi="Times New Roman" w:cs="Times New Roman"/>
          <w:sz w:val="24"/>
          <w:szCs w:val="24"/>
        </w:rPr>
        <w:t>). Exercia o papel de canal entre as empresas e demais órgãos públicos no encaminhamento das questões ligadas ao setor. Após os Governos Sarney e Collor</w:t>
      </w:r>
      <w:r w:rsidR="0007209E">
        <w:rPr>
          <w:rFonts w:ascii="Times New Roman" w:hAnsi="Times New Roman" w:cs="Times New Roman"/>
          <w:sz w:val="24"/>
          <w:szCs w:val="24"/>
        </w:rPr>
        <w:t xml:space="preserve">, </w:t>
      </w:r>
      <w:r w:rsidR="00095737" w:rsidRPr="00B9422C">
        <w:rPr>
          <w:rFonts w:ascii="Times New Roman" w:hAnsi="Times New Roman" w:cs="Times New Roman"/>
          <w:sz w:val="24"/>
          <w:szCs w:val="24"/>
        </w:rPr>
        <w:t xml:space="preserve">entre os anos de </w:t>
      </w:r>
      <w:r w:rsidRPr="00B9422C">
        <w:rPr>
          <w:rFonts w:ascii="Times New Roman" w:hAnsi="Times New Roman" w:cs="Times New Roman"/>
          <w:sz w:val="24"/>
          <w:szCs w:val="24"/>
        </w:rPr>
        <w:t xml:space="preserve">1985 </w:t>
      </w:r>
      <w:r w:rsidR="0007209E">
        <w:rPr>
          <w:rFonts w:ascii="Times New Roman" w:hAnsi="Times New Roman" w:cs="Times New Roman"/>
          <w:sz w:val="24"/>
          <w:szCs w:val="24"/>
        </w:rPr>
        <w:t>e</w:t>
      </w:r>
      <w:r w:rsidRPr="00B9422C">
        <w:rPr>
          <w:rFonts w:ascii="Times New Roman" w:hAnsi="Times New Roman" w:cs="Times New Roman"/>
          <w:sz w:val="24"/>
          <w:szCs w:val="24"/>
        </w:rPr>
        <w:t xml:space="preserve"> 1990</w:t>
      </w:r>
      <w:r w:rsidR="00095737" w:rsidRPr="00B9422C">
        <w:rPr>
          <w:rFonts w:ascii="Times New Roman" w:hAnsi="Times New Roman" w:cs="Times New Roman"/>
          <w:sz w:val="24"/>
          <w:szCs w:val="24"/>
        </w:rPr>
        <w:t>,</w:t>
      </w:r>
      <w:r w:rsidRPr="00B9422C">
        <w:rPr>
          <w:rFonts w:ascii="Times New Roman" w:hAnsi="Times New Roman" w:cs="Times New Roman"/>
          <w:sz w:val="24"/>
          <w:szCs w:val="24"/>
        </w:rPr>
        <w:t xml:space="preserve"> foi enfraquecido e sendo desvinculado do Ministério do Planejamento</w:t>
      </w:r>
      <w:r w:rsidR="0007209E">
        <w:rPr>
          <w:rFonts w:ascii="Times New Roman" w:hAnsi="Times New Roman" w:cs="Times New Roman"/>
          <w:sz w:val="24"/>
          <w:szCs w:val="24"/>
        </w:rPr>
        <w:t>,</w:t>
      </w:r>
      <w:r w:rsidRPr="00B9422C">
        <w:rPr>
          <w:rFonts w:ascii="Times New Roman" w:hAnsi="Times New Roman" w:cs="Times New Roman"/>
          <w:sz w:val="24"/>
          <w:szCs w:val="24"/>
        </w:rPr>
        <w:t xml:space="preserve"> passando a compor o Ministério da Ind</w:t>
      </w:r>
      <w:r w:rsidR="0007209E">
        <w:rPr>
          <w:rFonts w:ascii="Times New Roman" w:hAnsi="Times New Roman" w:cs="Times New Roman"/>
          <w:sz w:val="24"/>
          <w:szCs w:val="24"/>
        </w:rPr>
        <w:t>ú</w:t>
      </w:r>
      <w:r w:rsidRPr="00B9422C">
        <w:rPr>
          <w:rFonts w:ascii="Times New Roman" w:hAnsi="Times New Roman" w:cs="Times New Roman"/>
          <w:sz w:val="24"/>
          <w:szCs w:val="24"/>
        </w:rPr>
        <w:t xml:space="preserve">stria e Comércio. E foi em outubro de 1990 que </w:t>
      </w:r>
      <w:r w:rsidR="0007209E">
        <w:rPr>
          <w:rFonts w:ascii="Times New Roman" w:hAnsi="Times New Roman" w:cs="Times New Roman"/>
          <w:sz w:val="24"/>
          <w:szCs w:val="24"/>
        </w:rPr>
        <w:t xml:space="preserve">se </w:t>
      </w:r>
      <w:r w:rsidRPr="00B9422C">
        <w:rPr>
          <w:rFonts w:ascii="Times New Roman" w:hAnsi="Times New Roman" w:cs="Times New Roman"/>
          <w:sz w:val="24"/>
          <w:szCs w:val="24"/>
        </w:rPr>
        <w:t xml:space="preserve">transformou o </w:t>
      </w:r>
      <w:proofErr w:type="spellStart"/>
      <w:r w:rsidRPr="00B9422C">
        <w:rPr>
          <w:rFonts w:ascii="Times New Roman" w:hAnsi="Times New Roman" w:cs="Times New Roman"/>
          <w:sz w:val="24"/>
          <w:szCs w:val="24"/>
        </w:rPr>
        <w:t>Cebrae</w:t>
      </w:r>
      <w:proofErr w:type="spellEnd"/>
      <w:r w:rsidR="00095737" w:rsidRPr="00B9422C">
        <w:rPr>
          <w:rFonts w:ascii="Times New Roman" w:hAnsi="Times New Roman" w:cs="Times New Roman"/>
          <w:sz w:val="24"/>
          <w:szCs w:val="24"/>
        </w:rPr>
        <w:t xml:space="preserve"> com “C”</w:t>
      </w:r>
      <w:r w:rsidRPr="00B9422C">
        <w:rPr>
          <w:rFonts w:ascii="Times New Roman" w:hAnsi="Times New Roman" w:cs="Times New Roman"/>
          <w:sz w:val="24"/>
          <w:szCs w:val="24"/>
        </w:rPr>
        <w:t xml:space="preserve"> em Sebrae</w:t>
      </w:r>
      <w:r w:rsidR="00095737" w:rsidRPr="00B9422C">
        <w:rPr>
          <w:rFonts w:ascii="Times New Roman" w:hAnsi="Times New Roman" w:cs="Times New Roman"/>
          <w:sz w:val="24"/>
          <w:szCs w:val="24"/>
        </w:rPr>
        <w:t xml:space="preserve"> com “S”</w:t>
      </w:r>
      <w:r w:rsidRPr="00B9422C">
        <w:rPr>
          <w:rFonts w:ascii="Times New Roman" w:hAnsi="Times New Roman" w:cs="Times New Roman"/>
          <w:sz w:val="24"/>
          <w:szCs w:val="24"/>
        </w:rPr>
        <w:t>, pelo decreto nº 99.570, que complementa lei n° 8029, de 12 abril. A partir de então</w:t>
      </w:r>
      <w:r w:rsidR="0007209E">
        <w:rPr>
          <w:rFonts w:ascii="Times New Roman" w:hAnsi="Times New Roman" w:cs="Times New Roman"/>
          <w:sz w:val="24"/>
          <w:szCs w:val="24"/>
        </w:rPr>
        <w:t>,</w:t>
      </w:r>
      <w:r w:rsidRPr="00B94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22C">
        <w:rPr>
          <w:rFonts w:ascii="Times New Roman" w:hAnsi="Times New Roman" w:cs="Times New Roman"/>
          <w:sz w:val="24"/>
          <w:szCs w:val="24"/>
        </w:rPr>
        <w:t>transformo</w:t>
      </w:r>
      <w:r w:rsidR="0007209E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9422C">
        <w:rPr>
          <w:rFonts w:ascii="Times New Roman" w:hAnsi="Times New Roman" w:cs="Times New Roman"/>
          <w:sz w:val="24"/>
          <w:szCs w:val="24"/>
        </w:rPr>
        <w:t xml:space="preserve"> em uma instituição privada, sem fins lucrativos, se desvinculando da administração pública. Desde sua mudança, aprimorou sua estrutura de atendimento nos estados, desenvolveu e capacitou negócios e pessoas (Portal Sebrae, </w:t>
      </w:r>
      <w:r w:rsidR="0007209E">
        <w:rPr>
          <w:rFonts w:ascii="Times New Roman" w:hAnsi="Times New Roman" w:cs="Times New Roman"/>
          <w:sz w:val="24"/>
          <w:szCs w:val="24"/>
        </w:rPr>
        <w:t>o</w:t>
      </w:r>
      <w:r w:rsidRPr="00B9422C">
        <w:rPr>
          <w:rFonts w:ascii="Times New Roman" w:hAnsi="Times New Roman" w:cs="Times New Roman"/>
          <w:sz w:val="24"/>
          <w:szCs w:val="24"/>
        </w:rPr>
        <w:t>nline).</w:t>
      </w:r>
    </w:p>
    <w:p w14:paraId="3C7E79CA" w14:textId="77777777" w:rsidR="00095737" w:rsidRPr="00B9422C" w:rsidRDefault="00095737" w:rsidP="00DA4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BEECC9" w14:textId="5B13071C" w:rsidR="00095737" w:rsidRPr="00B9422C" w:rsidRDefault="00095737" w:rsidP="00DA4BE4">
      <w:pPr>
        <w:pStyle w:val="PargrafodaList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422C">
        <w:rPr>
          <w:rFonts w:ascii="Times New Roman" w:hAnsi="Times New Roman" w:cs="Times New Roman"/>
          <w:b/>
          <w:bCs/>
          <w:sz w:val="24"/>
          <w:szCs w:val="24"/>
        </w:rPr>
        <w:t>Sebrae Goiás</w:t>
      </w:r>
    </w:p>
    <w:p w14:paraId="479E118C" w14:textId="77777777" w:rsidR="00095737" w:rsidRPr="00B9422C" w:rsidRDefault="00095737" w:rsidP="00DA4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86CC59" w14:textId="7D61C70C" w:rsidR="00CB66FD" w:rsidRPr="00B9422C" w:rsidRDefault="00CB66FD" w:rsidP="000363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2C">
        <w:rPr>
          <w:rFonts w:ascii="Times New Roman" w:hAnsi="Times New Roman" w:cs="Times New Roman"/>
          <w:sz w:val="24"/>
          <w:szCs w:val="24"/>
        </w:rPr>
        <w:t>Uma breve relação da linha do tempo do CEBRAE</w:t>
      </w:r>
      <w:r w:rsidR="009C18B1">
        <w:rPr>
          <w:rFonts w:ascii="Times New Roman" w:hAnsi="Times New Roman" w:cs="Times New Roman"/>
          <w:sz w:val="24"/>
          <w:szCs w:val="24"/>
        </w:rPr>
        <w:t>-GO</w:t>
      </w:r>
      <w:r w:rsidR="00036313">
        <w:rPr>
          <w:rFonts w:ascii="Times New Roman" w:hAnsi="Times New Roman" w:cs="Times New Roman"/>
          <w:sz w:val="24"/>
          <w:szCs w:val="24"/>
        </w:rPr>
        <w:t>:</w:t>
      </w:r>
      <w:r w:rsidRPr="00B9422C">
        <w:rPr>
          <w:rFonts w:ascii="Times New Roman" w:hAnsi="Times New Roman" w:cs="Times New Roman"/>
          <w:sz w:val="24"/>
          <w:szCs w:val="24"/>
        </w:rPr>
        <w:t xml:space="preserve"> no ano de 1972</w:t>
      </w:r>
      <w:r w:rsidR="00036313">
        <w:rPr>
          <w:rFonts w:ascii="Times New Roman" w:hAnsi="Times New Roman" w:cs="Times New Roman"/>
          <w:sz w:val="24"/>
          <w:szCs w:val="24"/>
        </w:rPr>
        <w:t>,</w:t>
      </w:r>
      <w:r w:rsidRPr="00B9422C">
        <w:rPr>
          <w:rFonts w:ascii="Times New Roman" w:hAnsi="Times New Roman" w:cs="Times New Roman"/>
          <w:sz w:val="24"/>
          <w:szCs w:val="24"/>
        </w:rPr>
        <w:t xml:space="preserve"> foi fundado o </w:t>
      </w:r>
      <w:proofErr w:type="spellStart"/>
      <w:r w:rsidRPr="00B9422C">
        <w:rPr>
          <w:rFonts w:ascii="Times New Roman" w:hAnsi="Times New Roman" w:cs="Times New Roman"/>
          <w:sz w:val="24"/>
          <w:szCs w:val="24"/>
        </w:rPr>
        <w:t>Cebrae</w:t>
      </w:r>
      <w:proofErr w:type="spellEnd"/>
      <w:r w:rsidRPr="00B9422C">
        <w:rPr>
          <w:rFonts w:ascii="Times New Roman" w:hAnsi="Times New Roman" w:cs="Times New Roman"/>
          <w:sz w:val="24"/>
          <w:szCs w:val="24"/>
        </w:rPr>
        <w:t>-GO, e se deu através das seguintes instituições: Companhia de Desenvolvimento do Estado de Goiás (</w:t>
      </w:r>
      <w:proofErr w:type="spellStart"/>
      <w:r w:rsidRPr="00B9422C">
        <w:rPr>
          <w:rFonts w:ascii="Times New Roman" w:hAnsi="Times New Roman" w:cs="Times New Roman"/>
          <w:sz w:val="24"/>
          <w:szCs w:val="24"/>
        </w:rPr>
        <w:t>Codeg</w:t>
      </w:r>
      <w:proofErr w:type="spellEnd"/>
      <w:r w:rsidRPr="00B9422C">
        <w:rPr>
          <w:rFonts w:ascii="Times New Roman" w:hAnsi="Times New Roman" w:cs="Times New Roman"/>
          <w:sz w:val="24"/>
          <w:szCs w:val="24"/>
        </w:rPr>
        <w:t>), Banco do Estado de Goiás (BEG), Universidade Federal de Goiás (UFG), Universidade Católica de Goiás (UCG), Federação das Indústrias do Estado de Goiás e Distrito Federal (</w:t>
      </w:r>
      <w:proofErr w:type="spellStart"/>
      <w:r w:rsidRPr="00B9422C">
        <w:rPr>
          <w:rFonts w:ascii="Times New Roman" w:hAnsi="Times New Roman" w:cs="Times New Roman"/>
          <w:sz w:val="24"/>
          <w:szCs w:val="24"/>
        </w:rPr>
        <w:t>Fieg</w:t>
      </w:r>
      <w:proofErr w:type="spellEnd"/>
      <w:r w:rsidRPr="00B9422C">
        <w:rPr>
          <w:rFonts w:ascii="Times New Roman" w:hAnsi="Times New Roman" w:cs="Times New Roman"/>
          <w:sz w:val="24"/>
          <w:szCs w:val="24"/>
        </w:rPr>
        <w:t>-DF), Federação do Comércio do Estado de Goiás (FCG), Federação das Associações Comerciais do Estado de Goiás (</w:t>
      </w:r>
      <w:proofErr w:type="spellStart"/>
      <w:r w:rsidRPr="00B9422C">
        <w:rPr>
          <w:rFonts w:ascii="Times New Roman" w:hAnsi="Times New Roman" w:cs="Times New Roman"/>
          <w:sz w:val="24"/>
          <w:szCs w:val="24"/>
        </w:rPr>
        <w:t>Facieg</w:t>
      </w:r>
      <w:proofErr w:type="spellEnd"/>
      <w:r w:rsidRPr="00B9422C">
        <w:rPr>
          <w:rFonts w:ascii="Times New Roman" w:hAnsi="Times New Roman" w:cs="Times New Roman"/>
          <w:sz w:val="24"/>
          <w:szCs w:val="24"/>
        </w:rPr>
        <w:t>), Associação Comercial e Industrial de Goiás (</w:t>
      </w:r>
      <w:proofErr w:type="spellStart"/>
      <w:r w:rsidRPr="00B9422C">
        <w:rPr>
          <w:rFonts w:ascii="Times New Roman" w:hAnsi="Times New Roman" w:cs="Times New Roman"/>
          <w:sz w:val="24"/>
          <w:szCs w:val="24"/>
        </w:rPr>
        <w:t>Acieg</w:t>
      </w:r>
      <w:proofErr w:type="spellEnd"/>
      <w:r w:rsidRPr="00B9422C">
        <w:rPr>
          <w:rFonts w:ascii="Times New Roman" w:hAnsi="Times New Roman" w:cs="Times New Roman"/>
          <w:sz w:val="24"/>
          <w:szCs w:val="24"/>
        </w:rPr>
        <w:t xml:space="preserve">), Clube dos Diretores Lojistas (CDL) e Instituto Euvaldo Lodi (IEL). </w:t>
      </w:r>
    </w:p>
    <w:p w14:paraId="0835432D" w14:textId="5ACDC908" w:rsidR="00A5521A" w:rsidRPr="00B9422C" w:rsidRDefault="00CB66FD" w:rsidP="000363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22C">
        <w:rPr>
          <w:rFonts w:ascii="Times New Roman" w:hAnsi="Times New Roman" w:cs="Times New Roman"/>
          <w:sz w:val="24"/>
          <w:szCs w:val="24"/>
        </w:rPr>
        <w:t>Em 1973, em Goiás, havia a instituição CEGEM (Centro Goiano de Assistência Gerencial à Pequena e Média Empresa), que devido ao âmbito federal ser maior (</w:t>
      </w:r>
      <w:proofErr w:type="spellStart"/>
      <w:r w:rsidRPr="00B9422C">
        <w:rPr>
          <w:rFonts w:ascii="Times New Roman" w:hAnsi="Times New Roman" w:cs="Times New Roman"/>
          <w:sz w:val="24"/>
          <w:szCs w:val="24"/>
        </w:rPr>
        <w:t>Cebrae</w:t>
      </w:r>
      <w:proofErr w:type="spellEnd"/>
      <w:r w:rsidRPr="00B9422C">
        <w:rPr>
          <w:rFonts w:ascii="Times New Roman" w:hAnsi="Times New Roman" w:cs="Times New Roman"/>
          <w:sz w:val="24"/>
          <w:szCs w:val="24"/>
        </w:rPr>
        <w:t>), teve que mudar de nome.</w:t>
      </w:r>
      <w:r w:rsidR="00095737" w:rsidRPr="00B9422C">
        <w:rPr>
          <w:rFonts w:ascii="Times New Roman" w:hAnsi="Times New Roman" w:cs="Times New Roman"/>
          <w:sz w:val="24"/>
          <w:szCs w:val="24"/>
        </w:rPr>
        <w:t xml:space="preserve"> Por fim, </w:t>
      </w:r>
      <w:r w:rsidRPr="00B9422C">
        <w:rPr>
          <w:rFonts w:ascii="Times New Roman" w:hAnsi="Times New Roman" w:cs="Times New Roman"/>
          <w:sz w:val="24"/>
          <w:szCs w:val="24"/>
        </w:rPr>
        <w:t>em 1991, inicia-se como Sebrae Goiás</w:t>
      </w:r>
      <w:r w:rsidR="00095737" w:rsidRPr="00B9422C">
        <w:rPr>
          <w:rFonts w:ascii="Times New Roman" w:hAnsi="Times New Roman" w:cs="Times New Roman"/>
          <w:sz w:val="24"/>
          <w:szCs w:val="24"/>
        </w:rPr>
        <w:t>.</w:t>
      </w:r>
    </w:p>
    <w:p w14:paraId="04568F6E" w14:textId="77777777" w:rsidR="00A5521A" w:rsidRPr="00A5521A" w:rsidRDefault="00A5521A" w:rsidP="00DA4BE4">
      <w:pPr>
        <w:spacing w:line="360" w:lineRule="auto"/>
      </w:pPr>
    </w:p>
    <w:p w14:paraId="31DBA9CA" w14:textId="1FBB0EC5" w:rsidR="002F0912" w:rsidRDefault="002F0912" w:rsidP="00DA4BE4">
      <w:pPr>
        <w:pStyle w:val="Ttulo1"/>
        <w:numPr>
          <w:ilvl w:val="1"/>
          <w:numId w:val="1"/>
        </w:numPr>
        <w:jc w:val="left"/>
        <w:rPr>
          <w:b/>
          <w:bCs/>
        </w:rPr>
      </w:pPr>
      <w:r w:rsidRPr="006853C5">
        <w:rPr>
          <w:b/>
          <w:bCs/>
        </w:rPr>
        <w:lastRenderedPageBreak/>
        <w:t>Formas de Apoio</w:t>
      </w:r>
    </w:p>
    <w:p w14:paraId="66326811" w14:textId="77777777" w:rsidR="00EA6603" w:rsidRPr="00EA6603" w:rsidRDefault="00EA6603" w:rsidP="00EA6603"/>
    <w:p w14:paraId="3C4D6395" w14:textId="70203C6D" w:rsidR="00036313" w:rsidRDefault="002F0912" w:rsidP="00EA660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o portal do </w:t>
      </w:r>
      <w:r w:rsidRPr="006853C5">
        <w:rPr>
          <w:rFonts w:ascii="Times New Roman" w:hAnsi="Times New Roman" w:cs="Times New Roman"/>
          <w:sz w:val="24"/>
          <w:szCs w:val="24"/>
        </w:rPr>
        <w:t>Sebrae</w:t>
      </w:r>
      <w:r>
        <w:rPr>
          <w:rFonts w:ascii="Times New Roman" w:hAnsi="Times New Roman" w:cs="Times New Roman"/>
          <w:sz w:val="24"/>
          <w:szCs w:val="24"/>
        </w:rPr>
        <w:t xml:space="preserve">-GO, a instituição </w:t>
      </w:r>
      <w:r w:rsidRPr="006853C5">
        <w:rPr>
          <w:rFonts w:ascii="Times New Roman" w:hAnsi="Times New Roman" w:cs="Times New Roman"/>
          <w:sz w:val="24"/>
          <w:szCs w:val="24"/>
        </w:rPr>
        <w:t>oferece algumas ações para tentar promover o sucesso nos pequenos médios negócios em Goiás. Para isto, conta com um portfólio de alguns produtos para os negócios</w:t>
      </w:r>
      <w:r w:rsidR="000B5C72">
        <w:rPr>
          <w:rFonts w:ascii="Times New Roman" w:hAnsi="Times New Roman" w:cs="Times New Roman"/>
          <w:sz w:val="24"/>
          <w:szCs w:val="24"/>
        </w:rPr>
        <w:t>.</w:t>
      </w:r>
      <w:r w:rsidRPr="006853C5">
        <w:rPr>
          <w:rFonts w:ascii="Times New Roman" w:hAnsi="Times New Roman" w:cs="Times New Roman"/>
          <w:sz w:val="24"/>
          <w:szCs w:val="24"/>
        </w:rPr>
        <w:t xml:space="preserve"> </w:t>
      </w:r>
      <w:r w:rsidR="000B5C72">
        <w:rPr>
          <w:rFonts w:ascii="Times New Roman" w:hAnsi="Times New Roman" w:cs="Times New Roman"/>
          <w:sz w:val="24"/>
          <w:szCs w:val="24"/>
        </w:rPr>
        <w:t>S</w:t>
      </w:r>
      <w:r w:rsidRPr="006853C5">
        <w:rPr>
          <w:rFonts w:ascii="Times New Roman" w:hAnsi="Times New Roman" w:cs="Times New Roman"/>
          <w:sz w:val="24"/>
          <w:szCs w:val="24"/>
        </w:rPr>
        <w:t xml:space="preserve">ão eles: </w:t>
      </w:r>
      <w:r w:rsidR="000B5C72">
        <w:rPr>
          <w:rFonts w:ascii="Times New Roman" w:hAnsi="Times New Roman" w:cs="Times New Roman"/>
          <w:sz w:val="24"/>
          <w:szCs w:val="24"/>
        </w:rPr>
        <w:t>c</w:t>
      </w:r>
      <w:r w:rsidRPr="006853C5">
        <w:rPr>
          <w:rFonts w:ascii="Times New Roman" w:hAnsi="Times New Roman" w:cs="Times New Roman"/>
          <w:sz w:val="24"/>
          <w:szCs w:val="24"/>
        </w:rPr>
        <w:t xml:space="preserve">ursos, </w:t>
      </w:r>
      <w:r w:rsidR="000B5C72" w:rsidRPr="000B5C7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0B5C72">
        <w:rPr>
          <w:rFonts w:ascii="Times New Roman" w:hAnsi="Times New Roman" w:cs="Times New Roman"/>
          <w:i/>
          <w:iCs/>
          <w:sz w:val="24"/>
          <w:szCs w:val="24"/>
        </w:rPr>
        <w:t>ebinars</w:t>
      </w:r>
      <w:r w:rsidRPr="006853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3C5">
        <w:rPr>
          <w:rFonts w:ascii="Times New Roman" w:hAnsi="Times New Roman" w:cs="Times New Roman"/>
          <w:sz w:val="24"/>
          <w:szCs w:val="24"/>
        </w:rPr>
        <w:t>Empretec</w:t>
      </w:r>
      <w:proofErr w:type="spellEnd"/>
      <w:r w:rsidRPr="006853C5">
        <w:rPr>
          <w:rFonts w:ascii="Times New Roman" w:hAnsi="Times New Roman" w:cs="Times New Roman"/>
          <w:sz w:val="24"/>
          <w:szCs w:val="24"/>
        </w:rPr>
        <w:t xml:space="preserve">, </w:t>
      </w:r>
      <w:r w:rsidR="000B5C72">
        <w:rPr>
          <w:rFonts w:ascii="Times New Roman" w:hAnsi="Times New Roman" w:cs="Times New Roman"/>
          <w:sz w:val="24"/>
          <w:szCs w:val="24"/>
        </w:rPr>
        <w:t>c</w:t>
      </w:r>
      <w:r w:rsidRPr="006853C5">
        <w:rPr>
          <w:rFonts w:ascii="Times New Roman" w:hAnsi="Times New Roman" w:cs="Times New Roman"/>
          <w:sz w:val="24"/>
          <w:szCs w:val="24"/>
        </w:rPr>
        <w:t xml:space="preserve">onsultorias, </w:t>
      </w:r>
      <w:r w:rsidR="000B5C72">
        <w:rPr>
          <w:rFonts w:ascii="Times New Roman" w:hAnsi="Times New Roman" w:cs="Times New Roman"/>
          <w:sz w:val="24"/>
          <w:szCs w:val="24"/>
        </w:rPr>
        <w:t>c</w:t>
      </w:r>
      <w:r w:rsidRPr="006853C5">
        <w:rPr>
          <w:rFonts w:ascii="Times New Roman" w:hAnsi="Times New Roman" w:cs="Times New Roman"/>
          <w:sz w:val="24"/>
          <w:szCs w:val="24"/>
        </w:rPr>
        <w:t xml:space="preserve">onteúdos digitais, </w:t>
      </w:r>
      <w:r w:rsidR="000B5C72">
        <w:rPr>
          <w:rFonts w:ascii="Times New Roman" w:hAnsi="Times New Roman" w:cs="Times New Roman"/>
          <w:sz w:val="24"/>
          <w:szCs w:val="24"/>
        </w:rPr>
        <w:t>m</w:t>
      </w:r>
      <w:r w:rsidRPr="006853C5">
        <w:rPr>
          <w:rFonts w:ascii="Times New Roman" w:hAnsi="Times New Roman" w:cs="Times New Roman"/>
          <w:sz w:val="24"/>
          <w:szCs w:val="24"/>
        </w:rPr>
        <w:t xml:space="preserve">issões </w:t>
      </w:r>
      <w:r w:rsidR="000B5C72">
        <w:rPr>
          <w:rFonts w:ascii="Times New Roman" w:hAnsi="Times New Roman" w:cs="Times New Roman"/>
          <w:sz w:val="24"/>
          <w:szCs w:val="24"/>
        </w:rPr>
        <w:t>e</w:t>
      </w:r>
      <w:r w:rsidRPr="006853C5">
        <w:rPr>
          <w:rFonts w:ascii="Times New Roman" w:hAnsi="Times New Roman" w:cs="Times New Roman"/>
          <w:sz w:val="24"/>
          <w:szCs w:val="24"/>
        </w:rPr>
        <w:t>mpresariais</w:t>
      </w:r>
      <w:r w:rsidR="000B5C72">
        <w:rPr>
          <w:rFonts w:ascii="Times New Roman" w:hAnsi="Times New Roman" w:cs="Times New Roman"/>
          <w:sz w:val="24"/>
          <w:szCs w:val="24"/>
        </w:rPr>
        <w:t xml:space="preserve"> e</w:t>
      </w:r>
      <w:r w:rsidRPr="006853C5">
        <w:rPr>
          <w:rFonts w:ascii="Times New Roman" w:hAnsi="Times New Roman" w:cs="Times New Roman"/>
          <w:sz w:val="24"/>
          <w:szCs w:val="24"/>
        </w:rPr>
        <w:t xml:space="preserve"> </w:t>
      </w:r>
      <w:r w:rsidR="000B5C72">
        <w:rPr>
          <w:rFonts w:ascii="Times New Roman" w:hAnsi="Times New Roman" w:cs="Times New Roman"/>
          <w:sz w:val="24"/>
          <w:szCs w:val="24"/>
        </w:rPr>
        <w:t>R</w:t>
      </w:r>
      <w:r w:rsidRPr="006853C5">
        <w:rPr>
          <w:rFonts w:ascii="Times New Roman" w:hAnsi="Times New Roman" w:cs="Times New Roman"/>
          <w:sz w:val="24"/>
          <w:szCs w:val="24"/>
        </w:rPr>
        <w:t>aio</w:t>
      </w:r>
      <w:r w:rsidR="000B5C72">
        <w:rPr>
          <w:rFonts w:ascii="Times New Roman" w:hAnsi="Times New Roman" w:cs="Times New Roman"/>
          <w:sz w:val="24"/>
          <w:szCs w:val="24"/>
        </w:rPr>
        <w:t>-</w:t>
      </w:r>
      <w:r w:rsidRPr="006853C5">
        <w:rPr>
          <w:rFonts w:ascii="Times New Roman" w:hAnsi="Times New Roman" w:cs="Times New Roman"/>
          <w:sz w:val="24"/>
          <w:szCs w:val="24"/>
        </w:rPr>
        <w:t xml:space="preserve">X </w:t>
      </w:r>
      <w:r w:rsidR="000B5C72">
        <w:rPr>
          <w:rFonts w:ascii="Times New Roman" w:hAnsi="Times New Roman" w:cs="Times New Roman"/>
          <w:sz w:val="24"/>
          <w:szCs w:val="24"/>
        </w:rPr>
        <w:t>E</w:t>
      </w:r>
      <w:r w:rsidRPr="006853C5">
        <w:rPr>
          <w:rFonts w:ascii="Times New Roman" w:hAnsi="Times New Roman" w:cs="Times New Roman"/>
          <w:sz w:val="24"/>
          <w:szCs w:val="24"/>
        </w:rPr>
        <w:t>mpresarial. Cada item parece ser capaz de auxiliar o empreendedor goiano na gestão e</w:t>
      </w:r>
      <w:r w:rsidR="00036313">
        <w:rPr>
          <w:rFonts w:ascii="Times New Roman" w:hAnsi="Times New Roman" w:cs="Times New Roman"/>
          <w:sz w:val="24"/>
          <w:szCs w:val="24"/>
        </w:rPr>
        <w:t xml:space="preserve"> nas </w:t>
      </w:r>
      <w:r w:rsidRPr="006853C5">
        <w:rPr>
          <w:rFonts w:ascii="Times New Roman" w:hAnsi="Times New Roman" w:cs="Times New Roman"/>
          <w:sz w:val="24"/>
          <w:szCs w:val="24"/>
        </w:rPr>
        <w:t>ações</w:t>
      </w:r>
      <w:r w:rsidR="00036313">
        <w:rPr>
          <w:rFonts w:ascii="Times New Roman" w:hAnsi="Times New Roman" w:cs="Times New Roman"/>
          <w:sz w:val="24"/>
          <w:szCs w:val="24"/>
        </w:rPr>
        <w:t xml:space="preserve"> </w:t>
      </w:r>
      <w:r w:rsidRPr="006853C5">
        <w:rPr>
          <w:rFonts w:ascii="Times New Roman" w:hAnsi="Times New Roman" w:cs="Times New Roman"/>
          <w:sz w:val="24"/>
          <w:szCs w:val="24"/>
        </w:rPr>
        <w:t xml:space="preserve">a serem, talvez, desenvolvidas em seus negócios. (Sebrae, </w:t>
      </w:r>
      <w:r w:rsidR="00036313">
        <w:rPr>
          <w:rFonts w:ascii="Times New Roman" w:hAnsi="Times New Roman" w:cs="Times New Roman"/>
          <w:sz w:val="24"/>
          <w:szCs w:val="24"/>
        </w:rPr>
        <w:t>o</w:t>
      </w:r>
      <w:r w:rsidRPr="006853C5">
        <w:rPr>
          <w:rFonts w:ascii="Times New Roman" w:hAnsi="Times New Roman" w:cs="Times New Roman"/>
          <w:sz w:val="24"/>
          <w:szCs w:val="24"/>
        </w:rPr>
        <w:t>nline).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99ED4" w14:textId="77777777" w:rsidR="00036313" w:rsidRDefault="00036313" w:rsidP="000363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B16B0A" w14:textId="77777777" w:rsidR="00013804" w:rsidRDefault="00013804" w:rsidP="00DA4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15B37E" w14:textId="36CF3F79" w:rsidR="002F0912" w:rsidRDefault="002F0912" w:rsidP="00DA4BE4">
      <w:pPr>
        <w:pStyle w:val="Ttulo1"/>
        <w:numPr>
          <w:ilvl w:val="1"/>
          <w:numId w:val="1"/>
        </w:numPr>
        <w:jc w:val="left"/>
        <w:rPr>
          <w:b/>
          <w:bCs/>
        </w:rPr>
      </w:pPr>
      <w:r w:rsidRPr="006853C5">
        <w:rPr>
          <w:b/>
          <w:bCs/>
        </w:rPr>
        <w:t>Programas e Ações</w:t>
      </w:r>
    </w:p>
    <w:p w14:paraId="47C2E2FE" w14:textId="77777777" w:rsidR="00EA6603" w:rsidRPr="00EA6603" w:rsidRDefault="00EA6603" w:rsidP="00EA6603"/>
    <w:p w14:paraId="4EA714B2" w14:textId="1FA88FE8" w:rsidR="002F0912" w:rsidRPr="006853C5" w:rsidRDefault="002F0912" w:rsidP="000363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3C5">
        <w:rPr>
          <w:rFonts w:ascii="Times New Roman" w:hAnsi="Times New Roman" w:cs="Times New Roman"/>
          <w:sz w:val="24"/>
          <w:szCs w:val="24"/>
        </w:rPr>
        <w:t>As ações e programas de apoio ao empreendedor em Goiás se d</w:t>
      </w:r>
      <w:r w:rsidR="00036313">
        <w:rPr>
          <w:rFonts w:ascii="Times New Roman" w:hAnsi="Times New Roman" w:cs="Times New Roman"/>
          <w:sz w:val="24"/>
          <w:szCs w:val="24"/>
        </w:rPr>
        <w:t>ão</w:t>
      </w:r>
      <w:r w:rsidRPr="006853C5">
        <w:rPr>
          <w:rFonts w:ascii="Times New Roman" w:hAnsi="Times New Roman" w:cs="Times New Roman"/>
          <w:sz w:val="24"/>
          <w:szCs w:val="24"/>
        </w:rPr>
        <w:t xml:space="preserve"> através de várias maneiras, como: </w:t>
      </w:r>
      <w:r w:rsidR="00036313">
        <w:rPr>
          <w:rFonts w:ascii="Times New Roman" w:hAnsi="Times New Roman" w:cs="Times New Roman"/>
          <w:sz w:val="24"/>
          <w:szCs w:val="24"/>
        </w:rPr>
        <w:t>c</w:t>
      </w:r>
      <w:r w:rsidRPr="006853C5">
        <w:rPr>
          <w:rFonts w:ascii="Times New Roman" w:hAnsi="Times New Roman" w:cs="Times New Roman"/>
          <w:sz w:val="24"/>
          <w:szCs w:val="24"/>
        </w:rPr>
        <w:t xml:space="preserve">onsultorias, </w:t>
      </w:r>
      <w:r w:rsidR="00036313">
        <w:rPr>
          <w:rFonts w:ascii="Times New Roman" w:hAnsi="Times New Roman" w:cs="Times New Roman"/>
          <w:sz w:val="24"/>
          <w:szCs w:val="24"/>
        </w:rPr>
        <w:t>c</w:t>
      </w:r>
      <w:r w:rsidRPr="006853C5">
        <w:rPr>
          <w:rFonts w:ascii="Times New Roman" w:hAnsi="Times New Roman" w:cs="Times New Roman"/>
          <w:sz w:val="24"/>
          <w:szCs w:val="24"/>
        </w:rPr>
        <w:t xml:space="preserve">ursos, </w:t>
      </w:r>
      <w:r w:rsidR="00036313" w:rsidRPr="000B5C7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0B5C72">
        <w:rPr>
          <w:rFonts w:ascii="Times New Roman" w:hAnsi="Times New Roman" w:cs="Times New Roman"/>
          <w:i/>
          <w:iCs/>
          <w:sz w:val="24"/>
          <w:szCs w:val="24"/>
        </w:rPr>
        <w:t>ebinars</w:t>
      </w:r>
      <w:r w:rsidRPr="006853C5">
        <w:rPr>
          <w:rFonts w:ascii="Times New Roman" w:hAnsi="Times New Roman" w:cs="Times New Roman"/>
          <w:sz w:val="24"/>
          <w:szCs w:val="24"/>
        </w:rPr>
        <w:t xml:space="preserve">, </w:t>
      </w:r>
      <w:r w:rsidR="00036313">
        <w:rPr>
          <w:rFonts w:ascii="Times New Roman" w:hAnsi="Times New Roman" w:cs="Times New Roman"/>
          <w:sz w:val="24"/>
          <w:szCs w:val="24"/>
        </w:rPr>
        <w:t>c</w:t>
      </w:r>
      <w:r w:rsidRPr="006853C5">
        <w:rPr>
          <w:rFonts w:ascii="Times New Roman" w:hAnsi="Times New Roman" w:cs="Times New Roman"/>
          <w:sz w:val="24"/>
          <w:szCs w:val="24"/>
        </w:rPr>
        <w:t xml:space="preserve">onteúdos </w:t>
      </w:r>
      <w:r w:rsidR="00036313">
        <w:rPr>
          <w:rFonts w:ascii="Times New Roman" w:hAnsi="Times New Roman" w:cs="Times New Roman"/>
          <w:sz w:val="24"/>
          <w:szCs w:val="24"/>
        </w:rPr>
        <w:t>d</w:t>
      </w:r>
      <w:r w:rsidRPr="006853C5">
        <w:rPr>
          <w:rFonts w:ascii="Times New Roman" w:hAnsi="Times New Roman" w:cs="Times New Roman"/>
          <w:sz w:val="24"/>
          <w:szCs w:val="24"/>
        </w:rPr>
        <w:t>igitais. No que tange estas ações, pode</w:t>
      </w:r>
      <w:r w:rsidR="00036313">
        <w:rPr>
          <w:rFonts w:ascii="Times New Roman" w:hAnsi="Times New Roman" w:cs="Times New Roman"/>
          <w:sz w:val="24"/>
          <w:szCs w:val="24"/>
        </w:rPr>
        <w:t>m</w:t>
      </w:r>
      <w:r w:rsidRPr="006853C5">
        <w:rPr>
          <w:rFonts w:ascii="Times New Roman" w:hAnsi="Times New Roman" w:cs="Times New Roman"/>
          <w:sz w:val="24"/>
          <w:szCs w:val="24"/>
        </w:rPr>
        <w:t xml:space="preserve"> ser fornecida</w:t>
      </w:r>
      <w:r w:rsidR="00036313">
        <w:rPr>
          <w:rFonts w:ascii="Times New Roman" w:hAnsi="Times New Roman" w:cs="Times New Roman"/>
          <w:sz w:val="24"/>
          <w:szCs w:val="24"/>
        </w:rPr>
        <w:t>s</w:t>
      </w:r>
      <w:r w:rsidRPr="006853C5">
        <w:rPr>
          <w:rFonts w:ascii="Times New Roman" w:hAnsi="Times New Roman" w:cs="Times New Roman"/>
          <w:sz w:val="24"/>
          <w:szCs w:val="24"/>
        </w:rPr>
        <w:t xml:space="preserve"> gratuitamente ou pagas, sendo comercializada</w:t>
      </w:r>
      <w:r w:rsidR="00036313">
        <w:rPr>
          <w:rFonts w:ascii="Times New Roman" w:hAnsi="Times New Roman" w:cs="Times New Roman"/>
          <w:sz w:val="24"/>
          <w:szCs w:val="24"/>
        </w:rPr>
        <w:t>s</w:t>
      </w:r>
      <w:r w:rsidRPr="006853C5">
        <w:rPr>
          <w:rFonts w:ascii="Times New Roman" w:hAnsi="Times New Roman" w:cs="Times New Roman"/>
          <w:sz w:val="24"/>
          <w:szCs w:val="24"/>
        </w:rPr>
        <w:t xml:space="preserve"> de acordo com os preços estipulados pelo próprio Sebrae-GO. (Adaptado</w:t>
      </w:r>
      <w:r w:rsidR="00036313">
        <w:rPr>
          <w:rFonts w:ascii="Times New Roman" w:hAnsi="Times New Roman" w:cs="Times New Roman"/>
          <w:sz w:val="24"/>
          <w:szCs w:val="24"/>
        </w:rPr>
        <w:t>,</w:t>
      </w:r>
      <w:r w:rsidRPr="006853C5">
        <w:rPr>
          <w:rFonts w:ascii="Times New Roman" w:hAnsi="Times New Roman" w:cs="Times New Roman"/>
          <w:sz w:val="24"/>
          <w:szCs w:val="24"/>
        </w:rPr>
        <w:t xml:space="preserve"> Sebrae, Online)</w:t>
      </w:r>
    </w:p>
    <w:p w14:paraId="7AD1C721" w14:textId="77777777" w:rsidR="002F0912" w:rsidRPr="006853C5" w:rsidRDefault="002F0912" w:rsidP="00DA4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DD7A02" w14:textId="5877C517" w:rsidR="00A80957" w:rsidRPr="00A80957" w:rsidRDefault="002F0912" w:rsidP="00036313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C5">
        <w:rPr>
          <w:rFonts w:ascii="Times New Roman" w:hAnsi="Times New Roman" w:cs="Times New Roman"/>
          <w:sz w:val="24"/>
          <w:szCs w:val="24"/>
        </w:rPr>
        <w:t>Consultoria: O Sebrae-GO oferece atendimentos, gratuitos ou pagos, referente aos especialistas em gestão, procurando alavancar e trazer informações do negócio para os empreendedores e afins. Essas consultorias s</w:t>
      </w:r>
      <w:r w:rsidR="00036313">
        <w:rPr>
          <w:rFonts w:ascii="Times New Roman" w:hAnsi="Times New Roman" w:cs="Times New Roman"/>
          <w:sz w:val="24"/>
          <w:szCs w:val="24"/>
        </w:rPr>
        <w:t>e dão</w:t>
      </w:r>
      <w:r w:rsidRPr="006853C5">
        <w:rPr>
          <w:rFonts w:ascii="Times New Roman" w:hAnsi="Times New Roman" w:cs="Times New Roman"/>
          <w:sz w:val="24"/>
          <w:szCs w:val="24"/>
        </w:rPr>
        <w:t xml:space="preserve"> em diversas áreas como: </w:t>
      </w:r>
      <w:r w:rsidR="000B5C72">
        <w:rPr>
          <w:rFonts w:ascii="Times New Roman" w:hAnsi="Times New Roman" w:cs="Times New Roman"/>
          <w:sz w:val="24"/>
          <w:szCs w:val="24"/>
        </w:rPr>
        <w:t>a</w:t>
      </w:r>
      <w:r w:rsidRPr="006853C5">
        <w:rPr>
          <w:rFonts w:ascii="Times New Roman" w:hAnsi="Times New Roman" w:cs="Times New Roman"/>
          <w:sz w:val="24"/>
          <w:szCs w:val="24"/>
        </w:rPr>
        <w:t xml:space="preserve">tendimento ao cliente, </w:t>
      </w:r>
      <w:r w:rsidR="000B5C72">
        <w:rPr>
          <w:rFonts w:ascii="Times New Roman" w:hAnsi="Times New Roman" w:cs="Times New Roman"/>
          <w:sz w:val="24"/>
          <w:szCs w:val="24"/>
        </w:rPr>
        <w:t>c</w:t>
      </w:r>
      <w:r w:rsidRPr="006853C5">
        <w:rPr>
          <w:rFonts w:ascii="Times New Roman" w:hAnsi="Times New Roman" w:cs="Times New Roman"/>
          <w:sz w:val="24"/>
          <w:szCs w:val="24"/>
        </w:rPr>
        <w:t xml:space="preserve">ompras e estoques, </w:t>
      </w:r>
      <w:r w:rsidR="000B5C72">
        <w:rPr>
          <w:rFonts w:ascii="Times New Roman" w:hAnsi="Times New Roman" w:cs="Times New Roman"/>
          <w:sz w:val="24"/>
          <w:szCs w:val="24"/>
        </w:rPr>
        <w:t>f</w:t>
      </w:r>
      <w:r w:rsidRPr="006853C5">
        <w:rPr>
          <w:rFonts w:ascii="Times New Roman" w:hAnsi="Times New Roman" w:cs="Times New Roman"/>
          <w:sz w:val="24"/>
          <w:szCs w:val="24"/>
        </w:rPr>
        <w:t xml:space="preserve">inanças, </w:t>
      </w:r>
      <w:r w:rsidR="000B5C72">
        <w:rPr>
          <w:rFonts w:ascii="Times New Roman" w:hAnsi="Times New Roman" w:cs="Times New Roman"/>
          <w:sz w:val="24"/>
          <w:szCs w:val="24"/>
        </w:rPr>
        <w:t>p</w:t>
      </w:r>
      <w:r w:rsidRPr="006853C5">
        <w:rPr>
          <w:rFonts w:ascii="Times New Roman" w:hAnsi="Times New Roman" w:cs="Times New Roman"/>
          <w:sz w:val="24"/>
          <w:szCs w:val="24"/>
        </w:rPr>
        <w:t xml:space="preserve">essoas, </w:t>
      </w:r>
      <w:r w:rsidR="000B5C72">
        <w:rPr>
          <w:rFonts w:ascii="Times New Roman" w:hAnsi="Times New Roman" w:cs="Times New Roman"/>
          <w:sz w:val="24"/>
          <w:szCs w:val="24"/>
        </w:rPr>
        <w:t>m</w:t>
      </w:r>
      <w:r w:rsidRPr="006853C5">
        <w:rPr>
          <w:rFonts w:ascii="Times New Roman" w:hAnsi="Times New Roman" w:cs="Times New Roman"/>
          <w:sz w:val="24"/>
          <w:szCs w:val="24"/>
        </w:rPr>
        <w:t xml:space="preserve">arketing, </w:t>
      </w:r>
      <w:r w:rsidR="000B5C72">
        <w:rPr>
          <w:rFonts w:ascii="Times New Roman" w:hAnsi="Times New Roman" w:cs="Times New Roman"/>
          <w:sz w:val="24"/>
          <w:szCs w:val="24"/>
        </w:rPr>
        <w:t>p</w:t>
      </w:r>
      <w:r w:rsidRPr="006853C5">
        <w:rPr>
          <w:rFonts w:ascii="Times New Roman" w:hAnsi="Times New Roman" w:cs="Times New Roman"/>
          <w:sz w:val="24"/>
          <w:szCs w:val="24"/>
        </w:rPr>
        <w:t>lanejamento</w:t>
      </w:r>
      <w:r w:rsidR="000B5C72">
        <w:rPr>
          <w:rFonts w:ascii="Times New Roman" w:hAnsi="Times New Roman" w:cs="Times New Roman"/>
          <w:sz w:val="24"/>
          <w:szCs w:val="24"/>
        </w:rPr>
        <w:t xml:space="preserve"> e</w:t>
      </w:r>
      <w:r w:rsidRPr="006853C5">
        <w:rPr>
          <w:rFonts w:ascii="Times New Roman" w:hAnsi="Times New Roman" w:cs="Times New Roman"/>
          <w:sz w:val="24"/>
          <w:szCs w:val="24"/>
        </w:rPr>
        <w:t xml:space="preserve"> </w:t>
      </w:r>
      <w:r w:rsidR="000B5C72">
        <w:rPr>
          <w:rFonts w:ascii="Times New Roman" w:hAnsi="Times New Roman" w:cs="Times New Roman"/>
          <w:sz w:val="24"/>
          <w:szCs w:val="24"/>
        </w:rPr>
        <w:t>v</w:t>
      </w:r>
      <w:r w:rsidRPr="006853C5">
        <w:rPr>
          <w:rFonts w:ascii="Times New Roman" w:hAnsi="Times New Roman" w:cs="Times New Roman"/>
          <w:sz w:val="24"/>
          <w:szCs w:val="24"/>
        </w:rPr>
        <w:t xml:space="preserve">endas. </w:t>
      </w:r>
      <w:r w:rsidR="00036313">
        <w:rPr>
          <w:rFonts w:ascii="Times New Roman" w:hAnsi="Times New Roman" w:cs="Times New Roman"/>
          <w:sz w:val="24"/>
          <w:szCs w:val="24"/>
        </w:rPr>
        <w:t>Há</w:t>
      </w:r>
      <w:r w:rsidRPr="006853C5">
        <w:rPr>
          <w:rFonts w:ascii="Times New Roman" w:hAnsi="Times New Roman" w:cs="Times New Roman"/>
          <w:sz w:val="24"/>
          <w:szCs w:val="24"/>
        </w:rPr>
        <w:t xml:space="preserve"> possibilidade de encontros presencia</w:t>
      </w:r>
      <w:r w:rsidR="000B5C72">
        <w:rPr>
          <w:rFonts w:ascii="Times New Roman" w:hAnsi="Times New Roman" w:cs="Times New Roman"/>
          <w:sz w:val="24"/>
          <w:szCs w:val="24"/>
        </w:rPr>
        <w:t>is</w:t>
      </w:r>
      <w:r w:rsidRPr="006853C5">
        <w:rPr>
          <w:rFonts w:ascii="Times New Roman" w:hAnsi="Times New Roman" w:cs="Times New Roman"/>
          <w:sz w:val="24"/>
          <w:szCs w:val="24"/>
        </w:rPr>
        <w:t xml:space="preserve"> ou remoto</w:t>
      </w:r>
      <w:r w:rsidR="000B5C72">
        <w:rPr>
          <w:rFonts w:ascii="Times New Roman" w:hAnsi="Times New Roman" w:cs="Times New Roman"/>
          <w:sz w:val="24"/>
          <w:szCs w:val="24"/>
        </w:rPr>
        <w:t>s</w:t>
      </w:r>
      <w:r w:rsidRPr="006853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EC2C27" w14:textId="77777777" w:rsidR="002F0912" w:rsidRPr="006853C5" w:rsidRDefault="002F0912" w:rsidP="0003631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6BEDF" w14:textId="06780662" w:rsidR="002F0912" w:rsidRPr="006853C5" w:rsidRDefault="002F0912" w:rsidP="00036313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C5">
        <w:rPr>
          <w:rFonts w:ascii="Times New Roman" w:hAnsi="Times New Roman" w:cs="Times New Roman"/>
          <w:sz w:val="24"/>
          <w:szCs w:val="24"/>
        </w:rPr>
        <w:t xml:space="preserve">Cursos: </w:t>
      </w:r>
      <w:r w:rsidR="000B5C72">
        <w:rPr>
          <w:rFonts w:ascii="Times New Roman" w:hAnsi="Times New Roman" w:cs="Times New Roman"/>
          <w:sz w:val="24"/>
          <w:szCs w:val="24"/>
        </w:rPr>
        <w:t>o</w:t>
      </w:r>
      <w:r w:rsidRPr="006853C5">
        <w:rPr>
          <w:rFonts w:ascii="Times New Roman" w:hAnsi="Times New Roman" w:cs="Times New Roman"/>
          <w:sz w:val="24"/>
          <w:szCs w:val="24"/>
        </w:rPr>
        <w:t xml:space="preserve"> Sebrae-GO traz aos empreendedores goianos alguns cursos de capacitação, seja </w:t>
      </w:r>
      <w:r w:rsidR="000B5C72">
        <w:rPr>
          <w:rFonts w:ascii="Times New Roman" w:hAnsi="Times New Roman" w:cs="Times New Roman"/>
          <w:sz w:val="24"/>
          <w:szCs w:val="24"/>
        </w:rPr>
        <w:t>para</w:t>
      </w:r>
      <w:r w:rsidRPr="006853C5">
        <w:rPr>
          <w:rFonts w:ascii="Times New Roman" w:hAnsi="Times New Roman" w:cs="Times New Roman"/>
          <w:sz w:val="24"/>
          <w:szCs w:val="24"/>
        </w:rPr>
        <w:t xml:space="preserve"> o próprio empreendedor </w:t>
      </w:r>
      <w:r w:rsidR="000B5C72">
        <w:rPr>
          <w:rFonts w:ascii="Times New Roman" w:hAnsi="Times New Roman" w:cs="Times New Roman"/>
          <w:sz w:val="24"/>
          <w:szCs w:val="24"/>
        </w:rPr>
        <w:t>para</w:t>
      </w:r>
      <w:r w:rsidRPr="006853C5">
        <w:rPr>
          <w:rFonts w:ascii="Times New Roman" w:hAnsi="Times New Roman" w:cs="Times New Roman"/>
          <w:sz w:val="24"/>
          <w:szCs w:val="24"/>
        </w:rPr>
        <w:t xml:space="preserve"> os agentes operacionais do negócio.  Nos cursos</w:t>
      </w:r>
      <w:r w:rsidR="000B5C72">
        <w:rPr>
          <w:rFonts w:ascii="Times New Roman" w:hAnsi="Times New Roman" w:cs="Times New Roman"/>
          <w:sz w:val="24"/>
          <w:szCs w:val="24"/>
        </w:rPr>
        <w:t>, há</w:t>
      </w:r>
      <w:r w:rsidRPr="006853C5">
        <w:rPr>
          <w:rFonts w:ascii="Times New Roman" w:hAnsi="Times New Roman" w:cs="Times New Roman"/>
          <w:sz w:val="24"/>
          <w:szCs w:val="24"/>
        </w:rPr>
        <w:t xml:space="preserve"> possibilidade de fazê-los </w:t>
      </w:r>
      <w:r w:rsidR="000B5C72">
        <w:rPr>
          <w:rFonts w:ascii="Times New Roman" w:hAnsi="Times New Roman" w:cs="Times New Roman"/>
          <w:sz w:val="24"/>
          <w:szCs w:val="24"/>
        </w:rPr>
        <w:t>via</w:t>
      </w:r>
      <w:r w:rsidRPr="006853C5">
        <w:rPr>
          <w:rFonts w:ascii="Times New Roman" w:hAnsi="Times New Roman" w:cs="Times New Roman"/>
          <w:sz w:val="24"/>
          <w:szCs w:val="24"/>
        </w:rPr>
        <w:t xml:space="preserve"> ensino à distância (</w:t>
      </w:r>
      <w:proofErr w:type="spellStart"/>
      <w:r w:rsidRPr="006853C5">
        <w:rPr>
          <w:rFonts w:ascii="Times New Roman" w:hAnsi="Times New Roman" w:cs="Times New Roman"/>
          <w:sz w:val="24"/>
          <w:szCs w:val="24"/>
        </w:rPr>
        <w:t>EaD</w:t>
      </w:r>
      <w:proofErr w:type="spellEnd"/>
      <w:r w:rsidRPr="006853C5">
        <w:rPr>
          <w:rFonts w:ascii="Times New Roman" w:hAnsi="Times New Roman" w:cs="Times New Roman"/>
          <w:sz w:val="24"/>
          <w:szCs w:val="24"/>
        </w:rPr>
        <w:t xml:space="preserve">) e presencial.  A seguir, alguns </w:t>
      </w:r>
      <w:r w:rsidR="000B5C72">
        <w:rPr>
          <w:rFonts w:ascii="Times New Roman" w:hAnsi="Times New Roman" w:cs="Times New Roman"/>
          <w:sz w:val="24"/>
          <w:szCs w:val="24"/>
        </w:rPr>
        <w:t>exemplos dos</w:t>
      </w:r>
      <w:r w:rsidRPr="006853C5">
        <w:rPr>
          <w:rFonts w:ascii="Times New Roman" w:hAnsi="Times New Roman" w:cs="Times New Roman"/>
          <w:sz w:val="24"/>
          <w:szCs w:val="24"/>
        </w:rPr>
        <w:t xml:space="preserve"> cursos mais acessados e procurados no site do Sebrae: </w:t>
      </w:r>
    </w:p>
    <w:p w14:paraId="3AB5174D" w14:textId="77777777" w:rsidR="002F0912" w:rsidRPr="006853C5" w:rsidRDefault="002F0912" w:rsidP="0003631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BB7D8" w14:textId="20C348B1" w:rsidR="002F0912" w:rsidRPr="006853C5" w:rsidRDefault="002F0912" w:rsidP="0003631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53C5">
        <w:rPr>
          <w:rFonts w:ascii="Times New Roman" w:hAnsi="Times New Roman" w:cs="Times New Roman"/>
          <w:sz w:val="24"/>
          <w:szCs w:val="24"/>
        </w:rPr>
        <w:t>EaD</w:t>
      </w:r>
      <w:proofErr w:type="spellEnd"/>
      <w:r w:rsidRPr="006853C5">
        <w:rPr>
          <w:rFonts w:ascii="Times New Roman" w:hAnsi="Times New Roman" w:cs="Times New Roman"/>
          <w:sz w:val="24"/>
          <w:szCs w:val="24"/>
        </w:rPr>
        <w:t>: Marketing digital para o empreendedor; Gestão financeira; Gestão de pessoas</w:t>
      </w:r>
      <w:r w:rsidR="000B5C72">
        <w:rPr>
          <w:rFonts w:ascii="Times New Roman" w:hAnsi="Times New Roman" w:cs="Times New Roman"/>
          <w:sz w:val="24"/>
          <w:szCs w:val="24"/>
        </w:rPr>
        <w:t>,</w:t>
      </w:r>
      <w:r w:rsidRPr="006853C5">
        <w:rPr>
          <w:rFonts w:ascii="Times New Roman" w:hAnsi="Times New Roman" w:cs="Times New Roman"/>
          <w:sz w:val="24"/>
          <w:szCs w:val="24"/>
        </w:rPr>
        <w:t xml:space="preserve"> Atendimento ao Cliente Aprender a empreender.</w:t>
      </w:r>
    </w:p>
    <w:p w14:paraId="03D8C645" w14:textId="6A27CC45" w:rsidR="002F0912" w:rsidRPr="006853C5" w:rsidRDefault="002F0912" w:rsidP="0003631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C5">
        <w:rPr>
          <w:rFonts w:ascii="Times New Roman" w:hAnsi="Times New Roman" w:cs="Times New Roman"/>
          <w:sz w:val="24"/>
          <w:szCs w:val="24"/>
        </w:rPr>
        <w:t xml:space="preserve">Presencial: Gestão de Pessoas e Equipes; Oficina - </w:t>
      </w:r>
      <w:proofErr w:type="spellStart"/>
      <w:r w:rsidRPr="000B5C72">
        <w:rPr>
          <w:rFonts w:ascii="Times New Roman" w:hAnsi="Times New Roman" w:cs="Times New Roman"/>
          <w:i/>
          <w:iCs/>
          <w:sz w:val="24"/>
          <w:szCs w:val="24"/>
        </w:rPr>
        <w:t>In_Book</w:t>
      </w:r>
      <w:proofErr w:type="spellEnd"/>
      <w:r w:rsidR="000B5C72">
        <w:rPr>
          <w:rFonts w:ascii="Times New Roman" w:hAnsi="Times New Roman" w:cs="Times New Roman"/>
          <w:sz w:val="24"/>
          <w:szCs w:val="24"/>
        </w:rPr>
        <w:t xml:space="preserve"> </w:t>
      </w:r>
      <w:r w:rsidRPr="006853C5">
        <w:rPr>
          <w:rFonts w:ascii="Times New Roman" w:hAnsi="Times New Roman" w:cs="Times New Roman"/>
          <w:sz w:val="24"/>
          <w:szCs w:val="24"/>
        </w:rPr>
        <w:t>Empreendedorismo Digital (Vai Lá e Faz); Oficina - Empreender No Campo; Gestão de Marketing Intermediário.</w:t>
      </w:r>
    </w:p>
    <w:p w14:paraId="2E3AEEA7" w14:textId="77777777" w:rsidR="002F0912" w:rsidRPr="006853C5" w:rsidRDefault="002F0912" w:rsidP="00DA4BE4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67C51A" w14:textId="48AEA3B8" w:rsidR="005F67BD" w:rsidRDefault="002F0912" w:rsidP="00036313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C5">
        <w:rPr>
          <w:rFonts w:ascii="Times New Roman" w:hAnsi="Times New Roman" w:cs="Times New Roman"/>
          <w:sz w:val="24"/>
          <w:szCs w:val="24"/>
        </w:rPr>
        <w:lastRenderedPageBreak/>
        <w:t xml:space="preserve">Palestras, </w:t>
      </w:r>
      <w:r w:rsidR="000B5C72" w:rsidRPr="000B5C7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0B5C72">
        <w:rPr>
          <w:rFonts w:ascii="Times New Roman" w:hAnsi="Times New Roman" w:cs="Times New Roman"/>
          <w:i/>
          <w:iCs/>
          <w:sz w:val="24"/>
          <w:szCs w:val="24"/>
        </w:rPr>
        <w:t>ebinars</w:t>
      </w:r>
      <w:r w:rsidRPr="006853C5">
        <w:rPr>
          <w:rFonts w:ascii="Times New Roman" w:hAnsi="Times New Roman" w:cs="Times New Roman"/>
          <w:sz w:val="24"/>
          <w:szCs w:val="24"/>
        </w:rPr>
        <w:t xml:space="preserve">, </w:t>
      </w:r>
      <w:r w:rsidR="000B5C72">
        <w:rPr>
          <w:rFonts w:ascii="Times New Roman" w:hAnsi="Times New Roman" w:cs="Times New Roman"/>
          <w:sz w:val="24"/>
          <w:szCs w:val="24"/>
        </w:rPr>
        <w:t>e</w:t>
      </w:r>
      <w:r w:rsidRPr="006853C5">
        <w:rPr>
          <w:rFonts w:ascii="Times New Roman" w:hAnsi="Times New Roman" w:cs="Times New Roman"/>
          <w:sz w:val="24"/>
          <w:szCs w:val="24"/>
        </w:rPr>
        <w:t>ventos: a participação nestes eventos</w:t>
      </w:r>
      <w:r w:rsidR="001A37F6">
        <w:rPr>
          <w:rFonts w:ascii="Times New Roman" w:hAnsi="Times New Roman" w:cs="Times New Roman"/>
          <w:sz w:val="24"/>
          <w:szCs w:val="24"/>
        </w:rPr>
        <w:t>, e</w:t>
      </w:r>
      <w:r w:rsidR="001A37F6" w:rsidRPr="006853C5">
        <w:rPr>
          <w:rFonts w:ascii="Times New Roman" w:hAnsi="Times New Roman" w:cs="Times New Roman"/>
          <w:sz w:val="24"/>
          <w:szCs w:val="24"/>
        </w:rPr>
        <w:t>m sua maioria</w:t>
      </w:r>
      <w:r w:rsidR="001A37F6">
        <w:rPr>
          <w:rFonts w:ascii="Times New Roman" w:hAnsi="Times New Roman" w:cs="Times New Roman"/>
          <w:sz w:val="24"/>
          <w:szCs w:val="24"/>
        </w:rPr>
        <w:t>,</w:t>
      </w:r>
      <w:r w:rsidR="001A37F6" w:rsidRPr="006853C5">
        <w:rPr>
          <w:rFonts w:ascii="Times New Roman" w:hAnsi="Times New Roman" w:cs="Times New Roman"/>
          <w:sz w:val="24"/>
          <w:szCs w:val="24"/>
        </w:rPr>
        <w:t xml:space="preserve"> é gratuit</w:t>
      </w:r>
      <w:r w:rsidR="001A37F6">
        <w:rPr>
          <w:rFonts w:ascii="Times New Roman" w:hAnsi="Times New Roman" w:cs="Times New Roman"/>
          <w:sz w:val="24"/>
          <w:szCs w:val="24"/>
        </w:rPr>
        <w:t>a</w:t>
      </w:r>
      <w:r w:rsidRPr="006853C5">
        <w:rPr>
          <w:rFonts w:ascii="Times New Roman" w:hAnsi="Times New Roman" w:cs="Times New Roman"/>
          <w:sz w:val="24"/>
          <w:szCs w:val="24"/>
        </w:rPr>
        <w:t>. A possibilidade que traz consigo de aprendizagem</w:t>
      </w:r>
      <w:r w:rsidR="001A37F6">
        <w:rPr>
          <w:rFonts w:ascii="Times New Roman" w:hAnsi="Times New Roman" w:cs="Times New Roman"/>
          <w:sz w:val="24"/>
          <w:szCs w:val="24"/>
        </w:rPr>
        <w:t xml:space="preserve">, bem como </w:t>
      </w:r>
      <w:r w:rsidRPr="006853C5">
        <w:rPr>
          <w:rFonts w:ascii="Times New Roman" w:hAnsi="Times New Roman" w:cs="Times New Roman"/>
          <w:sz w:val="24"/>
          <w:szCs w:val="24"/>
        </w:rPr>
        <w:t xml:space="preserve">a capacidade de observar lacunas nos negócios, faz com que esta ação seja muito produtiva aos empreendedores goianos. A forma pode ser presencialmente em locais pré-definidos ou em plataformas de comunicação virtual. </w:t>
      </w:r>
    </w:p>
    <w:p w14:paraId="2FD4BDDA" w14:textId="7A19D783" w:rsidR="00013804" w:rsidRDefault="002F0912" w:rsidP="0003631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BD">
        <w:rPr>
          <w:rFonts w:ascii="Times New Roman" w:hAnsi="Times New Roman" w:cs="Times New Roman"/>
          <w:sz w:val="24"/>
          <w:szCs w:val="24"/>
        </w:rPr>
        <w:t>Alguns exemplos: Peça Teatral A Loja - Como encantar seu cliente</w:t>
      </w:r>
      <w:r w:rsidR="001A37F6">
        <w:rPr>
          <w:rFonts w:ascii="Times New Roman" w:hAnsi="Times New Roman" w:cs="Times New Roman"/>
          <w:sz w:val="24"/>
          <w:szCs w:val="24"/>
        </w:rPr>
        <w:t>,</w:t>
      </w:r>
      <w:r w:rsidRPr="005F67BD">
        <w:rPr>
          <w:rFonts w:ascii="Times New Roman" w:hAnsi="Times New Roman" w:cs="Times New Roman"/>
          <w:sz w:val="24"/>
          <w:szCs w:val="24"/>
        </w:rPr>
        <w:t xml:space="preserve"> Produzindo alimentos </w:t>
      </w:r>
      <w:r w:rsidR="00062815" w:rsidRPr="005F67BD">
        <w:rPr>
          <w:rFonts w:ascii="Times New Roman" w:hAnsi="Times New Roman" w:cs="Times New Roman"/>
          <w:sz w:val="24"/>
          <w:szCs w:val="24"/>
        </w:rPr>
        <w:t>seguros</w:t>
      </w:r>
      <w:r w:rsidR="00062815">
        <w:rPr>
          <w:rFonts w:ascii="Times New Roman" w:hAnsi="Times New Roman" w:cs="Times New Roman"/>
          <w:sz w:val="24"/>
          <w:szCs w:val="24"/>
        </w:rPr>
        <w:t xml:space="preserve">, </w:t>
      </w:r>
      <w:r w:rsidR="00062815" w:rsidRPr="005F67BD">
        <w:rPr>
          <w:rFonts w:ascii="Times New Roman" w:hAnsi="Times New Roman" w:cs="Times New Roman"/>
          <w:sz w:val="24"/>
          <w:szCs w:val="24"/>
        </w:rPr>
        <w:t>Palestra</w:t>
      </w:r>
      <w:r w:rsidRPr="005F67BD">
        <w:rPr>
          <w:rFonts w:ascii="Times New Roman" w:hAnsi="Times New Roman" w:cs="Times New Roman"/>
          <w:sz w:val="24"/>
          <w:szCs w:val="24"/>
        </w:rPr>
        <w:t xml:space="preserve"> - Faça o tempo trabalhar por você e venda mais;</w:t>
      </w:r>
    </w:p>
    <w:p w14:paraId="37F189B9" w14:textId="77777777" w:rsidR="002F09CC" w:rsidRDefault="002F09CC" w:rsidP="00DA4BE4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1F8DC0" w14:textId="188EBBFC" w:rsidR="002F09CC" w:rsidRPr="001A37F6" w:rsidRDefault="002F09CC" w:rsidP="001A37F6">
      <w:pPr>
        <w:pStyle w:val="PargrafodaLista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exemplo de curso, o grande destaque é o </w:t>
      </w:r>
      <w:proofErr w:type="spellStart"/>
      <w:r w:rsidR="00013804" w:rsidRPr="001A37F6">
        <w:rPr>
          <w:rFonts w:ascii="Times New Roman" w:hAnsi="Times New Roman" w:cs="Times New Roman"/>
          <w:sz w:val="24"/>
          <w:szCs w:val="24"/>
        </w:rPr>
        <w:t>Empretec</w:t>
      </w:r>
      <w:proofErr w:type="spellEnd"/>
      <w:r w:rsidRPr="001A37F6">
        <w:rPr>
          <w:rFonts w:ascii="Times New Roman" w:hAnsi="Times New Roman" w:cs="Times New Roman"/>
          <w:sz w:val="24"/>
          <w:szCs w:val="24"/>
        </w:rPr>
        <w:t>.</w:t>
      </w:r>
    </w:p>
    <w:p w14:paraId="382F886F" w14:textId="77777777" w:rsidR="00AD05FC" w:rsidRPr="001A37F6" w:rsidRDefault="00AD05FC" w:rsidP="00DA4BE4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274C6A" w14:textId="4B59EACD" w:rsidR="00013804" w:rsidRDefault="00013804" w:rsidP="001A37F6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7F6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1A37F6">
        <w:rPr>
          <w:rFonts w:ascii="Times New Roman" w:hAnsi="Times New Roman" w:cs="Times New Roman"/>
          <w:sz w:val="24"/>
          <w:szCs w:val="24"/>
        </w:rPr>
        <w:t>Empretec</w:t>
      </w:r>
      <w:proofErr w:type="spellEnd"/>
      <w:r w:rsidRPr="001A37F6">
        <w:rPr>
          <w:rFonts w:ascii="Times New Roman" w:hAnsi="Times New Roman" w:cs="Times New Roman"/>
          <w:sz w:val="24"/>
          <w:szCs w:val="24"/>
        </w:rPr>
        <w:t xml:space="preserve"> é o principal programa de formação de empreendedores do mundo</w:t>
      </w:r>
      <w:r w:rsidR="001A37F6">
        <w:rPr>
          <w:rFonts w:ascii="Times New Roman" w:hAnsi="Times New Roman" w:cs="Times New Roman"/>
          <w:sz w:val="24"/>
          <w:szCs w:val="24"/>
        </w:rPr>
        <w:t xml:space="preserve"> e</w:t>
      </w:r>
      <w:r w:rsidRPr="001A37F6">
        <w:rPr>
          <w:rFonts w:ascii="Times New Roman" w:hAnsi="Times New Roman" w:cs="Times New Roman"/>
          <w:sz w:val="24"/>
          <w:szCs w:val="24"/>
        </w:rPr>
        <w:t xml:space="preserve"> </w:t>
      </w:r>
      <w:r w:rsidR="00AD05FC" w:rsidRPr="001A37F6">
        <w:rPr>
          <w:rFonts w:ascii="Times New Roman" w:hAnsi="Times New Roman" w:cs="Times New Roman"/>
          <w:sz w:val="24"/>
          <w:szCs w:val="24"/>
        </w:rPr>
        <w:t>conta com um</w:t>
      </w:r>
      <w:r w:rsidRPr="001A37F6">
        <w:rPr>
          <w:rFonts w:ascii="Times New Roman" w:hAnsi="Times New Roman" w:cs="Times New Roman"/>
          <w:sz w:val="24"/>
          <w:szCs w:val="24"/>
        </w:rPr>
        <w:t xml:space="preserve"> seminário intensivo criado pela Organização das Nações Unidas (ONU)</w:t>
      </w:r>
      <w:r w:rsidR="001A37F6">
        <w:rPr>
          <w:rFonts w:ascii="Times New Roman" w:hAnsi="Times New Roman" w:cs="Times New Roman"/>
          <w:sz w:val="24"/>
          <w:szCs w:val="24"/>
        </w:rPr>
        <w:t>. É</w:t>
      </w:r>
      <w:r w:rsidRPr="001A37F6">
        <w:rPr>
          <w:rFonts w:ascii="Times New Roman" w:hAnsi="Times New Roman" w:cs="Times New Roman"/>
          <w:sz w:val="24"/>
          <w:szCs w:val="24"/>
        </w:rPr>
        <w:t xml:space="preserve"> promovido em 40 países e</w:t>
      </w:r>
      <w:r w:rsidR="001A37F6">
        <w:rPr>
          <w:rFonts w:ascii="Times New Roman" w:hAnsi="Times New Roman" w:cs="Times New Roman"/>
          <w:sz w:val="24"/>
          <w:szCs w:val="24"/>
        </w:rPr>
        <w:t>,</w:t>
      </w:r>
      <w:r w:rsidR="00AD05FC" w:rsidRPr="001A37F6">
        <w:rPr>
          <w:rFonts w:ascii="Times New Roman" w:hAnsi="Times New Roman" w:cs="Times New Roman"/>
          <w:sz w:val="24"/>
          <w:szCs w:val="24"/>
        </w:rPr>
        <w:t xml:space="preserve"> no Brasil é apresenta</w:t>
      </w:r>
      <w:r w:rsidR="001A37F6">
        <w:rPr>
          <w:rFonts w:ascii="Times New Roman" w:hAnsi="Times New Roman" w:cs="Times New Roman"/>
          <w:sz w:val="24"/>
          <w:szCs w:val="24"/>
        </w:rPr>
        <w:t>do</w:t>
      </w:r>
      <w:r w:rsidR="00AD05FC" w:rsidRPr="001A37F6">
        <w:rPr>
          <w:rFonts w:ascii="Times New Roman" w:hAnsi="Times New Roman" w:cs="Times New Roman"/>
          <w:sz w:val="24"/>
          <w:szCs w:val="24"/>
        </w:rPr>
        <w:t xml:space="preserve"> </w:t>
      </w:r>
      <w:r w:rsidR="001A37F6">
        <w:rPr>
          <w:rFonts w:ascii="Times New Roman" w:hAnsi="Times New Roman" w:cs="Times New Roman"/>
          <w:sz w:val="24"/>
          <w:szCs w:val="24"/>
        </w:rPr>
        <w:t>exclusivamente por</w:t>
      </w:r>
      <w:r w:rsidR="00AD05FC" w:rsidRPr="001A37F6">
        <w:rPr>
          <w:rFonts w:ascii="Times New Roman" w:hAnsi="Times New Roman" w:cs="Times New Roman"/>
          <w:sz w:val="24"/>
          <w:szCs w:val="24"/>
        </w:rPr>
        <w:t xml:space="preserve"> meio do Sebrae</w:t>
      </w:r>
      <w:r w:rsidRPr="001A37F6">
        <w:rPr>
          <w:rFonts w:ascii="Times New Roman" w:hAnsi="Times New Roman" w:cs="Times New Roman"/>
          <w:sz w:val="24"/>
          <w:szCs w:val="24"/>
        </w:rPr>
        <w:t>. Este seminário em forma de curso</w:t>
      </w:r>
      <w:r w:rsidR="001A37F6">
        <w:rPr>
          <w:rFonts w:ascii="Times New Roman" w:hAnsi="Times New Roman" w:cs="Times New Roman"/>
          <w:sz w:val="24"/>
          <w:szCs w:val="24"/>
        </w:rPr>
        <w:t xml:space="preserve"> </w:t>
      </w:r>
      <w:r w:rsidRPr="001A37F6">
        <w:rPr>
          <w:rFonts w:ascii="Times New Roman" w:hAnsi="Times New Roman" w:cs="Times New Roman"/>
          <w:sz w:val="24"/>
          <w:szCs w:val="24"/>
        </w:rPr>
        <w:t xml:space="preserve">tem duração de </w:t>
      </w:r>
      <w:r w:rsidR="001A37F6">
        <w:rPr>
          <w:rFonts w:ascii="Times New Roman" w:hAnsi="Times New Roman" w:cs="Times New Roman"/>
          <w:sz w:val="24"/>
          <w:szCs w:val="24"/>
        </w:rPr>
        <w:t>seis</w:t>
      </w:r>
      <w:r w:rsidRPr="001A37F6">
        <w:rPr>
          <w:rFonts w:ascii="Times New Roman" w:hAnsi="Times New Roman" w:cs="Times New Roman"/>
          <w:sz w:val="24"/>
          <w:szCs w:val="24"/>
        </w:rPr>
        <w:t xml:space="preserve"> dias, destacando cerca de </w:t>
      </w:r>
      <w:r w:rsidR="001A37F6">
        <w:rPr>
          <w:rFonts w:ascii="Times New Roman" w:hAnsi="Times New Roman" w:cs="Times New Roman"/>
          <w:sz w:val="24"/>
          <w:szCs w:val="24"/>
        </w:rPr>
        <w:t>dez</w:t>
      </w:r>
      <w:r w:rsidRPr="001A37F6">
        <w:rPr>
          <w:rFonts w:ascii="Times New Roman" w:hAnsi="Times New Roman" w:cs="Times New Roman"/>
          <w:sz w:val="24"/>
          <w:szCs w:val="24"/>
        </w:rPr>
        <w:t xml:space="preserve"> características do comportamento empreendedor. Foca em descobrir o perfil </w:t>
      </w:r>
      <w:r w:rsidR="001A37F6">
        <w:rPr>
          <w:rFonts w:ascii="Times New Roman" w:hAnsi="Times New Roman" w:cs="Times New Roman"/>
          <w:sz w:val="24"/>
          <w:szCs w:val="24"/>
        </w:rPr>
        <w:t>do empreendedor</w:t>
      </w:r>
      <w:r w:rsidR="00E44512" w:rsidRPr="001A37F6">
        <w:rPr>
          <w:rFonts w:ascii="Times New Roman" w:hAnsi="Times New Roman" w:cs="Times New Roman"/>
          <w:sz w:val="24"/>
          <w:szCs w:val="24"/>
        </w:rPr>
        <w:t>,</w:t>
      </w:r>
      <w:r w:rsidRPr="001A37F6">
        <w:rPr>
          <w:rFonts w:ascii="Times New Roman" w:hAnsi="Times New Roman" w:cs="Times New Roman"/>
          <w:sz w:val="24"/>
          <w:szCs w:val="24"/>
        </w:rPr>
        <w:t xml:space="preserve"> as habilidades que </w:t>
      </w:r>
      <w:proofErr w:type="spellStart"/>
      <w:r w:rsidRPr="001A37F6">
        <w:rPr>
          <w:rFonts w:ascii="Times New Roman" w:hAnsi="Times New Roman" w:cs="Times New Roman"/>
          <w:sz w:val="24"/>
          <w:szCs w:val="24"/>
        </w:rPr>
        <w:t>possue</w:t>
      </w:r>
      <w:proofErr w:type="spellEnd"/>
      <w:r w:rsidR="001A37F6">
        <w:rPr>
          <w:rFonts w:ascii="Times New Roman" w:hAnsi="Times New Roman" w:cs="Times New Roman"/>
          <w:sz w:val="24"/>
          <w:szCs w:val="24"/>
        </w:rPr>
        <w:t>,</w:t>
      </w:r>
      <w:r w:rsidRPr="001A37F6">
        <w:rPr>
          <w:rFonts w:ascii="Times New Roman" w:hAnsi="Times New Roman" w:cs="Times New Roman"/>
          <w:sz w:val="24"/>
          <w:szCs w:val="24"/>
        </w:rPr>
        <w:t xml:space="preserve"> além de desenvolver as capacidades para o empreendedorismo.</w:t>
      </w:r>
    </w:p>
    <w:p w14:paraId="648EB02A" w14:textId="6580C5FC" w:rsidR="001A37F6" w:rsidRPr="001A37F6" w:rsidRDefault="001A37F6" w:rsidP="00DA4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B5DB94" w14:textId="71D5B7D5" w:rsidR="00CF11A3" w:rsidRDefault="00CF11A3" w:rsidP="001A37F6">
      <w:pPr>
        <w:pStyle w:val="PargrafodaLista"/>
        <w:numPr>
          <w:ilvl w:val="1"/>
          <w:numId w:val="1"/>
        </w:numPr>
        <w:spacing w:line="360" w:lineRule="auto"/>
        <w:ind w:left="567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Atuação Sebrae Goiás</w:t>
      </w:r>
    </w:p>
    <w:p w14:paraId="2EFA4F81" w14:textId="77777777" w:rsidR="001A37F6" w:rsidRDefault="001A37F6" w:rsidP="001A37F6">
      <w:pPr>
        <w:pStyle w:val="PargrafodaLista"/>
        <w:spacing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19268" w14:textId="6D61032F" w:rsidR="001A37F6" w:rsidRDefault="001A37F6" w:rsidP="001A37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5D780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seu </w:t>
      </w:r>
      <w:r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="005D78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80957" w:rsidRPr="00161B64">
        <w:rPr>
          <w:rFonts w:ascii="Times New Roman" w:hAnsi="Times New Roman" w:cs="Times New Roman"/>
          <w:sz w:val="24"/>
          <w:szCs w:val="24"/>
        </w:rPr>
        <w:t xml:space="preserve">Sebrae </w:t>
      </w:r>
      <w:r w:rsidR="00C61BBA">
        <w:rPr>
          <w:rFonts w:ascii="Times New Roman" w:hAnsi="Times New Roman" w:cs="Times New Roman"/>
          <w:sz w:val="24"/>
          <w:szCs w:val="24"/>
        </w:rPr>
        <w:t>Goiás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B64">
        <w:rPr>
          <w:rFonts w:ascii="Times New Roman" w:hAnsi="Times New Roman" w:cs="Times New Roman"/>
          <w:sz w:val="24"/>
          <w:szCs w:val="24"/>
        </w:rPr>
        <w:t>está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B64">
        <w:rPr>
          <w:rFonts w:ascii="Times New Roman" w:hAnsi="Times New Roman" w:cs="Times New Roman"/>
          <w:sz w:val="24"/>
          <w:szCs w:val="24"/>
        </w:rPr>
        <w:t xml:space="preserve">nos </w:t>
      </w:r>
      <w:r w:rsidR="00161B64" w:rsidRPr="00161B64">
        <w:rPr>
          <w:rFonts w:ascii="Times New Roman" w:hAnsi="Times New Roman" w:cs="Times New Roman"/>
          <w:sz w:val="24"/>
          <w:szCs w:val="24"/>
        </w:rPr>
        <w:t>246 municípios goianos,</w:t>
      </w:r>
      <w:r w:rsidR="00C61BBA">
        <w:rPr>
          <w:rFonts w:ascii="Times New Roman" w:hAnsi="Times New Roman" w:cs="Times New Roman"/>
          <w:sz w:val="24"/>
          <w:szCs w:val="24"/>
        </w:rPr>
        <w:t xml:space="preserve"> ou seja, 100% do território, promovendo</w:t>
      </w:r>
      <w:r w:rsidR="00161B64" w:rsidRPr="00161B64">
        <w:rPr>
          <w:rFonts w:ascii="Times New Roman" w:hAnsi="Times New Roman" w:cs="Times New Roman"/>
          <w:sz w:val="24"/>
          <w:szCs w:val="24"/>
        </w:rPr>
        <w:t xml:space="preserve"> uma atuação muito próxima </w:t>
      </w:r>
      <w:r w:rsidR="00C61BBA" w:rsidRPr="00161B64">
        <w:rPr>
          <w:rFonts w:ascii="Times New Roman" w:hAnsi="Times New Roman" w:cs="Times New Roman"/>
          <w:sz w:val="24"/>
          <w:szCs w:val="24"/>
        </w:rPr>
        <w:t>ao</w:t>
      </w:r>
      <w:r w:rsidR="00C61BBA">
        <w:rPr>
          <w:rFonts w:ascii="Times New Roman" w:hAnsi="Times New Roman" w:cs="Times New Roman"/>
          <w:sz w:val="24"/>
          <w:szCs w:val="24"/>
        </w:rPr>
        <w:t>s</w:t>
      </w:r>
      <w:r w:rsidR="00C61BBA" w:rsidRPr="00161B64">
        <w:rPr>
          <w:rFonts w:ascii="Times New Roman" w:hAnsi="Times New Roman" w:cs="Times New Roman"/>
          <w:sz w:val="24"/>
          <w:szCs w:val="24"/>
        </w:rPr>
        <w:t xml:space="preserve"> empreendedores</w:t>
      </w:r>
      <w:r w:rsidR="00161B64" w:rsidRPr="00161B64">
        <w:rPr>
          <w:rFonts w:ascii="Times New Roman" w:hAnsi="Times New Roman" w:cs="Times New Roman"/>
          <w:sz w:val="24"/>
          <w:szCs w:val="24"/>
        </w:rPr>
        <w:t>.</w:t>
      </w:r>
      <w:r w:rsidR="00C61BBA">
        <w:rPr>
          <w:rFonts w:ascii="Times New Roman" w:hAnsi="Times New Roman" w:cs="Times New Roman"/>
          <w:sz w:val="24"/>
          <w:szCs w:val="24"/>
        </w:rPr>
        <w:t xml:space="preserve"> Segundo seu portal oficial no </w:t>
      </w:r>
      <w:r w:rsidR="00C61BBA" w:rsidRPr="007C3E6C">
        <w:rPr>
          <w:rFonts w:ascii="Times New Roman" w:hAnsi="Times New Roman" w:cs="Times New Roman"/>
          <w:i/>
          <w:iCs/>
          <w:sz w:val="24"/>
          <w:szCs w:val="24"/>
        </w:rPr>
        <w:t>You</w:t>
      </w:r>
      <w:r w:rsidR="007C3E6C" w:rsidRPr="007C3E6C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61BBA" w:rsidRPr="007C3E6C">
        <w:rPr>
          <w:rFonts w:ascii="Times New Roman" w:hAnsi="Times New Roman" w:cs="Times New Roman"/>
          <w:i/>
          <w:iCs/>
          <w:sz w:val="24"/>
          <w:szCs w:val="24"/>
        </w:rPr>
        <w:t>ube</w:t>
      </w:r>
      <w:r w:rsidR="00C61BBA">
        <w:rPr>
          <w:rFonts w:ascii="Times New Roman" w:hAnsi="Times New Roman" w:cs="Times New Roman"/>
          <w:sz w:val="24"/>
          <w:szCs w:val="24"/>
        </w:rPr>
        <w:t xml:space="preserve">, em 2021, </w:t>
      </w:r>
      <w:r w:rsidR="007C3E6C">
        <w:rPr>
          <w:rFonts w:ascii="Times New Roman" w:hAnsi="Times New Roman" w:cs="Times New Roman"/>
          <w:sz w:val="24"/>
          <w:szCs w:val="24"/>
        </w:rPr>
        <w:t xml:space="preserve">a instituição </w:t>
      </w:r>
      <w:r w:rsidR="00C61BBA">
        <w:rPr>
          <w:rFonts w:ascii="Times New Roman" w:hAnsi="Times New Roman" w:cs="Times New Roman"/>
          <w:sz w:val="24"/>
          <w:szCs w:val="24"/>
        </w:rPr>
        <w:t>t</w:t>
      </w:r>
      <w:r w:rsidR="007C3E6C">
        <w:rPr>
          <w:rFonts w:ascii="Times New Roman" w:hAnsi="Times New Roman" w:cs="Times New Roman"/>
          <w:sz w:val="24"/>
          <w:szCs w:val="24"/>
        </w:rPr>
        <w:t>eve</w:t>
      </w:r>
      <w:r w:rsidR="00C61BBA">
        <w:rPr>
          <w:rFonts w:ascii="Times New Roman" w:hAnsi="Times New Roman" w:cs="Times New Roman"/>
          <w:sz w:val="24"/>
          <w:szCs w:val="24"/>
        </w:rPr>
        <w:t xml:space="preserve"> mais de 185 mil clientes atendidos, sendo 119.304 empresas e 65.858 pessoas físicas. </w:t>
      </w:r>
      <w:r w:rsidR="00C61BBA" w:rsidRPr="0082065D">
        <w:rPr>
          <w:rFonts w:ascii="Times New Roman" w:hAnsi="Times New Roman" w:cs="Times New Roman"/>
          <w:sz w:val="24"/>
          <w:szCs w:val="24"/>
        </w:rPr>
        <w:t>Ainda sobre estes dados, 367 mil atendimentos foram distribuídos</w:t>
      </w:r>
      <w:r w:rsidR="0082065D" w:rsidRPr="0082065D">
        <w:rPr>
          <w:rFonts w:ascii="Times New Roman" w:hAnsi="Times New Roman" w:cs="Times New Roman"/>
          <w:sz w:val="24"/>
          <w:szCs w:val="24"/>
        </w:rPr>
        <w:t>, dos quais</w:t>
      </w:r>
      <w:r w:rsidR="00C61BBA" w:rsidRPr="0082065D">
        <w:rPr>
          <w:rFonts w:ascii="Times New Roman" w:hAnsi="Times New Roman" w:cs="Times New Roman"/>
          <w:sz w:val="24"/>
          <w:szCs w:val="24"/>
        </w:rPr>
        <w:t xml:space="preserve"> 225.174</w:t>
      </w:r>
      <w:r w:rsidR="0082065D" w:rsidRPr="0082065D">
        <w:rPr>
          <w:rFonts w:ascii="Times New Roman" w:hAnsi="Times New Roman" w:cs="Times New Roman"/>
          <w:sz w:val="24"/>
          <w:szCs w:val="24"/>
        </w:rPr>
        <w:t xml:space="preserve"> à distância</w:t>
      </w:r>
      <w:r w:rsidR="00C61BBA" w:rsidRPr="0082065D">
        <w:rPr>
          <w:rFonts w:ascii="Times New Roman" w:hAnsi="Times New Roman" w:cs="Times New Roman"/>
          <w:sz w:val="24"/>
          <w:szCs w:val="24"/>
        </w:rPr>
        <w:t xml:space="preserve">, e </w:t>
      </w:r>
      <w:r w:rsidR="0082065D" w:rsidRPr="0082065D">
        <w:rPr>
          <w:rFonts w:ascii="Times New Roman" w:hAnsi="Times New Roman" w:cs="Times New Roman"/>
          <w:sz w:val="24"/>
          <w:szCs w:val="24"/>
        </w:rPr>
        <w:t xml:space="preserve">142.418 </w:t>
      </w:r>
      <w:r w:rsidR="00C61BBA" w:rsidRPr="0082065D">
        <w:rPr>
          <w:rFonts w:ascii="Times New Roman" w:hAnsi="Times New Roman" w:cs="Times New Roman"/>
          <w:sz w:val="24"/>
          <w:szCs w:val="24"/>
        </w:rPr>
        <w:t>presencial.</w:t>
      </w:r>
    </w:p>
    <w:p w14:paraId="3BBDE59C" w14:textId="65ED278C" w:rsidR="00C61BBA" w:rsidRPr="00161B64" w:rsidRDefault="00C61BBA" w:rsidP="001A37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Todo este alcance revela a importância do trabalho desempenhado pela instituição com os </w:t>
      </w:r>
      <w:r w:rsidR="005C03E4">
        <w:rPr>
          <w:rFonts w:ascii="Times New Roman" w:hAnsi="Times New Roman" w:cs="Times New Roman"/>
          <w:sz w:val="24"/>
          <w:szCs w:val="24"/>
        </w:rPr>
        <w:t>empreendimentos</w:t>
      </w:r>
      <w:r>
        <w:rPr>
          <w:rFonts w:ascii="Times New Roman" w:hAnsi="Times New Roman" w:cs="Times New Roman"/>
          <w:sz w:val="24"/>
          <w:szCs w:val="24"/>
        </w:rPr>
        <w:t xml:space="preserve"> e empreendedores goianos, fazendo a locomotiva da economia do estado alavancar em ritmo acelerado</w:t>
      </w:r>
      <w:r w:rsidR="005C03E4">
        <w:rPr>
          <w:rFonts w:ascii="Times New Roman" w:hAnsi="Times New Roman" w:cs="Times New Roman"/>
          <w:sz w:val="24"/>
          <w:szCs w:val="24"/>
        </w:rPr>
        <w:t>.</w:t>
      </w:r>
      <w:r w:rsidR="00990370">
        <w:rPr>
          <w:rFonts w:ascii="Times New Roman" w:hAnsi="Times New Roman" w:cs="Times New Roman"/>
          <w:sz w:val="24"/>
          <w:szCs w:val="24"/>
        </w:rPr>
        <w:t xml:space="preserve"> </w:t>
      </w:r>
      <w:r w:rsidR="005C03E4">
        <w:rPr>
          <w:rFonts w:ascii="Times New Roman" w:hAnsi="Times New Roman" w:cs="Times New Roman"/>
          <w:sz w:val="24"/>
          <w:szCs w:val="24"/>
        </w:rPr>
        <w:t xml:space="preserve">Segundo </w:t>
      </w:r>
      <w:r w:rsidR="00990370">
        <w:rPr>
          <w:rFonts w:ascii="Times New Roman" w:hAnsi="Times New Roman" w:cs="Times New Roman"/>
          <w:sz w:val="24"/>
          <w:szCs w:val="24"/>
        </w:rPr>
        <w:t xml:space="preserve">o portal </w:t>
      </w:r>
      <w:r w:rsidR="005C03E4">
        <w:rPr>
          <w:rFonts w:ascii="Times New Roman" w:hAnsi="Times New Roman" w:cs="Times New Roman"/>
          <w:sz w:val="24"/>
          <w:szCs w:val="24"/>
        </w:rPr>
        <w:t>E</w:t>
      </w:r>
      <w:r w:rsidR="00990370">
        <w:rPr>
          <w:rFonts w:ascii="Times New Roman" w:hAnsi="Times New Roman" w:cs="Times New Roman"/>
          <w:sz w:val="24"/>
          <w:szCs w:val="24"/>
        </w:rPr>
        <w:t>mpreende</w:t>
      </w:r>
      <w:r w:rsidR="00BA678D">
        <w:rPr>
          <w:rFonts w:ascii="Times New Roman" w:hAnsi="Times New Roman" w:cs="Times New Roman"/>
          <w:sz w:val="24"/>
          <w:szCs w:val="24"/>
        </w:rPr>
        <w:t>r em Goiás</w:t>
      </w:r>
      <w:r w:rsidR="00990370">
        <w:rPr>
          <w:rFonts w:ascii="Times New Roman" w:hAnsi="Times New Roman" w:cs="Times New Roman"/>
          <w:sz w:val="24"/>
          <w:szCs w:val="24"/>
        </w:rPr>
        <w:t>, de janeiro a julho de 2022 foram criados cerca de 19</w:t>
      </w:r>
      <w:r w:rsidR="005C03E4">
        <w:rPr>
          <w:rFonts w:ascii="Times New Roman" w:hAnsi="Times New Roman" w:cs="Times New Roman"/>
          <w:sz w:val="24"/>
          <w:szCs w:val="24"/>
        </w:rPr>
        <w:t>,</w:t>
      </w:r>
      <w:r w:rsidR="00990370">
        <w:rPr>
          <w:rFonts w:ascii="Times New Roman" w:hAnsi="Times New Roman" w:cs="Times New Roman"/>
          <w:sz w:val="24"/>
          <w:szCs w:val="24"/>
        </w:rPr>
        <w:t xml:space="preserve">4 mil novos negócios </w:t>
      </w:r>
      <w:r w:rsidR="00D77321">
        <w:rPr>
          <w:rFonts w:ascii="Times New Roman" w:hAnsi="Times New Roman" w:cs="Times New Roman"/>
          <w:sz w:val="24"/>
          <w:szCs w:val="24"/>
        </w:rPr>
        <w:t>no estado</w:t>
      </w:r>
      <w:r w:rsidR="00990370">
        <w:rPr>
          <w:rFonts w:ascii="Times New Roman" w:hAnsi="Times New Roman" w:cs="Times New Roman"/>
          <w:sz w:val="24"/>
          <w:szCs w:val="24"/>
        </w:rPr>
        <w:t xml:space="preserve"> de Goiá</w:t>
      </w:r>
      <w:r w:rsidR="00D77321">
        <w:rPr>
          <w:rFonts w:ascii="Times New Roman" w:hAnsi="Times New Roman" w:cs="Times New Roman"/>
          <w:sz w:val="24"/>
          <w:szCs w:val="24"/>
        </w:rPr>
        <w:t>s</w:t>
      </w:r>
      <w:r w:rsidR="00BA678D">
        <w:rPr>
          <w:rFonts w:ascii="Times New Roman" w:hAnsi="Times New Roman" w:cs="Times New Roman"/>
          <w:sz w:val="24"/>
          <w:szCs w:val="24"/>
        </w:rPr>
        <w:t>, e</w:t>
      </w:r>
      <w:r w:rsidR="00990370">
        <w:rPr>
          <w:rFonts w:ascii="Times New Roman" w:hAnsi="Times New Roman" w:cs="Times New Roman"/>
          <w:sz w:val="24"/>
          <w:szCs w:val="24"/>
        </w:rPr>
        <w:t xml:space="preserve"> </w:t>
      </w:r>
      <w:r w:rsidR="00BA678D">
        <w:rPr>
          <w:rFonts w:ascii="Times New Roman" w:hAnsi="Times New Roman" w:cs="Times New Roman"/>
          <w:sz w:val="24"/>
          <w:szCs w:val="24"/>
        </w:rPr>
        <w:t>a</w:t>
      </w:r>
      <w:r w:rsidR="00990370">
        <w:rPr>
          <w:rFonts w:ascii="Times New Roman" w:hAnsi="Times New Roman" w:cs="Times New Roman"/>
          <w:sz w:val="24"/>
          <w:szCs w:val="24"/>
        </w:rPr>
        <w:t>poiar novos negócios é uma missão do Sebrae GO.</w:t>
      </w:r>
    </w:p>
    <w:p w14:paraId="3533982D" w14:textId="77777777" w:rsidR="00161B64" w:rsidRPr="00A80957" w:rsidRDefault="00161B64" w:rsidP="00DA4BE4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8DB6A" w14:textId="00E9614F" w:rsidR="00BA678D" w:rsidRDefault="00706691" w:rsidP="00DA4BE4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F11A3" w:rsidRPr="006853C5">
        <w:rPr>
          <w:rFonts w:ascii="Times New Roman" w:hAnsi="Times New Roman" w:cs="Times New Roman"/>
          <w:b/>
          <w:bCs/>
          <w:sz w:val="24"/>
          <w:szCs w:val="24"/>
        </w:rPr>
        <w:t>ntrevista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Empreendedor</w:t>
      </w:r>
      <w:r w:rsidR="00CF11A3" w:rsidRPr="006853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46C980" w14:textId="77777777" w:rsidR="002D3C85" w:rsidRDefault="002D3C85" w:rsidP="00DA4BE4">
      <w:pPr>
        <w:pStyle w:val="PargrafodaLista"/>
        <w:spacing w:line="360" w:lineRule="auto"/>
        <w:ind w:left="765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51A75" w14:textId="3B1A7DDD" w:rsidR="00AA5A8C" w:rsidRDefault="00BE0786" w:rsidP="005C03E4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a pesquisa, </w:t>
      </w:r>
      <w:r w:rsidR="005C03E4">
        <w:rPr>
          <w:rFonts w:ascii="Times New Roman" w:hAnsi="Times New Roman" w:cs="Times New Roman"/>
          <w:sz w:val="24"/>
          <w:szCs w:val="24"/>
        </w:rPr>
        <w:t xml:space="preserve">com o objetivo de trazer uma experiência prática com a instituição mencionada, </w:t>
      </w:r>
      <w:r>
        <w:rPr>
          <w:rFonts w:ascii="Times New Roman" w:hAnsi="Times New Roman" w:cs="Times New Roman"/>
          <w:sz w:val="24"/>
          <w:szCs w:val="24"/>
        </w:rPr>
        <w:t>foi realizad</w:t>
      </w:r>
      <w:r w:rsidR="005C03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uma entrevista</w:t>
      </w:r>
      <w:r w:rsidR="00646A0C">
        <w:rPr>
          <w:rFonts w:ascii="Times New Roman" w:hAnsi="Times New Roman" w:cs="Times New Roman"/>
          <w:sz w:val="24"/>
          <w:szCs w:val="24"/>
        </w:rPr>
        <w:t xml:space="preserve"> presencialmente</w:t>
      </w:r>
      <w:r>
        <w:rPr>
          <w:rFonts w:ascii="Times New Roman" w:hAnsi="Times New Roman" w:cs="Times New Roman"/>
          <w:sz w:val="24"/>
          <w:szCs w:val="24"/>
        </w:rPr>
        <w:t xml:space="preserve"> com um empreendedor que </w:t>
      </w:r>
      <w:r w:rsidR="00AA5A8C">
        <w:rPr>
          <w:rFonts w:ascii="Times New Roman" w:hAnsi="Times New Roman" w:cs="Times New Roman"/>
          <w:sz w:val="24"/>
          <w:szCs w:val="24"/>
        </w:rPr>
        <w:t xml:space="preserve">obteve </w:t>
      </w:r>
      <w:r w:rsidR="00AA5A8C">
        <w:rPr>
          <w:rFonts w:ascii="Times New Roman" w:hAnsi="Times New Roman" w:cs="Times New Roman"/>
          <w:sz w:val="24"/>
          <w:szCs w:val="24"/>
        </w:rPr>
        <w:lastRenderedPageBreak/>
        <w:t xml:space="preserve">apoio do Sebrae-GO em seu negócio. Trata-se da </w:t>
      </w:r>
      <w:proofErr w:type="spellStart"/>
      <w:r w:rsidR="00AA5A8C" w:rsidRPr="00AA5A8C">
        <w:rPr>
          <w:rFonts w:ascii="Times New Roman" w:hAnsi="Times New Roman" w:cs="Times New Roman"/>
          <w:sz w:val="24"/>
          <w:szCs w:val="24"/>
        </w:rPr>
        <w:t>Uniquality</w:t>
      </w:r>
      <w:proofErr w:type="spellEnd"/>
      <w:r w:rsidR="00AA5A8C" w:rsidRPr="00AA5A8C">
        <w:rPr>
          <w:rFonts w:ascii="Times New Roman" w:hAnsi="Times New Roman" w:cs="Times New Roman"/>
          <w:sz w:val="24"/>
          <w:szCs w:val="24"/>
        </w:rPr>
        <w:t xml:space="preserve"> Uniformes</w:t>
      </w:r>
      <w:r w:rsidR="00B12D74">
        <w:rPr>
          <w:rFonts w:ascii="Times New Roman" w:hAnsi="Times New Roman" w:cs="Times New Roman"/>
          <w:sz w:val="24"/>
          <w:szCs w:val="24"/>
        </w:rPr>
        <w:t xml:space="preserve"> LTDA</w:t>
      </w:r>
      <w:r w:rsidR="00AA5A8C">
        <w:rPr>
          <w:rFonts w:ascii="Times New Roman" w:hAnsi="Times New Roman" w:cs="Times New Roman"/>
          <w:sz w:val="24"/>
          <w:szCs w:val="24"/>
        </w:rPr>
        <w:t xml:space="preserve">, </w:t>
      </w:r>
      <w:r w:rsidR="00D5094E">
        <w:rPr>
          <w:rFonts w:ascii="Times New Roman" w:hAnsi="Times New Roman" w:cs="Times New Roman"/>
          <w:sz w:val="24"/>
          <w:szCs w:val="24"/>
        </w:rPr>
        <w:t>cujo</w:t>
      </w:r>
      <w:r w:rsidR="00AA5A8C">
        <w:rPr>
          <w:rFonts w:ascii="Times New Roman" w:hAnsi="Times New Roman" w:cs="Times New Roman"/>
          <w:sz w:val="24"/>
          <w:szCs w:val="24"/>
        </w:rPr>
        <w:t xml:space="preserve"> sócio </w:t>
      </w:r>
      <w:r w:rsidR="00D368A9">
        <w:rPr>
          <w:rFonts w:ascii="Times New Roman" w:hAnsi="Times New Roman" w:cs="Times New Roman"/>
          <w:sz w:val="24"/>
          <w:szCs w:val="24"/>
        </w:rPr>
        <w:t>administrador</w:t>
      </w:r>
      <w:r w:rsidR="00AA5A8C">
        <w:rPr>
          <w:rFonts w:ascii="Times New Roman" w:hAnsi="Times New Roman" w:cs="Times New Roman"/>
          <w:sz w:val="24"/>
          <w:szCs w:val="24"/>
        </w:rPr>
        <w:t xml:space="preserve"> </w:t>
      </w:r>
      <w:r w:rsidR="009E4594">
        <w:rPr>
          <w:rFonts w:ascii="Times New Roman" w:hAnsi="Times New Roman" w:cs="Times New Roman"/>
          <w:sz w:val="24"/>
          <w:szCs w:val="24"/>
        </w:rPr>
        <w:t xml:space="preserve">é </w:t>
      </w:r>
      <w:r w:rsidR="00AA5A8C">
        <w:rPr>
          <w:rFonts w:ascii="Times New Roman" w:hAnsi="Times New Roman" w:cs="Times New Roman"/>
          <w:sz w:val="24"/>
          <w:szCs w:val="24"/>
        </w:rPr>
        <w:t xml:space="preserve">o Sr. </w:t>
      </w:r>
      <w:r w:rsidR="00AA5A8C" w:rsidRPr="00AA5A8C">
        <w:rPr>
          <w:rFonts w:ascii="Times New Roman" w:hAnsi="Times New Roman" w:cs="Times New Roman"/>
          <w:sz w:val="24"/>
          <w:szCs w:val="24"/>
        </w:rPr>
        <w:t>Cézar de Paula Oliveira</w:t>
      </w:r>
      <w:r w:rsidR="00AA5A8C">
        <w:rPr>
          <w:rFonts w:ascii="Times New Roman" w:hAnsi="Times New Roman" w:cs="Times New Roman"/>
          <w:sz w:val="24"/>
          <w:szCs w:val="24"/>
        </w:rPr>
        <w:t>. A empresa atua no ramo de confecção de uniformes em geral.</w:t>
      </w:r>
      <w:r w:rsidR="0084502A">
        <w:rPr>
          <w:rFonts w:ascii="Times New Roman" w:hAnsi="Times New Roman" w:cs="Times New Roman"/>
          <w:sz w:val="24"/>
          <w:szCs w:val="24"/>
        </w:rPr>
        <w:t xml:space="preserve"> E está desde 2011 atuando no mercado de confecção em Goiás</w:t>
      </w:r>
      <w:r w:rsidR="003A1CCD">
        <w:rPr>
          <w:rFonts w:ascii="Times New Roman" w:hAnsi="Times New Roman" w:cs="Times New Roman"/>
          <w:sz w:val="24"/>
          <w:szCs w:val="24"/>
        </w:rPr>
        <w:t>, produzindo uniformes profissionais para empresas</w:t>
      </w:r>
      <w:r w:rsidR="00DB606B">
        <w:rPr>
          <w:rFonts w:ascii="Times New Roman" w:hAnsi="Times New Roman" w:cs="Times New Roman"/>
          <w:sz w:val="24"/>
          <w:szCs w:val="24"/>
        </w:rPr>
        <w:t xml:space="preserve">, </w:t>
      </w:r>
      <w:r w:rsidR="003A1CCD">
        <w:rPr>
          <w:rFonts w:ascii="Times New Roman" w:hAnsi="Times New Roman" w:cs="Times New Roman"/>
          <w:sz w:val="24"/>
          <w:szCs w:val="24"/>
        </w:rPr>
        <w:t>escolas</w:t>
      </w:r>
      <w:r w:rsidR="00DB606B">
        <w:rPr>
          <w:rFonts w:ascii="Times New Roman" w:hAnsi="Times New Roman" w:cs="Times New Roman"/>
          <w:sz w:val="24"/>
          <w:szCs w:val="24"/>
        </w:rPr>
        <w:t xml:space="preserve"> e outros</w:t>
      </w:r>
      <w:r w:rsidR="0084502A">
        <w:rPr>
          <w:rFonts w:ascii="Times New Roman" w:hAnsi="Times New Roman" w:cs="Times New Roman"/>
          <w:sz w:val="24"/>
          <w:szCs w:val="24"/>
        </w:rPr>
        <w:t>.</w:t>
      </w:r>
    </w:p>
    <w:p w14:paraId="30D47CF5" w14:textId="0937C280" w:rsidR="0014357F" w:rsidRDefault="00AA5A8C" w:rsidP="00D5094E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a entrevista, fo</w:t>
      </w:r>
      <w:r w:rsidR="00D5094E">
        <w:rPr>
          <w:rFonts w:ascii="Times New Roman" w:hAnsi="Times New Roman" w:cs="Times New Roman"/>
          <w:sz w:val="24"/>
          <w:szCs w:val="24"/>
        </w:rPr>
        <w:t>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94E">
        <w:rPr>
          <w:rFonts w:ascii="Times New Roman" w:hAnsi="Times New Roman" w:cs="Times New Roman"/>
          <w:sz w:val="24"/>
          <w:szCs w:val="24"/>
        </w:rPr>
        <w:t>feitos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57F">
        <w:rPr>
          <w:rFonts w:ascii="Times New Roman" w:hAnsi="Times New Roman" w:cs="Times New Roman"/>
          <w:sz w:val="24"/>
          <w:szCs w:val="24"/>
        </w:rPr>
        <w:t xml:space="preserve">os seguintes questionamentos ao sócio </w:t>
      </w:r>
      <w:r w:rsidR="00D368A9">
        <w:rPr>
          <w:rFonts w:ascii="Times New Roman" w:hAnsi="Times New Roman" w:cs="Times New Roman"/>
          <w:sz w:val="24"/>
          <w:szCs w:val="24"/>
        </w:rPr>
        <w:t>administrador</w:t>
      </w:r>
      <w:r w:rsidR="0014357F">
        <w:rPr>
          <w:rFonts w:ascii="Times New Roman" w:hAnsi="Times New Roman" w:cs="Times New Roman"/>
          <w:sz w:val="24"/>
          <w:szCs w:val="24"/>
        </w:rPr>
        <w:t xml:space="preserve"> Sr. </w:t>
      </w:r>
      <w:r w:rsidR="0014357F" w:rsidRPr="00AA5A8C">
        <w:rPr>
          <w:rFonts w:ascii="Times New Roman" w:hAnsi="Times New Roman" w:cs="Times New Roman"/>
          <w:sz w:val="24"/>
          <w:szCs w:val="24"/>
        </w:rPr>
        <w:t>Cézar de Paula Oliveira</w:t>
      </w:r>
      <w:r w:rsidR="0014357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2D5588" w14:textId="77777777" w:rsidR="00D5094E" w:rsidRDefault="00D5094E" w:rsidP="00D5094E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A67F1F" w14:textId="3C3A8B65" w:rsidR="0014357F" w:rsidRPr="00D5094E" w:rsidRDefault="0014357F" w:rsidP="00DA4BE4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94E">
        <w:rPr>
          <w:rFonts w:ascii="Times New Roman" w:hAnsi="Times New Roman" w:cs="Times New Roman"/>
          <w:b/>
          <w:bCs/>
          <w:sz w:val="24"/>
          <w:szCs w:val="24"/>
        </w:rPr>
        <w:t>Quais as dificuldades que mais enfrentou como empreendedor?</w:t>
      </w:r>
    </w:p>
    <w:p w14:paraId="7EF92346" w14:textId="1A9E84E5" w:rsidR="0014357F" w:rsidRDefault="006410D3" w:rsidP="00D5094E">
      <w:pPr>
        <w:pStyle w:val="PargrafodaLista"/>
        <w:spacing w:line="360" w:lineRule="auto"/>
        <w:ind w:left="1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4357F">
        <w:rPr>
          <w:rFonts w:ascii="Times New Roman" w:hAnsi="Times New Roman" w:cs="Times New Roman"/>
          <w:sz w:val="24"/>
          <w:szCs w:val="24"/>
        </w:rPr>
        <w:t>a visão de Cézar, as principais dificuldades enfrentadas seriam com as informações necessárias para gerir o negócio, principalmente acerca de informações fiscais, como</w:t>
      </w:r>
      <w:r w:rsidR="00D5094E">
        <w:rPr>
          <w:rFonts w:ascii="Times New Roman" w:hAnsi="Times New Roman" w:cs="Times New Roman"/>
          <w:sz w:val="24"/>
          <w:szCs w:val="24"/>
        </w:rPr>
        <w:t>,</w:t>
      </w:r>
      <w:r w:rsidR="0014357F">
        <w:rPr>
          <w:rFonts w:ascii="Times New Roman" w:hAnsi="Times New Roman" w:cs="Times New Roman"/>
          <w:sz w:val="24"/>
          <w:szCs w:val="24"/>
        </w:rPr>
        <w:t xml:space="preserve"> por exemplo</w:t>
      </w:r>
      <w:r w:rsidR="00D5094E">
        <w:rPr>
          <w:rFonts w:ascii="Times New Roman" w:hAnsi="Times New Roman" w:cs="Times New Roman"/>
          <w:sz w:val="24"/>
          <w:szCs w:val="24"/>
        </w:rPr>
        <w:t>,</w:t>
      </w:r>
      <w:r w:rsidR="0014357F">
        <w:rPr>
          <w:rFonts w:ascii="Times New Roman" w:hAnsi="Times New Roman" w:cs="Times New Roman"/>
          <w:sz w:val="24"/>
          <w:szCs w:val="24"/>
        </w:rPr>
        <w:t xml:space="preserve"> os recolhimentos dos impostos</w:t>
      </w:r>
      <w:r w:rsidR="00D5094E">
        <w:rPr>
          <w:rFonts w:ascii="Times New Roman" w:hAnsi="Times New Roman" w:cs="Times New Roman"/>
          <w:sz w:val="24"/>
          <w:szCs w:val="24"/>
        </w:rPr>
        <w:t>.</w:t>
      </w:r>
      <w:r w:rsidR="0014357F">
        <w:rPr>
          <w:rFonts w:ascii="Times New Roman" w:hAnsi="Times New Roman" w:cs="Times New Roman"/>
          <w:sz w:val="24"/>
          <w:szCs w:val="24"/>
        </w:rPr>
        <w:t xml:space="preserve"> </w:t>
      </w:r>
      <w:r w:rsidR="00D5094E">
        <w:rPr>
          <w:rFonts w:ascii="Times New Roman" w:hAnsi="Times New Roman" w:cs="Times New Roman"/>
          <w:sz w:val="24"/>
          <w:szCs w:val="24"/>
        </w:rPr>
        <w:t>Também mencionou</w:t>
      </w:r>
      <w:r w:rsidR="0014357F">
        <w:rPr>
          <w:rFonts w:ascii="Times New Roman" w:hAnsi="Times New Roman" w:cs="Times New Roman"/>
          <w:sz w:val="24"/>
          <w:szCs w:val="24"/>
        </w:rPr>
        <w:t xml:space="preserve"> a dificuldade de acesso ao apoio das instituições, por não ter um direcionamento adequado de onde </w:t>
      </w:r>
      <w:r w:rsidR="00D5094E">
        <w:rPr>
          <w:rFonts w:ascii="Times New Roman" w:hAnsi="Times New Roman" w:cs="Times New Roman"/>
          <w:sz w:val="24"/>
          <w:szCs w:val="24"/>
        </w:rPr>
        <w:t>encontrá-las</w:t>
      </w:r>
      <w:r w:rsidR="0014357F">
        <w:rPr>
          <w:rFonts w:ascii="Times New Roman" w:hAnsi="Times New Roman" w:cs="Times New Roman"/>
          <w:sz w:val="24"/>
          <w:szCs w:val="24"/>
        </w:rPr>
        <w:t>. Outr</w:t>
      </w:r>
      <w:r w:rsidR="00944AA2">
        <w:rPr>
          <w:rFonts w:ascii="Times New Roman" w:hAnsi="Times New Roman" w:cs="Times New Roman"/>
          <w:sz w:val="24"/>
          <w:szCs w:val="24"/>
        </w:rPr>
        <w:t>o</w:t>
      </w:r>
      <w:r w:rsidR="0014357F">
        <w:rPr>
          <w:rFonts w:ascii="Times New Roman" w:hAnsi="Times New Roman" w:cs="Times New Roman"/>
          <w:sz w:val="24"/>
          <w:szCs w:val="24"/>
        </w:rPr>
        <w:t xml:space="preserve"> </w:t>
      </w:r>
      <w:r w:rsidR="00AB6CF7">
        <w:rPr>
          <w:rFonts w:ascii="Times New Roman" w:hAnsi="Times New Roman" w:cs="Times New Roman"/>
          <w:sz w:val="24"/>
          <w:szCs w:val="24"/>
        </w:rPr>
        <w:t>entrave</w:t>
      </w:r>
      <w:r w:rsidR="0014357F">
        <w:rPr>
          <w:rFonts w:ascii="Times New Roman" w:hAnsi="Times New Roman" w:cs="Times New Roman"/>
          <w:sz w:val="24"/>
          <w:szCs w:val="24"/>
        </w:rPr>
        <w:t xml:space="preserve"> relatad</w:t>
      </w:r>
      <w:r w:rsidR="00AB6CF7">
        <w:rPr>
          <w:rFonts w:ascii="Times New Roman" w:hAnsi="Times New Roman" w:cs="Times New Roman"/>
          <w:sz w:val="24"/>
          <w:szCs w:val="24"/>
        </w:rPr>
        <w:t>o</w:t>
      </w:r>
      <w:r w:rsidR="0014357F">
        <w:rPr>
          <w:rFonts w:ascii="Times New Roman" w:hAnsi="Times New Roman" w:cs="Times New Roman"/>
          <w:sz w:val="24"/>
          <w:szCs w:val="24"/>
        </w:rPr>
        <w:t xml:space="preserve"> foi o processo produtivo de seu negócio, onde se viu a necessidade de buscar um apoio.</w:t>
      </w:r>
    </w:p>
    <w:p w14:paraId="09CBDC95" w14:textId="77777777" w:rsidR="0014357F" w:rsidRPr="00312228" w:rsidRDefault="0014357F" w:rsidP="00DA4BE4">
      <w:pPr>
        <w:pStyle w:val="PargrafodaLista"/>
        <w:spacing w:line="360" w:lineRule="auto"/>
        <w:ind w:left="1485"/>
        <w:rPr>
          <w:rFonts w:ascii="Times New Roman" w:hAnsi="Times New Roman" w:cs="Times New Roman"/>
          <w:sz w:val="24"/>
          <w:szCs w:val="24"/>
        </w:rPr>
      </w:pPr>
    </w:p>
    <w:p w14:paraId="6BF72427" w14:textId="6F49F0DD" w:rsidR="0014357F" w:rsidRPr="00D5094E" w:rsidRDefault="0014357F" w:rsidP="00DA4BE4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94E">
        <w:rPr>
          <w:rFonts w:ascii="Times New Roman" w:hAnsi="Times New Roman" w:cs="Times New Roman"/>
          <w:b/>
          <w:bCs/>
          <w:sz w:val="24"/>
          <w:szCs w:val="24"/>
        </w:rPr>
        <w:t>Já utilizou algum tipo de apoio do Sebrae-GO</w:t>
      </w:r>
      <w:r w:rsidR="00D368A9" w:rsidRPr="00D5094E">
        <w:rPr>
          <w:rFonts w:ascii="Times New Roman" w:hAnsi="Times New Roman" w:cs="Times New Roman"/>
          <w:b/>
          <w:bCs/>
          <w:sz w:val="24"/>
          <w:szCs w:val="24"/>
        </w:rPr>
        <w:t>, como foi sua experiência</w:t>
      </w:r>
      <w:r w:rsidRPr="00D5094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BDDE9F5" w14:textId="6C7352EB" w:rsidR="0014357F" w:rsidRDefault="00D368A9" w:rsidP="00AB6CF7">
      <w:pPr>
        <w:pStyle w:val="PargrafodaLista"/>
        <w:spacing w:line="360" w:lineRule="auto"/>
        <w:ind w:left="1485"/>
        <w:jc w:val="both"/>
        <w:rPr>
          <w:rFonts w:ascii="Times New Roman" w:hAnsi="Times New Roman" w:cs="Times New Roman"/>
          <w:sz w:val="24"/>
          <w:szCs w:val="24"/>
        </w:rPr>
      </w:pPr>
      <w:r w:rsidRPr="00944AA2">
        <w:rPr>
          <w:rFonts w:ascii="Times New Roman" w:hAnsi="Times New Roman" w:cs="Times New Roman"/>
          <w:i/>
          <w:iCs/>
          <w:sz w:val="24"/>
          <w:szCs w:val="24"/>
        </w:rPr>
        <w:t>Sim, inclusive sempre participei de cursos e imersões ligado à gestão, e no ano de 2021 realizei o projeto ALI (Agente Local de Inovação), uma consultoria que me ajudou a desenvolver o meu processo produtivo dentro da empresa</w:t>
      </w:r>
      <w:r w:rsidR="00804410" w:rsidRPr="00944AA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04410">
        <w:rPr>
          <w:rFonts w:ascii="Times New Roman" w:hAnsi="Times New Roman" w:cs="Times New Roman"/>
          <w:sz w:val="24"/>
          <w:szCs w:val="24"/>
        </w:rPr>
        <w:t xml:space="preserve"> (</w:t>
      </w:r>
      <w:r w:rsidRPr="00804410">
        <w:rPr>
          <w:rFonts w:ascii="Times New Roman" w:hAnsi="Times New Roman" w:cs="Times New Roman"/>
          <w:sz w:val="24"/>
          <w:szCs w:val="24"/>
        </w:rPr>
        <w:t>Sobre o Projeto ALI, conta com o suporte de um consultor especializado na busca de uma orientação, para, dentro de uma área especifica, identificar oportunidades de melhorias</w:t>
      </w:r>
      <w:r w:rsidR="00804410">
        <w:rPr>
          <w:rFonts w:ascii="Times New Roman" w:hAnsi="Times New Roman" w:cs="Times New Roman"/>
          <w:sz w:val="24"/>
          <w:szCs w:val="24"/>
        </w:rPr>
        <w:t>)</w:t>
      </w:r>
      <w:r w:rsidRPr="00804410">
        <w:rPr>
          <w:rFonts w:ascii="Times New Roman" w:hAnsi="Times New Roman" w:cs="Times New Roman"/>
          <w:sz w:val="24"/>
          <w:szCs w:val="24"/>
        </w:rPr>
        <w:t>.</w:t>
      </w:r>
    </w:p>
    <w:p w14:paraId="6C0C50B6" w14:textId="77777777" w:rsidR="00804410" w:rsidRPr="00804410" w:rsidRDefault="00804410" w:rsidP="00DA4BE4">
      <w:pPr>
        <w:pStyle w:val="PargrafodaLista"/>
        <w:spacing w:line="360" w:lineRule="auto"/>
        <w:ind w:left="1485"/>
        <w:rPr>
          <w:rFonts w:ascii="Times New Roman" w:hAnsi="Times New Roman" w:cs="Times New Roman"/>
          <w:sz w:val="24"/>
          <w:szCs w:val="24"/>
        </w:rPr>
      </w:pPr>
    </w:p>
    <w:p w14:paraId="0E8908BF" w14:textId="53779FD5" w:rsidR="00804410" w:rsidRPr="00D5094E" w:rsidRDefault="00804410" w:rsidP="00DA4BE4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94E">
        <w:rPr>
          <w:rFonts w:ascii="Times New Roman" w:hAnsi="Times New Roman" w:cs="Times New Roman"/>
          <w:b/>
          <w:bCs/>
          <w:sz w:val="24"/>
          <w:szCs w:val="24"/>
        </w:rPr>
        <w:t>O apoio obtido foi capaz de auxiliar e/ou ajudar no seu negócio?</w:t>
      </w:r>
    </w:p>
    <w:p w14:paraId="0C82C42D" w14:textId="3EE26377" w:rsidR="00804410" w:rsidRPr="00944AA2" w:rsidRDefault="00804410" w:rsidP="00944AA2">
      <w:pPr>
        <w:pStyle w:val="PargrafodaLista"/>
        <w:spacing w:line="360" w:lineRule="auto"/>
        <w:ind w:left="14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4AA2">
        <w:rPr>
          <w:rFonts w:ascii="Times New Roman" w:hAnsi="Times New Roman" w:cs="Times New Roman"/>
          <w:i/>
          <w:iCs/>
          <w:sz w:val="24"/>
          <w:szCs w:val="24"/>
        </w:rPr>
        <w:t>Percebi que este apoio foi fundamental para melhorar internamente o meu negócio</w:t>
      </w:r>
      <w:r w:rsidR="00944AA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44A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4AA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944AA2">
        <w:rPr>
          <w:rFonts w:ascii="Times New Roman" w:hAnsi="Times New Roman" w:cs="Times New Roman"/>
          <w:i/>
          <w:iCs/>
          <w:sz w:val="24"/>
          <w:szCs w:val="24"/>
        </w:rPr>
        <w:t>ínhamos um gargalo no processo produtivo</w:t>
      </w:r>
      <w:r w:rsidR="00944AA2">
        <w:rPr>
          <w:rFonts w:ascii="Times New Roman" w:hAnsi="Times New Roman" w:cs="Times New Roman"/>
          <w:i/>
          <w:iCs/>
          <w:sz w:val="24"/>
          <w:szCs w:val="24"/>
        </w:rPr>
        <w:t xml:space="preserve">, que </w:t>
      </w:r>
      <w:r w:rsidR="00553ACB" w:rsidRPr="00944AA2">
        <w:rPr>
          <w:rFonts w:ascii="Times New Roman" w:hAnsi="Times New Roman" w:cs="Times New Roman"/>
          <w:i/>
          <w:iCs/>
          <w:sz w:val="24"/>
          <w:szCs w:val="24"/>
        </w:rPr>
        <w:t>foi identificado junto ao agente local de inovação, propondo algumas soluções</w:t>
      </w:r>
      <w:r w:rsidR="00944AA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53ACB" w:rsidRPr="00944A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4AA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553ACB" w:rsidRPr="00944AA2">
        <w:rPr>
          <w:rFonts w:ascii="Times New Roman" w:hAnsi="Times New Roman" w:cs="Times New Roman"/>
          <w:i/>
          <w:iCs/>
          <w:sz w:val="24"/>
          <w:szCs w:val="24"/>
        </w:rPr>
        <w:t xml:space="preserve">mplementamos aquilo que julgamos necessário </w:t>
      </w:r>
      <w:r w:rsidR="00733D20" w:rsidRPr="00944AA2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="00944AA2">
        <w:rPr>
          <w:rFonts w:ascii="Times New Roman" w:hAnsi="Times New Roman" w:cs="Times New Roman"/>
          <w:i/>
          <w:iCs/>
          <w:sz w:val="24"/>
          <w:szCs w:val="24"/>
        </w:rPr>
        <w:t xml:space="preserve">isso </w:t>
      </w:r>
      <w:r w:rsidR="00733D20" w:rsidRPr="00944AA2">
        <w:rPr>
          <w:rFonts w:ascii="Times New Roman" w:hAnsi="Times New Roman" w:cs="Times New Roman"/>
          <w:i/>
          <w:iCs/>
          <w:sz w:val="24"/>
          <w:szCs w:val="24"/>
        </w:rPr>
        <w:t>proporcionou</w:t>
      </w:r>
      <w:r w:rsidR="00553ACB" w:rsidRPr="00944AA2">
        <w:rPr>
          <w:rFonts w:ascii="Times New Roman" w:hAnsi="Times New Roman" w:cs="Times New Roman"/>
          <w:i/>
          <w:iCs/>
          <w:sz w:val="24"/>
          <w:szCs w:val="24"/>
        </w:rPr>
        <w:t xml:space="preserve"> melhorias</w:t>
      </w:r>
      <w:r w:rsidR="00944AA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53ACB" w:rsidRPr="00944A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4AA2">
        <w:rPr>
          <w:rFonts w:ascii="Times New Roman" w:hAnsi="Times New Roman" w:cs="Times New Roman"/>
          <w:i/>
          <w:iCs/>
          <w:sz w:val="24"/>
          <w:szCs w:val="24"/>
        </w:rPr>
        <w:t xml:space="preserve">oferecendo aos meus clientes melhores </w:t>
      </w:r>
      <w:r w:rsidR="00553ACB" w:rsidRPr="00944AA2">
        <w:rPr>
          <w:rFonts w:ascii="Times New Roman" w:hAnsi="Times New Roman" w:cs="Times New Roman"/>
          <w:i/>
          <w:iCs/>
          <w:sz w:val="24"/>
          <w:szCs w:val="24"/>
        </w:rPr>
        <w:t>prazos</w:t>
      </w:r>
      <w:r w:rsidRPr="00944AA2">
        <w:rPr>
          <w:rFonts w:ascii="Times New Roman" w:hAnsi="Times New Roman" w:cs="Times New Roman"/>
          <w:i/>
          <w:iCs/>
          <w:sz w:val="24"/>
          <w:szCs w:val="24"/>
        </w:rPr>
        <w:t xml:space="preserve"> e qualidade na entrega do produto.</w:t>
      </w:r>
    </w:p>
    <w:p w14:paraId="78B8BC5F" w14:textId="77777777" w:rsidR="00AB6CF7" w:rsidRDefault="00AB6CF7" w:rsidP="00DA4BE4">
      <w:pPr>
        <w:pStyle w:val="PargrafodaLista"/>
        <w:spacing w:line="360" w:lineRule="auto"/>
        <w:ind w:left="1485"/>
        <w:rPr>
          <w:rFonts w:ascii="Times New Roman" w:hAnsi="Times New Roman" w:cs="Times New Roman"/>
          <w:sz w:val="24"/>
          <w:szCs w:val="24"/>
        </w:rPr>
      </w:pPr>
    </w:p>
    <w:p w14:paraId="05F64E27" w14:textId="5B08F5FF" w:rsidR="002C290E" w:rsidRDefault="002C290E" w:rsidP="00DA4BE4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94E">
        <w:rPr>
          <w:rFonts w:ascii="Times New Roman" w:hAnsi="Times New Roman" w:cs="Times New Roman"/>
          <w:b/>
          <w:bCs/>
          <w:sz w:val="24"/>
          <w:szCs w:val="24"/>
        </w:rPr>
        <w:t>Recomendaria o Sebrae Goiás para os empreendedores que necessitam de</w:t>
      </w:r>
      <w:r w:rsidRPr="002C290E">
        <w:rPr>
          <w:rFonts w:ascii="Times New Roman" w:hAnsi="Times New Roman" w:cs="Times New Roman"/>
          <w:sz w:val="24"/>
          <w:szCs w:val="24"/>
        </w:rPr>
        <w:t xml:space="preserve"> </w:t>
      </w:r>
      <w:r w:rsidRPr="00944AA2">
        <w:rPr>
          <w:rFonts w:ascii="Times New Roman" w:hAnsi="Times New Roman" w:cs="Times New Roman"/>
          <w:b/>
          <w:bCs/>
          <w:sz w:val="24"/>
          <w:szCs w:val="24"/>
        </w:rPr>
        <w:t>alguma forma apoio em seus negócios?</w:t>
      </w:r>
    </w:p>
    <w:p w14:paraId="4415ECDD" w14:textId="1A095501" w:rsidR="002E53A2" w:rsidRDefault="002E53A2" w:rsidP="00944AA2">
      <w:pPr>
        <w:pStyle w:val="PargrafodaLista"/>
        <w:spacing w:line="360" w:lineRule="auto"/>
        <w:ind w:left="1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entrevistado afirmou que recomendaria o Sebrae </w:t>
      </w:r>
      <w:r w:rsidR="00944A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GO</w:t>
      </w:r>
      <w:r w:rsidR="00944A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suas ações e programas que auxiliam os negócios a terem melhor gestão e enfrentar as adversidades juntos.</w:t>
      </w:r>
    </w:p>
    <w:p w14:paraId="08AA82E9" w14:textId="77777777" w:rsidR="002E53A2" w:rsidRPr="002C290E" w:rsidRDefault="002E53A2" w:rsidP="00DA4BE4">
      <w:pPr>
        <w:pStyle w:val="PargrafodaLista"/>
        <w:spacing w:line="360" w:lineRule="auto"/>
        <w:ind w:left="1485"/>
        <w:rPr>
          <w:rFonts w:ascii="Times New Roman" w:hAnsi="Times New Roman" w:cs="Times New Roman"/>
          <w:sz w:val="24"/>
          <w:szCs w:val="24"/>
        </w:rPr>
      </w:pPr>
    </w:p>
    <w:p w14:paraId="44A5F759" w14:textId="70A83910" w:rsidR="002C290E" w:rsidRPr="00D5094E" w:rsidRDefault="002C290E" w:rsidP="00DA4BE4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94E">
        <w:rPr>
          <w:rFonts w:ascii="Times New Roman" w:hAnsi="Times New Roman" w:cs="Times New Roman"/>
          <w:b/>
          <w:bCs/>
          <w:sz w:val="24"/>
          <w:szCs w:val="24"/>
        </w:rPr>
        <w:t xml:space="preserve">Acredita que os apoios de instituições como o Sebrae Goiás são </w:t>
      </w:r>
      <w:r w:rsidR="002E53A2" w:rsidRPr="00D5094E">
        <w:rPr>
          <w:rFonts w:ascii="Times New Roman" w:hAnsi="Times New Roman" w:cs="Times New Roman"/>
          <w:b/>
          <w:bCs/>
          <w:sz w:val="24"/>
          <w:szCs w:val="24"/>
        </w:rPr>
        <w:t>capazes</w:t>
      </w:r>
      <w:r w:rsidRPr="00D5094E">
        <w:rPr>
          <w:rFonts w:ascii="Times New Roman" w:hAnsi="Times New Roman" w:cs="Times New Roman"/>
          <w:b/>
          <w:bCs/>
          <w:sz w:val="24"/>
          <w:szCs w:val="24"/>
        </w:rPr>
        <w:t xml:space="preserve"> de auxiliar o empreendedor?</w:t>
      </w:r>
    </w:p>
    <w:p w14:paraId="176D586B" w14:textId="5CFCA270" w:rsidR="00944AA2" w:rsidRDefault="002E53A2" w:rsidP="005F1A79">
      <w:pPr>
        <w:pStyle w:val="PargrafodaLista"/>
        <w:spacing w:line="360" w:lineRule="auto"/>
        <w:ind w:left="1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</w:t>
      </w:r>
      <w:proofErr w:type="spellStart"/>
      <w:r>
        <w:rPr>
          <w:rFonts w:ascii="Times New Roman" w:hAnsi="Times New Roman" w:cs="Times New Roman"/>
          <w:sz w:val="24"/>
          <w:szCs w:val="24"/>
        </w:rPr>
        <w:t>Cezár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apresenta uma opinião positiva acerca da instituição mencionada, pois teve contato e utilizou suas formas de apoio e obteve êxito naquilo em que desejava</w:t>
      </w:r>
      <w:r w:rsidR="00C35D92">
        <w:rPr>
          <w:rFonts w:ascii="Times New Roman" w:hAnsi="Times New Roman" w:cs="Times New Roman"/>
          <w:sz w:val="24"/>
          <w:szCs w:val="24"/>
        </w:rPr>
        <w:t>, mas, contudo, releva que a até chegar à instituição, se sentiu sozinho e isolado, mostrando a dificuldade no acesso</w:t>
      </w:r>
      <w:r w:rsidR="005F1A79">
        <w:rPr>
          <w:rFonts w:ascii="Times New Roman" w:hAnsi="Times New Roman" w:cs="Times New Roman"/>
          <w:sz w:val="24"/>
          <w:szCs w:val="24"/>
        </w:rPr>
        <w:t>.</w:t>
      </w:r>
    </w:p>
    <w:p w14:paraId="05EFE7AC" w14:textId="2C271A3E" w:rsidR="00AA5A8C" w:rsidRDefault="00AA5A8C" w:rsidP="00DA4BE4">
      <w:pPr>
        <w:pStyle w:val="PargrafodaLista"/>
        <w:spacing w:line="360" w:lineRule="auto"/>
        <w:ind w:left="765"/>
        <w:rPr>
          <w:rFonts w:ascii="Times New Roman" w:hAnsi="Times New Roman" w:cs="Times New Roman"/>
          <w:sz w:val="24"/>
          <w:szCs w:val="24"/>
        </w:rPr>
      </w:pPr>
    </w:p>
    <w:p w14:paraId="08334E78" w14:textId="542E4A81" w:rsidR="00646A0C" w:rsidRDefault="00646A0C" w:rsidP="00DA4BE4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853C5">
        <w:rPr>
          <w:rFonts w:ascii="Times New Roman" w:hAnsi="Times New Roman" w:cs="Times New Roman"/>
          <w:b/>
          <w:bCs/>
          <w:sz w:val="24"/>
          <w:szCs w:val="24"/>
        </w:rPr>
        <w:t>ntrevista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5E5F">
        <w:rPr>
          <w:rFonts w:ascii="Times New Roman" w:hAnsi="Times New Roman" w:cs="Times New Roman"/>
          <w:b/>
          <w:bCs/>
          <w:sz w:val="24"/>
          <w:szCs w:val="24"/>
        </w:rPr>
        <w:t>com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agente ligado </w:t>
      </w:r>
      <w:r w:rsidR="00944AA2">
        <w:rPr>
          <w:rFonts w:ascii="Times New Roman" w:hAnsi="Times New Roman" w:cs="Times New Roman"/>
          <w:b/>
          <w:bCs/>
          <w:sz w:val="24"/>
          <w:szCs w:val="24"/>
        </w:rPr>
        <w:t>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instituição de apoio</w:t>
      </w:r>
      <w:r w:rsidRPr="006853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2D221C" w14:textId="63C4B7F0" w:rsidR="007B182B" w:rsidRPr="007B182B" w:rsidRDefault="00646A0C" w:rsidP="007B182B">
      <w:pPr>
        <w:pStyle w:val="PargrafodaLista"/>
        <w:spacing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646A0C">
        <w:rPr>
          <w:rFonts w:ascii="Times New Roman" w:hAnsi="Times New Roman" w:cs="Times New Roman"/>
          <w:sz w:val="24"/>
          <w:szCs w:val="24"/>
        </w:rPr>
        <w:t xml:space="preserve">A entrevista, que aconteceu de forma remota, pela plataforma </w:t>
      </w:r>
      <w:r w:rsidR="00944AA2" w:rsidRPr="00944AA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944AA2">
        <w:rPr>
          <w:rFonts w:ascii="Times New Roman" w:hAnsi="Times New Roman" w:cs="Times New Roman"/>
          <w:i/>
          <w:iCs/>
          <w:sz w:val="24"/>
          <w:szCs w:val="24"/>
        </w:rPr>
        <w:t>eams,</w:t>
      </w:r>
      <w:r w:rsidR="00E77E13">
        <w:rPr>
          <w:rFonts w:ascii="Times New Roman" w:hAnsi="Times New Roman" w:cs="Times New Roman"/>
          <w:sz w:val="24"/>
          <w:szCs w:val="24"/>
        </w:rPr>
        <w:t xml:space="preserve"> com a Sra. </w:t>
      </w:r>
      <w:r w:rsidR="0047113D" w:rsidRPr="0047113D">
        <w:rPr>
          <w:rFonts w:ascii="Times New Roman" w:hAnsi="Times New Roman" w:cs="Times New Roman"/>
          <w:sz w:val="24"/>
          <w:szCs w:val="24"/>
        </w:rPr>
        <w:t>Cleonice Maria da Silva</w:t>
      </w:r>
      <w:r w:rsidR="0047113D">
        <w:rPr>
          <w:rFonts w:ascii="Times New Roman" w:hAnsi="Times New Roman" w:cs="Times New Roman"/>
          <w:sz w:val="24"/>
          <w:szCs w:val="24"/>
        </w:rPr>
        <w:t xml:space="preserve">, que dispõe do cargo de </w:t>
      </w:r>
      <w:r w:rsidR="0047113D" w:rsidRPr="0047113D">
        <w:rPr>
          <w:rFonts w:ascii="Times New Roman" w:hAnsi="Times New Roman" w:cs="Times New Roman"/>
          <w:sz w:val="24"/>
          <w:szCs w:val="24"/>
        </w:rPr>
        <w:t>Gestora Estadual da Educação Empreendedora</w:t>
      </w:r>
      <w:r w:rsidR="0047113D">
        <w:rPr>
          <w:rFonts w:ascii="Times New Roman" w:hAnsi="Times New Roman" w:cs="Times New Roman"/>
          <w:sz w:val="24"/>
          <w:szCs w:val="24"/>
        </w:rPr>
        <w:t xml:space="preserve"> no </w:t>
      </w:r>
      <w:r w:rsidR="0047113D" w:rsidRPr="0047113D">
        <w:rPr>
          <w:rFonts w:ascii="Times New Roman" w:hAnsi="Times New Roman" w:cs="Times New Roman"/>
          <w:sz w:val="24"/>
          <w:szCs w:val="24"/>
        </w:rPr>
        <w:t>Sebrae GO</w:t>
      </w:r>
      <w:r w:rsidR="006F020B">
        <w:rPr>
          <w:rFonts w:ascii="Times New Roman" w:hAnsi="Times New Roman" w:cs="Times New Roman"/>
          <w:sz w:val="24"/>
          <w:szCs w:val="24"/>
        </w:rPr>
        <w:t>, 2022</w:t>
      </w:r>
      <w:r w:rsidR="0047113D">
        <w:rPr>
          <w:rFonts w:ascii="Times New Roman" w:hAnsi="Times New Roman" w:cs="Times New Roman"/>
          <w:sz w:val="24"/>
          <w:szCs w:val="24"/>
        </w:rPr>
        <w:t xml:space="preserve">. Sua Formação compreende-se como: Bacharel em Economia pela PUC-GO, </w:t>
      </w:r>
      <w:r w:rsidR="00944AA2">
        <w:rPr>
          <w:rFonts w:ascii="Times New Roman" w:hAnsi="Times New Roman" w:cs="Times New Roman"/>
          <w:sz w:val="24"/>
          <w:szCs w:val="24"/>
        </w:rPr>
        <w:t>pós-graduada</w:t>
      </w:r>
      <w:r w:rsidR="0047113D">
        <w:rPr>
          <w:rFonts w:ascii="Times New Roman" w:hAnsi="Times New Roman" w:cs="Times New Roman"/>
          <w:sz w:val="24"/>
          <w:szCs w:val="24"/>
        </w:rPr>
        <w:t xml:space="preserve"> em consultoria e gestão de negócios, gestão de projetos PUC-GO, além de MBA</w:t>
      </w:r>
      <w:r w:rsidR="001B1868">
        <w:rPr>
          <w:rFonts w:ascii="Times New Roman" w:hAnsi="Times New Roman" w:cs="Times New Roman"/>
          <w:sz w:val="24"/>
          <w:szCs w:val="24"/>
        </w:rPr>
        <w:t xml:space="preserve"> em</w:t>
      </w:r>
      <w:r w:rsidR="0047113D">
        <w:rPr>
          <w:rFonts w:ascii="Times New Roman" w:hAnsi="Times New Roman" w:cs="Times New Roman"/>
          <w:sz w:val="24"/>
          <w:szCs w:val="24"/>
        </w:rPr>
        <w:t xml:space="preserve"> transformação digital e negócios pela PUC-RS.</w:t>
      </w:r>
      <w:r w:rsidR="007B182B">
        <w:rPr>
          <w:rFonts w:ascii="Times New Roman" w:hAnsi="Times New Roman" w:cs="Times New Roman"/>
          <w:sz w:val="24"/>
          <w:szCs w:val="24"/>
        </w:rPr>
        <w:t xml:space="preserve"> </w:t>
      </w:r>
      <w:r w:rsidR="007B182B">
        <w:rPr>
          <w:rFonts w:ascii="Times New Roman" w:hAnsi="Times New Roman" w:cs="Times New Roman"/>
          <w:sz w:val="24"/>
          <w:szCs w:val="24"/>
        </w:rPr>
        <w:tab/>
        <w:t>Para a realização da entrevista, contou também com o apoio fundamental de Beatriz Dorneles, que atua como analista, no Sebrae-GO.</w:t>
      </w:r>
    </w:p>
    <w:p w14:paraId="2270ECF7" w14:textId="77777777" w:rsidR="0047113D" w:rsidRDefault="0047113D" w:rsidP="00DB3560">
      <w:pPr>
        <w:pStyle w:val="PargrafodaLista"/>
        <w:spacing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3BF5412B" w14:textId="7180D6DF" w:rsidR="0047113D" w:rsidRPr="00BD4B3C" w:rsidRDefault="00A40799" w:rsidP="00DB3560">
      <w:pPr>
        <w:pStyle w:val="paragraph"/>
        <w:numPr>
          <w:ilvl w:val="0"/>
          <w:numId w:val="13"/>
        </w:numPr>
        <w:spacing w:before="0" w:beforeAutospacing="0" w:after="120" w:afterAutospacing="0" w:line="360" w:lineRule="auto"/>
        <w:jc w:val="both"/>
        <w:textAlignment w:val="baseline"/>
        <w:rPr>
          <w:rStyle w:val="eop"/>
          <w:b/>
          <w:bCs/>
        </w:rPr>
      </w:pPr>
      <w:r w:rsidRPr="00BD4B3C">
        <w:rPr>
          <w:rStyle w:val="normaltextrun"/>
          <w:b/>
          <w:bCs/>
        </w:rPr>
        <w:t>É</w:t>
      </w:r>
      <w:r w:rsidR="0047113D" w:rsidRPr="00BD4B3C">
        <w:rPr>
          <w:rStyle w:val="normaltextrun"/>
          <w:b/>
          <w:bCs/>
        </w:rPr>
        <w:t xml:space="preserve"> possível dimensionar o volume de negócios atendidos</w:t>
      </w:r>
      <w:r w:rsidRPr="00BD4B3C">
        <w:rPr>
          <w:rStyle w:val="normaltextrun"/>
          <w:b/>
          <w:bCs/>
        </w:rPr>
        <w:t xml:space="preserve"> de 2019 a 2022</w:t>
      </w:r>
      <w:r w:rsidR="0047113D" w:rsidRPr="00BD4B3C">
        <w:rPr>
          <w:rStyle w:val="normaltextrun"/>
          <w:b/>
          <w:bCs/>
        </w:rPr>
        <w:t>?</w:t>
      </w:r>
      <w:r w:rsidR="0047113D" w:rsidRPr="00BD4B3C">
        <w:rPr>
          <w:rStyle w:val="eop"/>
          <w:b/>
          <w:bCs/>
        </w:rPr>
        <w:t xml:space="preserve">  </w:t>
      </w:r>
    </w:p>
    <w:p w14:paraId="73C9668F" w14:textId="7CBC9079" w:rsidR="00303A01" w:rsidRPr="00303A01" w:rsidRDefault="00303A01" w:rsidP="00303A0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Através de dados fornecidos, </w:t>
      </w:r>
      <w:r w:rsidR="003A0B07">
        <w:rPr>
          <w:rFonts w:ascii="Times New Roman" w:hAnsi="Times New Roman" w:cs="Times New Roman"/>
          <w:sz w:val="24"/>
          <w:szCs w:val="24"/>
        </w:rPr>
        <w:t>nota-se que e</w:t>
      </w:r>
      <w:r w:rsidRPr="00303A01">
        <w:rPr>
          <w:rFonts w:ascii="Times New Roman" w:hAnsi="Times New Roman" w:cs="Times New Roman"/>
          <w:sz w:val="24"/>
          <w:szCs w:val="24"/>
        </w:rPr>
        <w:t>m 2021 o Sebrae Goiás alcançou recorde de atendimento a CNPJ de toda sua história: foram 123 mil empresas atendidas. Em 2022 esse recorde foi batido novamente. Até o mês de novembro foram 128 mil empresas atendidas.</w:t>
      </w:r>
    </w:p>
    <w:p w14:paraId="480D8EEC" w14:textId="42A040A6" w:rsidR="00145178" w:rsidRDefault="00303A01" w:rsidP="00303A0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01">
        <w:rPr>
          <w:rFonts w:ascii="Times New Roman" w:hAnsi="Times New Roman" w:cs="Times New Roman"/>
          <w:sz w:val="24"/>
          <w:szCs w:val="24"/>
        </w:rPr>
        <w:t>Número de pequenos negócios atendidos (CNPJ único)</w:t>
      </w:r>
    </w:p>
    <w:tbl>
      <w:tblPr>
        <w:tblW w:w="77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1992"/>
        <w:gridCol w:w="2268"/>
      </w:tblGrid>
      <w:tr w:rsidR="00303A01" w:rsidRPr="00303A01" w14:paraId="236B82A6" w14:textId="77777777" w:rsidTr="00303A01">
        <w:trPr>
          <w:trHeight w:val="27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F7AAA41" w14:textId="77777777" w:rsidR="00303A01" w:rsidRPr="00303A01" w:rsidRDefault="00303A01" w:rsidP="00303A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FE25C4E" w14:textId="77777777" w:rsidR="00303A01" w:rsidRPr="00303A01" w:rsidRDefault="00303A01" w:rsidP="00303A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9FBC3E5" w14:textId="77777777" w:rsidR="00303A01" w:rsidRPr="00303A01" w:rsidRDefault="00303A01" w:rsidP="00303A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A9724CC" w14:textId="77777777" w:rsidR="00303A01" w:rsidRPr="00303A01" w:rsidRDefault="00303A01" w:rsidP="00303A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(até novembro)</w:t>
            </w:r>
          </w:p>
        </w:tc>
      </w:tr>
      <w:tr w:rsidR="00303A01" w:rsidRPr="00303A01" w14:paraId="60A9AF7E" w14:textId="77777777" w:rsidTr="00303A01">
        <w:trPr>
          <w:trHeight w:val="27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E7FDA4A" w14:textId="77777777" w:rsidR="00303A01" w:rsidRPr="00303A01" w:rsidRDefault="00303A01" w:rsidP="00303A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01">
              <w:rPr>
                <w:rFonts w:ascii="Times New Roman" w:eastAsia="Times New Roman" w:hAnsi="Times New Roman" w:cs="Times New Roman"/>
                <w:sz w:val="24"/>
                <w:szCs w:val="24"/>
              </w:rPr>
              <w:t>86.627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9E64DBB" w14:textId="77777777" w:rsidR="00303A01" w:rsidRPr="00303A01" w:rsidRDefault="00303A01" w:rsidP="00303A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01">
              <w:rPr>
                <w:rFonts w:ascii="Times New Roman" w:eastAsia="Times New Roman" w:hAnsi="Times New Roman" w:cs="Times New Roman"/>
                <w:sz w:val="24"/>
                <w:szCs w:val="24"/>
              </w:rPr>
              <w:t>46.502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340DAB8" w14:textId="77777777" w:rsidR="00303A01" w:rsidRPr="00303A01" w:rsidRDefault="00303A01" w:rsidP="00303A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01">
              <w:rPr>
                <w:rFonts w:ascii="Times New Roman" w:eastAsia="Times New Roman" w:hAnsi="Times New Roman" w:cs="Times New Roman"/>
                <w:sz w:val="24"/>
                <w:szCs w:val="24"/>
              </w:rPr>
              <w:t>123.454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A13B23C" w14:textId="77777777" w:rsidR="00303A01" w:rsidRPr="00303A01" w:rsidRDefault="00303A01" w:rsidP="00303A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01">
              <w:rPr>
                <w:rFonts w:ascii="Times New Roman" w:eastAsia="Times New Roman" w:hAnsi="Times New Roman" w:cs="Times New Roman"/>
                <w:sz w:val="24"/>
                <w:szCs w:val="24"/>
              </w:rPr>
              <w:t>128.443</w:t>
            </w:r>
          </w:p>
        </w:tc>
      </w:tr>
    </w:tbl>
    <w:p w14:paraId="18DCE8B0" w14:textId="13D40D6C" w:rsidR="00303A01" w:rsidRDefault="00303A01" w:rsidP="00303A0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01">
        <w:rPr>
          <w:rFonts w:ascii="Times New Roman" w:hAnsi="Times New Roman" w:cs="Times New Roman"/>
          <w:sz w:val="24"/>
          <w:szCs w:val="24"/>
        </w:rPr>
        <w:t>Fonte: Unidade de Gestão Estratégica</w:t>
      </w:r>
      <w:r w:rsidR="00040BD7">
        <w:rPr>
          <w:rFonts w:ascii="Times New Roman" w:hAnsi="Times New Roman" w:cs="Times New Roman"/>
          <w:sz w:val="24"/>
          <w:szCs w:val="24"/>
        </w:rPr>
        <w:t>, Sebrae GO.</w:t>
      </w:r>
    </w:p>
    <w:p w14:paraId="49139305" w14:textId="77777777" w:rsidR="008C6918" w:rsidRDefault="008C6918" w:rsidP="00303A0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B0BAA" w14:textId="5EDCBCCF" w:rsidR="00303A01" w:rsidRDefault="00303A01" w:rsidP="00303A0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01">
        <w:rPr>
          <w:rFonts w:ascii="Times New Roman" w:hAnsi="Times New Roman" w:cs="Times New Roman"/>
          <w:sz w:val="24"/>
          <w:szCs w:val="24"/>
        </w:rPr>
        <w:t>Obs.: Pequenos Negócios = Microempreendedor Individual + Microempresa + Empresa de Pequeno Porte.</w:t>
      </w:r>
    </w:p>
    <w:p w14:paraId="55442771" w14:textId="24E5E6E9" w:rsidR="00075093" w:rsidRDefault="00075093" w:rsidP="00303A0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93">
        <w:rPr>
          <w:rFonts w:ascii="Times New Roman" w:hAnsi="Times New Roman" w:cs="Times New Roman"/>
          <w:sz w:val="24"/>
          <w:szCs w:val="24"/>
        </w:rPr>
        <w:t>Entre 2019 e 2022 (até novembro), o Sebrae Goiás realizou mais de 1,4 mil atendimentos a empresas e pessoas físicas.</w:t>
      </w:r>
    </w:p>
    <w:p w14:paraId="22D8388F" w14:textId="2FF9DEBB" w:rsidR="00075093" w:rsidRDefault="00075093" w:rsidP="00303A0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93">
        <w:rPr>
          <w:rFonts w:ascii="Times New Roman" w:hAnsi="Times New Roman" w:cs="Times New Roman"/>
          <w:sz w:val="24"/>
          <w:szCs w:val="24"/>
        </w:rPr>
        <w:lastRenderedPageBreak/>
        <w:t>Número de ATENDIMENTOS realizados – 2019 a 2022 (novembro)</w:t>
      </w: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693"/>
        <w:gridCol w:w="2268"/>
      </w:tblGrid>
      <w:tr w:rsidR="00075093" w:rsidRPr="00075093" w14:paraId="170B293E" w14:textId="77777777" w:rsidTr="005F1A79">
        <w:trPr>
          <w:trHeight w:val="27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1C611A5" w14:textId="77777777" w:rsidR="00075093" w:rsidRPr="00075093" w:rsidRDefault="00075093" w:rsidP="00075093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Instrumento de Atendimento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69FAE0D" w14:textId="77777777" w:rsidR="00075093" w:rsidRPr="00075093" w:rsidRDefault="00075093" w:rsidP="00075093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Somatório 2019 - 2022  (novembro)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6E4EAAA" w14:textId="77777777" w:rsidR="00075093" w:rsidRPr="00075093" w:rsidRDefault="00075093" w:rsidP="00075093">
            <w:pPr>
              <w:pStyle w:val="PargrafodaLista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 2022 (até novembro)</w:t>
            </w:r>
          </w:p>
        </w:tc>
      </w:tr>
      <w:tr w:rsidR="00075093" w:rsidRPr="00075093" w14:paraId="03B3B52B" w14:textId="77777777" w:rsidTr="005F1A79">
        <w:trPr>
          <w:trHeight w:val="27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39ECD1" w14:textId="77777777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Consultoria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3ED7BB" w14:textId="410A9C59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244.223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E6F78D" w14:textId="206E1EB6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104.645</w:t>
            </w:r>
          </w:p>
        </w:tc>
      </w:tr>
      <w:tr w:rsidR="00075093" w:rsidRPr="00075093" w14:paraId="6EC24954" w14:textId="77777777" w:rsidTr="005F1A79">
        <w:trPr>
          <w:trHeight w:val="27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39D70A" w14:textId="77777777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FB58BF" w14:textId="3B9CF313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150.960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88877A" w14:textId="3EFEDECA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11.517</w:t>
            </w:r>
          </w:p>
        </w:tc>
      </w:tr>
      <w:tr w:rsidR="00075093" w:rsidRPr="00075093" w14:paraId="6C75B901" w14:textId="77777777" w:rsidTr="005F1A79">
        <w:trPr>
          <w:trHeight w:val="27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841F04" w14:textId="77777777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Feira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A6ADE7" w14:textId="52B5CE4A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2.151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6A3B68" w14:textId="5AF68866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075093" w:rsidRPr="00075093" w14:paraId="251D9438" w14:textId="77777777" w:rsidTr="005F1A79">
        <w:trPr>
          <w:trHeight w:val="27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474C5A" w14:textId="77777777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Missão/caravana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491599" w14:textId="3EDB8640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2.217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CE86FF" w14:textId="2A8D0675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075093" w:rsidRPr="00075093" w14:paraId="47284A22" w14:textId="77777777" w:rsidTr="005F1A79">
        <w:trPr>
          <w:trHeight w:val="27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CBE8EE" w14:textId="77777777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Oficina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B3E253" w14:textId="7F3D6D7F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153.610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FE91B3" w14:textId="4C7D82E2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53.682</w:t>
            </w:r>
          </w:p>
        </w:tc>
      </w:tr>
      <w:tr w:rsidR="00075093" w:rsidRPr="00075093" w14:paraId="7F403365" w14:textId="77777777" w:rsidTr="005F1A79">
        <w:trPr>
          <w:trHeight w:val="27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B0C67A" w14:textId="77777777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Orientação técnica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BB2523" w14:textId="0612FEFB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805.980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8CA26F" w14:textId="42FE6912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188.840</w:t>
            </w:r>
          </w:p>
        </w:tc>
      </w:tr>
      <w:tr w:rsidR="00075093" w:rsidRPr="00075093" w14:paraId="09CC05B5" w14:textId="77777777" w:rsidTr="005F1A79">
        <w:trPr>
          <w:trHeight w:val="27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0096EF" w14:textId="77777777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Palestra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AB48BB" w14:textId="3511C097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100.249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121C15" w14:textId="3EE266D7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34.385</w:t>
            </w:r>
          </w:p>
        </w:tc>
      </w:tr>
      <w:tr w:rsidR="00075093" w:rsidRPr="00075093" w14:paraId="23DBF1A4" w14:textId="77777777" w:rsidTr="005F1A79">
        <w:trPr>
          <w:trHeight w:val="27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03AD71" w14:textId="77777777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Rodada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21CD32" w14:textId="0E9013A9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C9EED2" w14:textId="170575D1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75093" w:rsidRPr="00075093" w14:paraId="5C465B44" w14:textId="77777777" w:rsidTr="005F1A79">
        <w:trPr>
          <w:trHeight w:val="27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D1E417" w14:textId="77777777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Seminário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281315" w14:textId="47858A13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8.947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70E678" w14:textId="77386362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</w:tr>
      <w:tr w:rsidR="00075093" w:rsidRPr="00075093" w14:paraId="02B1721A" w14:textId="77777777" w:rsidTr="005F1A79">
        <w:trPr>
          <w:trHeight w:val="27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281918" w14:textId="77777777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577BF2" w14:textId="4949AD8C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1.468.468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3ABEAA" w14:textId="7F44B4A5" w:rsidR="00075093" w:rsidRPr="00075093" w:rsidRDefault="00075093" w:rsidP="005F1A79">
            <w:pPr>
              <w:pStyle w:val="PargrafodaList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394.742</w:t>
            </w:r>
          </w:p>
        </w:tc>
      </w:tr>
    </w:tbl>
    <w:p w14:paraId="6C7309F6" w14:textId="337B7B06" w:rsidR="00075093" w:rsidRPr="00075093" w:rsidRDefault="00075093" w:rsidP="00075093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093">
        <w:rPr>
          <w:rFonts w:ascii="Times New Roman" w:hAnsi="Times New Roman" w:cs="Times New Roman"/>
          <w:sz w:val="24"/>
          <w:szCs w:val="24"/>
        </w:rPr>
        <w:t>Fonte: Unidade de Gestão Estratégica</w:t>
      </w:r>
      <w:r w:rsidR="00040BD7">
        <w:rPr>
          <w:rFonts w:ascii="Times New Roman" w:hAnsi="Times New Roman" w:cs="Times New Roman"/>
          <w:sz w:val="24"/>
          <w:szCs w:val="24"/>
        </w:rPr>
        <w:t>, Sebrae GO.</w:t>
      </w:r>
    </w:p>
    <w:p w14:paraId="6C510D27" w14:textId="77777777" w:rsidR="00BD4B3C" w:rsidRPr="005F1A79" w:rsidRDefault="00BD4B3C" w:rsidP="005F1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6F77A" w14:textId="6982EFAF" w:rsidR="0047113D" w:rsidRPr="00BD4B3C" w:rsidRDefault="0047113D" w:rsidP="00DB3560">
      <w:pPr>
        <w:pStyle w:val="paragraph"/>
        <w:numPr>
          <w:ilvl w:val="0"/>
          <w:numId w:val="13"/>
        </w:numPr>
        <w:spacing w:before="0" w:beforeAutospacing="0" w:after="120" w:afterAutospacing="0" w:line="360" w:lineRule="auto"/>
        <w:jc w:val="both"/>
        <w:textAlignment w:val="baseline"/>
        <w:rPr>
          <w:rStyle w:val="eop"/>
          <w:b/>
          <w:bCs/>
        </w:rPr>
      </w:pPr>
      <w:r w:rsidRPr="00BD4B3C">
        <w:rPr>
          <w:rStyle w:val="normaltextrun"/>
          <w:b/>
          <w:bCs/>
        </w:rPr>
        <w:t>É possível determinar a quantidade de negócios que obtiveram sucesso e permaneceram vivos após 5 anos do apoio?</w:t>
      </w:r>
      <w:r w:rsidRPr="00BD4B3C">
        <w:rPr>
          <w:rStyle w:val="eop"/>
          <w:b/>
          <w:bCs/>
        </w:rPr>
        <w:t> Se sim, qual a quantidade?</w:t>
      </w:r>
    </w:p>
    <w:p w14:paraId="4F4B87C0" w14:textId="5E585833" w:rsidR="00303A01" w:rsidRDefault="00303A01" w:rsidP="00BD4B3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Através de dados fornecidos, </w:t>
      </w:r>
      <w:r w:rsidRPr="00303A01">
        <w:rPr>
          <w:rFonts w:ascii="Times New Roman" w:hAnsi="Times New Roman" w:cs="Times New Roman"/>
          <w:sz w:val="24"/>
          <w:szCs w:val="24"/>
        </w:rPr>
        <w:t>O Sebrae realiza a pesquisa “Sobrevivência das Empresas”. A última edição foi publicada em 2021. É importante lembrar que a pandemia mudou muito a realidade das empresas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AF6073" w14:textId="1FA3B8AE" w:rsidR="00303A01" w:rsidRDefault="00303A01" w:rsidP="00BD4B3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D58973" wp14:editId="22F65EF5">
            <wp:extent cx="5401310" cy="2938780"/>
            <wp:effectExtent l="0" t="0" r="889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A61BC" w14:textId="21716C4C" w:rsidR="00D0727C" w:rsidRPr="005F1A79" w:rsidRDefault="00040BD7" w:rsidP="005F1A79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BD7">
        <w:rPr>
          <w:rFonts w:ascii="Times New Roman" w:hAnsi="Times New Roman" w:cs="Times New Roman"/>
          <w:sz w:val="24"/>
          <w:szCs w:val="24"/>
        </w:rPr>
        <w:t>Fonte: Unidade de Gestão Estratégica, Sebrae GO.</w:t>
      </w:r>
    </w:p>
    <w:p w14:paraId="66F09C36" w14:textId="0F725EB8" w:rsidR="00303A01" w:rsidRDefault="00303A01" w:rsidP="00BD4B3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01">
        <w:rPr>
          <w:rFonts w:ascii="Times New Roman" w:hAnsi="Times New Roman" w:cs="Times New Roman"/>
          <w:sz w:val="24"/>
          <w:szCs w:val="24"/>
        </w:rPr>
        <w:lastRenderedPageBreak/>
        <w:t>Durante a Pandemia o Sebrae realizou um monitoramento junto aos pequenos negócios, onde é possível monitorar a quantidade de empresas que fecharam suas portas temporariamente, por exemplo e quais foram as principais dificuldades enfrentadas.</w:t>
      </w:r>
    </w:p>
    <w:p w14:paraId="795ED498" w14:textId="77777777" w:rsidR="00303A01" w:rsidRPr="005F1A79" w:rsidRDefault="00303A01" w:rsidP="005F1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BFA16" w14:textId="4403BDDD" w:rsidR="0047113D" w:rsidRPr="00DB3560" w:rsidRDefault="0047113D" w:rsidP="00DB3560">
      <w:pPr>
        <w:pStyle w:val="paragraph"/>
        <w:numPr>
          <w:ilvl w:val="0"/>
          <w:numId w:val="13"/>
        </w:numPr>
        <w:spacing w:before="0" w:beforeAutospacing="0" w:after="120" w:afterAutospacing="0" w:line="360" w:lineRule="auto"/>
        <w:jc w:val="both"/>
        <w:textAlignment w:val="baseline"/>
        <w:rPr>
          <w:rStyle w:val="eop"/>
          <w:b/>
          <w:bCs/>
        </w:rPr>
      </w:pPr>
      <w:r w:rsidRPr="00DB3560">
        <w:rPr>
          <w:rStyle w:val="normaltextrun"/>
          <w:b/>
          <w:bCs/>
        </w:rPr>
        <w:t>De 2019 a 2022, quais têm sido as principais dificuldades do empreendedor que busca apoio?</w:t>
      </w:r>
      <w:r w:rsidRPr="00DB3560">
        <w:rPr>
          <w:rStyle w:val="eop"/>
          <w:b/>
          <w:bCs/>
        </w:rPr>
        <w:t xml:space="preserve"> Em quais delas foi possível ajudá-los?</w:t>
      </w:r>
    </w:p>
    <w:p w14:paraId="276B630B" w14:textId="52905937" w:rsidR="005D16CA" w:rsidRPr="00DB3560" w:rsidRDefault="0047113D" w:rsidP="00DB3560">
      <w:pPr>
        <w:pStyle w:val="PargrafodaLista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3560">
        <w:rPr>
          <w:rFonts w:ascii="Times New Roman" w:hAnsi="Times New Roman" w:cs="Times New Roman"/>
          <w:i/>
          <w:iCs/>
          <w:sz w:val="24"/>
          <w:szCs w:val="24"/>
        </w:rPr>
        <w:t>Do ano de 2019 a 2022</w:t>
      </w:r>
      <w:r w:rsidR="00DB356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B3560">
        <w:rPr>
          <w:rFonts w:ascii="Times New Roman" w:hAnsi="Times New Roman" w:cs="Times New Roman"/>
          <w:i/>
          <w:iCs/>
          <w:sz w:val="24"/>
          <w:szCs w:val="24"/>
        </w:rPr>
        <w:t xml:space="preserve"> umas das principais dificuldades do pequeno empresário é a gestão, falta </w:t>
      </w:r>
      <w:r w:rsidR="00DB3560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r w:rsidRPr="00DB3560">
        <w:rPr>
          <w:rFonts w:ascii="Times New Roman" w:hAnsi="Times New Roman" w:cs="Times New Roman"/>
          <w:i/>
          <w:iCs/>
          <w:sz w:val="24"/>
          <w:szCs w:val="24"/>
        </w:rPr>
        <w:t>fluxo de caixa,</w:t>
      </w:r>
      <w:r w:rsidR="00DB3560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r w:rsidRPr="00DB3560">
        <w:rPr>
          <w:rFonts w:ascii="Times New Roman" w:hAnsi="Times New Roman" w:cs="Times New Roman"/>
          <w:i/>
          <w:iCs/>
          <w:sz w:val="24"/>
          <w:szCs w:val="24"/>
        </w:rPr>
        <w:t>gestão do negócio</w:t>
      </w:r>
      <w:r w:rsidR="00DB3560">
        <w:rPr>
          <w:rFonts w:ascii="Times New Roman" w:hAnsi="Times New Roman" w:cs="Times New Roman"/>
          <w:i/>
          <w:iCs/>
          <w:sz w:val="24"/>
          <w:szCs w:val="24"/>
        </w:rPr>
        <w:t xml:space="preserve"> e de</w:t>
      </w:r>
      <w:r w:rsidRPr="00DB3560">
        <w:rPr>
          <w:rFonts w:ascii="Times New Roman" w:hAnsi="Times New Roman" w:cs="Times New Roman"/>
          <w:i/>
          <w:iCs/>
          <w:sz w:val="24"/>
          <w:szCs w:val="24"/>
        </w:rPr>
        <w:t xml:space="preserve"> planejamento de marketing. O grande agravante foi a pandemia, que</w:t>
      </w:r>
      <w:r w:rsidR="00DB3560">
        <w:rPr>
          <w:rFonts w:ascii="Times New Roman" w:hAnsi="Times New Roman" w:cs="Times New Roman"/>
          <w:i/>
          <w:iCs/>
          <w:sz w:val="24"/>
          <w:szCs w:val="24"/>
        </w:rPr>
        <w:t xml:space="preserve"> [o]</w:t>
      </w:r>
      <w:r w:rsidRPr="00DB3560">
        <w:rPr>
          <w:rFonts w:ascii="Times New Roman" w:hAnsi="Times New Roman" w:cs="Times New Roman"/>
          <w:i/>
          <w:iCs/>
          <w:sz w:val="24"/>
          <w:szCs w:val="24"/>
        </w:rPr>
        <w:t xml:space="preserve"> forçou a trabalhar de uma forma diferente, indo para o lado da inovação e o digital</w:t>
      </w:r>
      <w:r w:rsidR="005D16CA" w:rsidRPr="00DB356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67E47">
        <w:rPr>
          <w:rFonts w:ascii="Times New Roman" w:hAnsi="Times New Roman" w:cs="Times New Roman"/>
          <w:i/>
          <w:iCs/>
          <w:sz w:val="24"/>
          <w:szCs w:val="24"/>
        </w:rPr>
        <w:t xml:space="preserve"> Neste sentido, </w:t>
      </w:r>
      <w:proofErr w:type="gramStart"/>
      <w:r w:rsidR="00E67E47">
        <w:rPr>
          <w:rFonts w:ascii="Times New Roman" w:hAnsi="Times New Roman" w:cs="Times New Roman"/>
          <w:i/>
          <w:iCs/>
          <w:sz w:val="24"/>
          <w:szCs w:val="24"/>
        </w:rPr>
        <w:t>o Sebrae dispõem</w:t>
      </w:r>
      <w:proofErr w:type="gramEnd"/>
      <w:r w:rsidR="00E67E47">
        <w:rPr>
          <w:rFonts w:ascii="Times New Roman" w:hAnsi="Times New Roman" w:cs="Times New Roman"/>
          <w:i/>
          <w:iCs/>
          <w:sz w:val="24"/>
          <w:szCs w:val="24"/>
        </w:rPr>
        <w:t xml:space="preserve"> de cursos e imersões que promovem ao empreendedor a noção para o marketing digital do negócio, foi uma das dificuldades em que o Sebrae mais solucionou neste últimos anos citados. </w:t>
      </w:r>
    </w:p>
    <w:p w14:paraId="5D1FF6BD" w14:textId="77777777" w:rsidR="005D16CA" w:rsidRDefault="005D16CA" w:rsidP="00DA4BE4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8394C5" w14:textId="5A04E117" w:rsidR="005D16CA" w:rsidRPr="00953472" w:rsidRDefault="005D16CA" w:rsidP="00DB3560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472">
        <w:rPr>
          <w:rFonts w:ascii="Times New Roman" w:hAnsi="Times New Roman" w:cs="Times New Roman"/>
          <w:b/>
          <w:bCs/>
          <w:sz w:val="24"/>
          <w:szCs w:val="24"/>
        </w:rPr>
        <w:t>Empreendimentos que utilizaram algum recurso financeiro tiveram sucesso em seus empreendimentos? Qual o percentual das empresas que de fato obtiveram tal feito?</w:t>
      </w:r>
    </w:p>
    <w:p w14:paraId="2BDB3D7C" w14:textId="77777777" w:rsidR="00303A01" w:rsidRPr="00303A01" w:rsidRDefault="00303A01" w:rsidP="00303A0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01">
        <w:rPr>
          <w:rFonts w:ascii="Times New Roman" w:hAnsi="Times New Roman" w:cs="Times New Roman"/>
          <w:sz w:val="24"/>
          <w:szCs w:val="24"/>
        </w:rPr>
        <w:t>A pandemia mudou muito a realidade das empresas em geral. Foram dois anos em que os empresários lutaram fortemente para manter seus negócios abertos e evitar demissões. Muitos não conseguiram e fecharam suas empresas. A tomada de crédito ajudou muito nesse desafio, mas como foi um momento incomum, esse período deve ser tratado com mais atenção sobre essa questão.</w:t>
      </w:r>
    </w:p>
    <w:p w14:paraId="2F419A8D" w14:textId="13FB6B0F" w:rsidR="00BD4B3C" w:rsidRDefault="00303A01" w:rsidP="00303A0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01">
        <w:rPr>
          <w:rFonts w:ascii="Times New Roman" w:hAnsi="Times New Roman" w:cs="Times New Roman"/>
          <w:sz w:val="24"/>
          <w:szCs w:val="24"/>
        </w:rPr>
        <w:t>A pesquisa de monitoramento das empresas durante a pandemia traz dados sobre o uso do crédito</w:t>
      </w:r>
      <w:r w:rsidR="008548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A306ED" w14:textId="77777777" w:rsidR="00303A01" w:rsidRPr="00BD4B3C" w:rsidRDefault="00303A01" w:rsidP="00303A0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8FA31" w14:textId="6F3C833C" w:rsidR="005D16CA" w:rsidRDefault="007A1894" w:rsidP="00DA4BE4">
      <w:pPr>
        <w:pStyle w:val="Pargrafoda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3560">
        <w:rPr>
          <w:rFonts w:ascii="Times New Roman" w:hAnsi="Times New Roman" w:cs="Times New Roman"/>
          <w:b/>
          <w:bCs/>
          <w:sz w:val="24"/>
          <w:szCs w:val="24"/>
        </w:rPr>
        <w:t>Quais são as dificuldades comuns encontradas ao primeiro contato com o empreendedor?</w:t>
      </w:r>
    </w:p>
    <w:p w14:paraId="7F83844A" w14:textId="7158ADBF" w:rsidR="00BD4B3C" w:rsidRPr="00B8342B" w:rsidRDefault="00B8342B" w:rsidP="00BE4451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42B">
        <w:rPr>
          <w:rFonts w:ascii="Times New Roman" w:hAnsi="Times New Roman" w:cs="Times New Roman"/>
          <w:sz w:val="24"/>
          <w:szCs w:val="24"/>
        </w:rPr>
        <w:t>É percebido que</w:t>
      </w:r>
      <w:r>
        <w:rPr>
          <w:rFonts w:ascii="Times New Roman" w:hAnsi="Times New Roman" w:cs="Times New Roman"/>
          <w:sz w:val="24"/>
          <w:szCs w:val="24"/>
        </w:rPr>
        <w:t xml:space="preserve"> as dificuldades mais comuns encontradas ao </w:t>
      </w:r>
      <w:proofErr w:type="gramStart"/>
      <w:r>
        <w:rPr>
          <w:rFonts w:ascii="Times New Roman" w:hAnsi="Times New Roman" w:cs="Times New Roman"/>
          <w:sz w:val="24"/>
          <w:szCs w:val="24"/>
        </w:rPr>
        <w:t>primeiros contato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 o empreendedor é questões financeiras, principalmente ligadas a fluxo de caixa, e alguns casos, empreendedores que misturam as finanças pessoais com as do negócio. Nota-se que durante o período da pandemia entre 2020 a 2021, o aumento da demanda, sem dúvidas é a busca por marketing digital, sendo uma nova necessidade em acessão, do qual o Sebrae possui forte atuação e auxiliam essas demandas com as novas formas de negócios atuais. </w:t>
      </w:r>
    </w:p>
    <w:p w14:paraId="43EE5E16" w14:textId="77777777" w:rsidR="00202C6D" w:rsidRPr="007A1894" w:rsidRDefault="00202C6D" w:rsidP="00DA4BE4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D331C2" w14:textId="2359EBED" w:rsidR="007A1894" w:rsidRPr="00DB3560" w:rsidRDefault="007A1894" w:rsidP="00DB3560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560">
        <w:rPr>
          <w:rFonts w:ascii="Times New Roman" w:hAnsi="Times New Roman" w:cs="Times New Roman"/>
          <w:b/>
          <w:bCs/>
          <w:sz w:val="24"/>
          <w:szCs w:val="24"/>
        </w:rPr>
        <w:t xml:space="preserve">Qual é a forma de apoio mais procurado pelos empreendedores? </w:t>
      </w:r>
    </w:p>
    <w:p w14:paraId="1D876FF7" w14:textId="7458BD4B" w:rsidR="007A1894" w:rsidRPr="00DB3560" w:rsidRDefault="00DB3560" w:rsidP="00DB3560">
      <w:pPr>
        <w:spacing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356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14961" w:rsidRPr="00DB3560">
        <w:rPr>
          <w:rFonts w:ascii="Times New Roman" w:hAnsi="Times New Roman" w:cs="Times New Roman"/>
          <w:i/>
          <w:iCs/>
          <w:sz w:val="24"/>
          <w:szCs w:val="24"/>
        </w:rPr>
        <w:t xml:space="preserve"> forma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mais </w:t>
      </w:r>
      <w:r w:rsidR="00814961" w:rsidRPr="00DB3560">
        <w:rPr>
          <w:rFonts w:ascii="Times New Roman" w:hAnsi="Times New Roman" w:cs="Times New Roman"/>
          <w:i/>
          <w:iCs/>
          <w:sz w:val="24"/>
          <w:szCs w:val="24"/>
        </w:rPr>
        <w:t xml:space="preserve">procurada é o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814961" w:rsidRPr="00DB3560">
        <w:rPr>
          <w:rFonts w:ascii="Times New Roman" w:hAnsi="Times New Roman" w:cs="Times New Roman"/>
          <w:i/>
          <w:iCs/>
          <w:sz w:val="24"/>
          <w:szCs w:val="24"/>
        </w:rPr>
        <w:t>rédito, e o Sebrae disponibiliza as orientações necessárias para buscar a melhor opção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14961" w:rsidRPr="00DB35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814961" w:rsidRPr="00DB3560">
        <w:rPr>
          <w:rFonts w:ascii="Times New Roman" w:hAnsi="Times New Roman" w:cs="Times New Roman"/>
          <w:i/>
          <w:iCs/>
          <w:sz w:val="24"/>
          <w:szCs w:val="24"/>
        </w:rPr>
        <w:t xml:space="preserve">laro que antes </w:t>
      </w:r>
      <w:r w:rsidR="009459B7" w:rsidRPr="00DB3560">
        <w:rPr>
          <w:rFonts w:ascii="Times New Roman" w:hAnsi="Times New Roman" w:cs="Times New Roman"/>
          <w:i/>
          <w:iCs/>
          <w:sz w:val="24"/>
          <w:szCs w:val="24"/>
        </w:rPr>
        <w:t>é entendido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3560">
        <w:rPr>
          <w:rFonts w:ascii="Times New Roman" w:hAnsi="Times New Roman" w:cs="Times New Roman"/>
          <w:sz w:val="24"/>
          <w:szCs w:val="24"/>
        </w:rPr>
        <w:t>(sic)</w:t>
      </w:r>
      <w:r w:rsidR="00814961" w:rsidRPr="00DB3560">
        <w:rPr>
          <w:rFonts w:ascii="Times New Roman" w:hAnsi="Times New Roman" w:cs="Times New Roman"/>
          <w:i/>
          <w:iCs/>
          <w:sz w:val="24"/>
          <w:szCs w:val="24"/>
        </w:rPr>
        <w:t xml:space="preserve"> se realmente esta é a melhor opção para o negócio, uma vez que poderiam encontrar soluções realizando o planejamento financeiro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BBC9AB2" w14:textId="77777777" w:rsidR="007A1894" w:rsidRPr="00DB3560" w:rsidRDefault="007A1894" w:rsidP="00DA4BE4">
      <w:pPr>
        <w:pStyle w:val="Pargrafoda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6A65D" w14:textId="16609A6B" w:rsidR="007A1894" w:rsidRPr="00DB3560" w:rsidRDefault="007A1894" w:rsidP="00DB3560">
      <w:pPr>
        <w:pStyle w:val="paragraph"/>
        <w:numPr>
          <w:ilvl w:val="0"/>
          <w:numId w:val="13"/>
        </w:numPr>
        <w:spacing w:before="0" w:beforeAutospacing="0" w:after="120" w:afterAutospacing="0" w:line="360" w:lineRule="auto"/>
        <w:jc w:val="both"/>
        <w:textAlignment w:val="baseline"/>
        <w:rPr>
          <w:rStyle w:val="normaltextrun"/>
          <w:b/>
          <w:bCs/>
        </w:rPr>
      </w:pPr>
      <w:r w:rsidRPr="00DB3560">
        <w:rPr>
          <w:rStyle w:val="normaltextrun"/>
          <w:b/>
          <w:bCs/>
        </w:rPr>
        <w:t>Qua</w:t>
      </w:r>
      <w:r w:rsidR="00374F0A" w:rsidRPr="00DB3560">
        <w:rPr>
          <w:rStyle w:val="normaltextrun"/>
          <w:b/>
          <w:bCs/>
        </w:rPr>
        <w:t>l</w:t>
      </w:r>
      <w:r w:rsidRPr="00DB3560">
        <w:rPr>
          <w:rStyle w:val="normaltextrun"/>
          <w:b/>
          <w:bCs/>
        </w:rPr>
        <w:t xml:space="preserve"> formas de apoio, quando efetivada, mais satisfazem as necessidades dos empreendedores? </w:t>
      </w:r>
    </w:p>
    <w:p w14:paraId="34B1C832" w14:textId="763CD350" w:rsidR="007A1894" w:rsidRPr="005F1A79" w:rsidRDefault="00374F0A" w:rsidP="005F1A79">
      <w:pPr>
        <w:pStyle w:val="paragraph"/>
        <w:spacing w:before="0" w:beforeAutospacing="0" w:after="120" w:afterAutospacing="0" w:line="360" w:lineRule="auto"/>
        <w:ind w:left="720"/>
        <w:jc w:val="both"/>
        <w:textAlignment w:val="baseline"/>
        <w:rPr>
          <w:rStyle w:val="normaltextrun"/>
          <w:i/>
          <w:iCs/>
        </w:rPr>
      </w:pPr>
      <w:r w:rsidRPr="00DB3560">
        <w:rPr>
          <w:rStyle w:val="normaltextrun"/>
          <w:i/>
          <w:iCs/>
        </w:rPr>
        <w:t xml:space="preserve">Observa-se que </w:t>
      </w:r>
      <w:r w:rsidR="009459B7" w:rsidRPr="00DB3560">
        <w:rPr>
          <w:rStyle w:val="normaltextrun"/>
          <w:i/>
          <w:iCs/>
        </w:rPr>
        <w:t xml:space="preserve">a consultoria </w:t>
      </w:r>
      <w:r w:rsidRPr="00DB3560">
        <w:rPr>
          <w:rStyle w:val="normaltextrun"/>
          <w:i/>
          <w:iCs/>
        </w:rPr>
        <w:t xml:space="preserve">é </w:t>
      </w:r>
      <w:r w:rsidR="009459B7" w:rsidRPr="00DB3560">
        <w:rPr>
          <w:rStyle w:val="normaltextrun"/>
          <w:i/>
          <w:iCs/>
        </w:rPr>
        <w:t xml:space="preserve">quem </w:t>
      </w:r>
      <w:r w:rsidRPr="00DB3560">
        <w:rPr>
          <w:rStyle w:val="normaltextrun"/>
          <w:i/>
          <w:iCs/>
        </w:rPr>
        <w:t>mai</w:t>
      </w:r>
      <w:r w:rsidR="00DB3560">
        <w:rPr>
          <w:rStyle w:val="normaltextrun"/>
          <w:i/>
          <w:iCs/>
        </w:rPr>
        <w:t>s</w:t>
      </w:r>
      <w:r w:rsidRPr="00DB3560">
        <w:rPr>
          <w:rStyle w:val="normaltextrun"/>
          <w:i/>
          <w:iCs/>
        </w:rPr>
        <w:t xml:space="preserve"> </w:t>
      </w:r>
      <w:r w:rsidR="009459B7" w:rsidRPr="00DB3560">
        <w:rPr>
          <w:rStyle w:val="normaltextrun"/>
          <w:i/>
          <w:iCs/>
        </w:rPr>
        <w:t>satisfaz o empreendedor</w:t>
      </w:r>
      <w:r w:rsidR="00DB3560">
        <w:rPr>
          <w:rStyle w:val="normaltextrun"/>
          <w:i/>
          <w:iCs/>
        </w:rPr>
        <w:t>;</w:t>
      </w:r>
      <w:r w:rsidR="009459B7" w:rsidRPr="00DB3560">
        <w:rPr>
          <w:rStyle w:val="normaltextrun"/>
          <w:i/>
          <w:iCs/>
        </w:rPr>
        <w:t xml:space="preserve"> </w:t>
      </w:r>
      <w:r w:rsidR="00DB3560">
        <w:rPr>
          <w:rStyle w:val="normaltextrun"/>
          <w:i/>
          <w:iCs/>
        </w:rPr>
        <w:t>a</w:t>
      </w:r>
      <w:r w:rsidR="009459B7" w:rsidRPr="00DB3560">
        <w:rPr>
          <w:rStyle w:val="normaltextrun"/>
          <w:i/>
          <w:iCs/>
        </w:rPr>
        <w:t xml:space="preserve"> </w:t>
      </w:r>
      <w:r w:rsidR="00DB3560">
        <w:rPr>
          <w:rStyle w:val="normaltextrun"/>
          <w:i/>
          <w:iCs/>
        </w:rPr>
        <w:t>c</w:t>
      </w:r>
      <w:r w:rsidR="009459B7" w:rsidRPr="00DB3560">
        <w:rPr>
          <w:rStyle w:val="normaltextrun"/>
          <w:i/>
          <w:iCs/>
        </w:rPr>
        <w:t>ontratação da consultoria do qual</w:t>
      </w:r>
      <w:r w:rsidR="00DB3560">
        <w:rPr>
          <w:rStyle w:val="normaltextrun"/>
          <w:i/>
          <w:iCs/>
        </w:rPr>
        <w:t xml:space="preserve"> </w:t>
      </w:r>
      <w:r w:rsidR="00DB3560" w:rsidRPr="00DB3560">
        <w:rPr>
          <w:rStyle w:val="normaltextrun"/>
        </w:rPr>
        <w:t>(sic)</w:t>
      </w:r>
      <w:r w:rsidR="009459B7" w:rsidRPr="00DB3560">
        <w:rPr>
          <w:rStyle w:val="normaltextrun"/>
          <w:i/>
          <w:iCs/>
        </w:rPr>
        <w:t xml:space="preserve"> o consultor vai até a empresa, faz os diagnósticos necessários</w:t>
      </w:r>
      <w:r w:rsidRPr="00DB3560">
        <w:rPr>
          <w:rStyle w:val="normaltextrun"/>
          <w:i/>
          <w:iCs/>
        </w:rPr>
        <w:t xml:space="preserve"> do negócio para tomadas de decisão.</w:t>
      </w:r>
    </w:p>
    <w:p w14:paraId="1146264C" w14:textId="4D3A6197" w:rsidR="007A1894" w:rsidRPr="00DB3560" w:rsidRDefault="007A1894" w:rsidP="00DB3560">
      <w:pPr>
        <w:pStyle w:val="paragraph"/>
        <w:numPr>
          <w:ilvl w:val="0"/>
          <w:numId w:val="13"/>
        </w:numPr>
        <w:spacing w:before="0" w:beforeAutospacing="0" w:after="120" w:afterAutospacing="0" w:line="360" w:lineRule="auto"/>
        <w:jc w:val="both"/>
        <w:textAlignment w:val="baseline"/>
        <w:rPr>
          <w:rStyle w:val="eop"/>
          <w:b/>
          <w:bCs/>
        </w:rPr>
      </w:pPr>
      <w:r w:rsidRPr="00DB3560">
        <w:rPr>
          <w:rStyle w:val="normaltextrun"/>
          <w:b/>
          <w:bCs/>
        </w:rPr>
        <w:t>Como é a atuação, como um todo, do Sebrae Goiás em relação ao empreendedorismo Goiano?</w:t>
      </w:r>
      <w:r w:rsidRPr="00DB3560">
        <w:rPr>
          <w:rStyle w:val="eop"/>
          <w:b/>
          <w:bCs/>
        </w:rPr>
        <w:t> </w:t>
      </w:r>
    </w:p>
    <w:p w14:paraId="53BEC2A2" w14:textId="4D4E9729" w:rsidR="00374F0A" w:rsidRPr="00DB3560" w:rsidRDefault="00374F0A" w:rsidP="00DB3560">
      <w:pPr>
        <w:pStyle w:val="paragraph"/>
        <w:spacing w:before="0" w:beforeAutospacing="0" w:after="120" w:afterAutospacing="0" w:line="360" w:lineRule="auto"/>
        <w:ind w:left="720"/>
        <w:jc w:val="both"/>
        <w:textAlignment w:val="baseline"/>
        <w:rPr>
          <w:rStyle w:val="eop"/>
        </w:rPr>
      </w:pPr>
      <w:r w:rsidRPr="00DB3560">
        <w:rPr>
          <w:rStyle w:val="eop"/>
        </w:rPr>
        <w:t>Cleonice revela que</w:t>
      </w:r>
      <w:r w:rsidR="00DB3560">
        <w:rPr>
          <w:rStyle w:val="eop"/>
        </w:rPr>
        <w:t>,</w:t>
      </w:r>
      <w:r w:rsidRPr="00DB3560">
        <w:rPr>
          <w:rStyle w:val="eop"/>
        </w:rPr>
        <w:t xml:space="preserve"> com a atuação do Sebrae-GO em 100% do território Goiano, e </w:t>
      </w:r>
      <w:r w:rsidR="00DB3560">
        <w:rPr>
          <w:rStyle w:val="eop"/>
        </w:rPr>
        <w:t>a</w:t>
      </w:r>
      <w:r w:rsidRPr="00DB3560">
        <w:rPr>
          <w:rStyle w:val="eop"/>
        </w:rPr>
        <w:t>s diversas formas de apoio, o Sebrae-GO está completando 50 anos junto aos empreendedores no estado, e que se faz necessário também o poder público auxiliar nas demandas ligadas aos empreendedores a</w:t>
      </w:r>
      <w:r w:rsidR="00DB3560">
        <w:rPr>
          <w:rStyle w:val="eop"/>
        </w:rPr>
        <w:t xml:space="preserve"> </w:t>
      </w:r>
      <w:r w:rsidRPr="00DB3560">
        <w:rPr>
          <w:rStyle w:val="eop"/>
        </w:rPr>
        <w:t>fim de estimul</w:t>
      </w:r>
      <w:r w:rsidR="00DB3560">
        <w:rPr>
          <w:rStyle w:val="eop"/>
        </w:rPr>
        <w:t>á-los</w:t>
      </w:r>
      <w:r w:rsidRPr="00DB3560">
        <w:rPr>
          <w:rStyle w:val="eop"/>
        </w:rPr>
        <w:t xml:space="preserve"> e incentiv</w:t>
      </w:r>
      <w:r w:rsidR="00DB3560">
        <w:rPr>
          <w:rStyle w:val="eop"/>
        </w:rPr>
        <w:t>á</w:t>
      </w:r>
      <w:r w:rsidRPr="00DB3560">
        <w:rPr>
          <w:rStyle w:val="eop"/>
        </w:rPr>
        <w:t>-los a se desenvolverem cada vez mais.</w:t>
      </w:r>
    </w:p>
    <w:p w14:paraId="49A33091" w14:textId="77777777" w:rsidR="007A1894" w:rsidRDefault="007A1894" w:rsidP="00DA4BE4">
      <w:pPr>
        <w:pStyle w:val="paragraph"/>
        <w:spacing w:before="0" w:beforeAutospacing="0" w:after="120" w:afterAutospacing="0" w:line="360" w:lineRule="auto"/>
        <w:ind w:left="720"/>
        <w:textAlignment w:val="baseline"/>
        <w:rPr>
          <w:rStyle w:val="eop"/>
        </w:rPr>
      </w:pPr>
    </w:p>
    <w:p w14:paraId="77E518F4" w14:textId="372866A6" w:rsidR="007A1894" w:rsidRPr="00DB3560" w:rsidRDefault="007A1894" w:rsidP="00DB3560">
      <w:pPr>
        <w:pStyle w:val="paragraph"/>
        <w:numPr>
          <w:ilvl w:val="0"/>
          <w:numId w:val="13"/>
        </w:numPr>
        <w:spacing w:before="0" w:beforeAutospacing="0" w:after="120" w:afterAutospacing="0" w:line="360" w:lineRule="auto"/>
        <w:jc w:val="both"/>
        <w:textAlignment w:val="baseline"/>
        <w:rPr>
          <w:rStyle w:val="eop"/>
          <w:b/>
          <w:bCs/>
        </w:rPr>
      </w:pPr>
      <w:r w:rsidRPr="00DB3560">
        <w:rPr>
          <w:rStyle w:val="eop"/>
          <w:b/>
          <w:bCs/>
        </w:rPr>
        <w:t xml:space="preserve">Sabe-se que há interação </w:t>
      </w:r>
      <w:r w:rsidRPr="00DB3560">
        <w:rPr>
          <w:rStyle w:val="normaltextrun"/>
          <w:b/>
          <w:bCs/>
        </w:rPr>
        <w:t xml:space="preserve">do Sebrae Goiás </w:t>
      </w:r>
      <w:r w:rsidRPr="00DB3560">
        <w:rPr>
          <w:rStyle w:val="eop"/>
          <w:b/>
          <w:bCs/>
        </w:rPr>
        <w:t>com instituições de ensino. Quais são as principais interações, em termos dos serviços realizados?</w:t>
      </w:r>
    </w:p>
    <w:p w14:paraId="6A68CB70" w14:textId="493E41D9" w:rsidR="007A1894" w:rsidRPr="002226FF" w:rsidRDefault="003B0E04" w:rsidP="00DB3560">
      <w:pPr>
        <w:pStyle w:val="PargrafodaLista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4B3C">
        <w:rPr>
          <w:rFonts w:ascii="Times New Roman" w:hAnsi="Times New Roman" w:cs="Times New Roman"/>
          <w:sz w:val="24"/>
          <w:szCs w:val="24"/>
        </w:rPr>
        <w:t>O Sebrae Brasil possui o Programa Nacional de Educação Empreendedora, que ocorre em todos os e</w:t>
      </w:r>
      <w:r w:rsidR="00D108FF" w:rsidRPr="00BD4B3C">
        <w:rPr>
          <w:rFonts w:ascii="Times New Roman" w:hAnsi="Times New Roman" w:cs="Times New Roman"/>
          <w:sz w:val="24"/>
          <w:szCs w:val="24"/>
        </w:rPr>
        <w:t>s</w:t>
      </w:r>
      <w:r w:rsidRPr="00BD4B3C">
        <w:rPr>
          <w:rFonts w:ascii="Times New Roman" w:hAnsi="Times New Roman" w:cs="Times New Roman"/>
          <w:sz w:val="24"/>
          <w:szCs w:val="24"/>
        </w:rPr>
        <w:t>ta</w:t>
      </w:r>
      <w:r w:rsidR="00D108FF" w:rsidRPr="00BD4B3C">
        <w:rPr>
          <w:rFonts w:ascii="Times New Roman" w:hAnsi="Times New Roman" w:cs="Times New Roman"/>
          <w:sz w:val="24"/>
          <w:szCs w:val="24"/>
        </w:rPr>
        <w:t>d</w:t>
      </w:r>
      <w:r w:rsidRPr="00BD4B3C">
        <w:rPr>
          <w:rFonts w:ascii="Times New Roman" w:hAnsi="Times New Roman" w:cs="Times New Roman"/>
          <w:sz w:val="24"/>
          <w:szCs w:val="24"/>
        </w:rPr>
        <w:t>os</w:t>
      </w:r>
      <w:r w:rsidR="00BD4B3C">
        <w:rPr>
          <w:rFonts w:ascii="Times New Roman" w:hAnsi="Times New Roman" w:cs="Times New Roman"/>
          <w:sz w:val="24"/>
          <w:szCs w:val="24"/>
        </w:rPr>
        <w:t xml:space="preserve">, tem como objetivo disseminar a cultura empreendedora a partir do ensino formal, desde o fundamental até o superior com enfoque na educação básica A intenção é moldar o comportamento com o desenvolvimento de hábitos e bases, onde </w:t>
      </w:r>
      <w:r w:rsidR="00496614">
        <w:rPr>
          <w:rFonts w:ascii="Times New Roman" w:hAnsi="Times New Roman" w:cs="Times New Roman"/>
          <w:sz w:val="24"/>
          <w:szCs w:val="24"/>
        </w:rPr>
        <w:t>os alunos adquiriam</w:t>
      </w:r>
      <w:r w:rsidR="00BD4B3C">
        <w:rPr>
          <w:rFonts w:ascii="Times New Roman" w:hAnsi="Times New Roman" w:cs="Times New Roman"/>
          <w:sz w:val="24"/>
          <w:szCs w:val="24"/>
        </w:rPr>
        <w:t xml:space="preserve"> conhecimento e práticas. Com isto, espera-se que quando chegar ao ensino superior, tenha vivenciado e com a capacidade de trabalhar um plano de negócios e estimulando o viés de empreender. </w:t>
      </w:r>
      <w:r w:rsidR="00496614">
        <w:rPr>
          <w:rFonts w:ascii="Times New Roman" w:hAnsi="Times New Roman" w:cs="Times New Roman"/>
          <w:sz w:val="24"/>
          <w:szCs w:val="24"/>
        </w:rPr>
        <w:t xml:space="preserve">Possuem o JEP (Jovem Empreendedores Primeiro Espaço), alia a escolaridade e o nível de cognição, como por exemplo no 7° ano trabalhar robótica, no 8° ano tecnologias digitais. </w:t>
      </w:r>
    </w:p>
    <w:p w14:paraId="3ADBFF6D" w14:textId="77777777" w:rsidR="00646A0C" w:rsidRPr="005F1A79" w:rsidRDefault="00646A0C" w:rsidP="005F1A7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A9667" w14:textId="0B4C410C" w:rsidR="005A70F7" w:rsidRDefault="00A56477" w:rsidP="00D108FF">
      <w:pPr>
        <w:pStyle w:val="PargrafodaLista"/>
        <w:numPr>
          <w:ilvl w:val="1"/>
          <w:numId w:val="1"/>
        </w:numPr>
        <w:spacing w:line="360" w:lineRule="auto"/>
        <w:ind w:left="567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Colaboração do Sebrae para formação na PUC-GO.</w:t>
      </w:r>
    </w:p>
    <w:p w14:paraId="076814F9" w14:textId="77777777" w:rsidR="00D108FF" w:rsidRPr="0056605F" w:rsidRDefault="00D108FF" w:rsidP="00D108FF">
      <w:pPr>
        <w:pStyle w:val="PargrafodaLista"/>
        <w:spacing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2F588" w14:textId="2B2A09B9" w:rsidR="00A56477" w:rsidRDefault="00A56477" w:rsidP="00606B8F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Buscou-se junto aos coordenadores dos cursos das áreas ligadas aos negócios</w:t>
      </w:r>
      <w:r w:rsidR="00606B8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como</w:t>
      </w:r>
      <w:r w:rsidR="00606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Economia, Administração e Ciências Contábeis</w:t>
      </w:r>
      <w:r w:rsidR="00606B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saber sobre a contribuição que </w:t>
      </w:r>
      <w:r w:rsidR="0097435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35E">
        <w:rPr>
          <w:rFonts w:ascii="Times New Roman" w:hAnsi="Times New Roman" w:cs="Times New Roman"/>
          <w:sz w:val="24"/>
          <w:szCs w:val="24"/>
        </w:rPr>
        <w:t xml:space="preserve">instituição em questão, </w:t>
      </w:r>
      <w:r>
        <w:rPr>
          <w:rFonts w:ascii="Times New Roman" w:hAnsi="Times New Roman" w:cs="Times New Roman"/>
          <w:sz w:val="24"/>
          <w:szCs w:val="24"/>
        </w:rPr>
        <w:t>Sebrae-GO</w:t>
      </w:r>
      <w:r w:rsidR="009743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parceria com a instituição formadora</w:t>
      </w:r>
      <w:r w:rsidR="00606B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35E">
        <w:rPr>
          <w:rFonts w:ascii="Times New Roman" w:hAnsi="Times New Roman" w:cs="Times New Roman"/>
          <w:sz w:val="24"/>
          <w:szCs w:val="24"/>
        </w:rPr>
        <w:t xml:space="preserve">PUC-GO, </w:t>
      </w:r>
      <w:r>
        <w:rPr>
          <w:rFonts w:ascii="Times New Roman" w:hAnsi="Times New Roman" w:cs="Times New Roman"/>
          <w:sz w:val="24"/>
          <w:szCs w:val="24"/>
        </w:rPr>
        <w:t>proporci</w:t>
      </w:r>
      <w:r w:rsidR="00606B8F">
        <w:rPr>
          <w:rFonts w:ascii="Times New Roman" w:hAnsi="Times New Roman" w:cs="Times New Roman"/>
          <w:sz w:val="24"/>
          <w:szCs w:val="24"/>
        </w:rPr>
        <w:t>onou</w:t>
      </w:r>
      <w:r>
        <w:rPr>
          <w:rFonts w:ascii="Times New Roman" w:hAnsi="Times New Roman" w:cs="Times New Roman"/>
          <w:sz w:val="24"/>
          <w:szCs w:val="24"/>
        </w:rPr>
        <w:t xml:space="preserve"> aos graduandos destes cursos em relação </w:t>
      </w:r>
      <w:r w:rsidR="00606B8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o empreendedorismo.</w:t>
      </w:r>
    </w:p>
    <w:p w14:paraId="0052FF35" w14:textId="2BEE8598" w:rsidR="00A56477" w:rsidRPr="00D108FF" w:rsidRDefault="00A56477" w:rsidP="00606B8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8FF">
        <w:rPr>
          <w:rFonts w:ascii="Times New Roman" w:hAnsi="Times New Roman" w:cs="Times New Roman"/>
          <w:sz w:val="24"/>
          <w:szCs w:val="24"/>
        </w:rPr>
        <w:t xml:space="preserve">Segundo a coordenadora do curso de </w:t>
      </w:r>
      <w:r w:rsidR="00606B8F">
        <w:rPr>
          <w:rFonts w:ascii="Times New Roman" w:hAnsi="Times New Roman" w:cs="Times New Roman"/>
          <w:sz w:val="24"/>
          <w:szCs w:val="24"/>
        </w:rPr>
        <w:t>A</w:t>
      </w:r>
      <w:r w:rsidRPr="00D108FF">
        <w:rPr>
          <w:rFonts w:ascii="Times New Roman" w:hAnsi="Times New Roman" w:cs="Times New Roman"/>
          <w:sz w:val="24"/>
          <w:szCs w:val="24"/>
        </w:rPr>
        <w:t>dministração</w:t>
      </w:r>
      <w:r w:rsidR="00606B8F">
        <w:rPr>
          <w:rFonts w:ascii="Times New Roman" w:hAnsi="Times New Roman" w:cs="Times New Roman"/>
          <w:sz w:val="24"/>
          <w:szCs w:val="24"/>
        </w:rPr>
        <w:t>,</w:t>
      </w:r>
      <w:r w:rsidRPr="00D108FF">
        <w:rPr>
          <w:rFonts w:ascii="Times New Roman" w:hAnsi="Times New Roman" w:cs="Times New Roman"/>
          <w:sz w:val="24"/>
          <w:szCs w:val="24"/>
        </w:rPr>
        <w:t xml:space="preserve"> Sra. Ms. Gisely Mesquita, </w:t>
      </w:r>
      <w:r w:rsidR="008336AB" w:rsidRPr="00D108FF">
        <w:rPr>
          <w:rFonts w:ascii="Times New Roman" w:hAnsi="Times New Roman" w:cs="Times New Roman"/>
          <w:sz w:val="24"/>
          <w:szCs w:val="24"/>
        </w:rPr>
        <w:t xml:space="preserve">a proposta curricular do </w:t>
      </w:r>
      <w:r w:rsidR="00606B8F">
        <w:rPr>
          <w:rFonts w:ascii="Times New Roman" w:hAnsi="Times New Roman" w:cs="Times New Roman"/>
          <w:sz w:val="24"/>
          <w:szCs w:val="24"/>
        </w:rPr>
        <w:t>c</w:t>
      </w:r>
      <w:r w:rsidR="008336AB" w:rsidRPr="00D108FF">
        <w:rPr>
          <w:rFonts w:ascii="Times New Roman" w:hAnsi="Times New Roman" w:cs="Times New Roman"/>
          <w:sz w:val="24"/>
          <w:szCs w:val="24"/>
        </w:rPr>
        <w:t>urso de Administração da PUC Goiás busca a excelência na formação dos estudantes com foco em estratégia e empreendedorismo por meio de conteúdos atualizados, de atividades interdisciplinares e da articulação da teoria com a prática ao longo do processo formativo. A inserção do empreendedorismo como conteúdo curricular e atividades transversais no curso de Administração da PUC Goiás conta com as atividades ligadas ao fomento da cultura empreendedora do Programa Nacional de Educação Empreendedora do Sebrae</w:t>
      </w:r>
      <w:r w:rsidR="00606B8F">
        <w:rPr>
          <w:rFonts w:ascii="Times New Roman" w:hAnsi="Times New Roman" w:cs="Times New Roman"/>
          <w:sz w:val="24"/>
          <w:szCs w:val="24"/>
        </w:rPr>
        <w:t>,</w:t>
      </w:r>
      <w:r w:rsidR="008336AB" w:rsidRPr="00D108FF">
        <w:rPr>
          <w:rFonts w:ascii="Times New Roman" w:hAnsi="Times New Roman" w:cs="Times New Roman"/>
          <w:sz w:val="24"/>
          <w:szCs w:val="24"/>
        </w:rPr>
        <w:t xml:space="preserve"> que fortalece e incentiva as práticas do empreendedorismo.</w:t>
      </w:r>
    </w:p>
    <w:p w14:paraId="36A22F37" w14:textId="6C843A43" w:rsidR="008336AB" w:rsidRPr="00D108FF" w:rsidRDefault="008336AB" w:rsidP="00606B8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8FF">
        <w:rPr>
          <w:rFonts w:ascii="Times New Roman" w:hAnsi="Times New Roman" w:cs="Times New Roman"/>
          <w:sz w:val="24"/>
          <w:szCs w:val="24"/>
        </w:rPr>
        <w:t xml:space="preserve">O Sebrae </w:t>
      </w:r>
      <w:r w:rsidR="00606B8F">
        <w:rPr>
          <w:rFonts w:ascii="Times New Roman" w:hAnsi="Times New Roman" w:cs="Times New Roman"/>
          <w:sz w:val="24"/>
          <w:szCs w:val="24"/>
        </w:rPr>
        <w:t>incentiva</w:t>
      </w:r>
      <w:r w:rsidRPr="00D108FF">
        <w:rPr>
          <w:rFonts w:ascii="Times New Roman" w:hAnsi="Times New Roman" w:cs="Times New Roman"/>
          <w:sz w:val="24"/>
          <w:szCs w:val="24"/>
        </w:rPr>
        <w:t xml:space="preserve"> </w:t>
      </w:r>
      <w:r w:rsidR="00606B8F">
        <w:rPr>
          <w:rFonts w:ascii="Times New Roman" w:hAnsi="Times New Roman" w:cs="Times New Roman"/>
          <w:sz w:val="24"/>
          <w:szCs w:val="24"/>
        </w:rPr>
        <w:t>a</w:t>
      </w:r>
      <w:r w:rsidRPr="00D108FF">
        <w:rPr>
          <w:rFonts w:ascii="Times New Roman" w:hAnsi="Times New Roman" w:cs="Times New Roman"/>
          <w:sz w:val="24"/>
          <w:szCs w:val="24"/>
        </w:rPr>
        <w:t>s instituições de educação superior brasileiras a adotarem, de modo permanente, ações de empreendedorismo em suas práticas pedagógicas. Ademais, tem um papel fundamental no fortalecimento do ecossistema empreendedor dentro das escolas e universidades</w:t>
      </w:r>
      <w:r w:rsidR="00606B8F">
        <w:rPr>
          <w:rFonts w:ascii="Times New Roman" w:hAnsi="Times New Roman" w:cs="Times New Roman"/>
          <w:sz w:val="24"/>
          <w:szCs w:val="24"/>
        </w:rPr>
        <w:t>,</w:t>
      </w:r>
      <w:r w:rsidRPr="00D108FF">
        <w:rPr>
          <w:rFonts w:ascii="Times New Roman" w:hAnsi="Times New Roman" w:cs="Times New Roman"/>
          <w:sz w:val="24"/>
          <w:szCs w:val="24"/>
        </w:rPr>
        <w:t xml:space="preserve"> o que comprova que o Sebrae é uma ponte entre as instituições de ensino e o mercado. </w:t>
      </w:r>
      <w:r w:rsidRPr="00D108FF">
        <w:rPr>
          <w:rFonts w:ascii="Times New Roman" w:hAnsi="Times New Roman" w:cs="Times New Roman"/>
          <w:sz w:val="24"/>
          <w:szCs w:val="24"/>
          <w:shd w:val="clear" w:color="auto" w:fill="FFFFFF"/>
        </w:rPr>
        <w:t>O Sebrae também colabora na formação docente</w:t>
      </w:r>
      <w:r w:rsidR="00606B8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108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o foco em metodologias ativas e de desenvolvimento do potencial empreendedor.</w:t>
      </w:r>
    </w:p>
    <w:p w14:paraId="091EA7E6" w14:textId="72751889" w:rsidR="00A56477" w:rsidRPr="00D108FF" w:rsidRDefault="008336AB" w:rsidP="00606B8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8FF">
        <w:rPr>
          <w:rFonts w:ascii="Times New Roman" w:hAnsi="Times New Roman" w:cs="Times New Roman"/>
          <w:sz w:val="24"/>
          <w:szCs w:val="24"/>
        </w:rPr>
        <w:t xml:space="preserve">Já para o </w:t>
      </w:r>
      <w:r w:rsidR="00606B8F">
        <w:rPr>
          <w:rFonts w:ascii="Times New Roman" w:hAnsi="Times New Roman" w:cs="Times New Roman"/>
          <w:sz w:val="24"/>
          <w:szCs w:val="24"/>
        </w:rPr>
        <w:t>c</w:t>
      </w:r>
      <w:r w:rsidRPr="00D108FF">
        <w:rPr>
          <w:rFonts w:ascii="Times New Roman" w:hAnsi="Times New Roman" w:cs="Times New Roman"/>
          <w:sz w:val="24"/>
          <w:szCs w:val="24"/>
        </w:rPr>
        <w:t xml:space="preserve">urso de </w:t>
      </w:r>
      <w:r w:rsidR="00606B8F">
        <w:rPr>
          <w:rFonts w:ascii="Times New Roman" w:hAnsi="Times New Roman" w:cs="Times New Roman"/>
          <w:sz w:val="24"/>
          <w:szCs w:val="24"/>
        </w:rPr>
        <w:t>C</w:t>
      </w:r>
      <w:r w:rsidRPr="00D108FF">
        <w:rPr>
          <w:rFonts w:ascii="Times New Roman" w:hAnsi="Times New Roman" w:cs="Times New Roman"/>
          <w:sz w:val="24"/>
          <w:szCs w:val="24"/>
        </w:rPr>
        <w:t xml:space="preserve">iências </w:t>
      </w:r>
      <w:r w:rsidR="00606B8F">
        <w:rPr>
          <w:rFonts w:ascii="Times New Roman" w:hAnsi="Times New Roman" w:cs="Times New Roman"/>
          <w:sz w:val="24"/>
          <w:szCs w:val="24"/>
        </w:rPr>
        <w:t>C</w:t>
      </w:r>
      <w:r w:rsidRPr="00D108FF">
        <w:rPr>
          <w:rFonts w:ascii="Times New Roman" w:hAnsi="Times New Roman" w:cs="Times New Roman"/>
          <w:sz w:val="24"/>
          <w:szCs w:val="24"/>
        </w:rPr>
        <w:t xml:space="preserve">ontábeis, na visão da coordenadora </w:t>
      </w:r>
      <w:proofErr w:type="spellStart"/>
      <w:r w:rsidRPr="00D108FF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D108FF">
        <w:rPr>
          <w:rFonts w:ascii="Times New Roman" w:hAnsi="Times New Roman" w:cs="Times New Roman"/>
          <w:sz w:val="24"/>
          <w:szCs w:val="24"/>
        </w:rPr>
        <w:t xml:space="preserve">, Elizabeth Vieira, </w:t>
      </w:r>
    </w:p>
    <w:p w14:paraId="21726BAE" w14:textId="1D4CB426" w:rsidR="005A70F7" w:rsidRDefault="0056605F" w:rsidP="00606B8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6605F">
        <w:rPr>
          <w:rFonts w:ascii="Times New Roman" w:hAnsi="Times New Roman" w:cs="Times New Roman"/>
          <w:sz w:val="24"/>
          <w:szCs w:val="24"/>
        </w:rPr>
        <w:t>o decorrer do período de formação acadêmica</w:t>
      </w:r>
      <w:r w:rsidR="00606B8F">
        <w:rPr>
          <w:rFonts w:ascii="Times New Roman" w:hAnsi="Times New Roman" w:cs="Times New Roman"/>
          <w:sz w:val="24"/>
          <w:szCs w:val="24"/>
        </w:rPr>
        <w:t>,</w:t>
      </w:r>
      <w:r w:rsidRPr="0056605F">
        <w:rPr>
          <w:rFonts w:ascii="Times New Roman" w:hAnsi="Times New Roman" w:cs="Times New Roman"/>
          <w:sz w:val="24"/>
          <w:szCs w:val="24"/>
        </w:rPr>
        <w:t xml:space="preserve"> vários momentos foram oportunos </w:t>
      </w:r>
      <w:r w:rsidR="00606B8F">
        <w:rPr>
          <w:rFonts w:ascii="Times New Roman" w:hAnsi="Times New Roman" w:cs="Times New Roman"/>
          <w:sz w:val="24"/>
          <w:szCs w:val="24"/>
        </w:rPr>
        <w:t>à</w:t>
      </w:r>
      <w:r w:rsidRPr="0056605F">
        <w:rPr>
          <w:rFonts w:ascii="Times New Roman" w:hAnsi="Times New Roman" w:cs="Times New Roman"/>
          <w:sz w:val="24"/>
          <w:szCs w:val="24"/>
        </w:rPr>
        <w:t xml:space="preserve"> presença do S</w:t>
      </w:r>
      <w:r w:rsidR="00F626E5">
        <w:rPr>
          <w:rFonts w:ascii="Times New Roman" w:hAnsi="Times New Roman" w:cs="Times New Roman"/>
          <w:sz w:val="24"/>
          <w:szCs w:val="24"/>
        </w:rPr>
        <w:t>ebrae</w:t>
      </w:r>
      <w:r w:rsidRPr="0056605F">
        <w:rPr>
          <w:rFonts w:ascii="Times New Roman" w:hAnsi="Times New Roman" w:cs="Times New Roman"/>
          <w:sz w:val="24"/>
          <w:szCs w:val="24"/>
        </w:rPr>
        <w:t xml:space="preserve"> em nossas atividades (eventos, palestras, oportunidade de mercado)</w:t>
      </w:r>
      <w:r>
        <w:rPr>
          <w:rFonts w:ascii="Times New Roman" w:hAnsi="Times New Roman" w:cs="Times New Roman"/>
          <w:sz w:val="24"/>
          <w:szCs w:val="24"/>
        </w:rPr>
        <w:t xml:space="preserve">, e o curso em questão se dispõe da relação com o empreendedorismo e </w:t>
      </w:r>
      <w:r w:rsidRPr="0056605F">
        <w:rPr>
          <w:rFonts w:ascii="Times New Roman" w:hAnsi="Times New Roman" w:cs="Times New Roman"/>
          <w:sz w:val="24"/>
          <w:szCs w:val="24"/>
        </w:rPr>
        <w:t xml:space="preserve">é de grande valia </w:t>
      </w:r>
      <w:r w:rsidR="00606B8F">
        <w:rPr>
          <w:rFonts w:ascii="Times New Roman" w:hAnsi="Times New Roman" w:cs="Times New Roman"/>
          <w:sz w:val="24"/>
          <w:szCs w:val="24"/>
        </w:rPr>
        <w:t>n</w:t>
      </w:r>
      <w:r w:rsidRPr="0056605F">
        <w:rPr>
          <w:rFonts w:ascii="Times New Roman" w:hAnsi="Times New Roman" w:cs="Times New Roman"/>
          <w:sz w:val="24"/>
          <w:szCs w:val="24"/>
        </w:rPr>
        <w:t xml:space="preserve">o que se refere </w:t>
      </w:r>
      <w:r w:rsidR="00606B8F">
        <w:rPr>
          <w:rFonts w:ascii="Times New Roman" w:hAnsi="Times New Roman" w:cs="Times New Roman"/>
          <w:sz w:val="24"/>
          <w:szCs w:val="24"/>
        </w:rPr>
        <w:t>à</w:t>
      </w:r>
      <w:r w:rsidRPr="0056605F">
        <w:rPr>
          <w:rFonts w:ascii="Times New Roman" w:hAnsi="Times New Roman" w:cs="Times New Roman"/>
          <w:sz w:val="24"/>
          <w:szCs w:val="24"/>
        </w:rPr>
        <w:t xml:space="preserve"> </w:t>
      </w:r>
      <w:r w:rsidR="00606B8F">
        <w:rPr>
          <w:rFonts w:ascii="Times New Roman" w:hAnsi="Times New Roman" w:cs="Times New Roman"/>
          <w:sz w:val="24"/>
          <w:szCs w:val="24"/>
        </w:rPr>
        <w:t>m</w:t>
      </w:r>
      <w:r w:rsidRPr="0056605F">
        <w:rPr>
          <w:rFonts w:ascii="Times New Roman" w:hAnsi="Times New Roman" w:cs="Times New Roman"/>
          <w:sz w:val="24"/>
          <w:szCs w:val="24"/>
        </w:rPr>
        <w:t xml:space="preserve">atriz </w:t>
      </w:r>
      <w:r w:rsidR="00606B8F">
        <w:rPr>
          <w:rFonts w:ascii="Times New Roman" w:hAnsi="Times New Roman" w:cs="Times New Roman"/>
          <w:sz w:val="24"/>
          <w:szCs w:val="24"/>
        </w:rPr>
        <w:t>c</w:t>
      </w:r>
      <w:r w:rsidRPr="0056605F">
        <w:rPr>
          <w:rFonts w:ascii="Times New Roman" w:hAnsi="Times New Roman" w:cs="Times New Roman"/>
          <w:sz w:val="24"/>
          <w:szCs w:val="24"/>
        </w:rPr>
        <w:t>urricular que forma o profissional contábil</w:t>
      </w:r>
      <w:r>
        <w:rPr>
          <w:rFonts w:ascii="Times New Roman" w:hAnsi="Times New Roman" w:cs="Times New Roman"/>
          <w:sz w:val="24"/>
          <w:szCs w:val="24"/>
        </w:rPr>
        <w:t>. A importância também se dá no campo do estágio, que a instituição também oferece para contribuir na formação dos graduandos.</w:t>
      </w:r>
    </w:p>
    <w:p w14:paraId="72F9C269" w14:textId="1E0D2D36" w:rsidR="00347F5B" w:rsidRDefault="00347F5B" w:rsidP="00606B8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Por fim, de acordo com o coordenador do curso de Ciências Econômicas da PUC-GO,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Gesmar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José Vieira: </w:t>
      </w:r>
    </w:p>
    <w:p w14:paraId="20A4FD96" w14:textId="5096393F" w:rsidR="00347F5B" w:rsidRPr="00347F5B" w:rsidRDefault="00347F5B" w:rsidP="00347F5B">
      <w:pPr>
        <w:pStyle w:val="PargrafodaLista"/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47F5B">
        <w:rPr>
          <w:rFonts w:ascii="Times New Roman" w:hAnsi="Times New Roman" w:cs="Times New Roman"/>
          <w:sz w:val="20"/>
          <w:szCs w:val="20"/>
        </w:rPr>
        <w:t>O SEBRAE foi e sempre será um grande elo para a construção de uma sociedade mais justa e igualitária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47F5B">
        <w:rPr>
          <w:rFonts w:ascii="Times New Roman" w:hAnsi="Times New Roman" w:cs="Times New Roman"/>
          <w:sz w:val="20"/>
          <w:szCs w:val="20"/>
        </w:rPr>
        <w:t xml:space="preserve"> que se inicia na educação. Seus trabalhos e sua participação no ensino sempre auxiliaram na realização de estratégias para atrair investimentos com vistas </w:t>
      </w:r>
      <w:r>
        <w:rPr>
          <w:rFonts w:ascii="Times New Roman" w:hAnsi="Times New Roman" w:cs="Times New Roman"/>
          <w:sz w:val="20"/>
          <w:szCs w:val="20"/>
        </w:rPr>
        <w:t>à</w:t>
      </w:r>
      <w:r w:rsidRPr="00347F5B">
        <w:rPr>
          <w:rFonts w:ascii="Times New Roman" w:hAnsi="Times New Roman" w:cs="Times New Roman"/>
          <w:sz w:val="20"/>
          <w:szCs w:val="20"/>
        </w:rPr>
        <w:t xml:space="preserve"> geração de empregos e </w:t>
      </w:r>
      <w:r>
        <w:rPr>
          <w:rFonts w:ascii="Times New Roman" w:hAnsi="Times New Roman" w:cs="Times New Roman"/>
          <w:sz w:val="20"/>
          <w:szCs w:val="20"/>
        </w:rPr>
        <w:t xml:space="preserve">de </w:t>
      </w:r>
      <w:r w:rsidRPr="00347F5B">
        <w:rPr>
          <w:rFonts w:ascii="Times New Roman" w:hAnsi="Times New Roman" w:cs="Times New Roman"/>
          <w:sz w:val="20"/>
          <w:szCs w:val="20"/>
        </w:rPr>
        <w:t xml:space="preserve">rendas, que representam um alto nível para o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347F5B">
        <w:rPr>
          <w:rFonts w:ascii="Times New Roman" w:hAnsi="Times New Roman" w:cs="Times New Roman"/>
          <w:sz w:val="20"/>
          <w:szCs w:val="20"/>
        </w:rPr>
        <w:t xml:space="preserve">esenvolvimento da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347F5B">
        <w:rPr>
          <w:rFonts w:ascii="Times New Roman" w:hAnsi="Times New Roman" w:cs="Times New Roman"/>
          <w:sz w:val="20"/>
          <w:szCs w:val="20"/>
        </w:rPr>
        <w:t xml:space="preserve">conomia. Isto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347F5B">
        <w:rPr>
          <w:rFonts w:ascii="Times New Roman" w:hAnsi="Times New Roman" w:cs="Times New Roman"/>
          <w:sz w:val="20"/>
          <w:szCs w:val="20"/>
        </w:rPr>
        <w:t xml:space="preserve"> muito mais t</w:t>
      </w:r>
      <w:r>
        <w:rPr>
          <w:rFonts w:ascii="Times New Roman" w:hAnsi="Times New Roman" w:cs="Times New Roman"/>
          <w:sz w:val="20"/>
          <w:szCs w:val="20"/>
        </w:rPr>
        <w:t>ê</w:t>
      </w:r>
      <w:r w:rsidRPr="00347F5B">
        <w:rPr>
          <w:rFonts w:ascii="Times New Roman" w:hAnsi="Times New Roman" w:cs="Times New Roman"/>
          <w:sz w:val="20"/>
          <w:szCs w:val="20"/>
        </w:rPr>
        <w:t>m contribuído para a ampliação do conhecimento agregativo para egressos das grandes escolas de negócios.</w:t>
      </w:r>
      <w:r>
        <w:rPr>
          <w:rFonts w:ascii="Times New Roman" w:hAnsi="Times New Roman" w:cs="Times New Roman"/>
          <w:sz w:val="20"/>
          <w:szCs w:val="20"/>
        </w:rPr>
        <w:t xml:space="preserve"> (VIEIRA, 2022)</w:t>
      </w:r>
    </w:p>
    <w:p w14:paraId="1ABF8A0C" w14:textId="07E4BE67" w:rsidR="00BA678D" w:rsidRDefault="002A583D" w:rsidP="00D7713C">
      <w:pPr>
        <w:pStyle w:val="Ttulo1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lastRenderedPageBreak/>
        <w:t>CONSIDERAÇÕES FINAIS</w:t>
      </w:r>
    </w:p>
    <w:p w14:paraId="7100E685" w14:textId="222E7853" w:rsidR="00452284" w:rsidRDefault="00452284" w:rsidP="00DA4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BB5A23" w14:textId="60E45251" w:rsidR="00077D69" w:rsidRDefault="00083555" w:rsidP="00AB6CF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inici</w:t>
      </w:r>
      <w:r w:rsidR="00AB6CF7">
        <w:rPr>
          <w:rFonts w:ascii="Times New Roman" w:hAnsi="Times New Roman" w:cs="Times New Roman"/>
          <w:sz w:val="24"/>
          <w:szCs w:val="24"/>
        </w:rPr>
        <w:t>ado</w:t>
      </w:r>
      <w:r>
        <w:rPr>
          <w:rFonts w:ascii="Times New Roman" w:hAnsi="Times New Roman" w:cs="Times New Roman"/>
          <w:sz w:val="24"/>
          <w:szCs w:val="24"/>
        </w:rPr>
        <w:t xml:space="preserve"> o trabalho de pesquisa, constatou-se que</w:t>
      </w:r>
      <w:r w:rsidR="00077D69">
        <w:rPr>
          <w:rFonts w:ascii="Times New Roman" w:hAnsi="Times New Roman" w:cs="Times New Roman"/>
          <w:sz w:val="24"/>
          <w:szCs w:val="24"/>
        </w:rPr>
        <w:t xml:space="preserve"> os índices de empresas que encerravam suas atividades em </w:t>
      </w:r>
      <w:r w:rsidR="00AB6CF7">
        <w:rPr>
          <w:rFonts w:ascii="Times New Roman" w:hAnsi="Times New Roman" w:cs="Times New Roman"/>
          <w:sz w:val="24"/>
          <w:szCs w:val="24"/>
        </w:rPr>
        <w:t>cinco</w:t>
      </w:r>
      <w:r w:rsidR="00077D69">
        <w:rPr>
          <w:rFonts w:ascii="Times New Roman" w:hAnsi="Times New Roman" w:cs="Times New Roman"/>
          <w:sz w:val="24"/>
          <w:szCs w:val="24"/>
        </w:rPr>
        <w:t xml:space="preserve"> anos </w:t>
      </w:r>
      <w:r w:rsidR="00516EF3">
        <w:rPr>
          <w:rFonts w:ascii="Times New Roman" w:hAnsi="Times New Roman" w:cs="Times New Roman"/>
          <w:sz w:val="24"/>
          <w:szCs w:val="24"/>
        </w:rPr>
        <w:t xml:space="preserve">após sua abertura </w:t>
      </w:r>
      <w:r w:rsidR="00077D69">
        <w:rPr>
          <w:rFonts w:ascii="Times New Roman" w:hAnsi="Times New Roman" w:cs="Times New Roman"/>
          <w:sz w:val="24"/>
          <w:szCs w:val="24"/>
        </w:rPr>
        <w:t xml:space="preserve">eram altos </w:t>
      </w:r>
      <w:r w:rsidR="00516EF3">
        <w:rPr>
          <w:rFonts w:ascii="Times New Roman" w:hAnsi="Times New Roman" w:cs="Times New Roman"/>
          <w:sz w:val="24"/>
          <w:szCs w:val="24"/>
        </w:rPr>
        <w:t>e</w:t>
      </w:r>
      <w:r w:rsidR="005F1A79">
        <w:rPr>
          <w:rFonts w:ascii="Times New Roman" w:hAnsi="Times New Roman" w:cs="Times New Roman"/>
          <w:sz w:val="24"/>
          <w:szCs w:val="24"/>
        </w:rPr>
        <w:t>,</w:t>
      </w:r>
      <w:r w:rsidR="00516EF3">
        <w:rPr>
          <w:rFonts w:ascii="Times New Roman" w:hAnsi="Times New Roman" w:cs="Times New Roman"/>
          <w:sz w:val="24"/>
          <w:szCs w:val="24"/>
        </w:rPr>
        <w:t xml:space="preserve"> </w:t>
      </w:r>
      <w:r w:rsidR="00AB6CF7">
        <w:rPr>
          <w:rFonts w:ascii="Times New Roman" w:hAnsi="Times New Roman" w:cs="Times New Roman"/>
          <w:sz w:val="24"/>
          <w:szCs w:val="24"/>
        </w:rPr>
        <w:t xml:space="preserve">que </w:t>
      </w:r>
      <w:r w:rsidR="00077D69">
        <w:rPr>
          <w:rFonts w:ascii="Times New Roman" w:hAnsi="Times New Roman" w:cs="Times New Roman"/>
          <w:sz w:val="24"/>
          <w:szCs w:val="24"/>
        </w:rPr>
        <w:t>a principal causa</w:t>
      </w:r>
      <w:r w:rsidR="005F1A79">
        <w:rPr>
          <w:rFonts w:ascii="Times New Roman" w:hAnsi="Times New Roman" w:cs="Times New Roman"/>
          <w:sz w:val="24"/>
          <w:szCs w:val="24"/>
        </w:rPr>
        <w:t>,</w:t>
      </w:r>
      <w:r w:rsidR="00077D69">
        <w:rPr>
          <w:rFonts w:ascii="Times New Roman" w:hAnsi="Times New Roman" w:cs="Times New Roman"/>
          <w:sz w:val="24"/>
          <w:szCs w:val="24"/>
        </w:rPr>
        <w:t xml:space="preserve"> </w:t>
      </w:r>
      <w:r w:rsidR="00AB6CF7">
        <w:rPr>
          <w:rFonts w:ascii="Times New Roman" w:hAnsi="Times New Roman" w:cs="Times New Roman"/>
          <w:sz w:val="24"/>
          <w:szCs w:val="24"/>
        </w:rPr>
        <w:t>era</w:t>
      </w:r>
      <w:r w:rsidR="00077D69">
        <w:rPr>
          <w:rFonts w:ascii="Times New Roman" w:hAnsi="Times New Roman" w:cs="Times New Roman"/>
          <w:sz w:val="24"/>
          <w:szCs w:val="24"/>
        </w:rPr>
        <w:t xml:space="preserve"> a falta de gestão do </w:t>
      </w:r>
      <w:r w:rsidR="00516EF3">
        <w:rPr>
          <w:rFonts w:ascii="Times New Roman" w:hAnsi="Times New Roman" w:cs="Times New Roman"/>
          <w:sz w:val="24"/>
          <w:szCs w:val="24"/>
        </w:rPr>
        <w:t>negócio</w:t>
      </w:r>
      <w:r w:rsidR="00AB6CF7">
        <w:rPr>
          <w:rFonts w:ascii="Times New Roman" w:hAnsi="Times New Roman" w:cs="Times New Roman"/>
          <w:sz w:val="24"/>
          <w:szCs w:val="24"/>
        </w:rPr>
        <w:t>.</w:t>
      </w:r>
      <w:r w:rsidR="00516EF3">
        <w:rPr>
          <w:rFonts w:ascii="Times New Roman" w:hAnsi="Times New Roman" w:cs="Times New Roman"/>
          <w:sz w:val="24"/>
          <w:szCs w:val="24"/>
        </w:rPr>
        <w:t xml:space="preserve"> </w:t>
      </w:r>
      <w:r w:rsidR="00AB6CF7">
        <w:rPr>
          <w:rFonts w:ascii="Times New Roman" w:hAnsi="Times New Roman" w:cs="Times New Roman"/>
          <w:sz w:val="24"/>
          <w:szCs w:val="24"/>
        </w:rPr>
        <w:t>N</w:t>
      </w:r>
      <w:r w:rsidR="00516EF3">
        <w:rPr>
          <w:rFonts w:ascii="Times New Roman" w:hAnsi="Times New Roman" w:cs="Times New Roman"/>
          <w:sz w:val="24"/>
          <w:szCs w:val="24"/>
        </w:rPr>
        <w:t>este</w:t>
      </w:r>
      <w:r w:rsidR="00077D69">
        <w:rPr>
          <w:rFonts w:ascii="Times New Roman" w:hAnsi="Times New Roman" w:cs="Times New Roman"/>
          <w:sz w:val="24"/>
          <w:szCs w:val="24"/>
        </w:rPr>
        <w:t xml:space="preserve"> sentido, buscou-se </w:t>
      </w:r>
      <w:r w:rsidR="00AF4FF1">
        <w:rPr>
          <w:rFonts w:ascii="Times New Roman" w:hAnsi="Times New Roman" w:cs="Times New Roman"/>
          <w:sz w:val="24"/>
          <w:szCs w:val="24"/>
        </w:rPr>
        <w:t>entender</w:t>
      </w:r>
      <w:r w:rsidR="00077D69">
        <w:rPr>
          <w:rFonts w:ascii="Times New Roman" w:hAnsi="Times New Roman" w:cs="Times New Roman"/>
          <w:sz w:val="24"/>
          <w:szCs w:val="24"/>
        </w:rPr>
        <w:t xml:space="preserve"> qua</w:t>
      </w:r>
      <w:r w:rsidR="00AF4FF1">
        <w:rPr>
          <w:rFonts w:ascii="Times New Roman" w:hAnsi="Times New Roman" w:cs="Times New Roman"/>
          <w:sz w:val="24"/>
          <w:szCs w:val="24"/>
        </w:rPr>
        <w:t xml:space="preserve">is </w:t>
      </w:r>
      <w:r w:rsidR="00077D69">
        <w:rPr>
          <w:rFonts w:ascii="Times New Roman" w:hAnsi="Times New Roman" w:cs="Times New Roman"/>
          <w:sz w:val="24"/>
          <w:szCs w:val="24"/>
        </w:rPr>
        <w:t>seriam os agentes auxiliadores que poderiam</w:t>
      </w:r>
      <w:r w:rsidR="00AB6CF7">
        <w:rPr>
          <w:rFonts w:ascii="Times New Roman" w:hAnsi="Times New Roman" w:cs="Times New Roman"/>
          <w:sz w:val="24"/>
          <w:szCs w:val="24"/>
        </w:rPr>
        <w:t>,</w:t>
      </w:r>
      <w:r w:rsidR="00077D69">
        <w:rPr>
          <w:rFonts w:ascii="Times New Roman" w:hAnsi="Times New Roman" w:cs="Times New Roman"/>
          <w:sz w:val="24"/>
          <w:szCs w:val="24"/>
        </w:rPr>
        <w:t xml:space="preserve"> de alguma forma</w:t>
      </w:r>
      <w:r w:rsidR="00AB6CF7">
        <w:rPr>
          <w:rFonts w:ascii="Times New Roman" w:hAnsi="Times New Roman" w:cs="Times New Roman"/>
          <w:sz w:val="24"/>
          <w:szCs w:val="24"/>
        </w:rPr>
        <w:t>,</w:t>
      </w:r>
      <w:r w:rsidR="00077D69">
        <w:rPr>
          <w:rFonts w:ascii="Times New Roman" w:hAnsi="Times New Roman" w:cs="Times New Roman"/>
          <w:sz w:val="24"/>
          <w:szCs w:val="24"/>
        </w:rPr>
        <w:t xml:space="preserve"> apoiar os empreendedores</w:t>
      </w:r>
      <w:r w:rsidR="00516EF3">
        <w:rPr>
          <w:rFonts w:ascii="Times New Roman" w:hAnsi="Times New Roman" w:cs="Times New Roman"/>
          <w:sz w:val="24"/>
          <w:szCs w:val="24"/>
        </w:rPr>
        <w:t xml:space="preserve"> </w:t>
      </w:r>
      <w:r w:rsidR="008C39E1">
        <w:rPr>
          <w:rFonts w:ascii="Times New Roman" w:hAnsi="Times New Roman" w:cs="Times New Roman"/>
          <w:sz w:val="24"/>
          <w:szCs w:val="24"/>
        </w:rPr>
        <w:t>em busca de</w:t>
      </w:r>
      <w:r w:rsidR="00516EF3">
        <w:rPr>
          <w:rFonts w:ascii="Times New Roman" w:hAnsi="Times New Roman" w:cs="Times New Roman"/>
          <w:sz w:val="24"/>
          <w:szCs w:val="24"/>
        </w:rPr>
        <w:t xml:space="preserve"> desenvolv</w:t>
      </w:r>
      <w:r w:rsidR="00AB6CF7">
        <w:rPr>
          <w:rFonts w:ascii="Times New Roman" w:hAnsi="Times New Roman" w:cs="Times New Roman"/>
          <w:sz w:val="24"/>
          <w:szCs w:val="24"/>
        </w:rPr>
        <w:t>ê</w:t>
      </w:r>
      <w:r w:rsidR="00516EF3">
        <w:rPr>
          <w:rFonts w:ascii="Times New Roman" w:hAnsi="Times New Roman" w:cs="Times New Roman"/>
          <w:sz w:val="24"/>
          <w:szCs w:val="24"/>
        </w:rPr>
        <w:t xml:space="preserve">-los e capacitando-os para </w:t>
      </w:r>
      <w:r w:rsidR="00AF4FF1">
        <w:rPr>
          <w:rFonts w:ascii="Times New Roman" w:hAnsi="Times New Roman" w:cs="Times New Roman"/>
          <w:sz w:val="24"/>
          <w:szCs w:val="24"/>
        </w:rPr>
        <w:t>gerir.</w:t>
      </w:r>
    </w:p>
    <w:p w14:paraId="62E31ED5" w14:textId="784DA1A4" w:rsidR="00F06364" w:rsidRPr="0091238E" w:rsidRDefault="00083555" w:rsidP="00AB6CF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disto, a pesquisa teve como</w:t>
      </w:r>
      <w:r w:rsidRPr="0029365A">
        <w:rPr>
          <w:rFonts w:ascii="Times New Roman" w:hAnsi="Times New Roman" w:cs="Times New Roman"/>
          <w:sz w:val="24"/>
          <w:szCs w:val="24"/>
        </w:rPr>
        <w:t xml:space="preserve"> objetivo geral</w:t>
      </w:r>
      <w:r w:rsidR="00077D69">
        <w:rPr>
          <w:rFonts w:ascii="Times New Roman" w:hAnsi="Times New Roman" w:cs="Times New Roman"/>
          <w:sz w:val="24"/>
          <w:szCs w:val="24"/>
        </w:rPr>
        <w:t xml:space="preserve"> pesquisar uma das principais instituições que atua</w:t>
      </w:r>
      <w:r w:rsidR="00AF4FF1">
        <w:rPr>
          <w:rFonts w:ascii="Times New Roman" w:hAnsi="Times New Roman" w:cs="Times New Roman"/>
          <w:sz w:val="24"/>
          <w:szCs w:val="24"/>
        </w:rPr>
        <w:t xml:space="preserve">m </w:t>
      </w:r>
      <w:r w:rsidR="00077D69">
        <w:rPr>
          <w:rFonts w:ascii="Times New Roman" w:hAnsi="Times New Roman" w:cs="Times New Roman"/>
          <w:sz w:val="24"/>
          <w:szCs w:val="24"/>
        </w:rPr>
        <w:t xml:space="preserve">em </w:t>
      </w:r>
      <w:r w:rsidR="00077D69" w:rsidRPr="0091238E">
        <w:rPr>
          <w:rFonts w:ascii="Times New Roman" w:hAnsi="Times New Roman" w:cs="Times New Roman"/>
          <w:sz w:val="24"/>
          <w:szCs w:val="24"/>
        </w:rPr>
        <w:t>Goiás</w:t>
      </w:r>
      <w:r w:rsidR="003059A8" w:rsidRPr="0091238E">
        <w:rPr>
          <w:rFonts w:ascii="Times New Roman" w:hAnsi="Times New Roman" w:cs="Times New Roman"/>
          <w:sz w:val="24"/>
          <w:szCs w:val="24"/>
        </w:rPr>
        <w:t xml:space="preserve"> para preencher esta lacuna</w:t>
      </w:r>
      <w:r w:rsidR="00077D69" w:rsidRPr="0091238E">
        <w:rPr>
          <w:rFonts w:ascii="Times New Roman" w:hAnsi="Times New Roman" w:cs="Times New Roman"/>
          <w:sz w:val="24"/>
          <w:szCs w:val="24"/>
        </w:rPr>
        <w:t>,</w:t>
      </w:r>
      <w:r w:rsidR="00516EF3" w:rsidRPr="0091238E">
        <w:rPr>
          <w:rFonts w:ascii="Times New Roman" w:hAnsi="Times New Roman" w:cs="Times New Roman"/>
          <w:sz w:val="24"/>
          <w:szCs w:val="24"/>
        </w:rPr>
        <w:t xml:space="preserve"> o Sebrae</w:t>
      </w:r>
      <w:r w:rsidR="005F1A79">
        <w:rPr>
          <w:rFonts w:ascii="Times New Roman" w:hAnsi="Times New Roman" w:cs="Times New Roman"/>
          <w:sz w:val="24"/>
          <w:szCs w:val="24"/>
        </w:rPr>
        <w:t>, mais especificamente sua atuação no Estado de Goiás</w:t>
      </w:r>
      <w:r w:rsidR="003059A8" w:rsidRPr="0091238E">
        <w:rPr>
          <w:rFonts w:ascii="Times New Roman" w:hAnsi="Times New Roman" w:cs="Times New Roman"/>
          <w:sz w:val="24"/>
          <w:szCs w:val="24"/>
        </w:rPr>
        <w:t xml:space="preserve"> – o qual</w:t>
      </w:r>
      <w:r w:rsidR="00077D69" w:rsidRPr="0091238E">
        <w:rPr>
          <w:rFonts w:ascii="Times New Roman" w:hAnsi="Times New Roman" w:cs="Times New Roman"/>
          <w:sz w:val="24"/>
          <w:szCs w:val="24"/>
        </w:rPr>
        <w:t xml:space="preserve"> est</w:t>
      </w:r>
      <w:r w:rsidR="003059A8" w:rsidRPr="0091238E">
        <w:rPr>
          <w:rFonts w:ascii="Times New Roman" w:hAnsi="Times New Roman" w:cs="Times New Roman"/>
          <w:sz w:val="24"/>
          <w:szCs w:val="24"/>
        </w:rPr>
        <w:t>á</w:t>
      </w:r>
      <w:r w:rsidR="00077D69" w:rsidRPr="0091238E">
        <w:rPr>
          <w:rFonts w:ascii="Times New Roman" w:hAnsi="Times New Roman" w:cs="Times New Roman"/>
          <w:sz w:val="24"/>
          <w:szCs w:val="24"/>
        </w:rPr>
        <w:t xml:space="preserve"> presente </w:t>
      </w:r>
      <w:r w:rsidR="00516EF3" w:rsidRPr="0091238E">
        <w:rPr>
          <w:rFonts w:ascii="Times New Roman" w:hAnsi="Times New Roman" w:cs="Times New Roman"/>
          <w:sz w:val="24"/>
          <w:szCs w:val="24"/>
        </w:rPr>
        <w:t xml:space="preserve">em </w:t>
      </w:r>
      <w:r w:rsidR="00077D69" w:rsidRPr="0091238E">
        <w:rPr>
          <w:rFonts w:ascii="Times New Roman" w:hAnsi="Times New Roman" w:cs="Times New Roman"/>
          <w:sz w:val="24"/>
          <w:szCs w:val="24"/>
        </w:rPr>
        <w:t xml:space="preserve">todos os 246 municípios </w:t>
      </w:r>
      <w:r w:rsidR="00077D69" w:rsidRPr="0091238E">
        <w:rPr>
          <w:rFonts w:ascii="Times New Roman" w:hAnsi="Times New Roman" w:cs="Times New Roman"/>
          <w:color w:val="000000" w:themeColor="text1"/>
          <w:sz w:val="24"/>
          <w:szCs w:val="24"/>
        </w:rPr>
        <w:t>goiano</w:t>
      </w:r>
      <w:r w:rsidR="00AF4FF1" w:rsidRPr="0091238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77D69" w:rsidRPr="009123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16EF3" w:rsidRPr="00912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38E">
        <w:rPr>
          <w:rFonts w:ascii="Times New Roman" w:hAnsi="Times New Roman" w:cs="Times New Roman"/>
          <w:color w:val="000000" w:themeColor="text1"/>
          <w:sz w:val="24"/>
          <w:szCs w:val="24"/>
        </w:rPr>
        <w:t>Constata-se que o objetivo geral foi atendido</w:t>
      </w:r>
      <w:r w:rsidR="00AF4FF1" w:rsidRPr="009123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12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FF1" w:rsidRPr="0091238E">
        <w:rPr>
          <w:rFonts w:ascii="Times New Roman" w:hAnsi="Times New Roman" w:cs="Times New Roman"/>
          <w:color w:val="000000" w:themeColor="text1"/>
          <w:sz w:val="24"/>
          <w:szCs w:val="24"/>
        </w:rPr>
        <w:t>uma vez que</w:t>
      </w:r>
      <w:r w:rsidRPr="00912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trabalho conseguiu</w:t>
      </w:r>
      <w:r w:rsidR="00AF4FF1" w:rsidRPr="00912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efetivamente</w:t>
      </w:r>
      <w:r w:rsidRPr="00912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demonstrar</w:t>
      </w:r>
      <w:r w:rsidR="00AF4FF1" w:rsidRPr="00912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59A8" w:rsidRPr="00912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maneira que a organização opera e o seu impacto nos negócios que a procuram. </w:t>
      </w:r>
      <w:r w:rsidRPr="00912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A63342" w14:textId="23D3F390" w:rsidR="00AF4FF1" w:rsidRDefault="00DC66E7" w:rsidP="00AF4FF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objetivo </w:t>
      </w:r>
      <w:r w:rsidR="00AF4FF1">
        <w:rPr>
          <w:rFonts w:ascii="Times New Roman" w:hAnsi="Times New Roman" w:cs="Times New Roman"/>
          <w:sz w:val="24"/>
          <w:szCs w:val="24"/>
        </w:rPr>
        <w:t>específico</w:t>
      </w:r>
      <w:r>
        <w:rPr>
          <w:rFonts w:ascii="Times New Roman" w:hAnsi="Times New Roman" w:cs="Times New Roman"/>
          <w:sz w:val="24"/>
          <w:szCs w:val="24"/>
        </w:rPr>
        <w:t xml:space="preserve"> inicial </w:t>
      </w:r>
      <w:r w:rsidR="005C1A44">
        <w:rPr>
          <w:rFonts w:ascii="Times New Roman" w:hAnsi="Times New Roman" w:cs="Times New Roman"/>
          <w:sz w:val="24"/>
          <w:szCs w:val="24"/>
        </w:rPr>
        <w:t xml:space="preserve">foi apresentar a instituição de apoio, </w:t>
      </w:r>
      <w:r w:rsidR="00781D5D">
        <w:rPr>
          <w:rFonts w:ascii="Times New Roman" w:hAnsi="Times New Roman" w:cs="Times New Roman"/>
          <w:sz w:val="24"/>
          <w:szCs w:val="24"/>
        </w:rPr>
        <w:t>sendo amplamente</w:t>
      </w:r>
      <w:r>
        <w:rPr>
          <w:rFonts w:ascii="Times New Roman" w:hAnsi="Times New Roman" w:cs="Times New Roman"/>
          <w:sz w:val="24"/>
          <w:szCs w:val="24"/>
        </w:rPr>
        <w:t xml:space="preserve"> atendido</w:t>
      </w:r>
      <w:r w:rsidR="00AF4FF1">
        <w:rPr>
          <w:rFonts w:ascii="Times New Roman" w:hAnsi="Times New Roman" w:cs="Times New Roman"/>
          <w:sz w:val="24"/>
          <w:szCs w:val="24"/>
        </w:rPr>
        <w:t xml:space="preserve">, dados </w:t>
      </w:r>
      <w:r w:rsidR="00781D5D">
        <w:rPr>
          <w:rFonts w:ascii="Times New Roman" w:hAnsi="Times New Roman" w:cs="Times New Roman"/>
          <w:sz w:val="24"/>
          <w:szCs w:val="24"/>
        </w:rPr>
        <w:t>os fatos cronológicos</w:t>
      </w:r>
      <w:r w:rsidR="00AF4FF1">
        <w:rPr>
          <w:rFonts w:ascii="Times New Roman" w:hAnsi="Times New Roman" w:cs="Times New Roman"/>
          <w:sz w:val="24"/>
          <w:szCs w:val="24"/>
        </w:rPr>
        <w:t xml:space="preserve"> apresentados da organização, bem como</w:t>
      </w:r>
      <w:r w:rsidR="00781D5D">
        <w:rPr>
          <w:rFonts w:ascii="Times New Roman" w:hAnsi="Times New Roman" w:cs="Times New Roman"/>
          <w:sz w:val="24"/>
          <w:szCs w:val="24"/>
        </w:rPr>
        <w:t xml:space="preserve"> suas mudanças, e sua </w:t>
      </w:r>
      <w:r w:rsidR="00AF4FF1">
        <w:rPr>
          <w:rFonts w:ascii="Times New Roman" w:hAnsi="Times New Roman" w:cs="Times New Roman"/>
          <w:sz w:val="24"/>
          <w:szCs w:val="24"/>
        </w:rPr>
        <w:t>situação atual.</w:t>
      </w:r>
    </w:p>
    <w:p w14:paraId="2B41253B" w14:textId="6D83D641" w:rsidR="00F06364" w:rsidRDefault="00781D5D" w:rsidP="00AF4FF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segundo </w:t>
      </w:r>
      <w:r w:rsidR="00310B96">
        <w:rPr>
          <w:rFonts w:ascii="Times New Roman" w:hAnsi="Times New Roman" w:cs="Times New Roman"/>
          <w:sz w:val="24"/>
          <w:szCs w:val="24"/>
        </w:rPr>
        <w:t xml:space="preserve">e terceiro </w:t>
      </w:r>
      <w:r>
        <w:rPr>
          <w:rFonts w:ascii="Times New Roman" w:hAnsi="Times New Roman" w:cs="Times New Roman"/>
          <w:sz w:val="24"/>
          <w:szCs w:val="24"/>
        </w:rPr>
        <w:t>objetivo</w:t>
      </w:r>
      <w:r w:rsidR="005F1A7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FF1">
        <w:rPr>
          <w:rFonts w:ascii="Times New Roman" w:hAnsi="Times New Roman" w:cs="Times New Roman"/>
          <w:sz w:val="24"/>
          <w:szCs w:val="24"/>
        </w:rPr>
        <w:t>específico</w:t>
      </w:r>
      <w:r w:rsidR="005F1A7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era</w:t>
      </w:r>
      <w:r w:rsidR="005F1A7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detalhar </w:t>
      </w:r>
      <w:r w:rsidR="00F06364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formas de apoio</w:t>
      </w:r>
      <w:r w:rsidR="00F06364">
        <w:rPr>
          <w:rFonts w:ascii="Times New Roman" w:hAnsi="Times New Roman" w:cs="Times New Roman"/>
          <w:sz w:val="24"/>
          <w:szCs w:val="24"/>
        </w:rPr>
        <w:t>, além de descrever as ações e programas da instituição</w:t>
      </w:r>
      <w:r w:rsidR="00305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9A8">
        <w:rPr>
          <w:rFonts w:ascii="Times New Roman" w:hAnsi="Times New Roman" w:cs="Times New Roman"/>
          <w:sz w:val="24"/>
          <w:szCs w:val="24"/>
        </w:rPr>
        <w:t>Assim como</w:t>
      </w:r>
      <w:r w:rsidR="005F1A79">
        <w:rPr>
          <w:rFonts w:ascii="Times New Roman" w:hAnsi="Times New Roman" w:cs="Times New Roman"/>
          <w:sz w:val="24"/>
          <w:szCs w:val="24"/>
        </w:rPr>
        <w:t xml:space="preserve"> o</w:t>
      </w:r>
      <w:r w:rsidR="003059A8">
        <w:rPr>
          <w:rFonts w:ascii="Times New Roman" w:hAnsi="Times New Roman" w:cs="Times New Roman"/>
          <w:sz w:val="24"/>
          <w:szCs w:val="24"/>
        </w:rPr>
        <w:t xml:space="preserve"> primeiro</w:t>
      </w:r>
      <w:r w:rsidR="005F1A79">
        <w:rPr>
          <w:rFonts w:ascii="Times New Roman" w:hAnsi="Times New Roman" w:cs="Times New Roman"/>
          <w:sz w:val="24"/>
          <w:szCs w:val="24"/>
        </w:rPr>
        <w:t xml:space="preserve"> objetivo</w:t>
      </w:r>
      <w:r w:rsidR="003059A8">
        <w:rPr>
          <w:rFonts w:ascii="Times New Roman" w:hAnsi="Times New Roman" w:cs="Times New Roman"/>
          <w:sz w:val="24"/>
          <w:szCs w:val="24"/>
        </w:rPr>
        <w:t xml:space="preserve">, </w:t>
      </w:r>
      <w:r w:rsidR="005F1A79">
        <w:rPr>
          <w:rFonts w:ascii="Times New Roman" w:hAnsi="Times New Roman" w:cs="Times New Roman"/>
          <w:sz w:val="24"/>
          <w:szCs w:val="24"/>
        </w:rPr>
        <w:t>estes foram também foram cons</w:t>
      </w:r>
      <w:r w:rsidR="00241E21">
        <w:rPr>
          <w:rFonts w:ascii="Times New Roman" w:hAnsi="Times New Roman" w:cs="Times New Roman"/>
          <w:sz w:val="24"/>
          <w:szCs w:val="24"/>
        </w:rPr>
        <w:t>e</w:t>
      </w:r>
      <w:r w:rsidR="005F1A79">
        <w:rPr>
          <w:rFonts w:ascii="Times New Roman" w:hAnsi="Times New Roman" w:cs="Times New Roman"/>
          <w:sz w:val="24"/>
          <w:szCs w:val="24"/>
        </w:rPr>
        <w:t>guidos</w:t>
      </w:r>
      <w:r>
        <w:rPr>
          <w:rFonts w:ascii="Times New Roman" w:hAnsi="Times New Roman" w:cs="Times New Roman"/>
          <w:sz w:val="24"/>
          <w:szCs w:val="24"/>
        </w:rPr>
        <w:t>, pois detalh</w:t>
      </w:r>
      <w:r w:rsidR="00241E21">
        <w:rPr>
          <w:rFonts w:ascii="Times New Roman" w:hAnsi="Times New Roman" w:cs="Times New Roman"/>
          <w:sz w:val="24"/>
          <w:szCs w:val="24"/>
        </w:rPr>
        <w:t>aram-se</w:t>
      </w:r>
      <w:r>
        <w:rPr>
          <w:rFonts w:ascii="Times New Roman" w:hAnsi="Times New Roman" w:cs="Times New Roman"/>
          <w:sz w:val="24"/>
          <w:szCs w:val="24"/>
        </w:rPr>
        <w:t xml:space="preserve"> as formas de apoio que </w:t>
      </w:r>
      <w:r w:rsidR="00267C34">
        <w:rPr>
          <w:rFonts w:ascii="Times New Roman" w:hAnsi="Times New Roman" w:cs="Times New Roman"/>
          <w:sz w:val="24"/>
          <w:szCs w:val="24"/>
        </w:rPr>
        <w:t>são realizada</w:t>
      </w:r>
      <w:r w:rsidR="00AF4FF1">
        <w:rPr>
          <w:rFonts w:ascii="Times New Roman" w:hAnsi="Times New Roman" w:cs="Times New Roman"/>
          <w:sz w:val="24"/>
          <w:szCs w:val="24"/>
        </w:rPr>
        <w:t>s</w:t>
      </w:r>
      <w:r w:rsidR="00F06364">
        <w:rPr>
          <w:rFonts w:ascii="Times New Roman" w:hAnsi="Times New Roman" w:cs="Times New Roman"/>
          <w:sz w:val="24"/>
          <w:szCs w:val="24"/>
        </w:rPr>
        <w:t xml:space="preserve"> e evidenci</w:t>
      </w:r>
      <w:r w:rsidR="00241E21">
        <w:rPr>
          <w:rFonts w:ascii="Times New Roman" w:hAnsi="Times New Roman" w:cs="Times New Roman"/>
          <w:sz w:val="24"/>
          <w:szCs w:val="24"/>
        </w:rPr>
        <w:t>aram-se</w:t>
      </w:r>
      <w:r w:rsidR="00F06364">
        <w:rPr>
          <w:rFonts w:ascii="Times New Roman" w:hAnsi="Times New Roman" w:cs="Times New Roman"/>
          <w:sz w:val="24"/>
          <w:szCs w:val="24"/>
        </w:rPr>
        <w:t xml:space="preserve"> as ações e programas </w:t>
      </w:r>
      <w:r w:rsidR="00B45170">
        <w:rPr>
          <w:rFonts w:ascii="Times New Roman" w:hAnsi="Times New Roman" w:cs="Times New Roman"/>
          <w:sz w:val="24"/>
          <w:szCs w:val="24"/>
        </w:rPr>
        <w:t>que fica</w:t>
      </w:r>
      <w:r w:rsidR="00AF4FF1">
        <w:rPr>
          <w:rFonts w:ascii="Times New Roman" w:hAnsi="Times New Roman" w:cs="Times New Roman"/>
          <w:sz w:val="24"/>
          <w:szCs w:val="24"/>
        </w:rPr>
        <w:t>m</w:t>
      </w:r>
      <w:r w:rsidR="00B45170">
        <w:rPr>
          <w:rFonts w:ascii="Times New Roman" w:hAnsi="Times New Roman" w:cs="Times New Roman"/>
          <w:sz w:val="24"/>
          <w:szCs w:val="24"/>
        </w:rPr>
        <w:t xml:space="preserve"> </w:t>
      </w:r>
      <w:r w:rsidR="00AF4FF1">
        <w:rPr>
          <w:rFonts w:ascii="Times New Roman" w:hAnsi="Times New Roman" w:cs="Times New Roman"/>
          <w:sz w:val="24"/>
          <w:szCs w:val="24"/>
        </w:rPr>
        <w:t>à</w:t>
      </w:r>
      <w:r w:rsidR="00B45170">
        <w:rPr>
          <w:rFonts w:ascii="Times New Roman" w:hAnsi="Times New Roman" w:cs="Times New Roman"/>
          <w:sz w:val="24"/>
          <w:szCs w:val="24"/>
        </w:rPr>
        <w:t xml:space="preserve"> disposição </w:t>
      </w:r>
      <w:r w:rsidR="00241E21">
        <w:rPr>
          <w:rFonts w:ascii="Times New Roman" w:hAnsi="Times New Roman" w:cs="Times New Roman"/>
          <w:sz w:val="24"/>
          <w:szCs w:val="24"/>
        </w:rPr>
        <w:t>d</w:t>
      </w:r>
      <w:r w:rsidR="00B45170">
        <w:rPr>
          <w:rFonts w:ascii="Times New Roman" w:hAnsi="Times New Roman" w:cs="Times New Roman"/>
          <w:sz w:val="24"/>
          <w:szCs w:val="24"/>
        </w:rPr>
        <w:t>os</w:t>
      </w:r>
      <w:r w:rsidR="00F06364">
        <w:rPr>
          <w:rFonts w:ascii="Times New Roman" w:hAnsi="Times New Roman" w:cs="Times New Roman"/>
          <w:sz w:val="24"/>
          <w:szCs w:val="24"/>
        </w:rPr>
        <w:t xml:space="preserve"> empreendedores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FB33EF" w14:textId="63488542" w:rsidR="00867431" w:rsidRDefault="00781D5D" w:rsidP="00AF4FF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o </w:t>
      </w:r>
      <w:r w:rsidR="00310B96">
        <w:rPr>
          <w:rFonts w:ascii="Times New Roman" w:hAnsi="Times New Roman" w:cs="Times New Roman"/>
          <w:sz w:val="24"/>
          <w:szCs w:val="24"/>
        </w:rPr>
        <w:t>quarto</w:t>
      </w:r>
      <w:r>
        <w:rPr>
          <w:rFonts w:ascii="Times New Roman" w:hAnsi="Times New Roman" w:cs="Times New Roman"/>
          <w:sz w:val="24"/>
          <w:szCs w:val="24"/>
        </w:rPr>
        <w:t xml:space="preserve"> objetivo </w:t>
      </w:r>
      <w:r w:rsidR="003059A8">
        <w:rPr>
          <w:rFonts w:ascii="Times New Roman" w:hAnsi="Times New Roman" w:cs="Times New Roman"/>
          <w:sz w:val="24"/>
          <w:szCs w:val="24"/>
        </w:rPr>
        <w:t>específico</w:t>
      </w:r>
      <w:r w:rsidR="00BB0331">
        <w:rPr>
          <w:rFonts w:ascii="Times New Roman" w:hAnsi="Times New Roman" w:cs="Times New Roman"/>
          <w:sz w:val="24"/>
          <w:szCs w:val="24"/>
        </w:rPr>
        <w:t xml:space="preserve">, por sua vez, buscou </w:t>
      </w:r>
      <w:r w:rsidR="003059A8">
        <w:rPr>
          <w:rFonts w:ascii="Times New Roman" w:hAnsi="Times New Roman" w:cs="Times New Roman"/>
          <w:sz w:val="24"/>
          <w:szCs w:val="24"/>
        </w:rPr>
        <w:t>ouvir diretamente algum</w:t>
      </w:r>
      <w:r w:rsidR="00BB0331">
        <w:rPr>
          <w:rFonts w:ascii="Times New Roman" w:hAnsi="Times New Roman" w:cs="Times New Roman"/>
          <w:sz w:val="24"/>
          <w:szCs w:val="24"/>
        </w:rPr>
        <w:t xml:space="preserve"> empreendedor que já tivesse obtido alguma forma de apoio desta instituição</w:t>
      </w:r>
      <w:r w:rsidR="003059A8">
        <w:rPr>
          <w:rFonts w:ascii="Times New Roman" w:hAnsi="Times New Roman" w:cs="Times New Roman"/>
          <w:sz w:val="24"/>
          <w:szCs w:val="24"/>
        </w:rPr>
        <w:t>.</w:t>
      </w:r>
      <w:r w:rsidR="00BB0331">
        <w:rPr>
          <w:rFonts w:ascii="Times New Roman" w:hAnsi="Times New Roman" w:cs="Times New Roman"/>
          <w:sz w:val="24"/>
          <w:szCs w:val="24"/>
        </w:rPr>
        <w:t xml:space="preserve"> </w:t>
      </w:r>
      <w:r w:rsidR="003059A8">
        <w:rPr>
          <w:rFonts w:ascii="Times New Roman" w:hAnsi="Times New Roman" w:cs="Times New Roman"/>
          <w:sz w:val="24"/>
          <w:szCs w:val="24"/>
        </w:rPr>
        <w:t>Tal objetivo foi igualmente bem-sucedido.</w:t>
      </w:r>
    </w:p>
    <w:p w14:paraId="4873208A" w14:textId="454833E6" w:rsidR="00FD5293" w:rsidRDefault="00867431" w:rsidP="00AF4FF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71E">
        <w:rPr>
          <w:rFonts w:ascii="Times New Roman" w:hAnsi="Times New Roman" w:cs="Times New Roman"/>
          <w:sz w:val="24"/>
          <w:szCs w:val="24"/>
        </w:rPr>
        <w:t xml:space="preserve">O </w:t>
      </w:r>
      <w:r w:rsidR="00310B96">
        <w:rPr>
          <w:rFonts w:ascii="Times New Roman" w:hAnsi="Times New Roman" w:cs="Times New Roman"/>
          <w:sz w:val="24"/>
          <w:szCs w:val="24"/>
        </w:rPr>
        <w:t>quinto</w:t>
      </w:r>
      <w:r w:rsidRPr="007F671E">
        <w:rPr>
          <w:rFonts w:ascii="Times New Roman" w:hAnsi="Times New Roman" w:cs="Times New Roman"/>
          <w:sz w:val="24"/>
          <w:szCs w:val="24"/>
        </w:rPr>
        <w:t xml:space="preserve"> objetivo </w:t>
      </w:r>
      <w:r w:rsidR="003059A8" w:rsidRPr="007F671E">
        <w:rPr>
          <w:rFonts w:ascii="Times New Roman" w:hAnsi="Times New Roman" w:cs="Times New Roman"/>
          <w:sz w:val="24"/>
          <w:szCs w:val="24"/>
        </w:rPr>
        <w:t>específico</w:t>
      </w:r>
      <w:r w:rsidRPr="007F671E">
        <w:rPr>
          <w:rFonts w:ascii="Times New Roman" w:hAnsi="Times New Roman" w:cs="Times New Roman"/>
          <w:sz w:val="24"/>
          <w:szCs w:val="24"/>
        </w:rPr>
        <w:t xml:space="preserve"> foi entrevistar agentes da</w:t>
      </w:r>
      <w:r w:rsidR="00241E21">
        <w:rPr>
          <w:rFonts w:ascii="Times New Roman" w:hAnsi="Times New Roman" w:cs="Times New Roman"/>
          <w:sz w:val="24"/>
          <w:szCs w:val="24"/>
        </w:rPr>
        <w:t xml:space="preserve"> própria</w:t>
      </w:r>
      <w:r w:rsidRPr="007F671E">
        <w:rPr>
          <w:rFonts w:ascii="Times New Roman" w:hAnsi="Times New Roman" w:cs="Times New Roman"/>
          <w:sz w:val="24"/>
          <w:szCs w:val="24"/>
        </w:rPr>
        <w:t xml:space="preserve"> instituição</w:t>
      </w:r>
      <w:r w:rsidR="00241E21">
        <w:rPr>
          <w:rFonts w:ascii="Times New Roman" w:hAnsi="Times New Roman" w:cs="Times New Roman"/>
          <w:sz w:val="24"/>
          <w:szCs w:val="24"/>
        </w:rPr>
        <w:t xml:space="preserve"> Sebrae-GO</w:t>
      </w:r>
      <w:r w:rsidR="00267C34" w:rsidRPr="007F671E">
        <w:rPr>
          <w:rFonts w:ascii="Times New Roman" w:hAnsi="Times New Roman" w:cs="Times New Roman"/>
          <w:sz w:val="24"/>
          <w:szCs w:val="24"/>
        </w:rPr>
        <w:t>,</w:t>
      </w:r>
      <w:r w:rsidR="00FD5293" w:rsidRPr="007F671E">
        <w:rPr>
          <w:rFonts w:ascii="Times New Roman" w:hAnsi="Times New Roman" w:cs="Times New Roman"/>
          <w:sz w:val="24"/>
          <w:szCs w:val="24"/>
        </w:rPr>
        <w:t xml:space="preserve"> trazendo informações sobre o empreendedorismo</w:t>
      </w:r>
      <w:r w:rsidR="003059A8" w:rsidRPr="007F671E">
        <w:rPr>
          <w:rFonts w:ascii="Times New Roman" w:hAnsi="Times New Roman" w:cs="Times New Roman"/>
          <w:sz w:val="24"/>
          <w:szCs w:val="24"/>
        </w:rPr>
        <w:t>.</w:t>
      </w:r>
      <w:r w:rsidR="00FD5293" w:rsidRPr="007F671E">
        <w:rPr>
          <w:rFonts w:ascii="Times New Roman" w:hAnsi="Times New Roman" w:cs="Times New Roman"/>
          <w:sz w:val="24"/>
          <w:szCs w:val="24"/>
        </w:rPr>
        <w:t xml:space="preserve"> </w:t>
      </w:r>
      <w:r w:rsidR="003059A8" w:rsidRPr="007F671E">
        <w:rPr>
          <w:rFonts w:ascii="Times New Roman" w:hAnsi="Times New Roman" w:cs="Times New Roman"/>
          <w:sz w:val="24"/>
          <w:szCs w:val="24"/>
        </w:rPr>
        <w:t>Logrou-se êxito</w:t>
      </w:r>
      <w:r w:rsidR="00FD5293" w:rsidRPr="007F671E">
        <w:rPr>
          <w:rFonts w:ascii="Times New Roman" w:hAnsi="Times New Roman" w:cs="Times New Roman"/>
          <w:sz w:val="24"/>
          <w:szCs w:val="24"/>
        </w:rPr>
        <w:t xml:space="preserve">, pois </w:t>
      </w:r>
      <w:r w:rsidR="003059A8" w:rsidRPr="007F671E">
        <w:rPr>
          <w:rFonts w:ascii="Times New Roman" w:hAnsi="Times New Roman" w:cs="Times New Roman"/>
          <w:sz w:val="24"/>
          <w:szCs w:val="24"/>
        </w:rPr>
        <w:t>a</w:t>
      </w:r>
      <w:r w:rsidR="00FD5293" w:rsidRPr="007F671E">
        <w:rPr>
          <w:rFonts w:ascii="Times New Roman" w:hAnsi="Times New Roman" w:cs="Times New Roman"/>
          <w:sz w:val="24"/>
          <w:szCs w:val="24"/>
        </w:rPr>
        <w:t xml:space="preserve"> agente </w:t>
      </w:r>
      <w:r w:rsidR="003059A8" w:rsidRPr="007F671E">
        <w:rPr>
          <w:rFonts w:ascii="Times New Roman" w:hAnsi="Times New Roman" w:cs="Times New Roman"/>
          <w:sz w:val="24"/>
          <w:szCs w:val="24"/>
        </w:rPr>
        <w:t>entrevista</w:t>
      </w:r>
      <w:r w:rsidR="00FD5293" w:rsidRPr="007F671E">
        <w:rPr>
          <w:rFonts w:ascii="Times New Roman" w:hAnsi="Times New Roman" w:cs="Times New Roman"/>
          <w:sz w:val="24"/>
          <w:szCs w:val="24"/>
        </w:rPr>
        <w:t xml:space="preserve">da trouxe informações </w:t>
      </w:r>
      <w:r w:rsidR="0051658B" w:rsidRPr="007F671E">
        <w:rPr>
          <w:rFonts w:ascii="Times New Roman" w:hAnsi="Times New Roman" w:cs="Times New Roman"/>
          <w:sz w:val="24"/>
          <w:szCs w:val="24"/>
        </w:rPr>
        <w:t>relevantes que contribuíram para o desenvolvimento da pesquisa</w:t>
      </w:r>
      <w:r w:rsidR="00142707">
        <w:rPr>
          <w:rFonts w:ascii="Times New Roman" w:hAnsi="Times New Roman" w:cs="Times New Roman"/>
          <w:sz w:val="24"/>
          <w:szCs w:val="24"/>
        </w:rPr>
        <w:t>, além d</w:t>
      </w:r>
      <w:r w:rsidR="00241E21">
        <w:rPr>
          <w:rFonts w:ascii="Times New Roman" w:hAnsi="Times New Roman" w:cs="Times New Roman"/>
          <w:sz w:val="24"/>
          <w:szCs w:val="24"/>
        </w:rPr>
        <w:t>a</w:t>
      </w:r>
      <w:r w:rsidR="00142707">
        <w:rPr>
          <w:rFonts w:ascii="Times New Roman" w:hAnsi="Times New Roman" w:cs="Times New Roman"/>
          <w:sz w:val="24"/>
          <w:szCs w:val="24"/>
        </w:rPr>
        <w:t xml:space="preserve"> validação da hipótese proposta</w:t>
      </w:r>
      <w:r w:rsidR="0051658B" w:rsidRPr="007F671E">
        <w:rPr>
          <w:rFonts w:ascii="Times New Roman" w:hAnsi="Times New Roman" w:cs="Times New Roman"/>
          <w:sz w:val="24"/>
          <w:szCs w:val="24"/>
        </w:rPr>
        <w:t>.</w:t>
      </w:r>
    </w:p>
    <w:p w14:paraId="517C38B5" w14:textId="5D49A574" w:rsidR="00F06364" w:rsidRDefault="0051658B" w:rsidP="0091238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o </w:t>
      </w:r>
      <w:r w:rsidR="00310B96">
        <w:rPr>
          <w:rFonts w:ascii="Times New Roman" w:hAnsi="Times New Roman" w:cs="Times New Roman"/>
          <w:sz w:val="24"/>
          <w:szCs w:val="24"/>
        </w:rPr>
        <w:t>sexto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9A8">
        <w:rPr>
          <w:rFonts w:ascii="Times New Roman" w:hAnsi="Times New Roman" w:cs="Times New Roman"/>
          <w:sz w:val="24"/>
          <w:szCs w:val="24"/>
        </w:rPr>
        <w:t xml:space="preserve">e último </w:t>
      </w:r>
      <w:r>
        <w:rPr>
          <w:rFonts w:ascii="Times New Roman" w:hAnsi="Times New Roman" w:cs="Times New Roman"/>
          <w:sz w:val="24"/>
          <w:szCs w:val="24"/>
        </w:rPr>
        <w:t xml:space="preserve">objetivo </w:t>
      </w:r>
      <w:r w:rsidR="003059A8">
        <w:rPr>
          <w:rFonts w:ascii="Times New Roman" w:hAnsi="Times New Roman" w:cs="Times New Roman"/>
          <w:sz w:val="24"/>
          <w:szCs w:val="24"/>
        </w:rPr>
        <w:t>específico</w:t>
      </w:r>
      <w:r>
        <w:rPr>
          <w:rFonts w:ascii="Times New Roman" w:hAnsi="Times New Roman" w:cs="Times New Roman"/>
          <w:sz w:val="24"/>
          <w:szCs w:val="24"/>
        </w:rPr>
        <w:t xml:space="preserve"> foi validar a contribuição do empreendedorismo no campo acadêmico, junto </w:t>
      </w:r>
      <w:r w:rsidR="009123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os coordenadores dos cursos das áreas </w:t>
      </w:r>
      <w:r w:rsidR="00150E1B">
        <w:rPr>
          <w:rFonts w:ascii="Times New Roman" w:hAnsi="Times New Roman" w:cs="Times New Roman"/>
          <w:sz w:val="24"/>
          <w:szCs w:val="24"/>
        </w:rPr>
        <w:t>ligadas aos negócios</w:t>
      </w:r>
      <w:r w:rsidR="00241E21">
        <w:rPr>
          <w:rFonts w:ascii="Times New Roman" w:hAnsi="Times New Roman" w:cs="Times New Roman"/>
          <w:sz w:val="24"/>
          <w:szCs w:val="24"/>
        </w:rPr>
        <w:t>. O</w:t>
      </w:r>
      <w:r w:rsidR="00150E1B">
        <w:rPr>
          <w:rFonts w:ascii="Times New Roman" w:hAnsi="Times New Roman" w:cs="Times New Roman"/>
          <w:sz w:val="24"/>
          <w:szCs w:val="24"/>
        </w:rPr>
        <w:t>bteve-se êxito com a contribuição vind</w:t>
      </w:r>
      <w:r w:rsidR="0091238E">
        <w:rPr>
          <w:rFonts w:ascii="Times New Roman" w:hAnsi="Times New Roman" w:cs="Times New Roman"/>
          <w:sz w:val="24"/>
          <w:szCs w:val="24"/>
        </w:rPr>
        <w:t>a</w:t>
      </w:r>
      <w:r w:rsidR="00150E1B">
        <w:rPr>
          <w:rFonts w:ascii="Times New Roman" w:hAnsi="Times New Roman" w:cs="Times New Roman"/>
          <w:sz w:val="24"/>
          <w:szCs w:val="24"/>
        </w:rPr>
        <w:t xml:space="preserve"> d</w:t>
      </w:r>
      <w:r w:rsidR="0091238E">
        <w:rPr>
          <w:rFonts w:ascii="Times New Roman" w:hAnsi="Times New Roman" w:cs="Times New Roman"/>
          <w:sz w:val="24"/>
          <w:szCs w:val="24"/>
        </w:rPr>
        <w:t xml:space="preserve">os representantes </w:t>
      </w:r>
      <w:r w:rsidR="00150E1B">
        <w:rPr>
          <w:rFonts w:ascii="Times New Roman" w:hAnsi="Times New Roman" w:cs="Times New Roman"/>
          <w:sz w:val="24"/>
          <w:szCs w:val="24"/>
        </w:rPr>
        <w:t xml:space="preserve">dos cursos de </w:t>
      </w:r>
      <w:r w:rsidR="0091238E">
        <w:rPr>
          <w:rFonts w:ascii="Times New Roman" w:hAnsi="Times New Roman" w:cs="Times New Roman"/>
          <w:sz w:val="24"/>
          <w:szCs w:val="24"/>
        </w:rPr>
        <w:t>A</w:t>
      </w:r>
      <w:r w:rsidR="00150E1B">
        <w:rPr>
          <w:rFonts w:ascii="Times New Roman" w:hAnsi="Times New Roman" w:cs="Times New Roman"/>
          <w:sz w:val="24"/>
          <w:szCs w:val="24"/>
        </w:rPr>
        <w:t xml:space="preserve">dministração, </w:t>
      </w:r>
      <w:r w:rsidR="0091238E">
        <w:rPr>
          <w:rFonts w:ascii="Times New Roman" w:hAnsi="Times New Roman" w:cs="Times New Roman"/>
          <w:sz w:val="24"/>
          <w:szCs w:val="24"/>
        </w:rPr>
        <w:t>C</w:t>
      </w:r>
      <w:r w:rsidR="00150E1B">
        <w:rPr>
          <w:rFonts w:ascii="Times New Roman" w:hAnsi="Times New Roman" w:cs="Times New Roman"/>
          <w:sz w:val="24"/>
          <w:szCs w:val="24"/>
        </w:rPr>
        <w:t xml:space="preserve">iências </w:t>
      </w:r>
      <w:r w:rsidR="0091238E">
        <w:rPr>
          <w:rFonts w:ascii="Times New Roman" w:hAnsi="Times New Roman" w:cs="Times New Roman"/>
          <w:sz w:val="24"/>
          <w:szCs w:val="24"/>
        </w:rPr>
        <w:t>C</w:t>
      </w:r>
      <w:r w:rsidR="00150E1B">
        <w:rPr>
          <w:rFonts w:ascii="Times New Roman" w:hAnsi="Times New Roman" w:cs="Times New Roman"/>
          <w:sz w:val="24"/>
          <w:szCs w:val="24"/>
        </w:rPr>
        <w:t xml:space="preserve">ontábeis </w:t>
      </w:r>
      <w:r w:rsidR="00150E1B" w:rsidRPr="00347F5B">
        <w:rPr>
          <w:rFonts w:ascii="Times New Roman" w:hAnsi="Times New Roman" w:cs="Times New Roman"/>
          <w:sz w:val="24"/>
          <w:szCs w:val="24"/>
        </w:rPr>
        <w:t xml:space="preserve">e </w:t>
      </w:r>
      <w:r w:rsidR="00241E21">
        <w:rPr>
          <w:rFonts w:ascii="Times New Roman" w:hAnsi="Times New Roman" w:cs="Times New Roman"/>
          <w:sz w:val="24"/>
          <w:szCs w:val="24"/>
        </w:rPr>
        <w:t xml:space="preserve">Ciências </w:t>
      </w:r>
      <w:r w:rsidR="0091238E" w:rsidRPr="00347F5B">
        <w:rPr>
          <w:rFonts w:ascii="Times New Roman" w:hAnsi="Times New Roman" w:cs="Times New Roman"/>
          <w:sz w:val="24"/>
          <w:szCs w:val="24"/>
        </w:rPr>
        <w:t>E</w:t>
      </w:r>
      <w:r w:rsidR="00150E1B" w:rsidRPr="00347F5B">
        <w:rPr>
          <w:rFonts w:ascii="Times New Roman" w:hAnsi="Times New Roman" w:cs="Times New Roman"/>
          <w:sz w:val="24"/>
          <w:szCs w:val="24"/>
        </w:rPr>
        <w:t>con</w:t>
      </w:r>
      <w:r w:rsidR="00241E21">
        <w:rPr>
          <w:rFonts w:ascii="Times New Roman" w:hAnsi="Times New Roman" w:cs="Times New Roman"/>
          <w:sz w:val="24"/>
          <w:szCs w:val="24"/>
        </w:rPr>
        <w:t>ô</w:t>
      </w:r>
      <w:r w:rsidR="00150E1B" w:rsidRPr="00347F5B">
        <w:rPr>
          <w:rFonts w:ascii="Times New Roman" w:hAnsi="Times New Roman" w:cs="Times New Roman"/>
          <w:sz w:val="24"/>
          <w:szCs w:val="24"/>
        </w:rPr>
        <w:t>mi</w:t>
      </w:r>
      <w:r w:rsidR="00241E21">
        <w:rPr>
          <w:rFonts w:ascii="Times New Roman" w:hAnsi="Times New Roman" w:cs="Times New Roman"/>
          <w:sz w:val="24"/>
          <w:szCs w:val="24"/>
        </w:rPr>
        <w:t>cas</w:t>
      </w:r>
      <w:r w:rsidR="00A53A0B" w:rsidRPr="00347F5B">
        <w:rPr>
          <w:rFonts w:ascii="Times New Roman" w:hAnsi="Times New Roman" w:cs="Times New Roman"/>
          <w:sz w:val="24"/>
          <w:szCs w:val="24"/>
        </w:rPr>
        <w:t>, r</w:t>
      </w:r>
      <w:r w:rsidR="00A53A0B">
        <w:rPr>
          <w:rFonts w:ascii="Times New Roman" w:hAnsi="Times New Roman" w:cs="Times New Roman"/>
          <w:sz w:val="24"/>
          <w:szCs w:val="24"/>
        </w:rPr>
        <w:t xml:space="preserve">espondendo sobre a importância do tema e </w:t>
      </w:r>
      <w:r w:rsidR="0091238E">
        <w:rPr>
          <w:rFonts w:ascii="Times New Roman" w:hAnsi="Times New Roman" w:cs="Times New Roman"/>
          <w:sz w:val="24"/>
          <w:szCs w:val="24"/>
        </w:rPr>
        <w:t>da</w:t>
      </w:r>
      <w:r w:rsidR="00A53A0B">
        <w:rPr>
          <w:rFonts w:ascii="Times New Roman" w:hAnsi="Times New Roman" w:cs="Times New Roman"/>
          <w:sz w:val="24"/>
          <w:szCs w:val="24"/>
        </w:rPr>
        <w:t xml:space="preserve"> parceria da instituição de apoio com a universidade</w:t>
      </w:r>
      <w:r w:rsidR="00150E1B">
        <w:rPr>
          <w:rFonts w:ascii="Times New Roman" w:hAnsi="Times New Roman" w:cs="Times New Roman"/>
          <w:sz w:val="24"/>
          <w:szCs w:val="24"/>
        </w:rPr>
        <w:t>.</w:t>
      </w:r>
    </w:p>
    <w:p w14:paraId="13E05BD2" w14:textId="3B81E7A5" w:rsidR="00AC7C50" w:rsidRDefault="00781DE8" w:rsidP="0091238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pesquisa </w:t>
      </w:r>
      <w:r w:rsidR="00241E21">
        <w:rPr>
          <w:rFonts w:ascii="Times New Roman" w:hAnsi="Times New Roman" w:cs="Times New Roman"/>
          <w:sz w:val="24"/>
          <w:szCs w:val="24"/>
        </w:rPr>
        <w:t>anotou</w:t>
      </w:r>
      <w:r w:rsidR="00AC7C50">
        <w:rPr>
          <w:rFonts w:ascii="Times New Roman" w:hAnsi="Times New Roman" w:cs="Times New Roman"/>
          <w:sz w:val="24"/>
          <w:szCs w:val="24"/>
        </w:rPr>
        <w:t xml:space="preserve"> que</w:t>
      </w:r>
      <w:r w:rsidR="00DE6DB2">
        <w:rPr>
          <w:rFonts w:ascii="Times New Roman" w:hAnsi="Times New Roman" w:cs="Times New Roman"/>
          <w:sz w:val="24"/>
          <w:szCs w:val="24"/>
        </w:rPr>
        <w:t xml:space="preserve"> a falta de gestão pode </w:t>
      </w:r>
      <w:r w:rsidR="0091238E">
        <w:rPr>
          <w:rFonts w:ascii="Times New Roman" w:hAnsi="Times New Roman" w:cs="Times New Roman"/>
          <w:sz w:val="24"/>
          <w:szCs w:val="24"/>
        </w:rPr>
        <w:t>levar</w:t>
      </w:r>
      <w:r w:rsidR="00DE6DB2">
        <w:rPr>
          <w:rFonts w:ascii="Times New Roman" w:hAnsi="Times New Roman" w:cs="Times New Roman"/>
          <w:sz w:val="24"/>
          <w:szCs w:val="24"/>
        </w:rPr>
        <w:t xml:space="preserve"> </w:t>
      </w:r>
      <w:r w:rsidR="0091238E">
        <w:rPr>
          <w:rFonts w:ascii="Times New Roman" w:hAnsi="Times New Roman" w:cs="Times New Roman"/>
          <w:sz w:val="24"/>
          <w:szCs w:val="24"/>
        </w:rPr>
        <w:t>a</w:t>
      </w:r>
      <w:r w:rsidR="008022D1">
        <w:rPr>
          <w:rFonts w:ascii="Times New Roman" w:hAnsi="Times New Roman" w:cs="Times New Roman"/>
          <w:sz w:val="24"/>
          <w:szCs w:val="24"/>
        </w:rPr>
        <w:t>o encerramento</w:t>
      </w:r>
      <w:r w:rsidR="00DE6DB2">
        <w:rPr>
          <w:rFonts w:ascii="Times New Roman" w:hAnsi="Times New Roman" w:cs="Times New Roman"/>
          <w:sz w:val="24"/>
          <w:szCs w:val="24"/>
        </w:rPr>
        <w:t xml:space="preserve"> das atividades de um negócio</w:t>
      </w:r>
      <w:r w:rsidR="009123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Durante </w:t>
      </w:r>
      <w:r w:rsidR="0091238E">
        <w:rPr>
          <w:rFonts w:ascii="Times New Roman" w:hAnsi="Times New Roman" w:cs="Times New Roman"/>
          <w:sz w:val="24"/>
          <w:szCs w:val="24"/>
        </w:rPr>
        <w:t>a confecção deste</w:t>
      </w:r>
      <w:r>
        <w:rPr>
          <w:rFonts w:ascii="Times New Roman" w:hAnsi="Times New Roman" w:cs="Times New Roman"/>
          <w:sz w:val="24"/>
          <w:szCs w:val="24"/>
        </w:rPr>
        <w:t xml:space="preserve"> trabalho</w:t>
      </w:r>
      <w:r w:rsidR="009123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verificou-se que </w:t>
      </w:r>
      <w:r w:rsidR="00DE6DB2">
        <w:rPr>
          <w:rFonts w:ascii="Times New Roman" w:hAnsi="Times New Roman" w:cs="Times New Roman"/>
          <w:sz w:val="24"/>
          <w:szCs w:val="24"/>
        </w:rPr>
        <w:t xml:space="preserve">a vida de uma empresa é cerca de </w:t>
      </w:r>
      <w:r w:rsidR="0091238E">
        <w:rPr>
          <w:rFonts w:ascii="Times New Roman" w:hAnsi="Times New Roman" w:cs="Times New Roman"/>
          <w:sz w:val="24"/>
          <w:szCs w:val="24"/>
        </w:rPr>
        <w:t>cinco</w:t>
      </w:r>
      <w:r w:rsidR="008022D1">
        <w:rPr>
          <w:rFonts w:ascii="Times New Roman" w:hAnsi="Times New Roman" w:cs="Times New Roman"/>
          <w:sz w:val="24"/>
          <w:szCs w:val="24"/>
        </w:rPr>
        <w:t xml:space="preserve"> anos quando não há gestão do negócio</w:t>
      </w:r>
      <w:r w:rsidR="0091238E">
        <w:rPr>
          <w:rFonts w:ascii="Times New Roman" w:hAnsi="Times New Roman" w:cs="Times New Roman"/>
          <w:sz w:val="24"/>
          <w:szCs w:val="24"/>
        </w:rPr>
        <w:t>. N</w:t>
      </w:r>
      <w:r w:rsidR="008022D1">
        <w:rPr>
          <w:rFonts w:ascii="Times New Roman" w:hAnsi="Times New Roman" w:cs="Times New Roman"/>
          <w:sz w:val="24"/>
          <w:szCs w:val="24"/>
        </w:rPr>
        <w:t>este sentido, observou</w:t>
      </w:r>
      <w:r w:rsidR="0091238E">
        <w:rPr>
          <w:rFonts w:ascii="Times New Roman" w:hAnsi="Times New Roman" w:cs="Times New Roman"/>
          <w:sz w:val="24"/>
          <w:szCs w:val="24"/>
        </w:rPr>
        <w:t>-se</w:t>
      </w:r>
      <w:r w:rsidR="008022D1">
        <w:rPr>
          <w:rFonts w:ascii="Times New Roman" w:hAnsi="Times New Roman" w:cs="Times New Roman"/>
          <w:sz w:val="24"/>
          <w:szCs w:val="24"/>
        </w:rPr>
        <w:t xml:space="preserve"> que </w:t>
      </w:r>
      <w:r w:rsidR="008022D1">
        <w:rPr>
          <w:rFonts w:ascii="Times New Roman" w:hAnsi="Times New Roman" w:cs="Times New Roman"/>
          <w:sz w:val="24"/>
          <w:szCs w:val="24"/>
        </w:rPr>
        <w:lastRenderedPageBreak/>
        <w:t>instituiç</w:t>
      </w:r>
      <w:r w:rsidR="0091238E">
        <w:rPr>
          <w:rFonts w:ascii="Times New Roman" w:hAnsi="Times New Roman" w:cs="Times New Roman"/>
          <w:sz w:val="24"/>
          <w:szCs w:val="24"/>
        </w:rPr>
        <w:t>ões</w:t>
      </w:r>
      <w:r w:rsidR="008022D1">
        <w:rPr>
          <w:rFonts w:ascii="Times New Roman" w:hAnsi="Times New Roman" w:cs="Times New Roman"/>
          <w:sz w:val="24"/>
          <w:szCs w:val="24"/>
        </w:rPr>
        <w:t xml:space="preserve"> como</w:t>
      </w:r>
      <w:r w:rsidR="0091238E">
        <w:rPr>
          <w:rFonts w:ascii="Times New Roman" w:hAnsi="Times New Roman" w:cs="Times New Roman"/>
          <w:sz w:val="24"/>
          <w:szCs w:val="24"/>
        </w:rPr>
        <w:t xml:space="preserve"> o</w:t>
      </w:r>
      <w:r w:rsidR="008022D1">
        <w:rPr>
          <w:rFonts w:ascii="Times New Roman" w:hAnsi="Times New Roman" w:cs="Times New Roman"/>
          <w:sz w:val="24"/>
          <w:szCs w:val="24"/>
        </w:rPr>
        <w:t xml:space="preserve"> Sebrae-GO</w:t>
      </w:r>
      <w:r w:rsidR="0091238E">
        <w:rPr>
          <w:rFonts w:ascii="Times New Roman" w:hAnsi="Times New Roman" w:cs="Times New Roman"/>
          <w:sz w:val="24"/>
          <w:szCs w:val="24"/>
        </w:rPr>
        <w:t>, através do</w:t>
      </w:r>
      <w:r w:rsidR="008022D1">
        <w:rPr>
          <w:rFonts w:ascii="Times New Roman" w:hAnsi="Times New Roman" w:cs="Times New Roman"/>
          <w:sz w:val="24"/>
          <w:szCs w:val="24"/>
        </w:rPr>
        <w:t xml:space="preserve"> apoio </w:t>
      </w:r>
      <w:r w:rsidR="0091238E">
        <w:rPr>
          <w:rFonts w:ascii="Times New Roman" w:hAnsi="Times New Roman" w:cs="Times New Roman"/>
          <w:sz w:val="24"/>
          <w:szCs w:val="24"/>
        </w:rPr>
        <w:t xml:space="preserve">que oferece </w:t>
      </w:r>
      <w:r w:rsidR="008022D1">
        <w:rPr>
          <w:rFonts w:ascii="Times New Roman" w:hAnsi="Times New Roman" w:cs="Times New Roman"/>
          <w:sz w:val="24"/>
          <w:szCs w:val="24"/>
        </w:rPr>
        <w:t>aos empreendedores</w:t>
      </w:r>
      <w:r w:rsidR="0091238E">
        <w:rPr>
          <w:rFonts w:ascii="Times New Roman" w:hAnsi="Times New Roman" w:cs="Times New Roman"/>
          <w:sz w:val="24"/>
          <w:szCs w:val="24"/>
        </w:rPr>
        <w:t>, contribu</w:t>
      </w:r>
      <w:r w:rsidR="00241E21">
        <w:rPr>
          <w:rFonts w:ascii="Times New Roman" w:hAnsi="Times New Roman" w:cs="Times New Roman"/>
          <w:sz w:val="24"/>
          <w:szCs w:val="24"/>
        </w:rPr>
        <w:t>i</w:t>
      </w:r>
      <w:r w:rsidR="0091238E">
        <w:rPr>
          <w:rFonts w:ascii="Times New Roman" w:hAnsi="Times New Roman" w:cs="Times New Roman"/>
          <w:sz w:val="24"/>
          <w:szCs w:val="24"/>
        </w:rPr>
        <w:t xml:space="preserve"> significativamente para estender o tempo de vida de um empreendimento</w:t>
      </w:r>
      <w:r w:rsidR="008022D1">
        <w:rPr>
          <w:rFonts w:ascii="Times New Roman" w:hAnsi="Times New Roman" w:cs="Times New Roman"/>
          <w:sz w:val="24"/>
          <w:szCs w:val="24"/>
        </w:rPr>
        <w:t>.</w:t>
      </w:r>
    </w:p>
    <w:p w14:paraId="5027BB46" w14:textId="39CA3E2C" w:rsidR="00781DE8" w:rsidRDefault="0042017A" w:rsidP="0091238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problema proposto não foi completamente atendido, tendo em vista que há outras variáveis que possam contribuir para a falência dos negócios</w:t>
      </w:r>
      <w:r w:rsidR="009123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38E">
        <w:rPr>
          <w:rFonts w:ascii="Times New Roman" w:hAnsi="Times New Roman" w:cs="Times New Roman"/>
          <w:sz w:val="24"/>
          <w:szCs w:val="24"/>
        </w:rPr>
        <w:t>Contudo,</w:t>
      </w:r>
      <w:r>
        <w:rPr>
          <w:rFonts w:ascii="Times New Roman" w:hAnsi="Times New Roman" w:cs="Times New Roman"/>
          <w:sz w:val="24"/>
          <w:szCs w:val="24"/>
        </w:rPr>
        <w:t xml:space="preserve"> naquilo que diz respeito </w:t>
      </w:r>
      <w:r w:rsidR="00F372A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gestão, foi possível identificar </w:t>
      </w:r>
      <w:r w:rsidR="00E13E83">
        <w:rPr>
          <w:rFonts w:ascii="Times New Roman" w:hAnsi="Times New Roman" w:cs="Times New Roman"/>
          <w:sz w:val="24"/>
          <w:szCs w:val="24"/>
        </w:rPr>
        <w:t xml:space="preserve">que a </w:t>
      </w:r>
      <w:r>
        <w:rPr>
          <w:rFonts w:ascii="Times New Roman" w:hAnsi="Times New Roman" w:cs="Times New Roman"/>
          <w:sz w:val="24"/>
          <w:szCs w:val="24"/>
        </w:rPr>
        <w:t>instituiç</w:t>
      </w:r>
      <w:r w:rsidR="00E13E83">
        <w:rPr>
          <w:rFonts w:ascii="Times New Roman" w:hAnsi="Times New Roman" w:cs="Times New Roman"/>
          <w:sz w:val="24"/>
          <w:szCs w:val="24"/>
        </w:rPr>
        <w:t xml:space="preserve">ão pesquisada </w:t>
      </w:r>
      <w:r>
        <w:rPr>
          <w:rFonts w:ascii="Times New Roman" w:hAnsi="Times New Roman" w:cs="Times New Roman"/>
          <w:sz w:val="24"/>
          <w:szCs w:val="24"/>
        </w:rPr>
        <w:t xml:space="preserve">promove o desenvolvimento e/ou capacitação dos empreendedores </w:t>
      </w:r>
      <w:r w:rsidR="00D26D92">
        <w:rPr>
          <w:rFonts w:ascii="Times New Roman" w:hAnsi="Times New Roman" w:cs="Times New Roman"/>
          <w:sz w:val="24"/>
          <w:szCs w:val="24"/>
        </w:rPr>
        <w:t>faze</w:t>
      </w:r>
      <w:r w:rsidR="00241E21">
        <w:rPr>
          <w:rFonts w:ascii="Times New Roman" w:hAnsi="Times New Roman" w:cs="Times New Roman"/>
          <w:sz w:val="24"/>
          <w:szCs w:val="24"/>
        </w:rPr>
        <w:t>ndo</w:t>
      </w:r>
      <w:r w:rsidR="00D26D92">
        <w:rPr>
          <w:rFonts w:ascii="Times New Roman" w:hAnsi="Times New Roman" w:cs="Times New Roman"/>
          <w:sz w:val="24"/>
          <w:szCs w:val="24"/>
        </w:rPr>
        <w:t xml:space="preserve"> a diferença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E21">
        <w:rPr>
          <w:rFonts w:ascii="Times New Roman" w:hAnsi="Times New Roman" w:cs="Times New Roman"/>
          <w:sz w:val="24"/>
          <w:szCs w:val="24"/>
        </w:rPr>
        <w:t xml:space="preserve">nas </w:t>
      </w:r>
      <w:r>
        <w:rPr>
          <w:rFonts w:ascii="Times New Roman" w:hAnsi="Times New Roman" w:cs="Times New Roman"/>
          <w:sz w:val="24"/>
          <w:szCs w:val="24"/>
        </w:rPr>
        <w:t>tomadas de decisões nos negócios.</w:t>
      </w:r>
      <w:r w:rsidR="00F37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49120" w14:textId="764665D1" w:rsidR="00781DE8" w:rsidRDefault="0042017A" w:rsidP="00D26D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metodologia utilizada foi a pesquisa bibliográfica, trazendo conceitos de autores através de artigos, livros, jornais, revistas, e, durante a realização deste trabalho</w:t>
      </w:r>
      <w:r w:rsidR="00241E21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ercebeu-se a necessidade de introduzir a pesquisa secundária em forma de entrevistas aos agentes envolvidos. Neste contexto, houve a definição do local, participantes e a utilização para coleta de dados e</w:t>
      </w:r>
      <w:r w:rsidR="00A703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375">
        <w:rPr>
          <w:rFonts w:ascii="Times New Roman" w:hAnsi="Times New Roman" w:cs="Times New Roman"/>
          <w:sz w:val="24"/>
          <w:szCs w:val="24"/>
        </w:rPr>
        <w:t>por fim, a análise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1D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16CB4" w14:textId="600D2CC6" w:rsidR="00781DE8" w:rsidRDefault="00FF1B38" w:rsidP="00D26D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0C4F">
        <w:rPr>
          <w:rFonts w:ascii="Times New Roman" w:hAnsi="Times New Roman" w:cs="Times New Roman"/>
          <w:sz w:val="24"/>
          <w:szCs w:val="24"/>
        </w:rPr>
        <w:t xml:space="preserve">A </w:t>
      </w:r>
      <w:r w:rsidR="00781DE8" w:rsidRPr="00800C4F">
        <w:rPr>
          <w:rFonts w:ascii="Times New Roman" w:hAnsi="Times New Roman" w:cs="Times New Roman"/>
          <w:sz w:val="24"/>
          <w:szCs w:val="24"/>
        </w:rPr>
        <w:t xml:space="preserve">metodologia proposta, </w:t>
      </w:r>
      <w:r w:rsidRPr="00800C4F">
        <w:rPr>
          <w:rFonts w:ascii="Times New Roman" w:hAnsi="Times New Roman" w:cs="Times New Roman"/>
          <w:sz w:val="24"/>
          <w:szCs w:val="24"/>
        </w:rPr>
        <w:t xml:space="preserve">contudo, esbarrou em algumas limitações. </w:t>
      </w:r>
      <w:r w:rsidR="00827E2F" w:rsidRPr="00800C4F">
        <w:rPr>
          <w:rFonts w:ascii="Times New Roman" w:hAnsi="Times New Roman" w:cs="Times New Roman"/>
          <w:sz w:val="24"/>
          <w:szCs w:val="24"/>
        </w:rPr>
        <w:t>In</w:t>
      </w:r>
      <w:r w:rsidR="00241E21">
        <w:rPr>
          <w:rFonts w:ascii="Times New Roman" w:hAnsi="Times New Roman" w:cs="Times New Roman"/>
          <w:sz w:val="24"/>
          <w:szCs w:val="24"/>
        </w:rPr>
        <w:t>i</w:t>
      </w:r>
      <w:r w:rsidR="00827E2F" w:rsidRPr="00800C4F">
        <w:rPr>
          <w:rFonts w:ascii="Times New Roman" w:hAnsi="Times New Roman" w:cs="Times New Roman"/>
          <w:sz w:val="24"/>
          <w:szCs w:val="24"/>
        </w:rPr>
        <w:t>cialmente, a intenção era cruzar as</w:t>
      </w:r>
      <w:r w:rsidR="00F9573B" w:rsidRPr="00800C4F">
        <w:rPr>
          <w:rFonts w:ascii="Times New Roman" w:hAnsi="Times New Roman" w:cs="Times New Roman"/>
          <w:sz w:val="24"/>
          <w:szCs w:val="24"/>
        </w:rPr>
        <w:t xml:space="preserve"> características</w:t>
      </w:r>
      <w:r w:rsidR="00827E2F" w:rsidRPr="00800C4F">
        <w:rPr>
          <w:rFonts w:ascii="Times New Roman" w:hAnsi="Times New Roman" w:cs="Times New Roman"/>
          <w:sz w:val="24"/>
          <w:szCs w:val="24"/>
        </w:rPr>
        <w:t xml:space="preserve"> do Sebrae com instituições semelhantes. Todavia, a quantidade de informações disponíveis de todas não seria suficiente para o trabalho de comparação. A dificuldade em co</w:t>
      </w:r>
      <w:r w:rsidR="00241E21">
        <w:rPr>
          <w:rFonts w:ascii="Times New Roman" w:hAnsi="Times New Roman" w:cs="Times New Roman"/>
          <w:sz w:val="24"/>
          <w:szCs w:val="24"/>
        </w:rPr>
        <w:t>nseguir</w:t>
      </w:r>
      <w:r w:rsidR="00827E2F" w:rsidRPr="00800C4F">
        <w:rPr>
          <w:rFonts w:ascii="Times New Roman" w:hAnsi="Times New Roman" w:cs="Times New Roman"/>
          <w:sz w:val="24"/>
          <w:szCs w:val="24"/>
        </w:rPr>
        <w:t xml:space="preserve"> entrevistas – tanto </w:t>
      </w:r>
      <w:r w:rsidR="00F9573B" w:rsidRPr="00800C4F">
        <w:rPr>
          <w:rFonts w:ascii="Times New Roman" w:hAnsi="Times New Roman" w:cs="Times New Roman"/>
          <w:sz w:val="24"/>
          <w:szCs w:val="24"/>
        </w:rPr>
        <w:t>de</w:t>
      </w:r>
      <w:r w:rsidR="00827E2F" w:rsidRPr="00800C4F">
        <w:rPr>
          <w:rFonts w:ascii="Times New Roman" w:hAnsi="Times New Roman" w:cs="Times New Roman"/>
          <w:sz w:val="24"/>
          <w:szCs w:val="24"/>
        </w:rPr>
        <w:t xml:space="preserve"> consultores, quanto de empreendedores atendidos - também impediu a geração de dados suficientes para análise. Outro entrave foi elaborar um roteiro que equilibrasse</w:t>
      </w:r>
      <w:r w:rsidR="00F9573B" w:rsidRPr="00800C4F">
        <w:rPr>
          <w:rFonts w:ascii="Times New Roman" w:hAnsi="Times New Roman" w:cs="Times New Roman"/>
          <w:sz w:val="24"/>
          <w:szCs w:val="24"/>
        </w:rPr>
        <w:t xml:space="preserve"> as</w:t>
      </w:r>
      <w:r w:rsidR="00827E2F" w:rsidRPr="00800C4F">
        <w:rPr>
          <w:rFonts w:ascii="Times New Roman" w:hAnsi="Times New Roman" w:cs="Times New Roman"/>
          <w:sz w:val="24"/>
          <w:szCs w:val="24"/>
        </w:rPr>
        <w:t xml:space="preserve"> informações</w:t>
      </w:r>
      <w:r w:rsidR="00F9573B" w:rsidRPr="00800C4F">
        <w:rPr>
          <w:rFonts w:ascii="Times New Roman" w:hAnsi="Times New Roman" w:cs="Times New Roman"/>
          <w:sz w:val="24"/>
          <w:szCs w:val="24"/>
        </w:rPr>
        <w:t xml:space="preserve"> desejadas e os dados disponíveis para fornecimento (dados não-sigilosos) das empresas.</w:t>
      </w:r>
    </w:p>
    <w:p w14:paraId="06EC1130" w14:textId="30D1261E" w:rsidR="00232EF9" w:rsidRDefault="002C427B" w:rsidP="00041AF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sugestão,</w:t>
      </w:r>
      <w:r w:rsidR="008D1CF3">
        <w:rPr>
          <w:rFonts w:ascii="Times New Roman" w:hAnsi="Times New Roman" w:cs="Times New Roman"/>
          <w:sz w:val="24"/>
          <w:szCs w:val="24"/>
        </w:rPr>
        <w:t xml:space="preserve"> </w:t>
      </w:r>
      <w:r w:rsidR="00041AFD">
        <w:rPr>
          <w:rFonts w:ascii="Times New Roman" w:hAnsi="Times New Roman" w:cs="Times New Roman"/>
          <w:sz w:val="24"/>
          <w:szCs w:val="24"/>
        </w:rPr>
        <w:t>fica</w:t>
      </w:r>
      <w:r w:rsidR="008D1CF3">
        <w:rPr>
          <w:rFonts w:ascii="Times New Roman" w:hAnsi="Times New Roman" w:cs="Times New Roman"/>
          <w:sz w:val="24"/>
          <w:szCs w:val="24"/>
        </w:rPr>
        <w:t xml:space="preserve"> a possibilidade de </w:t>
      </w:r>
      <w:r w:rsidR="00232EF9" w:rsidRPr="00232EF9">
        <w:rPr>
          <w:rFonts w:ascii="Times New Roman" w:hAnsi="Times New Roman" w:cs="Times New Roman"/>
          <w:sz w:val="24"/>
          <w:szCs w:val="24"/>
        </w:rPr>
        <w:t>ampliação do trabalho com outras fontes e correntes de pesquisa</w:t>
      </w:r>
      <w:r w:rsidR="004372D2">
        <w:rPr>
          <w:rFonts w:ascii="Times New Roman" w:hAnsi="Times New Roman" w:cs="Times New Roman"/>
          <w:sz w:val="24"/>
          <w:szCs w:val="24"/>
        </w:rPr>
        <w:t>s</w:t>
      </w:r>
      <w:r w:rsidR="00041AFD">
        <w:rPr>
          <w:rFonts w:ascii="Times New Roman" w:hAnsi="Times New Roman" w:cs="Times New Roman"/>
          <w:sz w:val="24"/>
          <w:szCs w:val="24"/>
        </w:rPr>
        <w:t>, c</w:t>
      </w:r>
      <w:r w:rsidR="004372D2">
        <w:rPr>
          <w:rFonts w:ascii="Times New Roman" w:hAnsi="Times New Roman" w:cs="Times New Roman"/>
          <w:sz w:val="24"/>
          <w:szCs w:val="24"/>
        </w:rPr>
        <w:t>omo</w:t>
      </w:r>
      <w:r w:rsidR="00041AFD">
        <w:rPr>
          <w:rFonts w:ascii="Times New Roman" w:hAnsi="Times New Roman" w:cs="Times New Roman"/>
          <w:sz w:val="24"/>
          <w:szCs w:val="24"/>
        </w:rPr>
        <w:t>,</w:t>
      </w:r>
      <w:r w:rsidR="004372D2">
        <w:rPr>
          <w:rFonts w:ascii="Times New Roman" w:hAnsi="Times New Roman" w:cs="Times New Roman"/>
          <w:sz w:val="24"/>
          <w:szCs w:val="24"/>
        </w:rPr>
        <w:t xml:space="preserve"> por exemplo</w:t>
      </w:r>
      <w:r w:rsidR="00041AFD">
        <w:rPr>
          <w:rFonts w:ascii="Times New Roman" w:hAnsi="Times New Roman" w:cs="Times New Roman"/>
          <w:sz w:val="24"/>
          <w:szCs w:val="24"/>
        </w:rPr>
        <w:t>,</w:t>
      </w:r>
      <w:r w:rsidR="004372D2">
        <w:rPr>
          <w:rFonts w:ascii="Times New Roman" w:hAnsi="Times New Roman" w:cs="Times New Roman"/>
          <w:sz w:val="24"/>
          <w:szCs w:val="24"/>
        </w:rPr>
        <w:t xml:space="preserve"> pesquisar outras instituições</w:t>
      </w:r>
      <w:r w:rsidR="00041AFD">
        <w:rPr>
          <w:rFonts w:ascii="Times New Roman" w:hAnsi="Times New Roman" w:cs="Times New Roman"/>
          <w:sz w:val="24"/>
          <w:szCs w:val="24"/>
        </w:rPr>
        <w:t xml:space="preserve"> semelhantes ao Sebrae</w:t>
      </w:r>
      <w:r w:rsidR="004372D2">
        <w:rPr>
          <w:rFonts w:ascii="Times New Roman" w:hAnsi="Times New Roman" w:cs="Times New Roman"/>
          <w:sz w:val="24"/>
          <w:szCs w:val="24"/>
        </w:rPr>
        <w:t>,</w:t>
      </w:r>
      <w:r w:rsidR="00041AFD">
        <w:rPr>
          <w:rFonts w:ascii="Times New Roman" w:hAnsi="Times New Roman" w:cs="Times New Roman"/>
          <w:sz w:val="24"/>
          <w:szCs w:val="24"/>
        </w:rPr>
        <w:t xml:space="preserve"> seus</w:t>
      </w:r>
      <w:r w:rsidR="004372D2">
        <w:rPr>
          <w:rFonts w:ascii="Times New Roman" w:hAnsi="Times New Roman" w:cs="Times New Roman"/>
          <w:sz w:val="24"/>
          <w:szCs w:val="24"/>
        </w:rPr>
        <w:t xml:space="preserve"> locais de atuação, </w:t>
      </w:r>
      <w:r w:rsidR="00041AFD">
        <w:rPr>
          <w:rFonts w:ascii="Times New Roman" w:hAnsi="Times New Roman" w:cs="Times New Roman"/>
          <w:sz w:val="24"/>
          <w:szCs w:val="24"/>
        </w:rPr>
        <w:t xml:space="preserve">apoio fornecido aos </w:t>
      </w:r>
      <w:r w:rsidR="004372D2">
        <w:rPr>
          <w:rFonts w:ascii="Times New Roman" w:hAnsi="Times New Roman" w:cs="Times New Roman"/>
          <w:sz w:val="24"/>
          <w:szCs w:val="24"/>
        </w:rPr>
        <w:t>problemas enfrentados pelos empreendedores</w:t>
      </w:r>
      <w:r w:rsidR="00041AFD">
        <w:rPr>
          <w:rFonts w:ascii="Times New Roman" w:hAnsi="Times New Roman" w:cs="Times New Roman"/>
          <w:sz w:val="24"/>
          <w:szCs w:val="24"/>
        </w:rPr>
        <w:t xml:space="preserve"> </w:t>
      </w:r>
      <w:r w:rsidR="004372D2">
        <w:rPr>
          <w:rFonts w:ascii="Times New Roman" w:hAnsi="Times New Roman" w:cs="Times New Roman"/>
          <w:sz w:val="24"/>
          <w:szCs w:val="24"/>
        </w:rPr>
        <w:t>durante a pandemia,</w:t>
      </w:r>
      <w:r w:rsidR="00041AFD">
        <w:rPr>
          <w:rFonts w:ascii="Times New Roman" w:hAnsi="Times New Roman" w:cs="Times New Roman"/>
          <w:sz w:val="24"/>
          <w:szCs w:val="24"/>
        </w:rPr>
        <w:t xml:space="preserve"> bem como a</w:t>
      </w:r>
      <w:r w:rsidR="004372D2">
        <w:rPr>
          <w:rFonts w:ascii="Times New Roman" w:hAnsi="Times New Roman" w:cs="Times New Roman"/>
          <w:sz w:val="24"/>
          <w:szCs w:val="24"/>
        </w:rPr>
        <w:t xml:space="preserve"> contribuição do empreendedorismo para a formação acadêmica.</w:t>
      </w:r>
    </w:p>
    <w:p w14:paraId="13B38E1E" w14:textId="77777777" w:rsidR="00452284" w:rsidRPr="00FC07C8" w:rsidRDefault="00452284" w:rsidP="00DA4BE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0AE2625" w14:textId="502F978F" w:rsidR="005C5237" w:rsidRPr="00241E21" w:rsidRDefault="005C5237" w:rsidP="00241E21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DF494B6" w14:textId="77777777" w:rsidR="00241E21" w:rsidRDefault="00241E21" w:rsidP="005C5237">
      <w:pPr>
        <w:pStyle w:val="PargrafodaLista"/>
        <w:ind w:left="765"/>
        <w:rPr>
          <w:rFonts w:ascii="Times New Roman" w:hAnsi="Times New Roman" w:cs="Times New Roman"/>
          <w:sz w:val="24"/>
          <w:szCs w:val="24"/>
        </w:rPr>
      </w:pPr>
    </w:p>
    <w:p w14:paraId="62CE9839" w14:textId="7966D5C3" w:rsidR="001D2FDF" w:rsidRDefault="00241E21" w:rsidP="00241E21">
      <w:pPr>
        <w:pStyle w:val="Ttulo1"/>
        <w:ind w:firstLine="0"/>
        <w:jc w:val="left"/>
        <w:rPr>
          <w:b/>
          <w:bCs/>
        </w:rPr>
      </w:pPr>
      <w:bookmarkStart w:id="16" w:name="_Toc104825298"/>
      <w:r>
        <w:rPr>
          <w:b/>
          <w:bCs/>
        </w:rPr>
        <w:t xml:space="preserve">7.      </w:t>
      </w:r>
      <w:r w:rsidR="00F8140D" w:rsidRPr="00D57439">
        <w:rPr>
          <w:b/>
          <w:bCs/>
        </w:rPr>
        <w:t>REFERÊNCIAS</w:t>
      </w:r>
      <w:bookmarkEnd w:id="16"/>
    </w:p>
    <w:p w14:paraId="6A84B180" w14:textId="7F9A7EB2" w:rsidR="00990370" w:rsidRPr="00843697" w:rsidRDefault="00990370" w:rsidP="00DA4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D13194" w14:textId="401DA524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97">
        <w:rPr>
          <w:rFonts w:ascii="Times New Roman" w:hAnsi="Times New Roman" w:cs="Times New Roman"/>
          <w:sz w:val="24"/>
          <w:szCs w:val="24"/>
        </w:rPr>
        <w:t xml:space="preserve">BOCCATO, V. R. C. </w:t>
      </w:r>
      <w:r w:rsidRPr="00843697">
        <w:rPr>
          <w:rFonts w:ascii="Times New Roman" w:hAnsi="Times New Roman" w:cs="Times New Roman"/>
          <w:b/>
          <w:bCs/>
          <w:sz w:val="24"/>
          <w:szCs w:val="24"/>
        </w:rPr>
        <w:t>Metodologia da pesquisa bibliográfica na área odontológica e o artigo científico como forma de comunicação.</w:t>
      </w:r>
      <w:r w:rsidRPr="00843697">
        <w:rPr>
          <w:rFonts w:ascii="Times New Roman" w:hAnsi="Times New Roman" w:cs="Times New Roman"/>
          <w:sz w:val="24"/>
          <w:szCs w:val="24"/>
        </w:rPr>
        <w:t xml:space="preserve"> Rev. Odontol. Univ. Cidade São Paulo, São Paulo, 2006.</w:t>
      </w:r>
      <w:r w:rsidR="009E48EA" w:rsidRPr="008436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C7DFA" w14:textId="77777777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7A938" w14:textId="68D4C28C" w:rsidR="00FB7F62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97">
        <w:rPr>
          <w:rFonts w:ascii="Times New Roman" w:hAnsi="Times New Roman" w:cs="Times New Roman"/>
          <w:sz w:val="24"/>
          <w:szCs w:val="24"/>
        </w:rPr>
        <w:t>CHIAVENATO, Idalberto</w:t>
      </w:r>
      <w:r w:rsidRPr="00843697">
        <w:rPr>
          <w:rFonts w:ascii="Times New Roman" w:hAnsi="Times New Roman" w:cs="Times New Roman"/>
          <w:b/>
          <w:bCs/>
          <w:sz w:val="24"/>
          <w:szCs w:val="24"/>
        </w:rPr>
        <w:t>. Empreendedorismo</w:t>
      </w:r>
      <w:r w:rsidR="008F5B7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3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5B70">
        <w:rPr>
          <w:rFonts w:ascii="Times New Roman" w:hAnsi="Times New Roman" w:cs="Times New Roman"/>
          <w:sz w:val="24"/>
          <w:szCs w:val="24"/>
        </w:rPr>
        <w:t>dando asas ao espírito empreendedor</w:t>
      </w:r>
      <w:r w:rsidRPr="00843697">
        <w:rPr>
          <w:rFonts w:ascii="Times New Roman" w:hAnsi="Times New Roman" w:cs="Times New Roman"/>
          <w:sz w:val="24"/>
          <w:szCs w:val="24"/>
        </w:rPr>
        <w:t>.</w:t>
      </w:r>
      <w:r w:rsidRPr="00843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3697">
        <w:rPr>
          <w:rFonts w:ascii="Times New Roman" w:hAnsi="Times New Roman" w:cs="Times New Roman"/>
          <w:sz w:val="24"/>
          <w:szCs w:val="24"/>
        </w:rPr>
        <w:t>2.ed. São Paulo: Saraiva, 2007.</w:t>
      </w:r>
    </w:p>
    <w:p w14:paraId="0D2C3484" w14:textId="77777777" w:rsidR="008F5B70" w:rsidRDefault="008F5B70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94669" w14:textId="1C3FD621" w:rsidR="00FB7F62" w:rsidRDefault="00F85714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8F5B70" w:rsidRPr="00843697">
        <w:rPr>
          <w:rFonts w:ascii="Times New Roman" w:hAnsi="Times New Roman" w:cs="Times New Roman"/>
          <w:b/>
          <w:bCs/>
          <w:sz w:val="24"/>
          <w:szCs w:val="24"/>
        </w:rPr>
        <w:t>. Empreendedorismo</w:t>
      </w:r>
      <w:r w:rsidR="008F5B7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F5B70" w:rsidRPr="00843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5B70" w:rsidRPr="008F5B70">
        <w:rPr>
          <w:rFonts w:ascii="Times New Roman" w:hAnsi="Times New Roman" w:cs="Times New Roman"/>
          <w:sz w:val="24"/>
          <w:szCs w:val="24"/>
        </w:rPr>
        <w:t>dando asas ao espírito empreendedor</w:t>
      </w:r>
      <w:r w:rsidR="008F5B70" w:rsidRPr="00843697">
        <w:rPr>
          <w:rFonts w:ascii="Times New Roman" w:hAnsi="Times New Roman" w:cs="Times New Roman"/>
          <w:sz w:val="24"/>
          <w:szCs w:val="24"/>
        </w:rPr>
        <w:t>.</w:t>
      </w:r>
      <w:r w:rsidR="008F5B70" w:rsidRPr="00843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5B70">
        <w:rPr>
          <w:rFonts w:ascii="Times New Roman" w:hAnsi="Times New Roman" w:cs="Times New Roman"/>
          <w:sz w:val="24"/>
          <w:szCs w:val="24"/>
        </w:rPr>
        <w:t>4</w:t>
      </w:r>
      <w:r w:rsidR="008F5B70" w:rsidRPr="00843697">
        <w:rPr>
          <w:rFonts w:ascii="Times New Roman" w:hAnsi="Times New Roman" w:cs="Times New Roman"/>
          <w:sz w:val="24"/>
          <w:szCs w:val="24"/>
        </w:rPr>
        <w:t xml:space="preserve">.ed. São Paulo: </w:t>
      </w:r>
      <w:r w:rsidR="008F5B70">
        <w:rPr>
          <w:rFonts w:ascii="Times New Roman" w:hAnsi="Times New Roman" w:cs="Times New Roman"/>
          <w:sz w:val="24"/>
          <w:szCs w:val="24"/>
        </w:rPr>
        <w:t>Manole</w:t>
      </w:r>
      <w:r w:rsidR="008F5B70" w:rsidRPr="00843697">
        <w:rPr>
          <w:rFonts w:ascii="Times New Roman" w:hAnsi="Times New Roman" w:cs="Times New Roman"/>
          <w:sz w:val="24"/>
          <w:szCs w:val="24"/>
        </w:rPr>
        <w:t>, 20</w:t>
      </w:r>
      <w:r w:rsidR="008F5B70">
        <w:rPr>
          <w:rFonts w:ascii="Times New Roman" w:hAnsi="Times New Roman" w:cs="Times New Roman"/>
          <w:sz w:val="24"/>
          <w:szCs w:val="24"/>
        </w:rPr>
        <w:t>12</w:t>
      </w:r>
      <w:r w:rsidR="008F5B70" w:rsidRPr="00843697">
        <w:rPr>
          <w:rFonts w:ascii="Times New Roman" w:hAnsi="Times New Roman" w:cs="Times New Roman"/>
          <w:sz w:val="24"/>
          <w:szCs w:val="24"/>
        </w:rPr>
        <w:t>.</w:t>
      </w:r>
    </w:p>
    <w:p w14:paraId="589A8DC9" w14:textId="77777777" w:rsidR="008F5B70" w:rsidRPr="00843697" w:rsidRDefault="008F5B70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3BADD" w14:textId="4EE5D8C7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97">
        <w:rPr>
          <w:rFonts w:ascii="Times New Roman" w:hAnsi="Times New Roman" w:cs="Times New Roman"/>
          <w:sz w:val="24"/>
          <w:szCs w:val="24"/>
        </w:rPr>
        <w:t xml:space="preserve">DORNELAS, José Carlos Assis. </w:t>
      </w:r>
      <w:r w:rsidRPr="00843697">
        <w:rPr>
          <w:rFonts w:ascii="Times New Roman" w:hAnsi="Times New Roman" w:cs="Times New Roman"/>
          <w:b/>
          <w:bCs/>
          <w:sz w:val="24"/>
          <w:szCs w:val="24"/>
        </w:rPr>
        <w:t>Transformando ideias em negócios.</w:t>
      </w:r>
      <w:r w:rsidRPr="00843697">
        <w:rPr>
          <w:rFonts w:ascii="Times New Roman" w:hAnsi="Times New Roman" w:cs="Times New Roman"/>
          <w:sz w:val="24"/>
          <w:szCs w:val="24"/>
        </w:rPr>
        <w:t xml:space="preserve"> 2.</w:t>
      </w:r>
      <w:r w:rsidR="009E48EA" w:rsidRPr="00843697">
        <w:rPr>
          <w:rFonts w:ascii="Times New Roman" w:hAnsi="Times New Roman" w:cs="Times New Roman"/>
          <w:sz w:val="24"/>
          <w:szCs w:val="24"/>
        </w:rPr>
        <w:t xml:space="preserve"> </w:t>
      </w:r>
      <w:r w:rsidRPr="00843697">
        <w:rPr>
          <w:rFonts w:ascii="Times New Roman" w:hAnsi="Times New Roman" w:cs="Times New Roman"/>
          <w:sz w:val="24"/>
          <w:szCs w:val="24"/>
        </w:rPr>
        <w:t>ed. Rio de Janeiro: Elsevier, 2005.</w:t>
      </w:r>
    </w:p>
    <w:p w14:paraId="2DE482B9" w14:textId="77777777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7C453" w14:textId="77777777" w:rsidR="00241E21" w:rsidRPr="00843697" w:rsidRDefault="00241E21" w:rsidP="00F8571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EMPREENDER EM GOIÁS (PORTAL DO EMPREENDEDOR)</w:t>
      </w:r>
      <w:r w:rsidRPr="00843697">
        <w:rPr>
          <w:rFonts w:ascii="Times New Roman" w:hAnsi="Times New Roman" w:cs="Times New Roman"/>
          <w:b/>
          <w:bCs/>
          <w:sz w:val="24"/>
          <w:szCs w:val="24"/>
        </w:rPr>
        <w:t>. Goiás bate novo recorde na abertura de empresas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43697">
        <w:rPr>
          <w:rFonts w:ascii="Times New Roman" w:hAnsi="Times New Roman" w:cs="Times New Roman"/>
          <w:sz w:val="24"/>
          <w:szCs w:val="24"/>
        </w:rPr>
        <w:t>Disponível em</w:t>
      </w:r>
      <w:r w:rsidRPr="00843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843697">
        <w:rPr>
          <w:rFonts w:ascii="Times New Roman" w:hAnsi="Times New Roman" w:cs="Times New Roman"/>
          <w:sz w:val="24"/>
          <w:szCs w:val="24"/>
        </w:rPr>
        <w:t>https://empreenderemgoias.com.br/2022/08/09/goias-bate-novo-recorde-na-abertura-de-empresas/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843697">
        <w:rPr>
          <w:rFonts w:ascii="Times New Roman" w:hAnsi="Times New Roman" w:cs="Times New Roman"/>
          <w:sz w:val="24"/>
          <w:szCs w:val="24"/>
        </w:rPr>
        <w:t xml:space="preserve"> Acess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43697">
        <w:rPr>
          <w:rFonts w:ascii="Times New Roman" w:hAnsi="Times New Roman" w:cs="Times New Roman"/>
          <w:sz w:val="24"/>
          <w:szCs w:val="24"/>
        </w:rPr>
        <w:t xml:space="preserve"> em 13 de novembro de 2022.</w:t>
      </w:r>
    </w:p>
    <w:p w14:paraId="59F37706" w14:textId="77777777" w:rsidR="00241E21" w:rsidRPr="00843697" w:rsidRDefault="00241E21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5153B" w14:textId="3C852CDC" w:rsidR="00FB7F62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97">
        <w:rPr>
          <w:rFonts w:ascii="Times New Roman" w:hAnsi="Times New Roman" w:cs="Times New Roman"/>
          <w:sz w:val="24"/>
          <w:szCs w:val="24"/>
          <w:lang w:val="en-US"/>
        </w:rPr>
        <w:t xml:space="preserve">Everett E Hagen, Massachusetts Institute of Technology. Center for International Studies. </w:t>
      </w:r>
      <w:r w:rsidRPr="008436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On the theory of social change: how economic growth begins. </w:t>
      </w:r>
      <w:proofErr w:type="spellStart"/>
      <w:r w:rsidRPr="00843697">
        <w:rPr>
          <w:rFonts w:ascii="Times New Roman" w:hAnsi="Times New Roman" w:cs="Times New Roman"/>
          <w:sz w:val="24"/>
          <w:szCs w:val="24"/>
        </w:rPr>
        <w:t>Homewood</w:t>
      </w:r>
      <w:proofErr w:type="spellEnd"/>
      <w:r w:rsidRPr="00843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697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843697">
        <w:rPr>
          <w:rFonts w:ascii="Times New Roman" w:hAnsi="Times New Roman" w:cs="Times New Roman"/>
          <w:sz w:val="24"/>
          <w:szCs w:val="24"/>
        </w:rPr>
        <w:t xml:space="preserve">., Dorsey Press, 1962. </w:t>
      </w:r>
    </w:p>
    <w:p w14:paraId="5EB63B94" w14:textId="77777777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1298A" w14:textId="0C05D078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97">
        <w:rPr>
          <w:rFonts w:ascii="Times New Roman" w:hAnsi="Times New Roman" w:cs="Times New Roman"/>
          <w:sz w:val="24"/>
          <w:szCs w:val="24"/>
        </w:rPr>
        <w:t xml:space="preserve">GIL, </w:t>
      </w:r>
      <w:proofErr w:type="spellStart"/>
      <w:r w:rsidRPr="00843697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843697">
        <w:rPr>
          <w:rFonts w:ascii="Times New Roman" w:hAnsi="Times New Roman" w:cs="Times New Roman"/>
          <w:sz w:val="24"/>
          <w:szCs w:val="24"/>
        </w:rPr>
        <w:t xml:space="preserve"> Carlos. </w:t>
      </w:r>
      <w:r w:rsidRPr="00843697">
        <w:rPr>
          <w:rFonts w:ascii="Times New Roman" w:hAnsi="Times New Roman" w:cs="Times New Roman"/>
          <w:b/>
          <w:bCs/>
          <w:sz w:val="24"/>
          <w:szCs w:val="24"/>
        </w:rPr>
        <w:t>Métodos e Técnicas de Pesquisa Social.</w:t>
      </w:r>
      <w:r w:rsidRPr="00843697">
        <w:rPr>
          <w:rFonts w:ascii="Times New Roman" w:hAnsi="Times New Roman" w:cs="Times New Roman"/>
          <w:sz w:val="24"/>
          <w:szCs w:val="24"/>
        </w:rPr>
        <w:t xml:space="preserve"> 6</w:t>
      </w:r>
      <w:r w:rsidR="009E48EA" w:rsidRPr="00843697">
        <w:rPr>
          <w:rFonts w:ascii="Times New Roman" w:hAnsi="Times New Roman" w:cs="Times New Roman"/>
          <w:sz w:val="24"/>
          <w:szCs w:val="24"/>
        </w:rPr>
        <w:t>.</w:t>
      </w:r>
      <w:r w:rsidRPr="00843697">
        <w:rPr>
          <w:rFonts w:ascii="Times New Roman" w:hAnsi="Times New Roman" w:cs="Times New Roman"/>
          <w:sz w:val="24"/>
          <w:szCs w:val="24"/>
        </w:rPr>
        <w:t xml:space="preserve"> ed. São Paulo</w:t>
      </w:r>
      <w:r w:rsidR="009E48EA" w:rsidRPr="00843697">
        <w:rPr>
          <w:rFonts w:ascii="Times New Roman" w:hAnsi="Times New Roman" w:cs="Times New Roman"/>
          <w:sz w:val="24"/>
          <w:szCs w:val="24"/>
        </w:rPr>
        <w:t>:</w:t>
      </w:r>
      <w:r w:rsidRPr="00843697">
        <w:rPr>
          <w:rFonts w:ascii="Times New Roman" w:hAnsi="Times New Roman" w:cs="Times New Roman"/>
          <w:sz w:val="24"/>
          <w:szCs w:val="24"/>
        </w:rPr>
        <w:t xml:space="preserve"> Atlas 2008.</w:t>
      </w:r>
    </w:p>
    <w:p w14:paraId="51FFEC00" w14:textId="77777777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8A8EC" w14:textId="62875B44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97">
        <w:rPr>
          <w:rFonts w:ascii="Times New Roman" w:hAnsi="Times New Roman" w:cs="Times New Roman"/>
          <w:sz w:val="24"/>
          <w:szCs w:val="24"/>
        </w:rPr>
        <w:t>HISRICH, R.</w:t>
      </w:r>
      <w:r w:rsidR="009E48EA" w:rsidRPr="00843697">
        <w:rPr>
          <w:rFonts w:ascii="Times New Roman" w:hAnsi="Times New Roman" w:cs="Times New Roman"/>
          <w:sz w:val="24"/>
          <w:szCs w:val="24"/>
        </w:rPr>
        <w:t xml:space="preserve"> </w:t>
      </w:r>
      <w:r w:rsidRPr="00843697">
        <w:rPr>
          <w:rFonts w:ascii="Times New Roman" w:hAnsi="Times New Roman" w:cs="Times New Roman"/>
          <w:sz w:val="24"/>
          <w:szCs w:val="24"/>
        </w:rPr>
        <w:t xml:space="preserve">D; </w:t>
      </w:r>
      <w:r w:rsidR="00EE64C3" w:rsidRPr="00843697">
        <w:rPr>
          <w:rFonts w:ascii="Times New Roman" w:hAnsi="Times New Roman" w:cs="Times New Roman"/>
          <w:sz w:val="24"/>
          <w:szCs w:val="24"/>
        </w:rPr>
        <w:t>PETER, M.</w:t>
      </w:r>
      <w:r w:rsidR="009E48EA" w:rsidRPr="00843697">
        <w:rPr>
          <w:rFonts w:ascii="Times New Roman" w:hAnsi="Times New Roman" w:cs="Times New Roman"/>
          <w:sz w:val="24"/>
          <w:szCs w:val="24"/>
        </w:rPr>
        <w:t xml:space="preserve"> </w:t>
      </w:r>
      <w:r w:rsidR="00EE64C3" w:rsidRPr="00843697">
        <w:rPr>
          <w:rFonts w:ascii="Times New Roman" w:hAnsi="Times New Roman" w:cs="Times New Roman"/>
          <w:sz w:val="24"/>
          <w:szCs w:val="24"/>
        </w:rPr>
        <w:t>P.</w:t>
      </w:r>
      <w:r w:rsidRPr="00843697">
        <w:rPr>
          <w:rFonts w:ascii="Times New Roman" w:hAnsi="Times New Roman" w:cs="Times New Roman"/>
          <w:sz w:val="24"/>
          <w:szCs w:val="24"/>
        </w:rPr>
        <w:t xml:space="preserve"> </w:t>
      </w:r>
      <w:r w:rsidRPr="00843697">
        <w:rPr>
          <w:rFonts w:ascii="Times New Roman" w:hAnsi="Times New Roman" w:cs="Times New Roman"/>
          <w:b/>
          <w:bCs/>
          <w:sz w:val="24"/>
          <w:szCs w:val="24"/>
        </w:rPr>
        <w:t>Empreendedorismo</w:t>
      </w:r>
      <w:r w:rsidRPr="00843697">
        <w:rPr>
          <w:rFonts w:ascii="Times New Roman" w:hAnsi="Times New Roman" w:cs="Times New Roman"/>
          <w:sz w:val="24"/>
          <w:szCs w:val="24"/>
        </w:rPr>
        <w:t>. 5</w:t>
      </w:r>
      <w:r w:rsidR="009E48EA" w:rsidRPr="00843697">
        <w:rPr>
          <w:rFonts w:ascii="Times New Roman" w:hAnsi="Times New Roman" w:cs="Times New Roman"/>
          <w:sz w:val="24"/>
          <w:szCs w:val="24"/>
        </w:rPr>
        <w:t>.</w:t>
      </w:r>
      <w:r w:rsidRPr="00843697">
        <w:rPr>
          <w:rFonts w:ascii="Times New Roman" w:hAnsi="Times New Roman" w:cs="Times New Roman"/>
          <w:sz w:val="24"/>
          <w:szCs w:val="24"/>
        </w:rPr>
        <w:t xml:space="preserve"> ed. Porto Alegre: Bookman, 2004.</w:t>
      </w:r>
    </w:p>
    <w:p w14:paraId="40119591" w14:textId="77777777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DFEB4" w14:textId="77777777" w:rsidR="00241E21" w:rsidRPr="00843697" w:rsidRDefault="00241E21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JORNAL O GLOBO.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3697">
        <w:rPr>
          <w:rFonts w:ascii="Times New Roman" w:hAnsi="Times New Roman" w:cs="Times New Roman"/>
          <w:b/>
          <w:bCs/>
          <w:sz w:val="24"/>
          <w:szCs w:val="24"/>
        </w:rPr>
        <w:t>Empreendedorismo: quase 60% das empresas fecham as portas em cinco anos.</w:t>
      </w:r>
      <w:r w:rsidRPr="00843697">
        <w:rPr>
          <w:rFonts w:ascii="Times New Roman" w:hAnsi="Times New Roman" w:cs="Times New Roman"/>
          <w:sz w:val="24"/>
          <w:szCs w:val="24"/>
        </w:rPr>
        <w:t xml:space="preserve">  Disponível em: </w:t>
      </w:r>
      <w:r w:rsidRPr="00D5461F">
        <w:rPr>
          <w:rFonts w:ascii="Times New Roman" w:hAnsi="Times New Roman" w:cs="Times New Roman"/>
          <w:sz w:val="24"/>
          <w:szCs w:val="24"/>
        </w:rPr>
        <w:t xml:space="preserve">https://oglobo.globo.com/economia/emprego/empreendedorismo-quase-60-das-empresas-fecham-as-portas-em-cinco-anos-24045448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697">
        <w:rPr>
          <w:rFonts w:ascii="Times New Roman" w:hAnsi="Times New Roman" w:cs="Times New Roman"/>
          <w:sz w:val="24"/>
          <w:szCs w:val="24"/>
        </w:rPr>
        <w:t>Acessado em 30 de abril de 2022</w:t>
      </w:r>
    </w:p>
    <w:p w14:paraId="2E211FC0" w14:textId="77777777" w:rsidR="00241E21" w:rsidRPr="00843697" w:rsidRDefault="00241E21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9820E" w14:textId="62AE33B2" w:rsidR="00FB7F62" w:rsidRPr="00843697" w:rsidRDefault="002F3841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JUCEG</w:t>
      </w:r>
      <w:r w:rsidR="00FB7F62" w:rsidRPr="00843697">
        <w:rPr>
          <w:rFonts w:ascii="Times New Roman" w:hAnsi="Times New Roman" w:cs="Times New Roman"/>
          <w:sz w:val="24"/>
          <w:szCs w:val="24"/>
        </w:rPr>
        <w:t xml:space="preserve"> – SIC. </w:t>
      </w:r>
      <w:r w:rsidR="00FB7F62" w:rsidRPr="00843697">
        <w:rPr>
          <w:rFonts w:ascii="Times New Roman" w:hAnsi="Times New Roman" w:cs="Times New Roman"/>
          <w:b/>
          <w:bCs/>
          <w:sz w:val="24"/>
          <w:szCs w:val="24"/>
        </w:rPr>
        <w:t xml:space="preserve">Goiás bate recorde em abertura de empresas. </w:t>
      </w:r>
      <w:r w:rsidR="00FB7F62" w:rsidRPr="00843697">
        <w:rPr>
          <w:rFonts w:ascii="Times New Roman" w:hAnsi="Times New Roman" w:cs="Times New Roman"/>
          <w:sz w:val="24"/>
          <w:szCs w:val="24"/>
        </w:rPr>
        <w:t>Disponível em:</w:t>
      </w:r>
      <w:r w:rsidR="00FB7F62" w:rsidRPr="00843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461F">
        <w:rPr>
          <w:rFonts w:ascii="Times New Roman" w:hAnsi="Times New Roman" w:cs="Times New Roman"/>
          <w:sz w:val="24"/>
          <w:szCs w:val="24"/>
        </w:rPr>
        <w:t>https://www.goias.gov.br/servico/107-retomada/125825-com-23-270-novos-cnpjs,-goi%C3%A1s-bate-recorde-em-abertura-de-empresas-de-janeiro-a-agosto-de-2021.html#:~:text=O%20n%C3%BAmero%20de%20empresas%20abertas,Estado%20de%20Goi%C3%A1s%20(Juceg)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21F" w:rsidRPr="00843697">
        <w:rPr>
          <w:rFonts w:ascii="Times New Roman" w:hAnsi="Times New Roman" w:cs="Times New Roman"/>
          <w:sz w:val="24"/>
          <w:szCs w:val="24"/>
        </w:rPr>
        <w:t>Acesso em 05 de Junho de 2021.</w:t>
      </w:r>
    </w:p>
    <w:p w14:paraId="5B2A3E98" w14:textId="77777777" w:rsidR="009E48EA" w:rsidRPr="00843697" w:rsidRDefault="009E48EA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361E6" w14:textId="3E909E4F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97">
        <w:rPr>
          <w:rFonts w:ascii="Times New Roman" w:hAnsi="Times New Roman" w:cs="Times New Roman"/>
          <w:sz w:val="24"/>
          <w:szCs w:val="24"/>
        </w:rPr>
        <w:t>LAKATOS</w:t>
      </w:r>
      <w:r w:rsidR="009E48EA" w:rsidRPr="00843697">
        <w:rPr>
          <w:rFonts w:ascii="Times New Roman" w:hAnsi="Times New Roman" w:cs="Times New Roman"/>
          <w:sz w:val="24"/>
          <w:szCs w:val="24"/>
        </w:rPr>
        <w:t xml:space="preserve">, Eva Maria; </w:t>
      </w:r>
      <w:r w:rsidRPr="00843697">
        <w:rPr>
          <w:rFonts w:ascii="Times New Roman" w:hAnsi="Times New Roman" w:cs="Times New Roman"/>
          <w:sz w:val="24"/>
          <w:szCs w:val="24"/>
        </w:rPr>
        <w:t>MARCONI</w:t>
      </w:r>
      <w:r w:rsidR="009E48EA" w:rsidRPr="00843697">
        <w:rPr>
          <w:rFonts w:ascii="Times New Roman" w:hAnsi="Times New Roman" w:cs="Times New Roman"/>
          <w:sz w:val="24"/>
          <w:szCs w:val="24"/>
        </w:rPr>
        <w:t xml:space="preserve">, Marina de </w:t>
      </w:r>
      <w:proofErr w:type="spellStart"/>
      <w:r w:rsidR="006016E2" w:rsidRPr="00843697">
        <w:rPr>
          <w:rFonts w:ascii="Times New Roman" w:hAnsi="Times New Roman" w:cs="Times New Roman"/>
          <w:sz w:val="24"/>
          <w:szCs w:val="24"/>
        </w:rPr>
        <w:t>Adrade</w:t>
      </w:r>
      <w:proofErr w:type="spellEnd"/>
      <w:r w:rsidRPr="00843697">
        <w:rPr>
          <w:rFonts w:ascii="Times New Roman" w:hAnsi="Times New Roman" w:cs="Times New Roman"/>
          <w:sz w:val="24"/>
          <w:szCs w:val="24"/>
        </w:rPr>
        <w:t xml:space="preserve">. </w:t>
      </w:r>
      <w:r w:rsidRPr="00843697">
        <w:rPr>
          <w:rFonts w:ascii="Times New Roman" w:hAnsi="Times New Roman" w:cs="Times New Roman"/>
          <w:b/>
          <w:bCs/>
          <w:sz w:val="24"/>
          <w:szCs w:val="24"/>
        </w:rPr>
        <w:t>Metodologia Científica</w:t>
      </w:r>
      <w:r w:rsidRPr="00843697">
        <w:rPr>
          <w:rFonts w:ascii="Times New Roman" w:hAnsi="Times New Roman" w:cs="Times New Roman"/>
          <w:sz w:val="24"/>
          <w:szCs w:val="24"/>
        </w:rPr>
        <w:t>. 5</w:t>
      </w:r>
      <w:r w:rsidR="009E48EA" w:rsidRPr="00843697">
        <w:rPr>
          <w:rFonts w:ascii="Times New Roman" w:hAnsi="Times New Roman" w:cs="Times New Roman"/>
          <w:sz w:val="24"/>
          <w:szCs w:val="24"/>
        </w:rPr>
        <w:t>.</w:t>
      </w:r>
      <w:r w:rsidRPr="00843697">
        <w:rPr>
          <w:rFonts w:ascii="Times New Roman" w:hAnsi="Times New Roman" w:cs="Times New Roman"/>
          <w:sz w:val="24"/>
          <w:szCs w:val="24"/>
        </w:rPr>
        <w:t xml:space="preserve"> ed. São Paulo: Atlas 2008.</w:t>
      </w:r>
    </w:p>
    <w:p w14:paraId="6E9E6DB4" w14:textId="77777777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F6137" w14:textId="6EFF1BC5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369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016E2" w:rsidRPr="0084369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43697">
        <w:rPr>
          <w:rFonts w:ascii="Times New Roman" w:hAnsi="Times New Roman" w:cs="Times New Roman"/>
          <w:sz w:val="24"/>
          <w:szCs w:val="24"/>
          <w:lang w:val="en-US"/>
        </w:rPr>
        <w:t>CLELLAND, D</w:t>
      </w:r>
      <w:r w:rsidR="006016E2" w:rsidRPr="008436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43697">
        <w:rPr>
          <w:rFonts w:ascii="Times New Roman" w:hAnsi="Times New Roman" w:cs="Times New Roman"/>
          <w:sz w:val="24"/>
          <w:szCs w:val="24"/>
          <w:lang w:val="en-US"/>
        </w:rPr>
        <w:t xml:space="preserve"> C. </w:t>
      </w:r>
      <w:r w:rsidRPr="00843697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achieving society.</w:t>
      </w:r>
      <w:r w:rsidRPr="00843697">
        <w:rPr>
          <w:rFonts w:ascii="Times New Roman" w:hAnsi="Times New Roman" w:cs="Times New Roman"/>
          <w:sz w:val="24"/>
          <w:szCs w:val="24"/>
          <w:lang w:val="en-US"/>
        </w:rPr>
        <w:t xml:space="preserve"> New York: The Free Press, 1961.</w:t>
      </w:r>
    </w:p>
    <w:p w14:paraId="06D59883" w14:textId="77777777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4A8E84" w14:textId="488549AB" w:rsidR="00FB7F62" w:rsidRPr="007E5000" w:rsidRDefault="00EF521F" w:rsidP="00F85714">
      <w:pPr>
        <w:pStyle w:val="Ttulo1"/>
        <w:shd w:val="clear" w:color="auto" w:fill="FFFFFF"/>
        <w:spacing w:line="240" w:lineRule="auto"/>
        <w:ind w:firstLine="0"/>
        <w:textAlignment w:val="baseline"/>
        <w:rPr>
          <w:b/>
          <w:bCs/>
        </w:rPr>
      </w:pPr>
      <w:r>
        <w:t>MINISTÉRIO DA ECONOMIA.</w:t>
      </w:r>
      <w:r w:rsidR="00FB7F62" w:rsidRPr="00843697">
        <w:t xml:space="preserve"> </w:t>
      </w:r>
      <w:r w:rsidRPr="007E5000">
        <w:rPr>
          <w:b/>
          <w:bCs/>
        </w:rPr>
        <w:t xml:space="preserve">Governo destaca papel da Micro e Pequena Empresa para a economia do país. </w:t>
      </w:r>
      <w:r w:rsidR="00FB7F62" w:rsidRPr="00843697">
        <w:t xml:space="preserve">Disponível em: &lt;https://www.gov.br/economia/pt-br/assuntos/noticias/2020/outubro/governo-destaca-papel-da-micro-e-pequena-empresa-para-a-economia-do-pais &gt; </w:t>
      </w:r>
      <w:r w:rsidRPr="00843697">
        <w:t>Acesso em 30 de Abril de 2022.</w:t>
      </w:r>
    </w:p>
    <w:p w14:paraId="5A3DEFC3" w14:textId="77777777" w:rsidR="006016E2" w:rsidRPr="00843697" w:rsidRDefault="006016E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B7F1B" w14:textId="5D3260C6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97">
        <w:rPr>
          <w:rFonts w:ascii="Times New Roman" w:hAnsi="Times New Roman" w:cs="Times New Roman"/>
          <w:sz w:val="24"/>
          <w:szCs w:val="24"/>
        </w:rPr>
        <w:t xml:space="preserve">RICHARDSON, Roberto Jarry. </w:t>
      </w:r>
      <w:r w:rsidRPr="00843697">
        <w:rPr>
          <w:rFonts w:ascii="Times New Roman" w:hAnsi="Times New Roman" w:cs="Times New Roman"/>
          <w:b/>
          <w:bCs/>
          <w:sz w:val="24"/>
          <w:szCs w:val="24"/>
        </w:rPr>
        <w:t>Pesquisa Social Métodos e Técnicas</w:t>
      </w:r>
      <w:r w:rsidRPr="00843697">
        <w:rPr>
          <w:rFonts w:ascii="Times New Roman" w:hAnsi="Times New Roman" w:cs="Times New Roman"/>
          <w:sz w:val="24"/>
          <w:szCs w:val="24"/>
        </w:rPr>
        <w:t>. 3</w:t>
      </w:r>
      <w:r w:rsidR="006016E2" w:rsidRPr="00843697">
        <w:rPr>
          <w:rFonts w:ascii="Times New Roman" w:hAnsi="Times New Roman" w:cs="Times New Roman"/>
          <w:sz w:val="24"/>
          <w:szCs w:val="24"/>
        </w:rPr>
        <w:t>.</w:t>
      </w:r>
      <w:r w:rsidRPr="00843697">
        <w:rPr>
          <w:rFonts w:ascii="Times New Roman" w:hAnsi="Times New Roman" w:cs="Times New Roman"/>
          <w:sz w:val="24"/>
          <w:szCs w:val="24"/>
        </w:rPr>
        <w:t xml:space="preserve"> ed. São Paulo</w:t>
      </w:r>
      <w:r w:rsidR="006016E2" w:rsidRPr="00843697">
        <w:rPr>
          <w:rFonts w:ascii="Times New Roman" w:hAnsi="Times New Roman" w:cs="Times New Roman"/>
          <w:sz w:val="24"/>
          <w:szCs w:val="24"/>
        </w:rPr>
        <w:t>:</w:t>
      </w:r>
      <w:r w:rsidRPr="00843697">
        <w:rPr>
          <w:rFonts w:ascii="Times New Roman" w:hAnsi="Times New Roman" w:cs="Times New Roman"/>
          <w:sz w:val="24"/>
          <w:szCs w:val="24"/>
        </w:rPr>
        <w:t xml:space="preserve"> Atlas 2012.</w:t>
      </w:r>
    </w:p>
    <w:p w14:paraId="3242EFD4" w14:textId="77777777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8014E" w14:textId="2CAC9065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97">
        <w:rPr>
          <w:rFonts w:ascii="Times New Roman" w:hAnsi="Times New Roman" w:cs="Times New Roman"/>
          <w:sz w:val="24"/>
          <w:szCs w:val="24"/>
        </w:rPr>
        <w:t>SALOMON D</w:t>
      </w:r>
      <w:r w:rsidR="006016E2" w:rsidRPr="00843697">
        <w:rPr>
          <w:rFonts w:ascii="Times New Roman" w:hAnsi="Times New Roman" w:cs="Times New Roman"/>
          <w:sz w:val="24"/>
          <w:szCs w:val="24"/>
        </w:rPr>
        <w:t>. V</w:t>
      </w:r>
      <w:r w:rsidRPr="00843697">
        <w:rPr>
          <w:rFonts w:ascii="Times New Roman" w:hAnsi="Times New Roman" w:cs="Times New Roman"/>
          <w:sz w:val="24"/>
          <w:szCs w:val="24"/>
        </w:rPr>
        <w:t>.</w:t>
      </w:r>
      <w:r w:rsidRPr="00843697">
        <w:rPr>
          <w:rFonts w:ascii="Times New Roman" w:hAnsi="Times New Roman" w:cs="Times New Roman"/>
          <w:b/>
          <w:bCs/>
          <w:sz w:val="24"/>
          <w:szCs w:val="24"/>
        </w:rPr>
        <w:t xml:space="preserve"> Como fazer uma monografia. </w:t>
      </w:r>
      <w:r w:rsidRPr="00843697">
        <w:rPr>
          <w:rFonts w:ascii="Times New Roman" w:hAnsi="Times New Roman" w:cs="Times New Roman"/>
          <w:sz w:val="24"/>
          <w:szCs w:val="24"/>
        </w:rPr>
        <w:t>11</w:t>
      </w:r>
      <w:r w:rsidR="006016E2" w:rsidRPr="00843697">
        <w:rPr>
          <w:rFonts w:ascii="Times New Roman" w:hAnsi="Times New Roman" w:cs="Times New Roman"/>
          <w:sz w:val="24"/>
          <w:szCs w:val="24"/>
        </w:rPr>
        <w:t>.</w:t>
      </w:r>
      <w:r w:rsidRPr="00843697">
        <w:rPr>
          <w:rFonts w:ascii="Times New Roman" w:hAnsi="Times New Roman" w:cs="Times New Roman"/>
          <w:sz w:val="24"/>
          <w:szCs w:val="24"/>
        </w:rPr>
        <w:t xml:space="preserve"> ed. São Paulo: Martins Fontes</w:t>
      </w:r>
      <w:r w:rsidR="006016E2" w:rsidRPr="00843697">
        <w:rPr>
          <w:rFonts w:ascii="Times New Roman" w:hAnsi="Times New Roman" w:cs="Times New Roman"/>
          <w:sz w:val="24"/>
          <w:szCs w:val="24"/>
        </w:rPr>
        <w:t xml:space="preserve">, </w:t>
      </w:r>
      <w:r w:rsidRPr="00843697">
        <w:rPr>
          <w:rFonts w:ascii="Times New Roman" w:hAnsi="Times New Roman" w:cs="Times New Roman"/>
          <w:sz w:val="24"/>
          <w:szCs w:val="24"/>
        </w:rPr>
        <w:t>2004.</w:t>
      </w:r>
    </w:p>
    <w:p w14:paraId="732C30A8" w14:textId="01537F31" w:rsidR="007250FB" w:rsidRPr="00843697" w:rsidRDefault="007250FB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32C7A" w14:textId="05E6000C" w:rsidR="007250FB" w:rsidRPr="00843697" w:rsidRDefault="007250FB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97">
        <w:rPr>
          <w:rFonts w:ascii="Times New Roman" w:hAnsi="Times New Roman" w:cs="Times New Roman"/>
          <w:sz w:val="24"/>
          <w:szCs w:val="24"/>
        </w:rPr>
        <w:t>S</w:t>
      </w:r>
      <w:r w:rsidR="0081225E">
        <w:rPr>
          <w:rFonts w:ascii="Times New Roman" w:hAnsi="Times New Roman" w:cs="Times New Roman"/>
          <w:sz w:val="24"/>
          <w:szCs w:val="24"/>
        </w:rPr>
        <w:t>EBRAE</w:t>
      </w:r>
      <w:r w:rsidRPr="00843697">
        <w:rPr>
          <w:rFonts w:ascii="Times New Roman" w:hAnsi="Times New Roman" w:cs="Times New Roman"/>
          <w:sz w:val="24"/>
          <w:szCs w:val="24"/>
        </w:rPr>
        <w:t xml:space="preserve">. </w:t>
      </w:r>
      <w:r w:rsidRPr="0081225E">
        <w:rPr>
          <w:rFonts w:ascii="Times New Roman" w:hAnsi="Times New Roman" w:cs="Times New Roman"/>
          <w:b/>
          <w:bCs/>
          <w:sz w:val="24"/>
          <w:szCs w:val="24"/>
        </w:rPr>
        <w:t xml:space="preserve">O que é o </w:t>
      </w:r>
      <w:proofErr w:type="spellStart"/>
      <w:r w:rsidRPr="0081225E">
        <w:rPr>
          <w:rFonts w:ascii="Times New Roman" w:hAnsi="Times New Roman" w:cs="Times New Roman"/>
          <w:b/>
          <w:bCs/>
          <w:sz w:val="24"/>
          <w:szCs w:val="24"/>
        </w:rPr>
        <w:t>Empretec</w:t>
      </w:r>
      <w:proofErr w:type="spellEnd"/>
      <w:r w:rsidRPr="0081225E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843697">
        <w:rPr>
          <w:rFonts w:ascii="Times New Roman" w:hAnsi="Times New Roman" w:cs="Times New Roman"/>
          <w:sz w:val="24"/>
          <w:szCs w:val="24"/>
        </w:rPr>
        <w:t xml:space="preserve"> Disponível emhttps://sebrae.com.br/sites/PortalSebrae/empretec</w:t>
      </w:r>
      <w:r w:rsidR="0081225E">
        <w:rPr>
          <w:rFonts w:ascii="Times New Roman" w:hAnsi="Times New Roman" w:cs="Times New Roman"/>
          <w:sz w:val="24"/>
          <w:szCs w:val="24"/>
        </w:rPr>
        <w:t xml:space="preserve"> &lt;</w:t>
      </w:r>
      <w:r w:rsidR="0081225E" w:rsidRPr="00843697">
        <w:rPr>
          <w:rFonts w:ascii="Times New Roman" w:hAnsi="Times New Roman" w:cs="Times New Roman"/>
          <w:sz w:val="24"/>
          <w:szCs w:val="24"/>
        </w:rPr>
        <w:t>Acessado em 24 de novembro de 2022</w:t>
      </w:r>
      <w:r w:rsidR="0081225E">
        <w:rPr>
          <w:rFonts w:ascii="Times New Roman" w:hAnsi="Times New Roman" w:cs="Times New Roman"/>
          <w:sz w:val="24"/>
          <w:szCs w:val="24"/>
        </w:rPr>
        <w:t>&gt;</w:t>
      </w:r>
    </w:p>
    <w:p w14:paraId="60CD424E" w14:textId="52CB5F96" w:rsidR="00357DEC" w:rsidRPr="00843697" w:rsidRDefault="00357DEC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EE843" w14:textId="6337A371" w:rsidR="00F41CD8" w:rsidRPr="00843697" w:rsidRDefault="00241E21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F41CD8" w:rsidRPr="00843697">
        <w:rPr>
          <w:rFonts w:ascii="Times New Roman" w:hAnsi="Times New Roman" w:cs="Times New Roman"/>
          <w:sz w:val="24"/>
          <w:szCs w:val="24"/>
        </w:rPr>
        <w:t xml:space="preserve">. </w:t>
      </w:r>
      <w:r w:rsidR="00F41CD8" w:rsidRPr="00843697">
        <w:rPr>
          <w:rFonts w:ascii="Times New Roman" w:hAnsi="Times New Roman" w:cs="Times New Roman"/>
          <w:b/>
          <w:bCs/>
          <w:sz w:val="24"/>
          <w:szCs w:val="24"/>
        </w:rPr>
        <w:t>Produtos para você e seu negócio.</w:t>
      </w:r>
      <w:r w:rsidR="00F41CD8" w:rsidRPr="00843697">
        <w:rPr>
          <w:rFonts w:ascii="Times New Roman" w:hAnsi="Times New Roman" w:cs="Times New Roman"/>
          <w:sz w:val="24"/>
          <w:szCs w:val="24"/>
        </w:rPr>
        <w:t xml:space="preserve"> Disponível em </w:t>
      </w:r>
      <w:r w:rsidR="0081225E" w:rsidRPr="00D5461F">
        <w:rPr>
          <w:rFonts w:ascii="Times New Roman" w:hAnsi="Times New Roman" w:cs="Times New Roman"/>
          <w:sz w:val="24"/>
          <w:szCs w:val="24"/>
        </w:rPr>
        <w:t>https://vitrine.sebraego.com.br/</w:t>
      </w:r>
      <w:r w:rsidR="0081225E">
        <w:rPr>
          <w:rFonts w:ascii="Times New Roman" w:hAnsi="Times New Roman" w:cs="Times New Roman"/>
          <w:sz w:val="24"/>
          <w:szCs w:val="24"/>
        </w:rPr>
        <w:t xml:space="preserve"> </w:t>
      </w:r>
      <w:r w:rsidR="0081225E" w:rsidRPr="00843697">
        <w:rPr>
          <w:rFonts w:ascii="Times New Roman" w:hAnsi="Times New Roman" w:cs="Times New Roman"/>
          <w:sz w:val="24"/>
          <w:szCs w:val="24"/>
        </w:rPr>
        <w:t>Acesso em 24 de outubro de 2022</w:t>
      </w:r>
      <w:r w:rsidR="0081225E">
        <w:rPr>
          <w:rFonts w:ascii="Times New Roman" w:hAnsi="Times New Roman" w:cs="Times New Roman"/>
          <w:sz w:val="24"/>
          <w:szCs w:val="24"/>
        </w:rPr>
        <w:t>.</w:t>
      </w:r>
    </w:p>
    <w:p w14:paraId="7DDD2A33" w14:textId="77777777" w:rsidR="00F41CD8" w:rsidRPr="00843697" w:rsidRDefault="00F41CD8" w:rsidP="00F8571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4BC0E" w14:textId="487E5FF4" w:rsidR="00357DEC" w:rsidRPr="00843697" w:rsidRDefault="00241E21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</w:t>
      </w:r>
      <w:r w:rsidR="00357DEC" w:rsidRPr="00843697">
        <w:rPr>
          <w:rFonts w:ascii="Times New Roman" w:hAnsi="Times New Roman" w:cs="Times New Roman"/>
          <w:sz w:val="24"/>
          <w:szCs w:val="24"/>
        </w:rPr>
        <w:t>.</w:t>
      </w:r>
      <w:r w:rsidR="008122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DEC" w:rsidRPr="00843697">
        <w:rPr>
          <w:rFonts w:ascii="Times New Roman" w:hAnsi="Times New Roman" w:cs="Times New Roman"/>
          <w:b/>
          <w:bCs/>
          <w:sz w:val="24"/>
          <w:szCs w:val="24"/>
        </w:rPr>
        <w:t>Produtos e Serviços.</w:t>
      </w:r>
      <w:r w:rsidR="00357DEC" w:rsidRPr="00843697">
        <w:rPr>
          <w:rFonts w:ascii="Times New Roman" w:hAnsi="Times New Roman" w:cs="Times New Roman"/>
          <w:sz w:val="24"/>
          <w:szCs w:val="24"/>
        </w:rPr>
        <w:t xml:space="preserve"> Disponível em: </w:t>
      </w:r>
      <w:r w:rsidR="0081225E" w:rsidRPr="00D5461F">
        <w:rPr>
          <w:rFonts w:ascii="Times New Roman" w:hAnsi="Times New Roman" w:cs="Times New Roman"/>
          <w:sz w:val="24"/>
          <w:szCs w:val="24"/>
        </w:rPr>
        <w:t>https://sebrae.com.br/sites/PortalSebrae/produtoseservicos</w:t>
      </w:r>
      <w:r w:rsidR="0081225E">
        <w:rPr>
          <w:rFonts w:ascii="Times New Roman" w:hAnsi="Times New Roman" w:cs="Times New Roman"/>
          <w:sz w:val="24"/>
          <w:szCs w:val="24"/>
        </w:rPr>
        <w:t xml:space="preserve"> </w:t>
      </w:r>
      <w:r w:rsidR="0081225E" w:rsidRPr="00843697">
        <w:rPr>
          <w:rFonts w:ascii="Times New Roman" w:hAnsi="Times New Roman" w:cs="Times New Roman"/>
          <w:sz w:val="24"/>
          <w:szCs w:val="24"/>
        </w:rPr>
        <w:t>Acessado em 24 de outubro de 2022</w:t>
      </w:r>
      <w:r w:rsidR="0081225E">
        <w:rPr>
          <w:rFonts w:ascii="Times New Roman" w:hAnsi="Times New Roman" w:cs="Times New Roman"/>
          <w:sz w:val="24"/>
          <w:szCs w:val="24"/>
        </w:rPr>
        <w:t>.</w:t>
      </w:r>
    </w:p>
    <w:p w14:paraId="489335DD" w14:textId="77777777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856B6" w14:textId="058DF2AD" w:rsidR="0081225E" w:rsidRDefault="00241E21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FB7F62" w:rsidRPr="00843697">
        <w:rPr>
          <w:rFonts w:ascii="Times New Roman" w:hAnsi="Times New Roman" w:cs="Times New Roman"/>
          <w:sz w:val="24"/>
          <w:szCs w:val="24"/>
        </w:rPr>
        <w:t xml:space="preserve">. </w:t>
      </w:r>
      <w:r w:rsidR="00FB7F62" w:rsidRPr="00843697">
        <w:rPr>
          <w:rFonts w:ascii="Times New Roman" w:hAnsi="Times New Roman" w:cs="Times New Roman"/>
          <w:b/>
          <w:bCs/>
          <w:sz w:val="24"/>
          <w:szCs w:val="24"/>
        </w:rPr>
        <w:t xml:space="preserve">O que é o </w:t>
      </w:r>
      <w:r w:rsidR="00260BC2" w:rsidRPr="00843697">
        <w:rPr>
          <w:rFonts w:ascii="Times New Roman" w:hAnsi="Times New Roman" w:cs="Times New Roman"/>
          <w:b/>
          <w:bCs/>
          <w:sz w:val="24"/>
          <w:szCs w:val="24"/>
        </w:rPr>
        <w:t>Sebrae?</w:t>
      </w:r>
      <w:r w:rsidR="00EE64C3" w:rsidRPr="00843697">
        <w:rPr>
          <w:rFonts w:ascii="Times New Roman" w:hAnsi="Times New Roman" w:cs="Times New Roman"/>
          <w:sz w:val="24"/>
          <w:szCs w:val="24"/>
        </w:rPr>
        <w:t xml:space="preserve"> </w:t>
      </w:r>
      <w:r w:rsidR="00FB7F62" w:rsidRPr="00843697">
        <w:rPr>
          <w:rFonts w:ascii="Times New Roman" w:hAnsi="Times New Roman" w:cs="Times New Roman"/>
          <w:sz w:val="24"/>
          <w:szCs w:val="24"/>
        </w:rPr>
        <w:t>Disponível em:</w:t>
      </w:r>
      <w:r w:rsidR="00EE64C3" w:rsidRPr="008436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761E0" w14:textId="692CFA60" w:rsidR="00FB7F62" w:rsidRPr="00843697" w:rsidRDefault="0081225E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1F">
        <w:rPr>
          <w:rFonts w:ascii="Times New Roman" w:hAnsi="Times New Roman" w:cs="Times New Roman"/>
          <w:sz w:val="24"/>
          <w:szCs w:val="24"/>
        </w:rPr>
        <w:t>https://www.sebrae.com.br/sites/PortalSebrae/canais_adicionais/o_que_fazemos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697">
        <w:rPr>
          <w:rFonts w:ascii="Times New Roman" w:hAnsi="Times New Roman" w:cs="Times New Roman"/>
          <w:sz w:val="24"/>
          <w:szCs w:val="24"/>
        </w:rPr>
        <w:t>Acesso em 05 de Junho de 2022</w:t>
      </w:r>
    </w:p>
    <w:p w14:paraId="683D7C07" w14:textId="77777777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7FD7E" w14:textId="4BD831D0" w:rsidR="00FB7F62" w:rsidRPr="00843697" w:rsidRDefault="00241E21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_____.</w:t>
      </w:r>
      <w:r w:rsidR="00FB7F62" w:rsidRPr="00843697">
        <w:rPr>
          <w:rFonts w:ascii="Times New Roman" w:hAnsi="Times New Roman" w:cs="Times New Roman"/>
          <w:sz w:val="24"/>
          <w:szCs w:val="24"/>
        </w:rPr>
        <w:t xml:space="preserve"> </w:t>
      </w:r>
      <w:r w:rsidR="00FB7F62" w:rsidRPr="00843697">
        <w:rPr>
          <w:rFonts w:ascii="Times New Roman" w:hAnsi="Times New Roman" w:cs="Times New Roman"/>
          <w:b/>
          <w:bCs/>
          <w:sz w:val="24"/>
          <w:szCs w:val="24"/>
        </w:rPr>
        <w:t xml:space="preserve">O Sebrae promove educação empreendedora para todos. </w:t>
      </w:r>
      <w:r w:rsidR="00FB7F62" w:rsidRPr="00843697">
        <w:rPr>
          <w:rFonts w:ascii="Times New Roman" w:hAnsi="Times New Roman" w:cs="Times New Roman"/>
          <w:sz w:val="24"/>
          <w:szCs w:val="24"/>
        </w:rPr>
        <w:t xml:space="preserve">Disponível em: </w:t>
      </w:r>
      <w:r w:rsidR="00491829" w:rsidRPr="00D5461F">
        <w:rPr>
          <w:rFonts w:ascii="Times New Roman" w:hAnsi="Times New Roman" w:cs="Times New Roman"/>
          <w:sz w:val="24"/>
          <w:szCs w:val="24"/>
        </w:rPr>
        <w:t>https://www.sebrae.com.br/sites/PortalSebrae/sebraeaz/o-sebrae-garante-educacao-empreendedora-para-todos,d3d40b1e3de43710VgnVCM1000004c00210aRCRD</w:t>
      </w:r>
      <w:r w:rsidR="00491829">
        <w:rPr>
          <w:rFonts w:ascii="Times New Roman" w:hAnsi="Times New Roman" w:cs="Times New Roman"/>
          <w:sz w:val="24"/>
          <w:szCs w:val="24"/>
        </w:rPr>
        <w:t xml:space="preserve"> </w:t>
      </w:r>
      <w:r w:rsidR="00491829" w:rsidRPr="00843697">
        <w:rPr>
          <w:rFonts w:ascii="Times New Roman" w:hAnsi="Times New Roman" w:cs="Times New Roman"/>
          <w:sz w:val="24"/>
          <w:szCs w:val="24"/>
        </w:rPr>
        <w:t>Acesso em 05 de Junho de 2021.</w:t>
      </w:r>
    </w:p>
    <w:p w14:paraId="3D1BC29C" w14:textId="77777777" w:rsidR="006016E2" w:rsidRPr="00843697" w:rsidRDefault="006016E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26F4C" w14:textId="4BD87AB9" w:rsidR="00FB7F62" w:rsidRPr="00843697" w:rsidRDefault="00241E21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961FA4" w:rsidRPr="00843697">
        <w:rPr>
          <w:rFonts w:ascii="Times New Roman" w:hAnsi="Times New Roman" w:cs="Times New Roman"/>
          <w:sz w:val="24"/>
          <w:szCs w:val="24"/>
        </w:rPr>
        <w:t xml:space="preserve">. </w:t>
      </w:r>
      <w:r w:rsidR="00961FA4" w:rsidRPr="00843697">
        <w:rPr>
          <w:rFonts w:ascii="Times New Roman" w:hAnsi="Times New Roman" w:cs="Times New Roman"/>
          <w:b/>
          <w:bCs/>
          <w:sz w:val="24"/>
          <w:szCs w:val="24"/>
        </w:rPr>
        <w:t>Quem Somos</w:t>
      </w:r>
      <w:r w:rsidR="00961FA4" w:rsidRPr="00843697">
        <w:rPr>
          <w:rFonts w:ascii="Times New Roman" w:hAnsi="Times New Roman" w:cs="Times New Roman"/>
          <w:sz w:val="24"/>
          <w:szCs w:val="24"/>
        </w:rPr>
        <w:t xml:space="preserve">. Disponível em:  </w:t>
      </w:r>
      <w:r w:rsidR="00491829" w:rsidRPr="00D5461F">
        <w:rPr>
          <w:rFonts w:ascii="Times New Roman" w:hAnsi="Times New Roman" w:cs="Times New Roman"/>
          <w:sz w:val="24"/>
          <w:szCs w:val="24"/>
        </w:rPr>
        <w:t>https://www.sebrae.com.br/sites/PortalSebrae/canais_adicionais/conheca_quemsomos#:~:text=A%20for%C3%A7a%20do%20empreendedor%20brasileiro.,R%24%204%2C8%20milh%C3%B5es.</w:t>
      </w:r>
      <w:r w:rsidR="00491829">
        <w:rPr>
          <w:rFonts w:ascii="Times New Roman" w:hAnsi="Times New Roman" w:cs="Times New Roman"/>
          <w:sz w:val="24"/>
          <w:szCs w:val="24"/>
        </w:rPr>
        <w:t xml:space="preserve"> </w:t>
      </w:r>
      <w:r w:rsidR="00491829" w:rsidRPr="00843697">
        <w:rPr>
          <w:rFonts w:ascii="Times New Roman" w:hAnsi="Times New Roman" w:cs="Times New Roman"/>
          <w:sz w:val="24"/>
          <w:szCs w:val="24"/>
        </w:rPr>
        <w:t xml:space="preserve">Acesso em 16 de Outubro de 2022. </w:t>
      </w:r>
      <w:r w:rsidR="00961FA4" w:rsidRPr="008436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CCF77" w14:textId="77777777" w:rsidR="00961FA4" w:rsidRPr="00843697" w:rsidRDefault="00961FA4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BB610" w14:textId="605140B1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97">
        <w:rPr>
          <w:rFonts w:ascii="Times New Roman" w:hAnsi="Times New Roman" w:cs="Times New Roman"/>
          <w:sz w:val="24"/>
          <w:szCs w:val="24"/>
        </w:rPr>
        <w:t>SHUMPETER, Joseph Alois.</w:t>
      </w:r>
      <w:r w:rsidRPr="00843697">
        <w:rPr>
          <w:rFonts w:ascii="Times New Roman" w:hAnsi="Times New Roman" w:cs="Times New Roman"/>
          <w:b/>
          <w:bCs/>
          <w:sz w:val="24"/>
          <w:szCs w:val="24"/>
        </w:rPr>
        <w:t xml:space="preserve"> Teoria do desenvolvimento econômico: </w:t>
      </w:r>
      <w:r w:rsidRPr="000C2BD2">
        <w:rPr>
          <w:rFonts w:ascii="Times New Roman" w:hAnsi="Times New Roman" w:cs="Times New Roman"/>
          <w:b/>
          <w:bCs/>
          <w:sz w:val="24"/>
          <w:szCs w:val="24"/>
        </w:rPr>
        <w:t>Uma pesqui</w:t>
      </w:r>
      <w:r w:rsidR="00EF37D3" w:rsidRPr="000C2BD2">
        <w:rPr>
          <w:rFonts w:ascii="Times New Roman" w:hAnsi="Times New Roman" w:cs="Times New Roman"/>
          <w:b/>
          <w:bCs/>
          <w:sz w:val="24"/>
          <w:szCs w:val="24"/>
        </w:rPr>
        <w:t>sa sobre lucros</w:t>
      </w:r>
      <w:r w:rsidRPr="000C2B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F37D3" w:rsidRPr="000C2BD2">
        <w:rPr>
          <w:rFonts w:ascii="Times New Roman" w:hAnsi="Times New Roman" w:cs="Times New Roman"/>
          <w:b/>
          <w:bCs/>
          <w:sz w:val="24"/>
          <w:szCs w:val="24"/>
        </w:rPr>
        <w:t>capital</w:t>
      </w:r>
      <w:r w:rsidRPr="000C2BD2">
        <w:rPr>
          <w:rFonts w:ascii="Times New Roman" w:hAnsi="Times New Roman" w:cs="Times New Roman"/>
          <w:b/>
          <w:bCs/>
          <w:sz w:val="24"/>
          <w:szCs w:val="24"/>
        </w:rPr>
        <w:t>, cr</w:t>
      </w:r>
      <w:r w:rsidR="00EF37D3" w:rsidRPr="000C2BD2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0C2BD2">
        <w:rPr>
          <w:rFonts w:ascii="Times New Roman" w:hAnsi="Times New Roman" w:cs="Times New Roman"/>
          <w:b/>
          <w:bCs/>
          <w:sz w:val="24"/>
          <w:szCs w:val="24"/>
        </w:rPr>
        <w:t>dito</w:t>
      </w:r>
      <w:r w:rsidR="00EF37D3" w:rsidRPr="000C2BD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C2BD2">
        <w:rPr>
          <w:rFonts w:ascii="Times New Roman" w:hAnsi="Times New Roman" w:cs="Times New Roman"/>
          <w:b/>
          <w:bCs/>
          <w:sz w:val="24"/>
          <w:szCs w:val="24"/>
        </w:rPr>
        <w:t xml:space="preserve"> juros e ciclo econ</w:t>
      </w:r>
      <w:r w:rsidR="000C2BD2">
        <w:rPr>
          <w:rFonts w:ascii="Times New Roman" w:hAnsi="Times New Roman" w:cs="Times New Roman"/>
          <w:b/>
          <w:bCs/>
          <w:sz w:val="24"/>
          <w:szCs w:val="24"/>
        </w:rPr>
        <w:t>ô</w:t>
      </w:r>
      <w:r w:rsidRPr="000C2BD2">
        <w:rPr>
          <w:rFonts w:ascii="Times New Roman" w:hAnsi="Times New Roman" w:cs="Times New Roman"/>
          <w:b/>
          <w:bCs/>
          <w:sz w:val="24"/>
          <w:szCs w:val="24"/>
        </w:rPr>
        <w:t>mico</w:t>
      </w:r>
      <w:r w:rsidRPr="00843697">
        <w:rPr>
          <w:rFonts w:ascii="Times New Roman" w:hAnsi="Times New Roman" w:cs="Times New Roman"/>
          <w:sz w:val="24"/>
          <w:szCs w:val="24"/>
        </w:rPr>
        <w:t>.</w:t>
      </w:r>
      <w:r w:rsidRPr="00843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3697">
        <w:rPr>
          <w:rFonts w:ascii="Times New Roman" w:hAnsi="Times New Roman" w:cs="Times New Roman"/>
          <w:sz w:val="24"/>
          <w:szCs w:val="24"/>
        </w:rPr>
        <w:t>10</w:t>
      </w:r>
      <w:r w:rsidR="00EF37D3" w:rsidRPr="00843697">
        <w:rPr>
          <w:rFonts w:ascii="Times New Roman" w:hAnsi="Times New Roman" w:cs="Times New Roman"/>
          <w:sz w:val="24"/>
          <w:szCs w:val="24"/>
        </w:rPr>
        <w:t xml:space="preserve">. </w:t>
      </w:r>
      <w:r w:rsidRPr="00843697">
        <w:rPr>
          <w:rFonts w:ascii="Times New Roman" w:hAnsi="Times New Roman" w:cs="Times New Roman"/>
          <w:sz w:val="24"/>
          <w:szCs w:val="24"/>
        </w:rPr>
        <w:t>ed. Rio de Janeiro.: Editora Nova Cultural Ltda, 1997.</w:t>
      </w:r>
    </w:p>
    <w:p w14:paraId="432FD69D" w14:textId="77777777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441DB" w14:textId="16046F55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3697">
        <w:rPr>
          <w:rFonts w:ascii="Times New Roman" w:hAnsi="Times New Roman" w:cs="Times New Roman"/>
          <w:sz w:val="24"/>
          <w:szCs w:val="24"/>
          <w:lang w:val="en-US"/>
        </w:rPr>
        <w:t xml:space="preserve">SWEDBERG, Richard. </w:t>
      </w:r>
      <w:r w:rsidRPr="00843697">
        <w:rPr>
          <w:rFonts w:ascii="Times New Roman" w:hAnsi="Times New Roman" w:cs="Times New Roman"/>
          <w:b/>
          <w:bCs/>
          <w:sz w:val="24"/>
          <w:szCs w:val="24"/>
          <w:lang w:val="en-US"/>
        </w:rPr>
        <w:t>Entrepreneurship: the social science view</w:t>
      </w:r>
      <w:r w:rsidRPr="00843697">
        <w:rPr>
          <w:rFonts w:ascii="Times New Roman" w:hAnsi="Times New Roman" w:cs="Times New Roman"/>
          <w:sz w:val="24"/>
          <w:szCs w:val="24"/>
          <w:lang w:val="en-US"/>
        </w:rPr>
        <w:t>. New York: Oxford University Press, 2000.</w:t>
      </w:r>
    </w:p>
    <w:p w14:paraId="16246C3A" w14:textId="77777777" w:rsidR="00FB7F62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6168DA" w14:textId="5D8693E4" w:rsidR="00403DCF" w:rsidRDefault="00403DCF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CF">
        <w:rPr>
          <w:rFonts w:ascii="Times New Roman" w:hAnsi="Times New Roman" w:cs="Times New Roman"/>
          <w:sz w:val="24"/>
          <w:szCs w:val="24"/>
        </w:rPr>
        <w:t xml:space="preserve">VESPER, Karl. New venture </w:t>
      </w:r>
      <w:proofErr w:type="spellStart"/>
      <w:r w:rsidRPr="00403DCF">
        <w:rPr>
          <w:rFonts w:ascii="Times New Roman" w:hAnsi="Times New Roman" w:cs="Times New Roman"/>
          <w:sz w:val="24"/>
          <w:szCs w:val="24"/>
        </w:rPr>
        <w:t>estrategies</w:t>
      </w:r>
      <w:proofErr w:type="spellEnd"/>
      <w:r w:rsidRPr="00403DCF">
        <w:rPr>
          <w:rFonts w:ascii="Times New Roman" w:hAnsi="Times New Roman" w:cs="Times New Roman"/>
          <w:sz w:val="24"/>
          <w:szCs w:val="24"/>
        </w:rPr>
        <w:t>, 1975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A70D96" w14:textId="77777777" w:rsidR="00403DCF" w:rsidRDefault="00403DCF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8C5B7" w14:textId="687E8280" w:rsidR="00C05B95" w:rsidRPr="00843697" w:rsidRDefault="00FB7F62" w:rsidP="00F85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3697">
        <w:rPr>
          <w:rFonts w:ascii="Times New Roman" w:hAnsi="Times New Roman" w:cs="Times New Roman"/>
          <w:sz w:val="24"/>
          <w:szCs w:val="24"/>
        </w:rPr>
        <w:t xml:space="preserve">VOLPATO, E. S. N. </w:t>
      </w:r>
      <w:r w:rsidRPr="00843697">
        <w:rPr>
          <w:rFonts w:ascii="Times New Roman" w:hAnsi="Times New Roman" w:cs="Times New Roman"/>
          <w:b/>
          <w:bCs/>
          <w:sz w:val="24"/>
          <w:szCs w:val="24"/>
        </w:rPr>
        <w:t>Pesquisa bibliográfica em ciências biomédicas</w:t>
      </w:r>
      <w:r w:rsidRPr="00843697">
        <w:rPr>
          <w:rFonts w:ascii="Times New Roman" w:hAnsi="Times New Roman" w:cs="Times New Roman"/>
          <w:sz w:val="24"/>
          <w:szCs w:val="24"/>
        </w:rPr>
        <w:t xml:space="preserve">. </w:t>
      </w:r>
      <w:r w:rsidRPr="00843697">
        <w:rPr>
          <w:rFonts w:ascii="Times New Roman" w:hAnsi="Times New Roman" w:cs="Times New Roman"/>
          <w:sz w:val="24"/>
          <w:szCs w:val="24"/>
          <w:lang w:val="en-US"/>
        </w:rPr>
        <w:t xml:space="preserve">J. </w:t>
      </w:r>
      <w:proofErr w:type="spellStart"/>
      <w:r w:rsidRPr="00843697">
        <w:rPr>
          <w:rFonts w:ascii="Times New Roman" w:hAnsi="Times New Roman" w:cs="Times New Roman"/>
          <w:sz w:val="24"/>
          <w:szCs w:val="24"/>
          <w:lang w:val="en-US"/>
        </w:rPr>
        <w:t>Pneumol</w:t>
      </w:r>
      <w:proofErr w:type="spellEnd"/>
      <w:r w:rsidRPr="00843697">
        <w:rPr>
          <w:rFonts w:ascii="Times New Roman" w:hAnsi="Times New Roman" w:cs="Times New Roman"/>
          <w:sz w:val="24"/>
          <w:szCs w:val="24"/>
          <w:lang w:val="en-US"/>
        </w:rPr>
        <w:t>., São Paulo, 2000.</w:t>
      </w:r>
    </w:p>
    <w:p w14:paraId="28196C44" w14:textId="0ABBA803" w:rsidR="00F358C1" w:rsidRPr="00843697" w:rsidRDefault="00F358C1" w:rsidP="00DA4BE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7CED6A" w14:textId="07A56559" w:rsidR="00F85714" w:rsidRDefault="00F85714" w:rsidP="00DA4BE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2C3AA49" w14:textId="77777777" w:rsidR="00241E21" w:rsidRPr="00F85714" w:rsidRDefault="00241E21" w:rsidP="00F85714">
      <w:pPr>
        <w:pStyle w:val="PargrafodaLista"/>
        <w:ind w:left="765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85714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ANEXOS</w:t>
      </w:r>
    </w:p>
    <w:p w14:paraId="17688B3D" w14:textId="77777777" w:rsidR="00241E21" w:rsidRPr="00241E21" w:rsidRDefault="00241E21" w:rsidP="00241E21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0B25909" w14:textId="77777777" w:rsidR="00241E21" w:rsidRPr="004D0DFE" w:rsidRDefault="00241E21" w:rsidP="00241E21"/>
    <w:p w14:paraId="750E78BF" w14:textId="77777777" w:rsidR="00241E21" w:rsidRPr="004D0DFE" w:rsidRDefault="00241E21" w:rsidP="00241E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3B265B" w14:textId="2D11791D" w:rsidR="00241E21" w:rsidRPr="00D57439" w:rsidRDefault="00F85714" w:rsidP="00F85714">
      <w:pPr>
        <w:pStyle w:val="Ttulo1"/>
        <w:spacing w:line="240" w:lineRule="auto"/>
        <w:ind w:firstLine="0"/>
        <w:jc w:val="left"/>
        <w:rPr>
          <w:b/>
          <w:bCs/>
        </w:rPr>
      </w:pPr>
      <w:r w:rsidRPr="00F85714">
        <w:t>ANEXO</w:t>
      </w:r>
      <w:r>
        <w:t xml:space="preserve"> </w:t>
      </w:r>
      <w:r w:rsidRPr="00F85714">
        <w:t>1.</w:t>
      </w:r>
      <w:r>
        <w:rPr>
          <w:b/>
          <w:bCs/>
        </w:rPr>
        <w:t xml:space="preserve"> </w:t>
      </w:r>
      <w:r w:rsidR="00241E21" w:rsidRPr="00D57439">
        <w:rPr>
          <w:b/>
          <w:bCs/>
        </w:rPr>
        <w:t>CRONOGRAMA</w:t>
      </w:r>
    </w:p>
    <w:p w14:paraId="433B4B59" w14:textId="77777777" w:rsidR="00241E21" w:rsidRPr="00EA6221" w:rsidRDefault="00241E21" w:rsidP="00241E21">
      <w:pPr>
        <w:rPr>
          <w:rFonts w:ascii="Times New Roman" w:hAnsi="Times New Roman" w:cs="Times New Roman"/>
        </w:rPr>
      </w:pPr>
      <w:r w:rsidRPr="00EA6221">
        <w:rPr>
          <w:rFonts w:ascii="Times New Roman" w:hAnsi="Times New Roman" w:cs="Times New Roman"/>
        </w:rPr>
        <w:t>TCC: 2</w:t>
      </w:r>
    </w:p>
    <w:tbl>
      <w:tblPr>
        <w:tblStyle w:val="Tabelacomgrade"/>
        <w:tblW w:w="93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61"/>
        <w:gridCol w:w="2241"/>
        <w:gridCol w:w="839"/>
        <w:gridCol w:w="1120"/>
        <w:gridCol w:w="981"/>
        <w:gridCol w:w="1120"/>
        <w:gridCol w:w="1123"/>
      </w:tblGrid>
      <w:tr w:rsidR="00241E21" w:rsidRPr="00EA6221" w14:paraId="66640AAF" w14:textId="77777777" w:rsidTr="00E166D6">
        <w:trPr>
          <w:trHeight w:val="120"/>
        </w:trPr>
        <w:tc>
          <w:tcPr>
            <w:tcW w:w="1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66A73" w14:textId="77777777" w:rsidR="00241E21" w:rsidRPr="00EA6221" w:rsidRDefault="00241E21" w:rsidP="00E166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Objetivos específicos</w:t>
            </w:r>
          </w:p>
        </w:tc>
        <w:tc>
          <w:tcPr>
            <w:tcW w:w="2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EA4CD" w14:textId="77777777" w:rsidR="00241E21" w:rsidRPr="00EA6221" w:rsidRDefault="00241E21" w:rsidP="00E166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Atividades desenvolvidas</w:t>
            </w:r>
          </w:p>
        </w:tc>
        <w:tc>
          <w:tcPr>
            <w:tcW w:w="51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54350" w14:textId="77777777" w:rsidR="00241E21" w:rsidRPr="00EA6221" w:rsidRDefault="00241E21" w:rsidP="00E166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Meses</w:t>
            </w:r>
          </w:p>
        </w:tc>
      </w:tr>
      <w:tr w:rsidR="00241E21" w:rsidRPr="00EA6221" w14:paraId="1AC95476" w14:textId="77777777" w:rsidTr="00E166D6">
        <w:trPr>
          <w:trHeight w:val="553"/>
        </w:trPr>
        <w:tc>
          <w:tcPr>
            <w:tcW w:w="1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AC560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2B9A1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859D0" w14:textId="77777777" w:rsidR="00241E21" w:rsidRPr="00EA6221" w:rsidRDefault="00241E21" w:rsidP="00E166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62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Agosto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A5203" w14:textId="77777777" w:rsidR="00241E21" w:rsidRPr="00EA6221" w:rsidRDefault="00241E21" w:rsidP="00E166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62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Setembro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90193" w14:textId="77777777" w:rsidR="00241E21" w:rsidRPr="00EA6221" w:rsidRDefault="00241E21" w:rsidP="00E166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62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Outubro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E3EFD" w14:textId="77777777" w:rsidR="00241E21" w:rsidRPr="00EA6221" w:rsidRDefault="00241E21" w:rsidP="00E166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62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Novembro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A360E7" w14:textId="77777777" w:rsidR="00241E21" w:rsidRPr="00EA6221" w:rsidRDefault="00241E21" w:rsidP="00E166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62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Dezembro</w:t>
            </w:r>
          </w:p>
        </w:tc>
      </w:tr>
      <w:tr w:rsidR="00241E21" w:rsidRPr="00EA6221" w14:paraId="79340632" w14:textId="77777777" w:rsidTr="00E166D6">
        <w:trPr>
          <w:trHeight w:val="120"/>
        </w:trPr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BA04D7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Revisão do TCC-1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87B01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Revisão do projeto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3B979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EFDD8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D2BB8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33365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785C7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E21" w:rsidRPr="00EA6221" w14:paraId="23210480" w14:textId="77777777" w:rsidTr="00E166D6">
        <w:trPr>
          <w:trHeight w:val="120"/>
        </w:trPr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DEA360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Aplicação do instrumento de pesquisa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E736B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Realizar a pesquisa de campo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E85AC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ADAFE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0355D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C0AA1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06DCD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E21" w:rsidRPr="00EA6221" w14:paraId="754994D8" w14:textId="77777777" w:rsidTr="00E166D6">
        <w:trPr>
          <w:trHeight w:val="120"/>
        </w:trPr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670BA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Análise e conclusão dos dados coletados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F5B53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Analisar os dados e filtrar o que pode se aproveitar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F4B21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211DF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46C89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4730D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E84CE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E21" w:rsidRPr="00EA6221" w14:paraId="12D1E185" w14:textId="77777777" w:rsidTr="00E166D6">
        <w:trPr>
          <w:trHeight w:val="120"/>
        </w:trPr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E023A6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Elaboração do TCC Final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4507A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Redação final do projeto.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02281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85B98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EC0EA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BC406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BED0E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E21" w:rsidRPr="00EA6221" w14:paraId="13179A53" w14:textId="77777777" w:rsidTr="00E166D6">
        <w:trPr>
          <w:trHeight w:val="505"/>
        </w:trPr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55DF9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Apresentação e Ajustes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2DBD7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Apresentação à Banca e/ou ajustes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8C4C2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137C5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54C9F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93141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334A7" w14:textId="77777777" w:rsidR="00241E21" w:rsidRPr="00EA6221" w:rsidRDefault="00241E21" w:rsidP="00E16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0B8829B7" w14:textId="77777777" w:rsidR="00241E21" w:rsidRPr="00EA6221" w:rsidRDefault="00241E21" w:rsidP="00241E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6221">
        <w:rPr>
          <w:rFonts w:ascii="Times New Roman" w:hAnsi="Times New Roman" w:cs="Times New Roman"/>
          <w:b/>
          <w:bCs/>
          <w:sz w:val="24"/>
          <w:szCs w:val="24"/>
        </w:rPr>
        <w:t>Fonte: autor do projeto</w:t>
      </w:r>
      <w:r>
        <w:rPr>
          <w:rFonts w:ascii="Times New Roman" w:hAnsi="Times New Roman" w:cs="Times New Roman"/>
          <w:b/>
          <w:bCs/>
          <w:sz w:val="24"/>
          <w:szCs w:val="24"/>
        </w:rPr>
        <w:t>, 2022 .</w:t>
      </w:r>
    </w:p>
    <w:p w14:paraId="01B4FEDF" w14:textId="4B1929B4" w:rsidR="00241E21" w:rsidRDefault="00241E21" w:rsidP="00241E21">
      <w:pPr>
        <w:pStyle w:val="ListaColorida-nfase11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14:paraId="1F61BC21" w14:textId="77777777" w:rsidR="00F85714" w:rsidRPr="00EA6221" w:rsidRDefault="00F85714" w:rsidP="00241E21">
      <w:pPr>
        <w:pStyle w:val="ListaColorida-nfase11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14:paraId="1279FCDE" w14:textId="0D4F2580" w:rsidR="00241E21" w:rsidRPr="00EA6221" w:rsidRDefault="00F85714" w:rsidP="00F85714">
      <w:pPr>
        <w:pStyle w:val="Ttulo1"/>
        <w:spacing w:line="240" w:lineRule="auto"/>
        <w:ind w:firstLine="0"/>
      </w:pPr>
      <w:r>
        <w:t>ANEXO 2</w:t>
      </w:r>
      <w:r w:rsidR="00241E21">
        <w:t xml:space="preserve">. </w:t>
      </w:r>
      <w:r w:rsidR="00241E21" w:rsidRPr="00EA6221">
        <w:rPr>
          <w:b/>
          <w:bCs/>
        </w:rPr>
        <w:t>ORÇAMENTO DO PROJETO</w:t>
      </w:r>
    </w:p>
    <w:p w14:paraId="6CE681F3" w14:textId="77777777" w:rsidR="00241E21" w:rsidRPr="00EA6221" w:rsidRDefault="00241E21" w:rsidP="00241E21">
      <w:pPr>
        <w:pStyle w:val="ListaColorida-nfase11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2333"/>
        <w:gridCol w:w="3005"/>
      </w:tblGrid>
      <w:tr w:rsidR="00241E21" w:rsidRPr="00EA6221" w14:paraId="09BD1104" w14:textId="77777777" w:rsidTr="00E166D6">
        <w:tc>
          <w:tcPr>
            <w:tcW w:w="3681" w:type="dxa"/>
            <w:vAlign w:val="center"/>
          </w:tcPr>
          <w:p w14:paraId="6214350C" w14:textId="77777777" w:rsidR="00241E21" w:rsidRPr="00EA6221" w:rsidRDefault="00241E21" w:rsidP="00E166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b/>
                <w:sz w:val="24"/>
                <w:szCs w:val="24"/>
              </w:rPr>
              <w:t>Elemento de Despesa</w:t>
            </w:r>
          </w:p>
        </w:tc>
        <w:tc>
          <w:tcPr>
            <w:tcW w:w="2333" w:type="dxa"/>
            <w:vAlign w:val="center"/>
          </w:tcPr>
          <w:p w14:paraId="3C43EB3F" w14:textId="77777777" w:rsidR="00241E21" w:rsidRPr="00EA6221" w:rsidRDefault="00241E21" w:rsidP="00E166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b/>
                <w:sz w:val="24"/>
                <w:szCs w:val="24"/>
              </w:rPr>
              <w:t>Valor Específico R$</w:t>
            </w:r>
          </w:p>
        </w:tc>
        <w:tc>
          <w:tcPr>
            <w:tcW w:w="3005" w:type="dxa"/>
            <w:vAlign w:val="center"/>
          </w:tcPr>
          <w:p w14:paraId="14A49A38" w14:textId="77777777" w:rsidR="00241E21" w:rsidRPr="00EA6221" w:rsidRDefault="00241E21" w:rsidP="00E166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b/>
                <w:sz w:val="24"/>
                <w:szCs w:val="24"/>
              </w:rPr>
              <w:t>Valor Geral</w:t>
            </w:r>
          </w:p>
        </w:tc>
      </w:tr>
      <w:tr w:rsidR="00241E21" w:rsidRPr="00EA6221" w14:paraId="722D9490" w14:textId="77777777" w:rsidTr="00E166D6">
        <w:tc>
          <w:tcPr>
            <w:tcW w:w="3681" w:type="dxa"/>
          </w:tcPr>
          <w:p w14:paraId="3542828C" w14:textId="77777777" w:rsidR="00241E21" w:rsidRPr="00EA6221" w:rsidRDefault="00241E21" w:rsidP="00E166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Custo com internet</w:t>
            </w:r>
          </w:p>
        </w:tc>
        <w:tc>
          <w:tcPr>
            <w:tcW w:w="2333" w:type="dxa"/>
          </w:tcPr>
          <w:p w14:paraId="53970242" w14:textId="77777777" w:rsidR="00241E21" w:rsidRPr="00EA6221" w:rsidRDefault="00241E21" w:rsidP="00E166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005" w:type="dxa"/>
          </w:tcPr>
          <w:p w14:paraId="633E902A" w14:textId="77777777" w:rsidR="00241E21" w:rsidRPr="00EA6221" w:rsidRDefault="00241E21" w:rsidP="00E166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241E21" w:rsidRPr="00EA6221" w14:paraId="659C21DE" w14:textId="77777777" w:rsidTr="00E166D6">
        <w:tc>
          <w:tcPr>
            <w:tcW w:w="3681" w:type="dxa"/>
          </w:tcPr>
          <w:p w14:paraId="59A95B70" w14:textId="77777777" w:rsidR="00241E21" w:rsidRPr="00EA6221" w:rsidRDefault="00241E21" w:rsidP="00E166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Despesas com transportes</w:t>
            </w:r>
          </w:p>
        </w:tc>
        <w:tc>
          <w:tcPr>
            <w:tcW w:w="2333" w:type="dxa"/>
          </w:tcPr>
          <w:p w14:paraId="5125ACBB" w14:textId="77777777" w:rsidR="00241E21" w:rsidRPr="00EA6221" w:rsidRDefault="00241E21" w:rsidP="00E166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3005" w:type="dxa"/>
          </w:tcPr>
          <w:p w14:paraId="2D6061FE" w14:textId="77777777" w:rsidR="00241E21" w:rsidRPr="00EA6221" w:rsidRDefault="00241E21" w:rsidP="00E166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241E21" w:rsidRPr="00EA6221" w14:paraId="42B204B2" w14:textId="77777777" w:rsidTr="00E166D6">
        <w:tc>
          <w:tcPr>
            <w:tcW w:w="3681" w:type="dxa"/>
          </w:tcPr>
          <w:p w14:paraId="31CC1E43" w14:textId="77777777" w:rsidR="00241E21" w:rsidRPr="00EA6221" w:rsidRDefault="00241E21" w:rsidP="00E166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Outros Custos e encargos</w:t>
            </w:r>
          </w:p>
        </w:tc>
        <w:tc>
          <w:tcPr>
            <w:tcW w:w="2333" w:type="dxa"/>
          </w:tcPr>
          <w:p w14:paraId="7EB1B74B" w14:textId="77777777" w:rsidR="00241E21" w:rsidRPr="00EA6221" w:rsidRDefault="00241E21" w:rsidP="00E166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005" w:type="dxa"/>
          </w:tcPr>
          <w:p w14:paraId="02D1B8FA" w14:textId="77777777" w:rsidR="00241E21" w:rsidRPr="00EA6221" w:rsidRDefault="00241E21" w:rsidP="00E166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41E21" w:rsidRPr="00EA6221" w14:paraId="54A0AAFC" w14:textId="77777777" w:rsidTr="00E166D6">
        <w:tc>
          <w:tcPr>
            <w:tcW w:w="3681" w:type="dxa"/>
          </w:tcPr>
          <w:p w14:paraId="426AEB25" w14:textId="77777777" w:rsidR="00241E21" w:rsidRPr="00EA6221" w:rsidRDefault="00241E21" w:rsidP="00E166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2333" w:type="dxa"/>
          </w:tcPr>
          <w:p w14:paraId="1ACBCA0D" w14:textId="77777777" w:rsidR="00241E21" w:rsidRPr="00EA6221" w:rsidRDefault="00241E21" w:rsidP="00E166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450,00</w:t>
            </w:r>
          </w:p>
        </w:tc>
        <w:tc>
          <w:tcPr>
            <w:tcW w:w="3005" w:type="dxa"/>
          </w:tcPr>
          <w:p w14:paraId="171325DF" w14:textId="77777777" w:rsidR="00241E21" w:rsidRPr="00EA6221" w:rsidRDefault="00241E21" w:rsidP="00E166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450,00</w:t>
            </w:r>
          </w:p>
        </w:tc>
      </w:tr>
    </w:tbl>
    <w:p w14:paraId="32CC709F" w14:textId="77777777" w:rsidR="00241E21" w:rsidRPr="003910E1" w:rsidRDefault="00241E21" w:rsidP="00241E21">
      <w:pPr>
        <w:rPr>
          <w:b/>
          <w:bCs/>
          <w:sz w:val="24"/>
          <w:szCs w:val="24"/>
        </w:rPr>
      </w:pPr>
      <w:r w:rsidRPr="00EA6221">
        <w:rPr>
          <w:rFonts w:ascii="Times New Roman" w:hAnsi="Times New Roman" w:cs="Times New Roman"/>
          <w:b/>
          <w:bCs/>
          <w:sz w:val="24"/>
          <w:szCs w:val="24"/>
        </w:rPr>
        <w:t>Fonte: autor do projeto</w:t>
      </w:r>
    </w:p>
    <w:p w14:paraId="68094CE4" w14:textId="77777777" w:rsidR="00241E21" w:rsidRDefault="00241E21" w:rsidP="00241E21">
      <w:pPr>
        <w:rPr>
          <w:sz w:val="20"/>
          <w:szCs w:val="20"/>
        </w:rPr>
      </w:pPr>
    </w:p>
    <w:p w14:paraId="47D7AB75" w14:textId="77777777" w:rsidR="00241E21" w:rsidRDefault="00241E21" w:rsidP="00241E21">
      <w:pPr>
        <w:rPr>
          <w:sz w:val="20"/>
          <w:szCs w:val="20"/>
        </w:rPr>
      </w:pPr>
    </w:p>
    <w:p w14:paraId="2414256F" w14:textId="77777777" w:rsidR="006C5E5F" w:rsidRDefault="006C5E5F" w:rsidP="00DA4BE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16D527" w14:textId="77777777" w:rsidR="00797902" w:rsidRPr="00A81404" w:rsidRDefault="00797902" w:rsidP="00DA4BE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B3F449" w14:textId="2FC07EB3" w:rsidR="000927CF" w:rsidRPr="001646E6" w:rsidRDefault="00F85714" w:rsidP="00F8571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/>
          <w:bCs/>
        </w:rPr>
      </w:pPr>
      <w:r w:rsidRPr="00F85714">
        <w:rPr>
          <w:rStyle w:val="normaltextrun"/>
        </w:rPr>
        <w:t>ANEXO 3.</w:t>
      </w:r>
      <w:r w:rsidR="000927CF" w:rsidRPr="001646E6">
        <w:rPr>
          <w:rStyle w:val="normaltextrun"/>
          <w:b/>
          <w:bCs/>
        </w:rPr>
        <w:t xml:space="preserve"> Roteiro de entrevista</w:t>
      </w:r>
      <w:r w:rsidR="000927CF" w:rsidRPr="001646E6">
        <w:rPr>
          <w:rStyle w:val="eop"/>
          <w:b/>
          <w:bCs/>
        </w:rPr>
        <w:t> Instituição Sebrae</w:t>
      </w:r>
    </w:p>
    <w:p w14:paraId="7DAF7ADE" w14:textId="77777777" w:rsidR="000927CF" w:rsidRDefault="000927CF" w:rsidP="00DA4BE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0099B7F" w14:textId="77777777" w:rsidR="000927CF" w:rsidRDefault="000927CF" w:rsidP="00DA4BE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Roteiro para Entrevista Semiestruturada</w:t>
      </w:r>
      <w:r>
        <w:rPr>
          <w:rStyle w:val="eop"/>
        </w:rPr>
        <w:t> </w:t>
      </w:r>
    </w:p>
    <w:p w14:paraId="1B9F32ED" w14:textId="77777777" w:rsidR="000927CF" w:rsidRDefault="000927CF" w:rsidP="00DA4BE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5717521" w14:textId="1CF6ADD6" w:rsidR="000927CF" w:rsidRDefault="000927CF" w:rsidP="00DA4BE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Pesquisa para colaboração no desenvolvimento do trabalho de conclusão de curso de Administração pela PUC Goiás, do aluno Lucas Johnson</w:t>
      </w:r>
      <w:r w:rsidR="00644A09">
        <w:rPr>
          <w:rStyle w:val="normaltextrun"/>
        </w:rPr>
        <w:t xml:space="preserve"> da Conceição</w:t>
      </w:r>
      <w:r>
        <w:rPr>
          <w:rStyle w:val="eop"/>
        </w:rPr>
        <w:t> </w:t>
      </w:r>
    </w:p>
    <w:p w14:paraId="2CA75452" w14:textId="77777777" w:rsidR="000927CF" w:rsidRDefault="000927CF" w:rsidP="00DA4BE4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14:paraId="2A5AA5C2" w14:textId="5F158753" w:rsidR="000927CF" w:rsidRDefault="000927CF" w:rsidP="00644A0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Os dados desta entrevista visam evidenciar a importância de uma das principais Instituições de Apoio ao Empreendedorismo no Brasil, o Sebrae (Serviço Brasileiro </w:t>
      </w:r>
      <w:r w:rsidR="00644A09">
        <w:rPr>
          <w:rStyle w:val="normaltextrun"/>
        </w:rPr>
        <w:t>de Apoio às Micro e Pequenas Empresas)</w:t>
      </w:r>
      <w:r>
        <w:rPr>
          <w:rStyle w:val="eop"/>
        </w:rPr>
        <w:t> </w:t>
      </w:r>
      <w:r>
        <w:rPr>
          <w:rStyle w:val="normaltextrun"/>
        </w:rPr>
        <w:t xml:space="preserve">e, principalmente, sua atuação no Estado de Goiás. </w:t>
      </w:r>
    </w:p>
    <w:p w14:paraId="7295C064" w14:textId="77777777" w:rsidR="000927CF" w:rsidRDefault="000927CF" w:rsidP="00DA4BE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602B004" w14:textId="77777777" w:rsidR="000927CF" w:rsidRDefault="000927CF" w:rsidP="00644A09">
      <w:pPr>
        <w:pStyle w:val="paragraph"/>
        <w:spacing w:before="0" w:beforeAutospacing="0" w:after="120" w:afterAutospacing="0" w:line="360" w:lineRule="auto"/>
        <w:ind w:left="284" w:hanging="284"/>
        <w:jc w:val="both"/>
        <w:textAlignment w:val="baseline"/>
      </w:pPr>
      <w:r>
        <w:rPr>
          <w:rStyle w:val="normaltextrun"/>
        </w:rPr>
        <w:t>1. Desde a criação dos programas de apoio, é possível dimensionar o volume de negócios atendidos?</w:t>
      </w:r>
      <w:r>
        <w:rPr>
          <w:rStyle w:val="eop"/>
        </w:rPr>
        <w:t> </w:t>
      </w:r>
    </w:p>
    <w:p w14:paraId="602774AD" w14:textId="09CB37E0" w:rsidR="000927CF" w:rsidRDefault="000927CF" w:rsidP="00644A09">
      <w:pPr>
        <w:pStyle w:val="paragraph"/>
        <w:spacing w:before="0" w:beforeAutospacing="0" w:after="120" w:afterAutospacing="0" w:line="360" w:lineRule="auto"/>
        <w:ind w:left="284" w:hanging="284"/>
        <w:jc w:val="both"/>
        <w:textAlignment w:val="baseline"/>
      </w:pPr>
      <w:r>
        <w:rPr>
          <w:rStyle w:val="normaltextrun"/>
        </w:rPr>
        <w:t xml:space="preserve">2. É possível determinar a quantidade de negócios que obtiveram sucesso e permaneceram vivos após </w:t>
      </w:r>
      <w:r w:rsidR="00644A09">
        <w:rPr>
          <w:rStyle w:val="normaltextrun"/>
        </w:rPr>
        <w:t>cinco</w:t>
      </w:r>
      <w:r>
        <w:rPr>
          <w:rStyle w:val="normaltextrun"/>
        </w:rPr>
        <w:t xml:space="preserve"> anos do apoio?</w:t>
      </w:r>
      <w:r>
        <w:rPr>
          <w:rStyle w:val="eop"/>
        </w:rPr>
        <w:t> Se sim, qual a quantidade?</w:t>
      </w:r>
    </w:p>
    <w:p w14:paraId="64B3E7FD" w14:textId="0061BE0B" w:rsidR="000927CF" w:rsidRPr="007C0E23" w:rsidRDefault="000927CF" w:rsidP="00644A09">
      <w:pPr>
        <w:pStyle w:val="paragraph"/>
        <w:spacing w:before="0" w:beforeAutospacing="0" w:after="120" w:afterAutospacing="0" w:line="360" w:lineRule="auto"/>
        <w:ind w:left="284" w:hanging="284"/>
        <w:jc w:val="both"/>
        <w:textAlignment w:val="baseline"/>
      </w:pPr>
      <w:r>
        <w:rPr>
          <w:rStyle w:val="normaltextrun"/>
        </w:rPr>
        <w:t xml:space="preserve">3. </w:t>
      </w:r>
      <w:r w:rsidRPr="00724011">
        <w:rPr>
          <w:rStyle w:val="normaltextrun"/>
          <w:color w:val="000000" w:themeColor="text1"/>
        </w:rPr>
        <w:t xml:space="preserve">Recentemente </w:t>
      </w:r>
      <w:r w:rsidR="00724011" w:rsidRPr="00724011">
        <w:rPr>
          <w:rStyle w:val="normaltextrun"/>
          <w:color w:val="000000" w:themeColor="text1"/>
        </w:rPr>
        <w:t xml:space="preserve">de 2019 a 2022, </w:t>
      </w:r>
      <w:r w:rsidRPr="00724011">
        <w:rPr>
          <w:rStyle w:val="normaltextrun"/>
          <w:color w:val="000000" w:themeColor="text1"/>
        </w:rPr>
        <w:t xml:space="preserve">quais têm </w:t>
      </w:r>
      <w:r>
        <w:rPr>
          <w:rStyle w:val="normaltextrun"/>
        </w:rPr>
        <w:t xml:space="preserve">sido as principais dificuldades do </w:t>
      </w:r>
      <w:r w:rsidRPr="007C0E23">
        <w:rPr>
          <w:rStyle w:val="normaltextrun"/>
        </w:rPr>
        <w:t>empreendedor que busca apoio?</w:t>
      </w:r>
      <w:r w:rsidRPr="007C0E23">
        <w:rPr>
          <w:rStyle w:val="eop"/>
        </w:rPr>
        <w:t xml:space="preserve"> Em quais delas foi possível ajudá-los?</w:t>
      </w:r>
    </w:p>
    <w:p w14:paraId="64D7B843" w14:textId="51D140F0" w:rsidR="000927CF" w:rsidRPr="007C0E23" w:rsidRDefault="000927CF" w:rsidP="00644A09">
      <w:pPr>
        <w:pStyle w:val="paragraph"/>
        <w:spacing w:before="0" w:beforeAutospacing="0" w:after="120" w:afterAutospacing="0" w:line="360" w:lineRule="auto"/>
        <w:ind w:left="284" w:hanging="284"/>
        <w:jc w:val="both"/>
        <w:textAlignment w:val="baseline"/>
      </w:pPr>
      <w:r>
        <w:rPr>
          <w:rStyle w:val="normaltextrun"/>
        </w:rPr>
        <w:t xml:space="preserve">4. </w:t>
      </w:r>
      <w:r w:rsidRPr="007C0E23">
        <w:rPr>
          <w:rStyle w:val="normaltextrun"/>
        </w:rPr>
        <w:t>Empreendimentos que utilizaram algum recurso financeiro</w:t>
      </w:r>
      <w:r w:rsidR="00FB6BA5">
        <w:rPr>
          <w:rStyle w:val="normaltextrun"/>
        </w:rPr>
        <w:t xml:space="preserve"> </w:t>
      </w:r>
      <w:r w:rsidRPr="007C0E23">
        <w:rPr>
          <w:rStyle w:val="normaltextrun"/>
        </w:rPr>
        <w:t>tiveram sucesso em seus empreendimentos? Qual o percentual das empresas que de fato obtiveram tal feito?</w:t>
      </w:r>
      <w:r w:rsidRPr="007C0E23">
        <w:rPr>
          <w:rStyle w:val="eop"/>
        </w:rPr>
        <w:t> </w:t>
      </w:r>
    </w:p>
    <w:p w14:paraId="42C4DCFF" w14:textId="549B87FC" w:rsidR="000927CF" w:rsidRPr="007C0E23" w:rsidRDefault="000927CF" w:rsidP="00644A09">
      <w:pPr>
        <w:pStyle w:val="paragraph"/>
        <w:spacing w:before="0" w:beforeAutospacing="0" w:after="120" w:afterAutospacing="0" w:line="360" w:lineRule="auto"/>
        <w:ind w:left="284" w:hanging="284"/>
        <w:jc w:val="both"/>
        <w:textAlignment w:val="baseline"/>
      </w:pPr>
      <w:r>
        <w:rPr>
          <w:rStyle w:val="normaltextrun"/>
        </w:rPr>
        <w:t xml:space="preserve">5. </w:t>
      </w:r>
      <w:r w:rsidRPr="007C0E23">
        <w:rPr>
          <w:rStyle w:val="normaltextrun"/>
        </w:rPr>
        <w:t xml:space="preserve">Dos novos negócios abertos </w:t>
      </w:r>
      <w:r w:rsidR="00724011" w:rsidRPr="00724011">
        <w:rPr>
          <w:rStyle w:val="normaltextrun"/>
          <w:color w:val="000000" w:themeColor="text1"/>
        </w:rPr>
        <w:t>de 2019 a 2022</w:t>
      </w:r>
      <w:r w:rsidR="00724011">
        <w:rPr>
          <w:rStyle w:val="normaltextrun"/>
          <w:color w:val="000000" w:themeColor="text1"/>
        </w:rPr>
        <w:t xml:space="preserve">, </w:t>
      </w:r>
      <w:r w:rsidRPr="007C0E23">
        <w:rPr>
          <w:rStyle w:val="normaltextrun"/>
        </w:rPr>
        <w:t>no Estado de Goiás, qual o percentual de atendimentos</w:t>
      </w:r>
      <w:r>
        <w:rPr>
          <w:rStyle w:val="normaltextrun"/>
        </w:rPr>
        <w:t xml:space="preserve"> pelo Sebrae Goiás</w:t>
      </w:r>
      <w:r w:rsidRPr="007C0E23">
        <w:rPr>
          <w:rStyle w:val="normaltextrun"/>
        </w:rPr>
        <w:t>?</w:t>
      </w:r>
      <w:r w:rsidRPr="007C0E23">
        <w:rPr>
          <w:rStyle w:val="eop"/>
        </w:rPr>
        <w:t> </w:t>
      </w:r>
    </w:p>
    <w:p w14:paraId="155F09BE" w14:textId="38128069" w:rsidR="000927CF" w:rsidRDefault="000927CF" w:rsidP="00FB6BA5">
      <w:pPr>
        <w:pStyle w:val="paragraph"/>
        <w:spacing w:before="0" w:beforeAutospacing="0" w:after="120" w:afterAutospacing="0" w:line="360" w:lineRule="auto"/>
        <w:ind w:left="284" w:hanging="284"/>
        <w:jc w:val="both"/>
        <w:textAlignment w:val="baseline"/>
      </w:pPr>
      <w:r>
        <w:rPr>
          <w:rStyle w:val="normaltextrun"/>
        </w:rPr>
        <w:t xml:space="preserve">6. Quais são as dificuldades comuns encontradas </w:t>
      </w:r>
      <w:r w:rsidR="00FB6BA5">
        <w:rPr>
          <w:rStyle w:val="normaltextrun"/>
        </w:rPr>
        <w:t>n</w:t>
      </w:r>
      <w:r>
        <w:rPr>
          <w:rStyle w:val="normaltextrun"/>
        </w:rPr>
        <w:t>o primeiro contato com o empreendedor?</w:t>
      </w:r>
      <w:r>
        <w:rPr>
          <w:rStyle w:val="eop"/>
        </w:rPr>
        <w:t> </w:t>
      </w:r>
    </w:p>
    <w:p w14:paraId="7A056F19" w14:textId="5E74BBDA" w:rsidR="000927CF" w:rsidRDefault="000927CF" w:rsidP="00FB6BA5">
      <w:pPr>
        <w:pStyle w:val="paragraph"/>
        <w:spacing w:before="0" w:beforeAutospacing="0" w:after="120" w:afterAutospacing="0" w:line="360" w:lineRule="auto"/>
        <w:ind w:left="284" w:hanging="284"/>
        <w:jc w:val="both"/>
        <w:textAlignment w:val="baseline"/>
      </w:pPr>
      <w:r>
        <w:rPr>
          <w:rStyle w:val="normaltextrun"/>
        </w:rPr>
        <w:t>7. Qual é a forma de apoio mais procurad</w:t>
      </w:r>
      <w:r w:rsidR="00FB6BA5">
        <w:rPr>
          <w:rStyle w:val="normaltextrun"/>
        </w:rPr>
        <w:t>a</w:t>
      </w:r>
      <w:r>
        <w:rPr>
          <w:rStyle w:val="normaltextrun"/>
        </w:rPr>
        <w:t xml:space="preserve"> pelos empreendedores?</w:t>
      </w:r>
      <w:r>
        <w:rPr>
          <w:rStyle w:val="eop"/>
        </w:rPr>
        <w:t> </w:t>
      </w:r>
    </w:p>
    <w:p w14:paraId="3D841150" w14:textId="77777777" w:rsidR="000927CF" w:rsidRDefault="000927CF" w:rsidP="00FB6BA5">
      <w:pPr>
        <w:pStyle w:val="paragraph"/>
        <w:spacing w:before="0" w:beforeAutospacing="0" w:after="120" w:afterAutospacing="0" w:line="360" w:lineRule="auto"/>
        <w:ind w:left="284" w:hanging="284"/>
        <w:jc w:val="both"/>
        <w:textAlignment w:val="baseline"/>
      </w:pPr>
      <w:r>
        <w:rPr>
          <w:rStyle w:val="normaltextrun"/>
        </w:rPr>
        <w:t xml:space="preserve">8. Quais formas de apoio, quando efetivadas, mais satisfazem as necessidades dos empreendedores? </w:t>
      </w:r>
    </w:p>
    <w:p w14:paraId="0E98EE07" w14:textId="1A785E85" w:rsidR="000927CF" w:rsidRDefault="000927CF" w:rsidP="00FB6BA5">
      <w:pPr>
        <w:pStyle w:val="paragraph"/>
        <w:spacing w:before="0" w:beforeAutospacing="0" w:after="120" w:afterAutospacing="0" w:line="360" w:lineRule="auto"/>
        <w:ind w:left="284" w:hanging="284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9. Como é a atuação, como um todo, do Sebrae Goiás em relação ao empreendedorismo </w:t>
      </w:r>
      <w:r w:rsidR="00FB6BA5">
        <w:rPr>
          <w:rStyle w:val="normaltextrun"/>
        </w:rPr>
        <w:t>g</w:t>
      </w:r>
      <w:r>
        <w:rPr>
          <w:rStyle w:val="normaltextrun"/>
        </w:rPr>
        <w:t>oiano?</w:t>
      </w:r>
      <w:r>
        <w:rPr>
          <w:rStyle w:val="eop"/>
        </w:rPr>
        <w:t> </w:t>
      </w:r>
    </w:p>
    <w:p w14:paraId="1BF02C5B" w14:textId="77777777" w:rsidR="000927CF" w:rsidRDefault="000927CF" w:rsidP="00FB6BA5">
      <w:pPr>
        <w:pStyle w:val="paragraph"/>
        <w:spacing w:before="0" w:beforeAutospacing="0" w:after="120" w:afterAutospacing="0" w:line="360" w:lineRule="auto"/>
        <w:ind w:left="284" w:hanging="284"/>
        <w:jc w:val="both"/>
        <w:textAlignment w:val="baseline"/>
        <w:rPr>
          <w:rStyle w:val="eop"/>
        </w:rPr>
      </w:pPr>
      <w:r>
        <w:rPr>
          <w:rStyle w:val="eop"/>
        </w:rPr>
        <w:t xml:space="preserve">10. Sabe-se que há interação </w:t>
      </w:r>
      <w:r>
        <w:rPr>
          <w:rStyle w:val="normaltextrun"/>
        </w:rPr>
        <w:t xml:space="preserve">do Sebrae Goiás </w:t>
      </w:r>
      <w:r>
        <w:rPr>
          <w:rStyle w:val="eop"/>
        </w:rPr>
        <w:t>com instituições de ensino. Quais são as principais interações, em termos dos serviços realizados?</w:t>
      </w:r>
    </w:p>
    <w:p w14:paraId="4900D061" w14:textId="06C95978" w:rsidR="000927CF" w:rsidRDefault="000927CF" w:rsidP="00FB6BA5">
      <w:pPr>
        <w:pStyle w:val="paragraph"/>
        <w:spacing w:before="0" w:beforeAutospacing="0" w:after="120" w:afterAutospacing="0" w:line="360" w:lineRule="auto"/>
        <w:ind w:left="284" w:hanging="284"/>
        <w:jc w:val="both"/>
        <w:textAlignment w:val="baseline"/>
        <w:rPr>
          <w:rStyle w:val="eop"/>
        </w:rPr>
      </w:pPr>
      <w:r>
        <w:rPr>
          <w:rStyle w:val="eop"/>
        </w:rPr>
        <w:t>11. Disponível para considerações do(da) entrevistado(a):</w:t>
      </w:r>
    </w:p>
    <w:p w14:paraId="757A0C29" w14:textId="77777777" w:rsidR="00F85714" w:rsidRDefault="00F85714" w:rsidP="00FB6BA5">
      <w:pPr>
        <w:pStyle w:val="paragraph"/>
        <w:spacing w:before="0" w:beforeAutospacing="0" w:after="120" w:afterAutospacing="0" w:line="360" w:lineRule="auto"/>
        <w:ind w:left="284" w:hanging="284"/>
        <w:jc w:val="both"/>
        <w:textAlignment w:val="baseline"/>
      </w:pPr>
    </w:p>
    <w:p w14:paraId="7303088E" w14:textId="57070BA1" w:rsidR="007B0396" w:rsidRPr="00F358C1" w:rsidRDefault="00F85714" w:rsidP="00F85714">
      <w:pPr>
        <w:pStyle w:val="Ttulo1"/>
        <w:ind w:firstLine="0"/>
        <w:rPr>
          <w:b/>
          <w:bCs/>
        </w:rPr>
      </w:pPr>
      <w:bookmarkStart w:id="17" w:name="_Toc104825299"/>
      <w:r>
        <w:rPr>
          <w:b/>
          <w:bCs/>
        </w:rPr>
        <w:t xml:space="preserve">ANEXO 4. </w:t>
      </w:r>
      <w:r w:rsidR="007B0396" w:rsidRPr="00F358C1">
        <w:rPr>
          <w:b/>
          <w:bCs/>
        </w:rPr>
        <w:t xml:space="preserve"> Roteiro de entrevista</w:t>
      </w:r>
      <w:bookmarkEnd w:id="17"/>
      <w:r w:rsidR="007B0396">
        <w:rPr>
          <w:b/>
          <w:bCs/>
        </w:rPr>
        <w:t xml:space="preserve"> Empreendedor</w:t>
      </w:r>
    </w:p>
    <w:p w14:paraId="566C2440" w14:textId="77777777" w:rsidR="007B0396" w:rsidRPr="00F358C1" w:rsidRDefault="007B0396" w:rsidP="00DA4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B77E0D" w14:textId="77777777" w:rsidR="007B0396" w:rsidRPr="00F358C1" w:rsidRDefault="007B0396" w:rsidP="00DA4B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8C1">
        <w:rPr>
          <w:rFonts w:ascii="Times New Roman" w:hAnsi="Times New Roman" w:cs="Times New Roman"/>
          <w:sz w:val="24"/>
          <w:szCs w:val="24"/>
        </w:rPr>
        <w:t>Roteiro para Entrevista Semiestruturada</w:t>
      </w:r>
    </w:p>
    <w:p w14:paraId="536B612F" w14:textId="77777777" w:rsidR="007B0396" w:rsidRPr="00F358C1" w:rsidRDefault="007B0396" w:rsidP="00DA4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7C2535" w14:textId="77777777" w:rsidR="007B0396" w:rsidRPr="00F358C1" w:rsidRDefault="007B0396" w:rsidP="00DA4B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8C1">
        <w:rPr>
          <w:rFonts w:ascii="Times New Roman" w:hAnsi="Times New Roman" w:cs="Times New Roman"/>
          <w:sz w:val="24"/>
          <w:szCs w:val="24"/>
        </w:rPr>
        <w:lastRenderedPageBreak/>
        <w:t>Pesquisa</w:t>
      </w:r>
      <w:r>
        <w:rPr>
          <w:rFonts w:ascii="Times New Roman" w:hAnsi="Times New Roman" w:cs="Times New Roman"/>
          <w:sz w:val="24"/>
          <w:szCs w:val="24"/>
        </w:rPr>
        <w:t xml:space="preserve"> para colaboração no desenvolvimento do trabalho de conclusão de curso Administração -PUC/GO.</w:t>
      </w:r>
    </w:p>
    <w:p w14:paraId="0AAC59FE" w14:textId="77777777" w:rsidR="007B0396" w:rsidRPr="00F358C1" w:rsidRDefault="007B0396" w:rsidP="00DA4B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0522CB" w14:textId="77777777" w:rsidR="007B0396" w:rsidRDefault="007B0396" w:rsidP="00FB6B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C1">
        <w:rPr>
          <w:rFonts w:ascii="Times New Roman" w:hAnsi="Times New Roman" w:cs="Times New Roman"/>
          <w:sz w:val="24"/>
          <w:szCs w:val="24"/>
        </w:rPr>
        <w:t xml:space="preserve">O Objetivo desta entrevista visa evidenciar a importância </w:t>
      </w:r>
      <w:r>
        <w:rPr>
          <w:rFonts w:ascii="Times New Roman" w:hAnsi="Times New Roman" w:cs="Times New Roman"/>
          <w:sz w:val="24"/>
          <w:szCs w:val="24"/>
        </w:rPr>
        <w:t>de u</w:t>
      </w:r>
      <w:r w:rsidRPr="009A3B93">
        <w:rPr>
          <w:rFonts w:ascii="Times New Roman" w:hAnsi="Times New Roman" w:cs="Times New Roman"/>
          <w:sz w:val="24"/>
          <w:szCs w:val="24"/>
        </w:rPr>
        <w:t>ma das principais Instituições de Apoio ao Empreendedorismo: sua atuação em Goiás</w:t>
      </w:r>
      <w:r w:rsidRPr="00F358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147E18" w14:textId="77777777" w:rsidR="007B0396" w:rsidRPr="00F358C1" w:rsidRDefault="007B0396" w:rsidP="00FB6B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628F8" w14:textId="77777777" w:rsidR="007B0396" w:rsidRDefault="007B0396" w:rsidP="00FB6BA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F0">
        <w:rPr>
          <w:rFonts w:ascii="Times New Roman" w:hAnsi="Times New Roman" w:cs="Times New Roman"/>
          <w:sz w:val="24"/>
          <w:szCs w:val="24"/>
        </w:rPr>
        <w:t>Quais as dificuldades que mais enfrentou como empreendedor?</w:t>
      </w:r>
    </w:p>
    <w:p w14:paraId="46CEB285" w14:textId="77777777" w:rsidR="007B0396" w:rsidRPr="000B51F0" w:rsidRDefault="007B0396" w:rsidP="00FB6BA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37EE6" w14:textId="06F41B27" w:rsidR="007B0396" w:rsidRDefault="007B0396" w:rsidP="00FB6BA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F0">
        <w:rPr>
          <w:rFonts w:ascii="Times New Roman" w:hAnsi="Times New Roman" w:cs="Times New Roman"/>
          <w:sz w:val="24"/>
          <w:szCs w:val="24"/>
        </w:rPr>
        <w:t>Já utilizou algum tipo de apoio do Sebrae-GO</w:t>
      </w:r>
      <w:r w:rsidR="00FB6BA5">
        <w:rPr>
          <w:rFonts w:ascii="Times New Roman" w:hAnsi="Times New Roman" w:cs="Times New Roman"/>
          <w:sz w:val="24"/>
          <w:szCs w:val="24"/>
        </w:rPr>
        <w:t>? Se sim,</w:t>
      </w:r>
      <w:r w:rsidRPr="000B51F0">
        <w:rPr>
          <w:rFonts w:ascii="Times New Roman" w:hAnsi="Times New Roman" w:cs="Times New Roman"/>
          <w:sz w:val="24"/>
          <w:szCs w:val="24"/>
        </w:rPr>
        <w:t xml:space="preserve"> como foi sua experiência?</w:t>
      </w:r>
    </w:p>
    <w:p w14:paraId="5547E437" w14:textId="77777777" w:rsidR="007B0396" w:rsidRDefault="007B0396" w:rsidP="00FB6BA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B07B2" w14:textId="77777777" w:rsidR="007B0396" w:rsidRDefault="007B0396" w:rsidP="00FB6BA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F0">
        <w:rPr>
          <w:rFonts w:ascii="Times New Roman" w:hAnsi="Times New Roman" w:cs="Times New Roman"/>
          <w:sz w:val="24"/>
          <w:szCs w:val="24"/>
        </w:rPr>
        <w:t>O apoio obtido foi capaz de auxiliar e/ou ajudar no seu negócio?</w:t>
      </w:r>
    </w:p>
    <w:p w14:paraId="3C330FDB" w14:textId="77777777" w:rsidR="007B0396" w:rsidRPr="000B51F0" w:rsidRDefault="007B0396" w:rsidP="00FB6BA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41662" w14:textId="77777777" w:rsidR="007B0396" w:rsidRDefault="007B0396" w:rsidP="00FB6BA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F0">
        <w:rPr>
          <w:rFonts w:ascii="Times New Roman" w:hAnsi="Times New Roman" w:cs="Times New Roman"/>
          <w:sz w:val="24"/>
          <w:szCs w:val="24"/>
        </w:rPr>
        <w:t>Recomendaria o Sebrae Goiás para os empreendedores que necessitam de alguma forma apoio em seus negócios?</w:t>
      </w:r>
    </w:p>
    <w:p w14:paraId="680B6E90" w14:textId="77777777" w:rsidR="007B0396" w:rsidRPr="000B51F0" w:rsidRDefault="007B0396" w:rsidP="00FB6BA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D76A9" w14:textId="77777777" w:rsidR="007B0396" w:rsidRPr="000B51F0" w:rsidRDefault="007B0396" w:rsidP="00FB6BA5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F0">
        <w:rPr>
          <w:rFonts w:ascii="Times New Roman" w:hAnsi="Times New Roman" w:cs="Times New Roman"/>
          <w:sz w:val="24"/>
          <w:szCs w:val="24"/>
        </w:rPr>
        <w:t>Acredita que os apoios de instituições como o Sebrae Goiás são capazes de auxiliar o empreendedor?</w:t>
      </w:r>
    </w:p>
    <w:p w14:paraId="48DDFDE5" w14:textId="101A21F4" w:rsidR="007B0396" w:rsidRDefault="007B0396" w:rsidP="00FB6BA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544DD" w14:textId="77777777" w:rsidR="009B66D5" w:rsidRDefault="009B66D5" w:rsidP="00FB6BA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FE8F8" w14:textId="3B9A3D8B" w:rsidR="009B66D5" w:rsidRDefault="00F85714" w:rsidP="00F85714">
      <w:pPr>
        <w:pStyle w:val="Ttulo1"/>
        <w:ind w:firstLine="0"/>
        <w:rPr>
          <w:b/>
          <w:bCs/>
        </w:rPr>
      </w:pPr>
      <w:r w:rsidRPr="00F85714">
        <w:t>ANEXO 5.</w:t>
      </w:r>
      <w:r w:rsidR="009B66D5" w:rsidRPr="00F358C1">
        <w:rPr>
          <w:b/>
          <w:bCs/>
        </w:rPr>
        <w:t xml:space="preserve"> Roteiro de entrevista</w:t>
      </w:r>
      <w:r w:rsidR="009B66D5">
        <w:rPr>
          <w:b/>
          <w:bCs/>
        </w:rPr>
        <w:t xml:space="preserve"> Coordenadores</w:t>
      </w:r>
    </w:p>
    <w:p w14:paraId="6A7F67A3" w14:textId="17C15993" w:rsidR="00BC0C52" w:rsidRPr="00BC0C52" w:rsidRDefault="00BC0C52" w:rsidP="00BC0C52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C52">
        <w:rPr>
          <w:rFonts w:ascii="Times New Roman" w:hAnsi="Times New Roman" w:cs="Times New Roman"/>
          <w:sz w:val="24"/>
          <w:szCs w:val="24"/>
        </w:rPr>
        <w:t>No curso sob sua coordenação, qual a importância do Sebrae com relação ao empreendedorismo no envolvimento das atividades acadêmicas?</w:t>
      </w:r>
    </w:p>
    <w:p w14:paraId="6C54A122" w14:textId="77777777" w:rsidR="00BC0C52" w:rsidRPr="00BC0C52" w:rsidRDefault="00BC0C52" w:rsidP="00BC0C52"/>
    <w:p w14:paraId="6EA62AF9" w14:textId="77777777" w:rsidR="009B66D5" w:rsidRPr="009B66D5" w:rsidRDefault="009B66D5" w:rsidP="009B66D5">
      <w:pPr>
        <w:ind w:left="360"/>
      </w:pPr>
    </w:p>
    <w:p w14:paraId="24A8A4A9" w14:textId="77777777" w:rsidR="009B66D5" w:rsidRPr="000B51F0" w:rsidRDefault="009B66D5" w:rsidP="00FB6BA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2257E" w14:textId="4458CB6B" w:rsidR="007B0396" w:rsidRDefault="007B0396" w:rsidP="00FB6BA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0AED3" w14:textId="6CBF9E28" w:rsidR="009B66D5" w:rsidRDefault="009B66D5" w:rsidP="00FB6BA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345A4" w14:textId="77777777" w:rsidR="009B66D5" w:rsidRPr="0040607B" w:rsidRDefault="009B66D5" w:rsidP="00FB6BA5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BFAF8" w14:textId="77777777" w:rsidR="000927CF" w:rsidRDefault="000927CF" w:rsidP="00FB6BA5">
      <w:pPr>
        <w:spacing w:line="360" w:lineRule="auto"/>
        <w:jc w:val="both"/>
        <w:rPr>
          <w:sz w:val="24"/>
        </w:rPr>
      </w:pPr>
    </w:p>
    <w:sectPr w:rsidR="000927CF" w:rsidSect="00E95B32">
      <w:headerReference w:type="default" r:id="rId17"/>
      <w:pgSz w:w="11909" w:h="16834"/>
      <w:pgMar w:top="1701" w:right="1134" w:bottom="1134" w:left="1701" w:header="567" w:footer="720" w:gutter="0"/>
      <w:pgNumType w:start="6" w:chapStyle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elino Corrêa" w:date="2022-12-13T15:45:00Z" w:initials="AC">
    <w:p w14:paraId="488829F2" w14:textId="77777777" w:rsidR="00342724" w:rsidRDefault="00342724" w:rsidP="00A87222">
      <w:pPr>
        <w:pStyle w:val="Textodecomentrio"/>
      </w:pPr>
      <w:r>
        <w:rPr>
          <w:rStyle w:val="Refdecomentrio"/>
        </w:rPr>
        <w:annotationRef/>
      </w:r>
      <w:r>
        <w:t>Lembre-se de acrescentar a palavra   Mestre   após os nomes. Retire o Ms - depois, se quiser, posso explicar.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8829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31CA0" w16cex:dateUtc="2022-12-13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8829F2" w16cid:durableId="27431C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6B02" w14:textId="77777777" w:rsidR="00782A2B" w:rsidRDefault="00782A2B">
      <w:pPr>
        <w:spacing w:line="240" w:lineRule="auto"/>
      </w:pPr>
      <w:r>
        <w:separator/>
      </w:r>
    </w:p>
  </w:endnote>
  <w:endnote w:type="continuationSeparator" w:id="0">
    <w:p w14:paraId="3C14417D" w14:textId="77777777" w:rsidR="00782A2B" w:rsidRDefault="00782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018D" w14:textId="77777777" w:rsidR="00782A2B" w:rsidRDefault="00782A2B">
      <w:pPr>
        <w:spacing w:line="240" w:lineRule="auto"/>
      </w:pPr>
      <w:r>
        <w:separator/>
      </w:r>
    </w:p>
  </w:footnote>
  <w:footnote w:type="continuationSeparator" w:id="0">
    <w:p w14:paraId="4BF0CAF5" w14:textId="77777777" w:rsidR="00782A2B" w:rsidRDefault="00782A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202537"/>
      <w:docPartObj>
        <w:docPartGallery w:val="Page Numbers (Top of Page)"/>
        <w:docPartUnique/>
      </w:docPartObj>
    </w:sdtPr>
    <w:sdtContent>
      <w:p w14:paraId="78777C94" w14:textId="40CD1E40" w:rsidR="00E95B32" w:rsidRDefault="00E95B3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1CE31B" w14:textId="77777777" w:rsidR="00E95B32" w:rsidRDefault="00E95B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C154" w14:textId="77777777" w:rsidR="001D2FDF" w:rsidRDefault="001D2FD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875793"/>
      <w:docPartObj>
        <w:docPartGallery w:val="Page Numbers (Top of Page)"/>
        <w:docPartUnique/>
      </w:docPartObj>
    </w:sdtPr>
    <w:sdtContent>
      <w:p w14:paraId="3B0ACA49" w14:textId="75D7E62A" w:rsidR="00E95B32" w:rsidRDefault="00E95B3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A4BCF4" w14:textId="77777777" w:rsidR="001D2FDF" w:rsidRPr="007406CD" w:rsidRDefault="001D2FDF" w:rsidP="007406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5C1"/>
    <w:multiLevelType w:val="multilevel"/>
    <w:tmpl w:val="02D27B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B4B1F"/>
    <w:multiLevelType w:val="hybridMultilevel"/>
    <w:tmpl w:val="37AE63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718"/>
    <w:multiLevelType w:val="multilevel"/>
    <w:tmpl w:val="55FAD1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A81CF3"/>
    <w:multiLevelType w:val="hybridMultilevel"/>
    <w:tmpl w:val="B68EF2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535E3"/>
    <w:multiLevelType w:val="hybridMultilevel"/>
    <w:tmpl w:val="4F803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C1EE4"/>
    <w:multiLevelType w:val="hybridMultilevel"/>
    <w:tmpl w:val="7E84F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B325E"/>
    <w:multiLevelType w:val="hybridMultilevel"/>
    <w:tmpl w:val="135C1F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F1F9A"/>
    <w:multiLevelType w:val="hybridMultilevel"/>
    <w:tmpl w:val="A54CC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000A2"/>
    <w:multiLevelType w:val="hybridMultilevel"/>
    <w:tmpl w:val="CF7C6552"/>
    <w:lvl w:ilvl="0" w:tplc="965A6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C488D"/>
    <w:multiLevelType w:val="multilevel"/>
    <w:tmpl w:val="329C488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C0342"/>
    <w:multiLevelType w:val="hybridMultilevel"/>
    <w:tmpl w:val="820C9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14E32"/>
    <w:multiLevelType w:val="multilevel"/>
    <w:tmpl w:val="959C0978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321CFC"/>
    <w:multiLevelType w:val="hybridMultilevel"/>
    <w:tmpl w:val="E71E0B0A"/>
    <w:lvl w:ilvl="0" w:tplc="B8AAD21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05107"/>
    <w:multiLevelType w:val="multilevel"/>
    <w:tmpl w:val="48605107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9CC5FC2"/>
    <w:multiLevelType w:val="hybridMultilevel"/>
    <w:tmpl w:val="B8BA62A8"/>
    <w:lvl w:ilvl="0" w:tplc="686A0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428AF"/>
    <w:multiLevelType w:val="multilevel"/>
    <w:tmpl w:val="4D7428A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32769"/>
    <w:multiLevelType w:val="multilevel"/>
    <w:tmpl w:val="4F332769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F835CCA"/>
    <w:multiLevelType w:val="multilevel"/>
    <w:tmpl w:val="4C0494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2006EF5"/>
    <w:multiLevelType w:val="multilevel"/>
    <w:tmpl w:val="17C64C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6EB03D2"/>
    <w:multiLevelType w:val="hybridMultilevel"/>
    <w:tmpl w:val="D8B64422"/>
    <w:lvl w:ilvl="0" w:tplc="0416000F">
      <w:start w:val="1"/>
      <w:numFmt w:val="decimal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689737ED"/>
    <w:multiLevelType w:val="multilevel"/>
    <w:tmpl w:val="55FAD1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8B00571"/>
    <w:multiLevelType w:val="hybridMultilevel"/>
    <w:tmpl w:val="C43E0DF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095E9B"/>
    <w:multiLevelType w:val="hybridMultilevel"/>
    <w:tmpl w:val="4A483052"/>
    <w:lvl w:ilvl="0" w:tplc="B8AAD21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78C6"/>
    <w:multiLevelType w:val="hybridMultilevel"/>
    <w:tmpl w:val="5212144A"/>
    <w:lvl w:ilvl="0" w:tplc="85EC2D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337406">
    <w:abstractNumId w:val="20"/>
  </w:num>
  <w:num w:numId="2" w16cid:durableId="685407156">
    <w:abstractNumId w:val="16"/>
  </w:num>
  <w:num w:numId="3" w16cid:durableId="1445491425">
    <w:abstractNumId w:val="9"/>
  </w:num>
  <w:num w:numId="4" w16cid:durableId="52512351">
    <w:abstractNumId w:val="13"/>
  </w:num>
  <w:num w:numId="5" w16cid:durableId="783615928">
    <w:abstractNumId w:val="15"/>
  </w:num>
  <w:num w:numId="6" w16cid:durableId="564071351">
    <w:abstractNumId w:val="14"/>
  </w:num>
  <w:num w:numId="7" w16cid:durableId="332145929">
    <w:abstractNumId w:val="8"/>
  </w:num>
  <w:num w:numId="8" w16cid:durableId="85812343">
    <w:abstractNumId w:val="21"/>
  </w:num>
  <w:num w:numId="9" w16cid:durableId="1721401043">
    <w:abstractNumId w:val="5"/>
  </w:num>
  <w:num w:numId="10" w16cid:durableId="128521471">
    <w:abstractNumId w:val="2"/>
  </w:num>
  <w:num w:numId="11" w16cid:durableId="1537085342">
    <w:abstractNumId w:val="4"/>
  </w:num>
  <w:num w:numId="12" w16cid:durableId="1303921306">
    <w:abstractNumId w:val="19"/>
  </w:num>
  <w:num w:numId="13" w16cid:durableId="938834319">
    <w:abstractNumId w:val="6"/>
  </w:num>
  <w:num w:numId="14" w16cid:durableId="1457720375">
    <w:abstractNumId w:val="18"/>
  </w:num>
  <w:num w:numId="15" w16cid:durableId="575091408">
    <w:abstractNumId w:val="0"/>
  </w:num>
  <w:num w:numId="16" w16cid:durableId="182981319">
    <w:abstractNumId w:val="7"/>
  </w:num>
  <w:num w:numId="17" w16cid:durableId="476143916">
    <w:abstractNumId w:val="22"/>
  </w:num>
  <w:num w:numId="18" w16cid:durableId="553783448">
    <w:abstractNumId w:val="23"/>
  </w:num>
  <w:num w:numId="19" w16cid:durableId="1278636802">
    <w:abstractNumId w:val="10"/>
  </w:num>
  <w:num w:numId="20" w16cid:durableId="85660847">
    <w:abstractNumId w:val="12"/>
  </w:num>
  <w:num w:numId="21" w16cid:durableId="1364286268">
    <w:abstractNumId w:val="1"/>
  </w:num>
  <w:num w:numId="22" w16cid:durableId="310598293">
    <w:abstractNumId w:val="3"/>
  </w:num>
  <w:num w:numId="23" w16cid:durableId="856891798">
    <w:abstractNumId w:val="17"/>
  </w:num>
  <w:num w:numId="24" w16cid:durableId="27879911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elino Corrêa">
    <w15:presenceInfo w15:providerId="Windows Live" w15:userId="e9470b3af7bb51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71"/>
    <w:rsid w:val="00001C8C"/>
    <w:rsid w:val="000031D2"/>
    <w:rsid w:val="00003B0F"/>
    <w:rsid w:val="00006B8C"/>
    <w:rsid w:val="00013804"/>
    <w:rsid w:val="00014893"/>
    <w:rsid w:val="00014F99"/>
    <w:rsid w:val="00016692"/>
    <w:rsid w:val="00025DA7"/>
    <w:rsid w:val="00025ECB"/>
    <w:rsid w:val="00027589"/>
    <w:rsid w:val="000275AB"/>
    <w:rsid w:val="000275DE"/>
    <w:rsid w:val="00027963"/>
    <w:rsid w:val="00027997"/>
    <w:rsid w:val="0003085D"/>
    <w:rsid w:val="00032B18"/>
    <w:rsid w:val="00032EF4"/>
    <w:rsid w:val="000334B9"/>
    <w:rsid w:val="0003545F"/>
    <w:rsid w:val="0003558E"/>
    <w:rsid w:val="00035DEA"/>
    <w:rsid w:val="00036313"/>
    <w:rsid w:val="0003647A"/>
    <w:rsid w:val="00036E98"/>
    <w:rsid w:val="0004078C"/>
    <w:rsid w:val="00040BD7"/>
    <w:rsid w:val="00041AFD"/>
    <w:rsid w:val="00041FBA"/>
    <w:rsid w:val="00042045"/>
    <w:rsid w:val="00043757"/>
    <w:rsid w:val="0004495F"/>
    <w:rsid w:val="00046E86"/>
    <w:rsid w:val="000517BE"/>
    <w:rsid w:val="00052E58"/>
    <w:rsid w:val="0005421D"/>
    <w:rsid w:val="00056245"/>
    <w:rsid w:val="0006017F"/>
    <w:rsid w:val="00062815"/>
    <w:rsid w:val="00064EC4"/>
    <w:rsid w:val="00064FF0"/>
    <w:rsid w:val="00065CF2"/>
    <w:rsid w:val="0007209E"/>
    <w:rsid w:val="00074F74"/>
    <w:rsid w:val="00075093"/>
    <w:rsid w:val="00077D69"/>
    <w:rsid w:val="00083555"/>
    <w:rsid w:val="00086810"/>
    <w:rsid w:val="00090D84"/>
    <w:rsid w:val="00091D71"/>
    <w:rsid w:val="000927CF"/>
    <w:rsid w:val="00092C44"/>
    <w:rsid w:val="00092E18"/>
    <w:rsid w:val="000945F2"/>
    <w:rsid w:val="00095737"/>
    <w:rsid w:val="00095C42"/>
    <w:rsid w:val="000A1B22"/>
    <w:rsid w:val="000A440E"/>
    <w:rsid w:val="000B29B1"/>
    <w:rsid w:val="000B59D1"/>
    <w:rsid w:val="000B5B48"/>
    <w:rsid w:val="000B5C72"/>
    <w:rsid w:val="000B7EDE"/>
    <w:rsid w:val="000C2BD2"/>
    <w:rsid w:val="000D25A7"/>
    <w:rsid w:val="000D330C"/>
    <w:rsid w:val="000D5792"/>
    <w:rsid w:val="000E34C3"/>
    <w:rsid w:val="000E3696"/>
    <w:rsid w:val="000E3E4A"/>
    <w:rsid w:val="000E56A7"/>
    <w:rsid w:val="000E6E1A"/>
    <w:rsid w:val="000F15D5"/>
    <w:rsid w:val="000F22ED"/>
    <w:rsid w:val="000F3ADA"/>
    <w:rsid w:val="000F56CE"/>
    <w:rsid w:val="000F589C"/>
    <w:rsid w:val="001005F5"/>
    <w:rsid w:val="00101B52"/>
    <w:rsid w:val="0010398D"/>
    <w:rsid w:val="00104DDC"/>
    <w:rsid w:val="001100C3"/>
    <w:rsid w:val="001101CE"/>
    <w:rsid w:val="00115D4C"/>
    <w:rsid w:val="001164BF"/>
    <w:rsid w:val="00117728"/>
    <w:rsid w:val="0012173A"/>
    <w:rsid w:val="00122715"/>
    <w:rsid w:val="00124BF8"/>
    <w:rsid w:val="00124F1C"/>
    <w:rsid w:val="00124F8C"/>
    <w:rsid w:val="0012753A"/>
    <w:rsid w:val="00130E33"/>
    <w:rsid w:val="00132F8D"/>
    <w:rsid w:val="001334F7"/>
    <w:rsid w:val="00137E55"/>
    <w:rsid w:val="0014055D"/>
    <w:rsid w:val="00141111"/>
    <w:rsid w:val="00142707"/>
    <w:rsid w:val="0014357F"/>
    <w:rsid w:val="001449DB"/>
    <w:rsid w:val="00145178"/>
    <w:rsid w:val="00145385"/>
    <w:rsid w:val="00150E1B"/>
    <w:rsid w:val="0015108E"/>
    <w:rsid w:val="00153F2A"/>
    <w:rsid w:val="001541D5"/>
    <w:rsid w:val="00155144"/>
    <w:rsid w:val="001610FC"/>
    <w:rsid w:val="001618F7"/>
    <w:rsid w:val="00161B64"/>
    <w:rsid w:val="001646E6"/>
    <w:rsid w:val="0016734C"/>
    <w:rsid w:val="00175B3F"/>
    <w:rsid w:val="00177625"/>
    <w:rsid w:val="001832C0"/>
    <w:rsid w:val="001907DB"/>
    <w:rsid w:val="00191A31"/>
    <w:rsid w:val="00192411"/>
    <w:rsid w:val="00195276"/>
    <w:rsid w:val="001974BA"/>
    <w:rsid w:val="001977C2"/>
    <w:rsid w:val="001A37F6"/>
    <w:rsid w:val="001A430E"/>
    <w:rsid w:val="001A66DA"/>
    <w:rsid w:val="001B01B7"/>
    <w:rsid w:val="001B1868"/>
    <w:rsid w:val="001B1CB8"/>
    <w:rsid w:val="001B3047"/>
    <w:rsid w:val="001B3590"/>
    <w:rsid w:val="001B69C2"/>
    <w:rsid w:val="001C020A"/>
    <w:rsid w:val="001C2430"/>
    <w:rsid w:val="001C248F"/>
    <w:rsid w:val="001C48B6"/>
    <w:rsid w:val="001C6541"/>
    <w:rsid w:val="001C6E3B"/>
    <w:rsid w:val="001D2FDF"/>
    <w:rsid w:val="001D33E6"/>
    <w:rsid w:val="001D4F24"/>
    <w:rsid w:val="001D6B70"/>
    <w:rsid w:val="001D6D12"/>
    <w:rsid w:val="001E0339"/>
    <w:rsid w:val="001E1F09"/>
    <w:rsid w:val="001E3E37"/>
    <w:rsid w:val="001E4694"/>
    <w:rsid w:val="001E4ECA"/>
    <w:rsid w:val="001F0CD9"/>
    <w:rsid w:val="001F1F7A"/>
    <w:rsid w:val="001F2AFC"/>
    <w:rsid w:val="001F3882"/>
    <w:rsid w:val="001F3D1F"/>
    <w:rsid w:val="001F45F1"/>
    <w:rsid w:val="001F5CF7"/>
    <w:rsid w:val="001F6384"/>
    <w:rsid w:val="00201945"/>
    <w:rsid w:val="00202C6D"/>
    <w:rsid w:val="00204684"/>
    <w:rsid w:val="00205904"/>
    <w:rsid w:val="00207A0B"/>
    <w:rsid w:val="00212657"/>
    <w:rsid w:val="002157DF"/>
    <w:rsid w:val="00220C5C"/>
    <w:rsid w:val="00221353"/>
    <w:rsid w:val="002216C7"/>
    <w:rsid w:val="002226FF"/>
    <w:rsid w:val="00225D7D"/>
    <w:rsid w:val="00227D54"/>
    <w:rsid w:val="00231714"/>
    <w:rsid w:val="00231780"/>
    <w:rsid w:val="00231EBE"/>
    <w:rsid w:val="00232EF9"/>
    <w:rsid w:val="0023356B"/>
    <w:rsid w:val="0023523C"/>
    <w:rsid w:val="00236A83"/>
    <w:rsid w:val="00241A71"/>
    <w:rsid w:val="00241E21"/>
    <w:rsid w:val="00242874"/>
    <w:rsid w:val="00243E19"/>
    <w:rsid w:val="002443C4"/>
    <w:rsid w:val="002453FF"/>
    <w:rsid w:val="0024723F"/>
    <w:rsid w:val="00247F54"/>
    <w:rsid w:val="002500F3"/>
    <w:rsid w:val="002520AF"/>
    <w:rsid w:val="00253091"/>
    <w:rsid w:val="00254D7C"/>
    <w:rsid w:val="002576CA"/>
    <w:rsid w:val="00260BC2"/>
    <w:rsid w:val="00261181"/>
    <w:rsid w:val="0026223F"/>
    <w:rsid w:val="00262C69"/>
    <w:rsid w:val="00265DC4"/>
    <w:rsid w:val="00266314"/>
    <w:rsid w:val="00267C34"/>
    <w:rsid w:val="00267F50"/>
    <w:rsid w:val="00273BBE"/>
    <w:rsid w:val="00274339"/>
    <w:rsid w:val="00283BE7"/>
    <w:rsid w:val="002855A3"/>
    <w:rsid w:val="00287B5D"/>
    <w:rsid w:val="00290634"/>
    <w:rsid w:val="0029365A"/>
    <w:rsid w:val="00294B3E"/>
    <w:rsid w:val="00297A9F"/>
    <w:rsid w:val="002A1EC9"/>
    <w:rsid w:val="002A28D0"/>
    <w:rsid w:val="002A2CCF"/>
    <w:rsid w:val="002A393C"/>
    <w:rsid w:val="002A583D"/>
    <w:rsid w:val="002A7890"/>
    <w:rsid w:val="002B2148"/>
    <w:rsid w:val="002B22DF"/>
    <w:rsid w:val="002B24D4"/>
    <w:rsid w:val="002C0160"/>
    <w:rsid w:val="002C0F48"/>
    <w:rsid w:val="002C290E"/>
    <w:rsid w:val="002C36D3"/>
    <w:rsid w:val="002C427B"/>
    <w:rsid w:val="002C47A6"/>
    <w:rsid w:val="002C5ABE"/>
    <w:rsid w:val="002C7019"/>
    <w:rsid w:val="002D0F21"/>
    <w:rsid w:val="002D166F"/>
    <w:rsid w:val="002D19A8"/>
    <w:rsid w:val="002D3353"/>
    <w:rsid w:val="002D3C85"/>
    <w:rsid w:val="002D6C8F"/>
    <w:rsid w:val="002D6FA3"/>
    <w:rsid w:val="002E034A"/>
    <w:rsid w:val="002E0494"/>
    <w:rsid w:val="002E1825"/>
    <w:rsid w:val="002E1BA9"/>
    <w:rsid w:val="002E2ADA"/>
    <w:rsid w:val="002E4E9A"/>
    <w:rsid w:val="002E53A2"/>
    <w:rsid w:val="002E63AB"/>
    <w:rsid w:val="002F006B"/>
    <w:rsid w:val="002F0912"/>
    <w:rsid w:val="002F09CC"/>
    <w:rsid w:val="002F3841"/>
    <w:rsid w:val="002F3D97"/>
    <w:rsid w:val="00301275"/>
    <w:rsid w:val="00302A71"/>
    <w:rsid w:val="00303A01"/>
    <w:rsid w:val="003059A8"/>
    <w:rsid w:val="00305F69"/>
    <w:rsid w:val="003077DF"/>
    <w:rsid w:val="00310B96"/>
    <w:rsid w:val="003110FD"/>
    <w:rsid w:val="00311BBC"/>
    <w:rsid w:val="003131A8"/>
    <w:rsid w:val="00314D5D"/>
    <w:rsid w:val="003156EE"/>
    <w:rsid w:val="0031588A"/>
    <w:rsid w:val="0031664D"/>
    <w:rsid w:val="00316743"/>
    <w:rsid w:val="0031764F"/>
    <w:rsid w:val="00317679"/>
    <w:rsid w:val="00322555"/>
    <w:rsid w:val="003227BC"/>
    <w:rsid w:val="00330614"/>
    <w:rsid w:val="00331818"/>
    <w:rsid w:val="0033399D"/>
    <w:rsid w:val="00334092"/>
    <w:rsid w:val="003365E2"/>
    <w:rsid w:val="00340097"/>
    <w:rsid w:val="0034054F"/>
    <w:rsid w:val="00342724"/>
    <w:rsid w:val="003457DD"/>
    <w:rsid w:val="003467BB"/>
    <w:rsid w:val="00347F5B"/>
    <w:rsid w:val="00351219"/>
    <w:rsid w:val="00351506"/>
    <w:rsid w:val="0035297F"/>
    <w:rsid w:val="00357DEC"/>
    <w:rsid w:val="003606CF"/>
    <w:rsid w:val="00361352"/>
    <w:rsid w:val="00363669"/>
    <w:rsid w:val="00364490"/>
    <w:rsid w:val="0036586C"/>
    <w:rsid w:val="0036791C"/>
    <w:rsid w:val="00371B4B"/>
    <w:rsid w:val="00372447"/>
    <w:rsid w:val="00372661"/>
    <w:rsid w:val="00373F1C"/>
    <w:rsid w:val="00374241"/>
    <w:rsid w:val="00374F0A"/>
    <w:rsid w:val="00377728"/>
    <w:rsid w:val="00383A37"/>
    <w:rsid w:val="00384903"/>
    <w:rsid w:val="00385130"/>
    <w:rsid w:val="00386F09"/>
    <w:rsid w:val="00390AD1"/>
    <w:rsid w:val="00392FA8"/>
    <w:rsid w:val="00395A3A"/>
    <w:rsid w:val="003A0B07"/>
    <w:rsid w:val="003A0D47"/>
    <w:rsid w:val="003A1CCD"/>
    <w:rsid w:val="003A1D1D"/>
    <w:rsid w:val="003A2825"/>
    <w:rsid w:val="003A37BB"/>
    <w:rsid w:val="003A4A0C"/>
    <w:rsid w:val="003A5E8F"/>
    <w:rsid w:val="003A656A"/>
    <w:rsid w:val="003B0E04"/>
    <w:rsid w:val="003B1788"/>
    <w:rsid w:val="003B2F0B"/>
    <w:rsid w:val="003B500D"/>
    <w:rsid w:val="003B61A2"/>
    <w:rsid w:val="003B7454"/>
    <w:rsid w:val="003C0805"/>
    <w:rsid w:val="003C5628"/>
    <w:rsid w:val="003D10C4"/>
    <w:rsid w:val="003D1B03"/>
    <w:rsid w:val="003D3384"/>
    <w:rsid w:val="003D3405"/>
    <w:rsid w:val="003D4A09"/>
    <w:rsid w:val="003D5545"/>
    <w:rsid w:val="003D58E4"/>
    <w:rsid w:val="003E0C9D"/>
    <w:rsid w:val="003E40D4"/>
    <w:rsid w:val="003E6330"/>
    <w:rsid w:val="003F0E4D"/>
    <w:rsid w:val="003F2CED"/>
    <w:rsid w:val="003F46AC"/>
    <w:rsid w:val="003F4C0C"/>
    <w:rsid w:val="003F6AFB"/>
    <w:rsid w:val="003F7534"/>
    <w:rsid w:val="004019B2"/>
    <w:rsid w:val="00401BE5"/>
    <w:rsid w:val="00403DCF"/>
    <w:rsid w:val="0041291B"/>
    <w:rsid w:val="004129D5"/>
    <w:rsid w:val="00413036"/>
    <w:rsid w:val="00413EDC"/>
    <w:rsid w:val="004176E3"/>
    <w:rsid w:val="0042017A"/>
    <w:rsid w:val="0042113B"/>
    <w:rsid w:val="00421225"/>
    <w:rsid w:val="00421774"/>
    <w:rsid w:val="00422313"/>
    <w:rsid w:val="004251B5"/>
    <w:rsid w:val="00426C0B"/>
    <w:rsid w:val="0043089C"/>
    <w:rsid w:val="00434AA2"/>
    <w:rsid w:val="004371EB"/>
    <w:rsid w:val="004372D2"/>
    <w:rsid w:val="00437DA3"/>
    <w:rsid w:val="004427B8"/>
    <w:rsid w:val="004432E8"/>
    <w:rsid w:val="004435ED"/>
    <w:rsid w:val="00443D3A"/>
    <w:rsid w:val="004470B9"/>
    <w:rsid w:val="00450C74"/>
    <w:rsid w:val="004510E7"/>
    <w:rsid w:val="00452284"/>
    <w:rsid w:val="004566A9"/>
    <w:rsid w:val="00457B65"/>
    <w:rsid w:val="0046044D"/>
    <w:rsid w:val="00460644"/>
    <w:rsid w:val="00460A1D"/>
    <w:rsid w:val="00464E1B"/>
    <w:rsid w:val="0046710A"/>
    <w:rsid w:val="00467492"/>
    <w:rsid w:val="00467FE3"/>
    <w:rsid w:val="0047113D"/>
    <w:rsid w:val="00472F4A"/>
    <w:rsid w:val="0047334E"/>
    <w:rsid w:val="00480B76"/>
    <w:rsid w:val="004833B5"/>
    <w:rsid w:val="00485C1E"/>
    <w:rsid w:val="00486C0D"/>
    <w:rsid w:val="00491829"/>
    <w:rsid w:val="00496614"/>
    <w:rsid w:val="00497659"/>
    <w:rsid w:val="004A1328"/>
    <w:rsid w:val="004A410A"/>
    <w:rsid w:val="004A435D"/>
    <w:rsid w:val="004A461C"/>
    <w:rsid w:val="004A511D"/>
    <w:rsid w:val="004A6179"/>
    <w:rsid w:val="004B172A"/>
    <w:rsid w:val="004B43D1"/>
    <w:rsid w:val="004B7110"/>
    <w:rsid w:val="004C05D8"/>
    <w:rsid w:val="004C62C2"/>
    <w:rsid w:val="004D0DFE"/>
    <w:rsid w:val="004D0F0C"/>
    <w:rsid w:val="004D269C"/>
    <w:rsid w:val="004D34E7"/>
    <w:rsid w:val="004D4128"/>
    <w:rsid w:val="004D49AA"/>
    <w:rsid w:val="004D6844"/>
    <w:rsid w:val="004D73B6"/>
    <w:rsid w:val="004E1517"/>
    <w:rsid w:val="004E1E3A"/>
    <w:rsid w:val="004E2311"/>
    <w:rsid w:val="004E2883"/>
    <w:rsid w:val="004E3E11"/>
    <w:rsid w:val="004E4568"/>
    <w:rsid w:val="004E4B1C"/>
    <w:rsid w:val="004F1083"/>
    <w:rsid w:val="004F15C0"/>
    <w:rsid w:val="004F299B"/>
    <w:rsid w:val="004F5089"/>
    <w:rsid w:val="004F5ABF"/>
    <w:rsid w:val="00500BEA"/>
    <w:rsid w:val="005023CE"/>
    <w:rsid w:val="0050337C"/>
    <w:rsid w:val="00506339"/>
    <w:rsid w:val="005078A1"/>
    <w:rsid w:val="005101B3"/>
    <w:rsid w:val="00511A47"/>
    <w:rsid w:val="0051658B"/>
    <w:rsid w:val="00516EF3"/>
    <w:rsid w:val="00517B66"/>
    <w:rsid w:val="00523A8A"/>
    <w:rsid w:val="0052560C"/>
    <w:rsid w:val="00532917"/>
    <w:rsid w:val="00532AD9"/>
    <w:rsid w:val="005332B4"/>
    <w:rsid w:val="005337BA"/>
    <w:rsid w:val="00535A14"/>
    <w:rsid w:val="00535B78"/>
    <w:rsid w:val="005361A2"/>
    <w:rsid w:val="005375DE"/>
    <w:rsid w:val="005427B7"/>
    <w:rsid w:val="005453B1"/>
    <w:rsid w:val="00546ABD"/>
    <w:rsid w:val="00550D71"/>
    <w:rsid w:val="005538A1"/>
    <w:rsid w:val="00553ACB"/>
    <w:rsid w:val="00555DE0"/>
    <w:rsid w:val="00560C36"/>
    <w:rsid w:val="0056605F"/>
    <w:rsid w:val="0057015C"/>
    <w:rsid w:val="005709CE"/>
    <w:rsid w:val="00570A76"/>
    <w:rsid w:val="005733A5"/>
    <w:rsid w:val="005738B9"/>
    <w:rsid w:val="005758E7"/>
    <w:rsid w:val="005764D7"/>
    <w:rsid w:val="00576E1D"/>
    <w:rsid w:val="00581330"/>
    <w:rsid w:val="005818C9"/>
    <w:rsid w:val="0058403F"/>
    <w:rsid w:val="00587AAA"/>
    <w:rsid w:val="00590E09"/>
    <w:rsid w:val="00591A6D"/>
    <w:rsid w:val="00591D7F"/>
    <w:rsid w:val="00595742"/>
    <w:rsid w:val="00596E75"/>
    <w:rsid w:val="005A0DD5"/>
    <w:rsid w:val="005A3389"/>
    <w:rsid w:val="005A36EC"/>
    <w:rsid w:val="005A390D"/>
    <w:rsid w:val="005A3B9A"/>
    <w:rsid w:val="005A5656"/>
    <w:rsid w:val="005A70F7"/>
    <w:rsid w:val="005A7B73"/>
    <w:rsid w:val="005B3B55"/>
    <w:rsid w:val="005B7230"/>
    <w:rsid w:val="005B7ADF"/>
    <w:rsid w:val="005C03E4"/>
    <w:rsid w:val="005C1A44"/>
    <w:rsid w:val="005C2855"/>
    <w:rsid w:val="005C297C"/>
    <w:rsid w:val="005C4422"/>
    <w:rsid w:val="005C5237"/>
    <w:rsid w:val="005D16CA"/>
    <w:rsid w:val="005D20B1"/>
    <w:rsid w:val="005D288E"/>
    <w:rsid w:val="005D4DA5"/>
    <w:rsid w:val="005D4E61"/>
    <w:rsid w:val="005D5319"/>
    <w:rsid w:val="005D5DCA"/>
    <w:rsid w:val="005D72F4"/>
    <w:rsid w:val="005D7802"/>
    <w:rsid w:val="005D7BE0"/>
    <w:rsid w:val="005E0931"/>
    <w:rsid w:val="005E79AF"/>
    <w:rsid w:val="005E7A4A"/>
    <w:rsid w:val="005F1A79"/>
    <w:rsid w:val="005F43F3"/>
    <w:rsid w:val="005F4EC8"/>
    <w:rsid w:val="005F616D"/>
    <w:rsid w:val="005F67BD"/>
    <w:rsid w:val="005F6F72"/>
    <w:rsid w:val="006016C2"/>
    <w:rsid w:val="006016E2"/>
    <w:rsid w:val="00603193"/>
    <w:rsid w:val="00603340"/>
    <w:rsid w:val="00606535"/>
    <w:rsid w:val="00606B8F"/>
    <w:rsid w:val="0060736E"/>
    <w:rsid w:val="0061019C"/>
    <w:rsid w:val="00612FF0"/>
    <w:rsid w:val="006132D3"/>
    <w:rsid w:val="006134EB"/>
    <w:rsid w:val="0061461F"/>
    <w:rsid w:val="00616421"/>
    <w:rsid w:val="006178C5"/>
    <w:rsid w:val="00621CED"/>
    <w:rsid w:val="0062397F"/>
    <w:rsid w:val="00626BC8"/>
    <w:rsid w:val="00632D67"/>
    <w:rsid w:val="006352C4"/>
    <w:rsid w:val="006353ED"/>
    <w:rsid w:val="00635EE1"/>
    <w:rsid w:val="00636FBF"/>
    <w:rsid w:val="006372B7"/>
    <w:rsid w:val="00640262"/>
    <w:rsid w:val="006410D3"/>
    <w:rsid w:val="00643A22"/>
    <w:rsid w:val="00644A09"/>
    <w:rsid w:val="00646546"/>
    <w:rsid w:val="00646A0C"/>
    <w:rsid w:val="00656898"/>
    <w:rsid w:val="00662464"/>
    <w:rsid w:val="00663CFC"/>
    <w:rsid w:val="00663E6D"/>
    <w:rsid w:val="00673159"/>
    <w:rsid w:val="006764CF"/>
    <w:rsid w:val="00677932"/>
    <w:rsid w:val="00680C48"/>
    <w:rsid w:val="00681085"/>
    <w:rsid w:val="006810D9"/>
    <w:rsid w:val="00681828"/>
    <w:rsid w:val="006835A6"/>
    <w:rsid w:val="006853C5"/>
    <w:rsid w:val="00685C07"/>
    <w:rsid w:val="006901C6"/>
    <w:rsid w:val="00692C3C"/>
    <w:rsid w:val="006A0BEA"/>
    <w:rsid w:val="006A2216"/>
    <w:rsid w:val="006A2751"/>
    <w:rsid w:val="006A554C"/>
    <w:rsid w:val="006A56F7"/>
    <w:rsid w:val="006B0CA1"/>
    <w:rsid w:val="006B1E85"/>
    <w:rsid w:val="006B2A7E"/>
    <w:rsid w:val="006B51C6"/>
    <w:rsid w:val="006B56C7"/>
    <w:rsid w:val="006B5BBE"/>
    <w:rsid w:val="006B6D57"/>
    <w:rsid w:val="006C07A4"/>
    <w:rsid w:val="006C1307"/>
    <w:rsid w:val="006C25C4"/>
    <w:rsid w:val="006C597C"/>
    <w:rsid w:val="006C5E5F"/>
    <w:rsid w:val="006C62CB"/>
    <w:rsid w:val="006C7358"/>
    <w:rsid w:val="006D0EF2"/>
    <w:rsid w:val="006D17B0"/>
    <w:rsid w:val="006D2CB8"/>
    <w:rsid w:val="006D3455"/>
    <w:rsid w:val="006D3487"/>
    <w:rsid w:val="006E0DAD"/>
    <w:rsid w:val="006E1CC5"/>
    <w:rsid w:val="006E2D02"/>
    <w:rsid w:val="006E598B"/>
    <w:rsid w:val="006E67F2"/>
    <w:rsid w:val="006F020B"/>
    <w:rsid w:val="006F2C1A"/>
    <w:rsid w:val="006F6EE7"/>
    <w:rsid w:val="00702092"/>
    <w:rsid w:val="007027AE"/>
    <w:rsid w:val="00702EA4"/>
    <w:rsid w:val="00703BB2"/>
    <w:rsid w:val="00704C6C"/>
    <w:rsid w:val="00705374"/>
    <w:rsid w:val="00706691"/>
    <w:rsid w:val="00710AD3"/>
    <w:rsid w:val="0071681F"/>
    <w:rsid w:val="007235EE"/>
    <w:rsid w:val="00724011"/>
    <w:rsid w:val="00724B77"/>
    <w:rsid w:val="007250FB"/>
    <w:rsid w:val="0072793D"/>
    <w:rsid w:val="007310B4"/>
    <w:rsid w:val="00731B92"/>
    <w:rsid w:val="00733D20"/>
    <w:rsid w:val="0073560E"/>
    <w:rsid w:val="00737FA3"/>
    <w:rsid w:val="00740634"/>
    <w:rsid w:val="007406CD"/>
    <w:rsid w:val="00743502"/>
    <w:rsid w:val="00751EC1"/>
    <w:rsid w:val="00753E48"/>
    <w:rsid w:val="00757B8C"/>
    <w:rsid w:val="00762C26"/>
    <w:rsid w:val="007632CE"/>
    <w:rsid w:val="00764D31"/>
    <w:rsid w:val="007655BB"/>
    <w:rsid w:val="00772495"/>
    <w:rsid w:val="0077460E"/>
    <w:rsid w:val="007754EE"/>
    <w:rsid w:val="00781D5D"/>
    <w:rsid w:val="00781DE8"/>
    <w:rsid w:val="00782A2B"/>
    <w:rsid w:val="007842EB"/>
    <w:rsid w:val="0078596B"/>
    <w:rsid w:val="00786C2F"/>
    <w:rsid w:val="007911C7"/>
    <w:rsid w:val="00791B14"/>
    <w:rsid w:val="00791C5D"/>
    <w:rsid w:val="0079255C"/>
    <w:rsid w:val="00797902"/>
    <w:rsid w:val="007A1894"/>
    <w:rsid w:val="007A1923"/>
    <w:rsid w:val="007A338E"/>
    <w:rsid w:val="007A459E"/>
    <w:rsid w:val="007A5362"/>
    <w:rsid w:val="007A6A42"/>
    <w:rsid w:val="007A7286"/>
    <w:rsid w:val="007B0396"/>
    <w:rsid w:val="007B0836"/>
    <w:rsid w:val="007B182B"/>
    <w:rsid w:val="007B3D21"/>
    <w:rsid w:val="007B528B"/>
    <w:rsid w:val="007B78DE"/>
    <w:rsid w:val="007C0B51"/>
    <w:rsid w:val="007C3E6C"/>
    <w:rsid w:val="007C56C9"/>
    <w:rsid w:val="007C5B47"/>
    <w:rsid w:val="007D0052"/>
    <w:rsid w:val="007D2A94"/>
    <w:rsid w:val="007D5F0B"/>
    <w:rsid w:val="007D690D"/>
    <w:rsid w:val="007D7A08"/>
    <w:rsid w:val="007D7B5E"/>
    <w:rsid w:val="007D7E11"/>
    <w:rsid w:val="007E1EFC"/>
    <w:rsid w:val="007E5000"/>
    <w:rsid w:val="007E53CB"/>
    <w:rsid w:val="007E768D"/>
    <w:rsid w:val="007F2202"/>
    <w:rsid w:val="007F2652"/>
    <w:rsid w:val="007F32FB"/>
    <w:rsid w:val="007F5093"/>
    <w:rsid w:val="007F5AD1"/>
    <w:rsid w:val="007F671E"/>
    <w:rsid w:val="00800C4F"/>
    <w:rsid w:val="00802103"/>
    <w:rsid w:val="008022D1"/>
    <w:rsid w:val="00804410"/>
    <w:rsid w:val="008066CE"/>
    <w:rsid w:val="00806783"/>
    <w:rsid w:val="00811E78"/>
    <w:rsid w:val="0081225E"/>
    <w:rsid w:val="00813006"/>
    <w:rsid w:val="008136ED"/>
    <w:rsid w:val="00814961"/>
    <w:rsid w:val="00814BA1"/>
    <w:rsid w:val="0082065D"/>
    <w:rsid w:val="00820C7E"/>
    <w:rsid w:val="00821F66"/>
    <w:rsid w:val="00824000"/>
    <w:rsid w:val="00826D1B"/>
    <w:rsid w:val="00827E2F"/>
    <w:rsid w:val="0083128C"/>
    <w:rsid w:val="00832097"/>
    <w:rsid w:val="008336AB"/>
    <w:rsid w:val="0083579D"/>
    <w:rsid w:val="008363F1"/>
    <w:rsid w:val="0084005A"/>
    <w:rsid w:val="00841AE2"/>
    <w:rsid w:val="0084218C"/>
    <w:rsid w:val="00842701"/>
    <w:rsid w:val="0084313B"/>
    <w:rsid w:val="00843147"/>
    <w:rsid w:val="008435A3"/>
    <w:rsid w:val="00843697"/>
    <w:rsid w:val="00843C52"/>
    <w:rsid w:val="008443AA"/>
    <w:rsid w:val="0084502A"/>
    <w:rsid w:val="0084565E"/>
    <w:rsid w:val="00845CB5"/>
    <w:rsid w:val="00845D85"/>
    <w:rsid w:val="0084640A"/>
    <w:rsid w:val="00846C97"/>
    <w:rsid w:val="00847B02"/>
    <w:rsid w:val="008504AD"/>
    <w:rsid w:val="008504C4"/>
    <w:rsid w:val="008508A5"/>
    <w:rsid w:val="00850EF8"/>
    <w:rsid w:val="0085387B"/>
    <w:rsid w:val="00853D71"/>
    <w:rsid w:val="008543FE"/>
    <w:rsid w:val="00854892"/>
    <w:rsid w:val="0085639A"/>
    <w:rsid w:val="008567AE"/>
    <w:rsid w:val="00857CD3"/>
    <w:rsid w:val="00860D98"/>
    <w:rsid w:val="00861511"/>
    <w:rsid w:val="008618BD"/>
    <w:rsid w:val="00863A0A"/>
    <w:rsid w:val="00866BDB"/>
    <w:rsid w:val="00867431"/>
    <w:rsid w:val="00870EDE"/>
    <w:rsid w:val="008717ED"/>
    <w:rsid w:val="00873E93"/>
    <w:rsid w:val="00876FBE"/>
    <w:rsid w:val="0088055B"/>
    <w:rsid w:val="008825AE"/>
    <w:rsid w:val="0088282F"/>
    <w:rsid w:val="00885B17"/>
    <w:rsid w:val="0088731B"/>
    <w:rsid w:val="0088744C"/>
    <w:rsid w:val="00891943"/>
    <w:rsid w:val="00891992"/>
    <w:rsid w:val="00891ACA"/>
    <w:rsid w:val="00891DDA"/>
    <w:rsid w:val="008960BC"/>
    <w:rsid w:val="008975D4"/>
    <w:rsid w:val="008A06D5"/>
    <w:rsid w:val="008A4B72"/>
    <w:rsid w:val="008B0724"/>
    <w:rsid w:val="008B5763"/>
    <w:rsid w:val="008B6C6F"/>
    <w:rsid w:val="008B73B8"/>
    <w:rsid w:val="008B75E2"/>
    <w:rsid w:val="008C02B4"/>
    <w:rsid w:val="008C0821"/>
    <w:rsid w:val="008C0FB7"/>
    <w:rsid w:val="008C227B"/>
    <w:rsid w:val="008C39E1"/>
    <w:rsid w:val="008C4A95"/>
    <w:rsid w:val="008C591B"/>
    <w:rsid w:val="008C6918"/>
    <w:rsid w:val="008D1CF3"/>
    <w:rsid w:val="008D2C53"/>
    <w:rsid w:val="008D4583"/>
    <w:rsid w:val="008D686A"/>
    <w:rsid w:val="008E0E8B"/>
    <w:rsid w:val="008E34AD"/>
    <w:rsid w:val="008E3C43"/>
    <w:rsid w:val="008E6971"/>
    <w:rsid w:val="008F4CB0"/>
    <w:rsid w:val="008F5B70"/>
    <w:rsid w:val="008F6C42"/>
    <w:rsid w:val="008F6F1D"/>
    <w:rsid w:val="008F70C0"/>
    <w:rsid w:val="008F76B2"/>
    <w:rsid w:val="008F770E"/>
    <w:rsid w:val="008F7FE7"/>
    <w:rsid w:val="00900B25"/>
    <w:rsid w:val="00900D59"/>
    <w:rsid w:val="00902D01"/>
    <w:rsid w:val="009044ED"/>
    <w:rsid w:val="00904F50"/>
    <w:rsid w:val="009077BD"/>
    <w:rsid w:val="0091238E"/>
    <w:rsid w:val="0091283F"/>
    <w:rsid w:val="009164A0"/>
    <w:rsid w:val="009212FD"/>
    <w:rsid w:val="00923126"/>
    <w:rsid w:val="00924250"/>
    <w:rsid w:val="00925049"/>
    <w:rsid w:val="00926520"/>
    <w:rsid w:val="009269B1"/>
    <w:rsid w:val="00926E0F"/>
    <w:rsid w:val="00930BCE"/>
    <w:rsid w:val="0093327F"/>
    <w:rsid w:val="0093710E"/>
    <w:rsid w:val="009375D0"/>
    <w:rsid w:val="00943700"/>
    <w:rsid w:val="00944AA2"/>
    <w:rsid w:val="009459B7"/>
    <w:rsid w:val="00945D78"/>
    <w:rsid w:val="00953472"/>
    <w:rsid w:val="00961883"/>
    <w:rsid w:val="009618DF"/>
    <w:rsid w:val="00961B5D"/>
    <w:rsid w:val="00961FA4"/>
    <w:rsid w:val="0096255A"/>
    <w:rsid w:val="00963F17"/>
    <w:rsid w:val="009657AA"/>
    <w:rsid w:val="00967190"/>
    <w:rsid w:val="009673B2"/>
    <w:rsid w:val="009677D4"/>
    <w:rsid w:val="009708FD"/>
    <w:rsid w:val="00972B1C"/>
    <w:rsid w:val="009731CC"/>
    <w:rsid w:val="0097435E"/>
    <w:rsid w:val="00974C03"/>
    <w:rsid w:val="00974ED3"/>
    <w:rsid w:val="00975350"/>
    <w:rsid w:val="00975416"/>
    <w:rsid w:val="0097683F"/>
    <w:rsid w:val="009816D2"/>
    <w:rsid w:val="00984C21"/>
    <w:rsid w:val="00985791"/>
    <w:rsid w:val="00986471"/>
    <w:rsid w:val="00990370"/>
    <w:rsid w:val="00993B77"/>
    <w:rsid w:val="009951F8"/>
    <w:rsid w:val="0099598F"/>
    <w:rsid w:val="00997F68"/>
    <w:rsid w:val="009A0434"/>
    <w:rsid w:val="009A149A"/>
    <w:rsid w:val="009A1700"/>
    <w:rsid w:val="009A3174"/>
    <w:rsid w:val="009A3B93"/>
    <w:rsid w:val="009A5801"/>
    <w:rsid w:val="009B1426"/>
    <w:rsid w:val="009B1D4A"/>
    <w:rsid w:val="009B43A7"/>
    <w:rsid w:val="009B4845"/>
    <w:rsid w:val="009B59BF"/>
    <w:rsid w:val="009B66D5"/>
    <w:rsid w:val="009B69B7"/>
    <w:rsid w:val="009C18B1"/>
    <w:rsid w:val="009C3CDD"/>
    <w:rsid w:val="009C587B"/>
    <w:rsid w:val="009C5DCC"/>
    <w:rsid w:val="009C7078"/>
    <w:rsid w:val="009C7AFF"/>
    <w:rsid w:val="009C7DF1"/>
    <w:rsid w:val="009D3130"/>
    <w:rsid w:val="009D32A8"/>
    <w:rsid w:val="009D53BA"/>
    <w:rsid w:val="009E122C"/>
    <w:rsid w:val="009E2809"/>
    <w:rsid w:val="009E2EE7"/>
    <w:rsid w:val="009E3F0F"/>
    <w:rsid w:val="009E4594"/>
    <w:rsid w:val="009E48EA"/>
    <w:rsid w:val="009E6C28"/>
    <w:rsid w:val="009E6EB5"/>
    <w:rsid w:val="009F44B0"/>
    <w:rsid w:val="00A00807"/>
    <w:rsid w:val="00A0155D"/>
    <w:rsid w:val="00A0174C"/>
    <w:rsid w:val="00A0321D"/>
    <w:rsid w:val="00A05279"/>
    <w:rsid w:val="00A072E1"/>
    <w:rsid w:val="00A11572"/>
    <w:rsid w:val="00A123F2"/>
    <w:rsid w:val="00A14143"/>
    <w:rsid w:val="00A14B90"/>
    <w:rsid w:val="00A20163"/>
    <w:rsid w:val="00A20865"/>
    <w:rsid w:val="00A244F8"/>
    <w:rsid w:val="00A32BC0"/>
    <w:rsid w:val="00A33D30"/>
    <w:rsid w:val="00A34631"/>
    <w:rsid w:val="00A40058"/>
    <w:rsid w:val="00A40799"/>
    <w:rsid w:val="00A40C29"/>
    <w:rsid w:val="00A42F7B"/>
    <w:rsid w:val="00A437D8"/>
    <w:rsid w:val="00A44D5C"/>
    <w:rsid w:val="00A45AD2"/>
    <w:rsid w:val="00A4654F"/>
    <w:rsid w:val="00A46C82"/>
    <w:rsid w:val="00A47070"/>
    <w:rsid w:val="00A47F88"/>
    <w:rsid w:val="00A50282"/>
    <w:rsid w:val="00A509E8"/>
    <w:rsid w:val="00A5216B"/>
    <w:rsid w:val="00A53381"/>
    <w:rsid w:val="00A53A0B"/>
    <w:rsid w:val="00A54704"/>
    <w:rsid w:val="00A5521A"/>
    <w:rsid w:val="00A55BDC"/>
    <w:rsid w:val="00A56477"/>
    <w:rsid w:val="00A56F3A"/>
    <w:rsid w:val="00A6332F"/>
    <w:rsid w:val="00A63A8B"/>
    <w:rsid w:val="00A64350"/>
    <w:rsid w:val="00A649E7"/>
    <w:rsid w:val="00A654C8"/>
    <w:rsid w:val="00A65946"/>
    <w:rsid w:val="00A65D96"/>
    <w:rsid w:val="00A66779"/>
    <w:rsid w:val="00A67E41"/>
    <w:rsid w:val="00A70375"/>
    <w:rsid w:val="00A74F5F"/>
    <w:rsid w:val="00A80253"/>
    <w:rsid w:val="00A80957"/>
    <w:rsid w:val="00A81404"/>
    <w:rsid w:val="00A81924"/>
    <w:rsid w:val="00A83B67"/>
    <w:rsid w:val="00A9030E"/>
    <w:rsid w:val="00A9070C"/>
    <w:rsid w:val="00A96729"/>
    <w:rsid w:val="00AA0FF5"/>
    <w:rsid w:val="00AA29D6"/>
    <w:rsid w:val="00AA34BD"/>
    <w:rsid w:val="00AA5A8C"/>
    <w:rsid w:val="00AA782F"/>
    <w:rsid w:val="00AA7E4B"/>
    <w:rsid w:val="00AB0808"/>
    <w:rsid w:val="00AB10EE"/>
    <w:rsid w:val="00AB3504"/>
    <w:rsid w:val="00AB402F"/>
    <w:rsid w:val="00AB4060"/>
    <w:rsid w:val="00AB56FF"/>
    <w:rsid w:val="00AB5900"/>
    <w:rsid w:val="00AB6CF7"/>
    <w:rsid w:val="00AB6F10"/>
    <w:rsid w:val="00AB72AA"/>
    <w:rsid w:val="00AB78EC"/>
    <w:rsid w:val="00AC374B"/>
    <w:rsid w:val="00AC4F7F"/>
    <w:rsid w:val="00AC6A45"/>
    <w:rsid w:val="00AC7C50"/>
    <w:rsid w:val="00AC7FB7"/>
    <w:rsid w:val="00AD05FC"/>
    <w:rsid w:val="00AD2BD9"/>
    <w:rsid w:val="00AE005C"/>
    <w:rsid w:val="00AE0BAE"/>
    <w:rsid w:val="00AE0E38"/>
    <w:rsid w:val="00AE3632"/>
    <w:rsid w:val="00AE438C"/>
    <w:rsid w:val="00AE5FF2"/>
    <w:rsid w:val="00AF1C86"/>
    <w:rsid w:val="00AF2A8D"/>
    <w:rsid w:val="00AF3CDD"/>
    <w:rsid w:val="00AF4FF1"/>
    <w:rsid w:val="00AF56C2"/>
    <w:rsid w:val="00B02136"/>
    <w:rsid w:val="00B03038"/>
    <w:rsid w:val="00B048F4"/>
    <w:rsid w:val="00B10477"/>
    <w:rsid w:val="00B11385"/>
    <w:rsid w:val="00B1234D"/>
    <w:rsid w:val="00B12D74"/>
    <w:rsid w:val="00B16277"/>
    <w:rsid w:val="00B21A75"/>
    <w:rsid w:val="00B23E7E"/>
    <w:rsid w:val="00B26225"/>
    <w:rsid w:val="00B35269"/>
    <w:rsid w:val="00B3527F"/>
    <w:rsid w:val="00B35B15"/>
    <w:rsid w:val="00B35D72"/>
    <w:rsid w:val="00B40700"/>
    <w:rsid w:val="00B44DE8"/>
    <w:rsid w:val="00B45170"/>
    <w:rsid w:val="00B5136D"/>
    <w:rsid w:val="00B52737"/>
    <w:rsid w:val="00B57159"/>
    <w:rsid w:val="00B617B6"/>
    <w:rsid w:val="00B638C2"/>
    <w:rsid w:val="00B64C01"/>
    <w:rsid w:val="00B64F05"/>
    <w:rsid w:val="00B66032"/>
    <w:rsid w:val="00B7123C"/>
    <w:rsid w:val="00B7240C"/>
    <w:rsid w:val="00B73023"/>
    <w:rsid w:val="00B8342B"/>
    <w:rsid w:val="00B878D2"/>
    <w:rsid w:val="00B9145F"/>
    <w:rsid w:val="00B9422C"/>
    <w:rsid w:val="00B968AA"/>
    <w:rsid w:val="00BA2467"/>
    <w:rsid w:val="00BA2EE6"/>
    <w:rsid w:val="00BA678D"/>
    <w:rsid w:val="00BB02F4"/>
    <w:rsid w:val="00BB0331"/>
    <w:rsid w:val="00BB2429"/>
    <w:rsid w:val="00BB2D88"/>
    <w:rsid w:val="00BB39E7"/>
    <w:rsid w:val="00BB52D2"/>
    <w:rsid w:val="00BB6C58"/>
    <w:rsid w:val="00BC0C52"/>
    <w:rsid w:val="00BC0E43"/>
    <w:rsid w:val="00BC2346"/>
    <w:rsid w:val="00BD10CC"/>
    <w:rsid w:val="00BD4B3C"/>
    <w:rsid w:val="00BD65A7"/>
    <w:rsid w:val="00BD6C8E"/>
    <w:rsid w:val="00BD7FD2"/>
    <w:rsid w:val="00BE0786"/>
    <w:rsid w:val="00BE0C11"/>
    <w:rsid w:val="00BE2C5B"/>
    <w:rsid w:val="00BE38CC"/>
    <w:rsid w:val="00BE4451"/>
    <w:rsid w:val="00BE5A7C"/>
    <w:rsid w:val="00BE79C0"/>
    <w:rsid w:val="00BF1DED"/>
    <w:rsid w:val="00BF2EB7"/>
    <w:rsid w:val="00BF30E6"/>
    <w:rsid w:val="00BF3524"/>
    <w:rsid w:val="00BF5A79"/>
    <w:rsid w:val="00BF5DD9"/>
    <w:rsid w:val="00BF68E8"/>
    <w:rsid w:val="00BF7023"/>
    <w:rsid w:val="00C01220"/>
    <w:rsid w:val="00C040E9"/>
    <w:rsid w:val="00C05B95"/>
    <w:rsid w:val="00C05F04"/>
    <w:rsid w:val="00C108E6"/>
    <w:rsid w:val="00C111C8"/>
    <w:rsid w:val="00C11969"/>
    <w:rsid w:val="00C11C23"/>
    <w:rsid w:val="00C13103"/>
    <w:rsid w:val="00C16A73"/>
    <w:rsid w:val="00C16CFC"/>
    <w:rsid w:val="00C17FD9"/>
    <w:rsid w:val="00C21280"/>
    <w:rsid w:val="00C22350"/>
    <w:rsid w:val="00C24AB3"/>
    <w:rsid w:val="00C257A2"/>
    <w:rsid w:val="00C30476"/>
    <w:rsid w:val="00C31A68"/>
    <w:rsid w:val="00C32D43"/>
    <w:rsid w:val="00C35999"/>
    <w:rsid w:val="00C35CA5"/>
    <w:rsid w:val="00C35D92"/>
    <w:rsid w:val="00C367ED"/>
    <w:rsid w:val="00C3680B"/>
    <w:rsid w:val="00C4028C"/>
    <w:rsid w:val="00C4183F"/>
    <w:rsid w:val="00C41CBA"/>
    <w:rsid w:val="00C42025"/>
    <w:rsid w:val="00C47DBE"/>
    <w:rsid w:val="00C51827"/>
    <w:rsid w:val="00C51B89"/>
    <w:rsid w:val="00C51C5B"/>
    <w:rsid w:val="00C521E7"/>
    <w:rsid w:val="00C601B7"/>
    <w:rsid w:val="00C61BBA"/>
    <w:rsid w:val="00C62CEF"/>
    <w:rsid w:val="00C73158"/>
    <w:rsid w:val="00C740D8"/>
    <w:rsid w:val="00C812B1"/>
    <w:rsid w:val="00C82094"/>
    <w:rsid w:val="00C839B0"/>
    <w:rsid w:val="00C83A49"/>
    <w:rsid w:val="00C850B0"/>
    <w:rsid w:val="00C8619D"/>
    <w:rsid w:val="00C86431"/>
    <w:rsid w:val="00C8743A"/>
    <w:rsid w:val="00C91FCD"/>
    <w:rsid w:val="00C935E9"/>
    <w:rsid w:val="00C94BF8"/>
    <w:rsid w:val="00CA39FF"/>
    <w:rsid w:val="00CA40CC"/>
    <w:rsid w:val="00CA4E0E"/>
    <w:rsid w:val="00CA6488"/>
    <w:rsid w:val="00CA7471"/>
    <w:rsid w:val="00CB011A"/>
    <w:rsid w:val="00CB0850"/>
    <w:rsid w:val="00CB0A17"/>
    <w:rsid w:val="00CB2D84"/>
    <w:rsid w:val="00CB66FD"/>
    <w:rsid w:val="00CC0C7D"/>
    <w:rsid w:val="00CC1083"/>
    <w:rsid w:val="00CC26B3"/>
    <w:rsid w:val="00CC6E00"/>
    <w:rsid w:val="00CD334A"/>
    <w:rsid w:val="00CD4E1E"/>
    <w:rsid w:val="00CE26EE"/>
    <w:rsid w:val="00CE4478"/>
    <w:rsid w:val="00CE65A3"/>
    <w:rsid w:val="00CE6981"/>
    <w:rsid w:val="00CF11A3"/>
    <w:rsid w:val="00CF58F8"/>
    <w:rsid w:val="00CF76A4"/>
    <w:rsid w:val="00D05EAB"/>
    <w:rsid w:val="00D06801"/>
    <w:rsid w:val="00D0727C"/>
    <w:rsid w:val="00D108FF"/>
    <w:rsid w:val="00D12642"/>
    <w:rsid w:val="00D13DD0"/>
    <w:rsid w:val="00D146D4"/>
    <w:rsid w:val="00D16B0F"/>
    <w:rsid w:val="00D17447"/>
    <w:rsid w:val="00D17ACB"/>
    <w:rsid w:val="00D24581"/>
    <w:rsid w:val="00D253C4"/>
    <w:rsid w:val="00D25801"/>
    <w:rsid w:val="00D2637E"/>
    <w:rsid w:val="00D26D92"/>
    <w:rsid w:val="00D313B6"/>
    <w:rsid w:val="00D31C9E"/>
    <w:rsid w:val="00D324B2"/>
    <w:rsid w:val="00D330E4"/>
    <w:rsid w:val="00D3386E"/>
    <w:rsid w:val="00D33DE5"/>
    <w:rsid w:val="00D352F2"/>
    <w:rsid w:val="00D368A9"/>
    <w:rsid w:val="00D3722E"/>
    <w:rsid w:val="00D41A55"/>
    <w:rsid w:val="00D448A6"/>
    <w:rsid w:val="00D44BB6"/>
    <w:rsid w:val="00D450A7"/>
    <w:rsid w:val="00D50874"/>
    <w:rsid w:val="00D5094E"/>
    <w:rsid w:val="00D5104A"/>
    <w:rsid w:val="00D53BC1"/>
    <w:rsid w:val="00D5461F"/>
    <w:rsid w:val="00D57439"/>
    <w:rsid w:val="00D60908"/>
    <w:rsid w:val="00D61DE6"/>
    <w:rsid w:val="00D64D8D"/>
    <w:rsid w:val="00D70DEA"/>
    <w:rsid w:val="00D71A94"/>
    <w:rsid w:val="00D74B2E"/>
    <w:rsid w:val="00D762F2"/>
    <w:rsid w:val="00D7713C"/>
    <w:rsid w:val="00D77321"/>
    <w:rsid w:val="00D81418"/>
    <w:rsid w:val="00D81FBF"/>
    <w:rsid w:val="00D8225F"/>
    <w:rsid w:val="00D83B9C"/>
    <w:rsid w:val="00D841B8"/>
    <w:rsid w:val="00D90627"/>
    <w:rsid w:val="00D91DCC"/>
    <w:rsid w:val="00D93DFB"/>
    <w:rsid w:val="00D94223"/>
    <w:rsid w:val="00D94EF3"/>
    <w:rsid w:val="00DA28B8"/>
    <w:rsid w:val="00DA409D"/>
    <w:rsid w:val="00DA4BE4"/>
    <w:rsid w:val="00DA5FFB"/>
    <w:rsid w:val="00DA602D"/>
    <w:rsid w:val="00DB1E69"/>
    <w:rsid w:val="00DB2E44"/>
    <w:rsid w:val="00DB3560"/>
    <w:rsid w:val="00DB606B"/>
    <w:rsid w:val="00DC22F5"/>
    <w:rsid w:val="00DC2BDE"/>
    <w:rsid w:val="00DC2C04"/>
    <w:rsid w:val="00DC66E7"/>
    <w:rsid w:val="00DD0309"/>
    <w:rsid w:val="00DD799B"/>
    <w:rsid w:val="00DE1D6E"/>
    <w:rsid w:val="00DE2EB1"/>
    <w:rsid w:val="00DE3842"/>
    <w:rsid w:val="00DE6806"/>
    <w:rsid w:val="00DE6DB2"/>
    <w:rsid w:val="00DE73F7"/>
    <w:rsid w:val="00DF41B8"/>
    <w:rsid w:val="00DF5A15"/>
    <w:rsid w:val="00DF5BAC"/>
    <w:rsid w:val="00DF7345"/>
    <w:rsid w:val="00DF769F"/>
    <w:rsid w:val="00E001EE"/>
    <w:rsid w:val="00E00AE5"/>
    <w:rsid w:val="00E027C3"/>
    <w:rsid w:val="00E07B5C"/>
    <w:rsid w:val="00E11936"/>
    <w:rsid w:val="00E11CCC"/>
    <w:rsid w:val="00E13E83"/>
    <w:rsid w:val="00E145C3"/>
    <w:rsid w:val="00E17D49"/>
    <w:rsid w:val="00E2427E"/>
    <w:rsid w:val="00E24BFA"/>
    <w:rsid w:val="00E31A35"/>
    <w:rsid w:val="00E32C14"/>
    <w:rsid w:val="00E33875"/>
    <w:rsid w:val="00E34075"/>
    <w:rsid w:val="00E35ECA"/>
    <w:rsid w:val="00E4213E"/>
    <w:rsid w:val="00E433BD"/>
    <w:rsid w:val="00E44512"/>
    <w:rsid w:val="00E450B6"/>
    <w:rsid w:val="00E45747"/>
    <w:rsid w:val="00E46A14"/>
    <w:rsid w:val="00E47DC1"/>
    <w:rsid w:val="00E517B2"/>
    <w:rsid w:val="00E52359"/>
    <w:rsid w:val="00E53299"/>
    <w:rsid w:val="00E559E2"/>
    <w:rsid w:val="00E6393E"/>
    <w:rsid w:val="00E6651A"/>
    <w:rsid w:val="00E67509"/>
    <w:rsid w:val="00E67E47"/>
    <w:rsid w:val="00E7132B"/>
    <w:rsid w:val="00E71D36"/>
    <w:rsid w:val="00E75175"/>
    <w:rsid w:val="00E76390"/>
    <w:rsid w:val="00E77E13"/>
    <w:rsid w:val="00E83914"/>
    <w:rsid w:val="00E84125"/>
    <w:rsid w:val="00E85F73"/>
    <w:rsid w:val="00E91107"/>
    <w:rsid w:val="00E92024"/>
    <w:rsid w:val="00E920AB"/>
    <w:rsid w:val="00E92826"/>
    <w:rsid w:val="00E95B32"/>
    <w:rsid w:val="00EA08B0"/>
    <w:rsid w:val="00EA2D8C"/>
    <w:rsid w:val="00EA6221"/>
    <w:rsid w:val="00EA6603"/>
    <w:rsid w:val="00EB0007"/>
    <w:rsid w:val="00EB0770"/>
    <w:rsid w:val="00EB4625"/>
    <w:rsid w:val="00EB49B9"/>
    <w:rsid w:val="00EB569B"/>
    <w:rsid w:val="00EB5C7D"/>
    <w:rsid w:val="00EB5EB4"/>
    <w:rsid w:val="00EB7CAE"/>
    <w:rsid w:val="00EC27DB"/>
    <w:rsid w:val="00EC2C03"/>
    <w:rsid w:val="00EC38FD"/>
    <w:rsid w:val="00EC49F5"/>
    <w:rsid w:val="00EC76BA"/>
    <w:rsid w:val="00ED2832"/>
    <w:rsid w:val="00ED2944"/>
    <w:rsid w:val="00ED7508"/>
    <w:rsid w:val="00EE6205"/>
    <w:rsid w:val="00EE64C3"/>
    <w:rsid w:val="00EF034D"/>
    <w:rsid w:val="00EF0B5F"/>
    <w:rsid w:val="00EF2FD2"/>
    <w:rsid w:val="00EF37D3"/>
    <w:rsid w:val="00EF465E"/>
    <w:rsid w:val="00EF521F"/>
    <w:rsid w:val="00EF60E2"/>
    <w:rsid w:val="00F00004"/>
    <w:rsid w:val="00F0497E"/>
    <w:rsid w:val="00F05FAE"/>
    <w:rsid w:val="00F061A5"/>
    <w:rsid w:val="00F0621B"/>
    <w:rsid w:val="00F06364"/>
    <w:rsid w:val="00F100F5"/>
    <w:rsid w:val="00F135BC"/>
    <w:rsid w:val="00F15AEB"/>
    <w:rsid w:val="00F16099"/>
    <w:rsid w:val="00F17656"/>
    <w:rsid w:val="00F2186D"/>
    <w:rsid w:val="00F229D6"/>
    <w:rsid w:val="00F26082"/>
    <w:rsid w:val="00F30EA1"/>
    <w:rsid w:val="00F31EF0"/>
    <w:rsid w:val="00F358C1"/>
    <w:rsid w:val="00F35C6F"/>
    <w:rsid w:val="00F372AC"/>
    <w:rsid w:val="00F40315"/>
    <w:rsid w:val="00F41CD8"/>
    <w:rsid w:val="00F420E0"/>
    <w:rsid w:val="00F4300C"/>
    <w:rsid w:val="00F466A3"/>
    <w:rsid w:val="00F46F8B"/>
    <w:rsid w:val="00F47214"/>
    <w:rsid w:val="00F47936"/>
    <w:rsid w:val="00F530B5"/>
    <w:rsid w:val="00F5463A"/>
    <w:rsid w:val="00F55355"/>
    <w:rsid w:val="00F626E5"/>
    <w:rsid w:val="00F6365B"/>
    <w:rsid w:val="00F65D8B"/>
    <w:rsid w:val="00F66A7C"/>
    <w:rsid w:val="00F71409"/>
    <w:rsid w:val="00F71686"/>
    <w:rsid w:val="00F8140D"/>
    <w:rsid w:val="00F8325D"/>
    <w:rsid w:val="00F85714"/>
    <w:rsid w:val="00F86E77"/>
    <w:rsid w:val="00F87855"/>
    <w:rsid w:val="00F91431"/>
    <w:rsid w:val="00F9194C"/>
    <w:rsid w:val="00F919C7"/>
    <w:rsid w:val="00F94708"/>
    <w:rsid w:val="00F9573B"/>
    <w:rsid w:val="00FA03E8"/>
    <w:rsid w:val="00FA3641"/>
    <w:rsid w:val="00FA5C67"/>
    <w:rsid w:val="00FB3093"/>
    <w:rsid w:val="00FB6BA5"/>
    <w:rsid w:val="00FB7F62"/>
    <w:rsid w:val="00FC07C8"/>
    <w:rsid w:val="00FC1FE9"/>
    <w:rsid w:val="00FC3C7E"/>
    <w:rsid w:val="00FC4089"/>
    <w:rsid w:val="00FC551C"/>
    <w:rsid w:val="00FC616E"/>
    <w:rsid w:val="00FD4729"/>
    <w:rsid w:val="00FD5293"/>
    <w:rsid w:val="00FD716C"/>
    <w:rsid w:val="00FD7F15"/>
    <w:rsid w:val="00FE0572"/>
    <w:rsid w:val="00FE35A1"/>
    <w:rsid w:val="00FE3CE4"/>
    <w:rsid w:val="00FE464A"/>
    <w:rsid w:val="00FE4F5B"/>
    <w:rsid w:val="00FE5009"/>
    <w:rsid w:val="00FE5140"/>
    <w:rsid w:val="00FE6073"/>
    <w:rsid w:val="00FF0460"/>
    <w:rsid w:val="00FF177D"/>
    <w:rsid w:val="00FF1B38"/>
    <w:rsid w:val="00FF2EC7"/>
    <w:rsid w:val="00FF4DB6"/>
    <w:rsid w:val="00FF53F7"/>
    <w:rsid w:val="00FF54F7"/>
    <w:rsid w:val="00FF701F"/>
    <w:rsid w:val="00FF71C7"/>
    <w:rsid w:val="319522A7"/>
    <w:rsid w:val="3B5E1146"/>
    <w:rsid w:val="488B75CF"/>
    <w:rsid w:val="5B831165"/>
    <w:rsid w:val="665C412C"/>
    <w:rsid w:val="72FB765E"/>
    <w:rsid w:val="76E03B18"/>
    <w:rsid w:val="7A8E3702"/>
    <w:rsid w:val="7B4050A1"/>
    <w:rsid w:val="7DE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12666"/>
  <w15:docId w15:val="{26DC23DC-E18B-4906-A0AB-44B5A5D1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5C3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rsid w:val="000945F2"/>
    <w:pPr>
      <w:spacing w:line="360" w:lineRule="auto"/>
      <w:ind w:firstLine="851"/>
      <w:jc w:val="both"/>
      <w:outlineLvl w:val="0"/>
    </w:pPr>
    <w:rPr>
      <w:rFonts w:ascii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Sumrio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umrio1">
    <w:name w:val="toc 1"/>
    <w:basedOn w:val="Normal"/>
    <w:next w:val="Normal"/>
    <w:uiPriority w:val="39"/>
    <w:unhideWhenUsed/>
    <w:qFormat/>
    <w:pPr>
      <w:tabs>
        <w:tab w:val="left" w:pos="440"/>
        <w:tab w:val="right" w:leader="dot" w:pos="9019"/>
      </w:tabs>
      <w:spacing w:after="100"/>
    </w:pPr>
    <w:rPr>
      <w:b/>
      <w:sz w:val="24"/>
      <w:szCs w:val="24"/>
    </w:rPr>
  </w:style>
  <w:style w:type="table" w:styleId="Tabelacomgrade">
    <w:name w:val="Table Grid"/>
    <w:basedOn w:val="Tabelanormal"/>
    <w:uiPriority w:val="3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estilo4">
    <w:name w:val="estilo4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6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63A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2C0F4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FB3093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Normal"/>
    <w:rsid w:val="0047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47113D"/>
  </w:style>
  <w:style w:type="character" w:customStyle="1" w:styleId="normaltextrun">
    <w:name w:val="normaltextrun"/>
    <w:basedOn w:val="Fontepargpadro"/>
    <w:rsid w:val="0047113D"/>
  </w:style>
  <w:style w:type="paragraph" w:styleId="SemEspaamento">
    <w:name w:val="No Spacing"/>
    <w:uiPriority w:val="1"/>
    <w:qFormat/>
    <w:rsid w:val="00C62C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8F5B70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3427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4272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272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27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2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8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7914">
                      <w:marLeft w:val="0"/>
                      <w:marRight w:val="5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7358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9597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D8A76A-5F84-4D03-9F95-AB1ACCBF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7695</Words>
  <Characters>41559</Characters>
  <Application>Microsoft Office Word</Application>
  <DocSecurity>0</DocSecurity>
  <Lines>346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Valéria Benchimol Ferreira</dc:creator>
  <cp:lastModifiedBy>Avelino Corrêa</cp:lastModifiedBy>
  <cp:revision>2</cp:revision>
  <cp:lastPrinted>2022-12-06T02:03:00Z</cp:lastPrinted>
  <dcterms:created xsi:type="dcterms:W3CDTF">2022-12-13T19:21:00Z</dcterms:created>
  <dcterms:modified xsi:type="dcterms:W3CDTF">2022-12-13T19:21:00Z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