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6EAD" w14:textId="77777777" w:rsidR="008F0CC9" w:rsidRDefault="00DA46EB">
      <w:pPr>
        <w:rPr>
          <w:rFonts w:ascii="Times New Roman" w:eastAsia="Times New Roman" w:hAnsi="Times New Roman" w:cs="Times New Roman"/>
          <w:sz w:val="24"/>
          <w:szCs w:val="24"/>
        </w:rPr>
      </w:pPr>
      <w:r>
        <w:rPr>
          <w:rFonts w:ascii="Times New Roman" w:eastAsia="Times New Roman" w:hAnsi="Times New Roman" w:cs="Times New Roman"/>
          <w:sz w:val="24"/>
          <w:szCs w:val="24"/>
        </w:rPr>
        <w:t>PONTIFÍCIA UNIVERSIDADE CATÓLICA DE</w:t>
      </w:r>
      <w:r w:rsidR="007566B2">
        <w:rPr>
          <w:rFonts w:ascii="Times New Roman" w:eastAsia="Times New Roman" w:hAnsi="Times New Roman" w:cs="Times New Roman"/>
          <w:sz w:val="24"/>
          <w:szCs w:val="24"/>
        </w:rPr>
        <w:t xml:space="preserve"> GOIÁ</w:t>
      </w:r>
      <w:r w:rsidR="00AE4C75">
        <w:rPr>
          <w:rFonts w:ascii="Times New Roman" w:eastAsia="Times New Roman" w:hAnsi="Times New Roman" w:cs="Times New Roman"/>
          <w:sz w:val="24"/>
          <w:szCs w:val="24"/>
        </w:rPr>
        <w:t>S</w:t>
      </w:r>
    </w:p>
    <w:p w14:paraId="1030B74C" w14:textId="77777777" w:rsidR="008F0CC9" w:rsidRDefault="008F0CC9">
      <w:pPr>
        <w:rPr>
          <w:rFonts w:ascii="Times New Roman" w:eastAsia="Times New Roman" w:hAnsi="Times New Roman" w:cs="Times New Roman"/>
          <w:sz w:val="24"/>
          <w:szCs w:val="24"/>
        </w:rPr>
      </w:pPr>
    </w:p>
    <w:p w14:paraId="53A33C1D" w14:textId="77777777" w:rsidR="005632A4" w:rsidRDefault="005632A4">
      <w:pPr>
        <w:rPr>
          <w:rFonts w:ascii="Times New Roman" w:eastAsia="Times New Roman" w:hAnsi="Times New Roman" w:cs="Times New Roman"/>
          <w:sz w:val="24"/>
          <w:szCs w:val="24"/>
        </w:rPr>
      </w:pPr>
    </w:p>
    <w:p w14:paraId="37F486EC" w14:textId="77777777" w:rsidR="008F0CC9" w:rsidRDefault="00DA46EB">
      <w:pPr>
        <w:rPr>
          <w:rFonts w:ascii="Times New Roman" w:eastAsia="Times New Roman" w:hAnsi="Times New Roman" w:cs="Times New Roman"/>
          <w:sz w:val="24"/>
          <w:szCs w:val="24"/>
        </w:rPr>
      </w:pPr>
      <w:r>
        <w:rPr>
          <w:rFonts w:ascii="Times New Roman" w:eastAsia="Times New Roman" w:hAnsi="Times New Roman" w:cs="Times New Roman"/>
          <w:sz w:val="24"/>
          <w:szCs w:val="24"/>
        </w:rPr>
        <w:t>LUCAS BORGES FERREIRA DE MELO</w:t>
      </w:r>
    </w:p>
    <w:p w14:paraId="3AE8DAEF" w14:textId="77777777" w:rsidR="008F0CC9" w:rsidRDefault="008F0CC9">
      <w:pPr>
        <w:rPr>
          <w:rFonts w:ascii="Times New Roman" w:eastAsia="Times New Roman" w:hAnsi="Times New Roman" w:cs="Times New Roman"/>
          <w:sz w:val="24"/>
          <w:szCs w:val="24"/>
        </w:rPr>
      </w:pPr>
    </w:p>
    <w:p w14:paraId="1223DC71" w14:textId="77777777" w:rsidR="008F0CC9" w:rsidRDefault="008F0CC9">
      <w:pPr>
        <w:rPr>
          <w:rFonts w:ascii="Times New Roman" w:eastAsia="Times New Roman" w:hAnsi="Times New Roman" w:cs="Times New Roman"/>
          <w:sz w:val="24"/>
          <w:szCs w:val="24"/>
        </w:rPr>
      </w:pPr>
    </w:p>
    <w:p w14:paraId="04CC97D2" w14:textId="77777777" w:rsidR="008F0CC9" w:rsidRDefault="008F0CC9">
      <w:pPr>
        <w:rPr>
          <w:rFonts w:ascii="Times New Roman" w:eastAsia="Times New Roman" w:hAnsi="Times New Roman" w:cs="Times New Roman"/>
          <w:sz w:val="24"/>
          <w:szCs w:val="24"/>
        </w:rPr>
      </w:pPr>
    </w:p>
    <w:p w14:paraId="37E912AE" w14:textId="77777777" w:rsidR="008F0CC9" w:rsidRDefault="008F0CC9">
      <w:pPr>
        <w:rPr>
          <w:rFonts w:ascii="Times New Roman" w:eastAsia="Times New Roman" w:hAnsi="Times New Roman" w:cs="Times New Roman"/>
          <w:sz w:val="24"/>
          <w:szCs w:val="24"/>
        </w:rPr>
      </w:pPr>
    </w:p>
    <w:p w14:paraId="037E6A51" w14:textId="77777777" w:rsidR="008F0CC9" w:rsidRDefault="008F0CC9">
      <w:pPr>
        <w:rPr>
          <w:rFonts w:ascii="Times New Roman" w:eastAsia="Times New Roman" w:hAnsi="Times New Roman" w:cs="Times New Roman"/>
          <w:sz w:val="24"/>
          <w:szCs w:val="24"/>
        </w:rPr>
      </w:pPr>
    </w:p>
    <w:p w14:paraId="3DE09E42" w14:textId="12F40A43" w:rsidR="008F0CC9" w:rsidRDefault="00A637C8">
      <w:pPr>
        <w:rPr>
          <w:rFonts w:ascii="Times New Roman" w:eastAsia="Times New Roman" w:hAnsi="Times New Roman" w:cs="Times New Roman"/>
          <w:sz w:val="24"/>
          <w:szCs w:val="24"/>
        </w:rPr>
      </w:pPr>
      <w:r w:rsidRPr="00597142">
        <w:rPr>
          <w:rFonts w:ascii="Times New Roman" w:eastAsia="Times New Roman" w:hAnsi="Times New Roman" w:cs="Times New Roman"/>
          <w:b/>
          <w:sz w:val="24"/>
          <w:szCs w:val="24"/>
        </w:rPr>
        <w:t xml:space="preserve">A </w:t>
      </w:r>
      <w:r w:rsidR="00555C20" w:rsidRPr="00555C20">
        <w:rPr>
          <w:rFonts w:ascii="Times New Roman" w:eastAsia="Times New Roman" w:hAnsi="Times New Roman" w:cs="Times New Roman"/>
          <w:b/>
          <w:sz w:val="24"/>
          <w:szCs w:val="24"/>
        </w:rPr>
        <w:t>COMPOSIÇÃO</w:t>
      </w:r>
      <w:r w:rsidR="00DA46EB" w:rsidRPr="00597142">
        <w:rPr>
          <w:rFonts w:ascii="Times New Roman" w:eastAsia="Times New Roman" w:hAnsi="Times New Roman" w:cs="Times New Roman"/>
          <w:b/>
          <w:sz w:val="24"/>
          <w:szCs w:val="24"/>
        </w:rPr>
        <w:t xml:space="preserve"> </w:t>
      </w:r>
      <w:r w:rsidRPr="00597142">
        <w:rPr>
          <w:rFonts w:ascii="Times New Roman" w:eastAsia="Times New Roman" w:hAnsi="Times New Roman" w:cs="Times New Roman"/>
          <w:b/>
          <w:sz w:val="24"/>
          <w:szCs w:val="24"/>
        </w:rPr>
        <w:t>CULTURAL</w:t>
      </w:r>
      <w:r w:rsidR="009B2454">
        <w:rPr>
          <w:rFonts w:ascii="Times New Roman" w:eastAsia="Times New Roman" w:hAnsi="Times New Roman" w:cs="Times New Roman"/>
          <w:b/>
          <w:sz w:val="24"/>
          <w:szCs w:val="24"/>
        </w:rPr>
        <w:t xml:space="preserve"> E POLÍTICA</w:t>
      </w:r>
      <w:r w:rsidRPr="00597142">
        <w:rPr>
          <w:rFonts w:ascii="Times New Roman" w:eastAsia="Times New Roman" w:hAnsi="Times New Roman" w:cs="Times New Roman"/>
          <w:b/>
          <w:sz w:val="24"/>
          <w:szCs w:val="24"/>
        </w:rPr>
        <w:t xml:space="preserve"> NA </w:t>
      </w:r>
      <w:r w:rsidR="00555C20">
        <w:rPr>
          <w:rFonts w:ascii="Times New Roman" w:eastAsia="Times New Roman" w:hAnsi="Times New Roman" w:cs="Times New Roman"/>
          <w:b/>
          <w:sz w:val="24"/>
          <w:szCs w:val="24"/>
        </w:rPr>
        <w:t xml:space="preserve">CONSTRUÇÃO </w:t>
      </w:r>
      <w:r w:rsidRPr="00597142">
        <w:rPr>
          <w:rFonts w:ascii="Times New Roman" w:eastAsia="Times New Roman" w:hAnsi="Times New Roman" w:cs="Times New Roman"/>
          <w:b/>
          <w:sz w:val="24"/>
          <w:szCs w:val="24"/>
        </w:rPr>
        <w:t>DA CIDADE DE GOIÂ</w:t>
      </w:r>
      <w:r w:rsidR="007338C3">
        <w:rPr>
          <w:rFonts w:ascii="Times New Roman" w:eastAsia="Times New Roman" w:hAnsi="Times New Roman" w:cs="Times New Roman"/>
          <w:b/>
          <w:sz w:val="24"/>
          <w:szCs w:val="24"/>
        </w:rPr>
        <w:t>NIA</w:t>
      </w:r>
      <w:r w:rsidR="001A4F65" w:rsidRPr="001A4F65">
        <w:rPr>
          <w:rFonts w:ascii="Times New Roman" w:eastAsia="Times New Roman" w:hAnsi="Times New Roman" w:cs="Times New Roman"/>
          <w:b/>
          <w:sz w:val="24"/>
          <w:szCs w:val="24"/>
        </w:rPr>
        <w:t xml:space="preserve">: </w:t>
      </w:r>
      <w:r w:rsidR="001A4F65">
        <w:rPr>
          <w:rFonts w:ascii="Times New Roman" w:eastAsia="Times New Roman" w:hAnsi="Times New Roman" w:cs="Times New Roman"/>
          <w:b/>
          <w:sz w:val="24"/>
          <w:szCs w:val="24"/>
        </w:rPr>
        <w:t>A NOVA CAPITAL SOB A ÉGIDE DA MODERNIDADE.</w:t>
      </w:r>
    </w:p>
    <w:p w14:paraId="6D241F8B" w14:textId="77777777" w:rsidR="008F0CC9" w:rsidRDefault="008F0CC9">
      <w:pPr>
        <w:rPr>
          <w:rFonts w:ascii="Times New Roman" w:eastAsia="Times New Roman" w:hAnsi="Times New Roman" w:cs="Times New Roman"/>
          <w:sz w:val="24"/>
          <w:szCs w:val="24"/>
        </w:rPr>
      </w:pPr>
    </w:p>
    <w:p w14:paraId="1DDB01F9" w14:textId="77777777" w:rsidR="008F0CC9" w:rsidRDefault="008F0CC9">
      <w:pPr>
        <w:rPr>
          <w:rFonts w:ascii="Times New Roman" w:eastAsia="Times New Roman" w:hAnsi="Times New Roman" w:cs="Times New Roman"/>
          <w:sz w:val="24"/>
          <w:szCs w:val="24"/>
        </w:rPr>
      </w:pPr>
    </w:p>
    <w:p w14:paraId="75E76547" w14:textId="77777777" w:rsidR="008F0CC9" w:rsidRDefault="008F0CC9">
      <w:pPr>
        <w:rPr>
          <w:rFonts w:ascii="Times New Roman" w:eastAsia="Times New Roman" w:hAnsi="Times New Roman" w:cs="Times New Roman"/>
          <w:sz w:val="24"/>
          <w:szCs w:val="24"/>
        </w:rPr>
      </w:pPr>
    </w:p>
    <w:p w14:paraId="5B1779E9" w14:textId="77777777" w:rsidR="004278D6" w:rsidRDefault="004278D6">
      <w:pPr>
        <w:rPr>
          <w:rFonts w:ascii="Times New Roman" w:eastAsia="Times New Roman" w:hAnsi="Times New Roman" w:cs="Times New Roman"/>
          <w:sz w:val="24"/>
          <w:szCs w:val="24"/>
        </w:rPr>
      </w:pPr>
    </w:p>
    <w:p w14:paraId="378D6B18" w14:textId="77777777" w:rsidR="004278D6" w:rsidRDefault="004278D6">
      <w:pPr>
        <w:rPr>
          <w:rFonts w:ascii="Times New Roman" w:eastAsia="Times New Roman" w:hAnsi="Times New Roman" w:cs="Times New Roman"/>
          <w:sz w:val="24"/>
          <w:szCs w:val="24"/>
        </w:rPr>
      </w:pPr>
    </w:p>
    <w:p w14:paraId="39BF8743" w14:textId="77777777" w:rsidR="004278D6" w:rsidRDefault="004278D6">
      <w:pPr>
        <w:rPr>
          <w:rFonts w:ascii="Times New Roman" w:eastAsia="Times New Roman" w:hAnsi="Times New Roman" w:cs="Times New Roman"/>
          <w:sz w:val="24"/>
          <w:szCs w:val="24"/>
        </w:rPr>
      </w:pPr>
    </w:p>
    <w:p w14:paraId="4FF5019F" w14:textId="77777777" w:rsidR="004278D6" w:rsidRDefault="004278D6">
      <w:pPr>
        <w:rPr>
          <w:rFonts w:ascii="Times New Roman" w:eastAsia="Times New Roman" w:hAnsi="Times New Roman" w:cs="Times New Roman"/>
          <w:sz w:val="24"/>
          <w:szCs w:val="24"/>
        </w:rPr>
      </w:pPr>
    </w:p>
    <w:p w14:paraId="62BED8FA" w14:textId="77777777" w:rsidR="004278D6" w:rsidRDefault="004278D6">
      <w:pPr>
        <w:rPr>
          <w:rFonts w:ascii="Times New Roman" w:eastAsia="Times New Roman" w:hAnsi="Times New Roman" w:cs="Times New Roman"/>
          <w:sz w:val="24"/>
          <w:szCs w:val="24"/>
        </w:rPr>
      </w:pPr>
    </w:p>
    <w:p w14:paraId="49253AFF" w14:textId="77777777" w:rsidR="008F0CC9" w:rsidRDefault="008F0CC9">
      <w:pPr>
        <w:rPr>
          <w:rFonts w:ascii="Times New Roman" w:eastAsia="Times New Roman" w:hAnsi="Times New Roman" w:cs="Times New Roman"/>
          <w:sz w:val="24"/>
          <w:szCs w:val="24"/>
        </w:rPr>
      </w:pPr>
    </w:p>
    <w:p w14:paraId="34551930" w14:textId="77777777" w:rsidR="008F0CC9" w:rsidRDefault="008F0CC9">
      <w:pPr>
        <w:rPr>
          <w:rFonts w:ascii="Times New Roman" w:eastAsia="Times New Roman" w:hAnsi="Times New Roman" w:cs="Times New Roman"/>
          <w:sz w:val="24"/>
          <w:szCs w:val="24"/>
        </w:rPr>
      </w:pPr>
    </w:p>
    <w:p w14:paraId="3FB40407" w14:textId="77777777" w:rsidR="00AE4C75" w:rsidRDefault="00AE4C75">
      <w:pPr>
        <w:rPr>
          <w:rFonts w:ascii="Times New Roman" w:eastAsia="Times New Roman" w:hAnsi="Times New Roman" w:cs="Times New Roman"/>
          <w:sz w:val="24"/>
          <w:szCs w:val="24"/>
        </w:rPr>
      </w:pPr>
    </w:p>
    <w:p w14:paraId="780B6638" w14:textId="77777777" w:rsidR="008F0CC9" w:rsidRDefault="008F0CC9">
      <w:pPr>
        <w:rPr>
          <w:rFonts w:ascii="Times New Roman" w:eastAsia="Times New Roman" w:hAnsi="Times New Roman" w:cs="Times New Roman"/>
          <w:sz w:val="24"/>
          <w:szCs w:val="24"/>
        </w:rPr>
      </w:pPr>
    </w:p>
    <w:p w14:paraId="685D5ED6" w14:textId="77777777" w:rsidR="008F0CC9" w:rsidRDefault="00DA46EB">
      <w:pP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w:t>
      </w:r>
    </w:p>
    <w:p w14:paraId="610C388B" w14:textId="77777777" w:rsidR="008F0CC9" w:rsidRDefault="00F7606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14:paraId="777B7301" w14:textId="77777777" w:rsidR="008F0CC9" w:rsidRDefault="00DA46E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LUCAS BORGES FERREIRA DE MELO </w:t>
      </w:r>
    </w:p>
    <w:p w14:paraId="55F7E4F3" w14:textId="77777777" w:rsidR="008F0CC9" w:rsidRDefault="008F0CC9">
      <w:pPr>
        <w:rPr>
          <w:rFonts w:ascii="Times New Roman" w:eastAsia="Times New Roman" w:hAnsi="Times New Roman" w:cs="Times New Roman"/>
          <w:sz w:val="24"/>
          <w:szCs w:val="24"/>
        </w:rPr>
      </w:pPr>
    </w:p>
    <w:p w14:paraId="22171439" w14:textId="77777777" w:rsidR="008F0CC9" w:rsidRDefault="008F0CC9">
      <w:pPr>
        <w:rPr>
          <w:rFonts w:ascii="Times New Roman" w:eastAsia="Times New Roman" w:hAnsi="Times New Roman" w:cs="Times New Roman"/>
          <w:sz w:val="24"/>
          <w:szCs w:val="24"/>
        </w:rPr>
      </w:pPr>
    </w:p>
    <w:p w14:paraId="6A6F8F4B" w14:textId="77777777" w:rsidR="008F0CC9" w:rsidRDefault="008F0CC9">
      <w:pPr>
        <w:rPr>
          <w:rFonts w:ascii="Times New Roman" w:eastAsia="Times New Roman" w:hAnsi="Times New Roman" w:cs="Times New Roman"/>
          <w:sz w:val="24"/>
          <w:szCs w:val="24"/>
        </w:rPr>
      </w:pPr>
    </w:p>
    <w:p w14:paraId="54D9201D" w14:textId="77777777" w:rsidR="008F0CC9" w:rsidRDefault="008F0CC9">
      <w:pPr>
        <w:rPr>
          <w:rFonts w:ascii="Times New Roman" w:eastAsia="Times New Roman" w:hAnsi="Times New Roman" w:cs="Times New Roman"/>
          <w:sz w:val="24"/>
          <w:szCs w:val="24"/>
        </w:rPr>
      </w:pPr>
    </w:p>
    <w:p w14:paraId="28B1D9A5" w14:textId="77777777" w:rsidR="008F0CC9" w:rsidRDefault="008F0CC9">
      <w:pPr>
        <w:rPr>
          <w:rFonts w:ascii="Times New Roman" w:eastAsia="Times New Roman" w:hAnsi="Times New Roman" w:cs="Times New Roman"/>
          <w:sz w:val="24"/>
          <w:szCs w:val="24"/>
        </w:rPr>
      </w:pPr>
    </w:p>
    <w:p w14:paraId="49F75200" w14:textId="77777777" w:rsidR="008F0CC9" w:rsidRPr="004B4DE5" w:rsidRDefault="008F0CC9">
      <w:pPr>
        <w:rPr>
          <w:rFonts w:ascii="Times New Roman" w:eastAsia="Times New Roman" w:hAnsi="Times New Roman" w:cs="Times New Roman"/>
          <w:bCs/>
          <w:sz w:val="24"/>
          <w:szCs w:val="24"/>
        </w:rPr>
      </w:pPr>
    </w:p>
    <w:p w14:paraId="62542C47" w14:textId="109C6F4A" w:rsidR="004278D6" w:rsidRPr="004B4DE5" w:rsidRDefault="004B4DE5" w:rsidP="004278D6">
      <w:pPr>
        <w:rPr>
          <w:rFonts w:ascii="Times New Roman" w:eastAsia="Times New Roman" w:hAnsi="Times New Roman" w:cs="Times New Roman"/>
          <w:bCs/>
          <w:sz w:val="24"/>
          <w:szCs w:val="24"/>
        </w:rPr>
      </w:pPr>
      <w:r w:rsidRPr="004B4DE5">
        <w:rPr>
          <w:rFonts w:ascii="Times New Roman" w:eastAsia="Times New Roman" w:hAnsi="Times New Roman" w:cs="Times New Roman"/>
          <w:bCs/>
          <w:sz w:val="24"/>
          <w:szCs w:val="24"/>
        </w:rPr>
        <w:t>A COMPOSIÇÃO CULTURAL E POLÍTICA NA CONSTRUÇÃO DA CIDADE DE GOIÂNIA: A NOVA CAPITAL SOB A ÉGIDE DA MODERNIDADE.</w:t>
      </w:r>
    </w:p>
    <w:p w14:paraId="330BBB25" w14:textId="77777777" w:rsidR="008F0CC9" w:rsidRDefault="008F0CC9">
      <w:pPr>
        <w:rPr>
          <w:rFonts w:ascii="Times New Roman" w:eastAsia="Times New Roman" w:hAnsi="Times New Roman" w:cs="Times New Roman"/>
          <w:sz w:val="24"/>
          <w:szCs w:val="24"/>
        </w:rPr>
      </w:pPr>
    </w:p>
    <w:p w14:paraId="641749DD" w14:textId="0182EC21" w:rsidR="008F0CC9" w:rsidRPr="007566B2" w:rsidRDefault="00DA46EB" w:rsidP="00AB369A">
      <w:pPr>
        <w:spacing w:before="1" w:line="244" w:lineRule="auto"/>
        <w:ind w:left="3686" w:right="-1"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Trabalho de Conclusão de Curso,</w:t>
      </w:r>
      <w:r w:rsidR="00A65526">
        <w:rPr>
          <w:rFonts w:ascii="Times New Roman" w:eastAsia="Times New Roman" w:hAnsi="Times New Roman" w:cs="Times New Roman"/>
          <w:sz w:val="20"/>
          <w:szCs w:val="20"/>
        </w:rPr>
        <w:t xml:space="preserve"> apresentado como requisito parcial para a ob</w:t>
      </w:r>
      <w:r>
        <w:rPr>
          <w:rFonts w:ascii="Times New Roman" w:eastAsia="Times New Roman" w:hAnsi="Times New Roman" w:cs="Times New Roman"/>
          <w:sz w:val="20"/>
          <w:szCs w:val="20"/>
        </w:rPr>
        <w:t xml:space="preserve">tenção da licenciatura de História </w:t>
      </w:r>
      <w:r w:rsidR="002522A5">
        <w:rPr>
          <w:rFonts w:ascii="Times New Roman" w:eastAsia="Times New Roman" w:hAnsi="Times New Roman" w:cs="Times New Roman"/>
          <w:sz w:val="20"/>
          <w:szCs w:val="20"/>
        </w:rPr>
        <w:t>s</w:t>
      </w:r>
      <w:r w:rsidR="007566B2">
        <w:rPr>
          <w:rFonts w:ascii="Times New Roman" w:eastAsia="Times New Roman" w:hAnsi="Times New Roman" w:cs="Times New Roman"/>
          <w:sz w:val="20"/>
          <w:szCs w:val="20"/>
        </w:rPr>
        <w:t>o</w:t>
      </w:r>
      <w:r w:rsidR="00A65526">
        <w:rPr>
          <w:rFonts w:ascii="Times New Roman" w:eastAsia="Times New Roman" w:hAnsi="Times New Roman" w:cs="Times New Roman"/>
          <w:sz w:val="20"/>
          <w:szCs w:val="20"/>
        </w:rPr>
        <w:t>b a</w:t>
      </w:r>
      <w:r w:rsidR="007566B2">
        <w:rPr>
          <w:rFonts w:ascii="Times New Roman" w:eastAsia="Times New Roman" w:hAnsi="Times New Roman" w:cs="Times New Roman"/>
          <w:sz w:val="20"/>
          <w:szCs w:val="20"/>
        </w:rPr>
        <w:t xml:space="preserve"> orientação da </w:t>
      </w:r>
      <w:r>
        <w:rPr>
          <w:rFonts w:ascii="Times New Roman" w:eastAsia="Times New Roman" w:hAnsi="Times New Roman" w:cs="Times New Roman"/>
          <w:sz w:val="20"/>
          <w:szCs w:val="20"/>
        </w:rPr>
        <w:t>Prof</w:t>
      </w:r>
      <w:r w:rsidR="00EB2968">
        <w:rPr>
          <w:rFonts w:ascii="Times New Roman" w:eastAsia="Times New Roman" w:hAnsi="Times New Roman" w:cs="Times New Roman"/>
          <w:sz w:val="20"/>
          <w:szCs w:val="20"/>
        </w:rPr>
        <w:t>essora</w:t>
      </w:r>
      <w:r>
        <w:rPr>
          <w:rFonts w:ascii="Times New Roman" w:eastAsia="Times New Roman" w:hAnsi="Times New Roman" w:cs="Times New Roman"/>
          <w:sz w:val="20"/>
          <w:szCs w:val="20"/>
        </w:rPr>
        <w:t xml:space="preserve"> </w:t>
      </w:r>
      <w:r w:rsidR="00573844" w:rsidRPr="00573844">
        <w:rPr>
          <w:rFonts w:ascii="Times New Roman" w:eastAsia="Times New Roman" w:hAnsi="Times New Roman" w:cs="Times New Roman"/>
          <w:sz w:val="20"/>
          <w:szCs w:val="20"/>
        </w:rPr>
        <w:t>Ma. Simone Cristina Schmaltz de Rezende e Silva</w:t>
      </w:r>
      <w:r w:rsidR="00F87D3E">
        <w:rPr>
          <w:rFonts w:ascii="Times New Roman" w:eastAsia="Times New Roman" w:hAnsi="Times New Roman" w:cs="Times New Roman"/>
          <w:sz w:val="20"/>
          <w:szCs w:val="20"/>
        </w:rPr>
        <w:t>.</w:t>
      </w:r>
    </w:p>
    <w:p w14:paraId="6C7991CD" w14:textId="77777777" w:rsidR="008F0CC9" w:rsidRDefault="008F0CC9">
      <w:pPr>
        <w:rPr>
          <w:sz w:val="20"/>
          <w:szCs w:val="20"/>
        </w:rPr>
      </w:pPr>
    </w:p>
    <w:p w14:paraId="0EDB629B" w14:textId="77777777" w:rsidR="008F0CC9" w:rsidRDefault="008F0CC9">
      <w:pPr>
        <w:rPr>
          <w:sz w:val="20"/>
          <w:szCs w:val="20"/>
        </w:rPr>
      </w:pPr>
    </w:p>
    <w:p w14:paraId="116294FA" w14:textId="77777777" w:rsidR="008F0CC9" w:rsidRDefault="008F0CC9">
      <w:pPr>
        <w:rPr>
          <w:sz w:val="20"/>
          <w:szCs w:val="20"/>
        </w:rPr>
      </w:pPr>
    </w:p>
    <w:p w14:paraId="0DF9E4EF" w14:textId="77777777" w:rsidR="008F0CC9" w:rsidRDefault="008F0CC9">
      <w:pPr>
        <w:rPr>
          <w:sz w:val="20"/>
          <w:szCs w:val="20"/>
        </w:rPr>
      </w:pPr>
    </w:p>
    <w:p w14:paraId="46D05B72" w14:textId="77777777" w:rsidR="008F0CC9" w:rsidRDefault="008F0CC9">
      <w:pPr>
        <w:rPr>
          <w:sz w:val="20"/>
          <w:szCs w:val="20"/>
        </w:rPr>
      </w:pPr>
    </w:p>
    <w:p w14:paraId="42510E37" w14:textId="77777777" w:rsidR="008F0CC9" w:rsidRDefault="008F0CC9">
      <w:pPr>
        <w:rPr>
          <w:sz w:val="20"/>
          <w:szCs w:val="20"/>
        </w:rPr>
      </w:pPr>
    </w:p>
    <w:p w14:paraId="3A9B19BD" w14:textId="77777777" w:rsidR="008F0CC9" w:rsidRDefault="008F0CC9">
      <w:pPr>
        <w:rPr>
          <w:rFonts w:ascii="Times New Roman" w:eastAsia="Times New Roman" w:hAnsi="Times New Roman" w:cs="Times New Roman"/>
          <w:sz w:val="24"/>
          <w:szCs w:val="24"/>
        </w:rPr>
      </w:pPr>
    </w:p>
    <w:p w14:paraId="6B37459E" w14:textId="77777777" w:rsidR="008F0CC9" w:rsidRDefault="008F0CC9">
      <w:pPr>
        <w:rPr>
          <w:rFonts w:ascii="Times New Roman" w:eastAsia="Times New Roman" w:hAnsi="Times New Roman" w:cs="Times New Roman"/>
          <w:sz w:val="24"/>
          <w:szCs w:val="24"/>
        </w:rPr>
      </w:pPr>
    </w:p>
    <w:p w14:paraId="4276B60F" w14:textId="77777777" w:rsidR="007566B2" w:rsidRDefault="007566B2">
      <w:pPr>
        <w:rPr>
          <w:rFonts w:ascii="Times New Roman" w:eastAsia="Times New Roman" w:hAnsi="Times New Roman" w:cs="Times New Roman"/>
          <w:sz w:val="24"/>
          <w:szCs w:val="24"/>
        </w:rPr>
      </w:pPr>
    </w:p>
    <w:p w14:paraId="224B315E" w14:textId="77777777" w:rsidR="00D702DA" w:rsidRDefault="00D702DA">
      <w:pPr>
        <w:rPr>
          <w:rFonts w:ascii="Times New Roman" w:eastAsia="Times New Roman" w:hAnsi="Times New Roman" w:cs="Times New Roman"/>
          <w:sz w:val="24"/>
          <w:szCs w:val="24"/>
        </w:rPr>
      </w:pPr>
    </w:p>
    <w:p w14:paraId="5F333A6F" w14:textId="77777777" w:rsidR="007566B2" w:rsidRDefault="007566B2">
      <w:pPr>
        <w:rPr>
          <w:rFonts w:ascii="Times New Roman" w:eastAsia="Times New Roman" w:hAnsi="Times New Roman" w:cs="Times New Roman"/>
          <w:sz w:val="24"/>
          <w:szCs w:val="24"/>
        </w:rPr>
      </w:pPr>
    </w:p>
    <w:p w14:paraId="4B559E1F" w14:textId="77777777" w:rsidR="008F0CC9" w:rsidRDefault="00DA46EB">
      <w:pP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w:t>
      </w:r>
    </w:p>
    <w:p w14:paraId="2E9FF762" w14:textId="77777777" w:rsidR="008F0CC9" w:rsidRDefault="00F7606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14:paraId="49E24890" w14:textId="77777777" w:rsidR="008F0CC9" w:rsidRDefault="008F0CC9">
      <w:pPr>
        <w:rPr>
          <w:rFonts w:ascii="Times New Roman" w:eastAsia="Times New Roman" w:hAnsi="Times New Roman" w:cs="Times New Roman"/>
          <w:sz w:val="24"/>
          <w:szCs w:val="24"/>
        </w:rPr>
      </w:pPr>
    </w:p>
    <w:p w14:paraId="09068D9D" w14:textId="77777777" w:rsidR="008F0CC9" w:rsidRDefault="008F0CC9">
      <w:pPr>
        <w:rPr>
          <w:rFonts w:ascii="Times New Roman" w:eastAsia="Times New Roman" w:hAnsi="Times New Roman" w:cs="Times New Roman"/>
          <w:sz w:val="24"/>
          <w:szCs w:val="24"/>
        </w:rPr>
      </w:pPr>
    </w:p>
    <w:p w14:paraId="5B737695" w14:textId="77777777" w:rsidR="008F0CC9" w:rsidRDefault="008F0CC9">
      <w:pPr>
        <w:rPr>
          <w:rFonts w:ascii="Times New Roman" w:eastAsia="Times New Roman" w:hAnsi="Times New Roman" w:cs="Times New Roman"/>
          <w:sz w:val="24"/>
          <w:szCs w:val="24"/>
        </w:rPr>
      </w:pPr>
    </w:p>
    <w:p w14:paraId="779914F5" w14:textId="77777777" w:rsidR="008F0CC9" w:rsidRDefault="008F0CC9">
      <w:pPr>
        <w:rPr>
          <w:rFonts w:ascii="Times New Roman" w:eastAsia="Times New Roman" w:hAnsi="Times New Roman" w:cs="Times New Roman"/>
          <w:sz w:val="24"/>
          <w:szCs w:val="24"/>
        </w:rPr>
      </w:pPr>
    </w:p>
    <w:p w14:paraId="46C5EB3F" w14:textId="77777777" w:rsidR="008F0CC9" w:rsidRDefault="008F0CC9">
      <w:pPr>
        <w:rPr>
          <w:rFonts w:ascii="Times New Roman" w:eastAsia="Times New Roman" w:hAnsi="Times New Roman" w:cs="Times New Roman"/>
          <w:sz w:val="24"/>
          <w:szCs w:val="24"/>
        </w:rPr>
      </w:pPr>
    </w:p>
    <w:p w14:paraId="31DEADA0" w14:textId="77777777" w:rsidR="008F0CC9" w:rsidRDefault="008F0CC9">
      <w:pPr>
        <w:rPr>
          <w:rFonts w:ascii="Times New Roman" w:eastAsia="Times New Roman" w:hAnsi="Times New Roman" w:cs="Times New Roman"/>
          <w:sz w:val="24"/>
          <w:szCs w:val="24"/>
        </w:rPr>
      </w:pPr>
    </w:p>
    <w:p w14:paraId="46B78F84" w14:textId="77777777" w:rsidR="008F0CC9" w:rsidRDefault="008F0CC9">
      <w:pPr>
        <w:rPr>
          <w:rFonts w:ascii="Times New Roman" w:eastAsia="Times New Roman" w:hAnsi="Times New Roman" w:cs="Times New Roman"/>
          <w:sz w:val="24"/>
          <w:szCs w:val="24"/>
        </w:rPr>
      </w:pPr>
    </w:p>
    <w:p w14:paraId="0B09A43B" w14:textId="77777777" w:rsidR="008F0CC9" w:rsidRDefault="008F0CC9">
      <w:pPr>
        <w:rPr>
          <w:rFonts w:ascii="Times New Roman" w:eastAsia="Times New Roman" w:hAnsi="Times New Roman" w:cs="Times New Roman"/>
          <w:sz w:val="24"/>
          <w:szCs w:val="24"/>
        </w:rPr>
      </w:pPr>
    </w:p>
    <w:p w14:paraId="0BEE26C8" w14:textId="77777777" w:rsidR="008F0CC9" w:rsidRDefault="008F0CC9">
      <w:pPr>
        <w:rPr>
          <w:rFonts w:ascii="Times New Roman" w:eastAsia="Times New Roman" w:hAnsi="Times New Roman" w:cs="Times New Roman"/>
          <w:sz w:val="24"/>
          <w:szCs w:val="24"/>
        </w:rPr>
      </w:pPr>
    </w:p>
    <w:p w14:paraId="4A5274BD" w14:textId="77777777" w:rsidR="008F0CC9" w:rsidRDefault="008F0CC9">
      <w:pPr>
        <w:rPr>
          <w:rFonts w:ascii="Times New Roman" w:eastAsia="Times New Roman" w:hAnsi="Times New Roman" w:cs="Times New Roman"/>
          <w:sz w:val="24"/>
          <w:szCs w:val="24"/>
        </w:rPr>
      </w:pPr>
    </w:p>
    <w:p w14:paraId="58554555" w14:textId="77777777" w:rsidR="008F0CC9" w:rsidRDefault="008F0CC9">
      <w:pPr>
        <w:rPr>
          <w:rFonts w:ascii="Times New Roman" w:eastAsia="Times New Roman" w:hAnsi="Times New Roman" w:cs="Times New Roman"/>
          <w:sz w:val="24"/>
          <w:szCs w:val="24"/>
        </w:rPr>
      </w:pPr>
    </w:p>
    <w:p w14:paraId="5A51C371" w14:textId="77777777" w:rsidR="008F0CC9" w:rsidRDefault="008F0CC9">
      <w:pPr>
        <w:rPr>
          <w:rFonts w:ascii="Times New Roman" w:eastAsia="Times New Roman" w:hAnsi="Times New Roman" w:cs="Times New Roman"/>
          <w:sz w:val="24"/>
          <w:szCs w:val="24"/>
        </w:rPr>
      </w:pPr>
    </w:p>
    <w:p w14:paraId="0DC39FAB" w14:textId="77777777" w:rsidR="008F0CC9" w:rsidRDefault="008F0CC9">
      <w:pPr>
        <w:rPr>
          <w:rFonts w:ascii="Times New Roman" w:eastAsia="Times New Roman" w:hAnsi="Times New Roman" w:cs="Times New Roman"/>
          <w:sz w:val="24"/>
          <w:szCs w:val="24"/>
        </w:rPr>
      </w:pPr>
    </w:p>
    <w:p w14:paraId="24D11FE4" w14:textId="26FB0A63" w:rsidR="008F0CC9" w:rsidRDefault="008F0CC9">
      <w:pPr>
        <w:rPr>
          <w:rFonts w:ascii="Times New Roman" w:eastAsia="Times New Roman" w:hAnsi="Times New Roman" w:cs="Times New Roman"/>
          <w:sz w:val="24"/>
          <w:szCs w:val="24"/>
        </w:rPr>
      </w:pPr>
    </w:p>
    <w:p w14:paraId="07CA4811" w14:textId="77777777" w:rsidR="002522A5" w:rsidRDefault="002522A5">
      <w:pPr>
        <w:rPr>
          <w:rFonts w:ascii="Times New Roman" w:eastAsia="Times New Roman" w:hAnsi="Times New Roman" w:cs="Times New Roman"/>
          <w:sz w:val="24"/>
          <w:szCs w:val="24"/>
        </w:rPr>
      </w:pPr>
    </w:p>
    <w:p w14:paraId="05C12D39" w14:textId="77777777" w:rsidR="008F0CC9" w:rsidRDefault="007566B2" w:rsidP="0075390F">
      <w:pPr>
        <w:rPr>
          <w:rFonts w:ascii="Times New Roman" w:eastAsia="Times New Roman" w:hAnsi="Times New Roman" w:cs="Times New Roman"/>
          <w:sz w:val="24"/>
          <w:szCs w:val="24"/>
        </w:rPr>
      </w:pPr>
      <w:r w:rsidRPr="007566B2">
        <w:rPr>
          <w:rFonts w:ascii="Times New Roman" w:eastAsia="Times New Roman" w:hAnsi="Times New Roman" w:cs="Times New Roman"/>
          <w:b/>
          <w:sz w:val="24"/>
          <w:szCs w:val="24"/>
        </w:rPr>
        <w:t>Dedicatóri</w:t>
      </w:r>
      <w:r w:rsidR="0075390F">
        <w:rPr>
          <w:rFonts w:ascii="Times New Roman" w:eastAsia="Times New Roman" w:hAnsi="Times New Roman" w:cs="Times New Roman"/>
          <w:b/>
          <w:sz w:val="24"/>
          <w:szCs w:val="24"/>
        </w:rPr>
        <w:t>a</w:t>
      </w:r>
    </w:p>
    <w:p w14:paraId="5EF08A72" w14:textId="77777777" w:rsidR="008F0CC9" w:rsidRDefault="008F0CC9">
      <w:pPr>
        <w:rPr>
          <w:rFonts w:ascii="Times New Roman" w:eastAsia="Times New Roman" w:hAnsi="Times New Roman" w:cs="Times New Roman"/>
          <w:sz w:val="24"/>
          <w:szCs w:val="24"/>
        </w:rPr>
      </w:pPr>
    </w:p>
    <w:p w14:paraId="4CFC0DBB" w14:textId="77777777" w:rsidR="008F0CC9" w:rsidRDefault="008F0CC9">
      <w:pPr>
        <w:rPr>
          <w:rFonts w:ascii="Times New Roman" w:eastAsia="Times New Roman" w:hAnsi="Times New Roman" w:cs="Times New Roman"/>
          <w:sz w:val="24"/>
          <w:szCs w:val="24"/>
        </w:rPr>
      </w:pPr>
    </w:p>
    <w:p w14:paraId="7CA7A25C" w14:textId="77777777" w:rsidR="008F0CC9" w:rsidRDefault="008F0CC9">
      <w:pPr>
        <w:rPr>
          <w:rFonts w:ascii="Times New Roman" w:eastAsia="Times New Roman" w:hAnsi="Times New Roman" w:cs="Times New Roman"/>
          <w:sz w:val="24"/>
          <w:szCs w:val="24"/>
        </w:rPr>
      </w:pPr>
    </w:p>
    <w:p w14:paraId="460CA50C" w14:textId="77777777" w:rsidR="008F0CC9" w:rsidRDefault="008F0CC9">
      <w:pPr>
        <w:rPr>
          <w:rFonts w:ascii="Times New Roman" w:eastAsia="Times New Roman" w:hAnsi="Times New Roman" w:cs="Times New Roman"/>
          <w:sz w:val="24"/>
          <w:szCs w:val="24"/>
        </w:rPr>
      </w:pPr>
    </w:p>
    <w:p w14:paraId="0E2DC12B" w14:textId="77777777" w:rsidR="008F0CC9" w:rsidRDefault="008F0CC9">
      <w:pPr>
        <w:rPr>
          <w:rFonts w:ascii="Times New Roman" w:eastAsia="Times New Roman" w:hAnsi="Times New Roman" w:cs="Times New Roman"/>
          <w:sz w:val="24"/>
          <w:szCs w:val="24"/>
        </w:rPr>
      </w:pPr>
    </w:p>
    <w:p w14:paraId="0C583583" w14:textId="35EBCE20" w:rsidR="008F0CC9" w:rsidRDefault="00DA46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Dedico o referido trabalho a Deus</w:t>
      </w:r>
      <w:r w:rsidR="00EF22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650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minha bisavó</w:t>
      </w:r>
      <w:r w:rsidR="00A307CD">
        <w:rPr>
          <w:rFonts w:ascii="Times New Roman" w:eastAsia="Times New Roman" w:hAnsi="Times New Roman" w:cs="Times New Roman"/>
          <w:sz w:val="24"/>
          <w:szCs w:val="24"/>
        </w:rPr>
        <w:t xml:space="preserve"> Célia Luísa</w:t>
      </w:r>
      <w:r>
        <w:rPr>
          <w:rFonts w:ascii="Times New Roman" w:eastAsia="Times New Roman" w:hAnsi="Times New Roman" w:cs="Times New Roman"/>
          <w:sz w:val="24"/>
          <w:szCs w:val="24"/>
        </w:rPr>
        <w:t xml:space="preserve">, </w:t>
      </w:r>
      <w:r w:rsidR="00F7650E">
        <w:rPr>
          <w:rFonts w:ascii="Times New Roman" w:eastAsia="Times New Roman" w:hAnsi="Times New Roman" w:cs="Times New Roman"/>
          <w:sz w:val="24"/>
          <w:szCs w:val="24"/>
        </w:rPr>
        <w:t xml:space="preserve">aos </w:t>
      </w:r>
      <w:r w:rsidR="00EF229A">
        <w:rPr>
          <w:rFonts w:ascii="Times New Roman" w:eastAsia="Times New Roman" w:hAnsi="Times New Roman" w:cs="Times New Roman"/>
          <w:sz w:val="24"/>
          <w:szCs w:val="24"/>
        </w:rPr>
        <w:t>meus pais</w:t>
      </w:r>
      <w:r>
        <w:rPr>
          <w:rFonts w:ascii="Times New Roman" w:eastAsia="Times New Roman" w:hAnsi="Times New Roman" w:cs="Times New Roman"/>
          <w:sz w:val="24"/>
          <w:szCs w:val="24"/>
        </w:rPr>
        <w:t xml:space="preserve">, </w:t>
      </w:r>
      <w:r w:rsidR="00EF229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minha amada esposa</w:t>
      </w:r>
      <w:r w:rsidR="00EF229A">
        <w:rPr>
          <w:rFonts w:ascii="Times New Roman" w:eastAsia="Times New Roman" w:hAnsi="Times New Roman" w:cs="Times New Roman"/>
          <w:sz w:val="24"/>
          <w:szCs w:val="24"/>
        </w:rPr>
        <w:t xml:space="preserve"> </w:t>
      </w:r>
      <w:r w:rsidR="00AE4C7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ao meu incomparável e amado filho, Caio Ferreira de Melo</w:t>
      </w:r>
      <w:r w:rsidR="00F1680E">
        <w:rPr>
          <w:rFonts w:ascii="Times New Roman" w:eastAsia="Times New Roman" w:hAnsi="Times New Roman" w:cs="Times New Roman"/>
          <w:sz w:val="24"/>
          <w:szCs w:val="24"/>
        </w:rPr>
        <w:t xml:space="preserve"> que tem os olhos mais brilhantes que já vi e </w:t>
      </w:r>
      <w:r w:rsidR="00BB6783">
        <w:rPr>
          <w:rFonts w:ascii="Times New Roman" w:eastAsia="Times New Roman" w:hAnsi="Times New Roman" w:cs="Times New Roman"/>
          <w:sz w:val="24"/>
          <w:szCs w:val="24"/>
        </w:rPr>
        <w:t>é o</w:t>
      </w:r>
      <w:r w:rsidR="00F1680E">
        <w:rPr>
          <w:rFonts w:ascii="Times New Roman" w:eastAsia="Times New Roman" w:hAnsi="Times New Roman" w:cs="Times New Roman"/>
          <w:sz w:val="24"/>
          <w:szCs w:val="24"/>
        </w:rPr>
        <w:t xml:space="preserve"> </w:t>
      </w:r>
      <w:r w:rsidR="0085294D">
        <w:rPr>
          <w:rFonts w:ascii="Times New Roman" w:eastAsia="Times New Roman" w:hAnsi="Times New Roman" w:cs="Times New Roman"/>
          <w:sz w:val="24"/>
          <w:szCs w:val="24"/>
        </w:rPr>
        <w:t>enlace</w:t>
      </w:r>
      <w:r w:rsidR="00F1680E">
        <w:rPr>
          <w:rFonts w:ascii="Times New Roman" w:eastAsia="Times New Roman" w:hAnsi="Times New Roman" w:cs="Times New Roman"/>
          <w:sz w:val="24"/>
          <w:szCs w:val="24"/>
        </w:rPr>
        <w:t xml:space="preserve"> mais </w:t>
      </w:r>
      <w:r w:rsidR="0085294D">
        <w:rPr>
          <w:rFonts w:ascii="Times New Roman" w:eastAsia="Times New Roman" w:hAnsi="Times New Roman" w:cs="Times New Roman"/>
          <w:sz w:val="24"/>
          <w:szCs w:val="24"/>
        </w:rPr>
        <w:t>profundo</w:t>
      </w:r>
      <w:r w:rsidR="00F1680E">
        <w:rPr>
          <w:rFonts w:ascii="Times New Roman" w:eastAsia="Times New Roman" w:hAnsi="Times New Roman" w:cs="Times New Roman"/>
          <w:sz w:val="24"/>
          <w:szCs w:val="24"/>
        </w:rPr>
        <w:t xml:space="preserve"> </w:t>
      </w:r>
      <w:r w:rsidR="00F7650E">
        <w:rPr>
          <w:rFonts w:ascii="Times New Roman" w:eastAsia="Times New Roman" w:hAnsi="Times New Roman" w:cs="Times New Roman"/>
          <w:sz w:val="24"/>
          <w:szCs w:val="24"/>
        </w:rPr>
        <w:t>que encontrei em toda vida!</w:t>
      </w:r>
    </w:p>
    <w:p w14:paraId="1F5E69E0" w14:textId="46A72459" w:rsidR="008F0CC9" w:rsidRPr="00C40336" w:rsidRDefault="00DA46EB">
      <w:pPr>
        <w:rPr>
          <w:rFonts w:ascii="Times New Roman" w:eastAsia="Times New Roman" w:hAnsi="Times New Roman" w:cs="Times New Roman"/>
          <w:b/>
          <w:sz w:val="24"/>
          <w:szCs w:val="24"/>
        </w:rPr>
      </w:pPr>
      <w:r w:rsidRPr="00C40336">
        <w:rPr>
          <w:rFonts w:ascii="Times New Roman" w:eastAsia="Times New Roman" w:hAnsi="Times New Roman" w:cs="Times New Roman"/>
          <w:b/>
          <w:sz w:val="24"/>
          <w:szCs w:val="24"/>
        </w:rPr>
        <w:lastRenderedPageBreak/>
        <w:t xml:space="preserve">AGRADECIMENTOS </w:t>
      </w:r>
    </w:p>
    <w:p w14:paraId="04106C07" w14:textId="77777777" w:rsidR="008F0CC9" w:rsidRDefault="00DA46E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Agradeço a Deus, pela saúde e pelo consolo dado neste período pandêmico, onde me sinto de fato, privilegiado por poder escrever este, considerando tantas ricas vidas ceifadas neste tempo. </w:t>
      </w:r>
    </w:p>
    <w:p w14:paraId="050CFE1F" w14:textId="77777777" w:rsidR="008F0CC9" w:rsidRDefault="00DA46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minha esposa e filho pela compreensão e ausência para os escritos. </w:t>
      </w:r>
    </w:p>
    <w:p w14:paraId="5E7D99DE" w14:textId="1D0A5042" w:rsidR="008F0CC9" w:rsidRDefault="00DA46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37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estrutura ímpar da Pontifícia Universidade Católica de Goiás na prontidão do atendimento ao aluno e o empenho com relação a</w:t>
      </w:r>
      <w:r w:rsidR="00AA2C76">
        <w:rPr>
          <w:rFonts w:ascii="Times New Roman" w:eastAsia="Times New Roman" w:hAnsi="Times New Roman" w:cs="Times New Roman"/>
          <w:sz w:val="24"/>
          <w:szCs w:val="24"/>
        </w:rPr>
        <w:t>os nossos</w:t>
      </w:r>
      <w:r>
        <w:rPr>
          <w:rFonts w:ascii="Times New Roman" w:eastAsia="Times New Roman" w:hAnsi="Times New Roman" w:cs="Times New Roman"/>
          <w:sz w:val="24"/>
          <w:szCs w:val="24"/>
        </w:rPr>
        <w:t xml:space="preserve"> desafios acadêmicos. </w:t>
      </w:r>
    </w:p>
    <w:p w14:paraId="1384B2BE" w14:textId="513ABBE4" w:rsidR="008F0CC9" w:rsidRDefault="00DA46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Aos </w:t>
      </w:r>
      <w:r w:rsidR="00EE7CAE">
        <w:rPr>
          <w:rFonts w:ascii="Times New Roman" w:eastAsia="Times New Roman" w:hAnsi="Times New Roman" w:cs="Times New Roman"/>
          <w:sz w:val="24"/>
          <w:szCs w:val="24"/>
        </w:rPr>
        <w:t>meus queridos P</w:t>
      </w:r>
      <w:r>
        <w:rPr>
          <w:rFonts w:ascii="Times New Roman" w:eastAsia="Times New Roman" w:hAnsi="Times New Roman" w:cs="Times New Roman"/>
          <w:sz w:val="24"/>
          <w:szCs w:val="24"/>
        </w:rPr>
        <w:t xml:space="preserve">rofessores da PUC Goiás, que me acompanharam e auxiliaram no processo de formação acadêmica e que </w:t>
      </w:r>
      <w:r w:rsidR="00F7606B">
        <w:rPr>
          <w:rFonts w:ascii="Times New Roman" w:eastAsia="Times New Roman" w:hAnsi="Times New Roman" w:cs="Times New Roman"/>
          <w:sz w:val="24"/>
          <w:szCs w:val="24"/>
        </w:rPr>
        <w:t>me fizeram</w:t>
      </w:r>
      <w:r>
        <w:rPr>
          <w:rFonts w:ascii="Times New Roman" w:eastAsia="Times New Roman" w:hAnsi="Times New Roman" w:cs="Times New Roman"/>
          <w:sz w:val="24"/>
          <w:szCs w:val="24"/>
        </w:rPr>
        <w:t xml:space="preserve"> inferências as quais</w:t>
      </w:r>
      <w:r w:rsidR="00F76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levarei por onde for. </w:t>
      </w:r>
    </w:p>
    <w:p w14:paraId="64C9D560" w14:textId="2DC59D81" w:rsidR="008F0CC9" w:rsidRDefault="00DA46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Aos queridos colegas do curso de História</w:t>
      </w:r>
      <w:r w:rsidR="00EE7CAE">
        <w:rPr>
          <w:rFonts w:ascii="Times New Roman" w:eastAsia="Times New Roman" w:hAnsi="Times New Roman" w:cs="Times New Roman"/>
          <w:sz w:val="24"/>
          <w:szCs w:val="24"/>
        </w:rPr>
        <w:t xml:space="preserve"> que partilharam comigo essa caminhada</w:t>
      </w:r>
      <w:r>
        <w:rPr>
          <w:rFonts w:ascii="Times New Roman" w:eastAsia="Times New Roman" w:hAnsi="Times New Roman" w:cs="Times New Roman"/>
          <w:sz w:val="24"/>
          <w:szCs w:val="24"/>
        </w:rPr>
        <w:t xml:space="preserve">. </w:t>
      </w:r>
    </w:p>
    <w:p w14:paraId="2E0BA01D" w14:textId="77777777" w:rsidR="008F0CC9" w:rsidRDefault="00DA46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 a todos que de alguma forma contribuíram com o meu processo de formação. </w:t>
      </w:r>
    </w:p>
    <w:p w14:paraId="0F0A4304" w14:textId="77777777" w:rsidR="008F0CC9" w:rsidRDefault="008F0CC9">
      <w:pPr>
        <w:rPr>
          <w:rFonts w:ascii="Times New Roman" w:eastAsia="Times New Roman" w:hAnsi="Times New Roman" w:cs="Times New Roman"/>
          <w:sz w:val="24"/>
          <w:szCs w:val="24"/>
        </w:rPr>
      </w:pPr>
    </w:p>
    <w:p w14:paraId="17B9B910" w14:textId="77777777" w:rsidR="008F0CC9" w:rsidRDefault="008F0CC9">
      <w:pPr>
        <w:rPr>
          <w:rFonts w:ascii="Times New Roman" w:eastAsia="Times New Roman" w:hAnsi="Times New Roman" w:cs="Times New Roman"/>
          <w:sz w:val="24"/>
          <w:szCs w:val="24"/>
        </w:rPr>
      </w:pPr>
    </w:p>
    <w:p w14:paraId="4AFD4EAA" w14:textId="77777777" w:rsidR="008F0CC9" w:rsidRDefault="008F0CC9">
      <w:pPr>
        <w:rPr>
          <w:rFonts w:ascii="Times New Roman" w:eastAsia="Times New Roman" w:hAnsi="Times New Roman" w:cs="Times New Roman"/>
          <w:sz w:val="24"/>
          <w:szCs w:val="24"/>
        </w:rPr>
      </w:pPr>
    </w:p>
    <w:p w14:paraId="72BF9DE8" w14:textId="5C662B98" w:rsidR="008F0CC9" w:rsidRDefault="004B4DE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C19B86E" w14:textId="77777777" w:rsidR="008F0CC9" w:rsidRDefault="008F0CC9">
      <w:pPr>
        <w:rPr>
          <w:rFonts w:ascii="Times New Roman" w:eastAsia="Times New Roman" w:hAnsi="Times New Roman" w:cs="Times New Roman"/>
          <w:sz w:val="24"/>
          <w:szCs w:val="24"/>
        </w:rPr>
      </w:pPr>
    </w:p>
    <w:p w14:paraId="41C52436" w14:textId="77777777" w:rsidR="008F0CC9" w:rsidRDefault="008F0CC9">
      <w:pPr>
        <w:rPr>
          <w:rFonts w:ascii="Times New Roman" w:eastAsia="Times New Roman" w:hAnsi="Times New Roman" w:cs="Times New Roman"/>
          <w:sz w:val="24"/>
          <w:szCs w:val="24"/>
        </w:rPr>
      </w:pPr>
    </w:p>
    <w:p w14:paraId="430AF3B3" w14:textId="77777777" w:rsidR="008F0CC9" w:rsidRDefault="008F0CC9">
      <w:pPr>
        <w:rPr>
          <w:rFonts w:ascii="Times New Roman" w:eastAsia="Times New Roman" w:hAnsi="Times New Roman" w:cs="Times New Roman"/>
          <w:sz w:val="24"/>
          <w:szCs w:val="24"/>
        </w:rPr>
      </w:pPr>
    </w:p>
    <w:p w14:paraId="1633E9D4" w14:textId="77777777" w:rsidR="008F0CC9" w:rsidRDefault="008F0CC9">
      <w:pPr>
        <w:rPr>
          <w:rFonts w:ascii="Times New Roman" w:eastAsia="Times New Roman" w:hAnsi="Times New Roman" w:cs="Times New Roman"/>
          <w:sz w:val="24"/>
          <w:szCs w:val="24"/>
        </w:rPr>
      </w:pPr>
    </w:p>
    <w:p w14:paraId="609E2EA6" w14:textId="77777777" w:rsidR="008F0CC9" w:rsidRDefault="008F0CC9">
      <w:pPr>
        <w:rPr>
          <w:rFonts w:ascii="Times New Roman" w:eastAsia="Times New Roman" w:hAnsi="Times New Roman" w:cs="Times New Roman"/>
          <w:sz w:val="24"/>
          <w:szCs w:val="24"/>
        </w:rPr>
      </w:pPr>
    </w:p>
    <w:p w14:paraId="2F707ED5" w14:textId="77777777" w:rsidR="008F0CC9" w:rsidRDefault="008F0CC9" w:rsidP="00AE1584">
      <w:pPr>
        <w:jc w:val="both"/>
        <w:rPr>
          <w:rFonts w:ascii="Times New Roman" w:eastAsia="Times New Roman" w:hAnsi="Times New Roman" w:cs="Times New Roman"/>
          <w:sz w:val="24"/>
          <w:szCs w:val="24"/>
        </w:rPr>
      </w:pPr>
    </w:p>
    <w:p w14:paraId="09BE73C5" w14:textId="77777777" w:rsidR="008F0CC9" w:rsidRDefault="008F0CC9">
      <w:pPr>
        <w:rPr>
          <w:rFonts w:ascii="Times New Roman" w:eastAsia="Times New Roman" w:hAnsi="Times New Roman" w:cs="Times New Roman"/>
          <w:sz w:val="24"/>
          <w:szCs w:val="24"/>
        </w:rPr>
      </w:pPr>
    </w:p>
    <w:p w14:paraId="6A6BFD7E" w14:textId="77777777" w:rsidR="008F0CC9" w:rsidRDefault="008F0CC9">
      <w:pPr>
        <w:rPr>
          <w:rFonts w:ascii="Times New Roman" w:eastAsia="Times New Roman" w:hAnsi="Times New Roman" w:cs="Times New Roman"/>
          <w:sz w:val="24"/>
          <w:szCs w:val="24"/>
        </w:rPr>
      </w:pPr>
    </w:p>
    <w:p w14:paraId="4BE8BC11" w14:textId="77777777" w:rsidR="007566B2" w:rsidRDefault="007566B2">
      <w:pPr>
        <w:rPr>
          <w:rFonts w:ascii="Times New Roman" w:eastAsia="Times New Roman" w:hAnsi="Times New Roman" w:cs="Times New Roman"/>
          <w:sz w:val="24"/>
          <w:szCs w:val="24"/>
        </w:rPr>
      </w:pPr>
    </w:p>
    <w:p w14:paraId="3A83A43B" w14:textId="77777777" w:rsidR="007566B2" w:rsidRDefault="007566B2">
      <w:pPr>
        <w:rPr>
          <w:rFonts w:ascii="Times New Roman" w:eastAsia="Times New Roman" w:hAnsi="Times New Roman" w:cs="Times New Roman"/>
          <w:sz w:val="24"/>
          <w:szCs w:val="24"/>
        </w:rPr>
      </w:pPr>
    </w:p>
    <w:p w14:paraId="67402CEB" w14:textId="77777777" w:rsidR="007566B2" w:rsidRDefault="007566B2">
      <w:pPr>
        <w:rPr>
          <w:rFonts w:ascii="Times New Roman" w:eastAsia="Times New Roman" w:hAnsi="Times New Roman" w:cs="Times New Roman"/>
          <w:sz w:val="24"/>
          <w:szCs w:val="24"/>
        </w:rPr>
      </w:pPr>
    </w:p>
    <w:p w14:paraId="24082A22" w14:textId="77777777" w:rsidR="007566B2" w:rsidRDefault="007566B2">
      <w:pPr>
        <w:rPr>
          <w:rFonts w:ascii="Times New Roman" w:eastAsia="Times New Roman" w:hAnsi="Times New Roman" w:cs="Times New Roman"/>
          <w:sz w:val="24"/>
          <w:szCs w:val="24"/>
        </w:rPr>
      </w:pPr>
    </w:p>
    <w:p w14:paraId="6845305E" w14:textId="77777777" w:rsidR="007566B2" w:rsidRDefault="007566B2">
      <w:pPr>
        <w:rPr>
          <w:rFonts w:ascii="Times New Roman" w:eastAsia="Times New Roman" w:hAnsi="Times New Roman" w:cs="Times New Roman"/>
          <w:sz w:val="24"/>
          <w:szCs w:val="24"/>
        </w:rPr>
      </w:pPr>
    </w:p>
    <w:p w14:paraId="415D7412" w14:textId="77777777" w:rsidR="007566B2" w:rsidRDefault="007566B2">
      <w:pPr>
        <w:rPr>
          <w:rFonts w:ascii="Times New Roman" w:eastAsia="Times New Roman" w:hAnsi="Times New Roman" w:cs="Times New Roman"/>
          <w:sz w:val="24"/>
          <w:szCs w:val="24"/>
        </w:rPr>
      </w:pPr>
    </w:p>
    <w:p w14:paraId="393A9BEC" w14:textId="77777777" w:rsidR="007566B2" w:rsidRDefault="007566B2">
      <w:pPr>
        <w:rPr>
          <w:rFonts w:ascii="Times New Roman" w:eastAsia="Times New Roman" w:hAnsi="Times New Roman" w:cs="Times New Roman"/>
          <w:sz w:val="24"/>
          <w:szCs w:val="24"/>
        </w:rPr>
      </w:pPr>
    </w:p>
    <w:p w14:paraId="187C8E38" w14:textId="77777777" w:rsidR="007566B2" w:rsidRDefault="007566B2">
      <w:pPr>
        <w:rPr>
          <w:rFonts w:ascii="Times New Roman" w:eastAsia="Times New Roman" w:hAnsi="Times New Roman" w:cs="Times New Roman"/>
          <w:sz w:val="24"/>
          <w:szCs w:val="24"/>
        </w:rPr>
      </w:pPr>
    </w:p>
    <w:p w14:paraId="7D68B9E1" w14:textId="77777777" w:rsidR="007566B2" w:rsidRDefault="007566B2">
      <w:pPr>
        <w:rPr>
          <w:rFonts w:ascii="Times New Roman" w:eastAsia="Times New Roman" w:hAnsi="Times New Roman" w:cs="Times New Roman"/>
          <w:sz w:val="24"/>
          <w:szCs w:val="24"/>
        </w:rPr>
      </w:pPr>
    </w:p>
    <w:p w14:paraId="35AFEE24" w14:textId="77777777" w:rsidR="007566B2" w:rsidRDefault="007566B2">
      <w:pPr>
        <w:rPr>
          <w:rFonts w:ascii="Times New Roman" w:eastAsia="Times New Roman" w:hAnsi="Times New Roman" w:cs="Times New Roman"/>
          <w:sz w:val="24"/>
          <w:szCs w:val="24"/>
        </w:rPr>
      </w:pPr>
    </w:p>
    <w:p w14:paraId="394FA93B" w14:textId="77777777" w:rsidR="007566B2" w:rsidRDefault="007566B2">
      <w:pPr>
        <w:rPr>
          <w:rFonts w:ascii="Times New Roman" w:eastAsia="Times New Roman" w:hAnsi="Times New Roman" w:cs="Times New Roman"/>
          <w:sz w:val="24"/>
          <w:szCs w:val="24"/>
        </w:rPr>
      </w:pPr>
    </w:p>
    <w:p w14:paraId="401C0138" w14:textId="77777777" w:rsidR="007566B2" w:rsidRDefault="007566B2">
      <w:pPr>
        <w:rPr>
          <w:rFonts w:ascii="Times New Roman" w:eastAsia="Times New Roman" w:hAnsi="Times New Roman" w:cs="Times New Roman"/>
          <w:sz w:val="24"/>
          <w:szCs w:val="24"/>
        </w:rPr>
      </w:pPr>
    </w:p>
    <w:p w14:paraId="0D679172" w14:textId="77777777" w:rsidR="007566B2" w:rsidRDefault="007566B2">
      <w:pPr>
        <w:rPr>
          <w:rFonts w:ascii="Times New Roman" w:eastAsia="Times New Roman" w:hAnsi="Times New Roman" w:cs="Times New Roman"/>
          <w:sz w:val="24"/>
          <w:szCs w:val="24"/>
        </w:rPr>
      </w:pPr>
    </w:p>
    <w:p w14:paraId="59437C8F" w14:textId="77777777" w:rsidR="007566B2" w:rsidRDefault="007566B2">
      <w:pPr>
        <w:rPr>
          <w:rFonts w:ascii="Times New Roman" w:eastAsia="Times New Roman" w:hAnsi="Times New Roman" w:cs="Times New Roman"/>
          <w:sz w:val="24"/>
          <w:szCs w:val="24"/>
        </w:rPr>
      </w:pPr>
    </w:p>
    <w:p w14:paraId="0D0E51FE" w14:textId="77777777" w:rsidR="007566B2" w:rsidRDefault="007566B2">
      <w:pPr>
        <w:rPr>
          <w:rFonts w:ascii="Times New Roman" w:eastAsia="Times New Roman" w:hAnsi="Times New Roman" w:cs="Times New Roman"/>
          <w:sz w:val="24"/>
          <w:szCs w:val="24"/>
        </w:rPr>
      </w:pPr>
    </w:p>
    <w:p w14:paraId="796C4128" w14:textId="77777777" w:rsidR="007566B2" w:rsidRDefault="007566B2">
      <w:pPr>
        <w:rPr>
          <w:rFonts w:ascii="Times New Roman" w:eastAsia="Times New Roman" w:hAnsi="Times New Roman" w:cs="Times New Roman"/>
          <w:sz w:val="24"/>
          <w:szCs w:val="24"/>
        </w:rPr>
      </w:pPr>
    </w:p>
    <w:p w14:paraId="490C8B19" w14:textId="77777777" w:rsidR="007566B2" w:rsidRDefault="007566B2">
      <w:pPr>
        <w:rPr>
          <w:rFonts w:ascii="Times New Roman" w:eastAsia="Times New Roman" w:hAnsi="Times New Roman" w:cs="Times New Roman"/>
          <w:sz w:val="24"/>
          <w:szCs w:val="24"/>
        </w:rPr>
      </w:pPr>
    </w:p>
    <w:p w14:paraId="014129C2" w14:textId="77777777" w:rsidR="007566B2" w:rsidRDefault="007566B2">
      <w:pPr>
        <w:rPr>
          <w:rFonts w:ascii="Times New Roman" w:eastAsia="Times New Roman" w:hAnsi="Times New Roman" w:cs="Times New Roman"/>
          <w:sz w:val="24"/>
          <w:szCs w:val="24"/>
        </w:rPr>
      </w:pPr>
    </w:p>
    <w:p w14:paraId="3BEBABA1" w14:textId="77777777" w:rsidR="008F0CC9" w:rsidRDefault="008F0CC9" w:rsidP="00AE1584">
      <w:pPr>
        <w:jc w:val="both"/>
        <w:rPr>
          <w:rFonts w:ascii="Times New Roman" w:eastAsia="Times New Roman" w:hAnsi="Times New Roman" w:cs="Times New Roman"/>
          <w:sz w:val="24"/>
          <w:szCs w:val="24"/>
        </w:rPr>
      </w:pPr>
    </w:p>
    <w:p w14:paraId="5B240326" w14:textId="77777777" w:rsidR="00AE4C75" w:rsidRDefault="00AE4C75" w:rsidP="00AE1584">
      <w:pPr>
        <w:jc w:val="both"/>
        <w:rPr>
          <w:rFonts w:ascii="Times New Roman" w:eastAsia="Times New Roman" w:hAnsi="Times New Roman" w:cs="Times New Roman"/>
          <w:sz w:val="24"/>
          <w:szCs w:val="24"/>
        </w:rPr>
      </w:pPr>
    </w:p>
    <w:p w14:paraId="31E374F8" w14:textId="77777777" w:rsidR="00FF679B" w:rsidRDefault="00FF679B">
      <w:pPr>
        <w:widowControl w:val="0"/>
        <w:pBdr>
          <w:top w:val="nil"/>
          <w:left w:val="nil"/>
          <w:bottom w:val="nil"/>
          <w:right w:val="nil"/>
          <w:between w:val="nil"/>
        </w:pBdr>
        <w:spacing w:before="137" w:after="0"/>
        <w:ind w:right="892"/>
        <w:jc w:val="right"/>
        <w:rPr>
          <w:rFonts w:ascii="Times New Roman" w:eastAsia="Times New Roman" w:hAnsi="Times New Roman" w:cs="Times New Roman"/>
          <w:color w:val="000000"/>
          <w:sz w:val="24"/>
          <w:szCs w:val="24"/>
        </w:rPr>
      </w:pPr>
    </w:p>
    <w:p w14:paraId="09DA5219" w14:textId="77777777" w:rsidR="00FF679B" w:rsidRDefault="00FF679B">
      <w:pPr>
        <w:widowControl w:val="0"/>
        <w:pBdr>
          <w:top w:val="nil"/>
          <w:left w:val="nil"/>
          <w:bottom w:val="nil"/>
          <w:right w:val="nil"/>
          <w:between w:val="nil"/>
        </w:pBdr>
        <w:spacing w:before="137" w:after="0"/>
        <w:ind w:right="892"/>
        <w:jc w:val="right"/>
        <w:rPr>
          <w:rFonts w:ascii="Times New Roman" w:eastAsia="Times New Roman" w:hAnsi="Times New Roman" w:cs="Times New Roman"/>
          <w:color w:val="000000"/>
          <w:sz w:val="24"/>
          <w:szCs w:val="24"/>
        </w:rPr>
      </w:pPr>
    </w:p>
    <w:p w14:paraId="6A49FB6C" w14:textId="77777777" w:rsidR="00E37393" w:rsidRDefault="00DA46EB" w:rsidP="00F50FEE">
      <w:pPr>
        <w:widowControl w:val="0"/>
        <w:pBdr>
          <w:top w:val="nil"/>
          <w:left w:val="nil"/>
          <w:bottom w:val="nil"/>
          <w:right w:val="nil"/>
          <w:between w:val="nil"/>
        </w:pBdr>
        <w:spacing w:before="137" w:after="0"/>
        <w:ind w:left="2160" w:right="8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178CE">
        <w:rPr>
          <w:rFonts w:ascii="Times New Roman" w:eastAsia="Times New Roman" w:hAnsi="Times New Roman" w:cs="Times New Roman"/>
          <w:color w:val="000000"/>
          <w:sz w:val="24"/>
          <w:szCs w:val="24"/>
        </w:rPr>
        <w:t xml:space="preserve">A vida </w:t>
      </w:r>
      <w:r w:rsidR="00AF57F9">
        <w:rPr>
          <w:rFonts w:ascii="Times New Roman" w:eastAsia="Times New Roman" w:hAnsi="Times New Roman" w:cs="Times New Roman"/>
          <w:color w:val="000000"/>
          <w:sz w:val="24"/>
          <w:szCs w:val="24"/>
        </w:rPr>
        <w:t>só se compreende mediante um retorno ao passado</w:t>
      </w:r>
      <w:r>
        <w:rPr>
          <w:rFonts w:ascii="Times New Roman" w:eastAsia="Times New Roman" w:hAnsi="Times New Roman" w:cs="Times New Roman"/>
          <w:sz w:val="24"/>
          <w:szCs w:val="24"/>
        </w:rPr>
        <w:t>."</w:t>
      </w:r>
    </w:p>
    <w:p w14:paraId="5AFE13B0" w14:textId="374EEF95" w:rsidR="008F0CC9" w:rsidRPr="00E37393" w:rsidRDefault="00DA46EB" w:rsidP="00F50FEE">
      <w:pPr>
        <w:widowControl w:val="0"/>
        <w:pBdr>
          <w:top w:val="nil"/>
          <w:left w:val="nil"/>
          <w:bottom w:val="nil"/>
          <w:right w:val="nil"/>
          <w:between w:val="nil"/>
        </w:pBdr>
        <w:spacing w:before="137" w:after="0"/>
        <w:ind w:left="5760" w:right="89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sidR="003178CE">
        <w:rPr>
          <w:rFonts w:ascii="Times New Roman" w:eastAsia="Times New Roman" w:hAnsi="Times New Roman" w:cs="Times New Roman"/>
          <w:sz w:val="24"/>
          <w:szCs w:val="24"/>
        </w:rPr>
        <w:t>oren Kie</w:t>
      </w:r>
      <w:r w:rsidR="00FF679B">
        <w:rPr>
          <w:rFonts w:ascii="Times New Roman" w:eastAsia="Times New Roman" w:hAnsi="Times New Roman" w:cs="Times New Roman"/>
          <w:sz w:val="24"/>
          <w:szCs w:val="24"/>
        </w:rPr>
        <w:t>r</w:t>
      </w:r>
      <w:r w:rsidR="003178CE">
        <w:rPr>
          <w:rFonts w:ascii="Times New Roman" w:eastAsia="Times New Roman" w:hAnsi="Times New Roman" w:cs="Times New Roman"/>
          <w:sz w:val="24"/>
          <w:szCs w:val="24"/>
        </w:rPr>
        <w:t>kegaard</w:t>
      </w:r>
      <w:r>
        <w:rPr>
          <w:rFonts w:ascii="Times New Roman" w:eastAsia="Times New Roman" w:hAnsi="Times New Roman" w:cs="Times New Roman"/>
          <w:sz w:val="24"/>
          <w:szCs w:val="24"/>
        </w:rPr>
        <w:t>.</w:t>
      </w:r>
    </w:p>
    <w:p w14:paraId="5E741FE8" w14:textId="77777777" w:rsidR="00F76029" w:rsidRDefault="00F76029">
      <w:pPr>
        <w:rPr>
          <w:rFonts w:ascii="Times New Roman" w:eastAsia="Times New Roman" w:hAnsi="Times New Roman" w:cs="Times New Roman"/>
          <w:b/>
          <w:sz w:val="24"/>
          <w:szCs w:val="24"/>
        </w:rPr>
      </w:pPr>
    </w:p>
    <w:p w14:paraId="3A3D22C4" w14:textId="6E4190E7" w:rsidR="008C145B" w:rsidRDefault="00150CB0" w:rsidP="008C14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LISTA DE FIGURAS</w:t>
      </w:r>
    </w:p>
    <w:p w14:paraId="566B7991" w14:textId="77777777" w:rsidR="008C145B" w:rsidRPr="00A65526" w:rsidRDefault="008C145B" w:rsidP="008C145B">
      <w:pPr>
        <w:ind w:right="-427"/>
        <w:jc w:val="both"/>
        <w:rPr>
          <w:rFonts w:ascii="Times New Roman" w:eastAsia="Times New Roman" w:hAnsi="Times New Roman" w:cs="Times New Roman"/>
          <w:bCs/>
          <w:sz w:val="24"/>
          <w:szCs w:val="24"/>
        </w:rPr>
      </w:pPr>
    </w:p>
    <w:p w14:paraId="74238AA3" w14:textId="6C8F7E2F" w:rsidR="008C145B" w:rsidRDefault="005F0A15" w:rsidP="008C145B">
      <w:pPr>
        <w:ind w:right="-4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Figura 1</w:t>
      </w:r>
      <w:r w:rsidR="00760271">
        <w:rPr>
          <w:rFonts w:ascii="Times New Roman" w:eastAsia="Times New Roman" w:hAnsi="Times New Roman" w:cs="Times New Roman"/>
          <w:bCs/>
          <w:sz w:val="24"/>
          <w:szCs w:val="24"/>
        </w:rPr>
        <w:t xml:space="preserve"> – Edifício da Procuradoria-Geral do Estado</w:t>
      </w:r>
      <w:r w:rsidR="005B645D">
        <w:rPr>
          <w:rFonts w:ascii="Times New Roman" w:eastAsia="Times New Roman" w:hAnsi="Times New Roman" w:cs="Times New Roman"/>
          <w:bCs/>
          <w:sz w:val="24"/>
          <w:szCs w:val="24"/>
        </w:rPr>
        <w:t xml:space="preserve"> </w:t>
      </w:r>
      <w:r w:rsidR="00760271">
        <w:rPr>
          <w:rFonts w:ascii="Times New Roman" w:eastAsia="Times New Roman" w:hAnsi="Times New Roman" w:cs="Times New Roman"/>
          <w:bCs/>
          <w:sz w:val="24"/>
          <w:szCs w:val="24"/>
        </w:rPr>
        <w:t>.....</w:t>
      </w:r>
      <w:r w:rsidR="00654313">
        <w:rPr>
          <w:rFonts w:ascii="Times New Roman" w:eastAsia="Times New Roman" w:hAnsi="Times New Roman" w:cs="Times New Roman"/>
          <w:bCs/>
          <w:sz w:val="24"/>
          <w:szCs w:val="24"/>
        </w:rPr>
        <w:t>...........................</w:t>
      </w:r>
      <w:r w:rsidR="00805558">
        <w:rPr>
          <w:rFonts w:ascii="Times New Roman" w:eastAsia="Times New Roman" w:hAnsi="Times New Roman" w:cs="Times New Roman"/>
          <w:bCs/>
          <w:sz w:val="24"/>
          <w:szCs w:val="24"/>
        </w:rPr>
        <w:t>..</w:t>
      </w:r>
      <w:r w:rsidR="00760271">
        <w:rPr>
          <w:rFonts w:ascii="Times New Roman" w:eastAsia="Times New Roman" w:hAnsi="Times New Roman" w:cs="Times New Roman"/>
          <w:bCs/>
          <w:sz w:val="24"/>
          <w:szCs w:val="24"/>
        </w:rPr>
        <w:t>...........</w:t>
      </w:r>
      <w:r w:rsidR="005B645D">
        <w:rPr>
          <w:rFonts w:ascii="Times New Roman" w:eastAsia="Times New Roman" w:hAnsi="Times New Roman" w:cs="Times New Roman"/>
          <w:bCs/>
          <w:sz w:val="24"/>
          <w:szCs w:val="24"/>
        </w:rPr>
        <w:t xml:space="preserve">  </w:t>
      </w:r>
      <w:r w:rsidR="00F27EC2">
        <w:rPr>
          <w:rFonts w:ascii="Times New Roman" w:eastAsia="Times New Roman" w:hAnsi="Times New Roman" w:cs="Times New Roman"/>
          <w:bCs/>
          <w:sz w:val="24"/>
          <w:szCs w:val="24"/>
        </w:rPr>
        <w:t>23</w:t>
      </w:r>
    </w:p>
    <w:p w14:paraId="128A7CB0" w14:textId="3F2B4216" w:rsidR="008C145B" w:rsidRPr="00A65526" w:rsidRDefault="005F0A15" w:rsidP="008C145B">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Figura 2</w:t>
      </w:r>
      <w:r w:rsidR="008C145B" w:rsidRPr="00A65526">
        <w:rPr>
          <w:rFonts w:ascii="Times New Roman" w:eastAsia="Times New Roman" w:hAnsi="Times New Roman" w:cs="Times New Roman"/>
          <w:bCs/>
          <w:sz w:val="24"/>
          <w:szCs w:val="24"/>
        </w:rPr>
        <w:t xml:space="preserve"> </w:t>
      </w:r>
      <w:r w:rsidR="0023696C">
        <w:rPr>
          <w:rFonts w:ascii="Times New Roman" w:eastAsia="Times New Roman" w:hAnsi="Times New Roman" w:cs="Times New Roman"/>
          <w:bCs/>
          <w:sz w:val="24"/>
          <w:szCs w:val="24"/>
        </w:rPr>
        <w:t>– Edificio dos Correios ..........................</w:t>
      </w:r>
      <w:r w:rsidR="008C145B" w:rsidRPr="00A65526">
        <w:rPr>
          <w:rFonts w:ascii="Times New Roman" w:eastAsia="Times New Roman" w:hAnsi="Times New Roman" w:cs="Times New Roman"/>
          <w:bCs/>
          <w:sz w:val="24"/>
          <w:szCs w:val="24"/>
        </w:rPr>
        <w:t>.........................................</w:t>
      </w:r>
      <w:r w:rsidR="005B645D">
        <w:rPr>
          <w:rFonts w:ascii="Times New Roman" w:eastAsia="Times New Roman" w:hAnsi="Times New Roman" w:cs="Times New Roman"/>
          <w:bCs/>
          <w:sz w:val="24"/>
          <w:szCs w:val="24"/>
        </w:rPr>
        <w:t>..........</w:t>
      </w:r>
      <w:r w:rsidR="008C145B">
        <w:rPr>
          <w:rFonts w:ascii="Times New Roman" w:eastAsia="Times New Roman" w:hAnsi="Times New Roman" w:cs="Times New Roman"/>
          <w:bCs/>
          <w:sz w:val="24"/>
          <w:szCs w:val="24"/>
        </w:rPr>
        <w:t xml:space="preserve">  </w:t>
      </w:r>
      <w:r w:rsidR="00F27EC2">
        <w:rPr>
          <w:rFonts w:ascii="Times New Roman" w:eastAsia="Times New Roman" w:hAnsi="Times New Roman" w:cs="Times New Roman"/>
          <w:bCs/>
          <w:sz w:val="24"/>
          <w:szCs w:val="24"/>
        </w:rPr>
        <w:t>23</w:t>
      </w:r>
    </w:p>
    <w:p w14:paraId="65DE2DF3" w14:textId="7861748C" w:rsidR="008C145B" w:rsidRPr="00A65526" w:rsidRDefault="005F0A15" w:rsidP="008C145B">
      <w:pPr>
        <w:ind w:right="-1"/>
        <w:jc w:val="both"/>
        <w:rPr>
          <w:rFonts w:ascii="Times New Roman" w:hAnsi="Times New Roman" w:cs="Times New Roman"/>
          <w:bCs/>
          <w:sz w:val="24"/>
          <w:szCs w:val="24"/>
        </w:rPr>
      </w:pPr>
      <w:r>
        <w:rPr>
          <w:rFonts w:ascii="Times New Roman" w:eastAsia="Times New Roman" w:hAnsi="Times New Roman" w:cs="Times New Roman"/>
          <w:bCs/>
          <w:sz w:val="24"/>
          <w:szCs w:val="24"/>
        </w:rPr>
        <w:t>Figura 3</w:t>
      </w:r>
      <w:r w:rsidR="005B645D">
        <w:rPr>
          <w:rFonts w:ascii="Times New Roman" w:eastAsia="Times New Roman" w:hAnsi="Times New Roman" w:cs="Times New Roman"/>
          <w:bCs/>
          <w:sz w:val="24"/>
          <w:szCs w:val="24"/>
        </w:rPr>
        <w:t xml:space="preserve"> - Monumento à Goiânia ....................................................</w:t>
      </w:r>
      <w:r w:rsidR="000052A5">
        <w:rPr>
          <w:rFonts w:ascii="Times New Roman" w:eastAsia="Times New Roman" w:hAnsi="Times New Roman" w:cs="Times New Roman"/>
          <w:bCs/>
          <w:sz w:val="24"/>
          <w:szCs w:val="24"/>
        </w:rPr>
        <w:t>..</w:t>
      </w:r>
      <w:r w:rsidR="008C145B">
        <w:rPr>
          <w:rFonts w:ascii="Times New Roman" w:hAnsi="Times New Roman" w:cs="Times New Roman"/>
          <w:bCs/>
          <w:sz w:val="24"/>
          <w:szCs w:val="24"/>
        </w:rPr>
        <w:t xml:space="preserve">.....................   </w:t>
      </w:r>
      <w:r w:rsidR="00A16B65">
        <w:rPr>
          <w:rFonts w:ascii="Times New Roman" w:hAnsi="Times New Roman" w:cs="Times New Roman"/>
          <w:bCs/>
          <w:sz w:val="24"/>
          <w:szCs w:val="24"/>
        </w:rPr>
        <w:t>31</w:t>
      </w:r>
    </w:p>
    <w:p w14:paraId="17959E18" w14:textId="660763DC" w:rsidR="008C145B" w:rsidRPr="00A65526" w:rsidRDefault="005F0A15" w:rsidP="008C145B">
      <w:pPr>
        <w:ind w:right="-1"/>
        <w:jc w:val="both"/>
        <w:rPr>
          <w:rFonts w:ascii="Times New Roman" w:hAnsi="Times New Roman" w:cs="Times New Roman"/>
          <w:bCs/>
          <w:sz w:val="24"/>
          <w:szCs w:val="24"/>
        </w:rPr>
      </w:pPr>
      <w:r>
        <w:rPr>
          <w:rFonts w:ascii="Times New Roman" w:hAnsi="Times New Roman" w:cs="Times New Roman"/>
          <w:bCs/>
          <w:sz w:val="24"/>
          <w:szCs w:val="24"/>
        </w:rPr>
        <w:t>Figura 4</w:t>
      </w:r>
      <w:r w:rsidR="000052A5">
        <w:rPr>
          <w:rFonts w:ascii="Times New Roman" w:hAnsi="Times New Roman" w:cs="Times New Roman"/>
          <w:bCs/>
          <w:sz w:val="24"/>
          <w:szCs w:val="24"/>
        </w:rPr>
        <w:t xml:space="preserve"> </w:t>
      </w:r>
      <w:r w:rsidR="0044592A">
        <w:rPr>
          <w:rFonts w:ascii="Times New Roman" w:hAnsi="Times New Roman" w:cs="Times New Roman"/>
          <w:bCs/>
          <w:sz w:val="24"/>
          <w:szCs w:val="24"/>
        </w:rPr>
        <w:t>–</w:t>
      </w:r>
      <w:r w:rsidR="000052A5">
        <w:rPr>
          <w:rFonts w:ascii="Times New Roman" w:hAnsi="Times New Roman" w:cs="Times New Roman"/>
          <w:bCs/>
          <w:sz w:val="24"/>
          <w:szCs w:val="24"/>
        </w:rPr>
        <w:t xml:space="preserve"> </w:t>
      </w:r>
      <w:r w:rsidR="0044592A">
        <w:rPr>
          <w:rFonts w:ascii="Times New Roman" w:hAnsi="Times New Roman" w:cs="Times New Roman"/>
          <w:bCs/>
          <w:sz w:val="24"/>
          <w:szCs w:val="24"/>
        </w:rPr>
        <w:t xml:space="preserve">Monumento ao Bandeirante </w:t>
      </w:r>
      <w:r w:rsidR="008C145B" w:rsidRPr="00A65526">
        <w:rPr>
          <w:rFonts w:ascii="Times New Roman" w:hAnsi="Times New Roman" w:cs="Times New Roman"/>
          <w:bCs/>
          <w:sz w:val="24"/>
          <w:szCs w:val="24"/>
        </w:rPr>
        <w:t>...............................................................</w:t>
      </w:r>
      <w:r w:rsidR="008C145B">
        <w:rPr>
          <w:rFonts w:ascii="Times New Roman" w:hAnsi="Times New Roman" w:cs="Times New Roman"/>
          <w:bCs/>
          <w:sz w:val="24"/>
          <w:szCs w:val="24"/>
        </w:rPr>
        <w:t xml:space="preserve">....  </w:t>
      </w:r>
      <w:r w:rsidR="00A16B65">
        <w:rPr>
          <w:rFonts w:ascii="Times New Roman" w:hAnsi="Times New Roman" w:cs="Times New Roman"/>
          <w:bCs/>
          <w:sz w:val="24"/>
          <w:szCs w:val="24"/>
        </w:rPr>
        <w:t>32</w:t>
      </w:r>
    </w:p>
    <w:p w14:paraId="299C586B" w14:textId="77777777" w:rsidR="008C145B" w:rsidRDefault="008C145B">
      <w:pPr>
        <w:rPr>
          <w:rFonts w:ascii="Times New Roman" w:eastAsia="Times New Roman" w:hAnsi="Times New Roman" w:cs="Times New Roman"/>
          <w:b/>
          <w:sz w:val="24"/>
          <w:szCs w:val="24"/>
        </w:rPr>
      </w:pPr>
    </w:p>
    <w:p w14:paraId="7D029FC5" w14:textId="77777777" w:rsidR="008C145B" w:rsidRDefault="008C145B">
      <w:pPr>
        <w:rPr>
          <w:rFonts w:ascii="Times New Roman" w:eastAsia="Times New Roman" w:hAnsi="Times New Roman" w:cs="Times New Roman"/>
          <w:b/>
          <w:sz w:val="24"/>
          <w:szCs w:val="24"/>
        </w:rPr>
      </w:pPr>
    </w:p>
    <w:p w14:paraId="023C6EC3" w14:textId="77777777" w:rsidR="008C145B" w:rsidRDefault="008C145B">
      <w:pPr>
        <w:rPr>
          <w:rFonts w:ascii="Times New Roman" w:eastAsia="Times New Roman" w:hAnsi="Times New Roman" w:cs="Times New Roman"/>
          <w:b/>
          <w:sz w:val="24"/>
          <w:szCs w:val="24"/>
        </w:rPr>
      </w:pPr>
    </w:p>
    <w:p w14:paraId="256E134C" w14:textId="77777777" w:rsidR="008C145B" w:rsidRDefault="008C145B">
      <w:pPr>
        <w:rPr>
          <w:rFonts w:ascii="Times New Roman" w:eastAsia="Times New Roman" w:hAnsi="Times New Roman" w:cs="Times New Roman"/>
          <w:b/>
          <w:sz w:val="24"/>
          <w:szCs w:val="24"/>
        </w:rPr>
      </w:pPr>
    </w:p>
    <w:p w14:paraId="5D82C313" w14:textId="77777777" w:rsidR="008C145B" w:rsidRDefault="008C145B">
      <w:pPr>
        <w:rPr>
          <w:rFonts w:ascii="Times New Roman" w:eastAsia="Times New Roman" w:hAnsi="Times New Roman" w:cs="Times New Roman"/>
          <w:b/>
          <w:sz w:val="24"/>
          <w:szCs w:val="24"/>
        </w:rPr>
      </w:pPr>
    </w:p>
    <w:p w14:paraId="36725521" w14:textId="77777777" w:rsidR="008C145B" w:rsidRDefault="008C145B">
      <w:pPr>
        <w:rPr>
          <w:rFonts w:ascii="Times New Roman" w:eastAsia="Times New Roman" w:hAnsi="Times New Roman" w:cs="Times New Roman"/>
          <w:b/>
          <w:sz w:val="24"/>
          <w:szCs w:val="24"/>
        </w:rPr>
      </w:pPr>
    </w:p>
    <w:p w14:paraId="256B33CC" w14:textId="77777777" w:rsidR="008C145B" w:rsidRDefault="008C145B">
      <w:pPr>
        <w:rPr>
          <w:rFonts w:ascii="Times New Roman" w:eastAsia="Times New Roman" w:hAnsi="Times New Roman" w:cs="Times New Roman"/>
          <w:b/>
          <w:sz w:val="24"/>
          <w:szCs w:val="24"/>
        </w:rPr>
      </w:pPr>
    </w:p>
    <w:p w14:paraId="7BBA07D4" w14:textId="77777777" w:rsidR="008C145B" w:rsidRDefault="008C145B">
      <w:pPr>
        <w:rPr>
          <w:rFonts w:ascii="Times New Roman" w:eastAsia="Times New Roman" w:hAnsi="Times New Roman" w:cs="Times New Roman"/>
          <w:b/>
          <w:sz w:val="24"/>
          <w:szCs w:val="24"/>
        </w:rPr>
      </w:pPr>
    </w:p>
    <w:p w14:paraId="5594BD4C" w14:textId="77777777" w:rsidR="008C145B" w:rsidRDefault="008C145B">
      <w:pPr>
        <w:rPr>
          <w:rFonts w:ascii="Times New Roman" w:eastAsia="Times New Roman" w:hAnsi="Times New Roman" w:cs="Times New Roman"/>
          <w:b/>
          <w:sz w:val="24"/>
          <w:szCs w:val="24"/>
        </w:rPr>
      </w:pPr>
    </w:p>
    <w:p w14:paraId="0F854460" w14:textId="77777777" w:rsidR="008C145B" w:rsidRDefault="008C145B">
      <w:pPr>
        <w:rPr>
          <w:rFonts w:ascii="Times New Roman" w:eastAsia="Times New Roman" w:hAnsi="Times New Roman" w:cs="Times New Roman"/>
          <w:b/>
          <w:sz w:val="24"/>
          <w:szCs w:val="24"/>
        </w:rPr>
      </w:pPr>
    </w:p>
    <w:p w14:paraId="4A58F5DB" w14:textId="77777777" w:rsidR="008C145B" w:rsidRDefault="008C145B">
      <w:pPr>
        <w:rPr>
          <w:rFonts w:ascii="Times New Roman" w:eastAsia="Times New Roman" w:hAnsi="Times New Roman" w:cs="Times New Roman"/>
          <w:b/>
          <w:sz w:val="24"/>
          <w:szCs w:val="24"/>
        </w:rPr>
      </w:pPr>
    </w:p>
    <w:p w14:paraId="199DB8EE" w14:textId="77777777" w:rsidR="008C145B" w:rsidRDefault="008C145B">
      <w:pPr>
        <w:rPr>
          <w:rFonts w:ascii="Times New Roman" w:eastAsia="Times New Roman" w:hAnsi="Times New Roman" w:cs="Times New Roman"/>
          <w:b/>
          <w:sz w:val="24"/>
          <w:szCs w:val="24"/>
        </w:rPr>
      </w:pPr>
    </w:p>
    <w:p w14:paraId="7E2CF624" w14:textId="77777777" w:rsidR="008C145B" w:rsidRDefault="008C145B">
      <w:pPr>
        <w:rPr>
          <w:rFonts w:ascii="Times New Roman" w:eastAsia="Times New Roman" w:hAnsi="Times New Roman" w:cs="Times New Roman"/>
          <w:b/>
          <w:sz w:val="24"/>
          <w:szCs w:val="24"/>
        </w:rPr>
      </w:pPr>
    </w:p>
    <w:p w14:paraId="79CC062C" w14:textId="77777777" w:rsidR="008C145B" w:rsidRDefault="008C145B">
      <w:pPr>
        <w:rPr>
          <w:rFonts w:ascii="Times New Roman" w:eastAsia="Times New Roman" w:hAnsi="Times New Roman" w:cs="Times New Roman"/>
          <w:b/>
          <w:sz w:val="24"/>
          <w:szCs w:val="24"/>
        </w:rPr>
      </w:pPr>
    </w:p>
    <w:p w14:paraId="13C02404" w14:textId="77777777" w:rsidR="008C145B" w:rsidRDefault="008C145B">
      <w:pPr>
        <w:rPr>
          <w:rFonts w:ascii="Times New Roman" w:eastAsia="Times New Roman" w:hAnsi="Times New Roman" w:cs="Times New Roman"/>
          <w:b/>
          <w:sz w:val="24"/>
          <w:szCs w:val="24"/>
        </w:rPr>
      </w:pPr>
    </w:p>
    <w:p w14:paraId="205300EC" w14:textId="77777777" w:rsidR="008C145B" w:rsidRDefault="008C145B">
      <w:pPr>
        <w:rPr>
          <w:rFonts w:ascii="Times New Roman" w:eastAsia="Times New Roman" w:hAnsi="Times New Roman" w:cs="Times New Roman"/>
          <w:b/>
          <w:sz w:val="24"/>
          <w:szCs w:val="24"/>
        </w:rPr>
      </w:pPr>
    </w:p>
    <w:p w14:paraId="460578BF" w14:textId="77777777" w:rsidR="008C145B" w:rsidRDefault="008C145B">
      <w:pPr>
        <w:rPr>
          <w:rFonts w:ascii="Times New Roman" w:eastAsia="Times New Roman" w:hAnsi="Times New Roman" w:cs="Times New Roman"/>
          <w:b/>
          <w:sz w:val="24"/>
          <w:szCs w:val="24"/>
        </w:rPr>
      </w:pPr>
    </w:p>
    <w:p w14:paraId="2D2ACDCE" w14:textId="77777777" w:rsidR="008C145B" w:rsidRDefault="008C145B">
      <w:pPr>
        <w:rPr>
          <w:rFonts w:ascii="Times New Roman" w:eastAsia="Times New Roman" w:hAnsi="Times New Roman" w:cs="Times New Roman"/>
          <w:b/>
          <w:sz w:val="24"/>
          <w:szCs w:val="24"/>
        </w:rPr>
      </w:pPr>
    </w:p>
    <w:p w14:paraId="76B794C5" w14:textId="77777777" w:rsidR="008C145B" w:rsidRDefault="008C145B">
      <w:pPr>
        <w:rPr>
          <w:rFonts w:ascii="Times New Roman" w:eastAsia="Times New Roman" w:hAnsi="Times New Roman" w:cs="Times New Roman"/>
          <w:b/>
          <w:sz w:val="24"/>
          <w:szCs w:val="24"/>
        </w:rPr>
      </w:pPr>
    </w:p>
    <w:p w14:paraId="753A6B72" w14:textId="77777777" w:rsidR="008C145B" w:rsidRDefault="008C145B">
      <w:pPr>
        <w:rPr>
          <w:rFonts w:ascii="Times New Roman" w:eastAsia="Times New Roman" w:hAnsi="Times New Roman" w:cs="Times New Roman"/>
          <w:b/>
          <w:sz w:val="24"/>
          <w:szCs w:val="24"/>
        </w:rPr>
      </w:pPr>
    </w:p>
    <w:p w14:paraId="68EB52BC" w14:textId="77777777" w:rsidR="008C145B" w:rsidRDefault="008C145B">
      <w:pPr>
        <w:rPr>
          <w:rFonts w:ascii="Times New Roman" w:eastAsia="Times New Roman" w:hAnsi="Times New Roman" w:cs="Times New Roman"/>
          <w:b/>
          <w:sz w:val="24"/>
          <w:szCs w:val="24"/>
        </w:rPr>
      </w:pPr>
    </w:p>
    <w:p w14:paraId="5E3291F5" w14:textId="77777777" w:rsidR="008C145B" w:rsidRDefault="008C145B">
      <w:pPr>
        <w:rPr>
          <w:rFonts w:ascii="Times New Roman" w:eastAsia="Times New Roman" w:hAnsi="Times New Roman" w:cs="Times New Roman"/>
          <w:b/>
          <w:sz w:val="24"/>
          <w:szCs w:val="24"/>
        </w:rPr>
      </w:pPr>
    </w:p>
    <w:p w14:paraId="53BF1D13" w14:textId="77777777" w:rsidR="008C145B" w:rsidRDefault="008C145B">
      <w:pPr>
        <w:rPr>
          <w:rFonts w:ascii="Times New Roman" w:eastAsia="Times New Roman" w:hAnsi="Times New Roman" w:cs="Times New Roman"/>
          <w:b/>
          <w:sz w:val="24"/>
          <w:szCs w:val="24"/>
        </w:rPr>
      </w:pPr>
    </w:p>
    <w:p w14:paraId="44A52CD2" w14:textId="77777777" w:rsidR="008C145B" w:rsidRDefault="008C145B">
      <w:pPr>
        <w:rPr>
          <w:rFonts w:ascii="Times New Roman" w:eastAsia="Times New Roman" w:hAnsi="Times New Roman" w:cs="Times New Roman"/>
          <w:b/>
          <w:sz w:val="24"/>
          <w:szCs w:val="24"/>
        </w:rPr>
      </w:pPr>
    </w:p>
    <w:p w14:paraId="60463767" w14:textId="65CB55BD" w:rsidR="008F0CC9" w:rsidRPr="00C40336" w:rsidRDefault="00DA46EB">
      <w:pPr>
        <w:rPr>
          <w:rFonts w:ascii="Times New Roman" w:eastAsia="Times New Roman" w:hAnsi="Times New Roman" w:cs="Times New Roman"/>
          <w:b/>
          <w:sz w:val="24"/>
          <w:szCs w:val="24"/>
        </w:rPr>
      </w:pPr>
      <w:r w:rsidRPr="00C40336">
        <w:rPr>
          <w:rFonts w:ascii="Times New Roman" w:eastAsia="Times New Roman" w:hAnsi="Times New Roman" w:cs="Times New Roman"/>
          <w:b/>
          <w:sz w:val="24"/>
          <w:szCs w:val="24"/>
        </w:rPr>
        <w:t xml:space="preserve">RESUMO </w:t>
      </w:r>
    </w:p>
    <w:p w14:paraId="36F89B2B" w14:textId="0188C402" w:rsidR="00AE4C75" w:rsidRDefault="00737EDB" w:rsidP="0035710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deste trabalho é identificar e r</w:t>
      </w:r>
      <w:r w:rsidR="00DE06A3" w:rsidRPr="00E23FB7">
        <w:rPr>
          <w:rFonts w:ascii="Times New Roman" w:eastAsia="Times New Roman" w:hAnsi="Times New Roman" w:cs="Times New Roman"/>
          <w:sz w:val="24"/>
          <w:szCs w:val="24"/>
        </w:rPr>
        <w:t xml:space="preserve">efletir </w:t>
      </w:r>
      <w:r>
        <w:rPr>
          <w:rFonts w:ascii="Times New Roman" w:eastAsia="Times New Roman" w:hAnsi="Times New Roman" w:cs="Times New Roman"/>
          <w:sz w:val="24"/>
          <w:szCs w:val="24"/>
        </w:rPr>
        <w:t>sobre</w:t>
      </w:r>
      <w:r w:rsidR="00DE06A3" w:rsidRPr="00E23FB7">
        <w:rPr>
          <w:rFonts w:ascii="Times New Roman" w:eastAsia="Times New Roman" w:hAnsi="Times New Roman" w:cs="Times New Roman"/>
          <w:sz w:val="24"/>
          <w:szCs w:val="24"/>
        </w:rPr>
        <w:t xml:space="preserve"> a </w:t>
      </w:r>
      <w:r w:rsidR="00B239B0">
        <w:rPr>
          <w:rFonts w:ascii="Times New Roman" w:eastAsia="Times New Roman" w:hAnsi="Times New Roman" w:cs="Times New Roman"/>
          <w:sz w:val="24"/>
          <w:szCs w:val="24"/>
        </w:rPr>
        <w:t xml:space="preserve">composição da </w:t>
      </w:r>
      <w:r w:rsidR="00DE06A3" w:rsidRPr="00E23FB7">
        <w:rPr>
          <w:rFonts w:ascii="Times New Roman" w:eastAsia="Times New Roman" w:hAnsi="Times New Roman" w:cs="Times New Roman"/>
          <w:sz w:val="24"/>
          <w:szCs w:val="24"/>
        </w:rPr>
        <w:t xml:space="preserve">cidade </w:t>
      </w:r>
      <w:r w:rsidR="00E36B36">
        <w:rPr>
          <w:rFonts w:ascii="Times New Roman" w:eastAsia="Times New Roman" w:hAnsi="Times New Roman" w:cs="Times New Roman"/>
          <w:sz w:val="24"/>
          <w:szCs w:val="24"/>
        </w:rPr>
        <w:t>enquanto</w:t>
      </w:r>
      <w:r w:rsidR="00DE06A3">
        <w:rPr>
          <w:rFonts w:ascii="Times New Roman" w:eastAsia="Times New Roman" w:hAnsi="Times New Roman" w:cs="Times New Roman"/>
          <w:sz w:val="24"/>
          <w:szCs w:val="24"/>
        </w:rPr>
        <w:t xml:space="preserve"> cenário de disputa política, cultural, </w:t>
      </w:r>
      <w:r w:rsidR="00DE06A3" w:rsidRPr="00E23FB7">
        <w:rPr>
          <w:rFonts w:ascii="Times New Roman" w:eastAsia="Times New Roman" w:hAnsi="Times New Roman" w:cs="Times New Roman"/>
          <w:sz w:val="24"/>
          <w:szCs w:val="24"/>
        </w:rPr>
        <w:t>econômica e social a partir da análise da história cultural</w:t>
      </w:r>
      <w:r w:rsidR="00DE06A3">
        <w:rPr>
          <w:rFonts w:ascii="Times New Roman" w:eastAsia="Times New Roman" w:hAnsi="Times New Roman" w:cs="Times New Roman"/>
          <w:sz w:val="24"/>
          <w:szCs w:val="24"/>
        </w:rPr>
        <w:t>,</w:t>
      </w:r>
      <w:r w:rsidR="00DE06A3" w:rsidRPr="00E23FB7">
        <w:rPr>
          <w:rFonts w:ascii="Times New Roman" w:eastAsia="Times New Roman" w:hAnsi="Times New Roman" w:cs="Times New Roman"/>
          <w:sz w:val="24"/>
          <w:szCs w:val="24"/>
        </w:rPr>
        <w:t xml:space="preserve"> bem como</w:t>
      </w:r>
      <w:r w:rsidR="00DE06A3">
        <w:rPr>
          <w:rFonts w:ascii="Times New Roman" w:eastAsia="Times New Roman" w:hAnsi="Times New Roman" w:cs="Times New Roman"/>
          <w:sz w:val="24"/>
          <w:szCs w:val="24"/>
        </w:rPr>
        <w:t>,</w:t>
      </w:r>
      <w:r w:rsidR="00DE06A3" w:rsidRPr="00E23FB7">
        <w:rPr>
          <w:rFonts w:ascii="Times New Roman" w:eastAsia="Times New Roman" w:hAnsi="Times New Roman" w:cs="Times New Roman"/>
          <w:sz w:val="24"/>
          <w:szCs w:val="24"/>
        </w:rPr>
        <w:t xml:space="preserve"> dos lugares de memória e a personificação de ícones</w:t>
      </w:r>
      <w:r w:rsidR="00DE06A3">
        <w:rPr>
          <w:rFonts w:ascii="Times New Roman" w:eastAsia="Times New Roman" w:hAnsi="Times New Roman" w:cs="Times New Roman"/>
          <w:sz w:val="24"/>
          <w:szCs w:val="24"/>
        </w:rPr>
        <w:t xml:space="preserve"> históricos culturais </w:t>
      </w:r>
      <w:r w:rsidR="00742FD7">
        <w:rPr>
          <w:rFonts w:ascii="Times New Roman" w:eastAsia="Times New Roman" w:hAnsi="Times New Roman" w:cs="Times New Roman"/>
          <w:sz w:val="24"/>
          <w:szCs w:val="24"/>
        </w:rPr>
        <w:t>d</w:t>
      </w:r>
      <w:r w:rsidR="00DE06A3">
        <w:rPr>
          <w:rFonts w:ascii="Times New Roman" w:eastAsia="Times New Roman" w:hAnsi="Times New Roman" w:cs="Times New Roman"/>
          <w:sz w:val="24"/>
          <w:szCs w:val="24"/>
        </w:rPr>
        <w:t xml:space="preserve">a cidade, usando como referência a construção </w:t>
      </w:r>
      <w:r w:rsidR="00DE06A3" w:rsidRPr="00E23FB7">
        <w:rPr>
          <w:rFonts w:ascii="Times New Roman" w:eastAsia="Times New Roman" w:hAnsi="Times New Roman" w:cs="Times New Roman"/>
          <w:sz w:val="24"/>
          <w:szCs w:val="24"/>
        </w:rPr>
        <w:t>de Goiânia</w:t>
      </w:r>
      <w:r w:rsidR="00DE06A3">
        <w:rPr>
          <w:rFonts w:ascii="Times New Roman" w:eastAsia="Times New Roman" w:hAnsi="Times New Roman" w:cs="Times New Roman"/>
          <w:sz w:val="24"/>
          <w:szCs w:val="24"/>
        </w:rPr>
        <w:t xml:space="preserve"> e </w:t>
      </w:r>
      <w:r w:rsidR="004A6DC0">
        <w:rPr>
          <w:rFonts w:ascii="Times New Roman" w:eastAsia="Times New Roman" w:hAnsi="Times New Roman" w:cs="Times New Roman"/>
          <w:sz w:val="24"/>
          <w:szCs w:val="24"/>
        </w:rPr>
        <w:t>su</w:t>
      </w:r>
      <w:r w:rsidR="00DE06A3">
        <w:rPr>
          <w:rFonts w:ascii="Times New Roman" w:eastAsia="Times New Roman" w:hAnsi="Times New Roman" w:cs="Times New Roman"/>
          <w:sz w:val="24"/>
          <w:szCs w:val="24"/>
        </w:rPr>
        <w:t xml:space="preserve">as </w:t>
      </w:r>
      <w:r w:rsidR="004A6DC0">
        <w:rPr>
          <w:rFonts w:ascii="Times New Roman" w:eastAsia="Times New Roman" w:hAnsi="Times New Roman" w:cs="Times New Roman"/>
          <w:sz w:val="24"/>
          <w:szCs w:val="24"/>
        </w:rPr>
        <w:t xml:space="preserve">respectivas </w:t>
      </w:r>
      <w:r w:rsidR="00DE06A3">
        <w:rPr>
          <w:rFonts w:ascii="Times New Roman" w:eastAsia="Times New Roman" w:hAnsi="Times New Roman" w:cs="Times New Roman"/>
          <w:sz w:val="24"/>
          <w:szCs w:val="24"/>
        </w:rPr>
        <w:t>disputas políticas</w:t>
      </w:r>
      <w:r w:rsidR="00DE06A3" w:rsidRPr="00E23FB7">
        <w:rPr>
          <w:rFonts w:ascii="Times New Roman" w:eastAsia="Times New Roman" w:hAnsi="Times New Roman" w:cs="Times New Roman"/>
          <w:sz w:val="24"/>
          <w:szCs w:val="24"/>
        </w:rPr>
        <w:t>.</w:t>
      </w:r>
      <w:r w:rsidR="00357107">
        <w:rPr>
          <w:rFonts w:ascii="Times New Roman" w:eastAsia="Times New Roman" w:hAnsi="Times New Roman" w:cs="Times New Roman"/>
          <w:sz w:val="24"/>
          <w:szCs w:val="24"/>
        </w:rPr>
        <w:t xml:space="preserve"> </w:t>
      </w:r>
      <w:r w:rsidR="00DE06A3">
        <w:rPr>
          <w:rFonts w:ascii="Times New Roman" w:eastAsia="Times New Roman" w:hAnsi="Times New Roman" w:cs="Times New Roman"/>
          <w:sz w:val="24"/>
          <w:szCs w:val="24"/>
        </w:rPr>
        <w:t xml:space="preserve">Para isso, partiremos da investigação da composição das cidades em suas fundamentações, esquadrinhando o seu espaço urbano e </w:t>
      </w:r>
      <w:r w:rsidR="00732DF5">
        <w:rPr>
          <w:rFonts w:ascii="Times New Roman" w:eastAsia="Times New Roman" w:hAnsi="Times New Roman" w:cs="Times New Roman"/>
          <w:sz w:val="24"/>
          <w:szCs w:val="24"/>
        </w:rPr>
        <w:t>sua</w:t>
      </w:r>
      <w:r w:rsidR="00DE06A3">
        <w:rPr>
          <w:rFonts w:ascii="Times New Roman" w:eastAsia="Times New Roman" w:hAnsi="Times New Roman" w:cs="Times New Roman"/>
          <w:sz w:val="24"/>
          <w:szCs w:val="24"/>
        </w:rPr>
        <w:t xml:space="preserve"> composição cultural.</w:t>
      </w:r>
      <w:r w:rsidR="00357107">
        <w:rPr>
          <w:rFonts w:ascii="Times New Roman" w:eastAsia="Times New Roman" w:hAnsi="Times New Roman" w:cs="Times New Roman"/>
          <w:sz w:val="24"/>
          <w:szCs w:val="24"/>
        </w:rPr>
        <w:t xml:space="preserve"> </w:t>
      </w:r>
      <w:r w:rsidR="00DE06A3">
        <w:rPr>
          <w:rFonts w:ascii="Times New Roman" w:eastAsia="Times New Roman" w:hAnsi="Times New Roman" w:cs="Times New Roman"/>
          <w:sz w:val="24"/>
          <w:szCs w:val="24"/>
        </w:rPr>
        <w:t xml:space="preserve">Pautar-nos-emos na construção </w:t>
      </w:r>
      <w:r w:rsidR="006F427A">
        <w:rPr>
          <w:rFonts w:ascii="Times New Roman" w:eastAsia="Times New Roman" w:hAnsi="Times New Roman" w:cs="Times New Roman"/>
          <w:sz w:val="24"/>
          <w:szCs w:val="24"/>
        </w:rPr>
        <w:t>das</w:t>
      </w:r>
      <w:r w:rsidR="00DE06A3">
        <w:rPr>
          <w:rFonts w:ascii="Times New Roman" w:eastAsia="Times New Roman" w:hAnsi="Times New Roman" w:cs="Times New Roman"/>
          <w:sz w:val="24"/>
          <w:szCs w:val="24"/>
        </w:rPr>
        <w:t xml:space="preserve"> representações</w:t>
      </w:r>
      <w:r w:rsidR="006F427A">
        <w:rPr>
          <w:rFonts w:ascii="Times New Roman" w:eastAsia="Times New Roman" w:hAnsi="Times New Roman" w:cs="Times New Roman"/>
          <w:sz w:val="24"/>
          <w:szCs w:val="24"/>
        </w:rPr>
        <w:t>,</w:t>
      </w:r>
      <w:r w:rsidR="00DE06A3">
        <w:rPr>
          <w:rFonts w:ascii="Times New Roman" w:eastAsia="Times New Roman" w:hAnsi="Times New Roman" w:cs="Times New Roman"/>
          <w:sz w:val="24"/>
          <w:szCs w:val="24"/>
        </w:rPr>
        <w:t xml:space="preserve"> nos lugares de memória</w:t>
      </w:r>
      <w:r w:rsidR="00091ADB">
        <w:rPr>
          <w:rFonts w:ascii="Times New Roman" w:eastAsia="Times New Roman" w:hAnsi="Times New Roman" w:cs="Times New Roman"/>
          <w:sz w:val="24"/>
          <w:szCs w:val="24"/>
        </w:rPr>
        <w:t xml:space="preserve"> e </w:t>
      </w:r>
      <w:r w:rsidR="00DE06A3">
        <w:rPr>
          <w:rFonts w:ascii="Times New Roman" w:eastAsia="Times New Roman" w:hAnsi="Times New Roman" w:cs="Times New Roman"/>
          <w:sz w:val="24"/>
          <w:szCs w:val="24"/>
        </w:rPr>
        <w:t xml:space="preserve">monumentos como componente dessa construção narrativa, </w:t>
      </w:r>
      <w:r w:rsidR="00AF778C">
        <w:rPr>
          <w:rFonts w:ascii="Times New Roman" w:eastAsia="Times New Roman" w:hAnsi="Times New Roman" w:cs="Times New Roman"/>
          <w:sz w:val="24"/>
          <w:szCs w:val="24"/>
        </w:rPr>
        <w:t>buscando compreender</w:t>
      </w:r>
      <w:r w:rsidR="00DE06A3">
        <w:rPr>
          <w:rFonts w:ascii="Times New Roman" w:eastAsia="Times New Roman" w:hAnsi="Times New Roman" w:cs="Times New Roman"/>
          <w:sz w:val="24"/>
          <w:szCs w:val="24"/>
        </w:rPr>
        <w:t xml:space="preserve"> como o espaço urbano se torn</w:t>
      </w:r>
      <w:r w:rsidR="00E36B36">
        <w:rPr>
          <w:rFonts w:ascii="Times New Roman" w:eastAsia="Times New Roman" w:hAnsi="Times New Roman" w:cs="Times New Roman"/>
          <w:sz w:val="24"/>
          <w:szCs w:val="24"/>
        </w:rPr>
        <w:t xml:space="preserve">ou </w:t>
      </w:r>
      <w:r w:rsidR="00DE06A3">
        <w:rPr>
          <w:rFonts w:ascii="Times New Roman" w:eastAsia="Times New Roman" w:hAnsi="Times New Roman" w:cs="Times New Roman"/>
          <w:sz w:val="24"/>
          <w:szCs w:val="24"/>
        </w:rPr>
        <w:t xml:space="preserve">um espaço de mudanças, preservação e ruptura </w:t>
      </w:r>
      <w:r w:rsidR="00E36B36">
        <w:rPr>
          <w:rFonts w:ascii="Times New Roman" w:eastAsia="Times New Roman" w:hAnsi="Times New Roman" w:cs="Times New Roman"/>
          <w:sz w:val="24"/>
          <w:szCs w:val="24"/>
        </w:rPr>
        <w:t>em que tal</w:t>
      </w:r>
      <w:r w:rsidR="00DE06A3">
        <w:rPr>
          <w:rFonts w:ascii="Times New Roman" w:eastAsia="Times New Roman" w:hAnsi="Times New Roman" w:cs="Times New Roman"/>
          <w:sz w:val="24"/>
          <w:szCs w:val="24"/>
        </w:rPr>
        <w:t xml:space="preserve"> transformação se comp</w:t>
      </w:r>
      <w:r w:rsidR="00E36B36">
        <w:rPr>
          <w:rFonts w:ascii="Times New Roman" w:eastAsia="Times New Roman" w:hAnsi="Times New Roman" w:cs="Times New Roman"/>
          <w:sz w:val="24"/>
          <w:szCs w:val="24"/>
        </w:rPr>
        <w:t>ôs</w:t>
      </w:r>
      <w:r w:rsidR="00DE06A3">
        <w:rPr>
          <w:rFonts w:ascii="Times New Roman" w:eastAsia="Times New Roman" w:hAnsi="Times New Roman" w:cs="Times New Roman"/>
          <w:sz w:val="24"/>
          <w:szCs w:val="24"/>
        </w:rPr>
        <w:t xml:space="preserve"> em </w:t>
      </w:r>
      <w:r w:rsidR="00E36B36">
        <w:rPr>
          <w:rFonts w:ascii="Times New Roman" w:eastAsia="Times New Roman" w:hAnsi="Times New Roman" w:cs="Times New Roman"/>
          <w:sz w:val="24"/>
          <w:szCs w:val="24"/>
        </w:rPr>
        <w:t xml:space="preserve">um </w:t>
      </w:r>
      <w:r w:rsidR="00DE06A3">
        <w:rPr>
          <w:rFonts w:ascii="Times New Roman" w:eastAsia="Times New Roman" w:hAnsi="Times New Roman" w:cs="Times New Roman"/>
          <w:sz w:val="24"/>
          <w:szCs w:val="24"/>
        </w:rPr>
        <w:t>objeto de disputa pelo domínio político na cidade</w:t>
      </w:r>
      <w:r w:rsidR="006F427A">
        <w:rPr>
          <w:rFonts w:ascii="Times New Roman" w:eastAsia="Times New Roman" w:hAnsi="Times New Roman" w:cs="Times New Roman"/>
          <w:sz w:val="24"/>
          <w:szCs w:val="24"/>
        </w:rPr>
        <w:t xml:space="preserve"> de Goiânia</w:t>
      </w:r>
      <w:r w:rsidR="00DE06A3">
        <w:rPr>
          <w:rFonts w:ascii="Times New Roman" w:eastAsia="Times New Roman" w:hAnsi="Times New Roman" w:cs="Times New Roman"/>
          <w:sz w:val="24"/>
          <w:szCs w:val="24"/>
        </w:rPr>
        <w:t xml:space="preserve">. </w:t>
      </w:r>
      <w:r w:rsidR="00B75EE9">
        <w:rPr>
          <w:rFonts w:ascii="Times New Roman" w:eastAsia="Times New Roman" w:hAnsi="Times New Roman" w:cs="Times New Roman"/>
          <w:sz w:val="24"/>
          <w:szCs w:val="24"/>
        </w:rPr>
        <w:t>Por fim, refleti</w:t>
      </w:r>
      <w:r w:rsidR="00357107">
        <w:rPr>
          <w:rFonts w:ascii="Times New Roman" w:eastAsia="Times New Roman" w:hAnsi="Times New Roman" w:cs="Times New Roman"/>
          <w:sz w:val="24"/>
          <w:szCs w:val="24"/>
        </w:rPr>
        <w:t>re</w:t>
      </w:r>
      <w:r w:rsidR="00B75EE9">
        <w:rPr>
          <w:rFonts w:ascii="Times New Roman" w:eastAsia="Times New Roman" w:hAnsi="Times New Roman" w:cs="Times New Roman"/>
          <w:sz w:val="24"/>
          <w:szCs w:val="24"/>
        </w:rPr>
        <w:t>mos</w:t>
      </w:r>
      <w:r w:rsidR="00D71992">
        <w:rPr>
          <w:rFonts w:ascii="Times New Roman" w:eastAsia="Times New Roman" w:hAnsi="Times New Roman" w:cs="Times New Roman"/>
          <w:sz w:val="24"/>
          <w:szCs w:val="24"/>
        </w:rPr>
        <w:t xml:space="preserve"> </w:t>
      </w:r>
      <w:r w:rsidR="00EC0F4D">
        <w:rPr>
          <w:rFonts w:ascii="Times New Roman" w:eastAsia="Times New Roman" w:hAnsi="Times New Roman" w:cs="Times New Roman"/>
          <w:sz w:val="24"/>
          <w:szCs w:val="24"/>
        </w:rPr>
        <w:t>sobre</w:t>
      </w:r>
      <w:r w:rsidR="00071A84">
        <w:rPr>
          <w:rFonts w:ascii="Times New Roman" w:eastAsia="Times New Roman" w:hAnsi="Times New Roman" w:cs="Times New Roman"/>
          <w:sz w:val="24"/>
          <w:szCs w:val="24"/>
        </w:rPr>
        <w:t xml:space="preserve"> </w:t>
      </w:r>
      <w:r w:rsidR="00D71992">
        <w:rPr>
          <w:rFonts w:ascii="Times New Roman" w:eastAsia="Times New Roman" w:hAnsi="Times New Roman" w:cs="Times New Roman"/>
          <w:sz w:val="24"/>
          <w:szCs w:val="24"/>
        </w:rPr>
        <w:t>como</w:t>
      </w:r>
      <w:r w:rsidR="00B75EE9">
        <w:rPr>
          <w:rFonts w:ascii="Times New Roman" w:eastAsia="Times New Roman" w:hAnsi="Times New Roman" w:cs="Times New Roman"/>
          <w:sz w:val="24"/>
          <w:szCs w:val="24"/>
        </w:rPr>
        <w:t xml:space="preserve"> os</w:t>
      </w:r>
      <w:r w:rsidR="002F4D4C">
        <w:rPr>
          <w:rFonts w:ascii="Times New Roman" w:eastAsia="Times New Roman" w:hAnsi="Times New Roman" w:cs="Times New Roman"/>
          <w:sz w:val="24"/>
          <w:szCs w:val="24"/>
        </w:rPr>
        <w:t xml:space="preserve"> </w:t>
      </w:r>
      <w:r w:rsidR="001970AF">
        <w:rPr>
          <w:rFonts w:ascii="Times New Roman" w:eastAsia="Times New Roman" w:hAnsi="Times New Roman" w:cs="Times New Roman"/>
          <w:sz w:val="24"/>
          <w:szCs w:val="24"/>
        </w:rPr>
        <w:t xml:space="preserve">fundadores </w:t>
      </w:r>
      <w:r w:rsidR="005E5AD8">
        <w:rPr>
          <w:rFonts w:ascii="Times New Roman" w:eastAsia="Times New Roman" w:hAnsi="Times New Roman" w:cs="Times New Roman"/>
          <w:sz w:val="24"/>
          <w:szCs w:val="24"/>
        </w:rPr>
        <w:t>nova capital de Goiás</w:t>
      </w:r>
      <w:r w:rsidR="001970AF">
        <w:rPr>
          <w:rFonts w:ascii="Times New Roman" w:eastAsia="Times New Roman" w:hAnsi="Times New Roman" w:cs="Times New Roman"/>
          <w:sz w:val="24"/>
          <w:szCs w:val="24"/>
        </w:rPr>
        <w:t xml:space="preserve"> </w:t>
      </w:r>
      <w:r w:rsidR="005A5C64">
        <w:rPr>
          <w:rFonts w:ascii="Times New Roman" w:eastAsia="Times New Roman" w:hAnsi="Times New Roman" w:cs="Times New Roman"/>
          <w:sz w:val="24"/>
          <w:szCs w:val="24"/>
        </w:rPr>
        <w:t>buscaram</w:t>
      </w:r>
      <w:r w:rsidR="00C9206E">
        <w:rPr>
          <w:rFonts w:ascii="Times New Roman" w:eastAsia="Times New Roman" w:hAnsi="Times New Roman" w:cs="Times New Roman"/>
          <w:sz w:val="24"/>
          <w:szCs w:val="24"/>
        </w:rPr>
        <w:t>,</w:t>
      </w:r>
      <w:r w:rsidR="005A5C64">
        <w:rPr>
          <w:rFonts w:ascii="Times New Roman" w:eastAsia="Times New Roman" w:hAnsi="Times New Roman" w:cs="Times New Roman"/>
          <w:sz w:val="24"/>
          <w:szCs w:val="24"/>
        </w:rPr>
        <w:t xml:space="preserve"> através de sua construção e de seus discursos</w:t>
      </w:r>
      <w:r w:rsidR="00C9206E">
        <w:rPr>
          <w:rFonts w:ascii="Times New Roman" w:eastAsia="Times New Roman" w:hAnsi="Times New Roman" w:cs="Times New Roman"/>
          <w:sz w:val="24"/>
          <w:szCs w:val="24"/>
        </w:rPr>
        <w:t>,</w:t>
      </w:r>
      <w:r w:rsidR="005A5C64">
        <w:rPr>
          <w:rFonts w:ascii="Times New Roman" w:eastAsia="Times New Roman" w:hAnsi="Times New Roman" w:cs="Times New Roman"/>
          <w:sz w:val="24"/>
          <w:szCs w:val="24"/>
        </w:rPr>
        <w:t xml:space="preserve"> </w:t>
      </w:r>
      <w:r w:rsidR="00B75EE9" w:rsidRPr="008C6232">
        <w:rPr>
          <w:rFonts w:ascii="Times New Roman" w:eastAsia="Times New Roman" w:hAnsi="Times New Roman" w:cs="Times New Roman"/>
          <w:sz w:val="24"/>
          <w:szCs w:val="24"/>
        </w:rPr>
        <w:t>forjar a memória</w:t>
      </w:r>
      <w:r w:rsidR="000A64C8">
        <w:rPr>
          <w:rFonts w:ascii="Times New Roman" w:eastAsia="Times New Roman" w:hAnsi="Times New Roman" w:cs="Times New Roman"/>
          <w:sz w:val="24"/>
          <w:szCs w:val="24"/>
        </w:rPr>
        <w:t xml:space="preserve"> e a </w:t>
      </w:r>
      <w:r w:rsidR="00B75EE9">
        <w:rPr>
          <w:rFonts w:ascii="Times New Roman" w:eastAsia="Times New Roman" w:hAnsi="Times New Roman" w:cs="Times New Roman"/>
          <w:sz w:val="24"/>
          <w:szCs w:val="24"/>
        </w:rPr>
        <w:t xml:space="preserve">história </w:t>
      </w:r>
      <w:r w:rsidR="000A64C8">
        <w:rPr>
          <w:rFonts w:ascii="Times New Roman" w:eastAsia="Times New Roman" w:hAnsi="Times New Roman" w:cs="Times New Roman"/>
          <w:sz w:val="24"/>
          <w:szCs w:val="24"/>
        </w:rPr>
        <w:t xml:space="preserve">da cidade, </w:t>
      </w:r>
      <w:r>
        <w:rPr>
          <w:rFonts w:ascii="Times New Roman" w:eastAsia="Times New Roman" w:hAnsi="Times New Roman" w:cs="Times New Roman"/>
          <w:sz w:val="24"/>
          <w:szCs w:val="24"/>
        </w:rPr>
        <w:t>projetando-a uma</w:t>
      </w:r>
      <w:r w:rsidR="000A64C8">
        <w:rPr>
          <w:rFonts w:ascii="Times New Roman" w:eastAsia="Times New Roman" w:hAnsi="Times New Roman" w:cs="Times New Roman"/>
          <w:sz w:val="24"/>
          <w:szCs w:val="24"/>
        </w:rPr>
        <w:t xml:space="preserve"> representação de modernidade e desenvolvimento regional e nacional, </w:t>
      </w:r>
      <w:r w:rsidR="00C9206E">
        <w:rPr>
          <w:rFonts w:ascii="Times New Roman" w:eastAsia="Times New Roman" w:hAnsi="Times New Roman" w:cs="Times New Roman"/>
          <w:sz w:val="24"/>
          <w:szCs w:val="24"/>
        </w:rPr>
        <w:t xml:space="preserve">perpetuando </w:t>
      </w:r>
      <w:r w:rsidR="005E5AD8">
        <w:rPr>
          <w:rFonts w:ascii="Times New Roman" w:eastAsia="Times New Roman" w:hAnsi="Times New Roman" w:cs="Times New Roman"/>
          <w:sz w:val="24"/>
          <w:szCs w:val="24"/>
        </w:rPr>
        <w:t>seus objetivos</w:t>
      </w:r>
      <w:r w:rsidR="00071A84">
        <w:rPr>
          <w:rFonts w:ascii="Times New Roman" w:eastAsia="Times New Roman" w:hAnsi="Times New Roman" w:cs="Times New Roman"/>
          <w:sz w:val="24"/>
          <w:szCs w:val="24"/>
        </w:rPr>
        <w:t xml:space="preserve"> </w:t>
      </w:r>
      <w:r w:rsidR="00876FE2">
        <w:rPr>
          <w:rFonts w:ascii="Times New Roman" w:eastAsia="Times New Roman" w:hAnsi="Times New Roman" w:cs="Times New Roman"/>
          <w:sz w:val="24"/>
          <w:szCs w:val="24"/>
        </w:rPr>
        <w:t>polític</w:t>
      </w:r>
      <w:r w:rsidR="005C05F6">
        <w:rPr>
          <w:rFonts w:ascii="Times New Roman" w:eastAsia="Times New Roman" w:hAnsi="Times New Roman" w:cs="Times New Roman"/>
          <w:sz w:val="24"/>
          <w:szCs w:val="24"/>
        </w:rPr>
        <w:t>o</w:t>
      </w:r>
      <w:r w:rsidR="00876FE2">
        <w:rPr>
          <w:rFonts w:ascii="Times New Roman" w:eastAsia="Times New Roman" w:hAnsi="Times New Roman" w:cs="Times New Roman"/>
          <w:sz w:val="24"/>
          <w:szCs w:val="24"/>
        </w:rPr>
        <w:t>s.</w:t>
      </w:r>
    </w:p>
    <w:p w14:paraId="7A658879" w14:textId="7CAF95D8" w:rsidR="008F0CC9" w:rsidRDefault="00B75E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307CD" w:rsidRPr="00C40336">
        <w:rPr>
          <w:rFonts w:ascii="Times New Roman" w:eastAsia="Times New Roman" w:hAnsi="Times New Roman" w:cs="Times New Roman"/>
          <w:b/>
          <w:sz w:val="24"/>
          <w:szCs w:val="24"/>
        </w:rPr>
        <w:t>Palavras-chave:</w:t>
      </w:r>
      <w:r w:rsidR="00A307CD">
        <w:rPr>
          <w:rFonts w:ascii="Times New Roman" w:eastAsia="Times New Roman" w:hAnsi="Times New Roman" w:cs="Times New Roman"/>
          <w:sz w:val="24"/>
          <w:szCs w:val="24"/>
        </w:rPr>
        <w:t xml:space="preserve"> cidade, história </w:t>
      </w:r>
      <w:r w:rsidR="007832A3">
        <w:rPr>
          <w:rFonts w:ascii="Times New Roman" w:eastAsia="Times New Roman" w:hAnsi="Times New Roman" w:cs="Times New Roman"/>
          <w:sz w:val="24"/>
          <w:szCs w:val="24"/>
        </w:rPr>
        <w:t>cultural</w:t>
      </w:r>
      <w:r w:rsidR="00A307CD">
        <w:rPr>
          <w:rFonts w:ascii="Times New Roman" w:eastAsia="Times New Roman" w:hAnsi="Times New Roman" w:cs="Times New Roman"/>
          <w:sz w:val="24"/>
          <w:szCs w:val="24"/>
        </w:rPr>
        <w:t>, Goiânia, Art Déco, modernidade e lugares de memóri</w:t>
      </w:r>
      <w:r w:rsidR="006A65E6">
        <w:rPr>
          <w:rFonts w:ascii="Times New Roman" w:eastAsia="Times New Roman" w:hAnsi="Times New Roman" w:cs="Times New Roman"/>
          <w:sz w:val="24"/>
          <w:szCs w:val="24"/>
        </w:rPr>
        <w:t>a.</w:t>
      </w:r>
    </w:p>
    <w:p w14:paraId="0147F4C2" w14:textId="77777777" w:rsidR="00E36B36" w:rsidRDefault="00E36B36">
      <w:pPr>
        <w:jc w:val="both"/>
        <w:rPr>
          <w:rFonts w:ascii="Times New Roman" w:eastAsia="Times New Roman" w:hAnsi="Times New Roman" w:cs="Times New Roman"/>
          <w:sz w:val="24"/>
          <w:szCs w:val="24"/>
        </w:rPr>
      </w:pPr>
    </w:p>
    <w:p w14:paraId="5B1E91B7" w14:textId="77777777" w:rsidR="00E36B36" w:rsidRDefault="00E36B36">
      <w:pPr>
        <w:jc w:val="both"/>
        <w:rPr>
          <w:rFonts w:ascii="Times New Roman" w:eastAsia="Times New Roman" w:hAnsi="Times New Roman" w:cs="Times New Roman"/>
          <w:sz w:val="24"/>
          <w:szCs w:val="24"/>
        </w:rPr>
      </w:pPr>
    </w:p>
    <w:p w14:paraId="402B0B71" w14:textId="77777777" w:rsidR="00E36B36" w:rsidRDefault="00E36B36">
      <w:pPr>
        <w:jc w:val="both"/>
        <w:rPr>
          <w:rFonts w:ascii="Times New Roman" w:eastAsia="Times New Roman" w:hAnsi="Times New Roman" w:cs="Times New Roman"/>
          <w:sz w:val="24"/>
          <w:szCs w:val="24"/>
        </w:rPr>
      </w:pPr>
    </w:p>
    <w:p w14:paraId="3DD7D04B" w14:textId="77777777" w:rsidR="00E36B36" w:rsidRDefault="00E36B36">
      <w:pPr>
        <w:jc w:val="both"/>
        <w:rPr>
          <w:rFonts w:ascii="Times New Roman" w:eastAsia="Times New Roman" w:hAnsi="Times New Roman" w:cs="Times New Roman"/>
          <w:sz w:val="24"/>
          <w:szCs w:val="24"/>
        </w:rPr>
      </w:pPr>
    </w:p>
    <w:p w14:paraId="1AEBF545" w14:textId="77777777" w:rsidR="00E36B36" w:rsidRDefault="00E36B36">
      <w:pPr>
        <w:jc w:val="both"/>
        <w:rPr>
          <w:rFonts w:ascii="Times New Roman" w:eastAsia="Times New Roman" w:hAnsi="Times New Roman" w:cs="Times New Roman"/>
          <w:sz w:val="24"/>
          <w:szCs w:val="24"/>
        </w:rPr>
      </w:pPr>
    </w:p>
    <w:p w14:paraId="7F68AD71" w14:textId="77777777" w:rsidR="00E36B36" w:rsidRDefault="00E36B36">
      <w:pPr>
        <w:jc w:val="both"/>
        <w:rPr>
          <w:rFonts w:ascii="Times New Roman" w:eastAsia="Times New Roman" w:hAnsi="Times New Roman" w:cs="Times New Roman"/>
          <w:sz w:val="24"/>
          <w:szCs w:val="24"/>
        </w:rPr>
      </w:pPr>
    </w:p>
    <w:p w14:paraId="4990006A" w14:textId="77777777" w:rsidR="00E36B36" w:rsidRDefault="00E36B36">
      <w:pPr>
        <w:jc w:val="both"/>
        <w:rPr>
          <w:rFonts w:ascii="Times New Roman" w:eastAsia="Times New Roman" w:hAnsi="Times New Roman" w:cs="Times New Roman"/>
          <w:sz w:val="24"/>
          <w:szCs w:val="24"/>
        </w:rPr>
      </w:pPr>
    </w:p>
    <w:p w14:paraId="48BC4870" w14:textId="77777777" w:rsidR="00E36B36" w:rsidRDefault="00E36B36">
      <w:pPr>
        <w:jc w:val="both"/>
        <w:rPr>
          <w:rFonts w:ascii="Times New Roman" w:eastAsia="Times New Roman" w:hAnsi="Times New Roman" w:cs="Times New Roman"/>
          <w:sz w:val="24"/>
          <w:szCs w:val="24"/>
        </w:rPr>
      </w:pPr>
    </w:p>
    <w:p w14:paraId="2FB3F14D" w14:textId="77777777" w:rsidR="00E36B36" w:rsidRDefault="00E36B36">
      <w:pPr>
        <w:jc w:val="both"/>
        <w:rPr>
          <w:rFonts w:ascii="Times New Roman" w:eastAsia="Times New Roman" w:hAnsi="Times New Roman" w:cs="Times New Roman"/>
          <w:sz w:val="24"/>
          <w:szCs w:val="24"/>
        </w:rPr>
      </w:pPr>
    </w:p>
    <w:p w14:paraId="2EBE23ED" w14:textId="77777777" w:rsidR="00E36B36" w:rsidRDefault="00E36B36">
      <w:pPr>
        <w:jc w:val="both"/>
        <w:rPr>
          <w:rFonts w:ascii="Times New Roman" w:eastAsia="Times New Roman" w:hAnsi="Times New Roman" w:cs="Times New Roman"/>
          <w:sz w:val="24"/>
          <w:szCs w:val="24"/>
        </w:rPr>
      </w:pPr>
    </w:p>
    <w:p w14:paraId="5566FE43" w14:textId="77777777" w:rsidR="00E36B36" w:rsidRDefault="00E36B36">
      <w:pPr>
        <w:jc w:val="both"/>
        <w:rPr>
          <w:rFonts w:ascii="Times New Roman" w:eastAsia="Times New Roman" w:hAnsi="Times New Roman" w:cs="Times New Roman"/>
          <w:sz w:val="24"/>
          <w:szCs w:val="24"/>
        </w:rPr>
      </w:pPr>
    </w:p>
    <w:p w14:paraId="742DFB79" w14:textId="4BAFFFE3" w:rsidR="009D7EA8" w:rsidRPr="009D7EA8" w:rsidRDefault="009D7EA8" w:rsidP="009D7EA8">
      <w:pPr>
        <w:rPr>
          <w:rFonts w:ascii="Times New Roman" w:eastAsia="Times New Roman" w:hAnsi="Times New Roman" w:cs="Times New Roman"/>
          <w:b/>
          <w:bCs/>
          <w:sz w:val="24"/>
          <w:szCs w:val="24"/>
        </w:rPr>
      </w:pPr>
      <w:r w:rsidRPr="009D7EA8">
        <w:rPr>
          <w:rFonts w:ascii="Times New Roman" w:eastAsia="Times New Roman" w:hAnsi="Times New Roman" w:cs="Times New Roman"/>
          <w:b/>
          <w:bCs/>
          <w:sz w:val="24"/>
          <w:szCs w:val="24"/>
        </w:rPr>
        <w:t>ABSTRACT</w:t>
      </w:r>
    </w:p>
    <w:p w14:paraId="29D68F0F" w14:textId="1D84096B" w:rsidR="00D226DA" w:rsidRPr="00D226DA" w:rsidRDefault="00D226DA" w:rsidP="00D226DA">
      <w:pPr>
        <w:jc w:val="both"/>
        <w:rPr>
          <w:rFonts w:ascii="Times New Roman" w:hAnsi="Times New Roman" w:cs="Times New Roman"/>
          <w:sz w:val="24"/>
          <w:szCs w:val="24"/>
        </w:rPr>
      </w:pPr>
      <w:r w:rsidRPr="00D226DA">
        <w:rPr>
          <w:rFonts w:ascii="Times New Roman" w:hAnsi="Times New Roman" w:cs="Times New Roman"/>
          <w:sz w:val="24"/>
          <w:szCs w:val="24"/>
          <w:lang w:val="en"/>
        </w:rPr>
        <w:t xml:space="preserve">The objective of this work is to identify and reflect on the composition of the city as a scenario of political, cultural, </w:t>
      </w:r>
      <w:r w:rsidR="00850275" w:rsidRPr="00D226DA">
        <w:rPr>
          <w:rFonts w:ascii="Times New Roman" w:hAnsi="Times New Roman" w:cs="Times New Roman"/>
          <w:sz w:val="24"/>
          <w:szCs w:val="24"/>
          <w:lang w:val="en"/>
        </w:rPr>
        <w:t>economic,</w:t>
      </w:r>
      <w:r w:rsidRPr="00D226DA">
        <w:rPr>
          <w:rFonts w:ascii="Times New Roman" w:hAnsi="Times New Roman" w:cs="Times New Roman"/>
          <w:sz w:val="24"/>
          <w:szCs w:val="24"/>
          <w:lang w:val="en"/>
        </w:rPr>
        <w:t xml:space="preserve"> and social dispute from the analysis of the cultural history, as well as the places of memory and the personification of historical cultural icons of the city, using as a reference the construction of Goiânia and its respective political disputes. For this, we will start from the investigation of the composition of cities in their foundations, scrutinizing their urban space and their cultural composition. We will base ourselves on the construction of representations, in places of memory and monuments as a component of this narrative construction, seeking to understand how the urban space has become a space of change, preservation and rupture in which such transformation was composed in an object of dispute for the political domain in the city of Goiânia. Finally, we will reflect on how the founders of the new capital of Goiás sought, through their construction and their speeches, to forge the memory and history of the city, projecting it as a representation of modernity and regional and national development, perpetuating their political objectives.</w:t>
      </w:r>
    </w:p>
    <w:p w14:paraId="05876B49" w14:textId="42BEE0B4" w:rsidR="001E7073" w:rsidRPr="00D01CAE" w:rsidRDefault="001E7073" w:rsidP="009A30DE">
      <w:pPr>
        <w:jc w:val="both"/>
        <w:rPr>
          <w:rFonts w:ascii="Times New Roman" w:eastAsia="Times New Roman" w:hAnsi="Times New Roman" w:cs="Times New Roman"/>
          <w:sz w:val="24"/>
          <w:szCs w:val="24"/>
        </w:rPr>
      </w:pPr>
      <w:r w:rsidRPr="00D01CAE">
        <w:rPr>
          <w:rFonts w:ascii="Times New Roman" w:hAnsi="Times New Roman" w:cs="Times New Roman"/>
          <w:sz w:val="24"/>
          <w:szCs w:val="24"/>
          <w:lang w:val="en"/>
        </w:rPr>
        <w:tab/>
      </w:r>
      <w:r w:rsidRPr="00D01CAE">
        <w:rPr>
          <w:rFonts w:ascii="Times New Roman" w:hAnsi="Times New Roman" w:cs="Times New Roman"/>
          <w:b/>
          <w:sz w:val="24"/>
          <w:szCs w:val="24"/>
          <w:lang w:val="en"/>
        </w:rPr>
        <w:t xml:space="preserve">Keywords: </w:t>
      </w:r>
      <w:r w:rsidR="00C97793" w:rsidRPr="00D01CAE">
        <w:rPr>
          <w:rFonts w:ascii="Times New Roman" w:hAnsi="Times New Roman" w:cs="Times New Roman"/>
          <w:bCs/>
          <w:sz w:val="24"/>
          <w:szCs w:val="24"/>
          <w:lang w:val="en"/>
        </w:rPr>
        <w:t>city,</w:t>
      </w:r>
      <w:r w:rsidRPr="00D01CAE">
        <w:rPr>
          <w:rFonts w:ascii="Times New Roman" w:hAnsi="Times New Roman" w:cs="Times New Roman"/>
          <w:sz w:val="24"/>
          <w:szCs w:val="24"/>
          <w:lang w:val="en"/>
        </w:rPr>
        <w:t xml:space="preserve"> </w:t>
      </w:r>
      <w:r w:rsidR="007832A3">
        <w:rPr>
          <w:rFonts w:ascii="Times New Roman" w:hAnsi="Times New Roman" w:cs="Times New Roman"/>
          <w:sz w:val="24"/>
          <w:szCs w:val="24"/>
          <w:lang w:val="en"/>
        </w:rPr>
        <w:t>cultural</w:t>
      </w:r>
      <w:r w:rsidRPr="00D01CAE">
        <w:rPr>
          <w:rFonts w:ascii="Times New Roman" w:hAnsi="Times New Roman" w:cs="Times New Roman"/>
          <w:sz w:val="24"/>
          <w:szCs w:val="24"/>
          <w:lang w:val="en"/>
        </w:rPr>
        <w:t xml:space="preserve"> history, Goiânia, Art Deco, </w:t>
      </w:r>
      <w:r w:rsidR="00C97793" w:rsidRPr="00D01CAE">
        <w:rPr>
          <w:rFonts w:ascii="Times New Roman" w:hAnsi="Times New Roman" w:cs="Times New Roman"/>
          <w:sz w:val="24"/>
          <w:szCs w:val="24"/>
          <w:lang w:val="en"/>
        </w:rPr>
        <w:t>modernity,</w:t>
      </w:r>
      <w:r w:rsidRPr="00D01CAE">
        <w:rPr>
          <w:rFonts w:ascii="Times New Roman" w:hAnsi="Times New Roman" w:cs="Times New Roman"/>
          <w:sz w:val="24"/>
          <w:szCs w:val="24"/>
          <w:lang w:val="en"/>
        </w:rPr>
        <w:t xml:space="preserve"> and places of memory.</w:t>
      </w:r>
    </w:p>
    <w:p w14:paraId="3E5C8977" w14:textId="77777777" w:rsidR="00B755F4" w:rsidRPr="00C40336" w:rsidRDefault="00B755F4">
      <w:pPr>
        <w:jc w:val="both"/>
        <w:rPr>
          <w:rFonts w:ascii="Times New Roman" w:eastAsia="Times New Roman" w:hAnsi="Times New Roman" w:cs="Times New Roman"/>
          <w:sz w:val="24"/>
          <w:szCs w:val="24"/>
          <w:lang w:val="en-US"/>
        </w:rPr>
      </w:pPr>
    </w:p>
    <w:p w14:paraId="7F12780A" w14:textId="77777777" w:rsidR="00B755F4" w:rsidRPr="00C40336" w:rsidRDefault="00B755F4">
      <w:pPr>
        <w:jc w:val="both"/>
        <w:rPr>
          <w:rFonts w:ascii="Times New Roman" w:eastAsia="Times New Roman" w:hAnsi="Times New Roman" w:cs="Times New Roman"/>
          <w:sz w:val="24"/>
          <w:szCs w:val="24"/>
          <w:lang w:val="en-US"/>
        </w:rPr>
      </w:pPr>
    </w:p>
    <w:p w14:paraId="3078C09F" w14:textId="77777777" w:rsidR="009D7EA8" w:rsidRDefault="009D7EA8">
      <w:pPr>
        <w:rPr>
          <w:rFonts w:ascii="Times New Roman" w:eastAsia="Times New Roman" w:hAnsi="Times New Roman" w:cs="Times New Roman"/>
          <w:b/>
          <w:sz w:val="24"/>
          <w:szCs w:val="24"/>
        </w:rPr>
      </w:pPr>
    </w:p>
    <w:p w14:paraId="5B0A3D44" w14:textId="77777777" w:rsidR="009D7EA8" w:rsidRDefault="009D7EA8">
      <w:pPr>
        <w:rPr>
          <w:rFonts w:ascii="Times New Roman" w:eastAsia="Times New Roman" w:hAnsi="Times New Roman" w:cs="Times New Roman"/>
          <w:b/>
          <w:sz w:val="24"/>
          <w:szCs w:val="24"/>
        </w:rPr>
      </w:pPr>
    </w:p>
    <w:p w14:paraId="6DA16F8D" w14:textId="77777777" w:rsidR="009D7EA8" w:rsidRDefault="009D7EA8">
      <w:pPr>
        <w:rPr>
          <w:rFonts w:ascii="Times New Roman" w:eastAsia="Times New Roman" w:hAnsi="Times New Roman" w:cs="Times New Roman"/>
          <w:b/>
          <w:sz w:val="24"/>
          <w:szCs w:val="24"/>
        </w:rPr>
      </w:pPr>
    </w:p>
    <w:p w14:paraId="179893E7" w14:textId="77777777" w:rsidR="009D7EA8" w:rsidRDefault="009D7EA8">
      <w:pPr>
        <w:rPr>
          <w:rFonts w:ascii="Times New Roman" w:eastAsia="Times New Roman" w:hAnsi="Times New Roman" w:cs="Times New Roman"/>
          <w:b/>
          <w:sz w:val="24"/>
          <w:szCs w:val="24"/>
        </w:rPr>
      </w:pPr>
    </w:p>
    <w:p w14:paraId="0B97F3F7" w14:textId="77777777" w:rsidR="009D7EA8" w:rsidRDefault="009D7EA8">
      <w:pPr>
        <w:rPr>
          <w:rFonts w:ascii="Times New Roman" w:eastAsia="Times New Roman" w:hAnsi="Times New Roman" w:cs="Times New Roman"/>
          <w:b/>
          <w:sz w:val="24"/>
          <w:szCs w:val="24"/>
        </w:rPr>
      </w:pPr>
    </w:p>
    <w:p w14:paraId="2321FCCC" w14:textId="77777777" w:rsidR="009D7EA8" w:rsidRDefault="009D7EA8">
      <w:pPr>
        <w:rPr>
          <w:rFonts w:ascii="Times New Roman" w:eastAsia="Times New Roman" w:hAnsi="Times New Roman" w:cs="Times New Roman"/>
          <w:b/>
          <w:sz w:val="24"/>
          <w:szCs w:val="24"/>
        </w:rPr>
      </w:pPr>
    </w:p>
    <w:p w14:paraId="1A7D4F02" w14:textId="77777777" w:rsidR="009D7EA8" w:rsidRDefault="009D7EA8">
      <w:pPr>
        <w:rPr>
          <w:rFonts w:ascii="Times New Roman" w:eastAsia="Times New Roman" w:hAnsi="Times New Roman" w:cs="Times New Roman"/>
          <w:b/>
          <w:sz w:val="24"/>
          <w:szCs w:val="24"/>
        </w:rPr>
      </w:pPr>
    </w:p>
    <w:p w14:paraId="1D55A5A2" w14:textId="77777777" w:rsidR="009D7EA8" w:rsidRDefault="009D7EA8">
      <w:pPr>
        <w:rPr>
          <w:rFonts w:ascii="Times New Roman" w:eastAsia="Times New Roman" w:hAnsi="Times New Roman" w:cs="Times New Roman"/>
          <w:b/>
          <w:sz w:val="24"/>
          <w:szCs w:val="24"/>
        </w:rPr>
      </w:pPr>
    </w:p>
    <w:p w14:paraId="56C4585F" w14:textId="77777777" w:rsidR="009D7EA8" w:rsidRDefault="009D7EA8">
      <w:pPr>
        <w:rPr>
          <w:rFonts w:ascii="Times New Roman" w:eastAsia="Times New Roman" w:hAnsi="Times New Roman" w:cs="Times New Roman"/>
          <w:b/>
          <w:sz w:val="24"/>
          <w:szCs w:val="24"/>
        </w:rPr>
      </w:pPr>
    </w:p>
    <w:p w14:paraId="0294015C" w14:textId="3CC0FB5D" w:rsidR="008F0CC9" w:rsidRDefault="00DA46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SUMÁRIO</w:t>
      </w:r>
    </w:p>
    <w:p w14:paraId="53EB66D7" w14:textId="77777777" w:rsidR="00095D93" w:rsidRPr="00A65526" w:rsidRDefault="00095D93" w:rsidP="002522A5">
      <w:pPr>
        <w:ind w:right="-427"/>
        <w:jc w:val="both"/>
        <w:rPr>
          <w:rFonts w:ascii="Times New Roman" w:eastAsia="Times New Roman" w:hAnsi="Times New Roman" w:cs="Times New Roman"/>
          <w:bCs/>
          <w:sz w:val="24"/>
          <w:szCs w:val="24"/>
        </w:rPr>
      </w:pPr>
    </w:p>
    <w:p w14:paraId="08D5165B" w14:textId="1E3EEA10" w:rsidR="00597142" w:rsidRPr="00A65526" w:rsidRDefault="00DA46EB" w:rsidP="002522A5">
      <w:pPr>
        <w:ind w:right="-427"/>
        <w:jc w:val="both"/>
        <w:rPr>
          <w:rFonts w:ascii="Times New Roman" w:eastAsia="Times New Roman" w:hAnsi="Times New Roman" w:cs="Times New Roman"/>
          <w:bCs/>
          <w:sz w:val="24"/>
          <w:szCs w:val="24"/>
        </w:rPr>
      </w:pPr>
      <w:r w:rsidRPr="00A65526">
        <w:rPr>
          <w:rFonts w:ascii="Times New Roman" w:eastAsia="Times New Roman" w:hAnsi="Times New Roman" w:cs="Times New Roman"/>
          <w:bCs/>
          <w:sz w:val="24"/>
          <w:szCs w:val="24"/>
        </w:rPr>
        <w:t>INTRODUÇÃO</w:t>
      </w:r>
      <w:r w:rsidR="00A65526" w:rsidRPr="00A65526">
        <w:rPr>
          <w:rFonts w:ascii="Times New Roman" w:eastAsia="Times New Roman" w:hAnsi="Times New Roman" w:cs="Times New Roman"/>
          <w:bCs/>
          <w:sz w:val="24"/>
          <w:szCs w:val="24"/>
        </w:rPr>
        <w:t xml:space="preserve"> .......................................................................................................</w:t>
      </w:r>
      <w:r w:rsidR="004D34CF">
        <w:rPr>
          <w:rFonts w:ascii="Times New Roman" w:eastAsia="Times New Roman" w:hAnsi="Times New Roman" w:cs="Times New Roman"/>
          <w:bCs/>
          <w:sz w:val="24"/>
          <w:szCs w:val="24"/>
        </w:rPr>
        <w:t xml:space="preserve"> </w:t>
      </w:r>
      <w:r w:rsidR="002522A5">
        <w:rPr>
          <w:rFonts w:ascii="Times New Roman" w:eastAsia="Times New Roman" w:hAnsi="Times New Roman" w:cs="Times New Roman"/>
          <w:bCs/>
          <w:sz w:val="24"/>
          <w:szCs w:val="24"/>
        </w:rPr>
        <w:t xml:space="preserve"> </w:t>
      </w:r>
      <w:r w:rsidR="00A16B65">
        <w:rPr>
          <w:rFonts w:ascii="Times New Roman" w:eastAsia="Times New Roman" w:hAnsi="Times New Roman" w:cs="Times New Roman"/>
          <w:bCs/>
          <w:sz w:val="24"/>
          <w:szCs w:val="24"/>
        </w:rPr>
        <w:t>10</w:t>
      </w:r>
    </w:p>
    <w:p w14:paraId="71C76923" w14:textId="7C7AAEEC" w:rsidR="00597142" w:rsidRPr="00A65526" w:rsidRDefault="00A65526" w:rsidP="002522A5">
      <w:pPr>
        <w:ind w:right="-1"/>
        <w:jc w:val="both"/>
        <w:rPr>
          <w:rFonts w:ascii="Times New Roman" w:eastAsia="Times New Roman" w:hAnsi="Times New Roman" w:cs="Times New Roman"/>
          <w:bCs/>
          <w:sz w:val="24"/>
          <w:szCs w:val="24"/>
        </w:rPr>
      </w:pPr>
      <w:r w:rsidRPr="00A65526">
        <w:rPr>
          <w:rFonts w:ascii="Times New Roman" w:eastAsia="Times New Roman" w:hAnsi="Times New Roman" w:cs="Times New Roman"/>
          <w:bCs/>
          <w:sz w:val="24"/>
          <w:szCs w:val="24"/>
        </w:rPr>
        <w:t xml:space="preserve">CAPÍTULO I: </w:t>
      </w:r>
      <w:r w:rsidR="00597142" w:rsidRPr="00A65526">
        <w:rPr>
          <w:rFonts w:ascii="Times New Roman" w:eastAsia="Times New Roman" w:hAnsi="Times New Roman" w:cs="Times New Roman"/>
          <w:bCs/>
          <w:sz w:val="24"/>
          <w:szCs w:val="24"/>
        </w:rPr>
        <w:t xml:space="preserve">A CIDADE COMO </w:t>
      </w:r>
      <w:r w:rsidR="00976F8D" w:rsidRPr="00A65526">
        <w:rPr>
          <w:rFonts w:ascii="Times New Roman" w:eastAsia="Times New Roman" w:hAnsi="Times New Roman" w:cs="Times New Roman"/>
          <w:bCs/>
          <w:sz w:val="24"/>
          <w:szCs w:val="24"/>
        </w:rPr>
        <w:t>PROTAGONISTA</w:t>
      </w:r>
      <w:r w:rsidRPr="00A65526">
        <w:rPr>
          <w:rFonts w:ascii="Times New Roman" w:eastAsia="Times New Roman" w:hAnsi="Times New Roman" w:cs="Times New Roman"/>
          <w:bCs/>
          <w:sz w:val="24"/>
          <w:szCs w:val="24"/>
        </w:rPr>
        <w:t xml:space="preserve"> .........................................</w:t>
      </w:r>
      <w:r w:rsidR="004D34CF">
        <w:rPr>
          <w:rFonts w:ascii="Times New Roman" w:eastAsia="Times New Roman" w:hAnsi="Times New Roman" w:cs="Times New Roman"/>
          <w:bCs/>
          <w:sz w:val="24"/>
          <w:szCs w:val="24"/>
        </w:rPr>
        <w:t xml:space="preserve">  </w:t>
      </w:r>
      <w:r w:rsidR="002522A5">
        <w:rPr>
          <w:rFonts w:ascii="Times New Roman" w:eastAsia="Times New Roman" w:hAnsi="Times New Roman" w:cs="Times New Roman"/>
          <w:bCs/>
          <w:sz w:val="24"/>
          <w:szCs w:val="24"/>
        </w:rPr>
        <w:tab/>
      </w:r>
      <w:r w:rsidR="00B71A13">
        <w:rPr>
          <w:rFonts w:ascii="Times New Roman" w:eastAsia="Times New Roman" w:hAnsi="Times New Roman" w:cs="Times New Roman"/>
          <w:bCs/>
          <w:sz w:val="24"/>
          <w:szCs w:val="24"/>
        </w:rPr>
        <w:t>1</w:t>
      </w:r>
      <w:r w:rsidR="00E02CAD">
        <w:rPr>
          <w:rFonts w:ascii="Times New Roman" w:eastAsia="Times New Roman" w:hAnsi="Times New Roman" w:cs="Times New Roman"/>
          <w:bCs/>
          <w:sz w:val="24"/>
          <w:szCs w:val="24"/>
        </w:rPr>
        <w:t>4</w:t>
      </w:r>
    </w:p>
    <w:p w14:paraId="15984C86" w14:textId="0D5B87C0" w:rsidR="00A65526" w:rsidRPr="00A65526" w:rsidRDefault="00A65526" w:rsidP="002522A5">
      <w:pPr>
        <w:ind w:right="-1"/>
        <w:jc w:val="both"/>
        <w:rPr>
          <w:rFonts w:ascii="Times New Roman" w:hAnsi="Times New Roman" w:cs="Times New Roman"/>
          <w:bCs/>
          <w:sz w:val="24"/>
          <w:szCs w:val="24"/>
        </w:rPr>
      </w:pPr>
      <w:r w:rsidRPr="00A65526">
        <w:rPr>
          <w:rFonts w:ascii="Times New Roman" w:eastAsia="Times New Roman" w:hAnsi="Times New Roman" w:cs="Times New Roman"/>
          <w:bCs/>
          <w:sz w:val="24"/>
          <w:szCs w:val="24"/>
        </w:rPr>
        <w:t>1.1</w:t>
      </w:r>
      <w:r w:rsidRPr="00A65526">
        <w:rPr>
          <w:rFonts w:ascii="Times New Roman" w:hAnsi="Times New Roman" w:cs="Times New Roman"/>
          <w:bCs/>
          <w:sz w:val="24"/>
          <w:szCs w:val="24"/>
        </w:rPr>
        <w:t xml:space="preserve"> </w:t>
      </w:r>
      <w:r>
        <w:rPr>
          <w:rFonts w:ascii="Times New Roman" w:hAnsi="Times New Roman" w:cs="Times New Roman"/>
          <w:bCs/>
          <w:sz w:val="24"/>
          <w:szCs w:val="24"/>
        </w:rPr>
        <w:t>A</w:t>
      </w:r>
      <w:r w:rsidRPr="00A65526">
        <w:rPr>
          <w:rFonts w:ascii="Times New Roman" w:hAnsi="Times New Roman" w:cs="Times New Roman"/>
          <w:bCs/>
          <w:sz w:val="24"/>
          <w:szCs w:val="24"/>
        </w:rPr>
        <w:t xml:space="preserve">rt </w:t>
      </w:r>
      <w:r>
        <w:rPr>
          <w:rFonts w:ascii="Times New Roman" w:hAnsi="Times New Roman" w:cs="Times New Roman"/>
          <w:bCs/>
          <w:sz w:val="24"/>
          <w:szCs w:val="24"/>
        </w:rPr>
        <w:t>D</w:t>
      </w:r>
      <w:r w:rsidRPr="00A65526">
        <w:rPr>
          <w:rFonts w:ascii="Times New Roman" w:hAnsi="Times New Roman" w:cs="Times New Roman"/>
          <w:bCs/>
          <w:sz w:val="24"/>
          <w:szCs w:val="24"/>
        </w:rPr>
        <w:t xml:space="preserve">éco: representatividade monumental e política de </w:t>
      </w:r>
      <w:r>
        <w:rPr>
          <w:rFonts w:ascii="Times New Roman" w:hAnsi="Times New Roman" w:cs="Times New Roman"/>
          <w:bCs/>
          <w:sz w:val="24"/>
          <w:szCs w:val="24"/>
        </w:rPr>
        <w:t>G</w:t>
      </w:r>
      <w:r w:rsidRPr="00A65526">
        <w:rPr>
          <w:rFonts w:ascii="Times New Roman" w:hAnsi="Times New Roman" w:cs="Times New Roman"/>
          <w:bCs/>
          <w:sz w:val="24"/>
          <w:szCs w:val="24"/>
        </w:rPr>
        <w:t>oiânia</w:t>
      </w:r>
      <w:r>
        <w:rPr>
          <w:rFonts w:ascii="Times New Roman" w:hAnsi="Times New Roman" w:cs="Times New Roman"/>
          <w:bCs/>
          <w:sz w:val="24"/>
          <w:szCs w:val="24"/>
        </w:rPr>
        <w:t>............</w:t>
      </w:r>
      <w:r w:rsidR="002522A5">
        <w:rPr>
          <w:rFonts w:ascii="Times New Roman" w:hAnsi="Times New Roman" w:cs="Times New Roman"/>
          <w:bCs/>
          <w:sz w:val="24"/>
          <w:szCs w:val="24"/>
        </w:rPr>
        <w:t>......</w:t>
      </w:r>
      <w:r>
        <w:rPr>
          <w:rFonts w:ascii="Times New Roman" w:hAnsi="Times New Roman" w:cs="Times New Roman"/>
          <w:bCs/>
          <w:sz w:val="24"/>
          <w:szCs w:val="24"/>
        </w:rPr>
        <w:t>...</w:t>
      </w:r>
      <w:r w:rsidR="00760271">
        <w:rPr>
          <w:rFonts w:ascii="Times New Roman" w:hAnsi="Times New Roman" w:cs="Times New Roman"/>
          <w:bCs/>
          <w:sz w:val="24"/>
          <w:szCs w:val="24"/>
        </w:rPr>
        <w:t>.</w:t>
      </w:r>
      <w:r w:rsidR="002522A5">
        <w:rPr>
          <w:rFonts w:ascii="Times New Roman" w:hAnsi="Times New Roman" w:cs="Times New Roman"/>
          <w:bCs/>
          <w:sz w:val="24"/>
          <w:szCs w:val="24"/>
        </w:rPr>
        <w:t xml:space="preserve">  </w:t>
      </w:r>
      <w:r w:rsidR="00E02CAD">
        <w:rPr>
          <w:rFonts w:ascii="Times New Roman" w:hAnsi="Times New Roman" w:cs="Times New Roman"/>
          <w:bCs/>
          <w:sz w:val="24"/>
          <w:szCs w:val="24"/>
        </w:rPr>
        <w:t>20</w:t>
      </w:r>
    </w:p>
    <w:p w14:paraId="795AF8CE" w14:textId="06EBA83E" w:rsidR="00976F8D" w:rsidRPr="00A65526" w:rsidRDefault="00A65526" w:rsidP="002522A5">
      <w:pPr>
        <w:ind w:right="-1"/>
        <w:jc w:val="both"/>
        <w:rPr>
          <w:rFonts w:ascii="Times New Roman" w:hAnsi="Times New Roman" w:cs="Times New Roman"/>
          <w:bCs/>
          <w:sz w:val="24"/>
          <w:szCs w:val="24"/>
        </w:rPr>
      </w:pPr>
      <w:r w:rsidRPr="00A65526">
        <w:rPr>
          <w:rFonts w:ascii="Times New Roman" w:hAnsi="Times New Roman" w:cs="Times New Roman"/>
          <w:bCs/>
          <w:sz w:val="24"/>
          <w:szCs w:val="24"/>
        </w:rPr>
        <w:t xml:space="preserve">CAPÍTULO II: </w:t>
      </w:r>
      <w:r w:rsidR="00976F8D" w:rsidRPr="00A65526">
        <w:rPr>
          <w:rFonts w:ascii="Times New Roman" w:hAnsi="Times New Roman" w:cs="Times New Roman"/>
          <w:bCs/>
          <w:sz w:val="24"/>
          <w:szCs w:val="24"/>
        </w:rPr>
        <w:t>A CONSTRUÇÃO DE GOIÂNIA: UMA REPRESENTAÇÃO POLÍTICA E CULTURAL.</w:t>
      </w:r>
      <w:r w:rsidRPr="00A65526">
        <w:rPr>
          <w:rFonts w:ascii="Times New Roman" w:hAnsi="Times New Roman" w:cs="Times New Roman"/>
          <w:bCs/>
          <w:sz w:val="24"/>
          <w:szCs w:val="24"/>
        </w:rPr>
        <w:t>................................................................................</w:t>
      </w:r>
      <w:r w:rsidR="002522A5">
        <w:rPr>
          <w:rFonts w:ascii="Times New Roman" w:hAnsi="Times New Roman" w:cs="Times New Roman"/>
          <w:bCs/>
          <w:sz w:val="24"/>
          <w:szCs w:val="24"/>
        </w:rPr>
        <w:t xml:space="preserve">.... </w:t>
      </w:r>
      <w:r w:rsidR="004D34CF">
        <w:rPr>
          <w:rFonts w:ascii="Times New Roman" w:hAnsi="Times New Roman" w:cs="Times New Roman"/>
          <w:bCs/>
          <w:sz w:val="24"/>
          <w:szCs w:val="24"/>
        </w:rPr>
        <w:t xml:space="preserve"> </w:t>
      </w:r>
      <w:r w:rsidR="00E02CAD">
        <w:rPr>
          <w:rFonts w:ascii="Times New Roman" w:hAnsi="Times New Roman" w:cs="Times New Roman"/>
          <w:bCs/>
          <w:sz w:val="24"/>
          <w:szCs w:val="24"/>
        </w:rPr>
        <w:t>25</w:t>
      </w:r>
    </w:p>
    <w:p w14:paraId="6771607D" w14:textId="6A166FE1" w:rsidR="001230C5" w:rsidRPr="00A65526" w:rsidRDefault="00A65526" w:rsidP="002522A5">
      <w:pPr>
        <w:ind w:right="-1"/>
        <w:jc w:val="both"/>
        <w:rPr>
          <w:rFonts w:ascii="Times New Roman" w:hAnsi="Times New Roman" w:cs="Times New Roman"/>
          <w:bCs/>
          <w:sz w:val="24"/>
          <w:szCs w:val="24"/>
        </w:rPr>
      </w:pPr>
      <w:r w:rsidRPr="00A65526">
        <w:rPr>
          <w:rFonts w:ascii="Times New Roman" w:hAnsi="Times New Roman" w:cs="Times New Roman"/>
          <w:bCs/>
          <w:sz w:val="24"/>
          <w:szCs w:val="24"/>
        </w:rPr>
        <w:t xml:space="preserve">2.1 </w:t>
      </w:r>
      <w:r>
        <w:rPr>
          <w:rFonts w:ascii="Times New Roman" w:hAnsi="Times New Roman" w:cs="Times New Roman"/>
          <w:bCs/>
          <w:sz w:val="24"/>
          <w:szCs w:val="24"/>
        </w:rPr>
        <w:t>A</w:t>
      </w:r>
      <w:r w:rsidRPr="00A65526">
        <w:rPr>
          <w:rFonts w:ascii="Times New Roman" w:hAnsi="Times New Roman" w:cs="Times New Roman"/>
          <w:bCs/>
          <w:sz w:val="24"/>
          <w:szCs w:val="24"/>
        </w:rPr>
        <w:t xml:space="preserve"> construção d</w:t>
      </w:r>
      <w:r w:rsidR="008F2C0A">
        <w:rPr>
          <w:rFonts w:ascii="Times New Roman" w:hAnsi="Times New Roman" w:cs="Times New Roman"/>
          <w:bCs/>
          <w:sz w:val="24"/>
          <w:szCs w:val="24"/>
        </w:rPr>
        <w:t xml:space="preserve">a Nova Capital, </w:t>
      </w:r>
      <w:r>
        <w:rPr>
          <w:rFonts w:ascii="Times New Roman" w:hAnsi="Times New Roman" w:cs="Times New Roman"/>
          <w:bCs/>
          <w:sz w:val="24"/>
          <w:szCs w:val="24"/>
        </w:rPr>
        <w:t>G</w:t>
      </w:r>
      <w:r w:rsidRPr="00A65526">
        <w:rPr>
          <w:rFonts w:ascii="Times New Roman" w:hAnsi="Times New Roman" w:cs="Times New Roman"/>
          <w:bCs/>
          <w:sz w:val="24"/>
          <w:szCs w:val="24"/>
        </w:rPr>
        <w:t xml:space="preserve">oiânia: uma </w:t>
      </w:r>
      <w:r w:rsidR="005A5D78">
        <w:rPr>
          <w:rFonts w:ascii="Times New Roman" w:hAnsi="Times New Roman" w:cs="Times New Roman"/>
          <w:bCs/>
          <w:sz w:val="24"/>
          <w:szCs w:val="24"/>
        </w:rPr>
        <w:t>projeção</w:t>
      </w:r>
      <w:r w:rsidRPr="00A65526">
        <w:rPr>
          <w:rFonts w:ascii="Times New Roman" w:hAnsi="Times New Roman" w:cs="Times New Roman"/>
          <w:bCs/>
          <w:sz w:val="24"/>
          <w:szCs w:val="24"/>
        </w:rPr>
        <w:t xml:space="preserve"> pessoal e coletiva..</w:t>
      </w:r>
      <w:r w:rsidR="004D34CF">
        <w:rPr>
          <w:rFonts w:ascii="Times New Roman" w:hAnsi="Times New Roman" w:cs="Times New Roman"/>
          <w:bCs/>
          <w:sz w:val="24"/>
          <w:szCs w:val="24"/>
        </w:rPr>
        <w:t>.</w:t>
      </w:r>
      <w:r w:rsidR="005A5D78">
        <w:rPr>
          <w:rFonts w:ascii="Times New Roman" w:hAnsi="Times New Roman" w:cs="Times New Roman"/>
          <w:bCs/>
          <w:sz w:val="24"/>
          <w:szCs w:val="24"/>
        </w:rPr>
        <w:t>....</w:t>
      </w:r>
      <w:r w:rsidR="002522A5">
        <w:rPr>
          <w:rFonts w:ascii="Times New Roman" w:hAnsi="Times New Roman" w:cs="Times New Roman"/>
          <w:bCs/>
          <w:sz w:val="24"/>
          <w:szCs w:val="24"/>
        </w:rPr>
        <w:t xml:space="preserve"> </w:t>
      </w:r>
      <w:r w:rsidR="004D34CF">
        <w:rPr>
          <w:rFonts w:ascii="Times New Roman" w:hAnsi="Times New Roman" w:cs="Times New Roman"/>
          <w:bCs/>
          <w:sz w:val="24"/>
          <w:szCs w:val="24"/>
        </w:rPr>
        <w:t xml:space="preserve"> </w:t>
      </w:r>
      <w:r w:rsidR="00FD1602">
        <w:rPr>
          <w:rFonts w:ascii="Times New Roman" w:hAnsi="Times New Roman" w:cs="Times New Roman"/>
          <w:bCs/>
          <w:sz w:val="24"/>
          <w:szCs w:val="24"/>
        </w:rPr>
        <w:t>33</w:t>
      </w:r>
    </w:p>
    <w:p w14:paraId="11CB2D8F" w14:textId="363A79FA" w:rsidR="00A65526" w:rsidRPr="00A90023" w:rsidRDefault="00A65526" w:rsidP="002522A5">
      <w:pPr>
        <w:ind w:right="-1"/>
        <w:jc w:val="both"/>
        <w:rPr>
          <w:rFonts w:ascii="Times New Roman" w:eastAsia="Times New Roman" w:hAnsi="Times New Roman" w:cs="Times New Roman"/>
          <w:bCs/>
          <w:sz w:val="24"/>
          <w:szCs w:val="24"/>
        </w:rPr>
      </w:pPr>
      <w:r w:rsidRPr="00A90023">
        <w:rPr>
          <w:rFonts w:ascii="Times New Roman" w:eastAsia="Times New Roman" w:hAnsi="Times New Roman" w:cs="Times New Roman"/>
          <w:bCs/>
          <w:sz w:val="24"/>
          <w:szCs w:val="24"/>
        </w:rPr>
        <w:t>CONSIDERAÇÕES FINAIS ...........................................................................</w:t>
      </w:r>
      <w:r w:rsidR="002522A5">
        <w:rPr>
          <w:rFonts w:ascii="Times New Roman" w:eastAsia="Times New Roman" w:hAnsi="Times New Roman" w:cs="Times New Roman"/>
          <w:bCs/>
          <w:sz w:val="24"/>
          <w:szCs w:val="24"/>
        </w:rPr>
        <w:t>.......</w:t>
      </w:r>
      <w:r w:rsidR="004D34CF" w:rsidRPr="00A90023">
        <w:rPr>
          <w:rFonts w:ascii="Times New Roman" w:eastAsia="Times New Roman" w:hAnsi="Times New Roman" w:cs="Times New Roman"/>
          <w:bCs/>
          <w:sz w:val="24"/>
          <w:szCs w:val="24"/>
        </w:rPr>
        <w:t xml:space="preserve"> </w:t>
      </w:r>
      <w:r w:rsidR="00FD1602">
        <w:rPr>
          <w:rFonts w:ascii="Times New Roman" w:eastAsia="Times New Roman" w:hAnsi="Times New Roman" w:cs="Times New Roman"/>
          <w:bCs/>
          <w:sz w:val="24"/>
          <w:szCs w:val="24"/>
        </w:rPr>
        <w:t>37</w:t>
      </w:r>
    </w:p>
    <w:p w14:paraId="6D04F1E8" w14:textId="773E1C16" w:rsidR="008F0CC9" w:rsidRPr="00A90023" w:rsidRDefault="00597142" w:rsidP="002522A5">
      <w:pPr>
        <w:ind w:right="-1"/>
        <w:jc w:val="both"/>
        <w:rPr>
          <w:rFonts w:ascii="Times New Roman" w:eastAsia="Times New Roman" w:hAnsi="Times New Roman" w:cs="Times New Roman"/>
          <w:bCs/>
          <w:sz w:val="24"/>
          <w:szCs w:val="24"/>
        </w:rPr>
      </w:pPr>
      <w:r w:rsidRPr="00A90023">
        <w:rPr>
          <w:rFonts w:ascii="Times New Roman" w:eastAsia="Times New Roman" w:hAnsi="Times New Roman" w:cs="Times New Roman"/>
          <w:bCs/>
          <w:sz w:val="24"/>
          <w:szCs w:val="24"/>
        </w:rPr>
        <w:t>REFERÊNCIAS BIBLIOGRÁFICAS</w:t>
      </w:r>
      <w:r w:rsidR="00A65526" w:rsidRPr="00A90023">
        <w:rPr>
          <w:rFonts w:ascii="Times New Roman" w:eastAsia="Times New Roman" w:hAnsi="Times New Roman" w:cs="Times New Roman"/>
          <w:bCs/>
          <w:sz w:val="24"/>
          <w:szCs w:val="24"/>
        </w:rPr>
        <w:t xml:space="preserve"> .............................................................</w:t>
      </w:r>
      <w:r w:rsidR="002522A5">
        <w:rPr>
          <w:rFonts w:ascii="Times New Roman" w:eastAsia="Times New Roman" w:hAnsi="Times New Roman" w:cs="Times New Roman"/>
          <w:bCs/>
          <w:sz w:val="24"/>
          <w:szCs w:val="24"/>
        </w:rPr>
        <w:t>.......</w:t>
      </w:r>
      <w:r w:rsidR="004D34CF" w:rsidRPr="00A90023">
        <w:rPr>
          <w:rFonts w:ascii="Times New Roman" w:eastAsia="Times New Roman" w:hAnsi="Times New Roman" w:cs="Times New Roman"/>
          <w:bCs/>
          <w:sz w:val="24"/>
          <w:szCs w:val="24"/>
        </w:rPr>
        <w:t xml:space="preserve"> 3</w:t>
      </w:r>
      <w:r w:rsidR="00FD1602">
        <w:rPr>
          <w:rFonts w:ascii="Times New Roman" w:eastAsia="Times New Roman" w:hAnsi="Times New Roman" w:cs="Times New Roman"/>
          <w:bCs/>
          <w:sz w:val="24"/>
          <w:szCs w:val="24"/>
        </w:rPr>
        <w:t>9</w:t>
      </w:r>
    </w:p>
    <w:p w14:paraId="71C135E8" w14:textId="77777777" w:rsidR="008F0CC9" w:rsidRPr="00A65526" w:rsidRDefault="008F0CC9" w:rsidP="002522A5">
      <w:pPr>
        <w:pBdr>
          <w:top w:val="nil"/>
          <w:left w:val="nil"/>
          <w:bottom w:val="nil"/>
          <w:right w:val="nil"/>
          <w:between w:val="nil"/>
        </w:pBdr>
        <w:ind w:left="720"/>
        <w:jc w:val="both"/>
        <w:rPr>
          <w:rFonts w:ascii="Times New Roman" w:eastAsia="Times New Roman" w:hAnsi="Times New Roman" w:cs="Times New Roman"/>
          <w:bCs/>
          <w:color w:val="000000"/>
          <w:sz w:val="24"/>
          <w:szCs w:val="24"/>
        </w:rPr>
      </w:pPr>
    </w:p>
    <w:p w14:paraId="1C3E0363" w14:textId="77777777" w:rsidR="008F0CC9" w:rsidRPr="00A65526" w:rsidRDefault="008F0CC9">
      <w:pPr>
        <w:jc w:val="both"/>
        <w:rPr>
          <w:rFonts w:ascii="Times New Roman" w:eastAsia="Times New Roman" w:hAnsi="Times New Roman" w:cs="Times New Roman"/>
          <w:bCs/>
          <w:color w:val="FF0000"/>
          <w:sz w:val="24"/>
          <w:szCs w:val="24"/>
        </w:rPr>
      </w:pPr>
    </w:p>
    <w:p w14:paraId="1214BB6B" w14:textId="77777777" w:rsidR="008F0CC9" w:rsidRPr="00A65526" w:rsidRDefault="008F0CC9">
      <w:pPr>
        <w:jc w:val="both"/>
        <w:rPr>
          <w:rFonts w:ascii="Times New Roman" w:eastAsia="Times New Roman" w:hAnsi="Times New Roman" w:cs="Times New Roman"/>
          <w:bCs/>
          <w:color w:val="FF0000"/>
          <w:sz w:val="24"/>
          <w:szCs w:val="24"/>
        </w:rPr>
      </w:pPr>
    </w:p>
    <w:p w14:paraId="4066B22A" w14:textId="77777777" w:rsidR="008F0CC9" w:rsidRPr="00A65526" w:rsidRDefault="008F0CC9">
      <w:pPr>
        <w:jc w:val="both"/>
        <w:rPr>
          <w:rFonts w:ascii="Times New Roman" w:eastAsia="Times New Roman" w:hAnsi="Times New Roman" w:cs="Times New Roman"/>
          <w:bCs/>
          <w:color w:val="FF0000"/>
          <w:sz w:val="24"/>
          <w:szCs w:val="24"/>
        </w:rPr>
      </w:pPr>
    </w:p>
    <w:p w14:paraId="3ECDDB3C" w14:textId="77777777" w:rsidR="008F0CC9" w:rsidRPr="00A65526" w:rsidRDefault="008F0CC9">
      <w:pPr>
        <w:jc w:val="both"/>
        <w:rPr>
          <w:rFonts w:ascii="Times New Roman" w:eastAsia="Times New Roman" w:hAnsi="Times New Roman" w:cs="Times New Roman"/>
          <w:bCs/>
          <w:color w:val="FF0000"/>
          <w:sz w:val="24"/>
          <w:szCs w:val="24"/>
        </w:rPr>
      </w:pPr>
    </w:p>
    <w:p w14:paraId="7A606ECD" w14:textId="77777777" w:rsidR="008F0CC9" w:rsidRPr="00A65526" w:rsidRDefault="008F0CC9">
      <w:pPr>
        <w:jc w:val="both"/>
        <w:rPr>
          <w:rFonts w:ascii="Times New Roman" w:eastAsia="Times New Roman" w:hAnsi="Times New Roman" w:cs="Times New Roman"/>
          <w:bCs/>
          <w:color w:val="FF0000"/>
          <w:sz w:val="24"/>
          <w:szCs w:val="24"/>
        </w:rPr>
      </w:pPr>
    </w:p>
    <w:p w14:paraId="60879ECA" w14:textId="77777777" w:rsidR="008F0CC9" w:rsidRPr="00A65526" w:rsidRDefault="008F0CC9">
      <w:pPr>
        <w:rPr>
          <w:rFonts w:ascii="Times New Roman" w:eastAsia="Times New Roman" w:hAnsi="Times New Roman" w:cs="Times New Roman"/>
          <w:bCs/>
          <w:sz w:val="24"/>
          <w:szCs w:val="24"/>
        </w:rPr>
      </w:pPr>
    </w:p>
    <w:p w14:paraId="4DE39003" w14:textId="77777777" w:rsidR="008F0CC9" w:rsidRPr="00A65526" w:rsidRDefault="008F0CC9">
      <w:pPr>
        <w:rPr>
          <w:rFonts w:ascii="Times New Roman" w:eastAsia="Times New Roman" w:hAnsi="Times New Roman" w:cs="Times New Roman"/>
          <w:bCs/>
          <w:sz w:val="24"/>
          <w:szCs w:val="24"/>
        </w:rPr>
      </w:pPr>
    </w:p>
    <w:p w14:paraId="2E189AC2" w14:textId="77777777" w:rsidR="00095D93" w:rsidRPr="00A65526" w:rsidRDefault="00095D93">
      <w:pPr>
        <w:rPr>
          <w:rFonts w:ascii="Times New Roman" w:eastAsia="Times New Roman" w:hAnsi="Times New Roman" w:cs="Times New Roman"/>
          <w:bCs/>
          <w:sz w:val="24"/>
          <w:szCs w:val="24"/>
        </w:rPr>
      </w:pPr>
    </w:p>
    <w:p w14:paraId="00F5CBE3" w14:textId="77777777" w:rsidR="00095D93" w:rsidRDefault="00095D93">
      <w:pPr>
        <w:rPr>
          <w:rFonts w:ascii="Times New Roman" w:eastAsia="Times New Roman" w:hAnsi="Times New Roman" w:cs="Times New Roman"/>
          <w:sz w:val="24"/>
          <w:szCs w:val="24"/>
        </w:rPr>
      </w:pPr>
    </w:p>
    <w:p w14:paraId="709B7AE9" w14:textId="77777777" w:rsidR="00095D93" w:rsidRDefault="00095D93">
      <w:pPr>
        <w:rPr>
          <w:rFonts w:ascii="Times New Roman" w:eastAsia="Times New Roman" w:hAnsi="Times New Roman" w:cs="Times New Roman"/>
          <w:sz w:val="24"/>
          <w:szCs w:val="24"/>
        </w:rPr>
      </w:pPr>
    </w:p>
    <w:p w14:paraId="17C7265F" w14:textId="77777777" w:rsidR="00095D93" w:rsidRDefault="00095D93">
      <w:pPr>
        <w:rPr>
          <w:rFonts w:ascii="Times New Roman" w:eastAsia="Times New Roman" w:hAnsi="Times New Roman" w:cs="Times New Roman"/>
          <w:sz w:val="24"/>
          <w:szCs w:val="24"/>
        </w:rPr>
      </w:pPr>
    </w:p>
    <w:p w14:paraId="4C1A5CAB" w14:textId="77777777" w:rsidR="00A65526" w:rsidRDefault="00A65526">
      <w:pPr>
        <w:jc w:val="both"/>
        <w:rPr>
          <w:rFonts w:ascii="Times New Roman" w:eastAsia="Times New Roman" w:hAnsi="Times New Roman" w:cs="Times New Roman"/>
          <w:b/>
          <w:sz w:val="24"/>
          <w:szCs w:val="24"/>
        </w:rPr>
      </w:pPr>
    </w:p>
    <w:p w14:paraId="0B2FA3FB" w14:textId="77777777" w:rsidR="00A65526" w:rsidRDefault="00A65526">
      <w:pPr>
        <w:jc w:val="both"/>
        <w:rPr>
          <w:rFonts w:ascii="Times New Roman" w:eastAsia="Times New Roman" w:hAnsi="Times New Roman" w:cs="Times New Roman"/>
          <w:b/>
          <w:sz w:val="24"/>
          <w:szCs w:val="24"/>
        </w:rPr>
      </w:pPr>
    </w:p>
    <w:p w14:paraId="0330E569" w14:textId="77777777" w:rsidR="00A65526" w:rsidRDefault="00A65526">
      <w:pPr>
        <w:jc w:val="both"/>
        <w:rPr>
          <w:rFonts w:ascii="Times New Roman" w:eastAsia="Times New Roman" w:hAnsi="Times New Roman" w:cs="Times New Roman"/>
          <w:b/>
          <w:sz w:val="24"/>
          <w:szCs w:val="24"/>
        </w:rPr>
      </w:pPr>
    </w:p>
    <w:p w14:paraId="5188BB2A" w14:textId="3DB27B4C" w:rsidR="008F0CC9" w:rsidRDefault="00A6552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DA46EB">
        <w:rPr>
          <w:rFonts w:ascii="Times New Roman" w:eastAsia="Times New Roman" w:hAnsi="Times New Roman" w:cs="Times New Roman"/>
          <w:b/>
          <w:sz w:val="24"/>
          <w:szCs w:val="24"/>
        </w:rPr>
        <w:t xml:space="preserve">NTRODUÇÃO </w:t>
      </w:r>
    </w:p>
    <w:p w14:paraId="058115E6" w14:textId="3586690D" w:rsidR="008F0CC9" w:rsidRDefault="00705B51" w:rsidP="005F69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Compreender a composição das cidades nos leva a uma melhor compreensão histórica dos indivíduos que nela se inserem e suas respectivas constituições culturais, materiais e intelectuais. Ao pensarmos a cidade como um ator social, composta de </w:t>
      </w:r>
      <w:r w:rsidR="00EB2968">
        <w:rPr>
          <w:rFonts w:ascii="Times New Roman" w:eastAsia="Times New Roman" w:hAnsi="Times New Roman" w:cs="Times New Roman"/>
          <w:sz w:val="24"/>
          <w:szCs w:val="24"/>
        </w:rPr>
        <w:t>forças rivais que a molda</w:t>
      </w:r>
      <w:r>
        <w:rPr>
          <w:rFonts w:ascii="Times New Roman" w:eastAsia="Times New Roman" w:hAnsi="Times New Roman" w:cs="Times New Roman"/>
          <w:sz w:val="24"/>
          <w:szCs w:val="24"/>
        </w:rPr>
        <w:t xml:space="preserve"> conforme os interesses individuais e coletivos que nela estão inseridos</w:t>
      </w:r>
      <w:r w:rsidR="00997A20">
        <w:rPr>
          <w:rFonts w:ascii="Times New Roman" w:eastAsia="Times New Roman" w:hAnsi="Times New Roman" w:cs="Times New Roman"/>
          <w:sz w:val="24"/>
          <w:szCs w:val="24"/>
        </w:rPr>
        <w:t>. P</w:t>
      </w:r>
      <w:r w:rsidR="00302B56">
        <w:rPr>
          <w:rFonts w:ascii="Times New Roman" w:eastAsia="Times New Roman" w:hAnsi="Times New Roman" w:cs="Times New Roman"/>
          <w:sz w:val="24"/>
          <w:szCs w:val="24"/>
        </w:rPr>
        <w:t xml:space="preserve">ercebemos </w:t>
      </w:r>
      <w:r>
        <w:rPr>
          <w:rFonts w:ascii="Times New Roman" w:eastAsia="Times New Roman" w:hAnsi="Times New Roman" w:cs="Times New Roman"/>
          <w:sz w:val="24"/>
          <w:szCs w:val="24"/>
        </w:rPr>
        <w:t>que as cidades, principalmente as cidades modernas, são palco de uma construção cultural, embutidas de valores morais e hábitos, como também um cenário político de disputa pelas narrativas históricas, pela projeção e domínio das memórias nela presentes e pelo discurso e personificação que delas emanam.</w:t>
      </w:r>
    </w:p>
    <w:p w14:paraId="4431D1A6" w14:textId="4C1BC0A7" w:rsidR="00E23FB7" w:rsidRPr="00E23FB7" w:rsidRDefault="00E23FB7" w:rsidP="005F692D">
      <w:pPr>
        <w:ind w:firstLine="720"/>
        <w:jc w:val="both"/>
        <w:rPr>
          <w:rFonts w:ascii="Times New Roman" w:eastAsia="Times New Roman" w:hAnsi="Times New Roman" w:cs="Times New Roman"/>
          <w:sz w:val="24"/>
          <w:szCs w:val="24"/>
        </w:rPr>
      </w:pPr>
      <w:r w:rsidRPr="00E23FB7">
        <w:rPr>
          <w:rFonts w:ascii="Times New Roman" w:eastAsia="Times New Roman" w:hAnsi="Times New Roman" w:cs="Times New Roman"/>
          <w:sz w:val="24"/>
          <w:szCs w:val="24"/>
        </w:rPr>
        <w:t xml:space="preserve">O objetivo da construção da cidade como uma instituição </w:t>
      </w:r>
      <w:r>
        <w:rPr>
          <w:rFonts w:ascii="Times New Roman" w:eastAsia="Times New Roman" w:hAnsi="Times New Roman" w:cs="Times New Roman"/>
          <w:sz w:val="24"/>
          <w:szCs w:val="24"/>
        </w:rPr>
        <w:t xml:space="preserve">planificada </w:t>
      </w:r>
      <w:r w:rsidR="00EB296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través </w:t>
      </w:r>
      <w:r w:rsidRPr="00E23FB7">
        <w:rPr>
          <w:rFonts w:ascii="Times New Roman" w:eastAsia="Times New Roman" w:hAnsi="Times New Roman" w:cs="Times New Roman"/>
          <w:sz w:val="24"/>
          <w:szCs w:val="24"/>
        </w:rPr>
        <w:t>do espaço geográfico e</w:t>
      </w:r>
      <w:r w:rsidR="00302B5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busca de</w:t>
      </w:r>
      <w:r w:rsidRPr="00E23FB7">
        <w:rPr>
          <w:rFonts w:ascii="Times New Roman" w:eastAsia="Times New Roman" w:hAnsi="Times New Roman" w:cs="Times New Roman"/>
          <w:sz w:val="24"/>
          <w:szCs w:val="24"/>
        </w:rPr>
        <w:t xml:space="preserve"> recursos naturais necessários para a prosperidade e sustento</w:t>
      </w:r>
      <w:r w:rsidR="00A90023">
        <w:rPr>
          <w:rFonts w:ascii="Times New Roman" w:eastAsia="Times New Roman" w:hAnsi="Times New Roman" w:cs="Times New Roman"/>
          <w:sz w:val="24"/>
          <w:szCs w:val="24"/>
        </w:rPr>
        <w:t>,</w:t>
      </w:r>
      <w:r w:rsidRPr="00E23FB7">
        <w:rPr>
          <w:rFonts w:ascii="Times New Roman" w:eastAsia="Times New Roman" w:hAnsi="Times New Roman" w:cs="Times New Roman"/>
          <w:sz w:val="24"/>
          <w:szCs w:val="24"/>
        </w:rPr>
        <w:t xml:space="preserve"> é pensa</w:t>
      </w:r>
      <w:r>
        <w:rPr>
          <w:rFonts w:ascii="Times New Roman" w:eastAsia="Times New Roman" w:hAnsi="Times New Roman" w:cs="Times New Roman"/>
          <w:sz w:val="24"/>
          <w:szCs w:val="24"/>
        </w:rPr>
        <w:t xml:space="preserve">do desde a </w:t>
      </w:r>
      <w:r w:rsidR="00302B5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ntiguidade </w:t>
      </w:r>
      <w:r w:rsidR="00302B56">
        <w:rPr>
          <w:rFonts w:ascii="Times New Roman" w:eastAsia="Times New Roman" w:hAnsi="Times New Roman" w:cs="Times New Roman"/>
          <w:sz w:val="24"/>
          <w:szCs w:val="24"/>
        </w:rPr>
        <w:t>C</w:t>
      </w:r>
      <w:r>
        <w:rPr>
          <w:rFonts w:ascii="Times New Roman" w:eastAsia="Times New Roman" w:hAnsi="Times New Roman" w:cs="Times New Roman"/>
          <w:sz w:val="24"/>
          <w:szCs w:val="24"/>
        </w:rPr>
        <w:t>lássica.</w:t>
      </w:r>
      <w:r w:rsidRPr="00E23FB7">
        <w:rPr>
          <w:rFonts w:ascii="Times New Roman" w:eastAsia="Times New Roman" w:hAnsi="Times New Roman" w:cs="Times New Roman"/>
          <w:sz w:val="24"/>
          <w:szCs w:val="24"/>
        </w:rPr>
        <w:t xml:space="preserve"> As instituições presentes na cidade </w:t>
      </w:r>
      <w:r w:rsidR="00A90023">
        <w:rPr>
          <w:rFonts w:ascii="Times New Roman" w:eastAsia="Times New Roman" w:hAnsi="Times New Roman" w:cs="Times New Roman"/>
          <w:sz w:val="24"/>
          <w:szCs w:val="24"/>
        </w:rPr>
        <w:t xml:space="preserve">agem </w:t>
      </w:r>
      <w:r w:rsidRPr="00E23FB7">
        <w:rPr>
          <w:rFonts w:ascii="Times New Roman" w:eastAsia="Times New Roman" w:hAnsi="Times New Roman" w:cs="Times New Roman"/>
          <w:sz w:val="24"/>
          <w:szCs w:val="24"/>
        </w:rPr>
        <w:t>como mecanismos que moldam os cidadãos nela presentes para cumprir com o objetiv</w:t>
      </w:r>
      <w:r w:rsidR="00302B56">
        <w:rPr>
          <w:rFonts w:ascii="Times New Roman" w:eastAsia="Times New Roman" w:hAnsi="Times New Roman" w:cs="Times New Roman"/>
          <w:sz w:val="24"/>
          <w:szCs w:val="24"/>
        </w:rPr>
        <w:t>o principal de</w:t>
      </w:r>
      <w:r w:rsidR="00A90023">
        <w:rPr>
          <w:rFonts w:ascii="Times New Roman" w:eastAsia="Times New Roman" w:hAnsi="Times New Roman" w:cs="Times New Roman"/>
          <w:sz w:val="24"/>
          <w:szCs w:val="24"/>
        </w:rPr>
        <w:t xml:space="preserve"> obter</w:t>
      </w:r>
      <w:r w:rsidR="00302B56">
        <w:rPr>
          <w:rFonts w:ascii="Times New Roman" w:eastAsia="Times New Roman" w:hAnsi="Times New Roman" w:cs="Times New Roman"/>
          <w:sz w:val="24"/>
          <w:szCs w:val="24"/>
        </w:rPr>
        <w:t xml:space="preserve"> sucesso</w:t>
      </w:r>
      <w:r w:rsidRPr="00E23FB7">
        <w:rPr>
          <w:rFonts w:ascii="Times New Roman" w:eastAsia="Times New Roman" w:hAnsi="Times New Roman" w:cs="Times New Roman"/>
          <w:sz w:val="24"/>
          <w:szCs w:val="24"/>
        </w:rPr>
        <w:t>. Na modernidade</w:t>
      </w:r>
      <w:r w:rsidR="00302B56">
        <w:rPr>
          <w:rFonts w:ascii="Times New Roman" w:eastAsia="Times New Roman" w:hAnsi="Times New Roman" w:cs="Times New Roman"/>
          <w:sz w:val="24"/>
          <w:szCs w:val="24"/>
        </w:rPr>
        <w:t>,</w:t>
      </w:r>
      <w:r w:rsidRPr="00E23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essa perspectiva retorna </w:t>
      </w:r>
      <w:r w:rsidRPr="00E23FB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partir da</w:t>
      </w:r>
      <w:r w:rsidR="00A900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revoluç</w:t>
      </w:r>
      <w:r w:rsidR="00A90023">
        <w:rPr>
          <w:rFonts w:ascii="Times New Roman" w:eastAsia="Times New Roman" w:hAnsi="Times New Roman" w:cs="Times New Roman"/>
          <w:sz w:val="24"/>
          <w:szCs w:val="24"/>
        </w:rPr>
        <w:t>ões</w:t>
      </w:r>
      <w:r>
        <w:rPr>
          <w:rFonts w:ascii="Times New Roman" w:eastAsia="Times New Roman" w:hAnsi="Times New Roman" w:cs="Times New Roman"/>
          <w:sz w:val="24"/>
          <w:szCs w:val="24"/>
        </w:rPr>
        <w:t xml:space="preserve"> francesa e industrial</w:t>
      </w:r>
      <w:r w:rsidRPr="00E23FB7">
        <w:rPr>
          <w:rFonts w:ascii="Times New Roman" w:eastAsia="Times New Roman" w:hAnsi="Times New Roman" w:cs="Times New Roman"/>
          <w:sz w:val="24"/>
          <w:szCs w:val="24"/>
        </w:rPr>
        <w:t xml:space="preserve">, </w:t>
      </w:r>
      <w:r w:rsidR="00302B56">
        <w:rPr>
          <w:rFonts w:ascii="Times New Roman" w:eastAsia="Times New Roman" w:hAnsi="Times New Roman" w:cs="Times New Roman"/>
          <w:sz w:val="24"/>
          <w:szCs w:val="24"/>
        </w:rPr>
        <w:t xml:space="preserve">como </w:t>
      </w:r>
      <w:r w:rsidRPr="00E23FB7">
        <w:rPr>
          <w:rFonts w:ascii="Times New Roman" w:eastAsia="Times New Roman" w:hAnsi="Times New Roman" w:cs="Times New Roman"/>
          <w:sz w:val="24"/>
          <w:szCs w:val="24"/>
        </w:rPr>
        <w:t>um elemento crucial para a consolidação do capitalis</w:t>
      </w:r>
      <w:r w:rsidR="00A90023">
        <w:rPr>
          <w:rFonts w:ascii="Times New Roman" w:eastAsia="Times New Roman" w:hAnsi="Times New Roman" w:cs="Times New Roman"/>
          <w:sz w:val="24"/>
          <w:szCs w:val="24"/>
        </w:rPr>
        <w:t>mo</w:t>
      </w:r>
      <w:r w:rsidRPr="00E23FB7">
        <w:rPr>
          <w:rFonts w:ascii="Times New Roman" w:eastAsia="Times New Roman" w:hAnsi="Times New Roman" w:cs="Times New Roman"/>
          <w:sz w:val="24"/>
          <w:szCs w:val="24"/>
        </w:rPr>
        <w:t xml:space="preserve">, </w:t>
      </w:r>
      <w:r w:rsidR="00302B56">
        <w:rPr>
          <w:rFonts w:ascii="Times New Roman" w:eastAsia="Times New Roman" w:hAnsi="Times New Roman" w:cs="Times New Roman"/>
          <w:sz w:val="24"/>
          <w:szCs w:val="24"/>
        </w:rPr>
        <w:t xml:space="preserve">o que </w:t>
      </w:r>
      <w:r w:rsidRPr="00E23FB7">
        <w:rPr>
          <w:rFonts w:ascii="Times New Roman" w:eastAsia="Times New Roman" w:hAnsi="Times New Roman" w:cs="Times New Roman"/>
          <w:sz w:val="24"/>
          <w:szCs w:val="24"/>
        </w:rPr>
        <w:t>fez surgir inúmeras cidades e estudos que passa</w:t>
      </w:r>
      <w:r w:rsidR="00302B56">
        <w:rPr>
          <w:rFonts w:ascii="Times New Roman" w:eastAsia="Times New Roman" w:hAnsi="Times New Roman" w:cs="Times New Roman"/>
          <w:sz w:val="24"/>
          <w:szCs w:val="24"/>
        </w:rPr>
        <w:t>ra</w:t>
      </w:r>
      <w:r w:rsidRPr="00E23FB7">
        <w:rPr>
          <w:rFonts w:ascii="Times New Roman" w:eastAsia="Times New Roman" w:hAnsi="Times New Roman" w:cs="Times New Roman"/>
          <w:sz w:val="24"/>
          <w:szCs w:val="24"/>
        </w:rPr>
        <w:t xml:space="preserve">m a olhar para a cidade como um ator social e não simplesmente como um espaço </w:t>
      </w:r>
      <w:r>
        <w:rPr>
          <w:rFonts w:ascii="Times New Roman" w:eastAsia="Times New Roman" w:hAnsi="Times New Roman" w:cs="Times New Roman"/>
          <w:sz w:val="24"/>
          <w:szCs w:val="24"/>
        </w:rPr>
        <w:t>de interação cultural</w:t>
      </w:r>
      <w:r w:rsidRPr="00E23FB7">
        <w:rPr>
          <w:rFonts w:ascii="Times New Roman" w:eastAsia="Times New Roman" w:hAnsi="Times New Roman" w:cs="Times New Roman"/>
          <w:sz w:val="24"/>
          <w:szCs w:val="24"/>
        </w:rPr>
        <w:t>. A partir de tais perspectivas</w:t>
      </w:r>
      <w:r w:rsidR="00302B56">
        <w:rPr>
          <w:rFonts w:ascii="Times New Roman" w:eastAsia="Times New Roman" w:hAnsi="Times New Roman" w:cs="Times New Roman"/>
          <w:sz w:val="24"/>
          <w:szCs w:val="24"/>
        </w:rPr>
        <w:t>,</w:t>
      </w:r>
      <w:r w:rsidRPr="00E23FB7">
        <w:rPr>
          <w:rFonts w:ascii="Times New Roman" w:eastAsia="Times New Roman" w:hAnsi="Times New Roman" w:cs="Times New Roman"/>
          <w:sz w:val="24"/>
          <w:szCs w:val="24"/>
        </w:rPr>
        <w:t xml:space="preserve"> percebe-se que a cultura da cidade infere sobre seus indivíduos, sua estrutura organizacional </w:t>
      </w:r>
      <w:r w:rsidR="00302B56">
        <w:rPr>
          <w:rFonts w:ascii="Times New Roman" w:eastAsia="Times New Roman" w:hAnsi="Times New Roman" w:cs="Times New Roman"/>
          <w:sz w:val="24"/>
          <w:szCs w:val="24"/>
        </w:rPr>
        <w:t xml:space="preserve">e </w:t>
      </w:r>
      <w:r w:rsidRPr="00E23FB7">
        <w:rPr>
          <w:rFonts w:ascii="Times New Roman" w:eastAsia="Times New Roman" w:hAnsi="Times New Roman" w:cs="Times New Roman"/>
          <w:sz w:val="24"/>
          <w:szCs w:val="24"/>
        </w:rPr>
        <w:t>a sua composição de lugares e memórias</w:t>
      </w:r>
      <w:r>
        <w:rPr>
          <w:rFonts w:ascii="Times New Roman" w:eastAsia="Times New Roman" w:hAnsi="Times New Roman" w:cs="Times New Roman"/>
          <w:sz w:val="24"/>
          <w:szCs w:val="24"/>
        </w:rPr>
        <w:t xml:space="preserve"> molda o pensar e o agir de seus</w:t>
      </w:r>
      <w:r w:rsidRPr="00E23FB7">
        <w:rPr>
          <w:rFonts w:ascii="Times New Roman" w:eastAsia="Times New Roman" w:hAnsi="Times New Roman" w:cs="Times New Roman"/>
          <w:sz w:val="24"/>
          <w:szCs w:val="24"/>
        </w:rPr>
        <w:t xml:space="preserve"> cidadãos. </w:t>
      </w:r>
    </w:p>
    <w:p w14:paraId="3529AFBF" w14:textId="73E3D213" w:rsidR="007526D8" w:rsidRDefault="008F1F00" w:rsidP="007526D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Nosso objetivo é compreender e r</w:t>
      </w:r>
      <w:r w:rsidR="00E23FB7" w:rsidRPr="00E23FB7">
        <w:rPr>
          <w:rFonts w:ascii="Times New Roman" w:eastAsia="Times New Roman" w:hAnsi="Times New Roman" w:cs="Times New Roman"/>
          <w:sz w:val="24"/>
          <w:szCs w:val="24"/>
        </w:rPr>
        <w:t xml:space="preserve">efletir </w:t>
      </w:r>
      <w:r w:rsidR="00A90023">
        <w:rPr>
          <w:rFonts w:ascii="Times New Roman" w:eastAsia="Times New Roman" w:hAnsi="Times New Roman" w:cs="Times New Roman"/>
          <w:sz w:val="24"/>
          <w:szCs w:val="24"/>
        </w:rPr>
        <w:t xml:space="preserve">sobre </w:t>
      </w:r>
      <w:r w:rsidR="00E23FB7" w:rsidRPr="00E23FB7">
        <w:rPr>
          <w:rFonts w:ascii="Times New Roman" w:eastAsia="Times New Roman" w:hAnsi="Times New Roman" w:cs="Times New Roman"/>
          <w:sz w:val="24"/>
          <w:szCs w:val="24"/>
        </w:rPr>
        <w:t xml:space="preserve">como a cidade </w:t>
      </w:r>
      <w:r>
        <w:rPr>
          <w:rFonts w:ascii="Times New Roman" w:eastAsia="Times New Roman" w:hAnsi="Times New Roman" w:cs="Times New Roman"/>
          <w:sz w:val="24"/>
          <w:szCs w:val="24"/>
        </w:rPr>
        <w:t xml:space="preserve">de Goiânia </w:t>
      </w:r>
      <w:r w:rsidR="00E23FB7" w:rsidRPr="00E23FB7">
        <w:rPr>
          <w:rFonts w:ascii="Times New Roman" w:eastAsia="Times New Roman" w:hAnsi="Times New Roman" w:cs="Times New Roman"/>
          <w:sz w:val="24"/>
          <w:szCs w:val="24"/>
        </w:rPr>
        <w:t xml:space="preserve">será utilizada </w:t>
      </w:r>
      <w:r w:rsidR="00A90023">
        <w:rPr>
          <w:rFonts w:ascii="Times New Roman" w:eastAsia="Times New Roman" w:hAnsi="Times New Roman" w:cs="Times New Roman"/>
          <w:sz w:val="24"/>
          <w:szCs w:val="24"/>
        </w:rPr>
        <w:t>enquanto</w:t>
      </w:r>
      <w:r w:rsidR="00E23FB7">
        <w:rPr>
          <w:rFonts w:ascii="Times New Roman" w:eastAsia="Times New Roman" w:hAnsi="Times New Roman" w:cs="Times New Roman"/>
          <w:sz w:val="24"/>
          <w:szCs w:val="24"/>
        </w:rPr>
        <w:t xml:space="preserve"> cenário de disputa</w:t>
      </w:r>
      <w:r w:rsidR="00A90023">
        <w:rPr>
          <w:rFonts w:ascii="Times New Roman" w:eastAsia="Times New Roman" w:hAnsi="Times New Roman" w:cs="Times New Roman"/>
          <w:sz w:val="24"/>
          <w:szCs w:val="24"/>
        </w:rPr>
        <w:t>s</w:t>
      </w:r>
      <w:r w:rsidR="00E23FB7">
        <w:rPr>
          <w:rFonts w:ascii="Times New Roman" w:eastAsia="Times New Roman" w:hAnsi="Times New Roman" w:cs="Times New Roman"/>
          <w:sz w:val="24"/>
          <w:szCs w:val="24"/>
        </w:rPr>
        <w:t xml:space="preserve"> política, cultural, </w:t>
      </w:r>
      <w:r w:rsidR="00E23FB7" w:rsidRPr="00E23FB7">
        <w:rPr>
          <w:rFonts w:ascii="Times New Roman" w:eastAsia="Times New Roman" w:hAnsi="Times New Roman" w:cs="Times New Roman"/>
          <w:sz w:val="24"/>
          <w:szCs w:val="24"/>
        </w:rPr>
        <w:t>econômica e social</w:t>
      </w:r>
      <w:r>
        <w:rPr>
          <w:rFonts w:ascii="Times New Roman" w:eastAsia="Times New Roman" w:hAnsi="Times New Roman" w:cs="Times New Roman"/>
          <w:sz w:val="24"/>
          <w:szCs w:val="24"/>
        </w:rPr>
        <w:t>. Como cada elemento constituinte da Cidade de Goiânia evidencia as lutas representativas e reafirma o objetivo principal de sua construção, uma reafirmação política individual e coletiva</w:t>
      </w:r>
      <w:r w:rsidR="00E634FD">
        <w:rPr>
          <w:rFonts w:ascii="Times New Roman" w:eastAsia="Times New Roman" w:hAnsi="Times New Roman" w:cs="Times New Roman"/>
          <w:sz w:val="24"/>
          <w:szCs w:val="24"/>
        </w:rPr>
        <w:t xml:space="preserve">, e </w:t>
      </w:r>
      <w:r w:rsidR="00E634FD">
        <w:rPr>
          <w:rFonts w:ascii="Times New Roman" w:eastAsia="Times New Roman" w:hAnsi="Times New Roman" w:cs="Times New Roman"/>
          <w:sz w:val="24"/>
          <w:szCs w:val="24"/>
        </w:rPr>
        <w:lastRenderedPageBreak/>
        <w:t xml:space="preserve">onde tais representação estão alocadas, moldando a </w:t>
      </w:r>
      <w:r w:rsidR="005944BE">
        <w:rPr>
          <w:rFonts w:ascii="Times New Roman" w:eastAsia="Times New Roman" w:hAnsi="Times New Roman" w:cs="Times New Roman"/>
          <w:sz w:val="24"/>
          <w:szCs w:val="24"/>
        </w:rPr>
        <w:t>concepção da Cidade e do discurso dos idealizadores</w:t>
      </w:r>
      <w:r>
        <w:rPr>
          <w:rFonts w:ascii="Times New Roman" w:eastAsia="Times New Roman" w:hAnsi="Times New Roman" w:cs="Times New Roman"/>
          <w:sz w:val="24"/>
          <w:szCs w:val="24"/>
        </w:rPr>
        <w:t xml:space="preserve">. </w:t>
      </w:r>
    </w:p>
    <w:p w14:paraId="6FD170C1" w14:textId="40F0BA22" w:rsidR="008F1F00" w:rsidRPr="007526D8" w:rsidRDefault="008F1F00" w:rsidP="007526D8">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Para tais questionamentos </w:t>
      </w:r>
      <w:r w:rsidR="00E23FB7" w:rsidRPr="00E23FB7">
        <w:rPr>
          <w:rFonts w:ascii="Times New Roman" w:eastAsia="Times New Roman" w:hAnsi="Times New Roman" w:cs="Times New Roman"/>
          <w:sz w:val="24"/>
          <w:szCs w:val="24"/>
        </w:rPr>
        <w:t>partir</w:t>
      </w:r>
      <w:r>
        <w:rPr>
          <w:rFonts w:ascii="Times New Roman" w:eastAsia="Times New Roman" w:hAnsi="Times New Roman" w:cs="Times New Roman"/>
          <w:sz w:val="24"/>
          <w:szCs w:val="24"/>
        </w:rPr>
        <w:t>emos</w:t>
      </w:r>
      <w:r w:rsidR="00E23FB7" w:rsidRPr="00E23FB7">
        <w:rPr>
          <w:rFonts w:ascii="Times New Roman" w:eastAsia="Times New Roman" w:hAnsi="Times New Roman" w:cs="Times New Roman"/>
          <w:sz w:val="24"/>
          <w:szCs w:val="24"/>
        </w:rPr>
        <w:t xml:space="preserve"> da </w:t>
      </w:r>
      <w:r w:rsidR="009716A6">
        <w:rPr>
          <w:rFonts w:ascii="Times New Roman" w:eastAsia="Times New Roman" w:hAnsi="Times New Roman" w:cs="Times New Roman"/>
          <w:sz w:val="24"/>
          <w:szCs w:val="24"/>
        </w:rPr>
        <w:t>investigação</w:t>
      </w:r>
      <w:r w:rsidR="00E23FB7" w:rsidRPr="00E23FB7">
        <w:rPr>
          <w:rFonts w:ascii="Times New Roman" w:eastAsia="Times New Roman" w:hAnsi="Times New Roman" w:cs="Times New Roman"/>
          <w:sz w:val="24"/>
          <w:szCs w:val="24"/>
        </w:rPr>
        <w:t xml:space="preserve"> da história cultural</w:t>
      </w:r>
      <w:r w:rsidR="00E23FB7">
        <w:rPr>
          <w:rFonts w:ascii="Times New Roman" w:eastAsia="Times New Roman" w:hAnsi="Times New Roman" w:cs="Times New Roman"/>
          <w:sz w:val="24"/>
          <w:szCs w:val="24"/>
        </w:rPr>
        <w:t>,</w:t>
      </w:r>
      <w:r w:rsidR="007526D8">
        <w:rPr>
          <w:rFonts w:ascii="Times New Roman" w:eastAsia="Times New Roman" w:hAnsi="Times New Roman" w:cs="Times New Roman"/>
          <w:sz w:val="24"/>
          <w:szCs w:val="24"/>
        </w:rPr>
        <w:t xml:space="preserve"> que</w:t>
      </w:r>
      <w:r w:rsidR="00E23FB7" w:rsidRPr="00E23FB7">
        <w:rPr>
          <w:rFonts w:ascii="Times New Roman" w:eastAsia="Times New Roman" w:hAnsi="Times New Roman" w:cs="Times New Roman"/>
          <w:sz w:val="24"/>
          <w:szCs w:val="24"/>
        </w:rPr>
        <w:t xml:space="preserve"> </w:t>
      </w:r>
      <w:r w:rsidR="007526D8" w:rsidRPr="009459D1">
        <w:rPr>
          <w:rFonts w:ascii="Times New Roman" w:hAnsi="Times New Roman" w:cs="Times New Roman"/>
          <w:sz w:val="24"/>
          <w:szCs w:val="24"/>
        </w:rPr>
        <w:t>está pautada na análise do imaginário do poder, sobre a construção de percepções de crenças que levam o indivíduo a acreditar nos persona</w:t>
      </w:r>
      <w:r w:rsidR="007526D8">
        <w:rPr>
          <w:rFonts w:ascii="Times New Roman" w:hAnsi="Times New Roman" w:cs="Times New Roman"/>
          <w:sz w:val="24"/>
          <w:szCs w:val="24"/>
        </w:rPr>
        <w:t xml:space="preserve">gens que se apresentam e </w:t>
      </w:r>
      <w:r w:rsidR="007526D8" w:rsidRPr="009459D1">
        <w:rPr>
          <w:rFonts w:ascii="Times New Roman" w:hAnsi="Times New Roman" w:cs="Times New Roman"/>
          <w:sz w:val="24"/>
          <w:szCs w:val="24"/>
        </w:rPr>
        <w:t>utilizam "mecanismos pelos quais se constroem identidades dotadas do poder simbólico de coesão social</w:t>
      </w:r>
      <w:r w:rsidR="007526D8">
        <w:rPr>
          <w:rFonts w:ascii="Times New Roman" w:hAnsi="Times New Roman" w:cs="Times New Roman"/>
          <w:sz w:val="24"/>
          <w:szCs w:val="24"/>
        </w:rPr>
        <w:t>.</w:t>
      </w:r>
      <w:r w:rsidR="007526D8" w:rsidRPr="009459D1">
        <w:rPr>
          <w:rFonts w:ascii="Times New Roman" w:hAnsi="Times New Roman" w:cs="Times New Roman"/>
          <w:sz w:val="24"/>
          <w:szCs w:val="24"/>
        </w:rPr>
        <w:t>" (</w:t>
      </w:r>
      <w:r w:rsidR="007526D8">
        <w:rPr>
          <w:rFonts w:ascii="Times New Roman" w:hAnsi="Times New Roman" w:cs="Times New Roman"/>
          <w:sz w:val="24"/>
          <w:szCs w:val="24"/>
        </w:rPr>
        <w:t>PESAVENTO,</w:t>
      </w:r>
      <w:r w:rsidR="00FC6DF1">
        <w:rPr>
          <w:rFonts w:ascii="Times New Roman" w:hAnsi="Times New Roman" w:cs="Times New Roman"/>
          <w:sz w:val="24"/>
          <w:szCs w:val="24"/>
        </w:rPr>
        <w:t xml:space="preserve"> </w:t>
      </w:r>
      <w:r w:rsidR="001A5B25">
        <w:rPr>
          <w:rFonts w:ascii="Times New Roman" w:hAnsi="Times New Roman" w:cs="Times New Roman"/>
          <w:sz w:val="24"/>
          <w:szCs w:val="24"/>
        </w:rPr>
        <w:t>2004,</w:t>
      </w:r>
      <w:r w:rsidR="007526D8">
        <w:rPr>
          <w:rFonts w:ascii="Times New Roman" w:hAnsi="Times New Roman" w:cs="Times New Roman"/>
          <w:sz w:val="24"/>
          <w:szCs w:val="24"/>
        </w:rPr>
        <w:t xml:space="preserve"> </w:t>
      </w:r>
      <w:r w:rsidR="007526D8" w:rsidRPr="009459D1">
        <w:rPr>
          <w:rFonts w:ascii="Times New Roman" w:hAnsi="Times New Roman" w:cs="Times New Roman"/>
          <w:sz w:val="24"/>
          <w:szCs w:val="24"/>
        </w:rPr>
        <w:t>p.</w:t>
      </w:r>
      <w:r w:rsidR="005961AD">
        <w:rPr>
          <w:rFonts w:ascii="Times New Roman" w:hAnsi="Times New Roman" w:cs="Times New Roman"/>
          <w:sz w:val="24"/>
          <w:szCs w:val="24"/>
        </w:rPr>
        <w:t xml:space="preserve"> </w:t>
      </w:r>
      <w:r w:rsidR="007526D8" w:rsidRPr="009459D1">
        <w:rPr>
          <w:rFonts w:ascii="Times New Roman" w:hAnsi="Times New Roman" w:cs="Times New Roman"/>
          <w:sz w:val="24"/>
          <w:szCs w:val="24"/>
        </w:rPr>
        <w:t>75)</w:t>
      </w:r>
      <w:r w:rsidR="007526D8">
        <w:rPr>
          <w:rFonts w:ascii="Times New Roman" w:hAnsi="Times New Roman" w:cs="Times New Roman"/>
          <w:sz w:val="24"/>
          <w:szCs w:val="24"/>
        </w:rPr>
        <w:t xml:space="preserve">, </w:t>
      </w:r>
      <w:r w:rsidR="00E23FB7" w:rsidRPr="00E23FB7">
        <w:rPr>
          <w:rFonts w:ascii="Times New Roman" w:eastAsia="Times New Roman" w:hAnsi="Times New Roman" w:cs="Times New Roman"/>
          <w:sz w:val="24"/>
          <w:szCs w:val="24"/>
        </w:rPr>
        <w:t>bem como dos lugares de memória</w:t>
      </w:r>
      <w:r w:rsidR="007526D8">
        <w:rPr>
          <w:rFonts w:ascii="Times New Roman" w:eastAsia="Times New Roman" w:hAnsi="Times New Roman" w:cs="Times New Roman"/>
          <w:sz w:val="24"/>
          <w:szCs w:val="24"/>
        </w:rPr>
        <w:t xml:space="preserve">, </w:t>
      </w:r>
      <w:r w:rsidR="007526D8" w:rsidRPr="008C6232">
        <w:rPr>
          <w:rFonts w:ascii="Times New Roman" w:eastAsia="Times New Roman" w:hAnsi="Times New Roman" w:cs="Times New Roman"/>
          <w:sz w:val="24"/>
          <w:szCs w:val="24"/>
        </w:rPr>
        <w:t>que</w:t>
      </w:r>
      <w:r w:rsidR="001A5B25">
        <w:rPr>
          <w:rFonts w:ascii="Times New Roman" w:eastAsia="Times New Roman" w:hAnsi="Times New Roman" w:cs="Times New Roman"/>
          <w:sz w:val="24"/>
          <w:szCs w:val="24"/>
        </w:rPr>
        <w:t xml:space="preserve"> se configura</w:t>
      </w:r>
      <w:r w:rsidR="007526D8" w:rsidRPr="008C6232">
        <w:rPr>
          <w:rFonts w:ascii="Times New Roman" w:eastAsia="Times New Roman" w:hAnsi="Times New Roman" w:cs="Times New Roman"/>
          <w:sz w:val="24"/>
          <w:szCs w:val="24"/>
        </w:rPr>
        <w:t xml:space="preserve"> </w:t>
      </w:r>
      <w:r w:rsidR="0080429D">
        <w:rPr>
          <w:rFonts w:ascii="Times New Roman" w:eastAsia="Times New Roman" w:hAnsi="Times New Roman" w:cs="Times New Roman"/>
          <w:sz w:val="24"/>
          <w:szCs w:val="24"/>
        </w:rPr>
        <w:t>nos espaços geográficos</w:t>
      </w:r>
      <w:r w:rsidR="006D7772">
        <w:rPr>
          <w:rFonts w:ascii="Times New Roman" w:eastAsia="Times New Roman" w:hAnsi="Times New Roman" w:cs="Times New Roman"/>
          <w:sz w:val="24"/>
          <w:szCs w:val="24"/>
        </w:rPr>
        <w:t>,</w:t>
      </w:r>
      <w:r w:rsidR="001A5B25">
        <w:rPr>
          <w:rFonts w:ascii="Times New Roman" w:eastAsia="Times New Roman" w:hAnsi="Times New Roman" w:cs="Times New Roman"/>
          <w:sz w:val="24"/>
          <w:szCs w:val="24"/>
        </w:rPr>
        <w:t xml:space="preserve"> onde se projeta os </w:t>
      </w:r>
      <w:r w:rsidR="007526D8" w:rsidRPr="008C6232">
        <w:rPr>
          <w:rFonts w:ascii="Times New Roman" w:eastAsia="Times New Roman" w:hAnsi="Times New Roman" w:cs="Times New Roman"/>
          <w:sz w:val="24"/>
          <w:szCs w:val="24"/>
        </w:rPr>
        <w:t>“restos [...] onde subsiste uma consciência comemorativa</w:t>
      </w:r>
      <w:r w:rsidR="00BE6A91">
        <w:rPr>
          <w:rFonts w:ascii="Times New Roman" w:eastAsia="Times New Roman" w:hAnsi="Times New Roman" w:cs="Times New Roman"/>
          <w:sz w:val="24"/>
          <w:szCs w:val="24"/>
        </w:rPr>
        <w:t xml:space="preserve"> numa história que a chama</w:t>
      </w:r>
      <w:r w:rsidR="007526D8" w:rsidRPr="008C6232">
        <w:rPr>
          <w:rFonts w:ascii="Times New Roman" w:eastAsia="Times New Roman" w:hAnsi="Times New Roman" w:cs="Times New Roman"/>
          <w:sz w:val="24"/>
          <w:szCs w:val="24"/>
        </w:rPr>
        <w:t>”</w:t>
      </w:r>
      <w:r w:rsidR="007526D8">
        <w:rPr>
          <w:rFonts w:ascii="Times New Roman" w:eastAsia="Times New Roman" w:hAnsi="Times New Roman" w:cs="Times New Roman"/>
          <w:sz w:val="24"/>
          <w:szCs w:val="24"/>
        </w:rPr>
        <w:t xml:space="preserve"> (NORA, </w:t>
      </w:r>
      <w:r w:rsidR="001A5B25">
        <w:rPr>
          <w:rFonts w:ascii="Times New Roman" w:eastAsia="Times New Roman" w:hAnsi="Times New Roman" w:cs="Times New Roman"/>
          <w:sz w:val="24"/>
          <w:szCs w:val="24"/>
        </w:rPr>
        <w:t xml:space="preserve">1993, </w:t>
      </w:r>
      <w:r w:rsidR="007526D8">
        <w:rPr>
          <w:rFonts w:ascii="Times New Roman" w:eastAsia="Times New Roman" w:hAnsi="Times New Roman" w:cs="Times New Roman"/>
          <w:sz w:val="24"/>
          <w:szCs w:val="24"/>
        </w:rPr>
        <w:t>p.12)</w:t>
      </w:r>
      <w:r w:rsidR="00E23FB7" w:rsidRPr="00E23FB7">
        <w:rPr>
          <w:rFonts w:ascii="Times New Roman" w:eastAsia="Times New Roman" w:hAnsi="Times New Roman" w:cs="Times New Roman"/>
          <w:sz w:val="24"/>
          <w:szCs w:val="24"/>
        </w:rPr>
        <w:t xml:space="preserve"> e a personificação de ícones</w:t>
      </w:r>
      <w:r w:rsidR="00E23FB7">
        <w:rPr>
          <w:rFonts w:ascii="Times New Roman" w:eastAsia="Times New Roman" w:hAnsi="Times New Roman" w:cs="Times New Roman"/>
          <w:sz w:val="24"/>
          <w:szCs w:val="24"/>
        </w:rPr>
        <w:t xml:space="preserve"> históricos cultura</w:t>
      </w:r>
      <w:r w:rsidR="00DE06A3">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d</w:t>
      </w:r>
      <w:r w:rsidR="00DE06A3">
        <w:rPr>
          <w:rFonts w:ascii="Times New Roman" w:eastAsia="Times New Roman" w:hAnsi="Times New Roman" w:cs="Times New Roman"/>
          <w:sz w:val="24"/>
          <w:szCs w:val="24"/>
        </w:rPr>
        <w:t>a cidade</w:t>
      </w:r>
      <w:r w:rsidR="00E23FB7" w:rsidRPr="00E23FB7">
        <w:rPr>
          <w:rFonts w:ascii="Times New Roman" w:eastAsia="Times New Roman" w:hAnsi="Times New Roman" w:cs="Times New Roman"/>
          <w:sz w:val="24"/>
          <w:szCs w:val="24"/>
        </w:rPr>
        <w:t xml:space="preserve">. </w:t>
      </w:r>
    </w:p>
    <w:p w14:paraId="2C571758" w14:textId="77777777" w:rsidR="00F4221E" w:rsidRDefault="00E23FB7" w:rsidP="005F692D">
      <w:pPr>
        <w:ind w:firstLine="720"/>
        <w:jc w:val="both"/>
        <w:rPr>
          <w:rFonts w:ascii="Times New Roman" w:eastAsia="Times New Roman" w:hAnsi="Times New Roman" w:cs="Times New Roman"/>
          <w:sz w:val="24"/>
          <w:szCs w:val="24"/>
        </w:rPr>
      </w:pPr>
      <w:r w:rsidRPr="00E23FB7">
        <w:rPr>
          <w:rFonts w:ascii="Times New Roman" w:eastAsia="Times New Roman" w:hAnsi="Times New Roman" w:cs="Times New Roman"/>
          <w:sz w:val="24"/>
          <w:szCs w:val="24"/>
        </w:rPr>
        <w:t>Nosso olhar se pautará na perspectiva da fundação de Goiânia como uma representação de uma tradição inventada na política revolucionária de 1930, na composição geográfica como idealização de um processo</w:t>
      </w:r>
      <w:r w:rsidR="00DE06A3">
        <w:rPr>
          <w:rFonts w:ascii="Times New Roman" w:eastAsia="Times New Roman" w:hAnsi="Times New Roman" w:cs="Times New Roman"/>
          <w:sz w:val="24"/>
          <w:szCs w:val="24"/>
        </w:rPr>
        <w:t>,</w:t>
      </w:r>
      <w:r w:rsidRPr="00E23FB7">
        <w:rPr>
          <w:rFonts w:ascii="Times New Roman" w:eastAsia="Times New Roman" w:hAnsi="Times New Roman" w:cs="Times New Roman"/>
          <w:sz w:val="24"/>
          <w:szCs w:val="24"/>
        </w:rPr>
        <w:t xml:space="preserve"> objetivando uma ferramenta de discurso para a busca de um domínio político, a construção d</w:t>
      </w:r>
      <w:r w:rsidR="007B7082">
        <w:rPr>
          <w:rFonts w:ascii="Times New Roman" w:eastAsia="Times New Roman" w:hAnsi="Times New Roman" w:cs="Times New Roman"/>
          <w:sz w:val="24"/>
          <w:szCs w:val="24"/>
        </w:rPr>
        <w:t>os</w:t>
      </w:r>
      <w:r w:rsidRPr="00E23FB7">
        <w:rPr>
          <w:rFonts w:ascii="Times New Roman" w:eastAsia="Times New Roman" w:hAnsi="Times New Roman" w:cs="Times New Roman"/>
          <w:sz w:val="24"/>
          <w:szCs w:val="24"/>
        </w:rPr>
        <w:t xml:space="preserve"> lugares de memórias com a intenção de projetar uma cultura regional e moldar as características dos grupos populacionais que nela serão inserido</w:t>
      </w:r>
      <w:r w:rsidR="00A90023">
        <w:rPr>
          <w:rFonts w:ascii="Times New Roman" w:eastAsia="Times New Roman" w:hAnsi="Times New Roman" w:cs="Times New Roman"/>
          <w:sz w:val="24"/>
          <w:szCs w:val="24"/>
        </w:rPr>
        <w:t>s,</w:t>
      </w:r>
      <w:r w:rsidRPr="00E23FB7">
        <w:rPr>
          <w:rFonts w:ascii="Times New Roman" w:eastAsia="Times New Roman" w:hAnsi="Times New Roman" w:cs="Times New Roman"/>
          <w:sz w:val="24"/>
          <w:szCs w:val="24"/>
        </w:rPr>
        <w:t xml:space="preserve"> e na análise e apropriação do discurso de ícones históricos se </w:t>
      </w:r>
      <w:r w:rsidR="0021100B">
        <w:rPr>
          <w:rFonts w:ascii="Times New Roman" w:eastAsia="Times New Roman" w:hAnsi="Times New Roman" w:cs="Times New Roman"/>
          <w:sz w:val="24"/>
          <w:szCs w:val="24"/>
        </w:rPr>
        <w:t>concretizando</w:t>
      </w:r>
      <w:r w:rsidRPr="00E23FB7">
        <w:rPr>
          <w:rFonts w:ascii="Times New Roman" w:eastAsia="Times New Roman" w:hAnsi="Times New Roman" w:cs="Times New Roman"/>
          <w:sz w:val="24"/>
          <w:szCs w:val="24"/>
        </w:rPr>
        <w:t xml:space="preserve"> </w:t>
      </w:r>
      <w:r w:rsidR="0021100B">
        <w:rPr>
          <w:rFonts w:ascii="Times New Roman" w:eastAsia="Times New Roman" w:hAnsi="Times New Roman" w:cs="Times New Roman"/>
          <w:sz w:val="24"/>
          <w:szCs w:val="24"/>
        </w:rPr>
        <w:t>n</w:t>
      </w:r>
      <w:r w:rsidRPr="00E23FB7">
        <w:rPr>
          <w:rFonts w:ascii="Times New Roman" w:eastAsia="Times New Roman" w:hAnsi="Times New Roman" w:cs="Times New Roman"/>
          <w:sz w:val="24"/>
          <w:szCs w:val="24"/>
        </w:rPr>
        <w:t>um domínio d</w:t>
      </w:r>
      <w:r w:rsidR="002E1F0F">
        <w:rPr>
          <w:rFonts w:ascii="Times New Roman" w:eastAsia="Times New Roman" w:hAnsi="Times New Roman" w:cs="Times New Roman"/>
          <w:sz w:val="24"/>
          <w:szCs w:val="24"/>
        </w:rPr>
        <w:t>a</w:t>
      </w:r>
      <w:r w:rsidRPr="00E23FB7">
        <w:rPr>
          <w:rFonts w:ascii="Times New Roman" w:eastAsia="Times New Roman" w:hAnsi="Times New Roman" w:cs="Times New Roman"/>
          <w:sz w:val="24"/>
          <w:szCs w:val="24"/>
        </w:rPr>
        <w:t xml:space="preserve"> memória coletiva</w:t>
      </w:r>
      <w:r w:rsidR="00F4221E">
        <w:rPr>
          <w:rFonts w:ascii="Times New Roman" w:eastAsia="Times New Roman" w:hAnsi="Times New Roman" w:cs="Times New Roman"/>
          <w:sz w:val="24"/>
          <w:szCs w:val="24"/>
        </w:rPr>
        <w:t xml:space="preserve"> da</w:t>
      </w:r>
      <w:r w:rsidR="00F4221E" w:rsidRPr="00E23FB7">
        <w:rPr>
          <w:rFonts w:ascii="Times New Roman" w:eastAsia="Times New Roman" w:hAnsi="Times New Roman" w:cs="Times New Roman"/>
          <w:sz w:val="24"/>
          <w:szCs w:val="24"/>
        </w:rPr>
        <w:t xml:space="preserve"> representatividade política</w:t>
      </w:r>
      <w:r w:rsidR="00F4221E">
        <w:rPr>
          <w:rFonts w:ascii="Times New Roman" w:eastAsia="Times New Roman" w:hAnsi="Times New Roman" w:cs="Times New Roman"/>
          <w:sz w:val="24"/>
          <w:szCs w:val="24"/>
        </w:rPr>
        <w:t xml:space="preserve"> e social</w:t>
      </w:r>
      <w:r w:rsidR="00F4221E" w:rsidRPr="00E23FB7">
        <w:rPr>
          <w:rFonts w:ascii="Times New Roman" w:eastAsia="Times New Roman" w:hAnsi="Times New Roman" w:cs="Times New Roman"/>
          <w:sz w:val="24"/>
          <w:szCs w:val="24"/>
        </w:rPr>
        <w:t>.</w:t>
      </w:r>
    </w:p>
    <w:p w14:paraId="6969D987" w14:textId="1DBA6989" w:rsidR="0013576F" w:rsidRDefault="00F4221E" w:rsidP="005F69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memória coletiva é</w:t>
      </w:r>
      <w:r w:rsidR="00BE6A91">
        <w:rPr>
          <w:rFonts w:ascii="Times New Roman" w:eastAsia="Times New Roman" w:hAnsi="Times New Roman" w:cs="Times New Roman"/>
          <w:sz w:val="24"/>
          <w:szCs w:val="24"/>
        </w:rPr>
        <w:t xml:space="preserve"> </w:t>
      </w:r>
      <w:r w:rsidR="002A116B">
        <w:rPr>
          <w:rFonts w:ascii="Times New Roman" w:eastAsia="Times New Roman" w:hAnsi="Times New Roman" w:cs="Times New Roman"/>
          <w:sz w:val="24"/>
          <w:szCs w:val="24"/>
        </w:rPr>
        <w:t>com</w:t>
      </w:r>
      <w:r w:rsidR="009768B1">
        <w:rPr>
          <w:rFonts w:ascii="Times New Roman" w:eastAsia="Times New Roman" w:hAnsi="Times New Roman" w:cs="Times New Roman"/>
          <w:sz w:val="24"/>
          <w:szCs w:val="24"/>
        </w:rPr>
        <w:t>preendi</w:t>
      </w:r>
      <w:r w:rsidR="00CE39A0">
        <w:rPr>
          <w:rFonts w:ascii="Times New Roman" w:eastAsia="Times New Roman" w:hAnsi="Times New Roman" w:cs="Times New Roman"/>
          <w:sz w:val="24"/>
          <w:szCs w:val="24"/>
        </w:rPr>
        <w:t>d</w:t>
      </w:r>
      <w:r w:rsidR="009768B1">
        <w:rPr>
          <w:rFonts w:ascii="Times New Roman" w:eastAsia="Times New Roman" w:hAnsi="Times New Roman" w:cs="Times New Roman"/>
          <w:sz w:val="24"/>
          <w:szCs w:val="24"/>
        </w:rPr>
        <w:t>a</w:t>
      </w:r>
      <w:r w:rsidR="00BB342B" w:rsidRPr="00BB342B">
        <w:rPr>
          <w:rFonts w:ascii="Times New Roman" w:eastAsia="Times New Roman" w:hAnsi="Times New Roman" w:cs="Times New Roman"/>
          <w:sz w:val="24"/>
          <w:szCs w:val="24"/>
        </w:rPr>
        <w:t xml:space="preserve"> </w:t>
      </w:r>
      <w:r w:rsidR="00BF6E11">
        <w:rPr>
          <w:rFonts w:ascii="Times New Roman" w:eastAsia="Times New Roman" w:hAnsi="Times New Roman" w:cs="Times New Roman"/>
          <w:sz w:val="24"/>
          <w:szCs w:val="24"/>
        </w:rPr>
        <w:t>como</w:t>
      </w:r>
      <w:r w:rsidR="00BF6E11" w:rsidRPr="00BF6E11">
        <w:rPr>
          <w:rFonts w:ascii="Times New Roman" w:eastAsia="Times New Roman" w:hAnsi="Times New Roman" w:cs="Times New Roman"/>
          <w:sz w:val="24"/>
          <w:szCs w:val="24"/>
        </w:rPr>
        <w:t xml:space="preserve"> </w:t>
      </w:r>
      <w:r w:rsidR="00BF6E11">
        <w:rPr>
          <w:rFonts w:ascii="Times New Roman" w:eastAsia="Times New Roman" w:hAnsi="Times New Roman" w:cs="Times New Roman"/>
          <w:sz w:val="24"/>
          <w:szCs w:val="24"/>
        </w:rPr>
        <w:t>“</w:t>
      </w:r>
      <w:r w:rsidR="00BF6E11" w:rsidRPr="00BF6E11">
        <w:rPr>
          <w:rFonts w:ascii="Times New Roman" w:eastAsia="Times New Roman" w:hAnsi="Times New Roman" w:cs="Times New Roman"/>
          <w:sz w:val="24"/>
          <w:szCs w:val="24"/>
        </w:rPr>
        <w:t>um instrumento e um objeto de poder</w:t>
      </w:r>
      <w:r w:rsidR="00917013">
        <w:rPr>
          <w:rFonts w:ascii="Times New Roman" w:eastAsia="Times New Roman" w:hAnsi="Times New Roman" w:cs="Times New Roman"/>
          <w:sz w:val="24"/>
          <w:szCs w:val="24"/>
        </w:rPr>
        <w:t>”</w:t>
      </w:r>
      <w:r w:rsidR="00504CE6">
        <w:rPr>
          <w:rFonts w:ascii="Times New Roman" w:eastAsia="Times New Roman" w:hAnsi="Times New Roman" w:cs="Times New Roman"/>
          <w:sz w:val="24"/>
          <w:szCs w:val="24"/>
        </w:rPr>
        <w:t xml:space="preserve"> (</w:t>
      </w:r>
      <w:r w:rsidR="004F0D67">
        <w:rPr>
          <w:rFonts w:ascii="Times New Roman" w:eastAsia="Times New Roman" w:hAnsi="Times New Roman" w:cs="Times New Roman"/>
          <w:sz w:val="24"/>
          <w:szCs w:val="24"/>
        </w:rPr>
        <w:t xml:space="preserve">LE GOFF, </w:t>
      </w:r>
      <w:r w:rsidR="00AA52BA">
        <w:rPr>
          <w:rFonts w:ascii="Times New Roman" w:eastAsia="Times New Roman" w:hAnsi="Times New Roman" w:cs="Times New Roman"/>
          <w:sz w:val="24"/>
          <w:szCs w:val="24"/>
        </w:rPr>
        <w:t>19</w:t>
      </w:r>
      <w:r w:rsidR="00AD6698">
        <w:rPr>
          <w:rFonts w:ascii="Times New Roman" w:eastAsia="Times New Roman" w:hAnsi="Times New Roman" w:cs="Times New Roman"/>
          <w:sz w:val="24"/>
          <w:szCs w:val="24"/>
        </w:rPr>
        <w:t>90</w:t>
      </w:r>
      <w:r w:rsidR="00F22F68">
        <w:rPr>
          <w:rFonts w:ascii="Times New Roman" w:eastAsia="Times New Roman" w:hAnsi="Times New Roman" w:cs="Times New Roman"/>
          <w:sz w:val="24"/>
          <w:szCs w:val="24"/>
        </w:rPr>
        <w:t>,</w:t>
      </w:r>
      <w:r w:rsidR="00AD6698">
        <w:rPr>
          <w:rFonts w:ascii="Times New Roman" w:eastAsia="Times New Roman" w:hAnsi="Times New Roman" w:cs="Times New Roman"/>
          <w:sz w:val="24"/>
          <w:szCs w:val="24"/>
        </w:rPr>
        <w:t xml:space="preserve"> </w:t>
      </w:r>
      <w:r w:rsidR="004F0D67">
        <w:rPr>
          <w:rFonts w:ascii="Times New Roman" w:eastAsia="Times New Roman" w:hAnsi="Times New Roman" w:cs="Times New Roman"/>
          <w:sz w:val="24"/>
          <w:szCs w:val="24"/>
        </w:rPr>
        <w:t>p. 477)</w:t>
      </w:r>
      <w:r w:rsidR="00385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w:t>
      </w:r>
      <w:r w:rsidR="00454E80">
        <w:rPr>
          <w:rFonts w:ascii="Times New Roman" w:eastAsia="Times New Roman" w:hAnsi="Times New Roman" w:cs="Times New Roman"/>
          <w:sz w:val="24"/>
          <w:szCs w:val="24"/>
        </w:rPr>
        <w:t>é</w:t>
      </w:r>
      <w:r w:rsidR="00EE7A48">
        <w:rPr>
          <w:rFonts w:ascii="Times New Roman" w:eastAsia="Times New Roman" w:hAnsi="Times New Roman" w:cs="Times New Roman"/>
          <w:sz w:val="24"/>
          <w:szCs w:val="24"/>
        </w:rPr>
        <w:t xml:space="preserve"> definida por Nora como </w:t>
      </w:r>
      <w:r w:rsidR="0013576F" w:rsidRPr="0013576F">
        <w:rPr>
          <w:rFonts w:ascii="Times New Roman" w:eastAsia="Times New Roman" w:hAnsi="Times New Roman" w:cs="Times New Roman"/>
          <w:sz w:val="24"/>
          <w:szCs w:val="24"/>
        </w:rPr>
        <w:t>“o que fica do passado no vivido dos grupos, ou o que os grupos fizeram do passado” (NORA, 1978, p. 112</w:t>
      </w:r>
      <w:r w:rsidR="0013576F">
        <w:rPr>
          <w:rFonts w:ascii="Times New Roman" w:eastAsia="Times New Roman" w:hAnsi="Times New Roman" w:cs="Times New Roman"/>
          <w:sz w:val="24"/>
          <w:szCs w:val="24"/>
        </w:rPr>
        <w:t xml:space="preserve"> APUD </w:t>
      </w:r>
      <w:r w:rsidR="0081508F">
        <w:rPr>
          <w:rFonts w:ascii="Times New Roman" w:eastAsia="Times New Roman" w:hAnsi="Times New Roman" w:cs="Times New Roman"/>
          <w:sz w:val="24"/>
          <w:szCs w:val="24"/>
        </w:rPr>
        <w:t xml:space="preserve">GONDAR, </w:t>
      </w:r>
      <w:r w:rsidR="003E60DC">
        <w:rPr>
          <w:rFonts w:ascii="Times New Roman" w:eastAsia="Times New Roman" w:hAnsi="Times New Roman" w:cs="Times New Roman"/>
          <w:sz w:val="24"/>
          <w:szCs w:val="24"/>
        </w:rPr>
        <w:t>2008, p.</w:t>
      </w:r>
      <w:r w:rsidR="00AC36AD">
        <w:rPr>
          <w:rFonts w:ascii="Times New Roman" w:eastAsia="Times New Roman" w:hAnsi="Times New Roman" w:cs="Times New Roman"/>
          <w:sz w:val="24"/>
          <w:szCs w:val="24"/>
        </w:rPr>
        <w:t xml:space="preserve"> 3</w:t>
      </w:r>
      <w:r w:rsidR="0013576F" w:rsidRPr="0013576F">
        <w:rPr>
          <w:rFonts w:ascii="Times New Roman" w:eastAsia="Times New Roman" w:hAnsi="Times New Roman" w:cs="Times New Roman"/>
          <w:sz w:val="24"/>
          <w:szCs w:val="24"/>
        </w:rPr>
        <w:t>)</w:t>
      </w:r>
      <w:r w:rsidR="005848F1">
        <w:rPr>
          <w:rFonts w:ascii="Times New Roman" w:eastAsia="Times New Roman" w:hAnsi="Times New Roman" w:cs="Times New Roman"/>
          <w:sz w:val="24"/>
          <w:szCs w:val="24"/>
        </w:rPr>
        <w:t xml:space="preserve">, </w:t>
      </w:r>
      <w:r w:rsidR="00535F5A">
        <w:rPr>
          <w:rFonts w:ascii="Times New Roman" w:eastAsia="Times New Roman" w:hAnsi="Times New Roman" w:cs="Times New Roman"/>
          <w:sz w:val="24"/>
          <w:szCs w:val="24"/>
        </w:rPr>
        <w:t>sendo, portanto,</w:t>
      </w:r>
      <w:r w:rsidR="00DC104B">
        <w:rPr>
          <w:rFonts w:ascii="Times New Roman" w:eastAsia="Times New Roman" w:hAnsi="Times New Roman" w:cs="Times New Roman"/>
          <w:sz w:val="24"/>
          <w:szCs w:val="24"/>
        </w:rPr>
        <w:t xml:space="preserve"> um conjunto de memórias de determinad</w:t>
      </w:r>
      <w:r w:rsidR="00424BA3">
        <w:rPr>
          <w:rFonts w:ascii="Times New Roman" w:eastAsia="Times New Roman" w:hAnsi="Times New Roman" w:cs="Times New Roman"/>
          <w:sz w:val="24"/>
          <w:szCs w:val="24"/>
        </w:rPr>
        <w:t>a sociedade, c</w:t>
      </w:r>
      <w:r w:rsidR="00A56086">
        <w:rPr>
          <w:rFonts w:ascii="Times New Roman" w:eastAsia="Times New Roman" w:hAnsi="Times New Roman" w:cs="Times New Roman"/>
          <w:sz w:val="24"/>
          <w:szCs w:val="24"/>
        </w:rPr>
        <w:t>omposta por simbolismos que formam a identidade d</w:t>
      </w:r>
      <w:r w:rsidR="00CA564E">
        <w:rPr>
          <w:rFonts w:ascii="Times New Roman" w:eastAsia="Times New Roman" w:hAnsi="Times New Roman" w:cs="Times New Roman"/>
          <w:sz w:val="24"/>
          <w:szCs w:val="24"/>
        </w:rPr>
        <w:t>esses grupos.</w:t>
      </w:r>
    </w:p>
    <w:p w14:paraId="5F25B4EE" w14:textId="383D4FC8" w:rsidR="00FE02A1" w:rsidRDefault="00535F5A" w:rsidP="005F69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dessa compreensão</w:t>
      </w:r>
      <w:r w:rsidR="00EE2F9C">
        <w:rPr>
          <w:rFonts w:ascii="Times New Roman" w:eastAsia="Times New Roman" w:hAnsi="Times New Roman" w:cs="Times New Roman"/>
          <w:sz w:val="24"/>
          <w:szCs w:val="24"/>
        </w:rPr>
        <w:t xml:space="preserve">, </w:t>
      </w:r>
      <w:r w:rsidR="00B67A9F">
        <w:rPr>
          <w:rFonts w:ascii="Times New Roman" w:eastAsia="Times New Roman" w:hAnsi="Times New Roman" w:cs="Times New Roman"/>
          <w:sz w:val="24"/>
          <w:szCs w:val="24"/>
        </w:rPr>
        <w:t xml:space="preserve">partiremos da </w:t>
      </w:r>
      <w:r w:rsidR="00EE2F9C">
        <w:rPr>
          <w:rFonts w:ascii="Times New Roman" w:eastAsia="Times New Roman" w:hAnsi="Times New Roman" w:cs="Times New Roman"/>
          <w:sz w:val="24"/>
          <w:szCs w:val="24"/>
        </w:rPr>
        <w:t xml:space="preserve">investigação da </w:t>
      </w:r>
      <w:r w:rsidR="0021100B">
        <w:rPr>
          <w:rFonts w:ascii="Times New Roman" w:eastAsia="Times New Roman" w:hAnsi="Times New Roman" w:cs="Times New Roman"/>
          <w:sz w:val="24"/>
          <w:szCs w:val="24"/>
        </w:rPr>
        <w:t xml:space="preserve">composição das cidades e suas fundamentações, esquadrinhando </w:t>
      </w:r>
      <w:r>
        <w:rPr>
          <w:rFonts w:ascii="Times New Roman" w:eastAsia="Times New Roman" w:hAnsi="Times New Roman" w:cs="Times New Roman"/>
          <w:sz w:val="24"/>
          <w:szCs w:val="24"/>
        </w:rPr>
        <w:t>seu</w:t>
      </w:r>
      <w:r w:rsidR="0021100B">
        <w:rPr>
          <w:rFonts w:ascii="Times New Roman" w:eastAsia="Times New Roman" w:hAnsi="Times New Roman" w:cs="Times New Roman"/>
          <w:sz w:val="24"/>
          <w:szCs w:val="24"/>
        </w:rPr>
        <w:t xml:space="preserve"> conceito, </w:t>
      </w:r>
      <w:r w:rsidR="00B67A9F">
        <w:rPr>
          <w:rFonts w:ascii="Times New Roman" w:eastAsia="Times New Roman" w:hAnsi="Times New Roman" w:cs="Times New Roman"/>
          <w:sz w:val="24"/>
          <w:szCs w:val="24"/>
        </w:rPr>
        <w:t xml:space="preserve">seu </w:t>
      </w:r>
      <w:r w:rsidR="0021100B">
        <w:rPr>
          <w:rFonts w:ascii="Times New Roman" w:eastAsia="Times New Roman" w:hAnsi="Times New Roman" w:cs="Times New Roman"/>
          <w:sz w:val="24"/>
          <w:szCs w:val="24"/>
        </w:rPr>
        <w:t>espaço urbano</w:t>
      </w:r>
      <w:r w:rsidR="00B67A9F">
        <w:rPr>
          <w:rFonts w:ascii="Times New Roman" w:eastAsia="Times New Roman" w:hAnsi="Times New Roman" w:cs="Times New Roman"/>
          <w:sz w:val="24"/>
          <w:szCs w:val="24"/>
        </w:rPr>
        <w:t xml:space="preserve"> e como se dá a composição cultural presente</w:t>
      </w:r>
      <w:r w:rsidR="00317ED4">
        <w:rPr>
          <w:rFonts w:ascii="Times New Roman" w:eastAsia="Times New Roman" w:hAnsi="Times New Roman" w:cs="Times New Roman"/>
          <w:sz w:val="24"/>
          <w:szCs w:val="24"/>
        </w:rPr>
        <w:t>s</w:t>
      </w:r>
      <w:r w:rsidR="00FE02A1">
        <w:rPr>
          <w:rFonts w:ascii="Times New Roman" w:eastAsia="Times New Roman" w:hAnsi="Times New Roman" w:cs="Times New Roman"/>
          <w:sz w:val="24"/>
          <w:szCs w:val="24"/>
        </w:rPr>
        <w:t>, evidenciando que a cidade exerce influência sobre os seus cidadãos</w:t>
      </w:r>
      <w:r w:rsidR="00B67A9F">
        <w:rPr>
          <w:rFonts w:ascii="Times New Roman" w:eastAsia="Times New Roman" w:hAnsi="Times New Roman" w:cs="Times New Roman"/>
          <w:sz w:val="24"/>
          <w:szCs w:val="24"/>
        </w:rPr>
        <w:t>.</w:t>
      </w:r>
      <w:r w:rsidR="00E53FC3">
        <w:rPr>
          <w:rFonts w:ascii="Times New Roman" w:eastAsia="Times New Roman" w:hAnsi="Times New Roman" w:cs="Times New Roman"/>
          <w:sz w:val="24"/>
          <w:szCs w:val="24"/>
        </w:rPr>
        <w:t xml:space="preserve"> </w:t>
      </w:r>
    </w:p>
    <w:p w14:paraId="291EA978" w14:textId="26A6C953" w:rsidR="003D5878" w:rsidRDefault="00811084" w:rsidP="005F69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Observaremos como</w:t>
      </w:r>
      <w:r w:rsidR="00A90023">
        <w:rPr>
          <w:rFonts w:ascii="Times New Roman" w:eastAsia="Times New Roman" w:hAnsi="Times New Roman" w:cs="Times New Roman"/>
          <w:sz w:val="24"/>
          <w:szCs w:val="24"/>
        </w:rPr>
        <w:t xml:space="preserve"> o estilo</w:t>
      </w:r>
      <w:r>
        <w:rPr>
          <w:rFonts w:ascii="Times New Roman" w:eastAsia="Times New Roman" w:hAnsi="Times New Roman" w:cs="Times New Roman"/>
          <w:sz w:val="24"/>
          <w:szCs w:val="24"/>
        </w:rPr>
        <w:t xml:space="preserve"> </w:t>
      </w:r>
      <w:r w:rsidRPr="00FE02A1">
        <w:rPr>
          <w:rFonts w:ascii="Times New Roman" w:eastAsia="Times New Roman" w:hAnsi="Times New Roman" w:cs="Times New Roman"/>
          <w:i/>
          <w:iCs/>
          <w:sz w:val="24"/>
          <w:szCs w:val="24"/>
        </w:rPr>
        <w:t>Art Déco</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foi utilizad</w:t>
      </w:r>
      <w:r w:rsidR="00A9002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para construir uma representação monumentalis</w:t>
      </w:r>
      <w:r w:rsidR="001F6768">
        <w:rPr>
          <w:rFonts w:ascii="Times New Roman" w:eastAsia="Times New Roman" w:hAnsi="Times New Roman" w:cs="Times New Roman"/>
          <w:sz w:val="24"/>
          <w:szCs w:val="24"/>
        </w:rPr>
        <w:t>ta</w:t>
      </w:r>
      <w:r>
        <w:rPr>
          <w:rFonts w:ascii="Times New Roman" w:eastAsia="Times New Roman" w:hAnsi="Times New Roman" w:cs="Times New Roman"/>
          <w:sz w:val="24"/>
          <w:szCs w:val="24"/>
        </w:rPr>
        <w:t>,</w:t>
      </w:r>
      <w:r w:rsidR="002D2F42">
        <w:rPr>
          <w:rFonts w:ascii="Times New Roman" w:eastAsia="Times New Roman" w:hAnsi="Times New Roman" w:cs="Times New Roman"/>
          <w:sz w:val="24"/>
          <w:szCs w:val="24"/>
        </w:rPr>
        <w:t xml:space="preserve"> </w:t>
      </w:r>
      <w:r w:rsidR="002E7D1A">
        <w:rPr>
          <w:rFonts w:ascii="Times New Roman" w:eastAsia="Times New Roman" w:hAnsi="Times New Roman" w:cs="Times New Roman"/>
          <w:sz w:val="24"/>
          <w:szCs w:val="24"/>
        </w:rPr>
        <w:t xml:space="preserve">partindo da compreensão de monumento </w:t>
      </w:r>
      <w:r w:rsidR="00126961">
        <w:rPr>
          <w:rFonts w:ascii="Times New Roman" w:eastAsia="Times New Roman" w:hAnsi="Times New Roman" w:cs="Times New Roman"/>
          <w:sz w:val="24"/>
          <w:szCs w:val="24"/>
        </w:rPr>
        <w:t>como “</w:t>
      </w:r>
      <w:r w:rsidR="00126961" w:rsidRPr="00126961">
        <w:rPr>
          <w:rFonts w:ascii="Times New Roman" w:eastAsia="Times New Roman" w:hAnsi="Times New Roman" w:cs="Times New Roman"/>
          <w:sz w:val="24"/>
          <w:szCs w:val="24"/>
        </w:rPr>
        <w:t>tudo aquilo que pode evocar o passado, perpetuar a recordação</w:t>
      </w:r>
      <w:r w:rsidR="00126961">
        <w:rPr>
          <w:rFonts w:ascii="Times New Roman" w:eastAsia="Times New Roman" w:hAnsi="Times New Roman" w:cs="Times New Roman"/>
          <w:sz w:val="24"/>
          <w:szCs w:val="24"/>
        </w:rPr>
        <w:t xml:space="preserve">” </w:t>
      </w:r>
      <w:r w:rsidR="000928B9">
        <w:rPr>
          <w:rFonts w:ascii="Times New Roman" w:eastAsia="Times New Roman" w:hAnsi="Times New Roman" w:cs="Times New Roman"/>
          <w:sz w:val="24"/>
          <w:szCs w:val="24"/>
        </w:rPr>
        <w:tab/>
        <w:t xml:space="preserve">e </w:t>
      </w:r>
      <w:r w:rsidR="00570111">
        <w:rPr>
          <w:rFonts w:ascii="Times New Roman" w:eastAsia="Times New Roman" w:hAnsi="Times New Roman" w:cs="Times New Roman"/>
          <w:sz w:val="24"/>
          <w:szCs w:val="24"/>
        </w:rPr>
        <w:t>que</w:t>
      </w:r>
      <w:r w:rsidR="002318C2">
        <w:rPr>
          <w:rFonts w:ascii="Times New Roman" w:eastAsia="Times New Roman" w:hAnsi="Times New Roman" w:cs="Times New Roman"/>
          <w:sz w:val="24"/>
          <w:szCs w:val="24"/>
        </w:rPr>
        <w:t xml:space="preserve"> constitui “um </w:t>
      </w:r>
      <w:r w:rsidR="000928B9" w:rsidRPr="000928B9">
        <w:rPr>
          <w:rFonts w:ascii="Times New Roman" w:eastAsia="Times New Roman" w:hAnsi="Times New Roman" w:cs="Times New Roman"/>
          <w:sz w:val="24"/>
          <w:szCs w:val="24"/>
        </w:rPr>
        <w:t>legado à memória coletiva</w:t>
      </w:r>
      <w:r w:rsidR="00570111">
        <w:rPr>
          <w:rFonts w:ascii="Times New Roman" w:eastAsia="Times New Roman" w:hAnsi="Times New Roman" w:cs="Times New Roman"/>
          <w:sz w:val="24"/>
          <w:szCs w:val="24"/>
        </w:rPr>
        <w:t>” (LE GOFF</w:t>
      </w:r>
      <w:r w:rsidR="00C63E06">
        <w:rPr>
          <w:rFonts w:ascii="Times New Roman" w:eastAsia="Times New Roman" w:hAnsi="Times New Roman" w:cs="Times New Roman"/>
          <w:sz w:val="24"/>
          <w:szCs w:val="24"/>
        </w:rPr>
        <w:t>, 1990</w:t>
      </w:r>
      <w:r w:rsidR="0053620C">
        <w:rPr>
          <w:rFonts w:ascii="Times New Roman" w:eastAsia="Times New Roman" w:hAnsi="Times New Roman" w:cs="Times New Roman"/>
          <w:sz w:val="24"/>
          <w:szCs w:val="24"/>
        </w:rPr>
        <w:t>, p. 536)</w:t>
      </w:r>
      <w:r w:rsidR="002318C2">
        <w:rPr>
          <w:rFonts w:ascii="Times New Roman" w:eastAsia="Times New Roman" w:hAnsi="Times New Roman" w:cs="Times New Roman"/>
          <w:sz w:val="24"/>
          <w:szCs w:val="24"/>
        </w:rPr>
        <w:t>. Partindo</w:t>
      </w:r>
      <w:r>
        <w:rPr>
          <w:rFonts w:ascii="Times New Roman" w:eastAsia="Times New Roman" w:hAnsi="Times New Roman" w:cs="Times New Roman"/>
          <w:sz w:val="24"/>
          <w:szCs w:val="24"/>
        </w:rPr>
        <w:t xml:space="preserve"> da análise das obras de Wolney Unes e Gustavo Neiva, compreendendo o seu aspecto formativo </w:t>
      </w:r>
      <w:r w:rsidR="002318C2">
        <w:rPr>
          <w:rFonts w:ascii="Times New Roman" w:eastAsia="Times New Roman" w:hAnsi="Times New Roman" w:cs="Times New Roman"/>
          <w:sz w:val="24"/>
          <w:szCs w:val="24"/>
        </w:rPr>
        <w:t>na memória</w:t>
      </w:r>
      <w:r>
        <w:rPr>
          <w:rFonts w:ascii="Times New Roman" w:eastAsia="Times New Roman" w:hAnsi="Times New Roman" w:cs="Times New Roman"/>
          <w:sz w:val="24"/>
          <w:szCs w:val="24"/>
        </w:rPr>
        <w:t xml:space="preserve"> coletiv</w:t>
      </w:r>
      <w:r w:rsidR="002318C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lastRenderedPageBreak/>
        <w:t>forma a transmitir os conceitos de modernidade e progresso objetivado</w:t>
      </w:r>
      <w:r w:rsidR="00A900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por seu</w:t>
      </w:r>
      <w:r w:rsidR="00535F5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idealizador</w:t>
      </w:r>
      <w:r w:rsidR="00535F5A">
        <w:rPr>
          <w:rFonts w:ascii="Times New Roman" w:eastAsia="Times New Roman" w:hAnsi="Times New Roman" w:cs="Times New Roman"/>
          <w:sz w:val="24"/>
          <w:szCs w:val="24"/>
        </w:rPr>
        <w:t>es</w:t>
      </w:r>
      <w:r>
        <w:rPr>
          <w:rFonts w:ascii="Times New Roman" w:eastAsia="Times New Roman" w:hAnsi="Times New Roman" w:cs="Times New Roman"/>
          <w:sz w:val="24"/>
          <w:szCs w:val="24"/>
        </w:rPr>
        <w:t>.</w:t>
      </w:r>
    </w:p>
    <w:p w14:paraId="339C1DD1" w14:textId="07D41017" w:rsidR="001A465A" w:rsidRDefault="00B67A9F" w:rsidP="005F69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7A60">
        <w:rPr>
          <w:rFonts w:ascii="Times New Roman" w:eastAsia="Times New Roman" w:hAnsi="Times New Roman" w:cs="Times New Roman"/>
          <w:sz w:val="24"/>
          <w:szCs w:val="24"/>
        </w:rPr>
        <w:t>R</w:t>
      </w:r>
      <w:r>
        <w:rPr>
          <w:rFonts w:ascii="Times New Roman" w:eastAsia="Times New Roman" w:hAnsi="Times New Roman" w:cs="Times New Roman"/>
          <w:sz w:val="24"/>
          <w:szCs w:val="24"/>
        </w:rPr>
        <w:t>efletir</w:t>
      </w:r>
      <w:r w:rsidR="00387A6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mos </w:t>
      </w:r>
      <w:r w:rsidR="00714659">
        <w:rPr>
          <w:rFonts w:ascii="Times New Roman" w:eastAsia="Times New Roman" w:hAnsi="Times New Roman" w:cs="Times New Roman"/>
          <w:sz w:val="24"/>
          <w:szCs w:val="24"/>
        </w:rPr>
        <w:t>sobre a</w:t>
      </w:r>
      <w:r>
        <w:rPr>
          <w:rFonts w:ascii="Times New Roman" w:eastAsia="Times New Roman" w:hAnsi="Times New Roman" w:cs="Times New Roman"/>
          <w:sz w:val="24"/>
          <w:szCs w:val="24"/>
        </w:rPr>
        <w:t xml:space="preserve"> metodologia da História </w:t>
      </w:r>
      <w:r w:rsidR="001A465A">
        <w:rPr>
          <w:rFonts w:ascii="Times New Roman" w:eastAsia="Times New Roman" w:hAnsi="Times New Roman" w:cs="Times New Roman"/>
          <w:sz w:val="24"/>
          <w:szCs w:val="24"/>
        </w:rPr>
        <w:t xml:space="preserve">Política e </w:t>
      </w:r>
      <w:r w:rsidR="0071465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ultural, </w:t>
      </w:r>
      <w:r w:rsidR="00714659">
        <w:rPr>
          <w:rFonts w:ascii="Times New Roman" w:eastAsia="Times New Roman" w:hAnsi="Times New Roman" w:cs="Times New Roman"/>
          <w:sz w:val="24"/>
          <w:szCs w:val="24"/>
        </w:rPr>
        <w:t>através</w:t>
      </w:r>
      <w:r>
        <w:rPr>
          <w:rFonts w:ascii="Times New Roman" w:eastAsia="Times New Roman" w:hAnsi="Times New Roman" w:cs="Times New Roman"/>
          <w:sz w:val="24"/>
          <w:szCs w:val="24"/>
        </w:rPr>
        <w:t xml:space="preserve"> </w:t>
      </w:r>
      <w:r w:rsidR="00714659">
        <w:rPr>
          <w:rFonts w:ascii="Times New Roman" w:eastAsia="Times New Roman" w:hAnsi="Times New Roman" w:cs="Times New Roman"/>
          <w:sz w:val="24"/>
          <w:szCs w:val="24"/>
        </w:rPr>
        <w:t>d</w:t>
      </w:r>
      <w:r w:rsidR="00693FFA">
        <w:rPr>
          <w:rFonts w:ascii="Times New Roman" w:eastAsia="Times New Roman" w:hAnsi="Times New Roman" w:cs="Times New Roman"/>
          <w:sz w:val="24"/>
          <w:szCs w:val="24"/>
        </w:rPr>
        <w:t>as obras de Chartier, Barros e Pesavento</w:t>
      </w:r>
      <w:r w:rsidR="00E27780">
        <w:rPr>
          <w:rFonts w:ascii="Times New Roman" w:eastAsia="Times New Roman" w:hAnsi="Times New Roman" w:cs="Times New Roman"/>
          <w:sz w:val="24"/>
          <w:szCs w:val="24"/>
        </w:rPr>
        <w:t>,</w:t>
      </w:r>
      <w:r w:rsidR="00693FFA">
        <w:rPr>
          <w:rFonts w:ascii="Times New Roman" w:eastAsia="Times New Roman" w:hAnsi="Times New Roman" w:cs="Times New Roman"/>
          <w:sz w:val="24"/>
          <w:szCs w:val="24"/>
        </w:rPr>
        <w:t xml:space="preserve"> para compreendermos </w:t>
      </w:r>
      <w:r w:rsidR="00E27780">
        <w:rPr>
          <w:rFonts w:ascii="Times New Roman" w:eastAsia="Times New Roman" w:hAnsi="Times New Roman" w:cs="Times New Roman"/>
          <w:sz w:val="24"/>
          <w:szCs w:val="24"/>
        </w:rPr>
        <w:t xml:space="preserve">como esse </w:t>
      </w:r>
      <w:r w:rsidR="00693FFA">
        <w:rPr>
          <w:rFonts w:ascii="Times New Roman" w:eastAsia="Times New Roman" w:hAnsi="Times New Roman" w:cs="Times New Roman"/>
          <w:sz w:val="24"/>
          <w:szCs w:val="24"/>
        </w:rPr>
        <w:t>conceito</w:t>
      </w:r>
      <w:r w:rsidR="00E27780">
        <w:rPr>
          <w:rFonts w:ascii="Times New Roman" w:eastAsia="Times New Roman" w:hAnsi="Times New Roman" w:cs="Times New Roman"/>
          <w:sz w:val="24"/>
          <w:szCs w:val="24"/>
        </w:rPr>
        <w:t xml:space="preserve"> se manifesta e</w:t>
      </w:r>
      <w:r w:rsidR="00693FFA">
        <w:rPr>
          <w:rFonts w:ascii="Times New Roman" w:eastAsia="Times New Roman" w:hAnsi="Times New Roman" w:cs="Times New Roman"/>
          <w:sz w:val="24"/>
          <w:szCs w:val="24"/>
        </w:rPr>
        <w:t xml:space="preserve"> </w:t>
      </w:r>
      <w:r w:rsidR="001F6768">
        <w:rPr>
          <w:rFonts w:ascii="Times New Roman" w:eastAsia="Times New Roman" w:hAnsi="Times New Roman" w:cs="Times New Roman"/>
          <w:sz w:val="24"/>
          <w:szCs w:val="24"/>
        </w:rPr>
        <w:t xml:space="preserve">se </w:t>
      </w:r>
      <w:r w:rsidR="00693FFA">
        <w:rPr>
          <w:rFonts w:ascii="Times New Roman" w:eastAsia="Times New Roman" w:hAnsi="Times New Roman" w:cs="Times New Roman"/>
          <w:sz w:val="24"/>
          <w:szCs w:val="24"/>
        </w:rPr>
        <w:t>evidencia na cidade de Goiânia</w:t>
      </w:r>
      <w:r w:rsidR="00E27780">
        <w:rPr>
          <w:rFonts w:ascii="Times New Roman" w:eastAsia="Times New Roman" w:hAnsi="Times New Roman" w:cs="Times New Roman"/>
          <w:sz w:val="24"/>
          <w:szCs w:val="24"/>
        </w:rPr>
        <w:t>, através das “lutas de representações”</w:t>
      </w:r>
      <w:r w:rsidR="00714659">
        <w:rPr>
          <w:rFonts w:ascii="Times New Roman" w:eastAsia="Times New Roman" w:hAnsi="Times New Roman" w:cs="Times New Roman"/>
          <w:sz w:val="24"/>
          <w:szCs w:val="24"/>
        </w:rPr>
        <w:t>. Também sobre</w:t>
      </w:r>
      <w:r w:rsidR="00E27780">
        <w:rPr>
          <w:rFonts w:ascii="Times New Roman" w:eastAsia="Times New Roman" w:hAnsi="Times New Roman" w:cs="Times New Roman"/>
          <w:sz w:val="24"/>
          <w:szCs w:val="24"/>
        </w:rPr>
        <w:t xml:space="preserve"> a construção cultural da nova capital de Goiás</w:t>
      </w:r>
      <w:r w:rsidR="00714659">
        <w:rPr>
          <w:rFonts w:ascii="Times New Roman" w:eastAsia="Times New Roman" w:hAnsi="Times New Roman" w:cs="Times New Roman"/>
          <w:sz w:val="24"/>
          <w:szCs w:val="24"/>
        </w:rPr>
        <w:t>,</w:t>
      </w:r>
      <w:r w:rsidR="00E27780">
        <w:rPr>
          <w:rFonts w:ascii="Times New Roman" w:eastAsia="Times New Roman" w:hAnsi="Times New Roman" w:cs="Times New Roman"/>
          <w:sz w:val="24"/>
          <w:szCs w:val="24"/>
        </w:rPr>
        <w:t xml:space="preserve"> </w:t>
      </w:r>
      <w:r w:rsidR="00714659">
        <w:rPr>
          <w:rFonts w:ascii="Times New Roman" w:eastAsia="Times New Roman" w:hAnsi="Times New Roman" w:cs="Times New Roman"/>
          <w:sz w:val="24"/>
          <w:szCs w:val="24"/>
        </w:rPr>
        <w:t>com base</w:t>
      </w:r>
      <w:r w:rsidR="00E27780">
        <w:rPr>
          <w:rFonts w:ascii="Times New Roman" w:eastAsia="Times New Roman" w:hAnsi="Times New Roman" w:cs="Times New Roman"/>
          <w:sz w:val="24"/>
          <w:szCs w:val="24"/>
        </w:rPr>
        <w:t xml:space="preserve"> nas obras de Cassiano Ricardo, que </w:t>
      </w:r>
      <w:r w:rsidR="00E27780">
        <w:rPr>
          <w:rFonts w:ascii="Times New Roman" w:hAnsi="Times New Roman" w:cs="Times New Roman"/>
          <w:sz w:val="24"/>
          <w:szCs w:val="24"/>
        </w:rPr>
        <w:t>busca uma interpretação sobre o conceito de democracia racial brasileira, na valorização dos movimentos da Bandeira, juntamente com o processo de miscigenação será apontado pelo autor como algo positivo e original na construção do povo brasileiro</w:t>
      </w:r>
      <w:r w:rsidR="00E27780">
        <w:rPr>
          <w:rFonts w:ascii="Times New Roman" w:eastAsia="Times New Roman" w:hAnsi="Times New Roman" w:cs="Times New Roman"/>
          <w:sz w:val="24"/>
          <w:szCs w:val="24"/>
        </w:rPr>
        <w:t>.</w:t>
      </w:r>
    </w:p>
    <w:p w14:paraId="280DAC3A" w14:textId="450A77CA" w:rsidR="00FE02A1" w:rsidRPr="00FE02A1" w:rsidRDefault="00E53FC3" w:rsidP="00E53FC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por fim, b</w:t>
      </w:r>
      <w:r w:rsidR="00E27780">
        <w:rPr>
          <w:rFonts w:ascii="Times New Roman" w:eastAsia="Times New Roman" w:hAnsi="Times New Roman" w:cs="Times New Roman"/>
          <w:sz w:val="24"/>
          <w:szCs w:val="24"/>
        </w:rPr>
        <w:t>usca</w:t>
      </w:r>
      <w:r w:rsidR="00387A60">
        <w:rPr>
          <w:rFonts w:ascii="Times New Roman" w:eastAsia="Times New Roman" w:hAnsi="Times New Roman" w:cs="Times New Roman"/>
          <w:sz w:val="24"/>
          <w:szCs w:val="24"/>
        </w:rPr>
        <w:t>re</w:t>
      </w:r>
      <w:r w:rsidR="00E27780">
        <w:rPr>
          <w:rFonts w:ascii="Times New Roman" w:eastAsia="Times New Roman" w:hAnsi="Times New Roman" w:cs="Times New Roman"/>
          <w:sz w:val="24"/>
          <w:szCs w:val="24"/>
        </w:rPr>
        <w:t>mos entender os processos políticos</w:t>
      </w:r>
      <w:r w:rsidR="00FE02A1">
        <w:rPr>
          <w:rFonts w:ascii="Times New Roman" w:eastAsia="Times New Roman" w:hAnsi="Times New Roman" w:cs="Times New Roman"/>
          <w:sz w:val="24"/>
          <w:szCs w:val="24"/>
        </w:rPr>
        <w:t xml:space="preserve"> que culminaram na mudança da capital, como uma disputa local e nacional dos personagens públicos, tal como nos apresenta o historiador Nars Chaul e Wilton Medeiros, que nos esclarece como a oposição de Pedro Ludovico Teixeira foi utilizada para consolidar sua trajetória política e </w:t>
      </w:r>
      <w:r w:rsidR="008278F4">
        <w:rPr>
          <w:rFonts w:ascii="Times New Roman" w:eastAsia="Times New Roman" w:hAnsi="Times New Roman" w:cs="Times New Roman"/>
          <w:sz w:val="24"/>
          <w:szCs w:val="24"/>
        </w:rPr>
        <w:t xml:space="preserve">vincular sua narrativa pessoal como </w:t>
      </w:r>
      <w:r w:rsidR="00FE02A1">
        <w:rPr>
          <w:rFonts w:ascii="Times New Roman" w:eastAsia="Times New Roman" w:hAnsi="Times New Roman" w:cs="Times New Roman"/>
          <w:sz w:val="24"/>
          <w:szCs w:val="24"/>
        </w:rPr>
        <w:t>sonho</w:t>
      </w:r>
      <w:r w:rsidR="008278F4">
        <w:rPr>
          <w:rFonts w:ascii="Times New Roman" w:eastAsia="Times New Roman" w:hAnsi="Times New Roman" w:cs="Times New Roman"/>
          <w:sz w:val="24"/>
          <w:szCs w:val="24"/>
        </w:rPr>
        <w:t xml:space="preserve"> idealizador da </w:t>
      </w:r>
      <w:r w:rsidR="006907DE">
        <w:rPr>
          <w:rFonts w:ascii="Times New Roman" w:eastAsia="Times New Roman" w:hAnsi="Times New Roman" w:cs="Times New Roman"/>
          <w:sz w:val="24"/>
          <w:szCs w:val="24"/>
        </w:rPr>
        <w:t>nova capital</w:t>
      </w:r>
      <w:r w:rsidR="00FE02A1">
        <w:rPr>
          <w:rFonts w:ascii="Times New Roman" w:eastAsia="Times New Roman" w:hAnsi="Times New Roman" w:cs="Times New Roman"/>
          <w:sz w:val="24"/>
          <w:szCs w:val="24"/>
        </w:rPr>
        <w:t>,</w:t>
      </w:r>
      <w:r w:rsidR="006907DE">
        <w:rPr>
          <w:rFonts w:ascii="Times New Roman" w:eastAsia="Times New Roman" w:hAnsi="Times New Roman" w:cs="Times New Roman"/>
          <w:sz w:val="24"/>
          <w:szCs w:val="24"/>
        </w:rPr>
        <w:t xml:space="preserve"> </w:t>
      </w:r>
      <w:r w:rsidR="009F6173">
        <w:rPr>
          <w:rFonts w:ascii="Times New Roman" w:eastAsia="Times New Roman" w:hAnsi="Times New Roman" w:cs="Times New Roman"/>
          <w:sz w:val="24"/>
          <w:szCs w:val="24"/>
        </w:rPr>
        <w:t xml:space="preserve">estabelecendo na memória da cidade sua </w:t>
      </w:r>
      <w:r w:rsidR="004F3FB8">
        <w:rPr>
          <w:rFonts w:ascii="Times New Roman" w:eastAsia="Times New Roman" w:hAnsi="Times New Roman" w:cs="Times New Roman"/>
          <w:sz w:val="24"/>
          <w:szCs w:val="24"/>
        </w:rPr>
        <w:t>própria representação</w:t>
      </w:r>
      <w:r w:rsidR="00C2347F">
        <w:rPr>
          <w:rFonts w:ascii="Times New Roman" w:eastAsia="Times New Roman" w:hAnsi="Times New Roman" w:cs="Times New Roman"/>
          <w:sz w:val="24"/>
          <w:szCs w:val="24"/>
        </w:rPr>
        <w:t xml:space="preserve"> e </w:t>
      </w:r>
      <w:r w:rsidR="000B56D4">
        <w:rPr>
          <w:rFonts w:ascii="Times New Roman" w:eastAsia="Times New Roman" w:hAnsi="Times New Roman" w:cs="Times New Roman"/>
          <w:sz w:val="24"/>
          <w:szCs w:val="24"/>
        </w:rPr>
        <w:t>vinculando n</w:t>
      </w:r>
      <w:r w:rsidR="00FE02A1">
        <w:rPr>
          <w:rFonts w:ascii="Times New Roman" w:eastAsia="Times New Roman" w:hAnsi="Times New Roman" w:cs="Times New Roman"/>
          <w:sz w:val="24"/>
          <w:szCs w:val="24"/>
        </w:rPr>
        <w:t xml:space="preserve">a construção de Goiânia </w:t>
      </w:r>
      <w:r w:rsidR="00EE1754">
        <w:rPr>
          <w:rFonts w:ascii="Times New Roman" w:eastAsia="Times New Roman" w:hAnsi="Times New Roman" w:cs="Times New Roman"/>
          <w:sz w:val="24"/>
          <w:szCs w:val="24"/>
        </w:rPr>
        <w:t xml:space="preserve">a </w:t>
      </w:r>
      <w:r w:rsidR="00FE02A1">
        <w:rPr>
          <w:rFonts w:ascii="Times New Roman" w:eastAsia="Times New Roman" w:hAnsi="Times New Roman" w:cs="Times New Roman"/>
          <w:sz w:val="24"/>
          <w:szCs w:val="24"/>
        </w:rPr>
        <w:t xml:space="preserve">base para </w:t>
      </w:r>
      <w:r w:rsidR="00C2347F">
        <w:rPr>
          <w:rFonts w:ascii="Times New Roman" w:eastAsia="Times New Roman" w:hAnsi="Times New Roman" w:cs="Times New Roman"/>
          <w:sz w:val="24"/>
          <w:szCs w:val="24"/>
        </w:rPr>
        <w:t>o</w:t>
      </w:r>
      <w:r w:rsidR="005C77E4">
        <w:rPr>
          <w:rFonts w:ascii="Times New Roman" w:eastAsia="Times New Roman" w:hAnsi="Times New Roman" w:cs="Times New Roman"/>
          <w:sz w:val="24"/>
          <w:szCs w:val="24"/>
        </w:rPr>
        <w:t xml:space="preserve"> discurso do </w:t>
      </w:r>
      <w:r w:rsidR="00FE02A1">
        <w:rPr>
          <w:rFonts w:ascii="Times New Roman" w:eastAsia="Times New Roman" w:hAnsi="Times New Roman" w:cs="Times New Roman"/>
          <w:sz w:val="24"/>
          <w:szCs w:val="24"/>
        </w:rPr>
        <w:t>projeto nacional de modernização no Governo de Getúlio Vargas.</w:t>
      </w:r>
    </w:p>
    <w:p w14:paraId="147FF6F8" w14:textId="629A7932" w:rsidR="00FC2B0C" w:rsidRDefault="00027B92" w:rsidP="005F69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Pautar-nos-emos</w:t>
      </w:r>
      <w:r w:rsidR="00B67A9F">
        <w:rPr>
          <w:rFonts w:ascii="Times New Roman" w:eastAsia="Times New Roman" w:hAnsi="Times New Roman" w:cs="Times New Roman"/>
          <w:sz w:val="24"/>
          <w:szCs w:val="24"/>
        </w:rPr>
        <w:t xml:space="preserve"> na construção da cidade de Goiânia e suas representações nos lugares de memória, monumentos e </w:t>
      </w:r>
      <w:r w:rsidR="00B67A9F" w:rsidRPr="00CB5D00">
        <w:rPr>
          <w:rFonts w:ascii="Times New Roman" w:eastAsia="Times New Roman" w:hAnsi="Times New Roman" w:cs="Times New Roman"/>
          <w:i/>
          <w:iCs/>
          <w:sz w:val="24"/>
          <w:szCs w:val="24"/>
        </w:rPr>
        <w:t>lócus</w:t>
      </w:r>
      <w:r w:rsidR="00B67A9F">
        <w:rPr>
          <w:rFonts w:ascii="Times New Roman" w:eastAsia="Times New Roman" w:hAnsi="Times New Roman" w:cs="Times New Roman"/>
          <w:sz w:val="24"/>
          <w:szCs w:val="24"/>
        </w:rPr>
        <w:t xml:space="preserve"> como componente</w:t>
      </w:r>
      <w:r w:rsidR="00410DFA">
        <w:rPr>
          <w:rFonts w:ascii="Times New Roman" w:eastAsia="Times New Roman" w:hAnsi="Times New Roman" w:cs="Times New Roman"/>
          <w:sz w:val="24"/>
          <w:szCs w:val="24"/>
        </w:rPr>
        <w:t>s</w:t>
      </w:r>
      <w:r w:rsidR="00B67A9F">
        <w:rPr>
          <w:rFonts w:ascii="Times New Roman" w:eastAsia="Times New Roman" w:hAnsi="Times New Roman" w:cs="Times New Roman"/>
          <w:sz w:val="24"/>
          <w:szCs w:val="24"/>
        </w:rPr>
        <w:t xml:space="preserve"> dessa construção narrativa, lançando luz sobre como o espaço urbano se torna um espaço de mudanças, preservação e ruptura e que tal transformação se compõe em objeto de disputa pelo domínio político na cidade. </w:t>
      </w:r>
    </w:p>
    <w:p w14:paraId="3B76622D" w14:textId="30349F14" w:rsidR="00A307CD" w:rsidRDefault="00B67A9F" w:rsidP="00DE06A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buscar tal compreensão</w:t>
      </w:r>
      <w:r w:rsidR="00DE0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partimos da concepção da cidade como ator histórico e não somente </w:t>
      </w:r>
      <w:r w:rsidR="00FC2B0C">
        <w:rPr>
          <w:rFonts w:ascii="Times New Roman" w:eastAsia="Times New Roman" w:hAnsi="Times New Roman" w:cs="Times New Roman"/>
          <w:sz w:val="24"/>
          <w:szCs w:val="24"/>
        </w:rPr>
        <w:t>como um espaço físico geogr</w:t>
      </w:r>
      <w:r w:rsidR="00410DFA">
        <w:rPr>
          <w:rFonts w:ascii="Times New Roman" w:eastAsia="Times New Roman" w:hAnsi="Times New Roman" w:cs="Times New Roman"/>
          <w:sz w:val="24"/>
          <w:szCs w:val="24"/>
        </w:rPr>
        <w:t>áfico</w:t>
      </w:r>
      <w:r w:rsidR="00E8326C">
        <w:rPr>
          <w:rFonts w:ascii="Times New Roman" w:eastAsia="Times New Roman" w:hAnsi="Times New Roman" w:cs="Times New Roman"/>
          <w:sz w:val="24"/>
          <w:szCs w:val="24"/>
        </w:rPr>
        <w:t xml:space="preserve">. </w:t>
      </w:r>
      <w:r w:rsidR="003449DC">
        <w:rPr>
          <w:rFonts w:ascii="Times New Roman" w:eastAsia="Times New Roman" w:hAnsi="Times New Roman" w:cs="Times New Roman"/>
          <w:sz w:val="24"/>
          <w:szCs w:val="24"/>
        </w:rPr>
        <w:t>Concentramo-nos</w:t>
      </w:r>
      <w:r w:rsidR="00FC2B0C">
        <w:rPr>
          <w:rFonts w:ascii="Times New Roman" w:eastAsia="Times New Roman" w:hAnsi="Times New Roman" w:cs="Times New Roman"/>
          <w:sz w:val="24"/>
          <w:szCs w:val="24"/>
        </w:rPr>
        <w:t xml:space="preserve"> em compreender a cidade como um espaço projetado com uma finalidade</w:t>
      </w:r>
      <w:r w:rsidR="00E8326C">
        <w:rPr>
          <w:rFonts w:ascii="Times New Roman" w:eastAsia="Times New Roman" w:hAnsi="Times New Roman" w:cs="Times New Roman"/>
          <w:sz w:val="24"/>
          <w:szCs w:val="24"/>
        </w:rPr>
        <w:t xml:space="preserve"> especifica que garanta o efetivo sucesso desejado por seus ideal</w:t>
      </w:r>
      <w:r w:rsidR="00DE06A3">
        <w:rPr>
          <w:rFonts w:ascii="Times New Roman" w:eastAsia="Times New Roman" w:hAnsi="Times New Roman" w:cs="Times New Roman"/>
          <w:sz w:val="24"/>
          <w:szCs w:val="24"/>
        </w:rPr>
        <w:t>izadores e que se constitua num</w:t>
      </w:r>
      <w:r w:rsidR="00B44A47">
        <w:rPr>
          <w:rFonts w:ascii="Times New Roman" w:eastAsia="Times New Roman" w:hAnsi="Times New Roman" w:cs="Times New Roman"/>
          <w:sz w:val="24"/>
          <w:szCs w:val="24"/>
        </w:rPr>
        <w:t xml:space="preserve"> local de interação do indiví</w:t>
      </w:r>
      <w:r w:rsidR="00E8326C">
        <w:rPr>
          <w:rFonts w:ascii="Times New Roman" w:eastAsia="Times New Roman" w:hAnsi="Times New Roman" w:cs="Times New Roman"/>
          <w:sz w:val="24"/>
          <w:szCs w:val="24"/>
        </w:rPr>
        <w:t>duo, que nela buscará a construção de seus laços afetivos</w:t>
      </w:r>
      <w:r w:rsidR="00410DFA">
        <w:rPr>
          <w:rFonts w:ascii="Times New Roman" w:eastAsia="Times New Roman" w:hAnsi="Times New Roman" w:cs="Times New Roman"/>
          <w:sz w:val="24"/>
          <w:szCs w:val="24"/>
        </w:rPr>
        <w:t>. A</w:t>
      </w:r>
      <w:r w:rsidR="00E8326C">
        <w:rPr>
          <w:rFonts w:ascii="Times New Roman" w:eastAsia="Times New Roman" w:hAnsi="Times New Roman" w:cs="Times New Roman"/>
          <w:sz w:val="24"/>
          <w:szCs w:val="24"/>
        </w:rPr>
        <w:t>ssim a cidade</w:t>
      </w:r>
      <w:r w:rsidR="00410DFA">
        <w:rPr>
          <w:rFonts w:ascii="Times New Roman" w:eastAsia="Times New Roman" w:hAnsi="Times New Roman" w:cs="Times New Roman"/>
          <w:sz w:val="24"/>
          <w:szCs w:val="24"/>
        </w:rPr>
        <w:t xml:space="preserve"> como</w:t>
      </w:r>
      <w:r w:rsidR="00E8326C">
        <w:rPr>
          <w:rFonts w:ascii="Times New Roman" w:eastAsia="Times New Roman" w:hAnsi="Times New Roman" w:cs="Times New Roman"/>
          <w:sz w:val="24"/>
          <w:szCs w:val="24"/>
        </w:rPr>
        <w:t xml:space="preserve"> um local de produção cultural, de pertencimento coletivo e de transformação dos hábitos</w:t>
      </w:r>
      <w:r w:rsidR="00B44A47">
        <w:rPr>
          <w:rFonts w:ascii="Times New Roman" w:eastAsia="Times New Roman" w:hAnsi="Times New Roman" w:cs="Times New Roman"/>
          <w:sz w:val="24"/>
          <w:szCs w:val="24"/>
        </w:rPr>
        <w:t xml:space="preserve"> e costumes de seus residentes,</w:t>
      </w:r>
      <w:r w:rsidR="00E8326C">
        <w:rPr>
          <w:rFonts w:ascii="Times New Roman" w:eastAsia="Times New Roman" w:hAnsi="Times New Roman" w:cs="Times New Roman"/>
          <w:sz w:val="24"/>
          <w:szCs w:val="24"/>
        </w:rPr>
        <w:t xml:space="preserve"> passa a ser o</w:t>
      </w:r>
      <w:r w:rsidR="00B44A47">
        <w:rPr>
          <w:rFonts w:ascii="Times New Roman" w:eastAsia="Times New Roman" w:hAnsi="Times New Roman" w:cs="Times New Roman"/>
          <w:sz w:val="24"/>
          <w:szCs w:val="24"/>
        </w:rPr>
        <w:t xml:space="preserve"> local de disputas e de projeções</w:t>
      </w:r>
      <w:r w:rsidR="00E8326C">
        <w:rPr>
          <w:rFonts w:ascii="Times New Roman" w:eastAsia="Times New Roman" w:hAnsi="Times New Roman" w:cs="Times New Roman"/>
          <w:sz w:val="24"/>
          <w:szCs w:val="24"/>
        </w:rPr>
        <w:t xml:space="preserve"> sobre o imaginário coletivo.</w:t>
      </w:r>
      <w:r w:rsidR="007B5DA0">
        <w:rPr>
          <w:rFonts w:ascii="Times New Roman" w:eastAsia="Times New Roman" w:hAnsi="Times New Roman" w:cs="Times New Roman"/>
          <w:sz w:val="24"/>
          <w:szCs w:val="24"/>
        </w:rPr>
        <w:t xml:space="preserve"> </w:t>
      </w:r>
    </w:p>
    <w:p w14:paraId="328AFB4E" w14:textId="0A276679" w:rsidR="008F0CC9" w:rsidRDefault="007B5DA0" w:rsidP="0003098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Essa monografia está estruturada</w:t>
      </w:r>
      <w:r w:rsidR="00A65526">
        <w:rPr>
          <w:rFonts w:ascii="Times New Roman" w:eastAsia="Times New Roman" w:hAnsi="Times New Roman" w:cs="Times New Roman"/>
          <w:sz w:val="24"/>
          <w:szCs w:val="24"/>
        </w:rPr>
        <w:t xml:space="preserve"> em </w:t>
      </w:r>
      <w:r w:rsidR="00410DFA">
        <w:rPr>
          <w:rFonts w:ascii="Times New Roman" w:eastAsia="Times New Roman" w:hAnsi="Times New Roman" w:cs="Times New Roman"/>
          <w:sz w:val="24"/>
          <w:szCs w:val="24"/>
        </w:rPr>
        <w:t>dois</w:t>
      </w:r>
      <w:r>
        <w:rPr>
          <w:rFonts w:ascii="Times New Roman" w:eastAsia="Times New Roman" w:hAnsi="Times New Roman" w:cs="Times New Roman"/>
          <w:sz w:val="24"/>
          <w:szCs w:val="24"/>
        </w:rPr>
        <w:t xml:space="preserve"> capítulos, </w:t>
      </w:r>
      <w:r w:rsidR="00532ED5">
        <w:rPr>
          <w:rFonts w:ascii="Times New Roman" w:eastAsia="Times New Roman" w:hAnsi="Times New Roman" w:cs="Times New Roman"/>
          <w:sz w:val="24"/>
          <w:szCs w:val="24"/>
        </w:rPr>
        <w:t>onde</w:t>
      </w:r>
      <w:r>
        <w:rPr>
          <w:rFonts w:ascii="Times New Roman" w:eastAsia="Times New Roman" w:hAnsi="Times New Roman" w:cs="Times New Roman"/>
          <w:sz w:val="24"/>
          <w:szCs w:val="24"/>
        </w:rPr>
        <w:t>:</w:t>
      </w:r>
      <w:r w:rsidR="00A65526">
        <w:rPr>
          <w:rFonts w:ascii="Times New Roman" w:eastAsia="Times New Roman" w:hAnsi="Times New Roman" w:cs="Times New Roman"/>
          <w:sz w:val="24"/>
          <w:szCs w:val="24"/>
        </w:rPr>
        <w:t xml:space="preserve"> no </w:t>
      </w:r>
      <w:r w:rsidR="0093395C">
        <w:rPr>
          <w:rFonts w:ascii="Times New Roman" w:eastAsia="Times New Roman" w:hAnsi="Times New Roman" w:cs="Times New Roman"/>
          <w:sz w:val="24"/>
          <w:szCs w:val="24"/>
        </w:rPr>
        <w:t xml:space="preserve">primeiro capítulo </w:t>
      </w:r>
      <w:r w:rsidR="00A65526">
        <w:rPr>
          <w:rFonts w:ascii="Times New Roman" w:eastAsia="Times New Roman" w:hAnsi="Times New Roman" w:cs="Times New Roman"/>
          <w:sz w:val="24"/>
          <w:szCs w:val="24"/>
        </w:rPr>
        <w:t xml:space="preserve">“A cidade como protagonista”, </w:t>
      </w:r>
      <w:r w:rsidR="001A465A">
        <w:rPr>
          <w:rFonts w:ascii="Times New Roman" w:eastAsia="Times New Roman" w:hAnsi="Times New Roman" w:cs="Times New Roman"/>
          <w:sz w:val="24"/>
          <w:szCs w:val="24"/>
        </w:rPr>
        <w:t xml:space="preserve">está abordando </w:t>
      </w:r>
      <w:r>
        <w:rPr>
          <w:rFonts w:ascii="Times New Roman" w:eastAsia="Times New Roman" w:hAnsi="Times New Roman" w:cs="Times New Roman"/>
          <w:sz w:val="24"/>
          <w:szCs w:val="24"/>
        </w:rPr>
        <w:t>sobre a cidade enquant</w:t>
      </w:r>
      <w:r w:rsidR="00193970">
        <w:rPr>
          <w:rFonts w:ascii="Times New Roman" w:eastAsia="Times New Roman" w:hAnsi="Times New Roman" w:cs="Times New Roman"/>
          <w:sz w:val="24"/>
          <w:szCs w:val="24"/>
        </w:rPr>
        <w:t xml:space="preserve">o protagonista, onde </w:t>
      </w:r>
      <w:r w:rsidR="001A465A">
        <w:rPr>
          <w:rFonts w:ascii="Times New Roman" w:eastAsia="Times New Roman" w:hAnsi="Times New Roman" w:cs="Times New Roman"/>
          <w:sz w:val="24"/>
          <w:szCs w:val="24"/>
        </w:rPr>
        <w:t>foi descrito</w:t>
      </w:r>
      <w:r w:rsidR="00193970">
        <w:rPr>
          <w:rFonts w:ascii="Times New Roman" w:eastAsia="Times New Roman" w:hAnsi="Times New Roman" w:cs="Times New Roman"/>
          <w:sz w:val="24"/>
          <w:szCs w:val="24"/>
        </w:rPr>
        <w:t xml:space="preserve"> como era pensada e como a sua composição desenvolveria um sentimento de pertencimento em seus cidadãos, tornando-os participantes da sua construção e manutenção, ressaltando que a cidade molda o comportamento do indivíduo.</w:t>
      </w:r>
      <w:r w:rsidR="00A65526">
        <w:rPr>
          <w:rFonts w:ascii="Times New Roman" w:eastAsia="Times New Roman" w:hAnsi="Times New Roman" w:cs="Times New Roman"/>
          <w:sz w:val="24"/>
          <w:szCs w:val="24"/>
        </w:rPr>
        <w:t xml:space="preserve"> </w:t>
      </w:r>
      <w:r w:rsidR="00266176">
        <w:rPr>
          <w:rFonts w:ascii="Times New Roman" w:eastAsia="Times New Roman" w:hAnsi="Times New Roman" w:cs="Times New Roman"/>
          <w:sz w:val="24"/>
          <w:szCs w:val="24"/>
        </w:rPr>
        <w:t>Será desenvolvido o tema “A</w:t>
      </w:r>
      <w:r w:rsidR="00A65526" w:rsidRPr="00A65526">
        <w:rPr>
          <w:rFonts w:ascii="Times New Roman" w:hAnsi="Times New Roman" w:cs="Times New Roman"/>
          <w:bCs/>
          <w:sz w:val="24"/>
          <w:szCs w:val="24"/>
        </w:rPr>
        <w:t xml:space="preserve">rt </w:t>
      </w:r>
      <w:r w:rsidR="00A65526">
        <w:rPr>
          <w:rFonts w:ascii="Times New Roman" w:hAnsi="Times New Roman" w:cs="Times New Roman"/>
          <w:bCs/>
          <w:sz w:val="24"/>
          <w:szCs w:val="24"/>
        </w:rPr>
        <w:t>D</w:t>
      </w:r>
      <w:r w:rsidR="00A65526" w:rsidRPr="00A65526">
        <w:rPr>
          <w:rFonts w:ascii="Times New Roman" w:hAnsi="Times New Roman" w:cs="Times New Roman"/>
          <w:bCs/>
          <w:sz w:val="24"/>
          <w:szCs w:val="24"/>
        </w:rPr>
        <w:t xml:space="preserve">éco: representatividade monumental e política de </w:t>
      </w:r>
      <w:r w:rsidR="00A65526">
        <w:rPr>
          <w:rFonts w:ascii="Times New Roman" w:hAnsi="Times New Roman" w:cs="Times New Roman"/>
          <w:bCs/>
          <w:sz w:val="24"/>
          <w:szCs w:val="24"/>
        </w:rPr>
        <w:t>G</w:t>
      </w:r>
      <w:r w:rsidR="00A65526" w:rsidRPr="00A65526">
        <w:rPr>
          <w:rFonts w:ascii="Times New Roman" w:hAnsi="Times New Roman" w:cs="Times New Roman"/>
          <w:bCs/>
          <w:sz w:val="24"/>
          <w:szCs w:val="24"/>
        </w:rPr>
        <w:t>oiânia</w:t>
      </w:r>
      <w:r w:rsidR="00A65526">
        <w:rPr>
          <w:rFonts w:ascii="Times New Roman" w:hAnsi="Times New Roman" w:cs="Times New Roman"/>
          <w:bCs/>
          <w:sz w:val="24"/>
          <w:szCs w:val="24"/>
        </w:rPr>
        <w:t xml:space="preserve">” </w:t>
      </w:r>
      <w:r w:rsidR="00266176">
        <w:rPr>
          <w:rFonts w:ascii="Times New Roman" w:hAnsi="Times New Roman" w:cs="Times New Roman"/>
          <w:bCs/>
          <w:sz w:val="24"/>
          <w:szCs w:val="24"/>
        </w:rPr>
        <w:t xml:space="preserve">em que </w:t>
      </w:r>
      <w:r w:rsidR="00A65526">
        <w:rPr>
          <w:rFonts w:ascii="Times New Roman" w:eastAsia="Times New Roman" w:hAnsi="Times New Roman" w:cs="Times New Roman"/>
          <w:sz w:val="24"/>
          <w:szCs w:val="24"/>
        </w:rPr>
        <w:t>foi demonstrado como a Art Déco se consolidou nesse projeto de representatividade no âmbito internacional e modernista.</w:t>
      </w:r>
      <w:r w:rsidR="00193970">
        <w:rPr>
          <w:rFonts w:ascii="Times New Roman" w:eastAsia="Times New Roman" w:hAnsi="Times New Roman" w:cs="Times New Roman"/>
          <w:sz w:val="24"/>
          <w:szCs w:val="24"/>
        </w:rPr>
        <w:t xml:space="preserve"> </w:t>
      </w:r>
      <w:r w:rsidR="00A65526">
        <w:rPr>
          <w:rFonts w:ascii="Times New Roman" w:eastAsia="Times New Roman" w:hAnsi="Times New Roman" w:cs="Times New Roman"/>
          <w:sz w:val="24"/>
          <w:szCs w:val="24"/>
        </w:rPr>
        <w:t xml:space="preserve">Já no capítulo dois “A construção de Goiânia, uma </w:t>
      </w:r>
      <w:r w:rsidR="0093395C">
        <w:rPr>
          <w:rFonts w:ascii="Times New Roman" w:eastAsia="Times New Roman" w:hAnsi="Times New Roman" w:cs="Times New Roman"/>
          <w:sz w:val="24"/>
          <w:szCs w:val="24"/>
        </w:rPr>
        <w:t>representação política e cultural”</w:t>
      </w:r>
      <w:r w:rsidR="00193970">
        <w:rPr>
          <w:rFonts w:ascii="Times New Roman" w:eastAsia="Times New Roman" w:hAnsi="Times New Roman" w:cs="Times New Roman"/>
          <w:sz w:val="24"/>
          <w:szCs w:val="24"/>
        </w:rPr>
        <w:t xml:space="preserve">, </w:t>
      </w:r>
      <w:r w:rsidR="00266176">
        <w:rPr>
          <w:rFonts w:ascii="Times New Roman" w:eastAsia="Times New Roman" w:hAnsi="Times New Roman" w:cs="Times New Roman"/>
          <w:sz w:val="24"/>
          <w:szCs w:val="24"/>
        </w:rPr>
        <w:t xml:space="preserve">será </w:t>
      </w:r>
      <w:r w:rsidR="00532ED5">
        <w:rPr>
          <w:rFonts w:ascii="Times New Roman" w:eastAsia="Times New Roman" w:hAnsi="Times New Roman" w:cs="Times New Roman"/>
          <w:sz w:val="24"/>
          <w:szCs w:val="24"/>
        </w:rPr>
        <w:t>escrito</w:t>
      </w:r>
      <w:r w:rsidR="00193970">
        <w:rPr>
          <w:rFonts w:ascii="Times New Roman" w:eastAsia="Times New Roman" w:hAnsi="Times New Roman" w:cs="Times New Roman"/>
          <w:sz w:val="24"/>
          <w:szCs w:val="24"/>
        </w:rPr>
        <w:t xml:space="preserve"> como a cidade de Goiânia se inser</w:t>
      </w:r>
      <w:r w:rsidR="001A465A">
        <w:rPr>
          <w:rFonts w:ascii="Times New Roman" w:eastAsia="Times New Roman" w:hAnsi="Times New Roman" w:cs="Times New Roman"/>
          <w:sz w:val="24"/>
          <w:szCs w:val="24"/>
        </w:rPr>
        <w:t>iu</w:t>
      </w:r>
      <w:r w:rsidR="00193970">
        <w:rPr>
          <w:rFonts w:ascii="Times New Roman" w:eastAsia="Times New Roman" w:hAnsi="Times New Roman" w:cs="Times New Roman"/>
          <w:sz w:val="24"/>
          <w:szCs w:val="24"/>
        </w:rPr>
        <w:t xml:space="preserve"> nessa projeção de construir ou moldar um imaginário </w:t>
      </w:r>
      <w:r w:rsidR="00532ED5">
        <w:rPr>
          <w:rFonts w:ascii="Times New Roman" w:eastAsia="Times New Roman" w:hAnsi="Times New Roman" w:cs="Times New Roman"/>
          <w:sz w:val="24"/>
          <w:szCs w:val="24"/>
        </w:rPr>
        <w:t xml:space="preserve">cultural atrelado aos interesses políticos regionais e nacionais. </w:t>
      </w:r>
      <w:r w:rsidR="00266176">
        <w:rPr>
          <w:rFonts w:ascii="Times New Roman" w:eastAsia="Times New Roman" w:hAnsi="Times New Roman" w:cs="Times New Roman"/>
          <w:sz w:val="24"/>
          <w:szCs w:val="24"/>
        </w:rPr>
        <w:t>Em continuidade ao desenvolvimento</w:t>
      </w:r>
      <w:r w:rsidR="001A465A">
        <w:rPr>
          <w:rFonts w:ascii="Times New Roman" w:eastAsia="Times New Roman" w:hAnsi="Times New Roman" w:cs="Times New Roman"/>
          <w:sz w:val="24"/>
          <w:szCs w:val="24"/>
        </w:rPr>
        <w:t>,</w:t>
      </w:r>
      <w:r w:rsidR="00266176">
        <w:rPr>
          <w:rFonts w:ascii="Times New Roman" w:eastAsia="Times New Roman" w:hAnsi="Times New Roman" w:cs="Times New Roman"/>
          <w:sz w:val="24"/>
          <w:szCs w:val="24"/>
        </w:rPr>
        <w:t xml:space="preserve"> estará no capítulo</w:t>
      </w:r>
      <w:r w:rsidR="001A465A">
        <w:rPr>
          <w:rFonts w:ascii="Times New Roman" w:eastAsia="Times New Roman" w:hAnsi="Times New Roman" w:cs="Times New Roman"/>
          <w:sz w:val="24"/>
          <w:szCs w:val="24"/>
        </w:rPr>
        <w:t xml:space="preserve"> </w:t>
      </w:r>
      <w:r w:rsidR="0093395C">
        <w:rPr>
          <w:rFonts w:ascii="Times New Roman" w:eastAsia="Times New Roman" w:hAnsi="Times New Roman" w:cs="Times New Roman"/>
          <w:sz w:val="24"/>
          <w:szCs w:val="24"/>
        </w:rPr>
        <w:t xml:space="preserve">“A construção de Goiânia: uma </w:t>
      </w:r>
      <w:r w:rsidR="005A5D78">
        <w:rPr>
          <w:rFonts w:ascii="Times New Roman" w:eastAsia="Times New Roman" w:hAnsi="Times New Roman" w:cs="Times New Roman"/>
          <w:sz w:val="24"/>
          <w:szCs w:val="24"/>
        </w:rPr>
        <w:t>projeção</w:t>
      </w:r>
      <w:r w:rsidR="0093395C">
        <w:rPr>
          <w:rFonts w:ascii="Times New Roman" w:eastAsia="Times New Roman" w:hAnsi="Times New Roman" w:cs="Times New Roman"/>
          <w:sz w:val="24"/>
          <w:szCs w:val="24"/>
        </w:rPr>
        <w:t xml:space="preserve"> pessoal e coletiva” </w:t>
      </w:r>
      <w:r w:rsidR="001A465A">
        <w:rPr>
          <w:rFonts w:ascii="Times New Roman" w:eastAsia="Times New Roman" w:hAnsi="Times New Roman" w:cs="Times New Roman"/>
          <w:sz w:val="24"/>
          <w:szCs w:val="24"/>
        </w:rPr>
        <w:t>te</w:t>
      </w:r>
      <w:r w:rsidR="00266176">
        <w:rPr>
          <w:rFonts w:ascii="Times New Roman" w:eastAsia="Times New Roman" w:hAnsi="Times New Roman" w:cs="Times New Roman"/>
          <w:sz w:val="24"/>
          <w:szCs w:val="24"/>
        </w:rPr>
        <w:t>rá c</w:t>
      </w:r>
      <w:r w:rsidR="001A465A">
        <w:rPr>
          <w:rFonts w:ascii="Times New Roman" w:eastAsia="Times New Roman" w:hAnsi="Times New Roman" w:cs="Times New Roman"/>
          <w:sz w:val="24"/>
          <w:szCs w:val="24"/>
        </w:rPr>
        <w:t xml:space="preserve">omo ponto de </w:t>
      </w:r>
      <w:r w:rsidR="00532ED5">
        <w:rPr>
          <w:rFonts w:ascii="Times New Roman" w:eastAsia="Times New Roman" w:hAnsi="Times New Roman" w:cs="Times New Roman"/>
          <w:sz w:val="24"/>
          <w:szCs w:val="24"/>
        </w:rPr>
        <w:t>parti</w:t>
      </w:r>
      <w:r w:rsidR="001A465A">
        <w:rPr>
          <w:rFonts w:ascii="Times New Roman" w:eastAsia="Times New Roman" w:hAnsi="Times New Roman" w:cs="Times New Roman"/>
          <w:sz w:val="24"/>
          <w:szCs w:val="24"/>
        </w:rPr>
        <w:t xml:space="preserve">da </w:t>
      </w:r>
      <w:r w:rsidR="00532ED5">
        <w:rPr>
          <w:rFonts w:ascii="Times New Roman" w:eastAsia="Times New Roman" w:hAnsi="Times New Roman" w:cs="Times New Roman"/>
          <w:sz w:val="24"/>
          <w:szCs w:val="24"/>
        </w:rPr>
        <w:t>a ação política de Pedro Ludovico Teixeira</w:t>
      </w:r>
      <w:r w:rsidR="001A465A">
        <w:rPr>
          <w:rFonts w:ascii="Times New Roman" w:eastAsia="Times New Roman" w:hAnsi="Times New Roman" w:cs="Times New Roman"/>
          <w:sz w:val="24"/>
          <w:szCs w:val="24"/>
        </w:rPr>
        <w:t>,</w:t>
      </w:r>
      <w:r w:rsidR="00532ED5">
        <w:rPr>
          <w:rFonts w:ascii="Times New Roman" w:eastAsia="Times New Roman" w:hAnsi="Times New Roman" w:cs="Times New Roman"/>
          <w:sz w:val="24"/>
          <w:szCs w:val="24"/>
        </w:rPr>
        <w:t xml:space="preserve"> abordando suas principais aspirações </w:t>
      </w:r>
      <w:r w:rsidR="00C755E0">
        <w:rPr>
          <w:rFonts w:ascii="Times New Roman" w:eastAsia="Times New Roman" w:hAnsi="Times New Roman" w:cs="Times New Roman"/>
          <w:sz w:val="24"/>
          <w:szCs w:val="24"/>
        </w:rPr>
        <w:t xml:space="preserve">políticas </w:t>
      </w:r>
      <w:r w:rsidR="00532ED5">
        <w:rPr>
          <w:rFonts w:ascii="Times New Roman" w:eastAsia="Times New Roman" w:hAnsi="Times New Roman" w:cs="Times New Roman"/>
          <w:sz w:val="24"/>
          <w:szCs w:val="24"/>
        </w:rPr>
        <w:t xml:space="preserve">para mensurar como o discurso e a construção se fundamentaram </w:t>
      </w:r>
      <w:r w:rsidR="00C755E0">
        <w:rPr>
          <w:rFonts w:ascii="Times New Roman" w:eastAsia="Times New Roman" w:hAnsi="Times New Roman" w:cs="Times New Roman"/>
          <w:sz w:val="24"/>
          <w:szCs w:val="24"/>
        </w:rPr>
        <w:t>os</w:t>
      </w:r>
      <w:r w:rsidR="00532ED5">
        <w:rPr>
          <w:rFonts w:ascii="Times New Roman" w:eastAsia="Times New Roman" w:hAnsi="Times New Roman" w:cs="Times New Roman"/>
          <w:sz w:val="24"/>
          <w:szCs w:val="24"/>
        </w:rPr>
        <w:t xml:space="preserve"> interesse</w:t>
      </w:r>
      <w:r w:rsidR="00C755E0">
        <w:rPr>
          <w:rFonts w:ascii="Times New Roman" w:eastAsia="Times New Roman" w:hAnsi="Times New Roman" w:cs="Times New Roman"/>
          <w:sz w:val="24"/>
          <w:szCs w:val="24"/>
        </w:rPr>
        <w:t>s</w:t>
      </w:r>
      <w:r w:rsidR="00532ED5">
        <w:rPr>
          <w:rFonts w:ascii="Times New Roman" w:eastAsia="Times New Roman" w:hAnsi="Times New Roman" w:cs="Times New Roman"/>
          <w:sz w:val="24"/>
          <w:szCs w:val="24"/>
        </w:rPr>
        <w:t xml:space="preserve"> individua</w:t>
      </w:r>
      <w:r w:rsidR="00C755E0">
        <w:rPr>
          <w:rFonts w:ascii="Times New Roman" w:eastAsia="Times New Roman" w:hAnsi="Times New Roman" w:cs="Times New Roman"/>
          <w:sz w:val="24"/>
          <w:szCs w:val="24"/>
        </w:rPr>
        <w:t>is</w:t>
      </w:r>
      <w:r w:rsidR="00532ED5">
        <w:rPr>
          <w:rFonts w:ascii="Times New Roman" w:eastAsia="Times New Roman" w:hAnsi="Times New Roman" w:cs="Times New Roman"/>
          <w:sz w:val="24"/>
          <w:szCs w:val="24"/>
        </w:rPr>
        <w:t xml:space="preserve"> e coletivo</w:t>
      </w:r>
      <w:r w:rsidR="00C755E0">
        <w:rPr>
          <w:rFonts w:ascii="Times New Roman" w:eastAsia="Times New Roman" w:hAnsi="Times New Roman" w:cs="Times New Roman"/>
          <w:sz w:val="24"/>
          <w:szCs w:val="24"/>
        </w:rPr>
        <w:t>s de seus fundadores.</w:t>
      </w:r>
      <w:r w:rsidR="00532ED5">
        <w:rPr>
          <w:rFonts w:ascii="Times New Roman" w:eastAsia="Times New Roman" w:hAnsi="Times New Roman" w:cs="Times New Roman"/>
          <w:sz w:val="24"/>
          <w:szCs w:val="24"/>
        </w:rPr>
        <w:t xml:space="preserve"> </w:t>
      </w:r>
      <w:r w:rsidR="001A465A">
        <w:rPr>
          <w:rFonts w:ascii="Times New Roman" w:eastAsia="Times New Roman" w:hAnsi="Times New Roman" w:cs="Times New Roman"/>
          <w:sz w:val="24"/>
          <w:szCs w:val="24"/>
        </w:rPr>
        <w:t>E a</w:t>
      </w:r>
      <w:r w:rsidR="00532ED5">
        <w:rPr>
          <w:rFonts w:ascii="Times New Roman" w:eastAsia="Times New Roman" w:hAnsi="Times New Roman" w:cs="Times New Roman"/>
          <w:sz w:val="24"/>
          <w:szCs w:val="24"/>
        </w:rPr>
        <w:t>ssim, percebemos que Goiânia</w:t>
      </w:r>
      <w:r w:rsidR="001A465A">
        <w:rPr>
          <w:rFonts w:ascii="Times New Roman" w:eastAsia="Times New Roman" w:hAnsi="Times New Roman" w:cs="Times New Roman"/>
          <w:sz w:val="24"/>
          <w:szCs w:val="24"/>
        </w:rPr>
        <w:t>,</w:t>
      </w:r>
      <w:r w:rsidR="00266176">
        <w:rPr>
          <w:rFonts w:ascii="Times New Roman" w:eastAsia="Times New Roman" w:hAnsi="Times New Roman" w:cs="Times New Roman"/>
          <w:sz w:val="24"/>
          <w:szCs w:val="24"/>
        </w:rPr>
        <w:t xml:space="preserve"> p</w:t>
      </w:r>
      <w:r w:rsidR="001A465A">
        <w:rPr>
          <w:rFonts w:ascii="Times New Roman" w:eastAsia="Times New Roman" w:hAnsi="Times New Roman" w:cs="Times New Roman"/>
          <w:sz w:val="24"/>
          <w:szCs w:val="24"/>
        </w:rPr>
        <w:t xml:space="preserve">ode ser considerada </w:t>
      </w:r>
      <w:r w:rsidR="00266176">
        <w:rPr>
          <w:rFonts w:ascii="Times New Roman" w:eastAsia="Times New Roman" w:hAnsi="Times New Roman" w:cs="Times New Roman"/>
          <w:sz w:val="24"/>
          <w:szCs w:val="24"/>
        </w:rPr>
        <w:t>f</w:t>
      </w:r>
      <w:r w:rsidR="00532ED5">
        <w:rPr>
          <w:rFonts w:ascii="Times New Roman" w:eastAsia="Times New Roman" w:hAnsi="Times New Roman" w:cs="Times New Roman"/>
          <w:sz w:val="24"/>
          <w:szCs w:val="24"/>
        </w:rPr>
        <w:t>ruto de uma construção cultural e política dentro de um projeto regional e nacional</w:t>
      </w:r>
      <w:r w:rsidR="00C049BF">
        <w:rPr>
          <w:rFonts w:ascii="Times New Roman" w:eastAsia="Times New Roman" w:hAnsi="Times New Roman" w:cs="Times New Roman"/>
          <w:sz w:val="24"/>
          <w:szCs w:val="24"/>
        </w:rPr>
        <w:t>, evidenciando as disputas políticas que nela se inserem</w:t>
      </w:r>
      <w:r w:rsidR="00532ED5">
        <w:rPr>
          <w:rFonts w:ascii="Times New Roman" w:eastAsia="Times New Roman" w:hAnsi="Times New Roman" w:cs="Times New Roman"/>
          <w:sz w:val="24"/>
          <w:szCs w:val="24"/>
        </w:rPr>
        <w:t xml:space="preserve">. </w:t>
      </w:r>
    </w:p>
    <w:p w14:paraId="18D79F67" w14:textId="77777777" w:rsidR="008F0CC9" w:rsidRDefault="008F0CC9">
      <w:pPr>
        <w:jc w:val="both"/>
        <w:rPr>
          <w:rFonts w:ascii="Times New Roman" w:eastAsia="Times New Roman" w:hAnsi="Times New Roman" w:cs="Times New Roman"/>
          <w:sz w:val="24"/>
          <w:szCs w:val="24"/>
        </w:rPr>
      </w:pPr>
    </w:p>
    <w:p w14:paraId="230AF182" w14:textId="77777777" w:rsidR="008F0CC9" w:rsidRDefault="008F0CC9">
      <w:pPr>
        <w:jc w:val="both"/>
        <w:rPr>
          <w:rFonts w:ascii="Times New Roman" w:eastAsia="Times New Roman" w:hAnsi="Times New Roman" w:cs="Times New Roman"/>
          <w:sz w:val="24"/>
          <w:szCs w:val="24"/>
        </w:rPr>
      </w:pPr>
    </w:p>
    <w:p w14:paraId="75DFDFD1" w14:textId="77777777" w:rsidR="008F0CC9" w:rsidRDefault="008F0CC9">
      <w:pPr>
        <w:jc w:val="both"/>
        <w:rPr>
          <w:rFonts w:ascii="Times New Roman" w:eastAsia="Times New Roman" w:hAnsi="Times New Roman" w:cs="Times New Roman"/>
          <w:sz w:val="24"/>
          <w:szCs w:val="24"/>
        </w:rPr>
      </w:pPr>
    </w:p>
    <w:p w14:paraId="76692BFE" w14:textId="77777777" w:rsidR="00387A60" w:rsidRDefault="00387A60"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07516C0F" w14:textId="77777777" w:rsidR="003C2338" w:rsidRDefault="003C2338"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15CF9BCF" w14:textId="77777777" w:rsidR="003C2338" w:rsidRDefault="003C2338"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038E7517" w14:textId="77777777" w:rsidR="003C2338" w:rsidRDefault="003C2338"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17DA0A05" w14:textId="77777777" w:rsidR="003C2338" w:rsidRDefault="003C2338"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185E6763" w14:textId="77777777" w:rsidR="003C2338" w:rsidRDefault="003C2338"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3708EB73" w14:textId="77777777" w:rsidR="003C2338" w:rsidRDefault="003C2338"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0A42BF02" w14:textId="77777777" w:rsidR="003C2338" w:rsidRDefault="003C2338"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345806A2" w14:textId="77777777" w:rsidR="003C2338" w:rsidRDefault="003C2338"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6D5EA03F" w14:textId="77777777" w:rsidR="00582535" w:rsidRDefault="00582535"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6D86AFF5" w14:textId="77777777" w:rsidR="00582535" w:rsidRDefault="00582535" w:rsidP="00B75EE9">
      <w:pPr>
        <w:pBdr>
          <w:top w:val="nil"/>
          <w:left w:val="nil"/>
          <w:bottom w:val="nil"/>
          <w:right w:val="nil"/>
          <w:between w:val="nil"/>
        </w:pBdr>
        <w:spacing w:after="0"/>
        <w:jc w:val="both"/>
        <w:rPr>
          <w:rFonts w:ascii="Times New Roman" w:eastAsia="Times New Roman" w:hAnsi="Times New Roman" w:cs="Times New Roman"/>
          <w:b/>
          <w:sz w:val="24"/>
          <w:szCs w:val="24"/>
        </w:rPr>
      </w:pPr>
    </w:p>
    <w:p w14:paraId="289A3BBB" w14:textId="648C1822" w:rsidR="00A637C8" w:rsidRDefault="0093395C" w:rsidP="00B75EE9">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CAPÍTULO I:</w:t>
      </w:r>
      <w:r w:rsidR="00DA46EB" w:rsidRPr="00B75EE9">
        <w:rPr>
          <w:rFonts w:ascii="Times New Roman" w:eastAsia="Times New Roman" w:hAnsi="Times New Roman" w:cs="Times New Roman"/>
          <w:b/>
          <w:sz w:val="24"/>
          <w:szCs w:val="24"/>
        </w:rPr>
        <w:t xml:space="preserve"> </w:t>
      </w:r>
      <w:r w:rsidR="00A637C8" w:rsidRPr="00B75EE9">
        <w:rPr>
          <w:rFonts w:ascii="Times New Roman" w:eastAsia="Times New Roman" w:hAnsi="Times New Roman" w:cs="Times New Roman"/>
          <w:b/>
          <w:color w:val="000000"/>
          <w:sz w:val="24"/>
          <w:szCs w:val="24"/>
        </w:rPr>
        <w:t xml:space="preserve">A CIDADE COMO </w:t>
      </w:r>
      <w:r w:rsidR="000D0918">
        <w:rPr>
          <w:rFonts w:ascii="Times New Roman" w:eastAsia="Times New Roman" w:hAnsi="Times New Roman" w:cs="Times New Roman"/>
          <w:b/>
          <w:color w:val="000000"/>
          <w:sz w:val="24"/>
          <w:szCs w:val="24"/>
        </w:rPr>
        <w:t>PROTAGONISTA</w:t>
      </w:r>
    </w:p>
    <w:p w14:paraId="3FF23080" w14:textId="570883C7" w:rsidR="00A637C8" w:rsidRPr="009459D1" w:rsidRDefault="00A637C8" w:rsidP="00534601">
      <w:pPr>
        <w:ind w:firstLine="36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Pensar</w:t>
      </w:r>
      <w:r w:rsidR="006345DE" w:rsidRPr="009459D1">
        <w:rPr>
          <w:rFonts w:ascii="Times New Roman" w:eastAsia="Times New Roman" w:hAnsi="Times New Roman" w:cs="Times New Roman"/>
          <w:sz w:val="24"/>
          <w:szCs w:val="24"/>
        </w:rPr>
        <w:t xml:space="preserve"> a</w:t>
      </w:r>
      <w:r w:rsidR="00534601" w:rsidRPr="009459D1">
        <w:rPr>
          <w:rFonts w:ascii="Times New Roman" w:eastAsia="Times New Roman" w:hAnsi="Times New Roman" w:cs="Times New Roman"/>
          <w:sz w:val="24"/>
          <w:szCs w:val="24"/>
        </w:rPr>
        <w:t xml:space="preserve">s </w:t>
      </w:r>
      <w:r w:rsidR="006345DE" w:rsidRPr="009459D1">
        <w:rPr>
          <w:rFonts w:ascii="Times New Roman" w:eastAsia="Times New Roman" w:hAnsi="Times New Roman" w:cs="Times New Roman"/>
          <w:sz w:val="24"/>
          <w:szCs w:val="24"/>
        </w:rPr>
        <w:t>cidade</w:t>
      </w:r>
      <w:r w:rsidR="00534601" w:rsidRPr="009459D1">
        <w:rPr>
          <w:rFonts w:ascii="Times New Roman" w:eastAsia="Times New Roman" w:hAnsi="Times New Roman" w:cs="Times New Roman"/>
          <w:sz w:val="24"/>
          <w:szCs w:val="24"/>
        </w:rPr>
        <w:t>s</w:t>
      </w:r>
      <w:r w:rsidR="006345DE" w:rsidRPr="009459D1">
        <w:rPr>
          <w:rFonts w:ascii="Times New Roman" w:eastAsia="Times New Roman" w:hAnsi="Times New Roman" w:cs="Times New Roman"/>
          <w:sz w:val="24"/>
          <w:szCs w:val="24"/>
        </w:rPr>
        <w:t xml:space="preserve"> como o</w:t>
      </w:r>
      <w:r w:rsidR="00534601" w:rsidRPr="009459D1">
        <w:rPr>
          <w:rFonts w:ascii="Times New Roman" w:eastAsia="Times New Roman" w:hAnsi="Times New Roman" w:cs="Times New Roman"/>
          <w:sz w:val="24"/>
          <w:szCs w:val="24"/>
        </w:rPr>
        <w:t>bjeto</w:t>
      </w:r>
      <w:r w:rsidR="006345DE" w:rsidRPr="009459D1">
        <w:rPr>
          <w:rFonts w:ascii="Times New Roman" w:eastAsia="Times New Roman" w:hAnsi="Times New Roman" w:cs="Times New Roman"/>
          <w:sz w:val="24"/>
          <w:szCs w:val="24"/>
        </w:rPr>
        <w:t xml:space="preserve"> de estudo</w:t>
      </w:r>
      <w:r w:rsidR="00B44A47">
        <w:rPr>
          <w:rFonts w:ascii="Times New Roman" w:eastAsia="Times New Roman" w:hAnsi="Times New Roman" w:cs="Times New Roman"/>
          <w:sz w:val="24"/>
          <w:szCs w:val="24"/>
        </w:rPr>
        <w:t>,</w:t>
      </w:r>
      <w:r w:rsidR="006345DE" w:rsidRPr="009459D1">
        <w:rPr>
          <w:rFonts w:ascii="Times New Roman" w:eastAsia="Times New Roman" w:hAnsi="Times New Roman" w:cs="Times New Roman"/>
          <w:sz w:val="24"/>
          <w:szCs w:val="24"/>
        </w:rPr>
        <w:t xml:space="preserve"> nos </w:t>
      </w:r>
      <w:r w:rsidR="00B44A47">
        <w:rPr>
          <w:rFonts w:ascii="Times New Roman" w:eastAsia="Times New Roman" w:hAnsi="Times New Roman" w:cs="Times New Roman"/>
          <w:sz w:val="24"/>
          <w:szCs w:val="24"/>
        </w:rPr>
        <w:t>leva a</w:t>
      </w:r>
      <w:r w:rsidR="006345DE" w:rsidRPr="009459D1">
        <w:rPr>
          <w:rFonts w:ascii="Times New Roman" w:eastAsia="Times New Roman" w:hAnsi="Times New Roman" w:cs="Times New Roman"/>
          <w:sz w:val="24"/>
          <w:szCs w:val="24"/>
        </w:rPr>
        <w:t xml:space="preserve"> questionar </w:t>
      </w:r>
      <w:r w:rsidR="000441EA">
        <w:rPr>
          <w:rFonts w:ascii="Times New Roman" w:eastAsia="Times New Roman" w:hAnsi="Times New Roman" w:cs="Times New Roman"/>
          <w:sz w:val="24"/>
          <w:szCs w:val="24"/>
        </w:rPr>
        <w:t>sua</w:t>
      </w:r>
      <w:r w:rsidR="006345DE" w:rsidRPr="009459D1">
        <w:rPr>
          <w:rFonts w:ascii="Times New Roman" w:eastAsia="Times New Roman" w:hAnsi="Times New Roman" w:cs="Times New Roman"/>
          <w:sz w:val="24"/>
          <w:szCs w:val="24"/>
        </w:rPr>
        <w:t xml:space="preserve"> concepção </w:t>
      </w:r>
      <w:r w:rsidR="000441EA">
        <w:rPr>
          <w:rFonts w:ascii="Times New Roman" w:eastAsia="Times New Roman" w:hAnsi="Times New Roman" w:cs="Times New Roman"/>
          <w:sz w:val="24"/>
          <w:szCs w:val="24"/>
        </w:rPr>
        <w:t>através de s</w:t>
      </w:r>
      <w:r w:rsidR="006345DE" w:rsidRPr="009459D1">
        <w:rPr>
          <w:rFonts w:ascii="Times New Roman" w:eastAsia="Times New Roman" w:hAnsi="Times New Roman" w:cs="Times New Roman"/>
          <w:sz w:val="24"/>
          <w:szCs w:val="24"/>
        </w:rPr>
        <w:t xml:space="preserve">uas representações e configurações. </w:t>
      </w:r>
      <w:r w:rsidR="00534601" w:rsidRPr="009459D1">
        <w:rPr>
          <w:rFonts w:ascii="Times New Roman" w:eastAsia="Times New Roman" w:hAnsi="Times New Roman" w:cs="Times New Roman"/>
          <w:sz w:val="24"/>
          <w:szCs w:val="24"/>
        </w:rPr>
        <w:t>Faz-se</w:t>
      </w:r>
      <w:r w:rsidR="006345DE" w:rsidRPr="009459D1">
        <w:rPr>
          <w:rFonts w:ascii="Times New Roman" w:eastAsia="Times New Roman" w:hAnsi="Times New Roman" w:cs="Times New Roman"/>
          <w:sz w:val="24"/>
          <w:szCs w:val="24"/>
        </w:rPr>
        <w:t xml:space="preserve"> necessário conceituar o </w:t>
      </w:r>
      <w:r w:rsidR="00534601" w:rsidRPr="009459D1">
        <w:rPr>
          <w:rFonts w:ascii="Times New Roman" w:eastAsia="Times New Roman" w:hAnsi="Times New Roman" w:cs="Times New Roman"/>
          <w:sz w:val="24"/>
          <w:szCs w:val="24"/>
        </w:rPr>
        <w:t xml:space="preserve">nosso </w:t>
      </w:r>
      <w:r w:rsidR="006345DE" w:rsidRPr="009459D1">
        <w:rPr>
          <w:rFonts w:ascii="Times New Roman" w:eastAsia="Times New Roman" w:hAnsi="Times New Roman" w:cs="Times New Roman"/>
          <w:sz w:val="24"/>
          <w:szCs w:val="24"/>
        </w:rPr>
        <w:t>objeto e analisar</w:t>
      </w:r>
      <w:r w:rsidR="00534601" w:rsidRPr="009459D1">
        <w:rPr>
          <w:rFonts w:ascii="Times New Roman" w:eastAsia="Times New Roman" w:hAnsi="Times New Roman" w:cs="Times New Roman"/>
          <w:sz w:val="24"/>
          <w:szCs w:val="24"/>
        </w:rPr>
        <w:t xml:space="preserve"> como</w:t>
      </w:r>
      <w:r w:rsidR="006345DE" w:rsidRPr="009459D1">
        <w:rPr>
          <w:rFonts w:ascii="Times New Roman" w:eastAsia="Times New Roman" w:hAnsi="Times New Roman" w:cs="Times New Roman"/>
          <w:sz w:val="24"/>
          <w:szCs w:val="24"/>
        </w:rPr>
        <w:t xml:space="preserve"> os </w:t>
      </w:r>
      <w:r w:rsidR="00534601" w:rsidRPr="009459D1">
        <w:rPr>
          <w:rFonts w:ascii="Times New Roman" w:eastAsia="Times New Roman" w:hAnsi="Times New Roman" w:cs="Times New Roman"/>
          <w:sz w:val="24"/>
          <w:szCs w:val="24"/>
        </w:rPr>
        <w:t>variad</w:t>
      </w:r>
      <w:r w:rsidR="006345DE" w:rsidRPr="009459D1">
        <w:rPr>
          <w:rFonts w:ascii="Times New Roman" w:eastAsia="Times New Roman" w:hAnsi="Times New Roman" w:cs="Times New Roman"/>
          <w:sz w:val="24"/>
          <w:szCs w:val="24"/>
        </w:rPr>
        <w:t xml:space="preserve">os pensadores e sociedades delimitaram a ação e o </w:t>
      </w:r>
      <w:r w:rsidR="00534601" w:rsidRPr="009459D1">
        <w:rPr>
          <w:rFonts w:ascii="Times New Roman" w:eastAsia="Times New Roman" w:hAnsi="Times New Roman" w:cs="Times New Roman"/>
          <w:sz w:val="24"/>
          <w:szCs w:val="24"/>
        </w:rPr>
        <w:t xml:space="preserve">objetivo geral </w:t>
      </w:r>
      <w:r w:rsidR="00B44A47">
        <w:rPr>
          <w:rFonts w:ascii="Times New Roman" w:eastAsia="Times New Roman" w:hAnsi="Times New Roman" w:cs="Times New Roman"/>
          <w:sz w:val="24"/>
          <w:szCs w:val="24"/>
        </w:rPr>
        <w:t>dela</w:t>
      </w:r>
      <w:r w:rsidR="00534601" w:rsidRPr="009459D1">
        <w:rPr>
          <w:rFonts w:ascii="Times New Roman" w:eastAsia="Times New Roman" w:hAnsi="Times New Roman" w:cs="Times New Roman"/>
          <w:sz w:val="24"/>
          <w:szCs w:val="24"/>
        </w:rPr>
        <w:t xml:space="preserve">. </w:t>
      </w:r>
    </w:p>
    <w:p w14:paraId="493B87D9" w14:textId="77777777" w:rsidR="00534601" w:rsidRDefault="00534601" w:rsidP="00534601">
      <w:pPr>
        <w:ind w:firstLine="36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Ao nos questionarmos sobre o que é a cidade</w:t>
      </w:r>
      <w:r w:rsidR="00B44A47">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nos deparamos com inúmeros exemplos históricos de civilizações </w:t>
      </w:r>
      <w:r w:rsidR="00BD0882" w:rsidRPr="009459D1">
        <w:rPr>
          <w:rFonts w:ascii="Times New Roman" w:eastAsia="Times New Roman" w:hAnsi="Times New Roman" w:cs="Times New Roman"/>
          <w:sz w:val="24"/>
          <w:szCs w:val="24"/>
        </w:rPr>
        <w:t>que se agrupam em torno de uma organização, cujos debates políticos e as ações dos indivíduos estariam perfeitamente ajustados, b</w:t>
      </w:r>
      <w:r w:rsidR="00B44A47">
        <w:rPr>
          <w:rFonts w:ascii="Times New Roman" w:eastAsia="Times New Roman" w:hAnsi="Times New Roman" w:cs="Times New Roman"/>
          <w:sz w:val="24"/>
          <w:szCs w:val="24"/>
        </w:rPr>
        <w:t>usc</w:t>
      </w:r>
      <w:r w:rsidR="00BD0882" w:rsidRPr="009459D1">
        <w:rPr>
          <w:rFonts w:ascii="Times New Roman" w:eastAsia="Times New Roman" w:hAnsi="Times New Roman" w:cs="Times New Roman"/>
          <w:sz w:val="24"/>
          <w:szCs w:val="24"/>
        </w:rPr>
        <w:t xml:space="preserve">ando trazer </w:t>
      </w:r>
      <w:r w:rsidR="00B44A47">
        <w:rPr>
          <w:rFonts w:ascii="Times New Roman" w:eastAsia="Times New Roman" w:hAnsi="Times New Roman" w:cs="Times New Roman"/>
          <w:sz w:val="24"/>
          <w:szCs w:val="24"/>
        </w:rPr>
        <w:t>a</w:t>
      </w:r>
      <w:r w:rsidR="00BD0882" w:rsidRPr="009459D1">
        <w:rPr>
          <w:rFonts w:ascii="Times New Roman" w:eastAsia="Times New Roman" w:hAnsi="Times New Roman" w:cs="Times New Roman"/>
          <w:sz w:val="24"/>
          <w:szCs w:val="24"/>
        </w:rPr>
        <w:t xml:space="preserve"> essa organização uma administração próspera e em certa medida</w:t>
      </w:r>
      <w:r w:rsidR="00B44A47">
        <w:rPr>
          <w:rFonts w:ascii="Times New Roman" w:eastAsia="Times New Roman" w:hAnsi="Times New Roman" w:cs="Times New Roman"/>
          <w:sz w:val="24"/>
          <w:szCs w:val="24"/>
        </w:rPr>
        <w:t>,</w:t>
      </w:r>
      <w:r w:rsidR="00BD0882" w:rsidRPr="009459D1">
        <w:rPr>
          <w:rFonts w:ascii="Times New Roman" w:eastAsia="Times New Roman" w:hAnsi="Times New Roman" w:cs="Times New Roman"/>
          <w:sz w:val="24"/>
          <w:szCs w:val="24"/>
        </w:rPr>
        <w:t xml:space="preserve"> justa</w:t>
      </w:r>
      <w:r w:rsidR="00B44A47">
        <w:rPr>
          <w:rFonts w:ascii="Times New Roman" w:eastAsia="Times New Roman" w:hAnsi="Times New Roman" w:cs="Times New Roman"/>
          <w:sz w:val="24"/>
          <w:szCs w:val="24"/>
        </w:rPr>
        <w:t>,</w:t>
      </w:r>
      <w:r w:rsidR="00BD0882" w:rsidRPr="009459D1">
        <w:rPr>
          <w:rFonts w:ascii="Times New Roman" w:eastAsia="Times New Roman" w:hAnsi="Times New Roman" w:cs="Times New Roman"/>
          <w:sz w:val="24"/>
          <w:szCs w:val="24"/>
        </w:rPr>
        <w:t xml:space="preserve"> para aqueles que a </w:t>
      </w:r>
      <w:r w:rsidR="004734B6" w:rsidRPr="009459D1">
        <w:rPr>
          <w:rFonts w:ascii="Times New Roman" w:eastAsia="Times New Roman" w:hAnsi="Times New Roman" w:cs="Times New Roman"/>
          <w:sz w:val="24"/>
          <w:szCs w:val="24"/>
        </w:rPr>
        <w:t>compõem.</w:t>
      </w:r>
    </w:p>
    <w:p w14:paraId="0BD77883" w14:textId="70E4511E" w:rsidR="004734B6" w:rsidRPr="009459D1" w:rsidRDefault="004734B6" w:rsidP="00534601">
      <w:pPr>
        <w:ind w:firstLine="36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O</w:t>
      </w:r>
      <w:r w:rsidR="00B779B6">
        <w:rPr>
          <w:rFonts w:ascii="Times New Roman" w:eastAsia="Times New Roman" w:hAnsi="Times New Roman" w:cs="Times New Roman"/>
          <w:sz w:val="24"/>
          <w:szCs w:val="24"/>
        </w:rPr>
        <w:t>s g</w:t>
      </w:r>
      <w:r w:rsidRPr="009459D1">
        <w:rPr>
          <w:rFonts w:ascii="Times New Roman" w:eastAsia="Times New Roman" w:hAnsi="Times New Roman" w:cs="Times New Roman"/>
          <w:sz w:val="24"/>
          <w:szCs w:val="24"/>
        </w:rPr>
        <w:t>regos</w:t>
      </w:r>
      <w:r w:rsidR="00B44A47">
        <w:rPr>
          <w:rFonts w:ascii="Times New Roman" w:eastAsia="Times New Roman" w:hAnsi="Times New Roman" w:cs="Times New Roman"/>
          <w:sz w:val="24"/>
          <w:szCs w:val="24"/>
        </w:rPr>
        <w:t>, a exemplo dist</w:t>
      </w:r>
      <w:r w:rsidRPr="009459D1">
        <w:rPr>
          <w:rFonts w:ascii="Times New Roman" w:eastAsia="Times New Roman" w:hAnsi="Times New Roman" w:cs="Times New Roman"/>
          <w:sz w:val="24"/>
          <w:szCs w:val="24"/>
        </w:rPr>
        <w:t>o</w:t>
      </w:r>
      <w:r w:rsidR="00B44A47">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se or</w:t>
      </w:r>
      <w:r w:rsidR="000326B4">
        <w:rPr>
          <w:rFonts w:ascii="Times New Roman" w:eastAsia="Times New Roman" w:hAnsi="Times New Roman" w:cs="Times New Roman"/>
          <w:sz w:val="24"/>
          <w:szCs w:val="24"/>
        </w:rPr>
        <w:t>ganizavam de forma independente</w:t>
      </w:r>
      <w:r w:rsidRPr="009459D1">
        <w:rPr>
          <w:rFonts w:ascii="Times New Roman" w:eastAsia="Times New Roman" w:hAnsi="Times New Roman" w:cs="Times New Roman"/>
          <w:sz w:val="24"/>
          <w:szCs w:val="24"/>
        </w:rPr>
        <w:t>, buscando em suas respectivas p</w:t>
      </w:r>
      <w:r w:rsidR="000326B4">
        <w:rPr>
          <w:rFonts w:ascii="Times New Roman" w:eastAsia="Times New Roman" w:hAnsi="Times New Roman" w:cs="Times New Roman"/>
          <w:sz w:val="24"/>
          <w:szCs w:val="24"/>
        </w:rPr>
        <w:t>ó</w:t>
      </w:r>
      <w:r w:rsidRPr="009459D1">
        <w:rPr>
          <w:rFonts w:ascii="Times New Roman" w:eastAsia="Times New Roman" w:hAnsi="Times New Roman" w:cs="Times New Roman"/>
          <w:sz w:val="24"/>
          <w:szCs w:val="24"/>
        </w:rPr>
        <w:t>lis</w:t>
      </w:r>
      <w:r w:rsidR="000326B4">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traçar o caminho ideal para aqueles que compunham o quadro de cidadãos. Na </w:t>
      </w:r>
      <w:r w:rsidR="000326B4">
        <w:rPr>
          <w:rFonts w:ascii="Times New Roman" w:eastAsia="Times New Roman" w:hAnsi="Times New Roman" w:cs="Times New Roman"/>
          <w:sz w:val="24"/>
          <w:szCs w:val="24"/>
        </w:rPr>
        <w:t>pólis,</w:t>
      </w:r>
      <w:r w:rsidRPr="009459D1">
        <w:rPr>
          <w:rFonts w:ascii="Times New Roman" w:eastAsia="Times New Roman" w:hAnsi="Times New Roman" w:cs="Times New Roman"/>
          <w:sz w:val="24"/>
          <w:szCs w:val="24"/>
        </w:rPr>
        <w:t xml:space="preserve"> os assuntos debatidos estavam centrados na economia, na educação dos jovens, na cultura, </w:t>
      </w:r>
      <w:r w:rsidR="000326B4">
        <w:rPr>
          <w:rFonts w:ascii="Times New Roman" w:eastAsia="Times New Roman" w:hAnsi="Times New Roman" w:cs="Times New Roman"/>
          <w:sz w:val="24"/>
          <w:szCs w:val="24"/>
        </w:rPr>
        <w:t>d</w:t>
      </w:r>
      <w:r w:rsidRPr="009459D1">
        <w:rPr>
          <w:rFonts w:ascii="Times New Roman" w:eastAsia="Times New Roman" w:hAnsi="Times New Roman" w:cs="Times New Roman"/>
          <w:sz w:val="24"/>
          <w:szCs w:val="24"/>
        </w:rPr>
        <w:t xml:space="preserve">entre outros. De uma forma </w:t>
      </w:r>
      <w:r w:rsidR="00D5326A">
        <w:rPr>
          <w:rFonts w:ascii="Times New Roman" w:eastAsia="Times New Roman" w:hAnsi="Times New Roman" w:cs="Times New Roman"/>
          <w:sz w:val="24"/>
          <w:szCs w:val="24"/>
        </w:rPr>
        <w:t>abrangente,</w:t>
      </w:r>
      <w:r w:rsidRPr="009459D1">
        <w:rPr>
          <w:rFonts w:ascii="Times New Roman" w:eastAsia="Times New Roman" w:hAnsi="Times New Roman" w:cs="Times New Roman"/>
          <w:sz w:val="24"/>
          <w:szCs w:val="24"/>
        </w:rPr>
        <w:t xml:space="preserve"> o debate da </w:t>
      </w:r>
      <w:r w:rsidR="000326B4">
        <w:rPr>
          <w:rFonts w:ascii="Times New Roman" w:eastAsia="Times New Roman" w:hAnsi="Times New Roman" w:cs="Times New Roman"/>
          <w:sz w:val="24"/>
          <w:szCs w:val="24"/>
        </w:rPr>
        <w:t>pólis</w:t>
      </w:r>
      <w:r w:rsidRPr="009459D1">
        <w:rPr>
          <w:rFonts w:ascii="Times New Roman" w:eastAsia="Times New Roman" w:hAnsi="Times New Roman" w:cs="Times New Roman"/>
          <w:sz w:val="24"/>
          <w:szCs w:val="24"/>
        </w:rPr>
        <w:t xml:space="preserve"> visava garantir a permanência e </w:t>
      </w:r>
      <w:r w:rsidR="000326B4">
        <w:rPr>
          <w:rFonts w:ascii="Times New Roman" w:eastAsia="Times New Roman" w:hAnsi="Times New Roman" w:cs="Times New Roman"/>
          <w:sz w:val="24"/>
          <w:szCs w:val="24"/>
        </w:rPr>
        <w:t xml:space="preserve">a </w:t>
      </w:r>
      <w:r w:rsidRPr="009459D1">
        <w:rPr>
          <w:rFonts w:ascii="Times New Roman" w:eastAsia="Times New Roman" w:hAnsi="Times New Roman" w:cs="Times New Roman"/>
          <w:sz w:val="24"/>
          <w:szCs w:val="24"/>
        </w:rPr>
        <w:t>manutenção</w:t>
      </w:r>
      <w:r w:rsidR="00C5237D">
        <w:rPr>
          <w:rFonts w:ascii="Times New Roman" w:eastAsia="Times New Roman" w:hAnsi="Times New Roman" w:cs="Times New Roman"/>
          <w:sz w:val="24"/>
          <w:szCs w:val="24"/>
        </w:rPr>
        <w:t xml:space="preserve"> da cidade</w:t>
      </w:r>
      <w:r w:rsidRPr="009459D1">
        <w:rPr>
          <w:rFonts w:ascii="Times New Roman" w:eastAsia="Times New Roman" w:hAnsi="Times New Roman" w:cs="Times New Roman"/>
          <w:sz w:val="24"/>
          <w:szCs w:val="24"/>
        </w:rPr>
        <w:t xml:space="preserve">, sendo de suma importância compreender como as ações dos indivíduos corroboravam na compreensão e </w:t>
      </w:r>
      <w:r w:rsidR="008A13DB">
        <w:rPr>
          <w:rFonts w:ascii="Times New Roman" w:eastAsia="Times New Roman" w:hAnsi="Times New Roman" w:cs="Times New Roman"/>
          <w:sz w:val="24"/>
          <w:szCs w:val="24"/>
        </w:rPr>
        <w:t xml:space="preserve">de sua </w:t>
      </w:r>
      <w:r w:rsidRPr="009459D1">
        <w:rPr>
          <w:rFonts w:ascii="Times New Roman" w:eastAsia="Times New Roman" w:hAnsi="Times New Roman" w:cs="Times New Roman"/>
          <w:sz w:val="24"/>
          <w:szCs w:val="24"/>
        </w:rPr>
        <w:t xml:space="preserve">sustentação. </w:t>
      </w:r>
    </w:p>
    <w:p w14:paraId="6436E38C" w14:textId="77777777" w:rsidR="00D334C9" w:rsidRPr="009459D1" w:rsidRDefault="004734B6" w:rsidP="00D334C9">
      <w:pPr>
        <w:ind w:firstLine="36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Pensar no desenvolvimento da</w:t>
      </w:r>
      <w:r w:rsidR="000326B4">
        <w:rPr>
          <w:rFonts w:ascii="Times New Roman" w:eastAsia="Times New Roman" w:hAnsi="Times New Roman" w:cs="Times New Roman"/>
          <w:sz w:val="24"/>
          <w:szCs w:val="24"/>
        </w:rPr>
        <w:t>s</w:t>
      </w:r>
      <w:r w:rsidRPr="009459D1">
        <w:rPr>
          <w:rFonts w:ascii="Times New Roman" w:eastAsia="Times New Roman" w:hAnsi="Times New Roman" w:cs="Times New Roman"/>
          <w:sz w:val="24"/>
          <w:szCs w:val="24"/>
        </w:rPr>
        <w:t xml:space="preserve"> cidade</w:t>
      </w:r>
      <w:r w:rsidR="000326B4">
        <w:rPr>
          <w:rFonts w:ascii="Times New Roman" w:eastAsia="Times New Roman" w:hAnsi="Times New Roman" w:cs="Times New Roman"/>
          <w:sz w:val="24"/>
          <w:szCs w:val="24"/>
        </w:rPr>
        <w:t>s</w:t>
      </w:r>
      <w:r w:rsidRPr="009459D1">
        <w:rPr>
          <w:rFonts w:ascii="Times New Roman" w:eastAsia="Times New Roman" w:hAnsi="Times New Roman" w:cs="Times New Roman"/>
          <w:sz w:val="24"/>
          <w:szCs w:val="24"/>
        </w:rPr>
        <w:t xml:space="preserve"> foi um aspecto importante e de grande debate na Europa do século XIX</w:t>
      </w:r>
      <w:r w:rsidR="000326B4">
        <w:rPr>
          <w:rFonts w:ascii="Times New Roman" w:eastAsia="Times New Roman" w:hAnsi="Times New Roman" w:cs="Times New Roman"/>
          <w:sz w:val="24"/>
          <w:szCs w:val="24"/>
        </w:rPr>
        <w:t>. T</w:t>
      </w:r>
      <w:r w:rsidRPr="009459D1">
        <w:rPr>
          <w:rFonts w:ascii="Times New Roman" w:eastAsia="Times New Roman" w:hAnsi="Times New Roman" w:cs="Times New Roman"/>
          <w:sz w:val="24"/>
          <w:szCs w:val="24"/>
        </w:rPr>
        <w:t xml:space="preserve">eóricos alemães, ingleses e franceses se propuseram a observar e dissertar sobre as </w:t>
      </w:r>
      <w:r w:rsidR="00D334C9" w:rsidRPr="009459D1">
        <w:rPr>
          <w:rFonts w:ascii="Times New Roman" w:eastAsia="Times New Roman" w:hAnsi="Times New Roman" w:cs="Times New Roman"/>
          <w:sz w:val="24"/>
          <w:szCs w:val="24"/>
        </w:rPr>
        <w:t>mesmas. Tais teorias sociais</w:t>
      </w:r>
      <w:r w:rsidR="000326B4">
        <w:rPr>
          <w:rFonts w:ascii="Times New Roman" w:eastAsia="Times New Roman" w:hAnsi="Times New Roman" w:cs="Times New Roman"/>
          <w:sz w:val="24"/>
          <w:szCs w:val="24"/>
        </w:rPr>
        <w:t>,</w:t>
      </w:r>
      <w:r w:rsidR="00D334C9" w:rsidRPr="009459D1">
        <w:rPr>
          <w:rFonts w:ascii="Times New Roman" w:eastAsia="Times New Roman" w:hAnsi="Times New Roman" w:cs="Times New Roman"/>
          <w:sz w:val="24"/>
          <w:szCs w:val="24"/>
        </w:rPr>
        <w:t xml:space="preserve"> colocadas em prática</w:t>
      </w:r>
      <w:r w:rsidR="000326B4">
        <w:rPr>
          <w:rFonts w:ascii="Times New Roman" w:eastAsia="Times New Roman" w:hAnsi="Times New Roman" w:cs="Times New Roman"/>
          <w:sz w:val="24"/>
          <w:szCs w:val="24"/>
        </w:rPr>
        <w:t>,</w:t>
      </w:r>
      <w:r w:rsidR="00D334C9" w:rsidRPr="009459D1">
        <w:rPr>
          <w:rFonts w:ascii="Times New Roman" w:eastAsia="Times New Roman" w:hAnsi="Times New Roman" w:cs="Times New Roman"/>
          <w:sz w:val="24"/>
          <w:szCs w:val="24"/>
        </w:rPr>
        <w:t xml:space="preserve"> buscavam trazer para a organização da cidade os objetivos de crescimento e desenvolvimento necessários. </w:t>
      </w:r>
    </w:p>
    <w:p w14:paraId="28C46746" w14:textId="77777777" w:rsidR="00BB0660" w:rsidRPr="009459D1" w:rsidRDefault="000326B4" w:rsidP="00B95548">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w:t>
      </w:r>
      <w:r w:rsidR="00D334C9" w:rsidRPr="009459D1">
        <w:rPr>
          <w:rFonts w:ascii="Times New Roman" w:eastAsia="Times New Roman" w:hAnsi="Times New Roman" w:cs="Times New Roman"/>
          <w:sz w:val="24"/>
          <w:szCs w:val="24"/>
        </w:rPr>
        <w:t xml:space="preserve"> quando </w:t>
      </w:r>
      <w:r w:rsidR="00B95548">
        <w:rPr>
          <w:rFonts w:ascii="Times New Roman" w:eastAsia="Times New Roman" w:hAnsi="Times New Roman" w:cs="Times New Roman"/>
          <w:sz w:val="24"/>
          <w:szCs w:val="24"/>
        </w:rPr>
        <w:t xml:space="preserve">foi que </w:t>
      </w:r>
      <w:r w:rsidR="00D334C9" w:rsidRPr="009459D1">
        <w:rPr>
          <w:rFonts w:ascii="Times New Roman" w:eastAsia="Times New Roman" w:hAnsi="Times New Roman" w:cs="Times New Roman"/>
          <w:sz w:val="24"/>
          <w:szCs w:val="24"/>
        </w:rPr>
        <w:t xml:space="preserve">as cidades passaram a ter destaque central nos debates? O </w:t>
      </w:r>
      <w:r w:rsidR="00B95548">
        <w:rPr>
          <w:rFonts w:ascii="Times New Roman" w:eastAsia="Times New Roman" w:hAnsi="Times New Roman" w:cs="Times New Roman"/>
          <w:sz w:val="24"/>
          <w:szCs w:val="24"/>
        </w:rPr>
        <w:t xml:space="preserve">que desencadeou </w:t>
      </w:r>
      <w:r w:rsidR="00D334C9" w:rsidRPr="009459D1">
        <w:rPr>
          <w:rFonts w:ascii="Times New Roman" w:eastAsia="Times New Roman" w:hAnsi="Times New Roman" w:cs="Times New Roman"/>
          <w:sz w:val="24"/>
          <w:szCs w:val="24"/>
        </w:rPr>
        <w:t>um olhar mais atencioso e objetivo nas composições da</w:t>
      </w:r>
      <w:r w:rsidR="00B95548">
        <w:rPr>
          <w:rFonts w:ascii="Times New Roman" w:eastAsia="Times New Roman" w:hAnsi="Times New Roman" w:cs="Times New Roman"/>
          <w:sz w:val="24"/>
          <w:szCs w:val="24"/>
        </w:rPr>
        <w:t>s</w:t>
      </w:r>
      <w:r w:rsidR="00D334C9" w:rsidRPr="009459D1">
        <w:rPr>
          <w:rFonts w:ascii="Times New Roman" w:eastAsia="Times New Roman" w:hAnsi="Times New Roman" w:cs="Times New Roman"/>
          <w:sz w:val="24"/>
          <w:szCs w:val="24"/>
        </w:rPr>
        <w:t xml:space="preserve"> cidade</w:t>
      </w:r>
      <w:r w:rsidR="00B95548">
        <w:rPr>
          <w:rFonts w:ascii="Times New Roman" w:eastAsia="Times New Roman" w:hAnsi="Times New Roman" w:cs="Times New Roman"/>
          <w:sz w:val="24"/>
          <w:szCs w:val="24"/>
        </w:rPr>
        <w:t>s</w:t>
      </w:r>
      <w:r w:rsidR="00D334C9" w:rsidRPr="009459D1">
        <w:rPr>
          <w:rFonts w:ascii="Times New Roman" w:eastAsia="Times New Roman" w:hAnsi="Times New Roman" w:cs="Times New Roman"/>
          <w:sz w:val="24"/>
          <w:szCs w:val="24"/>
        </w:rPr>
        <w:t xml:space="preserve">? </w:t>
      </w:r>
      <w:r w:rsidR="00B95548">
        <w:rPr>
          <w:rFonts w:ascii="Times New Roman" w:eastAsia="Times New Roman" w:hAnsi="Times New Roman" w:cs="Times New Roman"/>
          <w:sz w:val="24"/>
          <w:szCs w:val="24"/>
        </w:rPr>
        <w:t>Como tentativa de fornecer respostas a</w:t>
      </w:r>
      <w:r w:rsidR="00D334C9" w:rsidRPr="009459D1">
        <w:rPr>
          <w:rFonts w:ascii="Times New Roman" w:eastAsia="Times New Roman" w:hAnsi="Times New Roman" w:cs="Times New Roman"/>
          <w:sz w:val="24"/>
          <w:szCs w:val="24"/>
        </w:rPr>
        <w:t xml:space="preserve"> tais perguntas, precisamos primeiramente compreender que as cidades modernas nasce</w:t>
      </w:r>
      <w:r w:rsidR="00B95548">
        <w:rPr>
          <w:rFonts w:ascii="Times New Roman" w:eastAsia="Times New Roman" w:hAnsi="Times New Roman" w:cs="Times New Roman"/>
          <w:sz w:val="24"/>
          <w:szCs w:val="24"/>
        </w:rPr>
        <w:t>ra</w:t>
      </w:r>
      <w:r w:rsidR="00D334C9" w:rsidRPr="009459D1">
        <w:rPr>
          <w:rFonts w:ascii="Times New Roman" w:eastAsia="Times New Roman" w:hAnsi="Times New Roman" w:cs="Times New Roman"/>
          <w:sz w:val="24"/>
          <w:szCs w:val="24"/>
        </w:rPr>
        <w:t xml:space="preserve">m com a formação dos Estados Modernos. </w:t>
      </w:r>
      <w:r w:rsidR="00BB0660" w:rsidRPr="009459D1">
        <w:rPr>
          <w:rFonts w:ascii="Times New Roman" w:eastAsia="Times New Roman" w:hAnsi="Times New Roman" w:cs="Times New Roman"/>
          <w:sz w:val="24"/>
          <w:szCs w:val="24"/>
        </w:rPr>
        <w:t xml:space="preserve">Para </w:t>
      </w:r>
      <w:r w:rsidR="00B95548">
        <w:rPr>
          <w:rFonts w:ascii="Times New Roman" w:eastAsia="Times New Roman" w:hAnsi="Times New Roman" w:cs="Times New Roman"/>
          <w:sz w:val="24"/>
          <w:szCs w:val="24"/>
        </w:rPr>
        <w:t>iniciarmos nesse processo de compreensão, precisamos</w:t>
      </w:r>
      <w:r w:rsidR="00BB0660" w:rsidRPr="009459D1">
        <w:rPr>
          <w:rFonts w:ascii="Times New Roman" w:eastAsia="Times New Roman" w:hAnsi="Times New Roman" w:cs="Times New Roman"/>
          <w:sz w:val="24"/>
          <w:szCs w:val="24"/>
        </w:rPr>
        <w:t xml:space="preserve"> entender a concepção da </w:t>
      </w:r>
      <w:r>
        <w:rPr>
          <w:rFonts w:ascii="Times New Roman" w:eastAsia="Times New Roman" w:hAnsi="Times New Roman" w:cs="Times New Roman"/>
          <w:sz w:val="24"/>
          <w:szCs w:val="24"/>
        </w:rPr>
        <w:t>pólis</w:t>
      </w:r>
      <w:r w:rsidR="00B95548">
        <w:rPr>
          <w:rFonts w:ascii="Times New Roman" w:eastAsia="Times New Roman" w:hAnsi="Times New Roman" w:cs="Times New Roman"/>
          <w:sz w:val="24"/>
          <w:szCs w:val="24"/>
        </w:rPr>
        <w:t xml:space="preserve"> grega, que nos traz a</w:t>
      </w:r>
      <w:r w:rsidR="00BB0660" w:rsidRPr="009459D1">
        <w:rPr>
          <w:rFonts w:ascii="Times New Roman" w:eastAsia="Times New Roman" w:hAnsi="Times New Roman" w:cs="Times New Roman"/>
          <w:sz w:val="24"/>
          <w:szCs w:val="24"/>
        </w:rPr>
        <w:t xml:space="preserve"> base</w:t>
      </w:r>
      <w:r w:rsidR="00B95548">
        <w:rPr>
          <w:rFonts w:ascii="Times New Roman" w:eastAsia="Times New Roman" w:hAnsi="Times New Roman" w:cs="Times New Roman"/>
          <w:sz w:val="24"/>
          <w:szCs w:val="24"/>
        </w:rPr>
        <w:t xml:space="preserve"> da</w:t>
      </w:r>
      <w:r w:rsidR="00BB0660" w:rsidRPr="009459D1">
        <w:rPr>
          <w:rFonts w:ascii="Times New Roman" w:eastAsia="Times New Roman" w:hAnsi="Times New Roman" w:cs="Times New Roman"/>
          <w:sz w:val="24"/>
          <w:szCs w:val="24"/>
        </w:rPr>
        <w:t xml:space="preserve"> formação das cidades, isso porque</w:t>
      </w:r>
      <w:r w:rsidR="00B95548">
        <w:rPr>
          <w:rFonts w:ascii="Times New Roman" w:eastAsia="Times New Roman" w:hAnsi="Times New Roman" w:cs="Times New Roman"/>
          <w:sz w:val="24"/>
          <w:szCs w:val="24"/>
        </w:rPr>
        <w:t>,</w:t>
      </w:r>
      <w:r w:rsidR="00BB0660" w:rsidRPr="009459D1">
        <w:rPr>
          <w:rFonts w:ascii="Times New Roman" w:eastAsia="Times New Roman" w:hAnsi="Times New Roman" w:cs="Times New Roman"/>
          <w:sz w:val="24"/>
          <w:szCs w:val="24"/>
        </w:rPr>
        <w:t xml:space="preserve"> a forma de organização da </w:t>
      </w:r>
      <w:r>
        <w:rPr>
          <w:rFonts w:ascii="Times New Roman" w:eastAsia="Times New Roman" w:hAnsi="Times New Roman" w:cs="Times New Roman"/>
          <w:sz w:val="24"/>
          <w:szCs w:val="24"/>
        </w:rPr>
        <w:t>pólis</w:t>
      </w:r>
      <w:r w:rsidR="00BB0660" w:rsidRPr="009459D1">
        <w:rPr>
          <w:rFonts w:ascii="Times New Roman" w:eastAsia="Times New Roman" w:hAnsi="Times New Roman" w:cs="Times New Roman"/>
          <w:sz w:val="24"/>
          <w:szCs w:val="24"/>
        </w:rPr>
        <w:t>, através das trocas culturais promovidas pela atividade econômica</w:t>
      </w:r>
      <w:r w:rsidR="00B95548">
        <w:rPr>
          <w:rFonts w:ascii="Times New Roman" w:eastAsia="Times New Roman" w:hAnsi="Times New Roman" w:cs="Times New Roman"/>
          <w:sz w:val="24"/>
          <w:szCs w:val="24"/>
        </w:rPr>
        <w:t>,</w:t>
      </w:r>
      <w:r w:rsidR="00BB0660" w:rsidRPr="009459D1">
        <w:rPr>
          <w:rFonts w:ascii="Times New Roman" w:eastAsia="Times New Roman" w:hAnsi="Times New Roman" w:cs="Times New Roman"/>
          <w:sz w:val="24"/>
          <w:szCs w:val="24"/>
        </w:rPr>
        <w:t xml:space="preserve"> modela e ajuda a modelar </w:t>
      </w:r>
      <w:r w:rsidR="00221A3F" w:rsidRPr="009459D1">
        <w:rPr>
          <w:rFonts w:ascii="Times New Roman" w:eastAsia="Times New Roman" w:hAnsi="Times New Roman" w:cs="Times New Roman"/>
          <w:sz w:val="24"/>
          <w:szCs w:val="24"/>
        </w:rPr>
        <w:t>os cidadãos</w:t>
      </w:r>
      <w:r w:rsidR="00BB0660" w:rsidRPr="009459D1">
        <w:rPr>
          <w:rFonts w:ascii="Times New Roman" w:eastAsia="Times New Roman" w:hAnsi="Times New Roman" w:cs="Times New Roman"/>
          <w:sz w:val="24"/>
          <w:szCs w:val="24"/>
        </w:rPr>
        <w:t xml:space="preserve"> gregos</w:t>
      </w:r>
      <w:r w:rsidR="00B95548">
        <w:rPr>
          <w:rFonts w:ascii="Times New Roman" w:eastAsia="Times New Roman" w:hAnsi="Times New Roman" w:cs="Times New Roman"/>
          <w:sz w:val="24"/>
          <w:szCs w:val="24"/>
        </w:rPr>
        <w:t xml:space="preserve"> como</w:t>
      </w:r>
      <w:r w:rsidR="00BB0660" w:rsidRPr="009459D1">
        <w:rPr>
          <w:rFonts w:ascii="Times New Roman" w:eastAsia="Times New Roman" w:hAnsi="Times New Roman" w:cs="Times New Roman"/>
          <w:sz w:val="24"/>
          <w:szCs w:val="24"/>
        </w:rPr>
        <w:t xml:space="preserve"> o único responsável pelas transformações na </w:t>
      </w:r>
      <w:r>
        <w:rPr>
          <w:rFonts w:ascii="Times New Roman" w:eastAsia="Times New Roman" w:hAnsi="Times New Roman" w:cs="Times New Roman"/>
          <w:sz w:val="24"/>
          <w:szCs w:val="24"/>
        </w:rPr>
        <w:t>pólis</w:t>
      </w:r>
      <w:r w:rsidR="00BB0660" w:rsidRPr="009459D1">
        <w:rPr>
          <w:rFonts w:ascii="Times New Roman" w:eastAsia="Times New Roman" w:hAnsi="Times New Roman" w:cs="Times New Roman"/>
          <w:sz w:val="24"/>
          <w:szCs w:val="24"/>
        </w:rPr>
        <w:t>.</w:t>
      </w:r>
    </w:p>
    <w:p w14:paraId="11BAB41C" w14:textId="4340BD5E" w:rsidR="00BB0660" w:rsidRPr="009459D1" w:rsidRDefault="00BB0660" w:rsidP="00BB0660">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lastRenderedPageBreak/>
        <w:t xml:space="preserve">Podemos perceber que há uma preocupação dos filósofos gregos na formação dos indivíduos da cidade, </w:t>
      </w:r>
      <w:r w:rsidR="00B95548">
        <w:rPr>
          <w:rFonts w:ascii="Times New Roman" w:eastAsia="Times New Roman" w:hAnsi="Times New Roman" w:cs="Times New Roman"/>
          <w:sz w:val="24"/>
          <w:szCs w:val="24"/>
        </w:rPr>
        <w:t xml:space="preserve">onde, </w:t>
      </w:r>
      <w:r w:rsidRPr="009459D1">
        <w:rPr>
          <w:rFonts w:ascii="Times New Roman" w:eastAsia="Times New Roman" w:hAnsi="Times New Roman" w:cs="Times New Roman"/>
          <w:sz w:val="24"/>
          <w:szCs w:val="24"/>
        </w:rPr>
        <w:t xml:space="preserve">os cidadãos serão responsáveis pelo </w:t>
      </w:r>
      <w:r w:rsidR="000E26F1">
        <w:rPr>
          <w:rFonts w:ascii="Times New Roman" w:eastAsia="Times New Roman" w:hAnsi="Times New Roman" w:cs="Times New Roman"/>
          <w:sz w:val="24"/>
          <w:szCs w:val="24"/>
        </w:rPr>
        <w:t xml:space="preserve">seu </w:t>
      </w:r>
      <w:r w:rsidRPr="009459D1">
        <w:rPr>
          <w:rFonts w:ascii="Times New Roman" w:eastAsia="Times New Roman" w:hAnsi="Times New Roman" w:cs="Times New Roman"/>
          <w:sz w:val="24"/>
          <w:szCs w:val="24"/>
        </w:rPr>
        <w:t>futuro. Assim</w:t>
      </w:r>
      <w:r w:rsidR="00B95548">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a vida pública na pólis será um fator crucial</w:t>
      </w:r>
      <w:r w:rsidR="00B95548">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e o não envolvimento dos cidadãos nessa conjectura será traduzido como algo inaceitável para os gregos que pensam e debatem a pólis.</w:t>
      </w:r>
    </w:p>
    <w:p w14:paraId="429C5B2E" w14:textId="3F0B717C" w:rsidR="00BB0660" w:rsidRPr="005F411C" w:rsidRDefault="005062DB" w:rsidP="00933FEE">
      <w:pPr>
        <w:ind w:left="2160" w:firstLine="720"/>
        <w:jc w:val="both"/>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V</w:t>
      </w:r>
      <w:r w:rsidR="00BB0660" w:rsidRPr="005F411C">
        <w:rPr>
          <w:rFonts w:ascii="Times New Roman" w:eastAsia="Times New Roman" w:hAnsi="Times New Roman" w:cs="Times New Roman"/>
          <w:iCs/>
          <w:sz w:val="20"/>
          <w:szCs w:val="24"/>
        </w:rPr>
        <w:t xml:space="preserve">er-se-á em uma mesma pessoa ao mesmo </w:t>
      </w:r>
      <w:r w:rsidR="00C6190D" w:rsidRPr="005F411C">
        <w:rPr>
          <w:rFonts w:ascii="Times New Roman" w:eastAsia="Times New Roman" w:hAnsi="Times New Roman" w:cs="Times New Roman"/>
          <w:iCs/>
          <w:sz w:val="20"/>
          <w:szCs w:val="24"/>
        </w:rPr>
        <w:t xml:space="preserve">tempo o interesse em atividades privadas e públicas </w:t>
      </w:r>
      <w:r w:rsidR="00BB0660" w:rsidRPr="005F411C">
        <w:rPr>
          <w:rFonts w:ascii="Times New Roman" w:eastAsia="Times New Roman" w:hAnsi="Times New Roman" w:cs="Times New Roman"/>
          <w:iCs/>
          <w:sz w:val="20"/>
          <w:szCs w:val="24"/>
        </w:rPr>
        <w:t>e em outros entre nós que dão atenção principalmente os negócios não se ver a falta de discernimento em assuntos políticos</w:t>
      </w:r>
      <w:r w:rsidR="00C6190D" w:rsidRPr="005F411C">
        <w:rPr>
          <w:rFonts w:ascii="Times New Roman" w:eastAsia="Times New Roman" w:hAnsi="Times New Roman" w:cs="Times New Roman"/>
          <w:iCs/>
          <w:sz w:val="20"/>
          <w:szCs w:val="24"/>
        </w:rPr>
        <w:t>, pois</w:t>
      </w:r>
      <w:r w:rsidR="00BB0660" w:rsidRPr="005F411C">
        <w:rPr>
          <w:rFonts w:ascii="Times New Roman" w:eastAsia="Times New Roman" w:hAnsi="Times New Roman" w:cs="Times New Roman"/>
          <w:iCs/>
          <w:sz w:val="20"/>
          <w:szCs w:val="24"/>
        </w:rPr>
        <w:t xml:space="preserve"> olhamos o homem a leio as atividades públicas não como alguém que cuida apenas de seus próprios interesses</w:t>
      </w:r>
      <w:r w:rsidR="00C6190D" w:rsidRPr="005F411C">
        <w:rPr>
          <w:rFonts w:ascii="Times New Roman" w:eastAsia="Times New Roman" w:hAnsi="Times New Roman" w:cs="Times New Roman"/>
          <w:iCs/>
          <w:sz w:val="20"/>
          <w:szCs w:val="24"/>
        </w:rPr>
        <w:t>, mas</w:t>
      </w:r>
      <w:r w:rsidR="00BB0660" w:rsidRPr="005F411C">
        <w:rPr>
          <w:rFonts w:ascii="Times New Roman" w:eastAsia="Times New Roman" w:hAnsi="Times New Roman" w:cs="Times New Roman"/>
          <w:iCs/>
          <w:sz w:val="20"/>
          <w:szCs w:val="24"/>
        </w:rPr>
        <w:t xml:space="preserve"> como um inútil; </w:t>
      </w:r>
      <w:r w:rsidR="00C6190D" w:rsidRPr="005F411C">
        <w:rPr>
          <w:rFonts w:ascii="Times New Roman" w:eastAsia="Times New Roman" w:hAnsi="Times New Roman" w:cs="Times New Roman"/>
          <w:iCs/>
          <w:sz w:val="20"/>
          <w:szCs w:val="24"/>
        </w:rPr>
        <w:t>cidadãos atenienses decidiram</w:t>
      </w:r>
      <w:r w:rsidR="00BB0660" w:rsidRPr="005F411C">
        <w:rPr>
          <w:rFonts w:ascii="Times New Roman" w:eastAsia="Times New Roman" w:hAnsi="Times New Roman" w:cs="Times New Roman"/>
          <w:iCs/>
          <w:sz w:val="20"/>
          <w:szCs w:val="24"/>
        </w:rPr>
        <w:t xml:space="preserve"> as questões públicas por nós mesmos ou pelo menos nos esforçamos por compreendê-las claramente, na crença de que não é o debate que é empecilho ação sim o fato d</w:t>
      </w:r>
      <w:r w:rsidR="00933FEE" w:rsidRPr="005F411C">
        <w:rPr>
          <w:rFonts w:ascii="Times New Roman" w:eastAsia="Times New Roman" w:hAnsi="Times New Roman" w:cs="Times New Roman"/>
          <w:iCs/>
          <w:sz w:val="20"/>
          <w:szCs w:val="24"/>
        </w:rPr>
        <w:t xml:space="preserve">e não se estar esclarecido pelo </w:t>
      </w:r>
      <w:r w:rsidR="00BB0660" w:rsidRPr="005F411C">
        <w:rPr>
          <w:rFonts w:ascii="Times New Roman" w:eastAsia="Times New Roman" w:hAnsi="Times New Roman" w:cs="Times New Roman"/>
          <w:iCs/>
          <w:sz w:val="20"/>
          <w:szCs w:val="24"/>
        </w:rPr>
        <w:t>debate antes de chegar a hora da ação.</w:t>
      </w:r>
      <w:r w:rsidR="00B95548" w:rsidRPr="005F411C">
        <w:rPr>
          <w:rFonts w:ascii="Times New Roman" w:eastAsia="Times New Roman" w:hAnsi="Times New Roman" w:cs="Times New Roman"/>
          <w:iCs/>
          <w:sz w:val="20"/>
          <w:szCs w:val="24"/>
        </w:rPr>
        <w:t xml:space="preserve"> (</w:t>
      </w:r>
      <w:r w:rsidR="00C6190D" w:rsidRPr="005F411C">
        <w:rPr>
          <w:rFonts w:ascii="Times New Roman" w:eastAsia="Times New Roman" w:hAnsi="Times New Roman" w:cs="Times New Roman"/>
          <w:iCs/>
          <w:sz w:val="20"/>
          <w:szCs w:val="24"/>
        </w:rPr>
        <w:t xml:space="preserve">TUCÍDIDES, </w:t>
      </w:r>
      <w:r w:rsidR="009E414A">
        <w:rPr>
          <w:rFonts w:ascii="Times New Roman" w:eastAsia="Times New Roman" w:hAnsi="Times New Roman" w:cs="Times New Roman"/>
          <w:iCs/>
          <w:sz w:val="20"/>
          <w:szCs w:val="24"/>
        </w:rPr>
        <w:t>2.40</w:t>
      </w:r>
      <w:r w:rsidR="00BB0660" w:rsidRPr="005F411C">
        <w:rPr>
          <w:rFonts w:ascii="Times New Roman" w:eastAsia="Times New Roman" w:hAnsi="Times New Roman" w:cs="Times New Roman"/>
          <w:iCs/>
          <w:sz w:val="20"/>
          <w:szCs w:val="24"/>
        </w:rPr>
        <w:t>)</w:t>
      </w:r>
      <w:r w:rsidR="00C6190D" w:rsidRPr="005F411C">
        <w:rPr>
          <w:rFonts w:ascii="Times New Roman" w:eastAsia="Times New Roman" w:hAnsi="Times New Roman" w:cs="Times New Roman"/>
          <w:iCs/>
          <w:sz w:val="20"/>
          <w:szCs w:val="24"/>
        </w:rPr>
        <w:t>.</w:t>
      </w:r>
    </w:p>
    <w:p w14:paraId="0362D8B8" w14:textId="5E9008A5" w:rsidR="00BB0660" w:rsidRPr="009459D1" w:rsidRDefault="00BB0660" w:rsidP="00BB0660">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 xml:space="preserve">A preocupação de pensar a </w:t>
      </w:r>
      <w:r w:rsidR="000326B4">
        <w:rPr>
          <w:rFonts w:ascii="Times New Roman" w:eastAsia="Times New Roman" w:hAnsi="Times New Roman" w:cs="Times New Roman"/>
          <w:sz w:val="24"/>
          <w:szCs w:val="24"/>
        </w:rPr>
        <w:t>pólis</w:t>
      </w:r>
      <w:r w:rsidR="00933FEE">
        <w:rPr>
          <w:rFonts w:ascii="Times New Roman" w:eastAsia="Times New Roman" w:hAnsi="Times New Roman" w:cs="Times New Roman"/>
          <w:sz w:val="24"/>
          <w:szCs w:val="24"/>
        </w:rPr>
        <w:t xml:space="preserve">, </w:t>
      </w:r>
      <w:r w:rsidRPr="009459D1">
        <w:rPr>
          <w:rFonts w:ascii="Times New Roman" w:eastAsia="Times New Roman" w:hAnsi="Times New Roman" w:cs="Times New Roman"/>
          <w:sz w:val="24"/>
          <w:szCs w:val="24"/>
        </w:rPr>
        <w:t>parti</w:t>
      </w:r>
      <w:r w:rsidR="00933FEE">
        <w:rPr>
          <w:rFonts w:ascii="Times New Roman" w:eastAsia="Times New Roman" w:hAnsi="Times New Roman" w:cs="Times New Roman"/>
          <w:sz w:val="24"/>
          <w:szCs w:val="24"/>
        </w:rPr>
        <w:t>ndo</w:t>
      </w:r>
      <w:r w:rsidRPr="009459D1">
        <w:rPr>
          <w:rFonts w:ascii="Times New Roman" w:eastAsia="Times New Roman" w:hAnsi="Times New Roman" w:cs="Times New Roman"/>
          <w:sz w:val="24"/>
          <w:szCs w:val="24"/>
        </w:rPr>
        <w:t xml:space="preserve"> da ação do cidadão na participação política</w:t>
      </w:r>
      <w:r w:rsidR="00933FE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é que irá definir </w:t>
      </w:r>
      <w:r w:rsidR="000E26F1">
        <w:rPr>
          <w:rFonts w:ascii="Times New Roman" w:eastAsia="Times New Roman" w:hAnsi="Times New Roman" w:cs="Times New Roman"/>
          <w:sz w:val="24"/>
          <w:szCs w:val="24"/>
        </w:rPr>
        <w:t>su</w:t>
      </w:r>
      <w:r w:rsidRPr="009459D1">
        <w:rPr>
          <w:rFonts w:ascii="Times New Roman" w:eastAsia="Times New Roman" w:hAnsi="Times New Roman" w:cs="Times New Roman"/>
          <w:sz w:val="24"/>
          <w:szCs w:val="24"/>
        </w:rPr>
        <w:t>a configuração. Percebe-se que a pólis</w:t>
      </w:r>
      <w:r w:rsidR="00933FEE">
        <w:rPr>
          <w:rFonts w:ascii="Times New Roman" w:eastAsia="Times New Roman" w:hAnsi="Times New Roman" w:cs="Times New Roman"/>
          <w:sz w:val="24"/>
          <w:szCs w:val="24"/>
        </w:rPr>
        <w:t>, então,</w:t>
      </w:r>
      <w:r w:rsidRPr="009459D1">
        <w:rPr>
          <w:rFonts w:ascii="Times New Roman" w:eastAsia="Times New Roman" w:hAnsi="Times New Roman" w:cs="Times New Roman"/>
          <w:sz w:val="24"/>
          <w:szCs w:val="24"/>
        </w:rPr>
        <w:t xml:space="preserve"> é o sujeito a ser pensado e o ator na formação dos seus, pois</w:t>
      </w:r>
      <w:r w:rsidR="00933FE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sem cidadãos co</w:t>
      </w:r>
      <w:r w:rsidR="00933FEE">
        <w:rPr>
          <w:rFonts w:ascii="Times New Roman" w:eastAsia="Times New Roman" w:hAnsi="Times New Roman" w:cs="Times New Roman"/>
          <w:sz w:val="24"/>
          <w:szCs w:val="24"/>
        </w:rPr>
        <w:t>nscientes não há</w:t>
      </w:r>
      <w:r w:rsidRPr="009459D1">
        <w:rPr>
          <w:rFonts w:ascii="Times New Roman" w:eastAsia="Times New Roman" w:hAnsi="Times New Roman" w:cs="Times New Roman"/>
          <w:sz w:val="24"/>
          <w:szCs w:val="24"/>
        </w:rPr>
        <w:t xml:space="preserve"> perspectiva de </w:t>
      </w:r>
      <w:r w:rsidR="00D059E4">
        <w:rPr>
          <w:rFonts w:ascii="Times New Roman" w:eastAsia="Times New Roman" w:hAnsi="Times New Roman" w:cs="Times New Roman"/>
          <w:sz w:val="24"/>
          <w:szCs w:val="24"/>
        </w:rPr>
        <w:t xml:space="preserve">um </w:t>
      </w:r>
      <w:r w:rsidRPr="009459D1">
        <w:rPr>
          <w:rFonts w:ascii="Times New Roman" w:eastAsia="Times New Roman" w:hAnsi="Times New Roman" w:cs="Times New Roman"/>
          <w:sz w:val="24"/>
          <w:szCs w:val="24"/>
        </w:rPr>
        <w:t>futuro</w:t>
      </w:r>
      <w:r w:rsidR="00D059E4">
        <w:rPr>
          <w:rFonts w:ascii="Times New Roman" w:eastAsia="Times New Roman" w:hAnsi="Times New Roman" w:cs="Times New Roman"/>
          <w:sz w:val="24"/>
          <w:szCs w:val="24"/>
        </w:rPr>
        <w:t>. D</w:t>
      </w:r>
      <w:r w:rsidRPr="009459D1">
        <w:rPr>
          <w:rFonts w:ascii="Times New Roman" w:eastAsia="Times New Roman" w:hAnsi="Times New Roman" w:cs="Times New Roman"/>
          <w:sz w:val="24"/>
          <w:szCs w:val="24"/>
        </w:rPr>
        <w:t>aí</w:t>
      </w:r>
      <w:r w:rsidR="00933FEE">
        <w:rPr>
          <w:rFonts w:ascii="Times New Roman" w:eastAsia="Times New Roman" w:hAnsi="Times New Roman" w:cs="Times New Roman"/>
          <w:sz w:val="24"/>
          <w:szCs w:val="24"/>
        </w:rPr>
        <w:t xml:space="preserve"> surge-se</w:t>
      </w:r>
      <w:r w:rsidRPr="009459D1">
        <w:rPr>
          <w:rFonts w:ascii="Times New Roman" w:eastAsia="Times New Roman" w:hAnsi="Times New Roman" w:cs="Times New Roman"/>
          <w:sz w:val="24"/>
          <w:szCs w:val="24"/>
        </w:rPr>
        <w:t xml:space="preserve"> a necessidade de se pensar </w:t>
      </w:r>
      <w:r w:rsidR="00933FEE">
        <w:rPr>
          <w:rFonts w:ascii="Times New Roman" w:eastAsia="Times New Roman" w:hAnsi="Times New Roman" w:cs="Times New Roman"/>
          <w:sz w:val="24"/>
          <w:szCs w:val="24"/>
        </w:rPr>
        <w:t>n</w:t>
      </w:r>
      <w:r w:rsidRPr="009459D1">
        <w:rPr>
          <w:rFonts w:ascii="Times New Roman" w:eastAsia="Times New Roman" w:hAnsi="Times New Roman" w:cs="Times New Roman"/>
          <w:sz w:val="24"/>
          <w:szCs w:val="24"/>
        </w:rPr>
        <w:t xml:space="preserve">a </w:t>
      </w:r>
      <w:r w:rsidR="00297D33" w:rsidRPr="009459D1">
        <w:rPr>
          <w:rFonts w:ascii="Times New Roman" w:eastAsia="Times New Roman" w:hAnsi="Times New Roman" w:cs="Times New Roman"/>
          <w:sz w:val="24"/>
          <w:szCs w:val="24"/>
        </w:rPr>
        <w:t>formação</w:t>
      </w:r>
      <w:r w:rsidRPr="009459D1">
        <w:rPr>
          <w:rFonts w:ascii="Times New Roman" w:eastAsia="Times New Roman" w:hAnsi="Times New Roman" w:cs="Times New Roman"/>
          <w:sz w:val="24"/>
          <w:szCs w:val="24"/>
        </w:rPr>
        <w:t xml:space="preserve"> do cidadão</w:t>
      </w:r>
      <w:r w:rsidR="00933FE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que ocorrerá através das instituições presentes.</w:t>
      </w:r>
    </w:p>
    <w:p w14:paraId="0220B8A1" w14:textId="77777777" w:rsidR="00297D33" w:rsidRPr="009459D1" w:rsidRDefault="00BB0660" w:rsidP="00297D33">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A cidade para o ateniense</w:t>
      </w:r>
      <w:r w:rsidR="00933FEE">
        <w:rPr>
          <w:rFonts w:ascii="Times New Roman" w:eastAsia="Times New Roman" w:hAnsi="Times New Roman" w:cs="Times New Roman"/>
          <w:sz w:val="24"/>
          <w:szCs w:val="24"/>
        </w:rPr>
        <w:t xml:space="preserve"> deveria</w:t>
      </w:r>
      <w:r w:rsidRPr="009459D1">
        <w:rPr>
          <w:rFonts w:ascii="Times New Roman" w:eastAsia="Times New Roman" w:hAnsi="Times New Roman" w:cs="Times New Roman"/>
          <w:sz w:val="24"/>
          <w:szCs w:val="24"/>
        </w:rPr>
        <w:t xml:space="preserve"> ocupar um lugar de proeminência no imaginário cultural do cidadão,</w:t>
      </w:r>
      <w:r w:rsidR="00933FEE">
        <w:rPr>
          <w:rFonts w:ascii="Times New Roman" w:eastAsia="Times New Roman" w:hAnsi="Times New Roman" w:cs="Times New Roman"/>
          <w:sz w:val="24"/>
          <w:szCs w:val="24"/>
        </w:rPr>
        <w:t xml:space="preserve"> ao</w:t>
      </w:r>
      <w:r w:rsidRPr="009459D1">
        <w:rPr>
          <w:rFonts w:ascii="Times New Roman" w:eastAsia="Times New Roman" w:hAnsi="Times New Roman" w:cs="Times New Roman"/>
          <w:sz w:val="24"/>
          <w:szCs w:val="24"/>
        </w:rPr>
        <w:t xml:space="preserve"> ponto de gerar um sentimento de pertencimento e representa</w:t>
      </w:r>
      <w:r w:rsidR="00933FEE">
        <w:rPr>
          <w:rFonts w:ascii="Times New Roman" w:eastAsia="Times New Roman" w:hAnsi="Times New Roman" w:cs="Times New Roman"/>
          <w:sz w:val="24"/>
          <w:szCs w:val="24"/>
        </w:rPr>
        <w:t>tividade</w:t>
      </w:r>
      <w:r w:rsidRPr="009459D1">
        <w:rPr>
          <w:rFonts w:ascii="Times New Roman" w:eastAsia="Times New Roman" w:hAnsi="Times New Roman" w:cs="Times New Roman"/>
          <w:sz w:val="24"/>
          <w:szCs w:val="24"/>
        </w:rPr>
        <w:t>. O</w:t>
      </w:r>
      <w:r w:rsidR="00933FEE">
        <w:rPr>
          <w:rFonts w:ascii="Times New Roman" w:eastAsia="Times New Roman" w:hAnsi="Times New Roman" w:cs="Times New Roman"/>
          <w:sz w:val="24"/>
          <w:szCs w:val="24"/>
        </w:rPr>
        <w:t xml:space="preserve"> o</w:t>
      </w:r>
      <w:r w:rsidRPr="009459D1">
        <w:rPr>
          <w:rFonts w:ascii="Times New Roman" w:eastAsia="Times New Roman" w:hAnsi="Times New Roman" w:cs="Times New Roman"/>
          <w:sz w:val="24"/>
          <w:szCs w:val="24"/>
        </w:rPr>
        <w:t>rgulho da cidade e seu eventual sucesso</w:t>
      </w:r>
      <w:r w:rsidR="00933FEE">
        <w:rPr>
          <w:rFonts w:ascii="Times New Roman" w:eastAsia="Times New Roman" w:hAnsi="Times New Roman" w:cs="Times New Roman"/>
          <w:sz w:val="24"/>
          <w:szCs w:val="24"/>
        </w:rPr>
        <w:t xml:space="preserve"> </w:t>
      </w:r>
      <w:r w:rsidRPr="009459D1">
        <w:rPr>
          <w:rFonts w:ascii="Times New Roman" w:eastAsia="Times New Roman" w:hAnsi="Times New Roman" w:cs="Times New Roman"/>
          <w:sz w:val="24"/>
          <w:szCs w:val="24"/>
        </w:rPr>
        <w:t xml:space="preserve">seria o combustível que tornaria o cidadão ativo na sua constituição e nos aspectos de sua </w:t>
      </w:r>
      <w:r w:rsidR="005B4B0E" w:rsidRPr="009459D1">
        <w:rPr>
          <w:rFonts w:ascii="Times New Roman" w:eastAsia="Times New Roman" w:hAnsi="Times New Roman" w:cs="Times New Roman"/>
          <w:sz w:val="24"/>
          <w:szCs w:val="24"/>
        </w:rPr>
        <w:t xml:space="preserve">composição. </w:t>
      </w:r>
      <w:r w:rsidR="00297D33" w:rsidRPr="009459D1">
        <w:rPr>
          <w:rFonts w:ascii="Times New Roman" w:eastAsia="Times New Roman" w:hAnsi="Times New Roman" w:cs="Times New Roman"/>
          <w:sz w:val="24"/>
          <w:szCs w:val="24"/>
        </w:rPr>
        <w:t>Na batalha do Peloponeso</w:t>
      </w:r>
      <w:r w:rsidR="00933FEE">
        <w:rPr>
          <w:rFonts w:ascii="Times New Roman" w:eastAsia="Times New Roman" w:hAnsi="Times New Roman" w:cs="Times New Roman"/>
          <w:sz w:val="24"/>
          <w:szCs w:val="24"/>
        </w:rPr>
        <w:t>,</w:t>
      </w:r>
      <w:r w:rsidR="00297D33" w:rsidRPr="009459D1">
        <w:rPr>
          <w:rFonts w:ascii="Times New Roman" w:eastAsia="Times New Roman" w:hAnsi="Times New Roman" w:cs="Times New Roman"/>
          <w:sz w:val="24"/>
          <w:szCs w:val="24"/>
        </w:rPr>
        <w:t xml:space="preserve"> vemos no discurso de Péricles a demonstração desse sentimento:</w:t>
      </w:r>
    </w:p>
    <w:p w14:paraId="0A531592" w14:textId="21455F63" w:rsidR="00221A3F" w:rsidRPr="005F411C" w:rsidRDefault="00297D33" w:rsidP="00AA2C76">
      <w:pPr>
        <w:ind w:left="2160" w:firstLine="720"/>
        <w:jc w:val="both"/>
        <w:rPr>
          <w:rFonts w:ascii="Times New Roman" w:eastAsia="Times New Roman" w:hAnsi="Times New Roman" w:cs="Times New Roman"/>
          <w:iCs/>
          <w:sz w:val="20"/>
          <w:szCs w:val="24"/>
        </w:rPr>
      </w:pPr>
      <w:r w:rsidRPr="005F411C">
        <w:rPr>
          <w:rFonts w:ascii="Times New Roman" w:eastAsia="Times New Roman" w:hAnsi="Times New Roman" w:cs="Times New Roman"/>
          <w:iCs/>
          <w:sz w:val="20"/>
          <w:szCs w:val="24"/>
        </w:rPr>
        <w:t>contemplai diariamente a grandeza de Atenas, apaixonai por ela e, quando a sua glória vos</w:t>
      </w:r>
      <w:r w:rsidR="00933FEE" w:rsidRPr="005F411C">
        <w:rPr>
          <w:rFonts w:ascii="Times New Roman" w:eastAsia="Times New Roman" w:hAnsi="Times New Roman" w:cs="Times New Roman"/>
          <w:iCs/>
          <w:sz w:val="20"/>
          <w:szCs w:val="24"/>
        </w:rPr>
        <w:t xml:space="preserve"> haver</w:t>
      </w:r>
      <w:r w:rsidRPr="005F411C">
        <w:rPr>
          <w:rFonts w:ascii="Times New Roman" w:eastAsia="Times New Roman" w:hAnsi="Times New Roman" w:cs="Times New Roman"/>
          <w:iCs/>
          <w:sz w:val="20"/>
          <w:szCs w:val="24"/>
        </w:rPr>
        <w:t xml:space="preserve"> inspirado, refleti em que tudo isso foi conquistado por homens de coragem cônscios de seu dever, impelidos na hora do combate para um forte sentimento de honra, tais homens, mesmo que alguma vez falharem em </w:t>
      </w:r>
      <w:r w:rsidR="00221A3F" w:rsidRPr="005F411C">
        <w:rPr>
          <w:rFonts w:ascii="Times New Roman" w:eastAsia="Times New Roman" w:hAnsi="Times New Roman" w:cs="Times New Roman"/>
          <w:iCs/>
          <w:sz w:val="20"/>
          <w:szCs w:val="24"/>
        </w:rPr>
        <w:t>seus cons</w:t>
      </w:r>
      <w:r w:rsidRPr="005F411C">
        <w:rPr>
          <w:rFonts w:ascii="Times New Roman" w:eastAsia="Times New Roman" w:hAnsi="Times New Roman" w:cs="Times New Roman"/>
          <w:iCs/>
          <w:sz w:val="20"/>
          <w:szCs w:val="24"/>
        </w:rPr>
        <w:t>entimentos</w:t>
      </w:r>
      <w:r w:rsidR="00221A3F" w:rsidRPr="005F411C">
        <w:rPr>
          <w:rFonts w:ascii="Times New Roman" w:eastAsia="Times New Roman" w:hAnsi="Times New Roman" w:cs="Times New Roman"/>
          <w:iCs/>
          <w:sz w:val="20"/>
          <w:szCs w:val="24"/>
        </w:rPr>
        <w:t>,</w:t>
      </w:r>
      <w:r w:rsidRPr="005F411C">
        <w:rPr>
          <w:rFonts w:ascii="Times New Roman" w:eastAsia="Times New Roman" w:hAnsi="Times New Roman" w:cs="Times New Roman"/>
          <w:iCs/>
          <w:sz w:val="20"/>
          <w:szCs w:val="24"/>
        </w:rPr>
        <w:t xml:space="preserve"> </w:t>
      </w:r>
      <w:r w:rsidR="00933FEE" w:rsidRPr="005F411C">
        <w:rPr>
          <w:rFonts w:ascii="Times New Roman" w:eastAsia="Times New Roman" w:hAnsi="Times New Roman" w:cs="Times New Roman"/>
          <w:iCs/>
          <w:sz w:val="20"/>
          <w:szCs w:val="24"/>
        </w:rPr>
        <w:t>decidiu</w:t>
      </w:r>
      <w:r w:rsidRPr="005F411C">
        <w:rPr>
          <w:rFonts w:ascii="Times New Roman" w:eastAsia="Times New Roman" w:hAnsi="Times New Roman" w:cs="Times New Roman"/>
          <w:iCs/>
          <w:sz w:val="20"/>
          <w:szCs w:val="24"/>
        </w:rPr>
        <w:t xml:space="preserve"> que pelo menos a pátria não faltaria o seu valor e que lhe fariam livremente a mais nobre contribuição possível.</w:t>
      </w:r>
      <w:r w:rsidR="005062DB">
        <w:rPr>
          <w:rFonts w:ascii="Times New Roman" w:eastAsia="Times New Roman" w:hAnsi="Times New Roman" w:cs="Times New Roman"/>
          <w:iCs/>
          <w:sz w:val="20"/>
          <w:szCs w:val="24"/>
        </w:rPr>
        <w:t xml:space="preserve"> </w:t>
      </w:r>
      <w:r w:rsidR="00221A3F" w:rsidRPr="005F411C">
        <w:rPr>
          <w:rFonts w:ascii="Times New Roman" w:eastAsia="Times New Roman" w:hAnsi="Times New Roman" w:cs="Times New Roman"/>
          <w:iCs/>
          <w:sz w:val="20"/>
          <w:szCs w:val="24"/>
        </w:rPr>
        <w:t>(</w:t>
      </w:r>
      <w:r w:rsidR="00933FEE" w:rsidRPr="005F411C">
        <w:rPr>
          <w:rFonts w:ascii="Times New Roman" w:eastAsia="Times New Roman" w:hAnsi="Times New Roman" w:cs="Times New Roman"/>
          <w:iCs/>
          <w:sz w:val="20"/>
          <w:szCs w:val="24"/>
        </w:rPr>
        <w:t xml:space="preserve">TUCÍDIDES, </w:t>
      </w:r>
      <w:r w:rsidR="00DC4B40">
        <w:rPr>
          <w:rFonts w:ascii="Times New Roman" w:eastAsia="Times New Roman" w:hAnsi="Times New Roman" w:cs="Times New Roman"/>
          <w:iCs/>
          <w:sz w:val="20"/>
          <w:szCs w:val="24"/>
        </w:rPr>
        <w:t>2.43</w:t>
      </w:r>
      <w:r w:rsidR="00221A3F" w:rsidRPr="005F411C">
        <w:rPr>
          <w:rFonts w:ascii="Times New Roman" w:eastAsia="Times New Roman" w:hAnsi="Times New Roman" w:cs="Times New Roman"/>
          <w:iCs/>
          <w:sz w:val="20"/>
          <w:szCs w:val="24"/>
        </w:rPr>
        <w:t>)</w:t>
      </w:r>
      <w:r w:rsidR="005F411C">
        <w:rPr>
          <w:rFonts w:ascii="Times New Roman" w:eastAsia="Times New Roman" w:hAnsi="Times New Roman" w:cs="Times New Roman"/>
          <w:iCs/>
          <w:sz w:val="20"/>
          <w:szCs w:val="24"/>
        </w:rPr>
        <w:t>.</w:t>
      </w:r>
    </w:p>
    <w:p w14:paraId="306F4ACC" w14:textId="77777777" w:rsidR="00CA148D" w:rsidRPr="009459D1" w:rsidRDefault="00221A3F" w:rsidP="00221A3F">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 xml:space="preserve">É necessário compreender que a cidade ideal, </w:t>
      </w:r>
      <w:r w:rsidR="00933FEE">
        <w:rPr>
          <w:rFonts w:ascii="Times New Roman" w:eastAsia="Times New Roman" w:hAnsi="Times New Roman" w:cs="Times New Roman"/>
          <w:sz w:val="24"/>
          <w:szCs w:val="24"/>
        </w:rPr>
        <w:t>possui</w:t>
      </w:r>
      <w:r w:rsidRPr="009459D1">
        <w:rPr>
          <w:rFonts w:ascii="Times New Roman" w:eastAsia="Times New Roman" w:hAnsi="Times New Roman" w:cs="Times New Roman"/>
          <w:sz w:val="24"/>
          <w:szCs w:val="24"/>
        </w:rPr>
        <w:t xml:space="preserve"> um sujeito ideal, apresentando assim</w:t>
      </w:r>
      <w:r w:rsidR="00933FE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aspectos de uma cultura formativa desta cidade. Outro ponto relevante na composição da cidade</w:t>
      </w:r>
      <w:r w:rsidR="00D31C27">
        <w:rPr>
          <w:rFonts w:ascii="Times New Roman" w:eastAsia="Times New Roman" w:hAnsi="Times New Roman" w:cs="Times New Roman"/>
          <w:sz w:val="24"/>
          <w:szCs w:val="24"/>
        </w:rPr>
        <w:t xml:space="preserve"> se dá em</w:t>
      </w:r>
      <w:r w:rsidRPr="009459D1">
        <w:rPr>
          <w:rFonts w:ascii="Times New Roman" w:eastAsia="Times New Roman" w:hAnsi="Times New Roman" w:cs="Times New Roman"/>
          <w:sz w:val="24"/>
          <w:szCs w:val="24"/>
        </w:rPr>
        <w:t xml:space="preserve"> sua disposição geográfica, onde a </w:t>
      </w:r>
      <w:r w:rsidRPr="009459D1">
        <w:rPr>
          <w:rFonts w:ascii="Times New Roman" w:eastAsia="Times New Roman" w:hAnsi="Times New Roman" w:cs="Times New Roman"/>
          <w:sz w:val="24"/>
          <w:szCs w:val="24"/>
        </w:rPr>
        <w:lastRenderedPageBreak/>
        <w:t>necessidade de suprimento dos habitantes</w:t>
      </w:r>
      <w:r w:rsidR="00D31C27">
        <w:rPr>
          <w:rFonts w:ascii="Times New Roman" w:eastAsia="Times New Roman" w:hAnsi="Times New Roman" w:cs="Times New Roman"/>
          <w:sz w:val="24"/>
          <w:szCs w:val="24"/>
        </w:rPr>
        <w:t xml:space="preserve"> deve</w:t>
      </w:r>
      <w:r w:rsidRPr="009459D1">
        <w:rPr>
          <w:rFonts w:ascii="Times New Roman" w:eastAsia="Times New Roman" w:hAnsi="Times New Roman" w:cs="Times New Roman"/>
          <w:sz w:val="24"/>
          <w:szCs w:val="24"/>
        </w:rPr>
        <w:t xml:space="preserve"> ser abundante. Essa é uma preocupação presente</w:t>
      </w:r>
      <w:r w:rsidR="00D31C27">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tanto na con</w:t>
      </w:r>
      <w:r w:rsidR="00D31C27">
        <w:rPr>
          <w:rFonts w:ascii="Times New Roman" w:eastAsia="Times New Roman" w:hAnsi="Times New Roman" w:cs="Times New Roman"/>
          <w:sz w:val="24"/>
          <w:szCs w:val="24"/>
        </w:rPr>
        <w:t>cepção das pólis, como observada</w:t>
      </w:r>
      <w:r w:rsidRPr="009459D1">
        <w:rPr>
          <w:rFonts w:ascii="Times New Roman" w:eastAsia="Times New Roman" w:hAnsi="Times New Roman" w:cs="Times New Roman"/>
          <w:sz w:val="24"/>
          <w:szCs w:val="24"/>
        </w:rPr>
        <w:t xml:space="preserve"> por Aristóteles, ao apontar que</w:t>
      </w:r>
      <w:r w:rsidR="00D31C27">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w:t>
      </w:r>
    </w:p>
    <w:p w14:paraId="389535E6" w14:textId="7A1004E4" w:rsidR="00A637C8" w:rsidRPr="005F411C" w:rsidRDefault="00221A3F" w:rsidP="00E60B75">
      <w:pPr>
        <w:ind w:left="2160" w:firstLine="720"/>
        <w:jc w:val="both"/>
        <w:rPr>
          <w:rFonts w:ascii="Times New Roman" w:eastAsia="Times New Roman" w:hAnsi="Times New Roman" w:cs="Times New Roman"/>
          <w:iCs/>
          <w:sz w:val="20"/>
          <w:szCs w:val="24"/>
        </w:rPr>
      </w:pPr>
      <w:r w:rsidRPr="005F411C">
        <w:rPr>
          <w:rFonts w:ascii="Times New Roman" w:eastAsia="Times New Roman" w:hAnsi="Times New Roman" w:cs="Times New Roman"/>
          <w:iCs/>
          <w:sz w:val="20"/>
          <w:szCs w:val="24"/>
        </w:rPr>
        <w:t>é necessariamente muito bela uma cidade onde se encontre a justa medida de grandeza. […] Se uma cidade tiver poucos habitantes, pecará por penúria; se os tiver em excesso, poderá subsistir como nação, se contar com as coisas necessárias, mas já não será uma cidade</w:t>
      </w:r>
      <w:r w:rsidR="00D31C27" w:rsidRPr="005F411C">
        <w:rPr>
          <w:rFonts w:ascii="Times New Roman" w:eastAsia="Times New Roman" w:hAnsi="Times New Roman" w:cs="Times New Roman"/>
          <w:iCs/>
          <w:sz w:val="20"/>
          <w:szCs w:val="24"/>
        </w:rPr>
        <w:t>.</w:t>
      </w:r>
      <w:r w:rsidRPr="005F411C">
        <w:rPr>
          <w:rFonts w:ascii="Times New Roman" w:eastAsia="Times New Roman" w:hAnsi="Times New Roman" w:cs="Times New Roman"/>
          <w:iCs/>
          <w:sz w:val="20"/>
          <w:szCs w:val="24"/>
        </w:rPr>
        <w:t xml:space="preserve"> (Aristóteles,</w:t>
      </w:r>
      <w:r w:rsidR="00EF0E0F">
        <w:rPr>
          <w:rStyle w:val="nfase"/>
          <w:rFonts w:ascii="Times New Roman" w:hAnsi="Times New Roman" w:cs="Times New Roman"/>
          <w:b/>
          <w:bCs/>
          <w:i w:val="0"/>
          <w:iCs w:val="0"/>
          <w:sz w:val="24"/>
          <w:szCs w:val="24"/>
          <w:shd w:val="clear" w:color="auto" w:fill="FFFFFF"/>
        </w:rPr>
        <w:t xml:space="preserve"> </w:t>
      </w:r>
      <w:r w:rsidR="00EF0E0F" w:rsidRPr="001438FF">
        <w:rPr>
          <w:rStyle w:val="nfase"/>
          <w:rFonts w:ascii="Times New Roman" w:hAnsi="Times New Roman" w:cs="Times New Roman"/>
          <w:i w:val="0"/>
          <w:iCs w:val="0"/>
          <w:sz w:val="20"/>
          <w:szCs w:val="20"/>
          <w:shd w:val="clear" w:color="auto" w:fill="FFFFFF"/>
        </w:rPr>
        <w:t>APUD</w:t>
      </w:r>
      <w:r w:rsidR="001438FF">
        <w:rPr>
          <w:rStyle w:val="nfase"/>
          <w:rFonts w:ascii="Times New Roman" w:hAnsi="Times New Roman" w:cs="Times New Roman"/>
          <w:i w:val="0"/>
          <w:iCs w:val="0"/>
          <w:sz w:val="20"/>
          <w:szCs w:val="20"/>
          <w:shd w:val="clear" w:color="auto" w:fill="FFFFFF"/>
        </w:rPr>
        <w:t>,</w:t>
      </w:r>
      <w:r w:rsidR="00EF0E0F" w:rsidRPr="001438FF">
        <w:rPr>
          <w:rFonts w:ascii="Times New Roman" w:hAnsi="Times New Roman" w:cs="Times New Roman"/>
          <w:sz w:val="20"/>
          <w:szCs w:val="20"/>
          <w:shd w:val="clear" w:color="auto" w:fill="FFFFFF"/>
        </w:rPr>
        <w:t xml:space="preserve"> </w:t>
      </w:r>
      <w:r w:rsidR="00B45457" w:rsidRPr="001438FF">
        <w:rPr>
          <w:rFonts w:ascii="Times New Roman" w:hAnsi="Times New Roman" w:cs="Times New Roman"/>
          <w:sz w:val="20"/>
          <w:szCs w:val="20"/>
          <w:shd w:val="clear" w:color="auto" w:fill="FFFFFF"/>
        </w:rPr>
        <w:t>LEÃO</w:t>
      </w:r>
      <w:r w:rsidR="001A5B25">
        <w:rPr>
          <w:rFonts w:ascii="Times New Roman" w:hAnsi="Times New Roman" w:cs="Times New Roman"/>
          <w:sz w:val="20"/>
          <w:szCs w:val="20"/>
          <w:shd w:val="clear" w:color="auto" w:fill="FFFFFF"/>
        </w:rPr>
        <w:t>, 1966,</w:t>
      </w:r>
      <w:r w:rsidR="00B45457" w:rsidRPr="001438FF">
        <w:rPr>
          <w:rFonts w:ascii="Times New Roman" w:eastAsia="Times New Roman" w:hAnsi="Times New Roman" w:cs="Times New Roman"/>
          <w:iCs/>
          <w:sz w:val="16"/>
          <w:szCs w:val="20"/>
        </w:rPr>
        <w:t xml:space="preserve"> </w:t>
      </w:r>
      <w:r w:rsidR="00EF0E0F">
        <w:rPr>
          <w:rFonts w:ascii="Times New Roman" w:eastAsia="Times New Roman" w:hAnsi="Times New Roman" w:cs="Times New Roman"/>
          <w:iCs/>
          <w:sz w:val="20"/>
          <w:szCs w:val="24"/>
        </w:rPr>
        <w:t>p. 257</w:t>
      </w:r>
      <w:r w:rsidRPr="005F411C">
        <w:rPr>
          <w:rFonts w:ascii="Times New Roman" w:eastAsia="Times New Roman" w:hAnsi="Times New Roman" w:cs="Times New Roman"/>
          <w:iCs/>
          <w:sz w:val="20"/>
          <w:szCs w:val="24"/>
        </w:rPr>
        <w:t>).</w:t>
      </w:r>
    </w:p>
    <w:p w14:paraId="4F417E76" w14:textId="469609CF" w:rsidR="00221A3F" w:rsidRPr="009459D1" w:rsidRDefault="00221A3F" w:rsidP="00221A3F">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 xml:space="preserve">A </w:t>
      </w:r>
      <w:r w:rsidR="000326B4" w:rsidRPr="001A3C29">
        <w:rPr>
          <w:rFonts w:ascii="Times New Roman" w:eastAsia="Times New Roman" w:hAnsi="Times New Roman" w:cs="Times New Roman"/>
          <w:i/>
          <w:iCs/>
          <w:sz w:val="24"/>
          <w:szCs w:val="24"/>
        </w:rPr>
        <w:t>pólis</w:t>
      </w:r>
      <w:r w:rsidRPr="009459D1">
        <w:rPr>
          <w:rFonts w:ascii="Times New Roman" w:eastAsia="Times New Roman" w:hAnsi="Times New Roman" w:cs="Times New Roman"/>
          <w:sz w:val="24"/>
          <w:szCs w:val="24"/>
        </w:rPr>
        <w:t xml:space="preserve"> é constituída </w:t>
      </w:r>
      <w:r w:rsidR="00D31C27">
        <w:rPr>
          <w:rFonts w:ascii="Times New Roman" w:eastAsia="Times New Roman" w:hAnsi="Times New Roman" w:cs="Times New Roman"/>
          <w:sz w:val="24"/>
          <w:szCs w:val="24"/>
        </w:rPr>
        <w:t>pelo</w:t>
      </w:r>
      <w:r w:rsidRPr="009459D1">
        <w:rPr>
          <w:rFonts w:ascii="Times New Roman" w:eastAsia="Times New Roman" w:hAnsi="Times New Roman" w:cs="Times New Roman"/>
          <w:sz w:val="24"/>
          <w:szCs w:val="24"/>
        </w:rPr>
        <w:t>s interesses dos agrupamentos sociais, sendo ele</w:t>
      </w:r>
      <w:r w:rsidR="00D31C27">
        <w:rPr>
          <w:rFonts w:ascii="Times New Roman" w:eastAsia="Times New Roman" w:hAnsi="Times New Roman" w:cs="Times New Roman"/>
          <w:sz w:val="24"/>
          <w:szCs w:val="24"/>
        </w:rPr>
        <w:t>s</w:t>
      </w:r>
      <w:r w:rsidRPr="009459D1">
        <w:rPr>
          <w:rFonts w:ascii="Times New Roman" w:eastAsia="Times New Roman" w:hAnsi="Times New Roman" w:cs="Times New Roman"/>
          <w:sz w:val="24"/>
          <w:szCs w:val="24"/>
        </w:rPr>
        <w:t xml:space="preserve"> sujeito</w:t>
      </w:r>
      <w:r w:rsidR="00D31C27">
        <w:rPr>
          <w:rFonts w:ascii="Times New Roman" w:eastAsia="Times New Roman" w:hAnsi="Times New Roman" w:cs="Times New Roman"/>
          <w:sz w:val="24"/>
          <w:szCs w:val="24"/>
        </w:rPr>
        <w:t>s</w:t>
      </w:r>
      <w:r w:rsidRPr="009459D1">
        <w:rPr>
          <w:rFonts w:ascii="Times New Roman" w:eastAsia="Times New Roman" w:hAnsi="Times New Roman" w:cs="Times New Roman"/>
          <w:sz w:val="24"/>
          <w:szCs w:val="24"/>
        </w:rPr>
        <w:t xml:space="preserve"> moldado</w:t>
      </w:r>
      <w:r w:rsidR="00D31C27">
        <w:rPr>
          <w:rFonts w:ascii="Times New Roman" w:eastAsia="Times New Roman" w:hAnsi="Times New Roman" w:cs="Times New Roman"/>
          <w:sz w:val="24"/>
          <w:szCs w:val="24"/>
        </w:rPr>
        <w:t>s</w:t>
      </w:r>
      <w:r w:rsidRPr="009459D1">
        <w:rPr>
          <w:rFonts w:ascii="Times New Roman" w:eastAsia="Times New Roman" w:hAnsi="Times New Roman" w:cs="Times New Roman"/>
          <w:sz w:val="24"/>
          <w:szCs w:val="24"/>
        </w:rPr>
        <w:t>, mas</w:t>
      </w:r>
      <w:r w:rsidR="00D31C27">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que tem influência para moldar o indivíduo que a integra. O surgimento</w:t>
      </w:r>
      <w:r w:rsidR="00BB2BA4">
        <w:rPr>
          <w:rFonts w:ascii="Times New Roman" w:eastAsia="Times New Roman" w:hAnsi="Times New Roman" w:cs="Times New Roman"/>
          <w:sz w:val="24"/>
          <w:szCs w:val="24"/>
        </w:rPr>
        <w:t xml:space="preserve"> da cidade</w:t>
      </w:r>
      <w:r w:rsidR="00D31C27">
        <w:rPr>
          <w:rFonts w:ascii="Times New Roman" w:eastAsia="Times New Roman" w:hAnsi="Times New Roman" w:cs="Times New Roman"/>
          <w:sz w:val="24"/>
          <w:szCs w:val="24"/>
        </w:rPr>
        <w:t xml:space="preserve"> acompanha </w:t>
      </w:r>
      <w:r w:rsidRPr="009459D1">
        <w:rPr>
          <w:rFonts w:ascii="Times New Roman" w:eastAsia="Times New Roman" w:hAnsi="Times New Roman" w:cs="Times New Roman"/>
          <w:sz w:val="24"/>
          <w:szCs w:val="24"/>
        </w:rPr>
        <w:t>a perspectiva de necessidade, em diversas temporalidades</w:t>
      </w:r>
      <w:r w:rsidR="00D31C27">
        <w:rPr>
          <w:rFonts w:ascii="Times New Roman" w:eastAsia="Times New Roman" w:hAnsi="Times New Roman" w:cs="Times New Roman"/>
          <w:sz w:val="24"/>
          <w:szCs w:val="24"/>
        </w:rPr>
        <w:t>, onde,</w:t>
      </w:r>
      <w:r w:rsidRPr="009459D1">
        <w:rPr>
          <w:rFonts w:ascii="Times New Roman" w:eastAsia="Times New Roman" w:hAnsi="Times New Roman" w:cs="Times New Roman"/>
          <w:sz w:val="24"/>
          <w:szCs w:val="24"/>
        </w:rPr>
        <w:t xml:space="preserve"> percebemos como o conceito de cidade foi moldado</w:t>
      </w:r>
      <w:r w:rsidR="00D31C27">
        <w:rPr>
          <w:rFonts w:ascii="Times New Roman" w:eastAsia="Times New Roman" w:hAnsi="Times New Roman" w:cs="Times New Roman"/>
          <w:sz w:val="24"/>
          <w:szCs w:val="24"/>
        </w:rPr>
        <w:t xml:space="preserve"> em</w:t>
      </w:r>
      <w:r w:rsidR="000B2CBA" w:rsidRPr="009459D1">
        <w:rPr>
          <w:rFonts w:ascii="Times New Roman" w:eastAsia="Times New Roman" w:hAnsi="Times New Roman" w:cs="Times New Roman"/>
          <w:sz w:val="24"/>
          <w:szCs w:val="24"/>
        </w:rPr>
        <w:t xml:space="preserve"> </w:t>
      </w:r>
      <w:r w:rsidRPr="009459D1">
        <w:rPr>
          <w:rFonts w:ascii="Times New Roman" w:eastAsia="Times New Roman" w:hAnsi="Times New Roman" w:cs="Times New Roman"/>
          <w:sz w:val="24"/>
          <w:szCs w:val="24"/>
        </w:rPr>
        <w:t>decorrência das necessidades temporais, quando falamos nesse moldar da cidade</w:t>
      </w:r>
      <w:r w:rsidR="005664D7">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estamos falando na concepção cultural, que sofrerá influências, tanto no </w:t>
      </w:r>
      <w:r w:rsidR="000B2CBA" w:rsidRPr="009459D1">
        <w:rPr>
          <w:rFonts w:ascii="Times New Roman" w:eastAsia="Times New Roman" w:hAnsi="Times New Roman" w:cs="Times New Roman"/>
          <w:sz w:val="24"/>
          <w:szCs w:val="24"/>
        </w:rPr>
        <w:t>seu modelo estético e estrutural</w:t>
      </w:r>
      <w:r w:rsidRPr="009459D1">
        <w:rPr>
          <w:rFonts w:ascii="Times New Roman" w:eastAsia="Times New Roman" w:hAnsi="Times New Roman" w:cs="Times New Roman"/>
          <w:sz w:val="24"/>
          <w:szCs w:val="24"/>
        </w:rPr>
        <w:t>, quanto em sua conjectura cultural. Para tal modelagem cultural</w:t>
      </w:r>
      <w:r w:rsidR="005664D7">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percebe-se uma associaç</w:t>
      </w:r>
      <w:r w:rsidR="005664D7">
        <w:rPr>
          <w:rFonts w:ascii="Times New Roman" w:eastAsia="Times New Roman" w:hAnsi="Times New Roman" w:cs="Times New Roman"/>
          <w:sz w:val="24"/>
          <w:szCs w:val="24"/>
        </w:rPr>
        <w:t>ão entre as composições físicas. Aqui, e</w:t>
      </w:r>
      <w:r w:rsidRPr="009459D1">
        <w:rPr>
          <w:rFonts w:ascii="Times New Roman" w:eastAsia="Times New Roman" w:hAnsi="Times New Roman" w:cs="Times New Roman"/>
          <w:sz w:val="24"/>
          <w:szCs w:val="24"/>
        </w:rPr>
        <w:t>ntramos no conceito e compreensão do monumentalismo como ferrame</w:t>
      </w:r>
      <w:r w:rsidR="005664D7">
        <w:rPr>
          <w:rFonts w:ascii="Times New Roman" w:eastAsia="Times New Roman" w:hAnsi="Times New Roman" w:cs="Times New Roman"/>
          <w:sz w:val="24"/>
          <w:szCs w:val="24"/>
        </w:rPr>
        <w:t xml:space="preserve">nta de inferência e influência </w:t>
      </w:r>
      <w:r w:rsidRPr="009459D1">
        <w:rPr>
          <w:rFonts w:ascii="Times New Roman" w:eastAsia="Times New Roman" w:hAnsi="Times New Roman" w:cs="Times New Roman"/>
          <w:sz w:val="24"/>
          <w:szCs w:val="24"/>
        </w:rPr>
        <w:t>nos aspectos culturais.</w:t>
      </w:r>
      <w:r w:rsidRPr="009459D1">
        <w:rPr>
          <w:rFonts w:ascii="Times New Roman" w:hAnsi="Times New Roman" w:cs="Times New Roman"/>
          <w:sz w:val="24"/>
          <w:szCs w:val="24"/>
        </w:rPr>
        <w:t xml:space="preserve"> </w:t>
      </w:r>
    </w:p>
    <w:p w14:paraId="1E9D60C4" w14:textId="22E4029D" w:rsidR="00A267F9" w:rsidRPr="009459D1" w:rsidRDefault="00221A3F" w:rsidP="00221A3F">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Portanto</w:t>
      </w:r>
      <w:r w:rsidR="00997A20">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a </w:t>
      </w:r>
      <w:r w:rsidR="006B7334">
        <w:rPr>
          <w:rFonts w:ascii="Times New Roman" w:eastAsia="Times New Roman" w:hAnsi="Times New Roman" w:cs="Times New Roman"/>
          <w:sz w:val="24"/>
          <w:szCs w:val="24"/>
        </w:rPr>
        <w:t>ideia</w:t>
      </w:r>
      <w:r w:rsidRPr="009459D1">
        <w:rPr>
          <w:rFonts w:ascii="Times New Roman" w:eastAsia="Times New Roman" w:hAnsi="Times New Roman" w:cs="Times New Roman"/>
          <w:sz w:val="24"/>
          <w:szCs w:val="24"/>
        </w:rPr>
        <w:t xml:space="preserve"> de </w:t>
      </w:r>
      <w:r w:rsidR="000326B4" w:rsidRPr="001A3C29">
        <w:rPr>
          <w:rFonts w:ascii="Times New Roman" w:eastAsia="Times New Roman" w:hAnsi="Times New Roman" w:cs="Times New Roman"/>
          <w:i/>
          <w:iCs/>
          <w:sz w:val="24"/>
          <w:szCs w:val="24"/>
        </w:rPr>
        <w:t>pólis</w:t>
      </w:r>
      <w:r w:rsidRPr="009459D1">
        <w:rPr>
          <w:rFonts w:ascii="Times New Roman" w:eastAsia="Times New Roman" w:hAnsi="Times New Roman" w:cs="Times New Roman"/>
          <w:sz w:val="24"/>
          <w:szCs w:val="24"/>
        </w:rPr>
        <w:t xml:space="preserve"> na Grécia </w:t>
      </w:r>
      <w:r w:rsidR="00997A20">
        <w:rPr>
          <w:rFonts w:ascii="Times New Roman" w:eastAsia="Times New Roman" w:hAnsi="Times New Roman" w:cs="Times New Roman"/>
          <w:sz w:val="24"/>
          <w:szCs w:val="24"/>
        </w:rPr>
        <w:t>A</w:t>
      </w:r>
      <w:r w:rsidRPr="009459D1">
        <w:rPr>
          <w:rFonts w:ascii="Times New Roman" w:eastAsia="Times New Roman" w:hAnsi="Times New Roman" w:cs="Times New Roman"/>
          <w:sz w:val="24"/>
          <w:szCs w:val="24"/>
        </w:rPr>
        <w:t>ntiga remonta a uma construção idealizada e consolidada através de um</w:t>
      </w:r>
      <w:r w:rsidR="00A267F9" w:rsidRPr="009459D1">
        <w:rPr>
          <w:rFonts w:ascii="Times New Roman" w:eastAsia="Times New Roman" w:hAnsi="Times New Roman" w:cs="Times New Roman"/>
          <w:sz w:val="24"/>
          <w:szCs w:val="24"/>
        </w:rPr>
        <w:t>a cultura. A participação do cidadão é de suma importância para garantir</w:t>
      </w:r>
      <w:r w:rsidR="005B4B0E" w:rsidRPr="009459D1">
        <w:rPr>
          <w:rFonts w:ascii="Times New Roman" w:eastAsia="Times New Roman" w:hAnsi="Times New Roman" w:cs="Times New Roman"/>
          <w:sz w:val="24"/>
          <w:szCs w:val="24"/>
        </w:rPr>
        <w:t xml:space="preserve"> o seu bom funcionamento</w:t>
      </w:r>
      <w:r w:rsidR="00A267F9" w:rsidRPr="009459D1">
        <w:rPr>
          <w:rFonts w:ascii="Times New Roman" w:eastAsia="Times New Roman" w:hAnsi="Times New Roman" w:cs="Times New Roman"/>
          <w:sz w:val="24"/>
          <w:szCs w:val="24"/>
        </w:rPr>
        <w:t xml:space="preserve">, dessa forma a cultura da </w:t>
      </w:r>
      <w:r w:rsidR="000326B4" w:rsidRPr="001A3C29">
        <w:rPr>
          <w:rFonts w:ascii="Times New Roman" w:eastAsia="Times New Roman" w:hAnsi="Times New Roman" w:cs="Times New Roman"/>
          <w:i/>
          <w:iCs/>
          <w:sz w:val="24"/>
          <w:szCs w:val="24"/>
        </w:rPr>
        <w:t>pólis</w:t>
      </w:r>
      <w:r w:rsidR="00A267F9" w:rsidRPr="009459D1">
        <w:rPr>
          <w:rFonts w:ascii="Times New Roman" w:eastAsia="Times New Roman" w:hAnsi="Times New Roman" w:cs="Times New Roman"/>
          <w:sz w:val="24"/>
          <w:szCs w:val="24"/>
        </w:rPr>
        <w:t xml:space="preserve"> irá projetar os valores e ideais necessários para a </w:t>
      </w:r>
      <w:r w:rsidR="005062DB">
        <w:rPr>
          <w:rFonts w:ascii="Times New Roman" w:eastAsia="Times New Roman" w:hAnsi="Times New Roman" w:cs="Times New Roman"/>
          <w:sz w:val="24"/>
          <w:szCs w:val="24"/>
        </w:rPr>
        <w:t xml:space="preserve">sua </w:t>
      </w:r>
      <w:r w:rsidR="00A267F9" w:rsidRPr="009459D1">
        <w:rPr>
          <w:rFonts w:ascii="Times New Roman" w:eastAsia="Times New Roman" w:hAnsi="Times New Roman" w:cs="Times New Roman"/>
          <w:sz w:val="24"/>
          <w:szCs w:val="24"/>
        </w:rPr>
        <w:t>composição</w:t>
      </w:r>
      <w:r w:rsidR="005B4B0E" w:rsidRPr="009459D1">
        <w:rPr>
          <w:rFonts w:ascii="Times New Roman" w:eastAsia="Times New Roman" w:hAnsi="Times New Roman" w:cs="Times New Roman"/>
          <w:sz w:val="24"/>
          <w:szCs w:val="24"/>
        </w:rPr>
        <w:t>.</w:t>
      </w:r>
    </w:p>
    <w:p w14:paraId="16960843" w14:textId="77777777" w:rsidR="00221A3F" w:rsidRPr="009459D1" w:rsidRDefault="00A267F9" w:rsidP="00221A3F">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Na modernidade</w:t>
      </w:r>
      <w:r w:rsidR="00997A20">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as cidades serão novamente</w:t>
      </w:r>
      <w:r w:rsidR="00997A20">
        <w:rPr>
          <w:rFonts w:ascii="Times New Roman" w:eastAsia="Times New Roman" w:hAnsi="Times New Roman" w:cs="Times New Roman"/>
          <w:sz w:val="24"/>
          <w:szCs w:val="24"/>
        </w:rPr>
        <w:t xml:space="preserve"> o foco da projeção intelectual.</w:t>
      </w:r>
      <w:r w:rsidRPr="009459D1">
        <w:rPr>
          <w:rFonts w:ascii="Times New Roman" w:eastAsia="Times New Roman" w:hAnsi="Times New Roman" w:cs="Times New Roman"/>
          <w:sz w:val="24"/>
          <w:szCs w:val="24"/>
        </w:rPr>
        <w:t xml:space="preserve"> </w:t>
      </w:r>
      <w:r w:rsidR="00997A20">
        <w:rPr>
          <w:rFonts w:ascii="Times New Roman" w:eastAsia="Times New Roman" w:hAnsi="Times New Roman" w:cs="Times New Roman"/>
          <w:sz w:val="24"/>
          <w:szCs w:val="24"/>
        </w:rPr>
        <w:t>O</w:t>
      </w:r>
      <w:r w:rsidRPr="009459D1">
        <w:rPr>
          <w:rFonts w:ascii="Times New Roman" w:eastAsia="Times New Roman" w:hAnsi="Times New Roman" w:cs="Times New Roman"/>
          <w:sz w:val="24"/>
          <w:szCs w:val="24"/>
        </w:rPr>
        <w:t xml:space="preserve"> período das revoluções modernas transformou o pensamento humano e sua ênfase</w:t>
      </w:r>
      <w:r w:rsidR="00997A20">
        <w:rPr>
          <w:rFonts w:ascii="Times New Roman" w:eastAsia="Times New Roman" w:hAnsi="Times New Roman" w:cs="Times New Roman"/>
          <w:sz w:val="24"/>
          <w:szCs w:val="24"/>
        </w:rPr>
        <w:t xml:space="preserve"> e</w:t>
      </w:r>
      <w:r w:rsidRPr="009459D1">
        <w:rPr>
          <w:rFonts w:ascii="Times New Roman" w:eastAsia="Times New Roman" w:hAnsi="Times New Roman" w:cs="Times New Roman"/>
          <w:sz w:val="24"/>
          <w:szCs w:val="24"/>
        </w:rPr>
        <w:t xml:space="preserve"> se manifesta</w:t>
      </w:r>
      <w:r w:rsidR="00997A20">
        <w:rPr>
          <w:rFonts w:ascii="Times New Roman" w:eastAsia="Times New Roman" w:hAnsi="Times New Roman" w:cs="Times New Roman"/>
          <w:sz w:val="24"/>
          <w:szCs w:val="24"/>
        </w:rPr>
        <w:t>m</w:t>
      </w:r>
      <w:r w:rsidR="0045390B" w:rsidRPr="009459D1">
        <w:rPr>
          <w:rFonts w:ascii="Times New Roman" w:eastAsia="Times New Roman" w:hAnsi="Times New Roman" w:cs="Times New Roman"/>
          <w:sz w:val="24"/>
          <w:szCs w:val="24"/>
        </w:rPr>
        <w:t xml:space="preserve"> na constituição das cidades. Os homens colocam em prática a razão e </w:t>
      </w:r>
      <w:r w:rsidR="00997A20" w:rsidRPr="009459D1">
        <w:rPr>
          <w:rFonts w:ascii="Times New Roman" w:eastAsia="Times New Roman" w:hAnsi="Times New Roman" w:cs="Times New Roman"/>
          <w:sz w:val="24"/>
          <w:szCs w:val="24"/>
        </w:rPr>
        <w:t>busca</w:t>
      </w:r>
      <w:r w:rsidR="0045390B" w:rsidRPr="009459D1">
        <w:rPr>
          <w:rFonts w:ascii="Times New Roman" w:eastAsia="Times New Roman" w:hAnsi="Times New Roman" w:cs="Times New Roman"/>
          <w:sz w:val="24"/>
          <w:szCs w:val="24"/>
        </w:rPr>
        <w:t xml:space="preserve"> delimitar os espaços políticos dos espaços religiosos, assim</w:t>
      </w:r>
      <w:r w:rsidR="00997A20">
        <w:rPr>
          <w:rFonts w:ascii="Times New Roman" w:eastAsia="Times New Roman" w:hAnsi="Times New Roman" w:cs="Times New Roman"/>
          <w:sz w:val="24"/>
          <w:szCs w:val="24"/>
        </w:rPr>
        <w:t>,</w:t>
      </w:r>
      <w:r w:rsidR="0045390B" w:rsidRPr="009459D1">
        <w:rPr>
          <w:rFonts w:ascii="Times New Roman" w:eastAsia="Times New Roman" w:hAnsi="Times New Roman" w:cs="Times New Roman"/>
          <w:sz w:val="24"/>
          <w:szCs w:val="24"/>
        </w:rPr>
        <w:t xml:space="preserve"> a cidade se tornará o objeto dessa racionalidade, buscando uma funcionalidade a favor dos ideais propostos a essa cultura emergente do homem moderno. </w:t>
      </w:r>
    </w:p>
    <w:p w14:paraId="14C7A9A4" w14:textId="2898E418" w:rsidR="00077BDD" w:rsidRDefault="0045390B" w:rsidP="00056165">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A construção da cidade</w:t>
      </w:r>
      <w:r w:rsidR="00997A20">
        <w:rPr>
          <w:rFonts w:ascii="Times New Roman" w:eastAsia="Times New Roman" w:hAnsi="Times New Roman" w:cs="Times New Roman"/>
          <w:sz w:val="24"/>
          <w:szCs w:val="24"/>
        </w:rPr>
        <w:t xml:space="preserve"> passa</w:t>
      </w:r>
      <w:r w:rsidRPr="009459D1">
        <w:rPr>
          <w:rFonts w:ascii="Times New Roman" w:eastAsia="Times New Roman" w:hAnsi="Times New Roman" w:cs="Times New Roman"/>
          <w:sz w:val="24"/>
          <w:szCs w:val="24"/>
        </w:rPr>
        <w:t xml:space="preserve"> a ser pensada de forma a manifestar tais ideais e faz</w:t>
      </w:r>
      <w:r w:rsidR="00997A20">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se necessário</w:t>
      </w:r>
      <w:r w:rsidR="00997A20">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que o cidadão que a comp</w:t>
      </w:r>
      <w:r w:rsidR="00997A20">
        <w:rPr>
          <w:rFonts w:ascii="Times New Roman" w:eastAsia="Times New Roman" w:hAnsi="Times New Roman" w:cs="Times New Roman"/>
          <w:sz w:val="24"/>
          <w:szCs w:val="24"/>
        </w:rPr>
        <w:t>õe,</w:t>
      </w:r>
      <w:r w:rsidRPr="009459D1">
        <w:rPr>
          <w:rFonts w:ascii="Times New Roman" w:eastAsia="Times New Roman" w:hAnsi="Times New Roman" w:cs="Times New Roman"/>
          <w:sz w:val="24"/>
          <w:szCs w:val="24"/>
        </w:rPr>
        <w:t xml:space="preserve"> seja adequado para o </w:t>
      </w:r>
      <w:r w:rsidR="00BB2BA4">
        <w:rPr>
          <w:rFonts w:ascii="Times New Roman" w:eastAsia="Times New Roman" w:hAnsi="Times New Roman" w:cs="Times New Roman"/>
          <w:sz w:val="24"/>
          <w:szCs w:val="24"/>
        </w:rPr>
        <w:t xml:space="preserve">seu </w:t>
      </w:r>
      <w:r w:rsidRPr="009459D1">
        <w:rPr>
          <w:rFonts w:ascii="Times New Roman" w:eastAsia="Times New Roman" w:hAnsi="Times New Roman" w:cs="Times New Roman"/>
          <w:sz w:val="24"/>
          <w:szCs w:val="24"/>
        </w:rPr>
        <w:t>bom desenvolvimento. Georg Simmel</w:t>
      </w:r>
      <w:r w:rsidR="00077BDD">
        <w:rPr>
          <w:rFonts w:ascii="Times New Roman" w:eastAsia="Times New Roman" w:hAnsi="Times New Roman" w:cs="Times New Roman"/>
          <w:sz w:val="24"/>
          <w:szCs w:val="24"/>
        </w:rPr>
        <w:t xml:space="preserve"> (</w:t>
      </w:r>
      <w:r w:rsidR="00077BDD" w:rsidRPr="00077BDD">
        <w:rPr>
          <w:rFonts w:ascii="Times New Roman" w:eastAsia="Times New Roman" w:hAnsi="Times New Roman" w:cs="Times New Roman"/>
          <w:sz w:val="24"/>
          <w:szCs w:val="24"/>
        </w:rPr>
        <w:t>1858-1918</w:t>
      </w:r>
      <w:r w:rsidR="00077BDD">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w:t>
      </w:r>
      <w:r w:rsidR="0021100B" w:rsidRPr="009459D1">
        <w:rPr>
          <w:rFonts w:ascii="Times New Roman" w:eastAsia="Times New Roman" w:hAnsi="Times New Roman" w:cs="Times New Roman"/>
          <w:sz w:val="24"/>
          <w:szCs w:val="24"/>
        </w:rPr>
        <w:t>sociólogo</w:t>
      </w:r>
      <w:r w:rsidRPr="009459D1">
        <w:rPr>
          <w:rFonts w:ascii="Times New Roman" w:eastAsia="Times New Roman" w:hAnsi="Times New Roman" w:cs="Times New Roman"/>
          <w:sz w:val="24"/>
          <w:szCs w:val="24"/>
        </w:rPr>
        <w:t xml:space="preserve"> alemão</w:t>
      </w:r>
      <w:r w:rsidR="00997A20">
        <w:rPr>
          <w:rFonts w:ascii="Times New Roman" w:eastAsia="Times New Roman" w:hAnsi="Times New Roman" w:cs="Times New Roman"/>
          <w:sz w:val="24"/>
          <w:szCs w:val="24"/>
        </w:rPr>
        <w:t>,</w:t>
      </w:r>
      <w:r w:rsidR="00FC6073" w:rsidRPr="009459D1">
        <w:rPr>
          <w:rFonts w:ascii="Times New Roman" w:eastAsia="Times New Roman" w:hAnsi="Times New Roman" w:cs="Times New Roman"/>
          <w:sz w:val="24"/>
          <w:szCs w:val="24"/>
        </w:rPr>
        <w:t xml:space="preserve"> analisa em sua obra </w:t>
      </w:r>
      <w:r w:rsidR="00077BDD" w:rsidRPr="009459D1">
        <w:rPr>
          <w:rFonts w:ascii="Times New Roman" w:eastAsia="Times New Roman" w:hAnsi="Times New Roman" w:cs="Times New Roman"/>
          <w:sz w:val="24"/>
          <w:szCs w:val="24"/>
        </w:rPr>
        <w:t>“</w:t>
      </w:r>
      <w:r w:rsidR="00FC6073" w:rsidRPr="009459D1">
        <w:rPr>
          <w:rFonts w:ascii="Times New Roman" w:eastAsia="Times New Roman" w:hAnsi="Times New Roman" w:cs="Times New Roman"/>
          <w:sz w:val="24"/>
          <w:szCs w:val="24"/>
        </w:rPr>
        <w:t>As grandes cidades e a vida do espírito”</w:t>
      </w:r>
      <w:r w:rsidR="000B2CBA" w:rsidRPr="009459D1">
        <w:rPr>
          <w:rFonts w:ascii="Times New Roman" w:eastAsia="Times New Roman" w:hAnsi="Times New Roman" w:cs="Times New Roman"/>
          <w:sz w:val="24"/>
          <w:szCs w:val="24"/>
        </w:rPr>
        <w:t>,</w:t>
      </w:r>
      <w:r w:rsidR="00FC6073" w:rsidRPr="009459D1">
        <w:rPr>
          <w:rFonts w:ascii="Times New Roman" w:eastAsia="Times New Roman" w:hAnsi="Times New Roman" w:cs="Times New Roman"/>
          <w:sz w:val="24"/>
          <w:szCs w:val="24"/>
        </w:rPr>
        <w:t xml:space="preserve"> </w:t>
      </w:r>
      <w:r w:rsidR="00997A20">
        <w:rPr>
          <w:rFonts w:ascii="Times New Roman" w:eastAsia="Times New Roman" w:hAnsi="Times New Roman" w:cs="Times New Roman"/>
          <w:sz w:val="24"/>
          <w:szCs w:val="24"/>
        </w:rPr>
        <w:t>a forma em que</w:t>
      </w:r>
      <w:r w:rsidR="00FC6073" w:rsidRPr="009459D1">
        <w:rPr>
          <w:rFonts w:ascii="Times New Roman" w:eastAsia="Times New Roman" w:hAnsi="Times New Roman" w:cs="Times New Roman"/>
          <w:sz w:val="24"/>
          <w:szCs w:val="24"/>
        </w:rPr>
        <w:t xml:space="preserve"> as cidades moldam o viver de seus cidadãos através de sua influência sobre a personalidade e a vida mental</w:t>
      </w:r>
      <w:r w:rsidR="00997A20">
        <w:rPr>
          <w:rFonts w:ascii="Times New Roman" w:eastAsia="Times New Roman" w:hAnsi="Times New Roman" w:cs="Times New Roman"/>
          <w:sz w:val="24"/>
          <w:szCs w:val="24"/>
        </w:rPr>
        <w:t xml:space="preserve"> dos mesmos</w:t>
      </w:r>
      <w:r w:rsidR="00FC6073" w:rsidRPr="009459D1">
        <w:rPr>
          <w:rFonts w:ascii="Times New Roman" w:eastAsia="Times New Roman" w:hAnsi="Times New Roman" w:cs="Times New Roman"/>
          <w:sz w:val="24"/>
          <w:szCs w:val="24"/>
        </w:rPr>
        <w:t>. Segundo ele</w:t>
      </w:r>
      <w:r w:rsidR="00997A20">
        <w:rPr>
          <w:rFonts w:ascii="Times New Roman" w:eastAsia="Times New Roman" w:hAnsi="Times New Roman" w:cs="Times New Roman"/>
          <w:sz w:val="24"/>
          <w:szCs w:val="24"/>
        </w:rPr>
        <w:t>,</w:t>
      </w:r>
      <w:r w:rsidR="00FC6073" w:rsidRPr="009459D1">
        <w:rPr>
          <w:rFonts w:ascii="Times New Roman" w:eastAsia="Times New Roman" w:hAnsi="Times New Roman" w:cs="Times New Roman"/>
          <w:sz w:val="24"/>
          <w:szCs w:val="24"/>
        </w:rPr>
        <w:t xml:space="preserve"> as cidades serão as responsáveis por produzir as condições psicológicas dos seus indivíduos, sendo </w:t>
      </w:r>
      <w:r w:rsidR="00997A20">
        <w:rPr>
          <w:rFonts w:ascii="Times New Roman" w:eastAsia="Times New Roman" w:hAnsi="Times New Roman" w:cs="Times New Roman"/>
          <w:sz w:val="24"/>
          <w:szCs w:val="24"/>
        </w:rPr>
        <w:t xml:space="preserve">a produção econômica das mesmas, </w:t>
      </w:r>
      <w:r w:rsidR="00FC6073" w:rsidRPr="009459D1">
        <w:rPr>
          <w:rFonts w:ascii="Times New Roman" w:eastAsia="Times New Roman" w:hAnsi="Times New Roman" w:cs="Times New Roman"/>
          <w:sz w:val="24"/>
          <w:szCs w:val="24"/>
        </w:rPr>
        <w:t>exigi</w:t>
      </w:r>
      <w:r w:rsidR="00997A20">
        <w:rPr>
          <w:rFonts w:ascii="Times New Roman" w:eastAsia="Times New Roman" w:hAnsi="Times New Roman" w:cs="Times New Roman"/>
          <w:sz w:val="24"/>
          <w:szCs w:val="24"/>
        </w:rPr>
        <w:t>ndo</w:t>
      </w:r>
      <w:r w:rsidR="00FC6073" w:rsidRPr="009459D1">
        <w:rPr>
          <w:rFonts w:ascii="Times New Roman" w:eastAsia="Times New Roman" w:hAnsi="Times New Roman" w:cs="Times New Roman"/>
          <w:sz w:val="24"/>
          <w:szCs w:val="24"/>
        </w:rPr>
        <w:t xml:space="preserve"> a pontualidade, </w:t>
      </w:r>
      <w:r w:rsidR="00FC6073" w:rsidRPr="009459D1">
        <w:rPr>
          <w:rFonts w:ascii="Times New Roman" w:eastAsia="Times New Roman" w:hAnsi="Times New Roman" w:cs="Times New Roman"/>
          <w:sz w:val="24"/>
          <w:szCs w:val="24"/>
        </w:rPr>
        <w:lastRenderedPageBreak/>
        <w:t xml:space="preserve">calculabilidade, exatidão, impessoalidade e anonimato. </w:t>
      </w:r>
      <w:r w:rsidR="00997A20">
        <w:rPr>
          <w:rFonts w:ascii="Times New Roman" w:eastAsia="Times New Roman" w:hAnsi="Times New Roman" w:cs="Times New Roman"/>
          <w:sz w:val="24"/>
          <w:szCs w:val="24"/>
        </w:rPr>
        <w:t>P</w:t>
      </w:r>
      <w:r w:rsidR="00FC6073" w:rsidRPr="009459D1">
        <w:rPr>
          <w:rFonts w:ascii="Times New Roman" w:eastAsia="Times New Roman" w:hAnsi="Times New Roman" w:cs="Times New Roman"/>
          <w:sz w:val="24"/>
          <w:szCs w:val="24"/>
        </w:rPr>
        <w:t>or fim, as cidades são formações históricas e trazem consigo a representação especifica da cultura de seu tempo.</w:t>
      </w:r>
      <w:r w:rsidR="00056165" w:rsidRPr="009459D1">
        <w:rPr>
          <w:rFonts w:ascii="Times New Roman" w:eastAsia="Times New Roman" w:hAnsi="Times New Roman" w:cs="Times New Roman"/>
          <w:sz w:val="24"/>
          <w:szCs w:val="24"/>
        </w:rPr>
        <w:t xml:space="preserve"> Nas palavras do autor: </w:t>
      </w:r>
    </w:p>
    <w:p w14:paraId="4FF72365" w14:textId="1270DB58" w:rsidR="00056165" w:rsidRPr="005F411C" w:rsidRDefault="00056165" w:rsidP="00E60B75">
      <w:pPr>
        <w:ind w:left="2160" w:firstLine="720"/>
        <w:jc w:val="both"/>
        <w:rPr>
          <w:rFonts w:ascii="Times New Roman" w:hAnsi="Times New Roman" w:cs="Times New Roman"/>
          <w:iCs/>
          <w:sz w:val="20"/>
          <w:szCs w:val="20"/>
        </w:rPr>
      </w:pPr>
      <w:r w:rsidRPr="005F411C">
        <w:rPr>
          <w:rFonts w:ascii="Times New Roman" w:eastAsia="Times New Roman" w:hAnsi="Times New Roman" w:cs="Times New Roman"/>
          <w:iCs/>
          <w:sz w:val="20"/>
          <w:szCs w:val="20"/>
        </w:rPr>
        <w:t>A extensão e composição desse estilo de vida, o ritmo de sua aparição e desaparição, as formas em que é satisfeito tudo isso, com os motivos unificadores no sentido mais estreito, formam o todo inseparável do estilo metropolitano de vida. O que aparece no estilo metropolitano de vida diretamente como dissociação na realidade é apenas uma de suas formas elementares de socialização. (</w:t>
      </w:r>
      <w:r w:rsidR="00714DC7">
        <w:rPr>
          <w:rFonts w:ascii="Times New Roman" w:hAnsi="Times New Roman" w:cs="Times New Roman"/>
          <w:iCs/>
          <w:sz w:val="20"/>
          <w:szCs w:val="20"/>
        </w:rPr>
        <w:t>SIMMEL,</w:t>
      </w:r>
      <w:r w:rsidR="001A5B25">
        <w:rPr>
          <w:rFonts w:ascii="Times New Roman" w:hAnsi="Times New Roman" w:cs="Times New Roman"/>
          <w:iCs/>
          <w:sz w:val="20"/>
          <w:szCs w:val="20"/>
        </w:rPr>
        <w:t xml:space="preserve"> 1961,</w:t>
      </w:r>
      <w:r w:rsidR="00714DC7">
        <w:rPr>
          <w:rFonts w:ascii="Times New Roman" w:hAnsi="Times New Roman" w:cs="Times New Roman"/>
          <w:iCs/>
          <w:sz w:val="20"/>
          <w:szCs w:val="20"/>
        </w:rPr>
        <w:t xml:space="preserve"> p</w:t>
      </w:r>
      <w:r w:rsidR="005062DB">
        <w:rPr>
          <w:rFonts w:ascii="Times New Roman" w:hAnsi="Times New Roman" w:cs="Times New Roman"/>
          <w:iCs/>
          <w:sz w:val="20"/>
          <w:szCs w:val="20"/>
        </w:rPr>
        <w:t>.</w:t>
      </w:r>
      <w:r w:rsidR="003E1419">
        <w:rPr>
          <w:rFonts w:ascii="Times New Roman" w:hAnsi="Times New Roman" w:cs="Times New Roman"/>
          <w:iCs/>
          <w:sz w:val="20"/>
          <w:szCs w:val="20"/>
        </w:rPr>
        <w:t xml:space="preserve"> 17</w:t>
      </w:r>
      <w:r w:rsidR="00077BDD" w:rsidRPr="005F411C">
        <w:rPr>
          <w:rFonts w:ascii="Times New Roman" w:hAnsi="Times New Roman" w:cs="Times New Roman"/>
          <w:iCs/>
          <w:sz w:val="20"/>
          <w:szCs w:val="20"/>
        </w:rPr>
        <w:t>).</w:t>
      </w:r>
    </w:p>
    <w:p w14:paraId="5715BB06" w14:textId="18D6840F" w:rsidR="00494499" w:rsidRPr="009459D1" w:rsidRDefault="00056165" w:rsidP="00705B51">
      <w:pPr>
        <w:ind w:firstLine="720"/>
        <w:jc w:val="both"/>
        <w:rPr>
          <w:rFonts w:ascii="Times New Roman" w:hAnsi="Times New Roman" w:cs="Times New Roman"/>
          <w:sz w:val="24"/>
          <w:szCs w:val="24"/>
        </w:rPr>
      </w:pPr>
      <w:r w:rsidRPr="009459D1">
        <w:rPr>
          <w:rFonts w:ascii="Times New Roman" w:hAnsi="Times New Roman" w:cs="Times New Roman"/>
          <w:sz w:val="24"/>
          <w:szCs w:val="24"/>
        </w:rPr>
        <w:t xml:space="preserve">Pensar </w:t>
      </w:r>
      <w:r w:rsidR="00DC2C43">
        <w:rPr>
          <w:rFonts w:ascii="Times New Roman" w:hAnsi="Times New Roman" w:cs="Times New Roman"/>
          <w:sz w:val="24"/>
          <w:szCs w:val="24"/>
        </w:rPr>
        <w:t>n</w:t>
      </w:r>
      <w:r w:rsidRPr="009459D1">
        <w:rPr>
          <w:rFonts w:ascii="Times New Roman" w:hAnsi="Times New Roman" w:cs="Times New Roman"/>
          <w:sz w:val="24"/>
          <w:szCs w:val="24"/>
        </w:rPr>
        <w:t>a constituição cultural da cidade e como essa</w:t>
      </w:r>
      <w:r w:rsidR="00801E70" w:rsidRPr="009459D1">
        <w:rPr>
          <w:rFonts w:ascii="Times New Roman" w:hAnsi="Times New Roman" w:cs="Times New Roman"/>
          <w:sz w:val="24"/>
          <w:szCs w:val="24"/>
        </w:rPr>
        <w:t xml:space="preserve"> composiç</w:t>
      </w:r>
      <w:r w:rsidR="00005023" w:rsidRPr="009459D1">
        <w:rPr>
          <w:rFonts w:ascii="Times New Roman" w:hAnsi="Times New Roman" w:cs="Times New Roman"/>
          <w:sz w:val="24"/>
          <w:szCs w:val="24"/>
        </w:rPr>
        <w:t>ão faz inferência no cidadão, tornando a cidade</w:t>
      </w:r>
      <w:r w:rsidR="00801E70" w:rsidRPr="009459D1">
        <w:rPr>
          <w:rFonts w:ascii="Times New Roman" w:hAnsi="Times New Roman" w:cs="Times New Roman"/>
          <w:sz w:val="24"/>
          <w:szCs w:val="24"/>
        </w:rPr>
        <w:t xml:space="preserve"> num espaço de disputas de memórias, representações e narrativas históricas é a grande problemática da </w:t>
      </w:r>
      <w:r w:rsidR="00DC2C43">
        <w:rPr>
          <w:rFonts w:ascii="Times New Roman" w:hAnsi="Times New Roman" w:cs="Times New Roman"/>
          <w:sz w:val="24"/>
          <w:szCs w:val="24"/>
        </w:rPr>
        <w:t>historiografia. L</w:t>
      </w:r>
      <w:r w:rsidR="00005023" w:rsidRPr="009459D1">
        <w:rPr>
          <w:rFonts w:ascii="Times New Roman" w:hAnsi="Times New Roman" w:cs="Times New Roman"/>
          <w:sz w:val="24"/>
          <w:szCs w:val="24"/>
        </w:rPr>
        <w:t>evando-nos a perceber</w:t>
      </w:r>
      <w:r w:rsidR="00801E70" w:rsidRPr="009459D1">
        <w:rPr>
          <w:rFonts w:ascii="Times New Roman" w:hAnsi="Times New Roman" w:cs="Times New Roman"/>
          <w:sz w:val="24"/>
          <w:szCs w:val="24"/>
        </w:rPr>
        <w:t xml:space="preserve"> a cidade como um ator social de grande relevância para a construção dos indivíduos que nela se situam. </w:t>
      </w:r>
      <w:r w:rsidR="00005023" w:rsidRPr="009459D1">
        <w:rPr>
          <w:rFonts w:ascii="Times New Roman" w:hAnsi="Times New Roman" w:cs="Times New Roman"/>
          <w:sz w:val="24"/>
          <w:szCs w:val="24"/>
        </w:rPr>
        <w:t xml:space="preserve">A cidade é, </w:t>
      </w:r>
      <w:r w:rsidR="00CB5D00" w:rsidRPr="009459D1">
        <w:rPr>
          <w:rFonts w:ascii="Times New Roman" w:hAnsi="Times New Roman" w:cs="Times New Roman"/>
          <w:sz w:val="24"/>
          <w:szCs w:val="24"/>
        </w:rPr>
        <w:t>portanto,</w:t>
      </w:r>
      <w:r w:rsidR="00005023" w:rsidRPr="009459D1">
        <w:rPr>
          <w:rFonts w:ascii="Times New Roman" w:hAnsi="Times New Roman" w:cs="Times New Roman"/>
          <w:sz w:val="24"/>
          <w:szCs w:val="24"/>
        </w:rPr>
        <w:t xml:space="preserve"> uma construção humana, que se constitui em costumes e tradições, sendo estes o grande objetivo de dominação dos grupos sociais que a residem. </w:t>
      </w:r>
    </w:p>
    <w:p w14:paraId="77B4AD24" w14:textId="77777777" w:rsidR="00005023" w:rsidRPr="009459D1" w:rsidRDefault="00005023" w:rsidP="00077BDD">
      <w:pPr>
        <w:ind w:firstLine="720"/>
        <w:jc w:val="both"/>
        <w:rPr>
          <w:rFonts w:ascii="Times New Roman" w:hAnsi="Times New Roman" w:cs="Times New Roman"/>
          <w:sz w:val="24"/>
          <w:szCs w:val="24"/>
        </w:rPr>
      </w:pPr>
      <w:r w:rsidRPr="009459D1">
        <w:rPr>
          <w:rFonts w:ascii="Times New Roman" w:hAnsi="Times New Roman" w:cs="Times New Roman"/>
          <w:sz w:val="24"/>
          <w:szCs w:val="24"/>
        </w:rPr>
        <w:t xml:space="preserve">Robert </w:t>
      </w:r>
      <w:r w:rsidR="00077BDD">
        <w:rPr>
          <w:rFonts w:ascii="Times New Roman" w:hAnsi="Times New Roman" w:cs="Times New Roman"/>
          <w:sz w:val="24"/>
          <w:szCs w:val="24"/>
        </w:rPr>
        <w:t xml:space="preserve">E. </w:t>
      </w:r>
      <w:r w:rsidRPr="009459D1">
        <w:rPr>
          <w:rFonts w:ascii="Times New Roman" w:hAnsi="Times New Roman" w:cs="Times New Roman"/>
          <w:sz w:val="24"/>
          <w:szCs w:val="24"/>
        </w:rPr>
        <w:t>Park</w:t>
      </w:r>
      <w:r w:rsidR="00077BDD">
        <w:rPr>
          <w:rFonts w:ascii="Times New Roman" w:hAnsi="Times New Roman" w:cs="Times New Roman"/>
          <w:sz w:val="24"/>
          <w:szCs w:val="24"/>
        </w:rPr>
        <w:t xml:space="preserve"> (1864-1944) </w:t>
      </w:r>
      <w:r w:rsidRPr="009459D1">
        <w:rPr>
          <w:rFonts w:ascii="Times New Roman" w:hAnsi="Times New Roman" w:cs="Times New Roman"/>
          <w:sz w:val="24"/>
          <w:szCs w:val="24"/>
        </w:rPr>
        <w:t xml:space="preserve">nos </w:t>
      </w:r>
      <w:r w:rsidR="00DC2C43">
        <w:rPr>
          <w:rFonts w:ascii="Times New Roman" w:hAnsi="Times New Roman" w:cs="Times New Roman"/>
          <w:sz w:val="24"/>
          <w:szCs w:val="24"/>
        </w:rPr>
        <w:t>traz</w:t>
      </w:r>
      <w:r w:rsidRPr="009459D1">
        <w:rPr>
          <w:rFonts w:ascii="Times New Roman" w:hAnsi="Times New Roman" w:cs="Times New Roman"/>
          <w:sz w:val="24"/>
          <w:szCs w:val="24"/>
        </w:rPr>
        <w:t xml:space="preserve"> que a “a cidade não é meramente um mecanismo físico e uma construção artificial. Está envolvida nos processos vitais das pessoas que a compõem; é um produto da natureza, e particularmente da natureza humana</w:t>
      </w:r>
      <w:r w:rsidR="00BA366C" w:rsidRPr="009459D1">
        <w:rPr>
          <w:rFonts w:ascii="Times New Roman" w:hAnsi="Times New Roman" w:cs="Times New Roman"/>
          <w:sz w:val="24"/>
          <w:szCs w:val="24"/>
        </w:rPr>
        <w:t xml:space="preserve">”. </w:t>
      </w:r>
      <w:r w:rsidR="0048473B" w:rsidRPr="009459D1">
        <w:rPr>
          <w:rFonts w:ascii="Times New Roman" w:hAnsi="Times New Roman" w:cs="Times New Roman"/>
          <w:sz w:val="24"/>
          <w:szCs w:val="24"/>
        </w:rPr>
        <w:t>Park via a cidade como um organismo vivo, sendo um produto da natureza humana e com características culturais próprias, tal organismo</w:t>
      </w:r>
      <w:r w:rsidR="00DC2C43">
        <w:rPr>
          <w:rFonts w:ascii="Times New Roman" w:hAnsi="Times New Roman" w:cs="Times New Roman"/>
          <w:sz w:val="24"/>
          <w:szCs w:val="24"/>
        </w:rPr>
        <w:t>,</w:t>
      </w:r>
      <w:r w:rsidR="0021100B" w:rsidRPr="009459D1">
        <w:rPr>
          <w:rFonts w:ascii="Times New Roman" w:hAnsi="Times New Roman" w:cs="Times New Roman"/>
          <w:sz w:val="24"/>
          <w:szCs w:val="24"/>
        </w:rPr>
        <w:t xml:space="preserve"> seria o responsável por transmitir uma cultura que seria transmitida </w:t>
      </w:r>
      <w:r w:rsidR="00CA148D" w:rsidRPr="009459D1">
        <w:rPr>
          <w:rFonts w:ascii="Times New Roman" w:hAnsi="Times New Roman" w:cs="Times New Roman"/>
          <w:sz w:val="24"/>
          <w:szCs w:val="24"/>
        </w:rPr>
        <w:t xml:space="preserve">de forma geracional. A cidade, para o </w:t>
      </w:r>
      <w:r w:rsidR="00754AE9" w:rsidRPr="009459D1">
        <w:rPr>
          <w:rFonts w:ascii="Times New Roman" w:hAnsi="Times New Roman" w:cs="Times New Roman"/>
          <w:sz w:val="24"/>
          <w:szCs w:val="24"/>
        </w:rPr>
        <w:t>sociólogo</w:t>
      </w:r>
      <w:r w:rsidR="00CA148D" w:rsidRPr="009459D1">
        <w:rPr>
          <w:rFonts w:ascii="Times New Roman" w:hAnsi="Times New Roman" w:cs="Times New Roman"/>
          <w:sz w:val="24"/>
          <w:szCs w:val="24"/>
        </w:rPr>
        <w:t>, seria apenas uma ferramenta capaz de interligar a funcionalidade com a cultura e os costumes de seus cidadãos.</w:t>
      </w:r>
    </w:p>
    <w:p w14:paraId="20C3519C" w14:textId="70555BF5" w:rsidR="006903C2" w:rsidRPr="005F411C" w:rsidRDefault="00CA148D" w:rsidP="00E60B75">
      <w:pPr>
        <w:ind w:left="2160" w:firstLine="720"/>
        <w:jc w:val="both"/>
        <w:rPr>
          <w:rFonts w:ascii="Times New Roman" w:hAnsi="Times New Roman" w:cs="Times New Roman"/>
          <w:iCs/>
          <w:sz w:val="20"/>
          <w:szCs w:val="20"/>
        </w:rPr>
      </w:pPr>
      <w:r w:rsidRPr="005F411C">
        <w:rPr>
          <w:rFonts w:ascii="Times New Roman" w:hAnsi="Times New Roman" w:cs="Times New Roman"/>
          <w:iCs/>
          <w:sz w:val="20"/>
          <w:szCs w:val="20"/>
        </w:rPr>
        <w:t>Muito do que normalmente consideramos como a cidade — seu estatuto, organização formal, edifícios, trilhos de rua, e assim por diante — é, ou parece ser, mero artefato. Mas essas coisas em si mesmas são utilidades, dispositivos adventícios que somente se tornam parte da cidade viva quando, e enquanto, se interligam através do uso e costume, como uma ferramenta na mão do homem, com as forças vitais residentes nos indivíduos e na comunidade.</w:t>
      </w:r>
      <w:r w:rsidR="005F411C">
        <w:rPr>
          <w:rFonts w:ascii="Times New Roman" w:hAnsi="Times New Roman" w:cs="Times New Roman"/>
          <w:iCs/>
          <w:sz w:val="20"/>
          <w:szCs w:val="20"/>
        </w:rPr>
        <w:t xml:space="preserve"> </w:t>
      </w:r>
      <w:r w:rsidR="00DC2C43" w:rsidRPr="005F411C">
        <w:rPr>
          <w:rFonts w:ascii="Times New Roman" w:hAnsi="Times New Roman" w:cs="Times New Roman"/>
          <w:iCs/>
          <w:sz w:val="20"/>
          <w:szCs w:val="20"/>
        </w:rPr>
        <w:t>(</w:t>
      </w:r>
      <w:r w:rsidR="00714DC7">
        <w:rPr>
          <w:rFonts w:ascii="Times New Roman" w:hAnsi="Times New Roman" w:cs="Times New Roman"/>
          <w:iCs/>
          <w:sz w:val="20"/>
          <w:szCs w:val="20"/>
        </w:rPr>
        <w:t>PARK,</w:t>
      </w:r>
      <w:r w:rsidR="001A5B25">
        <w:rPr>
          <w:rFonts w:ascii="Times New Roman" w:hAnsi="Times New Roman" w:cs="Times New Roman"/>
          <w:iCs/>
          <w:sz w:val="20"/>
          <w:szCs w:val="20"/>
        </w:rPr>
        <w:t xml:space="preserve"> 1961,</w:t>
      </w:r>
      <w:r w:rsidR="00714DC7">
        <w:rPr>
          <w:rFonts w:ascii="Times New Roman" w:hAnsi="Times New Roman" w:cs="Times New Roman"/>
          <w:iCs/>
          <w:sz w:val="20"/>
          <w:szCs w:val="20"/>
        </w:rPr>
        <w:t xml:space="preserve"> p. 26</w:t>
      </w:r>
      <w:r w:rsidR="006903C2" w:rsidRPr="005F411C">
        <w:rPr>
          <w:rFonts w:ascii="Times New Roman" w:hAnsi="Times New Roman" w:cs="Times New Roman"/>
          <w:iCs/>
          <w:sz w:val="20"/>
          <w:szCs w:val="20"/>
        </w:rPr>
        <w:t>)</w:t>
      </w:r>
      <w:r w:rsidR="00DC2C43" w:rsidRPr="005F411C">
        <w:rPr>
          <w:rFonts w:ascii="Times New Roman" w:hAnsi="Times New Roman" w:cs="Times New Roman"/>
          <w:iCs/>
          <w:sz w:val="20"/>
          <w:szCs w:val="20"/>
        </w:rPr>
        <w:t>.</w:t>
      </w:r>
    </w:p>
    <w:p w14:paraId="001E9981" w14:textId="6830463E" w:rsidR="00754AE9" w:rsidRPr="009459D1" w:rsidRDefault="00754AE9" w:rsidP="00CA148D">
      <w:pPr>
        <w:ind w:firstLine="720"/>
        <w:jc w:val="both"/>
        <w:rPr>
          <w:rFonts w:ascii="Times New Roman" w:hAnsi="Times New Roman" w:cs="Times New Roman"/>
          <w:sz w:val="24"/>
          <w:szCs w:val="24"/>
        </w:rPr>
      </w:pPr>
      <w:r w:rsidRPr="009459D1">
        <w:rPr>
          <w:rFonts w:ascii="Times New Roman" w:hAnsi="Times New Roman" w:cs="Times New Roman"/>
          <w:sz w:val="24"/>
          <w:szCs w:val="24"/>
        </w:rPr>
        <w:t>Com base em tudo que foi posto, podemos inferir que pensar a cidade é pensar a su</w:t>
      </w:r>
      <w:r w:rsidR="002D5F9E">
        <w:rPr>
          <w:rFonts w:ascii="Times New Roman" w:hAnsi="Times New Roman" w:cs="Times New Roman"/>
          <w:sz w:val="24"/>
          <w:szCs w:val="24"/>
        </w:rPr>
        <w:t xml:space="preserve">a </w:t>
      </w:r>
      <w:r w:rsidRPr="009459D1">
        <w:rPr>
          <w:rFonts w:ascii="Times New Roman" w:hAnsi="Times New Roman" w:cs="Times New Roman"/>
          <w:sz w:val="24"/>
          <w:szCs w:val="24"/>
        </w:rPr>
        <w:t xml:space="preserve">composição cultural, visto que é </w:t>
      </w:r>
      <w:r w:rsidR="00194615">
        <w:rPr>
          <w:rFonts w:ascii="Times New Roman" w:hAnsi="Times New Roman" w:cs="Times New Roman"/>
          <w:sz w:val="24"/>
          <w:szCs w:val="24"/>
        </w:rPr>
        <w:t>su</w:t>
      </w:r>
      <w:r w:rsidRPr="009459D1">
        <w:rPr>
          <w:rFonts w:ascii="Times New Roman" w:hAnsi="Times New Roman" w:cs="Times New Roman"/>
          <w:sz w:val="24"/>
          <w:szCs w:val="24"/>
        </w:rPr>
        <w:t>a cultura que dará a tonalidade do processo social e a perspectiva da ação política. Assim, a compreensão da história cultural,</w:t>
      </w:r>
      <w:r w:rsidR="00111603" w:rsidRPr="009459D1">
        <w:rPr>
          <w:rFonts w:ascii="Times New Roman" w:hAnsi="Times New Roman" w:cs="Times New Roman"/>
          <w:sz w:val="24"/>
          <w:szCs w:val="24"/>
        </w:rPr>
        <w:t xml:space="preserve"> como uma </w:t>
      </w:r>
      <w:r w:rsidR="00111603" w:rsidRPr="009459D1">
        <w:rPr>
          <w:rFonts w:ascii="Times New Roman" w:hAnsi="Times New Roman" w:cs="Times New Roman"/>
          <w:sz w:val="24"/>
          <w:szCs w:val="24"/>
        </w:rPr>
        <w:lastRenderedPageBreak/>
        <w:t>metodologia histórica, se faz necessário para entendermos como a atuação da cidade incide na vida dos indivíduos e como o controle da narrativa histórica será utilizada para a perpetuação do domínio político de grupos hegemônicos sobre a configuração da cidade.</w:t>
      </w:r>
    </w:p>
    <w:p w14:paraId="30F39672" w14:textId="28B09172" w:rsidR="0042046D" w:rsidRPr="009459D1" w:rsidRDefault="00EE2F9C" w:rsidP="0042046D">
      <w:pPr>
        <w:ind w:firstLine="720"/>
        <w:jc w:val="both"/>
        <w:rPr>
          <w:rFonts w:ascii="Times New Roman" w:hAnsi="Times New Roman" w:cs="Times New Roman"/>
          <w:sz w:val="24"/>
          <w:szCs w:val="24"/>
        </w:rPr>
      </w:pPr>
      <w:r w:rsidRPr="009459D1">
        <w:rPr>
          <w:rFonts w:ascii="Times New Roman" w:hAnsi="Times New Roman" w:cs="Times New Roman"/>
          <w:sz w:val="24"/>
          <w:szCs w:val="24"/>
        </w:rPr>
        <w:t xml:space="preserve">Ao falarmos de uma história cultural, partimos da </w:t>
      </w:r>
      <w:r w:rsidR="006D11FE" w:rsidRPr="009459D1">
        <w:rPr>
          <w:rFonts w:ascii="Times New Roman" w:hAnsi="Times New Roman" w:cs="Times New Roman"/>
          <w:sz w:val="24"/>
          <w:szCs w:val="24"/>
        </w:rPr>
        <w:t>análise</w:t>
      </w:r>
      <w:r w:rsidRPr="009459D1">
        <w:rPr>
          <w:rFonts w:ascii="Times New Roman" w:hAnsi="Times New Roman" w:cs="Times New Roman"/>
          <w:sz w:val="24"/>
          <w:szCs w:val="24"/>
        </w:rPr>
        <w:t xml:space="preserve"> da autora Sandra Pesavento, que nos esclarece </w:t>
      </w:r>
      <w:r w:rsidR="0042046D" w:rsidRPr="009459D1">
        <w:rPr>
          <w:rFonts w:ascii="Times New Roman" w:hAnsi="Times New Roman" w:cs="Times New Roman"/>
          <w:sz w:val="24"/>
          <w:szCs w:val="24"/>
        </w:rPr>
        <w:t>as características dessa metodologia</w:t>
      </w:r>
      <w:r w:rsidR="00DC2C43">
        <w:rPr>
          <w:rFonts w:ascii="Times New Roman" w:hAnsi="Times New Roman" w:cs="Times New Roman"/>
          <w:sz w:val="24"/>
          <w:szCs w:val="24"/>
        </w:rPr>
        <w:t>. U</w:t>
      </w:r>
      <w:r w:rsidR="0042046D" w:rsidRPr="009459D1">
        <w:rPr>
          <w:rFonts w:ascii="Times New Roman" w:hAnsi="Times New Roman" w:cs="Times New Roman"/>
          <w:sz w:val="24"/>
          <w:szCs w:val="24"/>
        </w:rPr>
        <w:t>ma das abordagens da história cultural é o texto,</w:t>
      </w:r>
      <w:r w:rsidR="00A70966" w:rsidRPr="009459D1">
        <w:rPr>
          <w:rFonts w:ascii="Times New Roman" w:hAnsi="Times New Roman" w:cs="Times New Roman"/>
          <w:sz w:val="24"/>
          <w:szCs w:val="24"/>
        </w:rPr>
        <w:t xml:space="preserve"> </w:t>
      </w:r>
      <w:r w:rsidR="00DC2C43">
        <w:rPr>
          <w:rFonts w:ascii="Times New Roman" w:hAnsi="Times New Roman" w:cs="Times New Roman"/>
          <w:sz w:val="24"/>
          <w:szCs w:val="24"/>
        </w:rPr>
        <w:t>onde se constitui</w:t>
      </w:r>
      <w:r w:rsidR="0042046D" w:rsidRPr="009459D1">
        <w:rPr>
          <w:rFonts w:ascii="Times New Roman" w:hAnsi="Times New Roman" w:cs="Times New Roman"/>
          <w:sz w:val="24"/>
          <w:szCs w:val="24"/>
        </w:rPr>
        <w:t xml:space="preserve"> </w:t>
      </w:r>
      <w:r w:rsidR="00DC2C43">
        <w:rPr>
          <w:rFonts w:ascii="Times New Roman" w:hAnsi="Times New Roman" w:cs="Times New Roman"/>
          <w:sz w:val="24"/>
          <w:szCs w:val="24"/>
        </w:rPr>
        <w:t>n</w:t>
      </w:r>
      <w:r w:rsidR="0042046D" w:rsidRPr="009459D1">
        <w:rPr>
          <w:rFonts w:ascii="Times New Roman" w:hAnsi="Times New Roman" w:cs="Times New Roman"/>
          <w:sz w:val="24"/>
          <w:szCs w:val="24"/>
        </w:rPr>
        <w:t>uma "narrativa que constrói uma representação sobre o passado"</w:t>
      </w:r>
      <w:r w:rsidR="00DC2C43">
        <w:rPr>
          <w:rFonts w:ascii="Times New Roman" w:hAnsi="Times New Roman" w:cs="Times New Roman"/>
          <w:sz w:val="24"/>
          <w:szCs w:val="24"/>
        </w:rPr>
        <w:t>,</w:t>
      </w:r>
      <w:r w:rsidR="0042046D" w:rsidRPr="009459D1">
        <w:rPr>
          <w:rFonts w:ascii="Times New Roman" w:hAnsi="Times New Roman" w:cs="Times New Roman"/>
          <w:sz w:val="24"/>
          <w:szCs w:val="24"/>
        </w:rPr>
        <w:t xml:space="preserve"> esclarecendo que é na escrita e na leitura que a representação se articula e se desenvolve. Segundo</w:t>
      </w:r>
      <w:r w:rsidR="0012009A">
        <w:rPr>
          <w:rFonts w:ascii="Times New Roman" w:hAnsi="Times New Roman" w:cs="Times New Roman"/>
          <w:sz w:val="24"/>
          <w:szCs w:val="24"/>
        </w:rPr>
        <w:t xml:space="preserve"> a autora, a realidade seria fragmentada,</w:t>
      </w:r>
      <w:r w:rsidR="0042046D" w:rsidRPr="009459D1">
        <w:rPr>
          <w:rFonts w:ascii="Times New Roman" w:hAnsi="Times New Roman" w:cs="Times New Roman"/>
          <w:sz w:val="24"/>
          <w:szCs w:val="24"/>
        </w:rPr>
        <w:t xml:space="preserve"> ao discurso</w:t>
      </w:r>
      <w:r w:rsidR="0012009A">
        <w:rPr>
          <w:rFonts w:ascii="Times New Roman" w:hAnsi="Times New Roman" w:cs="Times New Roman"/>
          <w:sz w:val="24"/>
          <w:szCs w:val="24"/>
        </w:rPr>
        <w:t>,</w:t>
      </w:r>
      <w:r w:rsidR="0042046D" w:rsidRPr="009459D1">
        <w:rPr>
          <w:rFonts w:ascii="Times New Roman" w:hAnsi="Times New Roman" w:cs="Times New Roman"/>
          <w:sz w:val="24"/>
          <w:szCs w:val="24"/>
        </w:rPr>
        <w:t xml:space="preserve"> caberia a função </w:t>
      </w:r>
      <w:r w:rsidR="0012009A">
        <w:rPr>
          <w:rFonts w:ascii="Times New Roman" w:hAnsi="Times New Roman" w:cs="Times New Roman"/>
          <w:sz w:val="24"/>
          <w:szCs w:val="24"/>
        </w:rPr>
        <w:t>de ordenar os acontecimentos e à</w:t>
      </w:r>
      <w:r w:rsidR="0042046D" w:rsidRPr="009459D1">
        <w:rPr>
          <w:rFonts w:ascii="Times New Roman" w:hAnsi="Times New Roman" w:cs="Times New Roman"/>
          <w:sz w:val="24"/>
          <w:szCs w:val="24"/>
        </w:rPr>
        <w:t xml:space="preserve"> história cultural seria responsável por pesquisar as percepções dos indivíduos no tempo através dessas leituras e </w:t>
      </w:r>
      <w:r w:rsidR="0012009A">
        <w:rPr>
          <w:rFonts w:ascii="Times New Roman" w:hAnsi="Times New Roman" w:cs="Times New Roman"/>
          <w:sz w:val="24"/>
          <w:szCs w:val="24"/>
        </w:rPr>
        <w:t>i</w:t>
      </w:r>
      <w:r w:rsidR="0042046D" w:rsidRPr="009459D1">
        <w:rPr>
          <w:rFonts w:ascii="Times New Roman" w:hAnsi="Times New Roman" w:cs="Times New Roman"/>
          <w:sz w:val="24"/>
          <w:szCs w:val="24"/>
        </w:rPr>
        <w:t xml:space="preserve">nterpretações. </w:t>
      </w:r>
    </w:p>
    <w:p w14:paraId="15DF51A1" w14:textId="1378BCAB" w:rsidR="0042046D" w:rsidRPr="009459D1" w:rsidRDefault="00136E6E" w:rsidP="0042046D">
      <w:pPr>
        <w:ind w:firstLine="720"/>
        <w:jc w:val="both"/>
        <w:rPr>
          <w:rFonts w:ascii="Times New Roman" w:hAnsi="Times New Roman" w:cs="Times New Roman"/>
          <w:sz w:val="24"/>
          <w:szCs w:val="24"/>
        </w:rPr>
      </w:pPr>
      <w:r>
        <w:rPr>
          <w:rFonts w:ascii="Times New Roman" w:hAnsi="Times New Roman" w:cs="Times New Roman"/>
          <w:sz w:val="24"/>
          <w:szCs w:val="24"/>
        </w:rPr>
        <w:t>A</w:t>
      </w:r>
      <w:r w:rsidR="0042046D" w:rsidRPr="009459D1">
        <w:rPr>
          <w:rFonts w:ascii="Times New Roman" w:hAnsi="Times New Roman" w:cs="Times New Roman"/>
          <w:sz w:val="24"/>
          <w:szCs w:val="24"/>
        </w:rPr>
        <w:t xml:space="preserve"> Nova História Política ou História Cultural do Político, que seria uma ter</w:t>
      </w:r>
      <w:r w:rsidR="0012009A">
        <w:rPr>
          <w:rFonts w:ascii="Times New Roman" w:hAnsi="Times New Roman" w:cs="Times New Roman"/>
          <w:sz w:val="24"/>
          <w:szCs w:val="24"/>
        </w:rPr>
        <w:t>ceira corrente da metodologia da</w:t>
      </w:r>
      <w:r w:rsidR="0042046D" w:rsidRPr="009459D1">
        <w:rPr>
          <w:rFonts w:ascii="Times New Roman" w:hAnsi="Times New Roman" w:cs="Times New Roman"/>
          <w:sz w:val="24"/>
          <w:szCs w:val="24"/>
        </w:rPr>
        <w:t xml:space="preserve"> história cultural, está pautada na análise do imaginário do poder, sobre a construção de percepções de crenças que levam o indivíduo a acreditar nos persona</w:t>
      </w:r>
      <w:r w:rsidR="0012009A">
        <w:rPr>
          <w:rFonts w:ascii="Times New Roman" w:hAnsi="Times New Roman" w:cs="Times New Roman"/>
          <w:sz w:val="24"/>
          <w:szCs w:val="24"/>
        </w:rPr>
        <w:t xml:space="preserve">gens que se apresentam e </w:t>
      </w:r>
      <w:r w:rsidR="0012009A" w:rsidRPr="009459D1">
        <w:rPr>
          <w:rFonts w:ascii="Times New Roman" w:hAnsi="Times New Roman" w:cs="Times New Roman"/>
          <w:sz w:val="24"/>
          <w:szCs w:val="24"/>
        </w:rPr>
        <w:t>utilizam</w:t>
      </w:r>
      <w:r w:rsidR="0042046D" w:rsidRPr="009459D1">
        <w:rPr>
          <w:rFonts w:ascii="Times New Roman" w:hAnsi="Times New Roman" w:cs="Times New Roman"/>
          <w:sz w:val="24"/>
          <w:szCs w:val="24"/>
        </w:rPr>
        <w:t xml:space="preserve"> "mecanismos pelos quais se constroem identidades dotadas do poder simbólico de coesão social</w:t>
      </w:r>
      <w:r w:rsidR="0012009A">
        <w:rPr>
          <w:rFonts w:ascii="Times New Roman" w:hAnsi="Times New Roman" w:cs="Times New Roman"/>
          <w:sz w:val="24"/>
          <w:szCs w:val="24"/>
        </w:rPr>
        <w:t>.</w:t>
      </w:r>
      <w:r w:rsidR="0042046D" w:rsidRPr="009459D1">
        <w:rPr>
          <w:rFonts w:ascii="Times New Roman" w:hAnsi="Times New Roman" w:cs="Times New Roman"/>
          <w:sz w:val="24"/>
          <w:szCs w:val="24"/>
        </w:rPr>
        <w:t>" (</w:t>
      </w:r>
      <w:r w:rsidR="007526D8">
        <w:rPr>
          <w:rFonts w:ascii="Times New Roman" w:hAnsi="Times New Roman" w:cs="Times New Roman"/>
          <w:sz w:val="24"/>
          <w:szCs w:val="24"/>
        </w:rPr>
        <w:t>PESAVENTO,</w:t>
      </w:r>
      <w:r w:rsidR="001A5B25">
        <w:rPr>
          <w:rFonts w:ascii="Times New Roman" w:hAnsi="Times New Roman" w:cs="Times New Roman"/>
          <w:sz w:val="24"/>
          <w:szCs w:val="24"/>
        </w:rPr>
        <w:t xml:space="preserve"> 2004,</w:t>
      </w:r>
      <w:r w:rsidR="007526D8">
        <w:rPr>
          <w:rFonts w:ascii="Times New Roman" w:hAnsi="Times New Roman" w:cs="Times New Roman"/>
          <w:sz w:val="24"/>
          <w:szCs w:val="24"/>
        </w:rPr>
        <w:t xml:space="preserve"> </w:t>
      </w:r>
      <w:r w:rsidR="0042046D" w:rsidRPr="009459D1">
        <w:rPr>
          <w:rFonts w:ascii="Times New Roman" w:hAnsi="Times New Roman" w:cs="Times New Roman"/>
          <w:sz w:val="24"/>
          <w:szCs w:val="24"/>
        </w:rPr>
        <w:t>p. 75)</w:t>
      </w:r>
    </w:p>
    <w:p w14:paraId="334B5AD1" w14:textId="039B20D0" w:rsidR="0042046D" w:rsidRPr="009459D1" w:rsidRDefault="0042046D" w:rsidP="00712062">
      <w:pPr>
        <w:ind w:firstLine="720"/>
        <w:jc w:val="both"/>
        <w:rPr>
          <w:rFonts w:ascii="Times New Roman" w:hAnsi="Times New Roman" w:cs="Times New Roman"/>
          <w:sz w:val="24"/>
          <w:szCs w:val="24"/>
        </w:rPr>
      </w:pPr>
      <w:r w:rsidRPr="009459D1">
        <w:rPr>
          <w:rFonts w:ascii="Times New Roman" w:hAnsi="Times New Roman" w:cs="Times New Roman"/>
          <w:sz w:val="24"/>
          <w:szCs w:val="24"/>
        </w:rPr>
        <w:t xml:space="preserve">Como nos diz a autora, o campo conceitual-teórico da história cultural, nos permite </w:t>
      </w:r>
      <w:r w:rsidRPr="0012009A">
        <w:rPr>
          <w:rFonts w:ascii="Times New Roman" w:hAnsi="Times New Roman" w:cs="Times New Roman"/>
          <w:sz w:val="24"/>
          <w:szCs w:val="24"/>
        </w:rPr>
        <w:t xml:space="preserve">"juntar tanto as performances individuais e as análises dos acontecimentos, próprias </w:t>
      </w:r>
      <w:r w:rsidR="0012009A">
        <w:rPr>
          <w:rFonts w:ascii="Times New Roman" w:hAnsi="Times New Roman" w:cs="Times New Roman"/>
          <w:sz w:val="24"/>
          <w:szCs w:val="24"/>
        </w:rPr>
        <w:t>há</w:t>
      </w:r>
      <w:r w:rsidRPr="0012009A">
        <w:rPr>
          <w:rFonts w:ascii="Times New Roman" w:hAnsi="Times New Roman" w:cs="Times New Roman"/>
          <w:sz w:val="24"/>
          <w:szCs w:val="24"/>
        </w:rPr>
        <w:t xml:space="preserve"> um </w:t>
      </w:r>
      <w:r w:rsidR="0012009A">
        <w:rPr>
          <w:rFonts w:ascii="Times New Roman" w:hAnsi="Times New Roman" w:cs="Times New Roman"/>
          <w:sz w:val="24"/>
          <w:szCs w:val="24"/>
        </w:rPr>
        <w:t xml:space="preserve">curto </w:t>
      </w:r>
      <w:r w:rsidRPr="0012009A">
        <w:rPr>
          <w:rFonts w:ascii="Times New Roman" w:hAnsi="Times New Roman" w:cs="Times New Roman"/>
          <w:sz w:val="24"/>
          <w:szCs w:val="24"/>
        </w:rPr>
        <w:t xml:space="preserve">tempo, quanto uma história mais global de movimentos ou </w:t>
      </w:r>
      <w:r w:rsidR="0012009A" w:rsidRPr="0012009A">
        <w:rPr>
          <w:rFonts w:ascii="Times New Roman" w:hAnsi="Times New Roman" w:cs="Times New Roman"/>
          <w:sz w:val="24"/>
          <w:szCs w:val="24"/>
        </w:rPr>
        <w:t>estruturas de poder" (</w:t>
      </w:r>
      <w:r w:rsidR="007526D8">
        <w:rPr>
          <w:rFonts w:ascii="Times New Roman" w:hAnsi="Times New Roman" w:cs="Times New Roman"/>
          <w:sz w:val="24"/>
          <w:szCs w:val="24"/>
        </w:rPr>
        <w:t xml:space="preserve">PESAVENTO, </w:t>
      </w:r>
      <w:r w:rsidR="001A5B25">
        <w:rPr>
          <w:rFonts w:ascii="Times New Roman" w:hAnsi="Times New Roman" w:cs="Times New Roman"/>
          <w:sz w:val="24"/>
          <w:szCs w:val="24"/>
        </w:rPr>
        <w:t xml:space="preserve">2004, </w:t>
      </w:r>
      <w:r w:rsidRPr="0012009A">
        <w:rPr>
          <w:rFonts w:ascii="Times New Roman" w:hAnsi="Times New Roman" w:cs="Times New Roman"/>
          <w:sz w:val="24"/>
          <w:szCs w:val="24"/>
        </w:rPr>
        <w:t>p.76)</w:t>
      </w:r>
      <w:r w:rsidR="00712062" w:rsidRPr="0012009A">
        <w:rPr>
          <w:rFonts w:ascii="Times New Roman" w:hAnsi="Times New Roman" w:cs="Times New Roman"/>
          <w:sz w:val="24"/>
          <w:szCs w:val="24"/>
        </w:rPr>
        <w:t>.</w:t>
      </w:r>
      <w:r w:rsidR="00712062" w:rsidRPr="009459D1">
        <w:rPr>
          <w:rFonts w:ascii="Times New Roman" w:hAnsi="Times New Roman" w:cs="Times New Roman"/>
          <w:i/>
          <w:sz w:val="24"/>
          <w:szCs w:val="24"/>
        </w:rPr>
        <w:t xml:space="preserve"> </w:t>
      </w:r>
      <w:r w:rsidRPr="009459D1">
        <w:rPr>
          <w:rFonts w:ascii="Times New Roman" w:hAnsi="Times New Roman" w:cs="Times New Roman"/>
          <w:sz w:val="24"/>
          <w:szCs w:val="24"/>
        </w:rPr>
        <w:t>E nessa percepção metodológica se encontra</w:t>
      </w:r>
      <w:r w:rsidR="0012009A">
        <w:rPr>
          <w:rFonts w:ascii="Times New Roman" w:hAnsi="Times New Roman" w:cs="Times New Roman"/>
          <w:sz w:val="24"/>
          <w:szCs w:val="24"/>
        </w:rPr>
        <w:t>m</w:t>
      </w:r>
      <w:r w:rsidRPr="009459D1">
        <w:rPr>
          <w:rFonts w:ascii="Times New Roman" w:hAnsi="Times New Roman" w:cs="Times New Roman"/>
          <w:sz w:val="24"/>
          <w:szCs w:val="24"/>
        </w:rPr>
        <w:t xml:space="preserve"> as cidades como temática de pesquisa, saindo da vertente econômica social e da perspectiva espacial, partindo para uma reflexão mais ampla, através das representações que nela se configuram, o imaginário que dela se evoca sobre os espaços que nela se constroem. A cidade parte da visão de </w:t>
      </w:r>
      <w:r w:rsidR="0012009A" w:rsidRPr="009459D1">
        <w:rPr>
          <w:rFonts w:ascii="Times New Roman" w:hAnsi="Times New Roman" w:cs="Times New Roman"/>
          <w:i/>
          <w:sz w:val="24"/>
          <w:szCs w:val="24"/>
        </w:rPr>
        <w:t>lócus</w:t>
      </w:r>
      <w:r w:rsidRPr="009459D1">
        <w:rPr>
          <w:rFonts w:ascii="Times New Roman" w:hAnsi="Times New Roman" w:cs="Times New Roman"/>
          <w:sz w:val="24"/>
          <w:szCs w:val="24"/>
        </w:rPr>
        <w:t xml:space="preserve"> para uma compreensão de personagem, que transmite em seu espaço físico as representações, atribuições e significados que nela estão projetados. Na perspectiva da autora, a modernidade configura um processo histórico que traz consigo essa projeção de urbanidade e que faz da cidade um ator.</w:t>
      </w:r>
    </w:p>
    <w:p w14:paraId="130E9E17" w14:textId="72763ED5" w:rsidR="0042046D" w:rsidRPr="00B36E12" w:rsidRDefault="0042046D" w:rsidP="00E60B75">
      <w:pPr>
        <w:ind w:left="2160" w:firstLine="720"/>
        <w:jc w:val="both"/>
        <w:rPr>
          <w:rFonts w:ascii="Times New Roman" w:hAnsi="Times New Roman" w:cs="Times New Roman"/>
          <w:sz w:val="20"/>
          <w:szCs w:val="24"/>
        </w:rPr>
      </w:pPr>
      <w:r w:rsidRPr="001511BE">
        <w:rPr>
          <w:rFonts w:ascii="Times New Roman" w:hAnsi="Times New Roman" w:cs="Times New Roman"/>
          <w:iCs/>
          <w:sz w:val="20"/>
          <w:szCs w:val="24"/>
        </w:rPr>
        <w:t xml:space="preserve">A modernidade urbana é, por si só, outra representação que introduz toda uma série de apreciações. Tradução sensível da renovação capitalista do mundo, a modernidade, enquanto experiência histórica, individual e coletiva, faz da cidade mais que um </w:t>
      </w:r>
      <w:r w:rsidR="00B36E12" w:rsidRPr="005F411C">
        <w:rPr>
          <w:rFonts w:ascii="Times New Roman" w:hAnsi="Times New Roman" w:cs="Times New Roman"/>
          <w:i/>
          <w:sz w:val="20"/>
          <w:szCs w:val="24"/>
        </w:rPr>
        <w:t>lócus</w:t>
      </w:r>
      <w:r w:rsidRPr="001511BE">
        <w:rPr>
          <w:rFonts w:ascii="Times New Roman" w:hAnsi="Times New Roman" w:cs="Times New Roman"/>
          <w:iCs/>
          <w:sz w:val="20"/>
          <w:szCs w:val="24"/>
        </w:rPr>
        <w:t>, um verdadeiro personagem</w:t>
      </w:r>
      <w:r w:rsidR="00B36E12" w:rsidRPr="001511BE">
        <w:rPr>
          <w:rFonts w:ascii="Times New Roman" w:hAnsi="Times New Roman" w:cs="Times New Roman"/>
          <w:iCs/>
          <w:sz w:val="20"/>
          <w:szCs w:val="24"/>
        </w:rPr>
        <w:t>.</w:t>
      </w:r>
      <w:r w:rsidR="005F411C">
        <w:rPr>
          <w:rFonts w:ascii="Times New Roman" w:hAnsi="Times New Roman" w:cs="Times New Roman"/>
          <w:iCs/>
          <w:sz w:val="20"/>
          <w:szCs w:val="24"/>
        </w:rPr>
        <w:t xml:space="preserve"> </w:t>
      </w:r>
      <w:r w:rsidRPr="00B36E12">
        <w:rPr>
          <w:rFonts w:ascii="Times New Roman" w:hAnsi="Times New Roman" w:cs="Times New Roman"/>
          <w:sz w:val="20"/>
          <w:szCs w:val="24"/>
        </w:rPr>
        <w:t>(</w:t>
      </w:r>
      <w:r w:rsidR="001230C5">
        <w:rPr>
          <w:rFonts w:ascii="Times New Roman" w:hAnsi="Times New Roman" w:cs="Times New Roman"/>
          <w:sz w:val="20"/>
          <w:szCs w:val="24"/>
        </w:rPr>
        <w:t xml:space="preserve">PESAVENTO, </w:t>
      </w:r>
      <w:r w:rsidR="001D37E3">
        <w:rPr>
          <w:rFonts w:ascii="Times New Roman" w:hAnsi="Times New Roman" w:cs="Times New Roman"/>
          <w:sz w:val="20"/>
          <w:szCs w:val="24"/>
        </w:rPr>
        <w:t xml:space="preserve">2004, </w:t>
      </w:r>
      <w:r w:rsidR="001230C5">
        <w:rPr>
          <w:rFonts w:ascii="Times New Roman" w:hAnsi="Times New Roman" w:cs="Times New Roman"/>
          <w:sz w:val="20"/>
          <w:szCs w:val="24"/>
        </w:rPr>
        <w:t>p. 79</w:t>
      </w:r>
      <w:r w:rsidRPr="00B36E12">
        <w:rPr>
          <w:rFonts w:ascii="Times New Roman" w:hAnsi="Times New Roman" w:cs="Times New Roman"/>
          <w:sz w:val="20"/>
          <w:szCs w:val="24"/>
        </w:rPr>
        <w:t>)</w:t>
      </w:r>
      <w:r w:rsidR="005F411C">
        <w:rPr>
          <w:rFonts w:ascii="Times New Roman" w:hAnsi="Times New Roman" w:cs="Times New Roman"/>
          <w:sz w:val="20"/>
          <w:szCs w:val="24"/>
        </w:rPr>
        <w:t>.</w:t>
      </w:r>
    </w:p>
    <w:p w14:paraId="32D38E88" w14:textId="448FC574" w:rsidR="00712062" w:rsidRPr="009459D1" w:rsidRDefault="0042046D" w:rsidP="0042046D">
      <w:pPr>
        <w:ind w:firstLine="720"/>
        <w:jc w:val="both"/>
        <w:rPr>
          <w:rFonts w:ascii="Times New Roman" w:hAnsi="Times New Roman" w:cs="Times New Roman"/>
          <w:sz w:val="24"/>
          <w:szCs w:val="24"/>
        </w:rPr>
      </w:pPr>
      <w:r w:rsidRPr="009459D1">
        <w:rPr>
          <w:rFonts w:ascii="Times New Roman" w:hAnsi="Times New Roman" w:cs="Times New Roman"/>
          <w:sz w:val="24"/>
          <w:szCs w:val="24"/>
        </w:rPr>
        <w:lastRenderedPageBreak/>
        <w:t>Essa construção da cidade</w:t>
      </w:r>
      <w:r w:rsidR="00B36E12">
        <w:rPr>
          <w:rFonts w:ascii="Times New Roman" w:hAnsi="Times New Roman" w:cs="Times New Roman"/>
          <w:sz w:val="24"/>
          <w:szCs w:val="24"/>
        </w:rPr>
        <w:t xml:space="preserve"> gerou</w:t>
      </w:r>
      <w:r w:rsidRPr="009459D1">
        <w:rPr>
          <w:rFonts w:ascii="Times New Roman" w:hAnsi="Times New Roman" w:cs="Times New Roman"/>
          <w:sz w:val="24"/>
          <w:szCs w:val="24"/>
        </w:rPr>
        <w:t xml:space="preserve"> uma verdadeira disputa de domínios político</w:t>
      </w:r>
      <w:r w:rsidR="00B36E12">
        <w:rPr>
          <w:rFonts w:ascii="Times New Roman" w:hAnsi="Times New Roman" w:cs="Times New Roman"/>
          <w:sz w:val="24"/>
          <w:szCs w:val="24"/>
        </w:rPr>
        <w:t>s,</w:t>
      </w:r>
      <w:r w:rsidRPr="009459D1">
        <w:rPr>
          <w:rFonts w:ascii="Times New Roman" w:hAnsi="Times New Roman" w:cs="Times New Roman"/>
          <w:sz w:val="24"/>
          <w:szCs w:val="24"/>
        </w:rPr>
        <w:t xml:space="preserve"> enquanto a reconstrução ou transformação</w:t>
      </w:r>
      <w:r w:rsidR="00194615">
        <w:rPr>
          <w:rFonts w:ascii="Times New Roman" w:hAnsi="Times New Roman" w:cs="Times New Roman"/>
          <w:sz w:val="24"/>
          <w:szCs w:val="24"/>
        </w:rPr>
        <w:t xml:space="preserve">, </w:t>
      </w:r>
      <w:r w:rsidR="00B36E12">
        <w:rPr>
          <w:rFonts w:ascii="Times New Roman" w:hAnsi="Times New Roman" w:cs="Times New Roman"/>
          <w:sz w:val="24"/>
          <w:szCs w:val="24"/>
        </w:rPr>
        <w:t>configurou</w:t>
      </w:r>
      <w:r w:rsidRPr="009459D1">
        <w:rPr>
          <w:rFonts w:ascii="Times New Roman" w:hAnsi="Times New Roman" w:cs="Times New Roman"/>
          <w:sz w:val="24"/>
          <w:szCs w:val="24"/>
        </w:rPr>
        <w:t xml:space="preserve"> "uma luta de representações", pois nessa ação reconstruir significa</w:t>
      </w:r>
      <w:r w:rsidR="00B36E12">
        <w:rPr>
          <w:rFonts w:ascii="Times New Roman" w:hAnsi="Times New Roman" w:cs="Times New Roman"/>
          <w:sz w:val="24"/>
          <w:szCs w:val="24"/>
        </w:rPr>
        <w:t>va</w:t>
      </w:r>
      <w:r w:rsidRPr="009459D1">
        <w:rPr>
          <w:rFonts w:ascii="Times New Roman" w:hAnsi="Times New Roman" w:cs="Times New Roman"/>
          <w:sz w:val="24"/>
          <w:szCs w:val="24"/>
        </w:rPr>
        <w:t xml:space="preserve"> avaliar o que deve ser preservado e o que deve ser esquecido, surgindo </w:t>
      </w:r>
      <w:r w:rsidR="00712062" w:rsidRPr="009459D1">
        <w:rPr>
          <w:rFonts w:ascii="Times New Roman" w:hAnsi="Times New Roman" w:cs="Times New Roman"/>
          <w:sz w:val="24"/>
          <w:szCs w:val="24"/>
        </w:rPr>
        <w:t>à</w:t>
      </w:r>
      <w:r w:rsidRPr="009459D1">
        <w:rPr>
          <w:rFonts w:ascii="Times New Roman" w:hAnsi="Times New Roman" w:cs="Times New Roman"/>
          <w:sz w:val="24"/>
          <w:szCs w:val="24"/>
        </w:rPr>
        <w:t xml:space="preserve"> percepção do domínio através dos lugares de memória, monumentos e patrimônios que nela se construiu.</w:t>
      </w:r>
      <w:r w:rsidR="00712062" w:rsidRPr="009459D1">
        <w:rPr>
          <w:rFonts w:ascii="Times New Roman" w:hAnsi="Times New Roman" w:cs="Times New Roman"/>
          <w:sz w:val="24"/>
          <w:szCs w:val="24"/>
        </w:rPr>
        <w:t xml:space="preserve"> </w:t>
      </w:r>
    </w:p>
    <w:p w14:paraId="790FB764" w14:textId="725B0C6A" w:rsidR="00730247" w:rsidRDefault="00712062" w:rsidP="009459D1">
      <w:pPr>
        <w:ind w:firstLine="720"/>
        <w:jc w:val="both"/>
        <w:rPr>
          <w:rFonts w:ascii="Times New Roman" w:hAnsi="Times New Roman" w:cs="Times New Roman"/>
          <w:sz w:val="24"/>
          <w:szCs w:val="24"/>
        </w:rPr>
      </w:pPr>
      <w:r w:rsidRPr="009459D1">
        <w:rPr>
          <w:rFonts w:ascii="Times New Roman" w:hAnsi="Times New Roman" w:cs="Times New Roman"/>
          <w:sz w:val="24"/>
          <w:szCs w:val="24"/>
        </w:rPr>
        <w:t>Nessa concepção metodológica</w:t>
      </w:r>
      <w:r w:rsidR="00B36E12">
        <w:rPr>
          <w:rFonts w:ascii="Times New Roman" w:hAnsi="Times New Roman" w:cs="Times New Roman"/>
          <w:sz w:val="24"/>
          <w:szCs w:val="24"/>
        </w:rPr>
        <w:t>,</w:t>
      </w:r>
      <w:r w:rsidRPr="009459D1">
        <w:rPr>
          <w:rFonts w:ascii="Times New Roman" w:hAnsi="Times New Roman" w:cs="Times New Roman"/>
          <w:sz w:val="24"/>
          <w:szCs w:val="24"/>
        </w:rPr>
        <w:t xml:space="preserve"> podemos analisar a composição e construção da cidade de Goiânia, </w:t>
      </w:r>
      <w:r w:rsidR="00136E6E" w:rsidRPr="009459D1">
        <w:rPr>
          <w:rFonts w:ascii="Times New Roman" w:hAnsi="Times New Roman" w:cs="Times New Roman"/>
          <w:sz w:val="24"/>
          <w:szCs w:val="24"/>
        </w:rPr>
        <w:t>partindo da</w:t>
      </w:r>
      <w:r w:rsidRPr="009459D1">
        <w:rPr>
          <w:rFonts w:ascii="Times New Roman" w:hAnsi="Times New Roman" w:cs="Times New Roman"/>
          <w:sz w:val="24"/>
          <w:szCs w:val="24"/>
        </w:rPr>
        <w:t xml:space="preserve"> transferência da capital de Goiás</w:t>
      </w:r>
      <w:r w:rsidR="00B36E12">
        <w:rPr>
          <w:rFonts w:ascii="Times New Roman" w:hAnsi="Times New Roman" w:cs="Times New Roman"/>
          <w:sz w:val="24"/>
          <w:szCs w:val="24"/>
        </w:rPr>
        <w:t xml:space="preserve">, </w:t>
      </w:r>
      <w:r w:rsidR="00136E6E">
        <w:rPr>
          <w:rFonts w:ascii="Times New Roman" w:hAnsi="Times New Roman" w:cs="Times New Roman"/>
          <w:sz w:val="24"/>
          <w:szCs w:val="24"/>
        </w:rPr>
        <w:t>como um movimento de disputa política e lutas de representações, inseridas no evento histórico da revolução</w:t>
      </w:r>
      <w:r w:rsidRPr="009459D1">
        <w:rPr>
          <w:rFonts w:ascii="Times New Roman" w:hAnsi="Times New Roman" w:cs="Times New Roman"/>
          <w:sz w:val="24"/>
          <w:szCs w:val="24"/>
        </w:rPr>
        <w:t xml:space="preserve"> de 1930</w:t>
      </w:r>
      <w:r w:rsidR="00B36E12">
        <w:rPr>
          <w:rFonts w:ascii="Times New Roman" w:hAnsi="Times New Roman" w:cs="Times New Roman"/>
          <w:sz w:val="24"/>
          <w:szCs w:val="24"/>
        </w:rPr>
        <w:t>,</w:t>
      </w:r>
      <w:r w:rsidRPr="009459D1">
        <w:rPr>
          <w:rFonts w:ascii="Times New Roman" w:hAnsi="Times New Roman" w:cs="Times New Roman"/>
          <w:sz w:val="24"/>
          <w:szCs w:val="24"/>
        </w:rPr>
        <w:t xml:space="preserve"> e</w:t>
      </w:r>
      <w:r w:rsidR="00B36E12">
        <w:rPr>
          <w:rFonts w:ascii="Times New Roman" w:hAnsi="Times New Roman" w:cs="Times New Roman"/>
          <w:sz w:val="24"/>
          <w:szCs w:val="24"/>
        </w:rPr>
        <w:t xml:space="preserve"> que</w:t>
      </w:r>
      <w:r w:rsidRPr="009459D1">
        <w:rPr>
          <w:rFonts w:ascii="Times New Roman" w:hAnsi="Times New Roman" w:cs="Times New Roman"/>
          <w:sz w:val="24"/>
          <w:szCs w:val="24"/>
        </w:rPr>
        <w:t xml:space="preserve"> represent</w:t>
      </w:r>
      <w:r w:rsidR="00B36E12">
        <w:rPr>
          <w:rFonts w:ascii="Times New Roman" w:hAnsi="Times New Roman" w:cs="Times New Roman"/>
          <w:sz w:val="24"/>
          <w:szCs w:val="24"/>
        </w:rPr>
        <w:t>ou</w:t>
      </w:r>
      <w:r w:rsidRPr="009459D1">
        <w:rPr>
          <w:rFonts w:ascii="Times New Roman" w:hAnsi="Times New Roman" w:cs="Times New Roman"/>
          <w:sz w:val="24"/>
          <w:szCs w:val="24"/>
        </w:rPr>
        <w:t xml:space="preserve"> a projeção de uma mudança </w:t>
      </w:r>
      <w:r w:rsidR="00136E6E">
        <w:rPr>
          <w:rFonts w:ascii="Times New Roman" w:hAnsi="Times New Roman" w:cs="Times New Roman"/>
          <w:sz w:val="24"/>
          <w:szCs w:val="24"/>
        </w:rPr>
        <w:t>regional e nacional dos poderes estabelecidos</w:t>
      </w:r>
      <w:r w:rsidR="00DC00D1">
        <w:rPr>
          <w:rFonts w:ascii="Times New Roman" w:hAnsi="Times New Roman" w:cs="Times New Roman"/>
          <w:sz w:val="24"/>
          <w:szCs w:val="24"/>
        </w:rPr>
        <w:t xml:space="preserve"> e na busca p</w:t>
      </w:r>
      <w:r w:rsidR="00936334">
        <w:rPr>
          <w:rFonts w:ascii="Times New Roman" w:hAnsi="Times New Roman" w:cs="Times New Roman"/>
          <w:sz w:val="24"/>
          <w:szCs w:val="24"/>
        </w:rPr>
        <w:t>or</w:t>
      </w:r>
      <w:r w:rsidR="00DC00D1">
        <w:rPr>
          <w:rFonts w:ascii="Times New Roman" w:hAnsi="Times New Roman" w:cs="Times New Roman"/>
          <w:sz w:val="24"/>
          <w:szCs w:val="24"/>
        </w:rPr>
        <w:t xml:space="preserve"> projetar uma cultura brasileira, pautada nos ideais de modernidade e civilização</w:t>
      </w:r>
      <w:r w:rsidRPr="009459D1">
        <w:rPr>
          <w:rFonts w:ascii="Times New Roman" w:hAnsi="Times New Roman" w:cs="Times New Roman"/>
          <w:sz w:val="24"/>
          <w:szCs w:val="24"/>
        </w:rPr>
        <w:t xml:space="preserve">. </w:t>
      </w:r>
      <w:r w:rsidR="005C335D">
        <w:rPr>
          <w:rFonts w:ascii="Times New Roman" w:hAnsi="Times New Roman" w:cs="Times New Roman"/>
          <w:sz w:val="24"/>
          <w:szCs w:val="24"/>
        </w:rPr>
        <w:t>Culminou na</w:t>
      </w:r>
      <w:r w:rsidRPr="009459D1">
        <w:rPr>
          <w:rFonts w:ascii="Times New Roman" w:hAnsi="Times New Roman" w:cs="Times New Roman"/>
          <w:sz w:val="24"/>
          <w:szCs w:val="24"/>
        </w:rPr>
        <w:t xml:space="preserve"> saída de um período político de domínios </w:t>
      </w:r>
      <w:r w:rsidR="009459D1" w:rsidRPr="009459D1">
        <w:rPr>
          <w:rFonts w:ascii="Times New Roman" w:hAnsi="Times New Roman" w:cs="Times New Roman"/>
          <w:sz w:val="24"/>
          <w:szCs w:val="24"/>
        </w:rPr>
        <w:t>regionais, onde predomina</w:t>
      </w:r>
      <w:r w:rsidR="00B36E12">
        <w:rPr>
          <w:rFonts w:ascii="Times New Roman" w:hAnsi="Times New Roman" w:cs="Times New Roman"/>
          <w:sz w:val="24"/>
          <w:szCs w:val="24"/>
        </w:rPr>
        <w:t>vam</w:t>
      </w:r>
      <w:r w:rsidR="009459D1" w:rsidRPr="009459D1">
        <w:rPr>
          <w:rFonts w:ascii="Times New Roman" w:hAnsi="Times New Roman" w:cs="Times New Roman"/>
          <w:sz w:val="24"/>
          <w:szCs w:val="24"/>
        </w:rPr>
        <w:t xml:space="preserve"> os personagens políticos locais para uma projeção administrativa que se pauta</w:t>
      </w:r>
      <w:r w:rsidR="00B36E12">
        <w:rPr>
          <w:rFonts w:ascii="Times New Roman" w:hAnsi="Times New Roman" w:cs="Times New Roman"/>
          <w:sz w:val="24"/>
          <w:szCs w:val="24"/>
        </w:rPr>
        <w:t>ria</w:t>
      </w:r>
      <w:r w:rsidR="009459D1" w:rsidRPr="009459D1">
        <w:rPr>
          <w:rFonts w:ascii="Times New Roman" w:hAnsi="Times New Roman" w:cs="Times New Roman"/>
          <w:sz w:val="24"/>
          <w:szCs w:val="24"/>
        </w:rPr>
        <w:t xml:space="preserve"> num modelo mais abrangente</w:t>
      </w:r>
      <w:r w:rsidR="00DC00D1">
        <w:rPr>
          <w:rFonts w:ascii="Times New Roman" w:hAnsi="Times New Roman" w:cs="Times New Roman"/>
          <w:sz w:val="24"/>
          <w:szCs w:val="24"/>
        </w:rPr>
        <w:t>, republicano e federativo com representação nacional.</w:t>
      </w:r>
      <w:r w:rsidR="00136E6E">
        <w:rPr>
          <w:rFonts w:ascii="Times New Roman" w:hAnsi="Times New Roman" w:cs="Times New Roman"/>
          <w:sz w:val="24"/>
          <w:szCs w:val="24"/>
        </w:rPr>
        <w:t xml:space="preserve"> </w:t>
      </w:r>
    </w:p>
    <w:p w14:paraId="2B0E6C79" w14:textId="7CA58C85" w:rsidR="00DD7920" w:rsidRDefault="00B84BB4" w:rsidP="009459D1">
      <w:pPr>
        <w:ind w:firstLine="720"/>
        <w:jc w:val="both"/>
        <w:rPr>
          <w:rFonts w:ascii="Times New Roman" w:hAnsi="Times New Roman" w:cs="Times New Roman"/>
          <w:sz w:val="24"/>
          <w:szCs w:val="24"/>
        </w:rPr>
      </w:pPr>
      <w:r w:rsidRPr="00B84BB4">
        <w:rPr>
          <w:rFonts w:ascii="Times New Roman" w:hAnsi="Times New Roman" w:cs="Times New Roman"/>
          <w:sz w:val="24"/>
          <w:szCs w:val="24"/>
        </w:rPr>
        <w:t>José D’Assunção Barros</w:t>
      </w:r>
      <w:r>
        <w:rPr>
          <w:rFonts w:ascii="Times New Roman" w:hAnsi="Times New Roman" w:cs="Times New Roman"/>
          <w:sz w:val="24"/>
          <w:szCs w:val="24"/>
        </w:rPr>
        <w:t xml:space="preserve"> nos esclarece como se estabelece as “lutas de representações”, que são apropriados por determinados grupos políticos e tem como funcionalidade a produção de determinados resultados sociais. </w:t>
      </w:r>
      <w:r w:rsidR="002D5F9E">
        <w:rPr>
          <w:rFonts w:ascii="Times New Roman" w:hAnsi="Times New Roman" w:cs="Times New Roman"/>
          <w:sz w:val="24"/>
          <w:szCs w:val="24"/>
        </w:rPr>
        <w:t>Onde “a</w:t>
      </w:r>
      <w:r w:rsidRPr="00B84BB4">
        <w:rPr>
          <w:rFonts w:ascii="Times New Roman" w:hAnsi="Times New Roman" w:cs="Times New Roman"/>
          <w:sz w:val="24"/>
          <w:szCs w:val="24"/>
        </w:rPr>
        <w:t>s representações podem ainda ser apropriadas ou impregnadas de uma direção socialmente motivada</w:t>
      </w:r>
      <w:r>
        <w:rPr>
          <w:rFonts w:ascii="Times New Roman" w:hAnsi="Times New Roman" w:cs="Times New Roman"/>
          <w:sz w:val="24"/>
          <w:szCs w:val="24"/>
        </w:rPr>
        <w:t xml:space="preserve">s” </w:t>
      </w:r>
      <w:r w:rsidR="00EF0C9F">
        <w:rPr>
          <w:rFonts w:ascii="Times New Roman" w:hAnsi="Times New Roman" w:cs="Times New Roman"/>
          <w:sz w:val="24"/>
          <w:szCs w:val="24"/>
        </w:rPr>
        <w:t>(</w:t>
      </w:r>
      <w:r w:rsidR="00A25C5E">
        <w:rPr>
          <w:rFonts w:ascii="Times New Roman" w:hAnsi="Times New Roman" w:cs="Times New Roman"/>
          <w:sz w:val="24"/>
          <w:szCs w:val="24"/>
        </w:rPr>
        <w:t>BARROS</w:t>
      </w:r>
      <w:r w:rsidR="00B220CF">
        <w:rPr>
          <w:rFonts w:ascii="Times New Roman" w:hAnsi="Times New Roman" w:cs="Times New Roman"/>
          <w:sz w:val="24"/>
          <w:szCs w:val="24"/>
        </w:rPr>
        <w:t xml:space="preserve">, </w:t>
      </w:r>
      <w:r w:rsidR="00B21306">
        <w:rPr>
          <w:rFonts w:ascii="Times New Roman" w:hAnsi="Times New Roman" w:cs="Times New Roman"/>
          <w:sz w:val="24"/>
          <w:szCs w:val="24"/>
        </w:rPr>
        <w:t xml:space="preserve">2005, </w:t>
      </w:r>
      <w:r w:rsidR="00B220CF">
        <w:rPr>
          <w:rFonts w:ascii="Times New Roman" w:hAnsi="Times New Roman" w:cs="Times New Roman"/>
          <w:sz w:val="24"/>
          <w:szCs w:val="24"/>
        </w:rPr>
        <w:t>p</w:t>
      </w:r>
      <w:r w:rsidR="00EF0C9F">
        <w:rPr>
          <w:rFonts w:ascii="Times New Roman" w:hAnsi="Times New Roman" w:cs="Times New Roman"/>
          <w:sz w:val="24"/>
          <w:szCs w:val="24"/>
        </w:rPr>
        <w:t>. 137)</w:t>
      </w:r>
      <w:r>
        <w:rPr>
          <w:rFonts w:ascii="Times New Roman" w:hAnsi="Times New Roman" w:cs="Times New Roman"/>
          <w:sz w:val="24"/>
          <w:szCs w:val="24"/>
        </w:rPr>
        <w:t xml:space="preserve"> </w:t>
      </w:r>
      <w:r w:rsidR="00EF0C9F">
        <w:rPr>
          <w:rFonts w:ascii="Times New Roman" w:hAnsi="Times New Roman" w:cs="Times New Roman"/>
          <w:sz w:val="24"/>
          <w:szCs w:val="24"/>
        </w:rPr>
        <w:t>s</w:t>
      </w:r>
      <w:r>
        <w:rPr>
          <w:rFonts w:ascii="Times New Roman" w:hAnsi="Times New Roman" w:cs="Times New Roman"/>
          <w:sz w:val="24"/>
          <w:szCs w:val="24"/>
        </w:rPr>
        <w:t xml:space="preserve">endo a busca por esse controle cultural </w:t>
      </w:r>
      <w:r w:rsidR="00DD7920">
        <w:rPr>
          <w:rFonts w:ascii="Times New Roman" w:hAnsi="Times New Roman" w:cs="Times New Roman"/>
          <w:sz w:val="24"/>
          <w:szCs w:val="24"/>
        </w:rPr>
        <w:t>a composição do</w:t>
      </w:r>
      <w:r>
        <w:rPr>
          <w:rFonts w:ascii="Times New Roman" w:hAnsi="Times New Roman" w:cs="Times New Roman"/>
          <w:sz w:val="24"/>
          <w:szCs w:val="24"/>
        </w:rPr>
        <w:t xml:space="preserve"> poder</w:t>
      </w:r>
      <w:r w:rsidR="00EF0C9F">
        <w:rPr>
          <w:rFonts w:ascii="Times New Roman" w:hAnsi="Times New Roman" w:cs="Times New Roman"/>
          <w:sz w:val="24"/>
          <w:szCs w:val="24"/>
        </w:rPr>
        <w:t xml:space="preserve"> pelos variados grupos sociais e políticos. </w:t>
      </w:r>
    </w:p>
    <w:p w14:paraId="7C6A6CB5" w14:textId="03542D9D" w:rsidR="0077446E" w:rsidRDefault="00EF0C9F" w:rsidP="009459D1">
      <w:pPr>
        <w:ind w:firstLine="720"/>
        <w:jc w:val="both"/>
        <w:rPr>
          <w:rFonts w:ascii="Times New Roman" w:hAnsi="Times New Roman" w:cs="Times New Roman"/>
          <w:sz w:val="24"/>
          <w:szCs w:val="24"/>
        </w:rPr>
      </w:pPr>
      <w:r>
        <w:rPr>
          <w:rFonts w:ascii="Times New Roman" w:hAnsi="Times New Roman" w:cs="Times New Roman"/>
          <w:sz w:val="24"/>
          <w:szCs w:val="24"/>
        </w:rPr>
        <w:t>Na c</w:t>
      </w:r>
      <w:r w:rsidR="002D5F9E">
        <w:rPr>
          <w:rFonts w:ascii="Times New Roman" w:hAnsi="Times New Roman" w:cs="Times New Roman"/>
          <w:sz w:val="24"/>
          <w:szCs w:val="24"/>
        </w:rPr>
        <w:t>onstruç</w:t>
      </w:r>
      <w:r>
        <w:rPr>
          <w:rFonts w:ascii="Times New Roman" w:hAnsi="Times New Roman" w:cs="Times New Roman"/>
          <w:sz w:val="24"/>
          <w:szCs w:val="24"/>
        </w:rPr>
        <w:t xml:space="preserve">ão das cidades, a busca por representações dos lugares de memória são disputados pelos grupos </w:t>
      </w:r>
      <w:r w:rsidR="00DD7920">
        <w:rPr>
          <w:rFonts w:ascii="Times New Roman" w:hAnsi="Times New Roman" w:cs="Times New Roman"/>
          <w:sz w:val="24"/>
          <w:szCs w:val="24"/>
        </w:rPr>
        <w:t>políticos</w:t>
      </w:r>
      <w:r>
        <w:rPr>
          <w:rFonts w:ascii="Times New Roman" w:hAnsi="Times New Roman" w:cs="Times New Roman"/>
          <w:sz w:val="24"/>
          <w:szCs w:val="24"/>
        </w:rPr>
        <w:t xml:space="preserve">, onde se inserem as diversas nomeações de espaços públicos aos indivíduos que representam determinada corrente ideológica e política, </w:t>
      </w:r>
      <w:r w:rsidRPr="00EF0C9F">
        <w:rPr>
          <w:rFonts w:ascii="Times New Roman" w:hAnsi="Times New Roman" w:cs="Times New Roman"/>
          <w:sz w:val="24"/>
          <w:szCs w:val="24"/>
        </w:rPr>
        <w:t xml:space="preserve">Chartier </w:t>
      </w:r>
      <w:r w:rsidR="00DD7920">
        <w:rPr>
          <w:rFonts w:ascii="Times New Roman" w:hAnsi="Times New Roman" w:cs="Times New Roman"/>
          <w:sz w:val="24"/>
          <w:szCs w:val="24"/>
        </w:rPr>
        <w:t>nos diz que a “investigação sobre as representações supõe-nas como estando sempre colocadas n</w:t>
      </w:r>
      <w:r w:rsidRPr="00EF0C9F">
        <w:rPr>
          <w:rFonts w:ascii="Times New Roman" w:hAnsi="Times New Roman" w:cs="Times New Roman"/>
          <w:sz w:val="24"/>
          <w:szCs w:val="24"/>
        </w:rPr>
        <w:t>um campo de concorrências e de competições cujos desafios se enunciam em termos de poder e de dominação”; em outras palavras, são produzidas aqui verdadeiras “lutas de representações” (CHARTIER,</w:t>
      </w:r>
      <w:r w:rsidR="00EC7241">
        <w:rPr>
          <w:rFonts w:ascii="Times New Roman" w:hAnsi="Times New Roman" w:cs="Times New Roman"/>
          <w:sz w:val="24"/>
          <w:szCs w:val="24"/>
        </w:rPr>
        <w:t xml:space="preserve"> 1990,</w:t>
      </w:r>
      <w:r w:rsidRPr="00EF0C9F">
        <w:rPr>
          <w:rFonts w:ascii="Times New Roman" w:hAnsi="Times New Roman" w:cs="Times New Roman"/>
          <w:sz w:val="24"/>
          <w:szCs w:val="24"/>
        </w:rPr>
        <w:t xml:space="preserve"> p. 17)</w:t>
      </w:r>
      <w:r w:rsidR="00DD7920">
        <w:rPr>
          <w:rFonts w:ascii="Times New Roman" w:hAnsi="Times New Roman" w:cs="Times New Roman"/>
          <w:sz w:val="24"/>
          <w:szCs w:val="24"/>
        </w:rPr>
        <w:t xml:space="preserve">. </w:t>
      </w:r>
    </w:p>
    <w:p w14:paraId="055C6F05" w14:textId="1D5799DC" w:rsidR="00136E6E" w:rsidRDefault="00DD7920" w:rsidP="009459D1">
      <w:pPr>
        <w:ind w:firstLine="720"/>
        <w:jc w:val="both"/>
        <w:rPr>
          <w:rFonts w:ascii="Times New Roman" w:hAnsi="Times New Roman" w:cs="Times New Roman"/>
          <w:sz w:val="24"/>
          <w:szCs w:val="24"/>
        </w:rPr>
      </w:pPr>
      <w:r>
        <w:rPr>
          <w:rFonts w:ascii="Times New Roman" w:hAnsi="Times New Roman" w:cs="Times New Roman"/>
          <w:sz w:val="24"/>
          <w:szCs w:val="24"/>
        </w:rPr>
        <w:t xml:space="preserve">Portanto, analisar como a cidade de Goiânia se constitui de forma </w:t>
      </w:r>
      <w:r w:rsidR="0077446E">
        <w:rPr>
          <w:rFonts w:ascii="Times New Roman" w:hAnsi="Times New Roman" w:cs="Times New Roman"/>
          <w:sz w:val="24"/>
          <w:szCs w:val="24"/>
        </w:rPr>
        <w:t xml:space="preserve">arquitetônica, política e cultural </w:t>
      </w:r>
      <w:r>
        <w:rPr>
          <w:rFonts w:ascii="Times New Roman" w:hAnsi="Times New Roman" w:cs="Times New Roman"/>
          <w:sz w:val="24"/>
          <w:szCs w:val="24"/>
        </w:rPr>
        <w:t>é analisar as lutas representativas políticas regionais e nacionais.</w:t>
      </w:r>
      <w:r w:rsidR="0077446E">
        <w:rPr>
          <w:rFonts w:ascii="Times New Roman" w:hAnsi="Times New Roman" w:cs="Times New Roman"/>
          <w:sz w:val="24"/>
          <w:szCs w:val="24"/>
        </w:rPr>
        <w:t xml:space="preserve"> Sua construção está inserida nesse contexto de disputas e de composições representativas, sendo o resultado de uma política nacional e regional.</w:t>
      </w:r>
    </w:p>
    <w:p w14:paraId="709BC73C" w14:textId="46E2D58D" w:rsidR="000B176A" w:rsidRDefault="000B176A" w:rsidP="000B176A">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lastRenderedPageBreak/>
        <w:t>É através dessa percepção que buscaremos analisar como a arquitetura da então capital de Goiás</w:t>
      </w:r>
      <w:r>
        <w:rPr>
          <w:rFonts w:ascii="Times New Roman" w:eastAsia="Times New Roman" w:hAnsi="Times New Roman" w:cs="Times New Roman"/>
          <w:sz w:val="24"/>
          <w:szCs w:val="24"/>
        </w:rPr>
        <w:t>, que pô</w:t>
      </w:r>
      <w:r w:rsidRPr="009459D1">
        <w:rPr>
          <w:rFonts w:ascii="Times New Roman" w:eastAsia="Times New Roman" w:hAnsi="Times New Roman" w:cs="Times New Roman"/>
          <w:sz w:val="24"/>
          <w:szCs w:val="24"/>
        </w:rPr>
        <w:t xml:space="preserve">de ser compreendida como uma composição simbólica de um domínio, </w:t>
      </w:r>
      <w:r>
        <w:rPr>
          <w:rFonts w:ascii="Times New Roman" w:eastAsia="Times New Roman" w:hAnsi="Times New Roman" w:cs="Times New Roman"/>
          <w:sz w:val="24"/>
          <w:szCs w:val="24"/>
        </w:rPr>
        <w:t>tendo em sua representação</w:t>
      </w:r>
      <w:r w:rsidRPr="009459D1">
        <w:rPr>
          <w:rFonts w:ascii="Times New Roman" w:eastAsia="Times New Roman" w:hAnsi="Times New Roman" w:cs="Times New Roman"/>
          <w:sz w:val="24"/>
          <w:szCs w:val="24"/>
        </w:rPr>
        <w:t xml:space="preserve"> a identidade desse período histórico, configurando</w:t>
      </w:r>
      <w:r>
        <w:rPr>
          <w:rFonts w:ascii="Times New Roman" w:eastAsia="Times New Roman" w:hAnsi="Times New Roman" w:cs="Times New Roman"/>
          <w:sz w:val="24"/>
          <w:szCs w:val="24"/>
        </w:rPr>
        <w:t>-a</w:t>
      </w:r>
      <w:r w:rsidRPr="009459D1">
        <w:rPr>
          <w:rFonts w:ascii="Times New Roman" w:eastAsia="Times New Roman" w:hAnsi="Times New Roman" w:cs="Times New Roman"/>
          <w:sz w:val="24"/>
          <w:szCs w:val="24"/>
        </w:rPr>
        <w:t xml:space="preserve"> assim</w:t>
      </w:r>
      <w:r>
        <w:rPr>
          <w:rFonts w:ascii="Times New Roman" w:eastAsia="Times New Roman" w:hAnsi="Times New Roman" w:cs="Times New Roman"/>
          <w:sz w:val="24"/>
          <w:szCs w:val="24"/>
        </w:rPr>
        <w:t>, como</w:t>
      </w:r>
      <w:r w:rsidRPr="009459D1">
        <w:rPr>
          <w:rFonts w:ascii="Times New Roman" w:eastAsia="Times New Roman" w:hAnsi="Times New Roman" w:cs="Times New Roman"/>
          <w:sz w:val="24"/>
          <w:szCs w:val="24"/>
        </w:rPr>
        <w:t xml:space="preserve"> um lugar de memória</w:t>
      </w:r>
      <w:r w:rsidR="00B62092">
        <w:rPr>
          <w:rFonts w:ascii="Times New Roman" w:eastAsia="Times New Roman" w:hAnsi="Times New Roman" w:cs="Times New Roman"/>
          <w:sz w:val="24"/>
          <w:szCs w:val="24"/>
        </w:rPr>
        <w:t>. Assi</w:t>
      </w:r>
      <w:r w:rsidR="002C6237">
        <w:rPr>
          <w:rFonts w:ascii="Times New Roman" w:eastAsia="Times New Roman" w:hAnsi="Times New Roman" w:cs="Times New Roman"/>
          <w:sz w:val="24"/>
          <w:szCs w:val="24"/>
        </w:rPr>
        <w:t xml:space="preserve">m como as representações </w:t>
      </w:r>
      <w:r w:rsidR="00B62092">
        <w:rPr>
          <w:rFonts w:ascii="Times New Roman" w:eastAsia="Times New Roman" w:hAnsi="Times New Roman" w:cs="Times New Roman"/>
          <w:sz w:val="24"/>
          <w:szCs w:val="24"/>
        </w:rPr>
        <w:t>políticas e culturais</w:t>
      </w:r>
      <w:r w:rsidR="002C6237">
        <w:rPr>
          <w:rFonts w:ascii="Times New Roman" w:eastAsia="Times New Roman" w:hAnsi="Times New Roman" w:cs="Times New Roman"/>
          <w:sz w:val="24"/>
          <w:szCs w:val="24"/>
        </w:rPr>
        <w:t xml:space="preserve"> </w:t>
      </w:r>
      <w:r w:rsidR="00B62092">
        <w:rPr>
          <w:rFonts w:ascii="Times New Roman" w:eastAsia="Times New Roman" w:hAnsi="Times New Roman" w:cs="Times New Roman"/>
          <w:sz w:val="24"/>
          <w:szCs w:val="24"/>
        </w:rPr>
        <w:t xml:space="preserve">se inserem no meio da Nova Capital de Goiás, de forma a compor os ideais regionais e nacionais, através dos monumentos e espaços públicos, </w:t>
      </w:r>
      <w:r w:rsidRPr="009459D1">
        <w:rPr>
          <w:rFonts w:ascii="Times New Roman" w:eastAsia="Times New Roman" w:hAnsi="Times New Roman" w:cs="Times New Roman"/>
          <w:sz w:val="24"/>
          <w:szCs w:val="24"/>
        </w:rPr>
        <w:t>tal qual abordaremos mais a</w:t>
      </w:r>
      <w:r>
        <w:rPr>
          <w:rFonts w:ascii="Times New Roman" w:eastAsia="Times New Roman" w:hAnsi="Times New Roman" w:cs="Times New Roman"/>
          <w:sz w:val="24"/>
          <w:szCs w:val="24"/>
        </w:rPr>
        <w:t>dian</w:t>
      </w:r>
      <w:r w:rsidRPr="009459D1">
        <w:rPr>
          <w:rFonts w:ascii="Times New Roman" w:eastAsia="Times New Roman" w:hAnsi="Times New Roman" w:cs="Times New Roman"/>
          <w:sz w:val="24"/>
          <w:szCs w:val="24"/>
        </w:rPr>
        <w:t>te.</w:t>
      </w:r>
    </w:p>
    <w:p w14:paraId="292BBD4B" w14:textId="77777777" w:rsidR="0093395C" w:rsidRPr="00247D39" w:rsidRDefault="0093395C" w:rsidP="0093395C">
      <w:pPr>
        <w:jc w:val="both"/>
        <w:rPr>
          <w:rFonts w:ascii="Times New Roman" w:hAnsi="Times New Roman" w:cs="Times New Roman"/>
          <w:b/>
          <w:bCs/>
          <w:sz w:val="24"/>
          <w:szCs w:val="24"/>
        </w:rPr>
      </w:pPr>
      <w:r w:rsidRPr="0093395C">
        <w:rPr>
          <w:rFonts w:ascii="Times New Roman" w:hAnsi="Times New Roman" w:cs="Times New Roman"/>
          <w:b/>
          <w:bCs/>
          <w:sz w:val="24"/>
          <w:szCs w:val="24"/>
        </w:rPr>
        <w:t xml:space="preserve">1.1 </w:t>
      </w:r>
      <w:r w:rsidRPr="00DD7920">
        <w:rPr>
          <w:rFonts w:ascii="Times New Roman" w:hAnsi="Times New Roman" w:cs="Times New Roman"/>
          <w:b/>
          <w:bCs/>
          <w:sz w:val="24"/>
          <w:szCs w:val="24"/>
        </w:rPr>
        <w:t>A</w:t>
      </w:r>
      <w:r>
        <w:rPr>
          <w:rFonts w:ascii="Times New Roman" w:hAnsi="Times New Roman" w:cs="Times New Roman"/>
          <w:b/>
          <w:bCs/>
          <w:sz w:val="24"/>
          <w:szCs w:val="24"/>
        </w:rPr>
        <w:t>RT DÉCO: REPRESENTATIVIDADE MONUMENTAL E POLÍTICA DE GOIÂNIA</w:t>
      </w:r>
    </w:p>
    <w:p w14:paraId="0E09AF61" w14:textId="088F9678" w:rsidR="0093395C" w:rsidRDefault="0093395C" w:rsidP="0093395C">
      <w:pPr>
        <w:ind w:firstLine="720"/>
        <w:jc w:val="both"/>
        <w:rPr>
          <w:rStyle w:val="Refdecomentrio"/>
        </w:rPr>
      </w:pPr>
      <w:r>
        <w:rPr>
          <w:rFonts w:ascii="Times New Roman" w:eastAsia="Times New Roman" w:hAnsi="Times New Roman" w:cs="Times New Roman"/>
          <w:sz w:val="24"/>
          <w:szCs w:val="24"/>
        </w:rPr>
        <w:t>A escolha</w:t>
      </w:r>
      <w:r w:rsidR="005062DB">
        <w:rPr>
          <w:rFonts w:ascii="Times New Roman" w:eastAsia="Times New Roman" w:hAnsi="Times New Roman" w:cs="Times New Roman"/>
          <w:sz w:val="24"/>
          <w:szCs w:val="24"/>
        </w:rPr>
        <w:t xml:space="preserve"> do estilo arquitetônico da n</w:t>
      </w:r>
      <w:r>
        <w:rPr>
          <w:rFonts w:ascii="Times New Roman" w:eastAsia="Times New Roman" w:hAnsi="Times New Roman" w:cs="Times New Roman"/>
          <w:sz w:val="24"/>
          <w:szCs w:val="24"/>
        </w:rPr>
        <w:t xml:space="preserve">ova capital se relaciona com a percepção da História Cultural do Político, numa tentativa de se criar uma representação de símbolos culturais que iriam se tornar perceptíveis em sua composição física, </w:t>
      </w:r>
      <w:r w:rsidRPr="009459D1">
        <w:rPr>
          <w:rFonts w:ascii="Times New Roman" w:hAnsi="Times New Roman" w:cs="Times New Roman"/>
          <w:sz w:val="24"/>
          <w:szCs w:val="24"/>
        </w:rPr>
        <w:t>representações, atribuições e significados</w:t>
      </w:r>
      <w:r>
        <w:rPr>
          <w:rFonts w:ascii="Times New Roman" w:hAnsi="Times New Roman" w:cs="Times New Roman"/>
          <w:sz w:val="24"/>
          <w:szCs w:val="24"/>
        </w:rPr>
        <w:t xml:space="preserve"> que nela seriam inseridos.</w:t>
      </w:r>
    </w:p>
    <w:p w14:paraId="2499DA81" w14:textId="77777777" w:rsidR="0093395C" w:rsidRDefault="0093395C" w:rsidP="0093395C">
      <w:pPr>
        <w:ind w:firstLine="720"/>
        <w:jc w:val="both"/>
        <w:rPr>
          <w:rFonts w:ascii="Times New Roman" w:eastAsia="Times New Roman" w:hAnsi="Times New Roman" w:cs="Times New Roman"/>
          <w:sz w:val="24"/>
          <w:szCs w:val="24"/>
        </w:rPr>
      </w:pPr>
      <w:r w:rsidRPr="00D058AE">
        <w:rPr>
          <w:rStyle w:val="Refdecomentrio"/>
          <w:rFonts w:ascii="Times New Roman" w:hAnsi="Times New Roman" w:cs="Times New Roman"/>
          <w:sz w:val="24"/>
          <w:szCs w:val="24"/>
        </w:rPr>
        <w:t>Este</w:t>
      </w:r>
      <w:r>
        <w:rPr>
          <w:rStyle w:val="Refdecomentrio"/>
        </w:rPr>
        <w:t xml:space="preserve"> </w:t>
      </w:r>
      <w:r>
        <w:rPr>
          <w:rFonts w:ascii="Times New Roman" w:eastAsia="Times New Roman" w:hAnsi="Times New Roman" w:cs="Times New Roman"/>
          <w:sz w:val="24"/>
          <w:szCs w:val="24"/>
        </w:rPr>
        <w:t xml:space="preserve">estilo artístico se insere numa temporalidade de grandes avanços na área tecnológica na perspectiva mundial e marca um processo de globalização no ocidente capitalista. Os avanços tecnológicos como a invenção do rádio, a expansão dos meios de transportes como o automóvel, trens e a projeção de viagens aéreas fez com que o processo de interação mundial acelerasse. </w:t>
      </w:r>
    </w:p>
    <w:p w14:paraId="3D605E88" w14:textId="77777777" w:rsidR="0093395C" w:rsidRPr="008C6232" w:rsidRDefault="0093395C" w:rsidP="0093395C">
      <w:pPr>
        <w:ind w:firstLine="720"/>
        <w:jc w:val="both"/>
        <w:rPr>
          <w:rFonts w:ascii="Times New Roman" w:eastAsia="Times New Roman" w:hAnsi="Times New Roman" w:cs="Times New Roman"/>
          <w:sz w:val="24"/>
          <w:szCs w:val="24"/>
        </w:rPr>
      </w:pPr>
      <w:r w:rsidRPr="008C6232">
        <w:rPr>
          <w:rFonts w:ascii="Times New Roman" w:eastAsia="Times New Roman" w:hAnsi="Times New Roman" w:cs="Times New Roman"/>
          <w:sz w:val="24"/>
          <w:szCs w:val="24"/>
        </w:rPr>
        <w:t>Na arquitetura da cidade de Goiânia</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um fator predominant</w:t>
      </w:r>
      <w:r>
        <w:rPr>
          <w:rFonts w:ascii="Times New Roman" w:eastAsia="Times New Roman" w:hAnsi="Times New Roman" w:cs="Times New Roman"/>
          <w:sz w:val="24"/>
          <w:szCs w:val="24"/>
        </w:rPr>
        <w:t xml:space="preserve">e é a composição em </w:t>
      </w:r>
      <w:r w:rsidRPr="00E70B66">
        <w:rPr>
          <w:rFonts w:ascii="Times New Roman" w:eastAsia="Times New Roman" w:hAnsi="Times New Roman" w:cs="Times New Roman"/>
          <w:i/>
          <w:iCs/>
          <w:sz w:val="24"/>
          <w:szCs w:val="24"/>
        </w:rPr>
        <w:t>Art Déco</w:t>
      </w:r>
      <w:r>
        <w:rPr>
          <w:rFonts w:ascii="Times New Roman" w:eastAsia="Times New Roman" w:hAnsi="Times New Roman" w:cs="Times New Roman"/>
          <w:sz w:val="24"/>
          <w:szCs w:val="24"/>
        </w:rPr>
        <w:t>, que é</w:t>
      </w:r>
      <w:r w:rsidRPr="008C6232">
        <w:rPr>
          <w:rFonts w:ascii="Times New Roman" w:eastAsia="Times New Roman" w:hAnsi="Times New Roman" w:cs="Times New Roman"/>
          <w:sz w:val="24"/>
          <w:szCs w:val="24"/>
        </w:rPr>
        <w:t xml:space="preserve"> uma </w:t>
      </w:r>
      <w:r>
        <w:rPr>
          <w:rFonts w:ascii="Times New Roman" w:eastAsia="Times New Roman" w:hAnsi="Times New Roman" w:cs="Times New Roman"/>
          <w:sz w:val="24"/>
          <w:szCs w:val="24"/>
        </w:rPr>
        <w:t xml:space="preserve">representação </w:t>
      </w:r>
      <w:r w:rsidRPr="008C6232">
        <w:rPr>
          <w:rFonts w:ascii="Times New Roman" w:eastAsia="Times New Roman" w:hAnsi="Times New Roman" w:cs="Times New Roman"/>
          <w:sz w:val="24"/>
          <w:szCs w:val="24"/>
        </w:rPr>
        <w:t>desse momento histórico, sendo uma marca explícita do período Varguist</w:t>
      </w:r>
      <w:r>
        <w:rPr>
          <w:rFonts w:ascii="Times New Roman" w:eastAsia="Times New Roman" w:hAnsi="Times New Roman" w:cs="Times New Roman"/>
          <w:sz w:val="24"/>
          <w:szCs w:val="24"/>
        </w:rPr>
        <w:t xml:space="preserve">a. </w:t>
      </w:r>
    </w:p>
    <w:p w14:paraId="35174ED0" w14:textId="16899F43" w:rsidR="0093395C" w:rsidRPr="006315A7" w:rsidRDefault="0093395C" w:rsidP="0093395C">
      <w:pPr>
        <w:ind w:left="2160" w:firstLine="720"/>
        <w:jc w:val="both"/>
        <w:rPr>
          <w:rFonts w:ascii="Times New Roman" w:eastAsia="Times New Roman" w:hAnsi="Times New Roman" w:cs="Times New Roman"/>
          <w:sz w:val="20"/>
          <w:szCs w:val="20"/>
        </w:rPr>
      </w:pPr>
      <w:r w:rsidRPr="006315A7">
        <w:rPr>
          <w:rFonts w:ascii="Times New Roman" w:eastAsia="Times New Roman" w:hAnsi="Times New Roman" w:cs="Times New Roman"/>
          <w:sz w:val="20"/>
          <w:szCs w:val="20"/>
        </w:rPr>
        <w:t>De</w:t>
      </w:r>
      <w:r>
        <w:rPr>
          <w:rFonts w:ascii="Times New Roman" w:eastAsia="Times New Roman" w:hAnsi="Times New Roman" w:cs="Times New Roman"/>
          <w:sz w:val="20"/>
          <w:szCs w:val="20"/>
        </w:rPr>
        <w:t>ntre o</w:t>
      </w:r>
      <w:r w:rsidRPr="006315A7">
        <w:rPr>
          <w:rFonts w:ascii="Times New Roman" w:eastAsia="Times New Roman" w:hAnsi="Times New Roman" w:cs="Times New Roman"/>
          <w:sz w:val="20"/>
          <w:szCs w:val="20"/>
        </w:rPr>
        <w:t>s acontecimentos responsáveis pela mudança na forma de ver o mundo e pela alteração profunda no pensamento das décadas vindouras bem como na própria maneira de relacionamento entre as pessoas, deve-se citar o encurtamento das distâncias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br/>
      </w:r>
      <w:r w:rsidRPr="006315A7">
        <w:rPr>
          <w:rFonts w:ascii="Times New Roman" w:eastAsia="Times New Roman" w:hAnsi="Times New Roman" w:cs="Times New Roman"/>
          <w:sz w:val="20"/>
          <w:szCs w:val="20"/>
        </w:rPr>
        <w:t>Responsáveis por essa globalização precoce foram a tecnologia, que apenas começava a dar seus primeiros passos, a velocidade dos automóveis e dos trens, o prenúncio das viagens aéreas, a grandiosidade dos transatlânticos.  (UNES,</w:t>
      </w:r>
      <w:r w:rsidR="00B11182">
        <w:rPr>
          <w:rFonts w:ascii="Times New Roman" w:eastAsia="Times New Roman" w:hAnsi="Times New Roman" w:cs="Times New Roman"/>
          <w:sz w:val="20"/>
          <w:szCs w:val="20"/>
        </w:rPr>
        <w:t xml:space="preserve"> 2001,</w:t>
      </w:r>
      <w:r w:rsidRPr="006315A7">
        <w:rPr>
          <w:rFonts w:ascii="Times New Roman" w:eastAsia="Times New Roman" w:hAnsi="Times New Roman" w:cs="Times New Roman"/>
          <w:sz w:val="20"/>
          <w:szCs w:val="20"/>
        </w:rPr>
        <w:t xml:space="preserve"> p. 25)</w:t>
      </w:r>
    </w:p>
    <w:p w14:paraId="5A375F5F" w14:textId="77777777" w:rsidR="0093395C" w:rsidRDefault="0093395C"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período marca a projeção da industrial numa escala mundial e traz consigo a experiência do consumo como força motriz. Marca também o individualismo, ao vislumbrar a liberdade de ir a qualquer lugar, decorrente da superação tecnológica supracitado e valoriza a arte numa concepção mercadológica e utilitária. </w:t>
      </w:r>
    </w:p>
    <w:p w14:paraId="1952A93D" w14:textId="7BFE9EE8" w:rsidR="0093395C" w:rsidRPr="0004584C" w:rsidRDefault="0093395C" w:rsidP="0093395C">
      <w:pPr>
        <w:ind w:left="216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Várias outras criações dessa época atestam o triunfo da individualidade, que deve ser vista como inerente a própria lógica industrial, em que o indivíduo apresenta o aumento do mercado (...). Ora. Como diversos outros objetos de consumo, a decoração tornou-se também em direito de cada indivíduo (...), por que não arte para todos? Entretanto a arte que se quer ter em casa é de outra espécie. A arte que se deseja em casa, assim, deve combinar outras funções: deve ser utilitária. (UNES, </w:t>
      </w:r>
      <w:r w:rsidR="00B11182">
        <w:rPr>
          <w:rFonts w:ascii="Times New Roman" w:eastAsia="Times New Roman" w:hAnsi="Times New Roman" w:cs="Times New Roman"/>
          <w:sz w:val="20"/>
          <w:szCs w:val="20"/>
        </w:rPr>
        <w:t xml:space="preserve">2001, </w:t>
      </w:r>
      <w:r>
        <w:rPr>
          <w:rFonts w:ascii="Times New Roman" w:eastAsia="Times New Roman" w:hAnsi="Times New Roman" w:cs="Times New Roman"/>
          <w:sz w:val="20"/>
          <w:szCs w:val="20"/>
        </w:rPr>
        <w:t>p.26).</w:t>
      </w:r>
    </w:p>
    <w:p w14:paraId="133347F4" w14:textId="6D3AF1C5" w:rsidR="0093395C" w:rsidRDefault="0093395C"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arte ganha contornos globais, representando a ideia metropolitana nas variadas localidades e abordando uma visão cosmopolitana. Nessa configuração, a </w:t>
      </w:r>
      <w:r w:rsidRPr="004A13A9">
        <w:rPr>
          <w:rFonts w:ascii="Times New Roman" w:eastAsia="Times New Roman" w:hAnsi="Times New Roman" w:cs="Times New Roman"/>
          <w:i/>
          <w:iCs/>
          <w:sz w:val="24"/>
          <w:szCs w:val="24"/>
        </w:rPr>
        <w:t>Art Déco</w:t>
      </w:r>
      <w:r>
        <w:rPr>
          <w:rFonts w:ascii="Times New Roman" w:eastAsia="Times New Roman" w:hAnsi="Times New Roman" w:cs="Times New Roman"/>
          <w:sz w:val="24"/>
          <w:szCs w:val="24"/>
        </w:rPr>
        <w:t xml:space="preserve"> desponta com características idealizadas na perspectiva de progresso e de caráter “internacional e cosmopolita”, não sendo concebida como um movimento, mas como um estilo artístico “já que não dispunha de uma doutrina teórica e tinha abrangência limitada.” (UNES, </w:t>
      </w:r>
      <w:r w:rsidR="00B11182">
        <w:rPr>
          <w:rFonts w:ascii="Times New Roman" w:eastAsia="Times New Roman" w:hAnsi="Times New Roman" w:cs="Times New Roman"/>
          <w:sz w:val="24"/>
          <w:szCs w:val="24"/>
        </w:rPr>
        <w:t xml:space="preserve">2001, </w:t>
      </w:r>
      <w:r>
        <w:rPr>
          <w:rFonts w:ascii="Times New Roman" w:eastAsia="Times New Roman" w:hAnsi="Times New Roman" w:cs="Times New Roman"/>
          <w:sz w:val="24"/>
          <w:szCs w:val="24"/>
        </w:rPr>
        <w:t>p.27)</w:t>
      </w:r>
    </w:p>
    <w:p w14:paraId="34F8F558" w14:textId="0DF62F5B" w:rsidR="0093395C" w:rsidRDefault="0093395C" w:rsidP="001A3C2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característica marcante deste estilo artístico é seu aspecto decorativo e internacional, já que a base desse estilo é projeção global da indústria, que busca expandir seus mercados, se configurando como uma arte cosmopolita, pautada no anseio e expectativas de diversas sociedades. (CONDE E ALMADA, 1996. APUD UNES, </w:t>
      </w:r>
      <w:r w:rsidR="007132F8">
        <w:rPr>
          <w:rFonts w:ascii="Times New Roman" w:eastAsia="Times New Roman" w:hAnsi="Times New Roman" w:cs="Times New Roman"/>
          <w:sz w:val="24"/>
          <w:szCs w:val="24"/>
        </w:rPr>
        <w:t>2001, p.</w:t>
      </w:r>
      <w:r>
        <w:rPr>
          <w:rFonts w:ascii="Times New Roman" w:eastAsia="Times New Roman" w:hAnsi="Times New Roman" w:cs="Times New Roman"/>
          <w:sz w:val="24"/>
          <w:szCs w:val="24"/>
        </w:rPr>
        <w:t>28).</w:t>
      </w:r>
      <w:r w:rsidR="001A3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Portanto, a</w:t>
      </w:r>
      <w:r w:rsidRPr="00830214">
        <w:rPr>
          <w:rFonts w:ascii="Times New Roman" w:eastAsia="Times New Roman" w:hAnsi="Times New Roman" w:cs="Times New Roman"/>
          <w:sz w:val="24"/>
          <w:szCs w:val="24"/>
        </w:rPr>
        <w:t xml:space="preserve"> escolha da </w:t>
      </w:r>
      <w:r w:rsidRPr="00830214">
        <w:rPr>
          <w:rFonts w:ascii="Times New Roman" w:eastAsia="Times New Roman" w:hAnsi="Times New Roman" w:cs="Times New Roman"/>
          <w:i/>
          <w:iCs/>
          <w:sz w:val="24"/>
          <w:szCs w:val="24"/>
        </w:rPr>
        <w:t xml:space="preserve">Art Déco </w:t>
      </w:r>
      <w:r w:rsidRPr="00830214">
        <w:rPr>
          <w:rFonts w:ascii="Times New Roman" w:eastAsia="Times New Roman" w:hAnsi="Times New Roman" w:cs="Times New Roman"/>
          <w:sz w:val="24"/>
          <w:szCs w:val="24"/>
        </w:rPr>
        <w:t xml:space="preserve">na composição arquitetônica da construção de Goiânia tem a finalidade de projetar a nova capital nessa constituição de modernidade, desassociando-se da antiga capital e cumpre com o objetivo nacional, na construção dos prédios públicos com intuito monumentalista. </w:t>
      </w:r>
    </w:p>
    <w:p w14:paraId="4DE91167" w14:textId="68518679" w:rsidR="0093395C" w:rsidRDefault="0093395C"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Wolney Unes nos diz também que a </w:t>
      </w:r>
      <w:r w:rsidRPr="000A3075">
        <w:rPr>
          <w:rFonts w:ascii="Times New Roman" w:eastAsia="Times New Roman" w:hAnsi="Times New Roman" w:cs="Times New Roman"/>
          <w:i/>
          <w:iCs/>
          <w:sz w:val="24"/>
          <w:szCs w:val="24"/>
        </w:rPr>
        <w:t>Art Déco</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se insere nessa configuração de representatividade da arte globalizante e que “varia conforme o lugar do globo onde se desenvolve” e que compõe “uma unidade nos vários locais do planeta onde foi desenvolvido” (</w:t>
      </w:r>
      <w:r w:rsidR="007132F8">
        <w:rPr>
          <w:rFonts w:ascii="Times New Roman" w:eastAsia="Times New Roman" w:hAnsi="Times New Roman" w:cs="Times New Roman"/>
          <w:sz w:val="24"/>
          <w:szCs w:val="24"/>
        </w:rPr>
        <w:t xml:space="preserve">UNES, 2001, </w:t>
      </w:r>
      <w:r>
        <w:rPr>
          <w:rFonts w:ascii="Times New Roman" w:eastAsia="Times New Roman" w:hAnsi="Times New Roman" w:cs="Times New Roman"/>
          <w:sz w:val="24"/>
          <w:szCs w:val="24"/>
        </w:rPr>
        <w:t xml:space="preserve">p. 34). </w:t>
      </w:r>
    </w:p>
    <w:p w14:paraId="014D6D7F" w14:textId="4A0D05C3" w:rsidR="0093395C" w:rsidRDefault="0093395C" w:rsidP="0093395C">
      <w:pPr>
        <w:ind w:left="2160" w:firstLine="720"/>
        <w:jc w:val="both"/>
        <w:rPr>
          <w:rFonts w:ascii="Times New Roman" w:eastAsia="Times New Roman" w:hAnsi="Times New Roman" w:cs="Times New Roman"/>
          <w:sz w:val="20"/>
          <w:szCs w:val="20"/>
        </w:rPr>
      </w:pPr>
      <w:r w:rsidRPr="00AF2C83">
        <w:rPr>
          <w:rFonts w:ascii="Times New Roman" w:eastAsia="Times New Roman" w:hAnsi="Times New Roman" w:cs="Times New Roman"/>
          <w:sz w:val="20"/>
          <w:szCs w:val="20"/>
        </w:rPr>
        <w:t>Em suma, a aparência de Goiânia em nada – ou muito pouco – lembrava os antigos casarões da cidade de Goiás, Pirenópolis, ou Corumbá, os berços da cultura e da sociedade em Goiás</w:t>
      </w:r>
      <w:r>
        <w:rPr>
          <w:rFonts w:ascii="Times New Roman" w:eastAsia="Times New Roman" w:hAnsi="Times New Roman" w:cs="Times New Roman"/>
          <w:sz w:val="20"/>
          <w:szCs w:val="20"/>
        </w:rPr>
        <w:t xml:space="preserve">. (...) Enfim, muitas vezes com simples artifícios cumpria-se o desejo de dar uma aparência moderna </w:t>
      </w:r>
      <w:r w:rsidR="00ED57FF">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nova capital do Estado. </w:t>
      </w:r>
      <w:r w:rsidRPr="00AF2C83">
        <w:rPr>
          <w:rFonts w:ascii="Times New Roman" w:eastAsia="Times New Roman" w:hAnsi="Times New Roman" w:cs="Times New Roman"/>
          <w:sz w:val="20"/>
          <w:szCs w:val="20"/>
        </w:rPr>
        <w:t>(UNES,</w:t>
      </w:r>
      <w:r w:rsidR="007132F8">
        <w:rPr>
          <w:rFonts w:ascii="Times New Roman" w:eastAsia="Times New Roman" w:hAnsi="Times New Roman" w:cs="Times New Roman"/>
          <w:sz w:val="20"/>
          <w:szCs w:val="20"/>
        </w:rPr>
        <w:t xml:space="preserve"> 2001,</w:t>
      </w:r>
      <w:r w:rsidRPr="00AF2C83">
        <w:rPr>
          <w:rFonts w:ascii="Times New Roman" w:eastAsia="Times New Roman" w:hAnsi="Times New Roman" w:cs="Times New Roman"/>
          <w:sz w:val="20"/>
          <w:szCs w:val="20"/>
        </w:rPr>
        <w:t xml:space="preserve"> p. 80)</w:t>
      </w:r>
    </w:p>
    <w:p w14:paraId="126E42C8" w14:textId="77777777" w:rsidR="0093395C" w:rsidRPr="004944EE" w:rsidRDefault="0093395C" w:rsidP="0093395C">
      <w:pPr>
        <w:ind w:firstLine="720"/>
        <w:jc w:val="both"/>
        <w:rPr>
          <w:rFonts w:ascii="Times New Roman" w:eastAsia="Times New Roman" w:hAnsi="Times New Roman" w:cs="Times New Roman"/>
          <w:sz w:val="20"/>
          <w:szCs w:val="20"/>
        </w:rPr>
      </w:pPr>
      <w:r w:rsidRPr="008C6232">
        <w:rPr>
          <w:rFonts w:ascii="Times New Roman" w:eastAsia="Times New Roman" w:hAnsi="Times New Roman" w:cs="Times New Roman"/>
          <w:sz w:val="24"/>
          <w:szCs w:val="24"/>
        </w:rPr>
        <w:t xml:space="preserve">O arquiteto Gustavo Neiva Coelho ao definir a </w:t>
      </w:r>
      <w:r w:rsidRPr="004944EE">
        <w:rPr>
          <w:rFonts w:ascii="Times New Roman" w:eastAsia="Times New Roman" w:hAnsi="Times New Roman" w:cs="Times New Roman"/>
          <w:i/>
          <w:iCs/>
          <w:sz w:val="24"/>
          <w:szCs w:val="24"/>
        </w:rPr>
        <w:t>Art Déco</w:t>
      </w:r>
      <w:r>
        <w:rPr>
          <w:rFonts w:ascii="Times New Roman" w:eastAsia="Times New Roman" w:hAnsi="Times New Roman" w:cs="Times New Roman"/>
          <w:sz w:val="24"/>
          <w:szCs w:val="24"/>
        </w:rPr>
        <w:t xml:space="preserve"> </w:t>
      </w:r>
      <w:r w:rsidRPr="008C6232">
        <w:rPr>
          <w:rFonts w:ascii="Times New Roman" w:eastAsia="Times New Roman" w:hAnsi="Times New Roman" w:cs="Times New Roman"/>
          <w:sz w:val="24"/>
          <w:szCs w:val="24"/>
        </w:rPr>
        <w:t xml:space="preserve">nos apresenta o desenvolvimento deste modelo, suas características e a sua adoção como simbolismo de modernidade e processo de transformação da compreensão popular do arcaico para o </w:t>
      </w:r>
      <w:r w:rsidRPr="008C6232">
        <w:rPr>
          <w:rFonts w:ascii="Times New Roman" w:eastAsia="Times New Roman" w:hAnsi="Times New Roman" w:cs="Times New Roman"/>
          <w:sz w:val="24"/>
          <w:szCs w:val="24"/>
        </w:rPr>
        <w:lastRenderedPageBreak/>
        <w:t>moderno</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trazendo a compreensão de como e o porquê o est</w:t>
      </w:r>
      <w:r>
        <w:rPr>
          <w:rFonts w:ascii="Times New Roman" w:eastAsia="Times New Roman" w:hAnsi="Times New Roman" w:cs="Times New Roman"/>
          <w:sz w:val="24"/>
          <w:szCs w:val="24"/>
        </w:rPr>
        <w:t>ilo foi tão utilizado no Brasil, bem como,</w:t>
      </w:r>
      <w:r w:rsidRPr="008C6232">
        <w:rPr>
          <w:rFonts w:ascii="Times New Roman" w:eastAsia="Times New Roman" w:hAnsi="Times New Roman" w:cs="Times New Roman"/>
          <w:sz w:val="24"/>
          <w:szCs w:val="24"/>
        </w:rPr>
        <w:t xml:space="preserve"> sua utilização na cidade de Goiânia.</w:t>
      </w:r>
    </w:p>
    <w:p w14:paraId="2B04BB7D" w14:textId="77777777" w:rsidR="0093395C" w:rsidRPr="008C6232" w:rsidRDefault="0093395C" w:rsidP="0093395C">
      <w:pPr>
        <w:ind w:firstLine="720"/>
        <w:jc w:val="both"/>
        <w:rPr>
          <w:rFonts w:ascii="Times New Roman" w:eastAsia="Times New Roman" w:hAnsi="Times New Roman" w:cs="Times New Roman"/>
          <w:sz w:val="24"/>
          <w:szCs w:val="24"/>
        </w:rPr>
      </w:pPr>
      <w:r w:rsidRPr="008C6232">
        <w:rPr>
          <w:rFonts w:ascii="Times New Roman" w:eastAsia="Times New Roman" w:hAnsi="Times New Roman" w:cs="Times New Roman"/>
          <w:sz w:val="24"/>
          <w:szCs w:val="24"/>
        </w:rPr>
        <w:t>No Brasil</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a perspectiva</w:t>
      </w:r>
      <w:r>
        <w:rPr>
          <w:rFonts w:ascii="Times New Roman" w:eastAsia="Times New Roman" w:hAnsi="Times New Roman" w:cs="Times New Roman"/>
          <w:sz w:val="24"/>
          <w:szCs w:val="24"/>
        </w:rPr>
        <w:t xml:space="preserve"> modernista</w:t>
      </w:r>
      <w:r w:rsidRPr="008C6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buscou</w:t>
      </w:r>
      <w:r w:rsidRPr="008C6232">
        <w:rPr>
          <w:rFonts w:ascii="Times New Roman" w:eastAsia="Times New Roman" w:hAnsi="Times New Roman" w:cs="Times New Roman"/>
          <w:sz w:val="24"/>
          <w:szCs w:val="24"/>
        </w:rPr>
        <w:t xml:space="preserve"> sua ruptura</w:t>
      </w:r>
      <w:r>
        <w:rPr>
          <w:rFonts w:ascii="Times New Roman" w:eastAsia="Times New Roman" w:hAnsi="Times New Roman" w:cs="Times New Roman"/>
          <w:sz w:val="24"/>
          <w:szCs w:val="24"/>
        </w:rPr>
        <w:t xml:space="preserve"> n</w:t>
      </w:r>
      <w:r w:rsidRPr="00830214">
        <w:rPr>
          <w:rFonts w:ascii="Times New Roman" w:eastAsia="Times New Roman" w:hAnsi="Times New Roman" w:cs="Times New Roman"/>
          <w:sz w:val="24"/>
          <w:szCs w:val="24"/>
        </w:rPr>
        <w:t>a política através do rompimento com as oligarquias</w:t>
      </w:r>
      <w:r>
        <w:rPr>
          <w:rFonts w:ascii="Times New Roman" w:eastAsia="Times New Roman" w:hAnsi="Times New Roman" w:cs="Times New Roman"/>
          <w:sz w:val="24"/>
          <w:szCs w:val="24"/>
        </w:rPr>
        <w:t xml:space="preserve"> </w:t>
      </w:r>
      <w:r w:rsidRPr="008C6232">
        <w:rPr>
          <w:rFonts w:ascii="Times New Roman" w:eastAsia="Times New Roman" w:hAnsi="Times New Roman" w:cs="Times New Roman"/>
          <w:sz w:val="24"/>
          <w:szCs w:val="24"/>
        </w:rPr>
        <w:t>tra</w:t>
      </w:r>
      <w:r>
        <w:rPr>
          <w:rFonts w:ascii="Times New Roman" w:eastAsia="Times New Roman" w:hAnsi="Times New Roman" w:cs="Times New Roman"/>
          <w:sz w:val="24"/>
          <w:szCs w:val="24"/>
        </w:rPr>
        <w:t>dicionais, na era da República Velha, tida como República do c</w:t>
      </w:r>
      <w:r w:rsidRPr="008C6232">
        <w:rPr>
          <w:rFonts w:ascii="Times New Roman" w:eastAsia="Times New Roman" w:hAnsi="Times New Roman" w:cs="Times New Roman"/>
          <w:sz w:val="24"/>
          <w:szCs w:val="24"/>
        </w:rPr>
        <w:t>afé-com-</w:t>
      </w:r>
      <w:r>
        <w:rPr>
          <w:rFonts w:ascii="Times New Roman" w:eastAsia="Times New Roman" w:hAnsi="Times New Roman" w:cs="Times New Roman"/>
          <w:sz w:val="24"/>
          <w:szCs w:val="24"/>
        </w:rPr>
        <w:t>l</w:t>
      </w:r>
      <w:r w:rsidRPr="008C6232">
        <w:rPr>
          <w:rFonts w:ascii="Times New Roman" w:eastAsia="Times New Roman" w:hAnsi="Times New Roman" w:cs="Times New Roman"/>
          <w:sz w:val="24"/>
          <w:szCs w:val="24"/>
        </w:rPr>
        <w:t>eite</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onde as famílias oligárquicas de Minas</w:t>
      </w:r>
      <w:r>
        <w:rPr>
          <w:rFonts w:ascii="Times New Roman" w:eastAsia="Times New Roman" w:hAnsi="Times New Roman" w:cs="Times New Roman"/>
          <w:sz w:val="24"/>
          <w:szCs w:val="24"/>
        </w:rPr>
        <w:t xml:space="preserve"> Gerais</w:t>
      </w:r>
      <w:r w:rsidRPr="008C6232">
        <w:rPr>
          <w:rFonts w:ascii="Times New Roman" w:eastAsia="Times New Roman" w:hAnsi="Times New Roman" w:cs="Times New Roman"/>
          <w:sz w:val="24"/>
          <w:szCs w:val="24"/>
        </w:rPr>
        <w:t xml:space="preserve"> e São Paulo</w:t>
      </w:r>
      <w:r>
        <w:rPr>
          <w:rFonts w:ascii="Times New Roman" w:eastAsia="Times New Roman" w:hAnsi="Times New Roman" w:cs="Times New Roman"/>
          <w:sz w:val="24"/>
          <w:szCs w:val="24"/>
        </w:rPr>
        <w:t xml:space="preserve"> revezavam</w:t>
      </w:r>
      <w:r w:rsidRPr="008C6232">
        <w:rPr>
          <w:rFonts w:ascii="Times New Roman" w:eastAsia="Times New Roman" w:hAnsi="Times New Roman" w:cs="Times New Roman"/>
          <w:sz w:val="24"/>
          <w:szCs w:val="24"/>
        </w:rPr>
        <w:t xml:space="preserve"> o poder. A Revolução de 1930 aposta nesse ideal filosófico cultural de ruptura e abandono ao tradicional, busca</w:t>
      </w:r>
      <w:r>
        <w:rPr>
          <w:rFonts w:ascii="Times New Roman" w:eastAsia="Times New Roman" w:hAnsi="Times New Roman" w:cs="Times New Roman"/>
          <w:sz w:val="24"/>
          <w:szCs w:val="24"/>
        </w:rPr>
        <w:t>ndo</w:t>
      </w:r>
      <w:r w:rsidRPr="008C6232">
        <w:rPr>
          <w:rFonts w:ascii="Times New Roman" w:eastAsia="Times New Roman" w:hAnsi="Times New Roman" w:cs="Times New Roman"/>
          <w:sz w:val="24"/>
          <w:szCs w:val="24"/>
        </w:rPr>
        <w:t xml:space="preserve"> o abandono das oligarquias tradicionais e da prática política da República Velha, para lançar uma nova cultura, uma nova política, uma nova perspectiva de sociedade,</w:t>
      </w:r>
      <w:r>
        <w:rPr>
          <w:rFonts w:ascii="Times New Roman" w:eastAsia="Times New Roman" w:hAnsi="Times New Roman" w:cs="Times New Roman"/>
          <w:sz w:val="24"/>
          <w:szCs w:val="24"/>
        </w:rPr>
        <w:t xml:space="preserve"> trazendo para a composição da cidade novos significados, </w:t>
      </w:r>
      <w:r w:rsidRPr="00830214">
        <w:rPr>
          <w:rFonts w:ascii="Times New Roman" w:eastAsia="Times New Roman" w:hAnsi="Times New Roman" w:cs="Times New Roman"/>
          <w:sz w:val="24"/>
          <w:szCs w:val="24"/>
        </w:rPr>
        <w:t>objetivando</w:t>
      </w:r>
      <w:r>
        <w:rPr>
          <w:rStyle w:val="Refdecomentrio"/>
          <w:rFonts w:ascii="Times New Roman" w:hAnsi="Times New Roman" w:cs="Times New Roman"/>
          <w:sz w:val="24"/>
          <w:szCs w:val="24"/>
        </w:rPr>
        <w:t xml:space="preserve"> alcançar a mo</w:t>
      </w:r>
      <w:r w:rsidRPr="00830214">
        <w:rPr>
          <w:rFonts w:ascii="Times New Roman" w:eastAsia="Times New Roman" w:hAnsi="Times New Roman" w:cs="Times New Roman"/>
          <w:sz w:val="24"/>
          <w:szCs w:val="24"/>
        </w:rPr>
        <w:t>dernidade</w:t>
      </w:r>
      <w:r w:rsidRPr="008C6232">
        <w:rPr>
          <w:rFonts w:ascii="Times New Roman" w:eastAsia="Times New Roman" w:hAnsi="Times New Roman" w:cs="Times New Roman"/>
          <w:sz w:val="24"/>
          <w:szCs w:val="24"/>
        </w:rPr>
        <w:t xml:space="preserve">. </w:t>
      </w:r>
    </w:p>
    <w:p w14:paraId="6F997EAA" w14:textId="62B9127A" w:rsidR="0093395C" w:rsidRDefault="0093395C" w:rsidP="0093395C">
      <w:pPr>
        <w:ind w:firstLine="720"/>
        <w:jc w:val="both"/>
        <w:rPr>
          <w:rFonts w:ascii="Times New Roman" w:eastAsia="Times New Roman" w:hAnsi="Times New Roman" w:cs="Times New Roman"/>
          <w:sz w:val="24"/>
          <w:szCs w:val="24"/>
        </w:rPr>
      </w:pPr>
      <w:r w:rsidRPr="008C6232">
        <w:rPr>
          <w:rFonts w:ascii="Times New Roman" w:eastAsia="Times New Roman" w:hAnsi="Times New Roman" w:cs="Times New Roman"/>
          <w:sz w:val="24"/>
          <w:szCs w:val="24"/>
        </w:rPr>
        <w:t>Essa ideia central de modern</w:t>
      </w:r>
      <w:r>
        <w:rPr>
          <w:rFonts w:ascii="Times New Roman" w:eastAsia="Times New Roman" w:hAnsi="Times New Roman" w:cs="Times New Roman"/>
          <w:sz w:val="24"/>
          <w:szCs w:val="24"/>
        </w:rPr>
        <w:t xml:space="preserve">o se caracterizou na </w:t>
      </w:r>
      <w:r w:rsidRPr="008C6232">
        <w:rPr>
          <w:rFonts w:ascii="Times New Roman" w:eastAsia="Times New Roman" w:hAnsi="Times New Roman" w:cs="Times New Roman"/>
          <w:sz w:val="24"/>
          <w:szCs w:val="24"/>
        </w:rPr>
        <w:t xml:space="preserve">superação ou ruptura do estado social e </w:t>
      </w:r>
      <w:r>
        <w:rPr>
          <w:rFonts w:ascii="Times New Roman" w:eastAsia="Times New Roman" w:hAnsi="Times New Roman" w:cs="Times New Roman"/>
          <w:sz w:val="24"/>
          <w:szCs w:val="24"/>
        </w:rPr>
        <w:t xml:space="preserve">desejo pela </w:t>
      </w:r>
      <w:r w:rsidRPr="008C6232">
        <w:rPr>
          <w:rFonts w:ascii="Times New Roman" w:eastAsia="Times New Roman" w:hAnsi="Times New Roman" w:cs="Times New Roman"/>
          <w:sz w:val="24"/>
          <w:szCs w:val="24"/>
        </w:rPr>
        <w:t xml:space="preserve">criação de uma nova cultura e valores, </w:t>
      </w:r>
      <w:r>
        <w:rPr>
          <w:rFonts w:ascii="Times New Roman" w:eastAsia="Times New Roman" w:hAnsi="Times New Roman" w:cs="Times New Roman"/>
          <w:sz w:val="24"/>
          <w:szCs w:val="24"/>
        </w:rPr>
        <w:t>assim,</w:t>
      </w:r>
      <w:r w:rsidRPr="008C6232">
        <w:rPr>
          <w:rFonts w:ascii="Times New Roman" w:eastAsia="Times New Roman" w:hAnsi="Times New Roman" w:cs="Times New Roman"/>
          <w:sz w:val="24"/>
          <w:szCs w:val="24"/>
        </w:rPr>
        <w:t xml:space="preserve"> a concepção da mudança da capital goiana</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foi motivada</w:t>
      </w:r>
      <w:r w:rsidRPr="008C6232">
        <w:rPr>
          <w:rFonts w:ascii="Times New Roman" w:eastAsia="Times New Roman" w:hAnsi="Times New Roman" w:cs="Times New Roman"/>
          <w:sz w:val="24"/>
          <w:szCs w:val="24"/>
        </w:rPr>
        <w:t xml:space="preserve"> pela construção </w:t>
      </w:r>
      <w:r>
        <w:rPr>
          <w:rFonts w:ascii="Times New Roman" w:eastAsia="Times New Roman" w:hAnsi="Times New Roman" w:cs="Times New Roman"/>
          <w:sz w:val="24"/>
          <w:szCs w:val="24"/>
        </w:rPr>
        <w:t>d</w:t>
      </w:r>
      <w:r w:rsidRPr="008C6232">
        <w:rPr>
          <w:rFonts w:ascii="Times New Roman" w:eastAsia="Times New Roman" w:hAnsi="Times New Roman" w:cs="Times New Roman"/>
          <w:sz w:val="24"/>
          <w:szCs w:val="24"/>
        </w:rPr>
        <w:t>os moldes d</w:t>
      </w:r>
      <w:r>
        <w:rPr>
          <w:rFonts w:ascii="Times New Roman" w:eastAsia="Times New Roman" w:hAnsi="Times New Roman" w:cs="Times New Roman"/>
          <w:sz w:val="24"/>
          <w:szCs w:val="24"/>
        </w:rPr>
        <w:t>e um</w:t>
      </w:r>
      <w:r w:rsidRPr="008C6232">
        <w:rPr>
          <w:rFonts w:ascii="Times New Roman" w:eastAsia="Times New Roman" w:hAnsi="Times New Roman" w:cs="Times New Roman"/>
          <w:sz w:val="24"/>
          <w:szCs w:val="24"/>
        </w:rPr>
        <w:t xml:space="preserve"> imaginário de modernidade.</w:t>
      </w:r>
      <w:r w:rsidR="00AF6E13">
        <w:rPr>
          <w:rFonts w:ascii="Times New Roman" w:eastAsia="Times New Roman" w:hAnsi="Times New Roman" w:cs="Times New Roman"/>
          <w:sz w:val="24"/>
          <w:szCs w:val="24"/>
        </w:rPr>
        <w:t xml:space="preserve"> </w:t>
      </w:r>
      <w:r w:rsidRPr="008C6232">
        <w:rPr>
          <w:rFonts w:ascii="Times New Roman" w:eastAsia="Times New Roman" w:hAnsi="Times New Roman" w:cs="Times New Roman"/>
          <w:sz w:val="24"/>
          <w:szCs w:val="24"/>
        </w:rPr>
        <w:t xml:space="preserve">Neiva identifica, portanto, que a implementação desse modelo arquitetônico da </w:t>
      </w:r>
      <w:r w:rsidRPr="0043201E">
        <w:rPr>
          <w:rFonts w:ascii="Times New Roman" w:eastAsia="Times New Roman" w:hAnsi="Times New Roman" w:cs="Times New Roman"/>
          <w:i/>
          <w:iCs/>
          <w:sz w:val="24"/>
          <w:szCs w:val="24"/>
        </w:rPr>
        <w:t>Art Déco</w:t>
      </w:r>
      <w:r w:rsidRPr="008C6232">
        <w:rPr>
          <w:rFonts w:ascii="Times New Roman" w:eastAsia="Times New Roman" w:hAnsi="Times New Roman" w:cs="Times New Roman"/>
          <w:sz w:val="24"/>
          <w:szCs w:val="24"/>
        </w:rPr>
        <w:t xml:space="preserve"> está presente nas construções de prédios públicos e que</w:t>
      </w:r>
      <w:r w:rsidR="002011D1">
        <w:rPr>
          <w:rFonts w:ascii="Times New Roman" w:eastAsia="Times New Roman" w:hAnsi="Times New Roman" w:cs="Times New Roman"/>
          <w:sz w:val="24"/>
          <w:szCs w:val="24"/>
        </w:rPr>
        <w:t xml:space="preserve"> essa</w:t>
      </w:r>
      <w:r w:rsidRPr="008C6232">
        <w:rPr>
          <w:rFonts w:ascii="Times New Roman" w:eastAsia="Times New Roman" w:hAnsi="Times New Roman" w:cs="Times New Roman"/>
          <w:sz w:val="24"/>
          <w:szCs w:val="24"/>
        </w:rPr>
        <w:t xml:space="preserve"> </w:t>
      </w:r>
      <w:r w:rsidR="009937D3">
        <w:rPr>
          <w:rFonts w:ascii="Times New Roman" w:eastAsia="Times New Roman" w:hAnsi="Times New Roman" w:cs="Times New Roman"/>
          <w:sz w:val="24"/>
          <w:szCs w:val="24"/>
        </w:rPr>
        <w:t>“</w:t>
      </w:r>
      <w:r w:rsidR="00CE3BAD">
        <w:rPr>
          <w:rFonts w:ascii="Times New Roman" w:eastAsia="Times New Roman" w:hAnsi="Times New Roman" w:cs="Times New Roman"/>
          <w:sz w:val="24"/>
          <w:szCs w:val="24"/>
        </w:rPr>
        <w:t xml:space="preserve">grande repercussão que teve a </w:t>
      </w:r>
      <w:r w:rsidR="00CE3BAD">
        <w:rPr>
          <w:rFonts w:ascii="Times New Roman" w:eastAsia="Times New Roman" w:hAnsi="Times New Roman" w:cs="Times New Roman"/>
          <w:i/>
          <w:iCs/>
          <w:sz w:val="24"/>
          <w:szCs w:val="24"/>
        </w:rPr>
        <w:t xml:space="preserve">Art Déco </w:t>
      </w:r>
      <w:r w:rsidR="00B048C3">
        <w:rPr>
          <w:rFonts w:ascii="Times New Roman" w:eastAsia="Times New Roman" w:hAnsi="Times New Roman" w:cs="Times New Roman"/>
          <w:sz w:val="24"/>
          <w:szCs w:val="24"/>
        </w:rPr>
        <w:t xml:space="preserve">no Brasil se deve principalmente </w:t>
      </w:r>
      <w:r w:rsidR="00550AAC">
        <w:rPr>
          <w:rFonts w:ascii="Times New Roman" w:eastAsia="Times New Roman" w:hAnsi="Times New Roman" w:cs="Times New Roman"/>
          <w:sz w:val="24"/>
          <w:szCs w:val="24"/>
        </w:rPr>
        <w:t>ao apoio dado pelo governo de Getúlio</w:t>
      </w:r>
      <w:r w:rsidR="0097423E">
        <w:rPr>
          <w:rFonts w:ascii="Times New Roman" w:eastAsia="Times New Roman" w:hAnsi="Times New Roman" w:cs="Times New Roman"/>
          <w:sz w:val="24"/>
          <w:szCs w:val="24"/>
        </w:rPr>
        <w:t xml:space="preserve"> Vargas com o lema progresso e modernidade.” (</w:t>
      </w:r>
      <w:r w:rsidR="00F23949">
        <w:rPr>
          <w:rFonts w:ascii="Times New Roman" w:eastAsia="Times New Roman" w:hAnsi="Times New Roman" w:cs="Times New Roman"/>
          <w:sz w:val="24"/>
          <w:szCs w:val="24"/>
        </w:rPr>
        <w:t>NEIVA, 2002)</w:t>
      </w:r>
      <w:r w:rsidR="002420FE">
        <w:rPr>
          <w:rFonts w:ascii="Times New Roman" w:eastAsia="Times New Roman" w:hAnsi="Times New Roman" w:cs="Times New Roman"/>
          <w:sz w:val="24"/>
          <w:szCs w:val="24"/>
        </w:rPr>
        <w:t>.</w:t>
      </w:r>
    </w:p>
    <w:p w14:paraId="2C03E4A8" w14:textId="17304FE8" w:rsidR="002420FE" w:rsidRDefault="002420FE"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figuras 1 e 2 evidencia</w:t>
      </w:r>
      <w:r w:rsidR="009B3751">
        <w:rPr>
          <w:rFonts w:ascii="Times New Roman" w:eastAsia="Times New Roman" w:hAnsi="Times New Roman" w:cs="Times New Roman"/>
          <w:sz w:val="24"/>
          <w:szCs w:val="24"/>
        </w:rPr>
        <w:t xml:space="preserve">m a construção </w:t>
      </w:r>
      <w:r w:rsidR="000F7439">
        <w:rPr>
          <w:rFonts w:ascii="Times New Roman" w:eastAsia="Times New Roman" w:hAnsi="Times New Roman" w:cs="Times New Roman"/>
          <w:sz w:val="24"/>
          <w:szCs w:val="24"/>
        </w:rPr>
        <w:t>dos edifícios federais</w:t>
      </w:r>
      <w:r w:rsidR="00F53EAE">
        <w:rPr>
          <w:rFonts w:ascii="Times New Roman" w:eastAsia="Times New Roman" w:hAnsi="Times New Roman" w:cs="Times New Roman"/>
          <w:sz w:val="24"/>
          <w:szCs w:val="24"/>
        </w:rPr>
        <w:t>, que compõe</w:t>
      </w:r>
      <w:r w:rsidR="00B06E73">
        <w:rPr>
          <w:rFonts w:ascii="Times New Roman" w:eastAsia="Times New Roman" w:hAnsi="Times New Roman" w:cs="Times New Roman"/>
          <w:sz w:val="24"/>
          <w:szCs w:val="24"/>
        </w:rPr>
        <w:t xml:space="preserve"> e dão ao </w:t>
      </w:r>
      <w:r w:rsidR="00F53EAE">
        <w:rPr>
          <w:rFonts w:ascii="Times New Roman" w:eastAsia="Times New Roman" w:hAnsi="Times New Roman" w:cs="Times New Roman"/>
          <w:sz w:val="24"/>
          <w:szCs w:val="24"/>
        </w:rPr>
        <w:t>Centro Cívico de Goiânia</w:t>
      </w:r>
      <w:r w:rsidR="00EC27D1">
        <w:rPr>
          <w:rFonts w:ascii="Times New Roman" w:eastAsia="Times New Roman" w:hAnsi="Times New Roman" w:cs="Times New Roman"/>
          <w:sz w:val="24"/>
          <w:szCs w:val="24"/>
        </w:rPr>
        <w:t xml:space="preserve"> </w:t>
      </w:r>
      <w:r w:rsidR="00B3566B">
        <w:rPr>
          <w:rFonts w:ascii="Times New Roman" w:eastAsia="Times New Roman" w:hAnsi="Times New Roman" w:cs="Times New Roman"/>
          <w:sz w:val="24"/>
          <w:szCs w:val="24"/>
        </w:rPr>
        <w:t>um aspect</w:t>
      </w:r>
      <w:r w:rsidR="00776DC7">
        <w:rPr>
          <w:rFonts w:ascii="Times New Roman" w:eastAsia="Times New Roman" w:hAnsi="Times New Roman" w:cs="Times New Roman"/>
          <w:sz w:val="24"/>
          <w:szCs w:val="24"/>
        </w:rPr>
        <w:t>o verdadeiramente moderno” (</w:t>
      </w:r>
      <w:r w:rsidR="002D6E89">
        <w:rPr>
          <w:rFonts w:ascii="Times New Roman" w:eastAsia="Times New Roman" w:hAnsi="Times New Roman" w:cs="Times New Roman"/>
          <w:sz w:val="24"/>
          <w:szCs w:val="24"/>
        </w:rPr>
        <w:t>UNES, 2001, p. 85)</w:t>
      </w:r>
      <w:r w:rsidR="00B06E73">
        <w:rPr>
          <w:rFonts w:ascii="Times New Roman" w:eastAsia="Times New Roman" w:hAnsi="Times New Roman" w:cs="Times New Roman"/>
          <w:sz w:val="24"/>
          <w:szCs w:val="24"/>
        </w:rPr>
        <w:t>.</w:t>
      </w:r>
      <w:r w:rsidR="003876C6">
        <w:rPr>
          <w:rFonts w:ascii="Times New Roman" w:eastAsia="Times New Roman" w:hAnsi="Times New Roman" w:cs="Times New Roman"/>
          <w:sz w:val="24"/>
          <w:szCs w:val="24"/>
        </w:rPr>
        <w:t xml:space="preserve"> Uma característica marcante </w:t>
      </w:r>
      <w:r w:rsidR="0053091C">
        <w:rPr>
          <w:rFonts w:ascii="Times New Roman" w:eastAsia="Times New Roman" w:hAnsi="Times New Roman" w:cs="Times New Roman"/>
          <w:sz w:val="24"/>
          <w:szCs w:val="24"/>
        </w:rPr>
        <w:t xml:space="preserve">da arquitetura Déco em Goiânia era a </w:t>
      </w:r>
      <w:r w:rsidR="007401CB">
        <w:rPr>
          <w:rFonts w:ascii="Times New Roman" w:eastAsia="Times New Roman" w:hAnsi="Times New Roman" w:cs="Times New Roman"/>
          <w:sz w:val="24"/>
          <w:szCs w:val="24"/>
        </w:rPr>
        <w:t xml:space="preserve">sua utilização em prédios públicos, reforçando o ideal monumentalista, bem como a falta de recursos para </w:t>
      </w:r>
      <w:r w:rsidR="007D7A9A">
        <w:rPr>
          <w:rFonts w:ascii="Times New Roman" w:eastAsia="Times New Roman" w:hAnsi="Times New Roman" w:cs="Times New Roman"/>
          <w:sz w:val="24"/>
          <w:szCs w:val="24"/>
        </w:rPr>
        <w:t>su</w:t>
      </w:r>
      <w:r w:rsidR="007401CB">
        <w:rPr>
          <w:rFonts w:ascii="Times New Roman" w:eastAsia="Times New Roman" w:hAnsi="Times New Roman" w:cs="Times New Roman"/>
          <w:sz w:val="24"/>
          <w:szCs w:val="24"/>
        </w:rPr>
        <w:t>a execução</w:t>
      </w:r>
      <w:r w:rsidR="007D7A9A">
        <w:rPr>
          <w:rFonts w:ascii="Times New Roman" w:eastAsia="Times New Roman" w:hAnsi="Times New Roman" w:cs="Times New Roman"/>
          <w:sz w:val="24"/>
          <w:szCs w:val="24"/>
        </w:rPr>
        <w:t xml:space="preserve">. </w:t>
      </w:r>
      <w:r w:rsidR="00CD565D">
        <w:rPr>
          <w:rFonts w:ascii="Times New Roman" w:eastAsia="Times New Roman" w:hAnsi="Times New Roman" w:cs="Times New Roman"/>
          <w:sz w:val="24"/>
          <w:szCs w:val="24"/>
        </w:rPr>
        <w:t>O arquiteto Armando de Godoy nos diz qu</w:t>
      </w:r>
      <w:r w:rsidR="006D62CD">
        <w:rPr>
          <w:rFonts w:ascii="Times New Roman" w:eastAsia="Times New Roman" w:hAnsi="Times New Roman" w:cs="Times New Roman"/>
          <w:sz w:val="24"/>
          <w:szCs w:val="24"/>
        </w:rPr>
        <w:t xml:space="preserve">e </w:t>
      </w:r>
      <w:r w:rsidR="00672024" w:rsidRPr="00672024">
        <w:rPr>
          <w:rFonts w:ascii="Times New Roman" w:eastAsia="Times New Roman" w:hAnsi="Times New Roman" w:cs="Times New Roman"/>
          <w:sz w:val="24"/>
          <w:szCs w:val="24"/>
        </w:rPr>
        <w:t>“um edifício público não precisa ser construído por materiais caros para se impor à administração geral, sob o ponto de vista estético.”</w:t>
      </w:r>
      <w:r w:rsidR="00672024">
        <w:rPr>
          <w:rFonts w:ascii="Times New Roman" w:eastAsia="Times New Roman" w:hAnsi="Times New Roman" w:cs="Times New Roman"/>
          <w:sz w:val="24"/>
          <w:szCs w:val="24"/>
        </w:rPr>
        <w:t xml:space="preserve"> (</w:t>
      </w:r>
      <w:r w:rsidR="00672024" w:rsidRPr="00672024">
        <w:rPr>
          <w:rFonts w:ascii="Times New Roman" w:eastAsia="Times New Roman" w:hAnsi="Times New Roman" w:cs="Times New Roman"/>
          <w:sz w:val="24"/>
          <w:szCs w:val="24"/>
        </w:rPr>
        <w:t>Godoy apud MANSO, 2001, p.73)</w:t>
      </w:r>
    </w:p>
    <w:p w14:paraId="28E2A762" w14:textId="77777777" w:rsidR="00A75B51" w:rsidRDefault="00AF42FF" w:rsidP="00A75B51">
      <w:pPr>
        <w:jc w:val="left"/>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 xml:space="preserve">FIGURA </w:t>
      </w:r>
      <w:r w:rsidR="00693C3F" w:rsidRPr="002420FE">
        <w:rPr>
          <w:rFonts w:ascii="Times New Roman" w:eastAsia="Times New Roman" w:hAnsi="Times New Roman" w:cs="Times New Roman"/>
          <w:sz w:val="20"/>
          <w:szCs w:val="20"/>
        </w:rPr>
        <w:t>1</w:t>
      </w:r>
      <w:r w:rsidR="00D65057" w:rsidRPr="002420FE">
        <w:rPr>
          <w:rFonts w:ascii="Times New Roman" w:eastAsia="Times New Roman" w:hAnsi="Times New Roman" w:cs="Times New Roman"/>
          <w:sz w:val="20"/>
          <w:szCs w:val="20"/>
        </w:rPr>
        <w:t xml:space="preserve"> </w:t>
      </w:r>
      <w:r w:rsidR="0029055B" w:rsidRPr="002420FE">
        <w:rPr>
          <w:rFonts w:ascii="Times New Roman" w:eastAsia="Times New Roman" w:hAnsi="Times New Roman" w:cs="Times New Roman"/>
          <w:sz w:val="20"/>
          <w:szCs w:val="20"/>
        </w:rPr>
        <w:t>–</w:t>
      </w:r>
      <w:r w:rsidR="00D65057" w:rsidRPr="002420FE">
        <w:rPr>
          <w:rFonts w:ascii="Times New Roman" w:eastAsia="Times New Roman" w:hAnsi="Times New Roman" w:cs="Times New Roman"/>
          <w:sz w:val="20"/>
          <w:szCs w:val="20"/>
        </w:rPr>
        <w:t xml:space="preserve"> </w:t>
      </w:r>
      <w:r w:rsidR="001A7A6A">
        <w:rPr>
          <w:rFonts w:ascii="Times New Roman" w:eastAsia="Times New Roman" w:hAnsi="Times New Roman" w:cs="Times New Roman"/>
          <w:sz w:val="20"/>
          <w:szCs w:val="20"/>
        </w:rPr>
        <w:t>EDIFICIO DA PROCURADORIA</w:t>
      </w:r>
      <w:r w:rsidR="00F3669F">
        <w:rPr>
          <w:rFonts w:ascii="Times New Roman" w:eastAsia="Times New Roman" w:hAnsi="Times New Roman" w:cs="Times New Roman"/>
          <w:sz w:val="20"/>
          <w:szCs w:val="20"/>
        </w:rPr>
        <w:t>-</w:t>
      </w:r>
      <w:r w:rsidR="001A7A6A">
        <w:rPr>
          <w:rFonts w:ascii="Times New Roman" w:eastAsia="Times New Roman" w:hAnsi="Times New Roman" w:cs="Times New Roman"/>
          <w:sz w:val="20"/>
          <w:szCs w:val="20"/>
        </w:rPr>
        <w:t>GERA</w:t>
      </w:r>
      <w:r w:rsidR="00F3669F">
        <w:rPr>
          <w:rFonts w:ascii="Times New Roman" w:eastAsia="Times New Roman" w:hAnsi="Times New Roman" w:cs="Times New Roman"/>
          <w:sz w:val="20"/>
          <w:szCs w:val="20"/>
        </w:rPr>
        <w:t xml:space="preserve">L </w:t>
      </w:r>
      <w:r>
        <w:rPr>
          <w:rFonts w:ascii="Times New Roman" w:eastAsia="Times New Roman" w:hAnsi="Times New Roman" w:cs="Times New Roman"/>
          <w:sz w:val="20"/>
          <w:szCs w:val="20"/>
        </w:rPr>
        <w:t>DO</w:t>
      </w:r>
      <w:r w:rsidRPr="002420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ESTADO</w:t>
      </w:r>
      <w:r w:rsidR="00693C3F">
        <w:rPr>
          <w:rFonts w:ascii="Times New Roman" w:eastAsia="Times New Roman" w:hAnsi="Times New Roman" w:cs="Times New Roman"/>
          <w:noProof/>
          <w:sz w:val="24"/>
          <w:szCs w:val="24"/>
        </w:rPr>
        <w:drawing>
          <wp:inline distT="0" distB="0" distL="0" distR="0" wp14:anchorId="496A57FE" wp14:editId="6C1A5D10">
            <wp:extent cx="3737610" cy="2622884"/>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7495" cy="2629821"/>
                    </a:xfrm>
                    <a:prstGeom prst="rect">
                      <a:avLst/>
                    </a:prstGeom>
                    <a:noFill/>
                    <a:ln>
                      <a:noFill/>
                    </a:ln>
                  </pic:spPr>
                </pic:pic>
              </a:graphicData>
            </a:graphic>
          </wp:inline>
        </w:drawing>
      </w:r>
    </w:p>
    <w:p w14:paraId="6C4F0812" w14:textId="587F5B69" w:rsidR="00B9420B" w:rsidRPr="00A75B51" w:rsidRDefault="00AF42FF" w:rsidP="00A75B51">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FONTE</w:t>
      </w:r>
      <w:r w:rsidR="00B9420B" w:rsidRPr="00323A6A">
        <w:rPr>
          <w:rFonts w:ascii="Times New Roman" w:eastAsia="Times New Roman" w:hAnsi="Times New Roman" w:cs="Times New Roman"/>
          <w:sz w:val="20"/>
          <w:szCs w:val="20"/>
        </w:rPr>
        <w:t xml:space="preserve">: </w:t>
      </w:r>
      <w:r w:rsidR="00C572C2" w:rsidRPr="00323A6A">
        <w:rPr>
          <w:rFonts w:ascii="Times New Roman" w:eastAsia="Times New Roman" w:hAnsi="Times New Roman" w:cs="Times New Roman"/>
          <w:sz w:val="20"/>
          <w:szCs w:val="20"/>
        </w:rPr>
        <w:t>WOLNEY UNES</w:t>
      </w:r>
      <w:r w:rsidR="00980CF8" w:rsidRPr="00323A6A">
        <w:rPr>
          <w:rFonts w:ascii="Times New Roman" w:eastAsia="Times New Roman" w:hAnsi="Times New Roman" w:cs="Times New Roman"/>
          <w:sz w:val="20"/>
          <w:szCs w:val="20"/>
        </w:rPr>
        <w:t xml:space="preserve"> (</w:t>
      </w:r>
      <w:r w:rsidR="00323A6A" w:rsidRPr="00323A6A">
        <w:rPr>
          <w:rFonts w:ascii="Times New Roman" w:eastAsia="Times New Roman" w:hAnsi="Times New Roman" w:cs="Times New Roman"/>
          <w:sz w:val="20"/>
          <w:szCs w:val="20"/>
        </w:rPr>
        <w:t xml:space="preserve">2001, </w:t>
      </w:r>
      <w:r w:rsidR="00980CF8" w:rsidRPr="00323A6A">
        <w:rPr>
          <w:rFonts w:ascii="Times New Roman" w:eastAsia="Times New Roman" w:hAnsi="Times New Roman" w:cs="Times New Roman"/>
          <w:sz w:val="20"/>
          <w:szCs w:val="20"/>
        </w:rPr>
        <w:t xml:space="preserve">p. </w:t>
      </w:r>
      <w:r w:rsidR="00910FEC">
        <w:rPr>
          <w:rFonts w:ascii="Times New Roman" w:eastAsia="Times New Roman" w:hAnsi="Times New Roman" w:cs="Times New Roman"/>
          <w:sz w:val="20"/>
          <w:szCs w:val="20"/>
        </w:rPr>
        <w:t>90</w:t>
      </w:r>
      <w:r w:rsidR="00980CF8" w:rsidRPr="00323A6A">
        <w:rPr>
          <w:rFonts w:ascii="Times New Roman" w:eastAsia="Times New Roman" w:hAnsi="Times New Roman" w:cs="Times New Roman"/>
          <w:sz w:val="20"/>
          <w:szCs w:val="20"/>
        </w:rPr>
        <w:t>)</w:t>
      </w:r>
    </w:p>
    <w:p w14:paraId="4ECA53F1" w14:textId="77777777" w:rsidR="009A5AF5" w:rsidRDefault="009A5AF5" w:rsidP="00686DBE">
      <w:pPr>
        <w:jc w:val="left"/>
        <w:rPr>
          <w:rFonts w:ascii="Times New Roman" w:eastAsia="Times New Roman" w:hAnsi="Times New Roman" w:cs="Times New Roman"/>
          <w:sz w:val="20"/>
          <w:szCs w:val="20"/>
        </w:rPr>
      </w:pPr>
    </w:p>
    <w:p w14:paraId="64AA12FA" w14:textId="350D001E" w:rsidR="00677F8D" w:rsidRDefault="00AF42FF" w:rsidP="00686DBE">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FIGURA</w:t>
      </w:r>
      <w:r w:rsidR="00D436F6">
        <w:rPr>
          <w:rFonts w:ascii="Times New Roman" w:eastAsia="Times New Roman" w:hAnsi="Times New Roman" w:cs="Times New Roman"/>
          <w:sz w:val="20"/>
          <w:szCs w:val="20"/>
        </w:rPr>
        <w:t xml:space="preserve"> 2 – EDIFICIO DOS CORREIOS</w:t>
      </w:r>
      <w:r w:rsidR="00A078C4">
        <w:rPr>
          <w:rFonts w:ascii="Times New Roman" w:eastAsia="Times New Roman" w:hAnsi="Times New Roman" w:cs="Times New Roman"/>
          <w:noProof/>
          <w:sz w:val="20"/>
          <w:szCs w:val="20"/>
        </w:rPr>
        <w:drawing>
          <wp:inline distT="0" distB="0" distL="0" distR="0" wp14:anchorId="6F31F754" wp14:editId="44A793BD">
            <wp:extent cx="3737679" cy="2562225"/>
            <wp:effectExtent l="0" t="0" r="0" b="0"/>
            <wp:docPr id="4" name="Imagem 4" descr="Prédio com janelas em ci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Prédio com janelas em cima&#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7101" cy="2568684"/>
                    </a:xfrm>
                    <a:prstGeom prst="rect">
                      <a:avLst/>
                    </a:prstGeom>
                    <a:noFill/>
                    <a:ln>
                      <a:noFill/>
                    </a:ln>
                  </pic:spPr>
                </pic:pic>
              </a:graphicData>
            </a:graphic>
          </wp:inline>
        </w:drawing>
      </w:r>
    </w:p>
    <w:p w14:paraId="0FC0B0DC" w14:textId="0A9F80CB" w:rsidR="00D436F6" w:rsidRPr="00323A6A" w:rsidRDefault="00D436F6" w:rsidP="00686DB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w:t>
      </w:r>
      <w:r w:rsidR="00910FEC">
        <w:rPr>
          <w:rFonts w:ascii="Times New Roman" w:eastAsia="Times New Roman" w:hAnsi="Times New Roman" w:cs="Times New Roman"/>
          <w:sz w:val="20"/>
          <w:szCs w:val="20"/>
        </w:rPr>
        <w:t>: WOLNEY UNES (2001, p. 85)</w:t>
      </w:r>
    </w:p>
    <w:p w14:paraId="5C173C73" w14:textId="77777777" w:rsidR="006704A3" w:rsidRDefault="0093395C" w:rsidP="0093395C">
      <w:pPr>
        <w:ind w:firstLine="720"/>
        <w:jc w:val="both"/>
        <w:rPr>
          <w:rFonts w:ascii="Times New Roman" w:eastAsia="Times New Roman" w:hAnsi="Times New Roman" w:cs="Times New Roman"/>
          <w:sz w:val="24"/>
          <w:szCs w:val="24"/>
        </w:rPr>
      </w:pPr>
      <w:r w:rsidRPr="008C6232">
        <w:rPr>
          <w:rFonts w:ascii="Times New Roman" w:eastAsia="Times New Roman" w:hAnsi="Times New Roman" w:cs="Times New Roman"/>
          <w:sz w:val="24"/>
          <w:szCs w:val="24"/>
        </w:rPr>
        <w:t xml:space="preserve">A busca por uma </w:t>
      </w:r>
      <w:r>
        <w:rPr>
          <w:rFonts w:ascii="Times New Roman" w:eastAsia="Times New Roman" w:hAnsi="Times New Roman" w:cs="Times New Roman"/>
          <w:sz w:val="24"/>
          <w:szCs w:val="24"/>
        </w:rPr>
        <w:t xml:space="preserve">estética representativa de </w:t>
      </w:r>
      <w:r w:rsidR="00A4569C">
        <w:rPr>
          <w:rFonts w:ascii="Times New Roman" w:eastAsia="Times New Roman" w:hAnsi="Times New Roman" w:cs="Times New Roman"/>
          <w:sz w:val="24"/>
          <w:szCs w:val="24"/>
        </w:rPr>
        <w:t>modernidade revela</w:t>
      </w:r>
      <w:r>
        <w:rPr>
          <w:rFonts w:ascii="Times New Roman" w:eastAsia="Times New Roman" w:hAnsi="Times New Roman" w:cs="Times New Roman"/>
          <w:sz w:val="24"/>
          <w:szCs w:val="24"/>
        </w:rPr>
        <w:t xml:space="preserve"> o desejo de ruptura. A</w:t>
      </w:r>
      <w:r w:rsidRPr="008C6232">
        <w:rPr>
          <w:rFonts w:ascii="Times New Roman" w:eastAsia="Times New Roman" w:hAnsi="Times New Roman" w:cs="Times New Roman"/>
          <w:sz w:val="24"/>
          <w:szCs w:val="24"/>
        </w:rPr>
        <w:t xml:space="preserve">o buscar na </w:t>
      </w:r>
      <w:r w:rsidRPr="0043201E">
        <w:rPr>
          <w:rFonts w:ascii="Times New Roman" w:eastAsia="Times New Roman" w:hAnsi="Times New Roman" w:cs="Times New Roman"/>
          <w:i/>
          <w:iCs/>
          <w:sz w:val="24"/>
          <w:szCs w:val="24"/>
        </w:rPr>
        <w:t>Art Déco</w:t>
      </w:r>
      <w:r w:rsidRPr="008C6232">
        <w:rPr>
          <w:rFonts w:ascii="Times New Roman" w:eastAsia="Times New Roman" w:hAnsi="Times New Roman" w:cs="Times New Roman"/>
          <w:sz w:val="24"/>
          <w:szCs w:val="24"/>
        </w:rPr>
        <w:t xml:space="preserve"> o modelo de construções</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podemos perceber uma reafirmação dessas ideia</w:t>
      </w:r>
      <w:r>
        <w:rPr>
          <w:rFonts w:ascii="Times New Roman" w:eastAsia="Times New Roman" w:hAnsi="Times New Roman" w:cs="Times New Roman"/>
          <w:sz w:val="24"/>
          <w:szCs w:val="24"/>
        </w:rPr>
        <w:t>s</w:t>
      </w:r>
      <w:r w:rsidRPr="008C6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modernas</w:t>
      </w:r>
      <w:r w:rsidRPr="008C6232">
        <w:rPr>
          <w:rFonts w:ascii="Times New Roman" w:eastAsia="Times New Roman" w:hAnsi="Times New Roman" w:cs="Times New Roman"/>
          <w:sz w:val="24"/>
          <w:szCs w:val="24"/>
        </w:rPr>
        <w:t xml:space="preserve"> e de mudança</w:t>
      </w:r>
      <w:r>
        <w:rPr>
          <w:rFonts w:ascii="Times New Roman" w:eastAsia="Times New Roman" w:hAnsi="Times New Roman" w:cs="Times New Roman"/>
          <w:sz w:val="24"/>
          <w:szCs w:val="24"/>
        </w:rPr>
        <w:t>s</w:t>
      </w:r>
      <w:r w:rsidRPr="008C6232">
        <w:rPr>
          <w:rFonts w:ascii="Times New Roman" w:eastAsia="Times New Roman" w:hAnsi="Times New Roman" w:cs="Times New Roman"/>
          <w:sz w:val="24"/>
          <w:szCs w:val="24"/>
        </w:rPr>
        <w:t xml:space="preserve">. </w:t>
      </w:r>
      <w:r w:rsidR="00A4569C">
        <w:rPr>
          <w:rFonts w:ascii="Times New Roman" w:eastAsia="Times New Roman" w:hAnsi="Times New Roman" w:cs="Times New Roman"/>
          <w:sz w:val="24"/>
          <w:szCs w:val="24"/>
        </w:rPr>
        <w:t xml:space="preserve">Wolney Unes </w:t>
      </w:r>
      <w:r w:rsidR="0032726F">
        <w:rPr>
          <w:rFonts w:ascii="Times New Roman" w:eastAsia="Times New Roman" w:hAnsi="Times New Roman" w:cs="Times New Roman"/>
          <w:sz w:val="24"/>
          <w:szCs w:val="24"/>
        </w:rPr>
        <w:t xml:space="preserve">enfatiza que a </w:t>
      </w:r>
      <w:r w:rsidR="000B0F94">
        <w:rPr>
          <w:rFonts w:ascii="Times New Roman" w:eastAsia="Times New Roman" w:hAnsi="Times New Roman" w:cs="Times New Roman"/>
          <w:sz w:val="24"/>
          <w:szCs w:val="24"/>
        </w:rPr>
        <w:t>“escolha</w:t>
      </w:r>
      <w:r w:rsidR="0032726F">
        <w:rPr>
          <w:rFonts w:ascii="Times New Roman" w:eastAsia="Times New Roman" w:hAnsi="Times New Roman" w:cs="Times New Roman"/>
          <w:sz w:val="24"/>
          <w:szCs w:val="24"/>
        </w:rPr>
        <w:t xml:space="preserve"> de um estilo internacional</w:t>
      </w:r>
      <w:r w:rsidR="00AB51AF">
        <w:rPr>
          <w:rFonts w:ascii="Times New Roman" w:eastAsia="Times New Roman" w:hAnsi="Times New Roman" w:cs="Times New Roman"/>
          <w:sz w:val="24"/>
          <w:szCs w:val="24"/>
        </w:rPr>
        <w:t xml:space="preserve"> </w:t>
      </w:r>
      <w:r w:rsidR="000B0F94">
        <w:rPr>
          <w:rFonts w:ascii="Times New Roman" w:eastAsia="Times New Roman" w:hAnsi="Times New Roman" w:cs="Times New Roman"/>
          <w:sz w:val="24"/>
          <w:szCs w:val="24"/>
        </w:rPr>
        <w:t>(...), tem a ver com</w:t>
      </w:r>
      <w:r w:rsidR="00A1395C">
        <w:rPr>
          <w:rFonts w:ascii="Times New Roman" w:eastAsia="Times New Roman" w:hAnsi="Times New Roman" w:cs="Times New Roman"/>
          <w:sz w:val="24"/>
          <w:szCs w:val="24"/>
        </w:rPr>
        <w:t xml:space="preserve"> a busca de aceitação política pela comunidade nacional e estrangeira</w:t>
      </w:r>
      <w:r w:rsidR="00715C3C">
        <w:rPr>
          <w:rFonts w:ascii="Times New Roman" w:eastAsia="Times New Roman" w:hAnsi="Times New Roman" w:cs="Times New Roman"/>
          <w:sz w:val="24"/>
          <w:szCs w:val="24"/>
        </w:rPr>
        <w:t xml:space="preserve">”. (UNES, 2001, p.107). </w:t>
      </w:r>
      <w:r w:rsidR="000B0F94">
        <w:rPr>
          <w:rFonts w:ascii="Times New Roman" w:eastAsia="Times New Roman" w:hAnsi="Times New Roman" w:cs="Times New Roman"/>
          <w:sz w:val="24"/>
          <w:szCs w:val="24"/>
        </w:rPr>
        <w:t xml:space="preserve"> </w:t>
      </w:r>
    </w:p>
    <w:p w14:paraId="6E9D368E" w14:textId="1B0CFB73" w:rsidR="0093395C" w:rsidRDefault="006704A3"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93395C" w:rsidRPr="008C6232">
        <w:rPr>
          <w:rFonts w:ascii="Times New Roman" w:eastAsia="Times New Roman" w:hAnsi="Times New Roman" w:cs="Times New Roman"/>
          <w:sz w:val="24"/>
          <w:szCs w:val="24"/>
        </w:rPr>
        <w:t>ideia da mudança da capital goiana é uma preocupação antiga datada do sécul</w:t>
      </w:r>
      <w:r w:rsidR="0093395C">
        <w:rPr>
          <w:rFonts w:ascii="Times New Roman" w:eastAsia="Times New Roman" w:hAnsi="Times New Roman" w:cs="Times New Roman"/>
          <w:sz w:val="24"/>
          <w:szCs w:val="24"/>
        </w:rPr>
        <w:t>o XVIII, onde vários problemas f</w:t>
      </w:r>
      <w:r w:rsidR="0093395C" w:rsidRPr="008C6232">
        <w:rPr>
          <w:rFonts w:ascii="Times New Roman" w:eastAsia="Times New Roman" w:hAnsi="Times New Roman" w:cs="Times New Roman"/>
          <w:sz w:val="24"/>
          <w:szCs w:val="24"/>
        </w:rPr>
        <w:t>o</w:t>
      </w:r>
      <w:r w:rsidR="0093395C">
        <w:rPr>
          <w:rFonts w:ascii="Times New Roman" w:eastAsia="Times New Roman" w:hAnsi="Times New Roman" w:cs="Times New Roman"/>
          <w:sz w:val="24"/>
          <w:szCs w:val="24"/>
        </w:rPr>
        <w:t>ram</w:t>
      </w:r>
      <w:r w:rsidR="0093395C" w:rsidRPr="008C6232">
        <w:rPr>
          <w:rFonts w:ascii="Times New Roman" w:eastAsia="Times New Roman" w:hAnsi="Times New Roman" w:cs="Times New Roman"/>
          <w:sz w:val="24"/>
          <w:szCs w:val="24"/>
        </w:rPr>
        <w:t xml:space="preserve"> levantados como justificativa</w:t>
      </w:r>
      <w:r w:rsidR="0093395C">
        <w:rPr>
          <w:rFonts w:ascii="Times New Roman" w:eastAsia="Times New Roman" w:hAnsi="Times New Roman" w:cs="Times New Roman"/>
          <w:sz w:val="24"/>
          <w:szCs w:val="24"/>
        </w:rPr>
        <w:t>,</w:t>
      </w:r>
      <w:r w:rsidR="0093395C" w:rsidRPr="008C6232">
        <w:rPr>
          <w:rFonts w:ascii="Times New Roman" w:eastAsia="Times New Roman" w:hAnsi="Times New Roman" w:cs="Times New Roman"/>
          <w:sz w:val="24"/>
          <w:szCs w:val="24"/>
        </w:rPr>
        <w:t xml:space="preserve"> tais como</w:t>
      </w:r>
      <w:r w:rsidR="0093395C">
        <w:rPr>
          <w:rFonts w:ascii="Times New Roman" w:eastAsia="Times New Roman" w:hAnsi="Times New Roman" w:cs="Times New Roman"/>
          <w:sz w:val="24"/>
          <w:szCs w:val="24"/>
        </w:rPr>
        <w:t>:</w:t>
      </w:r>
      <w:r w:rsidR="0093395C" w:rsidRPr="008C6232">
        <w:rPr>
          <w:rFonts w:ascii="Times New Roman" w:eastAsia="Times New Roman" w:hAnsi="Times New Roman" w:cs="Times New Roman"/>
          <w:sz w:val="24"/>
          <w:szCs w:val="24"/>
        </w:rPr>
        <w:t xml:space="preserve"> a </w:t>
      </w:r>
      <w:r w:rsidR="0093395C" w:rsidRPr="008C6232">
        <w:rPr>
          <w:rFonts w:ascii="Times New Roman" w:eastAsia="Times New Roman" w:hAnsi="Times New Roman" w:cs="Times New Roman"/>
          <w:sz w:val="24"/>
          <w:szCs w:val="24"/>
        </w:rPr>
        <w:lastRenderedPageBreak/>
        <w:t>topografia acidentada, a situação geográfica de isolamento com todo o centro-norte do Estado, bem como</w:t>
      </w:r>
      <w:r w:rsidR="0093395C">
        <w:rPr>
          <w:rFonts w:ascii="Times New Roman" w:eastAsia="Times New Roman" w:hAnsi="Times New Roman" w:cs="Times New Roman"/>
          <w:sz w:val="24"/>
          <w:szCs w:val="24"/>
        </w:rPr>
        <w:t>,</w:t>
      </w:r>
      <w:r w:rsidR="0093395C" w:rsidRPr="008C6232">
        <w:rPr>
          <w:rFonts w:ascii="Times New Roman" w:eastAsia="Times New Roman" w:hAnsi="Times New Roman" w:cs="Times New Roman"/>
          <w:sz w:val="24"/>
          <w:szCs w:val="24"/>
        </w:rPr>
        <w:t xml:space="preserve"> a dific</w:t>
      </w:r>
      <w:r w:rsidR="0093395C">
        <w:rPr>
          <w:rFonts w:ascii="Times New Roman" w:eastAsia="Times New Roman" w:hAnsi="Times New Roman" w:cs="Times New Roman"/>
          <w:sz w:val="24"/>
          <w:szCs w:val="24"/>
        </w:rPr>
        <w:t xml:space="preserve">uldade de abastecimento hídrico. </w:t>
      </w:r>
    </w:p>
    <w:p w14:paraId="1CE7D62E" w14:textId="77777777" w:rsidR="00BE312B" w:rsidRDefault="0093395C"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discurso de mudança apresentado no modelo geográfico esperado pela capital foi uma manifestação evidente da tentativa de projetar no imaginário coletivo os aspectos modernos, onde se faz alusão a utilização da razão na construção e busca dos melhores fatores que projetarão o sucesso da cidade e da sociedade que se constituirá e faz oposição a ideia de uma capital gerada em decorrência da exploração colonial, sem planejamento e fruto da desordem nela aparente. </w:t>
      </w:r>
    </w:p>
    <w:p w14:paraId="2042D24F" w14:textId="6ECBD644" w:rsidR="0093395C" w:rsidRPr="008C6232" w:rsidRDefault="0093395C"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vemos aqui, muito mais que um discurso de ruptura, é a construção de </w:t>
      </w:r>
      <w:r w:rsidRPr="009459D1">
        <w:rPr>
          <w:rFonts w:ascii="Times New Roman" w:hAnsi="Times New Roman" w:cs="Times New Roman"/>
          <w:sz w:val="24"/>
          <w:szCs w:val="24"/>
        </w:rPr>
        <w:t xml:space="preserve">percepções </w:t>
      </w:r>
      <w:r>
        <w:rPr>
          <w:rFonts w:ascii="Times New Roman" w:hAnsi="Times New Roman" w:cs="Times New Roman"/>
          <w:sz w:val="24"/>
          <w:szCs w:val="24"/>
        </w:rPr>
        <w:t xml:space="preserve">e </w:t>
      </w:r>
      <w:r w:rsidRPr="009459D1">
        <w:rPr>
          <w:rFonts w:ascii="Times New Roman" w:hAnsi="Times New Roman" w:cs="Times New Roman"/>
          <w:sz w:val="24"/>
          <w:szCs w:val="24"/>
        </w:rPr>
        <w:t>de crenças que levam o indivíduo a acreditar nos personagens</w:t>
      </w:r>
      <w:r>
        <w:rPr>
          <w:rFonts w:ascii="Times New Roman" w:hAnsi="Times New Roman" w:cs="Times New Roman"/>
          <w:sz w:val="24"/>
          <w:szCs w:val="24"/>
        </w:rPr>
        <w:t xml:space="preserve">, </w:t>
      </w:r>
      <w:r w:rsidRPr="009459D1">
        <w:rPr>
          <w:rFonts w:ascii="Times New Roman" w:hAnsi="Times New Roman" w:cs="Times New Roman"/>
          <w:sz w:val="24"/>
          <w:szCs w:val="24"/>
        </w:rPr>
        <w:t>que se apresentam e que constroem identidades dotadas do p</w:t>
      </w:r>
      <w:r>
        <w:rPr>
          <w:rFonts w:ascii="Times New Roman" w:hAnsi="Times New Roman" w:cs="Times New Roman"/>
          <w:sz w:val="24"/>
          <w:szCs w:val="24"/>
        </w:rPr>
        <w:t>oder simbólico de coesão social.</w:t>
      </w:r>
    </w:p>
    <w:p w14:paraId="3E8AE9C1" w14:textId="77777777" w:rsidR="0093395C" w:rsidRPr="008C6232" w:rsidRDefault="0093395C" w:rsidP="0093395C">
      <w:pPr>
        <w:ind w:firstLine="720"/>
        <w:jc w:val="both"/>
        <w:rPr>
          <w:rFonts w:ascii="Times New Roman" w:eastAsia="Times New Roman" w:hAnsi="Times New Roman" w:cs="Times New Roman"/>
          <w:sz w:val="24"/>
          <w:szCs w:val="24"/>
        </w:rPr>
      </w:pPr>
      <w:r w:rsidRPr="008C6232">
        <w:rPr>
          <w:rFonts w:ascii="Times New Roman" w:eastAsia="Times New Roman" w:hAnsi="Times New Roman" w:cs="Times New Roman"/>
          <w:sz w:val="24"/>
          <w:szCs w:val="24"/>
        </w:rPr>
        <w:t xml:space="preserve">Neiva nos </w:t>
      </w:r>
      <w:r>
        <w:rPr>
          <w:rFonts w:ascii="Times New Roman" w:eastAsia="Times New Roman" w:hAnsi="Times New Roman" w:cs="Times New Roman"/>
          <w:sz w:val="24"/>
          <w:szCs w:val="24"/>
        </w:rPr>
        <w:t xml:space="preserve">traz </w:t>
      </w:r>
      <w:r w:rsidRPr="008C6232">
        <w:rPr>
          <w:rFonts w:ascii="Times New Roman" w:eastAsia="Times New Roman" w:hAnsi="Times New Roman" w:cs="Times New Roman"/>
          <w:sz w:val="24"/>
          <w:szCs w:val="24"/>
        </w:rPr>
        <w:t xml:space="preserve">a reflexão de que </w:t>
      </w:r>
      <w:r>
        <w:rPr>
          <w:rFonts w:ascii="Times New Roman" w:eastAsia="Times New Roman" w:hAnsi="Times New Roman" w:cs="Times New Roman"/>
          <w:sz w:val="24"/>
          <w:szCs w:val="24"/>
        </w:rPr>
        <w:t xml:space="preserve">a </w:t>
      </w:r>
      <w:r w:rsidRPr="008C6232">
        <w:rPr>
          <w:rFonts w:ascii="Times New Roman" w:eastAsia="Times New Roman" w:hAnsi="Times New Roman" w:cs="Times New Roman"/>
          <w:sz w:val="24"/>
          <w:szCs w:val="24"/>
        </w:rPr>
        <w:t>arquitetura da antiga cidade de Goiás remonta</w:t>
      </w:r>
      <w:r>
        <w:rPr>
          <w:rFonts w:ascii="Times New Roman" w:eastAsia="Times New Roman" w:hAnsi="Times New Roman" w:cs="Times New Roman"/>
          <w:sz w:val="24"/>
          <w:szCs w:val="24"/>
        </w:rPr>
        <w:t>va</w:t>
      </w:r>
      <w:r w:rsidRPr="008C6232">
        <w:rPr>
          <w:rFonts w:ascii="Times New Roman" w:eastAsia="Times New Roman" w:hAnsi="Times New Roman" w:cs="Times New Roman"/>
          <w:sz w:val="24"/>
          <w:szCs w:val="24"/>
        </w:rPr>
        <w:t xml:space="preserve"> a arquitetura portuguesa setecentista e</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por isso</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a justificativa em buscar um novo modelo arquitetônico para Nova </w:t>
      </w:r>
      <w:r>
        <w:rPr>
          <w:rFonts w:ascii="Times New Roman" w:eastAsia="Times New Roman" w:hAnsi="Times New Roman" w:cs="Times New Roman"/>
          <w:sz w:val="24"/>
          <w:szCs w:val="24"/>
        </w:rPr>
        <w:t>C</w:t>
      </w:r>
      <w:r w:rsidRPr="008C6232">
        <w:rPr>
          <w:rFonts w:ascii="Times New Roman" w:eastAsia="Times New Roman" w:hAnsi="Times New Roman" w:cs="Times New Roman"/>
          <w:sz w:val="24"/>
          <w:szCs w:val="24"/>
        </w:rPr>
        <w:t>apital</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que nasce</w:t>
      </w:r>
      <w:r>
        <w:rPr>
          <w:rFonts w:ascii="Times New Roman" w:eastAsia="Times New Roman" w:hAnsi="Times New Roman" w:cs="Times New Roman"/>
          <w:sz w:val="24"/>
          <w:szCs w:val="24"/>
        </w:rPr>
        <w:t>u</w:t>
      </w:r>
      <w:r w:rsidRPr="008C6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meio do ideal de modernidade. E</w:t>
      </w:r>
      <w:r w:rsidRPr="008C6232">
        <w:rPr>
          <w:rFonts w:ascii="Times New Roman" w:eastAsia="Times New Roman" w:hAnsi="Times New Roman" w:cs="Times New Roman"/>
          <w:sz w:val="24"/>
          <w:szCs w:val="24"/>
        </w:rPr>
        <w:t>sse sentimento estava de acordo com o sentimento nacional do Estado Novo. Ao buscar uma nova composição política, lançou-se também uma nova percepção de sociedade, sendo necessário criar também uma participação pública e uma nova cultura.</w:t>
      </w:r>
    </w:p>
    <w:p w14:paraId="72366EC5" w14:textId="77777777" w:rsidR="0093395C" w:rsidRPr="008C6232" w:rsidRDefault="0093395C"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n</w:t>
      </w:r>
      <w:r w:rsidRPr="008C6232">
        <w:rPr>
          <w:rFonts w:ascii="Times New Roman" w:eastAsia="Times New Roman" w:hAnsi="Times New Roman" w:cs="Times New Roman"/>
          <w:sz w:val="24"/>
          <w:szCs w:val="24"/>
        </w:rPr>
        <w:t xml:space="preserve">os chama atenção, </w:t>
      </w:r>
      <w:r>
        <w:rPr>
          <w:rFonts w:ascii="Times New Roman" w:eastAsia="Times New Roman" w:hAnsi="Times New Roman" w:cs="Times New Roman"/>
          <w:sz w:val="24"/>
          <w:szCs w:val="24"/>
        </w:rPr>
        <w:t xml:space="preserve">para observar </w:t>
      </w:r>
      <w:r w:rsidRPr="008C6232">
        <w:rPr>
          <w:rFonts w:ascii="Times New Roman" w:eastAsia="Times New Roman" w:hAnsi="Times New Roman" w:cs="Times New Roman"/>
          <w:sz w:val="24"/>
          <w:szCs w:val="24"/>
        </w:rPr>
        <w:t xml:space="preserve">que essa arquitetura </w:t>
      </w:r>
      <w:r>
        <w:rPr>
          <w:rFonts w:ascii="Times New Roman" w:eastAsia="Times New Roman" w:hAnsi="Times New Roman" w:cs="Times New Roman"/>
          <w:sz w:val="24"/>
          <w:szCs w:val="24"/>
        </w:rPr>
        <w:t xml:space="preserve">em </w:t>
      </w:r>
      <w:r w:rsidRPr="00EA34D2">
        <w:rPr>
          <w:rFonts w:ascii="Times New Roman" w:eastAsia="Times New Roman" w:hAnsi="Times New Roman" w:cs="Times New Roman"/>
          <w:i/>
          <w:iCs/>
          <w:sz w:val="24"/>
          <w:szCs w:val="24"/>
        </w:rPr>
        <w:t>Art Déco</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ser</w:t>
      </w:r>
      <w:r>
        <w:rPr>
          <w:rFonts w:ascii="Times New Roman" w:eastAsia="Times New Roman" w:hAnsi="Times New Roman" w:cs="Times New Roman"/>
          <w:sz w:val="24"/>
          <w:szCs w:val="24"/>
        </w:rPr>
        <w:t>ia</w:t>
      </w:r>
      <w:r w:rsidRPr="008C6232">
        <w:rPr>
          <w:rFonts w:ascii="Times New Roman" w:eastAsia="Times New Roman" w:hAnsi="Times New Roman" w:cs="Times New Roman"/>
          <w:sz w:val="24"/>
          <w:szCs w:val="24"/>
        </w:rPr>
        <w:t xml:space="preserve"> bastante utilizada pelos governos totalitários da década de 30 e 40</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numa representação política. </w:t>
      </w:r>
      <w:r>
        <w:rPr>
          <w:rFonts w:ascii="Times New Roman" w:eastAsia="Times New Roman" w:hAnsi="Times New Roman" w:cs="Times New Roman"/>
          <w:sz w:val="24"/>
          <w:szCs w:val="24"/>
        </w:rPr>
        <w:t>Em</w:t>
      </w:r>
      <w:r w:rsidRPr="008C6232">
        <w:rPr>
          <w:rFonts w:ascii="Times New Roman" w:eastAsia="Times New Roman" w:hAnsi="Times New Roman" w:cs="Times New Roman"/>
          <w:sz w:val="24"/>
          <w:szCs w:val="24"/>
        </w:rPr>
        <w:t xml:space="preserve"> justificativa para tal uso</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Neiva </w:t>
      </w:r>
      <w:r>
        <w:rPr>
          <w:rFonts w:ascii="Times New Roman" w:eastAsia="Times New Roman" w:hAnsi="Times New Roman" w:cs="Times New Roman"/>
          <w:sz w:val="24"/>
          <w:szCs w:val="24"/>
        </w:rPr>
        <w:t xml:space="preserve">afirma </w:t>
      </w:r>
      <w:r w:rsidRPr="008C6232">
        <w:rPr>
          <w:rFonts w:ascii="Times New Roman" w:eastAsia="Times New Roman" w:hAnsi="Times New Roman" w:cs="Times New Roman"/>
          <w:sz w:val="24"/>
          <w:szCs w:val="24"/>
        </w:rPr>
        <w:t>que se d</w:t>
      </w:r>
      <w:r>
        <w:rPr>
          <w:rFonts w:ascii="Times New Roman" w:eastAsia="Times New Roman" w:hAnsi="Times New Roman" w:cs="Times New Roman"/>
          <w:sz w:val="24"/>
          <w:szCs w:val="24"/>
        </w:rPr>
        <w:t>eu</w:t>
      </w:r>
      <w:r w:rsidRPr="008C6232">
        <w:rPr>
          <w:rFonts w:ascii="Times New Roman" w:eastAsia="Times New Roman" w:hAnsi="Times New Roman" w:cs="Times New Roman"/>
          <w:sz w:val="24"/>
          <w:szCs w:val="24"/>
        </w:rPr>
        <w:t xml:space="preserve"> pelo caráter monumentalis</w:t>
      </w:r>
      <w:r>
        <w:rPr>
          <w:rFonts w:ascii="Times New Roman" w:eastAsia="Times New Roman" w:hAnsi="Times New Roman" w:cs="Times New Roman"/>
          <w:sz w:val="24"/>
          <w:szCs w:val="24"/>
        </w:rPr>
        <w:t>ta</w:t>
      </w:r>
      <w:r w:rsidRPr="008C6232">
        <w:rPr>
          <w:rFonts w:ascii="Times New Roman" w:eastAsia="Times New Roman" w:hAnsi="Times New Roman" w:cs="Times New Roman"/>
          <w:sz w:val="24"/>
          <w:szCs w:val="24"/>
        </w:rPr>
        <w:t xml:space="preserve"> do estilo </w:t>
      </w:r>
      <w:r w:rsidRPr="00EA34D2">
        <w:rPr>
          <w:rFonts w:ascii="Times New Roman" w:eastAsia="Times New Roman" w:hAnsi="Times New Roman" w:cs="Times New Roman"/>
          <w:i/>
          <w:iCs/>
          <w:sz w:val="24"/>
          <w:szCs w:val="24"/>
        </w:rPr>
        <w:t>Art Déco</w:t>
      </w:r>
      <w:r w:rsidRPr="008C62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w:t>
      </w:r>
      <w:r w:rsidRPr="008C6232">
        <w:rPr>
          <w:rFonts w:ascii="Times New Roman" w:eastAsia="Times New Roman" w:hAnsi="Times New Roman" w:cs="Times New Roman"/>
          <w:sz w:val="24"/>
          <w:szCs w:val="24"/>
        </w:rPr>
        <w:t xml:space="preserve"> afirma</w:t>
      </w:r>
      <w:r>
        <w:rPr>
          <w:rFonts w:ascii="Times New Roman" w:eastAsia="Times New Roman" w:hAnsi="Times New Roman" w:cs="Times New Roman"/>
          <w:sz w:val="24"/>
          <w:szCs w:val="24"/>
        </w:rPr>
        <w:t>ndo</w:t>
      </w:r>
      <w:r w:rsidRPr="008C6232">
        <w:rPr>
          <w:rFonts w:ascii="Times New Roman" w:eastAsia="Times New Roman" w:hAnsi="Times New Roman" w:cs="Times New Roman"/>
          <w:sz w:val="24"/>
          <w:szCs w:val="24"/>
        </w:rPr>
        <w:t xml:space="preserve"> isso</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ele compreende que os monumentos “tornam-se um elemento de representação do poder, tal como o palácio ou o templo” e ao compreendermos isso</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podemos perceber que a </w:t>
      </w:r>
      <w:r w:rsidRPr="00EA34D2">
        <w:rPr>
          <w:rFonts w:ascii="Times New Roman" w:eastAsia="Times New Roman" w:hAnsi="Times New Roman" w:cs="Times New Roman"/>
          <w:i/>
          <w:iCs/>
          <w:sz w:val="24"/>
          <w:szCs w:val="24"/>
        </w:rPr>
        <w:t>Art Déco</w:t>
      </w:r>
      <w:r w:rsidRPr="008C6232">
        <w:rPr>
          <w:rFonts w:ascii="Times New Roman" w:eastAsia="Times New Roman" w:hAnsi="Times New Roman" w:cs="Times New Roman"/>
          <w:sz w:val="24"/>
          <w:szCs w:val="24"/>
        </w:rPr>
        <w:t xml:space="preserve"> será constituída como lugar de memória, tal qual</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o conceito apresentado por Pierre Nora, para se fazer lembrar os feitos deste período, eternizando a sua memória ou o fragmento dela numa evocação da história.</w:t>
      </w:r>
    </w:p>
    <w:p w14:paraId="2D447DB8" w14:textId="77777777" w:rsidR="0093395C" w:rsidRPr="008C6232" w:rsidRDefault="0093395C" w:rsidP="0093395C">
      <w:pPr>
        <w:ind w:firstLine="720"/>
        <w:jc w:val="both"/>
        <w:rPr>
          <w:rFonts w:ascii="Times New Roman" w:eastAsia="Times New Roman" w:hAnsi="Times New Roman" w:cs="Times New Roman"/>
          <w:sz w:val="24"/>
          <w:szCs w:val="24"/>
        </w:rPr>
      </w:pPr>
      <w:r w:rsidRPr="008C6232">
        <w:rPr>
          <w:rFonts w:ascii="Times New Roman" w:eastAsia="Times New Roman" w:hAnsi="Times New Roman" w:cs="Times New Roman"/>
          <w:sz w:val="24"/>
          <w:szCs w:val="24"/>
        </w:rPr>
        <w:t>Constatamos que esses locais se tornaram locais de memória, através da arquitetura,</w:t>
      </w:r>
      <w:r>
        <w:rPr>
          <w:rFonts w:ascii="Times New Roman" w:eastAsia="Times New Roman" w:hAnsi="Times New Roman" w:cs="Times New Roman"/>
          <w:sz w:val="24"/>
          <w:szCs w:val="24"/>
        </w:rPr>
        <w:t xml:space="preserve"> e que</w:t>
      </w:r>
      <w:r w:rsidRPr="008C6232">
        <w:rPr>
          <w:rFonts w:ascii="Times New Roman" w:eastAsia="Times New Roman" w:hAnsi="Times New Roman" w:cs="Times New Roman"/>
          <w:sz w:val="24"/>
          <w:szCs w:val="24"/>
        </w:rPr>
        <w:t xml:space="preserve"> serviram para fazer lembrar-se desse período político e estabelecer uma nova conjectu</w:t>
      </w:r>
      <w:r>
        <w:rPr>
          <w:rFonts w:ascii="Times New Roman" w:eastAsia="Times New Roman" w:hAnsi="Times New Roman" w:cs="Times New Roman"/>
          <w:sz w:val="24"/>
          <w:szCs w:val="24"/>
        </w:rPr>
        <w:t>ra para a sociedade goianiense e para o Estado de Goiás,</w:t>
      </w:r>
      <w:r w:rsidRPr="008C6232">
        <w:rPr>
          <w:rFonts w:ascii="Times New Roman" w:eastAsia="Times New Roman" w:hAnsi="Times New Roman" w:cs="Times New Roman"/>
          <w:sz w:val="24"/>
          <w:szCs w:val="24"/>
        </w:rPr>
        <w:t xml:space="preserve"> trazendo a idealização dessa mudança de influência política lançando novos ares ao cenário do Estado de Goiás. </w:t>
      </w:r>
    </w:p>
    <w:p w14:paraId="506BC505" w14:textId="77777777" w:rsidR="008E036E" w:rsidRDefault="0093395C" w:rsidP="0093395C">
      <w:pPr>
        <w:ind w:firstLine="720"/>
        <w:jc w:val="both"/>
        <w:rPr>
          <w:rFonts w:ascii="Times New Roman" w:eastAsia="Times New Roman" w:hAnsi="Times New Roman" w:cs="Times New Roman"/>
          <w:sz w:val="24"/>
          <w:szCs w:val="24"/>
        </w:rPr>
      </w:pPr>
      <w:r w:rsidRPr="008C6232">
        <w:rPr>
          <w:rFonts w:ascii="Times New Roman" w:eastAsia="Times New Roman" w:hAnsi="Times New Roman" w:cs="Times New Roman"/>
          <w:sz w:val="24"/>
          <w:szCs w:val="24"/>
        </w:rPr>
        <w:lastRenderedPageBreak/>
        <w:t>Ao falarmos dos lugares de memória, partimos da concepção de Pierre Nora, que nos diz que esses lugares “são restos [...] onde subsiste uma consciência comemorativa”</w:t>
      </w:r>
      <w:r>
        <w:rPr>
          <w:rFonts w:ascii="Times New Roman" w:eastAsia="Times New Roman" w:hAnsi="Times New Roman" w:cs="Times New Roman"/>
          <w:sz w:val="24"/>
          <w:szCs w:val="24"/>
        </w:rPr>
        <w:t xml:space="preserve"> (NORA, </w:t>
      </w:r>
      <w:r w:rsidR="007132F8">
        <w:rPr>
          <w:rFonts w:ascii="Times New Roman" w:eastAsia="Times New Roman" w:hAnsi="Times New Roman" w:cs="Times New Roman"/>
          <w:sz w:val="24"/>
          <w:szCs w:val="24"/>
        </w:rPr>
        <w:t xml:space="preserve">1993, </w:t>
      </w:r>
      <w:r>
        <w:rPr>
          <w:rFonts w:ascii="Times New Roman" w:eastAsia="Times New Roman" w:hAnsi="Times New Roman" w:cs="Times New Roman"/>
          <w:sz w:val="24"/>
          <w:szCs w:val="24"/>
        </w:rPr>
        <w:t>p.12).</w:t>
      </w:r>
      <w:r w:rsidRPr="008C6232">
        <w:rPr>
          <w:rFonts w:ascii="Times New Roman" w:eastAsia="Times New Roman" w:hAnsi="Times New Roman" w:cs="Times New Roman"/>
          <w:sz w:val="24"/>
          <w:szCs w:val="24"/>
        </w:rPr>
        <w:t xml:space="preserve"> A sua composição se dá a partir de um “[...] sentimento que não há memória espontânea, que é preciso criar arquivos, que é preciso manter aniversários, organizar celebrações, pronunciar elogios fúnebres, notariar atas, porque essas operaç</w:t>
      </w:r>
      <w:r>
        <w:rPr>
          <w:rFonts w:ascii="Times New Roman" w:eastAsia="Times New Roman" w:hAnsi="Times New Roman" w:cs="Times New Roman"/>
          <w:sz w:val="24"/>
          <w:szCs w:val="24"/>
        </w:rPr>
        <w:t>ões não são naturais”</w:t>
      </w:r>
      <w:r w:rsidRPr="00C95E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(NORA,</w:t>
      </w:r>
      <w:r w:rsidR="007132F8">
        <w:rPr>
          <w:rFonts w:ascii="Times New Roman" w:eastAsia="Times New Roman" w:hAnsi="Times New Roman" w:cs="Times New Roman"/>
          <w:sz w:val="24"/>
          <w:szCs w:val="24"/>
        </w:rPr>
        <w:t xml:space="preserve"> 1993,</w:t>
      </w:r>
      <w:r>
        <w:rPr>
          <w:rFonts w:ascii="Times New Roman" w:eastAsia="Times New Roman" w:hAnsi="Times New Roman" w:cs="Times New Roman"/>
          <w:sz w:val="24"/>
          <w:szCs w:val="24"/>
        </w:rPr>
        <w:t xml:space="preserve"> p.13). </w:t>
      </w:r>
    </w:p>
    <w:p w14:paraId="3797C2F4" w14:textId="3E22999C" w:rsidR="0093395C" w:rsidRPr="008C6232" w:rsidRDefault="0093395C"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Pierre no</w:t>
      </w:r>
      <w:r w:rsidRPr="008C6232">
        <w:rPr>
          <w:rFonts w:ascii="Times New Roman" w:eastAsia="Times New Roman" w:hAnsi="Times New Roman" w:cs="Times New Roman"/>
          <w:sz w:val="24"/>
          <w:szCs w:val="24"/>
        </w:rPr>
        <w:t xml:space="preserve">s diz </w:t>
      </w:r>
      <w:r>
        <w:rPr>
          <w:rFonts w:ascii="Times New Roman" w:eastAsia="Times New Roman" w:hAnsi="Times New Roman" w:cs="Times New Roman"/>
          <w:sz w:val="24"/>
          <w:szCs w:val="24"/>
        </w:rPr>
        <w:t xml:space="preserve">também que a </w:t>
      </w:r>
      <w:r w:rsidRPr="008C6232">
        <w:rPr>
          <w:rFonts w:ascii="Times New Roman" w:eastAsia="Times New Roman" w:hAnsi="Times New Roman" w:cs="Times New Roman"/>
          <w:sz w:val="24"/>
          <w:szCs w:val="24"/>
        </w:rPr>
        <w:t xml:space="preserve">memória é um fenômeno natural, sempre em evolução e </w:t>
      </w:r>
      <w:r>
        <w:rPr>
          <w:rFonts w:ascii="Times New Roman" w:eastAsia="Times New Roman" w:hAnsi="Times New Roman" w:cs="Times New Roman"/>
          <w:sz w:val="24"/>
          <w:szCs w:val="24"/>
        </w:rPr>
        <w:t xml:space="preserve">que se encontra </w:t>
      </w:r>
      <w:r w:rsidRPr="008C6232">
        <w:rPr>
          <w:rFonts w:ascii="Times New Roman" w:eastAsia="Times New Roman" w:hAnsi="Times New Roman" w:cs="Times New Roman"/>
          <w:sz w:val="24"/>
          <w:szCs w:val="24"/>
        </w:rPr>
        <w:t>vulnerável a todos os usos e manipulações, sendo a história uma representação do passado, pertencente a todos e a ninguém, n</w:t>
      </w:r>
      <w:r>
        <w:rPr>
          <w:rFonts w:ascii="Times New Roman" w:eastAsia="Times New Roman" w:hAnsi="Times New Roman" w:cs="Times New Roman"/>
          <w:sz w:val="24"/>
          <w:szCs w:val="24"/>
        </w:rPr>
        <w:t>o</w:t>
      </w:r>
      <w:r w:rsidRPr="008C6232">
        <w:rPr>
          <w:rFonts w:ascii="Times New Roman" w:eastAsia="Times New Roman" w:hAnsi="Times New Roman" w:cs="Times New Roman"/>
          <w:sz w:val="24"/>
          <w:szCs w:val="24"/>
        </w:rPr>
        <w:t xml:space="preserve">s fazendo refletir </w:t>
      </w:r>
      <w:r>
        <w:rPr>
          <w:rFonts w:ascii="Times New Roman" w:eastAsia="Times New Roman" w:hAnsi="Times New Roman" w:cs="Times New Roman"/>
          <w:sz w:val="24"/>
          <w:szCs w:val="24"/>
        </w:rPr>
        <w:t xml:space="preserve">em </w:t>
      </w:r>
      <w:r w:rsidRPr="008C6232">
        <w:rPr>
          <w:rFonts w:ascii="Times New Roman" w:eastAsia="Times New Roman" w:hAnsi="Times New Roman" w:cs="Times New Roman"/>
          <w:sz w:val="24"/>
          <w:szCs w:val="24"/>
        </w:rPr>
        <w:t xml:space="preserve">como a composição de uma narrativa histórica pode projetar no uso da memória a sua legitimidade, através da apropriação dessa memória </w:t>
      </w:r>
      <w:r>
        <w:rPr>
          <w:rFonts w:ascii="Times New Roman" w:eastAsia="Times New Roman" w:hAnsi="Times New Roman" w:cs="Times New Roman"/>
          <w:sz w:val="24"/>
          <w:szCs w:val="24"/>
        </w:rPr>
        <w:t xml:space="preserve">em que se </w:t>
      </w:r>
      <w:r w:rsidRPr="008C6232">
        <w:rPr>
          <w:rFonts w:ascii="Times New Roman" w:eastAsia="Times New Roman" w:hAnsi="Times New Roman" w:cs="Times New Roman"/>
          <w:sz w:val="24"/>
          <w:szCs w:val="24"/>
        </w:rPr>
        <w:t>pode apoderar da história.</w:t>
      </w:r>
    </w:p>
    <w:p w14:paraId="04171DFF" w14:textId="77777777" w:rsidR="00816FCA" w:rsidRDefault="0093395C" w:rsidP="0093395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w:t>
      </w:r>
      <w:r w:rsidRPr="008C6232">
        <w:rPr>
          <w:rFonts w:ascii="Times New Roman" w:eastAsia="Times New Roman" w:hAnsi="Times New Roman" w:cs="Times New Roman"/>
          <w:sz w:val="24"/>
          <w:szCs w:val="24"/>
        </w:rPr>
        <w:t>, Goiânia se constitui enquanto cidade exatamente nessa reflexão,</w:t>
      </w:r>
      <w:r>
        <w:rPr>
          <w:rFonts w:ascii="Times New Roman" w:eastAsia="Times New Roman" w:hAnsi="Times New Roman" w:cs="Times New Roman"/>
          <w:sz w:val="24"/>
          <w:szCs w:val="24"/>
        </w:rPr>
        <w:t xml:space="preserve"> em que</w:t>
      </w:r>
      <w:r w:rsidRPr="008C6232">
        <w:rPr>
          <w:rFonts w:ascii="Times New Roman" w:eastAsia="Times New Roman" w:hAnsi="Times New Roman" w:cs="Times New Roman"/>
          <w:sz w:val="24"/>
          <w:szCs w:val="24"/>
        </w:rPr>
        <w:t xml:space="preserve"> a nasce sem memória, forjada pelo ideal modernista, período ao qual pertence. Os ideais de seus criadores forjaram a sua memória</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e assim</w:t>
      </w:r>
      <w:r>
        <w:rPr>
          <w:rFonts w:ascii="Times New Roman" w:eastAsia="Times New Roman" w:hAnsi="Times New Roman" w:cs="Times New Roman"/>
          <w:sz w:val="24"/>
          <w:szCs w:val="24"/>
        </w:rPr>
        <w:t>, a sua história foi</w:t>
      </w:r>
      <w:r w:rsidRPr="008C6232">
        <w:rPr>
          <w:rFonts w:ascii="Times New Roman" w:eastAsia="Times New Roman" w:hAnsi="Times New Roman" w:cs="Times New Roman"/>
          <w:sz w:val="24"/>
          <w:szCs w:val="24"/>
        </w:rPr>
        <w:t xml:space="preserve"> idealizada para ser uma cidade moderna sem as devidas composições das transformações modernas europeias, sem</w:t>
      </w:r>
      <w:r>
        <w:rPr>
          <w:rFonts w:ascii="Times New Roman" w:eastAsia="Times New Roman" w:hAnsi="Times New Roman" w:cs="Times New Roman"/>
          <w:sz w:val="24"/>
          <w:szCs w:val="24"/>
        </w:rPr>
        <w:t xml:space="preserve"> um</w:t>
      </w:r>
      <w:r w:rsidRPr="008C6232">
        <w:rPr>
          <w:rFonts w:ascii="Times New Roman" w:eastAsia="Times New Roman" w:hAnsi="Times New Roman" w:cs="Times New Roman"/>
          <w:sz w:val="24"/>
          <w:szCs w:val="24"/>
        </w:rPr>
        <w:t xml:space="preserve"> povo a quem pertença e sirva. </w:t>
      </w:r>
    </w:p>
    <w:p w14:paraId="7ECD20B2" w14:textId="33BFF8D2" w:rsidR="00B62092" w:rsidRDefault="0093395C" w:rsidP="00DE0D9A">
      <w:pPr>
        <w:ind w:firstLine="720"/>
        <w:jc w:val="both"/>
        <w:rPr>
          <w:rFonts w:ascii="Times New Roman" w:hAnsi="Times New Roman" w:cs="Times New Roman"/>
          <w:b/>
          <w:bCs/>
          <w:sz w:val="24"/>
          <w:szCs w:val="24"/>
        </w:rPr>
      </w:pPr>
      <w:r w:rsidRPr="008C6232">
        <w:rPr>
          <w:rFonts w:ascii="Times New Roman" w:eastAsia="Times New Roman" w:hAnsi="Times New Roman" w:cs="Times New Roman"/>
          <w:sz w:val="24"/>
          <w:szCs w:val="24"/>
        </w:rPr>
        <w:t xml:space="preserve">Goiânia é uma ruptura temporal, constituída de ideais políticos </w:t>
      </w:r>
      <w:r>
        <w:rPr>
          <w:rFonts w:ascii="Times New Roman" w:eastAsia="Times New Roman" w:hAnsi="Times New Roman" w:cs="Times New Roman"/>
          <w:sz w:val="24"/>
          <w:szCs w:val="24"/>
        </w:rPr>
        <w:t>regionais</w:t>
      </w:r>
      <w:r w:rsidRPr="008C6232">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nacionais, por não haver memória. Fazendo-se </w:t>
      </w:r>
      <w:r w:rsidRPr="008C6232">
        <w:rPr>
          <w:rFonts w:ascii="Times New Roman" w:eastAsia="Times New Roman" w:hAnsi="Times New Roman" w:cs="Times New Roman"/>
          <w:sz w:val="24"/>
          <w:szCs w:val="24"/>
        </w:rPr>
        <w:t>necessário</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constituir uma, por meio de uma narrativa histórica, atraindo um povo que b</w:t>
      </w:r>
      <w:r>
        <w:rPr>
          <w:rFonts w:ascii="Times New Roman" w:eastAsia="Times New Roman" w:hAnsi="Times New Roman" w:cs="Times New Roman"/>
          <w:sz w:val="24"/>
          <w:szCs w:val="24"/>
        </w:rPr>
        <w:t>uscava no advento da mudança, no</w:t>
      </w:r>
      <w:r w:rsidRPr="008C6232">
        <w:rPr>
          <w:rFonts w:ascii="Times New Roman" w:eastAsia="Times New Roman" w:hAnsi="Times New Roman" w:cs="Times New Roman"/>
          <w:sz w:val="24"/>
          <w:szCs w:val="24"/>
        </w:rPr>
        <w:t>s ventos dessa modernidade, uma representatividade, uma ascensão social e política, rumo ao futuro. Sendo esse sentimento de futuro</w:t>
      </w:r>
      <w:r>
        <w:rPr>
          <w:rFonts w:ascii="Times New Roman" w:eastAsia="Times New Roman" w:hAnsi="Times New Roman" w:cs="Times New Roman"/>
          <w:sz w:val="24"/>
          <w:szCs w:val="24"/>
        </w:rPr>
        <w:t>,</w:t>
      </w:r>
      <w:r w:rsidRPr="008C6232">
        <w:rPr>
          <w:rFonts w:ascii="Times New Roman" w:eastAsia="Times New Roman" w:hAnsi="Times New Roman" w:cs="Times New Roman"/>
          <w:sz w:val="24"/>
          <w:szCs w:val="24"/>
        </w:rPr>
        <w:t xml:space="preserve"> o único elo de memória e histó</w:t>
      </w:r>
      <w:r>
        <w:rPr>
          <w:rFonts w:ascii="Times New Roman" w:eastAsia="Times New Roman" w:hAnsi="Times New Roman" w:cs="Times New Roman"/>
          <w:sz w:val="24"/>
          <w:szCs w:val="24"/>
        </w:rPr>
        <w:t>ria entre os seus cidadãos e a n</w:t>
      </w:r>
      <w:r w:rsidRPr="008C6232">
        <w:rPr>
          <w:rFonts w:ascii="Times New Roman" w:eastAsia="Times New Roman" w:hAnsi="Times New Roman" w:cs="Times New Roman"/>
          <w:sz w:val="24"/>
          <w:szCs w:val="24"/>
        </w:rPr>
        <w:t>ova capital.</w:t>
      </w:r>
    </w:p>
    <w:p w14:paraId="118EDC39" w14:textId="77777777" w:rsidR="00C364DA" w:rsidRDefault="00C364DA" w:rsidP="00DD7920">
      <w:pPr>
        <w:jc w:val="both"/>
        <w:rPr>
          <w:rFonts w:ascii="Times New Roman" w:hAnsi="Times New Roman" w:cs="Times New Roman"/>
          <w:b/>
          <w:bCs/>
          <w:sz w:val="24"/>
          <w:szCs w:val="24"/>
        </w:rPr>
      </w:pPr>
    </w:p>
    <w:p w14:paraId="032E9522" w14:textId="15E1C6A8" w:rsidR="00DD7920" w:rsidRPr="00DD7920" w:rsidRDefault="0093395C" w:rsidP="00DD7920">
      <w:pPr>
        <w:jc w:val="both"/>
        <w:rPr>
          <w:rFonts w:ascii="Times New Roman" w:hAnsi="Times New Roman" w:cs="Times New Roman"/>
          <w:b/>
          <w:bCs/>
          <w:sz w:val="24"/>
          <w:szCs w:val="24"/>
        </w:rPr>
      </w:pPr>
      <w:r>
        <w:rPr>
          <w:rFonts w:ascii="Times New Roman" w:hAnsi="Times New Roman" w:cs="Times New Roman"/>
          <w:b/>
          <w:bCs/>
          <w:sz w:val="24"/>
          <w:szCs w:val="24"/>
        </w:rPr>
        <w:t>CAPÍTULO II:</w:t>
      </w:r>
      <w:r w:rsidR="005F411C">
        <w:rPr>
          <w:rFonts w:ascii="Times New Roman" w:hAnsi="Times New Roman" w:cs="Times New Roman"/>
          <w:b/>
          <w:bCs/>
          <w:sz w:val="24"/>
          <w:szCs w:val="24"/>
        </w:rPr>
        <w:t xml:space="preserve"> </w:t>
      </w:r>
      <w:r w:rsidR="00DD7920" w:rsidRPr="00DD7920">
        <w:rPr>
          <w:rFonts w:ascii="Times New Roman" w:hAnsi="Times New Roman" w:cs="Times New Roman"/>
          <w:b/>
          <w:bCs/>
          <w:sz w:val="24"/>
          <w:szCs w:val="24"/>
        </w:rPr>
        <w:t xml:space="preserve">A </w:t>
      </w:r>
      <w:r w:rsidR="00DD7920">
        <w:rPr>
          <w:rFonts w:ascii="Times New Roman" w:hAnsi="Times New Roman" w:cs="Times New Roman"/>
          <w:b/>
          <w:bCs/>
          <w:sz w:val="24"/>
          <w:szCs w:val="24"/>
        </w:rPr>
        <w:t>CONSTRUÇÃO DE GOIÂNIA</w:t>
      </w:r>
      <w:r w:rsidR="00DD7920" w:rsidRPr="00DD7920">
        <w:rPr>
          <w:rFonts w:ascii="Times New Roman" w:hAnsi="Times New Roman" w:cs="Times New Roman"/>
          <w:b/>
          <w:bCs/>
          <w:sz w:val="24"/>
          <w:szCs w:val="24"/>
        </w:rPr>
        <w:t xml:space="preserve">: </w:t>
      </w:r>
      <w:r w:rsidR="00DD7920">
        <w:rPr>
          <w:rFonts w:ascii="Times New Roman" w:hAnsi="Times New Roman" w:cs="Times New Roman"/>
          <w:b/>
          <w:bCs/>
          <w:sz w:val="24"/>
          <w:szCs w:val="24"/>
        </w:rPr>
        <w:t>UMA REPRESENTAÇÃO POLÍTICA E CULTURAL</w:t>
      </w:r>
      <w:r w:rsidR="00DD7920" w:rsidRPr="00DD7920">
        <w:rPr>
          <w:rFonts w:ascii="Times New Roman" w:hAnsi="Times New Roman" w:cs="Times New Roman"/>
          <w:b/>
          <w:bCs/>
          <w:sz w:val="24"/>
          <w:szCs w:val="24"/>
        </w:rPr>
        <w:t>.</w:t>
      </w:r>
    </w:p>
    <w:p w14:paraId="6AFB7C2C" w14:textId="4DBB7F88" w:rsidR="008F0CC9" w:rsidRPr="009459D1" w:rsidRDefault="00DD792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w:t>
      </w:r>
      <w:r w:rsidR="00DA46EB" w:rsidRPr="009459D1">
        <w:rPr>
          <w:rFonts w:ascii="Times New Roman" w:eastAsia="Times New Roman" w:hAnsi="Times New Roman" w:cs="Times New Roman"/>
          <w:sz w:val="24"/>
          <w:szCs w:val="24"/>
        </w:rPr>
        <w:t>onstrução de Goiânia acontece</w:t>
      </w:r>
      <w:r w:rsidR="005C335D">
        <w:rPr>
          <w:rFonts w:ascii="Times New Roman" w:eastAsia="Times New Roman" w:hAnsi="Times New Roman" w:cs="Times New Roman"/>
          <w:sz w:val="24"/>
          <w:szCs w:val="24"/>
        </w:rPr>
        <w:t>u</w:t>
      </w:r>
      <w:r w:rsidR="00DA46EB" w:rsidRPr="009459D1">
        <w:rPr>
          <w:rFonts w:ascii="Times New Roman" w:eastAsia="Times New Roman" w:hAnsi="Times New Roman" w:cs="Times New Roman"/>
          <w:sz w:val="24"/>
          <w:szCs w:val="24"/>
        </w:rPr>
        <w:t xml:space="preserve"> num período de muita movimentação e consolidação política no âmbito </w:t>
      </w:r>
      <w:r w:rsidR="00DC00D1">
        <w:rPr>
          <w:rFonts w:ascii="Times New Roman" w:eastAsia="Times New Roman" w:hAnsi="Times New Roman" w:cs="Times New Roman"/>
          <w:sz w:val="24"/>
          <w:szCs w:val="24"/>
        </w:rPr>
        <w:t>regiona</w:t>
      </w:r>
      <w:r w:rsidR="00DA46EB" w:rsidRPr="009459D1">
        <w:rPr>
          <w:rFonts w:ascii="Times New Roman" w:eastAsia="Times New Roman" w:hAnsi="Times New Roman" w:cs="Times New Roman"/>
          <w:sz w:val="24"/>
          <w:szCs w:val="24"/>
        </w:rPr>
        <w:t xml:space="preserve">l e </w:t>
      </w:r>
      <w:r w:rsidR="005C335D">
        <w:rPr>
          <w:rFonts w:ascii="Times New Roman" w:eastAsia="Times New Roman" w:hAnsi="Times New Roman" w:cs="Times New Roman"/>
          <w:sz w:val="24"/>
          <w:szCs w:val="24"/>
        </w:rPr>
        <w:t>nacional</w:t>
      </w:r>
      <w:r w:rsidR="0075390F" w:rsidRPr="009459D1">
        <w:rPr>
          <w:rFonts w:ascii="Times New Roman" w:eastAsia="Times New Roman" w:hAnsi="Times New Roman" w:cs="Times New Roman"/>
          <w:sz w:val="24"/>
          <w:szCs w:val="24"/>
        </w:rPr>
        <w:t>,</w:t>
      </w:r>
      <w:r w:rsidR="00DA46EB" w:rsidRPr="009459D1">
        <w:rPr>
          <w:rFonts w:ascii="Times New Roman" w:eastAsia="Times New Roman" w:hAnsi="Times New Roman" w:cs="Times New Roman"/>
          <w:sz w:val="24"/>
          <w:szCs w:val="24"/>
        </w:rPr>
        <w:t xml:space="preserve"> sendo uma projeção dos ideais modernistas, bem como das aspirações políticas do então Governo provisório, que se constituiu </w:t>
      </w:r>
      <w:r w:rsidR="00095D93" w:rsidRPr="009459D1">
        <w:rPr>
          <w:rFonts w:ascii="Times New Roman" w:eastAsia="Times New Roman" w:hAnsi="Times New Roman" w:cs="Times New Roman"/>
          <w:sz w:val="24"/>
          <w:szCs w:val="24"/>
        </w:rPr>
        <w:t xml:space="preserve">a partir da </w:t>
      </w:r>
      <w:r w:rsidR="00DA46EB" w:rsidRPr="009459D1">
        <w:rPr>
          <w:rFonts w:ascii="Times New Roman" w:eastAsia="Times New Roman" w:hAnsi="Times New Roman" w:cs="Times New Roman"/>
          <w:sz w:val="24"/>
          <w:szCs w:val="24"/>
        </w:rPr>
        <w:t>revolução de 1930.</w:t>
      </w:r>
    </w:p>
    <w:p w14:paraId="23C1CFA3" w14:textId="0464D26C" w:rsidR="00E10DC2" w:rsidRDefault="0075390F" w:rsidP="00373DED">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A composição de oligarquias no Brasil foi uma marca do exercício político</w:t>
      </w:r>
      <w:r w:rsidR="0058654B" w:rsidRPr="009459D1">
        <w:rPr>
          <w:rFonts w:ascii="Times New Roman" w:eastAsia="Times New Roman" w:hAnsi="Times New Roman" w:cs="Times New Roman"/>
          <w:sz w:val="24"/>
          <w:szCs w:val="24"/>
        </w:rPr>
        <w:t xml:space="preserve"> da denominada</w:t>
      </w:r>
      <w:r w:rsidR="00DC00D1">
        <w:rPr>
          <w:rFonts w:ascii="Times New Roman" w:eastAsia="Times New Roman" w:hAnsi="Times New Roman" w:cs="Times New Roman"/>
          <w:sz w:val="24"/>
          <w:szCs w:val="24"/>
        </w:rPr>
        <w:t xml:space="preserve"> de</w:t>
      </w:r>
      <w:r w:rsidR="0058654B" w:rsidRPr="009459D1">
        <w:rPr>
          <w:rFonts w:ascii="Times New Roman" w:eastAsia="Times New Roman" w:hAnsi="Times New Roman" w:cs="Times New Roman"/>
          <w:sz w:val="24"/>
          <w:szCs w:val="24"/>
        </w:rPr>
        <w:t xml:space="preserve"> república velha o</w:t>
      </w:r>
      <w:r w:rsidRPr="009459D1">
        <w:rPr>
          <w:rFonts w:ascii="Times New Roman" w:eastAsia="Times New Roman" w:hAnsi="Times New Roman" w:cs="Times New Roman"/>
          <w:sz w:val="24"/>
          <w:szCs w:val="24"/>
        </w:rPr>
        <w:t xml:space="preserve">u primeira República, </w:t>
      </w:r>
      <w:r w:rsidR="0058654B" w:rsidRPr="009459D1">
        <w:rPr>
          <w:rFonts w:ascii="Times New Roman" w:eastAsia="Times New Roman" w:hAnsi="Times New Roman" w:cs="Times New Roman"/>
          <w:sz w:val="24"/>
          <w:szCs w:val="24"/>
        </w:rPr>
        <w:t>que se estende</w:t>
      </w:r>
      <w:r w:rsidR="005C335D">
        <w:rPr>
          <w:rFonts w:ascii="Times New Roman" w:eastAsia="Times New Roman" w:hAnsi="Times New Roman" w:cs="Times New Roman"/>
          <w:sz w:val="24"/>
          <w:szCs w:val="24"/>
        </w:rPr>
        <w:t>u</w:t>
      </w:r>
      <w:r w:rsidR="0058654B" w:rsidRPr="009459D1">
        <w:rPr>
          <w:rFonts w:ascii="Times New Roman" w:eastAsia="Times New Roman" w:hAnsi="Times New Roman" w:cs="Times New Roman"/>
          <w:sz w:val="24"/>
          <w:szCs w:val="24"/>
        </w:rPr>
        <w:t xml:space="preserve"> de 1889 até 1930</w:t>
      </w:r>
      <w:r w:rsidRPr="009459D1">
        <w:rPr>
          <w:rFonts w:ascii="Times New Roman" w:eastAsia="Times New Roman" w:hAnsi="Times New Roman" w:cs="Times New Roman"/>
          <w:sz w:val="24"/>
          <w:szCs w:val="24"/>
        </w:rPr>
        <w:t xml:space="preserve"> </w:t>
      </w:r>
      <w:r w:rsidRPr="009459D1">
        <w:rPr>
          <w:rFonts w:ascii="Times New Roman" w:eastAsia="Times New Roman" w:hAnsi="Times New Roman" w:cs="Times New Roman"/>
          <w:sz w:val="24"/>
          <w:szCs w:val="24"/>
        </w:rPr>
        <w:lastRenderedPageBreak/>
        <w:t>e cheg</w:t>
      </w:r>
      <w:r w:rsidR="005C335D">
        <w:rPr>
          <w:rFonts w:ascii="Times New Roman" w:eastAsia="Times New Roman" w:hAnsi="Times New Roman" w:cs="Times New Roman"/>
          <w:sz w:val="24"/>
          <w:szCs w:val="24"/>
        </w:rPr>
        <w:t>ou</w:t>
      </w:r>
      <w:r w:rsidRPr="009459D1">
        <w:rPr>
          <w:rFonts w:ascii="Times New Roman" w:eastAsia="Times New Roman" w:hAnsi="Times New Roman" w:cs="Times New Roman"/>
          <w:sz w:val="24"/>
          <w:szCs w:val="24"/>
        </w:rPr>
        <w:t xml:space="preserve"> </w:t>
      </w:r>
      <w:r w:rsidR="00DC00D1">
        <w:rPr>
          <w:rFonts w:ascii="Times New Roman" w:eastAsia="Times New Roman" w:hAnsi="Times New Roman" w:cs="Times New Roman"/>
          <w:sz w:val="24"/>
          <w:szCs w:val="24"/>
        </w:rPr>
        <w:t xml:space="preserve">ao fim com </w:t>
      </w:r>
      <w:r w:rsidR="005C335D">
        <w:rPr>
          <w:rFonts w:ascii="Times New Roman" w:eastAsia="Times New Roman" w:hAnsi="Times New Roman" w:cs="Times New Roman"/>
          <w:sz w:val="24"/>
          <w:szCs w:val="24"/>
        </w:rPr>
        <w:t xml:space="preserve">o advento da revolução </w:t>
      </w:r>
      <w:r w:rsidR="00DC00D1" w:rsidRPr="009459D1">
        <w:rPr>
          <w:rFonts w:ascii="Times New Roman" w:eastAsia="Times New Roman" w:hAnsi="Times New Roman" w:cs="Times New Roman"/>
          <w:sz w:val="24"/>
          <w:szCs w:val="24"/>
        </w:rPr>
        <w:t>de 1930, que em âmbito nacional, provocou modificações na dinâmica política até então estabelecida no paí</w:t>
      </w:r>
      <w:r w:rsidR="00845E7F">
        <w:rPr>
          <w:rFonts w:ascii="Times New Roman" w:eastAsia="Times New Roman" w:hAnsi="Times New Roman" w:cs="Times New Roman"/>
          <w:sz w:val="24"/>
          <w:szCs w:val="24"/>
        </w:rPr>
        <w:t>s.</w:t>
      </w:r>
      <w:r w:rsidR="001A3C29">
        <w:rPr>
          <w:rFonts w:ascii="Times New Roman" w:eastAsia="Times New Roman" w:hAnsi="Times New Roman" w:cs="Times New Roman"/>
          <w:sz w:val="24"/>
          <w:szCs w:val="24"/>
        </w:rPr>
        <w:t xml:space="preserve"> </w:t>
      </w:r>
      <w:r w:rsidR="007B7F5A">
        <w:rPr>
          <w:rFonts w:ascii="Times New Roman" w:eastAsia="Times New Roman" w:hAnsi="Times New Roman" w:cs="Times New Roman"/>
          <w:sz w:val="24"/>
          <w:szCs w:val="24"/>
        </w:rPr>
        <w:t>A disputa política entre as oligarquias goianas marca</w:t>
      </w:r>
      <w:r w:rsidR="009850CB">
        <w:rPr>
          <w:rFonts w:ascii="Times New Roman" w:eastAsia="Times New Roman" w:hAnsi="Times New Roman" w:cs="Times New Roman"/>
          <w:sz w:val="24"/>
          <w:szCs w:val="24"/>
        </w:rPr>
        <w:t xml:space="preserve"> o período da Primeira República em Goiás, </w:t>
      </w:r>
      <w:r w:rsidR="006E5843">
        <w:rPr>
          <w:rFonts w:ascii="Times New Roman" w:eastAsia="Times New Roman" w:hAnsi="Times New Roman" w:cs="Times New Roman"/>
          <w:sz w:val="24"/>
          <w:szCs w:val="24"/>
        </w:rPr>
        <w:t xml:space="preserve">a situação regional do Estado </w:t>
      </w:r>
      <w:r w:rsidR="00C5556E">
        <w:rPr>
          <w:rFonts w:ascii="Times New Roman" w:eastAsia="Times New Roman" w:hAnsi="Times New Roman" w:cs="Times New Roman"/>
          <w:sz w:val="24"/>
          <w:szCs w:val="24"/>
        </w:rPr>
        <w:t>se pauta</w:t>
      </w:r>
      <w:r w:rsidR="00523691">
        <w:rPr>
          <w:rFonts w:ascii="Times New Roman" w:eastAsia="Times New Roman" w:hAnsi="Times New Roman" w:cs="Times New Roman"/>
          <w:sz w:val="24"/>
          <w:szCs w:val="24"/>
        </w:rPr>
        <w:t>va</w:t>
      </w:r>
      <w:r w:rsidR="00C5556E">
        <w:rPr>
          <w:rFonts w:ascii="Times New Roman" w:eastAsia="Times New Roman" w:hAnsi="Times New Roman" w:cs="Times New Roman"/>
          <w:sz w:val="24"/>
          <w:szCs w:val="24"/>
        </w:rPr>
        <w:t xml:space="preserve"> </w:t>
      </w:r>
      <w:r w:rsidR="00724DBA">
        <w:rPr>
          <w:rFonts w:ascii="Times New Roman" w:eastAsia="Times New Roman" w:hAnsi="Times New Roman" w:cs="Times New Roman"/>
          <w:sz w:val="24"/>
          <w:szCs w:val="24"/>
        </w:rPr>
        <w:t xml:space="preserve">na autonomia frente as políticas </w:t>
      </w:r>
      <w:r w:rsidR="00B21052">
        <w:rPr>
          <w:rFonts w:ascii="Times New Roman" w:eastAsia="Times New Roman" w:hAnsi="Times New Roman" w:cs="Times New Roman"/>
          <w:sz w:val="24"/>
          <w:szCs w:val="24"/>
        </w:rPr>
        <w:t>nacionais e isso permit</w:t>
      </w:r>
      <w:r w:rsidR="00845E7F">
        <w:rPr>
          <w:rFonts w:ascii="Times New Roman" w:eastAsia="Times New Roman" w:hAnsi="Times New Roman" w:cs="Times New Roman"/>
          <w:sz w:val="24"/>
          <w:szCs w:val="24"/>
        </w:rPr>
        <w:t>iu</w:t>
      </w:r>
      <w:r w:rsidR="00B21052">
        <w:rPr>
          <w:rFonts w:ascii="Times New Roman" w:eastAsia="Times New Roman" w:hAnsi="Times New Roman" w:cs="Times New Roman"/>
          <w:sz w:val="24"/>
          <w:szCs w:val="24"/>
        </w:rPr>
        <w:t xml:space="preserve"> maior ação dos grupos políticos locais</w:t>
      </w:r>
      <w:r w:rsidR="00C671A4">
        <w:rPr>
          <w:rFonts w:ascii="Times New Roman" w:eastAsia="Times New Roman" w:hAnsi="Times New Roman" w:cs="Times New Roman"/>
          <w:sz w:val="24"/>
          <w:szCs w:val="24"/>
        </w:rPr>
        <w:t xml:space="preserve">, por outro lado evidenciava o “descaso </w:t>
      </w:r>
      <w:r w:rsidR="00860DAC" w:rsidRPr="00860DAC">
        <w:rPr>
          <w:rFonts w:ascii="Times New Roman" w:eastAsia="Times New Roman" w:hAnsi="Times New Roman" w:cs="Times New Roman"/>
          <w:sz w:val="24"/>
          <w:szCs w:val="24"/>
        </w:rPr>
        <w:t>dos dirigentes nacionais pelo Estado de Goiás</w:t>
      </w:r>
      <w:r w:rsidR="00D72530">
        <w:rPr>
          <w:rFonts w:ascii="Times New Roman" w:eastAsia="Times New Roman" w:hAnsi="Times New Roman" w:cs="Times New Roman"/>
          <w:sz w:val="24"/>
          <w:szCs w:val="24"/>
        </w:rPr>
        <w:t>”</w:t>
      </w:r>
      <w:r w:rsidR="00523691">
        <w:rPr>
          <w:rFonts w:ascii="Times New Roman" w:eastAsia="Times New Roman" w:hAnsi="Times New Roman" w:cs="Times New Roman"/>
          <w:sz w:val="24"/>
          <w:szCs w:val="24"/>
        </w:rPr>
        <w:t>.</w:t>
      </w:r>
      <w:r w:rsidR="005C259D">
        <w:rPr>
          <w:rFonts w:ascii="Times New Roman" w:eastAsia="Times New Roman" w:hAnsi="Times New Roman" w:cs="Times New Roman"/>
          <w:sz w:val="24"/>
          <w:szCs w:val="24"/>
        </w:rPr>
        <w:t xml:space="preserve"> (</w:t>
      </w:r>
      <w:r w:rsidR="007132F8" w:rsidRPr="00D9553A">
        <w:rPr>
          <w:rFonts w:ascii="Times New Roman" w:eastAsia="Times New Roman" w:hAnsi="Times New Roman" w:cs="Times New Roman"/>
          <w:sz w:val="24"/>
          <w:szCs w:val="24"/>
        </w:rPr>
        <w:t>GOMIDE, 1999</w:t>
      </w:r>
      <w:r w:rsidR="00D9553A" w:rsidRPr="00D9553A">
        <w:rPr>
          <w:rFonts w:ascii="Times New Roman" w:eastAsia="Times New Roman" w:hAnsi="Times New Roman" w:cs="Times New Roman"/>
          <w:sz w:val="24"/>
          <w:szCs w:val="24"/>
        </w:rPr>
        <w:t xml:space="preserve">, </w:t>
      </w:r>
      <w:r w:rsidR="005C259D" w:rsidRPr="00D9553A">
        <w:rPr>
          <w:rFonts w:ascii="Times New Roman" w:eastAsia="Times New Roman" w:hAnsi="Times New Roman" w:cs="Times New Roman"/>
          <w:sz w:val="24"/>
          <w:szCs w:val="24"/>
        </w:rPr>
        <w:t>p.69</w:t>
      </w:r>
      <w:r w:rsidR="005C259D">
        <w:rPr>
          <w:rFonts w:ascii="Times New Roman" w:eastAsia="Times New Roman" w:hAnsi="Times New Roman" w:cs="Times New Roman"/>
          <w:sz w:val="24"/>
          <w:szCs w:val="24"/>
        </w:rPr>
        <w:t>)</w:t>
      </w:r>
    </w:p>
    <w:p w14:paraId="2C645D04" w14:textId="77777777" w:rsidR="00A279E2" w:rsidRDefault="00217BC8" w:rsidP="00E8401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Estado de Goiás estava isolado do eixo econômico do Brasil,</w:t>
      </w:r>
      <w:r w:rsidR="00C01288">
        <w:rPr>
          <w:rFonts w:ascii="Times New Roman" w:eastAsia="Times New Roman" w:hAnsi="Times New Roman" w:cs="Times New Roman"/>
          <w:sz w:val="24"/>
          <w:szCs w:val="24"/>
        </w:rPr>
        <w:t xml:space="preserve"> em decorrência da falta de estradas</w:t>
      </w:r>
      <w:r w:rsidR="00FC3D66">
        <w:rPr>
          <w:rFonts w:ascii="Times New Roman" w:eastAsia="Times New Roman" w:hAnsi="Times New Roman" w:cs="Times New Roman"/>
          <w:sz w:val="24"/>
          <w:szCs w:val="24"/>
        </w:rPr>
        <w:t>, legando ao</w:t>
      </w:r>
      <w:r w:rsidR="00342423">
        <w:rPr>
          <w:rFonts w:ascii="Times New Roman" w:eastAsia="Times New Roman" w:hAnsi="Times New Roman" w:cs="Times New Roman"/>
          <w:sz w:val="24"/>
          <w:szCs w:val="24"/>
        </w:rPr>
        <w:t xml:space="preserve"> Estado uma participação</w:t>
      </w:r>
      <w:r w:rsidR="00DC09EB">
        <w:rPr>
          <w:rFonts w:ascii="Times New Roman" w:eastAsia="Times New Roman" w:hAnsi="Times New Roman" w:cs="Times New Roman"/>
          <w:sz w:val="24"/>
          <w:szCs w:val="24"/>
        </w:rPr>
        <w:t xml:space="preserve"> secundária na economia nacional</w:t>
      </w:r>
      <w:r w:rsidR="00C12A18">
        <w:rPr>
          <w:rFonts w:ascii="Times New Roman" w:eastAsia="Times New Roman" w:hAnsi="Times New Roman" w:cs="Times New Roman"/>
          <w:sz w:val="24"/>
          <w:szCs w:val="24"/>
        </w:rPr>
        <w:t xml:space="preserve">, moldando assim uma característica de produção agropecuária e </w:t>
      </w:r>
      <w:r w:rsidR="003829DE">
        <w:rPr>
          <w:rFonts w:ascii="Times New Roman" w:eastAsia="Times New Roman" w:hAnsi="Times New Roman" w:cs="Times New Roman"/>
          <w:sz w:val="24"/>
          <w:szCs w:val="24"/>
        </w:rPr>
        <w:t>rural</w:t>
      </w:r>
      <w:r w:rsidR="008F092D">
        <w:rPr>
          <w:rFonts w:ascii="Times New Roman" w:eastAsia="Times New Roman" w:hAnsi="Times New Roman" w:cs="Times New Roman"/>
          <w:sz w:val="24"/>
          <w:szCs w:val="24"/>
        </w:rPr>
        <w:t xml:space="preserve"> e configurando o “atraso” n</w:t>
      </w:r>
      <w:r w:rsidR="00C878DF">
        <w:rPr>
          <w:rFonts w:ascii="Times New Roman" w:eastAsia="Times New Roman" w:hAnsi="Times New Roman" w:cs="Times New Roman"/>
          <w:sz w:val="24"/>
          <w:szCs w:val="24"/>
        </w:rPr>
        <w:t>a perspectiva de “progresso” vigente</w:t>
      </w:r>
      <w:r w:rsidR="003829DE">
        <w:rPr>
          <w:rFonts w:ascii="Times New Roman" w:eastAsia="Times New Roman" w:hAnsi="Times New Roman" w:cs="Times New Roman"/>
          <w:sz w:val="24"/>
          <w:szCs w:val="24"/>
        </w:rPr>
        <w:t>. Como nos diz</w:t>
      </w:r>
      <w:r w:rsidR="00A279E2">
        <w:rPr>
          <w:rFonts w:ascii="Times New Roman" w:eastAsia="Times New Roman" w:hAnsi="Times New Roman" w:cs="Times New Roman"/>
          <w:sz w:val="24"/>
          <w:szCs w:val="24"/>
        </w:rPr>
        <w:t xml:space="preserve"> Cristina Gomide: </w:t>
      </w:r>
    </w:p>
    <w:p w14:paraId="052133BD" w14:textId="173C17E5" w:rsidR="00FC590E" w:rsidRPr="00A279E2" w:rsidRDefault="00A279E2" w:rsidP="00C364DA">
      <w:pPr>
        <w:ind w:left="2268" w:firstLine="720"/>
        <w:jc w:val="both"/>
        <w:rPr>
          <w:rFonts w:ascii="Times New Roman" w:eastAsia="Times New Roman" w:hAnsi="Times New Roman" w:cs="Times New Roman"/>
          <w:sz w:val="20"/>
          <w:szCs w:val="20"/>
        </w:rPr>
      </w:pPr>
      <w:r w:rsidRPr="00A279E2">
        <w:rPr>
          <w:rFonts w:ascii="Times New Roman" w:eastAsia="Times New Roman" w:hAnsi="Times New Roman" w:cs="Times New Roman"/>
          <w:sz w:val="20"/>
          <w:szCs w:val="20"/>
        </w:rPr>
        <w:t>A modernidade atingia os centros industriais urbanos sob influência do “progresso” estrangeiro, ao passo que o “interior” do Brasil e as demais regiões, excluído do processo de desenvolvimento nos padrões “ideais”, inseriam-se nesse contexto nacional de produção de bens primários.</w:t>
      </w:r>
      <w:r>
        <w:rPr>
          <w:rFonts w:ascii="Times New Roman" w:eastAsia="Times New Roman" w:hAnsi="Times New Roman" w:cs="Times New Roman"/>
          <w:sz w:val="20"/>
          <w:szCs w:val="20"/>
        </w:rPr>
        <w:t xml:space="preserve"> (GOMIDE, </w:t>
      </w:r>
      <w:r w:rsidR="00D9553A">
        <w:rPr>
          <w:rFonts w:ascii="Times New Roman" w:eastAsia="Times New Roman" w:hAnsi="Times New Roman" w:cs="Times New Roman"/>
          <w:sz w:val="20"/>
          <w:szCs w:val="20"/>
        </w:rPr>
        <w:t xml:space="preserve">1999, </w:t>
      </w:r>
      <w:r>
        <w:rPr>
          <w:rFonts w:ascii="Times New Roman" w:eastAsia="Times New Roman" w:hAnsi="Times New Roman" w:cs="Times New Roman"/>
          <w:sz w:val="20"/>
          <w:szCs w:val="20"/>
        </w:rPr>
        <w:t xml:space="preserve">p. </w:t>
      </w:r>
      <w:r w:rsidR="0029091A">
        <w:rPr>
          <w:rFonts w:ascii="Times New Roman" w:eastAsia="Times New Roman" w:hAnsi="Times New Roman" w:cs="Times New Roman"/>
          <w:sz w:val="20"/>
          <w:szCs w:val="20"/>
        </w:rPr>
        <w:t xml:space="preserve">72). </w:t>
      </w:r>
    </w:p>
    <w:p w14:paraId="080D53D3" w14:textId="5152D24F" w:rsidR="00DB3970" w:rsidRPr="001A3C29" w:rsidRDefault="0075390F" w:rsidP="001A3C29">
      <w:pPr>
        <w:ind w:firstLine="720"/>
        <w:jc w:val="both"/>
        <w:rPr>
          <w:rFonts w:ascii="Times New Roman" w:eastAsia="Times New Roman" w:hAnsi="Times New Roman" w:cs="Times New Roman"/>
          <w:sz w:val="28"/>
          <w:szCs w:val="28"/>
        </w:rPr>
      </w:pPr>
      <w:r w:rsidRPr="009459D1">
        <w:rPr>
          <w:rFonts w:ascii="Times New Roman" w:eastAsia="Times New Roman" w:hAnsi="Times New Roman" w:cs="Times New Roman"/>
          <w:sz w:val="24"/>
          <w:szCs w:val="24"/>
        </w:rPr>
        <w:t>Nessa configuração</w:t>
      </w:r>
      <w:r w:rsidR="005C335D">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predominava</w:t>
      </w:r>
      <w:r w:rsidR="005C335D">
        <w:rPr>
          <w:rFonts w:ascii="Times New Roman" w:eastAsia="Times New Roman" w:hAnsi="Times New Roman" w:cs="Times New Roman"/>
          <w:sz w:val="24"/>
          <w:szCs w:val="24"/>
        </w:rPr>
        <w:t>m</w:t>
      </w:r>
      <w:r w:rsidRPr="009459D1">
        <w:rPr>
          <w:rFonts w:ascii="Times New Roman" w:eastAsia="Times New Roman" w:hAnsi="Times New Roman" w:cs="Times New Roman"/>
          <w:sz w:val="24"/>
          <w:szCs w:val="24"/>
        </w:rPr>
        <w:t xml:space="preserve"> as práticas políticas do coronelismo</w:t>
      </w:r>
      <w:r w:rsidR="005C335D">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clientelismo e</w:t>
      </w:r>
      <w:r w:rsidR="00DB3970" w:rsidRPr="009459D1">
        <w:rPr>
          <w:rFonts w:ascii="Times New Roman" w:eastAsia="Times New Roman" w:hAnsi="Times New Roman" w:cs="Times New Roman"/>
          <w:sz w:val="24"/>
          <w:szCs w:val="24"/>
        </w:rPr>
        <w:t xml:space="preserve"> mandonismo que fazia</w:t>
      </w:r>
      <w:r w:rsidR="005C335D">
        <w:rPr>
          <w:rFonts w:ascii="Times New Roman" w:eastAsia="Times New Roman" w:hAnsi="Times New Roman" w:cs="Times New Roman"/>
          <w:sz w:val="24"/>
          <w:szCs w:val="24"/>
        </w:rPr>
        <w:t>m</w:t>
      </w:r>
      <w:r w:rsidR="00DB3970" w:rsidRPr="009459D1">
        <w:rPr>
          <w:rFonts w:ascii="Times New Roman" w:eastAsia="Times New Roman" w:hAnsi="Times New Roman" w:cs="Times New Roman"/>
          <w:sz w:val="24"/>
          <w:szCs w:val="24"/>
        </w:rPr>
        <w:t xml:space="preserve"> com que a</w:t>
      </w:r>
      <w:r w:rsidRPr="009459D1">
        <w:rPr>
          <w:rFonts w:ascii="Times New Roman" w:eastAsia="Times New Roman" w:hAnsi="Times New Roman" w:cs="Times New Roman"/>
          <w:sz w:val="24"/>
          <w:szCs w:val="24"/>
        </w:rPr>
        <w:t xml:space="preserve"> manutenção do poder fosse feita através das famílias dominantes</w:t>
      </w:r>
      <w:r w:rsidR="005C335D">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de forma regional e nacional. Em Goiás</w:t>
      </w:r>
      <w:r w:rsidR="005C335D">
        <w:rPr>
          <w:rFonts w:ascii="Times New Roman" w:eastAsia="Times New Roman" w:hAnsi="Times New Roman" w:cs="Times New Roman"/>
          <w:sz w:val="24"/>
          <w:szCs w:val="24"/>
        </w:rPr>
        <w:t>, as oliga</w:t>
      </w:r>
      <w:r w:rsidRPr="009459D1">
        <w:rPr>
          <w:rFonts w:ascii="Times New Roman" w:eastAsia="Times New Roman" w:hAnsi="Times New Roman" w:cs="Times New Roman"/>
          <w:sz w:val="24"/>
          <w:szCs w:val="24"/>
        </w:rPr>
        <w:t>rquias mais evidentes foram às famílias</w:t>
      </w:r>
      <w:r w:rsidR="00AE4C75" w:rsidRPr="009459D1">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Bulhões,</w:t>
      </w:r>
      <w:r w:rsidR="00AE4C75" w:rsidRPr="009459D1">
        <w:rPr>
          <w:rFonts w:ascii="Times New Roman" w:eastAsia="Times New Roman" w:hAnsi="Times New Roman" w:cs="Times New Roman"/>
          <w:sz w:val="24"/>
          <w:szCs w:val="24"/>
        </w:rPr>
        <w:t xml:space="preserve"> Fleury e</w:t>
      </w:r>
      <w:r w:rsidR="00DB3970" w:rsidRPr="009459D1">
        <w:rPr>
          <w:rFonts w:ascii="Times New Roman" w:eastAsia="Times New Roman" w:hAnsi="Times New Roman" w:cs="Times New Roman"/>
          <w:sz w:val="24"/>
          <w:szCs w:val="24"/>
        </w:rPr>
        <w:t xml:space="preserve"> Caiado. </w:t>
      </w:r>
      <w:r w:rsidR="00FA33EC">
        <w:rPr>
          <w:rFonts w:ascii="Times New Roman" w:eastAsia="Times New Roman" w:hAnsi="Times New Roman" w:cs="Times New Roman"/>
          <w:sz w:val="24"/>
          <w:szCs w:val="24"/>
        </w:rPr>
        <w:t xml:space="preserve">Este período é marcado por uma política </w:t>
      </w:r>
      <w:r w:rsidR="00BB4C97">
        <w:rPr>
          <w:rFonts w:ascii="Times New Roman" w:eastAsia="Times New Roman" w:hAnsi="Times New Roman" w:cs="Times New Roman"/>
          <w:sz w:val="24"/>
          <w:szCs w:val="24"/>
        </w:rPr>
        <w:t>“</w:t>
      </w:r>
      <w:r w:rsidR="00FA33EC" w:rsidRPr="00BB4C97">
        <w:rPr>
          <w:rFonts w:ascii="Times New Roman" w:hAnsi="Times New Roman" w:cs="Times New Roman"/>
          <w:sz w:val="24"/>
          <w:szCs w:val="24"/>
        </w:rPr>
        <w:t>desigual, a vitória pelas urnas impossível. As oligarquias eram apoiadas pelos governos federais e por grande maioria dos municípios.</w:t>
      </w:r>
      <w:r w:rsidR="00BB4C97">
        <w:rPr>
          <w:rFonts w:ascii="Times New Roman" w:hAnsi="Times New Roman" w:cs="Times New Roman"/>
          <w:sz w:val="24"/>
          <w:szCs w:val="24"/>
        </w:rPr>
        <w:t>” (</w:t>
      </w:r>
      <w:r w:rsidR="00806A7D">
        <w:rPr>
          <w:rFonts w:ascii="Times New Roman" w:hAnsi="Times New Roman" w:cs="Times New Roman"/>
          <w:sz w:val="24"/>
          <w:szCs w:val="24"/>
        </w:rPr>
        <w:t xml:space="preserve">RIBEIRO, 1996, </w:t>
      </w:r>
      <w:r w:rsidR="00BB4C97">
        <w:rPr>
          <w:rFonts w:ascii="Times New Roman" w:hAnsi="Times New Roman" w:cs="Times New Roman"/>
          <w:sz w:val="24"/>
          <w:szCs w:val="24"/>
        </w:rPr>
        <w:t>p. 148)</w:t>
      </w:r>
      <w:r w:rsidR="008D52FB">
        <w:rPr>
          <w:rFonts w:ascii="Times New Roman" w:hAnsi="Times New Roman" w:cs="Times New Roman"/>
          <w:sz w:val="24"/>
          <w:szCs w:val="24"/>
        </w:rPr>
        <w:t>.</w:t>
      </w:r>
      <w:r w:rsidR="001A3C29">
        <w:rPr>
          <w:rFonts w:ascii="Times New Roman" w:eastAsia="Times New Roman" w:hAnsi="Times New Roman" w:cs="Times New Roman"/>
          <w:sz w:val="28"/>
          <w:szCs w:val="28"/>
        </w:rPr>
        <w:t xml:space="preserve"> </w:t>
      </w:r>
      <w:r w:rsidR="005C335D">
        <w:rPr>
          <w:rFonts w:ascii="Times New Roman" w:eastAsia="Times New Roman" w:hAnsi="Times New Roman" w:cs="Times New Roman"/>
          <w:sz w:val="24"/>
          <w:szCs w:val="24"/>
        </w:rPr>
        <w:t>Destaca-se que a</w:t>
      </w:r>
      <w:r w:rsidR="00DB3970" w:rsidRPr="009459D1">
        <w:rPr>
          <w:rFonts w:ascii="Times New Roman" w:eastAsia="Times New Roman" w:hAnsi="Times New Roman" w:cs="Times New Roman"/>
          <w:sz w:val="24"/>
          <w:szCs w:val="24"/>
        </w:rPr>
        <w:t xml:space="preserve"> família Caiado</w:t>
      </w:r>
      <w:r w:rsidR="005C335D">
        <w:rPr>
          <w:rFonts w:ascii="Times New Roman" w:eastAsia="Times New Roman" w:hAnsi="Times New Roman" w:cs="Times New Roman"/>
          <w:sz w:val="24"/>
          <w:szCs w:val="24"/>
        </w:rPr>
        <w:t>,</w:t>
      </w:r>
      <w:r w:rsidR="00DB3970" w:rsidRPr="009459D1">
        <w:rPr>
          <w:rFonts w:ascii="Times New Roman" w:eastAsia="Times New Roman" w:hAnsi="Times New Roman" w:cs="Times New Roman"/>
          <w:sz w:val="24"/>
          <w:szCs w:val="24"/>
        </w:rPr>
        <w:t xml:space="preserve"> passou a ter hegemonia política em Goiás a partir</w:t>
      </w:r>
      <w:r w:rsidR="005C335D">
        <w:rPr>
          <w:rFonts w:ascii="Times New Roman" w:eastAsia="Times New Roman" w:hAnsi="Times New Roman" w:cs="Times New Roman"/>
          <w:sz w:val="24"/>
          <w:szCs w:val="24"/>
        </w:rPr>
        <w:t xml:space="preserve"> de 1912, com o enfraquecimento</w:t>
      </w:r>
      <w:r w:rsidR="00DB3970" w:rsidRPr="009459D1">
        <w:rPr>
          <w:rFonts w:ascii="Times New Roman" w:eastAsia="Times New Roman" w:hAnsi="Times New Roman" w:cs="Times New Roman"/>
          <w:sz w:val="24"/>
          <w:szCs w:val="24"/>
        </w:rPr>
        <w:t xml:space="preserve"> da família </w:t>
      </w:r>
      <w:r w:rsidR="000B7061" w:rsidRPr="009459D1">
        <w:rPr>
          <w:rFonts w:ascii="Times New Roman" w:eastAsia="Times New Roman" w:hAnsi="Times New Roman" w:cs="Times New Roman"/>
          <w:sz w:val="24"/>
          <w:szCs w:val="24"/>
        </w:rPr>
        <w:t>Bulhõe</w:t>
      </w:r>
      <w:r w:rsidR="00DB3970" w:rsidRPr="009459D1">
        <w:rPr>
          <w:rFonts w:ascii="Times New Roman" w:eastAsia="Times New Roman" w:hAnsi="Times New Roman" w:cs="Times New Roman"/>
          <w:sz w:val="24"/>
          <w:szCs w:val="24"/>
        </w:rPr>
        <w:t>s, conforme cita</w:t>
      </w:r>
      <w:r w:rsidR="0077446E">
        <w:rPr>
          <w:rFonts w:ascii="Times New Roman" w:eastAsia="Times New Roman" w:hAnsi="Times New Roman" w:cs="Times New Roman"/>
          <w:sz w:val="24"/>
          <w:szCs w:val="24"/>
        </w:rPr>
        <w:t xml:space="preserve"> </w:t>
      </w:r>
      <w:r w:rsidR="00B6707A">
        <w:rPr>
          <w:rFonts w:ascii="Times New Roman" w:eastAsia="Times New Roman" w:hAnsi="Times New Roman" w:cs="Times New Roman"/>
          <w:sz w:val="24"/>
          <w:szCs w:val="24"/>
        </w:rPr>
        <w:t xml:space="preserve">a </w:t>
      </w:r>
      <w:r w:rsidR="0077446E">
        <w:rPr>
          <w:rFonts w:ascii="Times New Roman" w:eastAsia="Times New Roman" w:hAnsi="Times New Roman" w:cs="Times New Roman"/>
          <w:sz w:val="24"/>
          <w:szCs w:val="24"/>
        </w:rPr>
        <w:t>historiadora Miriam</w:t>
      </w:r>
      <w:r w:rsidR="00DB3970" w:rsidRPr="009459D1">
        <w:rPr>
          <w:rFonts w:ascii="Times New Roman" w:eastAsia="Times New Roman" w:hAnsi="Times New Roman" w:cs="Times New Roman"/>
          <w:sz w:val="24"/>
          <w:szCs w:val="24"/>
        </w:rPr>
        <w:t xml:space="preserve"> </w:t>
      </w:r>
      <w:r w:rsidR="0077446E">
        <w:rPr>
          <w:rFonts w:ascii="Times New Roman" w:eastAsia="Times New Roman" w:hAnsi="Times New Roman" w:cs="Times New Roman"/>
          <w:sz w:val="24"/>
          <w:szCs w:val="24"/>
        </w:rPr>
        <w:t>Ribeiro:</w:t>
      </w:r>
    </w:p>
    <w:p w14:paraId="263F7FB4" w14:textId="7DF902A1" w:rsidR="000B7061" w:rsidRPr="005C335D" w:rsidRDefault="00DB3970" w:rsidP="00070F06">
      <w:pPr>
        <w:ind w:left="2268" w:firstLine="720"/>
        <w:jc w:val="both"/>
        <w:rPr>
          <w:rFonts w:ascii="Times New Roman" w:eastAsia="Times New Roman" w:hAnsi="Times New Roman" w:cs="Times New Roman"/>
          <w:sz w:val="20"/>
          <w:szCs w:val="24"/>
        </w:rPr>
      </w:pPr>
      <w:r w:rsidRPr="0077446E">
        <w:rPr>
          <w:rFonts w:ascii="Times New Roman" w:eastAsia="Times New Roman" w:hAnsi="Times New Roman" w:cs="Times New Roman"/>
          <w:iCs/>
          <w:sz w:val="20"/>
          <w:szCs w:val="24"/>
        </w:rPr>
        <w:t xml:space="preserve">Entre 1909 e </w:t>
      </w:r>
      <w:r w:rsidR="005C335D" w:rsidRPr="0077446E">
        <w:rPr>
          <w:rFonts w:ascii="Times New Roman" w:eastAsia="Times New Roman" w:hAnsi="Times New Roman" w:cs="Times New Roman"/>
          <w:iCs/>
          <w:sz w:val="20"/>
          <w:szCs w:val="24"/>
        </w:rPr>
        <w:t xml:space="preserve">1912, </w:t>
      </w:r>
      <w:r w:rsidRPr="0077446E">
        <w:rPr>
          <w:rFonts w:ascii="Times New Roman" w:eastAsia="Times New Roman" w:hAnsi="Times New Roman" w:cs="Times New Roman"/>
          <w:iCs/>
          <w:sz w:val="20"/>
          <w:szCs w:val="24"/>
        </w:rPr>
        <w:t>os Bulhões deram os últimos suspiros como grupo</w:t>
      </w:r>
      <w:r w:rsidR="000B7061" w:rsidRPr="0077446E">
        <w:rPr>
          <w:rFonts w:ascii="Times New Roman" w:eastAsia="Times New Roman" w:hAnsi="Times New Roman" w:cs="Times New Roman"/>
          <w:iCs/>
          <w:sz w:val="20"/>
          <w:szCs w:val="24"/>
        </w:rPr>
        <w:t xml:space="preserve"> político dirigente em Goiás, ao mesmo tempo em que os Caiados tomaram fôlego para assumir a hegemonia política do Estado. O governo estadual estava com Urbano de Gouveia, bulhonista. Neste intervalo, os Caiados intensificaram a aproximação com o centro na mesma proporção em que os Bulhões se afastaram da cena política.</w:t>
      </w:r>
      <w:r w:rsidR="007709AA">
        <w:rPr>
          <w:rFonts w:ascii="Times New Roman" w:eastAsia="Times New Roman" w:hAnsi="Times New Roman" w:cs="Times New Roman"/>
          <w:iCs/>
          <w:sz w:val="20"/>
          <w:szCs w:val="24"/>
        </w:rPr>
        <w:t xml:space="preserve"> </w:t>
      </w:r>
      <w:r w:rsidR="00AE4C75" w:rsidRPr="005C335D">
        <w:rPr>
          <w:rFonts w:ascii="Times New Roman" w:eastAsia="Times New Roman" w:hAnsi="Times New Roman" w:cs="Times New Roman"/>
          <w:sz w:val="20"/>
          <w:szCs w:val="24"/>
        </w:rPr>
        <w:t>(</w:t>
      </w:r>
      <w:r w:rsidR="00DC00D1" w:rsidRPr="005C335D">
        <w:rPr>
          <w:rFonts w:ascii="Times New Roman" w:eastAsia="Times New Roman" w:hAnsi="Times New Roman" w:cs="Times New Roman"/>
          <w:sz w:val="20"/>
          <w:szCs w:val="24"/>
        </w:rPr>
        <w:t>RIBEIRO</w:t>
      </w:r>
      <w:r w:rsidR="00AE4C75" w:rsidRPr="005C335D">
        <w:rPr>
          <w:rFonts w:ascii="Times New Roman" w:eastAsia="Times New Roman" w:hAnsi="Times New Roman" w:cs="Times New Roman"/>
          <w:sz w:val="20"/>
          <w:szCs w:val="24"/>
        </w:rPr>
        <w:t xml:space="preserve">, </w:t>
      </w:r>
      <w:r w:rsidR="00DC00D1" w:rsidRPr="005C335D">
        <w:rPr>
          <w:rFonts w:ascii="Times New Roman" w:eastAsia="Times New Roman" w:hAnsi="Times New Roman" w:cs="Times New Roman"/>
          <w:sz w:val="20"/>
          <w:szCs w:val="24"/>
        </w:rPr>
        <w:t>1996</w:t>
      </w:r>
      <w:r w:rsidR="00806A7D">
        <w:rPr>
          <w:rFonts w:ascii="Times New Roman" w:eastAsia="Times New Roman" w:hAnsi="Times New Roman" w:cs="Times New Roman"/>
          <w:sz w:val="20"/>
          <w:szCs w:val="24"/>
        </w:rPr>
        <w:t>, p.</w:t>
      </w:r>
      <w:r w:rsidR="002526A5">
        <w:rPr>
          <w:rFonts w:ascii="Times New Roman" w:eastAsia="Times New Roman" w:hAnsi="Times New Roman" w:cs="Times New Roman"/>
          <w:sz w:val="20"/>
          <w:szCs w:val="24"/>
        </w:rPr>
        <w:t xml:space="preserve"> 148</w:t>
      </w:r>
      <w:r w:rsidR="00AE4C75" w:rsidRPr="005C335D">
        <w:rPr>
          <w:rFonts w:ascii="Times New Roman" w:eastAsia="Times New Roman" w:hAnsi="Times New Roman" w:cs="Times New Roman"/>
          <w:sz w:val="20"/>
          <w:szCs w:val="24"/>
        </w:rPr>
        <w:t>)</w:t>
      </w:r>
      <w:r w:rsidR="005C335D" w:rsidRPr="005C335D">
        <w:rPr>
          <w:rFonts w:ascii="Times New Roman" w:eastAsia="Times New Roman" w:hAnsi="Times New Roman" w:cs="Times New Roman"/>
          <w:sz w:val="20"/>
          <w:szCs w:val="24"/>
        </w:rPr>
        <w:t>.</w:t>
      </w:r>
    </w:p>
    <w:p w14:paraId="589C8022" w14:textId="6214773B" w:rsidR="0039176C" w:rsidRDefault="00310C7C" w:rsidP="0058654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política nesse período era marcada pelo parentelismo, ou seja, indicava</w:t>
      </w:r>
      <w:r w:rsidR="000C4406">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para </w:t>
      </w:r>
      <w:r w:rsidR="00E6760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ocupação </w:t>
      </w:r>
      <w:r w:rsidR="0039176C">
        <w:rPr>
          <w:rFonts w:ascii="Times New Roman" w:eastAsia="Times New Roman" w:hAnsi="Times New Roman" w:cs="Times New Roman"/>
          <w:sz w:val="24"/>
          <w:szCs w:val="24"/>
        </w:rPr>
        <w:t>dos cargos</w:t>
      </w:r>
      <w:r>
        <w:rPr>
          <w:rFonts w:ascii="Times New Roman" w:eastAsia="Times New Roman" w:hAnsi="Times New Roman" w:cs="Times New Roman"/>
          <w:sz w:val="24"/>
          <w:szCs w:val="24"/>
        </w:rPr>
        <w:t xml:space="preserve"> legis</w:t>
      </w:r>
      <w:r w:rsidR="00485E56">
        <w:rPr>
          <w:rFonts w:ascii="Times New Roman" w:eastAsia="Times New Roman" w:hAnsi="Times New Roman" w:cs="Times New Roman"/>
          <w:sz w:val="24"/>
          <w:szCs w:val="24"/>
        </w:rPr>
        <w:t xml:space="preserve">lativos pessoas com laços familiares com o grupo dominante, perpetuando assim </w:t>
      </w:r>
      <w:r w:rsidR="0039176C">
        <w:rPr>
          <w:rFonts w:ascii="Times New Roman" w:eastAsia="Times New Roman" w:hAnsi="Times New Roman" w:cs="Times New Roman"/>
          <w:sz w:val="24"/>
          <w:szCs w:val="24"/>
        </w:rPr>
        <w:t xml:space="preserve">a hegemonia do poder tanto na esfera regional como nacional. </w:t>
      </w:r>
    </w:p>
    <w:p w14:paraId="24783B0D" w14:textId="6A917D88" w:rsidR="006A1048" w:rsidRPr="00F636FB" w:rsidRDefault="00F636FB" w:rsidP="00C364DA">
      <w:pPr>
        <w:ind w:left="2268" w:firstLine="720"/>
        <w:jc w:val="both"/>
        <w:rPr>
          <w:rFonts w:ascii="Times New Roman" w:eastAsia="Times New Roman" w:hAnsi="Times New Roman" w:cs="Times New Roman"/>
        </w:rPr>
      </w:pPr>
      <w:r>
        <w:rPr>
          <w:rFonts w:ascii="Times New Roman" w:hAnsi="Times New Roman" w:cs="Times New Roman"/>
          <w:sz w:val="20"/>
          <w:szCs w:val="20"/>
        </w:rPr>
        <w:lastRenderedPageBreak/>
        <w:t xml:space="preserve">(...) </w:t>
      </w:r>
      <w:r w:rsidR="0039176C" w:rsidRPr="00F636FB">
        <w:rPr>
          <w:rFonts w:ascii="Times New Roman" w:hAnsi="Times New Roman" w:cs="Times New Roman"/>
          <w:sz w:val="20"/>
          <w:szCs w:val="20"/>
        </w:rPr>
        <w:t>durante esse período, os políticos que compunham o corpo das legislaturas tanto estaduais quanto federais eram geralmente ligados por parentesco; às vezes, quando não faziam parte da família, eram indicados para compor alianças que os inseriam no grupo politicamente hegemônico.</w:t>
      </w:r>
      <w:r>
        <w:rPr>
          <w:rFonts w:ascii="Times New Roman" w:hAnsi="Times New Roman" w:cs="Times New Roman"/>
          <w:sz w:val="20"/>
          <w:szCs w:val="20"/>
        </w:rPr>
        <w:t xml:space="preserve"> (GOMIDE, </w:t>
      </w:r>
      <w:r w:rsidR="00D9116F">
        <w:rPr>
          <w:rFonts w:ascii="Times New Roman" w:hAnsi="Times New Roman" w:cs="Times New Roman"/>
          <w:sz w:val="20"/>
          <w:szCs w:val="20"/>
        </w:rPr>
        <w:t xml:space="preserve">1999, </w:t>
      </w:r>
      <w:r>
        <w:rPr>
          <w:rFonts w:ascii="Times New Roman" w:hAnsi="Times New Roman" w:cs="Times New Roman"/>
          <w:sz w:val="20"/>
          <w:szCs w:val="20"/>
        </w:rPr>
        <w:t xml:space="preserve">p. </w:t>
      </w:r>
      <w:r w:rsidR="000C4406">
        <w:rPr>
          <w:rFonts w:ascii="Times New Roman" w:hAnsi="Times New Roman" w:cs="Times New Roman"/>
          <w:sz w:val="20"/>
          <w:szCs w:val="20"/>
        </w:rPr>
        <w:t>74).</w:t>
      </w:r>
      <w:r w:rsidR="0039176C" w:rsidRPr="00F636FB">
        <w:rPr>
          <w:rFonts w:ascii="Times New Roman" w:hAnsi="Times New Roman" w:cs="Times New Roman"/>
          <w:sz w:val="20"/>
          <w:szCs w:val="20"/>
        </w:rPr>
        <w:t xml:space="preserve"> </w:t>
      </w:r>
    </w:p>
    <w:p w14:paraId="6D12D9AF" w14:textId="3C1CF847" w:rsidR="00915806" w:rsidRDefault="0058654B" w:rsidP="00A5242D">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Os Caiado</w:t>
      </w:r>
      <w:r w:rsidR="0075390F" w:rsidRPr="009459D1">
        <w:rPr>
          <w:rFonts w:ascii="Times New Roman" w:eastAsia="Times New Roman" w:hAnsi="Times New Roman" w:cs="Times New Roman"/>
          <w:sz w:val="24"/>
          <w:szCs w:val="24"/>
        </w:rPr>
        <w:t xml:space="preserve"> estavam no exercício do poder</w:t>
      </w:r>
      <w:r w:rsidR="000B7061" w:rsidRPr="009459D1">
        <w:rPr>
          <w:rFonts w:ascii="Times New Roman" w:eastAsia="Times New Roman" w:hAnsi="Times New Roman" w:cs="Times New Roman"/>
          <w:sz w:val="24"/>
          <w:szCs w:val="24"/>
        </w:rPr>
        <w:t xml:space="preserve"> do estado de Goiás</w:t>
      </w:r>
      <w:r w:rsidR="0075390F" w:rsidRPr="009459D1">
        <w:rPr>
          <w:rFonts w:ascii="Times New Roman" w:eastAsia="Times New Roman" w:hAnsi="Times New Roman" w:cs="Times New Roman"/>
          <w:sz w:val="24"/>
          <w:szCs w:val="24"/>
        </w:rPr>
        <w:t xml:space="preserve"> quando ocorreu a </w:t>
      </w:r>
      <w:r w:rsidR="000B7061" w:rsidRPr="009459D1">
        <w:rPr>
          <w:rFonts w:ascii="Times New Roman" w:eastAsia="Times New Roman" w:hAnsi="Times New Roman" w:cs="Times New Roman"/>
          <w:sz w:val="24"/>
          <w:szCs w:val="24"/>
        </w:rPr>
        <w:t>Revolução de 1930. A partir da revolução</w:t>
      </w:r>
      <w:r w:rsidR="005C335D">
        <w:rPr>
          <w:rFonts w:ascii="Times New Roman" w:eastAsia="Times New Roman" w:hAnsi="Times New Roman" w:cs="Times New Roman"/>
          <w:sz w:val="24"/>
          <w:szCs w:val="24"/>
        </w:rPr>
        <w:t>,</w:t>
      </w:r>
      <w:r w:rsidR="00915806" w:rsidRPr="009459D1">
        <w:rPr>
          <w:rFonts w:ascii="Times New Roman" w:eastAsia="Times New Roman" w:hAnsi="Times New Roman" w:cs="Times New Roman"/>
          <w:sz w:val="24"/>
          <w:szCs w:val="24"/>
        </w:rPr>
        <w:t xml:space="preserve"> a figura </w:t>
      </w:r>
      <w:r w:rsidR="005C335D">
        <w:rPr>
          <w:rFonts w:ascii="Times New Roman" w:eastAsia="Times New Roman" w:hAnsi="Times New Roman" w:cs="Times New Roman"/>
          <w:sz w:val="24"/>
          <w:szCs w:val="24"/>
        </w:rPr>
        <w:t>de Pedro Ludovico Teixeira passou</w:t>
      </w:r>
      <w:r w:rsidR="00915806" w:rsidRPr="009459D1">
        <w:rPr>
          <w:rFonts w:ascii="Times New Roman" w:eastAsia="Times New Roman" w:hAnsi="Times New Roman" w:cs="Times New Roman"/>
          <w:sz w:val="24"/>
          <w:szCs w:val="24"/>
        </w:rPr>
        <w:t xml:space="preserve"> a ser fundamental na composição política do Estado</w:t>
      </w:r>
      <w:r w:rsidR="00D47A6C">
        <w:rPr>
          <w:rFonts w:ascii="Times New Roman" w:eastAsia="Times New Roman" w:hAnsi="Times New Roman" w:cs="Times New Roman"/>
          <w:sz w:val="24"/>
          <w:szCs w:val="24"/>
        </w:rPr>
        <w:t xml:space="preserve"> e marcou o início de uma ruptura política estadual, conforme o plano político nacional</w:t>
      </w:r>
      <w:r w:rsidR="00915806" w:rsidRPr="009459D1">
        <w:rPr>
          <w:rFonts w:ascii="Times New Roman" w:eastAsia="Times New Roman" w:hAnsi="Times New Roman" w:cs="Times New Roman"/>
          <w:sz w:val="24"/>
          <w:szCs w:val="24"/>
        </w:rPr>
        <w:t>.</w:t>
      </w:r>
    </w:p>
    <w:p w14:paraId="7EDC86D7" w14:textId="4E4F3061" w:rsidR="00A5242D" w:rsidRPr="009459D1" w:rsidRDefault="00D8510E" w:rsidP="00A524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se faz necessário analisar e compreender a figura </w:t>
      </w:r>
      <w:r w:rsidR="00AE434E">
        <w:rPr>
          <w:rFonts w:ascii="Times New Roman" w:eastAsia="Times New Roman" w:hAnsi="Times New Roman" w:cs="Times New Roman"/>
          <w:sz w:val="24"/>
          <w:szCs w:val="24"/>
        </w:rPr>
        <w:t xml:space="preserve">de Pedro Ludovico Teixeira, que se compõe </w:t>
      </w:r>
      <w:r w:rsidR="00736228">
        <w:rPr>
          <w:rFonts w:ascii="Times New Roman" w:eastAsia="Times New Roman" w:hAnsi="Times New Roman" w:cs="Times New Roman"/>
          <w:sz w:val="24"/>
          <w:szCs w:val="24"/>
        </w:rPr>
        <w:t>de uma representatividade regional de disputa</w:t>
      </w:r>
      <w:r w:rsidR="00534B8C">
        <w:rPr>
          <w:rFonts w:ascii="Times New Roman" w:eastAsia="Times New Roman" w:hAnsi="Times New Roman" w:cs="Times New Roman"/>
          <w:sz w:val="24"/>
          <w:szCs w:val="24"/>
        </w:rPr>
        <w:t xml:space="preserve"> política</w:t>
      </w:r>
      <w:r w:rsidR="00736228">
        <w:rPr>
          <w:rFonts w:ascii="Times New Roman" w:eastAsia="Times New Roman" w:hAnsi="Times New Roman" w:cs="Times New Roman"/>
          <w:sz w:val="24"/>
          <w:szCs w:val="24"/>
        </w:rPr>
        <w:t>, mas também se insere numa projeção nacional de mudança</w:t>
      </w:r>
      <w:r w:rsidR="00534B8C">
        <w:rPr>
          <w:rFonts w:ascii="Times New Roman" w:eastAsia="Times New Roman" w:hAnsi="Times New Roman" w:cs="Times New Roman"/>
          <w:sz w:val="24"/>
          <w:szCs w:val="24"/>
        </w:rPr>
        <w:t xml:space="preserve"> social</w:t>
      </w:r>
      <w:r w:rsidR="00736228">
        <w:rPr>
          <w:rFonts w:ascii="Times New Roman" w:eastAsia="Times New Roman" w:hAnsi="Times New Roman" w:cs="Times New Roman"/>
          <w:sz w:val="24"/>
          <w:szCs w:val="24"/>
        </w:rPr>
        <w:t xml:space="preserve">, e </w:t>
      </w:r>
      <w:r w:rsidR="00081CDE">
        <w:rPr>
          <w:rFonts w:ascii="Times New Roman" w:eastAsia="Times New Roman" w:hAnsi="Times New Roman" w:cs="Times New Roman"/>
          <w:sz w:val="24"/>
          <w:szCs w:val="24"/>
        </w:rPr>
        <w:t>tal representação será transmitida através de suas disposições políticas na criação da nova Capital do Estado de Goiás.</w:t>
      </w:r>
    </w:p>
    <w:p w14:paraId="0735EF63" w14:textId="77777777" w:rsidR="0075390F" w:rsidRPr="009459D1" w:rsidRDefault="00915806" w:rsidP="0058654B">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 xml:space="preserve"> Pedro Ludovico</w:t>
      </w:r>
      <w:r w:rsidR="005B4B0E" w:rsidRPr="009459D1">
        <w:rPr>
          <w:rFonts w:ascii="Times New Roman" w:eastAsia="Times New Roman" w:hAnsi="Times New Roman" w:cs="Times New Roman"/>
          <w:sz w:val="24"/>
          <w:szCs w:val="24"/>
        </w:rPr>
        <w:t xml:space="preserve"> era</w:t>
      </w:r>
      <w:r w:rsidRPr="009459D1">
        <w:rPr>
          <w:rFonts w:ascii="Times New Roman" w:eastAsia="Times New Roman" w:hAnsi="Times New Roman" w:cs="Times New Roman"/>
          <w:sz w:val="24"/>
          <w:szCs w:val="24"/>
        </w:rPr>
        <w:t xml:space="preserve"> formado em medicina, casado com Gercina Borges Teixeira, que era filha do senador e fazendeiro</w:t>
      </w:r>
      <w:r w:rsidR="005C335D">
        <w:rPr>
          <w:rFonts w:ascii="Times New Roman" w:eastAsia="Times New Roman" w:hAnsi="Times New Roman" w:cs="Times New Roman"/>
          <w:sz w:val="24"/>
          <w:szCs w:val="24"/>
        </w:rPr>
        <w:t>, Antô</w:t>
      </w:r>
      <w:r w:rsidR="00FB41AB" w:rsidRPr="009459D1">
        <w:rPr>
          <w:rFonts w:ascii="Times New Roman" w:eastAsia="Times New Roman" w:hAnsi="Times New Roman" w:cs="Times New Roman"/>
          <w:sz w:val="24"/>
          <w:szCs w:val="24"/>
        </w:rPr>
        <w:t>nio Martins Borges</w:t>
      </w:r>
      <w:r w:rsidRPr="009459D1">
        <w:rPr>
          <w:rFonts w:ascii="Times New Roman" w:eastAsia="Times New Roman" w:hAnsi="Times New Roman" w:cs="Times New Roman"/>
          <w:sz w:val="24"/>
          <w:szCs w:val="24"/>
        </w:rPr>
        <w:t xml:space="preserve"> na região sudoeste do estado. Ludovico se tornou um dos principais opositores políticos da família </w:t>
      </w:r>
      <w:r w:rsidR="00AE4C75" w:rsidRPr="009459D1">
        <w:rPr>
          <w:rFonts w:ascii="Times New Roman" w:eastAsia="Times New Roman" w:hAnsi="Times New Roman" w:cs="Times New Roman"/>
          <w:sz w:val="24"/>
          <w:szCs w:val="24"/>
        </w:rPr>
        <w:t>Caiado, aproximando-se</w:t>
      </w:r>
      <w:r w:rsidRPr="009459D1">
        <w:rPr>
          <w:rFonts w:ascii="Times New Roman" w:eastAsia="Times New Roman" w:hAnsi="Times New Roman" w:cs="Times New Roman"/>
          <w:sz w:val="24"/>
          <w:szCs w:val="24"/>
        </w:rPr>
        <w:t xml:space="preserve"> do presi</w:t>
      </w:r>
      <w:r w:rsidR="005C335D">
        <w:rPr>
          <w:rFonts w:ascii="Times New Roman" w:eastAsia="Times New Roman" w:hAnsi="Times New Roman" w:cs="Times New Roman"/>
          <w:sz w:val="24"/>
          <w:szCs w:val="24"/>
        </w:rPr>
        <w:t>dente de Minas Gerais,</w:t>
      </w:r>
      <w:r w:rsidRPr="009459D1">
        <w:rPr>
          <w:rFonts w:ascii="Times New Roman" w:eastAsia="Times New Roman" w:hAnsi="Times New Roman" w:cs="Times New Roman"/>
          <w:sz w:val="24"/>
          <w:szCs w:val="24"/>
        </w:rPr>
        <w:t xml:space="preserve"> Ant</w:t>
      </w:r>
      <w:r w:rsidR="00AE4C75" w:rsidRPr="009459D1">
        <w:rPr>
          <w:rFonts w:ascii="Times New Roman" w:eastAsia="Times New Roman" w:hAnsi="Times New Roman" w:cs="Times New Roman"/>
          <w:sz w:val="24"/>
          <w:szCs w:val="24"/>
        </w:rPr>
        <w:t>ô</w:t>
      </w:r>
      <w:r w:rsidRPr="009459D1">
        <w:rPr>
          <w:rFonts w:ascii="Times New Roman" w:eastAsia="Times New Roman" w:hAnsi="Times New Roman" w:cs="Times New Roman"/>
          <w:sz w:val="24"/>
          <w:szCs w:val="24"/>
        </w:rPr>
        <w:t xml:space="preserve">nio Carlos </w:t>
      </w:r>
      <w:r w:rsidR="00FB41AB" w:rsidRPr="009459D1">
        <w:rPr>
          <w:rFonts w:ascii="Times New Roman" w:eastAsia="Times New Roman" w:hAnsi="Times New Roman" w:cs="Times New Roman"/>
          <w:sz w:val="24"/>
          <w:szCs w:val="24"/>
        </w:rPr>
        <w:t>Ribeiro de Andrada</w:t>
      </w:r>
      <w:r w:rsidR="005C335D">
        <w:rPr>
          <w:rFonts w:ascii="Times New Roman" w:eastAsia="Times New Roman" w:hAnsi="Times New Roman" w:cs="Times New Roman"/>
          <w:sz w:val="24"/>
          <w:szCs w:val="24"/>
        </w:rPr>
        <w:t>,</w:t>
      </w:r>
      <w:r w:rsidR="00FB41AB" w:rsidRPr="009459D1">
        <w:rPr>
          <w:rFonts w:ascii="Times New Roman" w:eastAsia="Times New Roman" w:hAnsi="Times New Roman" w:cs="Times New Roman"/>
          <w:sz w:val="24"/>
          <w:szCs w:val="24"/>
        </w:rPr>
        <w:t xml:space="preserve"> </w:t>
      </w:r>
      <w:r w:rsidRPr="009459D1">
        <w:rPr>
          <w:rFonts w:ascii="Times New Roman" w:eastAsia="Times New Roman" w:hAnsi="Times New Roman" w:cs="Times New Roman"/>
          <w:sz w:val="24"/>
          <w:szCs w:val="24"/>
        </w:rPr>
        <w:t>p</w:t>
      </w:r>
      <w:r w:rsidR="005C335D">
        <w:rPr>
          <w:rFonts w:ascii="Times New Roman" w:eastAsia="Times New Roman" w:hAnsi="Times New Roman" w:cs="Times New Roman"/>
          <w:sz w:val="24"/>
          <w:szCs w:val="24"/>
        </w:rPr>
        <w:t>articipando da Aliança Liberal. A</w:t>
      </w:r>
      <w:r w:rsidRPr="009459D1">
        <w:rPr>
          <w:rFonts w:ascii="Times New Roman" w:eastAsia="Times New Roman" w:hAnsi="Times New Roman" w:cs="Times New Roman"/>
          <w:sz w:val="24"/>
          <w:szCs w:val="24"/>
        </w:rPr>
        <w:t>pós perder as eleições de 1930, conclamou uma revolta armada em âmbito nacional</w:t>
      </w:r>
      <w:r w:rsidR="005C335D">
        <w:rPr>
          <w:rFonts w:ascii="Times New Roman" w:eastAsia="Times New Roman" w:hAnsi="Times New Roman" w:cs="Times New Roman"/>
          <w:sz w:val="24"/>
          <w:szCs w:val="24"/>
        </w:rPr>
        <w:t>, a</w:t>
      </w:r>
      <w:r w:rsidR="00FB41AB" w:rsidRPr="009459D1">
        <w:rPr>
          <w:rFonts w:ascii="Times New Roman" w:eastAsia="Times New Roman" w:hAnsi="Times New Roman" w:cs="Times New Roman"/>
          <w:sz w:val="24"/>
          <w:szCs w:val="24"/>
        </w:rPr>
        <w:t>ssim, Ludovico foi</w:t>
      </w:r>
      <w:r w:rsidR="0075390F" w:rsidRPr="009459D1">
        <w:rPr>
          <w:rFonts w:ascii="Times New Roman" w:eastAsia="Times New Roman" w:hAnsi="Times New Roman" w:cs="Times New Roman"/>
          <w:sz w:val="24"/>
          <w:szCs w:val="24"/>
        </w:rPr>
        <w:t xml:space="preserve"> nomeado por Getúlio Vargas </w:t>
      </w:r>
      <w:r w:rsidR="005C335D">
        <w:rPr>
          <w:rFonts w:ascii="Times New Roman" w:eastAsia="Times New Roman" w:hAnsi="Times New Roman" w:cs="Times New Roman"/>
          <w:sz w:val="24"/>
          <w:szCs w:val="24"/>
        </w:rPr>
        <w:t xml:space="preserve">como </w:t>
      </w:r>
      <w:r w:rsidR="0075390F" w:rsidRPr="009459D1">
        <w:rPr>
          <w:rFonts w:ascii="Times New Roman" w:eastAsia="Times New Roman" w:hAnsi="Times New Roman" w:cs="Times New Roman"/>
          <w:sz w:val="24"/>
          <w:szCs w:val="24"/>
        </w:rPr>
        <w:t>interven</w:t>
      </w:r>
      <w:r w:rsidR="00FB41AB" w:rsidRPr="009459D1">
        <w:rPr>
          <w:rFonts w:ascii="Times New Roman" w:eastAsia="Times New Roman" w:hAnsi="Times New Roman" w:cs="Times New Roman"/>
          <w:sz w:val="24"/>
          <w:szCs w:val="24"/>
        </w:rPr>
        <w:t>tor e tornou</w:t>
      </w:r>
      <w:r w:rsidR="005C335D">
        <w:rPr>
          <w:rFonts w:ascii="Times New Roman" w:eastAsia="Times New Roman" w:hAnsi="Times New Roman" w:cs="Times New Roman"/>
          <w:sz w:val="24"/>
          <w:szCs w:val="24"/>
        </w:rPr>
        <w:t>-</w:t>
      </w:r>
      <w:r w:rsidR="0075390F" w:rsidRPr="009459D1">
        <w:rPr>
          <w:rFonts w:ascii="Times New Roman" w:eastAsia="Times New Roman" w:hAnsi="Times New Roman" w:cs="Times New Roman"/>
          <w:sz w:val="24"/>
          <w:szCs w:val="24"/>
        </w:rPr>
        <w:t>se símbolo dessa ruptura</w:t>
      </w:r>
      <w:r w:rsidR="00FB41AB" w:rsidRPr="009459D1">
        <w:rPr>
          <w:rFonts w:ascii="Times New Roman" w:eastAsia="Times New Roman" w:hAnsi="Times New Roman" w:cs="Times New Roman"/>
          <w:sz w:val="24"/>
          <w:szCs w:val="24"/>
        </w:rPr>
        <w:t xml:space="preserve"> e mudança</w:t>
      </w:r>
      <w:r w:rsidR="0075390F" w:rsidRPr="009459D1">
        <w:rPr>
          <w:rFonts w:ascii="Times New Roman" w:eastAsia="Times New Roman" w:hAnsi="Times New Roman" w:cs="Times New Roman"/>
          <w:sz w:val="24"/>
          <w:szCs w:val="24"/>
        </w:rPr>
        <w:t xml:space="preserve"> política a nível regional e nacional.</w:t>
      </w:r>
    </w:p>
    <w:p w14:paraId="3B2D5027" w14:textId="77777777" w:rsidR="0075390F" w:rsidRPr="009459D1" w:rsidRDefault="0075390F" w:rsidP="0075390F">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 xml:space="preserve">É claro que a nova configuração política do Brasil </w:t>
      </w:r>
      <w:r w:rsidR="005C335D">
        <w:rPr>
          <w:rFonts w:ascii="Times New Roman" w:eastAsia="Times New Roman" w:hAnsi="Times New Roman" w:cs="Times New Roman"/>
          <w:sz w:val="24"/>
          <w:szCs w:val="24"/>
        </w:rPr>
        <w:t>não acabara de fato com as oliga</w:t>
      </w:r>
      <w:r w:rsidRPr="009459D1">
        <w:rPr>
          <w:rFonts w:ascii="Times New Roman" w:eastAsia="Times New Roman" w:hAnsi="Times New Roman" w:cs="Times New Roman"/>
          <w:sz w:val="24"/>
          <w:szCs w:val="24"/>
        </w:rPr>
        <w:t xml:space="preserve">rquias, o próprio Getúlio Vargas </w:t>
      </w:r>
      <w:r w:rsidR="005C335D">
        <w:rPr>
          <w:rFonts w:ascii="Times New Roman" w:eastAsia="Times New Roman" w:hAnsi="Times New Roman" w:cs="Times New Roman"/>
          <w:sz w:val="24"/>
          <w:szCs w:val="24"/>
        </w:rPr>
        <w:t>foi</w:t>
      </w:r>
      <w:r w:rsidRPr="009459D1">
        <w:rPr>
          <w:rFonts w:ascii="Times New Roman" w:eastAsia="Times New Roman" w:hAnsi="Times New Roman" w:cs="Times New Roman"/>
          <w:sz w:val="24"/>
          <w:szCs w:val="24"/>
        </w:rPr>
        <w:t xml:space="preserve"> resultado da aliança mineira com outras oligarquias nacionais, que se propuseram a oposição do revezamento da política café com leite, mas ainda </w:t>
      </w:r>
      <w:r w:rsidR="005C335D">
        <w:rPr>
          <w:rFonts w:ascii="Times New Roman" w:eastAsia="Times New Roman" w:hAnsi="Times New Roman" w:cs="Times New Roman"/>
          <w:sz w:val="24"/>
          <w:szCs w:val="24"/>
        </w:rPr>
        <w:t>as</w:t>
      </w:r>
      <w:r w:rsidRPr="009459D1">
        <w:rPr>
          <w:rFonts w:ascii="Times New Roman" w:eastAsia="Times New Roman" w:hAnsi="Times New Roman" w:cs="Times New Roman"/>
          <w:sz w:val="24"/>
          <w:szCs w:val="24"/>
        </w:rPr>
        <w:t>sim</w:t>
      </w:r>
      <w:r w:rsidR="005C335D">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se trata</w:t>
      </w:r>
      <w:r w:rsidR="005C335D">
        <w:rPr>
          <w:rFonts w:ascii="Times New Roman" w:eastAsia="Times New Roman" w:hAnsi="Times New Roman" w:cs="Times New Roman"/>
          <w:sz w:val="24"/>
          <w:szCs w:val="24"/>
        </w:rPr>
        <w:t>va</w:t>
      </w:r>
      <w:r w:rsidRPr="009459D1">
        <w:rPr>
          <w:rFonts w:ascii="Times New Roman" w:eastAsia="Times New Roman" w:hAnsi="Times New Roman" w:cs="Times New Roman"/>
          <w:sz w:val="24"/>
          <w:szCs w:val="24"/>
        </w:rPr>
        <w:t xml:space="preserve"> de uma ruptura, pelo menos a nível regional, p</w:t>
      </w:r>
      <w:r w:rsidR="005C335D">
        <w:rPr>
          <w:rFonts w:ascii="Times New Roman" w:eastAsia="Times New Roman" w:hAnsi="Times New Roman" w:cs="Times New Roman"/>
          <w:sz w:val="24"/>
          <w:szCs w:val="24"/>
        </w:rPr>
        <w:t>a</w:t>
      </w:r>
      <w:r w:rsidRPr="009459D1">
        <w:rPr>
          <w:rFonts w:ascii="Times New Roman" w:eastAsia="Times New Roman" w:hAnsi="Times New Roman" w:cs="Times New Roman"/>
          <w:sz w:val="24"/>
          <w:szCs w:val="24"/>
        </w:rPr>
        <w:t>ra trazer uma mudança e consolidar a oposição como constituinte do novo governo e marca</w:t>
      </w:r>
      <w:r w:rsidR="005C335D">
        <w:rPr>
          <w:rFonts w:ascii="Times New Roman" w:eastAsia="Times New Roman" w:hAnsi="Times New Roman" w:cs="Times New Roman"/>
          <w:sz w:val="24"/>
          <w:szCs w:val="24"/>
        </w:rPr>
        <w:t>r</w:t>
      </w:r>
      <w:r w:rsidRPr="009459D1">
        <w:rPr>
          <w:rFonts w:ascii="Times New Roman" w:eastAsia="Times New Roman" w:hAnsi="Times New Roman" w:cs="Times New Roman"/>
          <w:sz w:val="24"/>
          <w:szCs w:val="24"/>
        </w:rPr>
        <w:t xml:space="preserve"> também</w:t>
      </w:r>
      <w:r w:rsidR="005C335D">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o início de um governo provisório, que se tornar</w:t>
      </w:r>
      <w:r w:rsidR="005C335D">
        <w:rPr>
          <w:rFonts w:ascii="Times New Roman" w:eastAsia="Times New Roman" w:hAnsi="Times New Roman" w:cs="Times New Roman"/>
          <w:sz w:val="24"/>
          <w:szCs w:val="24"/>
        </w:rPr>
        <w:t>ia centralizador e que se sustentou por</w:t>
      </w:r>
      <w:r w:rsidRPr="009459D1">
        <w:rPr>
          <w:rFonts w:ascii="Times New Roman" w:eastAsia="Times New Roman" w:hAnsi="Times New Roman" w:cs="Times New Roman"/>
          <w:sz w:val="24"/>
          <w:szCs w:val="24"/>
        </w:rPr>
        <w:t xml:space="preserve"> quinze anos.</w:t>
      </w:r>
    </w:p>
    <w:p w14:paraId="3AB3B2B0" w14:textId="7B55DB07" w:rsidR="00343B99" w:rsidRDefault="0075390F" w:rsidP="0075390F">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Esse governo lanç</w:t>
      </w:r>
      <w:r w:rsidR="00DC00D1">
        <w:rPr>
          <w:rFonts w:ascii="Times New Roman" w:eastAsia="Times New Roman" w:hAnsi="Times New Roman" w:cs="Times New Roman"/>
          <w:sz w:val="24"/>
          <w:szCs w:val="24"/>
        </w:rPr>
        <w:t>ou</w:t>
      </w:r>
      <w:r w:rsidRPr="009459D1">
        <w:rPr>
          <w:rFonts w:ascii="Times New Roman" w:eastAsia="Times New Roman" w:hAnsi="Times New Roman" w:cs="Times New Roman"/>
          <w:sz w:val="24"/>
          <w:szCs w:val="24"/>
        </w:rPr>
        <w:t xml:space="preserve"> uma perspectiva nacionalista, buscando uma identidade cultural e </w:t>
      </w:r>
      <w:r w:rsidR="005C335D">
        <w:rPr>
          <w:rFonts w:ascii="Times New Roman" w:eastAsia="Times New Roman" w:hAnsi="Times New Roman" w:cs="Times New Roman"/>
          <w:sz w:val="24"/>
          <w:szCs w:val="24"/>
        </w:rPr>
        <w:t xml:space="preserve">a </w:t>
      </w:r>
      <w:r w:rsidRPr="009459D1">
        <w:rPr>
          <w:rFonts w:ascii="Times New Roman" w:eastAsia="Times New Roman" w:hAnsi="Times New Roman" w:cs="Times New Roman"/>
          <w:sz w:val="24"/>
          <w:szCs w:val="24"/>
        </w:rPr>
        <w:t>utiliza</w:t>
      </w:r>
      <w:r w:rsidR="005C335D">
        <w:rPr>
          <w:rFonts w:ascii="Times New Roman" w:eastAsia="Times New Roman" w:hAnsi="Times New Roman" w:cs="Times New Roman"/>
          <w:sz w:val="24"/>
          <w:szCs w:val="24"/>
        </w:rPr>
        <w:t>ção</w:t>
      </w:r>
      <w:r w:rsidRPr="009459D1">
        <w:rPr>
          <w:rFonts w:ascii="Times New Roman" w:eastAsia="Times New Roman" w:hAnsi="Times New Roman" w:cs="Times New Roman"/>
          <w:sz w:val="24"/>
          <w:szCs w:val="24"/>
        </w:rPr>
        <w:t xml:space="preserve"> da educação para alcançar seus objetivos nacionais, </w:t>
      </w:r>
      <w:r w:rsidR="005C335D">
        <w:rPr>
          <w:rFonts w:ascii="Times New Roman" w:eastAsia="Times New Roman" w:hAnsi="Times New Roman" w:cs="Times New Roman"/>
          <w:sz w:val="24"/>
          <w:szCs w:val="24"/>
        </w:rPr>
        <w:t>estabelecendo</w:t>
      </w:r>
      <w:r w:rsidRPr="009459D1">
        <w:rPr>
          <w:rFonts w:ascii="Times New Roman" w:eastAsia="Times New Roman" w:hAnsi="Times New Roman" w:cs="Times New Roman"/>
          <w:sz w:val="24"/>
          <w:szCs w:val="24"/>
        </w:rPr>
        <w:t xml:space="preserve"> uma identidade nacion</w:t>
      </w:r>
      <w:r w:rsidR="005C335D">
        <w:rPr>
          <w:rFonts w:ascii="Times New Roman" w:eastAsia="Times New Roman" w:hAnsi="Times New Roman" w:cs="Times New Roman"/>
          <w:sz w:val="24"/>
          <w:szCs w:val="24"/>
        </w:rPr>
        <w:t>al. O</w:t>
      </w:r>
      <w:r w:rsidRPr="009459D1">
        <w:rPr>
          <w:rFonts w:ascii="Times New Roman" w:eastAsia="Times New Roman" w:hAnsi="Times New Roman" w:cs="Times New Roman"/>
          <w:sz w:val="24"/>
          <w:szCs w:val="24"/>
        </w:rPr>
        <w:t xml:space="preserve"> Governo Novo se pauta na análise social da formação do país, através do olhar d</w:t>
      </w:r>
      <w:r w:rsidR="001A3C29">
        <w:rPr>
          <w:rFonts w:ascii="Times New Roman" w:eastAsia="Times New Roman" w:hAnsi="Times New Roman" w:cs="Times New Roman"/>
          <w:sz w:val="24"/>
          <w:szCs w:val="24"/>
        </w:rPr>
        <w:t>o intelectual</w:t>
      </w:r>
      <w:r w:rsidR="00174346">
        <w:rPr>
          <w:rFonts w:ascii="Times New Roman" w:eastAsia="Times New Roman" w:hAnsi="Times New Roman" w:cs="Times New Roman"/>
          <w:sz w:val="24"/>
          <w:szCs w:val="24"/>
        </w:rPr>
        <w:t xml:space="preserve"> </w:t>
      </w:r>
      <w:r w:rsidR="00174346" w:rsidRPr="009459D1">
        <w:rPr>
          <w:rFonts w:ascii="Times New Roman" w:eastAsia="Times New Roman" w:hAnsi="Times New Roman" w:cs="Times New Roman"/>
          <w:sz w:val="24"/>
          <w:szCs w:val="24"/>
        </w:rPr>
        <w:t xml:space="preserve">Cassiano </w:t>
      </w:r>
      <w:r w:rsidR="00174346">
        <w:rPr>
          <w:rFonts w:ascii="Times New Roman" w:eastAsia="Times New Roman" w:hAnsi="Times New Roman" w:cs="Times New Roman"/>
          <w:sz w:val="24"/>
          <w:szCs w:val="24"/>
        </w:rPr>
        <w:t>Ricardo</w:t>
      </w:r>
      <w:r w:rsidR="001A3C29">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ao propor na miscigenação das raças a </w:t>
      </w:r>
      <w:r w:rsidRPr="009459D1">
        <w:rPr>
          <w:rFonts w:ascii="Times New Roman" w:eastAsia="Times New Roman" w:hAnsi="Times New Roman" w:cs="Times New Roman"/>
          <w:sz w:val="24"/>
          <w:szCs w:val="24"/>
        </w:rPr>
        <w:lastRenderedPageBreak/>
        <w:t>composição de uma</w:t>
      </w:r>
      <w:r w:rsidR="006B7334">
        <w:rPr>
          <w:rFonts w:ascii="Times New Roman" w:eastAsia="Times New Roman" w:hAnsi="Times New Roman" w:cs="Times New Roman"/>
          <w:sz w:val="24"/>
          <w:szCs w:val="24"/>
        </w:rPr>
        <w:t xml:space="preserve"> nova raça, a raça brasileira, evidenciando</w:t>
      </w:r>
      <w:r w:rsidRPr="009459D1">
        <w:rPr>
          <w:rFonts w:ascii="Times New Roman" w:eastAsia="Times New Roman" w:hAnsi="Times New Roman" w:cs="Times New Roman"/>
          <w:sz w:val="24"/>
          <w:szCs w:val="24"/>
        </w:rPr>
        <w:t xml:space="preserve"> no homem do interior a figura da verdadeira brasilidade, </w:t>
      </w:r>
      <w:r w:rsidR="006B7334">
        <w:rPr>
          <w:rFonts w:ascii="Times New Roman" w:eastAsia="Times New Roman" w:hAnsi="Times New Roman" w:cs="Times New Roman"/>
          <w:sz w:val="24"/>
          <w:szCs w:val="24"/>
        </w:rPr>
        <w:t>afastando-se</w:t>
      </w:r>
      <w:r w:rsidRPr="009459D1">
        <w:rPr>
          <w:rFonts w:ascii="Times New Roman" w:eastAsia="Times New Roman" w:hAnsi="Times New Roman" w:cs="Times New Roman"/>
          <w:sz w:val="24"/>
          <w:szCs w:val="24"/>
        </w:rPr>
        <w:t xml:space="preserve"> das inf</w:t>
      </w:r>
      <w:r w:rsidR="00B04B5C" w:rsidRPr="009459D1">
        <w:rPr>
          <w:rFonts w:ascii="Times New Roman" w:eastAsia="Times New Roman" w:hAnsi="Times New Roman" w:cs="Times New Roman"/>
          <w:sz w:val="24"/>
          <w:szCs w:val="24"/>
        </w:rPr>
        <w:t xml:space="preserve">luências exteriores </w:t>
      </w:r>
      <w:r w:rsidR="005C335D">
        <w:rPr>
          <w:rFonts w:ascii="Times New Roman" w:eastAsia="Times New Roman" w:hAnsi="Times New Roman" w:cs="Times New Roman"/>
          <w:sz w:val="24"/>
          <w:szCs w:val="24"/>
        </w:rPr>
        <w:t>n</w:t>
      </w:r>
      <w:r w:rsidR="00B04B5C" w:rsidRPr="009459D1">
        <w:rPr>
          <w:rFonts w:ascii="Times New Roman" w:eastAsia="Times New Roman" w:hAnsi="Times New Roman" w:cs="Times New Roman"/>
          <w:sz w:val="24"/>
          <w:szCs w:val="24"/>
        </w:rPr>
        <w:t>o qual estava</w:t>
      </w:r>
      <w:r w:rsidRPr="009459D1">
        <w:rPr>
          <w:rFonts w:ascii="Times New Roman" w:eastAsia="Times New Roman" w:hAnsi="Times New Roman" w:cs="Times New Roman"/>
          <w:sz w:val="24"/>
          <w:szCs w:val="24"/>
        </w:rPr>
        <w:t xml:space="preserve"> impregnad</w:t>
      </w:r>
      <w:r w:rsidR="005C335D">
        <w:rPr>
          <w:rFonts w:ascii="Times New Roman" w:eastAsia="Times New Roman" w:hAnsi="Times New Roman" w:cs="Times New Roman"/>
          <w:sz w:val="24"/>
          <w:szCs w:val="24"/>
        </w:rPr>
        <w:t>o</w:t>
      </w:r>
      <w:r w:rsidRPr="009459D1">
        <w:rPr>
          <w:rFonts w:ascii="Times New Roman" w:eastAsia="Times New Roman" w:hAnsi="Times New Roman" w:cs="Times New Roman"/>
          <w:sz w:val="24"/>
          <w:szCs w:val="24"/>
        </w:rPr>
        <w:t xml:space="preserve"> o litoral brasileiro</w:t>
      </w:r>
      <w:r w:rsidR="00AE4C75" w:rsidRPr="009459D1">
        <w:rPr>
          <w:rFonts w:ascii="Times New Roman" w:eastAsia="Times New Roman" w:hAnsi="Times New Roman" w:cs="Times New Roman"/>
          <w:sz w:val="24"/>
          <w:szCs w:val="24"/>
        </w:rPr>
        <w:t xml:space="preserve">. </w:t>
      </w:r>
    </w:p>
    <w:p w14:paraId="0A662936" w14:textId="1FD9861A" w:rsidR="000751C7" w:rsidRDefault="0075390F" w:rsidP="001A3C29">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 xml:space="preserve">Cassiano </w:t>
      </w:r>
      <w:r w:rsidR="008E26EB">
        <w:rPr>
          <w:rFonts w:ascii="Times New Roman" w:eastAsia="Times New Roman" w:hAnsi="Times New Roman" w:cs="Times New Roman"/>
          <w:sz w:val="24"/>
          <w:szCs w:val="24"/>
        </w:rPr>
        <w:t>Ricardo Leite</w:t>
      </w:r>
      <w:r w:rsidR="00174346">
        <w:rPr>
          <w:rFonts w:ascii="Times New Roman" w:eastAsia="Times New Roman" w:hAnsi="Times New Roman" w:cs="Times New Roman"/>
          <w:sz w:val="24"/>
          <w:szCs w:val="24"/>
        </w:rPr>
        <w:t xml:space="preserve"> (</w:t>
      </w:r>
      <w:r w:rsidR="00174346" w:rsidRPr="00174346">
        <w:rPr>
          <w:rFonts w:ascii="Times New Roman" w:eastAsia="Times New Roman" w:hAnsi="Times New Roman" w:cs="Times New Roman"/>
          <w:sz w:val="24"/>
          <w:szCs w:val="24"/>
        </w:rPr>
        <w:t>1895</w:t>
      </w:r>
      <w:r w:rsidR="00174346">
        <w:rPr>
          <w:rFonts w:ascii="Times New Roman" w:eastAsia="Times New Roman" w:hAnsi="Times New Roman" w:cs="Times New Roman"/>
          <w:sz w:val="24"/>
          <w:szCs w:val="24"/>
        </w:rPr>
        <w:t xml:space="preserve"> – 1974)</w:t>
      </w:r>
      <w:r w:rsidR="008E26EB">
        <w:rPr>
          <w:rFonts w:ascii="Times New Roman" w:eastAsia="Times New Roman" w:hAnsi="Times New Roman" w:cs="Times New Roman"/>
          <w:sz w:val="24"/>
          <w:szCs w:val="24"/>
        </w:rPr>
        <w:t xml:space="preserve"> </w:t>
      </w:r>
      <w:r w:rsidR="00174346">
        <w:rPr>
          <w:rFonts w:ascii="Times New Roman" w:eastAsia="Times New Roman" w:hAnsi="Times New Roman" w:cs="Times New Roman"/>
          <w:sz w:val="24"/>
          <w:szCs w:val="24"/>
        </w:rPr>
        <w:t xml:space="preserve">foi </w:t>
      </w:r>
      <w:r w:rsidR="008E26EB">
        <w:rPr>
          <w:rFonts w:ascii="Times New Roman" w:eastAsia="Times New Roman" w:hAnsi="Times New Roman" w:cs="Times New Roman"/>
          <w:sz w:val="24"/>
          <w:szCs w:val="24"/>
        </w:rPr>
        <w:t xml:space="preserve">um poeta, </w:t>
      </w:r>
      <w:r w:rsidR="00031D1E">
        <w:rPr>
          <w:rFonts w:ascii="Times New Roman" w:eastAsia="Times New Roman" w:hAnsi="Times New Roman" w:cs="Times New Roman"/>
          <w:sz w:val="24"/>
          <w:szCs w:val="24"/>
        </w:rPr>
        <w:t xml:space="preserve">advogado, </w:t>
      </w:r>
      <w:r w:rsidR="008E26EB">
        <w:rPr>
          <w:rFonts w:ascii="Times New Roman" w:eastAsia="Times New Roman" w:hAnsi="Times New Roman" w:cs="Times New Roman"/>
          <w:sz w:val="24"/>
          <w:szCs w:val="24"/>
        </w:rPr>
        <w:t xml:space="preserve">jornalista e ensaísta brasileiro, </w:t>
      </w:r>
      <w:r w:rsidR="00031D1E">
        <w:rPr>
          <w:rFonts w:ascii="Times New Roman" w:eastAsia="Times New Roman" w:hAnsi="Times New Roman" w:cs="Times New Roman"/>
          <w:sz w:val="24"/>
          <w:szCs w:val="24"/>
        </w:rPr>
        <w:t>atuou ativamente no serviço público, como censor teatral e cinematográfico, em 1928, depois atuou como Secretário da Interventoria do Governo do Estado de São Paulo e como chefe de gabinete e diretor da Revista São Paulo em 1935. Em 1939, Cassiano trabalhou na elaboração da Revista Brasil, do Departamento Nacional de Propaganda e atuou no Governo de Vargas como diretor do jornal A manhã</w:t>
      </w:r>
      <w:r w:rsidR="00E66F2D">
        <w:rPr>
          <w:rFonts w:ascii="Times New Roman" w:eastAsia="Times New Roman" w:hAnsi="Times New Roman" w:cs="Times New Roman"/>
          <w:sz w:val="24"/>
          <w:szCs w:val="24"/>
        </w:rPr>
        <w:t>.</w:t>
      </w:r>
      <w:r w:rsidR="001A3C29">
        <w:rPr>
          <w:rFonts w:ascii="Times New Roman" w:eastAsia="Times New Roman" w:hAnsi="Times New Roman" w:cs="Times New Roman"/>
          <w:sz w:val="24"/>
          <w:szCs w:val="24"/>
        </w:rPr>
        <w:t xml:space="preserve"> </w:t>
      </w:r>
      <w:r w:rsidR="00E66F2D">
        <w:rPr>
          <w:rFonts w:ascii="Times New Roman" w:eastAsia="Times New Roman" w:hAnsi="Times New Roman" w:cs="Times New Roman"/>
          <w:sz w:val="24"/>
          <w:szCs w:val="24"/>
        </w:rPr>
        <w:t>A</w:t>
      </w:r>
      <w:r w:rsidR="008E26EB">
        <w:rPr>
          <w:rFonts w:ascii="Times New Roman" w:eastAsia="Times New Roman" w:hAnsi="Times New Roman" w:cs="Times New Roman"/>
          <w:sz w:val="24"/>
          <w:szCs w:val="24"/>
        </w:rPr>
        <w:t xml:space="preserve"> importância</w:t>
      </w:r>
      <w:r w:rsidR="00E66F2D">
        <w:rPr>
          <w:rFonts w:ascii="Times New Roman" w:eastAsia="Times New Roman" w:hAnsi="Times New Roman" w:cs="Times New Roman"/>
          <w:sz w:val="24"/>
          <w:szCs w:val="24"/>
        </w:rPr>
        <w:t xml:space="preserve"> de Cassiano</w:t>
      </w:r>
      <w:r w:rsidR="000E13BC">
        <w:rPr>
          <w:rFonts w:ascii="Times New Roman" w:eastAsia="Times New Roman" w:hAnsi="Times New Roman" w:cs="Times New Roman"/>
          <w:sz w:val="24"/>
          <w:szCs w:val="24"/>
        </w:rPr>
        <w:t xml:space="preserve"> pode ser evidenciada pela </w:t>
      </w:r>
      <w:r w:rsidR="008E26EB">
        <w:rPr>
          <w:rFonts w:ascii="Times New Roman" w:eastAsia="Times New Roman" w:hAnsi="Times New Roman" w:cs="Times New Roman"/>
          <w:sz w:val="24"/>
          <w:szCs w:val="24"/>
        </w:rPr>
        <w:t>composição cultural d</w:t>
      </w:r>
      <w:r w:rsidR="000E13BC">
        <w:rPr>
          <w:rFonts w:ascii="Times New Roman" w:eastAsia="Times New Roman" w:hAnsi="Times New Roman" w:cs="Times New Roman"/>
          <w:sz w:val="24"/>
          <w:szCs w:val="24"/>
        </w:rPr>
        <w:t>e sua</w:t>
      </w:r>
      <w:r w:rsidR="008E26EB">
        <w:rPr>
          <w:rFonts w:ascii="Times New Roman" w:eastAsia="Times New Roman" w:hAnsi="Times New Roman" w:cs="Times New Roman"/>
          <w:sz w:val="24"/>
          <w:szCs w:val="24"/>
        </w:rPr>
        <w:t xml:space="preserve"> época</w:t>
      </w:r>
      <w:r w:rsidR="000E13BC">
        <w:rPr>
          <w:rFonts w:ascii="Times New Roman" w:eastAsia="Times New Roman" w:hAnsi="Times New Roman" w:cs="Times New Roman"/>
          <w:sz w:val="24"/>
          <w:szCs w:val="24"/>
        </w:rPr>
        <w:t>, onde o autor</w:t>
      </w:r>
      <w:r w:rsidR="008E26EB">
        <w:rPr>
          <w:rFonts w:ascii="Times New Roman" w:eastAsia="Times New Roman" w:hAnsi="Times New Roman" w:cs="Times New Roman"/>
          <w:sz w:val="24"/>
          <w:szCs w:val="24"/>
        </w:rPr>
        <w:t xml:space="preserve"> expressa</w:t>
      </w:r>
      <w:r w:rsidR="006D72CF">
        <w:rPr>
          <w:rFonts w:ascii="Times New Roman" w:eastAsia="Times New Roman" w:hAnsi="Times New Roman" w:cs="Times New Roman"/>
          <w:sz w:val="24"/>
          <w:szCs w:val="24"/>
        </w:rPr>
        <w:t>,</w:t>
      </w:r>
      <w:r w:rsidR="008E26EB">
        <w:rPr>
          <w:rFonts w:ascii="Times New Roman" w:eastAsia="Times New Roman" w:hAnsi="Times New Roman" w:cs="Times New Roman"/>
          <w:sz w:val="24"/>
          <w:szCs w:val="24"/>
        </w:rPr>
        <w:t xml:space="preserve"> </w:t>
      </w:r>
      <w:r w:rsidR="006D72CF">
        <w:rPr>
          <w:rFonts w:ascii="Times New Roman" w:eastAsia="Times New Roman" w:hAnsi="Times New Roman" w:cs="Times New Roman"/>
          <w:sz w:val="24"/>
          <w:szCs w:val="24"/>
        </w:rPr>
        <w:t>através d</w:t>
      </w:r>
      <w:r w:rsidR="008E26EB">
        <w:rPr>
          <w:rFonts w:ascii="Times New Roman" w:eastAsia="Times New Roman" w:hAnsi="Times New Roman" w:cs="Times New Roman"/>
          <w:sz w:val="24"/>
          <w:szCs w:val="24"/>
        </w:rPr>
        <w:t>os poemas contidos no livro Martim Cererê</w:t>
      </w:r>
      <w:r w:rsidR="000751C7">
        <w:rPr>
          <w:rFonts w:ascii="Times New Roman" w:eastAsia="Times New Roman" w:hAnsi="Times New Roman" w:cs="Times New Roman"/>
          <w:sz w:val="24"/>
          <w:szCs w:val="24"/>
        </w:rPr>
        <w:t xml:space="preserve"> </w:t>
      </w:r>
      <w:r w:rsidR="000751C7" w:rsidRPr="000751C7">
        <w:rPr>
          <w:rFonts w:ascii="Times New Roman" w:eastAsia="Times New Roman" w:hAnsi="Times New Roman" w:cs="Times New Roman"/>
          <w:sz w:val="24"/>
          <w:szCs w:val="24"/>
        </w:rPr>
        <w:t>(1928)</w:t>
      </w:r>
      <w:r w:rsidR="00174346">
        <w:rPr>
          <w:rFonts w:ascii="Times New Roman" w:eastAsia="Times New Roman" w:hAnsi="Times New Roman" w:cs="Times New Roman"/>
          <w:sz w:val="24"/>
          <w:szCs w:val="24"/>
        </w:rPr>
        <w:t xml:space="preserve">, </w:t>
      </w:r>
      <w:r w:rsidR="000751C7">
        <w:rPr>
          <w:rFonts w:ascii="Times New Roman" w:eastAsia="Times New Roman" w:hAnsi="Times New Roman" w:cs="Times New Roman"/>
          <w:sz w:val="24"/>
          <w:szCs w:val="24"/>
        </w:rPr>
        <w:t>o surgimento</w:t>
      </w:r>
      <w:r w:rsidR="00174346" w:rsidRPr="00174346">
        <w:rPr>
          <w:rFonts w:ascii="Times New Roman" w:eastAsia="Times New Roman" w:hAnsi="Times New Roman" w:cs="Times New Roman"/>
          <w:sz w:val="24"/>
          <w:szCs w:val="24"/>
        </w:rPr>
        <w:t xml:space="preserve"> do povo brasileiro e a constituição do território nacional</w:t>
      </w:r>
      <w:r w:rsidR="00174346">
        <w:rPr>
          <w:rFonts w:ascii="Times New Roman" w:eastAsia="Times New Roman" w:hAnsi="Times New Roman" w:cs="Times New Roman"/>
          <w:sz w:val="24"/>
          <w:szCs w:val="24"/>
        </w:rPr>
        <w:t xml:space="preserve">. </w:t>
      </w:r>
    </w:p>
    <w:p w14:paraId="71C25F42" w14:textId="019C9071" w:rsidR="00174346" w:rsidRPr="00335384" w:rsidRDefault="000751C7" w:rsidP="00335384">
      <w:pPr>
        <w:spacing w:after="0" w:line="240" w:lineRule="auto"/>
        <w:ind w:left="2268" w:right="-1" w:firstLine="675"/>
        <w:jc w:val="both"/>
        <w:rPr>
          <w:rFonts w:ascii="Times New Roman" w:eastAsia="Times New Roman" w:hAnsi="Times New Roman" w:cs="Times New Roman"/>
          <w:sz w:val="20"/>
          <w:szCs w:val="20"/>
        </w:rPr>
      </w:pPr>
      <w:r w:rsidRPr="00335384">
        <w:rPr>
          <w:rFonts w:ascii="Times New Roman" w:eastAsia="Times New Roman" w:hAnsi="Times New Roman" w:cs="Times New Roman"/>
          <w:sz w:val="20"/>
          <w:szCs w:val="20"/>
        </w:rPr>
        <w:t xml:space="preserve">E como o marinheiro lhe houvesse </w:t>
      </w:r>
      <w:r w:rsidR="00E63750" w:rsidRPr="00335384">
        <w:rPr>
          <w:rFonts w:ascii="Times New Roman" w:eastAsia="Times New Roman" w:hAnsi="Times New Roman" w:cs="Times New Roman"/>
          <w:sz w:val="20"/>
          <w:szCs w:val="20"/>
        </w:rPr>
        <w:t>t</w:t>
      </w:r>
      <w:r w:rsidRPr="00335384">
        <w:rPr>
          <w:rFonts w:ascii="Times New Roman" w:eastAsia="Times New Roman" w:hAnsi="Times New Roman" w:cs="Times New Roman"/>
          <w:sz w:val="20"/>
          <w:szCs w:val="20"/>
        </w:rPr>
        <w:t>razido</w:t>
      </w:r>
      <w:r w:rsidR="00E63750" w:rsidRPr="00335384">
        <w:rPr>
          <w:rFonts w:ascii="Times New Roman" w:eastAsia="Times New Roman" w:hAnsi="Times New Roman" w:cs="Times New Roman"/>
          <w:sz w:val="20"/>
          <w:szCs w:val="20"/>
        </w:rPr>
        <w:t xml:space="preserve"> à</w:t>
      </w:r>
      <w:r w:rsidRPr="00335384">
        <w:rPr>
          <w:rFonts w:ascii="Times New Roman" w:eastAsia="Times New Roman" w:hAnsi="Times New Roman" w:cs="Times New Roman"/>
          <w:sz w:val="20"/>
          <w:szCs w:val="20"/>
        </w:rPr>
        <w:t xml:space="preserve"> noite a Uiara </w:t>
      </w:r>
      <w:r w:rsidR="00E63750" w:rsidRPr="00335384">
        <w:rPr>
          <w:rFonts w:ascii="Times New Roman" w:eastAsia="Times New Roman" w:hAnsi="Times New Roman" w:cs="Times New Roman"/>
          <w:sz w:val="20"/>
          <w:szCs w:val="20"/>
        </w:rPr>
        <w:t>se casou</w:t>
      </w:r>
      <w:r w:rsidRPr="00335384">
        <w:rPr>
          <w:rFonts w:ascii="Times New Roman" w:eastAsia="Times New Roman" w:hAnsi="Times New Roman" w:cs="Times New Roman"/>
          <w:sz w:val="20"/>
          <w:szCs w:val="20"/>
        </w:rPr>
        <w:t xml:space="preserve"> com</w:t>
      </w:r>
      <w:r w:rsidR="009C48D8" w:rsidRPr="00335384">
        <w:rPr>
          <w:rFonts w:ascii="Times New Roman" w:eastAsia="Times New Roman" w:hAnsi="Times New Roman" w:cs="Times New Roman"/>
          <w:sz w:val="20"/>
          <w:szCs w:val="20"/>
        </w:rPr>
        <w:t xml:space="preserve"> ele,</w:t>
      </w:r>
      <w:r w:rsidR="00335384" w:rsidRPr="00335384">
        <w:rPr>
          <w:rFonts w:ascii="Times New Roman" w:eastAsia="Times New Roman" w:hAnsi="Times New Roman" w:cs="Times New Roman"/>
          <w:sz w:val="20"/>
          <w:szCs w:val="20"/>
        </w:rPr>
        <w:t xml:space="preserve"> e</w:t>
      </w:r>
      <w:r w:rsidRPr="00335384">
        <w:rPr>
          <w:rFonts w:ascii="Times New Roman" w:eastAsia="Times New Roman" w:hAnsi="Times New Roman" w:cs="Times New Roman"/>
          <w:sz w:val="20"/>
          <w:szCs w:val="20"/>
        </w:rPr>
        <w:t>ntão... Nasceram os gigantes de botas.</w:t>
      </w:r>
      <w:r w:rsidR="00E63750" w:rsidRPr="00335384">
        <w:rPr>
          <w:rFonts w:ascii="Times New Roman" w:eastAsia="Times New Roman" w:hAnsi="Times New Roman" w:cs="Times New Roman"/>
          <w:sz w:val="20"/>
          <w:szCs w:val="20"/>
        </w:rPr>
        <w:t xml:space="preserve"> </w:t>
      </w:r>
      <w:r w:rsidR="00E63750" w:rsidRPr="00335384">
        <w:rPr>
          <w:rFonts w:ascii="Times New Roman" w:eastAsia="Times New Roman" w:hAnsi="Times New Roman" w:cs="Times New Roman"/>
          <w:sz w:val="20"/>
          <w:szCs w:val="20"/>
        </w:rPr>
        <w:br/>
      </w:r>
      <w:r w:rsidRPr="00335384">
        <w:rPr>
          <w:rFonts w:ascii="Times New Roman" w:eastAsia="Times New Roman" w:hAnsi="Times New Roman" w:cs="Times New Roman"/>
          <w:sz w:val="20"/>
          <w:szCs w:val="20"/>
        </w:rPr>
        <w:t>Vermelhos, mamelucos, pretos e brancos; de todas as cores.</w:t>
      </w:r>
      <w:r w:rsidR="00E63750" w:rsidRPr="00335384">
        <w:rPr>
          <w:rFonts w:ascii="Times New Roman" w:eastAsia="Times New Roman" w:hAnsi="Times New Roman" w:cs="Times New Roman"/>
          <w:sz w:val="20"/>
          <w:szCs w:val="20"/>
        </w:rPr>
        <w:t xml:space="preserve"> </w:t>
      </w:r>
      <w:r w:rsidR="00E63750" w:rsidRPr="00335384">
        <w:rPr>
          <w:rFonts w:ascii="Times New Roman" w:eastAsia="Times New Roman" w:hAnsi="Times New Roman" w:cs="Times New Roman"/>
          <w:sz w:val="20"/>
          <w:szCs w:val="20"/>
        </w:rPr>
        <w:br/>
      </w:r>
      <w:r w:rsidRPr="00335384">
        <w:rPr>
          <w:rFonts w:ascii="Times New Roman" w:eastAsia="Times New Roman" w:hAnsi="Times New Roman" w:cs="Times New Roman"/>
          <w:sz w:val="20"/>
          <w:szCs w:val="20"/>
        </w:rPr>
        <w:t>Que sururucaram no mato... E que foram fazer uma coisa e fizeram outra.</w:t>
      </w:r>
      <w:r w:rsidR="00E63750" w:rsidRPr="00335384">
        <w:rPr>
          <w:rFonts w:ascii="Times New Roman" w:eastAsia="Times New Roman" w:hAnsi="Times New Roman" w:cs="Times New Roman"/>
          <w:sz w:val="20"/>
          <w:szCs w:val="20"/>
        </w:rPr>
        <w:t xml:space="preserve"> </w:t>
      </w:r>
      <w:r w:rsidRPr="00335384">
        <w:rPr>
          <w:rFonts w:ascii="Times New Roman" w:eastAsia="Times New Roman" w:hAnsi="Times New Roman" w:cs="Times New Roman"/>
          <w:sz w:val="20"/>
          <w:szCs w:val="20"/>
        </w:rPr>
        <w:t>(Ricardo, 1974</w:t>
      </w:r>
      <w:r w:rsidR="008D5C15">
        <w:rPr>
          <w:rFonts w:ascii="Times New Roman" w:eastAsia="Times New Roman" w:hAnsi="Times New Roman" w:cs="Times New Roman"/>
          <w:sz w:val="20"/>
          <w:szCs w:val="20"/>
        </w:rPr>
        <w:t>,</w:t>
      </w:r>
      <w:r w:rsidRPr="00335384">
        <w:rPr>
          <w:rFonts w:ascii="Times New Roman" w:eastAsia="Times New Roman" w:hAnsi="Times New Roman" w:cs="Times New Roman"/>
          <w:sz w:val="20"/>
          <w:szCs w:val="20"/>
        </w:rPr>
        <w:t xml:space="preserve"> p</w:t>
      </w:r>
      <w:r w:rsidR="00806A7D">
        <w:rPr>
          <w:rFonts w:ascii="Times New Roman" w:eastAsia="Times New Roman" w:hAnsi="Times New Roman" w:cs="Times New Roman"/>
          <w:sz w:val="20"/>
          <w:szCs w:val="20"/>
        </w:rPr>
        <w:t>.</w:t>
      </w:r>
      <w:r w:rsidRPr="00335384">
        <w:rPr>
          <w:rFonts w:ascii="Times New Roman" w:eastAsia="Times New Roman" w:hAnsi="Times New Roman" w:cs="Times New Roman"/>
          <w:sz w:val="20"/>
          <w:szCs w:val="20"/>
        </w:rPr>
        <w:t xml:space="preserve"> 45).</w:t>
      </w:r>
    </w:p>
    <w:p w14:paraId="297372C0" w14:textId="77777777" w:rsidR="00BE007E" w:rsidRPr="00E63750" w:rsidRDefault="00BE007E" w:rsidP="009C48D8">
      <w:pPr>
        <w:spacing w:after="0" w:line="240" w:lineRule="auto"/>
        <w:ind w:left="2880"/>
        <w:jc w:val="both"/>
        <w:rPr>
          <w:rFonts w:ascii="Times New Roman" w:eastAsia="Times New Roman" w:hAnsi="Times New Roman" w:cs="Times New Roman"/>
          <w:sz w:val="20"/>
          <w:szCs w:val="20"/>
        </w:rPr>
      </w:pPr>
    </w:p>
    <w:p w14:paraId="351713A0" w14:textId="7F3F86B3" w:rsidR="00031D1E" w:rsidRDefault="00174346" w:rsidP="00031D1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Cassiano é autor d</w:t>
      </w:r>
      <w:r w:rsidR="00DE298D">
        <w:rPr>
          <w:rFonts w:ascii="Times New Roman" w:eastAsia="Times New Roman" w:hAnsi="Times New Roman" w:cs="Times New Roman"/>
          <w:sz w:val="24"/>
          <w:szCs w:val="24"/>
        </w:rPr>
        <w:t>o</w:t>
      </w:r>
      <w:r w:rsidR="003D52A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livro</w:t>
      </w:r>
      <w:r w:rsidR="003D52A0">
        <w:rPr>
          <w:rFonts w:ascii="Times New Roman" w:eastAsia="Times New Roman" w:hAnsi="Times New Roman" w:cs="Times New Roman"/>
          <w:sz w:val="24"/>
          <w:szCs w:val="24"/>
        </w:rPr>
        <w:t xml:space="preserve">s </w:t>
      </w:r>
      <w:r w:rsidR="003D52A0" w:rsidRPr="003D52A0">
        <w:rPr>
          <w:rFonts w:ascii="Times New Roman" w:eastAsia="Times New Roman" w:hAnsi="Times New Roman" w:cs="Times New Roman"/>
          <w:sz w:val="24"/>
          <w:szCs w:val="24"/>
        </w:rPr>
        <w:t>O Brasil no Original (1936-37)</w:t>
      </w:r>
      <w:r w:rsidR="004C6B03">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Marcha para Oeste (1940)</w:t>
      </w:r>
      <w:r w:rsidR="001A3C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estuda os movimentos das Bandeiras e </w:t>
      </w:r>
      <w:r w:rsidR="0075390F" w:rsidRPr="009459D1">
        <w:rPr>
          <w:rFonts w:ascii="Times New Roman" w:eastAsia="Times New Roman" w:hAnsi="Times New Roman" w:cs="Times New Roman"/>
          <w:sz w:val="24"/>
          <w:szCs w:val="24"/>
        </w:rPr>
        <w:t xml:space="preserve">evoca também a figura </w:t>
      </w:r>
      <w:r w:rsidR="00573844" w:rsidRPr="009459D1">
        <w:rPr>
          <w:rFonts w:ascii="Times New Roman" w:eastAsia="Times New Roman" w:hAnsi="Times New Roman" w:cs="Times New Roman"/>
          <w:sz w:val="24"/>
          <w:szCs w:val="24"/>
        </w:rPr>
        <w:t>heroica</w:t>
      </w:r>
      <w:r w:rsidR="0075390F" w:rsidRPr="009459D1">
        <w:rPr>
          <w:rFonts w:ascii="Times New Roman" w:eastAsia="Times New Roman" w:hAnsi="Times New Roman" w:cs="Times New Roman"/>
          <w:sz w:val="24"/>
          <w:szCs w:val="24"/>
        </w:rPr>
        <w:t xml:space="preserve"> do bandeirante e seu ato de bravura ao desbravar e povoar o sertão nacional. </w:t>
      </w:r>
    </w:p>
    <w:p w14:paraId="1FB4C8B0" w14:textId="02183503" w:rsidR="006F6CA3" w:rsidRDefault="00914F46" w:rsidP="0061318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ideário </w:t>
      </w:r>
      <w:r w:rsidR="00C45DBE">
        <w:rPr>
          <w:rFonts w:ascii="Times New Roman" w:eastAsia="Times New Roman" w:hAnsi="Times New Roman" w:cs="Times New Roman"/>
          <w:sz w:val="24"/>
          <w:szCs w:val="24"/>
        </w:rPr>
        <w:t xml:space="preserve">da </w:t>
      </w:r>
      <w:r w:rsidR="001A3C29">
        <w:rPr>
          <w:rFonts w:ascii="Times New Roman" w:eastAsia="Times New Roman" w:hAnsi="Times New Roman" w:cs="Times New Roman"/>
          <w:sz w:val="24"/>
          <w:szCs w:val="24"/>
        </w:rPr>
        <w:t>“</w:t>
      </w:r>
      <w:r w:rsidR="00C45DBE">
        <w:rPr>
          <w:rFonts w:ascii="Times New Roman" w:eastAsia="Times New Roman" w:hAnsi="Times New Roman" w:cs="Times New Roman"/>
          <w:sz w:val="24"/>
          <w:szCs w:val="24"/>
        </w:rPr>
        <w:t>democracia</w:t>
      </w:r>
      <w:r>
        <w:rPr>
          <w:rFonts w:ascii="Times New Roman" w:eastAsia="Times New Roman" w:hAnsi="Times New Roman" w:cs="Times New Roman"/>
          <w:sz w:val="24"/>
          <w:szCs w:val="24"/>
        </w:rPr>
        <w:t xml:space="preserve"> </w:t>
      </w:r>
      <w:r w:rsidR="00CA4F5D">
        <w:rPr>
          <w:rFonts w:ascii="Times New Roman" w:eastAsia="Times New Roman" w:hAnsi="Times New Roman" w:cs="Times New Roman"/>
          <w:sz w:val="24"/>
          <w:szCs w:val="24"/>
        </w:rPr>
        <w:t xml:space="preserve">racial” </w:t>
      </w:r>
      <w:r w:rsidR="006D72CF">
        <w:rPr>
          <w:rFonts w:ascii="Times New Roman" w:eastAsia="Times New Roman" w:hAnsi="Times New Roman" w:cs="Times New Roman"/>
          <w:sz w:val="24"/>
          <w:szCs w:val="24"/>
        </w:rPr>
        <w:t xml:space="preserve">está </w:t>
      </w:r>
      <w:r w:rsidR="00CA4F5D">
        <w:rPr>
          <w:rFonts w:ascii="Times New Roman" w:eastAsia="Times New Roman" w:hAnsi="Times New Roman" w:cs="Times New Roman"/>
          <w:sz w:val="24"/>
          <w:szCs w:val="24"/>
        </w:rPr>
        <w:t>presente</w:t>
      </w:r>
      <w:r w:rsidR="006D72CF">
        <w:rPr>
          <w:rFonts w:ascii="Times New Roman" w:eastAsia="Times New Roman" w:hAnsi="Times New Roman" w:cs="Times New Roman"/>
          <w:sz w:val="24"/>
          <w:szCs w:val="24"/>
        </w:rPr>
        <w:t xml:space="preserve"> </w:t>
      </w:r>
      <w:r w:rsidR="00CA4F5D">
        <w:rPr>
          <w:rFonts w:ascii="Times New Roman" w:eastAsia="Times New Roman" w:hAnsi="Times New Roman" w:cs="Times New Roman"/>
          <w:sz w:val="24"/>
          <w:szCs w:val="24"/>
        </w:rPr>
        <w:t>nas obras de Cassiano</w:t>
      </w:r>
      <w:r w:rsidR="000A393F">
        <w:rPr>
          <w:rFonts w:ascii="Times New Roman" w:eastAsia="Times New Roman" w:hAnsi="Times New Roman" w:cs="Times New Roman"/>
          <w:sz w:val="24"/>
          <w:szCs w:val="24"/>
        </w:rPr>
        <w:t>, tal influência em suas obras</w:t>
      </w:r>
      <w:r w:rsidR="00CA4F5D">
        <w:rPr>
          <w:rFonts w:ascii="Times New Roman" w:eastAsia="Times New Roman" w:hAnsi="Times New Roman" w:cs="Times New Roman"/>
          <w:sz w:val="24"/>
          <w:szCs w:val="24"/>
        </w:rPr>
        <w:t xml:space="preserve"> advém de um movimento intelectual que surgiu </w:t>
      </w:r>
      <w:r w:rsidR="003F3856">
        <w:rPr>
          <w:rFonts w:ascii="Times New Roman" w:eastAsia="Times New Roman" w:hAnsi="Times New Roman" w:cs="Times New Roman"/>
          <w:sz w:val="24"/>
          <w:szCs w:val="24"/>
        </w:rPr>
        <w:t xml:space="preserve">em São Paulo, </w:t>
      </w:r>
      <w:r w:rsidR="00AF5AF6">
        <w:rPr>
          <w:rFonts w:ascii="Times New Roman" w:eastAsia="Times New Roman" w:hAnsi="Times New Roman" w:cs="Times New Roman"/>
          <w:sz w:val="24"/>
          <w:szCs w:val="24"/>
        </w:rPr>
        <w:t>onde</w:t>
      </w:r>
      <w:r w:rsidR="000A393F">
        <w:rPr>
          <w:rFonts w:ascii="Times New Roman" w:eastAsia="Times New Roman" w:hAnsi="Times New Roman" w:cs="Times New Roman"/>
          <w:sz w:val="24"/>
          <w:szCs w:val="24"/>
        </w:rPr>
        <w:t xml:space="preserve"> </w:t>
      </w:r>
      <w:r w:rsidR="003F3856">
        <w:rPr>
          <w:rFonts w:ascii="Times New Roman" w:eastAsia="Times New Roman" w:hAnsi="Times New Roman" w:cs="Times New Roman"/>
          <w:sz w:val="24"/>
          <w:szCs w:val="24"/>
        </w:rPr>
        <w:t>busc</w:t>
      </w:r>
      <w:r w:rsidR="000A393F">
        <w:rPr>
          <w:rFonts w:ascii="Times New Roman" w:eastAsia="Times New Roman" w:hAnsi="Times New Roman" w:cs="Times New Roman"/>
          <w:sz w:val="24"/>
          <w:szCs w:val="24"/>
        </w:rPr>
        <w:t>ou</w:t>
      </w:r>
      <w:r w:rsidR="003F3856">
        <w:rPr>
          <w:rFonts w:ascii="Times New Roman" w:eastAsia="Times New Roman" w:hAnsi="Times New Roman" w:cs="Times New Roman"/>
          <w:sz w:val="24"/>
          <w:szCs w:val="24"/>
        </w:rPr>
        <w:t xml:space="preserve"> </w:t>
      </w:r>
      <w:r w:rsidR="00C45DBE">
        <w:rPr>
          <w:rFonts w:ascii="Times New Roman" w:eastAsia="Times New Roman" w:hAnsi="Times New Roman" w:cs="Times New Roman"/>
          <w:sz w:val="24"/>
          <w:szCs w:val="24"/>
        </w:rPr>
        <w:t>um nacionalismo brasileiro que se opus</w:t>
      </w:r>
      <w:r w:rsidR="004F7EEA">
        <w:rPr>
          <w:rFonts w:ascii="Times New Roman" w:eastAsia="Times New Roman" w:hAnsi="Times New Roman" w:cs="Times New Roman"/>
          <w:sz w:val="24"/>
          <w:szCs w:val="24"/>
        </w:rPr>
        <w:t>esse as influências exteriores ao contexto cultural do Brasil.</w:t>
      </w:r>
      <w:r w:rsidR="00EC61C8">
        <w:rPr>
          <w:rFonts w:ascii="Times New Roman" w:eastAsia="Times New Roman" w:hAnsi="Times New Roman" w:cs="Times New Roman"/>
          <w:sz w:val="24"/>
          <w:szCs w:val="24"/>
        </w:rPr>
        <w:t xml:space="preserve"> </w:t>
      </w:r>
    </w:p>
    <w:p w14:paraId="29FB1263" w14:textId="448A42F0" w:rsidR="00EC61C8" w:rsidRPr="009F542D" w:rsidRDefault="00EC61C8" w:rsidP="00AA0E5F">
      <w:pPr>
        <w:ind w:left="2268" w:firstLine="720"/>
        <w:jc w:val="both"/>
        <w:rPr>
          <w:rFonts w:ascii="Times New Roman" w:eastAsia="Times New Roman" w:hAnsi="Times New Roman" w:cs="Times New Roman"/>
          <w:sz w:val="20"/>
          <w:szCs w:val="20"/>
        </w:rPr>
      </w:pPr>
      <w:r w:rsidRPr="009F542D">
        <w:rPr>
          <w:rFonts w:ascii="Times New Roman" w:eastAsia="Times New Roman" w:hAnsi="Times New Roman" w:cs="Times New Roman"/>
          <w:sz w:val="20"/>
          <w:szCs w:val="20"/>
        </w:rPr>
        <w:t xml:space="preserve">O Movimento Bandeira, além de contrapor-se à vertente integralista de Plínio Salgado, na década de 1930, ao congregar a maior parte dos outros integrantes </w:t>
      </w:r>
      <w:r w:rsidR="009F542D" w:rsidRPr="009F542D">
        <w:rPr>
          <w:rFonts w:ascii="Times New Roman" w:eastAsia="Times New Roman" w:hAnsi="Times New Roman" w:cs="Times New Roman"/>
          <w:sz w:val="20"/>
          <w:szCs w:val="20"/>
        </w:rPr>
        <w:t>verde-amarelos</w:t>
      </w:r>
      <w:r w:rsidRPr="009F542D">
        <w:rPr>
          <w:rFonts w:ascii="Times New Roman" w:eastAsia="Times New Roman" w:hAnsi="Times New Roman" w:cs="Times New Roman"/>
          <w:sz w:val="20"/>
          <w:szCs w:val="20"/>
        </w:rPr>
        <w:t xml:space="preserve"> com outros intelectuais, como Mário de Andrade e Monteiro Lobato, saiu em defesa de um certo nacionalismo que se opunha a todas as influências estranhas à vida brasileira</w:t>
      </w:r>
      <w:r w:rsidR="009F542D">
        <w:rPr>
          <w:rFonts w:ascii="Times New Roman" w:eastAsia="Times New Roman" w:hAnsi="Times New Roman" w:cs="Times New Roman"/>
          <w:sz w:val="20"/>
          <w:szCs w:val="20"/>
        </w:rPr>
        <w:t xml:space="preserve">. (CAMPOS, </w:t>
      </w:r>
      <w:r w:rsidR="008D5C15">
        <w:rPr>
          <w:rFonts w:ascii="Times New Roman" w:eastAsia="Times New Roman" w:hAnsi="Times New Roman" w:cs="Times New Roman"/>
          <w:sz w:val="20"/>
          <w:szCs w:val="20"/>
        </w:rPr>
        <w:t xml:space="preserve">2006, </w:t>
      </w:r>
      <w:r w:rsidR="000620C5">
        <w:rPr>
          <w:rFonts w:ascii="Times New Roman" w:eastAsia="Times New Roman" w:hAnsi="Times New Roman" w:cs="Times New Roman"/>
          <w:sz w:val="20"/>
          <w:szCs w:val="20"/>
        </w:rPr>
        <w:t>p. 144).</w:t>
      </w:r>
    </w:p>
    <w:p w14:paraId="4A3B701B" w14:textId="75B65E32" w:rsidR="00F20C27" w:rsidRDefault="00174346" w:rsidP="001A7ADA">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As obras do autor fo</w:t>
      </w:r>
      <w:r w:rsidR="009B5113">
        <w:rPr>
          <w:rFonts w:ascii="Times New Roman" w:eastAsia="Times New Roman" w:hAnsi="Times New Roman" w:cs="Times New Roman"/>
          <w:sz w:val="24"/>
          <w:szCs w:val="24"/>
        </w:rPr>
        <w:t>ram</w:t>
      </w:r>
      <w:r>
        <w:rPr>
          <w:rFonts w:ascii="Times New Roman" w:eastAsia="Times New Roman" w:hAnsi="Times New Roman" w:cs="Times New Roman"/>
          <w:sz w:val="24"/>
          <w:szCs w:val="24"/>
        </w:rPr>
        <w:t xml:space="preserve"> bastante utilizadas na construção cultural da cidade de Goiânia e </w:t>
      </w:r>
      <w:r w:rsidR="002C600B">
        <w:rPr>
          <w:rFonts w:ascii="Times New Roman" w:eastAsia="Times New Roman" w:hAnsi="Times New Roman" w:cs="Times New Roman"/>
          <w:sz w:val="24"/>
          <w:szCs w:val="24"/>
        </w:rPr>
        <w:t xml:space="preserve">em sua composição. </w:t>
      </w:r>
      <w:r w:rsidR="00B00208">
        <w:rPr>
          <w:rFonts w:ascii="Times New Roman" w:hAnsi="Times New Roman" w:cs="Times New Roman"/>
          <w:sz w:val="24"/>
          <w:szCs w:val="24"/>
        </w:rPr>
        <w:t>E</w:t>
      </w:r>
      <w:r w:rsidR="000176BC">
        <w:rPr>
          <w:rFonts w:ascii="Times New Roman" w:hAnsi="Times New Roman" w:cs="Times New Roman"/>
          <w:sz w:val="24"/>
          <w:szCs w:val="24"/>
        </w:rPr>
        <w:t>ssa construção ideológica</w:t>
      </w:r>
      <w:r w:rsidR="00BB4B87">
        <w:rPr>
          <w:rFonts w:ascii="Times New Roman" w:hAnsi="Times New Roman" w:cs="Times New Roman"/>
          <w:sz w:val="24"/>
          <w:szCs w:val="24"/>
        </w:rPr>
        <w:t xml:space="preserve"> e cultural da cidade de Goiânia</w:t>
      </w:r>
      <w:r w:rsidR="000176BC">
        <w:rPr>
          <w:rFonts w:ascii="Times New Roman" w:hAnsi="Times New Roman" w:cs="Times New Roman"/>
          <w:sz w:val="24"/>
          <w:szCs w:val="24"/>
        </w:rPr>
        <w:t xml:space="preserve"> se pauta </w:t>
      </w:r>
      <w:r w:rsidR="00B076B9">
        <w:rPr>
          <w:rFonts w:ascii="Times New Roman" w:hAnsi="Times New Roman" w:cs="Times New Roman"/>
          <w:sz w:val="24"/>
          <w:szCs w:val="24"/>
        </w:rPr>
        <w:t>interpretação sobre o conceito</w:t>
      </w:r>
      <w:r w:rsidR="00822F73">
        <w:rPr>
          <w:rFonts w:ascii="Times New Roman" w:hAnsi="Times New Roman" w:cs="Times New Roman"/>
          <w:sz w:val="24"/>
          <w:szCs w:val="24"/>
        </w:rPr>
        <w:t xml:space="preserve"> de “democracia racial brasileira”</w:t>
      </w:r>
      <w:r w:rsidR="00C52511">
        <w:rPr>
          <w:rFonts w:ascii="Times New Roman" w:hAnsi="Times New Roman" w:cs="Times New Roman"/>
          <w:sz w:val="24"/>
          <w:szCs w:val="24"/>
        </w:rPr>
        <w:t xml:space="preserve">, </w:t>
      </w:r>
      <w:r w:rsidR="00A376D3">
        <w:rPr>
          <w:rFonts w:ascii="Times New Roman" w:hAnsi="Times New Roman" w:cs="Times New Roman"/>
          <w:sz w:val="24"/>
          <w:szCs w:val="24"/>
        </w:rPr>
        <w:t>n</w:t>
      </w:r>
      <w:r w:rsidR="00C52511">
        <w:rPr>
          <w:rFonts w:ascii="Times New Roman" w:hAnsi="Times New Roman" w:cs="Times New Roman"/>
          <w:sz w:val="24"/>
          <w:szCs w:val="24"/>
        </w:rPr>
        <w:t>a valo</w:t>
      </w:r>
      <w:r w:rsidR="00B5424A">
        <w:rPr>
          <w:rFonts w:ascii="Times New Roman" w:hAnsi="Times New Roman" w:cs="Times New Roman"/>
          <w:sz w:val="24"/>
          <w:szCs w:val="24"/>
        </w:rPr>
        <w:t xml:space="preserve">rização </w:t>
      </w:r>
      <w:r w:rsidR="009F06A8">
        <w:rPr>
          <w:rFonts w:ascii="Times New Roman" w:hAnsi="Times New Roman" w:cs="Times New Roman"/>
          <w:sz w:val="24"/>
          <w:szCs w:val="24"/>
        </w:rPr>
        <w:t>dos movimentos da Bandeira, juntamente com o processo de miscigenação</w:t>
      </w:r>
      <w:r w:rsidR="00150912">
        <w:rPr>
          <w:rFonts w:ascii="Times New Roman" w:hAnsi="Times New Roman" w:cs="Times New Roman"/>
          <w:sz w:val="24"/>
          <w:szCs w:val="24"/>
        </w:rPr>
        <w:t xml:space="preserve">, </w:t>
      </w:r>
      <w:r w:rsidR="00F04A02">
        <w:rPr>
          <w:rFonts w:ascii="Times New Roman" w:hAnsi="Times New Roman" w:cs="Times New Roman"/>
          <w:sz w:val="24"/>
          <w:szCs w:val="24"/>
        </w:rPr>
        <w:t xml:space="preserve">que </w:t>
      </w:r>
      <w:r w:rsidR="009F06A8">
        <w:rPr>
          <w:rFonts w:ascii="Times New Roman" w:hAnsi="Times New Roman" w:cs="Times New Roman"/>
          <w:sz w:val="24"/>
          <w:szCs w:val="24"/>
        </w:rPr>
        <w:t xml:space="preserve">será </w:t>
      </w:r>
      <w:r w:rsidR="00004EA1">
        <w:rPr>
          <w:rFonts w:ascii="Times New Roman" w:hAnsi="Times New Roman" w:cs="Times New Roman"/>
          <w:sz w:val="24"/>
          <w:szCs w:val="24"/>
        </w:rPr>
        <w:t>apontado pelo autor como algo positivo e original na construção do povo brasileiro</w:t>
      </w:r>
      <w:r w:rsidR="00B6781A">
        <w:rPr>
          <w:rFonts w:ascii="Times New Roman" w:hAnsi="Times New Roman" w:cs="Times New Roman"/>
          <w:sz w:val="24"/>
          <w:szCs w:val="24"/>
        </w:rPr>
        <w:t xml:space="preserve">, ele </w:t>
      </w:r>
      <w:r w:rsidR="00B6781A">
        <w:rPr>
          <w:rFonts w:ascii="Times New Roman" w:hAnsi="Times New Roman" w:cs="Times New Roman"/>
          <w:sz w:val="24"/>
          <w:szCs w:val="24"/>
        </w:rPr>
        <w:lastRenderedPageBreak/>
        <w:t xml:space="preserve">evidencia o resultado dessa miscigenação </w:t>
      </w:r>
      <w:r w:rsidR="001E0288">
        <w:rPr>
          <w:rFonts w:ascii="Times New Roman" w:hAnsi="Times New Roman" w:cs="Times New Roman"/>
          <w:sz w:val="24"/>
          <w:szCs w:val="24"/>
        </w:rPr>
        <w:t>na característica racial do mameluco</w:t>
      </w:r>
      <w:r w:rsidR="00004EA1">
        <w:rPr>
          <w:rFonts w:ascii="Times New Roman" w:hAnsi="Times New Roman" w:cs="Times New Roman"/>
          <w:sz w:val="24"/>
          <w:szCs w:val="24"/>
        </w:rPr>
        <w:t>. Sendo a cultura</w:t>
      </w:r>
      <w:r w:rsidR="00A376D3">
        <w:rPr>
          <w:rFonts w:ascii="Times New Roman" w:hAnsi="Times New Roman" w:cs="Times New Roman"/>
          <w:sz w:val="24"/>
          <w:szCs w:val="24"/>
        </w:rPr>
        <w:t>,</w:t>
      </w:r>
      <w:r w:rsidR="00A82E1F">
        <w:rPr>
          <w:rFonts w:ascii="Times New Roman" w:hAnsi="Times New Roman" w:cs="Times New Roman"/>
          <w:sz w:val="24"/>
          <w:szCs w:val="24"/>
        </w:rPr>
        <w:t xml:space="preserve"> fruto dessa miscigenação a verdadeira cultura nacional e que resultaria no desenvolvimento da nação brasileira.</w:t>
      </w:r>
    </w:p>
    <w:p w14:paraId="5FD37066" w14:textId="1217F1DD" w:rsidR="00B6781A" w:rsidRPr="002C05C6" w:rsidRDefault="00B6781A" w:rsidP="00AA2C76">
      <w:pPr>
        <w:ind w:left="2160" w:firstLine="720"/>
        <w:jc w:val="both"/>
        <w:rPr>
          <w:rFonts w:ascii="Times New Roman" w:eastAsia="Times New Roman" w:hAnsi="Times New Roman" w:cs="Times New Roman"/>
        </w:rPr>
      </w:pPr>
      <w:r w:rsidRPr="002C05C6">
        <w:rPr>
          <w:rFonts w:ascii="Times New Roman" w:hAnsi="Times New Roman" w:cs="Times New Roman"/>
          <w:sz w:val="20"/>
          <w:szCs w:val="20"/>
        </w:rPr>
        <w:t xml:space="preserve">Mas a verdade não envelhece, como disse alguém. E, embora o elemento predominante das arrancadas tivesse sido o mameluco, cuja primeira geração é a gênese da bandeira, o caso é que </w:t>
      </w:r>
      <w:proofErr w:type="spellStart"/>
      <w:r w:rsidRPr="002C05C6">
        <w:rPr>
          <w:rFonts w:ascii="Times New Roman" w:hAnsi="Times New Roman" w:cs="Times New Roman"/>
          <w:sz w:val="20"/>
          <w:szCs w:val="20"/>
        </w:rPr>
        <w:t>esta</w:t>
      </w:r>
      <w:proofErr w:type="spellEnd"/>
      <w:r w:rsidRPr="002C05C6">
        <w:rPr>
          <w:rFonts w:ascii="Times New Roman" w:hAnsi="Times New Roman" w:cs="Times New Roman"/>
          <w:sz w:val="20"/>
          <w:szCs w:val="20"/>
        </w:rPr>
        <w:t xml:space="preserve"> se utilizou das três raças primitivas para a sua democracia étnica. Isso desde muito cedo, poderia eu acrescentar agora. Estas três cores mesclaram o início de nossa paisagem social e humana com pinceladas justas e admiráveis, mostrando mesmo que, já antes da luta contra o invasor, os três tipos raciais que nos servem de origem se haviam juntado harmônica e harmoniosamente em função de conquista. Com esta circunstância: hierarquicamente dispostos pela função que cada cor adquiriu na organização de cada grupo</w:t>
      </w:r>
      <w:r w:rsidR="00AA0E5F">
        <w:rPr>
          <w:rFonts w:ascii="Times New Roman" w:hAnsi="Times New Roman" w:cs="Times New Roman"/>
          <w:sz w:val="20"/>
          <w:szCs w:val="20"/>
        </w:rPr>
        <w:t>.</w:t>
      </w:r>
      <w:r w:rsidRPr="002C05C6">
        <w:rPr>
          <w:rFonts w:ascii="Times New Roman" w:hAnsi="Times New Roman" w:cs="Times New Roman"/>
          <w:sz w:val="20"/>
          <w:szCs w:val="20"/>
        </w:rPr>
        <w:t xml:space="preserve"> (Ricardo, 1937, p. 66).</w:t>
      </w:r>
      <w:r w:rsidRPr="002C05C6">
        <w:rPr>
          <w:rFonts w:ascii="Times New Roman" w:hAnsi="Times New Roman" w:cs="Times New Roman"/>
          <w:sz w:val="18"/>
          <w:szCs w:val="18"/>
        </w:rPr>
        <w:t xml:space="preserve"> </w:t>
      </w:r>
    </w:p>
    <w:p w14:paraId="6B378CC6" w14:textId="6DFF726C" w:rsidR="003A2BB7" w:rsidRDefault="00A376D3" w:rsidP="0075390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Ricar</w:t>
      </w:r>
      <w:r w:rsidR="00246E5B">
        <w:rPr>
          <w:rFonts w:ascii="Times New Roman" w:eastAsia="Times New Roman" w:hAnsi="Times New Roman" w:cs="Times New Roman"/>
          <w:sz w:val="24"/>
          <w:szCs w:val="24"/>
        </w:rPr>
        <w:t xml:space="preserve">do enfatiza também a </w:t>
      </w:r>
      <w:r w:rsidR="004926DA">
        <w:rPr>
          <w:rFonts w:ascii="Times New Roman" w:eastAsia="Times New Roman" w:hAnsi="Times New Roman" w:cs="Times New Roman"/>
          <w:sz w:val="24"/>
          <w:szCs w:val="24"/>
        </w:rPr>
        <w:t xml:space="preserve">configuração hierarquizante na construção da nacionalidade, sendo os bandeirantes as figuras </w:t>
      </w:r>
      <w:r w:rsidR="001C7346">
        <w:rPr>
          <w:rFonts w:ascii="Times New Roman" w:eastAsia="Times New Roman" w:hAnsi="Times New Roman" w:cs="Times New Roman"/>
          <w:sz w:val="24"/>
          <w:szCs w:val="24"/>
        </w:rPr>
        <w:t xml:space="preserve">proeminentes de liderança nesse projeto e a valorização da história </w:t>
      </w:r>
      <w:r w:rsidR="00293D6C">
        <w:rPr>
          <w:rFonts w:ascii="Times New Roman" w:eastAsia="Times New Roman" w:hAnsi="Times New Roman" w:cs="Times New Roman"/>
          <w:sz w:val="24"/>
          <w:szCs w:val="24"/>
        </w:rPr>
        <w:t>pautada no heroísmo do mesmo na conquista e na</w:t>
      </w:r>
      <w:r w:rsidR="0030029C">
        <w:rPr>
          <w:rFonts w:ascii="Times New Roman" w:eastAsia="Times New Roman" w:hAnsi="Times New Roman" w:cs="Times New Roman"/>
          <w:sz w:val="24"/>
          <w:szCs w:val="24"/>
        </w:rPr>
        <w:t xml:space="preserve"> implementação de uma civilização aos grupos raciais que</w:t>
      </w:r>
      <w:r w:rsidR="00D50A4B">
        <w:rPr>
          <w:rFonts w:ascii="Times New Roman" w:eastAsia="Times New Roman" w:hAnsi="Times New Roman" w:cs="Times New Roman"/>
          <w:sz w:val="24"/>
          <w:szCs w:val="24"/>
        </w:rPr>
        <w:t xml:space="preserve"> compunham o Brasil.</w:t>
      </w:r>
    </w:p>
    <w:p w14:paraId="4BBA0E61" w14:textId="173308CB" w:rsidR="00D50A4B" w:rsidRDefault="00F6180D" w:rsidP="00AA0E5F">
      <w:pPr>
        <w:ind w:left="2268" w:firstLine="567"/>
        <w:jc w:val="both"/>
        <w:rPr>
          <w:rFonts w:ascii="Times New Roman" w:eastAsia="Times New Roman" w:hAnsi="Times New Roman" w:cs="Times New Roman"/>
          <w:sz w:val="20"/>
          <w:szCs w:val="20"/>
        </w:rPr>
      </w:pPr>
      <w:r w:rsidRPr="00F6180D">
        <w:rPr>
          <w:rFonts w:ascii="Times New Roman" w:eastAsia="Times New Roman" w:hAnsi="Times New Roman" w:cs="Times New Roman"/>
          <w:sz w:val="20"/>
          <w:szCs w:val="20"/>
        </w:rPr>
        <w:t xml:space="preserve">A </w:t>
      </w:r>
      <w:r w:rsidR="00EF0E0F" w:rsidRPr="00F6180D">
        <w:rPr>
          <w:rFonts w:ascii="Times New Roman" w:eastAsia="Times New Roman" w:hAnsi="Times New Roman" w:cs="Times New Roman"/>
          <w:sz w:val="20"/>
          <w:szCs w:val="20"/>
        </w:rPr>
        <w:t>ideia</w:t>
      </w:r>
      <w:r w:rsidRPr="00F6180D">
        <w:rPr>
          <w:rFonts w:ascii="Times New Roman" w:eastAsia="Times New Roman" w:hAnsi="Times New Roman" w:cs="Times New Roman"/>
          <w:sz w:val="20"/>
          <w:szCs w:val="20"/>
        </w:rPr>
        <w:t xml:space="preserve"> de governo forte nasceu da bandeira. A </w:t>
      </w:r>
      <w:r w:rsidR="00EF0E0F" w:rsidRPr="00F6180D">
        <w:rPr>
          <w:rFonts w:ascii="Times New Roman" w:eastAsia="Times New Roman" w:hAnsi="Times New Roman" w:cs="Times New Roman"/>
          <w:sz w:val="20"/>
          <w:szCs w:val="20"/>
        </w:rPr>
        <w:t>ideia</w:t>
      </w:r>
      <w:r w:rsidRPr="00F6180D">
        <w:rPr>
          <w:rFonts w:ascii="Times New Roman" w:eastAsia="Times New Roman" w:hAnsi="Times New Roman" w:cs="Times New Roman"/>
          <w:sz w:val="20"/>
          <w:szCs w:val="20"/>
        </w:rPr>
        <w:t xml:space="preserve"> de disciplina consciente também. A classificação hierárquica dos valores individuais, sociais e étnicos dentro de uma democracia tipicamente brasileira lá está. A condição geográfica e econômica que determinou essa democracia foi estabelecida pela bandeira</w:t>
      </w:r>
      <w:r w:rsidR="00AA0E5F">
        <w:rPr>
          <w:rFonts w:ascii="Times New Roman" w:eastAsia="Times New Roman" w:hAnsi="Times New Roman" w:cs="Times New Roman"/>
          <w:sz w:val="20"/>
          <w:szCs w:val="20"/>
        </w:rPr>
        <w:t xml:space="preserve">. </w:t>
      </w:r>
      <w:r w:rsidRPr="00F6180D">
        <w:rPr>
          <w:rFonts w:ascii="Times New Roman" w:eastAsia="Times New Roman" w:hAnsi="Times New Roman" w:cs="Times New Roman"/>
          <w:sz w:val="20"/>
          <w:szCs w:val="20"/>
        </w:rPr>
        <w:t>(Ricardo, 1936-37, p. 212).</w:t>
      </w:r>
    </w:p>
    <w:p w14:paraId="78FD596F" w14:textId="3358D876" w:rsidR="00026C0B" w:rsidRDefault="009509C1" w:rsidP="00D77D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antropóloga Maria José Campos evidencia </w:t>
      </w:r>
      <w:r w:rsidR="00AB586B">
        <w:rPr>
          <w:rFonts w:ascii="Times New Roman" w:eastAsia="Times New Roman" w:hAnsi="Times New Roman" w:cs="Times New Roman"/>
          <w:sz w:val="24"/>
          <w:szCs w:val="24"/>
        </w:rPr>
        <w:t>que a obra de Cassiano</w:t>
      </w:r>
      <w:r w:rsidR="00DC331A">
        <w:rPr>
          <w:rFonts w:ascii="Times New Roman" w:eastAsia="Times New Roman" w:hAnsi="Times New Roman" w:cs="Times New Roman"/>
          <w:sz w:val="24"/>
          <w:szCs w:val="24"/>
        </w:rPr>
        <w:t xml:space="preserve">, além de enaltecer </w:t>
      </w:r>
      <w:r w:rsidR="005D54CD">
        <w:rPr>
          <w:rFonts w:ascii="Times New Roman" w:eastAsia="Times New Roman" w:hAnsi="Times New Roman" w:cs="Times New Roman"/>
          <w:sz w:val="24"/>
          <w:szCs w:val="24"/>
        </w:rPr>
        <w:t>ess</w:t>
      </w:r>
      <w:r w:rsidR="00DC331A">
        <w:rPr>
          <w:rFonts w:ascii="Times New Roman" w:eastAsia="Times New Roman" w:hAnsi="Times New Roman" w:cs="Times New Roman"/>
          <w:sz w:val="24"/>
          <w:szCs w:val="24"/>
        </w:rPr>
        <w:t>a “democracia racial” brasileira</w:t>
      </w:r>
      <w:r w:rsidR="001A3C29">
        <w:rPr>
          <w:rFonts w:ascii="Times New Roman" w:eastAsia="Times New Roman" w:hAnsi="Times New Roman" w:cs="Times New Roman"/>
          <w:sz w:val="24"/>
          <w:szCs w:val="24"/>
        </w:rPr>
        <w:t>,</w:t>
      </w:r>
      <w:r w:rsidR="00F402F2">
        <w:rPr>
          <w:rFonts w:ascii="Times New Roman" w:eastAsia="Times New Roman" w:hAnsi="Times New Roman" w:cs="Times New Roman"/>
          <w:sz w:val="24"/>
          <w:szCs w:val="24"/>
        </w:rPr>
        <w:t xml:space="preserve"> </w:t>
      </w:r>
      <w:r w:rsidR="000321A9">
        <w:rPr>
          <w:rFonts w:ascii="Times New Roman" w:eastAsia="Times New Roman" w:hAnsi="Times New Roman" w:cs="Times New Roman"/>
          <w:sz w:val="24"/>
          <w:szCs w:val="24"/>
        </w:rPr>
        <w:t>a</w:t>
      </w:r>
      <w:r w:rsidR="00F402F2">
        <w:rPr>
          <w:rFonts w:ascii="Times New Roman" w:eastAsia="Times New Roman" w:hAnsi="Times New Roman" w:cs="Times New Roman"/>
          <w:sz w:val="24"/>
          <w:szCs w:val="24"/>
        </w:rPr>
        <w:t xml:space="preserve"> constitui também numa configuração hierárquica, onde a raça branca</w:t>
      </w:r>
      <w:r w:rsidR="00056D07">
        <w:rPr>
          <w:rFonts w:ascii="Times New Roman" w:eastAsia="Times New Roman" w:hAnsi="Times New Roman" w:cs="Times New Roman"/>
          <w:sz w:val="24"/>
          <w:szCs w:val="24"/>
        </w:rPr>
        <w:t xml:space="preserve"> seria a responsável por </w:t>
      </w:r>
      <w:r w:rsidR="007708F9">
        <w:rPr>
          <w:rFonts w:ascii="Times New Roman" w:eastAsia="Times New Roman" w:hAnsi="Times New Roman" w:cs="Times New Roman"/>
          <w:sz w:val="24"/>
          <w:szCs w:val="24"/>
        </w:rPr>
        <w:t>organizar e direcionar o desenvolvimento social e cultural das demais raças</w:t>
      </w:r>
      <w:r w:rsidR="000A76A8">
        <w:rPr>
          <w:rFonts w:ascii="Times New Roman" w:eastAsia="Times New Roman" w:hAnsi="Times New Roman" w:cs="Times New Roman"/>
          <w:sz w:val="24"/>
          <w:szCs w:val="24"/>
        </w:rPr>
        <w:t xml:space="preserve">. </w:t>
      </w:r>
    </w:p>
    <w:p w14:paraId="2ED85932" w14:textId="069EF15A" w:rsidR="00026C0B" w:rsidRPr="007A6401" w:rsidRDefault="00026C0B" w:rsidP="00AA0E5F">
      <w:pPr>
        <w:ind w:left="2268" w:firstLine="567"/>
        <w:jc w:val="both"/>
        <w:rPr>
          <w:rFonts w:ascii="Times New Roman" w:hAnsi="Times New Roman" w:cs="Times New Roman"/>
          <w:sz w:val="20"/>
          <w:szCs w:val="20"/>
        </w:rPr>
      </w:pPr>
      <w:r w:rsidRPr="007A6401">
        <w:rPr>
          <w:rFonts w:ascii="Times New Roman" w:hAnsi="Times New Roman" w:cs="Times New Roman"/>
          <w:sz w:val="20"/>
          <w:szCs w:val="20"/>
        </w:rPr>
        <w:t xml:space="preserve">A democracia bioétnica idealizada por Cassiano Ricardo não deixa dúvidas quanto ao caráter hierárquico da reunião das raças na bandeira, marcada pela diferença. Em torno dos chefes estão “enquadrados e disciplinados” os “elementos inferiores”, mas “necessários ao organismo de que </w:t>
      </w:r>
      <w:r w:rsidR="00517B25">
        <w:rPr>
          <w:rFonts w:ascii="Times New Roman" w:hAnsi="Times New Roman" w:cs="Times New Roman"/>
          <w:sz w:val="20"/>
          <w:szCs w:val="20"/>
        </w:rPr>
        <w:t xml:space="preserve">fazem </w:t>
      </w:r>
      <w:r w:rsidRPr="007A6401">
        <w:rPr>
          <w:rFonts w:ascii="Times New Roman" w:hAnsi="Times New Roman" w:cs="Times New Roman"/>
          <w:sz w:val="20"/>
          <w:szCs w:val="20"/>
        </w:rPr>
        <w:t>parte”. De uma perspectiva diferente de Oliveira Vianna, Cassiano Ricardo prevê a possibilidade de aproveitamento de todos os elementos para a formação da nacionalidade, mesmo os “inferiores</w:t>
      </w:r>
      <w:r w:rsidR="00AA0E5F">
        <w:rPr>
          <w:rFonts w:ascii="Times New Roman" w:hAnsi="Times New Roman" w:cs="Times New Roman"/>
          <w:sz w:val="20"/>
          <w:szCs w:val="20"/>
        </w:rPr>
        <w:t>”</w:t>
      </w:r>
      <w:r w:rsidRPr="007A6401">
        <w:rPr>
          <w:rFonts w:ascii="Times New Roman" w:hAnsi="Times New Roman" w:cs="Times New Roman"/>
          <w:sz w:val="20"/>
          <w:szCs w:val="20"/>
        </w:rPr>
        <w:t xml:space="preserve">. </w:t>
      </w:r>
      <w:r w:rsidR="00517B25">
        <w:rPr>
          <w:rFonts w:ascii="Times New Roman" w:eastAsia="Times New Roman" w:hAnsi="Times New Roman" w:cs="Times New Roman"/>
          <w:sz w:val="20"/>
          <w:szCs w:val="20"/>
        </w:rPr>
        <w:t xml:space="preserve">(CAMPOS, </w:t>
      </w:r>
      <w:r w:rsidR="008D5C15">
        <w:rPr>
          <w:rFonts w:ascii="Times New Roman" w:eastAsia="Times New Roman" w:hAnsi="Times New Roman" w:cs="Times New Roman"/>
          <w:sz w:val="20"/>
          <w:szCs w:val="20"/>
        </w:rPr>
        <w:t xml:space="preserve">2006, </w:t>
      </w:r>
      <w:r w:rsidR="00517B25">
        <w:rPr>
          <w:rFonts w:ascii="Times New Roman" w:eastAsia="Times New Roman" w:hAnsi="Times New Roman" w:cs="Times New Roman"/>
          <w:sz w:val="20"/>
          <w:szCs w:val="20"/>
        </w:rPr>
        <w:t>p. 146).</w:t>
      </w:r>
    </w:p>
    <w:p w14:paraId="1851EDC9" w14:textId="335CBBC3" w:rsidR="009F5057" w:rsidRDefault="009F5057" w:rsidP="0075390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Podemos perceber que o autor enfatiza a ideia de uma “democracia </w:t>
      </w:r>
      <w:r w:rsidR="00F03980">
        <w:rPr>
          <w:rFonts w:ascii="Times New Roman" w:eastAsia="Times New Roman" w:hAnsi="Times New Roman" w:cs="Times New Roman"/>
          <w:sz w:val="24"/>
          <w:szCs w:val="24"/>
        </w:rPr>
        <w:t xml:space="preserve">tipicamente </w:t>
      </w:r>
      <w:r>
        <w:rPr>
          <w:rFonts w:ascii="Times New Roman" w:eastAsia="Times New Roman" w:hAnsi="Times New Roman" w:cs="Times New Roman"/>
          <w:sz w:val="24"/>
          <w:szCs w:val="24"/>
        </w:rPr>
        <w:t>brasileira</w:t>
      </w:r>
      <w:r w:rsidR="00D96F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48B0">
        <w:rPr>
          <w:rFonts w:ascii="Times New Roman" w:eastAsia="Times New Roman" w:hAnsi="Times New Roman" w:cs="Times New Roman"/>
          <w:sz w:val="24"/>
          <w:szCs w:val="24"/>
        </w:rPr>
        <w:t>partindo do seu contato com o movimento bandeira</w:t>
      </w:r>
      <w:r w:rsidR="00F7741F">
        <w:rPr>
          <w:rFonts w:ascii="Times New Roman" w:eastAsia="Times New Roman" w:hAnsi="Times New Roman" w:cs="Times New Roman"/>
          <w:sz w:val="24"/>
          <w:szCs w:val="24"/>
        </w:rPr>
        <w:t>nte</w:t>
      </w:r>
      <w:r w:rsidR="0041360A">
        <w:rPr>
          <w:rFonts w:ascii="Times New Roman" w:eastAsia="Times New Roman" w:hAnsi="Times New Roman" w:cs="Times New Roman"/>
          <w:sz w:val="24"/>
          <w:szCs w:val="24"/>
        </w:rPr>
        <w:t xml:space="preserve"> e ess</w:t>
      </w:r>
      <w:r w:rsidR="00100889">
        <w:rPr>
          <w:rFonts w:ascii="Times New Roman" w:eastAsia="Times New Roman" w:hAnsi="Times New Roman" w:cs="Times New Roman"/>
          <w:sz w:val="24"/>
          <w:szCs w:val="24"/>
        </w:rPr>
        <w:t xml:space="preserve">e enfoque do autor será de suma importância para a composição </w:t>
      </w:r>
      <w:r w:rsidR="00EF6CFB">
        <w:rPr>
          <w:rFonts w:ascii="Times New Roman" w:eastAsia="Times New Roman" w:hAnsi="Times New Roman" w:cs="Times New Roman"/>
          <w:sz w:val="24"/>
          <w:szCs w:val="24"/>
        </w:rPr>
        <w:t>política e cultural do Brasil neste período.</w:t>
      </w:r>
    </w:p>
    <w:p w14:paraId="7F1D170F" w14:textId="3D491417" w:rsidR="00EF6CFB" w:rsidRPr="00EF6CFB" w:rsidRDefault="00EF6CFB" w:rsidP="00AA0E5F">
      <w:pPr>
        <w:ind w:left="2268" w:firstLine="720"/>
        <w:jc w:val="both"/>
        <w:rPr>
          <w:rFonts w:ascii="Times New Roman" w:eastAsia="Times New Roman" w:hAnsi="Times New Roman" w:cs="Times New Roman"/>
          <w:sz w:val="20"/>
          <w:szCs w:val="20"/>
        </w:rPr>
      </w:pPr>
      <w:r w:rsidRPr="00EF6CFB">
        <w:rPr>
          <w:rFonts w:ascii="Times New Roman" w:eastAsia="Times New Roman" w:hAnsi="Times New Roman" w:cs="Times New Roman"/>
          <w:sz w:val="20"/>
          <w:szCs w:val="20"/>
        </w:rPr>
        <w:t xml:space="preserve">É no conjunto dos ensaios desse período que o ideário da democracia racial </w:t>
      </w:r>
      <w:r w:rsidR="00D96F21" w:rsidRPr="00EF6CFB">
        <w:rPr>
          <w:rFonts w:ascii="Times New Roman" w:eastAsia="Times New Roman" w:hAnsi="Times New Roman" w:cs="Times New Roman"/>
          <w:sz w:val="20"/>
          <w:szCs w:val="20"/>
        </w:rPr>
        <w:t>se torna</w:t>
      </w:r>
      <w:r w:rsidRPr="00EF6CFB">
        <w:rPr>
          <w:rFonts w:ascii="Times New Roman" w:eastAsia="Times New Roman" w:hAnsi="Times New Roman" w:cs="Times New Roman"/>
          <w:sz w:val="20"/>
          <w:szCs w:val="20"/>
        </w:rPr>
        <w:t xml:space="preserve"> proeminente no pensamento do autor e culminará em Marcha para Oeste, provavelmente a obra que demonstra o maior investimento de um escritor na fundamentação da existência de uma “democracia tipicamente brasileira”, para a qual o argumento da harmonia racial no país é fundamental</w:t>
      </w:r>
      <w:r>
        <w:rPr>
          <w:rFonts w:ascii="Times New Roman" w:eastAsia="Times New Roman" w:hAnsi="Times New Roman" w:cs="Times New Roman"/>
          <w:sz w:val="20"/>
          <w:szCs w:val="20"/>
        </w:rPr>
        <w:t xml:space="preserve">. (CAMPOS, </w:t>
      </w:r>
      <w:r w:rsidR="008D5C15">
        <w:rPr>
          <w:rFonts w:ascii="Times New Roman" w:eastAsia="Times New Roman" w:hAnsi="Times New Roman" w:cs="Times New Roman"/>
          <w:sz w:val="20"/>
          <w:szCs w:val="20"/>
        </w:rPr>
        <w:t xml:space="preserve">2006, </w:t>
      </w:r>
      <w:r>
        <w:rPr>
          <w:rFonts w:ascii="Times New Roman" w:eastAsia="Times New Roman" w:hAnsi="Times New Roman" w:cs="Times New Roman"/>
          <w:sz w:val="20"/>
          <w:szCs w:val="20"/>
        </w:rPr>
        <w:t>p. 144</w:t>
      </w:r>
      <w:r w:rsidR="00F03980">
        <w:rPr>
          <w:rFonts w:ascii="Times New Roman" w:eastAsia="Times New Roman" w:hAnsi="Times New Roman" w:cs="Times New Roman"/>
          <w:sz w:val="20"/>
          <w:szCs w:val="20"/>
        </w:rPr>
        <w:t>)</w:t>
      </w:r>
    </w:p>
    <w:p w14:paraId="3684775A" w14:textId="7E5F4705" w:rsidR="009405DC" w:rsidRDefault="00DC00D1" w:rsidP="0075390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busca por </w:t>
      </w:r>
      <w:r w:rsidR="00A90DE2">
        <w:rPr>
          <w:rFonts w:ascii="Times New Roman" w:eastAsia="Times New Roman" w:hAnsi="Times New Roman" w:cs="Times New Roman"/>
          <w:sz w:val="24"/>
          <w:szCs w:val="24"/>
        </w:rPr>
        <w:t>este</w:t>
      </w:r>
      <w:r>
        <w:rPr>
          <w:rFonts w:ascii="Times New Roman" w:eastAsia="Times New Roman" w:hAnsi="Times New Roman" w:cs="Times New Roman"/>
          <w:sz w:val="24"/>
          <w:szCs w:val="24"/>
        </w:rPr>
        <w:t xml:space="preserve"> ideal cultural se configura na construção dos símbolos e representações que </w:t>
      </w:r>
      <w:r w:rsidR="006B7334">
        <w:rPr>
          <w:rFonts w:ascii="Times New Roman" w:eastAsia="Times New Roman" w:hAnsi="Times New Roman" w:cs="Times New Roman"/>
          <w:sz w:val="24"/>
          <w:szCs w:val="24"/>
        </w:rPr>
        <w:t>foram agreg</w:t>
      </w:r>
      <w:r w:rsidR="002D5F9E">
        <w:rPr>
          <w:rFonts w:ascii="Times New Roman" w:eastAsia="Times New Roman" w:hAnsi="Times New Roman" w:cs="Times New Roman"/>
          <w:sz w:val="24"/>
          <w:szCs w:val="24"/>
        </w:rPr>
        <w:t xml:space="preserve">ados, o </w:t>
      </w:r>
      <w:r>
        <w:rPr>
          <w:rFonts w:ascii="Times New Roman" w:eastAsia="Times New Roman" w:hAnsi="Times New Roman" w:cs="Times New Roman"/>
          <w:sz w:val="24"/>
          <w:szCs w:val="24"/>
        </w:rPr>
        <w:t>símbolo da miscigenação proposto por Cassiano será evidenciado na construção da escultura d</w:t>
      </w:r>
      <w:r w:rsidR="00C42103">
        <w:rPr>
          <w:rFonts w:ascii="Times New Roman" w:eastAsia="Times New Roman" w:hAnsi="Times New Roman" w:cs="Times New Roman"/>
          <w:sz w:val="24"/>
          <w:szCs w:val="24"/>
        </w:rPr>
        <w:t xml:space="preserve">e Neusa Moraes, </w:t>
      </w:r>
      <w:r w:rsidR="006B7334">
        <w:rPr>
          <w:rFonts w:ascii="Times New Roman" w:eastAsia="Times New Roman" w:hAnsi="Times New Roman" w:cs="Times New Roman"/>
          <w:sz w:val="24"/>
          <w:szCs w:val="24"/>
        </w:rPr>
        <w:t>n</w:t>
      </w:r>
      <w:r w:rsidR="00C42103">
        <w:rPr>
          <w:rFonts w:ascii="Times New Roman" w:eastAsia="Times New Roman" w:hAnsi="Times New Roman" w:cs="Times New Roman"/>
          <w:sz w:val="24"/>
          <w:szCs w:val="24"/>
        </w:rPr>
        <w:t>o monumento</w:t>
      </w:r>
      <w:r w:rsidR="00C531FA">
        <w:rPr>
          <w:rFonts w:ascii="Times New Roman" w:eastAsia="Times New Roman" w:hAnsi="Times New Roman" w:cs="Times New Roman"/>
          <w:sz w:val="24"/>
          <w:szCs w:val="24"/>
        </w:rPr>
        <w:t xml:space="preserve"> </w:t>
      </w:r>
      <w:r w:rsidR="006855CD">
        <w:rPr>
          <w:rFonts w:ascii="Times New Roman" w:eastAsia="Times New Roman" w:hAnsi="Times New Roman" w:cs="Times New Roman"/>
          <w:sz w:val="24"/>
          <w:szCs w:val="24"/>
        </w:rPr>
        <w:t>a</w:t>
      </w:r>
      <w:r w:rsidR="00C531FA">
        <w:rPr>
          <w:rFonts w:ascii="Times New Roman" w:eastAsia="Times New Roman" w:hAnsi="Times New Roman" w:cs="Times New Roman"/>
          <w:sz w:val="24"/>
          <w:szCs w:val="24"/>
        </w:rPr>
        <w:t xml:space="preserve"> Goiânia</w:t>
      </w:r>
      <w:r w:rsidR="00C42103">
        <w:rPr>
          <w:rFonts w:ascii="Times New Roman" w:eastAsia="Times New Roman" w:hAnsi="Times New Roman" w:cs="Times New Roman"/>
          <w:sz w:val="24"/>
          <w:szCs w:val="24"/>
        </w:rPr>
        <w:t>,</w:t>
      </w:r>
      <w:r w:rsidR="00F70FA8">
        <w:rPr>
          <w:rFonts w:ascii="Times New Roman" w:eastAsia="Times New Roman" w:hAnsi="Times New Roman" w:cs="Times New Roman"/>
          <w:sz w:val="24"/>
          <w:szCs w:val="24"/>
        </w:rPr>
        <w:t xml:space="preserve"> popularmente </w:t>
      </w:r>
      <w:r w:rsidR="00C33B06">
        <w:rPr>
          <w:rFonts w:ascii="Times New Roman" w:eastAsia="Times New Roman" w:hAnsi="Times New Roman" w:cs="Times New Roman"/>
          <w:sz w:val="24"/>
          <w:szCs w:val="24"/>
        </w:rPr>
        <w:t>conhecido como</w:t>
      </w:r>
      <w:r w:rsidR="008A3F40">
        <w:rPr>
          <w:rFonts w:ascii="Times New Roman" w:eastAsia="Times New Roman" w:hAnsi="Times New Roman" w:cs="Times New Roman"/>
          <w:sz w:val="24"/>
          <w:szCs w:val="24"/>
        </w:rPr>
        <w:t xml:space="preserve"> monumento as três Raças</w:t>
      </w:r>
      <w:r w:rsidR="00E33FC9">
        <w:rPr>
          <w:rFonts w:ascii="Times New Roman" w:eastAsia="Times New Roman" w:hAnsi="Times New Roman" w:cs="Times New Roman"/>
          <w:sz w:val="24"/>
          <w:szCs w:val="24"/>
        </w:rPr>
        <w:t>,</w:t>
      </w:r>
      <w:r w:rsidR="00C42103">
        <w:rPr>
          <w:rFonts w:ascii="Times New Roman" w:eastAsia="Times New Roman" w:hAnsi="Times New Roman" w:cs="Times New Roman"/>
          <w:sz w:val="24"/>
          <w:szCs w:val="24"/>
        </w:rPr>
        <w:t xml:space="preserve"> evocando essa identidade de </w:t>
      </w:r>
      <w:r w:rsidR="00776292">
        <w:rPr>
          <w:rFonts w:ascii="Times New Roman" w:eastAsia="Times New Roman" w:hAnsi="Times New Roman" w:cs="Times New Roman"/>
          <w:sz w:val="24"/>
          <w:szCs w:val="24"/>
        </w:rPr>
        <w:t>união das “raças” na construção da nova cidade,</w:t>
      </w:r>
      <w:r w:rsidR="00C42103">
        <w:rPr>
          <w:rFonts w:ascii="Times New Roman" w:eastAsia="Times New Roman" w:hAnsi="Times New Roman" w:cs="Times New Roman"/>
          <w:sz w:val="24"/>
          <w:szCs w:val="24"/>
        </w:rPr>
        <w:t xml:space="preserve"> construindo um novo Brasil, através do marco inicial desse “progresso” planejado e delimitado, </w:t>
      </w:r>
      <w:r w:rsidR="006B7334">
        <w:rPr>
          <w:rFonts w:ascii="Times New Roman" w:eastAsia="Times New Roman" w:hAnsi="Times New Roman" w:cs="Times New Roman"/>
          <w:sz w:val="24"/>
          <w:szCs w:val="24"/>
        </w:rPr>
        <w:t xml:space="preserve">que estão </w:t>
      </w:r>
      <w:r w:rsidR="00C42103">
        <w:rPr>
          <w:rFonts w:ascii="Times New Roman" w:eastAsia="Times New Roman" w:hAnsi="Times New Roman" w:cs="Times New Roman"/>
          <w:sz w:val="24"/>
          <w:szCs w:val="24"/>
        </w:rPr>
        <w:t>presentes na construção de uma cidade pensada.</w:t>
      </w:r>
      <w:r w:rsidR="00E63723">
        <w:rPr>
          <w:rFonts w:ascii="Times New Roman" w:eastAsia="Times New Roman" w:hAnsi="Times New Roman" w:cs="Times New Roman"/>
          <w:sz w:val="24"/>
          <w:szCs w:val="24"/>
        </w:rPr>
        <w:t xml:space="preserve"> </w:t>
      </w:r>
    </w:p>
    <w:p w14:paraId="550436CD" w14:textId="1DB72A05" w:rsidR="00A40074" w:rsidRDefault="00C42103" w:rsidP="0075390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470D">
        <w:rPr>
          <w:rFonts w:ascii="Times New Roman" w:eastAsia="Times New Roman" w:hAnsi="Times New Roman" w:cs="Times New Roman"/>
          <w:sz w:val="24"/>
          <w:szCs w:val="24"/>
        </w:rPr>
        <w:t>Se</w:t>
      </w:r>
      <w:r w:rsidR="00F17955">
        <w:rPr>
          <w:rFonts w:ascii="Times New Roman" w:eastAsia="Times New Roman" w:hAnsi="Times New Roman" w:cs="Times New Roman"/>
          <w:sz w:val="24"/>
          <w:szCs w:val="24"/>
        </w:rPr>
        <w:t>gundo a artista</w:t>
      </w:r>
      <w:r w:rsidR="00A40074">
        <w:rPr>
          <w:rFonts w:ascii="Times New Roman" w:eastAsia="Times New Roman" w:hAnsi="Times New Roman" w:cs="Times New Roman"/>
          <w:sz w:val="24"/>
          <w:szCs w:val="24"/>
        </w:rPr>
        <w:t>:</w:t>
      </w:r>
      <w:r w:rsidR="00F17955">
        <w:rPr>
          <w:rFonts w:ascii="Times New Roman" w:eastAsia="Times New Roman" w:hAnsi="Times New Roman" w:cs="Times New Roman"/>
          <w:sz w:val="24"/>
          <w:szCs w:val="24"/>
        </w:rPr>
        <w:t xml:space="preserve"> </w:t>
      </w:r>
    </w:p>
    <w:p w14:paraId="51E4B887" w14:textId="4512BAC9" w:rsidR="00C42103" w:rsidRDefault="00995DF2" w:rsidP="00335384">
      <w:pPr>
        <w:ind w:left="216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17955" w:rsidRPr="009405DC">
        <w:rPr>
          <w:rFonts w:ascii="Times New Roman" w:eastAsia="Times New Roman" w:hAnsi="Times New Roman" w:cs="Times New Roman"/>
          <w:sz w:val="20"/>
          <w:szCs w:val="20"/>
        </w:rPr>
        <w:t>a obra refere-se ao trabalhador, o imigrante que veio para Goiás implantar aqui seu novo lar, retratado na pessoa do branco; figura ali também o índio, antigo senhor das terras brasileiras, porque não dizer goianas, e por fim, uma homenagem ao negro que embelezou as páginas literárias brasileiras, inspirando escritores, através das histórias, da mãe preta</w:t>
      </w:r>
      <w:r w:rsidR="00AA2C76">
        <w:rPr>
          <w:rFonts w:ascii="Times New Roman" w:eastAsia="Times New Roman" w:hAnsi="Times New Roman" w:cs="Times New Roman"/>
          <w:sz w:val="20"/>
          <w:szCs w:val="20"/>
        </w:rPr>
        <w:t xml:space="preserve">. </w:t>
      </w:r>
      <w:r w:rsidR="00F17955" w:rsidRPr="009405DC">
        <w:rPr>
          <w:rFonts w:ascii="Times New Roman" w:eastAsia="Times New Roman" w:hAnsi="Times New Roman" w:cs="Times New Roman"/>
          <w:sz w:val="20"/>
          <w:szCs w:val="20"/>
        </w:rPr>
        <w:t>(O Popular, 7 jan. 1990, Caderno 2).</w:t>
      </w:r>
    </w:p>
    <w:p w14:paraId="2317A9B5" w14:textId="358E7C73" w:rsidR="006F6E8C" w:rsidRPr="00655162" w:rsidRDefault="00655162" w:rsidP="006F6E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monumento foi </w:t>
      </w:r>
      <w:r w:rsidR="00F44744">
        <w:rPr>
          <w:rFonts w:ascii="Times New Roman" w:eastAsia="Times New Roman" w:hAnsi="Times New Roman" w:cs="Times New Roman"/>
          <w:sz w:val="24"/>
          <w:szCs w:val="24"/>
        </w:rPr>
        <w:t>criado em 1968</w:t>
      </w:r>
      <w:r w:rsidR="00D52A32">
        <w:rPr>
          <w:rFonts w:ascii="Times New Roman" w:eastAsia="Times New Roman" w:hAnsi="Times New Roman" w:cs="Times New Roman"/>
          <w:sz w:val="24"/>
          <w:szCs w:val="24"/>
        </w:rPr>
        <w:t>,</w:t>
      </w:r>
      <w:r w:rsidR="005072A5">
        <w:rPr>
          <w:rFonts w:ascii="Times New Roman" w:eastAsia="Times New Roman" w:hAnsi="Times New Roman" w:cs="Times New Roman"/>
          <w:sz w:val="24"/>
          <w:szCs w:val="24"/>
        </w:rPr>
        <w:t xml:space="preserve"> </w:t>
      </w:r>
      <w:r w:rsidR="00F715DA">
        <w:rPr>
          <w:rFonts w:ascii="Times New Roman" w:eastAsia="Times New Roman" w:hAnsi="Times New Roman" w:cs="Times New Roman"/>
          <w:sz w:val="24"/>
          <w:szCs w:val="24"/>
        </w:rPr>
        <w:t xml:space="preserve">é uma estrutura com cerca de sete metros e treze quilos, fundida em bronze, </w:t>
      </w:r>
      <w:r w:rsidR="00D52A32">
        <w:rPr>
          <w:rFonts w:ascii="Times New Roman" w:eastAsia="Times New Roman" w:hAnsi="Times New Roman" w:cs="Times New Roman"/>
          <w:sz w:val="24"/>
          <w:szCs w:val="24"/>
        </w:rPr>
        <w:t>est</w:t>
      </w:r>
      <w:r w:rsidR="00F24725">
        <w:rPr>
          <w:rFonts w:ascii="Times New Roman" w:eastAsia="Times New Roman" w:hAnsi="Times New Roman" w:cs="Times New Roman"/>
          <w:sz w:val="24"/>
          <w:szCs w:val="24"/>
        </w:rPr>
        <w:t xml:space="preserve">á </w:t>
      </w:r>
      <w:r w:rsidR="00F36180">
        <w:rPr>
          <w:rFonts w:ascii="Times New Roman" w:eastAsia="Times New Roman" w:hAnsi="Times New Roman" w:cs="Times New Roman"/>
          <w:sz w:val="24"/>
          <w:szCs w:val="24"/>
        </w:rPr>
        <w:t>localizada na praça Dr. Pedro Ludovico Teixeira</w:t>
      </w:r>
      <w:r w:rsidR="00D75D7C">
        <w:rPr>
          <w:rFonts w:ascii="Times New Roman" w:eastAsia="Times New Roman" w:hAnsi="Times New Roman" w:cs="Times New Roman"/>
          <w:sz w:val="24"/>
          <w:szCs w:val="24"/>
        </w:rPr>
        <w:t>, popularmente denominada de Praça Cívica</w:t>
      </w:r>
      <w:r w:rsidR="000042B2">
        <w:rPr>
          <w:rFonts w:ascii="Times New Roman" w:eastAsia="Times New Roman" w:hAnsi="Times New Roman" w:cs="Times New Roman"/>
          <w:sz w:val="24"/>
          <w:szCs w:val="24"/>
        </w:rPr>
        <w:t>.</w:t>
      </w:r>
      <w:r w:rsidR="00F715DA">
        <w:rPr>
          <w:rFonts w:ascii="Times New Roman" w:eastAsia="Times New Roman" w:hAnsi="Times New Roman" w:cs="Times New Roman"/>
          <w:sz w:val="24"/>
          <w:szCs w:val="24"/>
        </w:rPr>
        <w:t xml:space="preserve">, e representa </w:t>
      </w:r>
      <w:r w:rsidR="008B44EB">
        <w:rPr>
          <w:rFonts w:ascii="Times New Roman" w:eastAsia="Times New Roman" w:hAnsi="Times New Roman" w:cs="Times New Roman"/>
          <w:sz w:val="24"/>
          <w:szCs w:val="24"/>
        </w:rPr>
        <w:t xml:space="preserve">o negro, o índio e o branco como </w:t>
      </w:r>
      <w:r w:rsidR="006826FB">
        <w:rPr>
          <w:rFonts w:ascii="Times New Roman" w:eastAsia="Times New Roman" w:hAnsi="Times New Roman" w:cs="Times New Roman"/>
          <w:sz w:val="24"/>
          <w:szCs w:val="24"/>
        </w:rPr>
        <w:t xml:space="preserve">agentes fundadores da sociedade goiana. </w:t>
      </w:r>
    </w:p>
    <w:p w14:paraId="419DC122" w14:textId="77777777" w:rsidR="001F28F9" w:rsidRDefault="001F28F9" w:rsidP="00686DBE">
      <w:pPr>
        <w:ind w:firstLine="720"/>
        <w:jc w:val="both"/>
        <w:rPr>
          <w:rFonts w:ascii="Times New Roman" w:eastAsia="Times New Roman" w:hAnsi="Times New Roman" w:cs="Times New Roman"/>
          <w:sz w:val="20"/>
          <w:szCs w:val="20"/>
        </w:rPr>
      </w:pPr>
    </w:p>
    <w:p w14:paraId="16F56FEE" w14:textId="77777777" w:rsidR="001F28F9" w:rsidRDefault="001F28F9" w:rsidP="00686DBE">
      <w:pPr>
        <w:ind w:firstLine="720"/>
        <w:jc w:val="both"/>
        <w:rPr>
          <w:rFonts w:ascii="Times New Roman" w:eastAsia="Times New Roman" w:hAnsi="Times New Roman" w:cs="Times New Roman"/>
          <w:sz w:val="20"/>
          <w:szCs w:val="20"/>
        </w:rPr>
      </w:pPr>
    </w:p>
    <w:p w14:paraId="377C333A" w14:textId="77777777" w:rsidR="001F28F9" w:rsidRDefault="001F28F9" w:rsidP="00686DBE">
      <w:pPr>
        <w:ind w:firstLine="720"/>
        <w:jc w:val="both"/>
        <w:rPr>
          <w:rFonts w:ascii="Times New Roman" w:eastAsia="Times New Roman" w:hAnsi="Times New Roman" w:cs="Times New Roman"/>
          <w:sz w:val="20"/>
          <w:szCs w:val="20"/>
        </w:rPr>
      </w:pPr>
    </w:p>
    <w:p w14:paraId="721A5B4A" w14:textId="77777777" w:rsidR="001F28F9" w:rsidRDefault="001F28F9" w:rsidP="00686DBE">
      <w:pPr>
        <w:ind w:firstLine="720"/>
        <w:jc w:val="both"/>
        <w:rPr>
          <w:rFonts w:ascii="Times New Roman" w:eastAsia="Times New Roman" w:hAnsi="Times New Roman" w:cs="Times New Roman"/>
          <w:sz w:val="20"/>
          <w:szCs w:val="20"/>
        </w:rPr>
      </w:pPr>
    </w:p>
    <w:p w14:paraId="76A5111D" w14:textId="77777777" w:rsidR="001F28F9" w:rsidRDefault="001F28F9" w:rsidP="00686DBE">
      <w:pPr>
        <w:ind w:firstLine="720"/>
        <w:jc w:val="both"/>
        <w:rPr>
          <w:rFonts w:ascii="Times New Roman" w:eastAsia="Times New Roman" w:hAnsi="Times New Roman" w:cs="Times New Roman"/>
          <w:sz w:val="20"/>
          <w:szCs w:val="20"/>
        </w:rPr>
      </w:pPr>
    </w:p>
    <w:p w14:paraId="39EF9A47" w14:textId="74F1D774" w:rsidR="0092078D" w:rsidRPr="00B51A0D" w:rsidRDefault="00961D0B" w:rsidP="00686DBE">
      <w:pPr>
        <w:ind w:firstLine="720"/>
        <w:jc w:val="both"/>
        <w:rPr>
          <w:rFonts w:ascii="Times New Roman" w:eastAsia="Times New Roman" w:hAnsi="Times New Roman" w:cs="Times New Roman"/>
          <w:sz w:val="20"/>
          <w:szCs w:val="20"/>
        </w:rPr>
      </w:pPr>
      <w:r w:rsidRPr="00B51A0D">
        <w:rPr>
          <w:rFonts w:ascii="Times New Roman" w:eastAsia="Times New Roman" w:hAnsi="Times New Roman" w:cs="Times New Roman"/>
          <w:sz w:val="20"/>
          <w:szCs w:val="20"/>
        </w:rPr>
        <w:lastRenderedPageBreak/>
        <w:t>FIGURA 3 – MONUMENTO À GOIÂNIA</w:t>
      </w:r>
      <w:r w:rsidR="00B51A0D" w:rsidRPr="00B51A0D">
        <w:rPr>
          <w:rFonts w:ascii="Times New Roman" w:eastAsia="Times New Roman" w:hAnsi="Times New Roman" w:cs="Times New Roman"/>
          <w:sz w:val="20"/>
          <w:szCs w:val="20"/>
        </w:rPr>
        <w:t xml:space="preserve">/ </w:t>
      </w:r>
      <w:r w:rsidR="001F28F9">
        <w:rPr>
          <w:rFonts w:ascii="Times New Roman" w:eastAsia="Times New Roman" w:hAnsi="Times New Roman" w:cs="Times New Roman"/>
          <w:sz w:val="20"/>
          <w:szCs w:val="20"/>
        </w:rPr>
        <w:t>“</w:t>
      </w:r>
      <w:r w:rsidR="00B51A0D" w:rsidRPr="00B51A0D">
        <w:rPr>
          <w:rFonts w:ascii="Times New Roman" w:eastAsia="Times New Roman" w:hAnsi="Times New Roman" w:cs="Times New Roman"/>
          <w:sz w:val="20"/>
          <w:szCs w:val="20"/>
        </w:rPr>
        <w:t>TRÊS RAÇAS.</w:t>
      </w:r>
      <w:r w:rsidR="001F28F9">
        <w:rPr>
          <w:rFonts w:ascii="Times New Roman" w:eastAsia="Times New Roman" w:hAnsi="Times New Roman" w:cs="Times New Roman"/>
          <w:sz w:val="20"/>
          <w:szCs w:val="20"/>
        </w:rPr>
        <w:t>”</w:t>
      </w:r>
    </w:p>
    <w:p w14:paraId="13928A43" w14:textId="5136AF4A" w:rsidR="003C7598" w:rsidRDefault="0092078D" w:rsidP="00686DBE">
      <w:pPr>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60A818" wp14:editId="45FBD552">
            <wp:extent cx="2857500" cy="32670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267075"/>
                    </a:xfrm>
                    <a:prstGeom prst="rect">
                      <a:avLst/>
                    </a:prstGeom>
                    <a:noFill/>
                    <a:ln>
                      <a:noFill/>
                    </a:ln>
                  </pic:spPr>
                </pic:pic>
              </a:graphicData>
            </a:graphic>
          </wp:inline>
        </w:drawing>
      </w:r>
    </w:p>
    <w:p w14:paraId="2B83B596" w14:textId="1322ECCB" w:rsidR="00BB4C7E" w:rsidRDefault="00B51A0D" w:rsidP="00686DBE">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w:t>
      </w:r>
      <w:r w:rsidR="0092078D" w:rsidRPr="0019655D">
        <w:rPr>
          <w:rFonts w:ascii="Times New Roman" w:eastAsia="Times New Roman" w:hAnsi="Times New Roman" w:cs="Times New Roman"/>
          <w:sz w:val="20"/>
          <w:szCs w:val="20"/>
        </w:rPr>
        <w:t>:</w:t>
      </w:r>
      <w:r w:rsidR="005B09F1" w:rsidRPr="0019655D">
        <w:rPr>
          <w:rFonts w:ascii="Times New Roman" w:eastAsia="Times New Roman" w:hAnsi="Times New Roman" w:cs="Times New Roman"/>
          <w:sz w:val="20"/>
          <w:szCs w:val="20"/>
        </w:rPr>
        <w:t xml:space="preserve"> </w:t>
      </w:r>
      <w:r w:rsidR="00BB4C7E">
        <w:rPr>
          <w:rFonts w:ascii="Times New Roman" w:eastAsia="Times New Roman" w:hAnsi="Times New Roman" w:cs="Times New Roman"/>
          <w:sz w:val="20"/>
          <w:szCs w:val="20"/>
        </w:rPr>
        <w:t>IPATRIM</w:t>
      </w:r>
      <w:r w:rsidR="00DA005D">
        <w:rPr>
          <w:rFonts w:ascii="Times New Roman" w:eastAsia="Times New Roman" w:hAnsi="Times New Roman" w:cs="Times New Roman"/>
          <w:sz w:val="20"/>
          <w:szCs w:val="20"/>
        </w:rPr>
        <w:t>Ô</w:t>
      </w:r>
      <w:r w:rsidR="00BB4C7E">
        <w:rPr>
          <w:rFonts w:ascii="Times New Roman" w:eastAsia="Times New Roman" w:hAnsi="Times New Roman" w:cs="Times New Roman"/>
          <w:sz w:val="20"/>
          <w:szCs w:val="20"/>
        </w:rPr>
        <w:t>NIO</w:t>
      </w:r>
    </w:p>
    <w:p w14:paraId="0010B849" w14:textId="064446E6" w:rsidR="002D5F9E" w:rsidRPr="00397E8D" w:rsidRDefault="002D5F9E" w:rsidP="00C0687C">
      <w:pPr>
        <w:ind w:firstLine="720"/>
        <w:jc w:val="both"/>
        <w:rPr>
          <w:rFonts w:ascii="Times New Roman" w:eastAsia="Times New Roman" w:hAnsi="Times New Roman" w:cs="Times New Roman"/>
          <w:sz w:val="24"/>
          <w:szCs w:val="24"/>
        </w:rPr>
      </w:pPr>
      <w:r w:rsidRPr="009B3823">
        <w:rPr>
          <w:rFonts w:ascii="Times New Roman" w:eastAsia="Times New Roman" w:hAnsi="Times New Roman" w:cs="Times New Roman"/>
          <w:sz w:val="24"/>
          <w:szCs w:val="24"/>
        </w:rPr>
        <w:t xml:space="preserve">A artista </w:t>
      </w:r>
      <w:r w:rsidR="005F411C" w:rsidRPr="009B3823">
        <w:rPr>
          <w:rFonts w:ascii="Times New Roman" w:eastAsia="Times New Roman" w:hAnsi="Times New Roman" w:cs="Times New Roman"/>
          <w:sz w:val="24"/>
          <w:szCs w:val="24"/>
        </w:rPr>
        <w:t>plástica</w:t>
      </w:r>
      <w:r w:rsidR="009B3823">
        <w:rPr>
          <w:rFonts w:ascii="Times New Roman" w:eastAsia="Times New Roman" w:hAnsi="Times New Roman" w:cs="Times New Roman"/>
          <w:sz w:val="24"/>
          <w:szCs w:val="24"/>
        </w:rPr>
        <w:t xml:space="preserve"> goiana</w:t>
      </w:r>
      <w:r w:rsidR="001721AF">
        <w:rPr>
          <w:rFonts w:ascii="Times New Roman" w:eastAsia="Times New Roman" w:hAnsi="Times New Roman" w:cs="Times New Roman"/>
          <w:sz w:val="24"/>
          <w:szCs w:val="24"/>
        </w:rPr>
        <w:t>, Neusa Rodrigues de Moraes,</w:t>
      </w:r>
      <w:r w:rsidR="009B3823">
        <w:rPr>
          <w:rFonts w:ascii="Times New Roman" w:eastAsia="Times New Roman" w:hAnsi="Times New Roman" w:cs="Times New Roman"/>
          <w:sz w:val="24"/>
          <w:szCs w:val="24"/>
        </w:rPr>
        <w:t xml:space="preserve"> nasceu na Cidade de Goiás</w:t>
      </w:r>
      <w:r w:rsidR="001721AF">
        <w:rPr>
          <w:rFonts w:ascii="Times New Roman" w:eastAsia="Times New Roman" w:hAnsi="Times New Roman" w:cs="Times New Roman"/>
          <w:sz w:val="24"/>
          <w:szCs w:val="24"/>
        </w:rPr>
        <w:t xml:space="preserve"> em 1932, se </w:t>
      </w:r>
      <w:r w:rsidR="007B746E">
        <w:rPr>
          <w:rFonts w:ascii="Times New Roman" w:eastAsia="Times New Roman" w:hAnsi="Times New Roman" w:cs="Times New Roman"/>
          <w:sz w:val="24"/>
          <w:szCs w:val="24"/>
        </w:rPr>
        <w:t xml:space="preserve">graduou </w:t>
      </w:r>
      <w:r w:rsidR="007B746E" w:rsidRPr="001721AF">
        <w:rPr>
          <w:rFonts w:ascii="Times New Roman" w:eastAsia="Times New Roman" w:hAnsi="Times New Roman" w:cs="Times New Roman"/>
          <w:sz w:val="24"/>
          <w:szCs w:val="24"/>
        </w:rPr>
        <w:t>em</w:t>
      </w:r>
      <w:r w:rsidR="001721AF" w:rsidRPr="001721AF">
        <w:rPr>
          <w:rFonts w:ascii="Times New Roman" w:eastAsia="Times New Roman" w:hAnsi="Times New Roman" w:cs="Times New Roman"/>
          <w:sz w:val="24"/>
          <w:szCs w:val="24"/>
        </w:rPr>
        <w:t xml:space="preserve"> Escultura pela Escola de Belas-Artes de São Paulo</w:t>
      </w:r>
      <w:r w:rsidR="00926879">
        <w:rPr>
          <w:rFonts w:ascii="Times New Roman" w:eastAsia="Times New Roman" w:hAnsi="Times New Roman" w:cs="Times New Roman"/>
          <w:sz w:val="24"/>
          <w:szCs w:val="24"/>
        </w:rPr>
        <w:t xml:space="preserve">, </w:t>
      </w:r>
      <w:r w:rsidR="00926879" w:rsidRPr="00A40074">
        <w:rPr>
          <w:rFonts w:ascii="Times New Roman" w:hAnsi="Times New Roman" w:cs="Times New Roman"/>
          <w:sz w:val="24"/>
          <w:szCs w:val="24"/>
        </w:rPr>
        <w:t xml:space="preserve">lecionou na de Faculdade de Artes Visuais </w:t>
      </w:r>
      <w:r w:rsidR="00AA0E5F">
        <w:rPr>
          <w:rFonts w:ascii="Times New Roman" w:hAnsi="Times New Roman" w:cs="Times New Roman"/>
          <w:sz w:val="24"/>
          <w:szCs w:val="24"/>
        </w:rPr>
        <w:t>– F</w:t>
      </w:r>
      <w:r w:rsidR="00926879" w:rsidRPr="00A40074">
        <w:rPr>
          <w:rFonts w:ascii="Times New Roman" w:hAnsi="Times New Roman" w:cs="Times New Roman"/>
          <w:sz w:val="24"/>
          <w:szCs w:val="24"/>
        </w:rPr>
        <w:t>AV/UFG, de 1971 a 1993, sendo uma artista proeminente na capital goiana</w:t>
      </w:r>
      <w:r w:rsidR="00926879">
        <w:rPr>
          <w:rFonts w:ascii="Times New Roman" w:hAnsi="Times New Roman" w:cs="Times New Roman"/>
          <w:sz w:val="24"/>
          <w:szCs w:val="24"/>
        </w:rPr>
        <w:t xml:space="preserve">, </w:t>
      </w:r>
      <w:r w:rsidR="00C531FA">
        <w:rPr>
          <w:rFonts w:ascii="Times New Roman" w:eastAsia="Times New Roman" w:hAnsi="Times New Roman" w:cs="Times New Roman"/>
          <w:sz w:val="24"/>
          <w:szCs w:val="24"/>
        </w:rPr>
        <w:t>e</w:t>
      </w:r>
      <w:r w:rsidR="00926879">
        <w:rPr>
          <w:rFonts w:ascii="Times New Roman" w:eastAsia="Times New Roman" w:hAnsi="Times New Roman" w:cs="Times New Roman"/>
          <w:sz w:val="24"/>
          <w:szCs w:val="24"/>
        </w:rPr>
        <w:t>la</w:t>
      </w:r>
      <w:r w:rsidR="00C531FA">
        <w:rPr>
          <w:rFonts w:ascii="Times New Roman" w:eastAsia="Times New Roman" w:hAnsi="Times New Roman" w:cs="Times New Roman"/>
          <w:sz w:val="24"/>
          <w:szCs w:val="24"/>
        </w:rPr>
        <w:t xml:space="preserve"> </w:t>
      </w:r>
      <w:r w:rsidR="0074375B">
        <w:rPr>
          <w:rFonts w:ascii="Times New Roman" w:eastAsia="Times New Roman" w:hAnsi="Times New Roman" w:cs="Times New Roman"/>
          <w:sz w:val="24"/>
          <w:szCs w:val="24"/>
        </w:rPr>
        <w:t>desenvolveu diversos trabalhos em lugares públicos de Goiânia, além do já mencionado</w:t>
      </w:r>
      <w:r w:rsidR="00B34FE0">
        <w:rPr>
          <w:rFonts w:ascii="Times New Roman" w:eastAsia="Times New Roman" w:hAnsi="Times New Roman" w:cs="Times New Roman"/>
          <w:sz w:val="24"/>
          <w:szCs w:val="24"/>
        </w:rPr>
        <w:t xml:space="preserve"> monumento </w:t>
      </w:r>
      <w:r w:rsidR="00B6073A">
        <w:rPr>
          <w:rFonts w:ascii="Times New Roman" w:eastAsia="Times New Roman" w:hAnsi="Times New Roman" w:cs="Times New Roman"/>
          <w:sz w:val="24"/>
          <w:szCs w:val="24"/>
        </w:rPr>
        <w:t>às</w:t>
      </w:r>
      <w:r w:rsidR="00B34FE0">
        <w:rPr>
          <w:rFonts w:ascii="Times New Roman" w:eastAsia="Times New Roman" w:hAnsi="Times New Roman" w:cs="Times New Roman"/>
          <w:sz w:val="24"/>
          <w:szCs w:val="24"/>
        </w:rPr>
        <w:t xml:space="preserve"> Três Raças</w:t>
      </w:r>
      <w:r w:rsidR="001A3C29">
        <w:rPr>
          <w:rFonts w:ascii="Times New Roman" w:eastAsia="Times New Roman" w:hAnsi="Times New Roman" w:cs="Times New Roman"/>
          <w:sz w:val="24"/>
          <w:szCs w:val="24"/>
        </w:rPr>
        <w:t>,</w:t>
      </w:r>
      <w:r w:rsidR="00B34FE0">
        <w:rPr>
          <w:rFonts w:ascii="Times New Roman" w:eastAsia="Times New Roman" w:hAnsi="Times New Roman" w:cs="Times New Roman"/>
          <w:sz w:val="24"/>
          <w:szCs w:val="24"/>
        </w:rPr>
        <w:t xml:space="preserve"> é de sua autoria </w:t>
      </w:r>
      <w:r w:rsidR="002D2B3F">
        <w:rPr>
          <w:rFonts w:ascii="Times New Roman" w:eastAsia="Times New Roman" w:hAnsi="Times New Roman" w:cs="Times New Roman"/>
          <w:sz w:val="24"/>
          <w:szCs w:val="24"/>
        </w:rPr>
        <w:t xml:space="preserve">o monumento </w:t>
      </w:r>
      <w:r w:rsidR="00F338B5">
        <w:rPr>
          <w:rFonts w:ascii="Times New Roman" w:eastAsia="Times New Roman" w:hAnsi="Times New Roman" w:cs="Times New Roman"/>
          <w:sz w:val="24"/>
          <w:szCs w:val="24"/>
        </w:rPr>
        <w:t xml:space="preserve">Dr. </w:t>
      </w:r>
      <w:r w:rsidR="002D2B3F">
        <w:rPr>
          <w:rFonts w:ascii="Times New Roman" w:eastAsia="Times New Roman" w:hAnsi="Times New Roman" w:cs="Times New Roman"/>
          <w:sz w:val="24"/>
          <w:szCs w:val="24"/>
        </w:rPr>
        <w:t xml:space="preserve">Pedro </w:t>
      </w:r>
      <w:r w:rsidR="00305D18">
        <w:rPr>
          <w:rFonts w:ascii="Times New Roman" w:eastAsia="Times New Roman" w:hAnsi="Times New Roman" w:cs="Times New Roman"/>
          <w:sz w:val="24"/>
          <w:szCs w:val="24"/>
        </w:rPr>
        <w:t>Ludovico</w:t>
      </w:r>
      <w:r w:rsidR="00F338B5">
        <w:rPr>
          <w:rFonts w:ascii="Times New Roman" w:eastAsia="Times New Roman" w:hAnsi="Times New Roman" w:cs="Times New Roman"/>
          <w:sz w:val="24"/>
          <w:szCs w:val="24"/>
        </w:rPr>
        <w:t xml:space="preserve"> Teixeira</w:t>
      </w:r>
      <w:r w:rsidR="00BA7D9D">
        <w:rPr>
          <w:rFonts w:ascii="Times New Roman" w:eastAsia="Times New Roman" w:hAnsi="Times New Roman" w:cs="Times New Roman"/>
          <w:sz w:val="24"/>
          <w:szCs w:val="24"/>
        </w:rPr>
        <w:t xml:space="preserve"> sob um cavalo</w:t>
      </w:r>
      <w:r w:rsidR="00F338B5">
        <w:rPr>
          <w:rFonts w:ascii="Times New Roman" w:eastAsia="Times New Roman" w:hAnsi="Times New Roman" w:cs="Times New Roman"/>
          <w:sz w:val="24"/>
          <w:szCs w:val="24"/>
        </w:rPr>
        <w:t xml:space="preserve">, localizado </w:t>
      </w:r>
      <w:r w:rsidR="00DA5BF0">
        <w:rPr>
          <w:rFonts w:ascii="Times New Roman" w:eastAsia="Times New Roman" w:hAnsi="Times New Roman" w:cs="Times New Roman"/>
          <w:sz w:val="24"/>
          <w:szCs w:val="24"/>
        </w:rPr>
        <w:t>n</w:t>
      </w:r>
      <w:r w:rsidR="002E09F5">
        <w:rPr>
          <w:rFonts w:ascii="Times New Roman" w:eastAsia="Times New Roman" w:hAnsi="Times New Roman" w:cs="Times New Roman"/>
          <w:sz w:val="24"/>
          <w:szCs w:val="24"/>
        </w:rPr>
        <w:t>um</w:t>
      </w:r>
      <w:r w:rsidR="00DA5BF0">
        <w:rPr>
          <w:rFonts w:ascii="Times New Roman" w:eastAsia="Times New Roman" w:hAnsi="Times New Roman" w:cs="Times New Roman"/>
          <w:sz w:val="24"/>
          <w:szCs w:val="24"/>
        </w:rPr>
        <w:t>a</w:t>
      </w:r>
      <w:r w:rsidR="00AA0E5F">
        <w:rPr>
          <w:rFonts w:ascii="Times New Roman" w:eastAsia="Times New Roman" w:hAnsi="Times New Roman" w:cs="Times New Roman"/>
          <w:sz w:val="24"/>
          <w:szCs w:val="24"/>
        </w:rPr>
        <w:t xml:space="preserve"> praça</w:t>
      </w:r>
      <w:r w:rsidR="002E09F5">
        <w:rPr>
          <w:rFonts w:ascii="Times New Roman" w:eastAsia="Times New Roman" w:hAnsi="Times New Roman" w:cs="Times New Roman"/>
          <w:sz w:val="24"/>
          <w:szCs w:val="24"/>
        </w:rPr>
        <w:t xml:space="preserve"> d</w:t>
      </w:r>
      <w:r w:rsidR="00DA5BF0">
        <w:rPr>
          <w:rFonts w:ascii="Times New Roman" w:eastAsia="Times New Roman" w:hAnsi="Times New Roman" w:cs="Times New Roman"/>
          <w:sz w:val="24"/>
          <w:szCs w:val="24"/>
        </w:rPr>
        <w:t>a região central de Goiânia</w:t>
      </w:r>
      <w:r w:rsidR="00C80ECB">
        <w:rPr>
          <w:rFonts w:ascii="Times New Roman" w:eastAsia="Times New Roman" w:hAnsi="Times New Roman" w:cs="Times New Roman"/>
          <w:sz w:val="24"/>
          <w:szCs w:val="24"/>
        </w:rPr>
        <w:t>.</w:t>
      </w:r>
      <w:r w:rsidR="00397E8D">
        <w:rPr>
          <w:rFonts w:ascii="Times New Roman" w:eastAsia="Times New Roman" w:hAnsi="Times New Roman" w:cs="Times New Roman"/>
          <w:sz w:val="24"/>
          <w:szCs w:val="24"/>
        </w:rPr>
        <w:t xml:space="preserve"> </w:t>
      </w:r>
      <w:r w:rsidR="00E44982">
        <w:rPr>
          <w:rFonts w:ascii="Times New Roman" w:eastAsia="Times New Roman" w:hAnsi="Times New Roman" w:cs="Times New Roman"/>
          <w:sz w:val="24"/>
          <w:szCs w:val="24"/>
        </w:rPr>
        <w:t>Em sua percepção</w:t>
      </w:r>
      <w:r w:rsidR="00397E8D">
        <w:rPr>
          <w:rFonts w:ascii="Times New Roman" w:eastAsia="Times New Roman" w:hAnsi="Times New Roman" w:cs="Times New Roman"/>
          <w:sz w:val="24"/>
          <w:szCs w:val="24"/>
        </w:rPr>
        <w:t xml:space="preserve"> “</w:t>
      </w:r>
      <w:r w:rsidR="00397E8D" w:rsidRPr="00397E8D">
        <w:rPr>
          <w:rFonts w:ascii="Times New Roman" w:eastAsia="Times New Roman" w:hAnsi="Times New Roman" w:cs="Times New Roman"/>
          <w:sz w:val="24"/>
          <w:szCs w:val="24"/>
        </w:rPr>
        <w:t>O que vem da cultura é o que permanece diante de uma civilização (...) O representante da cultura é quem lança o país diante do mundo".</w:t>
      </w:r>
      <w:r w:rsidR="00397E8D">
        <w:rPr>
          <w:rFonts w:ascii="Times New Roman" w:eastAsia="Times New Roman" w:hAnsi="Times New Roman" w:cs="Times New Roman"/>
          <w:sz w:val="24"/>
          <w:szCs w:val="24"/>
        </w:rPr>
        <w:t xml:space="preserve"> </w:t>
      </w:r>
      <w:r w:rsidR="00B511DD">
        <w:rPr>
          <w:rFonts w:ascii="Times New Roman" w:eastAsia="Times New Roman" w:hAnsi="Times New Roman" w:cs="Times New Roman"/>
          <w:sz w:val="24"/>
          <w:szCs w:val="24"/>
        </w:rPr>
        <w:t>(</w:t>
      </w:r>
      <w:r w:rsidR="00B511DD">
        <w:t xml:space="preserve">O </w:t>
      </w:r>
      <w:r w:rsidR="00B511DD" w:rsidRPr="00B511DD">
        <w:rPr>
          <w:bCs/>
        </w:rPr>
        <w:t>POPULAR</w:t>
      </w:r>
      <w:r w:rsidR="00B511DD">
        <w:t>, Goiânia</w:t>
      </w:r>
      <w:r w:rsidR="006C0F22">
        <w:t xml:space="preserve">, </w:t>
      </w:r>
      <w:r w:rsidR="00B511DD">
        <w:t xml:space="preserve">13 </w:t>
      </w:r>
      <w:r w:rsidR="006C0F22">
        <w:t>fev</w:t>
      </w:r>
      <w:r w:rsidR="00B511DD">
        <w:t>.</w:t>
      </w:r>
      <w:r w:rsidR="006C0F22">
        <w:t xml:space="preserve"> </w:t>
      </w:r>
      <w:r w:rsidR="00B511DD">
        <w:t>1997)</w:t>
      </w:r>
      <w:r w:rsidR="006C0F22">
        <w:t>.</w:t>
      </w:r>
      <w:r w:rsidR="00EA336F">
        <w:t xml:space="preserve"> </w:t>
      </w:r>
    </w:p>
    <w:p w14:paraId="4E87F08E" w14:textId="4F5493F8" w:rsidR="00DC00D1" w:rsidRPr="009459D1" w:rsidRDefault="00C42103" w:rsidP="0075390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1591F">
        <w:rPr>
          <w:rFonts w:ascii="Times New Roman" w:eastAsia="Times New Roman" w:hAnsi="Times New Roman" w:cs="Times New Roman"/>
          <w:sz w:val="24"/>
          <w:szCs w:val="24"/>
        </w:rPr>
        <w:t>representação</w:t>
      </w:r>
      <w:r w:rsidR="000C481D">
        <w:rPr>
          <w:rFonts w:ascii="Times New Roman" w:eastAsia="Times New Roman" w:hAnsi="Times New Roman" w:cs="Times New Roman"/>
          <w:sz w:val="24"/>
          <w:szCs w:val="24"/>
        </w:rPr>
        <w:t xml:space="preserve"> desse </w:t>
      </w:r>
      <w:r w:rsidR="00234C66">
        <w:rPr>
          <w:rFonts w:ascii="Times New Roman" w:eastAsia="Times New Roman" w:hAnsi="Times New Roman" w:cs="Times New Roman"/>
          <w:sz w:val="24"/>
          <w:szCs w:val="24"/>
        </w:rPr>
        <w:t>projeto</w:t>
      </w:r>
      <w:r>
        <w:rPr>
          <w:rFonts w:ascii="Times New Roman" w:eastAsia="Times New Roman" w:hAnsi="Times New Roman" w:cs="Times New Roman"/>
          <w:sz w:val="24"/>
          <w:szCs w:val="24"/>
        </w:rPr>
        <w:t xml:space="preserve"> cultura</w:t>
      </w:r>
      <w:r w:rsidR="000C481D">
        <w:rPr>
          <w:rFonts w:ascii="Times New Roman" w:eastAsia="Times New Roman" w:hAnsi="Times New Roman" w:cs="Times New Roman"/>
          <w:sz w:val="24"/>
          <w:szCs w:val="24"/>
        </w:rPr>
        <w:t>l</w:t>
      </w:r>
      <w:r w:rsidR="00234C66">
        <w:rPr>
          <w:rFonts w:ascii="Times New Roman" w:eastAsia="Times New Roman" w:hAnsi="Times New Roman" w:cs="Times New Roman"/>
          <w:sz w:val="24"/>
          <w:szCs w:val="24"/>
        </w:rPr>
        <w:t xml:space="preserve">, presente na composição artística da </w:t>
      </w:r>
      <w:r w:rsidR="001054BE">
        <w:rPr>
          <w:rFonts w:ascii="Times New Roman" w:eastAsia="Times New Roman" w:hAnsi="Times New Roman" w:cs="Times New Roman"/>
          <w:sz w:val="24"/>
          <w:szCs w:val="24"/>
        </w:rPr>
        <w:t>n</w:t>
      </w:r>
      <w:r w:rsidR="00234C66">
        <w:rPr>
          <w:rFonts w:ascii="Times New Roman" w:eastAsia="Times New Roman" w:hAnsi="Times New Roman" w:cs="Times New Roman"/>
          <w:sz w:val="24"/>
          <w:szCs w:val="24"/>
        </w:rPr>
        <w:t>ova capital</w:t>
      </w:r>
      <w:r w:rsidR="00212D06">
        <w:rPr>
          <w:rFonts w:ascii="Times New Roman" w:eastAsia="Times New Roman" w:hAnsi="Times New Roman" w:cs="Times New Roman"/>
          <w:sz w:val="24"/>
          <w:szCs w:val="24"/>
        </w:rPr>
        <w:t xml:space="preserve">, </w:t>
      </w:r>
      <w:r w:rsidR="00AC1F9B">
        <w:rPr>
          <w:rFonts w:ascii="Times New Roman" w:eastAsia="Times New Roman" w:hAnsi="Times New Roman" w:cs="Times New Roman"/>
          <w:sz w:val="24"/>
          <w:szCs w:val="24"/>
        </w:rPr>
        <w:t>tinha que buscar</w:t>
      </w:r>
      <w:r w:rsidR="00212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interior do Brasil, na figura do sertanejo, </w:t>
      </w:r>
      <w:r w:rsidR="00E11E97">
        <w:rPr>
          <w:rFonts w:ascii="Times New Roman" w:eastAsia="Times New Roman" w:hAnsi="Times New Roman" w:cs="Times New Roman"/>
          <w:sz w:val="24"/>
          <w:szCs w:val="24"/>
        </w:rPr>
        <w:t>o modelo</w:t>
      </w:r>
      <w:r w:rsidR="00904FEA">
        <w:rPr>
          <w:rFonts w:ascii="Times New Roman" w:eastAsia="Times New Roman" w:hAnsi="Times New Roman" w:cs="Times New Roman"/>
          <w:sz w:val="24"/>
          <w:szCs w:val="24"/>
        </w:rPr>
        <w:t xml:space="preserve"> social pretendido pela política nacional</w:t>
      </w:r>
      <w:r w:rsidR="00E11E97">
        <w:rPr>
          <w:rFonts w:ascii="Times New Roman" w:eastAsia="Times New Roman" w:hAnsi="Times New Roman" w:cs="Times New Roman"/>
          <w:sz w:val="24"/>
          <w:szCs w:val="24"/>
        </w:rPr>
        <w:t>. M</w:t>
      </w:r>
      <w:r>
        <w:rPr>
          <w:rFonts w:ascii="Times New Roman" w:eastAsia="Times New Roman" w:hAnsi="Times New Roman" w:cs="Times New Roman"/>
          <w:sz w:val="24"/>
          <w:szCs w:val="24"/>
        </w:rPr>
        <w:t>as esse ideal cultural ainda necessita se</w:t>
      </w:r>
      <w:r w:rsidR="006B733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moldado para </w:t>
      </w:r>
      <w:r w:rsidR="006B7334">
        <w:rPr>
          <w:rFonts w:ascii="Times New Roman" w:eastAsia="Times New Roman" w:hAnsi="Times New Roman" w:cs="Times New Roman"/>
          <w:sz w:val="24"/>
          <w:szCs w:val="24"/>
        </w:rPr>
        <w:t>o projeto futuro de civilização. É</w:t>
      </w:r>
      <w:r>
        <w:rPr>
          <w:rFonts w:ascii="Times New Roman" w:eastAsia="Times New Roman" w:hAnsi="Times New Roman" w:cs="Times New Roman"/>
          <w:sz w:val="24"/>
          <w:szCs w:val="24"/>
        </w:rPr>
        <w:t xml:space="preserve"> preciso romper com a mentalidade interiorana, sem perder a característica da mestiçagem que se busca. </w:t>
      </w:r>
    </w:p>
    <w:p w14:paraId="1A88A8F7" w14:textId="130E942C" w:rsidR="0075390F" w:rsidRDefault="0075390F" w:rsidP="0075390F">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 xml:space="preserve">Essas </w:t>
      </w:r>
      <w:r w:rsidR="006B7334">
        <w:rPr>
          <w:rFonts w:ascii="Times New Roman" w:eastAsia="Times New Roman" w:hAnsi="Times New Roman" w:cs="Times New Roman"/>
          <w:sz w:val="24"/>
          <w:szCs w:val="24"/>
        </w:rPr>
        <w:t>ideia</w:t>
      </w:r>
      <w:r w:rsidRPr="009459D1">
        <w:rPr>
          <w:rFonts w:ascii="Times New Roman" w:eastAsia="Times New Roman" w:hAnsi="Times New Roman" w:cs="Times New Roman"/>
          <w:sz w:val="24"/>
          <w:szCs w:val="24"/>
        </w:rPr>
        <w:t xml:space="preserve">s </w:t>
      </w:r>
      <w:r w:rsidR="006B7334">
        <w:rPr>
          <w:rFonts w:ascii="Times New Roman" w:eastAsia="Times New Roman" w:hAnsi="Times New Roman" w:cs="Times New Roman"/>
          <w:sz w:val="24"/>
          <w:szCs w:val="24"/>
        </w:rPr>
        <w:t>foram</w:t>
      </w:r>
      <w:r w:rsidRPr="009459D1">
        <w:rPr>
          <w:rFonts w:ascii="Times New Roman" w:eastAsia="Times New Roman" w:hAnsi="Times New Roman" w:cs="Times New Roman"/>
          <w:sz w:val="24"/>
          <w:szCs w:val="24"/>
        </w:rPr>
        <w:t xml:space="preserve"> atreladas ao Governo Varguista e podemos perceber os resquícios dessa </w:t>
      </w:r>
      <w:r w:rsidR="00904FEA">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brasilidade</w:t>
      </w:r>
      <w:r w:rsidR="00904FEA">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evidenciados em Goiânia</w:t>
      </w:r>
      <w:r w:rsidR="00262AE3" w:rsidRPr="009459D1">
        <w:rPr>
          <w:rFonts w:ascii="Times New Roman" w:eastAsia="Times New Roman" w:hAnsi="Times New Roman" w:cs="Times New Roman"/>
          <w:sz w:val="24"/>
          <w:szCs w:val="24"/>
        </w:rPr>
        <w:t>, a representação simbólica d</w:t>
      </w:r>
      <w:r w:rsidRPr="009459D1">
        <w:rPr>
          <w:rFonts w:ascii="Times New Roman" w:eastAsia="Times New Roman" w:hAnsi="Times New Roman" w:cs="Times New Roman"/>
          <w:sz w:val="24"/>
          <w:szCs w:val="24"/>
        </w:rPr>
        <w:t>a revolu</w:t>
      </w:r>
      <w:r w:rsidR="00262AE3" w:rsidRPr="009459D1">
        <w:rPr>
          <w:rFonts w:ascii="Times New Roman" w:eastAsia="Times New Roman" w:hAnsi="Times New Roman" w:cs="Times New Roman"/>
          <w:sz w:val="24"/>
          <w:szCs w:val="24"/>
        </w:rPr>
        <w:t>ção. Ao observarmos os monumentos</w:t>
      </w:r>
      <w:r w:rsidRPr="009459D1">
        <w:rPr>
          <w:rFonts w:ascii="Times New Roman" w:eastAsia="Times New Roman" w:hAnsi="Times New Roman" w:cs="Times New Roman"/>
          <w:sz w:val="24"/>
          <w:szCs w:val="24"/>
        </w:rPr>
        <w:t xml:space="preserve"> da nova capital,</w:t>
      </w:r>
      <w:r w:rsidR="00262AE3" w:rsidRPr="009459D1">
        <w:rPr>
          <w:rFonts w:ascii="Times New Roman" w:eastAsia="Times New Roman" w:hAnsi="Times New Roman" w:cs="Times New Roman"/>
          <w:sz w:val="24"/>
          <w:szCs w:val="24"/>
        </w:rPr>
        <w:t xml:space="preserve"> percebemos a alusão a essa </w:t>
      </w:r>
      <w:r w:rsidR="00262AE3" w:rsidRPr="009459D1">
        <w:rPr>
          <w:rFonts w:ascii="Times New Roman" w:eastAsia="Times New Roman" w:hAnsi="Times New Roman" w:cs="Times New Roman"/>
          <w:sz w:val="24"/>
          <w:szCs w:val="24"/>
        </w:rPr>
        <w:lastRenderedPageBreak/>
        <w:t>tradição inventada</w:t>
      </w:r>
      <w:r w:rsidR="008077AE" w:rsidRPr="009459D1">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w:t>
      </w:r>
      <w:r w:rsidR="008077AE" w:rsidRPr="009459D1">
        <w:rPr>
          <w:rFonts w:ascii="Times New Roman" w:eastAsia="Times New Roman" w:hAnsi="Times New Roman" w:cs="Times New Roman"/>
          <w:sz w:val="24"/>
          <w:szCs w:val="24"/>
        </w:rPr>
        <w:t>Q</w:t>
      </w:r>
      <w:r w:rsidRPr="009459D1">
        <w:rPr>
          <w:rFonts w:ascii="Times New Roman" w:eastAsia="Times New Roman" w:hAnsi="Times New Roman" w:cs="Times New Roman"/>
          <w:sz w:val="24"/>
          <w:szCs w:val="24"/>
        </w:rPr>
        <w:t>uando olhamos para a principal avenida</w:t>
      </w:r>
      <w:r w:rsidR="008077AE" w:rsidRPr="009459D1">
        <w:rPr>
          <w:rFonts w:ascii="Times New Roman" w:eastAsia="Times New Roman" w:hAnsi="Times New Roman" w:cs="Times New Roman"/>
          <w:sz w:val="24"/>
          <w:szCs w:val="24"/>
        </w:rPr>
        <w:t xml:space="preserve"> da cidade de Goiânia,</w:t>
      </w:r>
      <w:r w:rsidRPr="009459D1">
        <w:rPr>
          <w:rFonts w:ascii="Times New Roman" w:eastAsia="Times New Roman" w:hAnsi="Times New Roman" w:cs="Times New Roman"/>
          <w:sz w:val="24"/>
          <w:szCs w:val="24"/>
        </w:rPr>
        <w:t xml:space="preserve"> que l</w:t>
      </w:r>
      <w:r w:rsidR="008077AE" w:rsidRPr="009459D1">
        <w:rPr>
          <w:rFonts w:ascii="Times New Roman" w:eastAsia="Times New Roman" w:hAnsi="Times New Roman" w:cs="Times New Roman"/>
          <w:sz w:val="24"/>
          <w:szCs w:val="24"/>
        </w:rPr>
        <w:t xml:space="preserve">eva o nome de Anhanguera </w:t>
      </w:r>
      <w:r w:rsidR="001054BE" w:rsidRPr="009459D1">
        <w:rPr>
          <w:rFonts w:ascii="Times New Roman" w:eastAsia="Times New Roman" w:hAnsi="Times New Roman" w:cs="Times New Roman"/>
          <w:sz w:val="24"/>
          <w:szCs w:val="24"/>
        </w:rPr>
        <w:t>– traduzida</w:t>
      </w:r>
      <w:r w:rsidR="008077AE" w:rsidRPr="009459D1">
        <w:rPr>
          <w:rFonts w:ascii="Times New Roman" w:eastAsia="Times New Roman" w:hAnsi="Times New Roman" w:cs="Times New Roman"/>
          <w:sz w:val="24"/>
          <w:szCs w:val="24"/>
        </w:rPr>
        <w:t xml:space="preserve"> na língua Tupi por "Diabo Velho",</w:t>
      </w:r>
      <w:r w:rsidRPr="009459D1">
        <w:rPr>
          <w:rFonts w:ascii="Times New Roman" w:eastAsia="Times New Roman" w:hAnsi="Times New Roman" w:cs="Times New Roman"/>
          <w:sz w:val="24"/>
          <w:szCs w:val="24"/>
        </w:rPr>
        <w:t xml:space="preserve"> </w:t>
      </w:r>
      <w:r w:rsidR="006B7334">
        <w:rPr>
          <w:rFonts w:ascii="Times New Roman" w:eastAsia="Times New Roman" w:hAnsi="Times New Roman" w:cs="Times New Roman"/>
          <w:sz w:val="24"/>
          <w:szCs w:val="24"/>
        </w:rPr>
        <w:t xml:space="preserve">torna-se </w:t>
      </w:r>
      <w:r w:rsidRPr="009459D1">
        <w:rPr>
          <w:rFonts w:ascii="Times New Roman" w:eastAsia="Times New Roman" w:hAnsi="Times New Roman" w:cs="Times New Roman"/>
          <w:sz w:val="24"/>
          <w:szCs w:val="24"/>
        </w:rPr>
        <w:t>clara</w:t>
      </w:r>
      <w:r w:rsidR="006B7334">
        <w:rPr>
          <w:rFonts w:ascii="Times New Roman" w:eastAsia="Times New Roman" w:hAnsi="Times New Roman" w:cs="Times New Roman"/>
          <w:sz w:val="24"/>
          <w:szCs w:val="24"/>
        </w:rPr>
        <w:t xml:space="preserve"> a</w:t>
      </w:r>
      <w:r w:rsidR="008077AE" w:rsidRPr="009459D1">
        <w:rPr>
          <w:rFonts w:ascii="Times New Roman" w:eastAsia="Times New Roman" w:hAnsi="Times New Roman" w:cs="Times New Roman"/>
          <w:sz w:val="24"/>
          <w:szCs w:val="24"/>
        </w:rPr>
        <w:t xml:space="preserve"> referência</w:t>
      </w:r>
      <w:r w:rsidRPr="009459D1">
        <w:rPr>
          <w:rFonts w:ascii="Times New Roman" w:eastAsia="Times New Roman" w:hAnsi="Times New Roman" w:cs="Times New Roman"/>
          <w:sz w:val="24"/>
          <w:szCs w:val="24"/>
        </w:rPr>
        <w:t xml:space="preserve"> ao bandeirante Bartolomeu Bueno da Silva. </w:t>
      </w:r>
      <w:r w:rsidR="00D16499">
        <w:rPr>
          <w:rFonts w:ascii="Times New Roman" w:eastAsia="Times New Roman" w:hAnsi="Times New Roman" w:cs="Times New Roman"/>
          <w:sz w:val="24"/>
          <w:szCs w:val="24"/>
        </w:rPr>
        <w:t xml:space="preserve">Na mesma avenida se encontra representada a figura </w:t>
      </w:r>
      <w:r w:rsidR="008C2176">
        <w:rPr>
          <w:rFonts w:ascii="Times New Roman" w:eastAsia="Times New Roman" w:hAnsi="Times New Roman" w:cs="Times New Roman"/>
          <w:sz w:val="24"/>
          <w:szCs w:val="24"/>
        </w:rPr>
        <w:t>dos bandeirantes</w:t>
      </w:r>
      <w:r w:rsidR="00D16499">
        <w:rPr>
          <w:rFonts w:ascii="Times New Roman" w:eastAsia="Times New Roman" w:hAnsi="Times New Roman" w:cs="Times New Roman"/>
          <w:sz w:val="24"/>
          <w:szCs w:val="24"/>
        </w:rPr>
        <w:t xml:space="preserve"> através</w:t>
      </w:r>
      <w:r w:rsidR="008C7CB6">
        <w:rPr>
          <w:rFonts w:ascii="Times New Roman" w:eastAsia="Times New Roman" w:hAnsi="Times New Roman" w:cs="Times New Roman"/>
          <w:sz w:val="24"/>
          <w:szCs w:val="24"/>
        </w:rPr>
        <w:t xml:space="preserve"> de um monumento, fundi</w:t>
      </w:r>
      <w:r w:rsidR="003C066A">
        <w:rPr>
          <w:rFonts w:ascii="Times New Roman" w:eastAsia="Times New Roman" w:hAnsi="Times New Roman" w:cs="Times New Roman"/>
          <w:sz w:val="24"/>
          <w:szCs w:val="24"/>
        </w:rPr>
        <w:t xml:space="preserve">do em bronze </w:t>
      </w:r>
      <w:r w:rsidR="006A3E54">
        <w:rPr>
          <w:rFonts w:ascii="Times New Roman" w:eastAsia="Times New Roman" w:hAnsi="Times New Roman" w:cs="Times New Roman"/>
          <w:sz w:val="24"/>
          <w:szCs w:val="24"/>
        </w:rPr>
        <w:t>com cerca</w:t>
      </w:r>
      <w:r w:rsidR="003C066A">
        <w:rPr>
          <w:rFonts w:ascii="Times New Roman" w:eastAsia="Times New Roman" w:hAnsi="Times New Roman" w:cs="Times New Roman"/>
          <w:sz w:val="24"/>
          <w:szCs w:val="24"/>
        </w:rPr>
        <w:t xml:space="preserve"> de três metros e meio de altura</w:t>
      </w:r>
      <w:r w:rsidR="006A3E54">
        <w:rPr>
          <w:rFonts w:ascii="Times New Roman" w:eastAsia="Times New Roman" w:hAnsi="Times New Roman" w:cs="Times New Roman"/>
          <w:sz w:val="24"/>
          <w:szCs w:val="24"/>
        </w:rPr>
        <w:t>.</w:t>
      </w:r>
    </w:p>
    <w:p w14:paraId="4DABD6BF" w14:textId="5C0B611F" w:rsidR="0079171C" w:rsidRDefault="0079171C" w:rsidP="0075390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monumento ao Bandeirante, </w:t>
      </w:r>
      <w:r w:rsidR="009D53B0">
        <w:rPr>
          <w:rFonts w:ascii="Times New Roman" w:eastAsia="Times New Roman" w:hAnsi="Times New Roman" w:cs="Times New Roman"/>
          <w:sz w:val="24"/>
          <w:szCs w:val="24"/>
        </w:rPr>
        <w:t xml:space="preserve">é uma </w:t>
      </w:r>
      <w:r w:rsidR="00CF0578">
        <w:rPr>
          <w:rFonts w:ascii="Times New Roman" w:eastAsia="Times New Roman" w:hAnsi="Times New Roman" w:cs="Times New Roman"/>
          <w:sz w:val="24"/>
          <w:szCs w:val="24"/>
        </w:rPr>
        <w:t>e</w:t>
      </w:r>
      <w:r w:rsidR="009D53B0" w:rsidRPr="009D53B0">
        <w:rPr>
          <w:rFonts w:ascii="Times New Roman" w:eastAsia="Times New Roman" w:hAnsi="Times New Roman" w:cs="Times New Roman"/>
          <w:sz w:val="24"/>
          <w:szCs w:val="24"/>
        </w:rPr>
        <w:t>státua de</w:t>
      </w:r>
      <w:r w:rsidR="0098684B">
        <w:rPr>
          <w:rFonts w:ascii="Times New Roman" w:eastAsia="Times New Roman" w:hAnsi="Times New Roman" w:cs="Times New Roman"/>
          <w:sz w:val="24"/>
          <w:szCs w:val="24"/>
        </w:rPr>
        <w:t xml:space="preserve"> corpo inteiro do bandeirante</w:t>
      </w:r>
      <w:r w:rsidR="009D53B0" w:rsidRPr="009D53B0">
        <w:rPr>
          <w:rFonts w:ascii="Times New Roman" w:eastAsia="Times New Roman" w:hAnsi="Times New Roman" w:cs="Times New Roman"/>
          <w:sz w:val="24"/>
          <w:szCs w:val="24"/>
        </w:rPr>
        <w:t xml:space="preserve"> Bartolomeu Bueno da Silva</w:t>
      </w:r>
      <w:r w:rsidR="00A30017">
        <w:rPr>
          <w:rFonts w:ascii="Times New Roman" w:eastAsia="Times New Roman" w:hAnsi="Times New Roman" w:cs="Times New Roman"/>
          <w:sz w:val="24"/>
          <w:szCs w:val="24"/>
        </w:rPr>
        <w:t>. A estátua foi</w:t>
      </w:r>
      <w:r w:rsidR="00D26C76">
        <w:rPr>
          <w:rFonts w:ascii="Times New Roman" w:eastAsia="Times New Roman" w:hAnsi="Times New Roman" w:cs="Times New Roman"/>
          <w:sz w:val="24"/>
          <w:szCs w:val="24"/>
        </w:rPr>
        <w:t xml:space="preserve"> </w:t>
      </w:r>
      <w:r w:rsidR="00104B3C">
        <w:rPr>
          <w:rFonts w:ascii="Times New Roman" w:eastAsia="Times New Roman" w:hAnsi="Times New Roman" w:cs="Times New Roman"/>
          <w:sz w:val="24"/>
          <w:szCs w:val="24"/>
        </w:rPr>
        <w:t xml:space="preserve">criada pelo artista plástico Armando Zago sob </w:t>
      </w:r>
      <w:r w:rsidR="00D26C76">
        <w:rPr>
          <w:rFonts w:ascii="Times New Roman" w:eastAsia="Times New Roman" w:hAnsi="Times New Roman" w:cs="Times New Roman"/>
          <w:sz w:val="24"/>
          <w:szCs w:val="24"/>
        </w:rPr>
        <w:t>encomenda</w:t>
      </w:r>
      <w:r w:rsidR="00104B3C">
        <w:rPr>
          <w:rFonts w:ascii="Times New Roman" w:eastAsia="Times New Roman" w:hAnsi="Times New Roman" w:cs="Times New Roman"/>
          <w:sz w:val="24"/>
          <w:szCs w:val="24"/>
        </w:rPr>
        <w:t xml:space="preserve"> da</w:t>
      </w:r>
      <w:r w:rsidR="00D26C76">
        <w:rPr>
          <w:rFonts w:ascii="Times New Roman" w:eastAsia="Times New Roman" w:hAnsi="Times New Roman" w:cs="Times New Roman"/>
          <w:sz w:val="24"/>
          <w:szCs w:val="24"/>
        </w:rPr>
        <w:t xml:space="preserve"> </w:t>
      </w:r>
      <w:r w:rsidR="00C877A3" w:rsidRPr="00C877A3">
        <w:rPr>
          <w:rFonts w:ascii="Times New Roman" w:eastAsia="Times New Roman" w:hAnsi="Times New Roman" w:cs="Times New Roman"/>
          <w:sz w:val="24"/>
          <w:szCs w:val="24"/>
        </w:rPr>
        <w:t>Faculdade de Direito de São Paul</w:t>
      </w:r>
      <w:r w:rsidR="00C877A3">
        <w:rPr>
          <w:rFonts w:ascii="Times New Roman" w:eastAsia="Times New Roman" w:hAnsi="Times New Roman" w:cs="Times New Roman"/>
          <w:sz w:val="24"/>
          <w:szCs w:val="24"/>
        </w:rPr>
        <w:t>o</w:t>
      </w:r>
      <w:r w:rsidR="00B10465">
        <w:rPr>
          <w:rFonts w:ascii="Times New Roman" w:eastAsia="Times New Roman" w:hAnsi="Times New Roman" w:cs="Times New Roman"/>
          <w:sz w:val="24"/>
          <w:szCs w:val="24"/>
        </w:rPr>
        <w:t xml:space="preserve"> e faz parte da composição central da cidade de Goiânia</w:t>
      </w:r>
      <w:r w:rsidR="00C846A2">
        <w:rPr>
          <w:rFonts w:ascii="Times New Roman" w:eastAsia="Times New Roman" w:hAnsi="Times New Roman" w:cs="Times New Roman"/>
          <w:sz w:val="24"/>
          <w:szCs w:val="24"/>
        </w:rPr>
        <w:t>, entre as avenidas Goiás e Anhanguera</w:t>
      </w:r>
      <w:r w:rsidR="00EA5541">
        <w:rPr>
          <w:rFonts w:ascii="Times New Roman" w:eastAsia="Times New Roman" w:hAnsi="Times New Roman" w:cs="Times New Roman"/>
          <w:sz w:val="24"/>
          <w:szCs w:val="24"/>
        </w:rPr>
        <w:t xml:space="preserve"> no setor Central.</w:t>
      </w:r>
      <w:r w:rsidR="003425EA">
        <w:rPr>
          <w:rFonts w:ascii="Times New Roman" w:eastAsia="Times New Roman" w:hAnsi="Times New Roman" w:cs="Times New Roman"/>
          <w:sz w:val="24"/>
          <w:szCs w:val="24"/>
        </w:rPr>
        <w:t xml:space="preserve"> Tal monumento manifesta </w:t>
      </w:r>
      <w:r w:rsidR="00C06F39">
        <w:rPr>
          <w:rFonts w:ascii="Times New Roman" w:eastAsia="Times New Roman" w:hAnsi="Times New Roman" w:cs="Times New Roman"/>
          <w:sz w:val="24"/>
          <w:szCs w:val="24"/>
        </w:rPr>
        <w:t xml:space="preserve">a valorização do movimento </w:t>
      </w:r>
      <w:r w:rsidR="00C240EE">
        <w:rPr>
          <w:rFonts w:ascii="Times New Roman" w:eastAsia="Times New Roman" w:hAnsi="Times New Roman" w:cs="Times New Roman"/>
          <w:sz w:val="24"/>
          <w:szCs w:val="24"/>
        </w:rPr>
        <w:t>às</w:t>
      </w:r>
      <w:r w:rsidR="00C06F39">
        <w:rPr>
          <w:rFonts w:ascii="Times New Roman" w:eastAsia="Times New Roman" w:hAnsi="Times New Roman" w:cs="Times New Roman"/>
          <w:sz w:val="24"/>
          <w:szCs w:val="24"/>
        </w:rPr>
        <w:t xml:space="preserve"> Bandeiras, </w:t>
      </w:r>
      <w:r w:rsidR="00C240EE">
        <w:rPr>
          <w:rFonts w:ascii="Times New Roman" w:eastAsia="Times New Roman" w:hAnsi="Times New Roman" w:cs="Times New Roman"/>
          <w:sz w:val="24"/>
          <w:szCs w:val="24"/>
        </w:rPr>
        <w:t>idealizado por Cassiano Ricardo.</w:t>
      </w:r>
      <w:r w:rsidR="00EA5541">
        <w:rPr>
          <w:rFonts w:ascii="Times New Roman" w:eastAsia="Times New Roman" w:hAnsi="Times New Roman" w:cs="Times New Roman"/>
          <w:sz w:val="24"/>
          <w:szCs w:val="24"/>
        </w:rPr>
        <w:t xml:space="preserve"> </w:t>
      </w:r>
    </w:p>
    <w:p w14:paraId="57E04E3B" w14:textId="360B4206" w:rsidR="00C37A6A" w:rsidRDefault="00763E33" w:rsidP="00686DBE">
      <w:pPr>
        <w:ind w:firstLine="720"/>
        <w:jc w:val="left"/>
        <w:rPr>
          <w:rFonts w:ascii="Times New Roman" w:eastAsia="Times New Roman" w:hAnsi="Times New Roman" w:cs="Times New Roman"/>
          <w:sz w:val="20"/>
          <w:szCs w:val="20"/>
        </w:rPr>
      </w:pPr>
      <w:r w:rsidRPr="00763E33">
        <w:rPr>
          <w:rFonts w:ascii="Times New Roman" w:eastAsia="Times New Roman" w:hAnsi="Times New Roman" w:cs="Times New Roman"/>
          <w:sz w:val="20"/>
          <w:szCs w:val="20"/>
        </w:rPr>
        <w:t>FIGURA 4 – MONUMENTO AO BANDEIRANTE</w:t>
      </w:r>
    </w:p>
    <w:p w14:paraId="593EC557" w14:textId="68D88E1F" w:rsidR="00BB4C7E" w:rsidRDefault="00703D2D" w:rsidP="00686DBE">
      <w:pPr>
        <w:ind w:firstLine="720"/>
        <w:jc w:val="lef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4BE0273" wp14:editId="67273B0C">
            <wp:extent cx="2790825" cy="32289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3228975"/>
                    </a:xfrm>
                    <a:prstGeom prst="rect">
                      <a:avLst/>
                    </a:prstGeom>
                    <a:noFill/>
                    <a:ln>
                      <a:noFill/>
                    </a:ln>
                  </pic:spPr>
                </pic:pic>
              </a:graphicData>
            </a:graphic>
          </wp:inline>
        </w:drawing>
      </w:r>
      <w:r w:rsidR="00014D6A">
        <w:rPr>
          <w:rFonts w:ascii="Times New Roman" w:eastAsia="Times New Roman" w:hAnsi="Times New Roman" w:cs="Times New Roman"/>
          <w:sz w:val="24"/>
          <w:szCs w:val="24"/>
        </w:rPr>
        <w:br/>
      </w:r>
      <w:r w:rsidR="00763E33">
        <w:rPr>
          <w:rFonts w:ascii="Times New Roman" w:eastAsia="Times New Roman" w:hAnsi="Times New Roman" w:cs="Times New Roman"/>
          <w:sz w:val="20"/>
          <w:szCs w:val="20"/>
        </w:rPr>
        <w:t xml:space="preserve">               FONTE</w:t>
      </w:r>
      <w:r w:rsidR="008160F1" w:rsidRPr="00031E62">
        <w:rPr>
          <w:rFonts w:ascii="Times New Roman" w:eastAsia="Times New Roman" w:hAnsi="Times New Roman" w:cs="Times New Roman"/>
          <w:sz w:val="20"/>
          <w:szCs w:val="20"/>
        </w:rPr>
        <w:t>:</w:t>
      </w:r>
      <w:r w:rsidR="00BB4C7E">
        <w:rPr>
          <w:rFonts w:ascii="Times New Roman" w:eastAsia="Times New Roman" w:hAnsi="Times New Roman" w:cs="Times New Roman"/>
          <w:sz w:val="20"/>
          <w:szCs w:val="20"/>
        </w:rPr>
        <w:t xml:space="preserve"> </w:t>
      </w:r>
      <w:r w:rsidR="00187E49">
        <w:rPr>
          <w:rFonts w:ascii="Times New Roman" w:eastAsia="Times New Roman" w:hAnsi="Times New Roman" w:cs="Times New Roman"/>
          <w:sz w:val="20"/>
          <w:szCs w:val="20"/>
        </w:rPr>
        <w:t>IBGE</w:t>
      </w:r>
    </w:p>
    <w:p w14:paraId="437AACAF" w14:textId="77777777" w:rsidR="00BB4C7E" w:rsidRPr="00792204" w:rsidRDefault="00BB4C7E" w:rsidP="00792204">
      <w:pPr>
        <w:ind w:firstLine="720"/>
        <w:rPr>
          <w:b/>
          <w:bCs/>
        </w:rPr>
      </w:pPr>
    </w:p>
    <w:p w14:paraId="6EA53277" w14:textId="453DE068" w:rsidR="0021327D" w:rsidRPr="006C1999" w:rsidRDefault="00AB78BA" w:rsidP="00B9579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composição também pode ser percebida no nome da nova capital, que</w:t>
      </w:r>
      <w:r w:rsidR="00600707">
        <w:rPr>
          <w:rFonts w:ascii="Times New Roman" w:eastAsia="Times New Roman" w:hAnsi="Times New Roman" w:cs="Times New Roman"/>
          <w:sz w:val="24"/>
          <w:szCs w:val="24"/>
        </w:rPr>
        <w:t xml:space="preserve"> tem por objetivo vincular a representação indígena e </w:t>
      </w:r>
      <w:r w:rsidR="00A46F55">
        <w:rPr>
          <w:rFonts w:ascii="Times New Roman" w:eastAsia="Times New Roman" w:hAnsi="Times New Roman" w:cs="Times New Roman"/>
          <w:sz w:val="24"/>
          <w:szCs w:val="24"/>
        </w:rPr>
        <w:t>latino</w:t>
      </w:r>
      <w:r w:rsidR="00EA3A53">
        <w:rPr>
          <w:rFonts w:ascii="Times New Roman" w:eastAsia="Times New Roman" w:hAnsi="Times New Roman" w:cs="Times New Roman"/>
          <w:sz w:val="24"/>
          <w:szCs w:val="24"/>
        </w:rPr>
        <w:t xml:space="preserve"> como forma de representar o colonizador</w:t>
      </w:r>
      <w:r w:rsidR="00A46F55">
        <w:rPr>
          <w:rFonts w:ascii="Times New Roman" w:eastAsia="Times New Roman" w:hAnsi="Times New Roman" w:cs="Times New Roman"/>
          <w:sz w:val="24"/>
          <w:szCs w:val="24"/>
        </w:rPr>
        <w:t xml:space="preserve">, </w:t>
      </w:r>
      <w:r w:rsidR="0021327D">
        <w:rPr>
          <w:rFonts w:ascii="Times New Roman" w:eastAsia="Times New Roman" w:hAnsi="Times New Roman" w:cs="Times New Roman"/>
          <w:sz w:val="24"/>
          <w:szCs w:val="24"/>
        </w:rPr>
        <w:t>como nos diz Wolney</w:t>
      </w:r>
      <w:r w:rsidR="00B95794">
        <w:rPr>
          <w:rFonts w:ascii="Times New Roman" w:eastAsia="Times New Roman" w:hAnsi="Times New Roman" w:cs="Times New Roman"/>
          <w:sz w:val="24"/>
          <w:szCs w:val="24"/>
        </w:rPr>
        <w:t xml:space="preserve">: </w:t>
      </w:r>
      <w:r w:rsidR="0021327D">
        <w:rPr>
          <w:rFonts w:ascii="Times New Roman" w:eastAsia="Times New Roman" w:hAnsi="Times New Roman" w:cs="Times New Roman"/>
          <w:sz w:val="24"/>
          <w:szCs w:val="24"/>
        </w:rPr>
        <w:t>“</w:t>
      </w:r>
      <w:r w:rsidR="00182AB4">
        <w:rPr>
          <w:rFonts w:ascii="Times New Roman" w:eastAsia="Times New Roman" w:hAnsi="Times New Roman" w:cs="Times New Roman"/>
          <w:sz w:val="24"/>
          <w:szCs w:val="24"/>
        </w:rPr>
        <w:t>O nome Goiânia é formado a partir do nome da tribo</w:t>
      </w:r>
      <w:r w:rsidR="00EA3A53">
        <w:rPr>
          <w:rFonts w:ascii="Times New Roman" w:eastAsia="Times New Roman" w:hAnsi="Times New Roman" w:cs="Times New Roman"/>
          <w:sz w:val="24"/>
          <w:szCs w:val="24"/>
        </w:rPr>
        <w:t xml:space="preserve"> indígena </w:t>
      </w:r>
      <w:r w:rsidR="00EF4E96">
        <w:rPr>
          <w:rFonts w:ascii="Times New Roman" w:eastAsia="Times New Roman" w:hAnsi="Times New Roman" w:cs="Times New Roman"/>
          <w:sz w:val="24"/>
          <w:szCs w:val="24"/>
        </w:rPr>
        <w:t>autóctone (os goiás) adicionado do sufixo coletivo</w:t>
      </w:r>
      <w:r w:rsidR="00522E8A">
        <w:rPr>
          <w:rFonts w:ascii="Times New Roman" w:eastAsia="Times New Roman" w:hAnsi="Times New Roman" w:cs="Times New Roman"/>
          <w:sz w:val="24"/>
          <w:szCs w:val="24"/>
        </w:rPr>
        <w:t xml:space="preserve"> latino </w:t>
      </w:r>
      <w:r w:rsidR="00522E8A" w:rsidRPr="00522E8A">
        <w:rPr>
          <w:rFonts w:ascii="Times New Roman" w:eastAsia="Times New Roman" w:hAnsi="Times New Roman" w:cs="Times New Roman"/>
          <w:i/>
          <w:iCs/>
          <w:sz w:val="24"/>
          <w:szCs w:val="24"/>
        </w:rPr>
        <w:t>ania</w:t>
      </w:r>
      <w:r w:rsidR="006C1999">
        <w:rPr>
          <w:rFonts w:ascii="Times New Roman" w:eastAsia="Times New Roman" w:hAnsi="Times New Roman" w:cs="Times New Roman"/>
          <w:i/>
          <w:iCs/>
          <w:sz w:val="24"/>
          <w:szCs w:val="24"/>
        </w:rPr>
        <w:t>.”</w:t>
      </w:r>
      <w:r w:rsidR="006C1999">
        <w:rPr>
          <w:rFonts w:ascii="Times New Roman" w:eastAsia="Times New Roman" w:hAnsi="Times New Roman" w:cs="Times New Roman"/>
          <w:sz w:val="24"/>
          <w:szCs w:val="24"/>
        </w:rPr>
        <w:t xml:space="preserve"> (</w:t>
      </w:r>
      <w:r w:rsidR="00071DC1">
        <w:rPr>
          <w:rFonts w:ascii="Times New Roman" w:eastAsia="Times New Roman" w:hAnsi="Times New Roman" w:cs="Times New Roman"/>
          <w:sz w:val="24"/>
          <w:szCs w:val="24"/>
        </w:rPr>
        <w:t xml:space="preserve">UNES, </w:t>
      </w:r>
      <w:r w:rsidR="008D5C15">
        <w:rPr>
          <w:rFonts w:ascii="Times New Roman" w:eastAsia="Times New Roman" w:hAnsi="Times New Roman" w:cs="Times New Roman"/>
          <w:sz w:val="24"/>
          <w:szCs w:val="24"/>
        </w:rPr>
        <w:t xml:space="preserve">2001, </w:t>
      </w:r>
      <w:r w:rsidR="00071DC1">
        <w:rPr>
          <w:rFonts w:ascii="Times New Roman" w:eastAsia="Times New Roman" w:hAnsi="Times New Roman" w:cs="Times New Roman"/>
          <w:sz w:val="24"/>
          <w:szCs w:val="24"/>
        </w:rPr>
        <w:t>p. 73).</w:t>
      </w:r>
      <w:r w:rsidR="006C1999">
        <w:rPr>
          <w:rFonts w:ascii="Times New Roman" w:eastAsia="Times New Roman" w:hAnsi="Times New Roman" w:cs="Times New Roman"/>
          <w:sz w:val="24"/>
          <w:szCs w:val="24"/>
        </w:rPr>
        <w:t xml:space="preserve"> Essa contradição</w:t>
      </w:r>
      <w:r w:rsidR="004A1A5B">
        <w:rPr>
          <w:rFonts w:ascii="Times New Roman" w:eastAsia="Times New Roman" w:hAnsi="Times New Roman" w:cs="Times New Roman"/>
          <w:i/>
          <w:iCs/>
          <w:sz w:val="24"/>
          <w:szCs w:val="24"/>
        </w:rPr>
        <w:t xml:space="preserve"> </w:t>
      </w:r>
      <w:r w:rsidR="00727065">
        <w:rPr>
          <w:rFonts w:ascii="Times New Roman" w:eastAsia="Times New Roman" w:hAnsi="Times New Roman" w:cs="Times New Roman"/>
          <w:sz w:val="24"/>
          <w:szCs w:val="24"/>
        </w:rPr>
        <w:t xml:space="preserve">que aponta o passado e o desejo de modernidade pode ser </w:t>
      </w:r>
      <w:r w:rsidR="00727065">
        <w:rPr>
          <w:rFonts w:ascii="Times New Roman" w:eastAsia="Times New Roman" w:hAnsi="Times New Roman" w:cs="Times New Roman"/>
          <w:sz w:val="24"/>
          <w:szCs w:val="24"/>
        </w:rPr>
        <w:lastRenderedPageBreak/>
        <w:t xml:space="preserve">compreendida na </w:t>
      </w:r>
      <w:r w:rsidR="00182B16">
        <w:rPr>
          <w:rFonts w:ascii="Times New Roman" w:eastAsia="Times New Roman" w:hAnsi="Times New Roman" w:cs="Times New Roman"/>
          <w:sz w:val="24"/>
          <w:szCs w:val="24"/>
        </w:rPr>
        <w:t>busca de uma tradição e na representação do moderno, projetando</w:t>
      </w:r>
      <w:r w:rsidR="00BE0F9C">
        <w:rPr>
          <w:rFonts w:ascii="Times New Roman" w:eastAsia="Times New Roman" w:hAnsi="Times New Roman" w:cs="Times New Roman"/>
          <w:sz w:val="24"/>
          <w:szCs w:val="24"/>
        </w:rPr>
        <w:t xml:space="preserve"> na nova capital o sentimento de herança cultural e </w:t>
      </w:r>
      <w:r w:rsidR="00D07694">
        <w:rPr>
          <w:rFonts w:ascii="Times New Roman" w:eastAsia="Times New Roman" w:hAnsi="Times New Roman" w:cs="Times New Roman"/>
          <w:sz w:val="24"/>
          <w:szCs w:val="24"/>
        </w:rPr>
        <w:t>de progresso modernizador do país</w:t>
      </w:r>
      <w:r w:rsidR="008C575C">
        <w:rPr>
          <w:rFonts w:ascii="Times New Roman" w:eastAsia="Times New Roman" w:hAnsi="Times New Roman" w:cs="Times New Roman"/>
          <w:sz w:val="24"/>
          <w:szCs w:val="24"/>
        </w:rPr>
        <w:t xml:space="preserve">. </w:t>
      </w:r>
    </w:p>
    <w:p w14:paraId="05AACDCF" w14:textId="77777777" w:rsidR="00B21306" w:rsidRDefault="008C575C" w:rsidP="0096416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0057476E" w:rsidRPr="009459D1">
        <w:rPr>
          <w:rFonts w:ascii="Times New Roman" w:eastAsia="Times New Roman" w:hAnsi="Times New Roman" w:cs="Times New Roman"/>
          <w:sz w:val="24"/>
          <w:szCs w:val="24"/>
        </w:rPr>
        <w:t xml:space="preserve"> processo de t</w:t>
      </w:r>
      <w:r w:rsidR="006B7334">
        <w:rPr>
          <w:rFonts w:ascii="Times New Roman" w:eastAsia="Times New Roman" w:hAnsi="Times New Roman" w:cs="Times New Roman"/>
          <w:sz w:val="24"/>
          <w:szCs w:val="24"/>
        </w:rPr>
        <w:t>ransferência da capital projetou</w:t>
      </w:r>
      <w:r w:rsidR="0057476E" w:rsidRPr="009459D1">
        <w:rPr>
          <w:rFonts w:ascii="Times New Roman" w:eastAsia="Times New Roman" w:hAnsi="Times New Roman" w:cs="Times New Roman"/>
          <w:sz w:val="24"/>
          <w:szCs w:val="24"/>
        </w:rPr>
        <w:t xml:space="preserve"> os</w:t>
      </w:r>
      <w:r w:rsidR="00776292" w:rsidRPr="009459D1">
        <w:rPr>
          <w:rFonts w:ascii="Times New Roman" w:eastAsia="Times New Roman" w:hAnsi="Times New Roman" w:cs="Times New Roman"/>
          <w:sz w:val="24"/>
          <w:szCs w:val="24"/>
        </w:rPr>
        <w:t xml:space="preserve"> </w:t>
      </w:r>
      <w:r w:rsidR="00DA46EB" w:rsidRPr="009459D1">
        <w:rPr>
          <w:rFonts w:ascii="Times New Roman" w:eastAsia="Times New Roman" w:hAnsi="Times New Roman" w:cs="Times New Roman"/>
          <w:sz w:val="24"/>
          <w:szCs w:val="24"/>
        </w:rPr>
        <w:t>ideais rev</w:t>
      </w:r>
      <w:r w:rsidR="006B7334">
        <w:rPr>
          <w:rFonts w:ascii="Times New Roman" w:eastAsia="Times New Roman" w:hAnsi="Times New Roman" w:cs="Times New Roman"/>
          <w:sz w:val="24"/>
          <w:szCs w:val="24"/>
        </w:rPr>
        <w:t>olucionários, buscando</w:t>
      </w:r>
      <w:r w:rsidR="0057476E" w:rsidRPr="009459D1">
        <w:rPr>
          <w:rFonts w:ascii="Times New Roman" w:eastAsia="Times New Roman" w:hAnsi="Times New Roman" w:cs="Times New Roman"/>
          <w:sz w:val="24"/>
          <w:szCs w:val="24"/>
        </w:rPr>
        <w:t xml:space="preserve"> </w:t>
      </w:r>
      <w:r w:rsidR="006B7334">
        <w:rPr>
          <w:rFonts w:ascii="Times New Roman" w:eastAsia="Times New Roman" w:hAnsi="Times New Roman" w:cs="Times New Roman"/>
          <w:sz w:val="24"/>
          <w:szCs w:val="24"/>
        </w:rPr>
        <w:t>em</w:t>
      </w:r>
      <w:r w:rsidR="00DA46EB" w:rsidRPr="009459D1">
        <w:rPr>
          <w:rFonts w:ascii="Times New Roman" w:eastAsia="Times New Roman" w:hAnsi="Times New Roman" w:cs="Times New Roman"/>
          <w:sz w:val="24"/>
          <w:szCs w:val="24"/>
        </w:rPr>
        <w:t xml:space="preserve"> suas políticas públicas</w:t>
      </w:r>
      <w:r w:rsidR="006B7334">
        <w:rPr>
          <w:rFonts w:ascii="Times New Roman" w:eastAsia="Times New Roman" w:hAnsi="Times New Roman" w:cs="Times New Roman"/>
          <w:sz w:val="24"/>
          <w:szCs w:val="24"/>
        </w:rPr>
        <w:t>,</w:t>
      </w:r>
      <w:r w:rsidR="00DA46EB" w:rsidRPr="009459D1">
        <w:rPr>
          <w:rFonts w:ascii="Times New Roman" w:eastAsia="Times New Roman" w:hAnsi="Times New Roman" w:cs="Times New Roman"/>
          <w:sz w:val="24"/>
          <w:szCs w:val="24"/>
        </w:rPr>
        <w:t xml:space="preserve"> promover o ideal de progresso e desenvolvimento ao território nacional. Uma de suas marcas nesse processo</w:t>
      </w:r>
      <w:r w:rsidR="006B7334">
        <w:rPr>
          <w:rFonts w:ascii="Times New Roman" w:eastAsia="Times New Roman" w:hAnsi="Times New Roman" w:cs="Times New Roman"/>
          <w:sz w:val="24"/>
          <w:szCs w:val="24"/>
        </w:rPr>
        <w:t>,</w:t>
      </w:r>
      <w:r w:rsidR="00DA46EB" w:rsidRPr="009459D1">
        <w:rPr>
          <w:rFonts w:ascii="Times New Roman" w:eastAsia="Times New Roman" w:hAnsi="Times New Roman" w:cs="Times New Roman"/>
          <w:sz w:val="24"/>
          <w:szCs w:val="24"/>
        </w:rPr>
        <w:t xml:space="preserve"> é a política de Marcha para o Oest</w:t>
      </w:r>
      <w:r w:rsidR="0057476E" w:rsidRPr="009459D1">
        <w:rPr>
          <w:rFonts w:ascii="Times New Roman" w:eastAsia="Times New Roman" w:hAnsi="Times New Roman" w:cs="Times New Roman"/>
          <w:sz w:val="24"/>
          <w:szCs w:val="24"/>
        </w:rPr>
        <w:t>e, existente há tempos,</w:t>
      </w:r>
      <w:r w:rsidR="00DA46EB" w:rsidRPr="009459D1">
        <w:rPr>
          <w:rFonts w:ascii="Times New Roman" w:eastAsia="Times New Roman" w:hAnsi="Times New Roman" w:cs="Times New Roman"/>
          <w:sz w:val="24"/>
          <w:szCs w:val="24"/>
        </w:rPr>
        <w:t xml:space="preserve"> </w:t>
      </w:r>
      <w:r w:rsidR="006B7334">
        <w:rPr>
          <w:rFonts w:ascii="Times New Roman" w:eastAsia="Times New Roman" w:hAnsi="Times New Roman" w:cs="Times New Roman"/>
          <w:sz w:val="24"/>
          <w:szCs w:val="24"/>
        </w:rPr>
        <w:t xml:space="preserve">que </w:t>
      </w:r>
      <w:r w:rsidR="00DA46EB" w:rsidRPr="009459D1">
        <w:rPr>
          <w:rFonts w:ascii="Times New Roman" w:eastAsia="Times New Roman" w:hAnsi="Times New Roman" w:cs="Times New Roman"/>
          <w:sz w:val="24"/>
          <w:szCs w:val="24"/>
        </w:rPr>
        <w:t xml:space="preserve">promoveu uma ação de povoamento das áreas </w:t>
      </w:r>
      <w:r w:rsidR="0057476E" w:rsidRPr="009459D1">
        <w:rPr>
          <w:rFonts w:ascii="Times New Roman" w:eastAsia="Times New Roman" w:hAnsi="Times New Roman" w:cs="Times New Roman"/>
          <w:sz w:val="24"/>
          <w:szCs w:val="24"/>
        </w:rPr>
        <w:t>do interior nacional</w:t>
      </w:r>
      <w:r w:rsidR="00DA46EB" w:rsidRPr="009459D1">
        <w:rPr>
          <w:rFonts w:ascii="Times New Roman" w:eastAsia="Times New Roman" w:hAnsi="Times New Roman" w:cs="Times New Roman"/>
          <w:sz w:val="24"/>
          <w:szCs w:val="24"/>
        </w:rPr>
        <w:t xml:space="preserve">, buscando o desenvolvimento econômico e a modernização do interior do Brasil. </w:t>
      </w:r>
    </w:p>
    <w:p w14:paraId="4A10E230" w14:textId="1F5B1E6C" w:rsidR="00964162" w:rsidRDefault="00DA46EB" w:rsidP="00964162">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 xml:space="preserve">A criação de colônias agrícolas no interior </w:t>
      </w:r>
      <w:r w:rsidR="006B7334">
        <w:rPr>
          <w:rFonts w:ascii="Times New Roman" w:eastAsia="Times New Roman" w:hAnsi="Times New Roman" w:cs="Times New Roman"/>
          <w:sz w:val="24"/>
          <w:szCs w:val="24"/>
        </w:rPr>
        <w:t>brasileiro</w:t>
      </w:r>
      <w:r w:rsidR="00941190" w:rsidRPr="009459D1">
        <w:rPr>
          <w:rFonts w:ascii="Times New Roman" w:eastAsia="Times New Roman" w:hAnsi="Times New Roman" w:cs="Times New Roman"/>
          <w:sz w:val="24"/>
          <w:szCs w:val="24"/>
        </w:rPr>
        <w:t>, na região Centro-</w:t>
      </w:r>
      <w:r w:rsidR="004A282F" w:rsidRPr="009459D1">
        <w:rPr>
          <w:rFonts w:ascii="Times New Roman" w:eastAsia="Times New Roman" w:hAnsi="Times New Roman" w:cs="Times New Roman"/>
          <w:sz w:val="24"/>
          <w:szCs w:val="24"/>
        </w:rPr>
        <w:t xml:space="preserve">Oeste </w:t>
      </w:r>
      <w:r w:rsidR="004A282F">
        <w:rPr>
          <w:rFonts w:ascii="Times New Roman" w:eastAsia="Times New Roman" w:hAnsi="Times New Roman" w:cs="Times New Roman"/>
          <w:sz w:val="24"/>
          <w:szCs w:val="24"/>
        </w:rPr>
        <w:t>que</w:t>
      </w:r>
      <w:r w:rsidR="006B7334">
        <w:rPr>
          <w:rFonts w:ascii="Times New Roman" w:eastAsia="Times New Roman" w:hAnsi="Times New Roman" w:cs="Times New Roman"/>
          <w:sz w:val="24"/>
          <w:szCs w:val="24"/>
        </w:rPr>
        <w:t xml:space="preserve"> </w:t>
      </w:r>
      <w:r w:rsidRPr="009459D1">
        <w:rPr>
          <w:rFonts w:ascii="Times New Roman" w:eastAsia="Times New Roman" w:hAnsi="Times New Roman" w:cs="Times New Roman"/>
          <w:sz w:val="24"/>
          <w:szCs w:val="24"/>
        </w:rPr>
        <w:t>possib</w:t>
      </w:r>
      <w:r w:rsidR="00941190" w:rsidRPr="009459D1">
        <w:rPr>
          <w:rFonts w:ascii="Times New Roman" w:eastAsia="Times New Roman" w:hAnsi="Times New Roman" w:cs="Times New Roman"/>
          <w:sz w:val="24"/>
          <w:szCs w:val="24"/>
        </w:rPr>
        <w:t>il</w:t>
      </w:r>
      <w:r w:rsidRPr="009459D1">
        <w:rPr>
          <w:rFonts w:ascii="Times New Roman" w:eastAsia="Times New Roman" w:hAnsi="Times New Roman" w:cs="Times New Roman"/>
          <w:sz w:val="24"/>
          <w:szCs w:val="24"/>
        </w:rPr>
        <w:t xml:space="preserve">itou uma criação de interligação entre as colônias e </w:t>
      </w:r>
      <w:r w:rsidR="00941190" w:rsidRPr="009459D1">
        <w:rPr>
          <w:rFonts w:ascii="Times New Roman" w:eastAsia="Times New Roman" w:hAnsi="Times New Roman" w:cs="Times New Roman"/>
          <w:sz w:val="24"/>
          <w:szCs w:val="24"/>
        </w:rPr>
        <w:t>as áreas litorâneas, marca</w:t>
      </w:r>
      <w:r w:rsidR="006B7334">
        <w:rPr>
          <w:rFonts w:ascii="Times New Roman" w:eastAsia="Times New Roman" w:hAnsi="Times New Roman" w:cs="Times New Roman"/>
          <w:sz w:val="24"/>
          <w:szCs w:val="24"/>
        </w:rPr>
        <w:t>ra</w:t>
      </w:r>
      <w:r w:rsidR="00941190" w:rsidRPr="009459D1">
        <w:rPr>
          <w:rFonts w:ascii="Times New Roman" w:eastAsia="Times New Roman" w:hAnsi="Times New Roman" w:cs="Times New Roman"/>
          <w:sz w:val="24"/>
          <w:szCs w:val="24"/>
        </w:rPr>
        <w:t>m</w:t>
      </w:r>
      <w:r w:rsidRPr="009459D1">
        <w:rPr>
          <w:rFonts w:ascii="Times New Roman" w:eastAsia="Times New Roman" w:hAnsi="Times New Roman" w:cs="Times New Roman"/>
          <w:sz w:val="24"/>
          <w:szCs w:val="24"/>
        </w:rPr>
        <w:t xml:space="preserve"> também a perspectiva de avanço e progresso, </w:t>
      </w:r>
      <w:r w:rsidR="006B7334">
        <w:rPr>
          <w:rFonts w:ascii="Times New Roman" w:eastAsia="Times New Roman" w:hAnsi="Times New Roman" w:cs="Times New Roman"/>
          <w:sz w:val="24"/>
          <w:szCs w:val="24"/>
        </w:rPr>
        <w:t xml:space="preserve">que foram </w:t>
      </w:r>
      <w:r w:rsidRPr="009459D1">
        <w:rPr>
          <w:rFonts w:ascii="Times New Roman" w:eastAsia="Times New Roman" w:hAnsi="Times New Roman" w:cs="Times New Roman"/>
          <w:sz w:val="24"/>
          <w:szCs w:val="24"/>
        </w:rPr>
        <w:t>tão necessários para a composição deste Governo Provisório, protagonizando assim</w:t>
      </w:r>
      <w:r w:rsidR="006B7334">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a criação de uma nova sociedade que se mold</w:t>
      </w:r>
      <w:r w:rsidR="006B7334">
        <w:rPr>
          <w:rFonts w:ascii="Times New Roman" w:eastAsia="Times New Roman" w:hAnsi="Times New Roman" w:cs="Times New Roman"/>
          <w:sz w:val="24"/>
          <w:szCs w:val="24"/>
        </w:rPr>
        <w:t>ou</w:t>
      </w:r>
      <w:r w:rsidRPr="009459D1">
        <w:rPr>
          <w:rFonts w:ascii="Times New Roman" w:eastAsia="Times New Roman" w:hAnsi="Times New Roman" w:cs="Times New Roman"/>
          <w:sz w:val="24"/>
          <w:szCs w:val="24"/>
        </w:rPr>
        <w:t xml:space="preserve"> aos idea</w:t>
      </w:r>
      <w:r w:rsidR="006B7334">
        <w:rPr>
          <w:rFonts w:ascii="Times New Roman" w:eastAsia="Times New Roman" w:hAnsi="Times New Roman" w:cs="Times New Roman"/>
          <w:sz w:val="24"/>
          <w:szCs w:val="24"/>
        </w:rPr>
        <w:t>i</w:t>
      </w:r>
      <w:r w:rsidRPr="009459D1">
        <w:rPr>
          <w:rFonts w:ascii="Times New Roman" w:eastAsia="Times New Roman" w:hAnsi="Times New Roman" w:cs="Times New Roman"/>
          <w:sz w:val="24"/>
          <w:szCs w:val="24"/>
        </w:rPr>
        <w:t>s agora vigentes na nação.</w:t>
      </w:r>
    </w:p>
    <w:p w14:paraId="6221B6D4" w14:textId="4E214633" w:rsidR="00EB1612" w:rsidRPr="00DD7920" w:rsidRDefault="00857FCB" w:rsidP="00EB1612">
      <w:pPr>
        <w:jc w:val="both"/>
        <w:rPr>
          <w:rFonts w:ascii="Times New Roman" w:hAnsi="Times New Roman" w:cs="Times New Roman"/>
          <w:b/>
          <w:bCs/>
          <w:sz w:val="24"/>
          <w:szCs w:val="24"/>
        </w:rPr>
      </w:pPr>
      <w:r>
        <w:rPr>
          <w:rFonts w:ascii="Times New Roman" w:hAnsi="Times New Roman" w:cs="Times New Roman"/>
          <w:b/>
          <w:bCs/>
          <w:sz w:val="24"/>
          <w:szCs w:val="24"/>
        </w:rPr>
        <w:t>2</w:t>
      </w:r>
      <w:r w:rsidR="001230C5">
        <w:rPr>
          <w:rFonts w:ascii="Times New Roman" w:hAnsi="Times New Roman" w:cs="Times New Roman"/>
          <w:b/>
          <w:bCs/>
          <w:sz w:val="24"/>
          <w:szCs w:val="24"/>
        </w:rPr>
        <w:t>.1</w:t>
      </w:r>
      <w:r w:rsidR="00EB1612">
        <w:rPr>
          <w:rFonts w:ascii="Times New Roman" w:hAnsi="Times New Roman" w:cs="Times New Roman"/>
          <w:b/>
          <w:bCs/>
          <w:sz w:val="24"/>
          <w:szCs w:val="24"/>
        </w:rPr>
        <w:t xml:space="preserve"> </w:t>
      </w:r>
      <w:bookmarkStart w:id="0" w:name="_Hlk119744915"/>
      <w:r w:rsidR="00EB1612" w:rsidRPr="00DD7920">
        <w:rPr>
          <w:rFonts w:ascii="Times New Roman" w:hAnsi="Times New Roman" w:cs="Times New Roman"/>
          <w:b/>
          <w:bCs/>
          <w:sz w:val="24"/>
          <w:szCs w:val="24"/>
        </w:rPr>
        <w:t xml:space="preserve">A </w:t>
      </w:r>
      <w:r w:rsidR="00EB1612">
        <w:rPr>
          <w:rFonts w:ascii="Times New Roman" w:hAnsi="Times New Roman" w:cs="Times New Roman"/>
          <w:b/>
          <w:bCs/>
          <w:sz w:val="24"/>
          <w:szCs w:val="24"/>
        </w:rPr>
        <w:t>CONSTRUÇÃO D</w:t>
      </w:r>
      <w:r>
        <w:rPr>
          <w:rFonts w:ascii="Times New Roman" w:hAnsi="Times New Roman" w:cs="Times New Roman"/>
          <w:b/>
          <w:bCs/>
          <w:sz w:val="24"/>
          <w:szCs w:val="24"/>
        </w:rPr>
        <w:t>A NOVA CAPITAL, GOIÂNIA: U</w:t>
      </w:r>
      <w:r w:rsidR="00EB1612">
        <w:rPr>
          <w:rFonts w:ascii="Times New Roman" w:hAnsi="Times New Roman" w:cs="Times New Roman"/>
          <w:b/>
          <w:bCs/>
          <w:sz w:val="24"/>
          <w:szCs w:val="24"/>
        </w:rPr>
        <w:t xml:space="preserve">MA </w:t>
      </w:r>
      <w:r w:rsidR="00D01DBF">
        <w:rPr>
          <w:rFonts w:ascii="Times New Roman" w:hAnsi="Times New Roman" w:cs="Times New Roman"/>
          <w:b/>
          <w:bCs/>
          <w:sz w:val="24"/>
          <w:szCs w:val="24"/>
        </w:rPr>
        <w:t>PROJEÇÃO</w:t>
      </w:r>
      <w:r w:rsidR="00EB1612">
        <w:rPr>
          <w:rFonts w:ascii="Times New Roman" w:hAnsi="Times New Roman" w:cs="Times New Roman"/>
          <w:b/>
          <w:bCs/>
          <w:sz w:val="24"/>
          <w:szCs w:val="24"/>
        </w:rPr>
        <w:t xml:space="preserve"> PESSOAL E COLETIVA.</w:t>
      </w:r>
    </w:p>
    <w:bookmarkEnd w:id="0"/>
    <w:p w14:paraId="3E33530C" w14:textId="53CA79EE" w:rsidR="008F0CC9" w:rsidRPr="009459D1" w:rsidRDefault="00DA46EB">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Goiânia seria</w:t>
      </w:r>
      <w:r w:rsidR="00095D93" w:rsidRPr="009459D1">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portanto</w:t>
      </w:r>
      <w:r w:rsidR="00095D93" w:rsidRPr="009459D1">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uma espécie de símbolo dess</w:t>
      </w:r>
      <w:r w:rsidR="00D01DBF">
        <w:rPr>
          <w:rFonts w:ascii="Times New Roman" w:eastAsia="Times New Roman" w:hAnsi="Times New Roman" w:cs="Times New Roman"/>
          <w:sz w:val="24"/>
          <w:szCs w:val="24"/>
        </w:rPr>
        <w:t>a projeção</w:t>
      </w:r>
      <w:r w:rsidRPr="009459D1">
        <w:rPr>
          <w:rFonts w:ascii="Times New Roman" w:eastAsia="Times New Roman" w:hAnsi="Times New Roman" w:cs="Times New Roman"/>
          <w:sz w:val="24"/>
          <w:szCs w:val="24"/>
        </w:rPr>
        <w:t xml:space="preserve"> político, bem como dos ideais modernistas que vigoravam na Europa e que influenciaram o então Governo de Getúlio Vargas. Dessa forma</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podemos compreender Goiânia </w:t>
      </w:r>
      <w:r w:rsidR="00DC00D1" w:rsidRPr="009459D1">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com</w:t>
      </w:r>
      <w:r w:rsidR="0053470E">
        <w:rPr>
          <w:rFonts w:ascii="Times New Roman" w:eastAsia="Times New Roman" w:hAnsi="Times New Roman" w:cs="Times New Roman"/>
          <w:sz w:val="24"/>
          <w:szCs w:val="24"/>
        </w:rPr>
        <w:t>o</w:t>
      </w:r>
      <w:r w:rsidRPr="009459D1">
        <w:rPr>
          <w:rFonts w:ascii="Times New Roman" w:eastAsia="Times New Roman" w:hAnsi="Times New Roman" w:cs="Times New Roman"/>
          <w:sz w:val="24"/>
          <w:szCs w:val="24"/>
        </w:rPr>
        <w:t xml:space="preserve"> uma espécie de ponta-de-lança para interiorização e modernização de uma parte do país rural: era a concretização de um p</w:t>
      </w:r>
      <w:r w:rsidR="0053470E">
        <w:rPr>
          <w:rFonts w:ascii="Times New Roman" w:eastAsia="Times New Roman" w:hAnsi="Times New Roman" w:cs="Times New Roman"/>
          <w:sz w:val="24"/>
          <w:szCs w:val="24"/>
        </w:rPr>
        <w:t>l</w:t>
      </w:r>
      <w:r w:rsidRPr="009459D1">
        <w:rPr>
          <w:rFonts w:ascii="Times New Roman" w:eastAsia="Times New Roman" w:hAnsi="Times New Roman" w:cs="Times New Roman"/>
          <w:sz w:val="24"/>
          <w:szCs w:val="24"/>
        </w:rPr>
        <w:t>ano econômico da Marcha para o Oeste, anunciada pela política d</w:t>
      </w:r>
      <w:r w:rsidR="0053470E">
        <w:rPr>
          <w:rFonts w:ascii="Times New Roman" w:eastAsia="Times New Roman" w:hAnsi="Times New Roman" w:cs="Times New Roman"/>
          <w:sz w:val="24"/>
          <w:szCs w:val="24"/>
        </w:rPr>
        <w:t>o movimento de trinta." (Moraes e</w:t>
      </w:r>
      <w:r w:rsidRPr="009459D1">
        <w:rPr>
          <w:rFonts w:ascii="Times New Roman" w:eastAsia="Times New Roman" w:hAnsi="Times New Roman" w:cs="Times New Roman"/>
          <w:sz w:val="24"/>
          <w:szCs w:val="24"/>
        </w:rPr>
        <w:t xml:space="preserve"> Lucia Maria, 2003)</w:t>
      </w:r>
      <w:r w:rsidR="0053470E">
        <w:rPr>
          <w:rFonts w:ascii="Times New Roman" w:eastAsia="Times New Roman" w:hAnsi="Times New Roman" w:cs="Times New Roman"/>
          <w:sz w:val="24"/>
          <w:szCs w:val="24"/>
        </w:rPr>
        <w:t>.</w:t>
      </w:r>
    </w:p>
    <w:p w14:paraId="6A6E90F0" w14:textId="219780DF" w:rsidR="00EB1612" w:rsidRDefault="00DA46EB">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Essa compreensão</w:t>
      </w:r>
      <w:r w:rsidR="0053470E">
        <w:rPr>
          <w:rFonts w:ascii="Times New Roman" w:eastAsia="Times New Roman" w:hAnsi="Times New Roman" w:cs="Times New Roman"/>
          <w:sz w:val="24"/>
          <w:szCs w:val="24"/>
        </w:rPr>
        <w:t xml:space="preserve"> nos permite</w:t>
      </w:r>
      <w:r w:rsidRPr="009459D1">
        <w:rPr>
          <w:rFonts w:ascii="Times New Roman" w:eastAsia="Times New Roman" w:hAnsi="Times New Roman" w:cs="Times New Roman"/>
          <w:sz w:val="24"/>
          <w:szCs w:val="24"/>
        </w:rPr>
        <w:t xml:space="preserve"> mensurar o motivo pelo qual </w:t>
      </w:r>
      <w:r w:rsidR="0053470E">
        <w:rPr>
          <w:rFonts w:ascii="Times New Roman" w:eastAsia="Times New Roman" w:hAnsi="Times New Roman" w:cs="Times New Roman"/>
          <w:sz w:val="24"/>
          <w:szCs w:val="24"/>
        </w:rPr>
        <w:t>a mudança da capital de Goiás pô</w:t>
      </w:r>
      <w:r w:rsidRPr="009459D1">
        <w:rPr>
          <w:rFonts w:ascii="Times New Roman" w:eastAsia="Times New Roman" w:hAnsi="Times New Roman" w:cs="Times New Roman"/>
          <w:sz w:val="24"/>
          <w:szCs w:val="24"/>
        </w:rPr>
        <w:t xml:space="preserve">de ser </w:t>
      </w:r>
      <w:r w:rsidR="00941190" w:rsidRPr="009459D1">
        <w:rPr>
          <w:rFonts w:ascii="Times New Roman" w:eastAsia="Times New Roman" w:hAnsi="Times New Roman" w:cs="Times New Roman"/>
          <w:sz w:val="24"/>
          <w:szCs w:val="24"/>
        </w:rPr>
        <w:t>concretizada</w:t>
      </w:r>
      <w:r w:rsidR="0053470E">
        <w:rPr>
          <w:rFonts w:ascii="Times New Roman" w:eastAsia="Times New Roman" w:hAnsi="Times New Roman" w:cs="Times New Roman"/>
          <w:sz w:val="24"/>
          <w:szCs w:val="24"/>
        </w:rPr>
        <w:t>. P</w:t>
      </w:r>
      <w:r w:rsidRPr="009459D1">
        <w:rPr>
          <w:rFonts w:ascii="Times New Roman" w:eastAsia="Times New Roman" w:hAnsi="Times New Roman" w:cs="Times New Roman"/>
          <w:sz w:val="24"/>
          <w:szCs w:val="24"/>
        </w:rPr>
        <w:t>rimeiro</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porque fazia parte de um interesse político de âmbito nacional, que projetou nessa possibilidade a sua consolidação de governo e sua projeção política. </w:t>
      </w:r>
      <w:r w:rsidR="0053470E">
        <w:rPr>
          <w:rFonts w:ascii="Times New Roman" w:eastAsia="Times New Roman" w:hAnsi="Times New Roman" w:cs="Times New Roman"/>
          <w:sz w:val="24"/>
          <w:szCs w:val="24"/>
        </w:rPr>
        <w:t>Em s</w:t>
      </w:r>
      <w:r w:rsidRPr="009459D1">
        <w:rPr>
          <w:rFonts w:ascii="Times New Roman" w:eastAsia="Times New Roman" w:hAnsi="Times New Roman" w:cs="Times New Roman"/>
          <w:sz w:val="24"/>
          <w:szCs w:val="24"/>
        </w:rPr>
        <w:t>egundo</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percebemos que os interesses do Estado Novo buscavam promover essa ruptura</w:t>
      </w:r>
      <w:r w:rsidR="0053470E">
        <w:rPr>
          <w:rFonts w:ascii="Times New Roman" w:eastAsia="Times New Roman" w:hAnsi="Times New Roman" w:cs="Times New Roman"/>
          <w:sz w:val="24"/>
          <w:szCs w:val="24"/>
        </w:rPr>
        <w:t xml:space="preserve"> das estruturas políticas, anteriormente</w:t>
      </w:r>
      <w:r w:rsidRPr="009459D1">
        <w:rPr>
          <w:rFonts w:ascii="Times New Roman" w:eastAsia="Times New Roman" w:hAnsi="Times New Roman" w:cs="Times New Roman"/>
          <w:sz w:val="24"/>
          <w:szCs w:val="24"/>
        </w:rPr>
        <w:t xml:space="preserve"> vigentes no Brasil e no estado de Goiás</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através das antigas oligarquias que compunham o cenário político da époc</w:t>
      </w:r>
      <w:r w:rsidR="00941190" w:rsidRPr="009459D1">
        <w:rPr>
          <w:rFonts w:ascii="Times New Roman" w:eastAsia="Times New Roman" w:hAnsi="Times New Roman" w:cs="Times New Roman"/>
          <w:sz w:val="24"/>
          <w:szCs w:val="24"/>
        </w:rPr>
        <w:t>a,</w:t>
      </w:r>
      <w:r w:rsidRPr="009459D1">
        <w:rPr>
          <w:rFonts w:ascii="Times New Roman" w:eastAsia="Times New Roman" w:hAnsi="Times New Roman" w:cs="Times New Roman"/>
          <w:sz w:val="24"/>
          <w:szCs w:val="24"/>
        </w:rPr>
        <w:t xml:space="preserve"> que representaria</w:t>
      </w:r>
      <w:r w:rsidR="0053470E">
        <w:rPr>
          <w:rFonts w:ascii="Times New Roman" w:eastAsia="Times New Roman" w:hAnsi="Times New Roman" w:cs="Times New Roman"/>
          <w:sz w:val="24"/>
          <w:szCs w:val="24"/>
        </w:rPr>
        <w:t>m</w:t>
      </w:r>
      <w:r w:rsidRPr="009459D1">
        <w:rPr>
          <w:rFonts w:ascii="Times New Roman" w:eastAsia="Times New Roman" w:hAnsi="Times New Roman" w:cs="Times New Roman"/>
          <w:sz w:val="24"/>
          <w:szCs w:val="24"/>
        </w:rPr>
        <w:t xml:space="preserve"> o advento da </w:t>
      </w:r>
      <w:r w:rsidR="006B7334">
        <w:rPr>
          <w:rFonts w:ascii="Times New Roman" w:eastAsia="Times New Roman" w:hAnsi="Times New Roman" w:cs="Times New Roman"/>
          <w:sz w:val="24"/>
          <w:szCs w:val="24"/>
        </w:rPr>
        <w:t>ideia</w:t>
      </w:r>
      <w:r w:rsidRPr="009459D1">
        <w:rPr>
          <w:rFonts w:ascii="Times New Roman" w:eastAsia="Times New Roman" w:hAnsi="Times New Roman" w:cs="Times New Roman"/>
          <w:sz w:val="24"/>
          <w:szCs w:val="24"/>
        </w:rPr>
        <w:t xml:space="preserve"> de </w:t>
      </w:r>
      <w:r w:rsidR="00776292" w:rsidRPr="009459D1">
        <w:rPr>
          <w:rFonts w:ascii="Times New Roman" w:eastAsia="Times New Roman" w:hAnsi="Times New Roman" w:cs="Times New Roman"/>
          <w:sz w:val="24"/>
          <w:szCs w:val="24"/>
        </w:rPr>
        <w:t>velho e retrógrado, sendo a atual ação deste novo Governo e suas políticas públicas</w:t>
      </w:r>
      <w:r w:rsidR="0053470E">
        <w:rPr>
          <w:rFonts w:ascii="Times New Roman" w:eastAsia="Times New Roman" w:hAnsi="Times New Roman" w:cs="Times New Roman"/>
          <w:sz w:val="24"/>
          <w:szCs w:val="24"/>
        </w:rPr>
        <w:t>,</w:t>
      </w:r>
      <w:r w:rsidR="00776292" w:rsidRPr="009459D1">
        <w:rPr>
          <w:rFonts w:ascii="Times New Roman" w:eastAsia="Times New Roman" w:hAnsi="Times New Roman" w:cs="Times New Roman"/>
          <w:sz w:val="24"/>
          <w:szCs w:val="24"/>
        </w:rPr>
        <w:t xml:space="preserve"> a personificação do Novo, do moderno e do progresso nacional</w:t>
      </w:r>
      <w:r w:rsidRPr="009459D1">
        <w:rPr>
          <w:rFonts w:ascii="Times New Roman" w:eastAsia="Times New Roman" w:hAnsi="Times New Roman" w:cs="Times New Roman"/>
          <w:sz w:val="24"/>
          <w:szCs w:val="24"/>
        </w:rPr>
        <w:t xml:space="preserve">. </w:t>
      </w:r>
    </w:p>
    <w:p w14:paraId="0FE42F43" w14:textId="77BDEBAF" w:rsidR="00EB1612" w:rsidRPr="00EB1612" w:rsidRDefault="00EB1612" w:rsidP="00335384">
      <w:pPr>
        <w:ind w:left="2268" w:firstLine="720"/>
        <w:jc w:val="both"/>
        <w:rPr>
          <w:rFonts w:ascii="Times New Roman" w:hAnsi="Times New Roman" w:cs="Times New Roman"/>
          <w:sz w:val="20"/>
          <w:szCs w:val="20"/>
        </w:rPr>
      </w:pPr>
      <w:r w:rsidRPr="00EB1612">
        <w:rPr>
          <w:rFonts w:ascii="Times New Roman" w:hAnsi="Times New Roman" w:cs="Times New Roman"/>
          <w:sz w:val="20"/>
          <w:szCs w:val="20"/>
        </w:rPr>
        <w:t xml:space="preserve">A “metrópole sonhada” também convinha com o propósito da nação, está ligada às aspirações de universalidade da civilização ocidental. Nesse sentido, o urbanismo, como um conhecimento racional, eivado de técnicas, </w:t>
      </w:r>
      <w:r w:rsidRPr="00EB1612">
        <w:rPr>
          <w:rFonts w:ascii="Times New Roman" w:hAnsi="Times New Roman" w:cs="Times New Roman"/>
          <w:sz w:val="20"/>
          <w:szCs w:val="20"/>
        </w:rPr>
        <w:lastRenderedPageBreak/>
        <w:t xml:space="preserve">torna-se uma das principais ferramentas para a concretização dos conceitos. </w:t>
      </w:r>
      <w:r>
        <w:rPr>
          <w:rFonts w:ascii="Times New Roman" w:hAnsi="Times New Roman" w:cs="Times New Roman"/>
          <w:sz w:val="20"/>
          <w:szCs w:val="20"/>
        </w:rPr>
        <w:t xml:space="preserve">(MEDEIROS, </w:t>
      </w:r>
      <w:r w:rsidR="008D5C15">
        <w:rPr>
          <w:rFonts w:ascii="Times New Roman" w:hAnsi="Times New Roman" w:cs="Times New Roman"/>
          <w:sz w:val="20"/>
          <w:szCs w:val="20"/>
        </w:rPr>
        <w:t xml:space="preserve">2010, </w:t>
      </w:r>
      <w:r>
        <w:rPr>
          <w:rFonts w:ascii="Times New Roman" w:hAnsi="Times New Roman" w:cs="Times New Roman"/>
          <w:sz w:val="20"/>
          <w:szCs w:val="20"/>
        </w:rPr>
        <w:t>p. 37).</w:t>
      </w:r>
    </w:p>
    <w:p w14:paraId="2CAA06F6" w14:textId="12E09B46" w:rsidR="00EB1612" w:rsidRDefault="00DA46EB" w:rsidP="00EB1612">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Assim,</w:t>
      </w:r>
      <w:r w:rsidR="00095D93" w:rsidRPr="009459D1">
        <w:rPr>
          <w:rFonts w:ascii="Times New Roman" w:eastAsia="Times New Roman" w:hAnsi="Times New Roman" w:cs="Times New Roman"/>
          <w:sz w:val="24"/>
          <w:szCs w:val="24"/>
        </w:rPr>
        <w:t xml:space="preserve"> </w:t>
      </w:r>
      <w:r w:rsidRPr="009459D1">
        <w:rPr>
          <w:rFonts w:ascii="Times New Roman" w:eastAsia="Times New Roman" w:hAnsi="Times New Roman" w:cs="Times New Roman"/>
          <w:sz w:val="24"/>
          <w:szCs w:val="24"/>
        </w:rPr>
        <w:t>a mudança da capital representa uma afirmação política tanto local quanto nacional</w:t>
      </w:r>
      <w:r w:rsidR="00EB1612">
        <w:rPr>
          <w:rFonts w:ascii="Times New Roman" w:eastAsia="Times New Roman" w:hAnsi="Times New Roman" w:cs="Times New Roman"/>
          <w:sz w:val="24"/>
          <w:szCs w:val="24"/>
        </w:rPr>
        <w:t xml:space="preserve"> e uma aspiração tanto individual, representada na figura política d</w:t>
      </w:r>
      <w:r w:rsidR="00FA4C03">
        <w:rPr>
          <w:rFonts w:ascii="Times New Roman" w:eastAsia="Times New Roman" w:hAnsi="Times New Roman" w:cs="Times New Roman"/>
          <w:sz w:val="24"/>
          <w:szCs w:val="24"/>
        </w:rPr>
        <w:t>o</w:t>
      </w:r>
      <w:r w:rsidR="00EB1612">
        <w:rPr>
          <w:rFonts w:ascii="Times New Roman" w:eastAsia="Times New Roman" w:hAnsi="Times New Roman" w:cs="Times New Roman"/>
          <w:sz w:val="24"/>
          <w:szCs w:val="24"/>
        </w:rPr>
        <w:t xml:space="preserve"> interventor e fundador – Pedro Ludovico Teixeira, quanto coletiva, apresentada na política nacional da Marcha Para o Oeste e a perspectiva mudancista já evidenciada no Estado de Goiás.</w:t>
      </w:r>
    </w:p>
    <w:p w14:paraId="79F60014" w14:textId="472A4579" w:rsidR="00E33F49" w:rsidRDefault="00FA4C03" w:rsidP="00EB161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o pensamento mudancista, o</w:t>
      </w:r>
      <w:r w:rsidR="00DA46EB" w:rsidRPr="009459D1">
        <w:rPr>
          <w:rFonts w:ascii="Times New Roman" w:eastAsia="Times New Roman" w:hAnsi="Times New Roman" w:cs="Times New Roman"/>
          <w:sz w:val="24"/>
          <w:szCs w:val="24"/>
        </w:rPr>
        <w:t xml:space="preserve"> historiador Nasr</w:t>
      </w:r>
      <w:r w:rsidR="00095D93" w:rsidRPr="009459D1">
        <w:rPr>
          <w:rFonts w:ascii="Times New Roman" w:eastAsia="Times New Roman" w:hAnsi="Times New Roman" w:cs="Times New Roman"/>
          <w:sz w:val="24"/>
          <w:szCs w:val="24"/>
        </w:rPr>
        <w:t xml:space="preserve"> </w:t>
      </w:r>
      <w:r w:rsidR="00DA46EB" w:rsidRPr="009459D1">
        <w:rPr>
          <w:rFonts w:ascii="Times New Roman" w:eastAsia="Times New Roman" w:hAnsi="Times New Roman" w:cs="Times New Roman"/>
          <w:sz w:val="24"/>
          <w:szCs w:val="24"/>
        </w:rPr>
        <w:t>Faya</w:t>
      </w:r>
      <w:r w:rsidR="00EA097F">
        <w:rPr>
          <w:rFonts w:ascii="Times New Roman" w:eastAsia="Times New Roman" w:hAnsi="Times New Roman" w:cs="Times New Roman"/>
          <w:sz w:val="24"/>
          <w:szCs w:val="24"/>
        </w:rPr>
        <w:t xml:space="preserve">d Chaul </w:t>
      </w:r>
      <w:r w:rsidR="0053470E">
        <w:rPr>
          <w:rFonts w:ascii="Times New Roman" w:eastAsia="Times New Roman" w:hAnsi="Times New Roman" w:cs="Times New Roman"/>
          <w:sz w:val="24"/>
          <w:szCs w:val="24"/>
        </w:rPr>
        <w:t>no</w:t>
      </w:r>
      <w:r w:rsidR="00DA46EB" w:rsidRPr="009459D1">
        <w:rPr>
          <w:rFonts w:ascii="Times New Roman" w:eastAsia="Times New Roman" w:hAnsi="Times New Roman" w:cs="Times New Roman"/>
          <w:sz w:val="24"/>
          <w:szCs w:val="24"/>
        </w:rPr>
        <w:t xml:space="preserve">s diz que </w:t>
      </w:r>
      <w:r>
        <w:rPr>
          <w:rFonts w:ascii="Times New Roman" w:eastAsia="Times New Roman" w:hAnsi="Times New Roman" w:cs="Times New Roman"/>
          <w:sz w:val="24"/>
          <w:szCs w:val="24"/>
        </w:rPr>
        <w:t>esse</w:t>
      </w:r>
      <w:r w:rsidR="00DA46EB" w:rsidRPr="009459D1">
        <w:rPr>
          <w:rFonts w:ascii="Times New Roman" w:eastAsia="Times New Roman" w:hAnsi="Times New Roman" w:cs="Times New Roman"/>
          <w:sz w:val="24"/>
          <w:szCs w:val="24"/>
        </w:rPr>
        <w:t xml:space="preserve"> desej</w:t>
      </w:r>
      <w:r w:rsidR="0053470E">
        <w:rPr>
          <w:rFonts w:ascii="Times New Roman" w:eastAsia="Times New Roman" w:hAnsi="Times New Roman" w:cs="Times New Roman"/>
          <w:sz w:val="24"/>
          <w:szCs w:val="24"/>
        </w:rPr>
        <w:t>o de mudança da capital é antigo</w:t>
      </w:r>
      <w:r w:rsidR="00A2041D">
        <w:rPr>
          <w:rFonts w:ascii="Times New Roman" w:eastAsia="Times New Roman" w:hAnsi="Times New Roman" w:cs="Times New Roman"/>
          <w:sz w:val="24"/>
          <w:szCs w:val="24"/>
        </w:rPr>
        <w:t xml:space="preserve"> “</w:t>
      </w:r>
      <w:r w:rsidR="00DA46EB" w:rsidRPr="009459D1">
        <w:rPr>
          <w:rFonts w:ascii="Times New Roman" w:eastAsia="Times New Roman" w:hAnsi="Times New Roman" w:cs="Times New Roman"/>
          <w:sz w:val="24"/>
          <w:szCs w:val="24"/>
        </w:rPr>
        <w:t>percorridas pelas vozes dos séculos XVIII e XIX”</w:t>
      </w:r>
      <w:r>
        <w:rPr>
          <w:rFonts w:ascii="Times New Roman" w:eastAsia="Times New Roman" w:hAnsi="Times New Roman" w:cs="Times New Roman"/>
          <w:sz w:val="24"/>
          <w:szCs w:val="24"/>
        </w:rPr>
        <w:t xml:space="preserve"> </w:t>
      </w:r>
      <w:r w:rsidR="00DA46EB" w:rsidRPr="009459D1">
        <w:rPr>
          <w:rFonts w:ascii="Times New Roman" w:eastAsia="Times New Roman" w:hAnsi="Times New Roman" w:cs="Times New Roman"/>
          <w:sz w:val="24"/>
          <w:szCs w:val="24"/>
        </w:rPr>
        <w:t>em seu artigo Goiânia: a capital do sertão</w:t>
      </w:r>
      <w:r w:rsidR="0053470E">
        <w:rPr>
          <w:rFonts w:ascii="Times New Roman" w:eastAsia="Times New Roman" w:hAnsi="Times New Roman" w:cs="Times New Roman"/>
          <w:sz w:val="24"/>
          <w:szCs w:val="24"/>
        </w:rPr>
        <w:t>,</w:t>
      </w:r>
      <w:r w:rsidR="00DA46EB" w:rsidRPr="009459D1">
        <w:rPr>
          <w:rFonts w:ascii="Times New Roman" w:eastAsia="Times New Roman" w:hAnsi="Times New Roman" w:cs="Times New Roman"/>
          <w:sz w:val="24"/>
          <w:szCs w:val="24"/>
        </w:rPr>
        <w:t xml:space="preserve"> evidencia que o discurso de Pedro Ludovico Teixeira de mudança da capital, além de ser uma busca pessoal de espaço político </w:t>
      </w:r>
      <w:r w:rsidR="0053470E">
        <w:rPr>
          <w:rFonts w:ascii="Times New Roman" w:eastAsia="Times New Roman" w:hAnsi="Times New Roman" w:cs="Times New Roman"/>
          <w:sz w:val="24"/>
          <w:szCs w:val="24"/>
        </w:rPr>
        <w:t>foi</w:t>
      </w:r>
      <w:r w:rsidR="00DA46EB" w:rsidRPr="009459D1">
        <w:rPr>
          <w:rFonts w:ascii="Times New Roman" w:eastAsia="Times New Roman" w:hAnsi="Times New Roman" w:cs="Times New Roman"/>
          <w:sz w:val="24"/>
          <w:szCs w:val="24"/>
        </w:rPr>
        <w:t xml:space="preserve"> também uma campanha política, já que as eleições para governador estavam </w:t>
      </w:r>
      <w:r w:rsidR="00776292" w:rsidRPr="009459D1">
        <w:rPr>
          <w:rFonts w:ascii="Times New Roman" w:eastAsia="Times New Roman" w:hAnsi="Times New Roman" w:cs="Times New Roman"/>
          <w:sz w:val="24"/>
          <w:szCs w:val="24"/>
        </w:rPr>
        <w:t>próximas</w:t>
      </w:r>
      <w:r w:rsidR="0053470E">
        <w:rPr>
          <w:rFonts w:ascii="Times New Roman" w:eastAsia="Times New Roman" w:hAnsi="Times New Roman" w:cs="Times New Roman"/>
          <w:sz w:val="24"/>
          <w:szCs w:val="24"/>
        </w:rPr>
        <w:t xml:space="preserve"> e</w:t>
      </w:r>
      <w:r w:rsidR="00DA46EB" w:rsidRPr="009459D1">
        <w:rPr>
          <w:rFonts w:ascii="Times New Roman" w:eastAsia="Times New Roman" w:hAnsi="Times New Roman" w:cs="Times New Roman"/>
          <w:sz w:val="24"/>
          <w:szCs w:val="24"/>
        </w:rPr>
        <w:t xml:space="preserve"> além d</w:t>
      </w:r>
      <w:r w:rsidR="00F30D30">
        <w:rPr>
          <w:rFonts w:ascii="Times New Roman" w:eastAsia="Times New Roman" w:hAnsi="Times New Roman" w:cs="Times New Roman"/>
          <w:sz w:val="24"/>
          <w:szCs w:val="24"/>
        </w:rPr>
        <w:t>o</w:t>
      </w:r>
      <w:r w:rsidR="00DA46EB" w:rsidRPr="009459D1">
        <w:rPr>
          <w:rFonts w:ascii="Times New Roman" w:eastAsia="Times New Roman" w:hAnsi="Times New Roman" w:cs="Times New Roman"/>
          <w:sz w:val="24"/>
          <w:szCs w:val="24"/>
        </w:rPr>
        <w:t xml:space="preserve"> desejo pessoal</w:t>
      </w:r>
      <w:r w:rsidR="0053470E">
        <w:rPr>
          <w:rFonts w:ascii="Times New Roman" w:eastAsia="Times New Roman" w:hAnsi="Times New Roman" w:cs="Times New Roman"/>
          <w:sz w:val="24"/>
          <w:szCs w:val="24"/>
        </w:rPr>
        <w:t>,</w:t>
      </w:r>
      <w:r w:rsidR="00DA46EB" w:rsidRPr="009459D1">
        <w:rPr>
          <w:rFonts w:ascii="Times New Roman" w:eastAsia="Times New Roman" w:hAnsi="Times New Roman" w:cs="Times New Roman"/>
          <w:sz w:val="24"/>
          <w:szCs w:val="24"/>
        </w:rPr>
        <w:t xml:space="preserve"> era uma campanha política do futuro governador Pedro</w:t>
      </w:r>
      <w:r w:rsidR="00941190" w:rsidRPr="009459D1">
        <w:rPr>
          <w:rFonts w:ascii="Times New Roman" w:eastAsia="Times New Roman" w:hAnsi="Times New Roman" w:cs="Times New Roman"/>
          <w:sz w:val="24"/>
          <w:szCs w:val="24"/>
        </w:rPr>
        <w:t xml:space="preserve"> Ludovico</w:t>
      </w:r>
      <w:r w:rsidR="00DA46EB" w:rsidRPr="009459D1">
        <w:rPr>
          <w:rFonts w:ascii="Times New Roman" w:eastAsia="Times New Roman" w:hAnsi="Times New Roman" w:cs="Times New Roman"/>
          <w:sz w:val="24"/>
          <w:szCs w:val="24"/>
        </w:rPr>
        <w:t xml:space="preserve"> Teixeira</w:t>
      </w:r>
      <w:r w:rsidR="0053470E">
        <w:rPr>
          <w:rFonts w:ascii="Times New Roman" w:eastAsia="Times New Roman" w:hAnsi="Times New Roman" w:cs="Times New Roman"/>
          <w:sz w:val="24"/>
          <w:szCs w:val="24"/>
        </w:rPr>
        <w:t>,</w:t>
      </w:r>
      <w:r w:rsidR="00DA46EB" w:rsidRPr="009459D1">
        <w:rPr>
          <w:rFonts w:ascii="Times New Roman" w:eastAsia="Times New Roman" w:hAnsi="Times New Roman" w:cs="Times New Roman"/>
          <w:sz w:val="24"/>
          <w:szCs w:val="24"/>
        </w:rPr>
        <w:t xml:space="preserve"> ond</w:t>
      </w:r>
      <w:r w:rsidR="00941190" w:rsidRPr="009459D1">
        <w:rPr>
          <w:rFonts w:ascii="Times New Roman" w:eastAsia="Times New Roman" w:hAnsi="Times New Roman" w:cs="Times New Roman"/>
          <w:sz w:val="24"/>
          <w:szCs w:val="24"/>
        </w:rPr>
        <w:t xml:space="preserve">e, </w:t>
      </w:r>
      <w:r w:rsidR="0053470E">
        <w:rPr>
          <w:rFonts w:ascii="Times New Roman" w:eastAsia="Times New Roman" w:hAnsi="Times New Roman" w:cs="Times New Roman"/>
          <w:sz w:val="24"/>
          <w:szCs w:val="24"/>
        </w:rPr>
        <w:t>conseguiria</w:t>
      </w:r>
      <w:r w:rsidR="00DA46EB" w:rsidRPr="009459D1">
        <w:rPr>
          <w:rFonts w:ascii="Times New Roman" w:eastAsia="Times New Roman" w:hAnsi="Times New Roman" w:cs="Times New Roman"/>
          <w:sz w:val="24"/>
          <w:szCs w:val="24"/>
        </w:rPr>
        <w:t xml:space="preserve"> conciliar tanto</w:t>
      </w:r>
      <w:r w:rsidR="0053470E">
        <w:rPr>
          <w:rFonts w:ascii="Times New Roman" w:eastAsia="Times New Roman" w:hAnsi="Times New Roman" w:cs="Times New Roman"/>
          <w:sz w:val="24"/>
          <w:szCs w:val="24"/>
        </w:rPr>
        <w:t xml:space="preserve"> o</w:t>
      </w:r>
      <w:r w:rsidR="00DA46EB" w:rsidRPr="009459D1">
        <w:rPr>
          <w:rFonts w:ascii="Times New Roman" w:eastAsia="Times New Roman" w:hAnsi="Times New Roman" w:cs="Times New Roman"/>
          <w:sz w:val="24"/>
          <w:szCs w:val="24"/>
        </w:rPr>
        <w:t xml:space="preserve"> desejo que figurava</w:t>
      </w:r>
      <w:r w:rsidR="0053470E">
        <w:rPr>
          <w:rFonts w:ascii="Times New Roman" w:eastAsia="Times New Roman" w:hAnsi="Times New Roman" w:cs="Times New Roman"/>
          <w:sz w:val="24"/>
          <w:szCs w:val="24"/>
        </w:rPr>
        <w:t xml:space="preserve"> no imaginário do povo goiano, como</w:t>
      </w:r>
      <w:r w:rsidR="00DA46EB" w:rsidRPr="009459D1">
        <w:rPr>
          <w:rFonts w:ascii="Times New Roman" w:eastAsia="Times New Roman" w:hAnsi="Times New Roman" w:cs="Times New Roman"/>
          <w:sz w:val="24"/>
          <w:szCs w:val="24"/>
        </w:rPr>
        <w:t xml:space="preserve"> </w:t>
      </w:r>
      <w:r w:rsidR="001B6538">
        <w:rPr>
          <w:rFonts w:ascii="Times New Roman" w:eastAsia="Times New Roman" w:hAnsi="Times New Roman" w:cs="Times New Roman"/>
          <w:sz w:val="24"/>
          <w:szCs w:val="24"/>
        </w:rPr>
        <w:t>o</w:t>
      </w:r>
      <w:r w:rsidR="00DA46EB" w:rsidRPr="009459D1">
        <w:rPr>
          <w:rFonts w:ascii="Times New Roman" w:eastAsia="Times New Roman" w:hAnsi="Times New Roman" w:cs="Times New Roman"/>
          <w:sz w:val="24"/>
          <w:szCs w:val="24"/>
        </w:rPr>
        <w:t xml:space="preserve"> próprio desejo de espaço de representatividade política</w:t>
      </w:r>
      <w:r w:rsidR="00941190" w:rsidRPr="009459D1">
        <w:rPr>
          <w:rFonts w:ascii="Times New Roman" w:eastAsia="Times New Roman" w:hAnsi="Times New Roman" w:cs="Times New Roman"/>
          <w:sz w:val="24"/>
          <w:szCs w:val="24"/>
        </w:rPr>
        <w:t>.</w:t>
      </w:r>
      <w:r w:rsidR="00DA46EB" w:rsidRPr="009459D1">
        <w:rPr>
          <w:rFonts w:ascii="Times New Roman" w:eastAsia="Times New Roman" w:hAnsi="Times New Roman" w:cs="Times New Roman"/>
          <w:sz w:val="24"/>
          <w:szCs w:val="24"/>
        </w:rPr>
        <w:t xml:space="preserve"> </w:t>
      </w:r>
    </w:p>
    <w:p w14:paraId="1EEE6F5C" w14:textId="237B7E44" w:rsidR="003C23E5" w:rsidRPr="00FA4C03" w:rsidRDefault="003C23E5" w:rsidP="00335384">
      <w:pPr>
        <w:ind w:left="216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Pr="003C23E5">
        <w:rPr>
          <w:rFonts w:ascii="Times New Roman" w:eastAsia="Times New Roman" w:hAnsi="Times New Roman" w:cs="Times New Roman"/>
          <w:sz w:val="20"/>
          <w:szCs w:val="20"/>
        </w:rPr>
        <w:t>mudança da capital passava ao seu significado mais global: um símbolo de ascensão ao poder, uma representação do progresso, do moderno, um divisor de águas entre o velho e o novo Goiás. Assim, Pedro Ludovico resgatava as ideias de mudança da</w:t>
      </w:r>
      <w:r>
        <w:rPr>
          <w:rFonts w:ascii="Times New Roman" w:eastAsia="Times New Roman" w:hAnsi="Times New Roman" w:cs="Times New Roman"/>
          <w:sz w:val="20"/>
          <w:szCs w:val="20"/>
        </w:rPr>
        <w:t xml:space="preserve"> </w:t>
      </w:r>
      <w:r w:rsidRPr="003C23E5">
        <w:rPr>
          <w:rFonts w:ascii="Times New Roman" w:eastAsia="Times New Roman" w:hAnsi="Times New Roman" w:cs="Times New Roman"/>
          <w:sz w:val="20"/>
          <w:szCs w:val="20"/>
        </w:rPr>
        <w:t>capital dos séculos XVIII e XIX e as utilizava para sua plataforma de ascensão política.</w:t>
      </w:r>
      <w:r>
        <w:rPr>
          <w:rFonts w:ascii="Times New Roman" w:eastAsia="Times New Roman" w:hAnsi="Times New Roman" w:cs="Times New Roman"/>
          <w:sz w:val="20"/>
          <w:szCs w:val="20"/>
        </w:rPr>
        <w:t xml:space="preserve">  (CHAUL, </w:t>
      </w:r>
      <w:r w:rsidR="008D5C15">
        <w:rPr>
          <w:rFonts w:ascii="Times New Roman" w:eastAsia="Times New Roman" w:hAnsi="Times New Roman" w:cs="Times New Roman"/>
          <w:sz w:val="20"/>
          <w:szCs w:val="20"/>
        </w:rPr>
        <w:t xml:space="preserve">2009, </w:t>
      </w:r>
      <w:r>
        <w:rPr>
          <w:rFonts w:ascii="Times New Roman" w:eastAsia="Times New Roman" w:hAnsi="Times New Roman" w:cs="Times New Roman"/>
          <w:sz w:val="20"/>
          <w:szCs w:val="20"/>
        </w:rPr>
        <w:t xml:space="preserve">p. 103). </w:t>
      </w:r>
    </w:p>
    <w:p w14:paraId="65F431AB" w14:textId="77777777" w:rsidR="00AB7DAF" w:rsidRDefault="00F30D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anseio de construção</w:t>
      </w:r>
      <w:r w:rsidR="00016C40">
        <w:rPr>
          <w:rFonts w:ascii="Times New Roman" w:eastAsia="Times New Roman" w:hAnsi="Times New Roman" w:cs="Times New Roman"/>
          <w:sz w:val="24"/>
          <w:szCs w:val="24"/>
        </w:rPr>
        <w:t xml:space="preserve"> de Goiânia </w:t>
      </w:r>
      <w:r w:rsidR="00CF36A3">
        <w:rPr>
          <w:rFonts w:ascii="Times New Roman" w:eastAsia="Times New Roman" w:hAnsi="Times New Roman" w:cs="Times New Roman"/>
          <w:sz w:val="24"/>
          <w:szCs w:val="24"/>
        </w:rPr>
        <w:t xml:space="preserve">se configura numa tentativa de representação </w:t>
      </w:r>
      <w:r w:rsidR="007372DA">
        <w:rPr>
          <w:rFonts w:ascii="Times New Roman" w:eastAsia="Times New Roman" w:hAnsi="Times New Roman" w:cs="Times New Roman"/>
          <w:sz w:val="24"/>
          <w:szCs w:val="24"/>
        </w:rPr>
        <w:t xml:space="preserve">do </w:t>
      </w:r>
      <w:r w:rsidR="00B3097F">
        <w:rPr>
          <w:rFonts w:ascii="Times New Roman" w:eastAsia="Times New Roman" w:hAnsi="Times New Roman" w:cs="Times New Roman"/>
          <w:sz w:val="24"/>
          <w:szCs w:val="24"/>
        </w:rPr>
        <w:t>desejo</w:t>
      </w:r>
      <w:r w:rsidR="00016C40">
        <w:rPr>
          <w:rFonts w:ascii="Times New Roman" w:eastAsia="Times New Roman" w:hAnsi="Times New Roman" w:cs="Times New Roman"/>
          <w:sz w:val="24"/>
          <w:szCs w:val="24"/>
        </w:rPr>
        <w:t xml:space="preserve"> pessoal de Pedro Ludovico, que </w:t>
      </w:r>
      <w:r>
        <w:rPr>
          <w:rFonts w:ascii="Times New Roman" w:eastAsia="Times New Roman" w:hAnsi="Times New Roman" w:cs="Times New Roman"/>
          <w:sz w:val="24"/>
          <w:szCs w:val="24"/>
        </w:rPr>
        <w:t>ao ter contato com a cidade do Rio de Janeiro, onde estudou medicina</w:t>
      </w:r>
      <w:r w:rsidR="007338C3">
        <w:rPr>
          <w:rFonts w:ascii="Times New Roman" w:eastAsia="Times New Roman" w:hAnsi="Times New Roman" w:cs="Times New Roman"/>
          <w:sz w:val="24"/>
          <w:szCs w:val="24"/>
        </w:rPr>
        <w:t>,</w:t>
      </w:r>
      <w:r w:rsidR="00B3097F">
        <w:rPr>
          <w:rFonts w:ascii="Times New Roman" w:eastAsia="Times New Roman" w:hAnsi="Times New Roman" w:cs="Times New Roman"/>
          <w:sz w:val="24"/>
          <w:szCs w:val="24"/>
        </w:rPr>
        <w:t xml:space="preserve"> e retornar a Goiás vê o ideal de “metrópole”</w:t>
      </w:r>
      <w:r w:rsidR="00FA4C03">
        <w:rPr>
          <w:rFonts w:ascii="Times New Roman" w:eastAsia="Times New Roman" w:hAnsi="Times New Roman" w:cs="Times New Roman"/>
          <w:sz w:val="24"/>
          <w:szCs w:val="24"/>
        </w:rPr>
        <w:t xml:space="preserve"> </w:t>
      </w:r>
      <w:r w:rsidR="00B3097F">
        <w:rPr>
          <w:rFonts w:ascii="Times New Roman" w:eastAsia="Times New Roman" w:hAnsi="Times New Roman" w:cs="Times New Roman"/>
          <w:sz w:val="24"/>
          <w:szCs w:val="24"/>
        </w:rPr>
        <w:t>como uma realidade distante</w:t>
      </w:r>
      <w:r w:rsidR="00993FA5">
        <w:rPr>
          <w:rFonts w:ascii="Times New Roman" w:eastAsia="Times New Roman" w:hAnsi="Times New Roman" w:cs="Times New Roman"/>
          <w:sz w:val="24"/>
          <w:szCs w:val="24"/>
        </w:rPr>
        <w:t>, a</w:t>
      </w:r>
      <w:r w:rsidR="00A27393">
        <w:rPr>
          <w:rFonts w:ascii="Times New Roman" w:eastAsia="Times New Roman" w:hAnsi="Times New Roman" w:cs="Times New Roman"/>
          <w:sz w:val="24"/>
          <w:szCs w:val="24"/>
        </w:rPr>
        <w:t>o p</w:t>
      </w:r>
      <w:r w:rsidR="00B3097F">
        <w:rPr>
          <w:rFonts w:ascii="Times New Roman" w:eastAsia="Times New Roman" w:hAnsi="Times New Roman" w:cs="Times New Roman"/>
          <w:sz w:val="24"/>
          <w:szCs w:val="24"/>
        </w:rPr>
        <w:t>ercebe</w:t>
      </w:r>
      <w:r w:rsidR="00A27393">
        <w:rPr>
          <w:rFonts w:ascii="Times New Roman" w:eastAsia="Times New Roman" w:hAnsi="Times New Roman" w:cs="Times New Roman"/>
          <w:sz w:val="24"/>
          <w:szCs w:val="24"/>
        </w:rPr>
        <w:t>r</w:t>
      </w:r>
      <w:r w:rsidR="00B3097F">
        <w:rPr>
          <w:rFonts w:ascii="Times New Roman" w:eastAsia="Times New Roman" w:hAnsi="Times New Roman" w:cs="Times New Roman"/>
          <w:sz w:val="24"/>
          <w:szCs w:val="24"/>
        </w:rPr>
        <w:t xml:space="preserve"> que </w:t>
      </w:r>
      <w:r w:rsidR="00DD4429">
        <w:rPr>
          <w:rFonts w:ascii="Times New Roman" w:eastAsia="Times New Roman" w:hAnsi="Times New Roman" w:cs="Times New Roman"/>
          <w:sz w:val="24"/>
          <w:szCs w:val="24"/>
        </w:rPr>
        <w:t>os conceitos de modernidade</w:t>
      </w:r>
      <w:r w:rsidR="00993FA5">
        <w:rPr>
          <w:rFonts w:ascii="Times New Roman" w:eastAsia="Times New Roman" w:hAnsi="Times New Roman" w:cs="Times New Roman"/>
          <w:sz w:val="24"/>
          <w:szCs w:val="24"/>
        </w:rPr>
        <w:t xml:space="preserve"> e progresso</w:t>
      </w:r>
      <w:r w:rsidR="00FA4C03">
        <w:rPr>
          <w:rFonts w:ascii="Times New Roman" w:eastAsia="Times New Roman" w:hAnsi="Times New Roman" w:cs="Times New Roman"/>
          <w:sz w:val="24"/>
          <w:szCs w:val="24"/>
        </w:rPr>
        <w:t>,</w:t>
      </w:r>
      <w:r w:rsidR="00DD4429">
        <w:rPr>
          <w:rFonts w:ascii="Times New Roman" w:eastAsia="Times New Roman" w:hAnsi="Times New Roman" w:cs="Times New Roman"/>
          <w:sz w:val="24"/>
          <w:szCs w:val="24"/>
        </w:rPr>
        <w:t xml:space="preserve"> que evidenciara no contato com a literatura francesa durante a sua estadia formativa em medicina, não se contrastavam</w:t>
      </w:r>
      <w:r w:rsidR="00016C40">
        <w:rPr>
          <w:rFonts w:ascii="Times New Roman" w:eastAsia="Times New Roman" w:hAnsi="Times New Roman" w:cs="Times New Roman"/>
          <w:sz w:val="24"/>
          <w:szCs w:val="24"/>
        </w:rPr>
        <w:t xml:space="preserve"> com a realidade de </w:t>
      </w:r>
      <w:r w:rsidR="00DD4429">
        <w:rPr>
          <w:rFonts w:ascii="Times New Roman" w:eastAsia="Times New Roman" w:hAnsi="Times New Roman" w:cs="Times New Roman"/>
          <w:sz w:val="24"/>
          <w:szCs w:val="24"/>
        </w:rPr>
        <w:t xml:space="preserve">sua cidade, a velha Goiás. </w:t>
      </w:r>
    </w:p>
    <w:p w14:paraId="5B123A5B" w14:textId="5EE1F0F0" w:rsidR="00DD4429" w:rsidRDefault="00993FA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o discurso de Ludovico se pauta nessa visão de </w:t>
      </w:r>
      <w:r w:rsidR="00016C40">
        <w:rPr>
          <w:rFonts w:ascii="Times New Roman" w:eastAsia="Times New Roman" w:hAnsi="Times New Roman" w:cs="Times New Roman"/>
          <w:sz w:val="24"/>
          <w:szCs w:val="24"/>
        </w:rPr>
        <w:t>atraso</w:t>
      </w:r>
      <w:r w:rsidR="00C45C0D">
        <w:rPr>
          <w:rFonts w:ascii="Times New Roman" w:eastAsia="Times New Roman" w:hAnsi="Times New Roman" w:cs="Times New Roman"/>
          <w:sz w:val="24"/>
          <w:szCs w:val="24"/>
        </w:rPr>
        <w:t xml:space="preserve"> no âmbito </w:t>
      </w:r>
      <w:r w:rsidR="00323665">
        <w:rPr>
          <w:rFonts w:ascii="Times New Roman" w:eastAsia="Times New Roman" w:hAnsi="Times New Roman" w:cs="Times New Roman"/>
          <w:sz w:val="24"/>
          <w:szCs w:val="24"/>
        </w:rPr>
        <w:t>político</w:t>
      </w:r>
      <w:r w:rsidR="0038790E">
        <w:rPr>
          <w:rFonts w:ascii="Times New Roman" w:eastAsia="Times New Roman" w:hAnsi="Times New Roman" w:cs="Times New Roman"/>
          <w:sz w:val="24"/>
          <w:szCs w:val="24"/>
        </w:rPr>
        <w:t>, buscando</w:t>
      </w:r>
      <w:r w:rsidR="00016C40">
        <w:rPr>
          <w:rFonts w:ascii="Times New Roman" w:eastAsia="Times New Roman" w:hAnsi="Times New Roman" w:cs="Times New Roman"/>
          <w:sz w:val="24"/>
          <w:szCs w:val="24"/>
        </w:rPr>
        <w:t xml:space="preserve"> incorpora</w:t>
      </w:r>
      <w:r w:rsidR="00D10F9A">
        <w:rPr>
          <w:rFonts w:ascii="Times New Roman" w:eastAsia="Times New Roman" w:hAnsi="Times New Roman" w:cs="Times New Roman"/>
          <w:sz w:val="24"/>
          <w:szCs w:val="24"/>
        </w:rPr>
        <w:t>r</w:t>
      </w:r>
      <w:r w:rsidR="00016C40">
        <w:rPr>
          <w:rFonts w:ascii="Times New Roman" w:eastAsia="Times New Roman" w:hAnsi="Times New Roman" w:cs="Times New Roman"/>
          <w:sz w:val="24"/>
          <w:szCs w:val="24"/>
        </w:rPr>
        <w:t xml:space="preserve"> </w:t>
      </w:r>
      <w:r w:rsidR="00A960BD">
        <w:rPr>
          <w:rFonts w:ascii="Times New Roman" w:eastAsia="Times New Roman" w:hAnsi="Times New Roman" w:cs="Times New Roman"/>
          <w:sz w:val="24"/>
          <w:szCs w:val="24"/>
        </w:rPr>
        <w:t>em sua narrativa</w:t>
      </w:r>
      <w:r w:rsidR="00016C40">
        <w:rPr>
          <w:rFonts w:ascii="Times New Roman" w:eastAsia="Times New Roman" w:hAnsi="Times New Roman" w:cs="Times New Roman"/>
          <w:sz w:val="24"/>
          <w:szCs w:val="24"/>
        </w:rPr>
        <w:t xml:space="preserve"> </w:t>
      </w:r>
      <w:r w:rsidR="00DD4429">
        <w:rPr>
          <w:rFonts w:ascii="Times New Roman" w:eastAsia="Times New Roman" w:hAnsi="Times New Roman" w:cs="Times New Roman"/>
          <w:sz w:val="24"/>
          <w:szCs w:val="24"/>
        </w:rPr>
        <w:t>um</w:t>
      </w:r>
      <w:r w:rsidR="00016C40">
        <w:rPr>
          <w:rFonts w:ascii="Times New Roman" w:eastAsia="Times New Roman" w:hAnsi="Times New Roman" w:cs="Times New Roman"/>
          <w:sz w:val="24"/>
          <w:szCs w:val="24"/>
        </w:rPr>
        <w:t xml:space="preserve">a ação </w:t>
      </w:r>
      <w:r w:rsidR="0038790E">
        <w:rPr>
          <w:rFonts w:ascii="Times New Roman" w:eastAsia="Times New Roman" w:hAnsi="Times New Roman" w:cs="Times New Roman"/>
          <w:sz w:val="24"/>
          <w:szCs w:val="24"/>
        </w:rPr>
        <w:t>opositora</w:t>
      </w:r>
      <w:r w:rsidR="00E626BD">
        <w:rPr>
          <w:rFonts w:ascii="Times New Roman" w:eastAsia="Times New Roman" w:hAnsi="Times New Roman" w:cs="Times New Roman"/>
          <w:sz w:val="24"/>
          <w:szCs w:val="24"/>
        </w:rPr>
        <w:t xml:space="preserve">, na tentativa de </w:t>
      </w:r>
      <w:r w:rsidR="00016C40">
        <w:rPr>
          <w:rFonts w:ascii="Times New Roman" w:eastAsia="Times New Roman" w:hAnsi="Times New Roman" w:cs="Times New Roman"/>
          <w:sz w:val="24"/>
          <w:szCs w:val="24"/>
        </w:rPr>
        <w:t>personificar a sua ideia de progresso</w:t>
      </w:r>
      <w:r>
        <w:rPr>
          <w:rFonts w:ascii="Times New Roman" w:eastAsia="Times New Roman" w:hAnsi="Times New Roman" w:cs="Times New Roman"/>
          <w:sz w:val="24"/>
          <w:szCs w:val="24"/>
        </w:rPr>
        <w:t xml:space="preserve">, modernização </w:t>
      </w:r>
      <w:r w:rsidR="00A27393">
        <w:rPr>
          <w:rFonts w:ascii="Times New Roman" w:eastAsia="Times New Roman" w:hAnsi="Times New Roman" w:cs="Times New Roman"/>
          <w:sz w:val="24"/>
          <w:szCs w:val="24"/>
        </w:rPr>
        <w:t>e de mudança</w:t>
      </w:r>
      <w:r w:rsidR="00AB7DAF">
        <w:rPr>
          <w:rFonts w:ascii="Times New Roman" w:eastAsia="Times New Roman" w:hAnsi="Times New Roman" w:cs="Times New Roman"/>
          <w:sz w:val="24"/>
          <w:szCs w:val="24"/>
        </w:rPr>
        <w:t xml:space="preserve">, promovendo assim sua consolidação política a história de construção de Goiânia. </w:t>
      </w:r>
    </w:p>
    <w:p w14:paraId="3FEC294F" w14:textId="2BF820C2" w:rsidR="00DD4429" w:rsidRDefault="00DD4429" w:rsidP="00335384">
      <w:pPr>
        <w:ind w:left="2268" w:firstLine="720"/>
        <w:jc w:val="both"/>
        <w:rPr>
          <w:rFonts w:ascii="Times New Roman" w:eastAsia="Times New Roman" w:hAnsi="Times New Roman" w:cs="Times New Roman"/>
          <w:sz w:val="20"/>
          <w:szCs w:val="20"/>
        </w:rPr>
      </w:pPr>
      <w:r w:rsidRPr="00DD4429">
        <w:rPr>
          <w:rFonts w:ascii="Times New Roman" w:eastAsia="Times New Roman" w:hAnsi="Times New Roman" w:cs="Times New Roman"/>
          <w:sz w:val="20"/>
          <w:szCs w:val="20"/>
        </w:rPr>
        <w:t xml:space="preserve">Como enfatiza o próprio Ludovico, em suas Memórias, era um admirador da “Cidade Maravilhosa” e discutia muito com os amigos sobre literatura. Teve na literatura francesa e nos humanistas a base de sua formação intelectual. Citava Rousseau em suas discussões e, segundo Machado, era um </w:t>
      </w:r>
      <w:r w:rsidRPr="00DD4429">
        <w:rPr>
          <w:rFonts w:ascii="Times New Roman" w:eastAsia="Times New Roman" w:hAnsi="Times New Roman" w:cs="Times New Roman"/>
          <w:sz w:val="20"/>
          <w:szCs w:val="20"/>
        </w:rPr>
        <w:lastRenderedPageBreak/>
        <w:t xml:space="preserve">admirador das </w:t>
      </w:r>
      <w:r w:rsidR="00E942D6" w:rsidRPr="00DD4429">
        <w:rPr>
          <w:rFonts w:ascii="Times New Roman" w:eastAsia="Times New Roman" w:hAnsi="Times New Roman" w:cs="Times New Roman"/>
          <w:sz w:val="20"/>
          <w:szCs w:val="20"/>
        </w:rPr>
        <w:t>ideias</w:t>
      </w:r>
      <w:r w:rsidRPr="00DD4429">
        <w:rPr>
          <w:rFonts w:ascii="Times New Roman" w:eastAsia="Times New Roman" w:hAnsi="Times New Roman" w:cs="Times New Roman"/>
          <w:sz w:val="20"/>
          <w:szCs w:val="20"/>
        </w:rPr>
        <w:t xml:space="preserve"> socialistas.</w:t>
      </w:r>
      <w:r w:rsidR="00B659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A27393">
        <w:rPr>
          <w:rFonts w:ascii="Times New Roman" w:eastAsia="Times New Roman" w:hAnsi="Times New Roman" w:cs="Times New Roman"/>
          <w:sz w:val="20"/>
          <w:szCs w:val="20"/>
        </w:rPr>
        <w:t xml:space="preserve">TEIXEIRA, </w:t>
      </w:r>
      <w:r w:rsidR="008D5C15">
        <w:rPr>
          <w:rFonts w:ascii="Times New Roman" w:eastAsia="Times New Roman" w:hAnsi="Times New Roman" w:cs="Times New Roman"/>
          <w:sz w:val="20"/>
          <w:szCs w:val="20"/>
        </w:rPr>
        <w:t xml:space="preserve">1973, </w:t>
      </w:r>
      <w:r w:rsidR="00A27393">
        <w:rPr>
          <w:rFonts w:ascii="Times New Roman" w:eastAsia="Times New Roman" w:hAnsi="Times New Roman" w:cs="Times New Roman"/>
          <w:sz w:val="20"/>
          <w:szCs w:val="20"/>
        </w:rPr>
        <w:t xml:space="preserve">p. 21. APUD </w:t>
      </w:r>
      <w:r>
        <w:rPr>
          <w:rFonts w:ascii="Times New Roman" w:eastAsia="Times New Roman" w:hAnsi="Times New Roman" w:cs="Times New Roman"/>
          <w:sz w:val="20"/>
          <w:szCs w:val="20"/>
        </w:rPr>
        <w:t>F</w:t>
      </w:r>
      <w:r w:rsidR="00A27393">
        <w:rPr>
          <w:rFonts w:ascii="Times New Roman" w:eastAsia="Times New Roman" w:hAnsi="Times New Roman" w:cs="Times New Roman"/>
          <w:sz w:val="20"/>
          <w:szCs w:val="20"/>
        </w:rPr>
        <w:t>ERNANDES</w:t>
      </w:r>
      <w:r>
        <w:rPr>
          <w:rFonts w:ascii="Times New Roman" w:eastAsia="Times New Roman" w:hAnsi="Times New Roman" w:cs="Times New Roman"/>
          <w:sz w:val="20"/>
          <w:szCs w:val="20"/>
        </w:rPr>
        <w:t xml:space="preserve">, </w:t>
      </w:r>
      <w:r w:rsidR="008D5C15">
        <w:rPr>
          <w:rFonts w:ascii="Times New Roman" w:eastAsia="Times New Roman" w:hAnsi="Times New Roman" w:cs="Times New Roman"/>
          <w:sz w:val="20"/>
          <w:szCs w:val="20"/>
        </w:rPr>
        <w:t xml:space="preserve">2003, </w:t>
      </w:r>
      <w:r>
        <w:rPr>
          <w:rFonts w:ascii="Times New Roman" w:eastAsia="Times New Roman" w:hAnsi="Times New Roman" w:cs="Times New Roman"/>
          <w:sz w:val="20"/>
          <w:szCs w:val="20"/>
        </w:rPr>
        <w:t>p. 24)</w:t>
      </w:r>
      <w:r w:rsidR="008D5C15">
        <w:rPr>
          <w:rFonts w:ascii="Times New Roman" w:eastAsia="Times New Roman" w:hAnsi="Times New Roman" w:cs="Times New Roman"/>
          <w:sz w:val="20"/>
          <w:szCs w:val="20"/>
        </w:rPr>
        <w:t>.</w:t>
      </w:r>
    </w:p>
    <w:p w14:paraId="66A91F93" w14:textId="13464C6B" w:rsidR="00A2041D" w:rsidRDefault="00E942D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Na sua autobiografia,</w:t>
      </w:r>
      <w:r w:rsidR="00312AF6">
        <w:rPr>
          <w:rFonts w:ascii="Times New Roman" w:eastAsia="Times New Roman" w:hAnsi="Times New Roman" w:cs="Times New Roman"/>
          <w:sz w:val="24"/>
          <w:szCs w:val="24"/>
        </w:rPr>
        <w:t xml:space="preserve"> Memórias, Ludovico nos diz que percebeu “que Goiás </w:t>
      </w:r>
      <w:r w:rsidR="00312AF6" w:rsidRPr="00312AF6">
        <w:rPr>
          <w:rFonts w:ascii="Times New Roman" w:eastAsia="Times New Roman" w:hAnsi="Times New Roman" w:cs="Times New Roman"/>
          <w:sz w:val="24"/>
          <w:szCs w:val="24"/>
        </w:rPr>
        <w:t xml:space="preserve">era uma cidade antiquada e em que não via possibilidade de corresponder às </w:t>
      </w:r>
      <w:r>
        <w:rPr>
          <w:rFonts w:ascii="Times New Roman" w:eastAsia="Times New Roman" w:hAnsi="Times New Roman" w:cs="Times New Roman"/>
          <w:sz w:val="24"/>
          <w:szCs w:val="24"/>
        </w:rPr>
        <w:t xml:space="preserve">suas </w:t>
      </w:r>
      <w:r w:rsidR="00312AF6" w:rsidRPr="00312AF6">
        <w:rPr>
          <w:rFonts w:ascii="Times New Roman" w:eastAsia="Times New Roman" w:hAnsi="Times New Roman" w:cs="Times New Roman"/>
          <w:sz w:val="24"/>
          <w:szCs w:val="24"/>
        </w:rPr>
        <w:t>aspirações</w:t>
      </w:r>
      <w:r w:rsidR="00312AF6">
        <w:rPr>
          <w:rFonts w:ascii="Times New Roman" w:eastAsia="Times New Roman" w:hAnsi="Times New Roman" w:cs="Times New Roman"/>
          <w:sz w:val="24"/>
          <w:szCs w:val="24"/>
        </w:rPr>
        <w:t>”. (</w:t>
      </w:r>
      <w:r w:rsidR="008D5C15" w:rsidRPr="008D5C15">
        <w:rPr>
          <w:rFonts w:ascii="Times New Roman" w:hAnsi="Times New Roman" w:cs="Times New Roman"/>
          <w:sz w:val="24"/>
          <w:szCs w:val="24"/>
        </w:rPr>
        <w:t>MEDEIROS, 2010,</w:t>
      </w:r>
      <w:r w:rsidR="008D5C15" w:rsidRPr="007338C3">
        <w:rPr>
          <w:rFonts w:ascii="Times New Roman" w:hAnsi="Times New Roman" w:cs="Times New Roman"/>
          <w:sz w:val="24"/>
          <w:szCs w:val="24"/>
        </w:rPr>
        <w:t xml:space="preserve"> </w:t>
      </w:r>
      <w:r w:rsidR="00312AF6">
        <w:rPr>
          <w:rFonts w:ascii="Times New Roman" w:eastAsia="Times New Roman" w:hAnsi="Times New Roman" w:cs="Times New Roman"/>
          <w:sz w:val="24"/>
          <w:szCs w:val="24"/>
        </w:rPr>
        <w:t>p</w:t>
      </w:r>
      <w:r w:rsidR="00C45C0D">
        <w:rPr>
          <w:rFonts w:ascii="Times New Roman" w:eastAsia="Times New Roman" w:hAnsi="Times New Roman" w:cs="Times New Roman"/>
          <w:sz w:val="24"/>
          <w:szCs w:val="24"/>
        </w:rPr>
        <w:t xml:space="preserve"> 21) É essa constatação que o </w:t>
      </w:r>
      <w:r w:rsidR="00A27393">
        <w:rPr>
          <w:rFonts w:ascii="Times New Roman" w:eastAsia="Times New Roman" w:hAnsi="Times New Roman" w:cs="Times New Roman"/>
          <w:sz w:val="24"/>
          <w:szCs w:val="24"/>
        </w:rPr>
        <w:t>leva a se envolver</w:t>
      </w:r>
      <w:r w:rsidR="00C45C0D">
        <w:rPr>
          <w:rFonts w:ascii="Times New Roman" w:eastAsia="Times New Roman" w:hAnsi="Times New Roman" w:cs="Times New Roman"/>
          <w:sz w:val="24"/>
          <w:szCs w:val="24"/>
        </w:rPr>
        <w:t xml:space="preserve"> na política</w:t>
      </w:r>
      <w:r w:rsidR="00A27393">
        <w:rPr>
          <w:rFonts w:ascii="Times New Roman" w:eastAsia="Times New Roman" w:hAnsi="Times New Roman" w:cs="Times New Roman"/>
          <w:sz w:val="24"/>
          <w:szCs w:val="24"/>
        </w:rPr>
        <w:t xml:space="preserve"> e buscar uma oposição e uma personificação de mudança para o Estado de Goiás. Ele </w:t>
      </w:r>
      <w:r w:rsidR="00C45C0D">
        <w:rPr>
          <w:rFonts w:ascii="Times New Roman" w:eastAsia="Times New Roman" w:hAnsi="Times New Roman" w:cs="Times New Roman"/>
          <w:sz w:val="24"/>
          <w:szCs w:val="24"/>
        </w:rPr>
        <w:t>nos diz</w:t>
      </w:r>
      <w:r w:rsidR="00A27393">
        <w:rPr>
          <w:rFonts w:ascii="Times New Roman" w:eastAsia="Times New Roman" w:hAnsi="Times New Roman" w:cs="Times New Roman"/>
          <w:sz w:val="24"/>
          <w:szCs w:val="24"/>
        </w:rPr>
        <w:t xml:space="preserve"> que</w:t>
      </w:r>
      <w:r w:rsidR="00C45C0D">
        <w:rPr>
          <w:rFonts w:ascii="Times New Roman" w:eastAsia="Times New Roman" w:hAnsi="Times New Roman" w:cs="Times New Roman"/>
          <w:sz w:val="24"/>
          <w:szCs w:val="24"/>
        </w:rPr>
        <w:t xml:space="preserve"> </w:t>
      </w:r>
      <w:r w:rsidR="00C45C0D" w:rsidRPr="007338C3">
        <w:rPr>
          <w:rFonts w:ascii="Times New Roman" w:eastAsia="Times New Roman" w:hAnsi="Times New Roman" w:cs="Times New Roman"/>
          <w:sz w:val="24"/>
          <w:szCs w:val="24"/>
        </w:rPr>
        <w:t>“</w:t>
      </w:r>
      <w:r w:rsidR="00C45C0D" w:rsidRPr="007338C3">
        <w:rPr>
          <w:rFonts w:ascii="Times New Roman" w:hAnsi="Times New Roman" w:cs="Times New Roman"/>
          <w:sz w:val="24"/>
          <w:szCs w:val="24"/>
        </w:rPr>
        <w:t>não mais resisti</w:t>
      </w:r>
      <w:r w:rsidR="00A27393">
        <w:rPr>
          <w:rFonts w:ascii="Times New Roman" w:hAnsi="Times New Roman" w:cs="Times New Roman"/>
          <w:sz w:val="24"/>
          <w:szCs w:val="24"/>
        </w:rPr>
        <w:t xml:space="preserve">u </w:t>
      </w:r>
      <w:r w:rsidR="00C45C0D" w:rsidRPr="007338C3">
        <w:rPr>
          <w:rFonts w:ascii="Times New Roman" w:hAnsi="Times New Roman" w:cs="Times New Roman"/>
          <w:sz w:val="24"/>
          <w:szCs w:val="24"/>
        </w:rPr>
        <w:t xml:space="preserve">e </w:t>
      </w:r>
      <w:r w:rsidR="00A27393">
        <w:rPr>
          <w:rFonts w:ascii="Times New Roman" w:hAnsi="Times New Roman" w:cs="Times New Roman"/>
          <w:sz w:val="24"/>
          <w:szCs w:val="24"/>
        </w:rPr>
        <w:t>tomou</w:t>
      </w:r>
      <w:r w:rsidR="00C45C0D" w:rsidRPr="007338C3">
        <w:rPr>
          <w:rFonts w:ascii="Times New Roman" w:hAnsi="Times New Roman" w:cs="Times New Roman"/>
          <w:sz w:val="24"/>
          <w:szCs w:val="24"/>
        </w:rPr>
        <w:t xml:space="preserve"> atitude (...) me sentia revoltado com a falsa democracia que existia em todo o Brasil e em Goiás.” </w:t>
      </w:r>
      <w:r w:rsidR="008D5C15">
        <w:rPr>
          <w:rFonts w:ascii="Times New Roman" w:hAnsi="Times New Roman" w:cs="Times New Roman"/>
          <w:sz w:val="24"/>
          <w:szCs w:val="24"/>
        </w:rPr>
        <w:t>(</w:t>
      </w:r>
      <w:r w:rsidR="00D40003" w:rsidRPr="008D5C15">
        <w:rPr>
          <w:rFonts w:ascii="Times New Roman" w:hAnsi="Times New Roman" w:cs="Times New Roman"/>
          <w:sz w:val="24"/>
          <w:szCs w:val="24"/>
        </w:rPr>
        <w:t>MEDEIROS, 2010</w:t>
      </w:r>
      <w:r w:rsidR="008D5C15" w:rsidRPr="008D5C15">
        <w:rPr>
          <w:rFonts w:ascii="Times New Roman" w:hAnsi="Times New Roman" w:cs="Times New Roman"/>
          <w:sz w:val="24"/>
          <w:szCs w:val="24"/>
        </w:rPr>
        <w:t>,</w:t>
      </w:r>
      <w:r w:rsidR="00D40003" w:rsidRPr="007338C3">
        <w:rPr>
          <w:rFonts w:ascii="Times New Roman" w:hAnsi="Times New Roman" w:cs="Times New Roman"/>
          <w:sz w:val="24"/>
          <w:szCs w:val="24"/>
        </w:rPr>
        <w:t xml:space="preserve"> </w:t>
      </w:r>
      <w:r w:rsidR="00C45C0D" w:rsidRPr="007338C3">
        <w:rPr>
          <w:rFonts w:ascii="Times New Roman" w:hAnsi="Times New Roman" w:cs="Times New Roman"/>
          <w:sz w:val="24"/>
          <w:szCs w:val="24"/>
        </w:rPr>
        <w:t>p.27).</w:t>
      </w:r>
      <w:r w:rsidR="001230C5">
        <w:rPr>
          <w:rFonts w:ascii="Times New Roman" w:hAnsi="Times New Roman" w:cs="Times New Roman"/>
          <w:sz w:val="24"/>
          <w:szCs w:val="24"/>
        </w:rPr>
        <w:t xml:space="preserve"> Dessa forma a história da nova capital se torna uma extensão da história de seu fundador e suas aspirações pessoais.</w:t>
      </w:r>
    </w:p>
    <w:p w14:paraId="39AAF8A4" w14:textId="3AB3AC28" w:rsidR="007372DA" w:rsidRDefault="00131B9F">
      <w:pPr>
        <w:ind w:firstLine="720"/>
        <w:jc w:val="both"/>
        <w:rPr>
          <w:rFonts w:ascii="Times New Roman" w:hAnsi="Times New Roman" w:cs="Times New Roman"/>
          <w:sz w:val="24"/>
          <w:szCs w:val="24"/>
        </w:rPr>
      </w:pPr>
      <w:r>
        <w:rPr>
          <w:rFonts w:ascii="Times New Roman" w:hAnsi="Times New Roman" w:cs="Times New Roman"/>
          <w:sz w:val="24"/>
          <w:szCs w:val="24"/>
        </w:rPr>
        <w:t>Evidencia-se</w:t>
      </w:r>
      <w:r w:rsidR="00415ECB">
        <w:rPr>
          <w:rFonts w:ascii="Times New Roman" w:hAnsi="Times New Roman" w:cs="Times New Roman"/>
          <w:sz w:val="24"/>
          <w:szCs w:val="24"/>
        </w:rPr>
        <w:t>, através de sua</w:t>
      </w:r>
      <w:r>
        <w:rPr>
          <w:rFonts w:ascii="Times New Roman" w:hAnsi="Times New Roman" w:cs="Times New Roman"/>
          <w:sz w:val="24"/>
          <w:szCs w:val="24"/>
        </w:rPr>
        <w:t xml:space="preserve"> autobiografia</w:t>
      </w:r>
      <w:r w:rsidR="006E4DAD">
        <w:rPr>
          <w:rFonts w:ascii="Times New Roman" w:hAnsi="Times New Roman" w:cs="Times New Roman"/>
          <w:sz w:val="24"/>
          <w:szCs w:val="24"/>
        </w:rPr>
        <w:t xml:space="preserve"> </w:t>
      </w:r>
      <w:r w:rsidR="00415ECB">
        <w:rPr>
          <w:rFonts w:ascii="Times New Roman" w:hAnsi="Times New Roman" w:cs="Times New Roman"/>
          <w:sz w:val="24"/>
          <w:szCs w:val="24"/>
        </w:rPr>
        <w:t>ess</w:t>
      </w:r>
      <w:r w:rsidR="004B0BA6">
        <w:rPr>
          <w:rFonts w:ascii="Times New Roman" w:hAnsi="Times New Roman" w:cs="Times New Roman"/>
          <w:sz w:val="24"/>
          <w:szCs w:val="24"/>
        </w:rPr>
        <w:t xml:space="preserve">a busca por </w:t>
      </w:r>
      <w:r w:rsidR="003A60F3">
        <w:rPr>
          <w:rFonts w:ascii="Times New Roman" w:hAnsi="Times New Roman" w:cs="Times New Roman"/>
          <w:sz w:val="24"/>
          <w:szCs w:val="24"/>
        </w:rPr>
        <w:t>domínio</w:t>
      </w:r>
      <w:r w:rsidR="00415ECB">
        <w:rPr>
          <w:rFonts w:ascii="Times New Roman" w:hAnsi="Times New Roman" w:cs="Times New Roman"/>
          <w:sz w:val="24"/>
          <w:szCs w:val="24"/>
        </w:rPr>
        <w:t>, consolidação</w:t>
      </w:r>
      <w:r w:rsidR="003A60F3">
        <w:rPr>
          <w:rFonts w:ascii="Times New Roman" w:hAnsi="Times New Roman" w:cs="Times New Roman"/>
          <w:sz w:val="24"/>
          <w:szCs w:val="24"/>
        </w:rPr>
        <w:t xml:space="preserve"> e representação política </w:t>
      </w:r>
      <w:r w:rsidR="00E43EF9">
        <w:rPr>
          <w:rFonts w:ascii="Times New Roman" w:hAnsi="Times New Roman" w:cs="Times New Roman"/>
          <w:sz w:val="24"/>
          <w:szCs w:val="24"/>
        </w:rPr>
        <w:t xml:space="preserve">através da fundação da nova capital, </w:t>
      </w:r>
      <w:r w:rsidR="00F243E0">
        <w:rPr>
          <w:rFonts w:ascii="Times New Roman" w:hAnsi="Times New Roman" w:cs="Times New Roman"/>
          <w:sz w:val="24"/>
          <w:szCs w:val="24"/>
        </w:rPr>
        <w:t xml:space="preserve">onde </w:t>
      </w:r>
      <w:r w:rsidR="00F455B8">
        <w:rPr>
          <w:rFonts w:ascii="Times New Roman" w:hAnsi="Times New Roman" w:cs="Times New Roman"/>
          <w:sz w:val="24"/>
          <w:szCs w:val="24"/>
        </w:rPr>
        <w:t xml:space="preserve">se revela a romantização do discurso </w:t>
      </w:r>
      <w:r w:rsidR="0097768C">
        <w:rPr>
          <w:rFonts w:ascii="Times New Roman" w:hAnsi="Times New Roman" w:cs="Times New Roman"/>
          <w:sz w:val="24"/>
          <w:szCs w:val="24"/>
        </w:rPr>
        <w:t>de uma cidade idealizada, pensada e sonhada.</w:t>
      </w:r>
      <w:r w:rsidR="003A60F3">
        <w:rPr>
          <w:rFonts w:ascii="Times New Roman" w:hAnsi="Times New Roman" w:cs="Times New Roman"/>
          <w:sz w:val="24"/>
          <w:szCs w:val="24"/>
        </w:rPr>
        <w:t xml:space="preserve"> </w:t>
      </w:r>
      <w:r w:rsidR="00BF6012">
        <w:rPr>
          <w:rFonts w:ascii="Times New Roman" w:hAnsi="Times New Roman" w:cs="Times New Roman"/>
          <w:sz w:val="24"/>
          <w:szCs w:val="24"/>
        </w:rPr>
        <w:t>Essa</w:t>
      </w:r>
      <w:r w:rsidR="00EC1106">
        <w:rPr>
          <w:rFonts w:ascii="Times New Roman" w:hAnsi="Times New Roman" w:cs="Times New Roman"/>
          <w:sz w:val="24"/>
          <w:szCs w:val="24"/>
        </w:rPr>
        <w:t xml:space="preserve"> tentativa de atrelar o seu discurso com os elementos fundantes da cidade</w:t>
      </w:r>
      <w:r w:rsidR="00E1597D">
        <w:rPr>
          <w:rFonts w:ascii="Times New Roman" w:hAnsi="Times New Roman" w:cs="Times New Roman"/>
          <w:sz w:val="24"/>
          <w:szCs w:val="24"/>
        </w:rPr>
        <w:t xml:space="preserve">, manifesta </w:t>
      </w:r>
      <w:r w:rsidR="00BB34E6">
        <w:rPr>
          <w:rFonts w:ascii="Times New Roman" w:hAnsi="Times New Roman" w:cs="Times New Roman"/>
          <w:sz w:val="24"/>
          <w:szCs w:val="24"/>
        </w:rPr>
        <w:t xml:space="preserve">como </w:t>
      </w:r>
      <w:r w:rsidR="00E1597D">
        <w:rPr>
          <w:rFonts w:ascii="Times New Roman" w:hAnsi="Times New Roman" w:cs="Times New Roman"/>
          <w:sz w:val="24"/>
          <w:szCs w:val="24"/>
        </w:rPr>
        <w:t>as lutas</w:t>
      </w:r>
      <w:r w:rsidR="001717D6">
        <w:rPr>
          <w:rFonts w:ascii="Times New Roman" w:hAnsi="Times New Roman" w:cs="Times New Roman"/>
          <w:sz w:val="24"/>
          <w:szCs w:val="24"/>
        </w:rPr>
        <w:t xml:space="preserve"> por representações e domínio político </w:t>
      </w:r>
      <w:r w:rsidR="00CA268C">
        <w:rPr>
          <w:rFonts w:ascii="Times New Roman" w:hAnsi="Times New Roman" w:cs="Times New Roman"/>
          <w:sz w:val="24"/>
          <w:szCs w:val="24"/>
        </w:rPr>
        <w:t xml:space="preserve">através da mudança e construção da </w:t>
      </w:r>
      <w:r w:rsidR="001D595F">
        <w:rPr>
          <w:rFonts w:ascii="Times New Roman" w:hAnsi="Times New Roman" w:cs="Times New Roman"/>
          <w:sz w:val="24"/>
          <w:szCs w:val="24"/>
        </w:rPr>
        <w:t>n</w:t>
      </w:r>
      <w:r w:rsidR="00D178FB">
        <w:rPr>
          <w:rFonts w:ascii="Times New Roman" w:hAnsi="Times New Roman" w:cs="Times New Roman"/>
          <w:sz w:val="24"/>
          <w:szCs w:val="24"/>
        </w:rPr>
        <w:t xml:space="preserve">ova </w:t>
      </w:r>
      <w:r w:rsidR="001D595F">
        <w:rPr>
          <w:rFonts w:ascii="Times New Roman" w:hAnsi="Times New Roman" w:cs="Times New Roman"/>
          <w:sz w:val="24"/>
          <w:szCs w:val="24"/>
        </w:rPr>
        <w:t>c</w:t>
      </w:r>
      <w:r w:rsidR="00CA268C">
        <w:rPr>
          <w:rFonts w:ascii="Times New Roman" w:hAnsi="Times New Roman" w:cs="Times New Roman"/>
          <w:sz w:val="24"/>
          <w:szCs w:val="24"/>
        </w:rPr>
        <w:t xml:space="preserve">apital </w:t>
      </w:r>
      <w:r w:rsidR="00D178FB">
        <w:rPr>
          <w:rFonts w:ascii="Times New Roman" w:hAnsi="Times New Roman" w:cs="Times New Roman"/>
          <w:sz w:val="24"/>
          <w:szCs w:val="24"/>
        </w:rPr>
        <w:t>de Goiás</w:t>
      </w:r>
      <w:r w:rsidR="00BB34E6">
        <w:rPr>
          <w:rFonts w:ascii="Times New Roman" w:hAnsi="Times New Roman" w:cs="Times New Roman"/>
          <w:sz w:val="24"/>
          <w:szCs w:val="24"/>
        </w:rPr>
        <w:t xml:space="preserve"> se </w:t>
      </w:r>
      <w:r w:rsidR="00162CCD">
        <w:rPr>
          <w:rFonts w:ascii="Times New Roman" w:hAnsi="Times New Roman" w:cs="Times New Roman"/>
          <w:sz w:val="24"/>
          <w:szCs w:val="24"/>
        </w:rPr>
        <w:t>concretizaram.</w:t>
      </w:r>
    </w:p>
    <w:p w14:paraId="578906CF" w14:textId="60F2212D" w:rsidR="00E942D6" w:rsidRDefault="00E942D6">
      <w:pPr>
        <w:ind w:firstLine="720"/>
        <w:jc w:val="both"/>
        <w:rPr>
          <w:rFonts w:ascii="Times New Roman" w:hAnsi="Times New Roman" w:cs="Times New Roman"/>
          <w:sz w:val="24"/>
          <w:szCs w:val="24"/>
        </w:rPr>
      </w:pPr>
      <w:r>
        <w:rPr>
          <w:rFonts w:ascii="Times New Roman" w:hAnsi="Times New Roman" w:cs="Times New Roman"/>
          <w:sz w:val="24"/>
          <w:szCs w:val="24"/>
        </w:rPr>
        <w:t xml:space="preserve">Wilton Medeiros nos </w:t>
      </w:r>
      <w:r w:rsidR="00A27393">
        <w:rPr>
          <w:rFonts w:ascii="Times New Roman" w:hAnsi="Times New Roman" w:cs="Times New Roman"/>
          <w:sz w:val="24"/>
          <w:szCs w:val="24"/>
        </w:rPr>
        <w:t xml:space="preserve">leva a reflexão de </w:t>
      </w:r>
      <w:r>
        <w:rPr>
          <w:rFonts w:ascii="Times New Roman" w:hAnsi="Times New Roman" w:cs="Times New Roman"/>
          <w:sz w:val="24"/>
          <w:szCs w:val="24"/>
        </w:rPr>
        <w:t>que a cidade de Goiânia antes de ser construída é idealizada</w:t>
      </w:r>
      <w:r w:rsidR="00E93AC5">
        <w:rPr>
          <w:rFonts w:ascii="Times New Roman" w:hAnsi="Times New Roman" w:cs="Times New Roman"/>
          <w:sz w:val="24"/>
          <w:szCs w:val="24"/>
        </w:rPr>
        <w:t>,</w:t>
      </w:r>
      <w:r>
        <w:rPr>
          <w:rFonts w:ascii="Times New Roman" w:hAnsi="Times New Roman" w:cs="Times New Roman"/>
          <w:sz w:val="24"/>
          <w:szCs w:val="24"/>
        </w:rPr>
        <w:t xml:space="preserve"> </w:t>
      </w:r>
      <w:r w:rsidR="00E93AC5">
        <w:rPr>
          <w:rFonts w:ascii="Times New Roman" w:hAnsi="Times New Roman" w:cs="Times New Roman"/>
          <w:sz w:val="24"/>
          <w:szCs w:val="24"/>
        </w:rPr>
        <w:t xml:space="preserve">ou seja, sonhada </w:t>
      </w:r>
      <w:r>
        <w:rPr>
          <w:rFonts w:ascii="Times New Roman" w:hAnsi="Times New Roman" w:cs="Times New Roman"/>
          <w:sz w:val="24"/>
          <w:szCs w:val="24"/>
        </w:rPr>
        <w:t xml:space="preserve">por seu fundador, incorporando os ideais do mesmo em sua composição, não é apenas uma idealização política, mas cultural. O desejo de </w:t>
      </w:r>
      <w:r w:rsidR="00E93AC5">
        <w:rPr>
          <w:rFonts w:ascii="Times New Roman" w:hAnsi="Times New Roman" w:cs="Times New Roman"/>
          <w:sz w:val="24"/>
          <w:szCs w:val="24"/>
        </w:rPr>
        <w:t>experenciar em sua terra natal a perspectiva de progresso difundida nas ideias europeias, o leva a intervir na história política e buscar a consolidação cultural na</w:t>
      </w:r>
      <w:r w:rsidR="00075D65">
        <w:rPr>
          <w:rFonts w:ascii="Times New Roman" w:hAnsi="Times New Roman" w:cs="Times New Roman"/>
          <w:sz w:val="24"/>
          <w:szCs w:val="24"/>
        </w:rPr>
        <w:t xml:space="preserve"> </w:t>
      </w:r>
      <w:r w:rsidR="004B1DFE">
        <w:rPr>
          <w:rFonts w:ascii="Times New Roman" w:hAnsi="Times New Roman" w:cs="Times New Roman"/>
          <w:sz w:val="24"/>
          <w:szCs w:val="24"/>
        </w:rPr>
        <w:t>sua composição</w:t>
      </w:r>
      <w:r w:rsidR="00E93AC5">
        <w:rPr>
          <w:rFonts w:ascii="Times New Roman" w:hAnsi="Times New Roman" w:cs="Times New Roman"/>
          <w:sz w:val="24"/>
          <w:szCs w:val="24"/>
        </w:rPr>
        <w:t xml:space="preserve"> </w:t>
      </w:r>
      <w:r w:rsidR="00D178FB">
        <w:rPr>
          <w:rFonts w:ascii="Times New Roman" w:hAnsi="Times New Roman" w:cs="Times New Roman"/>
          <w:sz w:val="24"/>
          <w:szCs w:val="24"/>
        </w:rPr>
        <w:t xml:space="preserve">e </w:t>
      </w:r>
      <w:r w:rsidR="00EA1DC4">
        <w:rPr>
          <w:rFonts w:ascii="Times New Roman" w:hAnsi="Times New Roman" w:cs="Times New Roman"/>
          <w:sz w:val="24"/>
          <w:szCs w:val="24"/>
        </w:rPr>
        <w:t>manifesta mais uma vez a disputa por representação</w:t>
      </w:r>
      <w:r w:rsidR="00617949">
        <w:rPr>
          <w:rFonts w:ascii="Times New Roman" w:hAnsi="Times New Roman" w:cs="Times New Roman"/>
          <w:sz w:val="24"/>
          <w:szCs w:val="24"/>
        </w:rPr>
        <w:t xml:space="preserve"> no cenário regional</w:t>
      </w:r>
      <w:r w:rsidR="001D595F">
        <w:rPr>
          <w:rFonts w:ascii="Times New Roman" w:hAnsi="Times New Roman" w:cs="Times New Roman"/>
          <w:sz w:val="24"/>
          <w:szCs w:val="24"/>
        </w:rPr>
        <w:t>.</w:t>
      </w:r>
    </w:p>
    <w:p w14:paraId="49D07BCA" w14:textId="16CECDB2" w:rsidR="00E93AC5" w:rsidRPr="00AA0E5F" w:rsidRDefault="00E93AC5" w:rsidP="00335384">
      <w:pPr>
        <w:ind w:left="2268" w:firstLine="720"/>
        <w:jc w:val="both"/>
        <w:rPr>
          <w:rFonts w:ascii="Times New Roman" w:hAnsi="Times New Roman" w:cs="Times New Roman"/>
          <w:sz w:val="20"/>
          <w:szCs w:val="20"/>
        </w:rPr>
      </w:pPr>
      <w:r w:rsidRPr="00AA0E5F">
        <w:rPr>
          <w:rFonts w:ascii="Times New Roman" w:hAnsi="Times New Roman" w:cs="Times New Roman"/>
          <w:sz w:val="20"/>
          <w:szCs w:val="20"/>
        </w:rPr>
        <w:t>É possível perceber que a história de Goiânia é fortemente marcada, em seus primeiros anos, pelo Sonho de Pedro Ludovico. E como Ludovico constituiu ferramentas para que o seu sonho se tornasse em conceitos, pois, somente por meio da elaboração de conceitos se poderiam ter uma cidade concreta. Então, é muito marcante como o Interventor do Estado é também um interventor da vida e da história para dar conta de realizar o seu sonho. E em consequência, os diversos personagens vão aderindo à satisfação de que o desejo se realize, e realizando um trabalho de grandes dimensões, que ultrapassa as fronteiras de Goiás, redesenham o concerto da Nação.</w:t>
      </w:r>
      <w:r w:rsidR="00B65940" w:rsidRPr="00AA0E5F">
        <w:rPr>
          <w:rFonts w:ascii="Times New Roman" w:hAnsi="Times New Roman" w:cs="Times New Roman"/>
          <w:sz w:val="20"/>
          <w:szCs w:val="20"/>
        </w:rPr>
        <w:t xml:space="preserve"> </w:t>
      </w:r>
      <w:r w:rsidRPr="00AA0E5F">
        <w:rPr>
          <w:rFonts w:ascii="Times New Roman" w:hAnsi="Times New Roman" w:cs="Times New Roman"/>
          <w:sz w:val="20"/>
          <w:szCs w:val="20"/>
        </w:rPr>
        <w:t xml:space="preserve">(MEDEIROS, </w:t>
      </w:r>
      <w:r w:rsidR="00D40003">
        <w:rPr>
          <w:rFonts w:ascii="Times New Roman" w:hAnsi="Times New Roman" w:cs="Times New Roman"/>
          <w:sz w:val="20"/>
          <w:szCs w:val="20"/>
        </w:rPr>
        <w:t xml:space="preserve">2010, </w:t>
      </w:r>
      <w:r w:rsidRPr="00AA0E5F">
        <w:rPr>
          <w:rFonts w:ascii="Times New Roman" w:hAnsi="Times New Roman" w:cs="Times New Roman"/>
          <w:sz w:val="20"/>
          <w:szCs w:val="20"/>
        </w:rPr>
        <w:t>p. 37)</w:t>
      </w:r>
    </w:p>
    <w:p w14:paraId="283E8E31" w14:textId="76BFAE8D" w:rsidR="00993FA5" w:rsidRDefault="00993FA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os conceitos pensados por Pedro Ludovico Teixeira, se cristaliza</w:t>
      </w:r>
      <w:r w:rsidR="00822A0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na composição da nova capital, onde a arquitetura em </w:t>
      </w:r>
      <w:r w:rsidRPr="00993FA5">
        <w:rPr>
          <w:rFonts w:ascii="Times New Roman" w:eastAsia="Times New Roman" w:hAnsi="Times New Roman" w:cs="Times New Roman"/>
          <w:i/>
          <w:iCs/>
          <w:sz w:val="24"/>
          <w:szCs w:val="24"/>
        </w:rPr>
        <w:t>Art D</w:t>
      </w:r>
      <w:r w:rsidR="004F7FCB">
        <w:rPr>
          <w:rFonts w:ascii="Times New Roman" w:eastAsia="Times New Roman" w:hAnsi="Times New Roman" w:cs="Times New Roman"/>
          <w:i/>
          <w:iCs/>
          <w:sz w:val="24"/>
          <w:szCs w:val="24"/>
        </w:rPr>
        <w:t>éco</w:t>
      </w:r>
      <w:r>
        <w:rPr>
          <w:rFonts w:ascii="Times New Roman" w:eastAsia="Times New Roman" w:hAnsi="Times New Roman" w:cs="Times New Roman"/>
          <w:i/>
          <w:iCs/>
          <w:sz w:val="24"/>
          <w:szCs w:val="24"/>
        </w:rPr>
        <w:t xml:space="preserve"> </w:t>
      </w:r>
      <w:r w:rsidR="004F7FCB">
        <w:rPr>
          <w:rFonts w:ascii="Times New Roman" w:eastAsia="Times New Roman" w:hAnsi="Times New Roman" w:cs="Times New Roman"/>
          <w:sz w:val="24"/>
          <w:szCs w:val="24"/>
        </w:rPr>
        <w:t xml:space="preserve">se constituirá no símbolo </w:t>
      </w:r>
      <w:r w:rsidR="004F7FCB">
        <w:rPr>
          <w:rFonts w:ascii="Times New Roman" w:eastAsia="Times New Roman" w:hAnsi="Times New Roman" w:cs="Times New Roman"/>
          <w:sz w:val="24"/>
          <w:szCs w:val="24"/>
        </w:rPr>
        <w:lastRenderedPageBreak/>
        <w:t>de modernidade</w:t>
      </w:r>
      <w:r w:rsidR="001A3C29">
        <w:rPr>
          <w:rFonts w:ascii="Times New Roman" w:eastAsia="Times New Roman" w:hAnsi="Times New Roman" w:cs="Times New Roman"/>
          <w:sz w:val="24"/>
          <w:szCs w:val="24"/>
        </w:rPr>
        <w:t xml:space="preserve"> e</w:t>
      </w:r>
      <w:r w:rsidR="004F7FCB">
        <w:rPr>
          <w:rFonts w:ascii="Times New Roman" w:eastAsia="Times New Roman" w:hAnsi="Times New Roman" w:cs="Times New Roman"/>
          <w:sz w:val="24"/>
          <w:szCs w:val="24"/>
        </w:rPr>
        <w:t xml:space="preserve"> os monumentos </w:t>
      </w:r>
      <w:r w:rsidR="00822A00">
        <w:rPr>
          <w:rFonts w:ascii="Times New Roman" w:eastAsia="Times New Roman" w:hAnsi="Times New Roman" w:cs="Times New Roman"/>
          <w:sz w:val="24"/>
          <w:szCs w:val="24"/>
        </w:rPr>
        <w:t>irão compor a lacuna</w:t>
      </w:r>
      <w:r w:rsidR="004F7FCB">
        <w:rPr>
          <w:rFonts w:ascii="Times New Roman" w:eastAsia="Times New Roman" w:hAnsi="Times New Roman" w:cs="Times New Roman"/>
          <w:sz w:val="24"/>
          <w:szCs w:val="24"/>
        </w:rPr>
        <w:t xml:space="preserve"> cultural e </w:t>
      </w:r>
      <w:r w:rsidR="00822A00">
        <w:rPr>
          <w:rFonts w:ascii="Times New Roman" w:eastAsia="Times New Roman" w:hAnsi="Times New Roman" w:cs="Times New Roman"/>
          <w:sz w:val="24"/>
          <w:szCs w:val="24"/>
        </w:rPr>
        <w:t xml:space="preserve">a narrativa </w:t>
      </w:r>
      <w:r w:rsidR="004F7FCB">
        <w:rPr>
          <w:rFonts w:ascii="Times New Roman" w:eastAsia="Times New Roman" w:hAnsi="Times New Roman" w:cs="Times New Roman"/>
          <w:sz w:val="24"/>
          <w:szCs w:val="24"/>
        </w:rPr>
        <w:t>histórica que falta</w:t>
      </w:r>
      <w:r w:rsidR="002A5F8C">
        <w:rPr>
          <w:rFonts w:ascii="Times New Roman" w:eastAsia="Times New Roman" w:hAnsi="Times New Roman" w:cs="Times New Roman"/>
          <w:sz w:val="24"/>
          <w:szCs w:val="24"/>
        </w:rPr>
        <w:t>m à</w:t>
      </w:r>
      <w:r w:rsidR="004F7FCB">
        <w:rPr>
          <w:rFonts w:ascii="Times New Roman" w:eastAsia="Times New Roman" w:hAnsi="Times New Roman" w:cs="Times New Roman"/>
          <w:sz w:val="24"/>
          <w:szCs w:val="24"/>
        </w:rPr>
        <w:t xml:space="preserve"> nova cidade.</w:t>
      </w:r>
    </w:p>
    <w:p w14:paraId="3D6CB158" w14:textId="0F27DA6A" w:rsidR="00822A00" w:rsidRPr="00822A00" w:rsidRDefault="0096398B" w:rsidP="00AB369A">
      <w:pPr>
        <w:ind w:left="2160" w:firstLine="720"/>
        <w:jc w:val="both"/>
        <w:rPr>
          <w:rFonts w:ascii="Times New Roman" w:hAnsi="Times New Roman" w:cs="Times New Roman"/>
          <w:sz w:val="20"/>
          <w:szCs w:val="20"/>
        </w:rPr>
      </w:pPr>
      <w:r w:rsidRPr="00822A00">
        <w:rPr>
          <w:rFonts w:ascii="Times New Roman" w:hAnsi="Times New Roman" w:cs="Times New Roman"/>
          <w:sz w:val="20"/>
          <w:szCs w:val="20"/>
        </w:rPr>
        <w:t xml:space="preserve">Conforme se verá, na medida em que a cidade vai se tornando concreta, as múltiplas dimensões da sua história vão também se configurando. É necessário que </w:t>
      </w:r>
      <w:r w:rsidR="00822A00" w:rsidRPr="00822A00">
        <w:rPr>
          <w:rFonts w:ascii="Times New Roman" w:hAnsi="Times New Roman" w:cs="Times New Roman"/>
          <w:sz w:val="20"/>
          <w:szCs w:val="20"/>
        </w:rPr>
        <w:t>essas múltiplas dimensões encontrem alguma “explicação narrativa” para que suas “carências de orientação” tenham como mediar o presente.</w:t>
      </w:r>
      <w:r w:rsidR="00AB369A">
        <w:rPr>
          <w:rFonts w:ascii="Times New Roman" w:hAnsi="Times New Roman" w:cs="Times New Roman"/>
          <w:sz w:val="20"/>
          <w:szCs w:val="20"/>
        </w:rPr>
        <w:t xml:space="preserve"> </w:t>
      </w:r>
      <w:r w:rsidR="00822A00">
        <w:rPr>
          <w:rFonts w:ascii="Times New Roman" w:hAnsi="Times New Roman" w:cs="Times New Roman"/>
          <w:sz w:val="20"/>
          <w:szCs w:val="20"/>
        </w:rPr>
        <w:t>(MEDEIROS,</w:t>
      </w:r>
      <w:r w:rsidR="00D40003">
        <w:rPr>
          <w:rFonts w:ascii="Times New Roman" w:hAnsi="Times New Roman" w:cs="Times New Roman"/>
          <w:sz w:val="20"/>
          <w:szCs w:val="20"/>
        </w:rPr>
        <w:t xml:space="preserve"> 2010,</w:t>
      </w:r>
      <w:r w:rsidR="00822A00">
        <w:rPr>
          <w:rFonts w:ascii="Times New Roman" w:hAnsi="Times New Roman" w:cs="Times New Roman"/>
          <w:sz w:val="20"/>
          <w:szCs w:val="20"/>
        </w:rPr>
        <w:t xml:space="preserve"> p. 37)</w:t>
      </w:r>
      <w:r w:rsidR="00AB369A">
        <w:rPr>
          <w:rFonts w:ascii="Times New Roman" w:hAnsi="Times New Roman" w:cs="Times New Roman"/>
          <w:sz w:val="20"/>
          <w:szCs w:val="20"/>
        </w:rPr>
        <w:t>.</w:t>
      </w:r>
    </w:p>
    <w:p w14:paraId="44BD6244" w14:textId="2C5BBED9" w:rsidR="008F0CC9" w:rsidRDefault="00DA46EB">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Goiânia</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então</w:t>
      </w:r>
      <w:r w:rsidR="0053470E">
        <w:rPr>
          <w:rFonts w:ascii="Times New Roman" w:eastAsia="Times New Roman" w:hAnsi="Times New Roman" w:cs="Times New Roman"/>
          <w:sz w:val="24"/>
          <w:szCs w:val="24"/>
        </w:rPr>
        <w:t>, seria</w:t>
      </w:r>
      <w:r w:rsidRPr="009459D1">
        <w:rPr>
          <w:rFonts w:ascii="Times New Roman" w:eastAsia="Times New Roman" w:hAnsi="Times New Roman" w:cs="Times New Roman"/>
          <w:sz w:val="24"/>
          <w:szCs w:val="24"/>
        </w:rPr>
        <w:t xml:space="preserve"> marcada por </w:t>
      </w:r>
      <w:r w:rsidR="001013A4" w:rsidRPr="009459D1">
        <w:rPr>
          <w:rFonts w:ascii="Times New Roman" w:eastAsia="Times New Roman" w:hAnsi="Times New Roman" w:cs="Times New Roman"/>
          <w:sz w:val="24"/>
          <w:szCs w:val="24"/>
        </w:rPr>
        <w:t xml:space="preserve">essa </w:t>
      </w:r>
      <w:r w:rsidR="001013A4">
        <w:rPr>
          <w:rFonts w:ascii="Times New Roman" w:eastAsia="Times New Roman" w:hAnsi="Times New Roman" w:cs="Times New Roman"/>
          <w:sz w:val="24"/>
          <w:szCs w:val="24"/>
        </w:rPr>
        <w:t>composição</w:t>
      </w:r>
      <w:r w:rsidR="00822A00">
        <w:rPr>
          <w:rFonts w:ascii="Times New Roman" w:eastAsia="Times New Roman" w:hAnsi="Times New Roman" w:cs="Times New Roman"/>
          <w:sz w:val="24"/>
          <w:szCs w:val="24"/>
        </w:rPr>
        <w:t xml:space="preserve"> cultural e essa </w:t>
      </w:r>
      <w:r w:rsidR="00B65940">
        <w:rPr>
          <w:rFonts w:ascii="Times New Roman" w:eastAsia="Times New Roman" w:hAnsi="Times New Roman" w:cs="Times New Roman"/>
          <w:sz w:val="24"/>
          <w:szCs w:val="24"/>
        </w:rPr>
        <w:t xml:space="preserve">representação </w:t>
      </w:r>
      <w:r w:rsidR="00B65940" w:rsidRPr="009459D1">
        <w:rPr>
          <w:rFonts w:ascii="Times New Roman" w:eastAsia="Times New Roman" w:hAnsi="Times New Roman" w:cs="Times New Roman"/>
          <w:sz w:val="24"/>
          <w:szCs w:val="24"/>
        </w:rPr>
        <w:t>política</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ond</w:t>
      </w:r>
      <w:r w:rsidR="00941190" w:rsidRPr="009459D1">
        <w:rPr>
          <w:rFonts w:ascii="Times New Roman" w:eastAsia="Times New Roman" w:hAnsi="Times New Roman" w:cs="Times New Roman"/>
          <w:sz w:val="24"/>
          <w:szCs w:val="24"/>
        </w:rPr>
        <w:t>e a intervenção do Governo Novo consolidar</w:t>
      </w:r>
      <w:r w:rsidR="0053470E">
        <w:rPr>
          <w:rFonts w:ascii="Times New Roman" w:eastAsia="Times New Roman" w:hAnsi="Times New Roman" w:cs="Times New Roman"/>
          <w:sz w:val="24"/>
          <w:szCs w:val="24"/>
        </w:rPr>
        <w:t>ia</w:t>
      </w:r>
      <w:r w:rsidR="00941190" w:rsidRPr="009459D1">
        <w:rPr>
          <w:rFonts w:ascii="Times New Roman" w:eastAsia="Times New Roman" w:hAnsi="Times New Roman" w:cs="Times New Roman"/>
          <w:sz w:val="24"/>
          <w:szCs w:val="24"/>
        </w:rPr>
        <w:t xml:space="preserve"> suas ações políticas na perspectiva nacional e o interventor Pe</w:t>
      </w:r>
      <w:r w:rsidR="0053470E">
        <w:rPr>
          <w:rFonts w:ascii="Times New Roman" w:eastAsia="Times New Roman" w:hAnsi="Times New Roman" w:cs="Times New Roman"/>
          <w:sz w:val="24"/>
          <w:szCs w:val="24"/>
        </w:rPr>
        <w:t>dro Ludovico consolidaria</w:t>
      </w:r>
      <w:r w:rsidR="00941190" w:rsidRPr="009459D1">
        <w:rPr>
          <w:rFonts w:ascii="Times New Roman" w:eastAsia="Times New Roman" w:hAnsi="Times New Roman" w:cs="Times New Roman"/>
          <w:sz w:val="24"/>
          <w:szCs w:val="24"/>
        </w:rPr>
        <w:t xml:space="preserve"> sua representatividade no Estado, desart</w:t>
      </w:r>
      <w:r w:rsidR="00776292">
        <w:rPr>
          <w:rFonts w:ascii="Times New Roman" w:eastAsia="Times New Roman" w:hAnsi="Times New Roman" w:cs="Times New Roman"/>
          <w:sz w:val="24"/>
          <w:szCs w:val="24"/>
        </w:rPr>
        <w:t>iculando a oligarquia dominante. A</w:t>
      </w:r>
      <w:r w:rsidR="00941190" w:rsidRPr="009459D1">
        <w:rPr>
          <w:rFonts w:ascii="Times New Roman" w:eastAsia="Times New Roman" w:hAnsi="Times New Roman" w:cs="Times New Roman"/>
          <w:sz w:val="24"/>
          <w:szCs w:val="24"/>
        </w:rPr>
        <w:t xml:space="preserve"> par</w:t>
      </w:r>
      <w:r w:rsidR="0053470E">
        <w:rPr>
          <w:rFonts w:ascii="Times New Roman" w:eastAsia="Times New Roman" w:hAnsi="Times New Roman" w:cs="Times New Roman"/>
          <w:sz w:val="24"/>
          <w:szCs w:val="24"/>
        </w:rPr>
        <w:t>t</w:t>
      </w:r>
      <w:r w:rsidR="00941190" w:rsidRPr="009459D1">
        <w:rPr>
          <w:rFonts w:ascii="Times New Roman" w:eastAsia="Times New Roman" w:hAnsi="Times New Roman" w:cs="Times New Roman"/>
          <w:sz w:val="24"/>
          <w:szCs w:val="24"/>
        </w:rPr>
        <w:t>ir d</w:t>
      </w:r>
      <w:r w:rsidR="0053470E">
        <w:rPr>
          <w:rFonts w:ascii="Times New Roman" w:eastAsia="Times New Roman" w:hAnsi="Times New Roman" w:cs="Times New Roman"/>
          <w:sz w:val="24"/>
          <w:szCs w:val="24"/>
        </w:rPr>
        <w:t xml:space="preserve">e sua construção, </w:t>
      </w:r>
      <w:r w:rsidRPr="009459D1">
        <w:rPr>
          <w:rFonts w:ascii="Times New Roman" w:eastAsia="Times New Roman" w:hAnsi="Times New Roman" w:cs="Times New Roman"/>
          <w:sz w:val="24"/>
          <w:szCs w:val="24"/>
        </w:rPr>
        <w:t>buscar</w:t>
      </w:r>
      <w:r w:rsidR="0053470E">
        <w:rPr>
          <w:rFonts w:ascii="Times New Roman" w:eastAsia="Times New Roman" w:hAnsi="Times New Roman" w:cs="Times New Roman"/>
          <w:sz w:val="24"/>
          <w:szCs w:val="24"/>
        </w:rPr>
        <w:t>ia</w:t>
      </w:r>
      <w:r w:rsidRPr="009459D1">
        <w:rPr>
          <w:rFonts w:ascii="Times New Roman" w:eastAsia="Times New Roman" w:hAnsi="Times New Roman" w:cs="Times New Roman"/>
          <w:sz w:val="24"/>
          <w:szCs w:val="24"/>
        </w:rPr>
        <w:t xml:space="preserve"> traduzir e representar os ideais de seus fundadores e</w:t>
      </w:r>
      <w:r w:rsidR="0053470E">
        <w:rPr>
          <w:rFonts w:ascii="Times New Roman" w:eastAsia="Times New Roman" w:hAnsi="Times New Roman" w:cs="Times New Roman"/>
          <w:sz w:val="24"/>
          <w:szCs w:val="24"/>
        </w:rPr>
        <w:t xml:space="preserve"> iria à</w:t>
      </w:r>
      <w:r w:rsidRPr="009459D1">
        <w:rPr>
          <w:rFonts w:ascii="Times New Roman" w:eastAsia="Times New Roman" w:hAnsi="Times New Roman" w:cs="Times New Roman"/>
          <w:sz w:val="24"/>
          <w:szCs w:val="24"/>
        </w:rPr>
        <w:t xml:space="preserve"> busca de reafirmação política</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sendo</w:t>
      </w:r>
      <w:r w:rsidR="00776292" w:rsidRPr="009459D1">
        <w:rPr>
          <w:rFonts w:ascii="Times New Roman" w:eastAsia="Times New Roman" w:hAnsi="Times New Roman" w:cs="Times New Roman"/>
          <w:sz w:val="24"/>
          <w:szCs w:val="24"/>
        </w:rPr>
        <w:t>, portanto</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perceptível a busca pelo domínio</w:t>
      </w:r>
      <w:r w:rsidR="00496D60">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pelo uso da memória e se</w:t>
      </w:r>
      <w:r w:rsidR="0053470E">
        <w:rPr>
          <w:rFonts w:ascii="Times New Roman" w:eastAsia="Times New Roman" w:hAnsi="Times New Roman" w:cs="Times New Roman"/>
          <w:sz w:val="24"/>
          <w:szCs w:val="24"/>
        </w:rPr>
        <w:t>us lugares de memória, que se tornaram</w:t>
      </w:r>
      <w:r w:rsidRPr="009459D1">
        <w:rPr>
          <w:rFonts w:ascii="Times New Roman" w:eastAsia="Times New Roman" w:hAnsi="Times New Roman" w:cs="Times New Roman"/>
          <w:sz w:val="24"/>
          <w:szCs w:val="24"/>
        </w:rPr>
        <w:t xml:space="preserve"> peça fundamental para a construção de uma identidade e um imaginário coletivo da recém-criada capital.</w:t>
      </w:r>
      <w:r w:rsidR="00833D24">
        <w:rPr>
          <w:rFonts w:ascii="Times New Roman" w:eastAsia="Times New Roman" w:hAnsi="Times New Roman" w:cs="Times New Roman"/>
          <w:sz w:val="24"/>
          <w:szCs w:val="24"/>
        </w:rPr>
        <w:t xml:space="preserve"> </w:t>
      </w:r>
      <w:r w:rsidR="00833D24" w:rsidRPr="00833D24">
        <w:rPr>
          <w:rFonts w:ascii="Times New Roman" w:eastAsia="Times New Roman" w:hAnsi="Times New Roman" w:cs="Times New Roman"/>
          <w:sz w:val="24"/>
          <w:szCs w:val="24"/>
        </w:rPr>
        <w:t>Como afirma Chaul: “Goiânia era a representação maior do ‘nacionalismo’, do ‘bandeirantismo’, da ‘sagacidade’ do brasileiro, termos cantados e decantados pelos ideólogos do estadonovismo” (</w:t>
      </w:r>
      <w:r w:rsidR="00850F4C">
        <w:rPr>
          <w:rFonts w:ascii="Times New Roman" w:eastAsia="Times New Roman" w:hAnsi="Times New Roman" w:cs="Times New Roman"/>
          <w:sz w:val="24"/>
          <w:szCs w:val="24"/>
        </w:rPr>
        <w:t xml:space="preserve">CHAUL, </w:t>
      </w:r>
      <w:r w:rsidR="00833D24" w:rsidRPr="00833D24">
        <w:rPr>
          <w:rFonts w:ascii="Times New Roman" w:eastAsia="Times New Roman" w:hAnsi="Times New Roman" w:cs="Times New Roman"/>
          <w:sz w:val="24"/>
          <w:szCs w:val="24"/>
        </w:rPr>
        <w:t>2002</w:t>
      </w:r>
      <w:r w:rsidR="00850F4C">
        <w:rPr>
          <w:rFonts w:ascii="Times New Roman" w:eastAsia="Times New Roman" w:hAnsi="Times New Roman" w:cs="Times New Roman"/>
          <w:sz w:val="24"/>
          <w:szCs w:val="24"/>
        </w:rPr>
        <w:t>, p.</w:t>
      </w:r>
      <w:r w:rsidR="00833D24" w:rsidRPr="00833D24">
        <w:rPr>
          <w:rFonts w:ascii="Times New Roman" w:eastAsia="Times New Roman" w:hAnsi="Times New Roman" w:cs="Times New Roman"/>
          <w:sz w:val="24"/>
          <w:szCs w:val="24"/>
        </w:rPr>
        <w:t>4).</w:t>
      </w:r>
    </w:p>
    <w:p w14:paraId="306FADFC" w14:textId="5CFC9589" w:rsidR="008F0CC9" w:rsidRDefault="00DA46EB">
      <w:pPr>
        <w:ind w:firstLine="720"/>
        <w:jc w:val="both"/>
        <w:rPr>
          <w:rFonts w:ascii="Times New Roman" w:eastAsia="Times New Roman" w:hAnsi="Times New Roman" w:cs="Times New Roman"/>
          <w:sz w:val="24"/>
          <w:szCs w:val="24"/>
        </w:rPr>
      </w:pPr>
      <w:r w:rsidRPr="009459D1">
        <w:rPr>
          <w:rFonts w:ascii="Times New Roman" w:eastAsia="Times New Roman" w:hAnsi="Times New Roman" w:cs="Times New Roman"/>
          <w:sz w:val="24"/>
          <w:szCs w:val="24"/>
        </w:rPr>
        <w:t>Goiânia se constitui</w:t>
      </w:r>
      <w:r w:rsidR="00941190" w:rsidRPr="009459D1">
        <w:rPr>
          <w:rFonts w:ascii="Times New Roman" w:eastAsia="Times New Roman" w:hAnsi="Times New Roman" w:cs="Times New Roman"/>
          <w:sz w:val="24"/>
          <w:szCs w:val="24"/>
        </w:rPr>
        <w:t>, portanto</w:t>
      </w:r>
      <w:r w:rsidRPr="009459D1">
        <w:rPr>
          <w:rFonts w:ascii="Times New Roman" w:eastAsia="Times New Roman" w:hAnsi="Times New Roman" w:cs="Times New Roman"/>
          <w:sz w:val="24"/>
          <w:szCs w:val="24"/>
        </w:rPr>
        <w:t xml:space="preserve">, numa associação </w:t>
      </w:r>
      <w:r w:rsidR="00941190" w:rsidRPr="009459D1">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ao moderno, ao progresso, ao desenvolvimento econômico, social e ao seu pertencimento a nação </w:t>
      </w:r>
      <w:r w:rsidR="0053470E">
        <w:rPr>
          <w:rFonts w:ascii="Times New Roman" w:eastAsia="Times New Roman" w:hAnsi="Times New Roman" w:cs="Times New Roman"/>
          <w:sz w:val="24"/>
          <w:szCs w:val="24"/>
        </w:rPr>
        <w:t>brasileira." (Pereira,</w:t>
      </w:r>
      <w:r w:rsidR="00753775">
        <w:rPr>
          <w:rFonts w:ascii="Times New Roman" w:eastAsia="Times New Roman" w:hAnsi="Times New Roman" w:cs="Times New Roman"/>
          <w:sz w:val="24"/>
          <w:szCs w:val="24"/>
        </w:rPr>
        <w:t xml:space="preserve"> </w:t>
      </w:r>
      <w:r w:rsidR="00905008">
        <w:rPr>
          <w:rFonts w:ascii="Times New Roman" w:eastAsia="Times New Roman" w:hAnsi="Times New Roman" w:cs="Times New Roman"/>
          <w:sz w:val="24"/>
          <w:szCs w:val="24"/>
        </w:rPr>
        <w:t xml:space="preserve">2002, </w:t>
      </w:r>
      <w:r w:rsidR="0053470E">
        <w:rPr>
          <w:rFonts w:ascii="Times New Roman" w:eastAsia="Times New Roman" w:hAnsi="Times New Roman" w:cs="Times New Roman"/>
          <w:sz w:val="24"/>
          <w:szCs w:val="24"/>
        </w:rPr>
        <w:t>p.</w:t>
      </w:r>
      <w:r w:rsidRPr="009459D1">
        <w:rPr>
          <w:rFonts w:ascii="Times New Roman" w:eastAsia="Times New Roman" w:hAnsi="Times New Roman" w:cs="Times New Roman"/>
          <w:sz w:val="24"/>
          <w:szCs w:val="24"/>
        </w:rPr>
        <w:t>52), representando o progresso e referindo</w:t>
      </w:r>
      <w:r w:rsidR="0053470E">
        <w:rPr>
          <w:rFonts w:ascii="Times New Roman" w:eastAsia="Times New Roman" w:hAnsi="Times New Roman" w:cs="Times New Roman"/>
          <w:sz w:val="24"/>
          <w:szCs w:val="24"/>
        </w:rPr>
        <w:t>-se</w:t>
      </w:r>
      <w:r w:rsidRPr="009459D1">
        <w:rPr>
          <w:rFonts w:ascii="Times New Roman" w:eastAsia="Times New Roman" w:hAnsi="Times New Roman" w:cs="Times New Roman"/>
          <w:sz w:val="24"/>
          <w:szCs w:val="24"/>
        </w:rPr>
        <w:t xml:space="preserve"> ao desejo de desenvolvimento, um cenário amplo para as afirmações de domínio político e da construção de um imaginário regiona</w:t>
      </w:r>
      <w:r w:rsidR="0053470E">
        <w:rPr>
          <w:rFonts w:ascii="Times New Roman" w:eastAsia="Times New Roman" w:hAnsi="Times New Roman" w:cs="Times New Roman"/>
          <w:sz w:val="24"/>
          <w:szCs w:val="24"/>
        </w:rPr>
        <w:t>l e nacional, tendo em seus ide</w:t>
      </w:r>
      <w:r w:rsidRPr="009459D1">
        <w:rPr>
          <w:rFonts w:ascii="Times New Roman" w:eastAsia="Times New Roman" w:hAnsi="Times New Roman" w:cs="Times New Roman"/>
          <w:sz w:val="24"/>
          <w:szCs w:val="24"/>
        </w:rPr>
        <w:t>a</w:t>
      </w:r>
      <w:r w:rsidR="0053470E">
        <w:rPr>
          <w:rFonts w:ascii="Times New Roman" w:eastAsia="Times New Roman" w:hAnsi="Times New Roman" w:cs="Times New Roman"/>
          <w:sz w:val="24"/>
          <w:szCs w:val="24"/>
        </w:rPr>
        <w:t>i</w:t>
      </w:r>
      <w:r w:rsidRPr="009459D1">
        <w:rPr>
          <w:rFonts w:ascii="Times New Roman" w:eastAsia="Times New Roman" w:hAnsi="Times New Roman" w:cs="Times New Roman"/>
          <w:sz w:val="24"/>
          <w:szCs w:val="24"/>
        </w:rPr>
        <w:t>s</w:t>
      </w:r>
      <w:r w:rsidR="0053470E">
        <w:rPr>
          <w:rFonts w:ascii="Times New Roman" w:eastAsia="Times New Roman" w:hAnsi="Times New Roman" w:cs="Times New Roman"/>
          <w:sz w:val="24"/>
          <w:szCs w:val="24"/>
        </w:rPr>
        <w:t>,</w:t>
      </w:r>
      <w:r w:rsidRPr="009459D1">
        <w:rPr>
          <w:rFonts w:ascii="Times New Roman" w:eastAsia="Times New Roman" w:hAnsi="Times New Roman" w:cs="Times New Roman"/>
          <w:sz w:val="24"/>
          <w:szCs w:val="24"/>
        </w:rPr>
        <w:t xml:space="preserve"> o modernismo como referência.</w:t>
      </w:r>
    </w:p>
    <w:p w14:paraId="046AC365" w14:textId="6EA8FC23" w:rsidR="0036078C" w:rsidRDefault="00C5159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constrói </w:t>
      </w:r>
      <w:r w:rsidR="00B22E43">
        <w:rPr>
          <w:rFonts w:ascii="Times New Roman" w:eastAsia="Times New Roman" w:hAnsi="Times New Roman" w:cs="Times New Roman"/>
          <w:sz w:val="24"/>
          <w:szCs w:val="24"/>
        </w:rPr>
        <w:t>em Goiânia o ideal de “brasilidade”, projeta-se em sua composição a modernidade e a cultura nacional idealizada de “democracia racial”, cumprindo assim o desejo regional</w:t>
      </w:r>
      <w:r w:rsidR="00731EBB">
        <w:rPr>
          <w:rFonts w:ascii="Times New Roman" w:eastAsia="Times New Roman" w:hAnsi="Times New Roman" w:cs="Times New Roman"/>
          <w:sz w:val="24"/>
          <w:szCs w:val="24"/>
        </w:rPr>
        <w:t xml:space="preserve"> e pessoal dos grupos políticos representados pelo seu fundador e o projeto nacional de </w:t>
      </w:r>
      <w:r w:rsidR="00A33A15">
        <w:rPr>
          <w:rFonts w:ascii="Times New Roman" w:eastAsia="Times New Roman" w:hAnsi="Times New Roman" w:cs="Times New Roman"/>
          <w:sz w:val="24"/>
          <w:szCs w:val="24"/>
        </w:rPr>
        <w:t xml:space="preserve">avanço e </w:t>
      </w:r>
      <w:r w:rsidR="00160016">
        <w:rPr>
          <w:rFonts w:ascii="Times New Roman" w:eastAsia="Times New Roman" w:hAnsi="Times New Roman" w:cs="Times New Roman"/>
          <w:sz w:val="24"/>
          <w:szCs w:val="24"/>
        </w:rPr>
        <w:t>progresso no interior da nação</w:t>
      </w:r>
      <w:r w:rsidR="00CF3D23">
        <w:rPr>
          <w:rFonts w:ascii="Times New Roman" w:eastAsia="Times New Roman" w:hAnsi="Times New Roman" w:cs="Times New Roman"/>
          <w:sz w:val="24"/>
          <w:szCs w:val="24"/>
        </w:rPr>
        <w:t xml:space="preserve">, juntamente com a </w:t>
      </w:r>
      <w:r w:rsidR="005453FB">
        <w:rPr>
          <w:rFonts w:ascii="Times New Roman" w:eastAsia="Times New Roman" w:hAnsi="Times New Roman" w:cs="Times New Roman"/>
          <w:sz w:val="24"/>
          <w:szCs w:val="24"/>
        </w:rPr>
        <w:t>constituição cultural pretendida.</w:t>
      </w:r>
    </w:p>
    <w:p w14:paraId="179D8573" w14:textId="77777777" w:rsidR="0076363D" w:rsidRDefault="0076363D">
      <w:pPr>
        <w:ind w:firstLine="720"/>
        <w:jc w:val="both"/>
        <w:rPr>
          <w:rFonts w:ascii="Times New Roman" w:eastAsia="Times New Roman" w:hAnsi="Times New Roman" w:cs="Times New Roman"/>
          <w:sz w:val="24"/>
          <w:szCs w:val="24"/>
        </w:rPr>
      </w:pPr>
    </w:p>
    <w:p w14:paraId="51670C39" w14:textId="77777777" w:rsidR="00383B68" w:rsidRDefault="00383B68" w:rsidP="00383B68">
      <w:pPr>
        <w:pStyle w:val="PargrafodaLista"/>
        <w:rPr>
          <w:rFonts w:ascii="Times New Roman" w:eastAsia="Times New Roman" w:hAnsi="Times New Roman" w:cs="Times New Roman"/>
          <w:b/>
          <w:sz w:val="24"/>
          <w:szCs w:val="24"/>
        </w:rPr>
      </w:pPr>
    </w:p>
    <w:p w14:paraId="794CC44A" w14:textId="77777777" w:rsidR="00383B68" w:rsidRDefault="00383B68" w:rsidP="00383B68">
      <w:pPr>
        <w:pStyle w:val="PargrafodaLista"/>
        <w:rPr>
          <w:rFonts w:ascii="Times New Roman" w:eastAsia="Times New Roman" w:hAnsi="Times New Roman" w:cs="Times New Roman"/>
          <w:b/>
          <w:sz w:val="24"/>
          <w:szCs w:val="24"/>
        </w:rPr>
      </w:pPr>
    </w:p>
    <w:p w14:paraId="11134611" w14:textId="77777777" w:rsidR="00383B68" w:rsidRDefault="00383B68" w:rsidP="00383B68">
      <w:pPr>
        <w:pStyle w:val="PargrafodaLista"/>
        <w:rPr>
          <w:rFonts w:ascii="Times New Roman" w:eastAsia="Times New Roman" w:hAnsi="Times New Roman" w:cs="Times New Roman"/>
          <w:b/>
          <w:sz w:val="24"/>
          <w:szCs w:val="24"/>
        </w:rPr>
      </w:pPr>
    </w:p>
    <w:p w14:paraId="2B73C555" w14:textId="77777777" w:rsidR="00383B68" w:rsidRDefault="00383B68" w:rsidP="00383B68">
      <w:pPr>
        <w:pStyle w:val="PargrafodaLista"/>
        <w:rPr>
          <w:rFonts w:ascii="Times New Roman" w:eastAsia="Times New Roman" w:hAnsi="Times New Roman" w:cs="Times New Roman"/>
          <w:b/>
          <w:sz w:val="24"/>
          <w:szCs w:val="24"/>
        </w:rPr>
      </w:pPr>
    </w:p>
    <w:p w14:paraId="4F4D3AE1" w14:textId="77777777" w:rsidR="00850F4C" w:rsidRDefault="00850F4C" w:rsidP="00B75EE9">
      <w:pPr>
        <w:jc w:val="both"/>
        <w:rPr>
          <w:rFonts w:ascii="Times New Roman" w:eastAsia="Times New Roman" w:hAnsi="Times New Roman" w:cs="Times New Roman"/>
          <w:b/>
          <w:sz w:val="24"/>
          <w:szCs w:val="24"/>
        </w:rPr>
      </w:pPr>
    </w:p>
    <w:p w14:paraId="594545D3" w14:textId="3509AD61" w:rsidR="00857FCB" w:rsidRDefault="00857FCB" w:rsidP="00B75EE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CONSIDERAÇÕES FINAIS </w:t>
      </w:r>
    </w:p>
    <w:p w14:paraId="0421959D" w14:textId="4F6453EA" w:rsidR="00857FCB" w:rsidRDefault="001F59DF" w:rsidP="00ED0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Ao longo deste trabalho pudemos perceber o objetivo central da con</w:t>
      </w:r>
      <w:r w:rsidR="00687108">
        <w:rPr>
          <w:rFonts w:ascii="Times New Roman" w:eastAsia="Times New Roman" w:hAnsi="Times New Roman" w:cs="Times New Roman"/>
          <w:bCs/>
          <w:sz w:val="24"/>
          <w:szCs w:val="24"/>
        </w:rPr>
        <w:t>strução das cidades, onde a sua composi</w:t>
      </w:r>
      <w:r w:rsidR="009967B0">
        <w:rPr>
          <w:rFonts w:ascii="Times New Roman" w:eastAsia="Times New Roman" w:hAnsi="Times New Roman" w:cs="Times New Roman"/>
          <w:bCs/>
          <w:sz w:val="24"/>
          <w:szCs w:val="24"/>
        </w:rPr>
        <w:t xml:space="preserve">ção geográfica, seu objetivo final e seus recursos para </w:t>
      </w:r>
      <w:r w:rsidR="009228FA">
        <w:rPr>
          <w:rFonts w:ascii="Times New Roman" w:eastAsia="Times New Roman" w:hAnsi="Times New Roman" w:cs="Times New Roman"/>
          <w:bCs/>
          <w:sz w:val="24"/>
          <w:szCs w:val="24"/>
        </w:rPr>
        <w:t>alcançá-los</w:t>
      </w:r>
      <w:r w:rsidR="009967B0">
        <w:rPr>
          <w:rFonts w:ascii="Times New Roman" w:eastAsia="Times New Roman" w:hAnsi="Times New Roman" w:cs="Times New Roman"/>
          <w:bCs/>
          <w:sz w:val="24"/>
          <w:szCs w:val="24"/>
        </w:rPr>
        <w:t xml:space="preserve"> </w:t>
      </w:r>
      <w:r w:rsidR="00BB3D7A">
        <w:rPr>
          <w:rFonts w:ascii="Times New Roman" w:eastAsia="Times New Roman" w:hAnsi="Times New Roman" w:cs="Times New Roman"/>
          <w:bCs/>
          <w:sz w:val="24"/>
          <w:szCs w:val="24"/>
        </w:rPr>
        <w:t xml:space="preserve">fazem das cidades mais que um </w:t>
      </w:r>
      <w:r w:rsidR="00BB3D7A">
        <w:rPr>
          <w:rFonts w:ascii="Times New Roman" w:eastAsia="Times New Roman" w:hAnsi="Times New Roman" w:cs="Times New Roman"/>
          <w:bCs/>
          <w:i/>
          <w:iCs/>
          <w:sz w:val="24"/>
          <w:szCs w:val="24"/>
        </w:rPr>
        <w:t>lócus</w:t>
      </w:r>
      <w:r w:rsidR="00BB3D7A">
        <w:rPr>
          <w:rFonts w:ascii="Times New Roman" w:eastAsia="Times New Roman" w:hAnsi="Times New Roman" w:cs="Times New Roman"/>
          <w:bCs/>
          <w:sz w:val="24"/>
          <w:szCs w:val="24"/>
        </w:rPr>
        <w:t>, um objeto, mas um</w:t>
      </w:r>
      <w:r w:rsidR="006B3FC6">
        <w:rPr>
          <w:rFonts w:ascii="Times New Roman" w:eastAsia="Times New Roman" w:hAnsi="Times New Roman" w:cs="Times New Roman"/>
          <w:bCs/>
          <w:sz w:val="24"/>
          <w:szCs w:val="24"/>
        </w:rPr>
        <w:t>a</w:t>
      </w:r>
      <w:r w:rsidR="00BB3D7A">
        <w:rPr>
          <w:rFonts w:ascii="Times New Roman" w:eastAsia="Times New Roman" w:hAnsi="Times New Roman" w:cs="Times New Roman"/>
          <w:bCs/>
          <w:sz w:val="24"/>
          <w:szCs w:val="24"/>
        </w:rPr>
        <w:t xml:space="preserve"> protagonista que </w:t>
      </w:r>
      <w:r w:rsidR="006B3FC6">
        <w:rPr>
          <w:rFonts w:ascii="Times New Roman" w:eastAsia="Times New Roman" w:hAnsi="Times New Roman" w:cs="Times New Roman"/>
          <w:bCs/>
          <w:sz w:val="24"/>
          <w:szCs w:val="24"/>
        </w:rPr>
        <w:t>transforma e modifica as ações individuais e coletivas de seus cidadãos</w:t>
      </w:r>
      <w:r w:rsidR="00C5305C">
        <w:rPr>
          <w:rFonts w:ascii="Times New Roman" w:eastAsia="Times New Roman" w:hAnsi="Times New Roman" w:cs="Times New Roman"/>
          <w:bCs/>
          <w:sz w:val="24"/>
          <w:szCs w:val="24"/>
        </w:rPr>
        <w:t>.</w:t>
      </w:r>
    </w:p>
    <w:p w14:paraId="46C75159" w14:textId="77777777" w:rsidR="002A66C2" w:rsidRDefault="00F901AD" w:rsidP="00ED0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Observamos</w:t>
      </w:r>
      <w:r w:rsidR="00C5305C">
        <w:rPr>
          <w:rFonts w:ascii="Times New Roman" w:eastAsia="Times New Roman" w:hAnsi="Times New Roman" w:cs="Times New Roman"/>
          <w:bCs/>
          <w:sz w:val="24"/>
          <w:szCs w:val="24"/>
        </w:rPr>
        <w:t xml:space="preserve"> que tal configuração</w:t>
      </w:r>
      <w:r w:rsidR="001D4EAB">
        <w:rPr>
          <w:rFonts w:ascii="Times New Roman" w:eastAsia="Times New Roman" w:hAnsi="Times New Roman" w:cs="Times New Roman"/>
          <w:bCs/>
          <w:sz w:val="24"/>
          <w:szCs w:val="24"/>
        </w:rPr>
        <w:t xml:space="preserve"> da cidade a torna como objeto de disputa</w:t>
      </w:r>
      <w:r>
        <w:rPr>
          <w:rFonts w:ascii="Times New Roman" w:eastAsia="Times New Roman" w:hAnsi="Times New Roman" w:cs="Times New Roman"/>
          <w:bCs/>
          <w:sz w:val="24"/>
          <w:szCs w:val="24"/>
        </w:rPr>
        <w:t>s</w:t>
      </w:r>
      <w:r w:rsidR="001D4EAB">
        <w:rPr>
          <w:rFonts w:ascii="Times New Roman" w:eastAsia="Times New Roman" w:hAnsi="Times New Roman" w:cs="Times New Roman"/>
          <w:bCs/>
          <w:sz w:val="24"/>
          <w:szCs w:val="24"/>
        </w:rPr>
        <w:t xml:space="preserve"> políticas pela memória, representação</w:t>
      </w:r>
      <w:r w:rsidR="000D3258">
        <w:rPr>
          <w:rFonts w:ascii="Times New Roman" w:eastAsia="Times New Roman" w:hAnsi="Times New Roman" w:cs="Times New Roman"/>
          <w:bCs/>
          <w:sz w:val="24"/>
          <w:szCs w:val="24"/>
        </w:rPr>
        <w:t xml:space="preserve"> e narrativas que nela se compõe. Através da História Cultural d</w:t>
      </w:r>
      <w:r w:rsidR="000E5179">
        <w:rPr>
          <w:rFonts w:ascii="Times New Roman" w:eastAsia="Times New Roman" w:hAnsi="Times New Roman" w:cs="Times New Roman"/>
          <w:bCs/>
          <w:sz w:val="24"/>
          <w:szCs w:val="24"/>
        </w:rPr>
        <w:t>o Polític</w:t>
      </w:r>
      <w:r>
        <w:rPr>
          <w:rFonts w:ascii="Times New Roman" w:eastAsia="Times New Roman" w:hAnsi="Times New Roman" w:cs="Times New Roman"/>
          <w:bCs/>
          <w:sz w:val="24"/>
          <w:szCs w:val="24"/>
        </w:rPr>
        <w:t>o</w:t>
      </w:r>
      <w:r w:rsidR="000E5179">
        <w:rPr>
          <w:rFonts w:ascii="Times New Roman" w:eastAsia="Times New Roman" w:hAnsi="Times New Roman" w:cs="Times New Roman"/>
          <w:bCs/>
          <w:sz w:val="24"/>
          <w:szCs w:val="24"/>
        </w:rPr>
        <w:t>, analisamos a construção da cidade de Goiânia como evidencia de nossa argumentação</w:t>
      </w:r>
      <w:r w:rsidR="00F81F80">
        <w:rPr>
          <w:rFonts w:ascii="Times New Roman" w:eastAsia="Times New Roman" w:hAnsi="Times New Roman" w:cs="Times New Roman"/>
          <w:bCs/>
          <w:sz w:val="24"/>
          <w:szCs w:val="24"/>
        </w:rPr>
        <w:t xml:space="preserve">, constatamos como o desejo pessoal de Pedro Ludovico Teixeira foi assimilado </w:t>
      </w:r>
      <w:r w:rsidR="00C13000">
        <w:rPr>
          <w:rFonts w:ascii="Times New Roman" w:eastAsia="Times New Roman" w:hAnsi="Times New Roman" w:cs="Times New Roman"/>
          <w:bCs/>
          <w:sz w:val="24"/>
          <w:szCs w:val="24"/>
        </w:rPr>
        <w:t>ao</w:t>
      </w:r>
      <w:r w:rsidR="00F81F80">
        <w:rPr>
          <w:rFonts w:ascii="Times New Roman" w:eastAsia="Times New Roman" w:hAnsi="Times New Roman" w:cs="Times New Roman"/>
          <w:bCs/>
          <w:sz w:val="24"/>
          <w:szCs w:val="24"/>
        </w:rPr>
        <w:t xml:space="preserve"> </w:t>
      </w:r>
      <w:r w:rsidR="00C36D43">
        <w:rPr>
          <w:rFonts w:ascii="Times New Roman" w:eastAsia="Times New Roman" w:hAnsi="Times New Roman" w:cs="Times New Roman"/>
          <w:bCs/>
          <w:sz w:val="24"/>
          <w:szCs w:val="24"/>
        </w:rPr>
        <w:t>imaginário coletivo presentes no Estado de Goiás e</w:t>
      </w:r>
      <w:r w:rsidR="00855890">
        <w:rPr>
          <w:rFonts w:ascii="Times New Roman" w:eastAsia="Times New Roman" w:hAnsi="Times New Roman" w:cs="Times New Roman"/>
          <w:bCs/>
          <w:sz w:val="24"/>
          <w:szCs w:val="24"/>
        </w:rPr>
        <w:t xml:space="preserve"> utilizado como plataforma política</w:t>
      </w:r>
      <w:r w:rsidR="00397C92">
        <w:rPr>
          <w:rFonts w:ascii="Times New Roman" w:eastAsia="Times New Roman" w:hAnsi="Times New Roman" w:cs="Times New Roman"/>
          <w:bCs/>
          <w:sz w:val="24"/>
          <w:szCs w:val="24"/>
        </w:rPr>
        <w:t>.</w:t>
      </w:r>
      <w:r w:rsidR="002D0C14">
        <w:rPr>
          <w:rFonts w:ascii="Times New Roman" w:eastAsia="Times New Roman" w:hAnsi="Times New Roman" w:cs="Times New Roman"/>
          <w:bCs/>
          <w:sz w:val="24"/>
          <w:szCs w:val="24"/>
        </w:rPr>
        <w:t xml:space="preserve"> </w:t>
      </w:r>
    </w:p>
    <w:p w14:paraId="11F3B492" w14:textId="1327338D" w:rsidR="00C5305C" w:rsidRDefault="002D0C14" w:rsidP="00ED0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Discorremos também sobre a projeção nacional sobre a construção da Nova Capital de Goiás, como um </w:t>
      </w:r>
      <w:r w:rsidR="00856062">
        <w:rPr>
          <w:rFonts w:ascii="Times New Roman" w:eastAsia="Times New Roman" w:hAnsi="Times New Roman" w:cs="Times New Roman"/>
          <w:bCs/>
          <w:sz w:val="24"/>
          <w:szCs w:val="24"/>
        </w:rPr>
        <w:t xml:space="preserve">símbolo </w:t>
      </w:r>
      <w:r w:rsidR="00B377A7">
        <w:rPr>
          <w:rFonts w:ascii="Times New Roman" w:eastAsia="Times New Roman" w:hAnsi="Times New Roman" w:cs="Times New Roman"/>
          <w:bCs/>
          <w:sz w:val="24"/>
          <w:szCs w:val="24"/>
        </w:rPr>
        <w:t xml:space="preserve">nacionalista, que buscou estabelecer uma identidade nacional, utilizando </w:t>
      </w:r>
      <w:r w:rsidR="006B62BB">
        <w:rPr>
          <w:rFonts w:ascii="Times New Roman" w:eastAsia="Times New Roman" w:hAnsi="Times New Roman" w:cs="Times New Roman"/>
          <w:bCs/>
          <w:sz w:val="24"/>
          <w:szCs w:val="24"/>
        </w:rPr>
        <w:t xml:space="preserve">as obras de Cassiano Ricardo como parâmetro </w:t>
      </w:r>
      <w:r w:rsidR="00BD2DCD">
        <w:rPr>
          <w:rFonts w:ascii="Times New Roman" w:eastAsia="Times New Roman" w:hAnsi="Times New Roman" w:cs="Times New Roman"/>
          <w:bCs/>
          <w:sz w:val="24"/>
          <w:szCs w:val="24"/>
        </w:rPr>
        <w:t>cultural, estabelecendo na cultura da Nova Capital</w:t>
      </w:r>
      <w:r w:rsidR="00522CE5">
        <w:rPr>
          <w:rFonts w:ascii="Times New Roman" w:eastAsia="Times New Roman" w:hAnsi="Times New Roman" w:cs="Times New Roman"/>
          <w:bCs/>
          <w:sz w:val="24"/>
          <w:szCs w:val="24"/>
        </w:rPr>
        <w:t xml:space="preserve"> os ideais de miscigenação</w:t>
      </w:r>
      <w:r w:rsidR="00F939C3">
        <w:rPr>
          <w:rFonts w:ascii="Times New Roman" w:eastAsia="Times New Roman" w:hAnsi="Times New Roman" w:cs="Times New Roman"/>
          <w:bCs/>
          <w:sz w:val="24"/>
          <w:szCs w:val="24"/>
        </w:rPr>
        <w:t xml:space="preserve"> como fator positivo numa perspectiva “democracia racial brasileira” e na</w:t>
      </w:r>
      <w:r w:rsidR="00522CE5">
        <w:rPr>
          <w:rFonts w:ascii="Times New Roman" w:eastAsia="Times New Roman" w:hAnsi="Times New Roman" w:cs="Times New Roman"/>
          <w:bCs/>
          <w:sz w:val="24"/>
          <w:szCs w:val="24"/>
        </w:rPr>
        <w:t xml:space="preserve"> valorização do Movimento Bandeirante</w:t>
      </w:r>
      <w:r w:rsidR="00FF38BD">
        <w:rPr>
          <w:rFonts w:ascii="Times New Roman" w:eastAsia="Times New Roman" w:hAnsi="Times New Roman" w:cs="Times New Roman"/>
          <w:bCs/>
          <w:sz w:val="24"/>
          <w:szCs w:val="24"/>
        </w:rPr>
        <w:t xml:space="preserve">. </w:t>
      </w:r>
    </w:p>
    <w:p w14:paraId="045A6810" w14:textId="0CD48FB6" w:rsidR="00750D58" w:rsidRDefault="00750D58" w:rsidP="00ED0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Evidenciamos que todos esses elementos </w:t>
      </w:r>
      <w:r w:rsidR="002D5AF0">
        <w:rPr>
          <w:rFonts w:ascii="Times New Roman" w:eastAsia="Times New Roman" w:hAnsi="Times New Roman" w:cs="Times New Roman"/>
          <w:bCs/>
          <w:sz w:val="24"/>
          <w:szCs w:val="24"/>
        </w:rPr>
        <w:t>culturais se constituíram na escolha</w:t>
      </w:r>
      <w:r w:rsidR="00B85235">
        <w:rPr>
          <w:rFonts w:ascii="Times New Roman" w:eastAsia="Times New Roman" w:hAnsi="Times New Roman" w:cs="Times New Roman"/>
          <w:bCs/>
          <w:sz w:val="24"/>
          <w:szCs w:val="24"/>
        </w:rPr>
        <w:t xml:space="preserve"> de</w:t>
      </w:r>
      <w:r w:rsidR="002D5AF0">
        <w:rPr>
          <w:rFonts w:ascii="Times New Roman" w:eastAsia="Times New Roman" w:hAnsi="Times New Roman" w:cs="Times New Roman"/>
          <w:bCs/>
          <w:sz w:val="24"/>
          <w:szCs w:val="24"/>
        </w:rPr>
        <w:t xml:space="preserve"> uma arquitetura correspondente</w:t>
      </w:r>
      <w:r w:rsidR="00B85235">
        <w:rPr>
          <w:rFonts w:ascii="Times New Roman" w:eastAsia="Times New Roman" w:hAnsi="Times New Roman" w:cs="Times New Roman"/>
          <w:bCs/>
          <w:sz w:val="24"/>
          <w:szCs w:val="24"/>
        </w:rPr>
        <w:t xml:space="preserve">, onde a </w:t>
      </w:r>
      <w:r w:rsidR="00B85235" w:rsidRPr="00B85235">
        <w:rPr>
          <w:rFonts w:ascii="Times New Roman" w:eastAsia="Times New Roman" w:hAnsi="Times New Roman" w:cs="Times New Roman"/>
          <w:bCs/>
          <w:i/>
          <w:iCs/>
          <w:sz w:val="24"/>
          <w:szCs w:val="24"/>
        </w:rPr>
        <w:t>Art Déco</w:t>
      </w:r>
      <w:r w:rsidR="00B85235">
        <w:rPr>
          <w:rFonts w:ascii="Times New Roman" w:eastAsia="Times New Roman" w:hAnsi="Times New Roman" w:cs="Times New Roman"/>
          <w:bCs/>
          <w:i/>
          <w:iCs/>
          <w:sz w:val="24"/>
          <w:szCs w:val="24"/>
        </w:rPr>
        <w:t xml:space="preserve">, </w:t>
      </w:r>
      <w:r w:rsidR="00B85235">
        <w:rPr>
          <w:rFonts w:ascii="Times New Roman" w:eastAsia="Times New Roman" w:hAnsi="Times New Roman" w:cs="Times New Roman"/>
          <w:bCs/>
          <w:sz w:val="24"/>
          <w:szCs w:val="24"/>
        </w:rPr>
        <w:t>representou</w:t>
      </w:r>
      <w:r w:rsidR="00120D97">
        <w:rPr>
          <w:rFonts w:ascii="Times New Roman" w:eastAsia="Times New Roman" w:hAnsi="Times New Roman" w:cs="Times New Roman"/>
          <w:bCs/>
          <w:sz w:val="24"/>
          <w:szCs w:val="24"/>
        </w:rPr>
        <w:t xml:space="preserve"> o ideal de ‘metrópole”</w:t>
      </w:r>
      <w:r w:rsidR="00310AFE">
        <w:rPr>
          <w:rFonts w:ascii="Times New Roman" w:eastAsia="Times New Roman" w:hAnsi="Times New Roman" w:cs="Times New Roman"/>
          <w:bCs/>
          <w:sz w:val="24"/>
          <w:szCs w:val="24"/>
        </w:rPr>
        <w:t xml:space="preserve"> e de “modernidade”, tendo como </w:t>
      </w:r>
      <w:r w:rsidR="00936D57">
        <w:rPr>
          <w:rFonts w:ascii="Times New Roman" w:eastAsia="Times New Roman" w:hAnsi="Times New Roman" w:cs="Times New Roman"/>
          <w:bCs/>
          <w:sz w:val="24"/>
          <w:szCs w:val="24"/>
        </w:rPr>
        <w:t xml:space="preserve">integração o aspecto monumentalista adotado pelo Governo Novo e </w:t>
      </w:r>
      <w:r w:rsidR="00A139B2">
        <w:rPr>
          <w:rFonts w:ascii="Times New Roman" w:eastAsia="Times New Roman" w:hAnsi="Times New Roman" w:cs="Times New Roman"/>
          <w:bCs/>
          <w:sz w:val="24"/>
          <w:szCs w:val="24"/>
        </w:rPr>
        <w:t>incorporado nos prédios públicos da cidade de Goiânia</w:t>
      </w:r>
      <w:r w:rsidR="001B4F87">
        <w:rPr>
          <w:rFonts w:ascii="Times New Roman" w:eastAsia="Times New Roman" w:hAnsi="Times New Roman" w:cs="Times New Roman"/>
          <w:bCs/>
          <w:sz w:val="24"/>
          <w:szCs w:val="24"/>
        </w:rPr>
        <w:t xml:space="preserve">. </w:t>
      </w:r>
      <w:r w:rsidR="00935738">
        <w:rPr>
          <w:rFonts w:ascii="Times New Roman" w:eastAsia="Times New Roman" w:hAnsi="Times New Roman" w:cs="Times New Roman"/>
          <w:bCs/>
          <w:sz w:val="24"/>
          <w:szCs w:val="24"/>
        </w:rPr>
        <w:t>Percebemos a projeção de um nacionalismo</w:t>
      </w:r>
      <w:r w:rsidR="007A0E18">
        <w:rPr>
          <w:rFonts w:ascii="Times New Roman" w:eastAsia="Times New Roman" w:hAnsi="Times New Roman" w:cs="Times New Roman"/>
          <w:bCs/>
          <w:sz w:val="24"/>
          <w:szCs w:val="24"/>
        </w:rPr>
        <w:t xml:space="preserve"> que buscou enaltecer a cultur</w:t>
      </w:r>
      <w:r w:rsidR="001966C7">
        <w:rPr>
          <w:rFonts w:ascii="Times New Roman" w:eastAsia="Times New Roman" w:hAnsi="Times New Roman" w:cs="Times New Roman"/>
          <w:bCs/>
          <w:sz w:val="24"/>
          <w:szCs w:val="24"/>
        </w:rPr>
        <w:t>a interiorana, na figura do sertanejo</w:t>
      </w:r>
      <w:r w:rsidR="00A56A27">
        <w:rPr>
          <w:rFonts w:ascii="Times New Roman" w:eastAsia="Times New Roman" w:hAnsi="Times New Roman" w:cs="Times New Roman"/>
          <w:bCs/>
          <w:sz w:val="24"/>
          <w:szCs w:val="24"/>
        </w:rPr>
        <w:t>, idealizando a modernização do interior do Brasil, sem perder os elementos que compunha o ideal cultural brasileiro</w:t>
      </w:r>
      <w:r w:rsidR="007C263A">
        <w:rPr>
          <w:rFonts w:ascii="Times New Roman" w:eastAsia="Times New Roman" w:hAnsi="Times New Roman" w:cs="Times New Roman"/>
          <w:bCs/>
          <w:sz w:val="24"/>
          <w:szCs w:val="24"/>
        </w:rPr>
        <w:t>, sendo Goiânia o símbolo deste ideal político e cultural.</w:t>
      </w:r>
    </w:p>
    <w:p w14:paraId="43889CA3" w14:textId="1BB59F56" w:rsidR="001B4F87" w:rsidRPr="00B85235" w:rsidRDefault="001B4F87" w:rsidP="00ED0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7C263A">
        <w:rPr>
          <w:rFonts w:ascii="Times New Roman" w:eastAsia="Times New Roman" w:hAnsi="Times New Roman" w:cs="Times New Roman"/>
          <w:bCs/>
          <w:sz w:val="24"/>
          <w:szCs w:val="24"/>
        </w:rPr>
        <w:t>nalisamo</w:t>
      </w:r>
      <w:r>
        <w:rPr>
          <w:rFonts w:ascii="Times New Roman" w:eastAsia="Times New Roman" w:hAnsi="Times New Roman" w:cs="Times New Roman"/>
          <w:bCs/>
          <w:sz w:val="24"/>
          <w:szCs w:val="24"/>
        </w:rPr>
        <w:t>s</w:t>
      </w:r>
      <w:r w:rsidR="000D23CA">
        <w:rPr>
          <w:rFonts w:ascii="Times New Roman" w:eastAsia="Times New Roman" w:hAnsi="Times New Roman" w:cs="Times New Roman"/>
          <w:bCs/>
          <w:sz w:val="24"/>
          <w:szCs w:val="24"/>
        </w:rPr>
        <w:t xml:space="preserve"> as</w:t>
      </w:r>
      <w:r>
        <w:rPr>
          <w:rFonts w:ascii="Times New Roman" w:eastAsia="Times New Roman" w:hAnsi="Times New Roman" w:cs="Times New Roman"/>
          <w:bCs/>
          <w:sz w:val="24"/>
          <w:szCs w:val="24"/>
        </w:rPr>
        <w:t xml:space="preserve"> construções dos monumentos</w:t>
      </w:r>
      <w:r w:rsidR="009507CA">
        <w:rPr>
          <w:rFonts w:ascii="Times New Roman" w:eastAsia="Times New Roman" w:hAnsi="Times New Roman" w:cs="Times New Roman"/>
          <w:bCs/>
          <w:sz w:val="24"/>
          <w:szCs w:val="24"/>
        </w:rPr>
        <w:t xml:space="preserve"> da Nova Capital</w:t>
      </w:r>
      <w:r w:rsidR="000D23CA">
        <w:rPr>
          <w:rFonts w:ascii="Times New Roman" w:eastAsia="Times New Roman" w:hAnsi="Times New Roman" w:cs="Times New Roman"/>
          <w:bCs/>
          <w:sz w:val="24"/>
          <w:szCs w:val="24"/>
        </w:rPr>
        <w:t>, a partir de uma</w:t>
      </w:r>
      <w:r w:rsidR="009507CA">
        <w:rPr>
          <w:rFonts w:ascii="Times New Roman" w:eastAsia="Times New Roman" w:hAnsi="Times New Roman" w:cs="Times New Roman"/>
          <w:bCs/>
          <w:sz w:val="24"/>
          <w:szCs w:val="24"/>
        </w:rPr>
        <w:t xml:space="preserve"> composição </w:t>
      </w:r>
      <w:r w:rsidR="00062D40">
        <w:rPr>
          <w:rFonts w:ascii="Times New Roman" w:eastAsia="Times New Roman" w:hAnsi="Times New Roman" w:cs="Times New Roman"/>
          <w:bCs/>
          <w:sz w:val="24"/>
          <w:szCs w:val="24"/>
        </w:rPr>
        <w:t xml:space="preserve">de ideal cultural, </w:t>
      </w:r>
      <w:r w:rsidR="000D2370">
        <w:rPr>
          <w:rFonts w:ascii="Times New Roman" w:eastAsia="Times New Roman" w:hAnsi="Times New Roman" w:cs="Times New Roman"/>
          <w:bCs/>
          <w:sz w:val="24"/>
          <w:szCs w:val="24"/>
        </w:rPr>
        <w:t xml:space="preserve">que materializou </w:t>
      </w:r>
      <w:r w:rsidR="00062D40">
        <w:rPr>
          <w:rFonts w:ascii="Times New Roman" w:eastAsia="Times New Roman" w:hAnsi="Times New Roman" w:cs="Times New Roman"/>
          <w:bCs/>
          <w:sz w:val="24"/>
          <w:szCs w:val="24"/>
        </w:rPr>
        <w:t xml:space="preserve">no “monumento à Goiânia”, </w:t>
      </w:r>
      <w:r w:rsidR="00101E16">
        <w:rPr>
          <w:rFonts w:ascii="Times New Roman" w:eastAsia="Times New Roman" w:hAnsi="Times New Roman" w:cs="Times New Roman"/>
          <w:bCs/>
          <w:sz w:val="24"/>
          <w:szCs w:val="24"/>
        </w:rPr>
        <w:t xml:space="preserve">na Avenida Anhanguera e </w:t>
      </w:r>
      <w:r w:rsidR="004538BB">
        <w:rPr>
          <w:rFonts w:ascii="Times New Roman" w:eastAsia="Times New Roman" w:hAnsi="Times New Roman" w:cs="Times New Roman"/>
          <w:bCs/>
          <w:sz w:val="24"/>
          <w:szCs w:val="24"/>
        </w:rPr>
        <w:t>na composição do nome da cidade</w:t>
      </w:r>
      <w:r w:rsidR="007F340D">
        <w:rPr>
          <w:rFonts w:ascii="Times New Roman" w:eastAsia="Times New Roman" w:hAnsi="Times New Roman" w:cs="Times New Roman"/>
          <w:bCs/>
          <w:sz w:val="24"/>
          <w:szCs w:val="24"/>
        </w:rPr>
        <w:t>, a relação entre os conceitos</w:t>
      </w:r>
      <w:r w:rsidR="00872F30">
        <w:rPr>
          <w:rFonts w:ascii="Times New Roman" w:eastAsia="Times New Roman" w:hAnsi="Times New Roman" w:cs="Times New Roman"/>
          <w:bCs/>
          <w:sz w:val="24"/>
          <w:szCs w:val="24"/>
        </w:rPr>
        <w:t xml:space="preserve"> de </w:t>
      </w:r>
      <w:r w:rsidR="009A37B7">
        <w:rPr>
          <w:rFonts w:ascii="Times New Roman" w:eastAsia="Times New Roman" w:hAnsi="Times New Roman" w:cs="Times New Roman"/>
          <w:bCs/>
          <w:sz w:val="24"/>
          <w:szCs w:val="24"/>
        </w:rPr>
        <w:t xml:space="preserve">miscigenação e </w:t>
      </w:r>
      <w:r w:rsidR="00872F30">
        <w:rPr>
          <w:rFonts w:ascii="Times New Roman" w:eastAsia="Times New Roman" w:hAnsi="Times New Roman" w:cs="Times New Roman"/>
          <w:bCs/>
          <w:sz w:val="24"/>
          <w:szCs w:val="24"/>
        </w:rPr>
        <w:t xml:space="preserve">“democracia racial”, </w:t>
      </w:r>
      <w:r w:rsidR="00AE7F04">
        <w:rPr>
          <w:rFonts w:ascii="Times New Roman" w:eastAsia="Times New Roman" w:hAnsi="Times New Roman" w:cs="Times New Roman"/>
          <w:bCs/>
          <w:sz w:val="24"/>
          <w:szCs w:val="24"/>
        </w:rPr>
        <w:t xml:space="preserve">o ideal de </w:t>
      </w:r>
      <w:r w:rsidR="005E606D">
        <w:rPr>
          <w:rFonts w:ascii="Times New Roman" w:eastAsia="Times New Roman" w:hAnsi="Times New Roman" w:cs="Times New Roman"/>
          <w:bCs/>
          <w:sz w:val="24"/>
          <w:szCs w:val="24"/>
        </w:rPr>
        <w:t>valorização a figura do bandeirante</w:t>
      </w:r>
      <w:r w:rsidR="002F7EA3">
        <w:rPr>
          <w:rFonts w:ascii="Times New Roman" w:eastAsia="Times New Roman" w:hAnsi="Times New Roman" w:cs="Times New Roman"/>
          <w:bCs/>
          <w:sz w:val="24"/>
          <w:szCs w:val="24"/>
        </w:rPr>
        <w:t xml:space="preserve"> e a mescla da escrita </w:t>
      </w:r>
      <w:r w:rsidR="00FC48FC">
        <w:rPr>
          <w:rFonts w:ascii="Times New Roman" w:eastAsia="Times New Roman" w:hAnsi="Times New Roman" w:cs="Times New Roman"/>
          <w:bCs/>
          <w:sz w:val="24"/>
          <w:szCs w:val="24"/>
        </w:rPr>
        <w:t>indígena e latina</w:t>
      </w:r>
      <w:r w:rsidR="00AE7F04">
        <w:rPr>
          <w:rFonts w:ascii="Times New Roman" w:eastAsia="Times New Roman" w:hAnsi="Times New Roman" w:cs="Times New Roman"/>
          <w:bCs/>
          <w:sz w:val="24"/>
          <w:szCs w:val="24"/>
        </w:rPr>
        <w:t>, personificando</w:t>
      </w:r>
      <w:r w:rsidR="00896B91">
        <w:rPr>
          <w:rFonts w:ascii="Times New Roman" w:eastAsia="Times New Roman" w:hAnsi="Times New Roman" w:cs="Times New Roman"/>
          <w:bCs/>
          <w:sz w:val="24"/>
          <w:szCs w:val="24"/>
        </w:rPr>
        <w:t xml:space="preserve"> a ideia de miscigenação</w:t>
      </w:r>
      <w:r w:rsidR="0073575A">
        <w:rPr>
          <w:rFonts w:ascii="Times New Roman" w:eastAsia="Times New Roman" w:hAnsi="Times New Roman" w:cs="Times New Roman"/>
          <w:bCs/>
          <w:sz w:val="24"/>
          <w:szCs w:val="24"/>
        </w:rPr>
        <w:t xml:space="preserve">. Onde o </w:t>
      </w:r>
      <w:r w:rsidR="0073575A">
        <w:rPr>
          <w:rFonts w:ascii="Times New Roman" w:eastAsia="Times New Roman" w:hAnsi="Times New Roman" w:cs="Times New Roman"/>
          <w:bCs/>
          <w:sz w:val="24"/>
          <w:szCs w:val="24"/>
        </w:rPr>
        <w:lastRenderedPageBreak/>
        <w:t>objetivo central, além da valorização do ideal cultural</w:t>
      </w:r>
      <w:r w:rsidR="004D6F7A">
        <w:rPr>
          <w:rFonts w:ascii="Times New Roman" w:eastAsia="Times New Roman" w:hAnsi="Times New Roman" w:cs="Times New Roman"/>
          <w:bCs/>
          <w:sz w:val="24"/>
          <w:szCs w:val="24"/>
        </w:rPr>
        <w:t>, era constituir a cidade de uma memória e história, gerando em seus habitantes</w:t>
      </w:r>
      <w:r w:rsidR="00A32D4E">
        <w:rPr>
          <w:rFonts w:ascii="Times New Roman" w:eastAsia="Times New Roman" w:hAnsi="Times New Roman" w:cs="Times New Roman"/>
          <w:bCs/>
          <w:sz w:val="24"/>
          <w:szCs w:val="24"/>
        </w:rPr>
        <w:t xml:space="preserve"> o elemento essencial de pertencimento</w:t>
      </w:r>
      <w:r w:rsidR="00240654">
        <w:rPr>
          <w:rFonts w:ascii="Times New Roman" w:eastAsia="Times New Roman" w:hAnsi="Times New Roman" w:cs="Times New Roman"/>
          <w:bCs/>
          <w:sz w:val="24"/>
          <w:szCs w:val="24"/>
        </w:rPr>
        <w:t>.</w:t>
      </w:r>
    </w:p>
    <w:p w14:paraId="38963991" w14:textId="09AF1512" w:rsidR="009228FA" w:rsidRDefault="00B620D5" w:rsidP="00ED0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Vimos que os elementos constituintes </w:t>
      </w:r>
      <w:r w:rsidR="00F901AD">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a Nova Capital de Goiás, </w:t>
      </w:r>
      <w:r w:rsidR="00850F4C">
        <w:rPr>
          <w:rFonts w:ascii="Times New Roman" w:eastAsia="Times New Roman" w:hAnsi="Times New Roman" w:cs="Times New Roman"/>
          <w:bCs/>
          <w:sz w:val="24"/>
          <w:szCs w:val="24"/>
        </w:rPr>
        <w:t>foram atrelados</w:t>
      </w:r>
      <w:r w:rsidR="003C6C9B">
        <w:rPr>
          <w:rFonts w:ascii="Times New Roman" w:eastAsia="Times New Roman" w:hAnsi="Times New Roman" w:cs="Times New Roman"/>
          <w:bCs/>
          <w:sz w:val="24"/>
          <w:szCs w:val="24"/>
        </w:rPr>
        <w:t xml:space="preserve">, no discurso, aos </w:t>
      </w:r>
      <w:r>
        <w:rPr>
          <w:rFonts w:ascii="Times New Roman" w:eastAsia="Times New Roman" w:hAnsi="Times New Roman" w:cs="Times New Roman"/>
          <w:bCs/>
          <w:sz w:val="24"/>
          <w:szCs w:val="24"/>
        </w:rPr>
        <w:t>projetaram</w:t>
      </w:r>
      <w:r w:rsidR="003C6C9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objetivos pessoais, regionais e nacionais de seus </w:t>
      </w:r>
      <w:r w:rsidR="003C6C9B">
        <w:rPr>
          <w:rFonts w:ascii="Times New Roman" w:eastAsia="Times New Roman" w:hAnsi="Times New Roman" w:cs="Times New Roman"/>
          <w:bCs/>
          <w:sz w:val="24"/>
          <w:szCs w:val="24"/>
        </w:rPr>
        <w:t>fundadores</w:t>
      </w:r>
      <w:r>
        <w:rPr>
          <w:rFonts w:ascii="Times New Roman" w:eastAsia="Times New Roman" w:hAnsi="Times New Roman" w:cs="Times New Roman"/>
          <w:bCs/>
          <w:sz w:val="24"/>
          <w:szCs w:val="24"/>
        </w:rPr>
        <w:t>, através da busca por uma arquitetura</w:t>
      </w:r>
      <w:r w:rsidR="00B22F3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que se inseri</w:t>
      </w:r>
      <w:r w:rsidR="00F901AD">
        <w:rPr>
          <w:rFonts w:ascii="Times New Roman" w:eastAsia="Times New Roman" w:hAnsi="Times New Roman" w:cs="Times New Roman"/>
          <w:bCs/>
          <w:sz w:val="24"/>
          <w:szCs w:val="24"/>
        </w:rPr>
        <w:t>u</w:t>
      </w:r>
      <w:r>
        <w:rPr>
          <w:rFonts w:ascii="Times New Roman" w:eastAsia="Times New Roman" w:hAnsi="Times New Roman" w:cs="Times New Roman"/>
          <w:bCs/>
          <w:sz w:val="24"/>
          <w:szCs w:val="24"/>
        </w:rPr>
        <w:t xml:space="preserve"> na perspectiva dos mesmos de modernidade, </w:t>
      </w:r>
      <w:r w:rsidR="0009400D">
        <w:rPr>
          <w:rFonts w:ascii="Times New Roman" w:eastAsia="Times New Roman" w:hAnsi="Times New Roman" w:cs="Times New Roman"/>
          <w:bCs/>
          <w:sz w:val="24"/>
          <w:szCs w:val="24"/>
        </w:rPr>
        <w:t>arquite</w:t>
      </w:r>
      <w:r w:rsidR="00567513">
        <w:rPr>
          <w:rFonts w:ascii="Times New Roman" w:eastAsia="Times New Roman" w:hAnsi="Times New Roman" w:cs="Times New Roman"/>
          <w:bCs/>
          <w:sz w:val="24"/>
          <w:szCs w:val="24"/>
        </w:rPr>
        <w:t>t</w:t>
      </w:r>
      <w:r w:rsidR="0009400D">
        <w:rPr>
          <w:rFonts w:ascii="Times New Roman" w:eastAsia="Times New Roman" w:hAnsi="Times New Roman" w:cs="Times New Roman"/>
          <w:bCs/>
          <w:sz w:val="24"/>
          <w:szCs w:val="24"/>
        </w:rPr>
        <w:t>ura e</w:t>
      </w:r>
      <w:r w:rsidR="00567513">
        <w:rPr>
          <w:rFonts w:ascii="Times New Roman" w:eastAsia="Times New Roman" w:hAnsi="Times New Roman" w:cs="Times New Roman"/>
          <w:bCs/>
          <w:sz w:val="24"/>
          <w:szCs w:val="24"/>
        </w:rPr>
        <w:t xml:space="preserve">m </w:t>
      </w:r>
      <w:r w:rsidR="0009400D">
        <w:rPr>
          <w:rFonts w:ascii="Times New Roman" w:eastAsia="Times New Roman" w:hAnsi="Times New Roman" w:cs="Times New Roman"/>
          <w:bCs/>
          <w:i/>
          <w:iCs/>
          <w:sz w:val="24"/>
          <w:szCs w:val="24"/>
        </w:rPr>
        <w:t xml:space="preserve">Art Déco, </w:t>
      </w:r>
      <w:r w:rsidR="00567513">
        <w:rPr>
          <w:rFonts w:ascii="Times New Roman" w:eastAsia="Times New Roman" w:hAnsi="Times New Roman" w:cs="Times New Roman"/>
          <w:bCs/>
          <w:sz w:val="24"/>
          <w:szCs w:val="24"/>
        </w:rPr>
        <w:t xml:space="preserve">configurando-a </w:t>
      </w:r>
      <w:r w:rsidR="00F901AD">
        <w:rPr>
          <w:rFonts w:ascii="Times New Roman" w:eastAsia="Times New Roman" w:hAnsi="Times New Roman" w:cs="Times New Roman"/>
          <w:bCs/>
          <w:sz w:val="24"/>
          <w:szCs w:val="24"/>
        </w:rPr>
        <w:t xml:space="preserve">enquanto </w:t>
      </w:r>
      <w:r w:rsidR="00567513">
        <w:rPr>
          <w:rFonts w:ascii="Times New Roman" w:eastAsia="Times New Roman" w:hAnsi="Times New Roman" w:cs="Times New Roman"/>
          <w:bCs/>
          <w:sz w:val="24"/>
          <w:szCs w:val="24"/>
        </w:rPr>
        <w:t>um lugar de memória</w:t>
      </w:r>
      <w:r w:rsidR="00AA6F03">
        <w:rPr>
          <w:rFonts w:ascii="Times New Roman" w:eastAsia="Times New Roman" w:hAnsi="Times New Roman" w:cs="Times New Roman"/>
          <w:bCs/>
          <w:sz w:val="24"/>
          <w:szCs w:val="24"/>
        </w:rPr>
        <w:t xml:space="preserve">. </w:t>
      </w:r>
      <w:r w:rsidR="00BD03FA">
        <w:rPr>
          <w:rFonts w:ascii="Times New Roman" w:eastAsia="Times New Roman" w:hAnsi="Times New Roman" w:cs="Times New Roman"/>
          <w:bCs/>
          <w:sz w:val="24"/>
          <w:szCs w:val="24"/>
        </w:rPr>
        <w:t>A</w:t>
      </w:r>
      <w:r w:rsidR="00F901AD">
        <w:rPr>
          <w:rFonts w:ascii="Times New Roman" w:eastAsia="Times New Roman" w:hAnsi="Times New Roman" w:cs="Times New Roman"/>
          <w:bCs/>
          <w:sz w:val="24"/>
          <w:szCs w:val="24"/>
        </w:rPr>
        <w:t>s</w:t>
      </w:r>
      <w:r w:rsidR="00BD03FA">
        <w:rPr>
          <w:rFonts w:ascii="Times New Roman" w:eastAsia="Times New Roman" w:hAnsi="Times New Roman" w:cs="Times New Roman"/>
          <w:bCs/>
          <w:sz w:val="24"/>
          <w:szCs w:val="24"/>
        </w:rPr>
        <w:t xml:space="preserve"> </w:t>
      </w:r>
      <w:r w:rsidR="00F901AD">
        <w:rPr>
          <w:rFonts w:ascii="Times New Roman" w:eastAsia="Times New Roman" w:hAnsi="Times New Roman" w:cs="Times New Roman"/>
          <w:bCs/>
          <w:sz w:val="24"/>
          <w:szCs w:val="24"/>
        </w:rPr>
        <w:t xml:space="preserve">construções </w:t>
      </w:r>
      <w:r w:rsidR="00BD03FA">
        <w:rPr>
          <w:rFonts w:ascii="Times New Roman" w:eastAsia="Times New Roman" w:hAnsi="Times New Roman" w:cs="Times New Roman"/>
          <w:bCs/>
          <w:sz w:val="24"/>
          <w:szCs w:val="24"/>
        </w:rPr>
        <w:t>dos monumentos da cidade se paut</w:t>
      </w:r>
      <w:r w:rsidR="00D65A31">
        <w:rPr>
          <w:rFonts w:ascii="Times New Roman" w:eastAsia="Times New Roman" w:hAnsi="Times New Roman" w:cs="Times New Roman"/>
          <w:bCs/>
          <w:sz w:val="24"/>
          <w:szCs w:val="24"/>
        </w:rPr>
        <w:t>aram</w:t>
      </w:r>
      <w:r w:rsidR="00AA6F03">
        <w:rPr>
          <w:rFonts w:ascii="Times New Roman" w:eastAsia="Times New Roman" w:hAnsi="Times New Roman" w:cs="Times New Roman"/>
          <w:bCs/>
          <w:sz w:val="24"/>
          <w:szCs w:val="24"/>
        </w:rPr>
        <w:t xml:space="preserve"> na projeção </w:t>
      </w:r>
      <w:r w:rsidR="00ED6B34">
        <w:rPr>
          <w:rFonts w:ascii="Times New Roman" w:eastAsia="Times New Roman" w:hAnsi="Times New Roman" w:cs="Times New Roman"/>
          <w:bCs/>
          <w:sz w:val="24"/>
          <w:szCs w:val="24"/>
        </w:rPr>
        <w:t xml:space="preserve">de um ideal cultural, moldando assim a representação </w:t>
      </w:r>
      <w:r w:rsidR="003F1E77">
        <w:rPr>
          <w:rFonts w:ascii="Times New Roman" w:eastAsia="Times New Roman" w:hAnsi="Times New Roman" w:cs="Times New Roman"/>
          <w:bCs/>
          <w:sz w:val="24"/>
          <w:szCs w:val="24"/>
        </w:rPr>
        <w:t>social que se objetivava nos cidadãos</w:t>
      </w:r>
      <w:r w:rsidR="009636AB">
        <w:rPr>
          <w:rFonts w:ascii="Times New Roman" w:eastAsia="Times New Roman" w:hAnsi="Times New Roman" w:cs="Times New Roman"/>
          <w:bCs/>
          <w:sz w:val="24"/>
          <w:szCs w:val="24"/>
        </w:rPr>
        <w:t>, cumprindo com a necessidade de uma história ou um imaginário coletivo da</w:t>
      </w:r>
      <w:r w:rsidR="00BD03FA">
        <w:rPr>
          <w:rFonts w:ascii="Times New Roman" w:eastAsia="Times New Roman" w:hAnsi="Times New Roman" w:cs="Times New Roman"/>
          <w:bCs/>
          <w:sz w:val="24"/>
          <w:szCs w:val="24"/>
        </w:rPr>
        <w:t xml:space="preserve"> Cidade de Goiânia.</w:t>
      </w:r>
    </w:p>
    <w:p w14:paraId="16430EE9" w14:textId="441675EA" w:rsidR="00B82FDB" w:rsidRDefault="00FB14E5" w:rsidP="00ED0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Em </w:t>
      </w:r>
      <w:r w:rsidR="009E54C1">
        <w:rPr>
          <w:rFonts w:ascii="Times New Roman" w:eastAsia="Times New Roman" w:hAnsi="Times New Roman" w:cs="Times New Roman"/>
          <w:bCs/>
          <w:sz w:val="24"/>
          <w:szCs w:val="24"/>
        </w:rPr>
        <w:t>síntese</w:t>
      </w:r>
      <w:r w:rsidR="00CD3F02">
        <w:rPr>
          <w:rFonts w:ascii="Times New Roman" w:eastAsia="Times New Roman" w:hAnsi="Times New Roman" w:cs="Times New Roman"/>
          <w:bCs/>
          <w:sz w:val="24"/>
          <w:szCs w:val="24"/>
        </w:rPr>
        <w:t xml:space="preserve">, </w:t>
      </w:r>
      <w:r w:rsidR="00B14D35">
        <w:rPr>
          <w:rFonts w:ascii="Times New Roman" w:eastAsia="Times New Roman" w:hAnsi="Times New Roman" w:cs="Times New Roman"/>
          <w:bCs/>
          <w:sz w:val="24"/>
          <w:szCs w:val="24"/>
        </w:rPr>
        <w:t xml:space="preserve">percebemos que a construção da </w:t>
      </w:r>
      <w:r w:rsidR="002F72DB">
        <w:rPr>
          <w:rFonts w:ascii="Times New Roman" w:eastAsia="Times New Roman" w:hAnsi="Times New Roman" w:cs="Times New Roman"/>
          <w:bCs/>
          <w:sz w:val="24"/>
          <w:szCs w:val="24"/>
        </w:rPr>
        <w:t xml:space="preserve">Cidade de Goiânia, se objetivou numa “luta de representações”, onde os personagens </w:t>
      </w:r>
      <w:r w:rsidR="00B77A90">
        <w:rPr>
          <w:rFonts w:ascii="Times New Roman" w:eastAsia="Times New Roman" w:hAnsi="Times New Roman" w:cs="Times New Roman"/>
          <w:bCs/>
          <w:sz w:val="24"/>
          <w:szCs w:val="24"/>
        </w:rPr>
        <w:t xml:space="preserve">políticos </w:t>
      </w:r>
      <w:r w:rsidR="00B4534B">
        <w:rPr>
          <w:rFonts w:ascii="Times New Roman" w:eastAsia="Times New Roman" w:hAnsi="Times New Roman" w:cs="Times New Roman"/>
          <w:bCs/>
          <w:sz w:val="24"/>
          <w:szCs w:val="24"/>
        </w:rPr>
        <w:t>projetaram</w:t>
      </w:r>
      <w:r w:rsidR="00D704FB">
        <w:rPr>
          <w:rFonts w:ascii="Times New Roman" w:eastAsia="Times New Roman" w:hAnsi="Times New Roman" w:cs="Times New Roman"/>
          <w:bCs/>
          <w:sz w:val="24"/>
          <w:szCs w:val="24"/>
        </w:rPr>
        <w:t xml:space="preserve"> em seu espaço público </w:t>
      </w:r>
      <w:r w:rsidR="00B22F3E">
        <w:rPr>
          <w:rFonts w:ascii="Times New Roman" w:eastAsia="Times New Roman" w:hAnsi="Times New Roman" w:cs="Times New Roman"/>
          <w:bCs/>
          <w:sz w:val="24"/>
          <w:szCs w:val="24"/>
        </w:rPr>
        <w:t>as suas representações</w:t>
      </w:r>
      <w:r w:rsidR="00041EFD">
        <w:rPr>
          <w:rFonts w:ascii="Times New Roman" w:eastAsia="Times New Roman" w:hAnsi="Times New Roman" w:cs="Times New Roman"/>
          <w:bCs/>
          <w:sz w:val="24"/>
          <w:szCs w:val="24"/>
        </w:rPr>
        <w:t xml:space="preserve"> polític</w:t>
      </w:r>
      <w:r w:rsidR="00B22F3E">
        <w:rPr>
          <w:rFonts w:ascii="Times New Roman" w:eastAsia="Times New Roman" w:hAnsi="Times New Roman" w:cs="Times New Roman"/>
          <w:bCs/>
          <w:sz w:val="24"/>
          <w:szCs w:val="24"/>
        </w:rPr>
        <w:t>as</w:t>
      </w:r>
      <w:r w:rsidR="00041EFD">
        <w:rPr>
          <w:rFonts w:ascii="Times New Roman" w:eastAsia="Times New Roman" w:hAnsi="Times New Roman" w:cs="Times New Roman"/>
          <w:bCs/>
          <w:sz w:val="24"/>
          <w:szCs w:val="24"/>
        </w:rPr>
        <w:t xml:space="preserve"> e cultura</w:t>
      </w:r>
      <w:r w:rsidR="00B22F3E">
        <w:rPr>
          <w:rFonts w:ascii="Times New Roman" w:eastAsia="Times New Roman" w:hAnsi="Times New Roman" w:cs="Times New Roman"/>
          <w:bCs/>
          <w:sz w:val="24"/>
          <w:szCs w:val="24"/>
        </w:rPr>
        <w:t>is</w:t>
      </w:r>
      <w:r w:rsidR="00041EFD">
        <w:rPr>
          <w:rFonts w:ascii="Times New Roman" w:eastAsia="Times New Roman" w:hAnsi="Times New Roman" w:cs="Times New Roman"/>
          <w:bCs/>
          <w:sz w:val="24"/>
          <w:szCs w:val="24"/>
        </w:rPr>
        <w:t xml:space="preserve">, </w:t>
      </w:r>
      <w:r w:rsidR="00D704FB">
        <w:rPr>
          <w:rFonts w:ascii="Times New Roman" w:eastAsia="Times New Roman" w:hAnsi="Times New Roman" w:cs="Times New Roman"/>
          <w:bCs/>
          <w:sz w:val="24"/>
          <w:szCs w:val="24"/>
        </w:rPr>
        <w:t>buscando a criação de uma cultura</w:t>
      </w:r>
      <w:r w:rsidR="002A50BA">
        <w:rPr>
          <w:rFonts w:ascii="Times New Roman" w:eastAsia="Times New Roman" w:hAnsi="Times New Roman" w:cs="Times New Roman"/>
          <w:bCs/>
          <w:sz w:val="24"/>
          <w:szCs w:val="24"/>
        </w:rPr>
        <w:t xml:space="preserve"> brasileira idealizada</w:t>
      </w:r>
      <w:r w:rsidR="003F08B1">
        <w:rPr>
          <w:rFonts w:ascii="Times New Roman" w:eastAsia="Times New Roman" w:hAnsi="Times New Roman" w:cs="Times New Roman"/>
          <w:bCs/>
          <w:sz w:val="24"/>
          <w:szCs w:val="24"/>
        </w:rPr>
        <w:t>.</w:t>
      </w:r>
      <w:r w:rsidR="00C57D59">
        <w:rPr>
          <w:rFonts w:ascii="Times New Roman" w:eastAsia="Times New Roman" w:hAnsi="Times New Roman" w:cs="Times New Roman"/>
          <w:bCs/>
          <w:sz w:val="24"/>
          <w:szCs w:val="24"/>
        </w:rPr>
        <w:t xml:space="preserve"> </w:t>
      </w:r>
    </w:p>
    <w:p w14:paraId="18525AA5" w14:textId="0D15BEBD" w:rsidR="00BD03FA" w:rsidRPr="00567513" w:rsidRDefault="003F08B1" w:rsidP="00ED0339">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CD3F02">
        <w:rPr>
          <w:rFonts w:ascii="Times New Roman" w:eastAsia="Times New Roman" w:hAnsi="Times New Roman" w:cs="Times New Roman"/>
          <w:bCs/>
          <w:sz w:val="24"/>
          <w:szCs w:val="24"/>
        </w:rPr>
        <w:t xml:space="preserve">e </w:t>
      </w:r>
      <w:r w:rsidR="00DC47D2">
        <w:rPr>
          <w:rFonts w:ascii="Times New Roman" w:eastAsia="Times New Roman" w:hAnsi="Times New Roman" w:cs="Times New Roman"/>
          <w:bCs/>
          <w:sz w:val="24"/>
          <w:szCs w:val="24"/>
        </w:rPr>
        <w:t xml:space="preserve">destaca a importância de </w:t>
      </w:r>
      <w:r w:rsidR="003D576C">
        <w:rPr>
          <w:rFonts w:ascii="Times New Roman" w:eastAsia="Times New Roman" w:hAnsi="Times New Roman" w:cs="Times New Roman"/>
          <w:bCs/>
          <w:sz w:val="24"/>
          <w:szCs w:val="24"/>
        </w:rPr>
        <w:t xml:space="preserve">analisar como a disputa política ainda </w:t>
      </w:r>
      <w:r w:rsidR="00DC47D2">
        <w:rPr>
          <w:rFonts w:ascii="Times New Roman" w:eastAsia="Times New Roman" w:hAnsi="Times New Roman" w:cs="Times New Roman"/>
          <w:bCs/>
          <w:sz w:val="24"/>
          <w:szCs w:val="24"/>
        </w:rPr>
        <w:t>se encontra</w:t>
      </w:r>
      <w:r w:rsidR="003D576C">
        <w:rPr>
          <w:rFonts w:ascii="Times New Roman" w:eastAsia="Times New Roman" w:hAnsi="Times New Roman" w:cs="Times New Roman"/>
          <w:bCs/>
          <w:sz w:val="24"/>
          <w:szCs w:val="24"/>
        </w:rPr>
        <w:t xml:space="preserve"> materializa</w:t>
      </w:r>
      <w:r w:rsidR="00DC47D2">
        <w:rPr>
          <w:rFonts w:ascii="Times New Roman" w:eastAsia="Times New Roman" w:hAnsi="Times New Roman" w:cs="Times New Roman"/>
          <w:bCs/>
          <w:sz w:val="24"/>
          <w:szCs w:val="24"/>
        </w:rPr>
        <w:t>da</w:t>
      </w:r>
      <w:r w:rsidR="003D576C">
        <w:rPr>
          <w:rFonts w:ascii="Times New Roman" w:eastAsia="Times New Roman" w:hAnsi="Times New Roman" w:cs="Times New Roman"/>
          <w:bCs/>
          <w:sz w:val="24"/>
          <w:szCs w:val="24"/>
        </w:rPr>
        <w:t xml:space="preserve"> através da construção de novos lugares de memória e </w:t>
      </w:r>
      <w:r w:rsidR="00B00321">
        <w:rPr>
          <w:rFonts w:ascii="Times New Roman" w:eastAsia="Times New Roman" w:hAnsi="Times New Roman" w:cs="Times New Roman"/>
          <w:bCs/>
          <w:sz w:val="24"/>
          <w:szCs w:val="24"/>
        </w:rPr>
        <w:t>de representações culturais</w:t>
      </w:r>
      <w:r w:rsidR="00DC47D2">
        <w:rPr>
          <w:rFonts w:ascii="Times New Roman" w:eastAsia="Times New Roman" w:hAnsi="Times New Roman" w:cs="Times New Roman"/>
          <w:bCs/>
          <w:sz w:val="24"/>
          <w:szCs w:val="24"/>
        </w:rPr>
        <w:t>,</w:t>
      </w:r>
      <w:r w:rsidR="00B00321">
        <w:rPr>
          <w:rFonts w:ascii="Times New Roman" w:eastAsia="Times New Roman" w:hAnsi="Times New Roman" w:cs="Times New Roman"/>
          <w:bCs/>
          <w:sz w:val="24"/>
          <w:szCs w:val="24"/>
        </w:rPr>
        <w:t xml:space="preserve"> que dão enfoque no discurso</w:t>
      </w:r>
      <w:r w:rsidR="008E1040">
        <w:rPr>
          <w:rFonts w:ascii="Times New Roman" w:eastAsia="Times New Roman" w:hAnsi="Times New Roman" w:cs="Times New Roman"/>
          <w:bCs/>
          <w:sz w:val="24"/>
          <w:szCs w:val="24"/>
        </w:rPr>
        <w:t xml:space="preserve"> dos grupos políticos dominantes e perpetuam </w:t>
      </w:r>
      <w:r w:rsidR="00DC47D2">
        <w:rPr>
          <w:rFonts w:ascii="Times New Roman" w:eastAsia="Times New Roman" w:hAnsi="Times New Roman" w:cs="Times New Roman"/>
          <w:bCs/>
          <w:sz w:val="24"/>
          <w:szCs w:val="24"/>
        </w:rPr>
        <w:t>essa</w:t>
      </w:r>
      <w:r w:rsidR="008E1040">
        <w:rPr>
          <w:rFonts w:ascii="Times New Roman" w:eastAsia="Times New Roman" w:hAnsi="Times New Roman" w:cs="Times New Roman"/>
          <w:bCs/>
          <w:sz w:val="24"/>
          <w:szCs w:val="24"/>
        </w:rPr>
        <w:t xml:space="preserve"> dominação no imaginário coletivo e cultural da cidade</w:t>
      </w:r>
      <w:r w:rsidR="00DC47D2">
        <w:rPr>
          <w:rFonts w:ascii="Times New Roman" w:eastAsia="Times New Roman" w:hAnsi="Times New Roman" w:cs="Times New Roman"/>
          <w:bCs/>
          <w:sz w:val="24"/>
          <w:szCs w:val="24"/>
        </w:rPr>
        <w:t>, a</w:t>
      </w:r>
      <w:r w:rsidR="00B05FA3">
        <w:rPr>
          <w:rFonts w:ascii="Times New Roman" w:eastAsia="Times New Roman" w:hAnsi="Times New Roman" w:cs="Times New Roman"/>
          <w:bCs/>
          <w:sz w:val="24"/>
          <w:szCs w:val="24"/>
        </w:rPr>
        <w:t xml:space="preserve">través das personalidades que são homenageadas e </w:t>
      </w:r>
      <w:r w:rsidR="00CC677A">
        <w:rPr>
          <w:rFonts w:ascii="Times New Roman" w:eastAsia="Times New Roman" w:hAnsi="Times New Roman" w:cs="Times New Roman"/>
          <w:bCs/>
          <w:sz w:val="24"/>
          <w:szCs w:val="24"/>
        </w:rPr>
        <w:t xml:space="preserve">se inserem nas nomenclaturas </w:t>
      </w:r>
      <w:r w:rsidR="00B82FDB">
        <w:rPr>
          <w:rFonts w:ascii="Times New Roman" w:eastAsia="Times New Roman" w:hAnsi="Times New Roman" w:cs="Times New Roman"/>
          <w:bCs/>
          <w:sz w:val="24"/>
          <w:szCs w:val="24"/>
        </w:rPr>
        <w:t>dos prédios</w:t>
      </w:r>
      <w:r w:rsidR="00CC677A">
        <w:rPr>
          <w:rFonts w:ascii="Times New Roman" w:eastAsia="Times New Roman" w:hAnsi="Times New Roman" w:cs="Times New Roman"/>
          <w:bCs/>
          <w:sz w:val="24"/>
          <w:szCs w:val="24"/>
        </w:rPr>
        <w:t xml:space="preserve"> públicos e nas avenidas da</w:t>
      </w:r>
      <w:r w:rsidR="008C667F">
        <w:rPr>
          <w:rFonts w:ascii="Times New Roman" w:eastAsia="Times New Roman" w:hAnsi="Times New Roman" w:cs="Times New Roman"/>
          <w:bCs/>
          <w:sz w:val="24"/>
          <w:szCs w:val="24"/>
        </w:rPr>
        <w:t xml:space="preserve"> cidade, proporciona</w:t>
      </w:r>
      <w:r w:rsidR="00DC47D2">
        <w:rPr>
          <w:rFonts w:ascii="Times New Roman" w:eastAsia="Times New Roman" w:hAnsi="Times New Roman" w:cs="Times New Roman"/>
          <w:bCs/>
          <w:sz w:val="24"/>
          <w:szCs w:val="24"/>
        </w:rPr>
        <w:t>ndo</w:t>
      </w:r>
      <w:r w:rsidR="008C667F">
        <w:rPr>
          <w:rFonts w:ascii="Times New Roman" w:eastAsia="Times New Roman" w:hAnsi="Times New Roman" w:cs="Times New Roman"/>
          <w:bCs/>
          <w:sz w:val="24"/>
          <w:szCs w:val="24"/>
        </w:rPr>
        <w:t xml:space="preserve"> assim o </w:t>
      </w:r>
      <w:r w:rsidR="00DC47D2">
        <w:rPr>
          <w:rFonts w:ascii="Times New Roman" w:eastAsia="Times New Roman" w:hAnsi="Times New Roman" w:cs="Times New Roman"/>
          <w:bCs/>
          <w:sz w:val="24"/>
          <w:szCs w:val="24"/>
        </w:rPr>
        <w:t>domínio</w:t>
      </w:r>
      <w:r w:rsidR="008C667F">
        <w:rPr>
          <w:rFonts w:ascii="Times New Roman" w:eastAsia="Times New Roman" w:hAnsi="Times New Roman" w:cs="Times New Roman"/>
          <w:bCs/>
          <w:sz w:val="24"/>
          <w:szCs w:val="24"/>
        </w:rPr>
        <w:t xml:space="preserve"> dessa memória </w:t>
      </w:r>
      <w:r w:rsidR="00DC47D2">
        <w:rPr>
          <w:rFonts w:ascii="Times New Roman" w:eastAsia="Times New Roman" w:hAnsi="Times New Roman" w:cs="Times New Roman"/>
          <w:bCs/>
          <w:sz w:val="24"/>
          <w:szCs w:val="24"/>
        </w:rPr>
        <w:t>cultural</w:t>
      </w:r>
      <w:r w:rsidR="007E475F">
        <w:rPr>
          <w:rFonts w:ascii="Times New Roman" w:eastAsia="Times New Roman" w:hAnsi="Times New Roman" w:cs="Times New Roman"/>
          <w:bCs/>
          <w:sz w:val="24"/>
          <w:szCs w:val="24"/>
        </w:rPr>
        <w:t xml:space="preserve"> e política.</w:t>
      </w:r>
    </w:p>
    <w:p w14:paraId="0EE803E0" w14:textId="75E95208" w:rsidR="00857FCB" w:rsidRDefault="00857FCB" w:rsidP="00B75EE9">
      <w:pPr>
        <w:jc w:val="both"/>
        <w:rPr>
          <w:rFonts w:ascii="Times New Roman" w:eastAsia="Times New Roman" w:hAnsi="Times New Roman" w:cs="Times New Roman"/>
          <w:b/>
          <w:sz w:val="24"/>
          <w:szCs w:val="24"/>
        </w:rPr>
      </w:pPr>
    </w:p>
    <w:p w14:paraId="12FCFCD0" w14:textId="0E7B6D70" w:rsidR="00857FCB" w:rsidRDefault="00857FCB" w:rsidP="00B75EE9">
      <w:pPr>
        <w:jc w:val="both"/>
        <w:rPr>
          <w:rFonts w:ascii="Times New Roman" w:eastAsia="Times New Roman" w:hAnsi="Times New Roman" w:cs="Times New Roman"/>
          <w:b/>
          <w:sz w:val="24"/>
          <w:szCs w:val="24"/>
        </w:rPr>
      </w:pPr>
    </w:p>
    <w:p w14:paraId="30222C2B" w14:textId="2A05363A" w:rsidR="00857FCB" w:rsidRDefault="00857FCB" w:rsidP="00B75EE9">
      <w:pPr>
        <w:jc w:val="both"/>
        <w:rPr>
          <w:rFonts w:ascii="Times New Roman" w:eastAsia="Times New Roman" w:hAnsi="Times New Roman" w:cs="Times New Roman"/>
          <w:b/>
          <w:sz w:val="24"/>
          <w:szCs w:val="24"/>
        </w:rPr>
      </w:pPr>
    </w:p>
    <w:p w14:paraId="24FE2949" w14:textId="4582A3AB" w:rsidR="00857FCB" w:rsidRDefault="00857FCB" w:rsidP="00B75EE9">
      <w:pPr>
        <w:jc w:val="both"/>
        <w:rPr>
          <w:rFonts w:ascii="Times New Roman" w:eastAsia="Times New Roman" w:hAnsi="Times New Roman" w:cs="Times New Roman"/>
          <w:b/>
          <w:sz w:val="24"/>
          <w:szCs w:val="24"/>
        </w:rPr>
      </w:pPr>
    </w:p>
    <w:p w14:paraId="3FCDC245" w14:textId="53A2A12A" w:rsidR="00857FCB" w:rsidRDefault="00857FCB" w:rsidP="00B75EE9">
      <w:pPr>
        <w:jc w:val="both"/>
        <w:rPr>
          <w:rFonts w:ascii="Times New Roman" w:eastAsia="Times New Roman" w:hAnsi="Times New Roman" w:cs="Times New Roman"/>
          <w:b/>
          <w:sz w:val="24"/>
          <w:szCs w:val="24"/>
        </w:rPr>
      </w:pPr>
    </w:p>
    <w:p w14:paraId="3A46C3FC" w14:textId="77777777" w:rsidR="00B62092" w:rsidRDefault="00B62092" w:rsidP="00B75EE9">
      <w:pPr>
        <w:jc w:val="both"/>
        <w:rPr>
          <w:rFonts w:ascii="Times New Roman" w:eastAsia="Times New Roman" w:hAnsi="Times New Roman" w:cs="Times New Roman"/>
          <w:b/>
          <w:sz w:val="24"/>
          <w:szCs w:val="24"/>
        </w:rPr>
      </w:pPr>
    </w:p>
    <w:p w14:paraId="7B0DFA3F" w14:textId="77777777" w:rsidR="00B62092" w:rsidRDefault="00B62092" w:rsidP="00B75EE9">
      <w:pPr>
        <w:jc w:val="both"/>
        <w:rPr>
          <w:rFonts w:ascii="Times New Roman" w:eastAsia="Times New Roman" w:hAnsi="Times New Roman" w:cs="Times New Roman"/>
          <w:b/>
          <w:sz w:val="24"/>
          <w:szCs w:val="24"/>
        </w:rPr>
      </w:pPr>
    </w:p>
    <w:p w14:paraId="3D43729F" w14:textId="77777777" w:rsidR="00B62092" w:rsidRDefault="00B62092" w:rsidP="00B75EE9">
      <w:pPr>
        <w:jc w:val="both"/>
        <w:rPr>
          <w:rFonts w:ascii="Times New Roman" w:eastAsia="Times New Roman" w:hAnsi="Times New Roman" w:cs="Times New Roman"/>
          <w:b/>
          <w:sz w:val="24"/>
          <w:szCs w:val="24"/>
        </w:rPr>
      </w:pPr>
    </w:p>
    <w:p w14:paraId="5C4BE03A" w14:textId="77777777" w:rsidR="00B62092" w:rsidRDefault="00B62092" w:rsidP="00B75EE9">
      <w:pPr>
        <w:jc w:val="both"/>
        <w:rPr>
          <w:rFonts w:ascii="Times New Roman" w:eastAsia="Times New Roman" w:hAnsi="Times New Roman" w:cs="Times New Roman"/>
          <w:b/>
          <w:sz w:val="24"/>
          <w:szCs w:val="24"/>
        </w:rPr>
      </w:pPr>
    </w:p>
    <w:p w14:paraId="6D0978DD" w14:textId="77777777" w:rsidR="00B22F3E" w:rsidRDefault="00B22F3E" w:rsidP="00B75EE9">
      <w:pPr>
        <w:jc w:val="both"/>
        <w:rPr>
          <w:rFonts w:ascii="Times New Roman" w:eastAsia="Times New Roman" w:hAnsi="Times New Roman" w:cs="Times New Roman"/>
          <w:b/>
          <w:sz w:val="24"/>
          <w:szCs w:val="24"/>
        </w:rPr>
      </w:pPr>
    </w:p>
    <w:p w14:paraId="7419B9A3" w14:textId="77777777" w:rsidR="00B22F3E" w:rsidRDefault="00B22F3E" w:rsidP="00B75EE9">
      <w:pPr>
        <w:jc w:val="both"/>
        <w:rPr>
          <w:rFonts w:ascii="Times New Roman" w:eastAsia="Times New Roman" w:hAnsi="Times New Roman" w:cs="Times New Roman"/>
          <w:b/>
          <w:sz w:val="24"/>
          <w:szCs w:val="24"/>
        </w:rPr>
      </w:pPr>
    </w:p>
    <w:p w14:paraId="1DA8F1B4" w14:textId="1F6EAE19" w:rsidR="008F0CC9" w:rsidRDefault="00DA46EB" w:rsidP="00B75EE9">
      <w:pPr>
        <w:jc w:val="both"/>
        <w:rPr>
          <w:rFonts w:ascii="Times New Roman" w:eastAsia="Times New Roman" w:hAnsi="Times New Roman" w:cs="Times New Roman"/>
          <w:b/>
          <w:sz w:val="24"/>
          <w:szCs w:val="24"/>
        </w:rPr>
      </w:pPr>
      <w:r w:rsidRPr="00B75EE9">
        <w:rPr>
          <w:rFonts w:ascii="Times New Roman" w:eastAsia="Times New Roman" w:hAnsi="Times New Roman" w:cs="Times New Roman"/>
          <w:b/>
          <w:sz w:val="24"/>
          <w:szCs w:val="24"/>
        </w:rPr>
        <w:t>REFERÊNCIAS BIBLIOGRÁF</w:t>
      </w:r>
      <w:r w:rsidR="00275F43">
        <w:rPr>
          <w:rFonts w:ascii="Times New Roman" w:eastAsia="Times New Roman" w:hAnsi="Times New Roman" w:cs="Times New Roman"/>
          <w:b/>
          <w:sz w:val="24"/>
          <w:szCs w:val="24"/>
        </w:rPr>
        <w:t>I</w:t>
      </w:r>
      <w:r w:rsidR="00857FCB">
        <w:rPr>
          <w:rFonts w:ascii="Times New Roman" w:eastAsia="Times New Roman" w:hAnsi="Times New Roman" w:cs="Times New Roman"/>
          <w:b/>
          <w:sz w:val="24"/>
          <w:szCs w:val="24"/>
        </w:rPr>
        <w:t>C</w:t>
      </w:r>
      <w:r w:rsidR="00275F43">
        <w:rPr>
          <w:rFonts w:ascii="Times New Roman" w:eastAsia="Times New Roman" w:hAnsi="Times New Roman" w:cs="Times New Roman"/>
          <w:b/>
          <w:sz w:val="24"/>
          <w:szCs w:val="24"/>
        </w:rPr>
        <w:t>AS</w:t>
      </w:r>
    </w:p>
    <w:p w14:paraId="728E750C" w14:textId="77777777" w:rsidR="00BC03D5" w:rsidRDefault="00BC03D5" w:rsidP="00B75EE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PERÍODICOS</w:t>
      </w:r>
    </w:p>
    <w:p w14:paraId="7CFED38E" w14:textId="1BE6E75A" w:rsidR="00CD30D0" w:rsidRDefault="00CD30D0" w:rsidP="00DB7AD7">
      <w:pPr>
        <w:jc w:val="both"/>
        <w:rPr>
          <w:rFonts w:ascii="Times New Roman" w:eastAsia="Times New Roman" w:hAnsi="Times New Roman" w:cs="Times New Roman"/>
          <w:sz w:val="24"/>
          <w:szCs w:val="24"/>
        </w:rPr>
      </w:pPr>
      <w:r w:rsidRPr="00CD30D0">
        <w:rPr>
          <w:rFonts w:ascii="Times New Roman" w:eastAsia="Times New Roman" w:hAnsi="Times New Roman" w:cs="Times New Roman"/>
          <w:sz w:val="24"/>
          <w:szCs w:val="24"/>
        </w:rPr>
        <w:t>Campos, M. J. (2006). Cassiano Ricardo e o "mito da democracia racial": uma versão modernista em movimento. </w:t>
      </w:r>
      <w:r w:rsidRPr="00CD30D0">
        <w:rPr>
          <w:rFonts w:ascii="Times New Roman" w:eastAsia="Times New Roman" w:hAnsi="Times New Roman" w:cs="Times New Roman"/>
          <w:b/>
          <w:bCs/>
          <w:i/>
          <w:iCs/>
          <w:sz w:val="24"/>
          <w:szCs w:val="24"/>
        </w:rPr>
        <w:t>Revista USP</w:t>
      </w:r>
      <w:r w:rsidRPr="00CD30D0">
        <w:rPr>
          <w:rFonts w:ascii="Times New Roman" w:eastAsia="Times New Roman" w:hAnsi="Times New Roman" w:cs="Times New Roman"/>
          <w:sz w:val="24"/>
          <w:szCs w:val="24"/>
        </w:rPr>
        <w:t>, (68), 140-155.</w:t>
      </w:r>
      <w:r w:rsidR="002C4D6B">
        <w:rPr>
          <w:rFonts w:ascii="Times New Roman" w:eastAsia="Times New Roman" w:hAnsi="Times New Roman" w:cs="Times New Roman"/>
          <w:sz w:val="24"/>
          <w:szCs w:val="24"/>
        </w:rPr>
        <w:t xml:space="preserve"> </w:t>
      </w:r>
      <w:r w:rsidR="00E427EF">
        <w:rPr>
          <w:rFonts w:ascii="Times New Roman" w:eastAsia="Times New Roman" w:hAnsi="Times New Roman" w:cs="Times New Roman"/>
          <w:sz w:val="24"/>
          <w:szCs w:val="24"/>
        </w:rPr>
        <w:t>Disponível</w:t>
      </w:r>
      <w:r w:rsidR="002C4D6B">
        <w:rPr>
          <w:rFonts w:ascii="Times New Roman" w:eastAsia="Times New Roman" w:hAnsi="Times New Roman" w:cs="Times New Roman"/>
          <w:sz w:val="24"/>
          <w:szCs w:val="24"/>
        </w:rPr>
        <w:t xml:space="preserve"> em: </w:t>
      </w:r>
      <w:hyperlink r:id="rId13" w:history="1">
        <w:r w:rsidR="002C4D6B" w:rsidRPr="001E21D9">
          <w:rPr>
            <w:rStyle w:val="Hyperlink"/>
            <w:rFonts w:ascii="Times New Roman" w:eastAsia="Times New Roman" w:hAnsi="Times New Roman" w:cs="Times New Roman"/>
            <w:sz w:val="24"/>
            <w:szCs w:val="24"/>
          </w:rPr>
          <w:t>https://doi.org/10.11606/issn.2316-9036.v0i68p140-155</w:t>
        </w:r>
      </w:hyperlink>
      <w:r w:rsidR="00D0789E">
        <w:rPr>
          <w:rFonts w:ascii="Times New Roman" w:eastAsia="Times New Roman" w:hAnsi="Times New Roman" w:cs="Times New Roman"/>
          <w:sz w:val="24"/>
          <w:szCs w:val="24"/>
        </w:rPr>
        <w:t xml:space="preserve">. </w:t>
      </w:r>
      <w:r w:rsidR="00B62DD9">
        <w:rPr>
          <w:rFonts w:ascii="Times New Roman" w:eastAsia="Times New Roman" w:hAnsi="Times New Roman" w:cs="Times New Roman"/>
          <w:sz w:val="24"/>
          <w:szCs w:val="24"/>
        </w:rPr>
        <w:t>A</w:t>
      </w:r>
      <w:r w:rsidR="003C6396">
        <w:rPr>
          <w:rFonts w:ascii="Times New Roman" w:eastAsia="Times New Roman" w:hAnsi="Times New Roman" w:cs="Times New Roman"/>
          <w:sz w:val="24"/>
          <w:szCs w:val="24"/>
        </w:rPr>
        <w:t>cesso em 26 nov. 2022.</w:t>
      </w:r>
    </w:p>
    <w:p w14:paraId="6357AACB" w14:textId="77777777" w:rsidR="00E427EF" w:rsidRDefault="00E427EF" w:rsidP="00E427EF">
      <w:pPr>
        <w:spacing w:after="8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Catálogo – Monumento ao Bandeirante. </w:t>
      </w:r>
      <w:r w:rsidRPr="00E427EF">
        <w:rPr>
          <w:rFonts w:ascii="Times New Roman" w:eastAsia="Times New Roman" w:hAnsi="Times New Roman" w:cs="Times New Roman"/>
          <w:b/>
          <w:bCs/>
          <w:sz w:val="24"/>
          <w:szCs w:val="24"/>
        </w:rPr>
        <w:t>Biblioteca IBGE</w:t>
      </w:r>
      <w:r>
        <w:rPr>
          <w:rFonts w:ascii="Times New Roman" w:eastAsia="Times New Roman" w:hAnsi="Times New Roman" w:cs="Times New Roman"/>
          <w:sz w:val="24"/>
          <w:szCs w:val="24"/>
        </w:rPr>
        <w:t xml:space="preserve">, 2022. Disponível em: </w:t>
      </w:r>
      <w:hyperlink r:id="rId14" w:history="1">
        <w:r w:rsidRPr="001E21D9">
          <w:rPr>
            <w:rStyle w:val="Hyperlink"/>
            <w:rFonts w:ascii="Times New Roman" w:eastAsia="Times New Roman" w:hAnsi="Times New Roman" w:cs="Times New Roman"/>
            <w:sz w:val="24"/>
            <w:szCs w:val="24"/>
          </w:rPr>
          <w:t>https://biblioteca.ibge.gov.br/index.php/biblioteca-catalogo?view=detalhes&amp;id=442700</w:t>
        </w:r>
      </w:hyperlink>
      <w:r>
        <w:rPr>
          <w:rFonts w:ascii="Times New Roman" w:eastAsia="Times New Roman" w:hAnsi="Times New Roman" w:cs="Times New Roman"/>
          <w:sz w:val="24"/>
          <w:szCs w:val="24"/>
        </w:rPr>
        <w:t>. Acesso em 16, Dez. 2022.</w:t>
      </w:r>
    </w:p>
    <w:p w14:paraId="4A256B7F" w14:textId="77777777" w:rsidR="00B62DD9" w:rsidRDefault="00B62DD9" w:rsidP="00B62DD9">
      <w:pPr>
        <w:jc w:val="both"/>
        <w:rPr>
          <w:rFonts w:ascii="Times New Roman" w:eastAsia="Times New Roman" w:hAnsi="Times New Roman" w:cs="Times New Roman"/>
          <w:sz w:val="24"/>
          <w:szCs w:val="24"/>
        </w:rPr>
      </w:pPr>
      <w:r w:rsidRPr="00B62DD9">
        <w:rPr>
          <w:rFonts w:ascii="Times New Roman" w:hAnsi="Times New Roman" w:cs="Times New Roman"/>
          <w:sz w:val="24"/>
          <w:szCs w:val="24"/>
        </w:rPr>
        <w:t>DOLES, D. E. M. Goiás e a primeira república (nota prévia). </w:t>
      </w:r>
      <w:r w:rsidRPr="00B62DD9">
        <w:rPr>
          <w:rFonts w:ascii="Times New Roman" w:hAnsi="Times New Roman" w:cs="Times New Roman"/>
          <w:b/>
          <w:bCs/>
          <w:sz w:val="24"/>
          <w:szCs w:val="24"/>
        </w:rPr>
        <w:t>Revista de História</w:t>
      </w:r>
      <w:r w:rsidRPr="00B62DD9">
        <w:rPr>
          <w:rFonts w:ascii="Times New Roman" w:hAnsi="Times New Roman" w:cs="Times New Roman"/>
          <w:sz w:val="24"/>
          <w:szCs w:val="24"/>
        </w:rPr>
        <w:t>, </w:t>
      </w:r>
      <w:r w:rsidRPr="00B62DD9">
        <w:rPr>
          <w:rFonts w:ascii="Times New Roman" w:hAnsi="Times New Roman" w:cs="Times New Roman"/>
          <w:i/>
          <w:iCs/>
          <w:sz w:val="24"/>
          <w:szCs w:val="24"/>
        </w:rPr>
        <w:t>[S. l.]</w:t>
      </w:r>
      <w:r w:rsidRPr="00B62DD9">
        <w:rPr>
          <w:rFonts w:ascii="Times New Roman" w:hAnsi="Times New Roman" w:cs="Times New Roman"/>
          <w:sz w:val="24"/>
          <w:szCs w:val="24"/>
        </w:rPr>
        <w:t xml:space="preserve">, v. 54, n. 107, p. 147-152, 1976. DOI: 10.11606/issn.2316-9141.rh.1976.78553. Disponível em: </w:t>
      </w:r>
      <w:hyperlink r:id="rId15" w:history="1">
        <w:r w:rsidRPr="00B62DD9">
          <w:rPr>
            <w:rStyle w:val="Hyperlink"/>
            <w:rFonts w:ascii="Times New Roman" w:hAnsi="Times New Roman" w:cs="Times New Roman"/>
            <w:sz w:val="24"/>
            <w:szCs w:val="24"/>
          </w:rPr>
          <w:t>https://www.revistas.usp.br/revhistoria/article/view/78553</w:t>
        </w:r>
      </w:hyperlink>
      <w:r w:rsidRPr="00B62DD9">
        <w:rPr>
          <w:rFonts w:ascii="Times New Roman" w:hAnsi="Times New Roman" w:cs="Times New Roman"/>
          <w:sz w:val="24"/>
          <w:szCs w:val="24"/>
        </w:rPr>
        <w:t>.</w:t>
      </w:r>
      <w:r>
        <w:rPr>
          <w:rFonts w:ascii="Noto Serif" w:hAnsi="Noto Serif" w:cs="Noto Serif"/>
          <w:sz w:val="18"/>
          <w:szCs w:val="18"/>
        </w:rPr>
        <w:t xml:space="preserve"> </w:t>
      </w:r>
      <w:r w:rsidRPr="001F2E59">
        <w:rPr>
          <w:rFonts w:ascii="Times New Roman" w:eastAsia="Times New Roman" w:hAnsi="Times New Roman" w:cs="Times New Roman"/>
          <w:sz w:val="24"/>
          <w:szCs w:val="24"/>
        </w:rPr>
        <w:t>Acesso em: 26 nov. 2022.</w:t>
      </w:r>
    </w:p>
    <w:p w14:paraId="0BDF8E4B" w14:textId="3F8D48B0" w:rsidR="00DE4B5E" w:rsidRDefault="00DE4B5E" w:rsidP="00EF4CDC">
      <w:pPr>
        <w:spacing w:after="80"/>
        <w:jc w:val="both"/>
        <w:rPr>
          <w:rFonts w:ascii="Times New Roman" w:eastAsia="Times New Roman" w:hAnsi="Times New Roman" w:cs="Times New Roman"/>
          <w:sz w:val="24"/>
          <w:szCs w:val="24"/>
        </w:rPr>
      </w:pPr>
      <w:r w:rsidRPr="0099184D">
        <w:rPr>
          <w:rFonts w:ascii="Times New Roman" w:eastAsia="Times New Roman" w:hAnsi="Times New Roman" w:cs="Times New Roman"/>
          <w:sz w:val="24"/>
          <w:szCs w:val="24"/>
        </w:rPr>
        <w:t>Goiânia –</w:t>
      </w:r>
      <w:r w:rsidR="00FB0B4F">
        <w:rPr>
          <w:rFonts w:ascii="Times New Roman" w:eastAsia="Times New Roman" w:hAnsi="Times New Roman" w:cs="Times New Roman"/>
          <w:sz w:val="24"/>
          <w:szCs w:val="24"/>
        </w:rPr>
        <w:t xml:space="preserve"> </w:t>
      </w:r>
      <w:r w:rsidRPr="0099184D">
        <w:rPr>
          <w:rFonts w:ascii="Times New Roman" w:eastAsia="Times New Roman" w:hAnsi="Times New Roman" w:cs="Times New Roman"/>
          <w:sz w:val="24"/>
          <w:szCs w:val="24"/>
        </w:rPr>
        <w:t>Monumento às Três Raças</w:t>
      </w:r>
      <w:r>
        <w:rPr>
          <w:rFonts w:ascii="Times New Roman" w:eastAsia="Times New Roman" w:hAnsi="Times New Roman" w:cs="Times New Roman"/>
          <w:sz w:val="24"/>
          <w:szCs w:val="24"/>
        </w:rPr>
        <w:t>.</w:t>
      </w:r>
      <w:r w:rsidR="00FB0B4F">
        <w:rPr>
          <w:rFonts w:ascii="Times New Roman" w:eastAsia="Times New Roman" w:hAnsi="Times New Roman" w:cs="Times New Roman"/>
          <w:sz w:val="24"/>
          <w:szCs w:val="24"/>
        </w:rPr>
        <w:t xml:space="preserve"> </w:t>
      </w:r>
      <w:r w:rsidRPr="001A5A7F">
        <w:rPr>
          <w:rFonts w:ascii="Times New Roman" w:eastAsia="Times New Roman" w:hAnsi="Times New Roman" w:cs="Times New Roman"/>
          <w:b/>
          <w:bCs/>
          <w:sz w:val="24"/>
          <w:szCs w:val="24"/>
        </w:rPr>
        <w:t>Ipatrimônio</w:t>
      </w:r>
      <w:r>
        <w:rPr>
          <w:rFonts w:ascii="Times New Roman" w:eastAsia="Times New Roman" w:hAnsi="Times New Roman" w:cs="Times New Roman"/>
          <w:sz w:val="24"/>
          <w:szCs w:val="24"/>
        </w:rPr>
        <w:t>, 2022. Disponível em:</w:t>
      </w:r>
      <w:r w:rsidRPr="00EF4CDC">
        <w:t xml:space="preserve"> </w:t>
      </w:r>
      <w:hyperlink r:id="rId16" w:history="1">
        <w:r w:rsidRPr="00EC059B">
          <w:rPr>
            <w:rStyle w:val="Hyperlink"/>
            <w:rFonts w:ascii="Times New Roman" w:eastAsia="Times New Roman" w:hAnsi="Times New Roman" w:cs="Times New Roman"/>
            <w:sz w:val="24"/>
            <w:szCs w:val="24"/>
          </w:rPr>
          <w:t>https://www.ipatrimonio.org/goiania-monumento-as-tres-racas/</w:t>
        </w:r>
      </w:hyperlink>
      <w:r>
        <w:rPr>
          <w:rFonts w:ascii="Times New Roman" w:eastAsia="Times New Roman" w:hAnsi="Times New Roman" w:cs="Times New Roman"/>
          <w:sz w:val="24"/>
          <w:szCs w:val="24"/>
        </w:rPr>
        <w:t>.</w:t>
      </w:r>
      <w:r w:rsidR="00FB0B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Acesso em 16, Dez. 2022.</w:t>
      </w:r>
    </w:p>
    <w:p w14:paraId="1A627916" w14:textId="77777777" w:rsidR="00DE4B5E" w:rsidRDefault="00DE4B5E" w:rsidP="00BC03D5">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GONDAR, Jô. </w:t>
      </w:r>
      <w:r w:rsidRPr="005A67B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emória individual, memória coletiva, memória social. </w:t>
      </w:r>
      <w:r w:rsidRPr="001A5A7F">
        <w:rPr>
          <w:rFonts w:ascii="Times New Roman" w:eastAsia="Times New Roman" w:hAnsi="Times New Roman" w:cs="Times New Roman"/>
          <w:b/>
          <w:bCs/>
          <w:sz w:val="24"/>
          <w:szCs w:val="24"/>
        </w:rPr>
        <w:t xml:space="preserve">Morpheus -Revista Eletrônica em Ciências Humanas </w:t>
      </w:r>
      <w:r w:rsidRPr="00AC36AD">
        <w:rPr>
          <w:rFonts w:ascii="Times New Roman" w:eastAsia="Times New Roman" w:hAnsi="Times New Roman" w:cs="Times New Roman"/>
          <w:sz w:val="24"/>
          <w:szCs w:val="24"/>
        </w:rPr>
        <w:t>-Ano 08, número 13, 2008 -ISSN 1676-2924</w:t>
      </w:r>
      <w:r>
        <w:rPr>
          <w:rFonts w:ascii="Times New Roman" w:eastAsia="Times New Roman" w:hAnsi="Times New Roman" w:cs="Times New Roman"/>
          <w:sz w:val="24"/>
          <w:szCs w:val="24"/>
        </w:rPr>
        <w:t xml:space="preserve">. Disponível em: </w:t>
      </w:r>
      <w:hyperlink r:id="rId17" w:history="1">
        <w:r w:rsidRPr="00EC059B">
          <w:rPr>
            <w:rStyle w:val="Hyperlink"/>
            <w:rFonts w:ascii="Times New Roman" w:eastAsia="Times New Roman" w:hAnsi="Times New Roman" w:cs="Times New Roman"/>
            <w:sz w:val="24"/>
            <w:szCs w:val="24"/>
          </w:rPr>
          <w:t>http://seer.unirio.br/morpheus/article/view/4815/4305</w:t>
        </w:r>
      </w:hyperlink>
      <w:r>
        <w:rPr>
          <w:rFonts w:ascii="Times New Roman" w:eastAsia="Times New Roman" w:hAnsi="Times New Roman" w:cs="Times New Roman"/>
          <w:sz w:val="24"/>
          <w:szCs w:val="24"/>
        </w:rPr>
        <w:t>. Acesso em: 16 Dez. 2022.</w:t>
      </w:r>
    </w:p>
    <w:p w14:paraId="4ECC106A" w14:textId="77777777" w:rsidR="00DE4B5E" w:rsidRDefault="00DE4B5E" w:rsidP="00BC03D5">
      <w:pPr>
        <w:spacing w:after="80"/>
        <w:jc w:val="both"/>
        <w:rPr>
          <w:rFonts w:ascii="Times New Roman" w:eastAsia="Times New Roman" w:hAnsi="Times New Roman" w:cs="Times New Roman"/>
          <w:sz w:val="24"/>
          <w:szCs w:val="24"/>
        </w:rPr>
      </w:pPr>
      <w:r w:rsidRPr="00E60B75">
        <w:rPr>
          <w:rFonts w:ascii="Times New Roman" w:eastAsia="Times New Roman" w:hAnsi="Times New Roman" w:cs="Times New Roman"/>
          <w:sz w:val="24"/>
          <w:szCs w:val="24"/>
        </w:rPr>
        <w:t xml:space="preserve">O POPULAR. Inaugurado o Monumento à Goiânia. </w:t>
      </w:r>
      <w:r w:rsidRPr="00E60B75">
        <w:rPr>
          <w:rFonts w:ascii="Times New Roman" w:eastAsia="Times New Roman" w:hAnsi="Times New Roman" w:cs="Times New Roman"/>
          <w:b/>
          <w:bCs/>
          <w:sz w:val="24"/>
          <w:szCs w:val="24"/>
        </w:rPr>
        <w:t>O Popular</w:t>
      </w:r>
      <w:r w:rsidRPr="00E60B75">
        <w:rPr>
          <w:rFonts w:ascii="Times New Roman" w:eastAsia="Times New Roman" w:hAnsi="Times New Roman" w:cs="Times New Roman"/>
          <w:sz w:val="24"/>
          <w:szCs w:val="24"/>
        </w:rPr>
        <w:t>, Goiânia, 04 nov. 1967, Capa.</w:t>
      </w:r>
    </w:p>
    <w:p w14:paraId="1AC02D71" w14:textId="5E2D3AE7" w:rsidR="00550C58" w:rsidRPr="00B75EE9" w:rsidRDefault="00BC03D5" w:rsidP="00B75EE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OBRAS</w:t>
      </w:r>
    </w:p>
    <w:p w14:paraId="4FFDCC8E" w14:textId="77777777" w:rsidR="00DE4B5E" w:rsidRPr="00E60B75" w:rsidRDefault="00DE4B5E" w:rsidP="00DB1DE0">
      <w:pPr>
        <w:spacing w:after="80"/>
        <w:jc w:val="both"/>
        <w:rPr>
          <w:rFonts w:ascii="Times New Roman" w:hAnsi="Times New Roman" w:cs="Times New Roman"/>
          <w:sz w:val="24"/>
          <w:szCs w:val="24"/>
          <w:lang w:val="en-US"/>
        </w:rPr>
      </w:pPr>
      <w:r w:rsidRPr="00E60B75">
        <w:rPr>
          <w:rFonts w:ascii="Times New Roman" w:hAnsi="Times New Roman" w:cs="Times New Roman"/>
          <w:sz w:val="24"/>
          <w:szCs w:val="24"/>
        </w:rPr>
        <w:t xml:space="preserve">ARISTÓTELES, </w:t>
      </w:r>
      <w:r w:rsidRPr="002A5F8C">
        <w:rPr>
          <w:rFonts w:ascii="Times New Roman" w:hAnsi="Times New Roman" w:cs="Times New Roman"/>
          <w:b/>
          <w:bCs/>
          <w:sz w:val="24"/>
          <w:szCs w:val="24"/>
        </w:rPr>
        <w:t>A Constituição dos Atenienses</w:t>
      </w:r>
      <w:r w:rsidRPr="00E60B75">
        <w:rPr>
          <w:rFonts w:ascii="Times New Roman" w:hAnsi="Times New Roman" w:cs="Times New Roman"/>
          <w:sz w:val="24"/>
          <w:szCs w:val="24"/>
        </w:rPr>
        <w:t>. Trad. de Delfim Ferreira Leão, Lisboa: Calouste Gulbekian, 2003.</w:t>
      </w:r>
      <w:r w:rsidRPr="00E60B75">
        <w:rPr>
          <w:rFonts w:ascii="Times New Roman" w:hAnsi="Times New Roman" w:cs="Times New Roman"/>
          <w:sz w:val="24"/>
          <w:szCs w:val="24"/>
          <w:lang w:val="en-US"/>
        </w:rPr>
        <w:t xml:space="preserve"> </w:t>
      </w:r>
    </w:p>
    <w:p w14:paraId="569D413F" w14:textId="77777777" w:rsidR="00DE4B5E" w:rsidRPr="00E60B75" w:rsidRDefault="00DE4B5E" w:rsidP="00DB1DE0">
      <w:pPr>
        <w:spacing w:after="80"/>
        <w:jc w:val="both"/>
        <w:rPr>
          <w:rFonts w:ascii="Times New Roman" w:hAnsi="Times New Roman" w:cs="Times New Roman"/>
          <w:sz w:val="24"/>
          <w:szCs w:val="24"/>
          <w:shd w:val="clear" w:color="auto" w:fill="FFFFFF"/>
        </w:rPr>
      </w:pPr>
      <w:r w:rsidRPr="00E60B75">
        <w:rPr>
          <w:rStyle w:val="nfase"/>
          <w:rFonts w:ascii="Times New Roman" w:hAnsi="Times New Roman" w:cs="Times New Roman"/>
          <w:i w:val="0"/>
          <w:iCs w:val="0"/>
          <w:sz w:val="24"/>
          <w:szCs w:val="24"/>
          <w:shd w:val="clear" w:color="auto" w:fill="FFFFFF"/>
        </w:rPr>
        <w:t>ARISTÓTELES</w:t>
      </w:r>
      <w:r w:rsidRPr="00E60B75">
        <w:rPr>
          <w:rFonts w:ascii="Times New Roman" w:hAnsi="Times New Roman" w:cs="Times New Roman"/>
          <w:sz w:val="24"/>
          <w:szCs w:val="24"/>
          <w:shd w:val="clear" w:color="auto" w:fill="FFFFFF"/>
        </w:rPr>
        <w:t xml:space="preserve">; LEÃO, Delfim Ferreira. </w:t>
      </w:r>
      <w:r w:rsidRPr="002A5F8C">
        <w:rPr>
          <w:rFonts w:ascii="Times New Roman" w:hAnsi="Times New Roman" w:cs="Times New Roman"/>
          <w:b/>
          <w:bCs/>
          <w:sz w:val="24"/>
          <w:szCs w:val="24"/>
          <w:shd w:val="clear" w:color="auto" w:fill="FFFFFF"/>
        </w:rPr>
        <w:t>Constituição dos Atenienses</w:t>
      </w:r>
      <w:r w:rsidRPr="00E60B7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60B75">
        <w:rPr>
          <w:rFonts w:ascii="Times New Roman" w:hAnsi="Times New Roman" w:cs="Times New Roman"/>
          <w:sz w:val="24"/>
          <w:szCs w:val="24"/>
          <w:shd w:val="clear" w:color="auto" w:fill="FFFFFF"/>
        </w:rPr>
        <w:t>São Paulo: Hemus, </w:t>
      </w:r>
      <w:r w:rsidRPr="00E60B75">
        <w:rPr>
          <w:rStyle w:val="nfase"/>
          <w:rFonts w:ascii="Times New Roman" w:hAnsi="Times New Roman" w:cs="Times New Roman"/>
          <w:i w:val="0"/>
          <w:iCs w:val="0"/>
          <w:sz w:val="24"/>
          <w:szCs w:val="24"/>
          <w:shd w:val="clear" w:color="auto" w:fill="FFFFFF"/>
        </w:rPr>
        <w:t>1966</w:t>
      </w:r>
      <w:r w:rsidRPr="00E60B75">
        <w:rPr>
          <w:rFonts w:ascii="Times New Roman" w:hAnsi="Times New Roman" w:cs="Times New Roman"/>
          <w:sz w:val="24"/>
          <w:szCs w:val="24"/>
          <w:shd w:val="clear" w:color="auto" w:fill="FFFFFF"/>
        </w:rPr>
        <w:t>. 275</w:t>
      </w:r>
      <w:r>
        <w:rPr>
          <w:rFonts w:ascii="Times New Roman" w:hAnsi="Times New Roman" w:cs="Times New Roman"/>
          <w:sz w:val="24"/>
          <w:szCs w:val="24"/>
          <w:shd w:val="clear" w:color="auto" w:fill="FFFFFF"/>
        </w:rPr>
        <w:t xml:space="preserve"> </w:t>
      </w:r>
      <w:r w:rsidRPr="00E60B75">
        <w:rPr>
          <w:rFonts w:ascii="Times New Roman" w:hAnsi="Times New Roman" w:cs="Times New Roman"/>
          <w:sz w:val="24"/>
          <w:szCs w:val="24"/>
          <w:shd w:val="clear" w:color="auto" w:fill="FFFFFF"/>
        </w:rPr>
        <w:t>p. (Biblioteca Clássica v. 39). </w:t>
      </w:r>
    </w:p>
    <w:p w14:paraId="69DCE9AC" w14:textId="77777777" w:rsidR="00DE4B5E" w:rsidRPr="00E60B75" w:rsidRDefault="00DE4B5E" w:rsidP="00DB1DE0">
      <w:pPr>
        <w:spacing w:after="80"/>
        <w:jc w:val="both"/>
        <w:rPr>
          <w:rFonts w:ascii="Times New Roman" w:hAnsi="Times New Roman" w:cs="Times New Roman"/>
          <w:sz w:val="24"/>
          <w:szCs w:val="24"/>
          <w:lang w:val="en-US"/>
        </w:rPr>
      </w:pPr>
      <w:r w:rsidRPr="00E60B75">
        <w:rPr>
          <w:rFonts w:ascii="Times New Roman" w:hAnsi="Times New Roman" w:cs="Times New Roman"/>
          <w:sz w:val="24"/>
          <w:szCs w:val="24"/>
          <w:lang w:val="en-US"/>
        </w:rPr>
        <w:t xml:space="preserve">BOTELHO, Tarcísio. R. et al. </w:t>
      </w:r>
      <w:r w:rsidRPr="002A5F8C">
        <w:rPr>
          <w:rFonts w:ascii="Times New Roman" w:hAnsi="Times New Roman" w:cs="Times New Roman"/>
          <w:b/>
          <w:bCs/>
          <w:sz w:val="24"/>
          <w:szCs w:val="24"/>
          <w:lang w:val="en-US"/>
        </w:rPr>
        <w:t>Goiânia</w:t>
      </w:r>
      <w:r w:rsidRPr="007B54E1">
        <w:rPr>
          <w:rFonts w:ascii="Times New Roman" w:hAnsi="Times New Roman" w:cs="Times New Roman"/>
          <w:b/>
          <w:bCs/>
          <w:sz w:val="24"/>
          <w:szCs w:val="24"/>
          <w:lang w:val="en-US"/>
        </w:rPr>
        <w:t xml:space="preserve">: Cidade pensada. </w:t>
      </w:r>
      <w:r w:rsidRPr="007B54E1">
        <w:rPr>
          <w:rFonts w:ascii="Times New Roman" w:hAnsi="Times New Roman" w:cs="Times New Roman"/>
          <w:sz w:val="24"/>
          <w:szCs w:val="24"/>
          <w:lang w:val="en-US"/>
        </w:rPr>
        <w:t>Goiânia</w:t>
      </w:r>
      <w:r w:rsidRPr="00E60B75">
        <w:rPr>
          <w:rFonts w:ascii="Times New Roman" w:hAnsi="Times New Roman" w:cs="Times New Roman"/>
          <w:sz w:val="24"/>
          <w:szCs w:val="24"/>
          <w:lang w:val="en-US"/>
        </w:rPr>
        <w:t xml:space="preserve">: Editora UFG, 2002. </w:t>
      </w:r>
    </w:p>
    <w:p w14:paraId="44479112" w14:textId="77777777" w:rsidR="00DE4B5E" w:rsidRPr="00E60B75" w:rsidRDefault="00DE4B5E" w:rsidP="00DB1DE0">
      <w:pPr>
        <w:spacing w:after="80"/>
        <w:jc w:val="both"/>
        <w:rPr>
          <w:rFonts w:ascii="Times New Roman" w:hAnsi="Times New Roman" w:cs="Times New Roman"/>
          <w:sz w:val="24"/>
          <w:szCs w:val="24"/>
        </w:rPr>
      </w:pPr>
      <w:r w:rsidRPr="00E60B75">
        <w:rPr>
          <w:rFonts w:ascii="Times New Roman" w:hAnsi="Times New Roman" w:cs="Times New Roman"/>
          <w:sz w:val="24"/>
          <w:szCs w:val="24"/>
        </w:rPr>
        <w:t xml:space="preserve">CHARTIER, Roger. </w:t>
      </w:r>
      <w:r w:rsidRPr="002A5F8C">
        <w:rPr>
          <w:rFonts w:ascii="Times New Roman" w:hAnsi="Times New Roman" w:cs="Times New Roman"/>
          <w:b/>
          <w:bCs/>
          <w:sz w:val="24"/>
          <w:szCs w:val="24"/>
        </w:rPr>
        <w:t>A História Cultural</w:t>
      </w:r>
      <w:r w:rsidRPr="00E60B75">
        <w:rPr>
          <w:rFonts w:ascii="Times New Roman" w:hAnsi="Times New Roman" w:cs="Times New Roman"/>
          <w:sz w:val="24"/>
          <w:szCs w:val="24"/>
        </w:rPr>
        <w:t xml:space="preserve"> </w:t>
      </w:r>
      <w:r w:rsidRPr="00E60B75">
        <w:rPr>
          <w:rFonts w:ascii="Cambria Math" w:hAnsi="Cambria Math" w:cs="Cambria Math"/>
          <w:sz w:val="24"/>
          <w:szCs w:val="24"/>
        </w:rPr>
        <w:t>⎯</w:t>
      </w:r>
      <w:r w:rsidRPr="00E60B75">
        <w:rPr>
          <w:rFonts w:ascii="Times New Roman" w:hAnsi="Times New Roman" w:cs="Times New Roman"/>
          <w:sz w:val="24"/>
          <w:szCs w:val="24"/>
        </w:rPr>
        <w:t xml:space="preserve"> </w:t>
      </w:r>
      <w:r w:rsidRPr="001C3713">
        <w:rPr>
          <w:rFonts w:ascii="Times New Roman" w:hAnsi="Times New Roman" w:cs="Times New Roman"/>
          <w:b/>
          <w:bCs/>
          <w:sz w:val="24"/>
          <w:szCs w:val="24"/>
        </w:rPr>
        <w:t>entre práticas e representações</w:t>
      </w:r>
      <w:r w:rsidRPr="00E60B75">
        <w:rPr>
          <w:rFonts w:ascii="Times New Roman" w:hAnsi="Times New Roman" w:cs="Times New Roman"/>
          <w:sz w:val="24"/>
          <w:szCs w:val="24"/>
        </w:rPr>
        <w:t>, Lisboa: DIFEL, 1990</w:t>
      </w:r>
      <w:r>
        <w:rPr>
          <w:rFonts w:ascii="Times New Roman" w:hAnsi="Times New Roman" w:cs="Times New Roman"/>
          <w:sz w:val="24"/>
          <w:szCs w:val="24"/>
        </w:rPr>
        <w:t>.</w:t>
      </w:r>
    </w:p>
    <w:p w14:paraId="08953782" w14:textId="77777777" w:rsidR="00DE4B5E" w:rsidRPr="00E60B75" w:rsidRDefault="00DE4B5E" w:rsidP="00DB1DE0">
      <w:pPr>
        <w:spacing w:after="80"/>
        <w:jc w:val="both"/>
        <w:rPr>
          <w:rFonts w:ascii="Times New Roman" w:eastAsia="Times New Roman" w:hAnsi="Times New Roman" w:cs="Times New Roman"/>
          <w:sz w:val="24"/>
          <w:szCs w:val="24"/>
        </w:rPr>
      </w:pPr>
      <w:r w:rsidRPr="00E60B75">
        <w:rPr>
          <w:rFonts w:ascii="Times New Roman" w:eastAsia="Times New Roman" w:hAnsi="Times New Roman" w:cs="Times New Roman"/>
          <w:sz w:val="24"/>
          <w:szCs w:val="24"/>
        </w:rPr>
        <w:lastRenderedPageBreak/>
        <w:t xml:space="preserve">CHAUL, Nars Fayad. </w:t>
      </w:r>
      <w:r w:rsidRPr="002A5F8C">
        <w:rPr>
          <w:rFonts w:ascii="Times New Roman" w:eastAsia="Times New Roman" w:hAnsi="Times New Roman" w:cs="Times New Roman"/>
          <w:b/>
          <w:bCs/>
          <w:sz w:val="24"/>
          <w:szCs w:val="24"/>
        </w:rPr>
        <w:t>Caminhos de Goiás</w:t>
      </w:r>
      <w:r w:rsidRPr="001C3713">
        <w:rPr>
          <w:rFonts w:ascii="Times New Roman" w:eastAsia="Times New Roman" w:hAnsi="Times New Roman" w:cs="Times New Roman"/>
          <w:b/>
          <w:bCs/>
          <w:sz w:val="24"/>
          <w:szCs w:val="24"/>
        </w:rPr>
        <w:t>: da construção de decadência aos limites da modernidade</w:t>
      </w:r>
      <w:r w:rsidRPr="00E60B75">
        <w:rPr>
          <w:rFonts w:ascii="Times New Roman" w:eastAsia="Times New Roman" w:hAnsi="Times New Roman" w:cs="Times New Roman"/>
          <w:sz w:val="24"/>
          <w:szCs w:val="24"/>
        </w:rPr>
        <w:t>. Goiânia: UFG, 2002.</w:t>
      </w:r>
    </w:p>
    <w:p w14:paraId="5F7F3324" w14:textId="77777777" w:rsidR="00DE4B5E" w:rsidRPr="00E60B75" w:rsidRDefault="00DE4B5E" w:rsidP="00DB1DE0">
      <w:pPr>
        <w:spacing w:after="80"/>
        <w:jc w:val="both"/>
        <w:rPr>
          <w:rFonts w:ascii="Times New Roman" w:eastAsia="Times New Roman" w:hAnsi="Times New Roman" w:cs="Times New Roman"/>
          <w:sz w:val="24"/>
          <w:szCs w:val="24"/>
        </w:rPr>
      </w:pPr>
      <w:r w:rsidRPr="00E60B75">
        <w:rPr>
          <w:rFonts w:ascii="Times New Roman" w:eastAsia="Times New Roman" w:hAnsi="Times New Roman" w:cs="Times New Roman"/>
          <w:sz w:val="24"/>
          <w:szCs w:val="24"/>
        </w:rPr>
        <w:t xml:space="preserve">COELHO, Gustavo Neiva. </w:t>
      </w:r>
      <w:r w:rsidRPr="002A5F8C">
        <w:rPr>
          <w:rFonts w:ascii="Times New Roman" w:eastAsia="Times New Roman" w:hAnsi="Times New Roman" w:cs="Times New Roman"/>
          <w:i/>
          <w:iCs/>
          <w:sz w:val="24"/>
          <w:szCs w:val="24"/>
        </w:rPr>
        <w:t>Art Déco</w:t>
      </w:r>
      <w:r w:rsidRPr="00E60B75">
        <w:rPr>
          <w:rFonts w:ascii="Times New Roman" w:eastAsia="Times New Roman" w:hAnsi="Times New Roman" w:cs="Times New Roman"/>
          <w:sz w:val="24"/>
          <w:szCs w:val="24"/>
        </w:rPr>
        <w:t xml:space="preserve"> e a política modernizadora na fundação de Goiânia. In: BOTELHO, Tarcísio Rodrigues (org.). </w:t>
      </w:r>
      <w:r w:rsidRPr="002A5F8C">
        <w:rPr>
          <w:rFonts w:ascii="Times New Roman" w:eastAsia="Times New Roman" w:hAnsi="Times New Roman" w:cs="Times New Roman"/>
          <w:b/>
          <w:bCs/>
          <w:sz w:val="24"/>
          <w:szCs w:val="24"/>
        </w:rPr>
        <w:t>Goiânia</w:t>
      </w:r>
      <w:r w:rsidRPr="004C3752">
        <w:rPr>
          <w:rFonts w:ascii="Times New Roman" w:eastAsia="Times New Roman" w:hAnsi="Times New Roman" w:cs="Times New Roman"/>
          <w:b/>
          <w:bCs/>
          <w:sz w:val="24"/>
          <w:szCs w:val="24"/>
        </w:rPr>
        <w:t>: cidade pensada</w:t>
      </w:r>
      <w:r w:rsidRPr="00E60B75">
        <w:rPr>
          <w:rFonts w:ascii="Times New Roman" w:eastAsia="Times New Roman" w:hAnsi="Times New Roman" w:cs="Times New Roman"/>
          <w:sz w:val="24"/>
          <w:szCs w:val="24"/>
        </w:rPr>
        <w:t>. Goiânia: UFG, 2002</w:t>
      </w:r>
      <w:r>
        <w:rPr>
          <w:rFonts w:ascii="Times New Roman" w:eastAsia="Times New Roman" w:hAnsi="Times New Roman" w:cs="Times New Roman"/>
          <w:sz w:val="24"/>
          <w:szCs w:val="24"/>
        </w:rPr>
        <w:t>.</w:t>
      </w:r>
    </w:p>
    <w:p w14:paraId="1A6A4D6E" w14:textId="77777777" w:rsidR="00DE4B5E" w:rsidRPr="00E60B75" w:rsidRDefault="00DE4B5E" w:rsidP="00DB1DE0">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FERNANDES, Marilena Julimar. </w:t>
      </w:r>
      <w:r w:rsidRPr="002A5F8C">
        <w:rPr>
          <w:rFonts w:ascii="Times New Roman" w:eastAsia="Times New Roman" w:hAnsi="Times New Roman" w:cs="Times New Roman"/>
          <w:b/>
          <w:bCs/>
          <w:sz w:val="24"/>
          <w:szCs w:val="24"/>
        </w:rPr>
        <w:t>Percursos de Memórias</w:t>
      </w:r>
      <w:r w:rsidRPr="004C3752">
        <w:rPr>
          <w:rFonts w:ascii="Times New Roman" w:eastAsia="Times New Roman" w:hAnsi="Times New Roman" w:cs="Times New Roman"/>
          <w:b/>
          <w:bCs/>
          <w:sz w:val="24"/>
          <w:szCs w:val="24"/>
        </w:rPr>
        <w:t>: a trajetória política de Pedro Ludovico Teixeira</w:t>
      </w:r>
      <w:r w:rsidRPr="00E60B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Uberlândia, 2003, 24 p.</w:t>
      </w:r>
    </w:p>
    <w:p w14:paraId="7B2925A9" w14:textId="77777777" w:rsidR="00DE4B5E" w:rsidRDefault="00DE4B5E" w:rsidP="002A5F8C">
      <w:pPr>
        <w:jc w:val="both"/>
        <w:rPr>
          <w:rStyle w:val="Hyperlink"/>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 xml:space="preserve">GOMIDE, </w:t>
      </w:r>
      <w:r w:rsidRPr="00FD42B7">
        <w:rPr>
          <w:rFonts w:ascii="Times New Roman" w:eastAsia="Times New Roman" w:hAnsi="Times New Roman" w:cs="Times New Roman"/>
          <w:sz w:val="24"/>
          <w:szCs w:val="24"/>
        </w:rPr>
        <w:t>Cristina Helou</w:t>
      </w:r>
      <w:r>
        <w:rPr>
          <w:rFonts w:ascii="Times New Roman" w:eastAsia="Times New Roman" w:hAnsi="Times New Roman" w:cs="Times New Roman"/>
          <w:sz w:val="24"/>
          <w:szCs w:val="24"/>
        </w:rPr>
        <w:t xml:space="preserve">. </w:t>
      </w:r>
      <w:r w:rsidRPr="002A5F8C">
        <w:rPr>
          <w:rFonts w:ascii="Times New Roman" w:eastAsia="Times New Roman" w:hAnsi="Times New Roman" w:cs="Times New Roman"/>
          <w:b/>
          <w:bCs/>
          <w:sz w:val="24"/>
          <w:szCs w:val="24"/>
        </w:rPr>
        <w:t>Centralismo político e tradição histórica</w:t>
      </w:r>
      <w:r w:rsidRPr="004C3752">
        <w:rPr>
          <w:rFonts w:ascii="Times New Roman" w:eastAsia="Times New Roman" w:hAnsi="Times New Roman" w:cs="Times New Roman"/>
          <w:b/>
          <w:bCs/>
          <w:sz w:val="24"/>
          <w:szCs w:val="24"/>
        </w:rPr>
        <w:t>: cidade de Goiás</w:t>
      </w:r>
      <w:r>
        <w:rPr>
          <w:rFonts w:ascii="Times New Roman" w:eastAsia="Times New Roman" w:hAnsi="Times New Roman" w:cs="Times New Roman"/>
          <w:sz w:val="24"/>
          <w:szCs w:val="24"/>
        </w:rPr>
        <w:t xml:space="preserve"> </w:t>
      </w:r>
      <w:r w:rsidRPr="00AA7706">
        <w:rPr>
          <w:rFonts w:ascii="Times New Roman" w:eastAsia="Times New Roman" w:hAnsi="Times New Roman" w:cs="Times New Roman"/>
          <w:sz w:val="24"/>
          <w:szCs w:val="24"/>
        </w:rPr>
        <w:t>(1930-1978)</w:t>
      </w:r>
      <w:r>
        <w:rPr>
          <w:rFonts w:ascii="Times New Roman" w:eastAsia="Times New Roman" w:hAnsi="Times New Roman" w:cs="Times New Roman"/>
          <w:sz w:val="24"/>
          <w:szCs w:val="24"/>
        </w:rPr>
        <w:t xml:space="preserve">. Goiânia: UFG, 1999. </w:t>
      </w:r>
    </w:p>
    <w:p w14:paraId="7496C724" w14:textId="77777777" w:rsidR="00DE4B5E" w:rsidRDefault="00DE4B5E" w:rsidP="002A5F8C">
      <w:pPr>
        <w:jc w:val="both"/>
        <w:rPr>
          <w:rFonts w:ascii="Times New Roman" w:eastAsia="Times New Roman" w:hAnsi="Times New Roman" w:cs="Times New Roman"/>
          <w:sz w:val="24"/>
          <w:szCs w:val="24"/>
        </w:rPr>
      </w:pPr>
      <w:r w:rsidRPr="00AD6698">
        <w:rPr>
          <w:rFonts w:ascii="Times New Roman" w:eastAsia="Times New Roman" w:hAnsi="Times New Roman" w:cs="Times New Roman"/>
          <w:sz w:val="24"/>
          <w:szCs w:val="24"/>
        </w:rPr>
        <w:t xml:space="preserve">Le Goff, Jacques, 1924 </w:t>
      </w:r>
      <w:r w:rsidRPr="00941D87">
        <w:rPr>
          <w:rFonts w:ascii="Times New Roman" w:eastAsia="Times New Roman" w:hAnsi="Times New Roman" w:cs="Times New Roman"/>
          <w:b/>
          <w:bCs/>
          <w:sz w:val="24"/>
          <w:szCs w:val="24"/>
        </w:rPr>
        <w:t>História e memória</w:t>
      </w:r>
      <w:r w:rsidRPr="00AD6698">
        <w:rPr>
          <w:rFonts w:ascii="Times New Roman" w:eastAsia="Times New Roman" w:hAnsi="Times New Roman" w:cs="Times New Roman"/>
          <w:sz w:val="24"/>
          <w:szCs w:val="24"/>
        </w:rPr>
        <w:t xml:space="preserve"> / Jacques Le Goff; tradução Bernardo Leitão ... [et al.] -- Campinas, SP Editora da UNICAMP, 1990.</w:t>
      </w:r>
    </w:p>
    <w:p w14:paraId="0046F378" w14:textId="38E100D2" w:rsidR="00672024" w:rsidRDefault="003876C6" w:rsidP="002A5F8C">
      <w:pPr>
        <w:jc w:val="both"/>
        <w:rPr>
          <w:rFonts w:ascii="Times New Roman" w:eastAsia="Times New Roman" w:hAnsi="Times New Roman" w:cs="Times New Roman"/>
          <w:sz w:val="24"/>
          <w:szCs w:val="24"/>
        </w:rPr>
      </w:pPr>
      <w:r w:rsidRPr="003876C6">
        <w:rPr>
          <w:rFonts w:ascii="Times New Roman" w:eastAsia="Times New Roman" w:hAnsi="Times New Roman" w:cs="Times New Roman"/>
          <w:sz w:val="24"/>
          <w:szCs w:val="24"/>
        </w:rPr>
        <w:t xml:space="preserve">MANSO, Celina. </w:t>
      </w:r>
      <w:r w:rsidRPr="004C3752">
        <w:rPr>
          <w:rFonts w:ascii="Times New Roman" w:eastAsia="Times New Roman" w:hAnsi="Times New Roman" w:cs="Times New Roman"/>
          <w:b/>
          <w:bCs/>
          <w:sz w:val="24"/>
          <w:szCs w:val="24"/>
        </w:rPr>
        <w:t>Goiânia: uma concepção urbana, moderna e contemporânea - um certo olhar.</w:t>
      </w:r>
      <w:r w:rsidRPr="003876C6">
        <w:rPr>
          <w:rFonts w:ascii="Times New Roman" w:eastAsia="Times New Roman" w:hAnsi="Times New Roman" w:cs="Times New Roman"/>
          <w:sz w:val="24"/>
          <w:szCs w:val="24"/>
        </w:rPr>
        <w:t xml:space="preserve"> Edição do autor, 2001.</w:t>
      </w:r>
    </w:p>
    <w:p w14:paraId="5762AEEE" w14:textId="1C39D99D" w:rsidR="00DE4B5E" w:rsidRDefault="00DE4B5E" w:rsidP="00DB1DE0">
      <w:pPr>
        <w:spacing w:after="80"/>
        <w:jc w:val="both"/>
        <w:rPr>
          <w:rFonts w:ascii="Times New Roman" w:hAnsi="Times New Roman" w:cs="Times New Roman"/>
          <w:sz w:val="24"/>
          <w:szCs w:val="24"/>
        </w:rPr>
      </w:pPr>
      <w:r>
        <w:rPr>
          <w:rFonts w:ascii="Times New Roman" w:hAnsi="Times New Roman" w:cs="Times New Roman"/>
          <w:sz w:val="24"/>
          <w:szCs w:val="24"/>
        </w:rPr>
        <w:t xml:space="preserve">MEDEIROS, Wilton de Araujo. </w:t>
      </w:r>
      <w:r w:rsidRPr="002A5F8C">
        <w:rPr>
          <w:rFonts w:ascii="Times New Roman" w:hAnsi="Times New Roman" w:cs="Times New Roman"/>
          <w:b/>
          <w:bCs/>
          <w:sz w:val="24"/>
          <w:szCs w:val="24"/>
        </w:rPr>
        <w:t>Goiânia metrópole</w:t>
      </w:r>
      <w:r w:rsidRPr="004C3752">
        <w:rPr>
          <w:rFonts w:ascii="Times New Roman" w:hAnsi="Times New Roman" w:cs="Times New Roman"/>
          <w:b/>
          <w:bCs/>
          <w:sz w:val="24"/>
          <w:szCs w:val="24"/>
        </w:rPr>
        <w:t>: sonho, vigília e despertar (1933/1973)</w:t>
      </w:r>
      <w:r w:rsidR="004C3752">
        <w:rPr>
          <w:rFonts w:ascii="Times New Roman" w:hAnsi="Times New Roman" w:cs="Times New Roman"/>
          <w:sz w:val="24"/>
          <w:szCs w:val="24"/>
        </w:rPr>
        <w:t>.</w:t>
      </w:r>
      <w:r>
        <w:rPr>
          <w:rFonts w:ascii="Times New Roman" w:hAnsi="Times New Roman" w:cs="Times New Roman"/>
          <w:sz w:val="24"/>
          <w:szCs w:val="24"/>
        </w:rPr>
        <w:t xml:space="preserve"> Goiânia, 2010.</w:t>
      </w:r>
    </w:p>
    <w:p w14:paraId="7FDDCE3A" w14:textId="77777777" w:rsidR="00DE4B5E" w:rsidRPr="00E60B75" w:rsidRDefault="00DE4B5E" w:rsidP="00DB1DE0">
      <w:pPr>
        <w:tabs>
          <w:tab w:val="left" w:pos="1470"/>
          <w:tab w:val="center" w:pos="4252"/>
        </w:tabs>
        <w:spacing w:after="80"/>
        <w:jc w:val="both"/>
        <w:rPr>
          <w:rFonts w:ascii="Times New Roman" w:eastAsia="Times New Roman" w:hAnsi="Times New Roman" w:cs="Times New Roman"/>
          <w:sz w:val="24"/>
          <w:szCs w:val="24"/>
        </w:rPr>
      </w:pPr>
      <w:r w:rsidRPr="00E60B75">
        <w:rPr>
          <w:rFonts w:ascii="Times New Roman" w:eastAsia="Times New Roman" w:hAnsi="Times New Roman" w:cs="Times New Roman"/>
          <w:sz w:val="24"/>
          <w:szCs w:val="24"/>
        </w:rPr>
        <w:t xml:space="preserve">MORAES, Lucia Maria. </w:t>
      </w:r>
      <w:r w:rsidRPr="002A5F8C">
        <w:rPr>
          <w:rFonts w:ascii="Times New Roman" w:eastAsia="Times New Roman" w:hAnsi="Times New Roman" w:cs="Times New Roman"/>
          <w:b/>
          <w:bCs/>
          <w:sz w:val="24"/>
          <w:szCs w:val="24"/>
        </w:rPr>
        <w:t>A segregação planejada</w:t>
      </w:r>
      <w:r w:rsidRPr="004C3752">
        <w:rPr>
          <w:rFonts w:ascii="Times New Roman" w:eastAsia="Times New Roman" w:hAnsi="Times New Roman" w:cs="Times New Roman"/>
          <w:b/>
          <w:bCs/>
          <w:sz w:val="24"/>
          <w:szCs w:val="24"/>
        </w:rPr>
        <w:t>: Goiânia, Brasília e Palmas</w:t>
      </w:r>
      <w:r w:rsidRPr="00E60B75">
        <w:rPr>
          <w:rFonts w:ascii="Times New Roman" w:eastAsia="Times New Roman" w:hAnsi="Times New Roman" w:cs="Times New Roman"/>
          <w:sz w:val="24"/>
          <w:szCs w:val="24"/>
        </w:rPr>
        <w:t>. Goiânia: UCG, 2003.</w:t>
      </w:r>
    </w:p>
    <w:p w14:paraId="7B3D8B3E" w14:textId="77777777" w:rsidR="00DE4B5E" w:rsidRDefault="00DE4B5E" w:rsidP="00315E49">
      <w:pPr>
        <w:spacing w:after="80"/>
        <w:jc w:val="both"/>
        <w:rPr>
          <w:rFonts w:ascii="Times New Roman" w:eastAsia="Times New Roman" w:hAnsi="Times New Roman" w:cs="Times New Roman"/>
          <w:sz w:val="24"/>
          <w:szCs w:val="24"/>
        </w:rPr>
      </w:pPr>
      <w:r w:rsidRPr="001A5B25">
        <w:rPr>
          <w:rFonts w:ascii="Times New Roman" w:eastAsia="Times New Roman" w:hAnsi="Times New Roman" w:cs="Times New Roman"/>
          <w:sz w:val="24"/>
          <w:szCs w:val="24"/>
        </w:rPr>
        <w:t xml:space="preserve">NORA, Pierre. </w:t>
      </w:r>
      <w:r w:rsidRPr="00490338">
        <w:rPr>
          <w:rFonts w:ascii="Times New Roman" w:eastAsia="Times New Roman" w:hAnsi="Times New Roman" w:cs="Times New Roman"/>
          <w:b/>
          <w:bCs/>
          <w:sz w:val="24"/>
          <w:szCs w:val="24"/>
        </w:rPr>
        <w:t>Entre memória e história: a problemática dos lugares.</w:t>
      </w:r>
      <w:r w:rsidRPr="001A5B25">
        <w:rPr>
          <w:rFonts w:ascii="Times New Roman" w:eastAsia="Times New Roman" w:hAnsi="Times New Roman" w:cs="Times New Roman"/>
          <w:sz w:val="24"/>
          <w:szCs w:val="24"/>
        </w:rPr>
        <w:t xml:space="preserve"> Projeto História, São Paulo, n.10, p.7-28, dez.1993. </w:t>
      </w:r>
    </w:p>
    <w:p w14:paraId="0313B340" w14:textId="77777777" w:rsidR="00DE4B5E" w:rsidRDefault="00DE4B5E" w:rsidP="00315E49">
      <w:pPr>
        <w:spacing w:after="80"/>
        <w:jc w:val="both"/>
        <w:rPr>
          <w:rFonts w:ascii="Times New Roman" w:eastAsia="Times New Roman" w:hAnsi="Times New Roman" w:cs="Times New Roman"/>
          <w:sz w:val="24"/>
          <w:szCs w:val="24"/>
        </w:rPr>
      </w:pPr>
      <w:r w:rsidRPr="00403092">
        <w:rPr>
          <w:rFonts w:ascii="Times New Roman" w:eastAsia="Times New Roman" w:hAnsi="Times New Roman" w:cs="Times New Roman"/>
          <w:sz w:val="24"/>
          <w:szCs w:val="24"/>
        </w:rPr>
        <w:t xml:space="preserve">PARK, R. E. (1916) </w:t>
      </w:r>
      <w:r w:rsidRPr="00D027C3">
        <w:rPr>
          <w:rFonts w:ascii="Times New Roman" w:eastAsia="Times New Roman" w:hAnsi="Times New Roman" w:cs="Times New Roman"/>
          <w:b/>
          <w:bCs/>
          <w:sz w:val="24"/>
          <w:szCs w:val="24"/>
        </w:rPr>
        <w:t>A Cidade</w:t>
      </w:r>
      <w:r w:rsidRPr="004C3752">
        <w:rPr>
          <w:rFonts w:ascii="Times New Roman" w:eastAsia="Times New Roman" w:hAnsi="Times New Roman" w:cs="Times New Roman"/>
          <w:b/>
          <w:bCs/>
          <w:sz w:val="24"/>
          <w:szCs w:val="24"/>
        </w:rPr>
        <w:t>: sugestões para a investigação do comportamento humano no meio urbano</w:t>
      </w:r>
      <w:r w:rsidRPr="00403092">
        <w:rPr>
          <w:rFonts w:ascii="Times New Roman" w:eastAsia="Times New Roman" w:hAnsi="Times New Roman" w:cs="Times New Roman"/>
          <w:sz w:val="24"/>
          <w:szCs w:val="24"/>
        </w:rPr>
        <w:t xml:space="preserve"> in: </w:t>
      </w:r>
      <w:r w:rsidRPr="004C3752">
        <w:rPr>
          <w:rFonts w:ascii="Times New Roman" w:eastAsia="Times New Roman" w:hAnsi="Times New Roman" w:cs="Times New Roman"/>
          <w:sz w:val="24"/>
          <w:szCs w:val="24"/>
        </w:rPr>
        <w:t>O fenômeno urbano</w:t>
      </w:r>
      <w:r w:rsidRPr="00403092">
        <w:rPr>
          <w:rFonts w:ascii="Times New Roman" w:eastAsia="Times New Roman" w:hAnsi="Times New Roman" w:cs="Times New Roman"/>
          <w:sz w:val="24"/>
          <w:szCs w:val="24"/>
        </w:rPr>
        <w:t xml:space="preserve"> Org. VELHO, O. G. – Rio de Janeiro, 19</w:t>
      </w:r>
      <w:r>
        <w:rPr>
          <w:rFonts w:ascii="Times New Roman" w:eastAsia="Times New Roman" w:hAnsi="Times New Roman" w:cs="Times New Roman"/>
          <w:sz w:val="24"/>
          <w:szCs w:val="24"/>
        </w:rPr>
        <w:t>61</w:t>
      </w:r>
      <w:r w:rsidRPr="00403092">
        <w:rPr>
          <w:rFonts w:ascii="Times New Roman" w:eastAsia="Times New Roman" w:hAnsi="Times New Roman" w:cs="Times New Roman"/>
          <w:sz w:val="24"/>
          <w:szCs w:val="24"/>
        </w:rPr>
        <w:t>.</w:t>
      </w:r>
    </w:p>
    <w:p w14:paraId="25D05D1E" w14:textId="77777777" w:rsidR="00DE4B5E" w:rsidRDefault="00DE4B5E" w:rsidP="00DB1DE0">
      <w:pPr>
        <w:spacing w:after="80"/>
        <w:jc w:val="both"/>
        <w:rPr>
          <w:rFonts w:ascii="Times New Roman" w:eastAsia="Times New Roman" w:hAnsi="Times New Roman" w:cs="Times New Roman"/>
          <w:sz w:val="24"/>
          <w:szCs w:val="24"/>
        </w:rPr>
      </w:pPr>
      <w:r w:rsidRPr="00E60B75">
        <w:rPr>
          <w:rFonts w:ascii="Times New Roman" w:eastAsia="Times New Roman" w:hAnsi="Times New Roman" w:cs="Times New Roman"/>
          <w:sz w:val="24"/>
          <w:szCs w:val="24"/>
        </w:rPr>
        <w:t xml:space="preserve">PESAVENTO, Sandra Jatahy. </w:t>
      </w:r>
      <w:r w:rsidRPr="002A5F8C">
        <w:rPr>
          <w:rFonts w:ascii="Times New Roman" w:eastAsia="Times New Roman" w:hAnsi="Times New Roman" w:cs="Times New Roman"/>
          <w:b/>
          <w:bCs/>
          <w:sz w:val="24"/>
          <w:szCs w:val="24"/>
        </w:rPr>
        <w:t>História &amp; História Cultural</w:t>
      </w:r>
      <w:r w:rsidRPr="00E60B75">
        <w:rPr>
          <w:rFonts w:ascii="Times New Roman" w:eastAsia="Times New Roman" w:hAnsi="Times New Roman" w:cs="Times New Roman"/>
          <w:sz w:val="24"/>
          <w:szCs w:val="24"/>
        </w:rPr>
        <w:t>. Belo Horizonte: Autêntica, 2004.</w:t>
      </w:r>
    </w:p>
    <w:p w14:paraId="45910A96" w14:textId="77777777" w:rsidR="00DE4B5E" w:rsidRPr="00E60B75" w:rsidRDefault="00DE4B5E" w:rsidP="00DB1DE0">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SIMMEL, Georg. (1950) </w:t>
      </w:r>
      <w:r w:rsidRPr="00D027C3">
        <w:rPr>
          <w:rFonts w:ascii="Times New Roman" w:eastAsia="Times New Roman" w:hAnsi="Times New Roman" w:cs="Times New Roman"/>
          <w:b/>
          <w:bCs/>
          <w:sz w:val="24"/>
          <w:szCs w:val="24"/>
        </w:rPr>
        <w:t>A METRÓPOLE E A VIDA MENTAL</w:t>
      </w:r>
      <w:r w:rsidRPr="00583271">
        <w:rPr>
          <w:rFonts w:ascii="Times New Roman" w:eastAsia="Times New Roman" w:hAnsi="Times New Roman" w:cs="Times New Roman"/>
          <w:sz w:val="24"/>
          <w:szCs w:val="24"/>
        </w:rPr>
        <w:t xml:space="preserve"> </w:t>
      </w:r>
      <w:r w:rsidRPr="00403092">
        <w:rPr>
          <w:rFonts w:ascii="Times New Roman" w:eastAsia="Times New Roman" w:hAnsi="Times New Roman" w:cs="Times New Roman"/>
          <w:sz w:val="24"/>
          <w:szCs w:val="24"/>
        </w:rPr>
        <w:t>in: O fenômeno urbano Org. VELHO, O. G. – Rio de Janeiro, 19</w:t>
      </w:r>
      <w:r>
        <w:rPr>
          <w:rFonts w:ascii="Times New Roman" w:eastAsia="Times New Roman" w:hAnsi="Times New Roman" w:cs="Times New Roman"/>
          <w:sz w:val="24"/>
          <w:szCs w:val="24"/>
        </w:rPr>
        <w:t>61</w:t>
      </w:r>
      <w:r w:rsidRPr="00403092">
        <w:rPr>
          <w:rFonts w:ascii="Times New Roman" w:eastAsia="Times New Roman" w:hAnsi="Times New Roman" w:cs="Times New Roman"/>
          <w:sz w:val="24"/>
          <w:szCs w:val="24"/>
        </w:rPr>
        <w:t>.</w:t>
      </w:r>
    </w:p>
    <w:p w14:paraId="6850004B" w14:textId="77777777" w:rsidR="00DE4B5E" w:rsidRPr="00E60B75" w:rsidRDefault="00DE4B5E" w:rsidP="00DB1DE0">
      <w:pPr>
        <w:spacing w:after="80"/>
        <w:jc w:val="both"/>
        <w:rPr>
          <w:rFonts w:ascii="Times New Roman" w:eastAsia="Times New Roman" w:hAnsi="Times New Roman" w:cs="Times New Roman"/>
          <w:sz w:val="24"/>
          <w:szCs w:val="24"/>
        </w:rPr>
      </w:pPr>
      <w:r w:rsidRPr="00E60B75">
        <w:rPr>
          <w:rFonts w:ascii="Times New Roman" w:eastAsia="Times New Roman" w:hAnsi="Times New Roman" w:cs="Times New Roman"/>
          <w:sz w:val="24"/>
          <w:szCs w:val="24"/>
        </w:rPr>
        <w:t xml:space="preserve">TEIXEIRA, Pedro Ludovico. </w:t>
      </w:r>
      <w:r w:rsidRPr="002A5F8C">
        <w:rPr>
          <w:rFonts w:ascii="Times New Roman" w:eastAsia="Times New Roman" w:hAnsi="Times New Roman" w:cs="Times New Roman"/>
          <w:b/>
          <w:bCs/>
          <w:sz w:val="24"/>
          <w:szCs w:val="24"/>
        </w:rPr>
        <w:t>Memórias</w:t>
      </w:r>
      <w:r w:rsidRPr="00E60B75">
        <w:rPr>
          <w:rFonts w:ascii="Times New Roman" w:eastAsia="Times New Roman" w:hAnsi="Times New Roman" w:cs="Times New Roman"/>
          <w:sz w:val="24"/>
          <w:szCs w:val="24"/>
        </w:rPr>
        <w:t xml:space="preserve">. </w:t>
      </w:r>
      <w:r w:rsidRPr="004C3752">
        <w:rPr>
          <w:rFonts w:ascii="Times New Roman" w:eastAsia="Times New Roman" w:hAnsi="Times New Roman" w:cs="Times New Roman"/>
          <w:b/>
          <w:bCs/>
          <w:sz w:val="24"/>
          <w:szCs w:val="24"/>
        </w:rPr>
        <w:t>Autobiografia.</w:t>
      </w:r>
      <w:r w:rsidRPr="00E60B75">
        <w:rPr>
          <w:rFonts w:ascii="Times New Roman" w:eastAsia="Times New Roman" w:hAnsi="Times New Roman" w:cs="Times New Roman"/>
          <w:sz w:val="24"/>
          <w:szCs w:val="24"/>
        </w:rPr>
        <w:t xml:space="preserve"> Goiânia: Cultura Goiana, 1973,</w:t>
      </w:r>
      <w:r>
        <w:rPr>
          <w:rFonts w:ascii="Times New Roman" w:eastAsia="Times New Roman" w:hAnsi="Times New Roman" w:cs="Times New Roman"/>
          <w:sz w:val="24"/>
          <w:szCs w:val="24"/>
        </w:rPr>
        <w:t xml:space="preserve"> 27 p.</w:t>
      </w:r>
    </w:p>
    <w:p w14:paraId="60283B59" w14:textId="77777777" w:rsidR="00DE4B5E" w:rsidRPr="00E60B75" w:rsidRDefault="00DE4B5E" w:rsidP="00DB1DE0">
      <w:pPr>
        <w:spacing w:after="80"/>
        <w:jc w:val="both"/>
        <w:rPr>
          <w:rFonts w:ascii="Times New Roman" w:eastAsia="Times New Roman" w:hAnsi="Times New Roman" w:cs="Times New Roman"/>
          <w:sz w:val="24"/>
          <w:szCs w:val="24"/>
        </w:rPr>
      </w:pPr>
      <w:r w:rsidRPr="00E60B75">
        <w:rPr>
          <w:rFonts w:ascii="Times New Roman" w:eastAsia="Times New Roman" w:hAnsi="Times New Roman" w:cs="Times New Roman"/>
          <w:sz w:val="24"/>
          <w:szCs w:val="24"/>
        </w:rPr>
        <w:t xml:space="preserve">TUCÍDIDES. </w:t>
      </w:r>
      <w:r w:rsidRPr="002A5F8C">
        <w:rPr>
          <w:rFonts w:ascii="Times New Roman" w:eastAsia="Times New Roman" w:hAnsi="Times New Roman" w:cs="Times New Roman"/>
          <w:b/>
          <w:bCs/>
          <w:sz w:val="24"/>
          <w:szCs w:val="24"/>
        </w:rPr>
        <w:t>História da Guerra do Peloponeso</w:t>
      </w:r>
      <w:r w:rsidRPr="00E60B75">
        <w:rPr>
          <w:rFonts w:ascii="Times New Roman" w:eastAsia="Times New Roman" w:hAnsi="Times New Roman" w:cs="Times New Roman"/>
          <w:sz w:val="24"/>
          <w:szCs w:val="24"/>
        </w:rPr>
        <w:t>. Tradução, introdução e notas de Mário da Gama Kury. 3ª edição. Brasília: Editora Universidade de Brasília, 1987.</w:t>
      </w:r>
    </w:p>
    <w:p w14:paraId="0279BA13" w14:textId="77777777" w:rsidR="00DE4B5E" w:rsidRPr="00E60B75" w:rsidRDefault="00DE4B5E" w:rsidP="00DB1DE0">
      <w:pPr>
        <w:spacing w:after="80"/>
        <w:jc w:val="both"/>
        <w:rPr>
          <w:rFonts w:ascii="Times New Roman" w:eastAsia="Times New Roman" w:hAnsi="Times New Roman" w:cs="Times New Roman"/>
          <w:sz w:val="24"/>
          <w:szCs w:val="24"/>
        </w:rPr>
      </w:pPr>
      <w:r w:rsidRPr="00E60B75">
        <w:rPr>
          <w:rFonts w:ascii="Times New Roman" w:eastAsia="Times New Roman" w:hAnsi="Times New Roman" w:cs="Times New Roman"/>
          <w:sz w:val="24"/>
          <w:szCs w:val="24"/>
        </w:rPr>
        <w:lastRenderedPageBreak/>
        <w:t>UNES, Wolney</w:t>
      </w:r>
      <w:r w:rsidRPr="002A5F8C">
        <w:rPr>
          <w:rFonts w:ascii="Times New Roman" w:eastAsia="Times New Roman" w:hAnsi="Times New Roman" w:cs="Times New Roman"/>
          <w:b/>
          <w:bCs/>
          <w:sz w:val="24"/>
          <w:szCs w:val="24"/>
        </w:rPr>
        <w:t xml:space="preserve">. Identidade </w:t>
      </w:r>
      <w:r w:rsidRPr="002A5F8C">
        <w:rPr>
          <w:rFonts w:ascii="Times New Roman" w:eastAsia="Times New Roman" w:hAnsi="Times New Roman" w:cs="Times New Roman"/>
          <w:b/>
          <w:bCs/>
          <w:i/>
          <w:iCs/>
          <w:sz w:val="24"/>
          <w:szCs w:val="24"/>
        </w:rPr>
        <w:t>art déco</w:t>
      </w:r>
      <w:r w:rsidRPr="002A5F8C">
        <w:rPr>
          <w:rFonts w:ascii="Times New Roman" w:eastAsia="Times New Roman" w:hAnsi="Times New Roman" w:cs="Times New Roman"/>
          <w:b/>
          <w:bCs/>
          <w:sz w:val="24"/>
          <w:szCs w:val="24"/>
        </w:rPr>
        <w:t xml:space="preserve"> de Goiânia</w:t>
      </w:r>
      <w:r w:rsidRPr="00E60B75">
        <w:rPr>
          <w:rFonts w:ascii="Times New Roman" w:eastAsia="Times New Roman" w:hAnsi="Times New Roman" w:cs="Times New Roman"/>
          <w:sz w:val="24"/>
          <w:szCs w:val="24"/>
        </w:rPr>
        <w:t>. Goiânia: UFG, 2001</w:t>
      </w:r>
      <w:r>
        <w:rPr>
          <w:rFonts w:ascii="Times New Roman" w:eastAsia="Times New Roman" w:hAnsi="Times New Roman" w:cs="Times New Roman"/>
          <w:sz w:val="24"/>
          <w:szCs w:val="24"/>
        </w:rPr>
        <w:t>.</w:t>
      </w:r>
    </w:p>
    <w:sectPr w:rsidR="00DE4B5E" w:rsidRPr="00E60B75" w:rsidSect="00310555">
      <w:footerReference w:type="default" r:id="rId18"/>
      <w:footerReference w:type="first" r:id="rId19"/>
      <w:pgSz w:w="11906" w:h="16838"/>
      <w:pgMar w:top="1417" w:right="1701" w:bottom="1417"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7382" w14:textId="77777777" w:rsidR="00FC39AD" w:rsidRDefault="00FC39AD" w:rsidP="00283896">
      <w:pPr>
        <w:spacing w:after="0" w:line="240" w:lineRule="auto"/>
      </w:pPr>
      <w:r>
        <w:separator/>
      </w:r>
    </w:p>
  </w:endnote>
  <w:endnote w:type="continuationSeparator" w:id="0">
    <w:p w14:paraId="07A82350" w14:textId="77777777" w:rsidR="00FC39AD" w:rsidRDefault="00FC39AD" w:rsidP="0028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erif">
    <w:altName w:val="Noto Serif"/>
    <w:charset w:val="00"/>
    <w:family w:val="roman"/>
    <w:pitch w:val="variable"/>
    <w:sig w:usb0="E00002FF" w:usb1="500078FF" w:usb2="00000029"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210024"/>
      <w:docPartObj>
        <w:docPartGallery w:val="Page Numbers (Bottom of Page)"/>
        <w:docPartUnique/>
      </w:docPartObj>
    </w:sdtPr>
    <w:sdtContent>
      <w:p w14:paraId="50DBC31D" w14:textId="0065CE41" w:rsidR="00821A23" w:rsidRDefault="00821A23">
        <w:pPr>
          <w:pStyle w:val="Rodap"/>
          <w:jc w:val="right"/>
        </w:pPr>
        <w:r>
          <w:fldChar w:fldCharType="begin"/>
        </w:r>
        <w:r>
          <w:instrText>PAGE   \* MERGEFORMAT</w:instrText>
        </w:r>
        <w:r>
          <w:fldChar w:fldCharType="separate"/>
        </w:r>
        <w:r>
          <w:t>2</w:t>
        </w:r>
        <w:r>
          <w:fldChar w:fldCharType="end"/>
        </w:r>
      </w:p>
    </w:sdtContent>
  </w:sdt>
  <w:p w14:paraId="5199AF91" w14:textId="2E10AD79" w:rsidR="006C67F1" w:rsidRPr="00246324" w:rsidRDefault="006C67F1">
    <w:pPr>
      <w:pStyle w:val="Rodap"/>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82412"/>
      <w:docPartObj>
        <w:docPartGallery w:val="Page Numbers (Bottom of Page)"/>
        <w:docPartUnique/>
      </w:docPartObj>
    </w:sdtPr>
    <w:sdtEndPr>
      <w:rPr>
        <w:rFonts w:ascii="Times New Roman" w:hAnsi="Times New Roman" w:cs="Times New Roman"/>
        <w:sz w:val="24"/>
        <w:szCs w:val="24"/>
      </w:rPr>
    </w:sdtEndPr>
    <w:sdtContent>
      <w:p w14:paraId="06E9B7D0" w14:textId="2EB67609" w:rsidR="00715A8F" w:rsidRPr="006C67F1" w:rsidRDefault="00000000">
        <w:pPr>
          <w:pStyle w:val="Rodap"/>
          <w:jc w:val="right"/>
          <w:rPr>
            <w:rFonts w:ascii="Times New Roman" w:hAnsi="Times New Roman" w:cs="Times New Roman"/>
            <w:sz w:val="24"/>
            <w:szCs w:val="24"/>
          </w:rPr>
        </w:pPr>
      </w:p>
    </w:sdtContent>
  </w:sdt>
  <w:p w14:paraId="58DFA161" w14:textId="77777777" w:rsidR="00715A8F" w:rsidRDefault="00715A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2BB6" w14:textId="77777777" w:rsidR="00FC39AD" w:rsidRDefault="00FC39AD" w:rsidP="00283896">
      <w:pPr>
        <w:spacing w:after="0" w:line="240" w:lineRule="auto"/>
      </w:pPr>
      <w:r>
        <w:separator/>
      </w:r>
    </w:p>
  </w:footnote>
  <w:footnote w:type="continuationSeparator" w:id="0">
    <w:p w14:paraId="39FCACCB" w14:textId="77777777" w:rsidR="00FC39AD" w:rsidRDefault="00FC39AD" w:rsidP="00283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9FA"/>
    <w:multiLevelType w:val="multilevel"/>
    <w:tmpl w:val="4AAC2F9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2F2812"/>
    <w:multiLevelType w:val="hybridMultilevel"/>
    <w:tmpl w:val="AF8ADE0C"/>
    <w:lvl w:ilvl="0" w:tplc="6BBA3A4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DB4671"/>
    <w:multiLevelType w:val="multilevel"/>
    <w:tmpl w:val="32CAC80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9915FC1"/>
    <w:multiLevelType w:val="multilevel"/>
    <w:tmpl w:val="65C0E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974ABF"/>
    <w:multiLevelType w:val="multilevel"/>
    <w:tmpl w:val="A0682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B83000"/>
    <w:multiLevelType w:val="hybridMultilevel"/>
    <w:tmpl w:val="1EA274C8"/>
    <w:lvl w:ilvl="0" w:tplc="449EC2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100BE9"/>
    <w:multiLevelType w:val="multilevel"/>
    <w:tmpl w:val="58E0F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C70E5A"/>
    <w:multiLevelType w:val="multilevel"/>
    <w:tmpl w:val="95A8D26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8016E10"/>
    <w:multiLevelType w:val="hybridMultilevel"/>
    <w:tmpl w:val="EBDE4924"/>
    <w:lvl w:ilvl="0" w:tplc="344E1B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B9351C"/>
    <w:multiLevelType w:val="hybridMultilevel"/>
    <w:tmpl w:val="CD326B8A"/>
    <w:lvl w:ilvl="0" w:tplc="AE4E8444">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BC111E"/>
    <w:multiLevelType w:val="multilevel"/>
    <w:tmpl w:val="CFCEC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186382"/>
    <w:multiLevelType w:val="multilevel"/>
    <w:tmpl w:val="4AAC2F9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7301298">
    <w:abstractNumId w:val="3"/>
  </w:num>
  <w:num w:numId="2" w16cid:durableId="1956596637">
    <w:abstractNumId w:val="6"/>
  </w:num>
  <w:num w:numId="3" w16cid:durableId="2003852102">
    <w:abstractNumId w:val="10"/>
  </w:num>
  <w:num w:numId="4" w16cid:durableId="1652632671">
    <w:abstractNumId w:val="0"/>
  </w:num>
  <w:num w:numId="5" w16cid:durableId="1015153024">
    <w:abstractNumId w:val="4"/>
  </w:num>
  <w:num w:numId="6" w16cid:durableId="2075158620">
    <w:abstractNumId w:val="2"/>
  </w:num>
  <w:num w:numId="7" w16cid:durableId="1753503459">
    <w:abstractNumId w:val="7"/>
  </w:num>
  <w:num w:numId="8" w16cid:durableId="1902593286">
    <w:abstractNumId w:val="11"/>
  </w:num>
  <w:num w:numId="9" w16cid:durableId="786506840">
    <w:abstractNumId w:val="5"/>
  </w:num>
  <w:num w:numId="10" w16cid:durableId="1345672631">
    <w:abstractNumId w:val="8"/>
  </w:num>
  <w:num w:numId="11" w16cid:durableId="1469711874">
    <w:abstractNumId w:val="9"/>
  </w:num>
  <w:num w:numId="12" w16cid:durableId="202455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C9"/>
    <w:rsid w:val="000038A1"/>
    <w:rsid w:val="000042B2"/>
    <w:rsid w:val="00004EA1"/>
    <w:rsid w:val="00005023"/>
    <w:rsid w:val="000052A5"/>
    <w:rsid w:val="0000614D"/>
    <w:rsid w:val="00013F00"/>
    <w:rsid w:val="000141D6"/>
    <w:rsid w:val="00014B6C"/>
    <w:rsid w:val="00014D6A"/>
    <w:rsid w:val="00016C40"/>
    <w:rsid w:val="000176BC"/>
    <w:rsid w:val="00026C0B"/>
    <w:rsid w:val="00027B92"/>
    <w:rsid w:val="0003098F"/>
    <w:rsid w:val="000316BC"/>
    <w:rsid w:val="00031D1E"/>
    <w:rsid w:val="00031E62"/>
    <w:rsid w:val="000321A9"/>
    <w:rsid w:val="000326B4"/>
    <w:rsid w:val="0003592B"/>
    <w:rsid w:val="00037658"/>
    <w:rsid w:val="00041E4C"/>
    <w:rsid w:val="00041EFD"/>
    <w:rsid w:val="000441EA"/>
    <w:rsid w:val="0004584C"/>
    <w:rsid w:val="00056165"/>
    <w:rsid w:val="00056D07"/>
    <w:rsid w:val="000604BF"/>
    <w:rsid w:val="000620C5"/>
    <w:rsid w:val="00062D40"/>
    <w:rsid w:val="0006558A"/>
    <w:rsid w:val="00070F06"/>
    <w:rsid w:val="00071A84"/>
    <w:rsid w:val="00071DC1"/>
    <w:rsid w:val="000751C7"/>
    <w:rsid w:val="00075D65"/>
    <w:rsid w:val="00077AD6"/>
    <w:rsid w:val="00077BDD"/>
    <w:rsid w:val="00080C43"/>
    <w:rsid w:val="00081CDE"/>
    <w:rsid w:val="00082F9E"/>
    <w:rsid w:val="000838F8"/>
    <w:rsid w:val="0008726E"/>
    <w:rsid w:val="00091ADB"/>
    <w:rsid w:val="000928B9"/>
    <w:rsid w:val="0009400D"/>
    <w:rsid w:val="00095D93"/>
    <w:rsid w:val="00096543"/>
    <w:rsid w:val="000A2848"/>
    <w:rsid w:val="000A3075"/>
    <w:rsid w:val="000A393F"/>
    <w:rsid w:val="000A64C8"/>
    <w:rsid w:val="000A6B80"/>
    <w:rsid w:val="000A76A8"/>
    <w:rsid w:val="000B0F94"/>
    <w:rsid w:val="000B176A"/>
    <w:rsid w:val="000B2CBA"/>
    <w:rsid w:val="000B56D4"/>
    <w:rsid w:val="000B6F56"/>
    <w:rsid w:val="000B7061"/>
    <w:rsid w:val="000C4406"/>
    <w:rsid w:val="000C481D"/>
    <w:rsid w:val="000C5C11"/>
    <w:rsid w:val="000C5C93"/>
    <w:rsid w:val="000C6DD4"/>
    <w:rsid w:val="000D0918"/>
    <w:rsid w:val="000D0CBD"/>
    <w:rsid w:val="000D2370"/>
    <w:rsid w:val="000D23CA"/>
    <w:rsid w:val="000D3258"/>
    <w:rsid w:val="000D4EC9"/>
    <w:rsid w:val="000D5D42"/>
    <w:rsid w:val="000E13BC"/>
    <w:rsid w:val="000E2110"/>
    <w:rsid w:val="000E26F1"/>
    <w:rsid w:val="000E5179"/>
    <w:rsid w:val="000E6630"/>
    <w:rsid w:val="000E6E43"/>
    <w:rsid w:val="000E6F83"/>
    <w:rsid w:val="000F2355"/>
    <w:rsid w:val="000F49FC"/>
    <w:rsid w:val="000F7439"/>
    <w:rsid w:val="00100889"/>
    <w:rsid w:val="001013A4"/>
    <w:rsid w:val="00101E16"/>
    <w:rsid w:val="00104B3C"/>
    <w:rsid w:val="001054BE"/>
    <w:rsid w:val="00111175"/>
    <w:rsid w:val="00111603"/>
    <w:rsid w:val="00112672"/>
    <w:rsid w:val="001167FC"/>
    <w:rsid w:val="0012009A"/>
    <w:rsid w:val="00120D97"/>
    <w:rsid w:val="00121337"/>
    <w:rsid w:val="001230C5"/>
    <w:rsid w:val="00124BB0"/>
    <w:rsid w:val="00126961"/>
    <w:rsid w:val="00131B9F"/>
    <w:rsid w:val="0013576F"/>
    <w:rsid w:val="00136E6E"/>
    <w:rsid w:val="00137AE5"/>
    <w:rsid w:val="001438FF"/>
    <w:rsid w:val="00150912"/>
    <w:rsid w:val="00150CB0"/>
    <w:rsid w:val="001511BE"/>
    <w:rsid w:val="00160016"/>
    <w:rsid w:val="00162565"/>
    <w:rsid w:val="00162CCD"/>
    <w:rsid w:val="00163C0C"/>
    <w:rsid w:val="00166F75"/>
    <w:rsid w:val="00170AA4"/>
    <w:rsid w:val="001717D6"/>
    <w:rsid w:val="00171AB3"/>
    <w:rsid w:val="001721AF"/>
    <w:rsid w:val="00174346"/>
    <w:rsid w:val="00182AB4"/>
    <w:rsid w:val="00182B16"/>
    <w:rsid w:val="00187E49"/>
    <w:rsid w:val="00193970"/>
    <w:rsid w:val="00194615"/>
    <w:rsid w:val="00195DF1"/>
    <w:rsid w:val="0019655D"/>
    <w:rsid w:val="001966C7"/>
    <w:rsid w:val="001970AF"/>
    <w:rsid w:val="00197789"/>
    <w:rsid w:val="001A3C29"/>
    <w:rsid w:val="001A465A"/>
    <w:rsid w:val="001A4F65"/>
    <w:rsid w:val="001A5A7F"/>
    <w:rsid w:val="001A5B25"/>
    <w:rsid w:val="001A7A6A"/>
    <w:rsid w:val="001A7ADA"/>
    <w:rsid w:val="001A7B78"/>
    <w:rsid w:val="001B0223"/>
    <w:rsid w:val="001B4F87"/>
    <w:rsid w:val="001B6538"/>
    <w:rsid w:val="001C2726"/>
    <w:rsid w:val="001C3713"/>
    <w:rsid w:val="001C7346"/>
    <w:rsid w:val="001C7B12"/>
    <w:rsid w:val="001C7F07"/>
    <w:rsid w:val="001D2F3E"/>
    <w:rsid w:val="001D37E3"/>
    <w:rsid w:val="001D4EAB"/>
    <w:rsid w:val="001D595F"/>
    <w:rsid w:val="001D6059"/>
    <w:rsid w:val="001E0288"/>
    <w:rsid w:val="001E112B"/>
    <w:rsid w:val="001E7073"/>
    <w:rsid w:val="001E71C8"/>
    <w:rsid w:val="001F1D0B"/>
    <w:rsid w:val="001F28F9"/>
    <w:rsid w:val="001F2E59"/>
    <w:rsid w:val="001F59DF"/>
    <w:rsid w:val="001F6768"/>
    <w:rsid w:val="002011D1"/>
    <w:rsid w:val="0021100B"/>
    <w:rsid w:val="00212D06"/>
    <w:rsid w:val="0021327D"/>
    <w:rsid w:val="00216EA5"/>
    <w:rsid w:val="00217BC8"/>
    <w:rsid w:val="00220F86"/>
    <w:rsid w:val="00221A3F"/>
    <w:rsid w:val="00221F05"/>
    <w:rsid w:val="002318C2"/>
    <w:rsid w:val="00234C66"/>
    <w:rsid w:val="002367CA"/>
    <w:rsid w:val="0023696C"/>
    <w:rsid w:val="00240654"/>
    <w:rsid w:val="00241038"/>
    <w:rsid w:val="002420FE"/>
    <w:rsid w:val="00243EEB"/>
    <w:rsid w:val="00246324"/>
    <w:rsid w:val="00246E40"/>
    <w:rsid w:val="00246E5B"/>
    <w:rsid w:val="00247D39"/>
    <w:rsid w:val="002522A5"/>
    <w:rsid w:val="002526A5"/>
    <w:rsid w:val="00260702"/>
    <w:rsid w:val="0026261B"/>
    <w:rsid w:val="002629C7"/>
    <w:rsid w:val="00262AE3"/>
    <w:rsid w:val="00266176"/>
    <w:rsid w:val="002749BF"/>
    <w:rsid w:val="00275415"/>
    <w:rsid w:val="00275F43"/>
    <w:rsid w:val="00283896"/>
    <w:rsid w:val="00286771"/>
    <w:rsid w:val="0029024F"/>
    <w:rsid w:val="0029055B"/>
    <w:rsid w:val="0029091A"/>
    <w:rsid w:val="00293D6C"/>
    <w:rsid w:val="0029499C"/>
    <w:rsid w:val="0029534A"/>
    <w:rsid w:val="00297D33"/>
    <w:rsid w:val="002A116B"/>
    <w:rsid w:val="002A50BA"/>
    <w:rsid w:val="002A5F8C"/>
    <w:rsid w:val="002A66C2"/>
    <w:rsid w:val="002B0145"/>
    <w:rsid w:val="002C05C6"/>
    <w:rsid w:val="002C2914"/>
    <w:rsid w:val="002C4D6B"/>
    <w:rsid w:val="002C4F0D"/>
    <w:rsid w:val="002C600B"/>
    <w:rsid w:val="002C6237"/>
    <w:rsid w:val="002D0C14"/>
    <w:rsid w:val="002D2B3F"/>
    <w:rsid w:val="002D2F42"/>
    <w:rsid w:val="002D4075"/>
    <w:rsid w:val="002D5AF0"/>
    <w:rsid w:val="002D5F9E"/>
    <w:rsid w:val="002D6ACB"/>
    <w:rsid w:val="002D6E89"/>
    <w:rsid w:val="002D7A78"/>
    <w:rsid w:val="002E09F5"/>
    <w:rsid w:val="002E1F0F"/>
    <w:rsid w:val="002E42A4"/>
    <w:rsid w:val="002E43C5"/>
    <w:rsid w:val="002E624D"/>
    <w:rsid w:val="002E7872"/>
    <w:rsid w:val="002E7D1A"/>
    <w:rsid w:val="002F036E"/>
    <w:rsid w:val="002F42D9"/>
    <w:rsid w:val="002F4D4C"/>
    <w:rsid w:val="002F4DBD"/>
    <w:rsid w:val="002F5E31"/>
    <w:rsid w:val="002F72DB"/>
    <w:rsid w:val="002F7EA3"/>
    <w:rsid w:val="0030029C"/>
    <w:rsid w:val="00300487"/>
    <w:rsid w:val="00302B56"/>
    <w:rsid w:val="00305D18"/>
    <w:rsid w:val="00310555"/>
    <w:rsid w:val="00310AFE"/>
    <w:rsid w:val="00310C7C"/>
    <w:rsid w:val="00312AF6"/>
    <w:rsid w:val="003130B3"/>
    <w:rsid w:val="00314672"/>
    <w:rsid w:val="00315E49"/>
    <w:rsid w:val="003178CE"/>
    <w:rsid w:val="00317ED4"/>
    <w:rsid w:val="00320B33"/>
    <w:rsid w:val="00323665"/>
    <w:rsid w:val="00323A6A"/>
    <w:rsid w:val="0032726F"/>
    <w:rsid w:val="00335384"/>
    <w:rsid w:val="00342423"/>
    <w:rsid w:val="003425EA"/>
    <w:rsid w:val="00343B99"/>
    <w:rsid w:val="003449DC"/>
    <w:rsid w:val="003552C8"/>
    <w:rsid w:val="00357107"/>
    <w:rsid w:val="0036078C"/>
    <w:rsid w:val="0036354F"/>
    <w:rsid w:val="0036404F"/>
    <w:rsid w:val="00373DED"/>
    <w:rsid w:val="00377648"/>
    <w:rsid w:val="003829DE"/>
    <w:rsid w:val="00382EBC"/>
    <w:rsid w:val="003835A2"/>
    <w:rsid w:val="00383B68"/>
    <w:rsid w:val="003855D8"/>
    <w:rsid w:val="00386D47"/>
    <w:rsid w:val="00387278"/>
    <w:rsid w:val="003876C6"/>
    <w:rsid w:val="0038790E"/>
    <w:rsid w:val="00387A60"/>
    <w:rsid w:val="0039176C"/>
    <w:rsid w:val="0039294F"/>
    <w:rsid w:val="00397C92"/>
    <w:rsid w:val="00397D94"/>
    <w:rsid w:val="00397E8D"/>
    <w:rsid w:val="003A23E8"/>
    <w:rsid w:val="003A2BB7"/>
    <w:rsid w:val="003A60F3"/>
    <w:rsid w:val="003A6BB5"/>
    <w:rsid w:val="003B1D93"/>
    <w:rsid w:val="003B5451"/>
    <w:rsid w:val="003B78A6"/>
    <w:rsid w:val="003C066A"/>
    <w:rsid w:val="003C2338"/>
    <w:rsid w:val="003C23E5"/>
    <w:rsid w:val="003C3DD3"/>
    <w:rsid w:val="003C4CA0"/>
    <w:rsid w:val="003C6396"/>
    <w:rsid w:val="003C6C9B"/>
    <w:rsid w:val="003C7598"/>
    <w:rsid w:val="003D0249"/>
    <w:rsid w:val="003D197A"/>
    <w:rsid w:val="003D1C1E"/>
    <w:rsid w:val="003D1FA3"/>
    <w:rsid w:val="003D52A0"/>
    <w:rsid w:val="003D576C"/>
    <w:rsid w:val="003D5878"/>
    <w:rsid w:val="003E1419"/>
    <w:rsid w:val="003E60DC"/>
    <w:rsid w:val="003F08B1"/>
    <w:rsid w:val="003F1E77"/>
    <w:rsid w:val="003F2DCE"/>
    <w:rsid w:val="003F3856"/>
    <w:rsid w:val="003F3F5E"/>
    <w:rsid w:val="00403092"/>
    <w:rsid w:val="00407D53"/>
    <w:rsid w:val="00410DFA"/>
    <w:rsid w:val="00412D03"/>
    <w:rsid w:val="0041360A"/>
    <w:rsid w:val="00415B76"/>
    <w:rsid w:val="00415BD9"/>
    <w:rsid w:val="00415ECB"/>
    <w:rsid w:val="0042046D"/>
    <w:rsid w:val="00424BA3"/>
    <w:rsid w:val="004278D6"/>
    <w:rsid w:val="00430A7D"/>
    <w:rsid w:val="0043201E"/>
    <w:rsid w:val="00433868"/>
    <w:rsid w:val="0044592A"/>
    <w:rsid w:val="004538BB"/>
    <w:rsid w:val="0045390B"/>
    <w:rsid w:val="00454E80"/>
    <w:rsid w:val="00455641"/>
    <w:rsid w:val="0046417D"/>
    <w:rsid w:val="00465CBB"/>
    <w:rsid w:val="0046603C"/>
    <w:rsid w:val="004660F2"/>
    <w:rsid w:val="004734B6"/>
    <w:rsid w:val="00474D10"/>
    <w:rsid w:val="00477E56"/>
    <w:rsid w:val="004826D3"/>
    <w:rsid w:val="0048473B"/>
    <w:rsid w:val="00485E56"/>
    <w:rsid w:val="00490338"/>
    <w:rsid w:val="004926DA"/>
    <w:rsid w:val="00494499"/>
    <w:rsid w:val="004944EE"/>
    <w:rsid w:val="00496D60"/>
    <w:rsid w:val="004A13A9"/>
    <w:rsid w:val="004A1A5B"/>
    <w:rsid w:val="004A282F"/>
    <w:rsid w:val="004A6DC0"/>
    <w:rsid w:val="004B0BA6"/>
    <w:rsid w:val="004B1DFE"/>
    <w:rsid w:val="004B250A"/>
    <w:rsid w:val="004B4DE5"/>
    <w:rsid w:val="004B58FD"/>
    <w:rsid w:val="004B5A09"/>
    <w:rsid w:val="004C1E24"/>
    <w:rsid w:val="004C2678"/>
    <w:rsid w:val="004C3752"/>
    <w:rsid w:val="004C6B03"/>
    <w:rsid w:val="004D34CF"/>
    <w:rsid w:val="004D6F7A"/>
    <w:rsid w:val="004E41E2"/>
    <w:rsid w:val="004F0D67"/>
    <w:rsid w:val="004F3FB8"/>
    <w:rsid w:val="004F4BE3"/>
    <w:rsid w:val="004F7EEA"/>
    <w:rsid w:val="004F7FCB"/>
    <w:rsid w:val="005002EA"/>
    <w:rsid w:val="00504CE6"/>
    <w:rsid w:val="005062DB"/>
    <w:rsid w:val="005072A5"/>
    <w:rsid w:val="00513D0B"/>
    <w:rsid w:val="00516642"/>
    <w:rsid w:val="00517B25"/>
    <w:rsid w:val="005229DA"/>
    <w:rsid w:val="00522CE5"/>
    <w:rsid w:val="00522E8A"/>
    <w:rsid w:val="00523691"/>
    <w:rsid w:val="00524CF3"/>
    <w:rsid w:val="00530455"/>
    <w:rsid w:val="0053091C"/>
    <w:rsid w:val="00532ED5"/>
    <w:rsid w:val="00534601"/>
    <w:rsid w:val="0053470E"/>
    <w:rsid w:val="00534B8C"/>
    <w:rsid w:val="00535F5A"/>
    <w:rsid w:val="0053620C"/>
    <w:rsid w:val="005449C0"/>
    <w:rsid w:val="005453FB"/>
    <w:rsid w:val="00545FD6"/>
    <w:rsid w:val="00546A94"/>
    <w:rsid w:val="00550AAC"/>
    <w:rsid w:val="00550C58"/>
    <w:rsid w:val="00551A5A"/>
    <w:rsid w:val="0055291C"/>
    <w:rsid w:val="00554AE5"/>
    <w:rsid w:val="00555141"/>
    <w:rsid w:val="00555C20"/>
    <w:rsid w:val="005632A4"/>
    <w:rsid w:val="005664D7"/>
    <w:rsid w:val="00567513"/>
    <w:rsid w:val="0056754B"/>
    <w:rsid w:val="00570111"/>
    <w:rsid w:val="00572F6B"/>
    <w:rsid w:val="00573844"/>
    <w:rsid w:val="0057448B"/>
    <w:rsid w:val="0057476E"/>
    <w:rsid w:val="00574A75"/>
    <w:rsid w:val="00582535"/>
    <w:rsid w:val="00583271"/>
    <w:rsid w:val="0058427C"/>
    <w:rsid w:val="005848F1"/>
    <w:rsid w:val="00585E88"/>
    <w:rsid w:val="0058654B"/>
    <w:rsid w:val="00593785"/>
    <w:rsid w:val="00593943"/>
    <w:rsid w:val="005944BE"/>
    <w:rsid w:val="005961AD"/>
    <w:rsid w:val="00597142"/>
    <w:rsid w:val="005A0EB7"/>
    <w:rsid w:val="005A5C64"/>
    <w:rsid w:val="005A5D78"/>
    <w:rsid w:val="005A67BA"/>
    <w:rsid w:val="005B09F1"/>
    <w:rsid w:val="005B3DDC"/>
    <w:rsid w:val="005B4B0E"/>
    <w:rsid w:val="005B645D"/>
    <w:rsid w:val="005C05F6"/>
    <w:rsid w:val="005C1BB4"/>
    <w:rsid w:val="005C259D"/>
    <w:rsid w:val="005C335D"/>
    <w:rsid w:val="005C68FB"/>
    <w:rsid w:val="005C77E4"/>
    <w:rsid w:val="005D54CD"/>
    <w:rsid w:val="005E0C32"/>
    <w:rsid w:val="005E5257"/>
    <w:rsid w:val="005E5AD8"/>
    <w:rsid w:val="005E606D"/>
    <w:rsid w:val="005F0A15"/>
    <w:rsid w:val="005F411C"/>
    <w:rsid w:val="005F483E"/>
    <w:rsid w:val="005F692D"/>
    <w:rsid w:val="00600707"/>
    <w:rsid w:val="006019AC"/>
    <w:rsid w:val="00606FB0"/>
    <w:rsid w:val="00607353"/>
    <w:rsid w:val="00613180"/>
    <w:rsid w:val="00614009"/>
    <w:rsid w:val="00614E57"/>
    <w:rsid w:val="00617949"/>
    <w:rsid w:val="00622E83"/>
    <w:rsid w:val="006315A7"/>
    <w:rsid w:val="00631671"/>
    <w:rsid w:val="006335EC"/>
    <w:rsid w:val="006345DE"/>
    <w:rsid w:val="00646C93"/>
    <w:rsid w:val="00647D23"/>
    <w:rsid w:val="00650725"/>
    <w:rsid w:val="00654313"/>
    <w:rsid w:val="00655162"/>
    <w:rsid w:val="00661523"/>
    <w:rsid w:val="006704A3"/>
    <w:rsid w:val="0067139F"/>
    <w:rsid w:val="00672024"/>
    <w:rsid w:val="00673BC2"/>
    <w:rsid w:val="00677F8D"/>
    <w:rsid w:val="00681A3C"/>
    <w:rsid w:val="006826FB"/>
    <w:rsid w:val="00683F21"/>
    <w:rsid w:val="006855CD"/>
    <w:rsid w:val="00686DBE"/>
    <w:rsid w:val="00687108"/>
    <w:rsid w:val="006903C2"/>
    <w:rsid w:val="006907DE"/>
    <w:rsid w:val="0069278D"/>
    <w:rsid w:val="00693C3F"/>
    <w:rsid w:val="00693FFA"/>
    <w:rsid w:val="006A1048"/>
    <w:rsid w:val="006A1E2D"/>
    <w:rsid w:val="006A225E"/>
    <w:rsid w:val="006A3E54"/>
    <w:rsid w:val="006A40D8"/>
    <w:rsid w:val="006A65E6"/>
    <w:rsid w:val="006B04B1"/>
    <w:rsid w:val="006B2496"/>
    <w:rsid w:val="006B332D"/>
    <w:rsid w:val="006B3FC6"/>
    <w:rsid w:val="006B4953"/>
    <w:rsid w:val="006B62BB"/>
    <w:rsid w:val="006B7334"/>
    <w:rsid w:val="006C0F22"/>
    <w:rsid w:val="006C1999"/>
    <w:rsid w:val="006C522E"/>
    <w:rsid w:val="006C5371"/>
    <w:rsid w:val="006C5A32"/>
    <w:rsid w:val="006C67F1"/>
    <w:rsid w:val="006C67F3"/>
    <w:rsid w:val="006D11FE"/>
    <w:rsid w:val="006D1FDE"/>
    <w:rsid w:val="006D62CD"/>
    <w:rsid w:val="006D72CF"/>
    <w:rsid w:val="006D7772"/>
    <w:rsid w:val="006E1832"/>
    <w:rsid w:val="006E28C6"/>
    <w:rsid w:val="006E4DAD"/>
    <w:rsid w:val="006E5843"/>
    <w:rsid w:val="006F2B4A"/>
    <w:rsid w:val="006F427A"/>
    <w:rsid w:val="006F433F"/>
    <w:rsid w:val="006F6CA3"/>
    <w:rsid w:val="006F6E8C"/>
    <w:rsid w:val="00701A39"/>
    <w:rsid w:val="00703D2D"/>
    <w:rsid w:val="00704273"/>
    <w:rsid w:val="00704A33"/>
    <w:rsid w:val="00705B51"/>
    <w:rsid w:val="00712062"/>
    <w:rsid w:val="007132F8"/>
    <w:rsid w:val="00714659"/>
    <w:rsid w:val="00714DC7"/>
    <w:rsid w:val="00715A8F"/>
    <w:rsid w:val="00715C3C"/>
    <w:rsid w:val="00721B45"/>
    <w:rsid w:val="00724DBA"/>
    <w:rsid w:val="00727065"/>
    <w:rsid w:val="00730247"/>
    <w:rsid w:val="00731EBB"/>
    <w:rsid w:val="00732DF5"/>
    <w:rsid w:val="007337EC"/>
    <w:rsid w:val="007338C3"/>
    <w:rsid w:val="0073575A"/>
    <w:rsid w:val="00736228"/>
    <w:rsid w:val="0073654B"/>
    <w:rsid w:val="00736DD2"/>
    <w:rsid w:val="007372DA"/>
    <w:rsid w:val="00737EDB"/>
    <w:rsid w:val="007401CB"/>
    <w:rsid w:val="0074058F"/>
    <w:rsid w:val="00741FCC"/>
    <w:rsid w:val="00742044"/>
    <w:rsid w:val="00742DEF"/>
    <w:rsid w:val="00742FD7"/>
    <w:rsid w:val="007431F2"/>
    <w:rsid w:val="0074375B"/>
    <w:rsid w:val="00750D58"/>
    <w:rsid w:val="007526D8"/>
    <w:rsid w:val="00753775"/>
    <w:rsid w:val="0075390F"/>
    <w:rsid w:val="00754433"/>
    <w:rsid w:val="00754AE9"/>
    <w:rsid w:val="007566B2"/>
    <w:rsid w:val="00760271"/>
    <w:rsid w:val="0076363D"/>
    <w:rsid w:val="00763E33"/>
    <w:rsid w:val="00765550"/>
    <w:rsid w:val="00765D2C"/>
    <w:rsid w:val="007708F9"/>
    <w:rsid w:val="007709AA"/>
    <w:rsid w:val="00771EE3"/>
    <w:rsid w:val="00772D03"/>
    <w:rsid w:val="0077446E"/>
    <w:rsid w:val="00774A14"/>
    <w:rsid w:val="00776292"/>
    <w:rsid w:val="00776AFC"/>
    <w:rsid w:val="00776DC7"/>
    <w:rsid w:val="00777F9C"/>
    <w:rsid w:val="0078243B"/>
    <w:rsid w:val="007825E8"/>
    <w:rsid w:val="007832A3"/>
    <w:rsid w:val="0079171C"/>
    <w:rsid w:val="00791E04"/>
    <w:rsid w:val="00792204"/>
    <w:rsid w:val="00796B89"/>
    <w:rsid w:val="007A0E18"/>
    <w:rsid w:val="007A6401"/>
    <w:rsid w:val="007A736A"/>
    <w:rsid w:val="007B4987"/>
    <w:rsid w:val="007B54E1"/>
    <w:rsid w:val="007B5DA0"/>
    <w:rsid w:val="007B7082"/>
    <w:rsid w:val="007B71AC"/>
    <w:rsid w:val="007B746E"/>
    <w:rsid w:val="007B7F5A"/>
    <w:rsid w:val="007C263A"/>
    <w:rsid w:val="007C31D1"/>
    <w:rsid w:val="007C4F02"/>
    <w:rsid w:val="007C5534"/>
    <w:rsid w:val="007D47B8"/>
    <w:rsid w:val="007D7A9A"/>
    <w:rsid w:val="007E428A"/>
    <w:rsid w:val="007E449F"/>
    <w:rsid w:val="007E475F"/>
    <w:rsid w:val="007E6DE0"/>
    <w:rsid w:val="007E7562"/>
    <w:rsid w:val="007F340D"/>
    <w:rsid w:val="007F72B5"/>
    <w:rsid w:val="007F77F3"/>
    <w:rsid w:val="00801573"/>
    <w:rsid w:val="00801A3F"/>
    <w:rsid w:val="00801E70"/>
    <w:rsid w:val="0080429D"/>
    <w:rsid w:val="00805558"/>
    <w:rsid w:val="00806A7D"/>
    <w:rsid w:val="008077AE"/>
    <w:rsid w:val="00811084"/>
    <w:rsid w:val="0081508F"/>
    <w:rsid w:val="008160F1"/>
    <w:rsid w:val="00816FCA"/>
    <w:rsid w:val="00821A23"/>
    <w:rsid w:val="00822A00"/>
    <w:rsid w:val="00822F73"/>
    <w:rsid w:val="00823B6C"/>
    <w:rsid w:val="00825B8C"/>
    <w:rsid w:val="008278F4"/>
    <w:rsid w:val="00830214"/>
    <w:rsid w:val="00831A6C"/>
    <w:rsid w:val="00833D24"/>
    <w:rsid w:val="00833FA8"/>
    <w:rsid w:val="00834A53"/>
    <w:rsid w:val="00837A21"/>
    <w:rsid w:val="00842E81"/>
    <w:rsid w:val="00844CF6"/>
    <w:rsid w:val="008459D0"/>
    <w:rsid w:val="00845D8D"/>
    <w:rsid w:val="00845E7F"/>
    <w:rsid w:val="00847AFD"/>
    <w:rsid w:val="00850275"/>
    <w:rsid w:val="00850F4C"/>
    <w:rsid w:val="0085294D"/>
    <w:rsid w:val="00852EED"/>
    <w:rsid w:val="00854CC9"/>
    <w:rsid w:val="00855890"/>
    <w:rsid w:val="00856062"/>
    <w:rsid w:val="00857FCB"/>
    <w:rsid w:val="00860DAC"/>
    <w:rsid w:val="00862E4A"/>
    <w:rsid w:val="00864640"/>
    <w:rsid w:val="00872F30"/>
    <w:rsid w:val="0087350F"/>
    <w:rsid w:val="0087444A"/>
    <w:rsid w:val="00875009"/>
    <w:rsid w:val="00876FE2"/>
    <w:rsid w:val="0088318A"/>
    <w:rsid w:val="00894900"/>
    <w:rsid w:val="00894BCD"/>
    <w:rsid w:val="00896603"/>
    <w:rsid w:val="00896B91"/>
    <w:rsid w:val="008A0736"/>
    <w:rsid w:val="008A13DB"/>
    <w:rsid w:val="008A191F"/>
    <w:rsid w:val="008A3F40"/>
    <w:rsid w:val="008A467E"/>
    <w:rsid w:val="008A48B0"/>
    <w:rsid w:val="008B44EB"/>
    <w:rsid w:val="008C145B"/>
    <w:rsid w:val="008C2176"/>
    <w:rsid w:val="008C470D"/>
    <w:rsid w:val="008C557E"/>
    <w:rsid w:val="008C575C"/>
    <w:rsid w:val="008C6232"/>
    <w:rsid w:val="008C667F"/>
    <w:rsid w:val="008C7CB6"/>
    <w:rsid w:val="008D01F3"/>
    <w:rsid w:val="008D440F"/>
    <w:rsid w:val="008D52FB"/>
    <w:rsid w:val="008D5C15"/>
    <w:rsid w:val="008D71BD"/>
    <w:rsid w:val="008E036E"/>
    <w:rsid w:val="008E1040"/>
    <w:rsid w:val="008E26EB"/>
    <w:rsid w:val="008F092D"/>
    <w:rsid w:val="008F0CC9"/>
    <w:rsid w:val="008F1F00"/>
    <w:rsid w:val="008F2C0A"/>
    <w:rsid w:val="008F4F1D"/>
    <w:rsid w:val="008F7630"/>
    <w:rsid w:val="009047D0"/>
    <w:rsid w:val="00904FEA"/>
    <w:rsid w:val="00905008"/>
    <w:rsid w:val="00907A12"/>
    <w:rsid w:val="00910FEC"/>
    <w:rsid w:val="00914F46"/>
    <w:rsid w:val="00915806"/>
    <w:rsid w:val="009160EB"/>
    <w:rsid w:val="00917013"/>
    <w:rsid w:val="0092078D"/>
    <w:rsid w:val="009210E4"/>
    <w:rsid w:val="00921C79"/>
    <w:rsid w:val="009228FA"/>
    <w:rsid w:val="0092665A"/>
    <w:rsid w:val="00926879"/>
    <w:rsid w:val="00927129"/>
    <w:rsid w:val="00930590"/>
    <w:rsid w:val="0093246B"/>
    <w:rsid w:val="00932AC5"/>
    <w:rsid w:val="0093395C"/>
    <w:rsid w:val="00933B86"/>
    <w:rsid w:val="00933FEE"/>
    <w:rsid w:val="00935738"/>
    <w:rsid w:val="00936334"/>
    <w:rsid w:val="00936D57"/>
    <w:rsid w:val="009405DC"/>
    <w:rsid w:val="00941190"/>
    <w:rsid w:val="00941D87"/>
    <w:rsid w:val="009459D1"/>
    <w:rsid w:val="00946EA6"/>
    <w:rsid w:val="009507CA"/>
    <w:rsid w:val="009507F3"/>
    <w:rsid w:val="009509C1"/>
    <w:rsid w:val="00950F43"/>
    <w:rsid w:val="009526AC"/>
    <w:rsid w:val="00956399"/>
    <w:rsid w:val="009612BD"/>
    <w:rsid w:val="00961D0B"/>
    <w:rsid w:val="009636AB"/>
    <w:rsid w:val="0096398B"/>
    <w:rsid w:val="00964162"/>
    <w:rsid w:val="009716A6"/>
    <w:rsid w:val="00973E6B"/>
    <w:rsid w:val="0097423E"/>
    <w:rsid w:val="0097425D"/>
    <w:rsid w:val="009768B1"/>
    <w:rsid w:val="00976F8D"/>
    <w:rsid w:val="0097768C"/>
    <w:rsid w:val="00980CF8"/>
    <w:rsid w:val="0098301E"/>
    <w:rsid w:val="009850CB"/>
    <w:rsid w:val="0098684B"/>
    <w:rsid w:val="00987066"/>
    <w:rsid w:val="00987963"/>
    <w:rsid w:val="0099184D"/>
    <w:rsid w:val="00991D34"/>
    <w:rsid w:val="009937D3"/>
    <w:rsid w:val="00993FA5"/>
    <w:rsid w:val="00994529"/>
    <w:rsid w:val="00995DF2"/>
    <w:rsid w:val="009967B0"/>
    <w:rsid w:val="00997A20"/>
    <w:rsid w:val="009A0C01"/>
    <w:rsid w:val="009A1FE2"/>
    <w:rsid w:val="009A37B7"/>
    <w:rsid w:val="009A4A56"/>
    <w:rsid w:val="009A5AF5"/>
    <w:rsid w:val="009B0A16"/>
    <w:rsid w:val="009B2454"/>
    <w:rsid w:val="009B3751"/>
    <w:rsid w:val="009B3823"/>
    <w:rsid w:val="009B5113"/>
    <w:rsid w:val="009C48D8"/>
    <w:rsid w:val="009D2041"/>
    <w:rsid w:val="009D2A8C"/>
    <w:rsid w:val="009D2BAB"/>
    <w:rsid w:val="009D398D"/>
    <w:rsid w:val="009D53B0"/>
    <w:rsid w:val="009D555D"/>
    <w:rsid w:val="009D7EA8"/>
    <w:rsid w:val="009E414A"/>
    <w:rsid w:val="009E54C1"/>
    <w:rsid w:val="009E71EC"/>
    <w:rsid w:val="009F06A8"/>
    <w:rsid w:val="009F5057"/>
    <w:rsid w:val="009F542D"/>
    <w:rsid w:val="009F6173"/>
    <w:rsid w:val="00A0026C"/>
    <w:rsid w:val="00A025B4"/>
    <w:rsid w:val="00A061F4"/>
    <w:rsid w:val="00A06F36"/>
    <w:rsid w:val="00A078C4"/>
    <w:rsid w:val="00A07C3E"/>
    <w:rsid w:val="00A12933"/>
    <w:rsid w:val="00A1395C"/>
    <w:rsid w:val="00A139B2"/>
    <w:rsid w:val="00A14976"/>
    <w:rsid w:val="00A16B65"/>
    <w:rsid w:val="00A17496"/>
    <w:rsid w:val="00A202AD"/>
    <w:rsid w:val="00A2041D"/>
    <w:rsid w:val="00A24C67"/>
    <w:rsid w:val="00A2524C"/>
    <w:rsid w:val="00A25C5E"/>
    <w:rsid w:val="00A267F9"/>
    <w:rsid w:val="00A27393"/>
    <w:rsid w:val="00A279E2"/>
    <w:rsid w:val="00A30017"/>
    <w:rsid w:val="00A307CD"/>
    <w:rsid w:val="00A3297C"/>
    <w:rsid w:val="00A32D4E"/>
    <w:rsid w:val="00A33A15"/>
    <w:rsid w:val="00A354CB"/>
    <w:rsid w:val="00A376D3"/>
    <w:rsid w:val="00A40074"/>
    <w:rsid w:val="00A43910"/>
    <w:rsid w:val="00A446B1"/>
    <w:rsid w:val="00A4569C"/>
    <w:rsid w:val="00A46F55"/>
    <w:rsid w:val="00A5242D"/>
    <w:rsid w:val="00A54D4C"/>
    <w:rsid w:val="00A56086"/>
    <w:rsid w:val="00A56632"/>
    <w:rsid w:val="00A56A27"/>
    <w:rsid w:val="00A5796B"/>
    <w:rsid w:val="00A60FF5"/>
    <w:rsid w:val="00A62068"/>
    <w:rsid w:val="00A637C8"/>
    <w:rsid w:val="00A65526"/>
    <w:rsid w:val="00A70966"/>
    <w:rsid w:val="00A75B51"/>
    <w:rsid w:val="00A81B52"/>
    <w:rsid w:val="00A82A82"/>
    <w:rsid w:val="00A82D56"/>
    <w:rsid w:val="00A82E1F"/>
    <w:rsid w:val="00A90023"/>
    <w:rsid w:val="00A90DE2"/>
    <w:rsid w:val="00A91FA2"/>
    <w:rsid w:val="00A92F48"/>
    <w:rsid w:val="00A940DF"/>
    <w:rsid w:val="00A960BD"/>
    <w:rsid w:val="00A960C6"/>
    <w:rsid w:val="00A96BD9"/>
    <w:rsid w:val="00AA0E5F"/>
    <w:rsid w:val="00AA1830"/>
    <w:rsid w:val="00AA2C76"/>
    <w:rsid w:val="00AA52BA"/>
    <w:rsid w:val="00AA59C7"/>
    <w:rsid w:val="00AA6F03"/>
    <w:rsid w:val="00AA75A3"/>
    <w:rsid w:val="00AA7706"/>
    <w:rsid w:val="00AB21D5"/>
    <w:rsid w:val="00AB369A"/>
    <w:rsid w:val="00AB4420"/>
    <w:rsid w:val="00AB51AF"/>
    <w:rsid w:val="00AB586B"/>
    <w:rsid w:val="00AB7058"/>
    <w:rsid w:val="00AB78BA"/>
    <w:rsid w:val="00AB7DAF"/>
    <w:rsid w:val="00AC1ABC"/>
    <w:rsid w:val="00AC1F9B"/>
    <w:rsid w:val="00AC36AD"/>
    <w:rsid w:val="00AC5764"/>
    <w:rsid w:val="00AD0D85"/>
    <w:rsid w:val="00AD3BB7"/>
    <w:rsid w:val="00AD5952"/>
    <w:rsid w:val="00AD6698"/>
    <w:rsid w:val="00AE1584"/>
    <w:rsid w:val="00AE434E"/>
    <w:rsid w:val="00AE4C75"/>
    <w:rsid w:val="00AE7C07"/>
    <w:rsid w:val="00AE7F04"/>
    <w:rsid w:val="00AF05B9"/>
    <w:rsid w:val="00AF2C83"/>
    <w:rsid w:val="00AF42FF"/>
    <w:rsid w:val="00AF57F9"/>
    <w:rsid w:val="00AF5AF6"/>
    <w:rsid w:val="00AF6E13"/>
    <w:rsid w:val="00AF73AE"/>
    <w:rsid w:val="00AF778C"/>
    <w:rsid w:val="00B00208"/>
    <w:rsid w:val="00B00321"/>
    <w:rsid w:val="00B01938"/>
    <w:rsid w:val="00B042F1"/>
    <w:rsid w:val="00B048C3"/>
    <w:rsid w:val="00B04B5C"/>
    <w:rsid w:val="00B05FA3"/>
    <w:rsid w:val="00B06E73"/>
    <w:rsid w:val="00B076B9"/>
    <w:rsid w:val="00B10465"/>
    <w:rsid w:val="00B11182"/>
    <w:rsid w:val="00B14D35"/>
    <w:rsid w:val="00B21052"/>
    <w:rsid w:val="00B2106D"/>
    <w:rsid w:val="00B21306"/>
    <w:rsid w:val="00B220CF"/>
    <w:rsid w:val="00B22E43"/>
    <w:rsid w:val="00B22F3E"/>
    <w:rsid w:val="00B239B0"/>
    <w:rsid w:val="00B3097F"/>
    <w:rsid w:val="00B30C30"/>
    <w:rsid w:val="00B30CFD"/>
    <w:rsid w:val="00B31689"/>
    <w:rsid w:val="00B317CA"/>
    <w:rsid w:val="00B34FE0"/>
    <w:rsid w:val="00B3566B"/>
    <w:rsid w:val="00B36E12"/>
    <w:rsid w:val="00B36F5A"/>
    <w:rsid w:val="00B377A7"/>
    <w:rsid w:val="00B44A47"/>
    <w:rsid w:val="00B4534B"/>
    <w:rsid w:val="00B45457"/>
    <w:rsid w:val="00B47C08"/>
    <w:rsid w:val="00B50053"/>
    <w:rsid w:val="00B511DD"/>
    <w:rsid w:val="00B51A0D"/>
    <w:rsid w:val="00B5424A"/>
    <w:rsid w:val="00B60392"/>
    <w:rsid w:val="00B6073A"/>
    <w:rsid w:val="00B62092"/>
    <w:rsid w:val="00B620D5"/>
    <w:rsid w:val="00B62DD9"/>
    <w:rsid w:val="00B62EC3"/>
    <w:rsid w:val="00B65940"/>
    <w:rsid w:val="00B65D15"/>
    <w:rsid w:val="00B6707A"/>
    <w:rsid w:val="00B6781A"/>
    <w:rsid w:val="00B67A9F"/>
    <w:rsid w:val="00B67DC2"/>
    <w:rsid w:val="00B71A13"/>
    <w:rsid w:val="00B755F4"/>
    <w:rsid w:val="00B75EE9"/>
    <w:rsid w:val="00B779B6"/>
    <w:rsid w:val="00B77A90"/>
    <w:rsid w:val="00B82FDB"/>
    <w:rsid w:val="00B84BB4"/>
    <w:rsid w:val="00B85235"/>
    <w:rsid w:val="00B85E24"/>
    <w:rsid w:val="00B90396"/>
    <w:rsid w:val="00B93BBE"/>
    <w:rsid w:val="00B9420B"/>
    <w:rsid w:val="00B94AB4"/>
    <w:rsid w:val="00B95421"/>
    <w:rsid w:val="00B95548"/>
    <w:rsid w:val="00B95794"/>
    <w:rsid w:val="00BA366C"/>
    <w:rsid w:val="00BA3A10"/>
    <w:rsid w:val="00BA573F"/>
    <w:rsid w:val="00BA7D9D"/>
    <w:rsid w:val="00BB0660"/>
    <w:rsid w:val="00BB2BA4"/>
    <w:rsid w:val="00BB342B"/>
    <w:rsid w:val="00BB34E6"/>
    <w:rsid w:val="00BB3D7A"/>
    <w:rsid w:val="00BB4B87"/>
    <w:rsid w:val="00BB4C7E"/>
    <w:rsid w:val="00BB4C97"/>
    <w:rsid w:val="00BB6783"/>
    <w:rsid w:val="00BB74FB"/>
    <w:rsid w:val="00BC03D5"/>
    <w:rsid w:val="00BC28DC"/>
    <w:rsid w:val="00BC6EA2"/>
    <w:rsid w:val="00BD03FA"/>
    <w:rsid w:val="00BD0882"/>
    <w:rsid w:val="00BD125E"/>
    <w:rsid w:val="00BD229C"/>
    <w:rsid w:val="00BD291B"/>
    <w:rsid w:val="00BD2DCD"/>
    <w:rsid w:val="00BD7EFC"/>
    <w:rsid w:val="00BE007E"/>
    <w:rsid w:val="00BE0F9C"/>
    <w:rsid w:val="00BE312B"/>
    <w:rsid w:val="00BE6A91"/>
    <w:rsid w:val="00BE7F11"/>
    <w:rsid w:val="00BF0BFB"/>
    <w:rsid w:val="00BF1D08"/>
    <w:rsid w:val="00BF6012"/>
    <w:rsid w:val="00BF6E11"/>
    <w:rsid w:val="00C01288"/>
    <w:rsid w:val="00C049BF"/>
    <w:rsid w:val="00C0687C"/>
    <w:rsid w:val="00C06F39"/>
    <w:rsid w:val="00C12A18"/>
    <w:rsid w:val="00C13000"/>
    <w:rsid w:val="00C1591F"/>
    <w:rsid w:val="00C2347F"/>
    <w:rsid w:val="00C2383A"/>
    <w:rsid w:val="00C240EE"/>
    <w:rsid w:val="00C25D99"/>
    <w:rsid w:val="00C33B06"/>
    <w:rsid w:val="00C36486"/>
    <w:rsid w:val="00C364DA"/>
    <w:rsid w:val="00C3665A"/>
    <w:rsid w:val="00C36D43"/>
    <w:rsid w:val="00C37A6A"/>
    <w:rsid w:val="00C40336"/>
    <w:rsid w:val="00C40CF1"/>
    <w:rsid w:val="00C42103"/>
    <w:rsid w:val="00C44317"/>
    <w:rsid w:val="00C45C0D"/>
    <w:rsid w:val="00C45DBE"/>
    <w:rsid w:val="00C45E57"/>
    <w:rsid w:val="00C4645E"/>
    <w:rsid w:val="00C46B2B"/>
    <w:rsid w:val="00C50404"/>
    <w:rsid w:val="00C51590"/>
    <w:rsid w:val="00C5237D"/>
    <w:rsid w:val="00C52511"/>
    <w:rsid w:val="00C5305C"/>
    <w:rsid w:val="00C531FA"/>
    <w:rsid w:val="00C5556E"/>
    <w:rsid w:val="00C572C2"/>
    <w:rsid w:val="00C57D59"/>
    <w:rsid w:val="00C6190D"/>
    <w:rsid w:val="00C62174"/>
    <w:rsid w:val="00C63E06"/>
    <w:rsid w:val="00C64210"/>
    <w:rsid w:val="00C671A4"/>
    <w:rsid w:val="00C7263D"/>
    <w:rsid w:val="00C755E0"/>
    <w:rsid w:val="00C7625C"/>
    <w:rsid w:val="00C80ECB"/>
    <w:rsid w:val="00C846A2"/>
    <w:rsid w:val="00C877A3"/>
    <w:rsid w:val="00C87847"/>
    <w:rsid w:val="00C878DF"/>
    <w:rsid w:val="00C9206E"/>
    <w:rsid w:val="00C93AFF"/>
    <w:rsid w:val="00C94B76"/>
    <w:rsid w:val="00C95E1D"/>
    <w:rsid w:val="00C96723"/>
    <w:rsid w:val="00C97793"/>
    <w:rsid w:val="00CA148D"/>
    <w:rsid w:val="00CA268C"/>
    <w:rsid w:val="00CA4F5D"/>
    <w:rsid w:val="00CA564E"/>
    <w:rsid w:val="00CB1673"/>
    <w:rsid w:val="00CB5D00"/>
    <w:rsid w:val="00CC1647"/>
    <w:rsid w:val="00CC1911"/>
    <w:rsid w:val="00CC3569"/>
    <w:rsid w:val="00CC677A"/>
    <w:rsid w:val="00CD30D0"/>
    <w:rsid w:val="00CD3F02"/>
    <w:rsid w:val="00CD565D"/>
    <w:rsid w:val="00CD6CAB"/>
    <w:rsid w:val="00CE39A0"/>
    <w:rsid w:val="00CE3BAD"/>
    <w:rsid w:val="00CE7315"/>
    <w:rsid w:val="00CF0578"/>
    <w:rsid w:val="00CF074D"/>
    <w:rsid w:val="00CF36A3"/>
    <w:rsid w:val="00CF3D23"/>
    <w:rsid w:val="00D01CAE"/>
    <w:rsid w:val="00D01DBF"/>
    <w:rsid w:val="00D027C3"/>
    <w:rsid w:val="00D058AE"/>
    <w:rsid w:val="00D059E4"/>
    <w:rsid w:val="00D07694"/>
    <w:rsid w:val="00D0789E"/>
    <w:rsid w:val="00D10C97"/>
    <w:rsid w:val="00D10F9A"/>
    <w:rsid w:val="00D16499"/>
    <w:rsid w:val="00D178FB"/>
    <w:rsid w:val="00D20C01"/>
    <w:rsid w:val="00D226DA"/>
    <w:rsid w:val="00D23770"/>
    <w:rsid w:val="00D26C76"/>
    <w:rsid w:val="00D31C27"/>
    <w:rsid w:val="00D32D56"/>
    <w:rsid w:val="00D3304B"/>
    <w:rsid w:val="00D334C9"/>
    <w:rsid w:val="00D3512C"/>
    <w:rsid w:val="00D40003"/>
    <w:rsid w:val="00D436F6"/>
    <w:rsid w:val="00D4765C"/>
    <w:rsid w:val="00D47A6C"/>
    <w:rsid w:val="00D50A4B"/>
    <w:rsid w:val="00D52A32"/>
    <w:rsid w:val="00D5326A"/>
    <w:rsid w:val="00D556DA"/>
    <w:rsid w:val="00D60E24"/>
    <w:rsid w:val="00D636F4"/>
    <w:rsid w:val="00D65057"/>
    <w:rsid w:val="00D65A31"/>
    <w:rsid w:val="00D702DA"/>
    <w:rsid w:val="00D704FB"/>
    <w:rsid w:val="00D71992"/>
    <w:rsid w:val="00D72530"/>
    <w:rsid w:val="00D7262A"/>
    <w:rsid w:val="00D74346"/>
    <w:rsid w:val="00D75D7C"/>
    <w:rsid w:val="00D77D10"/>
    <w:rsid w:val="00D8312F"/>
    <w:rsid w:val="00D8510E"/>
    <w:rsid w:val="00D90286"/>
    <w:rsid w:val="00D9116F"/>
    <w:rsid w:val="00D9553A"/>
    <w:rsid w:val="00D96F21"/>
    <w:rsid w:val="00DA005D"/>
    <w:rsid w:val="00DA46EB"/>
    <w:rsid w:val="00DA4B66"/>
    <w:rsid w:val="00DA5BF0"/>
    <w:rsid w:val="00DA6730"/>
    <w:rsid w:val="00DB1DE0"/>
    <w:rsid w:val="00DB211D"/>
    <w:rsid w:val="00DB246C"/>
    <w:rsid w:val="00DB273F"/>
    <w:rsid w:val="00DB3970"/>
    <w:rsid w:val="00DB5E86"/>
    <w:rsid w:val="00DB7AD7"/>
    <w:rsid w:val="00DC00D1"/>
    <w:rsid w:val="00DC09EB"/>
    <w:rsid w:val="00DC104B"/>
    <w:rsid w:val="00DC22F8"/>
    <w:rsid w:val="00DC2C43"/>
    <w:rsid w:val="00DC331A"/>
    <w:rsid w:val="00DC47D2"/>
    <w:rsid w:val="00DC4B40"/>
    <w:rsid w:val="00DC694D"/>
    <w:rsid w:val="00DD2BDF"/>
    <w:rsid w:val="00DD33F2"/>
    <w:rsid w:val="00DD4429"/>
    <w:rsid w:val="00DD6142"/>
    <w:rsid w:val="00DD7920"/>
    <w:rsid w:val="00DE06A3"/>
    <w:rsid w:val="00DE0D9A"/>
    <w:rsid w:val="00DE298D"/>
    <w:rsid w:val="00DE4B5E"/>
    <w:rsid w:val="00DF0E62"/>
    <w:rsid w:val="00DF15CE"/>
    <w:rsid w:val="00E02CAD"/>
    <w:rsid w:val="00E10DC2"/>
    <w:rsid w:val="00E11E97"/>
    <w:rsid w:val="00E1597D"/>
    <w:rsid w:val="00E1686E"/>
    <w:rsid w:val="00E1723C"/>
    <w:rsid w:val="00E23FB7"/>
    <w:rsid w:val="00E27780"/>
    <w:rsid w:val="00E30C1F"/>
    <w:rsid w:val="00E33F49"/>
    <w:rsid w:val="00E33FC9"/>
    <w:rsid w:val="00E36B36"/>
    <w:rsid w:val="00E36BEE"/>
    <w:rsid w:val="00E37393"/>
    <w:rsid w:val="00E37652"/>
    <w:rsid w:val="00E427EF"/>
    <w:rsid w:val="00E4314C"/>
    <w:rsid w:val="00E43EF9"/>
    <w:rsid w:val="00E44982"/>
    <w:rsid w:val="00E519BB"/>
    <w:rsid w:val="00E52C2D"/>
    <w:rsid w:val="00E53FC3"/>
    <w:rsid w:val="00E60B75"/>
    <w:rsid w:val="00E61A31"/>
    <w:rsid w:val="00E626BD"/>
    <w:rsid w:val="00E62ED7"/>
    <w:rsid w:val="00E634FD"/>
    <w:rsid w:val="00E63723"/>
    <w:rsid w:val="00E63750"/>
    <w:rsid w:val="00E66F2D"/>
    <w:rsid w:val="00E6760C"/>
    <w:rsid w:val="00E70B66"/>
    <w:rsid w:val="00E753C8"/>
    <w:rsid w:val="00E75B47"/>
    <w:rsid w:val="00E8326C"/>
    <w:rsid w:val="00E84012"/>
    <w:rsid w:val="00E90FB9"/>
    <w:rsid w:val="00E91318"/>
    <w:rsid w:val="00E91723"/>
    <w:rsid w:val="00E93AC5"/>
    <w:rsid w:val="00E942D6"/>
    <w:rsid w:val="00E95724"/>
    <w:rsid w:val="00EA097F"/>
    <w:rsid w:val="00EA1DC4"/>
    <w:rsid w:val="00EA2580"/>
    <w:rsid w:val="00EA336F"/>
    <w:rsid w:val="00EA34D2"/>
    <w:rsid w:val="00EA3A53"/>
    <w:rsid w:val="00EA5541"/>
    <w:rsid w:val="00EA7DA6"/>
    <w:rsid w:val="00EB149E"/>
    <w:rsid w:val="00EB1612"/>
    <w:rsid w:val="00EB2968"/>
    <w:rsid w:val="00EB6E05"/>
    <w:rsid w:val="00EC0F4D"/>
    <w:rsid w:val="00EC1106"/>
    <w:rsid w:val="00EC27D1"/>
    <w:rsid w:val="00EC61C8"/>
    <w:rsid w:val="00EC7241"/>
    <w:rsid w:val="00EC7F2B"/>
    <w:rsid w:val="00ED0339"/>
    <w:rsid w:val="00ED57FF"/>
    <w:rsid w:val="00ED5F75"/>
    <w:rsid w:val="00ED6B34"/>
    <w:rsid w:val="00EE1754"/>
    <w:rsid w:val="00EE2055"/>
    <w:rsid w:val="00EE2F9C"/>
    <w:rsid w:val="00EE7655"/>
    <w:rsid w:val="00EE7A48"/>
    <w:rsid w:val="00EE7CAE"/>
    <w:rsid w:val="00EF0969"/>
    <w:rsid w:val="00EF0A6E"/>
    <w:rsid w:val="00EF0C9F"/>
    <w:rsid w:val="00EF0E0F"/>
    <w:rsid w:val="00EF229A"/>
    <w:rsid w:val="00EF4CDC"/>
    <w:rsid w:val="00EF4E96"/>
    <w:rsid w:val="00EF6CFB"/>
    <w:rsid w:val="00EF6F7F"/>
    <w:rsid w:val="00F03980"/>
    <w:rsid w:val="00F04A02"/>
    <w:rsid w:val="00F05B62"/>
    <w:rsid w:val="00F105ED"/>
    <w:rsid w:val="00F127E3"/>
    <w:rsid w:val="00F14019"/>
    <w:rsid w:val="00F1680E"/>
    <w:rsid w:val="00F17955"/>
    <w:rsid w:val="00F20C27"/>
    <w:rsid w:val="00F22F68"/>
    <w:rsid w:val="00F23949"/>
    <w:rsid w:val="00F23D0C"/>
    <w:rsid w:val="00F23D77"/>
    <w:rsid w:val="00F243E0"/>
    <w:rsid w:val="00F24725"/>
    <w:rsid w:val="00F27EC2"/>
    <w:rsid w:val="00F30D30"/>
    <w:rsid w:val="00F31590"/>
    <w:rsid w:val="00F326F2"/>
    <w:rsid w:val="00F338B5"/>
    <w:rsid w:val="00F3402D"/>
    <w:rsid w:val="00F342F3"/>
    <w:rsid w:val="00F343B1"/>
    <w:rsid w:val="00F36180"/>
    <w:rsid w:val="00F3669F"/>
    <w:rsid w:val="00F37712"/>
    <w:rsid w:val="00F402F2"/>
    <w:rsid w:val="00F4221E"/>
    <w:rsid w:val="00F42F96"/>
    <w:rsid w:val="00F431AD"/>
    <w:rsid w:val="00F44744"/>
    <w:rsid w:val="00F455B8"/>
    <w:rsid w:val="00F50FEE"/>
    <w:rsid w:val="00F53EAE"/>
    <w:rsid w:val="00F55000"/>
    <w:rsid w:val="00F6180D"/>
    <w:rsid w:val="00F62D0D"/>
    <w:rsid w:val="00F636FB"/>
    <w:rsid w:val="00F70FA8"/>
    <w:rsid w:val="00F715DA"/>
    <w:rsid w:val="00F7558E"/>
    <w:rsid w:val="00F76029"/>
    <w:rsid w:val="00F7606B"/>
    <w:rsid w:val="00F7650E"/>
    <w:rsid w:val="00F7741F"/>
    <w:rsid w:val="00F81F80"/>
    <w:rsid w:val="00F82914"/>
    <w:rsid w:val="00F83BED"/>
    <w:rsid w:val="00F87D3E"/>
    <w:rsid w:val="00F9007F"/>
    <w:rsid w:val="00F901AD"/>
    <w:rsid w:val="00F917E6"/>
    <w:rsid w:val="00F939C3"/>
    <w:rsid w:val="00F94FE4"/>
    <w:rsid w:val="00FA0D07"/>
    <w:rsid w:val="00FA104D"/>
    <w:rsid w:val="00FA1BFC"/>
    <w:rsid w:val="00FA33EC"/>
    <w:rsid w:val="00FA3905"/>
    <w:rsid w:val="00FA4C03"/>
    <w:rsid w:val="00FB0B4F"/>
    <w:rsid w:val="00FB14E5"/>
    <w:rsid w:val="00FB23BC"/>
    <w:rsid w:val="00FB41AB"/>
    <w:rsid w:val="00FC2B0C"/>
    <w:rsid w:val="00FC39AD"/>
    <w:rsid w:val="00FC3D66"/>
    <w:rsid w:val="00FC48FC"/>
    <w:rsid w:val="00FC590E"/>
    <w:rsid w:val="00FC6073"/>
    <w:rsid w:val="00FC6DF1"/>
    <w:rsid w:val="00FD10EF"/>
    <w:rsid w:val="00FD1602"/>
    <w:rsid w:val="00FD42B7"/>
    <w:rsid w:val="00FD66B8"/>
    <w:rsid w:val="00FE02A1"/>
    <w:rsid w:val="00FE1921"/>
    <w:rsid w:val="00FE1EF7"/>
    <w:rsid w:val="00FE6144"/>
    <w:rsid w:val="00FE7408"/>
    <w:rsid w:val="00FF1C45"/>
    <w:rsid w:val="00FF38BD"/>
    <w:rsid w:val="00FF4F6C"/>
    <w:rsid w:val="00FF6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6C5B4"/>
  <w15:docId w15:val="{3F082E94-EF9D-46CE-BE8F-409F5E19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A8"/>
  </w:style>
  <w:style w:type="paragraph" w:styleId="Ttulo1">
    <w:name w:val="heading 1"/>
    <w:basedOn w:val="Normal"/>
    <w:next w:val="Normal"/>
    <w:uiPriority w:val="9"/>
    <w:qFormat/>
    <w:rsid w:val="009D4BA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9D4BA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D4BA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D4BA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D4BA8"/>
    <w:pPr>
      <w:keepNext/>
      <w:keepLines/>
      <w:spacing w:before="220" w:after="40"/>
      <w:outlineLvl w:val="4"/>
    </w:pPr>
    <w:rPr>
      <w:b/>
    </w:rPr>
  </w:style>
  <w:style w:type="paragraph" w:styleId="Ttulo6">
    <w:name w:val="heading 6"/>
    <w:basedOn w:val="Normal"/>
    <w:next w:val="Normal"/>
    <w:uiPriority w:val="9"/>
    <w:semiHidden/>
    <w:unhideWhenUsed/>
    <w:qFormat/>
    <w:rsid w:val="009D4BA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23770"/>
    <w:tblPr>
      <w:tblCellMar>
        <w:top w:w="0" w:type="dxa"/>
        <w:left w:w="0" w:type="dxa"/>
        <w:bottom w:w="0" w:type="dxa"/>
        <w:right w:w="0" w:type="dxa"/>
      </w:tblCellMar>
    </w:tblPr>
  </w:style>
  <w:style w:type="paragraph" w:styleId="Ttulo">
    <w:name w:val="Title"/>
    <w:basedOn w:val="Normal"/>
    <w:next w:val="Normal"/>
    <w:uiPriority w:val="10"/>
    <w:qFormat/>
    <w:rsid w:val="009D4BA8"/>
    <w:pPr>
      <w:keepNext/>
      <w:keepLines/>
      <w:spacing w:before="480" w:after="120"/>
    </w:pPr>
    <w:rPr>
      <w:b/>
      <w:sz w:val="72"/>
      <w:szCs w:val="72"/>
    </w:rPr>
  </w:style>
  <w:style w:type="table" w:customStyle="1" w:styleId="TableNormal2">
    <w:name w:val="Table Normal2"/>
    <w:rsid w:val="009D4BA8"/>
    <w:tblPr>
      <w:tblCellMar>
        <w:top w:w="0" w:type="dxa"/>
        <w:left w:w="0" w:type="dxa"/>
        <w:bottom w:w="0" w:type="dxa"/>
        <w:right w:w="0" w:type="dxa"/>
      </w:tblCellMar>
    </w:tblPr>
  </w:style>
  <w:style w:type="table" w:customStyle="1" w:styleId="TableNormal1">
    <w:name w:val="Table Normal1"/>
    <w:rsid w:val="009D4BA8"/>
    <w:tblPr>
      <w:tblCellMar>
        <w:top w:w="0" w:type="dxa"/>
        <w:left w:w="0" w:type="dxa"/>
        <w:bottom w:w="0" w:type="dxa"/>
        <w:right w:w="0" w:type="dxa"/>
      </w:tblCellMar>
    </w:tblPr>
  </w:style>
  <w:style w:type="paragraph" w:styleId="Subttulo">
    <w:name w:val="Subtitle"/>
    <w:basedOn w:val="Normal"/>
    <w:next w:val="Normal"/>
    <w:uiPriority w:val="11"/>
    <w:qFormat/>
    <w:rsid w:val="00D23770"/>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E6778C"/>
    <w:pPr>
      <w:widowControl w:val="0"/>
      <w:autoSpaceDE w:val="0"/>
      <w:autoSpaceDN w:val="0"/>
      <w:spacing w:after="0" w:line="240" w:lineRule="auto"/>
      <w:jc w:val="left"/>
    </w:pPr>
    <w:rPr>
      <w:rFonts w:ascii="Microsoft Sans Serif" w:eastAsia="Microsoft Sans Serif" w:hAnsi="Microsoft Sans Serif" w:cs="Microsoft Sans Serif"/>
      <w:sz w:val="24"/>
      <w:szCs w:val="24"/>
      <w:lang w:val="pt-PT" w:eastAsia="en-US"/>
    </w:rPr>
  </w:style>
  <w:style w:type="character" w:customStyle="1" w:styleId="CorpodetextoChar">
    <w:name w:val="Corpo de texto Char"/>
    <w:basedOn w:val="Fontepargpadro"/>
    <w:link w:val="Corpodetexto"/>
    <w:uiPriority w:val="1"/>
    <w:rsid w:val="00E6778C"/>
    <w:rPr>
      <w:rFonts w:ascii="Microsoft Sans Serif" w:eastAsia="Microsoft Sans Serif" w:hAnsi="Microsoft Sans Serif" w:cs="Microsoft Sans Serif"/>
      <w:sz w:val="24"/>
      <w:szCs w:val="24"/>
      <w:lang w:val="pt-PT" w:eastAsia="en-US"/>
    </w:rPr>
  </w:style>
  <w:style w:type="paragraph" w:styleId="PargrafodaLista">
    <w:name w:val="List Paragraph"/>
    <w:basedOn w:val="Normal"/>
    <w:uiPriority w:val="34"/>
    <w:qFormat/>
    <w:rsid w:val="006B6BC8"/>
    <w:pPr>
      <w:ind w:left="720"/>
      <w:contextualSpacing/>
    </w:pPr>
  </w:style>
  <w:style w:type="paragraph" w:styleId="Pr-formataoHTML">
    <w:name w:val="HTML Preformatted"/>
    <w:basedOn w:val="Normal"/>
    <w:link w:val="Pr-formataoHTMLChar"/>
    <w:uiPriority w:val="99"/>
    <w:unhideWhenUsed/>
    <w:rsid w:val="00B3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B31C21"/>
    <w:rPr>
      <w:rFonts w:ascii="Courier New" w:eastAsia="Times New Roman" w:hAnsi="Courier New" w:cs="Courier New"/>
      <w:sz w:val="20"/>
      <w:szCs w:val="20"/>
    </w:rPr>
  </w:style>
  <w:style w:type="character" w:customStyle="1" w:styleId="y2iqfc">
    <w:name w:val="y2iqfc"/>
    <w:basedOn w:val="Fontepargpadro"/>
    <w:rsid w:val="00B31C21"/>
  </w:style>
  <w:style w:type="character" w:styleId="Refdecomentrio">
    <w:name w:val="annotation reference"/>
    <w:basedOn w:val="Fontepargpadro"/>
    <w:uiPriority w:val="99"/>
    <w:semiHidden/>
    <w:unhideWhenUsed/>
    <w:rsid w:val="0046603C"/>
    <w:rPr>
      <w:sz w:val="16"/>
      <w:szCs w:val="16"/>
    </w:rPr>
  </w:style>
  <w:style w:type="paragraph" w:styleId="Textodecomentrio">
    <w:name w:val="annotation text"/>
    <w:basedOn w:val="Normal"/>
    <w:link w:val="TextodecomentrioChar"/>
    <w:uiPriority w:val="99"/>
    <w:unhideWhenUsed/>
    <w:rsid w:val="0046603C"/>
    <w:pPr>
      <w:spacing w:line="240" w:lineRule="auto"/>
    </w:pPr>
    <w:rPr>
      <w:sz w:val="20"/>
      <w:szCs w:val="20"/>
    </w:rPr>
  </w:style>
  <w:style w:type="character" w:customStyle="1" w:styleId="TextodecomentrioChar">
    <w:name w:val="Texto de comentário Char"/>
    <w:basedOn w:val="Fontepargpadro"/>
    <w:link w:val="Textodecomentrio"/>
    <w:uiPriority w:val="99"/>
    <w:rsid w:val="0046603C"/>
    <w:rPr>
      <w:sz w:val="20"/>
      <w:szCs w:val="20"/>
    </w:rPr>
  </w:style>
  <w:style w:type="paragraph" w:styleId="Assuntodocomentrio">
    <w:name w:val="annotation subject"/>
    <w:basedOn w:val="Textodecomentrio"/>
    <w:next w:val="Textodecomentrio"/>
    <w:link w:val="AssuntodocomentrioChar"/>
    <w:uiPriority w:val="99"/>
    <w:semiHidden/>
    <w:unhideWhenUsed/>
    <w:rsid w:val="0046603C"/>
    <w:rPr>
      <w:b/>
      <w:bCs/>
    </w:rPr>
  </w:style>
  <w:style w:type="character" w:customStyle="1" w:styleId="AssuntodocomentrioChar">
    <w:name w:val="Assunto do comentário Char"/>
    <w:basedOn w:val="TextodecomentrioChar"/>
    <w:link w:val="Assuntodocomentrio"/>
    <w:uiPriority w:val="99"/>
    <w:semiHidden/>
    <w:rsid w:val="0046603C"/>
    <w:rPr>
      <w:b/>
      <w:bCs/>
      <w:sz w:val="20"/>
      <w:szCs w:val="20"/>
    </w:rPr>
  </w:style>
  <w:style w:type="paragraph" w:styleId="NormalWeb">
    <w:name w:val="Normal (Web)"/>
    <w:basedOn w:val="Normal"/>
    <w:uiPriority w:val="99"/>
    <w:semiHidden/>
    <w:unhideWhenUsed/>
    <w:rsid w:val="00DA46E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7566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6B2"/>
    <w:rPr>
      <w:rFonts w:ascii="Tahoma" w:hAnsi="Tahoma" w:cs="Tahoma"/>
      <w:sz w:val="16"/>
      <w:szCs w:val="16"/>
    </w:rPr>
  </w:style>
  <w:style w:type="paragraph" w:styleId="Cabealho">
    <w:name w:val="header"/>
    <w:basedOn w:val="Normal"/>
    <w:link w:val="CabealhoChar"/>
    <w:uiPriority w:val="99"/>
    <w:unhideWhenUsed/>
    <w:rsid w:val="002838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3896"/>
  </w:style>
  <w:style w:type="paragraph" w:styleId="Rodap">
    <w:name w:val="footer"/>
    <w:basedOn w:val="Normal"/>
    <w:link w:val="RodapChar"/>
    <w:uiPriority w:val="99"/>
    <w:unhideWhenUsed/>
    <w:rsid w:val="00283896"/>
    <w:pPr>
      <w:tabs>
        <w:tab w:val="center" w:pos="4252"/>
        <w:tab w:val="right" w:pos="8504"/>
      </w:tabs>
      <w:spacing w:after="0" w:line="240" w:lineRule="auto"/>
    </w:pPr>
  </w:style>
  <w:style w:type="character" w:customStyle="1" w:styleId="RodapChar">
    <w:name w:val="Rodapé Char"/>
    <w:basedOn w:val="Fontepargpadro"/>
    <w:link w:val="Rodap"/>
    <w:uiPriority w:val="99"/>
    <w:rsid w:val="00283896"/>
  </w:style>
  <w:style w:type="paragraph" w:styleId="Reviso">
    <w:name w:val="Revision"/>
    <w:hidden/>
    <w:uiPriority w:val="99"/>
    <w:semiHidden/>
    <w:rsid w:val="00283896"/>
    <w:pPr>
      <w:spacing w:after="0" w:line="240" w:lineRule="auto"/>
      <w:jc w:val="left"/>
    </w:pPr>
  </w:style>
  <w:style w:type="character" w:styleId="nfase">
    <w:name w:val="Emphasis"/>
    <w:basedOn w:val="Fontepargpadro"/>
    <w:uiPriority w:val="20"/>
    <w:qFormat/>
    <w:rsid w:val="00D31C27"/>
    <w:rPr>
      <w:i/>
      <w:iCs/>
    </w:rPr>
  </w:style>
  <w:style w:type="character" w:styleId="Hyperlink">
    <w:name w:val="Hyperlink"/>
    <w:basedOn w:val="Fontepargpadro"/>
    <w:uiPriority w:val="99"/>
    <w:unhideWhenUsed/>
    <w:rsid w:val="002D6ACB"/>
    <w:rPr>
      <w:color w:val="0000FF" w:themeColor="hyperlink"/>
      <w:u w:val="single"/>
    </w:rPr>
  </w:style>
  <w:style w:type="character" w:styleId="MenoPendente">
    <w:name w:val="Unresolved Mention"/>
    <w:basedOn w:val="Fontepargpadro"/>
    <w:uiPriority w:val="99"/>
    <w:semiHidden/>
    <w:unhideWhenUsed/>
    <w:rsid w:val="002D6ACB"/>
    <w:rPr>
      <w:color w:val="605E5C"/>
      <w:shd w:val="clear" w:color="auto" w:fill="E1DFDD"/>
    </w:rPr>
  </w:style>
  <w:style w:type="character" w:styleId="Forte">
    <w:name w:val="Strong"/>
    <w:basedOn w:val="Fontepargpadro"/>
    <w:uiPriority w:val="22"/>
    <w:qFormat/>
    <w:rsid w:val="00AB7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2368">
      <w:bodyDiv w:val="1"/>
      <w:marLeft w:val="0"/>
      <w:marRight w:val="0"/>
      <w:marTop w:val="0"/>
      <w:marBottom w:val="0"/>
      <w:divBdr>
        <w:top w:val="none" w:sz="0" w:space="0" w:color="auto"/>
        <w:left w:val="none" w:sz="0" w:space="0" w:color="auto"/>
        <w:bottom w:val="none" w:sz="0" w:space="0" w:color="auto"/>
        <w:right w:val="none" w:sz="0" w:space="0" w:color="auto"/>
      </w:divBdr>
    </w:div>
    <w:div w:id="174349192">
      <w:bodyDiv w:val="1"/>
      <w:marLeft w:val="0"/>
      <w:marRight w:val="0"/>
      <w:marTop w:val="0"/>
      <w:marBottom w:val="0"/>
      <w:divBdr>
        <w:top w:val="none" w:sz="0" w:space="0" w:color="auto"/>
        <w:left w:val="none" w:sz="0" w:space="0" w:color="auto"/>
        <w:bottom w:val="none" w:sz="0" w:space="0" w:color="auto"/>
        <w:right w:val="none" w:sz="0" w:space="0" w:color="auto"/>
      </w:divBdr>
    </w:div>
    <w:div w:id="293755469">
      <w:bodyDiv w:val="1"/>
      <w:marLeft w:val="0"/>
      <w:marRight w:val="0"/>
      <w:marTop w:val="0"/>
      <w:marBottom w:val="0"/>
      <w:divBdr>
        <w:top w:val="none" w:sz="0" w:space="0" w:color="auto"/>
        <w:left w:val="none" w:sz="0" w:space="0" w:color="auto"/>
        <w:bottom w:val="none" w:sz="0" w:space="0" w:color="auto"/>
        <w:right w:val="none" w:sz="0" w:space="0" w:color="auto"/>
      </w:divBdr>
    </w:div>
    <w:div w:id="947926601">
      <w:bodyDiv w:val="1"/>
      <w:marLeft w:val="0"/>
      <w:marRight w:val="0"/>
      <w:marTop w:val="0"/>
      <w:marBottom w:val="0"/>
      <w:divBdr>
        <w:top w:val="none" w:sz="0" w:space="0" w:color="auto"/>
        <w:left w:val="none" w:sz="0" w:space="0" w:color="auto"/>
        <w:bottom w:val="none" w:sz="0" w:space="0" w:color="auto"/>
        <w:right w:val="none" w:sz="0" w:space="0" w:color="auto"/>
      </w:divBdr>
      <w:divsChild>
        <w:div w:id="78449836">
          <w:marLeft w:val="0"/>
          <w:marRight w:val="0"/>
          <w:marTop w:val="0"/>
          <w:marBottom w:val="0"/>
          <w:divBdr>
            <w:top w:val="none" w:sz="0" w:space="0" w:color="auto"/>
            <w:left w:val="none" w:sz="0" w:space="0" w:color="auto"/>
            <w:bottom w:val="none" w:sz="0" w:space="0" w:color="auto"/>
            <w:right w:val="none" w:sz="0" w:space="0" w:color="auto"/>
          </w:divBdr>
          <w:divsChild>
            <w:div w:id="869340237">
              <w:marLeft w:val="0"/>
              <w:marRight w:val="0"/>
              <w:marTop w:val="0"/>
              <w:marBottom w:val="0"/>
              <w:divBdr>
                <w:top w:val="none" w:sz="0" w:space="0" w:color="auto"/>
                <w:left w:val="none" w:sz="0" w:space="0" w:color="auto"/>
                <w:bottom w:val="none" w:sz="0" w:space="0" w:color="auto"/>
                <w:right w:val="none" w:sz="0" w:space="0" w:color="auto"/>
              </w:divBdr>
              <w:divsChild>
                <w:div w:id="2015566110">
                  <w:marLeft w:val="0"/>
                  <w:marRight w:val="0"/>
                  <w:marTop w:val="0"/>
                  <w:marBottom w:val="0"/>
                  <w:divBdr>
                    <w:top w:val="none" w:sz="0" w:space="0" w:color="auto"/>
                    <w:left w:val="none" w:sz="0" w:space="0" w:color="auto"/>
                    <w:bottom w:val="none" w:sz="0" w:space="0" w:color="auto"/>
                    <w:right w:val="none" w:sz="0" w:space="0" w:color="auto"/>
                  </w:divBdr>
                  <w:divsChild>
                    <w:div w:id="863127907">
                      <w:marLeft w:val="0"/>
                      <w:marRight w:val="0"/>
                      <w:marTop w:val="0"/>
                      <w:marBottom w:val="0"/>
                      <w:divBdr>
                        <w:top w:val="none" w:sz="0" w:space="0" w:color="auto"/>
                        <w:left w:val="none" w:sz="0" w:space="0" w:color="auto"/>
                        <w:bottom w:val="none" w:sz="0" w:space="0" w:color="auto"/>
                        <w:right w:val="none" w:sz="0" w:space="0" w:color="auto"/>
                      </w:divBdr>
                      <w:divsChild>
                        <w:div w:id="858007943">
                          <w:marLeft w:val="0"/>
                          <w:marRight w:val="0"/>
                          <w:marTop w:val="0"/>
                          <w:marBottom w:val="0"/>
                          <w:divBdr>
                            <w:top w:val="none" w:sz="0" w:space="0" w:color="auto"/>
                            <w:left w:val="none" w:sz="0" w:space="0" w:color="auto"/>
                            <w:bottom w:val="none" w:sz="0" w:space="0" w:color="auto"/>
                            <w:right w:val="none" w:sz="0" w:space="0" w:color="auto"/>
                          </w:divBdr>
                          <w:divsChild>
                            <w:div w:id="135612426">
                              <w:marLeft w:val="0"/>
                              <w:marRight w:val="0"/>
                              <w:marTop w:val="0"/>
                              <w:marBottom w:val="0"/>
                              <w:divBdr>
                                <w:top w:val="none" w:sz="0" w:space="0" w:color="auto"/>
                                <w:left w:val="none" w:sz="0" w:space="0" w:color="auto"/>
                                <w:bottom w:val="none" w:sz="0" w:space="0" w:color="auto"/>
                                <w:right w:val="none" w:sz="0" w:space="0" w:color="auto"/>
                              </w:divBdr>
                              <w:divsChild>
                                <w:div w:id="1209026715">
                                  <w:marLeft w:val="0"/>
                                  <w:marRight w:val="0"/>
                                  <w:marTop w:val="0"/>
                                  <w:marBottom w:val="0"/>
                                  <w:divBdr>
                                    <w:top w:val="none" w:sz="0" w:space="0" w:color="auto"/>
                                    <w:left w:val="none" w:sz="0" w:space="0" w:color="auto"/>
                                    <w:bottom w:val="none" w:sz="0" w:space="0" w:color="auto"/>
                                    <w:right w:val="none" w:sz="0" w:space="0" w:color="auto"/>
                                  </w:divBdr>
                                  <w:divsChild>
                                    <w:div w:id="1709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2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991">
      <w:bodyDiv w:val="1"/>
      <w:marLeft w:val="0"/>
      <w:marRight w:val="0"/>
      <w:marTop w:val="0"/>
      <w:marBottom w:val="0"/>
      <w:divBdr>
        <w:top w:val="none" w:sz="0" w:space="0" w:color="auto"/>
        <w:left w:val="none" w:sz="0" w:space="0" w:color="auto"/>
        <w:bottom w:val="none" w:sz="0" w:space="0" w:color="auto"/>
        <w:right w:val="none" w:sz="0" w:space="0" w:color="auto"/>
      </w:divBdr>
    </w:div>
    <w:div w:id="1055543142">
      <w:bodyDiv w:val="1"/>
      <w:marLeft w:val="0"/>
      <w:marRight w:val="0"/>
      <w:marTop w:val="0"/>
      <w:marBottom w:val="0"/>
      <w:divBdr>
        <w:top w:val="none" w:sz="0" w:space="0" w:color="auto"/>
        <w:left w:val="none" w:sz="0" w:space="0" w:color="auto"/>
        <w:bottom w:val="none" w:sz="0" w:space="0" w:color="auto"/>
        <w:right w:val="none" w:sz="0" w:space="0" w:color="auto"/>
      </w:divBdr>
    </w:div>
    <w:div w:id="1129471560">
      <w:bodyDiv w:val="1"/>
      <w:marLeft w:val="0"/>
      <w:marRight w:val="0"/>
      <w:marTop w:val="0"/>
      <w:marBottom w:val="0"/>
      <w:divBdr>
        <w:top w:val="none" w:sz="0" w:space="0" w:color="auto"/>
        <w:left w:val="none" w:sz="0" w:space="0" w:color="auto"/>
        <w:bottom w:val="none" w:sz="0" w:space="0" w:color="auto"/>
        <w:right w:val="none" w:sz="0" w:space="0" w:color="auto"/>
      </w:divBdr>
    </w:div>
    <w:div w:id="1278684899">
      <w:bodyDiv w:val="1"/>
      <w:marLeft w:val="0"/>
      <w:marRight w:val="0"/>
      <w:marTop w:val="0"/>
      <w:marBottom w:val="0"/>
      <w:divBdr>
        <w:top w:val="none" w:sz="0" w:space="0" w:color="auto"/>
        <w:left w:val="none" w:sz="0" w:space="0" w:color="auto"/>
        <w:bottom w:val="none" w:sz="0" w:space="0" w:color="auto"/>
        <w:right w:val="none" w:sz="0" w:space="0" w:color="auto"/>
      </w:divBdr>
    </w:div>
    <w:div w:id="1300190348">
      <w:bodyDiv w:val="1"/>
      <w:marLeft w:val="0"/>
      <w:marRight w:val="0"/>
      <w:marTop w:val="0"/>
      <w:marBottom w:val="0"/>
      <w:divBdr>
        <w:top w:val="none" w:sz="0" w:space="0" w:color="auto"/>
        <w:left w:val="none" w:sz="0" w:space="0" w:color="auto"/>
        <w:bottom w:val="none" w:sz="0" w:space="0" w:color="auto"/>
        <w:right w:val="none" w:sz="0" w:space="0" w:color="auto"/>
      </w:divBdr>
    </w:div>
    <w:div w:id="1510101105">
      <w:bodyDiv w:val="1"/>
      <w:marLeft w:val="0"/>
      <w:marRight w:val="0"/>
      <w:marTop w:val="0"/>
      <w:marBottom w:val="0"/>
      <w:divBdr>
        <w:top w:val="none" w:sz="0" w:space="0" w:color="auto"/>
        <w:left w:val="none" w:sz="0" w:space="0" w:color="auto"/>
        <w:bottom w:val="none" w:sz="0" w:space="0" w:color="auto"/>
        <w:right w:val="none" w:sz="0" w:space="0" w:color="auto"/>
      </w:divBdr>
    </w:div>
    <w:div w:id="1534919993">
      <w:bodyDiv w:val="1"/>
      <w:marLeft w:val="0"/>
      <w:marRight w:val="0"/>
      <w:marTop w:val="0"/>
      <w:marBottom w:val="0"/>
      <w:divBdr>
        <w:top w:val="none" w:sz="0" w:space="0" w:color="auto"/>
        <w:left w:val="none" w:sz="0" w:space="0" w:color="auto"/>
        <w:bottom w:val="none" w:sz="0" w:space="0" w:color="auto"/>
        <w:right w:val="none" w:sz="0" w:space="0" w:color="auto"/>
      </w:divBdr>
    </w:div>
    <w:div w:id="1593129660">
      <w:bodyDiv w:val="1"/>
      <w:marLeft w:val="0"/>
      <w:marRight w:val="0"/>
      <w:marTop w:val="0"/>
      <w:marBottom w:val="0"/>
      <w:divBdr>
        <w:top w:val="none" w:sz="0" w:space="0" w:color="auto"/>
        <w:left w:val="none" w:sz="0" w:space="0" w:color="auto"/>
        <w:bottom w:val="none" w:sz="0" w:space="0" w:color="auto"/>
        <w:right w:val="none" w:sz="0" w:space="0" w:color="auto"/>
      </w:divBdr>
    </w:div>
    <w:div w:id="1990285796">
      <w:bodyDiv w:val="1"/>
      <w:marLeft w:val="0"/>
      <w:marRight w:val="0"/>
      <w:marTop w:val="0"/>
      <w:marBottom w:val="0"/>
      <w:divBdr>
        <w:top w:val="none" w:sz="0" w:space="0" w:color="auto"/>
        <w:left w:val="none" w:sz="0" w:space="0" w:color="auto"/>
        <w:bottom w:val="none" w:sz="0" w:space="0" w:color="auto"/>
        <w:right w:val="none" w:sz="0" w:space="0" w:color="auto"/>
      </w:divBdr>
    </w:div>
    <w:div w:id="2134399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606/issn.2316-9036.v0i68p140-155"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eer.unirio.br/morpheus/article/view/4815/4305" TargetMode="External"/><Relationship Id="rId2" Type="http://schemas.openxmlformats.org/officeDocument/2006/relationships/customXml" Target="../customXml/item2.xml"/><Relationship Id="rId16" Type="http://schemas.openxmlformats.org/officeDocument/2006/relationships/hyperlink" Target="https://www.ipatrimonio.org/goiania-monumento-as-tres-rac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revistas.usp.br/revhistoria/article/view/78553"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iblioteca.ibge.gov.br/index.php/biblioteca-catalogo?view=detalhes&amp;id=442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xzA8aH0X7FPM3FkZpM+ofZD6A==">AMUW2mUgIeY0WkDbOxOTkDAN7vuKV1ZL6koSvRqcw4+yWyF6mE9aCqqO0kDKmynyVZFb/ucj1eU9DQufkv5BK5iVgX8evcVWSLLWJWKK7wpB28ciabaRgi0=</go:docsCustomData>
</go:gDocsCustomXmlDataStorage>
</file>

<file path=customXml/itemProps1.xml><?xml version="1.0" encoding="utf-8"?>
<ds:datastoreItem xmlns:ds="http://schemas.openxmlformats.org/officeDocument/2006/customXml" ds:itemID="{1252BF17-12AC-4C2B-A92D-54F223377D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11144</Words>
  <Characters>60180</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 Cristina Schmaltz de Rezende e Silva</cp:lastModifiedBy>
  <cp:revision>4</cp:revision>
  <dcterms:created xsi:type="dcterms:W3CDTF">2022-12-20T01:04:00Z</dcterms:created>
  <dcterms:modified xsi:type="dcterms:W3CDTF">2022-12-20T01:49:00Z</dcterms:modified>
</cp:coreProperties>
</file>