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DAB6CD" w14:textId="54E2AAC4" w:rsidR="00B21D75" w:rsidRPr="00087612" w:rsidRDefault="00B21D75" w:rsidP="006F3AA0">
      <w:pPr>
        <w:spacing w:after="117" w:line="259" w:lineRule="auto"/>
        <w:ind w:right="-1"/>
        <w:jc w:val="center"/>
        <w:rPr>
          <w:szCs w:val="24"/>
        </w:rPr>
      </w:pPr>
      <w:bookmarkStart w:id="0" w:name="_GoBack"/>
      <w:bookmarkEnd w:id="0"/>
      <w:r w:rsidRPr="00087612">
        <w:rPr>
          <w:noProof/>
          <w:szCs w:val="24"/>
        </w:rPr>
        <w:drawing>
          <wp:inline distT="0" distB="0" distL="0" distR="0" wp14:anchorId="024648C2" wp14:editId="5D61EE8D">
            <wp:extent cx="1181100" cy="1323975"/>
            <wp:effectExtent l="0" t="0" r="0" b="0"/>
            <wp:docPr id="67" name="Picture 67" descr="Desenho de personagem de desenho animad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67" name="Picture 67" descr="Desenho de personagem de desenho animado&#10;&#10;Descrição gerada automaticamente com confiança média"/>
                    <pic:cNvPicPr/>
                  </pic:nvPicPr>
                  <pic:blipFill>
                    <a:blip r:embed="rId8"/>
                    <a:stretch>
                      <a:fillRect/>
                    </a:stretch>
                  </pic:blipFill>
                  <pic:spPr>
                    <a:xfrm>
                      <a:off x="0" y="0"/>
                      <a:ext cx="1181100" cy="1323975"/>
                    </a:xfrm>
                    <a:prstGeom prst="rect">
                      <a:avLst/>
                    </a:prstGeom>
                  </pic:spPr>
                </pic:pic>
              </a:graphicData>
            </a:graphic>
          </wp:inline>
        </w:drawing>
      </w:r>
    </w:p>
    <w:p w14:paraId="7E024516" w14:textId="5B4B85AC" w:rsidR="00986A74" w:rsidRDefault="00B21D75" w:rsidP="006F3AA0">
      <w:pPr>
        <w:spacing w:after="3" w:line="259" w:lineRule="auto"/>
        <w:ind w:left="10" w:right="-1" w:hanging="10"/>
        <w:jc w:val="center"/>
        <w:rPr>
          <w:b/>
          <w:szCs w:val="24"/>
        </w:rPr>
      </w:pPr>
      <w:r w:rsidRPr="00087612">
        <w:rPr>
          <w:b/>
          <w:szCs w:val="24"/>
        </w:rPr>
        <w:t>PONTIFÍCIA UNIVERSIDADE CATÓLICA DE GOIÁS</w:t>
      </w:r>
    </w:p>
    <w:p w14:paraId="2FDE61A0" w14:textId="77777777" w:rsidR="00FF18E2" w:rsidRDefault="00B21D75" w:rsidP="006F3AA0">
      <w:pPr>
        <w:spacing w:after="3" w:line="259" w:lineRule="auto"/>
        <w:ind w:left="10" w:right="-1" w:hanging="10"/>
        <w:jc w:val="center"/>
        <w:rPr>
          <w:b/>
          <w:szCs w:val="24"/>
        </w:rPr>
      </w:pPr>
      <w:r w:rsidRPr="00087612">
        <w:rPr>
          <w:b/>
          <w:szCs w:val="24"/>
        </w:rPr>
        <w:t xml:space="preserve">ESCOLA DE CIÊNCIAS SOCIAIS E SAÚDE </w:t>
      </w:r>
    </w:p>
    <w:p w14:paraId="30A3A946" w14:textId="55A82D4A" w:rsidR="00B21D75" w:rsidRPr="00087612" w:rsidRDefault="00B21D75" w:rsidP="006F3AA0">
      <w:pPr>
        <w:spacing w:after="3" w:line="259" w:lineRule="auto"/>
        <w:ind w:left="10" w:right="-1" w:hanging="10"/>
        <w:jc w:val="center"/>
        <w:rPr>
          <w:szCs w:val="24"/>
        </w:rPr>
      </w:pPr>
      <w:r w:rsidRPr="00087612">
        <w:rPr>
          <w:b/>
          <w:bCs/>
          <w:szCs w:val="24"/>
        </w:rPr>
        <w:t>CURSO</w:t>
      </w:r>
      <w:r w:rsidRPr="00087612">
        <w:rPr>
          <w:b/>
          <w:szCs w:val="24"/>
        </w:rPr>
        <w:t xml:space="preserve"> DE FISIOTERAPIA</w:t>
      </w:r>
    </w:p>
    <w:p w14:paraId="11A1A1E6" w14:textId="16BDF726" w:rsidR="00B21D75" w:rsidRPr="00087612" w:rsidRDefault="00B21D75" w:rsidP="006F3AA0">
      <w:pPr>
        <w:spacing w:after="118" w:line="259" w:lineRule="auto"/>
        <w:ind w:right="-1"/>
        <w:jc w:val="center"/>
        <w:rPr>
          <w:szCs w:val="24"/>
        </w:rPr>
      </w:pPr>
    </w:p>
    <w:p w14:paraId="00CCA244" w14:textId="10BF2D65" w:rsidR="00B21D75" w:rsidRPr="00087612" w:rsidRDefault="00B21D75" w:rsidP="006F3AA0">
      <w:pPr>
        <w:spacing w:after="235" w:line="259" w:lineRule="auto"/>
        <w:ind w:right="-1"/>
        <w:jc w:val="center"/>
        <w:rPr>
          <w:szCs w:val="24"/>
        </w:rPr>
      </w:pPr>
    </w:p>
    <w:p w14:paraId="4579B689" w14:textId="113D4533" w:rsidR="00B21D75" w:rsidRPr="00087612" w:rsidRDefault="00B21D75" w:rsidP="006F3AA0">
      <w:pPr>
        <w:spacing w:after="237" w:line="259" w:lineRule="auto"/>
        <w:ind w:right="-1"/>
        <w:jc w:val="center"/>
        <w:rPr>
          <w:szCs w:val="24"/>
        </w:rPr>
      </w:pPr>
    </w:p>
    <w:p w14:paraId="695C8993" w14:textId="76947045" w:rsidR="00B21D75" w:rsidRPr="00087612" w:rsidRDefault="00B21D75" w:rsidP="006F3AA0">
      <w:pPr>
        <w:spacing w:after="235" w:line="259" w:lineRule="auto"/>
        <w:ind w:right="-1"/>
        <w:jc w:val="center"/>
        <w:rPr>
          <w:szCs w:val="24"/>
        </w:rPr>
      </w:pPr>
    </w:p>
    <w:p w14:paraId="1E16AF9C" w14:textId="37A3F07E" w:rsidR="00B21D75" w:rsidRPr="00087612" w:rsidRDefault="00B21D75" w:rsidP="006F3AA0">
      <w:pPr>
        <w:spacing w:after="237" w:line="259" w:lineRule="auto"/>
        <w:ind w:right="-1"/>
        <w:jc w:val="center"/>
        <w:rPr>
          <w:szCs w:val="24"/>
        </w:rPr>
      </w:pPr>
    </w:p>
    <w:p w14:paraId="675BBA07" w14:textId="6D3FB82B" w:rsidR="00B21D75" w:rsidRPr="00087612" w:rsidRDefault="008812C1" w:rsidP="006F3AA0">
      <w:pPr>
        <w:spacing w:after="235" w:line="259" w:lineRule="auto"/>
        <w:ind w:left="10" w:right="-1" w:hanging="10"/>
        <w:jc w:val="center"/>
        <w:rPr>
          <w:szCs w:val="24"/>
        </w:rPr>
      </w:pPr>
      <w:r w:rsidRPr="00087612">
        <w:rPr>
          <w:szCs w:val="24"/>
        </w:rPr>
        <w:t>NATÁLIA CASTRO GUIMARÃES</w:t>
      </w:r>
    </w:p>
    <w:p w14:paraId="44FC8DE3" w14:textId="274DDB21" w:rsidR="00B21D75" w:rsidRPr="00087612" w:rsidRDefault="00B21D75" w:rsidP="006F3AA0">
      <w:pPr>
        <w:spacing w:after="238" w:line="259" w:lineRule="auto"/>
        <w:ind w:right="-1"/>
        <w:jc w:val="center"/>
        <w:rPr>
          <w:szCs w:val="24"/>
        </w:rPr>
      </w:pPr>
    </w:p>
    <w:p w14:paraId="27DC1429" w14:textId="70DC5428" w:rsidR="00B21D75" w:rsidRPr="00087612" w:rsidRDefault="00B21D75" w:rsidP="006F3AA0">
      <w:pPr>
        <w:spacing w:after="235" w:line="259" w:lineRule="auto"/>
        <w:ind w:right="-1"/>
        <w:jc w:val="center"/>
        <w:rPr>
          <w:szCs w:val="24"/>
        </w:rPr>
      </w:pPr>
    </w:p>
    <w:p w14:paraId="40FE2271" w14:textId="4F957432" w:rsidR="00B21D75" w:rsidRPr="00087612" w:rsidRDefault="00B21D75" w:rsidP="006F3AA0">
      <w:pPr>
        <w:spacing w:after="237" w:line="259" w:lineRule="auto"/>
        <w:ind w:right="-1"/>
        <w:jc w:val="center"/>
        <w:rPr>
          <w:szCs w:val="24"/>
        </w:rPr>
      </w:pPr>
    </w:p>
    <w:p w14:paraId="707C0FB5" w14:textId="33979122" w:rsidR="00B21D75" w:rsidRPr="00087612" w:rsidRDefault="00B21D75" w:rsidP="006F3AA0">
      <w:pPr>
        <w:spacing w:after="235" w:line="259" w:lineRule="auto"/>
        <w:ind w:right="-1"/>
        <w:jc w:val="center"/>
        <w:rPr>
          <w:szCs w:val="24"/>
        </w:rPr>
      </w:pPr>
    </w:p>
    <w:p w14:paraId="6273779B" w14:textId="68F46CE5" w:rsidR="00B21D75" w:rsidRPr="00087612" w:rsidRDefault="008812C1" w:rsidP="006F3AA0">
      <w:pPr>
        <w:spacing w:after="118" w:line="361" w:lineRule="auto"/>
        <w:ind w:left="10" w:right="-1" w:hanging="10"/>
        <w:jc w:val="center"/>
        <w:rPr>
          <w:szCs w:val="24"/>
        </w:rPr>
      </w:pPr>
      <w:r w:rsidRPr="00087612">
        <w:rPr>
          <w:b/>
          <w:szCs w:val="24"/>
        </w:rPr>
        <w:t>ALTERAÇÕES MUSCULOESQUELÉTICAS DE UNIVERSITÁRIOS CAUSADAS PELO USO DE SMARTPHONES</w:t>
      </w:r>
    </w:p>
    <w:p w14:paraId="02C06209" w14:textId="58A79F90" w:rsidR="00B21D75" w:rsidRPr="00087612" w:rsidRDefault="00B21D75" w:rsidP="006F3AA0">
      <w:pPr>
        <w:spacing w:after="237" w:line="259" w:lineRule="auto"/>
        <w:ind w:right="-1"/>
        <w:jc w:val="center"/>
        <w:rPr>
          <w:szCs w:val="24"/>
        </w:rPr>
      </w:pPr>
    </w:p>
    <w:p w14:paraId="297D95E3" w14:textId="31A14BD4" w:rsidR="00B21D75" w:rsidRPr="00087612" w:rsidRDefault="00B21D75" w:rsidP="006F3AA0">
      <w:pPr>
        <w:spacing w:after="235" w:line="259" w:lineRule="auto"/>
        <w:ind w:right="-1"/>
        <w:jc w:val="center"/>
        <w:rPr>
          <w:szCs w:val="24"/>
        </w:rPr>
      </w:pPr>
    </w:p>
    <w:p w14:paraId="51EBFC29" w14:textId="13E6C8CE" w:rsidR="00B21D75" w:rsidRPr="00087612" w:rsidRDefault="00B21D75" w:rsidP="006F3AA0">
      <w:pPr>
        <w:spacing w:after="237" w:line="259" w:lineRule="auto"/>
        <w:ind w:right="-1"/>
        <w:jc w:val="center"/>
        <w:rPr>
          <w:szCs w:val="24"/>
        </w:rPr>
      </w:pPr>
    </w:p>
    <w:p w14:paraId="65358171" w14:textId="17B23093" w:rsidR="00B21D75" w:rsidRPr="00087612" w:rsidRDefault="00B21D75" w:rsidP="006F3AA0">
      <w:pPr>
        <w:spacing w:after="235" w:line="259" w:lineRule="auto"/>
        <w:ind w:right="-1"/>
        <w:jc w:val="center"/>
        <w:rPr>
          <w:szCs w:val="24"/>
        </w:rPr>
      </w:pPr>
    </w:p>
    <w:p w14:paraId="50B3B001" w14:textId="29FE318C" w:rsidR="00B21D75" w:rsidRPr="00087612" w:rsidRDefault="00B21D75" w:rsidP="006F3AA0">
      <w:pPr>
        <w:spacing w:after="237" w:line="259" w:lineRule="auto"/>
        <w:ind w:right="-1"/>
        <w:jc w:val="center"/>
        <w:rPr>
          <w:szCs w:val="24"/>
        </w:rPr>
      </w:pPr>
    </w:p>
    <w:p w14:paraId="1873FC0B" w14:textId="17BF9FE7" w:rsidR="00B21D75" w:rsidRPr="00087612" w:rsidRDefault="00B21D75" w:rsidP="006F3AA0">
      <w:pPr>
        <w:spacing w:after="235" w:line="259" w:lineRule="auto"/>
        <w:ind w:right="-1"/>
        <w:jc w:val="center"/>
        <w:rPr>
          <w:szCs w:val="24"/>
        </w:rPr>
      </w:pPr>
    </w:p>
    <w:p w14:paraId="3498F821" w14:textId="2D6624CE" w:rsidR="00B21D75" w:rsidRPr="00087612" w:rsidRDefault="00B21D75" w:rsidP="006F3AA0">
      <w:pPr>
        <w:spacing w:after="237" w:line="259" w:lineRule="auto"/>
        <w:ind w:right="-1"/>
        <w:jc w:val="center"/>
        <w:rPr>
          <w:szCs w:val="24"/>
        </w:rPr>
      </w:pPr>
    </w:p>
    <w:p w14:paraId="0D554390" w14:textId="77777777" w:rsidR="0085721F" w:rsidRDefault="0085721F" w:rsidP="0085721F">
      <w:pPr>
        <w:spacing w:after="0" w:line="259" w:lineRule="auto"/>
        <w:ind w:left="10" w:right="-1" w:hanging="10"/>
        <w:jc w:val="center"/>
        <w:rPr>
          <w:b/>
          <w:szCs w:val="24"/>
        </w:rPr>
      </w:pPr>
    </w:p>
    <w:p w14:paraId="6B73E46D" w14:textId="38CF8CB1" w:rsidR="00B21D75" w:rsidRPr="00087612" w:rsidRDefault="00B21D75" w:rsidP="0085721F">
      <w:pPr>
        <w:spacing w:after="0" w:line="259" w:lineRule="auto"/>
        <w:ind w:left="10" w:right="-1" w:hanging="10"/>
        <w:jc w:val="center"/>
        <w:rPr>
          <w:szCs w:val="24"/>
        </w:rPr>
      </w:pPr>
      <w:r w:rsidRPr="00087612">
        <w:rPr>
          <w:b/>
          <w:szCs w:val="24"/>
        </w:rPr>
        <w:t>GOIÂNIA-GO</w:t>
      </w:r>
    </w:p>
    <w:p w14:paraId="580F0CA7" w14:textId="7DFFF178" w:rsidR="00B21D75" w:rsidRPr="00087612" w:rsidRDefault="00B21D75" w:rsidP="0085721F">
      <w:pPr>
        <w:spacing w:after="0" w:line="259" w:lineRule="auto"/>
        <w:ind w:left="10" w:right="-1" w:hanging="10"/>
        <w:jc w:val="center"/>
        <w:rPr>
          <w:b/>
          <w:szCs w:val="24"/>
        </w:rPr>
      </w:pPr>
      <w:r w:rsidRPr="00087612">
        <w:rPr>
          <w:b/>
          <w:szCs w:val="24"/>
        </w:rPr>
        <w:t>202</w:t>
      </w:r>
      <w:r w:rsidR="009F53FA" w:rsidRPr="00087612">
        <w:rPr>
          <w:b/>
          <w:szCs w:val="24"/>
        </w:rPr>
        <w:t>2</w:t>
      </w:r>
    </w:p>
    <w:p w14:paraId="4B92901B" w14:textId="4C078E79" w:rsidR="00B21D75" w:rsidRPr="00087612" w:rsidRDefault="00F16973" w:rsidP="00A41315">
      <w:pPr>
        <w:spacing w:after="160" w:line="259" w:lineRule="auto"/>
        <w:ind w:left="10" w:right="-1" w:hanging="10"/>
        <w:jc w:val="center"/>
        <w:rPr>
          <w:szCs w:val="24"/>
        </w:rPr>
      </w:pPr>
      <w:r w:rsidRPr="00087612">
        <w:rPr>
          <w:b/>
          <w:szCs w:val="24"/>
        </w:rPr>
        <w:lastRenderedPageBreak/>
        <w:t>NATÁLIA CASTRO GUIMARÃES</w:t>
      </w:r>
    </w:p>
    <w:p w14:paraId="303386D1" w14:textId="77777777" w:rsidR="006E74DB" w:rsidRDefault="006E74DB" w:rsidP="00A41315">
      <w:pPr>
        <w:spacing w:before="100" w:beforeAutospacing="1" w:after="1680" w:line="361" w:lineRule="auto"/>
        <w:ind w:left="10" w:right="-1" w:hanging="10"/>
        <w:rPr>
          <w:szCs w:val="24"/>
        </w:rPr>
      </w:pPr>
    </w:p>
    <w:p w14:paraId="799337D9" w14:textId="6773A57B" w:rsidR="00B21D75" w:rsidRDefault="007E674F" w:rsidP="00A41315">
      <w:pPr>
        <w:spacing w:after="118" w:line="361" w:lineRule="auto"/>
        <w:ind w:left="10" w:right="-1" w:hanging="10"/>
        <w:jc w:val="center"/>
        <w:rPr>
          <w:b/>
          <w:szCs w:val="24"/>
        </w:rPr>
      </w:pPr>
      <w:r w:rsidRPr="00087612">
        <w:rPr>
          <w:b/>
          <w:szCs w:val="24"/>
        </w:rPr>
        <w:t>ALTERAÇÕES MUSCULOESQUELÉTICAS DE UNIVERSITÁRIOS CAUSADAS PELO USO DE SMARTPHONES</w:t>
      </w:r>
    </w:p>
    <w:p w14:paraId="5AA03D7E" w14:textId="77777777" w:rsidR="001050BC" w:rsidRDefault="001050BC" w:rsidP="00A41315">
      <w:pPr>
        <w:spacing w:after="1920" w:line="361" w:lineRule="auto"/>
        <w:ind w:left="10" w:right="-1" w:hanging="10"/>
        <w:jc w:val="center"/>
        <w:rPr>
          <w:szCs w:val="24"/>
        </w:rPr>
      </w:pPr>
    </w:p>
    <w:p w14:paraId="51058BD6" w14:textId="1315DD3F" w:rsidR="00174959" w:rsidRDefault="003811EB" w:rsidP="00A41315">
      <w:pPr>
        <w:spacing w:after="0" w:line="259" w:lineRule="auto"/>
        <w:ind w:left="3969" w:right="-1"/>
        <w:rPr>
          <w:szCs w:val="24"/>
        </w:rPr>
      </w:pPr>
      <w:r w:rsidRPr="00087612">
        <w:rPr>
          <w:szCs w:val="24"/>
        </w:rPr>
        <w:t>Trabalho de conclusão de curso,</w:t>
      </w:r>
      <w:r w:rsidR="003C12DB" w:rsidRPr="00087612">
        <w:rPr>
          <w:szCs w:val="24"/>
        </w:rPr>
        <w:t xml:space="preserve"> apresen</w:t>
      </w:r>
      <w:r w:rsidR="00D3695A">
        <w:rPr>
          <w:szCs w:val="24"/>
        </w:rPr>
        <w:t>tado ao curso de fisioterapia, d</w:t>
      </w:r>
      <w:r w:rsidR="003C12DB" w:rsidRPr="00087612">
        <w:rPr>
          <w:szCs w:val="24"/>
        </w:rPr>
        <w:t xml:space="preserve">a </w:t>
      </w:r>
      <w:r w:rsidR="00BA3830">
        <w:rPr>
          <w:szCs w:val="24"/>
        </w:rPr>
        <w:t>P</w:t>
      </w:r>
      <w:r w:rsidR="003C12DB" w:rsidRPr="00087612">
        <w:rPr>
          <w:szCs w:val="24"/>
        </w:rPr>
        <w:t xml:space="preserve">ontifícia </w:t>
      </w:r>
      <w:r w:rsidR="00BA3830">
        <w:rPr>
          <w:szCs w:val="24"/>
        </w:rPr>
        <w:t>U</w:t>
      </w:r>
      <w:r w:rsidR="003C12DB" w:rsidRPr="00087612">
        <w:rPr>
          <w:szCs w:val="24"/>
        </w:rPr>
        <w:t xml:space="preserve">niversidade </w:t>
      </w:r>
      <w:r w:rsidR="00BA3830">
        <w:rPr>
          <w:szCs w:val="24"/>
        </w:rPr>
        <w:t>C</w:t>
      </w:r>
      <w:r w:rsidR="003C12DB" w:rsidRPr="00087612">
        <w:rPr>
          <w:szCs w:val="24"/>
        </w:rPr>
        <w:t>atólica de Goiás</w:t>
      </w:r>
      <w:r w:rsidR="00DB20C7" w:rsidRPr="00087612">
        <w:rPr>
          <w:szCs w:val="24"/>
        </w:rPr>
        <w:t xml:space="preserve"> (PUC-GO)</w:t>
      </w:r>
      <w:r w:rsidR="00C05E10" w:rsidRPr="00087612">
        <w:rPr>
          <w:szCs w:val="24"/>
        </w:rPr>
        <w:t>, como parte das exigências</w:t>
      </w:r>
      <w:r w:rsidR="001F032B" w:rsidRPr="00087612">
        <w:rPr>
          <w:szCs w:val="24"/>
        </w:rPr>
        <w:t xml:space="preserve"> para obtenção do </w:t>
      </w:r>
      <w:r w:rsidR="00956BD7" w:rsidRPr="00087612">
        <w:rPr>
          <w:szCs w:val="24"/>
        </w:rPr>
        <w:t>título</w:t>
      </w:r>
      <w:r w:rsidR="001F032B" w:rsidRPr="00087612">
        <w:rPr>
          <w:szCs w:val="24"/>
        </w:rPr>
        <w:t xml:space="preserve"> de bacharel em fisioterapia</w:t>
      </w:r>
      <w:r w:rsidR="00BA3830">
        <w:rPr>
          <w:szCs w:val="24"/>
        </w:rPr>
        <w:t>.</w:t>
      </w:r>
    </w:p>
    <w:p w14:paraId="739DFCAF" w14:textId="77777777" w:rsidR="006E74DB" w:rsidRPr="00087612" w:rsidRDefault="006E74DB" w:rsidP="00A41315">
      <w:pPr>
        <w:spacing w:after="0" w:line="259" w:lineRule="auto"/>
        <w:ind w:left="3969" w:right="-1"/>
        <w:rPr>
          <w:szCs w:val="24"/>
        </w:rPr>
      </w:pPr>
    </w:p>
    <w:p w14:paraId="4593F798" w14:textId="3A41AB12" w:rsidR="00B21D75" w:rsidRPr="00087612" w:rsidRDefault="00174959" w:rsidP="00A41315">
      <w:pPr>
        <w:spacing w:after="0" w:line="259" w:lineRule="auto"/>
        <w:ind w:left="3969" w:right="-1"/>
        <w:rPr>
          <w:szCs w:val="24"/>
        </w:rPr>
      </w:pPr>
      <w:r w:rsidRPr="00087612">
        <w:rPr>
          <w:szCs w:val="24"/>
        </w:rPr>
        <w:t>Orientador:</w:t>
      </w:r>
      <w:r w:rsidR="00D3695A">
        <w:rPr>
          <w:szCs w:val="24"/>
        </w:rPr>
        <w:t xml:space="preserve">  </w:t>
      </w:r>
      <w:proofErr w:type="spellStart"/>
      <w:r w:rsidR="00D3695A">
        <w:rPr>
          <w:szCs w:val="24"/>
        </w:rPr>
        <w:t>Profº</w:t>
      </w:r>
      <w:proofErr w:type="spellEnd"/>
      <w:r w:rsidR="00D3695A">
        <w:rPr>
          <w:szCs w:val="24"/>
        </w:rPr>
        <w:t>. M</w:t>
      </w:r>
      <w:r w:rsidR="00B21D75" w:rsidRPr="00087612">
        <w:rPr>
          <w:szCs w:val="24"/>
        </w:rPr>
        <w:t>e</w:t>
      </w:r>
      <w:r w:rsidR="00D3695A">
        <w:rPr>
          <w:szCs w:val="24"/>
        </w:rPr>
        <w:t>.</w:t>
      </w:r>
      <w:hyperlink r:id="rId9">
        <w:r w:rsidR="00B21D75" w:rsidRPr="00087612">
          <w:rPr>
            <w:rFonts w:eastAsia="Calibri"/>
            <w:color w:val="4D4D4D"/>
            <w:szCs w:val="24"/>
          </w:rPr>
          <w:t xml:space="preserve"> </w:t>
        </w:r>
      </w:hyperlink>
      <w:hyperlink r:id="rId10">
        <w:r w:rsidRPr="00087612">
          <w:rPr>
            <w:color w:val="auto"/>
            <w:szCs w:val="24"/>
          </w:rPr>
          <w:t xml:space="preserve">  </w:t>
        </w:r>
      </w:hyperlink>
      <w:r w:rsidRPr="00087612">
        <w:rPr>
          <w:color w:val="auto"/>
          <w:szCs w:val="24"/>
        </w:rPr>
        <w:t>A</w:t>
      </w:r>
      <w:hyperlink r:id="rId11">
        <w:r w:rsidRPr="00087612">
          <w:rPr>
            <w:color w:val="auto"/>
            <w:szCs w:val="24"/>
          </w:rPr>
          <w:t>lex Carrer Borges Dias</w:t>
        </w:r>
      </w:hyperlink>
      <w:hyperlink r:id="rId12">
        <w:r w:rsidRPr="00087612">
          <w:rPr>
            <w:color w:val="auto"/>
            <w:szCs w:val="24"/>
          </w:rPr>
          <w:t xml:space="preserve"> </w:t>
        </w:r>
      </w:hyperlink>
    </w:p>
    <w:p w14:paraId="588E4A86" w14:textId="4B312E1B" w:rsidR="00B21D75" w:rsidRPr="00087612" w:rsidRDefault="00B21D75" w:rsidP="00A41315">
      <w:pPr>
        <w:spacing w:after="103" w:line="259" w:lineRule="auto"/>
        <w:ind w:right="-1"/>
        <w:jc w:val="center"/>
        <w:rPr>
          <w:szCs w:val="24"/>
        </w:rPr>
      </w:pPr>
    </w:p>
    <w:p w14:paraId="65CDDB62" w14:textId="38C2AB9C" w:rsidR="00B21D75" w:rsidRPr="00087612" w:rsidRDefault="00B21D75" w:rsidP="00A41315">
      <w:pPr>
        <w:spacing w:after="235" w:line="259" w:lineRule="auto"/>
        <w:ind w:right="-1"/>
        <w:jc w:val="center"/>
        <w:rPr>
          <w:szCs w:val="24"/>
        </w:rPr>
      </w:pPr>
    </w:p>
    <w:p w14:paraId="25661D3D" w14:textId="1F3E456F" w:rsidR="00B21D75" w:rsidRPr="00087612" w:rsidRDefault="00B21D75" w:rsidP="00A41315">
      <w:pPr>
        <w:spacing w:after="237" w:line="259" w:lineRule="auto"/>
        <w:ind w:right="-1"/>
        <w:jc w:val="center"/>
        <w:rPr>
          <w:szCs w:val="24"/>
        </w:rPr>
      </w:pPr>
    </w:p>
    <w:p w14:paraId="597C7072" w14:textId="32FA6AEC" w:rsidR="00B21D75" w:rsidRPr="00087612" w:rsidRDefault="00B21D75" w:rsidP="00A41315">
      <w:pPr>
        <w:spacing w:after="237" w:line="259" w:lineRule="auto"/>
        <w:ind w:right="-1"/>
        <w:jc w:val="center"/>
        <w:rPr>
          <w:szCs w:val="24"/>
        </w:rPr>
      </w:pPr>
    </w:p>
    <w:p w14:paraId="15F2A39A" w14:textId="4BE4B108" w:rsidR="00B21D75" w:rsidRPr="00087612" w:rsidRDefault="00B21D75" w:rsidP="00A41315">
      <w:pPr>
        <w:spacing w:after="238" w:line="259" w:lineRule="auto"/>
        <w:ind w:right="-1"/>
        <w:jc w:val="center"/>
        <w:rPr>
          <w:szCs w:val="24"/>
        </w:rPr>
      </w:pPr>
    </w:p>
    <w:p w14:paraId="187B0AC9" w14:textId="1F685CD2" w:rsidR="00B21D75" w:rsidRPr="00087612" w:rsidRDefault="00B21D75" w:rsidP="00A41315">
      <w:pPr>
        <w:spacing w:after="237" w:line="259" w:lineRule="auto"/>
        <w:ind w:right="-1"/>
        <w:jc w:val="center"/>
        <w:rPr>
          <w:szCs w:val="24"/>
        </w:rPr>
      </w:pPr>
    </w:p>
    <w:p w14:paraId="09ADA999" w14:textId="5E6E90F8" w:rsidR="00685E85" w:rsidRPr="00087612" w:rsidRDefault="00685E85" w:rsidP="00A41315">
      <w:pPr>
        <w:spacing w:after="237" w:line="259" w:lineRule="auto"/>
        <w:ind w:right="-1"/>
        <w:jc w:val="center"/>
        <w:rPr>
          <w:szCs w:val="24"/>
        </w:rPr>
      </w:pPr>
    </w:p>
    <w:p w14:paraId="7FEFB72D" w14:textId="0A046451" w:rsidR="00956BD7" w:rsidRPr="00087612" w:rsidRDefault="00956BD7" w:rsidP="00A41315">
      <w:pPr>
        <w:spacing w:after="237" w:line="259" w:lineRule="auto"/>
        <w:ind w:right="-1"/>
        <w:jc w:val="center"/>
        <w:rPr>
          <w:szCs w:val="24"/>
        </w:rPr>
      </w:pPr>
    </w:p>
    <w:p w14:paraId="67D3426B" w14:textId="2C8FA8E1" w:rsidR="00087612" w:rsidRPr="00087612" w:rsidRDefault="00087612" w:rsidP="00A41315">
      <w:pPr>
        <w:spacing w:after="237" w:line="259" w:lineRule="auto"/>
        <w:ind w:right="-1"/>
        <w:jc w:val="center"/>
        <w:rPr>
          <w:b/>
          <w:szCs w:val="24"/>
        </w:rPr>
      </w:pPr>
    </w:p>
    <w:p w14:paraId="113CC1FA" w14:textId="16D97A80" w:rsidR="00A41315" w:rsidRDefault="00A41315" w:rsidP="00A41315">
      <w:pPr>
        <w:spacing w:after="0" w:line="259" w:lineRule="auto"/>
        <w:ind w:right="-1"/>
        <w:jc w:val="center"/>
        <w:rPr>
          <w:b/>
          <w:szCs w:val="24"/>
        </w:rPr>
      </w:pPr>
    </w:p>
    <w:p w14:paraId="4574DB8E" w14:textId="61FE430C" w:rsidR="00956BD7" w:rsidRPr="00087612" w:rsidRDefault="00B21D75" w:rsidP="00A41315">
      <w:pPr>
        <w:spacing w:after="0" w:line="259" w:lineRule="auto"/>
        <w:ind w:right="-1"/>
        <w:jc w:val="center"/>
        <w:rPr>
          <w:szCs w:val="24"/>
        </w:rPr>
      </w:pPr>
      <w:r w:rsidRPr="00087612">
        <w:rPr>
          <w:b/>
          <w:szCs w:val="24"/>
        </w:rPr>
        <w:t>Goiânia</w:t>
      </w:r>
    </w:p>
    <w:p w14:paraId="106B568B" w14:textId="52BC6371" w:rsidR="0082121D" w:rsidRDefault="004C4F5F" w:rsidP="00E86459">
      <w:pPr>
        <w:spacing w:after="0" w:line="259" w:lineRule="auto"/>
        <w:ind w:right="-1"/>
        <w:jc w:val="center"/>
        <w:rPr>
          <w:b/>
          <w:szCs w:val="24"/>
        </w:rPr>
      </w:pPr>
      <w:r>
        <w:rPr>
          <w:b/>
          <w:noProof/>
          <w:szCs w:val="24"/>
        </w:rPr>
        <mc:AlternateContent>
          <mc:Choice Requires="wps">
            <w:drawing>
              <wp:anchor distT="0" distB="0" distL="114300" distR="114300" simplePos="0" relativeHeight="251661312" behindDoc="0" locked="0" layoutInCell="1" allowOverlap="1" wp14:anchorId="34D2231E" wp14:editId="7A7953AB">
                <wp:simplePos x="0" y="0"/>
                <wp:positionH relativeFrom="column">
                  <wp:posOffset>5227983</wp:posOffset>
                </wp:positionH>
                <wp:positionV relativeFrom="paragraph">
                  <wp:posOffset>223078</wp:posOffset>
                </wp:positionV>
                <wp:extent cx="438150" cy="407504"/>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438150" cy="407504"/>
                        </a:xfrm>
                        <a:prstGeom prst="rect">
                          <a:avLst/>
                        </a:prstGeom>
                        <a:solidFill>
                          <a:schemeClr val="lt1"/>
                        </a:solidFill>
                        <a:ln w="6350">
                          <a:noFill/>
                        </a:ln>
                      </wps:spPr>
                      <wps:txbx>
                        <w:txbxContent>
                          <w:p w14:paraId="31319CAA" w14:textId="77777777" w:rsidR="004C4F5F" w:rsidRDefault="004C4F5F" w:rsidP="004C4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D2231E" id="_x0000_t202" coordsize="21600,21600" o:spt="202" path="m,l,21600r21600,l21600,xe">
                <v:stroke joinstyle="miter"/>
                <v:path gradientshapeok="t" o:connecttype="rect"/>
              </v:shapetype>
              <v:shape id="Caixa de Texto 27" o:spid="_x0000_s1026" type="#_x0000_t202" style="position:absolute;left:0;text-align:left;margin-left:411.65pt;margin-top:17.55pt;width:34.5pt;height:3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" fillcolor="white [3201]" stroked="f" strokeweight=".5pt">
                <v:textbox>
                  <w:txbxContent>
                    <w:p w14:paraId="31319CAA" w14:textId="77777777" w:rsidR="004C4F5F" w:rsidRDefault="004C4F5F" w:rsidP="004C4F5F"/>
                  </w:txbxContent>
                </v:textbox>
              </v:shape>
            </w:pict>
          </mc:Fallback>
        </mc:AlternateContent>
      </w:r>
      <w:r w:rsidR="00B21D75" w:rsidRPr="00087612">
        <w:rPr>
          <w:b/>
          <w:szCs w:val="24"/>
        </w:rPr>
        <w:t>202</w:t>
      </w:r>
      <w:r w:rsidR="009F53FA" w:rsidRPr="00087612">
        <w:rPr>
          <w:b/>
          <w:szCs w:val="24"/>
        </w:rPr>
        <w:t>2</w:t>
      </w:r>
    </w:p>
    <w:p w14:paraId="218512C3" w14:textId="77777777" w:rsidR="0082121D" w:rsidRPr="004C4F5F" w:rsidRDefault="0082121D" w:rsidP="004C4F5F">
      <w:pPr>
        <w:jc w:val="center"/>
        <w:rPr>
          <w:color w:val="000000" w:themeColor="text1"/>
          <w:szCs w:val="24"/>
        </w:rPr>
      </w:pPr>
      <w:r w:rsidRPr="004C4F5F">
        <w:rPr>
          <w:b/>
          <w:bCs/>
          <w:color w:val="000000" w:themeColor="text1"/>
          <w:szCs w:val="24"/>
        </w:rPr>
        <w:lastRenderedPageBreak/>
        <w:t>AVALIAÇÃO ESCRITA</w:t>
      </w:r>
    </w:p>
    <w:p w14:paraId="092D836F" w14:textId="77777777" w:rsidR="0082121D" w:rsidRPr="004C4F5F" w:rsidRDefault="0082121D" w:rsidP="002D69C3">
      <w:pPr>
        <w:spacing w:line="360" w:lineRule="auto"/>
        <w:ind w:left="10" w:hanging="10"/>
        <w:jc w:val="left"/>
        <w:rPr>
          <w:szCs w:val="24"/>
        </w:rPr>
      </w:pPr>
      <w:r w:rsidRPr="004C4F5F">
        <w:rPr>
          <w:b/>
          <w:bCs/>
          <w:color w:val="000000" w:themeColor="text1"/>
          <w:szCs w:val="24"/>
        </w:rPr>
        <w:t xml:space="preserve"> </w:t>
      </w:r>
    </w:p>
    <w:p w14:paraId="3E9686AA" w14:textId="0430A31B" w:rsidR="002D69C3" w:rsidRPr="004C4F5F" w:rsidRDefault="0082121D" w:rsidP="004C4F5F">
      <w:pPr>
        <w:spacing w:after="0" w:line="360" w:lineRule="auto"/>
        <w:ind w:left="10" w:right="-1" w:hanging="10"/>
        <w:jc w:val="left"/>
        <w:rPr>
          <w:bCs/>
          <w:szCs w:val="24"/>
        </w:rPr>
      </w:pPr>
      <w:r w:rsidRPr="004C4F5F">
        <w:rPr>
          <w:b/>
          <w:bCs/>
          <w:color w:val="000000" w:themeColor="text1"/>
          <w:szCs w:val="24"/>
        </w:rPr>
        <w:t>Título do trabalho:</w:t>
      </w:r>
      <w:r w:rsidRPr="004C4F5F">
        <w:rPr>
          <w:color w:val="000000" w:themeColor="text1"/>
          <w:szCs w:val="24"/>
        </w:rPr>
        <w:t xml:space="preserve"> </w:t>
      </w:r>
      <w:r w:rsidR="002D69C3" w:rsidRPr="004C4F5F">
        <w:rPr>
          <w:bCs/>
          <w:szCs w:val="24"/>
        </w:rPr>
        <w:t xml:space="preserve">Alterações </w:t>
      </w:r>
      <w:r w:rsidR="00624EC5" w:rsidRPr="004C4F5F">
        <w:rPr>
          <w:bCs/>
          <w:szCs w:val="24"/>
        </w:rPr>
        <w:t>Musculoesqueléticas De Universitários Causadas Pelo Uso De Smartphones</w:t>
      </w:r>
    </w:p>
    <w:p w14:paraId="5871A256" w14:textId="6CCCD12D" w:rsidR="0082121D" w:rsidRPr="004C4F5F" w:rsidRDefault="0082121D" w:rsidP="004C4F5F">
      <w:pPr>
        <w:spacing w:after="0" w:line="360" w:lineRule="auto"/>
        <w:ind w:left="10" w:right="-1" w:hanging="10"/>
        <w:jc w:val="left"/>
        <w:rPr>
          <w:bCs/>
          <w:szCs w:val="24"/>
        </w:rPr>
      </w:pPr>
      <w:r w:rsidRPr="004C4F5F">
        <w:rPr>
          <w:b/>
          <w:bCs/>
          <w:color w:val="000000" w:themeColor="text1"/>
          <w:szCs w:val="24"/>
        </w:rPr>
        <w:t>Acadêmica:</w:t>
      </w:r>
      <w:r w:rsidRPr="004C4F5F">
        <w:rPr>
          <w:color w:val="000000" w:themeColor="text1"/>
          <w:szCs w:val="24"/>
        </w:rPr>
        <w:t xml:space="preserve"> </w:t>
      </w:r>
      <w:r w:rsidR="002D69C3" w:rsidRPr="004C4F5F">
        <w:rPr>
          <w:color w:val="000000" w:themeColor="text1"/>
          <w:szCs w:val="24"/>
        </w:rPr>
        <w:t xml:space="preserve">Natália Castro Guimarães </w:t>
      </w:r>
    </w:p>
    <w:p w14:paraId="1A6DA6AB" w14:textId="77777777" w:rsidR="0082121D" w:rsidRPr="004C4F5F" w:rsidRDefault="0082121D" w:rsidP="004C4F5F">
      <w:pPr>
        <w:spacing w:after="0" w:line="360" w:lineRule="auto"/>
        <w:ind w:left="10" w:hanging="10"/>
        <w:rPr>
          <w:bCs/>
          <w:szCs w:val="24"/>
        </w:rPr>
      </w:pPr>
      <w:r w:rsidRPr="004C4F5F">
        <w:rPr>
          <w:b/>
          <w:bCs/>
          <w:color w:val="000000" w:themeColor="text1"/>
          <w:szCs w:val="24"/>
        </w:rPr>
        <w:t>Orientadora:</w:t>
      </w:r>
      <w:r w:rsidRPr="004C4F5F">
        <w:rPr>
          <w:color w:val="000000" w:themeColor="text1"/>
          <w:szCs w:val="24"/>
        </w:rPr>
        <w:t xml:space="preserve"> Prof.ª. </w:t>
      </w:r>
      <w:r w:rsidRPr="004C4F5F">
        <w:rPr>
          <w:bCs/>
          <w:szCs w:val="24"/>
        </w:rPr>
        <w:t>Me. Alex Carrér Borges Dias.</w:t>
      </w:r>
    </w:p>
    <w:p w14:paraId="7B9FB766" w14:textId="77777777" w:rsidR="0082121D" w:rsidRDefault="0082121D" w:rsidP="004C4F5F">
      <w:pPr>
        <w:spacing w:after="0" w:line="360" w:lineRule="auto"/>
        <w:ind w:left="10" w:hanging="10"/>
        <w:rPr>
          <w:color w:val="000000" w:themeColor="text1"/>
          <w:szCs w:val="24"/>
        </w:rPr>
      </w:pPr>
      <w:r w:rsidRPr="004C4F5F">
        <w:rPr>
          <w:b/>
          <w:bCs/>
          <w:color w:val="000000" w:themeColor="text1"/>
          <w:szCs w:val="24"/>
        </w:rPr>
        <w:t>Data:</w:t>
      </w:r>
      <w:r w:rsidRPr="004C4F5F">
        <w:rPr>
          <w:color w:val="000000" w:themeColor="text1"/>
          <w:szCs w:val="24"/>
        </w:rPr>
        <w:t>07/12/2022</w:t>
      </w:r>
    </w:p>
    <w:p w14:paraId="3D110AFD" w14:textId="77777777" w:rsidR="0036007F" w:rsidRPr="004C4F5F" w:rsidRDefault="0036007F" w:rsidP="004C4F5F">
      <w:pPr>
        <w:spacing w:after="0" w:line="360" w:lineRule="auto"/>
        <w:ind w:left="10" w:hanging="10"/>
        <w:rPr>
          <w:szCs w:val="24"/>
        </w:rPr>
      </w:pPr>
    </w:p>
    <w:tbl>
      <w:tblPr>
        <w:tblStyle w:val="Tabelacomgrade"/>
        <w:tblW w:w="0" w:type="auto"/>
        <w:tblLook w:val="04A0" w:firstRow="1" w:lastRow="0" w:firstColumn="1" w:lastColumn="0" w:noHBand="0" w:noVBand="1"/>
      </w:tblPr>
      <w:tblGrid>
        <w:gridCol w:w="790"/>
        <w:gridCol w:w="7041"/>
        <w:gridCol w:w="1230"/>
      </w:tblGrid>
      <w:tr w:rsidR="00AE3737" w:rsidRPr="004C4F5F" w14:paraId="416A6481" w14:textId="528FB6DB" w:rsidTr="00AE3737">
        <w:trPr>
          <w:trHeight w:val="20"/>
        </w:trPr>
        <w:tc>
          <w:tcPr>
            <w:tcW w:w="0" w:type="auto"/>
            <w:vAlign w:val="center"/>
          </w:tcPr>
          <w:p w14:paraId="1367F678" w14:textId="0076DAAB" w:rsidR="00AE3737" w:rsidRPr="00AE3737" w:rsidRDefault="00AE3737" w:rsidP="00AE3737">
            <w:pPr>
              <w:spacing w:after="0"/>
              <w:ind w:right="-24"/>
              <w:jc w:val="left"/>
              <w:rPr>
                <w:b/>
                <w:bCs/>
                <w:szCs w:val="24"/>
              </w:rPr>
            </w:pPr>
            <w:r w:rsidRPr="00AE3737">
              <w:rPr>
                <w:b/>
                <w:bCs/>
                <w:szCs w:val="24"/>
              </w:rPr>
              <w:t>ITEM</w:t>
            </w:r>
          </w:p>
        </w:tc>
        <w:tc>
          <w:tcPr>
            <w:tcW w:w="0" w:type="auto"/>
            <w:vAlign w:val="center"/>
          </w:tcPr>
          <w:p w14:paraId="095949A1" w14:textId="68F8C386" w:rsidR="00AE3737" w:rsidRPr="00AE3737" w:rsidRDefault="00AE3737" w:rsidP="00AE3737">
            <w:pPr>
              <w:spacing w:after="0"/>
              <w:jc w:val="center"/>
              <w:rPr>
                <w:b/>
                <w:bCs/>
                <w:szCs w:val="24"/>
              </w:rPr>
            </w:pPr>
            <w:r w:rsidRPr="00AE3737">
              <w:rPr>
                <w:b/>
                <w:bCs/>
                <w:szCs w:val="24"/>
              </w:rPr>
              <w:t>AVALIAÇÃO ESCRITA (0 – 10)</w:t>
            </w:r>
          </w:p>
        </w:tc>
        <w:tc>
          <w:tcPr>
            <w:tcW w:w="0" w:type="auto"/>
            <w:vAlign w:val="center"/>
          </w:tcPr>
          <w:p w14:paraId="6E66DA41" w14:textId="6B627D96" w:rsidR="00AE3737" w:rsidRPr="00AE3737" w:rsidRDefault="00AE3737" w:rsidP="00AE3737">
            <w:pPr>
              <w:spacing w:after="0"/>
              <w:ind w:right="-112"/>
              <w:jc w:val="left"/>
              <w:rPr>
                <w:b/>
                <w:bCs/>
                <w:szCs w:val="24"/>
              </w:rPr>
            </w:pPr>
            <w:r w:rsidRPr="00AE3737">
              <w:rPr>
                <w:b/>
                <w:bCs/>
                <w:szCs w:val="24"/>
              </w:rPr>
              <w:t>PONTOS</w:t>
            </w:r>
          </w:p>
        </w:tc>
      </w:tr>
      <w:tr w:rsidR="00AE3737" w:rsidRPr="004C4F5F" w14:paraId="1113E02E" w14:textId="77777777" w:rsidTr="00AE3737">
        <w:trPr>
          <w:trHeight w:val="20"/>
        </w:trPr>
        <w:tc>
          <w:tcPr>
            <w:tcW w:w="0" w:type="auto"/>
            <w:vAlign w:val="center"/>
          </w:tcPr>
          <w:p w14:paraId="299E797D" w14:textId="19CAC96E" w:rsidR="00AE3737" w:rsidRPr="00AE3737" w:rsidRDefault="00AE3737" w:rsidP="00AE3737">
            <w:pPr>
              <w:spacing w:after="0"/>
              <w:ind w:left="-110" w:right="-104"/>
              <w:jc w:val="center"/>
              <w:rPr>
                <w:b/>
                <w:bCs/>
                <w:szCs w:val="24"/>
              </w:rPr>
            </w:pPr>
            <w:r>
              <w:rPr>
                <w:b/>
                <w:bCs/>
                <w:szCs w:val="24"/>
              </w:rPr>
              <w:t>1</w:t>
            </w:r>
          </w:p>
        </w:tc>
        <w:tc>
          <w:tcPr>
            <w:tcW w:w="0" w:type="auto"/>
            <w:vAlign w:val="center"/>
          </w:tcPr>
          <w:p w14:paraId="28D2D94B" w14:textId="15546979" w:rsidR="00AE3737" w:rsidRPr="00E450B7" w:rsidRDefault="00AE3737" w:rsidP="00AE3737">
            <w:pPr>
              <w:spacing w:after="0"/>
              <w:ind w:right="0"/>
              <w:rPr>
                <w:szCs w:val="24"/>
              </w:rPr>
            </w:pPr>
            <w:r w:rsidRPr="00E450B7">
              <w:rPr>
                <w:szCs w:val="24"/>
              </w:rPr>
              <w:t>Título do trabalho – Deve expressar de forma clara o conteúdo do trabalho.</w:t>
            </w:r>
          </w:p>
        </w:tc>
        <w:tc>
          <w:tcPr>
            <w:tcW w:w="0" w:type="auto"/>
            <w:vAlign w:val="center"/>
          </w:tcPr>
          <w:p w14:paraId="163F2FA7" w14:textId="4DE016AD" w:rsidR="00AE3737" w:rsidRPr="00E450B7" w:rsidRDefault="00AE3737" w:rsidP="00AE3737">
            <w:pPr>
              <w:spacing w:after="0"/>
              <w:ind w:right="0"/>
              <w:jc w:val="left"/>
              <w:rPr>
                <w:szCs w:val="24"/>
              </w:rPr>
            </w:pPr>
          </w:p>
        </w:tc>
      </w:tr>
      <w:tr w:rsidR="00AE3737" w:rsidRPr="004C4F5F" w14:paraId="4BBE5CA1" w14:textId="77777777" w:rsidTr="00AE3737">
        <w:trPr>
          <w:trHeight w:val="20"/>
        </w:trPr>
        <w:tc>
          <w:tcPr>
            <w:tcW w:w="0" w:type="auto"/>
            <w:vAlign w:val="center"/>
          </w:tcPr>
          <w:p w14:paraId="428BF544" w14:textId="33F85888" w:rsidR="0082121D" w:rsidRPr="00AE3737" w:rsidRDefault="00AE3737" w:rsidP="00AE3737">
            <w:pPr>
              <w:spacing w:after="0"/>
              <w:ind w:left="-110" w:right="-104"/>
              <w:jc w:val="center"/>
              <w:rPr>
                <w:b/>
                <w:bCs/>
                <w:szCs w:val="24"/>
              </w:rPr>
            </w:pPr>
            <w:r>
              <w:rPr>
                <w:b/>
                <w:bCs/>
                <w:szCs w:val="24"/>
              </w:rPr>
              <w:t>2</w:t>
            </w:r>
          </w:p>
        </w:tc>
        <w:tc>
          <w:tcPr>
            <w:tcW w:w="0" w:type="auto"/>
            <w:vAlign w:val="center"/>
          </w:tcPr>
          <w:p w14:paraId="0E4D0028" w14:textId="77777777" w:rsidR="0082121D" w:rsidRPr="00E450B7" w:rsidRDefault="0082121D" w:rsidP="00AE3737">
            <w:pPr>
              <w:spacing w:after="0"/>
              <w:ind w:right="0"/>
              <w:rPr>
                <w:szCs w:val="24"/>
              </w:rPr>
            </w:pPr>
            <w:r w:rsidRPr="00E450B7">
              <w:rPr>
                <w:szCs w:val="24"/>
              </w:rPr>
              <w:t>Introdução – Considerações sobre a importância do tema, justificativa, conceituação, a partir de informações da literatura devidamente referenciadas.</w:t>
            </w:r>
          </w:p>
        </w:tc>
        <w:tc>
          <w:tcPr>
            <w:tcW w:w="0" w:type="auto"/>
            <w:vAlign w:val="center"/>
          </w:tcPr>
          <w:p w14:paraId="3B0BB8D3" w14:textId="1DBD92EF" w:rsidR="0082121D" w:rsidRPr="00E450B7" w:rsidRDefault="0082121D" w:rsidP="00AE3737">
            <w:pPr>
              <w:spacing w:after="0"/>
              <w:ind w:right="0"/>
              <w:jc w:val="left"/>
              <w:rPr>
                <w:szCs w:val="24"/>
              </w:rPr>
            </w:pPr>
          </w:p>
        </w:tc>
      </w:tr>
      <w:tr w:rsidR="00AE3737" w:rsidRPr="004C4F5F" w14:paraId="599F0157" w14:textId="77777777" w:rsidTr="00AE3737">
        <w:trPr>
          <w:trHeight w:val="20"/>
        </w:trPr>
        <w:tc>
          <w:tcPr>
            <w:tcW w:w="0" w:type="auto"/>
            <w:vAlign w:val="center"/>
          </w:tcPr>
          <w:p w14:paraId="60F46E7E" w14:textId="59691AE4" w:rsidR="0082121D" w:rsidRPr="00AE3737" w:rsidRDefault="00AE3737" w:rsidP="00AE3737">
            <w:pPr>
              <w:spacing w:after="0"/>
              <w:ind w:left="-110" w:right="-104"/>
              <w:jc w:val="center"/>
              <w:rPr>
                <w:b/>
                <w:bCs/>
                <w:szCs w:val="24"/>
              </w:rPr>
            </w:pPr>
            <w:r>
              <w:rPr>
                <w:b/>
                <w:bCs/>
                <w:szCs w:val="24"/>
              </w:rPr>
              <w:t>3</w:t>
            </w:r>
          </w:p>
        </w:tc>
        <w:tc>
          <w:tcPr>
            <w:tcW w:w="0" w:type="auto"/>
            <w:vAlign w:val="center"/>
          </w:tcPr>
          <w:p w14:paraId="1C3FC818" w14:textId="77777777" w:rsidR="0082121D" w:rsidRPr="00E450B7" w:rsidRDefault="0082121D" w:rsidP="00AE3737">
            <w:pPr>
              <w:spacing w:after="0"/>
              <w:ind w:right="0"/>
              <w:rPr>
                <w:szCs w:val="24"/>
              </w:rPr>
            </w:pPr>
            <w:r w:rsidRPr="00E450B7">
              <w:rPr>
                <w:szCs w:val="24"/>
              </w:rPr>
              <w:t>Objetivos – Descrição do que se pretendeu realizar com o trabalho, devendo haver metodologia, resultados e conclusão para cada objetivo proposto</w:t>
            </w:r>
          </w:p>
        </w:tc>
        <w:tc>
          <w:tcPr>
            <w:tcW w:w="0" w:type="auto"/>
            <w:vAlign w:val="center"/>
          </w:tcPr>
          <w:p w14:paraId="55EBFEE9" w14:textId="6C1FEF93" w:rsidR="0082121D" w:rsidRPr="00E450B7" w:rsidRDefault="0082121D" w:rsidP="00AE3737">
            <w:pPr>
              <w:spacing w:after="0"/>
              <w:ind w:right="0"/>
              <w:jc w:val="left"/>
              <w:rPr>
                <w:szCs w:val="24"/>
              </w:rPr>
            </w:pPr>
          </w:p>
        </w:tc>
      </w:tr>
      <w:tr w:rsidR="00AE3737" w:rsidRPr="004C4F5F" w14:paraId="4D3D1EEA" w14:textId="77777777" w:rsidTr="00AE3737">
        <w:trPr>
          <w:trHeight w:val="20"/>
        </w:trPr>
        <w:tc>
          <w:tcPr>
            <w:tcW w:w="0" w:type="auto"/>
            <w:vAlign w:val="center"/>
          </w:tcPr>
          <w:p w14:paraId="4403587F" w14:textId="30399397" w:rsidR="0082121D" w:rsidRPr="00AE3737" w:rsidRDefault="00AE3737" w:rsidP="00AE3737">
            <w:pPr>
              <w:spacing w:after="0"/>
              <w:ind w:left="-110" w:right="-104"/>
              <w:jc w:val="center"/>
              <w:rPr>
                <w:b/>
                <w:bCs/>
                <w:szCs w:val="24"/>
              </w:rPr>
            </w:pPr>
            <w:r>
              <w:rPr>
                <w:b/>
                <w:bCs/>
                <w:szCs w:val="24"/>
              </w:rPr>
              <w:t>4</w:t>
            </w:r>
          </w:p>
        </w:tc>
        <w:tc>
          <w:tcPr>
            <w:tcW w:w="0" w:type="auto"/>
            <w:vAlign w:val="center"/>
          </w:tcPr>
          <w:p w14:paraId="4F66DD92" w14:textId="77777777" w:rsidR="0082121D" w:rsidRPr="00E450B7" w:rsidRDefault="0082121D" w:rsidP="00AE3737">
            <w:pPr>
              <w:spacing w:after="0"/>
              <w:ind w:right="0"/>
              <w:rPr>
                <w:szCs w:val="24"/>
              </w:rPr>
            </w:pPr>
            <w:r w:rsidRPr="00E450B7">
              <w:rPr>
                <w:szCs w:val="24"/>
              </w:rPr>
              <w:t>Metodologia* – Descrição detalhada dos materiais, métodos e técnicas utilizados na pesquisa, bem como da casuística e aspectos éticos, quando necessário</w:t>
            </w:r>
          </w:p>
        </w:tc>
        <w:tc>
          <w:tcPr>
            <w:tcW w:w="0" w:type="auto"/>
            <w:vAlign w:val="center"/>
          </w:tcPr>
          <w:p w14:paraId="384F1749" w14:textId="6F3A2E6C" w:rsidR="0082121D" w:rsidRPr="00E450B7" w:rsidRDefault="0082121D" w:rsidP="00AE3737">
            <w:pPr>
              <w:spacing w:after="0"/>
              <w:ind w:right="0"/>
              <w:jc w:val="left"/>
              <w:rPr>
                <w:szCs w:val="24"/>
              </w:rPr>
            </w:pPr>
          </w:p>
        </w:tc>
      </w:tr>
      <w:tr w:rsidR="00AE3737" w:rsidRPr="004C4F5F" w14:paraId="08BF7914" w14:textId="77777777" w:rsidTr="00AE3737">
        <w:trPr>
          <w:trHeight w:val="20"/>
        </w:trPr>
        <w:tc>
          <w:tcPr>
            <w:tcW w:w="0" w:type="auto"/>
            <w:vAlign w:val="center"/>
          </w:tcPr>
          <w:p w14:paraId="3CD7D737" w14:textId="2BDFDDE0" w:rsidR="0082121D" w:rsidRPr="00AE3737" w:rsidRDefault="00AE3737" w:rsidP="00AE3737">
            <w:pPr>
              <w:spacing w:after="0"/>
              <w:ind w:left="-110" w:right="-104"/>
              <w:jc w:val="center"/>
              <w:rPr>
                <w:b/>
                <w:bCs/>
                <w:szCs w:val="24"/>
              </w:rPr>
            </w:pPr>
            <w:r>
              <w:rPr>
                <w:b/>
                <w:bCs/>
                <w:szCs w:val="24"/>
              </w:rPr>
              <w:t>5</w:t>
            </w:r>
          </w:p>
        </w:tc>
        <w:tc>
          <w:tcPr>
            <w:tcW w:w="0" w:type="auto"/>
            <w:vAlign w:val="center"/>
          </w:tcPr>
          <w:p w14:paraId="3F683B83" w14:textId="77777777" w:rsidR="0082121D" w:rsidRPr="00E450B7" w:rsidRDefault="0082121D" w:rsidP="00AE3737">
            <w:pPr>
              <w:spacing w:after="0"/>
              <w:ind w:right="0"/>
              <w:rPr>
                <w:szCs w:val="24"/>
              </w:rPr>
            </w:pPr>
            <w:r w:rsidRPr="00E450B7">
              <w:rPr>
                <w:szCs w:val="24"/>
              </w:rPr>
              <w:t>Resultados – Descrição do que se obteve como resultado da aplicação da metodologia, pode estar junto com a discussão.</w:t>
            </w:r>
          </w:p>
        </w:tc>
        <w:tc>
          <w:tcPr>
            <w:tcW w:w="0" w:type="auto"/>
            <w:vAlign w:val="center"/>
          </w:tcPr>
          <w:p w14:paraId="1CBFE4F6" w14:textId="6092D6AF" w:rsidR="0082121D" w:rsidRPr="00E450B7" w:rsidRDefault="0082121D" w:rsidP="00AE3737">
            <w:pPr>
              <w:spacing w:after="0"/>
              <w:ind w:right="0"/>
              <w:jc w:val="left"/>
              <w:rPr>
                <w:szCs w:val="24"/>
              </w:rPr>
            </w:pPr>
          </w:p>
        </w:tc>
      </w:tr>
      <w:tr w:rsidR="00AE3737" w:rsidRPr="004C4F5F" w14:paraId="0ACBB0AD" w14:textId="77777777" w:rsidTr="00AE3737">
        <w:trPr>
          <w:trHeight w:val="20"/>
        </w:trPr>
        <w:tc>
          <w:tcPr>
            <w:tcW w:w="0" w:type="auto"/>
            <w:vAlign w:val="center"/>
          </w:tcPr>
          <w:p w14:paraId="3494A139" w14:textId="464FA1EE" w:rsidR="0082121D" w:rsidRPr="00AE3737" w:rsidRDefault="00AE3737" w:rsidP="00AE3737">
            <w:pPr>
              <w:spacing w:after="0"/>
              <w:ind w:left="-110" w:right="-104"/>
              <w:jc w:val="center"/>
              <w:rPr>
                <w:b/>
                <w:bCs/>
                <w:szCs w:val="24"/>
              </w:rPr>
            </w:pPr>
            <w:r>
              <w:rPr>
                <w:b/>
                <w:bCs/>
                <w:szCs w:val="24"/>
              </w:rPr>
              <w:t>6</w:t>
            </w:r>
          </w:p>
        </w:tc>
        <w:tc>
          <w:tcPr>
            <w:tcW w:w="0" w:type="auto"/>
            <w:vAlign w:val="center"/>
          </w:tcPr>
          <w:p w14:paraId="44F9E0F2" w14:textId="77777777" w:rsidR="0082121D" w:rsidRPr="00E450B7" w:rsidRDefault="0082121D" w:rsidP="00AE3737">
            <w:pPr>
              <w:spacing w:after="0"/>
              <w:ind w:right="0"/>
              <w:rPr>
                <w:szCs w:val="24"/>
              </w:rPr>
            </w:pPr>
            <w:r w:rsidRPr="00E450B7">
              <w:rPr>
                <w:szCs w:val="24"/>
              </w:rPr>
              <w:t>Discussão**– Interpretação e análise dos dados encontrados, comparando-os com a literatura científica.</w:t>
            </w:r>
          </w:p>
        </w:tc>
        <w:tc>
          <w:tcPr>
            <w:tcW w:w="0" w:type="auto"/>
            <w:vAlign w:val="center"/>
          </w:tcPr>
          <w:p w14:paraId="41378A91" w14:textId="2A4342DD" w:rsidR="0082121D" w:rsidRPr="00E450B7" w:rsidRDefault="0082121D" w:rsidP="00AE3737">
            <w:pPr>
              <w:spacing w:after="0"/>
              <w:ind w:right="0"/>
              <w:jc w:val="left"/>
              <w:rPr>
                <w:szCs w:val="24"/>
              </w:rPr>
            </w:pPr>
          </w:p>
        </w:tc>
      </w:tr>
      <w:tr w:rsidR="00AE3737" w:rsidRPr="004C4F5F" w14:paraId="5491CDAE" w14:textId="77777777" w:rsidTr="00AE3737">
        <w:trPr>
          <w:trHeight w:val="20"/>
        </w:trPr>
        <w:tc>
          <w:tcPr>
            <w:tcW w:w="0" w:type="auto"/>
            <w:vAlign w:val="center"/>
          </w:tcPr>
          <w:p w14:paraId="434581B6" w14:textId="78041334" w:rsidR="0082121D" w:rsidRPr="00AE3737" w:rsidRDefault="00AE3737" w:rsidP="00AE3737">
            <w:pPr>
              <w:spacing w:after="0"/>
              <w:ind w:left="-110" w:right="-104"/>
              <w:jc w:val="center"/>
              <w:rPr>
                <w:b/>
                <w:bCs/>
                <w:szCs w:val="24"/>
              </w:rPr>
            </w:pPr>
            <w:r>
              <w:rPr>
                <w:b/>
                <w:bCs/>
                <w:szCs w:val="24"/>
              </w:rPr>
              <w:t>7</w:t>
            </w:r>
          </w:p>
        </w:tc>
        <w:tc>
          <w:tcPr>
            <w:tcW w:w="0" w:type="auto"/>
            <w:vAlign w:val="center"/>
          </w:tcPr>
          <w:p w14:paraId="5C8E0B0B" w14:textId="77777777" w:rsidR="0082121D" w:rsidRPr="00E450B7" w:rsidRDefault="0082121D" w:rsidP="00AE3737">
            <w:pPr>
              <w:spacing w:after="0"/>
              <w:ind w:right="0"/>
              <w:rPr>
                <w:szCs w:val="24"/>
              </w:rPr>
            </w:pPr>
            <w:r w:rsidRPr="00E450B7">
              <w:rPr>
                <w:szCs w:val="24"/>
              </w:rPr>
              <w:t>Conclusão – síntese do trabalho, devendo responder a cada objetivo proposto. Pode apresentar sugestões, mas nunca aspectos que não foram estudados.</w:t>
            </w:r>
          </w:p>
        </w:tc>
        <w:tc>
          <w:tcPr>
            <w:tcW w:w="0" w:type="auto"/>
            <w:vAlign w:val="center"/>
          </w:tcPr>
          <w:p w14:paraId="504A7C5D" w14:textId="5E96EFE7" w:rsidR="0082121D" w:rsidRPr="00E450B7" w:rsidRDefault="0082121D" w:rsidP="00AE3737">
            <w:pPr>
              <w:spacing w:after="0"/>
              <w:ind w:right="0"/>
              <w:jc w:val="left"/>
              <w:rPr>
                <w:szCs w:val="24"/>
              </w:rPr>
            </w:pPr>
          </w:p>
        </w:tc>
      </w:tr>
      <w:tr w:rsidR="00AE3737" w:rsidRPr="004C4F5F" w14:paraId="1DC0C915" w14:textId="77777777" w:rsidTr="00AE3737">
        <w:trPr>
          <w:trHeight w:val="20"/>
        </w:trPr>
        <w:tc>
          <w:tcPr>
            <w:tcW w:w="0" w:type="auto"/>
            <w:vAlign w:val="center"/>
          </w:tcPr>
          <w:p w14:paraId="788C7A81" w14:textId="4F61B9BC" w:rsidR="0082121D" w:rsidRPr="00AE3737" w:rsidRDefault="00AE3737" w:rsidP="00AE3737">
            <w:pPr>
              <w:spacing w:after="0"/>
              <w:ind w:left="-110" w:right="-104"/>
              <w:jc w:val="center"/>
              <w:rPr>
                <w:b/>
                <w:bCs/>
                <w:szCs w:val="24"/>
              </w:rPr>
            </w:pPr>
            <w:r>
              <w:rPr>
                <w:b/>
                <w:bCs/>
                <w:szCs w:val="24"/>
              </w:rPr>
              <w:t>8</w:t>
            </w:r>
          </w:p>
        </w:tc>
        <w:tc>
          <w:tcPr>
            <w:tcW w:w="0" w:type="auto"/>
            <w:vAlign w:val="center"/>
          </w:tcPr>
          <w:p w14:paraId="40448F17" w14:textId="77777777" w:rsidR="0082121D" w:rsidRPr="00E450B7" w:rsidRDefault="0082121D" w:rsidP="00AE3737">
            <w:pPr>
              <w:spacing w:after="0"/>
              <w:ind w:right="0"/>
              <w:rPr>
                <w:szCs w:val="24"/>
              </w:rPr>
            </w:pPr>
            <w:r w:rsidRPr="00E450B7">
              <w:rPr>
                <w:szCs w:val="24"/>
              </w:rPr>
              <w:t>Referência bibliográfica – Deve ser apresentada de acordo com as normas do curso.</w:t>
            </w:r>
          </w:p>
        </w:tc>
        <w:tc>
          <w:tcPr>
            <w:tcW w:w="0" w:type="auto"/>
            <w:vAlign w:val="center"/>
          </w:tcPr>
          <w:p w14:paraId="2132324F" w14:textId="0F28968F" w:rsidR="0082121D" w:rsidRPr="00E450B7" w:rsidRDefault="0082121D" w:rsidP="00AE3737">
            <w:pPr>
              <w:spacing w:after="0"/>
              <w:ind w:right="0"/>
              <w:jc w:val="left"/>
              <w:rPr>
                <w:szCs w:val="24"/>
              </w:rPr>
            </w:pPr>
          </w:p>
        </w:tc>
      </w:tr>
      <w:tr w:rsidR="00AE3737" w:rsidRPr="004C4F5F" w14:paraId="00903A77" w14:textId="77777777" w:rsidTr="00AE3737">
        <w:trPr>
          <w:trHeight w:val="20"/>
        </w:trPr>
        <w:tc>
          <w:tcPr>
            <w:tcW w:w="0" w:type="auto"/>
            <w:vAlign w:val="center"/>
          </w:tcPr>
          <w:p w14:paraId="07EEEFF1" w14:textId="731F4746" w:rsidR="0082121D" w:rsidRPr="00AE3737" w:rsidRDefault="00AE3737" w:rsidP="00AE3737">
            <w:pPr>
              <w:spacing w:after="0"/>
              <w:ind w:left="-110" w:right="-104"/>
              <w:jc w:val="center"/>
              <w:rPr>
                <w:b/>
                <w:bCs/>
                <w:szCs w:val="24"/>
              </w:rPr>
            </w:pPr>
            <w:r>
              <w:rPr>
                <w:b/>
                <w:bCs/>
                <w:szCs w:val="24"/>
              </w:rPr>
              <w:t>9</w:t>
            </w:r>
          </w:p>
        </w:tc>
        <w:tc>
          <w:tcPr>
            <w:tcW w:w="0" w:type="auto"/>
            <w:vAlign w:val="center"/>
          </w:tcPr>
          <w:p w14:paraId="7477A4B3" w14:textId="77777777" w:rsidR="0082121D" w:rsidRPr="00E450B7" w:rsidRDefault="0082121D" w:rsidP="00AE3737">
            <w:pPr>
              <w:spacing w:after="0"/>
              <w:ind w:right="0"/>
              <w:rPr>
                <w:szCs w:val="24"/>
              </w:rPr>
            </w:pPr>
            <w:r w:rsidRPr="00E450B7">
              <w:rPr>
                <w:szCs w:val="24"/>
              </w:rPr>
              <w:t>Apresentação do trabalho escrito – formatação segundo normas apresentadas no Manual de Normas do TCC</w:t>
            </w:r>
          </w:p>
        </w:tc>
        <w:tc>
          <w:tcPr>
            <w:tcW w:w="0" w:type="auto"/>
            <w:vAlign w:val="center"/>
          </w:tcPr>
          <w:p w14:paraId="2CF6510D" w14:textId="51A58C02" w:rsidR="0082121D" w:rsidRPr="00E450B7" w:rsidRDefault="0082121D" w:rsidP="00AE3737">
            <w:pPr>
              <w:spacing w:after="0"/>
              <w:ind w:right="0"/>
              <w:jc w:val="left"/>
              <w:rPr>
                <w:szCs w:val="24"/>
              </w:rPr>
            </w:pPr>
          </w:p>
        </w:tc>
      </w:tr>
      <w:tr w:rsidR="00AE3737" w:rsidRPr="004C4F5F" w14:paraId="687E21E6" w14:textId="77777777" w:rsidTr="00AE3737">
        <w:trPr>
          <w:trHeight w:val="20"/>
        </w:trPr>
        <w:tc>
          <w:tcPr>
            <w:tcW w:w="0" w:type="auto"/>
            <w:vAlign w:val="center"/>
          </w:tcPr>
          <w:p w14:paraId="381F996F" w14:textId="5EAED4A4" w:rsidR="0082121D" w:rsidRPr="00AE3737" w:rsidRDefault="00AE3737" w:rsidP="00AE3737">
            <w:pPr>
              <w:spacing w:after="0"/>
              <w:ind w:left="-110" w:right="-104"/>
              <w:jc w:val="center"/>
              <w:rPr>
                <w:b/>
                <w:bCs/>
                <w:szCs w:val="24"/>
              </w:rPr>
            </w:pPr>
            <w:r>
              <w:rPr>
                <w:b/>
                <w:bCs/>
                <w:szCs w:val="24"/>
              </w:rPr>
              <w:t>10</w:t>
            </w:r>
          </w:p>
        </w:tc>
        <w:tc>
          <w:tcPr>
            <w:tcW w:w="0" w:type="auto"/>
            <w:vAlign w:val="center"/>
          </w:tcPr>
          <w:p w14:paraId="2F4E05A0" w14:textId="77777777" w:rsidR="0082121D" w:rsidRPr="00E450B7" w:rsidRDefault="0082121D" w:rsidP="00AE3737">
            <w:pPr>
              <w:spacing w:after="0"/>
              <w:ind w:right="0"/>
              <w:rPr>
                <w:szCs w:val="24"/>
              </w:rPr>
            </w:pPr>
            <w:r w:rsidRPr="00E450B7">
              <w:rPr>
                <w:szCs w:val="24"/>
              </w:rPr>
              <w:t>Redação do trabalho – Deve ser clara e obedecer às normas da língua portuguesa</w:t>
            </w:r>
          </w:p>
        </w:tc>
        <w:tc>
          <w:tcPr>
            <w:tcW w:w="0" w:type="auto"/>
            <w:vAlign w:val="center"/>
          </w:tcPr>
          <w:p w14:paraId="5F3AA94F" w14:textId="2909D02E" w:rsidR="0082121D" w:rsidRPr="00E450B7" w:rsidRDefault="0082121D" w:rsidP="00AE3737">
            <w:pPr>
              <w:spacing w:after="0"/>
              <w:ind w:right="0"/>
              <w:jc w:val="left"/>
              <w:rPr>
                <w:szCs w:val="24"/>
              </w:rPr>
            </w:pPr>
          </w:p>
        </w:tc>
      </w:tr>
      <w:tr w:rsidR="00AE3737" w:rsidRPr="004C4F5F" w14:paraId="55D93A3F" w14:textId="77777777" w:rsidTr="00AE3737">
        <w:trPr>
          <w:trHeight w:val="20"/>
        </w:trPr>
        <w:tc>
          <w:tcPr>
            <w:tcW w:w="0" w:type="auto"/>
            <w:gridSpan w:val="2"/>
            <w:vAlign w:val="center"/>
          </w:tcPr>
          <w:p w14:paraId="4E12982F" w14:textId="23AC5B91" w:rsidR="00E7294A" w:rsidRPr="00AE3737" w:rsidRDefault="000170D2" w:rsidP="0036007F">
            <w:pPr>
              <w:spacing w:after="0" w:line="360" w:lineRule="auto"/>
              <w:ind w:left="-110" w:right="-104"/>
              <w:jc w:val="right"/>
              <w:rPr>
                <w:b/>
                <w:bCs/>
                <w:szCs w:val="24"/>
              </w:rPr>
            </w:pPr>
            <w:r w:rsidRPr="00AE3737">
              <w:rPr>
                <w:b/>
                <w:bCs/>
                <w:szCs w:val="24"/>
              </w:rPr>
              <w:t>TOTAL</w:t>
            </w:r>
          </w:p>
        </w:tc>
        <w:tc>
          <w:tcPr>
            <w:tcW w:w="0" w:type="auto"/>
            <w:vAlign w:val="center"/>
          </w:tcPr>
          <w:p w14:paraId="3A6528C1" w14:textId="78842E07" w:rsidR="00E7294A" w:rsidRPr="00AE3737" w:rsidRDefault="00E7294A" w:rsidP="0036007F">
            <w:pPr>
              <w:spacing w:after="0" w:line="360" w:lineRule="auto"/>
              <w:ind w:right="-112"/>
              <w:jc w:val="left"/>
              <w:rPr>
                <w:b/>
                <w:bCs/>
                <w:szCs w:val="24"/>
              </w:rPr>
            </w:pPr>
          </w:p>
        </w:tc>
      </w:tr>
      <w:tr w:rsidR="00AE3737" w:rsidRPr="004C4F5F" w14:paraId="6E5CDCDA" w14:textId="77777777" w:rsidTr="00AE3737">
        <w:trPr>
          <w:trHeight w:val="20"/>
        </w:trPr>
        <w:tc>
          <w:tcPr>
            <w:tcW w:w="0" w:type="auto"/>
            <w:gridSpan w:val="2"/>
            <w:vAlign w:val="center"/>
          </w:tcPr>
          <w:p w14:paraId="4EB51C35" w14:textId="4222A73A" w:rsidR="000170D2" w:rsidRPr="00AE3737" w:rsidRDefault="000170D2" w:rsidP="0036007F">
            <w:pPr>
              <w:spacing w:after="0" w:line="360" w:lineRule="auto"/>
              <w:ind w:left="-110" w:right="-104"/>
              <w:jc w:val="right"/>
              <w:rPr>
                <w:b/>
                <w:bCs/>
                <w:szCs w:val="24"/>
              </w:rPr>
            </w:pPr>
            <w:r w:rsidRPr="00AE3737">
              <w:rPr>
                <w:b/>
                <w:bCs/>
                <w:szCs w:val="24"/>
              </w:rPr>
              <w:t>MÉDIA (TOTAL/10)</w:t>
            </w:r>
          </w:p>
        </w:tc>
        <w:tc>
          <w:tcPr>
            <w:tcW w:w="0" w:type="auto"/>
            <w:vAlign w:val="center"/>
          </w:tcPr>
          <w:p w14:paraId="1507FC0B" w14:textId="01E6C107" w:rsidR="000170D2" w:rsidRPr="00AE3737" w:rsidRDefault="000170D2" w:rsidP="0036007F">
            <w:pPr>
              <w:spacing w:after="0" w:line="360" w:lineRule="auto"/>
              <w:ind w:right="-112"/>
              <w:jc w:val="left"/>
              <w:rPr>
                <w:b/>
                <w:bCs/>
                <w:szCs w:val="24"/>
              </w:rPr>
            </w:pPr>
          </w:p>
        </w:tc>
      </w:tr>
    </w:tbl>
    <w:p w14:paraId="7B91937F" w14:textId="77777777" w:rsidR="0082121D" w:rsidRDefault="0082121D" w:rsidP="0082121D">
      <w:pPr>
        <w:rPr>
          <w:b/>
          <w:bCs/>
          <w:color w:val="000000" w:themeColor="text1"/>
          <w:szCs w:val="24"/>
        </w:rPr>
      </w:pPr>
    </w:p>
    <w:p w14:paraId="30C887BE" w14:textId="77777777" w:rsidR="000170D2" w:rsidRPr="004C4F5F" w:rsidRDefault="000170D2" w:rsidP="0082121D">
      <w:pPr>
        <w:rPr>
          <w:b/>
          <w:bCs/>
          <w:color w:val="000000" w:themeColor="text1"/>
          <w:szCs w:val="24"/>
        </w:rPr>
      </w:pPr>
    </w:p>
    <w:p w14:paraId="1AD47C87" w14:textId="6914C56E" w:rsidR="0082121D" w:rsidRPr="004C4F5F" w:rsidRDefault="0082121D" w:rsidP="000170D2">
      <w:pPr>
        <w:tabs>
          <w:tab w:val="left" w:pos="7797"/>
        </w:tabs>
        <w:spacing w:line="276" w:lineRule="auto"/>
        <w:ind w:left="10" w:right="-1" w:hanging="10"/>
        <w:jc w:val="left"/>
        <w:rPr>
          <w:szCs w:val="24"/>
        </w:rPr>
      </w:pPr>
      <w:r w:rsidRPr="004C4F5F">
        <w:rPr>
          <w:color w:val="000000" w:themeColor="text1"/>
          <w:szCs w:val="24"/>
        </w:rPr>
        <w:t>Assinatura do examinador: ______________________________________________</w:t>
      </w:r>
    </w:p>
    <w:p w14:paraId="64BA1797" w14:textId="77777777" w:rsidR="0082121D" w:rsidRPr="005864D1" w:rsidRDefault="0082121D" w:rsidP="0082121D">
      <w:pPr>
        <w:rPr>
          <w:rFonts w:ascii="Times New Roman" w:hAnsi="Times New Roman" w:cs="Times New Roman"/>
          <w:b/>
          <w:bCs/>
          <w:color w:val="000000" w:themeColor="text1"/>
          <w:szCs w:val="24"/>
        </w:rPr>
      </w:pPr>
    </w:p>
    <w:p w14:paraId="5227DFCF" w14:textId="77777777" w:rsidR="0082121D" w:rsidRDefault="0082121D" w:rsidP="0082121D">
      <w:pPr>
        <w:rPr>
          <w:rFonts w:ascii="Times New Roman" w:hAnsi="Times New Roman" w:cs="Times New Roman"/>
          <w:b/>
          <w:bCs/>
          <w:color w:val="000000" w:themeColor="text1"/>
          <w:szCs w:val="24"/>
        </w:rPr>
      </w:pPr>
    </w:p>
    <w:p w14:paraId="5EC1EDE0" w14:textId="68ECCE48" w:rsidR="0082121D" w:rsidRDefault="0036007F" w:rsidP="0082121D">
      <w:pPr>
        <w:rPr>
          <w:rFonts w:ascii="Times New Roman" w:hAnsi="Times New Roman" w:cs="Times New Roman"/>
          <w:b/>
          <w:bCs/>
          <w:color w:val="000000" w:themeColor="text1"/>
          <w:szCs w:val="24"/>
        </w:rPr>
      </w:pPr>
      <w:r>
        <w:rPr>
          <w:b/>
          <w:noProof/>
          <w:szCs w:val="24"/>
        </w:rPr>
        <mc:AlternateContent>
          <mc:Choice Requires="wps">
            <w:drawing>
              <wp:anchor distT="0" distB="0" distL="114300" distR="114300" simplePos="0" relativeHeight="251660288" behindDoc="0" locked="0" layoutInCell="1" allowOverlap="1" wp14:anchorId="6C6FD7D3" wp14:editId="584E37A4">
                <wp:simplePos x="0" y="0"/>
                <wp:positionH relativeFrom="column">
                  <wp:posOffset>5215842</wp:posOffset>
                </wp:positionH>
                <wp:positionV relativeFrom="paragraph">
                  <wp:posOffset>167504</wp:posOffset>
                </wp:positionV>
                <wp:extent cx="438150" cy="407504"/>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438150" cy="407504"/>
                        </a:xfrm>
                        <a:prstGeom prst="rect">
                          <a:avLst/>
                        </a:prstGeom>
                        <a:solidFill>
                          <a:schemeClr val="lt1"/>
                        </a:solidFill>
                        <a:ln w="6350">
                          <a:noFill/>
                        </a:ln>
                      </wps:spPr>
                      <wps:txbx>
                        <w:txbxContent>
                          <w:p w14:paraId="2BA53873" w14:textId="77777777" w:rsidR="004C4F5F" w:rsidRDefault="004C4F5F" w:rsidP="004C4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6FD7D3" id="Caixa de Texto 26" o:spid="_x0000_s1027" type="#_x0000_t202" style="position:absolute;left:0;text-align:left;margin-left:410.7pt;margin-top:13.2pt;width:34.5pt;height:32.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" fillcolor="white [3201]" stroked="f" strokeweight=".5pt">
                <v:textbox>
                  <w:txbxContent>
                    <w:p w14:paraId="2BA53873" w14:textId="77777777" w:rsidR="004C4F5F" w:rsidRDefault="004C4F5F" w:rsidP="004C4F5F"/>
                  </w:txbxContent>
                </v:textbox>
              </v:shape>
            </w:pict>
          </mc:Fallback>
        </mc:AlternateContent>
      </w:r>
    </w:p>
    <w:p w14:paraId="77E5F5D4" w14:textId="343B7B0F" w:rsidR="0082121D" w:rsidRPr="00BE4F6F" w:rsidRDefault="0082121D" w:rsidP="0036007F">
      <w:pPr>
        <w:rPr>
          <w:b/>
          <w:bCs/>
          <w:color w:val="000000" w:themeColor="text1"/>
          <w:szCs w:val="24"/>
        </w:rPr>
      </w:pPr>
      <w:r w:rsidRPr="00BE4F6F">
        <w:rPr>
          <w:b/>
          <w:bCs/>
          <w:color w:val="000000" w:themeColor="text1"/>
          <w:szCs w:val="24"/>
        </w:rPr>
        <w:lastRenderedPageBreak/>
        <w:t>FICHA DE AVALIAÇÃO DA APRESENTAÇÃO ORAL</w:t>
      </w:r>
    </w:p>
    <w:p w14:paraId="470D36EB" w14:textId="77777777" w:rsidR="0082121D" w:rsidRPr="00BE4F6F" w:rsidRDefault="0082121D" w:rsidP="0082121D">
      <w:pPr>
        <w:rPr>
          <w:b/>
          <w:bCs/>
          <w:color w:val="000000" w:themeColor="text1"/>
          <w:szCs w:val="24"/>
        </w:rPr>
      </w:pPr>
    </w:p>
    <w:tbl>
      <w:tblPr>
        <w:tblStyle w:val="Tabelacomgrade"/>
        <w:tblW w:w="5000" w:type="pct"/>
        <w:tblLook w:val="04A0" w:firstRow="1" w:lastRow="0" w:firstColumn="1" w:lastColumn="0" w:noHBand="0" w:noVBand="1"/>
      </w:tblPr>
      <w:tblGrid>
        <w:gridCol w:w="6140"/>
        <w:gridCol w:w="1318"/>
        <w:gridCol w:w="1593"/>
      </w:tblGrid>
      <w:tr w:rsidR="0082121D" w:rsidRPr="00BE4F6F" w14:paraId="558BF1F7" w14:textId="77777777" w:rsidTr="004E6F58">
        <w:trPr>
          <w:trHeight w:val="20"/>
        </w:trPr>
        <w:tc>
          <w:tcPr>
            <w:tcW w:w="3392" w:type="pct"/>
            <w:tcBorders>
              <w:top w:val="single" w:sz="8" w:space="0" w:color="auto"/>
              <w:left w:val="single" w:sz="8" w:space="0" w:color="auto"/>
              <w:bottom w:val="single" w:sz="8" w:space="0" w:color="auto"/>
              <w:right w:val="single" w:sz="8" w:space="0" w:color="auto"/>
            </w:tcBorders>
            <w:vAlign w:val="center"/>
          </w:tcPr>
          <w:p w14:paraId="4C14CB2A" w14:textId="77777777" w:rsidR="0082121D" w:rsidRPr="00BE4F6F" w:rsidRDefault="0082121D" w:rsidP="004E6F58">
            <w:pPr>
              <w:spacing w:line="360" w:lineRule="auto"/>
              <w:ind w:left="10" w:right="-54" w:hanging="10"/>
              <w:jc w:val="left"/>
              <w:rPr>
                <w:szCs w:val="24"/>
              </w:rPr>
            </w:pPr>
            <w:r w:rsidRPr="00BE4F6F">
              <w:rPr>
                <w:b/>
                <w:bCs/>
                <w:color w:val="000000" w:themeColor="text1"/>
                <w:szCs w:val="24"/>
              </w:rPr>
              <w:t>ITENS PARA AVALIAÇÃO</w:t>
            </w:r>
          </w:p>
        </w:tc>
        <w:tc>
          <w:tcPr>
            <w:tcW w:w="728" w:type="pct"/>
            <w:tcBorders>
              <w:top w:val="single" w:sz="8" w:space="0" w:color="auto"/>
              <w:left w:val="single" w:sz="8" w:space="0" w:color="auto"/>
              <w:bottom w:val="single" w:sz="8" w:space="0" w:color="auto"/>
              <w:right w:val="single" w:sz="8" w:space="0" w:color="auto"/>
            </w:tcBorders>
            <w:vAlign w:val="center"/>
          </w:tcPr>
          <w:p w14:paraId="54C2DB8E" w14:textId="25804375" w:rsidR="0082121D" w:rsidRPr="00BE4F6F" w:rsidRDefault="0082121D" w:rsidP="004E6F58">
            <w:pPr>
              <w:spacing w:line="360" w:lineRule="auto"/>
              <w:ind w:left="-166" w:right="-157" w:hanging="10"/>
              <w:jc w:val="center"/>
              <w:rPr>
                <w:szCs w:val="24"/>
              </w:rPr>
            </w:pPr>
            <w:r w:rsidRPr="00BE4F6F">
              <w:rPr>
                <w:b/>
                <w:bCs/>
                <w:color w:val="000000" w:themeColor="text1"/>
                <w:szCs w:val="24"/>
              </w:rPr>
              <w:t>VALOR</w:t>
            </w:r>
          </w:p>
        </w:tc>
        <w:tc>
          <w:tcPr>
            <w:tcW w:w="880" w:type="pct"/>
            <w:tcBorders>
              <w:top w:val="single" w:sz="8" w:space="0" w:color="auto"/>
              <w:left w:val="single" w:sz="8" w:space="0" w:color="auto"/>
              <w:bottom w:val="single" w:sz="8" w:space="0" w:color="auto"/>
              <w:right w:val="single" w:sz="8" w:space="0" w:color="auto"/>
            </w:tcBorders>
            <w:vAlign w:val="center"/>
          </w:tcPr>
          <w:p w14:paraId="526DB37F" w14:textId="77777777" w:rsidR="0082121D" w:rsidRPr="00BE4F6F" w:rsidRDefault="0082121D" w:rsidP="004E6F58">
            <w:pPr>
              <w:tabs>
                <w:tab w:val="left" w:pos="362"/>
              </w:tabs>
              <w:spacing w:line="360" w:lineRule="auto"/>
              <w:ind w:left="-63" w:right="0" w:hanging="10"/>
              <w:jc w:val="center"/>
              <w:rPr>
                <w:szCs w:val="24"/>
              </w:rPr>
            </w:pPr>
            <w:r w:rsidRPr="00BE4F6F">
              <w:rPr>
                <w:b/>
                <w:bCs/>
                <w:color w:val="000000" w:themeColor="text1"/>
                <w:szCs w:val="24"/>
              </w:rPr>
              <w:t>NOTA</w:t>
            </w:r>
          </w:p>
        </w:tc>
      </w:tr>
      <w:tr w:rsidR="0082121D" w:rsidRPr="00BE4F6F" w14:paraId="69F1ECF3" w14:textId="77777777" w:rsidTr="004E6F58">
        <w:trPr>
          <w:trHeight w:val="20"/>
        </w:trPr>
        <w:tc>
          <w:tcPr>
            <w:tcW w:w="3392" w:type="pct"/>
            <w:tcBorders>
              <w:top w:val="single" w:sz="8" w:space="0" w:color="auto"/>
              <w:left w:val="single" w:sz="8" w:space="0" w:color="auto"/>
              <w:bottom w:val="single" w:sz="8" w:space="0" w:color="auto"/>
              <w:right w:val="single" w:sz="8" w:space="0" w:color="auto"/>
            </w:tcBorders>
            <w:vAlign w:val="center"/>
          </w:tcPr>
          <w:p w14:paraId="74CE80F8" w14:textId="383A7B6C" w:rsidR="0082121D" w:rsidRPr="00BE4F6F" w:rsidRDefault="0082121D" w:rsidP="004E6F58">
            <w:pPr>
              <w:spacing w:line="360" w:lineRule="auto"/>
              <w:ind w:left="10" w:right="-54" w:hanging="10"/>
              <w:jc w:val="left"/>
              <w:rPr>
                <w:szCs w:val="24"/>
              </w:rPr>
            </w:pPr>
            <w:r w:rsidRPr="00BE4F6F">
              <w:rPr>
                <w:b/>
                <w:bCs/>
                <w:color w:val="000000" w:themeColor="text1"/>
                <w:szCs w:val="24"/>
              </w:rPr>
              <w:t>Quanto aos Recursos</w:t>
            </w:r>
            <w:r w:rsidR="004E6F58">
              <w:rPr>
                <w:b/>
                <w:bCs/>
                <w:color w:val="000000" w:themeColor="text1"/>
                <w:szCs w:val="24"/>
              </w:rPr>
              <w:t>:</w:t>
            </w:r>
          </w:p>
        </w:tc>
        <w:tc>
          <w:tcPr>
            <w:tcW w:w="728" w:type="pct"/>
            <w:tcBorders>
              <w:top w:val="single" w:sz="8" w:space="0" w:color="auto"/>
              <w:left w:val="single" w:sz="8" w:space="0" w:color="auto"/>
              <w:bottom w:val="single" w:sz="8" w:space="0" w:color="auto"/>
              <w:right w:val="single" w:sz="8" w:space="0" w:color="auto"/>
            </w:tcBorders>
            <w:vAlign w:val="center"/>
          </w:tcPr>
          <w:p w14:paraId="3136AE0B" w14:textId="783AE696" w:rsidR="0082121D" w:rsidRPr="00BE4F6F" w:rsidRDefault="0082121D" w:rsidP="004E6F58">
            <w:pPr>
              <w:spacing w:line="360" w:lineRule="auto"/>
              <w:ind w:left="-166" w:right="-157" w:hanging="10"/>
              <w:jc w:val="center"/>
              <w:rPr>
                <w:szCs w:val="24"/>
              </w:rPr>
            </w:pPr>
          </w:p>
        </w:tc>
        <w:tc>
          <w:tcPr>
            <w:tcW w:w="880" w:type="pct"/>
            <w:tcBorders>
              <w:top w:val="single" w:sz="8" w:space="0" w:color="auto"/>
              <w:left w:val="single" w:sz="8" w:space="0" w:color="auto"/>
              <w:bottom w:val="single" w:sz="8" w:space="0" w:color="auto"/>
              <w:right w:val="single" w:sz="8" w:space="0" w:color="auto"/>
            </w:tcBorders>
            <w:vAlign w:val="center"/>
          </w:tcPr>
          <w:p w14:paraId="19BFB0E4" w14:textId="06ACF059" w:rsidR="0082121D" w:rsidRPr="00BE4F6F" w:rsidRDefault="0082121D" w:rsidP="004E6F58">
            <w:pPr>
              <w:tabs>
                <w:tab w:val="left" w:pos="929"/>
              </w:tabs>
              <w:spacing w:line="360" w:lineRule="auto"/>
              <w:ind w:left="-63" w:right="0" w:hanging="10"/>
              <w:jc w:val="center"/>
              <w:rPr>
                <w:szCs w:val="24"/>
              </w:rPr>
            </w:pPr>
          </w:p>
        </w:tc>
      </w:tr>
      <w:tr w:rsidR="0082121D" w:rsidRPr="00BE4F6F" w14:paraId="40773FCC" w14:textId="77777777" w:rsidTr="004E6F58">
        <w:trPr>
          <w:trHeight w:val="20"/>
        </w:trPr>
        <w:tc>
          <w:tcPr>
            <w:tcW w:w="3392" w:type="pct"/>
            <w:tcBorders>
              <w:top w:val="single" w:sz="8" w:space="0" w:color="auto"/>
              <w:left w:val="single" w:sz="8" w:space="0" w:color="auto"/>
              <w:bottom w:val="single" w:sz="8" w:space="0" w:color="auto"/>
              <w:right w:val="single" w:sz="8" w:space="0" w:color="auto"/>
            </w:tcBorders>
            <w:vAlign w:val="center"/>
          </w:tcPr>
          <w:p w14:paraId="011C031E" w14:textId="338D3085" w:rsidR="0082121D" w:rsidRPr="00BE4F6F" w:rsidRDefault="0082121D" w:rsidP="004E6F58">
            <w:pPr>
              <w:spacing w:line="360" w:lineRule="auto"/>
              <w:ind w:left="10" w:right="-54" w:hanging="10"/>
              <w:jc w:val="left"/>
              <w:rPr>
                <w:szCs w:val="24"/>
              </w:rPr>
            </w:pPr>
            <w:r w:rsidRPr="00BE4F6F">
              <w:rPr>
                <w:color w:val="000000" w:themeColor="text1"/>
                <w:szCs w:val="24"/>
              </w:rPr>
              <w:t>1. Estética</w:t>
            </w:r>
          </w:p>
        </w:tc>
        <w:tc>
          <w:tcPr>
            <w:tcW w:w="728" w:type="pct"/>
            <w:tcBorders>
              <w:top w:val="single" w:sz="8" w:space="0" w:color="auto"/>
              <w:left w:val="single" w:sz="8" w:space="0" w:color="auto"/>
              <w:bottom w:val="single" w:sz="8" w:space="0" w:color="auto"/>
              <w:right w:val="single" w:sz="8" w:space="0" w:color="auto"/>
            </w:tcBorders>
            <w:vAlign w:val="center"/>
          </w:tcPr>
          <w:p w14:paraId="2AB04B66" w14:textId="77777777" w:rsidR="0082121D" w:rsidRPr="00BE4F6F" w:rsidRDefault="0082121D" w:rsidP="004E6F58">
            <w:pPr>
              <w:spacing w:line="360" w:lineRule="auto"/>
              <w:ind w:left="-166" w:right="-157" w:hanging="10"/>
              <w:jc w:val="center"/>
              <w:rPr>
                <w:szCs w:val="24"/>
              </w:rPr>
            </w:pPr>
            <w:r w:rsidRPr="00BE4F6F">
              <w:rPr>
                <w:color w:val="000000" w:themeColor="text1"/>
                <w:szCs w:val="24"/>
              </w:rPr>
              <w:t>1,5</w:t>
            </w:r>
          </w:p>
        </w:tc>
        <w:tc>
          <w:tcPr>
            <w:tcW w:w="880" w:type="pct"/>
            <w:tcBorders>
              <w:top w:val="single" w:sz="8" w:space="0" w:color="auto"/>
              <w:left w:val="single" w:sz="8" w:space="0" w:color="auto"/>
              <w:bottom w:val="single" w:sz="8" w:space="0" w:color="auto"/>
              <w:right w:val="single" w:sz="8" w:space="0" w:color="auto"/>
            </w:tcBorders>
            <w:vAlign w:val="center"/>
          </w:tcPr>
          <w:p w14:paraId="4849560E" w14:textId="4A8B1BE8" w:rsidR="0082121D" w:rsidRPr="00BE4F6F" w:rsidRDefault="0082121D" w:rsidP="004E6F58">
            <w:pPr>
              <w:tabs>
                <w:tab w:val="left" w:pos="929"/>
              </w:tabs>
              <w:spacing w:line="360" w:lineRule="auto"/>
              <w:ind w:left="-63" w:right="0" w:hanging="10"/>
              <w:jc w:val="center"/>
              <w:rPr>
                <w:szCs w:val="24"/>
              </w:rPr>
            </w:pPr>
          </w:p>
        </w:tc>
      </w:tr>
      <w:tr w:rsidR="0082121D" w:rsidRPr="00BE4F6F" w14:paraId="648371D4" w14:textId="77777777" w:rsidTr="004E6F58">
        <w:trPr>
          <w:trHeight w:val="20"/>
        </w:trPr>
        <w:tc>
          <w:tcPr>
            <w:tcW w:w="3392" w:type="pct"/>
            <w:tcBorders>
              <w:top w:val="single" w:sz="8" w:space="0" w:color="auto"/>
              <w:left w:val="single" w:sz="8" w:space="0" w:color="auto"/>
              <w:bottom w:val="single" w:sz="8" w:space="0" w:color="auto"/>
              <w:right w:val="single" w:sz="8" w:space="0" w:color="auto"/>
            </w:tcBorders>
            <w:vAlign w:val="center"/>
          </w:tcPr>
          <w:p w14:paraId="39D75C10" w14:textId="77777777" w:rsidR="0082121D" w:rsidRPr="00BE4F6F" w:rsidRDefault="0082121D" w:rsidP="004E6F58">
            <w:pPr>
              <w:spacing w:line="360" w:lineRule="auto"/>
              <w:ind w:left="10" w:right="-54" w:hanging="10"/>
              <w:jc w:val="left"/>
              <w:rPr>
                <w:szCs w:val="24"/>
              </w:rPr>
            </w:pPr>
            <w:r w:rsidRPr="00BE4F6F">
              <w:rPr>
                <w:color w:val="000000" w:themeColor="text1"/>
                <w:szCs w:val="24"/>
              </w:rPr>
              <w:t>2. Legibilidade</w:t>
            </w:r>
          </w:p>
        </w:tc>
        <w:tc>
          <w:tcPr>
            <w:tcW w:w="728" w:type="pct"/>
            <w:tcBorders>
              <w:top w:val="single" w:sz="8" w:space="0" w:color="auto"/>
              <w:left w:val="single" w:sz="8" w:space="0" w:color="auto"/>
              <w:bottom w:val="single" w:sz="8" w:space="0" w:color="auto"/>
              <w:right w:val="single" w:sz="8" w:space="0" w:color="auto"/>
            </w:tcBorders>
            <w:vAlign w:val="center"/>
          </w:tcPr>
          <w:p w14:paraId="15F39B52" w14:textId="77777777" w:rsidR="0082121D" w:rsidRPr="00BE4F6F" w:rsidRDefault="0082121D" w:rsidP="004E6F58">
            <w:pPr>
              <w:spacing w:line="360" w:lineRule="auto"/>
              <w:ind w:left="-166" w:right="-157" w:hanging="10"/>
              <w:jc w:val="center"/>
              <w:rPr>
                <w:szCs w:val="24"/>
              </w:rPr>
            </w:pPr>
            <w:r w:rsidRPr="00BE4F6F">
              <w:rPr>
                <w:color w:val="000000" w:themeColor="text1"/>
                <w:szCs w:val="24"/>
              </w:rPr>
              <w:t>1,0</w:t>
            </w:r>
          </w:p>
        </w:tc>
        <w:tc>
          <w:tcPr>
            <w:tcW w:w="880" w:type="pct"/>
            <w:tcBorders>
              <w:top w:val="single" w:sz="8" w:space="0" w:color="auto"/>
              <w:left w:val="single" w:sz="8" w:space="0" w:color="auto"/>
              <w:bottom w:val="single" w:sz="8" w:space="0" w:color="auto"/>
              <w:right w:val="single" w:sz="8" w:space="0" w:color="auto"/>
            </w:tcBorders>
            <w:vAlign w:val="center"/>
          </w:tcPr>
          <w:p w14:paraId="3D9A5389" w14:textId="55BA78F5" w:rsidR="0082121D" w:rsidRPr="00BE4F6F" w:rsidRDefault="0082121D" w:rsidP="004E6F58">
            <w:pPr>
              <w:tabs>
                <w:tab w:val="left" w:pos="929"/>
              </w:tabs>
              <w:spacing w:line="360" w:lineRule="auto"/>
              <w:ind w:left="-63" w:right="0" w:hanging="10"/>
              <w:jc w:val="center"/>
              <w:rPr>
                <w:szCs w:val="24"/>
              </w:rPr>
            </w:pPr>
          </w:p>
        </w:tc>
      </w:tr>
      <w:tr w:rsidR="0082121D" w:rsidRPr="00BE4F6F" w14:paraId="3E2DD9E2" w14:textId="77777777" w:rsidTr="004E6F58">
        <w:trPr>
          <w:trHeight w:val="20"/>
        </w:trPr>
        <w:tc>
          <w:tcPr>
            <w:tcW w:w="3392" w:type="pct"/>
            <w:tcBorders>
              <w:top w:val="single" w:sz="8" w:space="0" w:color="auto"/>
              <w:left w:val="single" w:sz="8" w:space="0" w:color="auto"/>
              <w:bottom w:val="single" w:sz="8" w:space="0" w:color="auto"/>
              <w:right w:val="single" w:sz="8" w:space="0" w:color="auto"/>
            </w:tcBorders>
            <w:vAlign w:val="center"/>
          </w:tcPr>
          <w:p w14:paraId="21B2C1A9" w14:textId="77777777" w:rsidR="0082121D" w:rsidRPr="00BE4F6F" w:rsidRDefault="0082121D" w:rsidP="004E6F58">
            <w:pPr>
              <w:spacing w:line="360" w:lineRule="auto"/>
              <w:ind w:left="10" w:right="-54" w:hanging="10"/>
              <w:jc w:val="left"/>
              <w:rPr>
                <w:szCs w:val="24"/>
              </w:rPr>
            </w:pPr>
            <w:r w:rsidRPr="00BE4F6F">
              <w:rPr>
                <w:color w:val="000000" w:themeColor="text1"/>
                <w:szCs w:val="24"/>
              </w:rPr>
              <w:t>3. Estrutura e Sequência do Trabalho</w:t>
            </w:r>
          </w:p>
        </w:tc>
        <w:tc>
          <w:tcPr>
            <w:tcW w:w="728" w:type="pct"/>
            <w:tcBorders>
              <w:top w:val="single" w:sz="8" w:space="0" w:color="auto"/>
              <w:left w:val="single" w:sz="8" w:space="0" w:color="auto"/>
              <w:bottom w:val="single" w:sz="8" w:space="0" w:color="auto"/>
              <w:right w:val="single" w:sz="8" w:space="0" w:color="auto"/>
            </w:tcBorders>
            <w:vAlign w:val="center"/>
          </w:tcPr>
          <w:p w14:paraId="61BC3C98" w14:textId="77777777" w:rsidR="0082121D" w:rsidRPr="00BE4F6F" w:rsidRDefault="0082121D" w:rsidP="004E6F58">
            <w:pPr>
              <w:spacing w:line="360" w:lineRule="auto"/>
              <w:ind w:left="-166" w:right="-157" w:hanging="10"/>
              <w:jc w:val="center"/>
              <w:rPr>
                <w:szCs w:val="24"/>
              </w:rPr>
            </w:pPr>
            <w:r w:rsidRPr="00BE4F6F">
              <w:rPr>
                <w:color w:val="000000" w:themeColor="text1"/>
                <w:szCs w:val="24"/>
              </w:rPr>
              <w:t>1,5</w:t>
            </w:r>
          </w:p>
        </w:tc>
        <w:tc>
          <w:tcPr>
            <w:tcW w:w="880" w:type="pct"/>
            <w:tcBorders>
              <w:top w:val="single" w:sz="8" w:space="0" w:color="auto"/>
              <w:left w:val="single" w:sz="8" w:space="0" w:color="auto"/>
              <w:bottom w:val="single" w:sz="8" w:space="0" w:color="auto"/>
              <w:right w:val="single" w:sz="8" w:space="0" w:color="auto"/>
            </w:tcBorders>
            <w:vAlign w:val="center"/>
          </w:tcPr>
          <w:p w14:paraId="0D6D8902" w14:textId="6DBF3B7F" w:rsidR="0082121D" w:rsidRPr="00BE4F6F" w:rsidRDefault="0082121D" w:rsidP="004E6F58">
            <w:pPr>
              <w:tabs>
                <w:tab w:val="left" w:pos="929"/>
              </w:tabs>
              <w:spacing w:line="360" w:lineRule="auto"/>
              <w:ind w:left="-63" w:right="0" w:hanging="10"/>
              <w:jc w:val="center"/>
              <w:rPr>
                <w:szCs w:val="24"/>
              </w:rPr>
            </w:pPr>
          </w:p>
        </w:tc>
      </w:tr>
      <w:tr w:rsidR="0082121D" w:rsidRPr="00BE4F6F" w14:paraId="13F279C9" w14:textId="77777777" w:rsidTr="004E6F58">
        <w:trPr>
          <w:trHeight w:val="20"/>
        </w:trPr>
        <w:tc>
          <w:tcPr>
            <w:tcW w:w="3392" w:type="pct"/>
            <w:tcBorders>
              <w:top w:val="single" w:sz="8" w:space="0" w:color="auto"/>
              <w:left w:val="single" w:sz="8" w:space="0" w:color="auto"/>
              <w:bottom w:val="single" w:sz="8" w:space="0" w:color="auto"/>
              <w:right w:val="single" w:sz="8" w:space="0" w:color="auto"/>
            </w:tcBorders>
            <w:vAlign w:val="center"/>
          </w:tcPr>
          <w:p w14:paraId="000C89DF" w14:textId="77777777" w:rsidR="0082121D" w:rsidRPr="00BE4F6F" w:rsidRDefault="0082121D" w:rsidP="004E6F58">
            <w:pPr>
              <w:spacing w:line="360" w:lineRule="auto"/>
              <w:ind w:left="10" w:right="-54" w:hanging="10"/>
              <w:jc w:val="left"/>
              <w:rPr>
                <w:szCs w:val="24"/>
              </w:rPr>
            </w:pPr>
            <w:r w:rsidRPr="00BE4F6F">
              <w:rPr>
                <w:b/>
                <w:bCs/>
                <w:color w:val="000000" w:themeColor="text1"/>
                <w:szCs w:val="24"/>
              </w:rPr>
              <w:t>Quanto ao Apresentador:</w:t>
            </w:r>
          </w:p>
        </w:tc>
        <w:tc>
          <w:tcPr>
            <w:tcW w:w="728" w:type="pct"/>
            <w:tcBorders>
              <w:top w:val="single" w:sz="8" w:space="0" w:color="auto"/>
              <w:left w:val="single" w:sz="8" w:space="0" w:color="auto"/>
              <w:bottom w:val="single" w:sz="8" w:space="0" w:color="auto"/>
              <w:right w:val="single" w:sz="8" w:space="0" w:color="auto"/>
            </w:tcBorders>
            <w:vAlign w:val="center"/>
          </w:tcPr>
          <w:p w14:paraId="7C11F086" w14:textId="5C5A77F0" w:rsidR="0082121D" w:rsidRPr="00BE4F6F" w:rsidRDefault="0082121D" w:rsidP="004E6F58">
            <w:pPr>
              <w:spacing w:line="360" w:lineRule="auto"/>
              <w:ind w:left="-166" w:right="-157" w:hanging="10"/>
              <w:jc w:val="center"/>
              <w:rPr>
                <w:szCs w:val="24"/>
              </w:rPr>
            </w:pPr>
          </w:p>
        </w:tc>
        <w:tc>
          <w:tcPr>
            <w:tcW w:w="880" w:type="pct"/>
            <w:tcBorders>
              <w:top w:val="single" w:sz="8" w:space="0" w:color="auto"/>
              <w:left w:val="single" w:sz="8" w:space="0" w:color="auto"/>
              <w:bottom w:val="single" w:sz="8" w:space="0" w:color="auto"/>
              <w:right w:val="single" w:sz="8" w:space="0" w:color="auto"/>
            </w:tcBorders>
            <w:vAlign w:val="center"/>
          </w:tcPr>
          <w:p w14:paraId="57452D94" w14:textId="15B81552" w:rsidR="0082121D" w:rsidRPr="00BE4F6F" w:rsidRDefault="0082121D" w:rsidP="004E6F58">
            <w:pPr>
              <w:tabs>
                <w:tab w:val="left" w:pos="929"/>
              </w:tabs>
              <w:spacing w:line="360" w:lineRule="auto"/>
              <w:ind w:left="-63" w:right="0" w:hanging="10"/>
              <w:jc w:val="center"/>
              <w:rPr>
                <w:szCs w:val="24"/>
              </w:rPr>
            </w:pPr>
          </w:p>
        </w:tc>
      </w:tr>
      <w:tr w:rsidR="0082121D" w:rsidRPr="00BE4F6F" w14:paraId="0A0E363A" w14:textId="77777777" w:rsidTr="004E6F58">
        <w:trPr>
          <w:trHeight w:val="20"/>
        </w:trPr>
        <w:tc>
          <w:tcPr>
            <w:tcW w:w="3392" w:type="pct"/>
            <w:tcBorders>
              <w:top w:val="single" w:sz="8" w:space="0" w:color="auto"/>
              <w:left w:val="single" w:sz="8" w:space="0" w:color="auto"/>
              <w:bottom w:val="single" w:sz="8" w:space="0" w:color="auto"/>
              <w:right w:val="single" w:sz="8" w:space="0" w:color="auto"/>
            </w:tcBorders>
            <w:vAlign w:val="center"/>
          </w:tcPr>
          <w:p w14:paraId="5836C087" w14:textId="5216AA2D" w:rsidR="0082121D" w:rsidRPr="00BE4F6F" w:rsidRDefault="0082121D" w:rsidP="004E6F58">
            <w:pPr>
              <w:spacing w:line="360" w:lineRule="auto"/>
              <w:ind w:left="10" w:right="-54" w:hanging="10"/>
              <w:jc w:val="left"/>
              <w:rPr>
                <w:szCs w:val="24"/>
              </w:rPr>
            </w:pPr>
            <w:r w:rsidRPr="00BE4F6F">
              <w:rPr>
                <w:color w:val="000000" w:themeColor="text1"/>
                <w:szCs w:val="24"/>
              </w:rPr>
              <w:t>4. Capacidade de Exposição</w:t>
            </w:r>
          </w:p>
        </w:tc>
        <w:tc>
          <w:tcPr>
            <w:tcW w:w="728" w:type="pct"/>
            <w:tcBorders>
              <w:top w:val="single" w:sz="8" w:space="0" w:color="auto"/>
              <w:left w:val="single" w:sz="8" w:space="0" w:color="auto"/>
              <w:bottom w:val="single" w:sz="8" w:space="0" w:color="auto"/>
              <w:right w:val="single" w:sz="8" w:space="0" w:color="auto"/>
            </w:tcBorders>
            <w:vAlign w:val="center"/>
          </w:tcPr>
          <w:p w14:paraId="4784D0D6" w14:textId="77777777" w:rsidR="0082121D" w:rsidRPr="00BE4F6F" w:rsidRDefault="0082121D" w:rsidP="004E6F58">
            <w:pPr>
              <w:spacing w:line="360" w:lineRule="auto"/>
              <w:ind w:left="-166" w:right="-157" w:hanging="10"/>
              <w:jc w:val="center"/>
              <w:rPr>
                <w:szCs w:val="24"/>
              </w:rPr>
            </w:pPr>
            <w:r w:rsidRPr="00BE4F6F">
              <w:rPr>
                <w:color w:val="000000" w:themeColor="text1"/>
                <w:szCs w:val="24"/>
              </w:rPr>
              <w:t>1,5</w:t>
            </w:r>
          </w:p>
        </w:tc>
        <w:tc>
          <w:tcPr>
            <w:tcW w:w="880" w:type="pct"/>
            <w:tcBorders>
              <w:top w:val="single" w:sz="8" w:space="0" w:color="auto"/>
              <w:left w:val="single" w:sz="8" w:space="0" w:color="auto"/>
              <w:bottom w:val="single" w:sz="8" w:space="0" w:color="auto"/>
              <w:right w:val="single" w:sz="8" w:space="0" w:color="auto"/>
            </w:tcBorders>
            <w:vAlign w:val="center"/>
          </w:tcPr>
          <w:p w14:paraId="4D4C7AC2" w14:textId="4A8B73D0" w:rsidR="0082121D" w:rsidRPr="00BE4F6F" w:rsidRDefault="0082121D" w:rsidP="004E6F58">
            <w:pPr>
              <w:tabs>
                <w:tab w:val="left" w:pos="929"/>
              </w:tabs>
              <w:spacing w:line="360" w:lineRule="auto"/>
              <w:ind w:left="-63" w:right="0" w:hanging="10"/>
              <w:jc w:val="center"/>
              <w:rPr>
                <w:szCs w:val="24"/>
              </w:rPr>
            </w:pPr>
          </w:p>
        </w:tc>
      </w:tr>
      <w:tr w:rsidR="0082121D" w:rsidRPr="00BE4F6F" w14:paraId="4FCCE9F9" w14:textId="77777777" w:rsidTr="004E6F58">
        <w:trPr>
          <w:trHeight w:val="20"/>
        </w:trPr>
        <w:tc>
          <w:tcPr>
            <w:tcW w:w="3392" w:type="pct"/>
            <w:tcBorders>
              <w:top w:val="single" w:sz="8" w:space="0" w:color="auto"/>
              <w:left w:val="single" w:sz="8" w:space="0" w:color="auto"/>
              <w:bottom w:val="single" w:sz="8" w:space="0" w:color="auto"/>
              <w:right w:val="single" w:sz="8" w:space="0" w:color="auto"/>
            </w:tcBorders>
            <w:vAlign w:val="center"/>
          </w:tcPr>
          <w:p w14:paraId="5E430910" w14:textId="77777777" w:rsidR="0082121D" w:rsidRPr="00BE4F6F" w:rsidRDefault="0082121D" w:rsidP="004E6F58">
            <w:pPr>
              <w:spacing w:line="360" w:lineRule="auto"/>
              <w:ind w:left="10" w:right="-54" w:hanging="10"/>
              <w:jc w:val="left"/>
              <w:rPr>
                <w:szCs w:val="24"/>
              </w:rPr>
            </w:pPr>
            <w:r w:rsidRPr="00BE4F6F">
              <w:rPr>
                <w:color w:val="000000" w:themeColor="text1"/>
                <w:szCs w:val="24"/>
              </w:rPr>
              <w:t>5. Clareza e objetividade na comunicação</w:t>
            </w:r>
          </w:p>
        </w:tc>
        <w:tc>
          <w:tcPr>
            <w:tcW w:w="728" w:type="pct"/>
            <w:tcBorders>
              <w:top w:val="single" w:sz="8" w:space="0" w:color="auto"/>
              <w:left w:val="single" w:sz="8" w:space="0" w:color="auto"/>
              <w:bottom w:val="single" w:sz="8" w:space="0" w:color="auto"/>
              <w:right w:val="single" w:sz="8" w:space="0" w:color="auto"/>
            </w:tcBorders>
            <w:vAlign w:val="center"/>
          </w:tcPr>
          <w:p w14:paraId="4CBF9B48" w14:textId="77777777" w:rsidR="0082121D" w:rsidRPr="00BE4F6F" w:rsidRDefault="0082121D" w:rsidP="004E6F58">
            <w:pPr>
              <w:spacing w:line="360" w:lineRule="auto"/>
              <w:ind w:left="-166" w:right="-157" w:hanging="10"/>
              <w:jc w:val="center"/>
              <w:rPr>
                <w:szCs w:val="24"/>
              </w:rPr>
            </w:pPr>
            <w:r w:rsidRPr="00BE4F6F">
              <w:rPr>
                <w:color w:val="000000" w:themeColor="text1"/>
                <w:szCs w:val="24"/>
              </w:rPr>
              <w:t>1,0</w:t>
            </w:r>
          </w:p>
        </w:tc>
        <w:tc>
          <w:tcPr>
            <w:tcW w:w="880" w:type="pct"/>
            <w:tcBorders>
              <w:top w:val="single" w:sz="8" w:space="0" w:color="auto"/>
              <w:left w:val="single" w:sz="8" w:space="0" w:color="auto"/>
              <w:bottom w:val="single" w:sz="8" w:space="0" w:color="auto"/>
              <w:right w:val="single" w:sz="8" w:space="0" w:color="auto"/>
            </w:tcBorders>
            <w:vAlign w:val="center"/>
          </w:tcPr>
          <w:p w14:paraId="6DB4E548" w14:textId="62E6C8E1" w:rsidR="0082121D" w:rsidRPr="00BE4F6F" w:rsidRDefault="0082121D" w:rsidP="004E6F58">
            <w:pPr>
              <w:tabs>
                <w:tab w:val="left" w:pos="929"/>
              </w:tabs>
              <w:spacing w:line="360" w:lineRule="auto"/>
              <w:ind w:left="-63" w:right="0" w:hanging="10"/>
              <w:jc w:val="center"/>
              <w:rPr>
                <w:szCs w:val="24"/>
              </w:rPr>
            </w:pPr>
          </w:p>
        </w:tc>
      </w:tr>
      <w:tr w:rsidR="0082121D" w:rsidRPr="00BE4F6F" w14:paraId="7AD8C267" w14:textId="77777777" w:rsidTr="004E6F58">
        <w:trPr>
          <w:trHeight w:val="20"/>
        </w:trPr>
        <w:tc>
          <w:tcPr>
            <w:tcW w:w="3392" w:type="pct"/>
            <w:tcBorders>
              <w:top w:val="single" w:sz="8" w:space="0" w:color="auto"/>
              <w:left w:val="single" w:sz="8" w:space="0" w:color="auto"/>
              <w:bottom w:val="single" w:sz="8" w:space="0" w:color="auto"/>
              <w:right w:val="single" w:sz="8" w:space="0" w:color="auto"/>
            </w:tcBorders>
            <w:vAlign w:val="center"/>
          </w:tcPr>
          <w:p w14:paraId="0338E82D" w14:textId="4AB5432B" w:rsidR="0082121D" w:rsidRPr="00BE4F6F" w:rsidRDefault="0082121D" w:rsidP="004E6F58">
            <w:pPr>
              <w:spacing w:line="360" w:lineRule="auto"/>
              <w:ind w:left="10" w:right="-54" w:hanging="10"/>
              <w:jc w:val="left"/>
              <w:rPr>
                <w:szCs w:val="24"/>
              </w:rPr>
            </w:pPr>
            <w:r w:rsidRPr="00BE4F6F">
              <w:rPr>
                <w:color w:val="000000" w:themeColor="text1"/>
                <w:szCs w:val="24"/>
              </w:rPr>
              <w:t>6. Postura na Apresentação</w:t>
            </w:r>
          </w:p>
        </w:tc>
        <w:tc>
          <w:tcPr>
            <w:tcW w:w="728" w:type="pct"/>
            <w:tcBorders>
              <w:top w:val="single" w:sz="8" w:space="0" w:color="auto"/>
              <w:left w:val="single" w:sz="8" w:space="0" w:color="auto"/>
              <w:bottom w:val="single" w:sz="8" w:space="0" w:color="auto"/>
              <w:right w:val="single" w:sz="8" w:space="0" w:color="auto"/>
            </w:tcBorders>
            <w:vAlign w:val="center"/>
          </w:tcPr>
          <w:p w14:paraId="392FBD59" w14:textId="77777777" w:rsidR="0082121D" w:rsidRPr="00BE4F6F" w:rsidRDefault="0082121D" w:rsidP="004E6F58">
            <w:pPr>
              <w:spacing w:line="360" w:lineRule="auto"/>
              <w:ind w:left="-166" w:right="-157" w:hanging="10"/>
              <w:jc w:val="center"/>
              <w:rPr>
                <w:szCs w:val="24"/>
              </w:rPr>
            </w:pPr>
            <w:r w:rsidRPr="00BE4F6F">
              <w:rPr>
                <w:color w:val="000000" w:themeColor="text1"/>
                <w:szCs w:val="24"/>
              </w:rPr>
              <w:t>1,0</w:t>
            </w:r>
          </w:p>
        </w:tc>
        <w:tc>
          <w:tcPr>
            <w:tcW w:w="880" w:type="pct"/>
            <w:tcBorders>
              <w:top w:val="single" w:sz="8" w:space="0" w:color="auto"/>
              <w:left w:val="single" w:sz="8" w:space="0" w:color="auto"/>
              <w:bottom w:val="single" w:sz="8" w:space="0" w:color="auto"/>
              <w:right w:val="single" w:sz="8" w:space="0" w:color="auto"/>
            </w:tcBorders>
            <w:vAlign w:val="center"/>
          </w:tcPr>
          <w:p w14:paraId="777FBF3F" w14:textId="26DEA3E3" w:rsidR="0082121D" w:rsidRPr="00BE4F6F" w:rsidRDefault="0082121D" w:rsidP="004E6F58">
            <w:pPr>
              <w:tabs>
                <w:tab w:val="left" w:pos="929"/>
              </w:tabs>
              <w:spacing w:line="360" w:lineRule="auto"/>
              <w:ind w:left="-63" w:right="0" w:hanging="10"/>
              <w:jc w:val="center"/>
              <w:rPr>
                <w:szCs w:val="24"/>
              </w:rPr>
            </w:pPr>
          </w:p>
        </w:tc>
      </w:tr>
      <w:tr w:rsidR="0082121D" w:rsidRPr="00BE4F6F" w14:paraId="345AE57D" w14:textId="77777777" w:rsidTr="004E6F58">
        <w:trPr>
          <w:trHeight w:val="20"/>
        </w:trPr>
        <w:tc>
          <w:tcPr>
            <w:tcW w:w="3392" w:type="pct"/>
            <w:tcBorders>
              <w:top w:val="single" w:sz="8" w:space="0" w:color="auto"/>
              <w:left w:val="single" w:sz="8" w:space="0" w:color="auto"/>
              <w:bottom w:val="single" w:sz="8" w:space="0" w:color="auto"/>
              <w:right w:val="single" w:sz="8" w:space="0" w:color="auto"/>
            </w:tcBorders>
            <w:vAlign w:val="center"/>
          </w:tcPr>
          <w:p w14:paraId="68A6E69F" w14:textId="4641F815" w:rsidR="0082121D" w:rsidRPr="00BE4F6F" w:rsidRDefault="0082121D" w:rsidP="004E6F58">
            <w:pPr>
              <w:spacing w:line="360" w:lineRule="auto"/>
              <w:ind w:left="10" w:right="-54" w:hanging="10"/>
              <w:jc w:val="left"/>
              <w:rPr>
                <w:szCs w:val="24"/>
              </w:rPr>
            </w:pPr>
            <w:r w:rsidRPr="00BE4F6F">
              <w:rPr>
                <w:color w:val="000000" w:themeColor="text1"/>
                <w:szCs w:val="24"/>
              </w:rPr>
              <w:t>7. Domínio do assunto</w:t>
            </w:r>
          </w:p>
        </w:tc>
        <w:tc>
          <w:tcPr>
            <w:tcW w:w="728" w:type="pct"/>
            <w:tcBorders>
              <w:top w:val="single" w:sz="8" w:space="0" w:color="auto"/>
              <w:left w:val="single" w:sz="8" w:space="0" w:color="auto"/>
              <w:bottom w:val="single" w:sz="8" w:space="0" w:color="auto"/>
              <w:right w:val="single" w:sz="8" w:space="0" w:color="auto"/>
            </w:tcBorders>
            <w:vAlign w:val="center"/>
          </w:tcPr>
          <w:p w14:paraId="65EA4FAE" w14:textId="77777777" w:rsidR="0082121D" w:rsidRPr="00BE4F6F" w:rsidRDefault="0082121D" w:rsidP="004E6F58">
            <w:pPr>
              <w:spacing w:line="360" w:lineRule="auto"/>
              <w:ind w:left="-166" w:right="-157" w:hanging="10"/>
              <w:jc w:val="center"/>
              <w:rPr>
                <w:szCs w:val="24"/>
              </w:rPr>
            </w:pPr>
            <w:r w:rsidRPr="00BE4F6F">
              <w:rPr>
                <w:color w:val="000000" w:themeColor="text1"/>
                <w:szCs w:val="24"/>
              </w:rPr>
              <w:t>1,5</w:t>
            </w:r>
          </w:p>
        </w:tc>
        <w:tc>
          <w:tcPr>
            <w:tcW w:w="880" w:type="pct"/>
            <w:tcBorders>
              <w:top w:val="single" w:sz="8" w:space="0" w:color="auto"/>
              <w:left w:val="single" w:sz="8" w:space="0" w:color="auto"/>
              <w:bottom w:val="single" w:sz="8" w:space="0" w:color="auto"/>
              <w:right w:val="single" w:sz="8" w:space="0" w:color="auto"/>
            </w:tcBorders>
            <w:vAlign w:val="center"/>
          </w:tcPr>
          <w:p w14:paraId="68FFB1F5" w14:textId="6BD71571" w:rsidR="0082121D" w:rsidRPr="00BE4F6F" w:rsidRDefault="0082121D" w:rsidP="004E6F58">
            <w:pPr>
              <w:tabs>
                <w:tab w:val="left" w:pos="929"/>
              </w:tabs>
              <w:spacing w:line="360" w:lineRule="auto"/>
              <w:ind w:left="-63" w:right="0" w:hanging="10"/>
              <w:jc w:val="center"/>
              <w:rPr>
                <w:szCs w:val="24"/>
              </w:rPr>
            </w:pPr>
          </w:p>
        </w:tc>
      </w:tr>
      <w:tr w:rsidR="0082121D" w:rsidRPr="00BE4F6F" w14:paraId="78DB23AD" w14:textId="77777777" w:rsidTr="004E6F58">
        <w:trPr>
          <w:trHeight w:val="20"/>
        </w:trPr>
        <w:tc>
          <w:tcPr>
            <w:tcW w:w="3392" w:type="pct"/>
            <w:tcBorders>
              <w:top w:val="single" w:sz="8" w:space="0" w:color="auto"/>
              <w:left w:val="single" w:sz="8" w:space="0" w:color="auto"/>
              <w:bottom w:val="single" w:sz="8" w:space="0" w:color="auto"/>
              <w:right w:val="single" w:sz="8" w:space="0" w:color="auto"/>
            </w:tcBorders>
            <w:vAlign w:val="center"/>
          </w:tcPr>
          <w:p w14:paraId="1E22ABF4" w14:textId="355E8BC2" w:rsidR="0082121D" w:rsidRPr="00BE4F6F" w:rsidRDefault="0082121D" w:rsidP="004E6F58">
            <w:pPr>
              <w:spacing w:line="360" w:lineRule="auto"/>
              <w:ind w:left="10" w:right="-54" w:hanging="10"/>
              <w:jc w:val="left"/>
              <w:rPr>
                <w:szCs w:val="24"/>
              </w:rPr>
            </w:pPr>
            <w:r w:rsidRPr="00BE4F6F">
              <w:rPr>
                <w:color w:val="000000" w:themeColor="text1"/>
                <w:szCs w:val="24"/>
              </w:rPr>
              <w:t>8. Utilização do tempo</w:t>
            </w:r>
          </w:p>
        </w:tc>
        <w:tc>
          <w:tcPr>
            <w:tcW w:w="728" w:type="pct"/>
            <w:tcBorders>
              <w:top w:val="single" w:sz="8" w:space="0" w:color="auto"/>
              <w:left w:val="single" w:sz="8" w:space="0" w:color="auto"/>
              <w:bottom w:val="single" w:sz="8" w:space="0" w:color="auto"/>
              <w:right w:val="single" w:sz="8" w:space="0" w:color="auto"/>
            </w:tcBorders>
            <w:vAlign w:val="center"/>
          </w:tcPr>
          <w:p w14:paraId="332B6451" w14:textId="77777777" w:rsidR="0082121D" w:rsidRPr="00BE4F6F" w:rsidRDefault="0082121D" w:rsidP="004E6F58">
            <w:pPr>
              <w:spacing w:line="360" w:lineRule="auto"/>
              <w:ind w:left="-166" w:right="-157" w:hanging="10"/>
              <w:jc w:val="center"/>
              <w:rPr>
                <w:szCs w:val="24"/>
              </w:rPr>
            </w:pPr>
            <w:r w:rsidRPr="00BE4F6F">
              <w:rPr>
                <w:color w:val="000000" w:themeColor="text1"/>
                <w:szCs w:val="24"/>
              </w:rPr>
              <w:t>1,0</w:t>
            </w:r>
          </w:p>
        </w:tc>
        <w:tc>
          <w:tcPr>
            <w:tcW w:w="880" w:type="pct"/>
            <w:tcBorders>
              <w:top w:val="single" w:sz="8" w:space="0" w:color="auto"/>
              <w:left w:val="single" w:sz="8" w:space="0" w:color="auto"/>
              <w:bottom w:val="single" w:sz="8" w:space="0" w:color="auto"/>
              <w:right w:val="single" w:sz="8" w:space="0" w:color="auto"/>
            </w:tcBorders>
            <w:vAlign w:val="center"/>
          </w:tcPr>
          <w:p w14:paraId="22B44581" w14:textId="07246720" w:rsidR="0082121D" w:rsidRPr="00BE4F6F" w:rsidRDefault="0082121D" w:rsidP="004E6F58">
            <w:pPr>
              <w:tabs>
                <w:tab w:val="left" w:pos="929"/>
              </w:tabs>
              <w:spacing w:line="360" w:lineRule="auto"/>
              <w:ind w:left="-63" w:right="0" w:hanging="10"/>
              <w:jc w:val="center"/>
              <w:rPr>
                <w:szCs w:val="24"/>
              </w:rPr>
            </w:pPr>
          </w:p>
        </w:tc>
      </w:tr>
      <w:tr w:rsidR="0082121D" w:rsidRPr="00BE4F6F" w14:paraId="037A18A7" w14:textId="77777777" w:rsidTr="004E6F58">
        <w:trPr>
          <w:trHeight w:val="20"/>
        </w:trPr>
        <w:tc>
          <w:tcPr>
            <w:tcW w:w="3392" w:type="pct"/>
            <w:tcBorders>
              <w:top w:val="single" w:sz="8" w:space="0" w:color="auto"/>
              <w:left w:val="single" w:sz="8" w:space="0" w:color="auto"/>
              <w:bottom w:val="single" w:sz="8" w:space="0" w:color="auto"/>
              <w:right w:val="single" w:sz="8" w:space="0" w:color="auto"/>
            </w:tcBorders>
            <w:vAlign w:val="center"/>
          </w:tcPr>
          <w:p w14:paraId="09F49E6F" w14:textId="5CB9B66B" w:rsidR="0082121D" w:rsidRPr="004E6F58" w:rsidRDefault="004E6F58" w:rsidP="004E6F58">
            <w:pPr>
              <w:spacing w:line="360" w:lineRule="auto"/>
              <w:ind w:left="10" w:right="-54" w:hanging="10"/>
              <w:jc w:val="left"/>
              <w:rPr>
                <w:b/>
                <w:bCs/>
                <w:szCs w:val="24"/>
              </w:rPr>
            </w:pPr>
            <w:r w:rsidRPr="004E6F58">
              <w:rPr>
                <w:b/>
                <w:bCs/>
                <w:color w:val="000000" w:themeColor="text1"/>
                <w:szCs w:val="24"/>
              </w:rPr>
              <w:t>TOTAL</w:t>
            </w:r>
          </w:p>
        </w:tc>
        <w:tc>
          <w:tcPr>
            <w:tcW w:w="728" w:type="pct"/>
            <w:tcBorders>
              <w:top w:val="single" w:sz="8" w:space="0" w:color="auto"/>
              <w:left w:val="single" w:sz="8" w:space="0" w:color="auto"/>
              <w:bottom w:val="single" w:sz="8" w:space="0" w:color="auto"/>
              <w:right w:val="single" w:sz="8" w:space="0" w:color="auto"/>
            </w:tcBorders>
            <w:vAlign w:val="center"/>
          </w:tcPr>
          <w:p w14:paraId="086EC219" w14:textId="5BAF7298" w:rsidR="0082121D" w:rsidRPr="00BE4F6F" w:rsidRDefault="0082121D" w:rsidP="004E6F58">
            <w:pPr>
              <w:spacing w:line="360" w:lineRule="auto"/>
              <w:ind w:left="-166" w:right="-157" w:hanging="10"/>
              <w:jc w:val="center"/>
              <w:rPr>
                <w:szCs w:val="24"/>
              </w:rPr>
            </w:pPr>
          </w:p>
        </w:tc>
        <w:tc>
          <w:tcPr>
            <w:tcW w:w="880" w:type="pct"/>
            <w:tcBorders>
              <w:top w:val="single" w:sz="8" w:space="0" w:color="auto"/>
              <w:left w:val="single" w:sz="8" w:space="0" w:color="auto"/>
              <w:bottom w:val="single" w:sz="8" w:space="0" w:color="auto"/>
              <w:right w:val="single" w:sz="8" w:space="0" w:color="auto"/>
            </w:tcBorders>
            <w:vAlign w:val="center"/>
          </w:tcPr>
          <w:p w14:paraId="1C18EE49" w14:textId="74CC10D3" w:rsidR="0082121D" w:rsidRPr="00BE4F6F" w:rsidRDefault="0082121D" w:rsidP="004E6F58">
            <w:pPr>
              <w:tabs>
                <w:tab w:val="left" w:pos="929"/>
              </w:tabs>
              <w:spacing w:line="360" w:lineRule="auto"/>
              <w:ind w:left="-63" w:right="0" w:hanging="10"/>
              <w:jc w:val="center"/>
              <w:rPr>
                <w:szCs w:val="24"/>
              </w:rPr>
            </w:pPr>
          </w:p>
        </w:tc>
      </w:tr>
    </w:tbl>
    <w:p w14:paraId="01E4FFCF" w14:textId="77777777" w:rsidR="0082121D" w:rsidRDefault="0082121D" w:rsidP="0082121D">
      <w:pPr>
        <w:rPr>
          <w:b/>
          <w:bCs/>
          <w:color w:val="000000" w:themeColor="text1"/>
          <w:szCs w:val="24"/>
        </w:rPr>
      </w:pPr>
    </w:p>
    <w:p w14:paraId="33D49CF8" w14:textId="77777777" w:rsidR="006F005F" w:rsidRDefault="006F005F" w:rsidP="0082121D">
      <w:pPr>
        <w:rPr>
          <w:b/>
          <w:bCs/>
          <w:color w:val="000000" w:themeColor="text1"/>
          <w:szCs w:val="24"/>
        </w:rPr>
      </w:pPr>
    </w:p>
    <w:p w14:paraId="7635D200" w14:textId="77777777" w:rsidR="006F005F" w:rsidRPr="00BE4F6F" w:rsidRDefault="006F005F" w:rsidP="0082121D">
      <w:pPr>
        <w:rPr>
          <w:b/>
          <w:bCs/>
          <w:color w:val="000000" w:themeColor="text1"/>
          <w:szCs w:val="24"/>
        </w:rPr>
      </w:pPr>
    </w:p>
    <w:p w14:paraId="49364F50" w14:textId="787C32DF" w:rsidR="0082121D" w:rsidRPr="00BE4F6F" w:rsidRDefault="0082121D" w:rsidP="006F005F">
      <w:pPr>
        <w:spacing w:before="240" w:line="480" w:lineRule="auto"/>
        <w:ind w:left="10" w:hanging="10"/>
        <w:rPr>
          <w:szCs w:val="24"/>
        </w:rPr>
      </w:pPr>
      <w:r w:rsidRPr="00BE4F6F">
        <w:rPr>
          <w:color w:val="000000" w:themeColor="text1"/>
          <w:szCs w:val="24"/>
        </w:rPr>
        <w:t>Avaliador:________________________________________________________</w:t>
      </w:r>
    </w:p>
    <w:p w14:paraId="438D82DC" w14:textId="34C5B436" w:rsidR="0082121D" w:rsidRPr="00BE4F6F" w:rsidRDefault="0082121D" w:rsidP="006F005F">
      <w:pPr>
        <w:spacing w:before="240" w:line="480" w:lineRule="auto"/>
        <w:ind w:left="10" w:hanging="10"/>
        <w:rPr>
          <w:szCs w:val="24"/>
        </w:rPr>
      </w:pPr>
      <w:r w:rsidRPr="00BE4F6F">
        <w:rPr>
          <w:color w:val="000000" w:themeColor="text1"/>
          <w:szCs w:val="24"/>
        </w:rPr>
        <w:t>Data: ___</w:t>
      </w:r>
      <w:r w:rsidR="006F005F">
        <w:rPr>
          <w:color w:val="000000" w:themeColor="text1"/>
          <w:szCs w:val="24"/>
        </w:rPr>
        <w:t>__</w:t>
      </w:r>
      <w:r w:rsidRPr="00BE4F6F">
        <w:rPr>
          <w:color w:val="000000" w:themeColor="text1"/>
          <w:szCs w:val="24"/>
        </w:rPr>
        <w:t>_/__</w:t>
      </w:r>
      <w:r w:rsidR="006F005F">
        <w:rPr>
          <w:color w:val="000000" w:themeColor="text1"/>
          <w:szCs w:val="24"/>
        </w:rPr>
        <w:t>__</w:t>
      </w:r>
      <w:r w:rsidRPr="00BE4F6F">
        <w:rPr>
          <w:color w:val="000000" w:themeColor="text1"/>
          <w:szCs w:val="24"/>
        </w:rPr>
        <w:t>__/___</w:t>
      </w:r>
      <w:r w:rsidR="006F005F">
        <w:rPr>
          <w:color w:val="000000" w:themeColor="text1"/>
          <w:szCs w:val="24"/>
        </w:rPr>
        <w:t>__</w:t>
      </w:r>
      <w:r w:rsidRPr="00BE4F6F">
        <w:rPr>
          <w:color w:val="000000" w:themeColor="text1"/>
          <w:szCs w:val="24"/>
        </w:rPr>
        <w:t>_</w:t>
      </w:r>
    </w:p>
    <w:p w14:paraId="26E217C0" w14:textId="77777777" w:rsidR="0082121D" w:rsidRDefault="0082121D" w:rsidP="0082121D">
      <w:pPr>
        <w:spacing w:line="276" w:lineRule="auto"/>
        <w:ind w:left="10" w:hanging="10"/>
      </w:pPr>
      <w:r w:rsidRPr="7D44A9A2">
        <w:rPr>
          <w:rFonts w:ascii="Calibri" w:eastAsia="Calibri" w:hAnsi="Calibri" w:cs="Calibri"/>
          <w:color w:val="000000" w:themeColor="text1"/>
        </w:rPr>
        <w:t xml:space="preserve"> </w:t>
      </w:r>
    </w:p>
    <w:p w14:paraId="4AB5F4D2" w14:textId="77777777" w:rsidR="0082121D" w:rsidRDefault="0082121D" w:rsidP="0082121D">
      <w:pPr>
        <w:spacing w:line="276" w:lineRule="auto"/>
        <w:ind w:left="10" w:hanging="10"/>
      </w:pPr>
      <w:r w:rsidRPr="7D44A9A2">
        <w:rPr>
          <w:rFonts w:ascii="Calibri" w:eastAsia="Calibri" w:hAnsi="Calibri" w:cs="Calibri"/>
          <w:color w:val="000000" w:themeColor="text1"/>
        </w:rPr>
        <w:t xml:space="preserve"> </w:t>
      </w:r>
    </w:p>
    <w:p w14:paraId="417DEE7C" w14:textId="77777777" w:rsidR="0082121D" w:rsidRPr="005864D1" w:rsidRDefault="0082121D" w:rsidP="0082121D">
      <w:pPr>
        <w:rPr>
          <w:rFonts w:ascii="Times New Roman" w:hAnsi="Times New Roman" w:cs="Times New Roman"/>
          <w:b/>
          <w:bCs/>
          <w:color w:val="000000" w:themeColor="text1"/>
          <w:szCs w:val="24"/>
        </w:rPr>
      </w:pPr>
    </w:p>
    <w:p w14:paraId="1732EEDB" w14:textId="77777777" w:rsidR="0082121D" w:rsidRDefault="0082121D" w:rsidP="0082121D">
      <w:pPr>
        <w:rPr>
          <w:rFonts w:ascii="Times New Roman" w:hAnsi="Times New Roman" w:cs="Times New Roman"/>
          <w:b/>
          <w:bCs/>
          <w:color w:val="000000" w:themeColor="text1"/>
          <w:szCs w:val="24"/>
        </w:rPr>
      </w:pPr>
    </w:p>
    <w:p w14:paraId="1801F8F0" w14:textId="77777777" w:rsidR="0082121D" w:rsidRDefault="0082121D" w:rsidP="0082121D">
      <w:pPr>
        <w:rPr>
          <w:rFonts w:ascii="Times New Roman" w:hAnsi="Times New Roman" w:cs="Times New Roman"/>
          <w:b/>
          <w:bCs/>
          <w:color w:val="000000" w:themeColor="text1"/>
          <w:szCs w:val="24"/>
        </w:rPr>
      </w:pPr>
    </w:p>
    <w:p w14:paraId="1EB7DD91" w14:textId="77777777" w:rsidR="0082121D" w:rsidRDefault="0082121D" w:rsidP="0082121D">
      <w:pPr>
        <w:rPr>
          <w:rFonts w:ascii="Times New Roman" w:hAnsi="Times New Roman" w:cs="Times New Roman"/>
          <w:b/>
          <w:bCs/>
          <w:color w:val="000000" w:themeColor="text1"/>
          <w:szCs w:val="24"/>
        </w:rPr>
      </w:pPr>
    </w:p>
    <w:p w14:paraId="0EBBB701" w14:textId="77777777" w:rsidR="0082121D" w:rsidRDefault="0082121D" w:rsidP="0082121D">
      <w:pPr>
        <w:rPr>
          <w:rFonts w:ascii="Times New Roman" w:hAnsi="Times New Roman" w:cs="Times New Roman"/>
          <w:b/>
          <w:bCs/>
          <w:color w:val="000000" w:themeColor="text1"/>
          <w:szCs w:val="24"/>
        </w:rPr>
      </w:pPr>
    </w:p>
    <w:p w14:paraId="52686519" w14:textId="77777777" w:rsidR="0082121D" w:rsidRDefault="0082121D" w:rsidP="0082121D">
      <w:pPr>
        <w:rPr>
          <w:rFonts w:ascii="Times New Roman" w:hAnsi="Times New Roman" w:cs="Times New Roman"/>
          <w:b/>
          <w:bCs/>
          <w:color w:val="000000" w:themeColor="text1"/>
          <w:szCs w:val="24"/>
        </w:rPr>
      </w:pPr>
    </w:p>
    <w:p w14:paraId="14C6D449" w14:textId="77777777" w:rsidR="00D7672C" w:rsidRDefault="00D7672C" w:rsidP="00E86459">
      <w:pPr>
        <w:spacing w:after="0" w:line="259" w:lineRule="auto"/>
        <w:ind w:right="-1"/>
        <w:jc w:val="center"/>
        <w:rPr>
          <w:b/>
          <w:szCs w:val="24"/>
        </w:rPr>
      </w:pPr>
    </w:p>
    <w:p w14:paraId="3ED78E10" w14:textId="77777777" w:rsidR="00D7672C" w:rsidRDefault="00D7672C" w:rsidP="00E86459">
      <w:pPr>
        <w:spacing w:after="0" w:line="259" w:lineRule="auto"/>
        <w:ind w:right="-1"/>
        <w:jc w:val="center"/>
        <w:rPr>
          <w:b/>
          <w:szCs w:val="24"/>
        </w:rPr>
      </w:pPr>
    </w:p>
    <w:p w14:paraId="2068F5FB" w14:textId="77777777" w:rsidR="00D7672C" w:rsidRDefault="00D7672C" w:rsidP="00E86459">
      <w:pPr>
        <w:spacing w:after="0" w:line="259" w:lineRule="auto"/>
        <w:ind w:right="-1"/>
        <w:jc w:val="center"/>
        <w:rPr>
          <w:b/>
          <w:szCs w:val="24"/>
        </w:rPr>
      </w:pPr>
    </w:p>
    <w:p w14:paraId="2FB60523" w14:textId="77777777" w:rsidR="00D7672C" w:rsidRDefault="00D7672C" w:rsidP="00E86459">
      <w:pPr>
        <w:spacing w:after="0" w:line="259" w:lineRule="auto"/>
        <w:ind w:right="-1"/>
        <w:jc w:val="center"/>
        <w:rPr>
          <w:b/>
          <w:szCs w:val="24"/>
        </w:rPr>
      </w:pPr>
    </w:p>
    <w:p w14:paraId="2E8FEFEC" w14:textId="77777777" w:rsidR="00D7672C" w:rsidRDefault="00D7672C" w:rsidP="00E86459">
      <w:pPr>
        <w:spacing w:after="0" w:line="259" w:lineRule="auto"/>
        <w:ind w:right="-1"/>
        <w:jc w:val="center"/>
        <w:rPr>
          <w:b/>
          <w:szCs w:val="24"/>
        </w:rPr>
      </w:pPr>
    </w:p>
    <w:p w14:paraId="42EB2D41" w14:textId="77777777" w:rsidR="00D7672C" w:rsidRDefault="00D7672C" w:rsidP="00E86459">
      <w:pPr>
        <w:spacing w:after="0" w:line="259" w:lineRule="auto"/>
        <w:ind w:right="-1"/>
        <w:jc w:val="center"/>
        <w:rPr>
          <w:b/>
          <w:szCs w:val="24"/>
        </w:rPr>
      </w:pPr>
    </w:p>
    <w:p w14:paraId="08B3B9CD" w14:textId="399BC52F" w:rsidR="00D7672C" w:rsidRDefault="00D7672C" w:rsidP="00E86459">
      <w:pPr>
        <w:spacing w:after="0" w:line="259" w:lineRule="auto"/>
        <w:ind w:right="-1"/>
        <w:jc w:val="center"/>
        <w:rPr>
          <w:b/>
          <w:szCs w:val="24"/>
        </w:rPr>
      </w:pPr>
    </w:p>
    <w:p w14:paraId="78FA4B64" w14:textId="61B85E40" w:rsidR="00D7672C" w:rsidRDefault="00D7672C" w:rsidP="00E86459">
      <w:pPr>
        <w:spacing w:after="0" w:line="259" w:lineRule="auto"/>
        <w:ind w:right="-1"/>
        <w:jc w:val="center"/>
        <w:rPr>
          <w:b/>
          <w:szCs w:val="24"/>
        </w:rPr>
      </w:pPr>
    </w:p>
    <w:p w14:paraId="57FC121E" w14:textId="79049849" w:rsidR="00D7672C" w:rsidRDefault="004C4F5F" w:rsidP="00E86459">
      <w:pPr>
        <w:spacing w:after="0" w:line="259" w:lineRule="auto"/>
        <w:ind w:right="-1"/>
        <w:jc w:val="center"/>
        <w:rPr>
          <w:b/>
          <w:szCs w:val="24"/>
        </w:rPr>
      </w:pPr>
      <w:r>
        <w:rPr>
          <w:b/>
          <w:noProof/>
          <w:szCs w:val="24"/>
        </w:rPr>
        <mc:AlternateContent>
          <mc:Choice Requires="wps">
            <w:drawing>
              <wp:anchor distT="0" distB="0" distL="114300" distR="114300" simplePos="0" relativeHeight="251659264" behindDoc="0" locked="0" layoutInCell="1" allowOverlap="1" wp14:anchorId="0E3D22D6" wp14:editId="2A7C1092">
                <wp:simplePos x="0" y="0"/>
                <wp:positionH relativeFrom="column">
                  <wp:posOffset>5218043</wp:posOffset>
                </wp:positionH>
                <wp:positionV relativeFrom="paragraph">
                  <wp:posOffset>297788</wp:posOffset>
                </wp:positionV>
                <wp:extent cx="438150" cy="407504"/>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438150" cy="407504"/>
                        </a:xfrm>
                        <a:prstGeom prst="rect">
                          <a:avLst/>
                        </a:prstGeom>
                        <a:solidFill>
                          <a:schemeClr val="lt1"/>
                        </a:solidFill>
                        <a:ln w="6350">
                          <a:noFill/>
                        </a:ln>
                      </wps:spPr>
                      <wps:txbx>
                        <w:txbxContent>
                          <w:p w14:paraId="677B505C" w14:textId="77777777" w:rsidR="004C4F5F" w:rsidRDefault="004C4F5F" w:rsidP="004C4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3D22D6" id="Caixa de Texto 25" o:spid="_x0000_s1028" type="#_x0000_t202" style="position:absolute;left:0;text-align:left;margin-left:410.85pt;margin-top:23.45pt;width:34.5pt;height:3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" fillcolor="white [3201]" stroked="f" strokeweight=".5pt">
                <v:textbox>
                  <w:txbxContent>
                    <w:p w14:paraId="677B505C" w14:textId="77777777" w:rsidR="004C4F5F" w:rsidRDefault="004C4F5F" w:rsidP="004C4F5F"/>
                  </w:txbxContent>
                </v:textbox>
              </v:shape>
            </w:pict>
          </mc:Fallback>
        </mc:AlternateContent>
      </w:r>
    </w:p>
    <w:p w14:paraId="1CB58A60" w14:textId="77777777" w:rsidR="0048150E" w:rsidRDefault="0048150E" w:rsidP="00684651">
      <w:pPr>
        <w:spacing w:before="100" w:beforeAutospacing="1" w:after="100" w:afterAutospacing="1" w:line="240" w:lineRule="auto"/>
        <w:ind w:left="3544" w:right="0"/>
        <w:jc w:val="left"/>
        <w:rPr>
          <w:rFonts w:eastAsia="Times New Roman"/>
          <w:color w:val="000000" w:themeColor="text1"/>
          <w:szCs w:val="24"/>
        </w:rPr>
      </w:pPr>
    </w:p>
    <w:p w14:paraId="0058D7FE" w14:textId="77777777" w:rsidR="0048150E" w:rsidRDefault="0048150E" w:rsidP="00684651">
      <w:pPr>
        <w:spacing w:before="100" w:beforeAutospacing="1" w:after="100" w:afterAutospacing="1" w:line="240" w:lineRule="auto"/>
        <w:ind w:left="3544" w:right="0"/>
        <w:jc w:val="left"/>
        <w:rPr>
          <w:rFonts w:eastAsia="Times New Roman"/>
          <w:color w:val="000000" w:themeColor="text1"/>
          <w:szCs w:val="24"/>
        </w:rPr>
      </w:pPr>
    </w:p>
    <w:p w14:paraId="48731B2B" w14:textId="77777777" w:rsidR="0048150E" w:rsidRDefault="0048150E" w:rsidP="00684651">
      <w:pPr>
        <w:spacing w:before="100" w:beforeAutospacing="1" w:after="100" w:afterAutospacing="1" w:line="240" w:lineRule="auto"/>
        <w:ind w:left="3544" w:right="0"/>
        <w:jc w:val="left"/>
        <w:rPr>
          <w:rFonts w:eastAsia="Times New Roman"/>
          <w:color w:val="000000" w:themeColor="text1"/>
          <w:szCs w:val="24"/>
        </w:rPr>
      </w:pPr>
    </w:p>
    <w:p w14:paraId="50F96DE2" w14:textId="77777777" w:rsidR="0048150E" w:rsidRDefault="0048150E" w:rsidP="00684651">
      <w:pPr>
        <w:spacing w:before="100" w:beforeAutospacing="1" w:after="100" w:afterAutospacing="1" w:line="240" w:lineRule="auto"/>
        <w:ind w:left="3544" w:right="0"/>
        <w:jc w:val="left"/>
        <w:rPr>
          <w:rFonts w:eastAsia="Times New Roman"/>
          <w:color w:val="000000" w:themeColor="text1"/>
          <w:szCs w:val="24"/>
        </w:rPr>
      </w:pPr>
    </w:p>
    <w:p w14:paraId="77554E34" w14:textId="77777777" w:rsidR="0048150E" w:rsidRDefault="0048150E" w:rsidP="00684651">
      <w:pPr>
        <w:spacing w:before="100" w:beforeAutospacing="1" w:after="100" w:afterAutospacing="1" w:line="240" w:lineRule="auto"/>
        <w:ind w:left="3544" w:right="0"/>
        <w:jc w:val="left"/>
        <w:rPr>
          <w:rFonts w:eastAsia="Times New Roman"/>
          <w:color w:val="000000" w:themeColor="text1"/>
          <w:szCs w:val="24"/>
        </w:rPr>
      </w:pPr>
    </w:p>
    <w:p w14:paraId="66D78176" w14:textId="77777777" w:rsidR="0048150E" w:rsidRDefault="0048150E" w:rsidP="00684651">
      <w:pPr>
        <w:spacing w:before="100" w:beforeAutospacing="1" w:after="100" w:afterAutospacing="1" w:line="240" w:lineRule="auto"/>
        <w:ind w:left="3544" w:right="0"/>
        <w:jc w:val="left"/>
        <w:rPr>
          <w:rFonts w:eastAsia="Times New Roman"/>
          <w:color w:val="000000" w:themeColor="text1"/>
          <w:szCs w:val="24"/>
        </w:rPr>
      </w:pPr>
    </w:p>
    <w:p w14:paraId="179E2E62" w14:textId="77777777" w:rsidR="0048150E" w:rsidRDefault="0048150E" w:rsidP="00684651">
      <w:pPr>
        <w:spacing w:before="100" w:beforeAutospacing="1" w:after="100" w:afterAutospacing="1" w:line="240" w:lineRule="auto"/>
        <w:ind w:left="3544" w:right="0"/>
        <w:jc w:val="left"/>
        <w:rPr>
          <w:rFonts w:eastAsia="Times New Roman"/>
          <w:color w:val="000000" w:themeColor="text1"/>
          <w:szCs w:val="24"/>
        </w:rPr>
      </w:pPr>
    </w:p>
    <w:p w14:paraId="74C5CFAF" w14:textId="77777777" w:rsidR="00D1567A" w:rsidRDefault="00D1567A" w:rsidP="00684651">
      <w:pPr>
        <w:spacing w:before="100" w:beforeAutospacing="1" w:after="100" w:afterAutospacing="1" w:line="240" w:lineRule="auto"/>
        <w:ind w:left="3544" w:right="0"/>
        <w:jc w:val="left"/>
        <w:rPr>
          <w:rFonts w:eastAsia="Times New Roman"/>
          <w:color w:val="000000" w:themeColor="text1"/>
          <w:szCs w:val="24"/>
        </w:rPr>
      </w:pPr>
    </w:p>
    <w:p w14:paraId="72D2592E" w14:textId="77777777" w:rsidR="00D1567A" w:rsidRDefault="00D1567A" w:rsidP="00684651">
      <w:pPr>
        <w:spacing w:before="100" w:beforeAutospacing="1" w:after="100" w:afterAutospacing="1" w:line="240" w:lineRule="auto"/>
        <w:ind w:left="3544" w:right="0"/>
        <w:jc w:val="left"/>
        <w:rPr>
          <w:rFonts w:eastAsia="Times New Roman"/>
          <w:color w:val="000000" w:themeColor="text1"/>
          <w:szCs w:val="24"/>
        </w:rPr>
      </w:pPr>
    </w:p>
    <w:p w14:paraId="3EBFBC19" w14:textId="77777777" w:rsidR="00D1567A" w:rsidRDefault="00D1567A" w:rsidP="00684651">
      <w:pPr>
        <w:spacing w:before="100" w:beforeAutospacing="1" w:after="100" w:afterAutospacing="1" w:line="240" w:lineRule="auto"/>
        <w:ind w:left="3544" w:right="0"/>
        <w:jc w:val="left"/>
        <w:rPr>
          <w:rFonts w:eastAsia="Times New Roman"/>
          <w:color w:val="000000" w:themeColor="text1"/>
          <w:szCs w:val="24"/>
        </w:rPr>
      </w:pPr>
    </w:p>
    <w:p w14:paraId="7C85AA42" w14:textId="77777777" w:rsidR="00D1567A" w:rsidRDefault="00D1567A" w:rsidP="00684651">
      <w:pPr>
        <w:spacing w:before="100" w:beforeAutospacing="1" w:after="100" w:afterAutospacing="1" w:line="240" w:lineRule="auto"/>
        <w:ind w:left="3544" w:right="0"/>
        <w:jc w:val="left"/>
        <w:rPr>
          <w:rFonts w:eastAsia="Times New Roman"/>
          <w:color w:val="000000" w:themeColor="text1"/>
          <w:szCs w:val="24"/>
        </w:rPr>
      </w:pPr>
    </w:p>
    <w:p w14:paraId="1FDC7977" w14:textId="77777777" w:rsidR="00D1567A" w:rsidRDefault="00D1567A" w:rsidP="00684651">
      <w:pPr>
        <w:spacing w:before="100" w:beforeAutospacing="1" w:after="100" w:afterAutospacing="1" w:line="240" w:lineRule="auto"/>
        <w:ind w:left="3544" w:right="0"/>
        <w:jc w:val="left"/>
        <w:rPr>
          <w:rFonts w:eastAsia="Times New Roman"/>
          <w:color w:val="000000" w:themeColor="text1"/>
          <w:szCs w:val="24"/>
        </w:rPr>
      </w:pPr>
    </w:p>
    <w:p w14:paraId="10BC5973" w14:textId="77777777" w:rsidR="00D1567A" w:rsidRDefault="00D1567A" w:rsidP="00684651">
      <w:pPr>
        <w:spacing w:before="100" w:beforeAutospacing="1" w:after="100" w:afterAutospacing="1" w:line="240" w:lineRule="auto"/>
        <w:ind w:left="3544" w:right="0"/>
        <w:jc w:val="left"/>
        <w:rPr>
          <w:rFonts w:eastAsia="Times New Roman"/>
          <w:color w:val="000000" w:themeColor="text1"/>
          <w:szCs w:val="24"/>
        </w:rPr>
      </w:pPr>
    </w:p>
    <w:p w14:paraId="0273FBD8" w14:textId="77777777" w:rsidR="00D1567A" w:rsidRDefault="00D1567A" w:rsidP="00684651">
      <w:pPr>
        <w:spacing w:before="100" w:beforeAutospacing="1" w:after="100" w:afterAutospacing="1" w:line="240" w:lineRule="auto"/>
        <w:ind w:left="3544" w:right="0"/>
        <w:jc w:val="left"/>
        <w:rPr>
          <w:rFonts w:eastAsia="Times New Roman"/>
          <w:color w:val="000000" w:themeColor="text1"/>
          <w:szCs w:val="24"/>
        </w:rPr>
      </w:pPr>
    </w:p>
    <w:p w14:paraId="7EBFE6B6" w14:textId="77777777" w:rsidR="00D1567A" w:rsidRDefault="00D1567A" w:rsidP="00684651">
      <w:pPr>
        <w:spacing w:before="100" w:beforeAutospacing="1" w:after="100" w:afterAutospacing="1" w:line="240" w:lineRule="auto"/>
        <w:ind w:left="3544" w:right="0"/>
        <w:jc w:val="left"/>
        <w:rPr>
          <w:rFonts w:eastAsia="Times New Roman"/>
          <w:color w:val="000000" w:themeColor="text1"/>
          <w:szCs w:val="24"/>
        </w:rPr>
      </w:pPr>
    </w:p>
    <w:p w14:paraId="3FF11004" w14:textId="77777777" w:rsidR="00D1567A" w:rsidRDefault="00D1567A" w:rsidP="00684651">
      <w:pPr>
        <w:spacing w:before="100" w:beforeAutospacing="1" w:after="100" w:afterAutospacing="1" w:line="240" w:lineRule="auto"/>
        <w:ind w:left="3544" w:right="0"/>
        <w:jc w:val="left"/>
        <w:rPr>
          <w:rFonts w:eastAsia="Times New Roman"/>
          <w:color w:val="000000" w:themeColor="text1"/>
          <w:szCs w:val="24"/>
        </w:rPr>
      </w:pPr>
    </w:p>
    <w:p w14:paraId="0CBD736E" w14:textId="77777777" w:rsidR="00D1567A" w:rsidRDefault="00D1567A" w:rsidP="00684651">
      <w:pPr>
        <w:spacing w:before="100" w:beforeAutospacing="1" w:after="100" w:afterAutospacing="1" w:line="240" w:lineRule="auto"/>
        <w:ind w:left="3544" w:right="0"/>
        <w:jc w:val="left"/>
        <w:rPr>
          <w:rFonts w:eastAsia="Times New Roman"/>
          <w:color w:val="000000" w:themeColor="text1"/>
          <w:szCs w:val="24"/>
        </w:rPr>
      </w:pPr>
    </w:p>
    <w:p w14:paraId="7332F10F" w14:textId="77777777" w:rsidR="00D1567A" w:rsidRDefault="00D1567A" w:rsidP="00684651">
      <w:pPr>
        <w:spacing w:before="100" w:beforeAutospacing="1" w:after="100" w:afterAutospacing="1" w:line="240" w:lineRule="auto"/>
        <w:ind w:left="3544" w:right="0"/>
        <w:jc w:val="left"/>
        <w:rPr>
          <w:rFonts w:eastAsia="Times New Roman"/>
          <w:color w:val="000000" w:themeColor="text1"/>
          <w:szCs w:val="24"/>
        </w:rPr>
      </w:pPr>
    </w:p>
    <w:p w14:paraId="0E1EB536" w14:textId="77777777" w:rsidR="00D1567A" w:rsidRDefault="00D1567A" w:rsidP="00684651">
      <w:pPr>
        <w:spacing w:before="100" w:beforeAutospacing="1" w:after="100" w:afterAutospacing="1" w:line="240" w:lineRule="auto"/>
        <w:ind w:left="3544" w:right="0"/>
        <w:jc w:val="left"/>
        <w:rPr>
          <w:rFonts w:eastAsia="Times New Roman"/>
          <w:color w:val="000000" w:themeColor="text1"/>
          <w:szCs w:val="24"/>
        </w:rPr>
      </w:pPr>
    </w:p>
    <w:p w14:paraId="57884358" w14:textId="77777777" w:rsidR="00D1567A" w:rsidRDefault="00D1567A" w:rsidP="00684651">
      <w:pPr>
        <w:spacing w:before="100" w:beforeAutospacing="1" w:after="100" w:afterAutospacing="1" w:line="240" w:lineRule="auto"/>
        <w:ind w:left="3544" w:right="0"/>
        <w:jc w:val="left"/>
        <w:rPr>
          <w:rFonts w:eastAsia="Times New Roman"/>
          <w:color w:val="000000" w:themeColor="text1"/>
          <w:szCs w:val="24"/>
        </w:rPr>
      </w:pPr>
    </w:p>
    <w:p w14:paraId="0DF40169" w14:textId="77777777" w:rsidR="00D1567A" w:rsidRDefault="00D1567A" w:rsidP="00684651">
      <w:pPr>
        <w:spacing w:before="100" w:beforeAutospacing="1" w:after="100" w:afterAutospacing="1" w:line="240" w:lineRule="auto"/>
        <w:ind w:left="3544" w:right="0"/>
        <w:jc w:val="left"/>
        <w:rPr>
          <w:rFonts w:eastAsia="Times New Roman"/>
          <w:color w:val="000000" w:themeColor="text1"/>
          <w:szCs w:val="24"/>
        </w:rPr>
      </w:pPr>
    </w:p>
    <w:p w14:paraId="3A5772F9" w14:textId="63AA5613" w:rsidR="002D653A" w:rsidRPr="00087076" w:rsidRDefault="002D653A" w:rsidP="0048150E">
      <w:pPr>
        <w:spacing w:before="100" w:beforeAutospacing="1" w:after="100" w:afterAutospacing="1" w:line="240" w:lineRule="auto"/>
        <w:ind w:left="3544" w:right="0"/>
        <w:jc w:val="left"/>
        <w:rPr>
          <w:rFonts w:eastAsia="Times New Roman"/>
          <w:color w:val="000000" w:themeColor="text1"/>
          <w:szCs w:val="24"/>
        </w:rPr>
      </w:pPr>
      <w:r w:rsidRPr="002D653A">
        <w:rPr>
          <w:rFonts w:eastAsia="Times New Roman"/>
          <w:color w:val="000000" w:themeColor="text1"/>
          <w:szCs w:val="24"/>
        </w:rPr>
        <w:t>Dedico este trabalho a Deus</w:t>
      </w:r>
      <w:r w:rsidR="00684651">
        <w:rPr>
          <w:rFonts w:eastAsia="Times New Roman"/>
          <w:color w:val="000000" w:themeColor="text1"/>
          <w:szCs w:val="24"/>
        </w:rPr>
        <w:t xml:space="preserve">, </w:t>
      </w:r>
      <w:r w:rsidRPr="002D653A">
        <w:rPr>
          <w:rFonts w:eastAsia="Times New Roman"/>
          <w:color w:val="000000" w:themeColor="text1"/>
          <w:szCs w:val="24"/>
        </w:rPr>
        <w:t xml:space="preserve">sem ele eu não teria capacidade para </w:t>
      </w:r>
      <w:r w:rsidRPr="00087076">
        <w:rPr>
          <w:rFonts w:eastAsia="Times New Roman"/>
          <w:color w:val="000000" w:themeColor="text1"/>
          <w:szCs w:val="24"/>
        </w:rPr>
        <w:t>desenvolvê-lo.</w:t>
      </w:r>
      <w:r w:rsidR="00087076" w:rsidRPr="00087076">
        <w:rPr>
          <w:rFonts w:eastAsia="Times New Roman"/>
          <w:color w:val="000000" w:themeColor="text1"/>
          <w:szCs w:val="24"/>
        </w:rPr>
        <w:t xml:space="preserve">                                                                                                                           </w:t>
      </w:r>
      <w:r w:rsidRPr="00087076">
        <w:rPr>
          <w:rFonts w:eastAsia="Times New Roman"/>
          <w:color w:val="000000" w:themeColor="text1"/>
          <w:szCs w:val="24"/>
        </w:rPr>
        <w:t xml:space="preserve">E aos meus familiares e amigos, </w:t>
      </w:r>
      <w:r w:rsidR="00F87645" w:rsidRPr="00087076">
        <w:rPr>
          <w:rFonts w:eastAsia="Times New Roman"/>
          <w:color w:val="000000" w:themeColor="text1"/>
          <w:szCs w:val="24"/>
        </w:rPr>
        <w:t>pelo apoio e incentivo incondicional.</w:t>
      </w:r>
    </w:p>
    <w:p w14:paraId="43BC80C8" w14:textId="77777777" w:rsidR="0048150E" w:rsidRDefault="0048150E" w:rsidP="0048150E">
      <w:pPr>
        <w:spacing w:after="0" w:line="259" w:lineRule="auto"/>
        <w:ind w:right="-1"/>
        <w:rPr>
          <w:rFonts w:eastAsia="Times New Roman"/>
          <w:color w:val="000000" w:themeColor="text1"/>
          <w:szCs w:val="24"/>
        </w:rPr>
      </w:pPr>
    </w:p>
    <w:p w14:paraId="2E15A6EA" w14:textId="1319840E" w:rsidR="0048150E" w:rsidRDefault="004C4F5F" w:rsidP="0048150E">
      <w:pPr>
        <w:spacing w:after="0" w:line="259" w:lineRule="auto"/>
        <w:ind w:right="-1"/>
        <w:rPr>
          <w:rFonts w:eastAsia="Times New Roman"/>
          <w:color w:val="000000" w:themeColor="text1"/>
          <w:szCs w:val="24"/>
        </w:rPr>
      </w:pPr>
      <w:r>
        <w:rPr>
          <w:b/>
          <w:noProof/>
          <w:szCs w:val="24"/>
        </w:rPr>
        <mc:AlternateContent>
          <mc:Choice Requires="wps">
            <w:drawing>
              <wp:anchor distT="0" distB="0" distL="114300" distR="114300" simplePos="0" relativeHeight="251658240" behindDoc="0" locked="0" layoutInCell="1" allowOverlap="1" wp14:anchorId="22220DBA" wp14:editId="493B1E25">
                <wp:simplePos x="0" y="0"/>
                <wp:positionH relativeFrom="column">
                  <wp:posOffset>5277679</wp:posOffset>
                </wp:positionH>
                <wp:positionV relativeFrom="paragraph">
                  <wp:posOffset>189230</wp:posOffset>
                </wp:positionV>
                <wp:extent cx="438150" cy="407504"/>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438150" cy="407504"/>
                        </a:xfrm>
                        <a:prstGeom prst="rect">
                          <a:avLst/>
                        </a:prstGeom>
                        <a:solidFill>
                          <a:schemeClr val="lt1"/>
                        </a:solidFill>
                        <a:ln w="6350">
                          <a:noFill/>
                        </a:ln>
                      </wps:spPr>
                      <wps:txbx>
                        <w:txbxContent>
                          <w:p w14:paraId="15038CB9" w14:textId="77777777" w:rsidR="004C4F5F" w:rsidRDefault="004C4F5F" w:rsidP="004C4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220DBA" id="Caixa de Texto 24" o:spid="_x0000_s1029" type="#_x0000_t202" style="position:absolute;left:0;text-align:left;margin-left:415.55pt;margin-top:14.9pt;width:34.5pt;height:32.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" fillcolor="white [3201]" stroked="f" strokeweight=".5pt">
                <v:textbox>
                  <w:txbxContent>
                    <w:p w14:paraId="15038CB9" w14:textId="77777777" w:rsidR="004C4F5F" w:rsidRDefault="004C4F5F" w:rsidP="004C4F5F"/>
                  </w:txbxContent>
                </v:textbox>
              </v:shape>
            </w:pict>
          </mc:Fallback>
        </mc:AlternateContent>
      </w:r>
    </w:p>
    <w:p w14:paraId="73D3DA75" w14:textId="2AA18FE1" w:rsidR="00D7672C" w:rsidRDefault="00D1567A" w:rsidP="00D1567A">
      <w:pPr>
        <w:spacing w:after="160" w:line="259" w:lineRule="auto"/>
        <w:ind w:right="0"/>
        <w:jc w:val="center"/>
        <w:rPr>
          <w:b/>
          <w:szCs w:val="24"/>
        </w:rPr>
      </w:pPr>
      <w:r>
        <w:rPr>
          <w:b/>
          <w:szCs w:val="24"/>
        </w:rPr>
        <w:br w:type="page"/>
      </w:r>
      <w:r>
        <w:rPr>
          <w:b/>
          <w:szCs w:val="24"/>
        </w:rPr>
        <w:lastRenderedPageBreak/>
        <w:t>AGRADECIMENTOS</w:t>
      </w:r>
    </w:p>
    <w:p w14:paraId="1E118332" w14:textId="77777777" w:rsidR="00026992" w:rsidRDefault="00026992" w:rsidP="00E86459">
      <w:pPr>
        <w:spacing w:after="0" w:line="259" w:lineRule="auto"/>
        <w:ind w:right="-1"/>
        <w:jc w:val="center"/>
        <w:rPr>
          <w:b/>
          <w:szCs w:val="24"/>
        </w:rPr>
      </w:pPr>
    </w:p>
    <w:p w14:paraId="36AE1375" w14:textId="77777777" w:rsidR="00026992" w:rsidRDefault="00026992" w:rsidP="000A57F8">
      <w:pPr>
        <w:spacing w:after="0" w:line="259" w:lineRule="auto"/>
        <w:ind w:left="4111" w:right="-1"/>
        <w:jc w:val="left"/>
        <w:rPr>
          <w:b/>
          <w:szCs w:val="24"/>
        </w:rPr>
      </w:pPr>
    </w:p>
    <w:p w14:paraId="0D27B01E" w14:textId="220C3298" w:rsidR="00BB0596" w:rsidRPr="009753AE" w:rsidRDefault="00026992" w:rsidP="00D1567A">
      <w:pPr>
        <w:spacing w:after="0" w:line="259" w:lineRule="auto"/>
        <w:ind w:right="-1"/>
        <w:rPr>
          <w:bCs/>
          <w:szCs w:val="24"/>
        </w:rPr>
      </w:pPr>
      <w:r w:rsidRPr="009753AE">
        <w:rPr>
          <w:bCs/>
          <w:szCs w:val="24"/>
        </w:rPr>
        <w:t xml:space="preserve">A </w:t>
      </w:r>
      <w:r w:rsidR="0048150E">
        <w:rPr>
          <w:bCs/>
          <w:szCs w:val="24"/>
        </w:rPr>
        <w:t>D</w:t>
      </w:r>
      <w:r w:rsidRPr="009753AE">
        <w:rPr>
          <w:bCs/>
          <w:szCs w:val="24"/>
        </w:rPr>
        <w:t xml:space="preserve">eus </w:t>
      </w:r>
      <w:r w:rsidR="00134544" w:rsidRPr="009753AE">
        <w:rPr>
          <w:bCs/>
          <w:szCs w:val="24"/>
        </w:rPr>
        <w:t>por ter me dado saúde e força para superar as dificuldades.</w:t>
      </w:r>
      <w:r w:rsidR="004C4F5F">
        <w:rPr>
          <w:bCs/>
          <w:szCs w:val="24"/>
        </w:rPr>
        <w:t xml:space="preserve"> </w:t>
      </w:r>
      <w:r w:rsidR="002D2075" w:rsidRPr="009753AE">
        <w:rPr>
          <w:bCs/>
          <w:szCs w:val="24"/>
        </w:rPr>
        <w:t xml:space="preserve">Ao meu orientador Me. Alex Carrer, pelo </w:t>
      </w:r>
      <w:r w:rsidR="00E453AB" w:rsidRPr="009753AE">
        <w:rPr>
          <w:bCs/>
          <w:szCs w:val="24"/>
        </w:rPr>
        <w:t>suporte no pouco tempo que lhe coube, pelas suas correções e incentivos.</w:t>
      </w:r>
      <w:r w:rsidR="004C4F5F">
        <w:rPr>
          <w:bCs/>
          <w:szCs w:val="24"/>
        </w:rPr>
        <w:t xml:space="preserve"> </w:t>
      </w:r>
      <w:r w:rsidR="00A868B4" w:rsidRPr="009753AE">
        <w:rPr>
          <w:bCs/>
          <w:szCs w:val="24"/>
        </w:rPr>
        <w:t xml:space="preserve">A minha mãe e familiares, pelo amor, incentivo </w:t>
      </w:r>
      <w:r w:rsidR="00BB0596" w:rsidRPr="009753AE">
        <w:rPr>
          <w:bCs/>
          <w:szCs w:val="24"/>
        </w:rPr>
        <w:t>e apoio incondicionalmente.</w:t>
      </w:r>
    </w:p>
    <w:p w14:paraId="64F72525" w14:textId="2E5E212E" w:rsidR="00134544" w:rsidRPr="009753AE" w:rsidRDefault="00BB0596" w:rsidP="00D1567A">
      <w:pPr>
        <w:spacing w:after="0" w:line="259" w:lineRule="auto"/>
        <w:ind w:right="-1"/>
        <w:rPr>
          <w:bCs/>
          <w:szCs w:val="24"/>
        </w:rPr>
      </w:pPr>
      <w:r w:rsidRPr="009753AE">
        <w:rPr>
          <w:bCs/>
          <w:szCs w:val="24"/>
        </w:rPr>
        <w:t xml:space="preserve">E a todos que direta ou indiretamente fizeram </w:t>
      </w:r>
      <w:r w:rsidR="009753AE" w:rsidRPr="009753AE">
        <w:rPr>
          <w:bCs/>
          <w:szCs w:val="24"/>
        </w:rPr>
        <w:t>parte da minha formação, o meu muit</w:t>
      </w:r>
      <w:r w:rsidR="000A57F8">
        <w:rPr>
          <w:bCs/>
          <w:szCs w:val="24"/>
        </w:rPr>
        <w:t xml:space="preserve">o </w:t>
      </w:r>
      <w:r w:rsidR="009753AE" w:rsidRPr="009753AE">
        <w:rPr>
          <w:bCs/>
          <w:szCs w:val="24"/>
        </w:rPr>
        <w:t>obrigado.</w:t>
      </w:r>
    </w:p>
    <w:p w14:paraId="634C677E" w14:textId="77777777" w:rsidR="00134544" w:rsidRPr="009753AE" w:rsidRDefault="00134544" w:rsidP="000A57F8">
      <w:pPr>
        <w:spacing w:after="0" w:line="259" w:lineRule="auto"/>
        <w:ind w:right="-1"/>
        <w:jc w:val="center"/>
        <w:rPr>
          <w:bCs/>
          <w:szCs w:val="24"/>
        </w:rPr>
      </w:pPr>
    </w:p>
    <w:p w14:paraId="79EBC3C6" w14:textId="77777777" w:rsidR="00D7672C" w:rsidRPr="009753AE" w:rsidRDefault="00D7672C" w:rsidP="000A57F8">
      <w:pPr>
        <w:spacing w:after="0" w:line="259" w:lineRule="auto"/>
        <w:ind w:right="-1"/>
        <w:jc w:val="center"/>
        <w:rPr>
          <w:bCs/>
          <w:szCs w:val="24"/>
        </w:rPr>
      </w:pPr>
    </w:p>
    <w:p w14:paraId="15C01A95" w14:textId="77777777" w:rsidR="00D7672C" w:rsidRPr="009753AE" w:rsidRDefault="00D7672C" w:rsidP="009753AE">
      <w:pPr>
        <w:spacing w:after="0" w:line="259" w:lineRule="auto"/>
        <w:ind w:left="4111" w:right="-1"/>
        <w:jc w:val="right"/>
        <w:rPr>
          <w:bCs/>
          <w:szCs w:val="24"/>
        </w:rPr>
      </w:pPr>
    </w:p>
    <w:p w14:paraId="76332962" w14:textId="77777777" w:rsidR="00D7672C" w:rsidRPr="009753AE" w:rsidRDefault="00D7672C" w:rsidP="009753AE">
      <w:pPr>
        <w:spacing w:after="0" w:line="259" w:lineRule="auto"/>
        <w:ind w:left="4111" w:right="-1"/>
        <w:jc w:val="right"/>
        <w:rPr>
          <w:bCs/>
          <w:szCs w:val="24"/>
        </w:rPr>
      </w:pPr>
    </w:p>
    <w:p w14:paraId="3A795673" w14:textId="77777777" w:rsidR="00D7672C" w:rsidRDefault="00D7672C" w:rsidP="009753AE">
      <w:pPr>
        <w:spacing w:after="0" w:line="259" w:lineRule="auto"/>
        <w:ind w:left="4111" w:right="-1"/>
        <w:jc w:val="center"/>
        <w:rPr>
          <w:b/>
          <w:szCs w:val="24"/>
        </w:rPr>
      </w:pPr>
    </w:p>
    <w:p w14:paraId="11A56096" w14:textId="77777777" w:rsidR="00D7672C" w:rsidRDefault="00D7672C" w:rsidP="00E86459">
      <w:pPr>
        <w:spacing w:after="0" w:line="259" w:lineRule="auto"/>
        <w:ind w:right="-1"/>
        <w:jc w:val="center"/>
        <w:rPr>
          <w:b/>
          <w:szCs w:val="24"/>
        </w:rPr>
      </w:pPr>
    </w:p>
    <w:p w14:paraId="426E141E" w14:textId="77777777" w:rsidR="00D7672C" w:rsidRDefault="00D7672C" w:rsidP="00E86459">
      <w:pPr>
        <w:spacing w:after="0" w:line="259" w:lineRule="auto"/>
        <w:ind w:right="-1"/>
        <w:jc w:val="center"/>
        <w:rPr>
          <w:b/>
          <w:szCs w:val="24"/>
        </w:rPr>
      </w:pPr>
    </w:p>
    <w:p w14:paraId="5F4FD275" w14:textId="77777777" w:rsidR="00D7672C" w:rsidRDefault="00D7672C" w:rsidP="00E86459">
      <w:pPr>
        <w:spacing w:after="0" w:line="259" w:lineRule="auto"/>
        <w:ind w:right="-1"/>
        <w:jc w:val="center"/>
        <w:rPr>
          <w:b/>
          <w:szCs w:val="24"/>
        </w:rPr>
      </w:pPr>
    </w:p>
    <w:p w14:paraId="6A655221" w14:textId="77777777" w:rsidR="00D7672C" w:rsidRDefault="00D7672C" w:rsidP="00E86459">
      <w:pPr>
        <w:spacing w:after="0" w:line="259" w:lineRule="auto"/>
        <w:ind w:right="-1"/>
        <w:jc w:val="center"/>
        <w:rPr>
          <w:b/>
          <w:szCs w:val="24"/>
        </w:rPr>
      </w:pPr>
    </w:p>
    <w:p w14:paraId="1C523B5E" w14:textId="77777777" w:rsidR="00D7672C" w:rsidRDefault="00D7672C" w:rsidP="00E86459">
      <w:pPr>
        <w:spacing w:after="0" w:line="259" w:lineRule="auto"/>
        <w:ind w:right="-1"/>
        <w:jc w:val="center"/>
        <w:rPr>
          <w:b/>
          <w:szCs w:val="24"/>
        </w:rPr>
      </w:pPr>
    </w:p>
    <w:p w14:paraId="677E6525" w14:textId="77777777" w:rsidR="00D7672C" w:rsidRDefault="00D7672C" w:rsidP="00E86459">
      <w:pPr>
        <w:spacing w:after="0" w:line="259" w:lineRule="auto"/>
        <w:ind w:right="-1"/>
        <w:jc w:val="center"/>
        <w:rPr>
          <w:b/>
          <w:szCs w:val="24"/>
        </w:rPr>
      </w:pPr>
    </w:p>
    <w:p w14:paraId="1C9D96C9" w14:textId="77777777" w:rsidR="00D7672C" w:rsidRDefault="00D7672C" w:rsidP="00E86459">
      <w:pPr>
        <w:spacing w:after="0" w:line="259" w:lineRule="auto"/>
        <w:ind w:right="-1"/>
        <w:jc w:val="center"/>
        <w:rPr>
          <w:b/>
          <w:szCs w:val="24"/>
        </w:rPr>
      </w:pPr>
    </w:p>
    <w:p w14:paraId="0DA0B1D5" w14:textId="77777777" w:rsidR="00D7672C" w:rsidRDefault="00D7672C" w:rsidP="00E86459">
      <w:pPr>
        <w:spacing w:after="0" w:line="259" w:lineRule="auto"/>
        <w:ind w:right="-1"/>
        <w:jc w:val="center"/>
        <w:rPr>
          <w:b/>
          <w:szCs w:val="24"/>
        </w:rPr>
      </w:pPr>
    </w:p>
    <w:p w14:paraId="7CA99981" w14:textId="77777777" w:rsidR="00D7672C" w:rsidRDefault="00D7672C" w:rsidP="00E86459">
      <w:pPr>
        <w:spacing w:after="0" w:line="259" w:lineRule="auto"/>
        <w:ind w:right="-1"/>
        <w:jc w:val="center"/>
        <w:rPr>
          <w:b/>
          <w:szCs w:val="24"/>
        </w:rPr>
      </w:pPr>
    </w:p>
    <w:p w14:paraId="02678A75" w14:textId="77777777" w:rsidR="00D7672C" w:rsidRDefault="00D7672C" w:rsidP="00E86459">
      <w:pPr>
        <w:spacing w:after="0" w:line="259" w:lineRule="auto"/>
        <w:ind w:right="-1"/>
        <w:jc w:val="center"/>
        <w:rPr>
          <w:b/>
          <w:szCs w:val="24"/>
        </w:rPr>
      </w:pPr>
    </w:p>
    <w:p w14:paraId="3E0E817C" w14:textId="77777777" w:rsidR="00D7672C" w:rsidRDefault="00D7672C" w:rsidP="00E86459">
      <w:pPr>
        <w:spacing w:after="0" w:line="259" w:lineRule="auto"/>
        <w:ind w:right="-1"/>
        <w:jc w:val="center"/>
        <w:rPr>
          <w:b/>
          <w:szCs w:val="24"/>
        </w:rPr>
      </w:pPr>
    </w:p>
    <w:p w14:paraId="4D93D4E1" w14:textId="77777777" w:rsidR="00D7672C" w:rsidRDefault="00D7672C" w:rsidP="00E86459">
      <w:pPr>
        <w:spacing w:after="0" w:line="259" w:lineRule="auto"/>
        <w:ind w:right="-1"/>
        <w:jc w:val="center"/>
        <w:rPr>
          <w:b/>
          <w:szCs w:val="24"/>
        </w:rPr>
      </w:pPr>
    </w:p>
    <w:p w14:paraId="1BDBAF71" w14:textId="77777777" w:rsidR="00D7672C" w:rsidRDefault="00D7672C" w:rsidP="00E86459">
      <w:pPr>
        <w:spacing w:after="0" w:line="259" w:lineRule="auto"/>
        <w:ind w:right="-1"/>
        <w:jc w:val="center"/>
        <w:rPr>
          <w:b/>
          <w:szCs w:val="24"/>
        </w:rPr>
      </w:pPr>
    </w:p>
    <w:p w14:paraId="7E356FF7" w14:textId="77777777" w:rsidR="00D7672C" w:rsidRDefault="00D7672C" w:rsidP="00E86459">
      <w:pPr>
        <w:spacing w:after="0" w:line="259" w:lineRule="auto"/>
        <w:ind w:right="-1"/>
        <w:jc w:val="center"/>
        <w:rPr>
          <w:b/>
          <w:szCs w:val="24"/>
        </w:rPr>
      </w:pPr>
    </w:p>
    <w:p w14:paraId="4652CDF3" w14:textId="77777777" w:rsidR="00D7672C" w:rsidRDefault="00D7672C" w:rsidP="00E86459">
      <w:pPr>
        <w:spacing w:after="0" w:line="259" w:lineRule="auto"/>
        <w:ind w:right="-1"/>
        <w:jc w:val="center"/>
        <w:rPr>
          <w:b/>
          <w:szCs w:val="24"/>
        </w:rPr>
      </w:pPr>
    </w:p>
    <w:p w14:paraId="15B32D5C" w14:textId="77777777" w:rsidR="00D7672C" w:rsidRDefault="00D7672C" w:rsidP="00E86459">
      <w:pPr>
        <w:spacing w:after="0" w:line="259" w:lineRule="auto"/>
        <w:ind w:right="-1"/>
        <w:jc w:val="center"/>
        <w:rPr>
          <w:b/>
          <w:szCs w:val="24"/>
        </w:rPr>
      </w:pPr>
    </w:p>
    <w:p w14:paraId="49904E09" w14:textId="77777777" w:rsidR="00D7672C" w:rsidRDefault="00D7672C" w:rsidP="00E86459">
      <w:pPr>
        <w:spacing w:after="0" w:line="259" w:lineRule="auto"/>
        <w:ind w:right="-1"/>
        <w:jc w:val="center"/>
        <w:rPr>
          <w:b/>
          <w:szCs w:val="24"/>
        </w:rPr>
      </w:pPr>
    </w:p>
    <w:p w14:paraId="0636654D" w14:textId="77777777" w:rsidR="00D7672C" w:rsidRDefault="00D7672C" w:rsidP="00E86459">
      <w:pPr>
        <w:spacing w:after="0" w:line="259" w:lineRule="auto"/>
        <w:ind w:right="-1"/>
        <w:jc w:val="center"/>
        <w:rPr>
          <w:b/>
          <w:szCs w:val="24"/>
        </w:rPr>
      </w:pPr>
    </w:p>
    <w:p w14:paraId="6E12DC89" w14:textId="77777777" w:rsidR="00D7672C" w:rsidRDefault="00D7672C" w:rsidP="00E86459">
      <w:pPr>
        <w:spacing w:after="0" w:line="259" w:lineRule="auto"/>
        <w:ind w:right="-1"/>
        <w:jc w:val="center"/>
        <w:rPr>
          <w:b/>
          <w:szCs w:val="24"/>
        </w:rPr>
      </w:pPr>
    </w:p>
    <w:p w14:paraId="6CA7F495" w14:textId="77777777" w:rsidR="00D7672C" w:rsidRDefault="00D7672C" w:rsidP="00E86459">
      <w:pPr>
        <w:spacing w:after="0" w:line="259" w:lineRule="auto"/>
        <w:ind w:right="-1"/>
        <w:jc w:val="center"/>
        <w:rPr>
          <w:b/>
          <w:szCs w:val="24"/>
        </w:rPr>
      </w:pPr>
    </w:p>
    <w:p w14:paraId="0E3EDFAA" w14:textId="77777777" w:rsidR="00D7672C" w:rsidRDefault="00D7672C" w:rsidP="00E86459">
      <w:pPr>
        <w:spacing w:after="0" w:line="259" w:lineRule="auto"/>
        <w:ind w:right="-1"/>
        <w:jc w:val="center"/>
        <w:rPr>
          <w:b/>
          <w:szCs w:val="24"/>
        </w:rPr>
      </w:pPr>
    </w:p>
    <w:p w14:paraId="1E1DF0EA" w14:textId="77777777" w:rsidR="00D7672C" w:rsidRDefault="00D7672C" w:rsidP="00E86459">
      <w:pPr>
        <w:spacing w:after="0" w:line="259" w:lineRule="auto"/>
        <w:ind w:right="-1"/>
        <w:jc w:val="center"/>
        <w:rPr>
          <w:b/>
          <w:szCs w:val="24"/>
        </w:rPr>
      </w:pPr>
    </w:p>
    <w:p w14:paraId="630681EC" w14:textId="77777777" w:rsidR="00D7672C" w:rsidRDefault="00D7672C" w:rsidP="00E86459">
      <w:pPr>
        <w:spacing w:after="0" w:line="259" w:lineRule="auto"/>
        <w:ind w:right="-1"/>
        <w:jc w:val="center"/>
        <w:rPr>
          <w:b/>
          <w:szCs w:val="24"/>
        </w:rPr>
      </w:pPr>
    </w:p>
    <w:p w14:paraId="741CEF8C" w14:textId="77777777" w:rsidR="00D7672C" w:rsidRDefault="00D7672C" w:rsidP="00E86459">
      <w:pPr>
        <w:spacing w:after="0" w:line="259" w:lineRule="auto"/>
        <w:ind w:right="-1"/>
        <w:jc w:val="center"/>
        <w:rPr>
          <w:b/>
          <w:szCs w:val="24"/>
        </w:rPr>
      </w:pPr>
    </w:p>
    <w:p w14:paraId="5AD6C1EB" w14:textId="77777777" w:rsidR="00D7672C" w:rsidRDefault="00D7672C" w:rsidP="00E86459">
      <w:pPr>
        <w:spacing w:after="0" w:line="259" w:lineRule="auto"/>
        <w:ind w:right="-1"/>
        <w:jc w:val="center"/>
        <w:rPr>
          <w:b/>
          <w:szCs w:val="24"/>
        </w:rPr>
      </w:pPr>
    </w:p>
    <w:p w14:paraId="7F0E5E0C" w14:textId="77777777" w:rsidR="00D7672C" w:rsidRDefault="00D7672C" w:rsidP="00E86459">
      <w:pPr>
        <w:spacing w:after="0" w:line="259" w:lineRule="auto"/>
        <w:ind w:right="-1"/>
        <w:jc w:val="center"/>
        <w:rPr>
          <w:b/>
          <w:szCs w:val="24"/>
        </w:rPr>
      </w:pPr>
    </w:p>
    <w:p w14:paraId="23ABB6B7" w14:textId="77777777" w:rsidR="00D7672C" w:rsidRDefault="00D7672C" w:rsidP="00E86459">
      <w:pPr>
        <w:spacing w:after="0" w:line="259" w:lineRule="auto"/>
        <w:ind w:right="-1"/>
        <w:jc w:val="center"/>
        <w:rPr>
          <w:b/>
          <w:szCs w:val="24"/>
        </w:rPr>
      </w:pPr>
    </w:p>
    <w:p w14:paraId="7F384A0B" w14:textId="77777777" w:rsidR="00D7672C" w:rsidRDefault="00D7672C" w:rsidP="00E86459">
      <w:pPr>
        <w:spacing w:after="0" w:line="259" w:lineRule="auto"/>
        <w:ind w:right="-1"/>
        <w:jc w:val="center"/>
        <w:rPr>
          <w:b/>
          <w:szCs w:val="24"/>
        </w:rPr>
      </w:pPr>
    </w:p>
    <w:p w14:paraId="41DC5559" w14:textId="77777777" w:rsidR="00D7672C" w:rsidRDefault="00D7672C" w:rsidP="00E86459">
      <w:pPr>
        <w:spacing w:after="0" w:line="259" w:lineRule="auto"/>
        <w:ind w:right="-1"/>
        <w:jc w:val="center"/>
        <w:rPr>
          <w:b/>
          <w:szCs w:val="24"/>
        </w:rPr>
      </w:pPr>
    </w:p>
    <w:p w14:paraId="23B5A84E" w14:textId="77777777" w:rsidR="00D7672C" w:rsidRDefault="00D7672C" w:rsidP="00E86459">
      <w:pPr>
        <w:spacing w:after="0" w:line="259" w:lineRule="auto"/>
        <w:ind w:right="-1"/>
        <w:jc w:val="center"/>
        <w:rPr>
          <w:b/>
          <w:szCs w:val="24"/>
        </w:rPr>
      </w:pPr>
    </w:p>
    <w:p w14:paraId="10C1B7F8" w14:textId="77777777" w:rsidR="00D7672C" w:rsidRDefault="00D7672C" w:rsidP="00E86459">
      <w:pPr>
        <w:spacing w:after="0" w:line="259" w:lineRule="auto"/>
        <w:ind w:right="-1"/>
        <w:jc w:val="center"/>
        <w:rPr>
          <w:b/>
          <w:szCs w:val="24"/>
        </w:rPr>
      </w:pPr>
    </w:p>
    <w:p w14:paraId="10080FBE" w14:textId="3E8A6FB9" w:rsidR="005A0E7B" w:rsidRPr="00E86459" w:rsidRDefault="005A0E7B" w:rsidP="0048150E">
      <w:pPr>
        <w:spacing w:after="0" w:line="259" w:lineRule="auto"/>
        <w:ind w:right="-1"/>
        <w:rPr>
          <w:b/>
          <w:szCs w:val="24"/>
        </w:rPr>
      </w:pPr>
      <w:r>
        <w:rPr>
          <w:b/>
          <w:noProof/>
          <w:szCs w:val="24"/>
        </w:rPr>
        <mc:AlternateContent>
          <mc:Choice Requires="wps">
            <w:drawing>
              <wp:anchor distT="0" distB="0" distL="114300" distR="114300" simplePos="0" relativeHeight="251655168" behindDoc="0" locked="0" layoutInCell="1" allowOverlap="1" wp14:anchorId="0399FD1D" wp14:editId="62F19ED4">
                <wp:simplePos x="0" y="0"/>
                <wp:positionH relativeFrom="column">
                  <wp:posOffset>5260975</wp:posOffset>
                </wp:positionH>
                <wp:positionV relativeFrom="paragraph">
                  <wp:posOffset>306761</wp:posOffset>
                </wp:positionV>
                <wp:extent cx="438150" cy="407504"/>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438150" cy="407504"/>
                        </a:xfrm>
                        <a:prstGeom prst="rect">
                          <a:avLst/>
                        </a:prstGeom>
                        <a:solidFill>
                          <a:schemeClr val="lt1"/>
                        </a:solidFill>
                        <a:ln w="6350">
                          <a:noFill/>
                        </a:ln>
                      </wps:spPr>
                      <wps:txbx>
                        <w:txbxContent>
                          <w:p w14:paraId="04EE617E" w14:textId="77777777" w:rsidR="00F63172" w:rsidRDefault="00F631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99FD1D" id="Caixa de Texto 2" o:spid="_x0000_s1030" type="#_x0000_t202" style="position:absolute;left:0;text-align:left;margin-left:414.25pt;margin-top:24.15pt;width:34.5pt;height:32.1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" fillcolor="white [3201]" stroked="f" strokeweight=".5pt">
                <v:textbox>
                  <w:txbxContent>
                    <w:p w14:paraId="04EE617E" w14:textId="77777777" w:rsidR="00F63172" w:rsidRDefault="00F63172"/>
                  </w:txbxContent>
                </v:textbox>
              </v:shape>
            </w:pict>
          </mc:Fallback>
        </mc:AlternateContent>
      </w:r>
      <w:r w:rsidR="00AB7A6B">
        <w:rPr>
          <w:b/>
          <w:szCs w:val="24"/>
        </w:rPr>
        <w:br w:type="page"/>
      </w:r>
    </w:p>
    <w:sdt>
      <w:sdtPr>
        <w:rPr>
          <w:rFonts w:ascii="Arial" w:eastAsia="Arial" w:hAnsi="Arial" w:cs="Arial"/>
          <w:caps w:val="0"/>
          <w:color w:val="000000"/>
          <w:sz w:val="24"/>
          <w:szCs w:val="22"/>
        </w:rPr>
        <w:id w:val="-1997493548"/>
        <w:docPartObj>
          <w:docPartGallery w:val="Table of Contents"/>
          <w:docPartUnique/>
        </w:docPartObj>
      </w:sdtPr>
      <w:sdtEndPr>
        <w:rPr>
          <w:b/>
          <w:bCs/>
        </w:rPr>
      </w:sdtEndPr>
      <w:sdtContent>
        <w:p w14:paraId="12BC656D" w14:textId="7DD464C2" w:rsidR="00111733" w:rsidRPr="00FE5782" w:rsidRDefault="00111733" w:rsidP="00FE5782">
          <w:pPr>
            <w:pStyle w:val="CabealhodoSumrio"/>
            <w:jc w:val="center"/>
            <w:rPr>
              <w:rFonts w:ascii="Arial" w:hAnsi="Arial" w:cs="Arial"/>
              <w:color w:val="000000" w:themeColor="text1"/>
              <w:sz w:val="24"/>
              <w:szCs w:val="24"/>
            </w:rPr>
          </w:pPr>
          <w:r w:rsidRPr="00FE5782">
            <w:rPr>
              <w:rFonts w:ascii="Arial" w:hAnsi="Arial" w:cs="Arial"/>
              <w:b/>
              <w:bCs/>
              <w:color w:val="000000" w:themeColor="text1"/>
              <w:sz w:val="24"/>
              <w:szCs w:val="24"/>
            </w:rPr>
            <w:t>Sumário</w:t>
          </w:r>
        </w:p>
        <w:p w14:paraId="582A5FC9" w14:textId="77777777" w:rsidR="007F3F1A" w:rsidRPr="00FE5782" w:rsidRDefault="007F3F1A" w:rsidP="007F3F1A">
          <w:pPr>
            <w:rPr>
              <w:color w:val="000000" w:themeColor="text1"/>
              <w:szCs w:val="24"/>
            </w:rPr>
          </w:pPr>
        </w:p>
        <w:p w14:paraId="2B989D2A" w14:textId="020DDB3F" w:rsidR="0036007F" w:rsidRDefault="00111733">
          <w:pPr>
            <w:pStyle w:val="Sumrio1"/>
            <w:tabs>
              <w:tab w:val="left" w:pos="440"/>
              <w:tab w:val="right" w:leader="dot" w:pos="9061"/>
            </w:tabs>
            <w:rPr>
              <w:rFonts w:asciiTheme="minorHAnsi" w:eastAsiaTheme="minorEastAsia" w:hAnsiTheme="minorHAnsi" w:cstheme="minorBidi"/>
              <w:noProof/>
              <w:color w:val="auto"/>
              <w:sz w:val="22"/>
            </w:rPr>
          </w:pPr>
          <w:r w:rsidRPr="00FE5782">
            <w:rPr>
              <w:color w:val="000000" w:themeColor="text1"/>
              <w:szCs w:val="24"/>
            </w:rPr>
            <w:fldChar w:fldCharType="begin"/>
          </w:r>
          <w:r w:rsidRPr="00FE5782">
            <w:rPr>
              <w:color w:val="000000" w:themeColor="text1"/>
              <w:szCs w:val="24"/>
            </w:rPr>
            <w:instrText xml:space="preserve"> TOC \o "1-3" \h \z \u </w:instrText>
          </w:r>
          <w:r w:rsidRPr="00FE5782">
            <w:rPr>
              <w:color w:val="000000" w:themeColor="text1"/>
              <w:szCs w:val="24"/>
            </w:rPr>
            <w:fldChar w:fldCharType="separate"/>
          </w:r>
          <w:hyperlink w:anchor="_Toc121074841" w:history="1">
            <w:r w:rsidR="0036007F" w:rsidRPr="001D3EBC">
              <w:rPr>
                <w:rStyle w:val="Hyperlink"/>
                <w:noProof/>
              </w:rPr>
              <w:t>1.</w:t>
            </w:r>
            <w:r w:rsidR="0036007F">
              <w:rPr>
                <w:rFonts w:asciiTheme="minorHAnsi" w:eastAsiaTheme="minorEastAsia" w:hAnsiTheme="minorHAnsi" w:cstheme="minorBidi"/>
                <w:noProof/>
                <w:color w:val="auto"/>
                <w:sz w:val="22"/>
              </w:rPr>
              <w:tab/>
            </w:r>
            <w:r w:rsidR="0036007F" w:rsidRPr="001D3EBC">
              <w:rPr>
                <w:rStyle w:val="Hyperlink"/>
                <w:noProof/>
              </w:rPr>
              <w:t>INTRODUÇÃO</w:t>
            </w:r>
            <w:r w:rsidR="0036007F">
              <w:rPr>
                <w:noProof/>
                <w:webHidden/>
              </w:rPr>
              <w:tab/>
            </w:r>
            <w:r w:rsidR="0036007F">
              <w:rPr>
                <w:noProof/>
                <w:webHidden/>
              </w:rPr>
              <w:fldChar w:fldCharType="begin"/>
            </w:r>
            <w:r w:rsidR="0036007F">
              <w:rPr>
                <w:noProof/>
                <w:webHidden/>
              </w:rPr>
              <w:instrText xml:space="preserve"> PAGEREF _Toc121074841 \h </w:instrText>
            </w:r>
            <w:r w:rsidR="0036007F">
              <w:rPr>
                <w:noProof/>
                <w:webHidden/>
              </w:rPr>
            </w:r>
            <w:r w:rsidR="0036007F">
              <w:rPr>
                <w:noProof/>
                <w:webHidden/>
              </w:rPr>
              <w:fldChar w:fldCharType="separate"/>
            </w:r>
            <w:r w:rsidR="001A5C6D">
              <w:rPr>
                <w:noProof/>
                <w:webHidden/>
              </w:rPr>
              <w:t>10</w:t>
            </w:r>
            <w:r w:rsidR="0036007F">
              <w:rPr>
                <w:noProof/>
                <w:webHidden/>
              </w:rPr>
              <w:fldChar w:fldCharType="end"/>
            </w:r>
          </w:hyperlink>
        </w:p>
        <w:p w14:paraId="18D21DEA" w14:textId="77F9A95D" w:rsidR="0036007F" w:rsidRDefault="00E16881">
          <w:pPr>
            <w:pStyle w:val="Sumrio1"/>
            <w:tabs>
              <w:tab w:val="left" w:pos="440"/>
              <w:tab w:val="right" w:leader="dot" w:pos="9061"/>
            </w:tabs>
            <w:rPr>
              <w:rFonts w:asciiTheme="minorHAnsi" w:eastAsiaTheme="minorEastAsia" w:hAnsiTheme="minorHAnsi" w:cstheme="minorBidi"/>
              <w:noProof/>
              <w:color w:val="auto"/>
              <w:sz w:val="22"/>
            </w:rPr>
          </w:pPr>
          <w:hyperlink w:anchor="_Toc121074842" w:history="1">
            <w:r w:rsidR="0036007F" w:rsidRPr="001D3EBC">
              <w:rPr>
                <w:rStyle w:val="Hyperlink"/>
                <w:noProof/>
              </w:rPr>
              <w:t>2.</w:t>
            </w:r>
            <w:r w:rsidR="0036007F">
              <w:rPr>
                <w:rFonts w:asciiTheme="minorHAnsi" w:eastAsiaTheme="minorEastAsia" w:hAnsiTheme="minorHAnsi" w:cstheme="minorBidi"/>
                <w:noProof/>
                <w:color w:val="auto"/>
                <w:sz w:val="22"/>
              </w:rPr>
              <w:tab/>
            </w:r>
            <w:r w:rsidR="0036007F" w:rsidRPr="001D3EBC">
              <w:rPr>
                <w:rStyle w:val="Hyperlink"/>
                <w:noProof/>
              </w:rPr>
              <w:t>MATERIAIS E MÉTODOS</w:t>
            </w:r>
            <w:r w:rsidR="0036007F">
              <w:rPr>
                <w:noProof/>
                <w:webHidden/>
              </w:rPr>
              <w:tab/>
            </w:r>
            <w:r w:rsidR="0036007F">
              <w:rPr>
                <w:noProof/>
                <w:webHidden/>
              </w:rPr>
              <w:fldChar w:fldCharType="begin"/>
            </w:r>
            <w:r w:rsidR="0036007F">
              <w:rPr>
                <w:noProof/>
                <w:webHidden/>
              </w:rPr>
              <w:instrText xml:space="preserve"> PAGEREF _Toc121074842 \h </w:instrText>
            </w:r>
            <w:r w:rsidR="0036007F">
              <w:rPr>
                <w:noProof/>
                <w:webHidden/>
              </w:rPr>
            </w:r>
            <w:r w:rsidR="0036007F">
              <w:rPr>
                <w:noProof/>
                <w:webHidden/>
              </w:rPr>
              <w:fldChar w:fldCharType="separate"/>
            </w:r>
            <w:r w:rsidR="001A5C6D">
              <w:rPr>
                <w:noProof/>
                <w:webHidden/>
              </w:rPr>
              <w:t>10</w:t>
            </w:r>
            <w:r w:rsidR="0036007F">
              <w:rPr>
                <w:noProof/>
                <w:webHidden/>
              </w:rPr>
              <w:fldChar w:fldCharType="end"/>
            </w:r>
          </w:hyperlink>
        </w:p>
        <w:p w14:paraId="4FD262B0" w14:textId="0B74AB5F" w:rsidR="0036007F" w:rsidRDefault="00E16881">
          <w:pPr>
            <w:pStyle w:val="Sumrio2"/>
            <w:tabs>
              <w:tab w:val="left" w:pos="880"/>
              <w:tab w:val="right" w:leader="dot" w:pos="9061"/>
            </w:tabs>
            <w:rPr>
              <w:rFonts w:asciiTheme="minorHAnsi" w:eastAsiaTheme="minorEastAsia" w:hAnsiTheme="minorHAnsi" w:cstheme="minorBidi"/>
              <w:noProof/>
              <w:color w:val="auto"/>
              <w:sz w:val="22"/>
            </w:rPr>
          </w:pPr>
          <w:hyperlink w:anchor="_Toc121074843" w:history="1">
            <w:r w:rsidR="0036007F" w:rsidRPr="001D3EBC">
              <w:rPr>
                <w:rStyle w:val="Hyperlink"/>
                <w:noProof/>
              </w:rPr>
              <w:t>2.1.</w:t>
            </w:r>
            <w:r w:rsidR="0036007F">
              <w:rPr>
                <w:rFonts w:asciiTheme="minorHAnsi" w:eastAsiaTheme="minorEastAsia" w:hAnsiTheme="minorHAnsi" w:cstheme="minorBidi"/>
                <w:noProof/>
                <w:color w:val="auto"/>
                <w:sz w:val="22"/>
              </w:rPr>
              <w:tab/>
            </w:r>
            <w:r w:rsidR="0036007F" w:rsidRPr="001D3EBC">
              <w:rPr>
                <w:rStyle w:val="Hyperlink"/>
                <w:noProof/>
              </w:rPr>
              <w:t>Procedimentos</w:t>
            </w:r>
            <w:r w:rsidR="0036007F">
              <w:rPr>
                <w:noProof/>
                <w:webHidden/>
              </w:rPr>
              <w:tab/>
            </w:r>
            <w:r w:rsidR="0036007F">
              <w:rPr>
                <w:noProof/>
                <w:webHidden/>
              </w:rPr>
              <w:fldChar w:fldCharType="begin"/>
            </w:r>
            <w:r w:rsidR="0036007F">
              <w:rPr>
                <w:noProof/>
                <w:webHidden/>
              </w:rPr>
              <w:instrText xml:space="preserve"> PAGEREF _Toc121074843 \h </w:instrText>
            </w:r>
            <w:r w:rsidR="0036007F">
              <w:rPr>
                <w:noProof/>
                <w:webHidden/>
              </w:rPr>
            </w:r>
            <w:r w:rsidR="0036007F">
              <w:rPr>
                <w:noProof/>
                <w:webHidden/>
              </w:rPr>
              <w:fldChar w:fldCharType="separate"/>
            </w:r>
            <w:r w:rsidR="001A5C6D">
              <w:rPr>
                <w:noProof/>
                <w:webHidden/>
              </w:rPr>
              <w:t>11</w:t>
            </w:r>
            <w:r w:rsidR="0036007F">
              <w:rPr>
                <w:noProof/>
                <w:webHidden/>
              </w:rPr>
              <w:fldChar w:fldCharType="end"/>
            </w:r>
          </w:hyperlink>
        </w:p>
        <w:p w14:paraId="5520DB1E" w14:textId="2C0F11E6" w:rsidR="0036007F" w:rsidRDefault="00E16881">
          <w:pPr>
            <w:pStyle w:val="Sumrio1"/>
            <w:tabs>
              <w:tab w:val="left" w:pos="440"/>
              <w:tab w:val="right" w:leader="dot" w:pos="9061"/>
            </w:tabs>
            <w:rPr>
              <w:rFonts w:asciiTheme="minorHAnsi" w:eastAsiaTheme="minorEastAsia" w:hAnsiTheme="minorHAnsi" w:cstheme="minorBidi"/>
              <w:noProof/>
              <w:color w:val="auto"/>
              <w:sz w:val="22"/>
            </w:rPr>
          </w:pPr>
          <w:hyperlink w:anchor="_Toc121074844" w:history="1">
            <w:r w:rsidR="0036007F" w:rsidRPr="001D3EBC">
              <w:rPr>
                <w:rStyle w:val="Hyperlink"/>
                <w:noProof/>
              </w:rPr>
              <w:t>3.</w:t>
            </w:r>
            <w:r w:rsidR="0036007F">
              <w:rPr>
                <w:rFonts w:asciiTheme="minorHAnsi" w:eastAsiaTheme="minorEastAsia" w:hAnsiTheme="minorHAnsi" w:cstheme="minorBidi"/>
                <w:noProof/>
                <w:color w:val="auto"/>
                <w:sz w:val="22"/>
              </w:rPr>
              <w:tab/>
            </w:r>
            <w:r w:rsidR="0036007F" w:rsidRPr="001D3EBC">
              <w:rPr>
                <w:rStyle w:val="Hyperlink"/>
                <w:noProof/>
              </w:rPr>
              <w:t>RESULTADOS</w:t>
            </w:r>
            <w:r w:rsidR="0036007F">
              <w:rPr>
                <w:noProof/>
                <w:webHidden/>
              </w:rPr>
              <w:tab/>
            </w:r>
            <w:r w:rsidR="0036007F">
              <w:rPr>
                <w:noProof/>
                <w:webHidden/>
              </w:rPr>
              <w:fldChar w:fldCharType="begin"/>
            </w:r>
            <w:r w:rsidR="0036007F">
              <w:rPr>
                <w:noProof/>
                <w:webHidden/>
              </w:rPr>
              <w:instrText xml:space="preserve"> PAGEREF _Toc121074844 \h </w:instrText>
            </w:r>
            <w:r w:rsidR="0036007F">
              <w:rPr>
                <w:noProof/>
                <w:webHidden/>
              </w:rPr>
            </w:r>
            <w:r w:rsidR="0036007F">
              <w:rPr>
                <w:noProof/>
                <w:webHidden/>
              </w:rPr>
              <w:fldChar w:fldCharType="separate"/>
            </w:r>
            <w:r w:rsidR="001A5C6D">
              <w:rPr>
                <w:noProof/>
                <w:webHidden/>
              </w:rPr>
              <w:t>12</w:t>
            </w:r>
            <w:r w:rsidR="0036007F">
              <w:rPr>
                <w:noProof/>
                <w:webHidden/>
              </w:rPr>
              <w:fldChar w:fldCharType="end"/>
            </w:r>
          </w:hyperlink>
        </w:p>
        <w:p w14:paraId="6882FE4A" w14:textId="65CDF038" w:rsidR="0036007F" w:rsidRDefault="00E16881">
          <w:pPr>
            <w:pStyle w:val="Sumrio1"/>
            <w:tabs>
              <w:tab w:val="left" w:pos="440"/>
              <w:tab w:val="right" w:leader="dot" w:pos="9061"/>
            </w:tabs>
            <w:rPr>
              <w:rFonts w:asciiTheme="minorHAnsi" w:eastAsiaTheme="minorEastAsia" w:hAnsiTheme="minorHAnsi" w:cstheme="minorBidi"/>
              <w:noProof/>
              <w:color w:val="auto"/>
              <w:sz w:val="22"/>
            </w:rPr>
          </w:pPr>
          <w:hyperlink w:anchor="_Toc121074845" w:history="1">
            <w:r w:rsidR="0036007F" w:rsidRPr="001D3EBC">
              <w:rPr>
                <w:rStyle w:val="Hyperlink"/>
                <w:noProof/>
              </w:rPr>
              <w:t>4.</w:t>
            </w:r>
            <w:r w:rsidR="0036007F">
              <w:rPr>
                <w:rFonts w:asciiTheme="minorHAnsi" w:eastAsiaTheme="minorEastAsia" w:hAnsiTheme="minorHAnsi" w:cstheme="minorBidi"/>
                <w:noProof/>
                <w:color w:val="auto"/>
                <w:sz w:val="22"/>
              </w:rPr>
              <w:tab/>
            </w:r>
            <w:r w:rsidR="0036007F" w:rsidRPr="001D3EBC">
              <w:rPr>
                <w:rStyle w:val="Hyperlink"/>
                <w:noProof/>
              </w:rPr>
              <w:t>DISCUSSÃO</w:t>
            </w:r>
            <w:r w:rsidR="0036007F">
              <w:rPr>
                <w:noProof/>
                <w:webHidden/>
              </w:rPr>
              <w:tab/>
            </w:r>
            <w:r w:rsidR="0036007F">
              <w:rPr>
                <w:noProof/>
                <w:webHidden/>
              </w:rPr>
              <w:fldChar w:fldCharType="begin"/>
            </w:r>
            <w:r w:rsidR="0036007F">
              <w:rPr>
                <w:noProof/>
                <w:webHidden/>
              </w:rPr>
              <w:instrText xml:space="preserve"> PAGEREF _Toc121074845 \h </w:instrText>
            </w:r>
            <w:r w:rsidR="0036007F">
              <w:rPr>
                <w:noProof/>
                <w:webHidden/>
              </w:rPr>
            </w:r>
            <w:r w:rsidR="0036007F">
              <w:rPr>
                <w:noProof/>
                <w:webHidden/>
              </w:rPr>
              <w:fldChar w:fldCharType="separate"/>
            </w:r>
            <w:r w:rsidR="001A5C6D">
              <w:rPr>
                <w:noProof/>
                <w:webHidden/>
              </w:rPr>
              <w:t>14</w:t>
            </w:r>
            <w:r w:rsidR="0036007F">
              <w:rPr>
                <w:noProof/>
                <w:webHidden/>
              </w:rPr>
              <w:fldChar w:fldCharType="end"/>
            </w:r>
          </w:hyperlink>
        </w:p>
        <w:p w14:paraId="04624869" w14:textId="22B2A94F" w:rsidR="0036007F" w:rsidRDefault="00E16881">
          <w:pPr>
            <w:pStyle w:val="Sumrio1"/>
            <w:tabs>
              <w:tab w:val="left" w:pos="440"/>
              <w:tab w:val="right" w:leader="dot" w:pos="9061"/>
            </w:tabs>
            <w:rPr>
              <w:rFonts w:asciiTheme="minorHAnsi" w:eastAsiaTheme="minorEastAsia" w:hAnsiTheme="minorHAnsi" w:cstheme="minorBidi"/>
              <w:noProof/>
              <w:color w:val="auto"/>
              <w:sz w:val="22"/>
            </w:rPr>
          </w:pPr>
          <w:hyperlink w:anchor="_Toc121074846" w:history="1">
            <w:r w:rsidR="0036007F" w:rsidRPr="001D3EBC">
              <w:rPr>
                <w:rStyle w:val="Hyperlink"/>
                <w:noProof/>
              </w:rPr>
              <w:t>5.</w:t>
            </w:r>
            <w:r w:rsidR="0036007F">
              <w:rPr>
                <w:rFonts w:asciiTheme="minorHAnsi" w:eastAsiaTheme="minorEastAsia" w:hAnsiTheme="minorHAnsi" w:cstheme="minorBidi"/>
                <w:noProof/>
                <w:color w:val="auto"/>
                <w:sz w:val="22"/>
              </w:rPr>
              <w:tab/>
            </w:r>
            <w:r w:rsidR="0036007F" w:rsidRPr="001D3EBC">
              <w:rPr>
                <w:rStyle w:val="Hyperlink"/>
                <w:noProof/>
              </w:rPr>
              <w:t>CONCLUSÃO</w:t>
            </w:r>
            <w:r w:rsidR="0036007F">
              <w:rPr>
                <w:noProof/>
                <w:webHidden/>
              </w:rPr>
              <w:tab/>
            </w:r>
            <w:r w:rsidR="0036007F">
              <w:rPr>
                <w:noProof/>
                <w:webHidden/>
              </w:rPr>
              <w:fldChar w:fldCharType="begin"/>
            </w:r>
            <w:r w:rsidR="0036007F">
              <w:rPr>
                <w:noProof/>
                <w:webHidden/>
              </w:rPr>
              <w:instrText xml:space="preserve"> PAGEREF _Toc121074846 \h </w:instrText>
            </w:r>
            <w:r w:rsidR="0036007F">
              <w:rPr>
                <w:noProof/>
                <w:webHidden/>
              </w:rPr>
            </w:r>
            <w:r w:rsidR="0036007F">
              <w:rPr>
                <w:noProof/>
                <w:webHidden/>
              </w:rPr>
              <w:fldChar w:fldCharType="separate"/>
            </w:r>
            <w:r w:rsidR="001A5C6D">
              <w:rPr>
                <w:noProof/>
                <w:webHidden/>
              </w:rPr>
              <w:t>17</w:t>
            </w:r>
            <w:r w:rsidR="0036007F">
              <w:rPr>
                <w:noProof/>
                <w:webHidden/>
              </w:rPr>
              <w:fldChar w:fldCharType="end"/>
            </w:r>
          </w:hyperlink>
        </w:p>
        <w:p w14:paraId="49808A5C" w14:textId="545CF952" w:rsidR="0036007F" w:rsidRDefault="00E16881">
          <w:pPr>
            <w:pStyle w:val="Sumrio1"/>
            <w:tabs>
              <w:tab w:val="left" w:pos="440"/>
              <w:tab w:val="right" w:leader="dot" w:pos="9061"/>
            </w:tabs>
            <w:rPr>
              <w:rFonts w:asciiTheme="minorHAnsi" w:eastAsiaTheme="minorEastAsia" w:hAnsiTheme="minorHAnsi" w:cstheme="minorBidi"/>
              <w:noProof/>
              <w:color w:val="auto"/>
              <w:sz w:val="22"/>
            </w:rPr>
          </w:pPr>
          <w:hyperlink w:anchor="_Toc121074847" w:history="1">
            <w:r w:rsidR="0036007F" w:rsidRPr="001D3EBC">
              <w:rPr>
                <w:rStyle w:val="Hyperlink"/>
                <w:noProof/>
              </w:rPr>
              <w:t>6.</w:t>
            </w:r>
            <w:r w:rsidR="0036007F">
              <w:rPr>
                <w:rFonts w:asciiTheme="minorHAnsi" w:eastAsiaTheme="minorEastAsia" w:hAnsiTheme="minorHAnsi" w:cstheme="minorBidi"/>
                <w:noProof/>
                <w:color w:val="auto"/>
                <w:sz w:val="22"/>
              </w:rPr>
              <w:tab/>
            </w:r>
            <w:r w:rsidR="0036007F" w:rsidRPr="001D3EBC">
              <w:rPr>
                <w:rStyle w:val="Hyperlink"/>
                <w:noProof/>
              </w:rPr>
              <w:t>REFERÊNCIAS</w:t>
            </w:r>
            <w:r w:rsidR="0036007F">
              <w:rPr>
                <w:noProof/>
                <w:webHidden/>
              </w:rPr>
              <w:tab/>
            </w:r>
            <w:r w:rsidR="0036007F">
              <w:rPr>
                <w:noProof/>
                <w:webHidden/>
              </w:rPr>
              <w:fldChar w:fldCharType="begin"/>
            </w:r>
            <w:r w:rsidR="0036007F">
              <w:rPr>
                <w:noProof/>
                <w:webHidden/>
              </w:rPr>
              <w:instrText xml:space="preserve"> PAGEREF _Toc121074847 \h </w:instrText>
            </w:r>
            <w:r w:rsidR="0036007F">
              <w:rPr>
                <w:noProof/>
                <w:webHidden/>
              </w:rPr>
            </w:r>
            <w:r w:rsidR="0036007F">
              <w:rPr>
                <w:noProof/>
                <w:webHidden/>
              </w:rPr>
              <w:fldChar w:fldCharType="separate"/>
            </w:r>
            <w:r w:rsidR="001A5C6D">
              <w:rPr>
                <w:noProof/>
                <w:webHidden/>
              </w:rPr>
              <w:t>18</w:t>
            </w:r>
            <w:r w:rsidR="0036007F">
              <w:rPr>
                <w:noProof/>
                <w:webHidden/>
              </w:rPr>
              <w:fldChar w:fldCharType="end"/>
            </w:r>
          </w:hyperlink>
        </w:p>
        <w:p w14:paraId="6348B753" w14:textId="55E88EAF" w:rsidR="0036007F" w:rsidRDefault="00E16881">
          <w:pPr>
            <w:pStyle w:val="Sumrio1"/>
            <w:tabs>
              <w:tab w:val="left" w:pos="440"/>
              <w:tab w:val="right" w:leader="dot" w:pos="9061"/>
            </w:tabs>
            <w:rPr>
              <w:rFonts w:asciiTheme="minorHAnsi" w:eastAsiaTheme="minorEastAsia" w:hAnsiTheme="minorHAnsi" w:cstheme="minorBidi"/>
              <w:noProof/>
              <w:color w:val="auto"/>
              <w:sz w:val="22"/>
            </w:rPr>
          </w:pPr>
          <w:hyperlink w:anchor="_Toc121074848" w:history="1">
            <w:r w:rsidR="0036007F" w:rsidRPr="001D3EBC">
              <w:rPr>
                <w:rStyle w:val="Hyperlink"/>
                <w:noProof/>
              </w:rPr>
              <w:t>7.</w:t>
            </w:r>
            <w:r w:rsidR="0036007F">
              <w:rPr>
                <w:rFonts w:asciiTheme="minorHAnsi" w:eastAsiaTheme="minorEastAsia" w:hAnsiTheme="minorHAnsi" w:cstheme="minorBidi"/>
                <w:noProof/>
                <w:color w:val="auto"/>
                <w:sz w:val="22"/>
              </w:rPr>
              <w:tab/>
            </w:r>
            <w:r w:rsidR="0036007F" w:rsidRPr="001D3EBC">
              <w:rPr>
                <w:rStyle w:val="Hyperlink"/>
                <w:noProof/>
              </w:rPr>
              <w:t>APÊNDICES</w:t>
            </w:r>
            <w:r w:rsidR="0036007F">
              <w:rPr>
                <w:noProof/>
                <w:webHidden/>
              </w:rPr>
              <w:tab/>
            </w:r>
            <w:r w:rsidR="0036007F">
              <w:rPr>
                <w:noProof/>
                <w:webHidden/>
              </w:rPr>
              <w:fldChar w:fldCharType="begin"/>
            </w:r>
            <w:r w:rsidR="0036007F">
              <w:rPr>
                <w:noProof/>
                <w:webHidden/>
              </w:rPr>
              <w:instrText xml:space="preserve"> PAGEREF _Toc121074848 \h </w:instrText>
            </w:r>
            <w:r w:rsidR="0036007F">
              <w:rPr>
                <w:noProof/>
                <w:webHidden/>
              </w:rPr>
            </w:r>
            <w:r w:rsidR="0036007F">
              <w:rPr>
                <w:noProof/>
                <w:webHidden/>
              </w:rPr>
              <w:fldChar w:fldCharType="separate"/>
            </w:r>
            <w:r w:rsidR="001A5C6D">
              <w:rPr>
                <w:noProof/>
                <w:webHidden/>
              </w:rPr>
              <w:t>20</w:t>
            </w:r>
            <w:r w:rsidR="0036007F">
              <w:rPr>
                <w:noProof/>
                <w:webHidden/>
              </w:rPr>
              <w:fldChar w:fldCharType="end"/>
            </w:r>
          </w:hyperlink>
        </w:p>
        <w:p w14:paraId="77ADC510" w14:textId="5FDB07A5" w:rsidR="0036007F" w:rsidRDefault="00E16881">
          <w:pPr>
            <w:pStyle w:val="Sumrio2"/>
            <w:tabs>
              <w:tab w:val="left" w:pos="880"/>
              <w:tab w:val="right" w:leader="dot" w:pos="9061"/>
            </w:tabs>
            <w:rPr>
              <w:rFonts w:asciiTheme="minorHAnsi" w:eastAsiaTheme="minorEastAsia" w:hAnsiTheme="minorHAnsi" w:cstheme="minorBidi"/>
              <w:noProof/>
              <w:color w:val="auto"/>
              <w:sz w:val="22"/>
            </w:rPr>
          </w:pPr>
          <w:hyperlink w:anchor="_Toc121074849" w:history="1">
            <w:r w:rsidR="0036007F" w:rsidRPr="001D3EBC">
              <w:rPr>
                <w:rStyle w:val="Hyperlink"/>
                <w:noProof/>
              </w:rPr>
              <w:t>7.1.</w:t>
            </w:r>
            <w:r w:rsidR="0036007F">
              <w:rPr>
                <w:rFonts w:asciiTheme="minorHAnsi" w:eastAsiaTheme="minorEastAsia" w:hAnsiTheme="minorHAnsi" w:cstheme="minorBidi"/>
                <w:noProof/>
                <w:color w:val="auto"/>
                <w:sz w:val="22"/>
              </w:rPr>
              <w:tab/>
            </w:r>
            <w:r w:rsidR="0036007F" w:rsidRPr="001D3EBC">
              <w:rPr>
                <w:rStyle w:val="Hyperlink"/>
                <w:noProof/>
              </w:rPr>
              <w:t>APÊNDICE A – Termo De Consentimento Livre E Esclarecido</w:t>
            </w:r>
            <w:r w:rsidR="0036007F">
              <w:rPr>
                <w:noProof/>
                <w:webHidden/>
              </w:rPr>
              <w:tab/>
            </w:r>
            <w:r w:rsidR="0036007F">
              <w:rPr>
                <w:noProof/>
                <w:webHidden/>
              </w:rPr>
              <w:fldChar w:fldCharType="begin"/>
            </w:r>
            <w:r w:rsidR="0036007F">
              <w:rPr>
                <w:noProof/>
                <w:webHidden/>
              </w:rPr>
              <w:instrText xml:space="preserve"> PAGEREF _Toc121074849 \h </w:instrText>
            </w:r>
            <w:r w:rsidR="0036007F">
              <w:rPr>
                <w:noProof/>
                <w:webHidden/>
              </w:rPr>
            </w:r>
            <w:r w:rsidR="0036007F">
              <w:rPr>
                <w:noProof/>
                <w:webHidden/>
              </w:rPr>
              <w:fldChar w:fldCharType="separate"/>
            </w:r>
            <w:r w:rsidR="001A5C6D">
              <w:rPr>
                <w:noProof/>
                <w:webHidden/>
              </w:rPr>
              <w:t>20</w:t>
            </w:r>
            <w:r w:rsidR="0036007F">
              <w:rPr>
                <w:noProof/>
                <w:webHidden/>
              </w:rPr>
              <w:fldChar w:fldCharType="end"/>
            </w:r>
          </w:hyperlink>
        </w:p>
        <w:p w14:paraId="606DF5D0" w14:textId="40A35855" w:rsidR="0036007F" w:rsidRDefault="00E16881">
          <w:pPr>
            <w:pStyle w:val="Sumrio2"/>
            <w:tabs>
              <w:tab w:val="left" w:pos="880"/>
              <w:tab w:val="right" w:leader="dot" w:pos="9061"/>
            </w:tabs>
            <w:rPr>
              <w:rFonts w:asciiTheme="minorHAnsi" w:eastAsiaTheme="minorEastAsia" w:hAnsiTheme="minorHAnsi" w:cstheme="minorBidi"/>
              <w:noProof/>
              <w:color w:val="auto"/>
              <w:sz w:val="22"/>
            </w:rPr>
          </w:pPr>
          <w:hyperlink w:anchor="_Toc121074850" w:history="1">
            <w:r w:rsidR="0036007F" w:rsidRPr="001D3EBC">
              <w:rPr>
                <w:rStyle w:val="Hyperlink"/>
                <w:noProof/>
              </w:rPr>
              <w:t>7.2.</w:t>
            </w:r>
            <w:r w:rsidR="0036007F">
              <w:rPr>
                <w:rFonts w:asciiTheme="minorHAnsi" w:eastAsiaTheme="minorEastAsia" w:hAnsiTheme="minorHAnsi" w:cstheme="minorBidi"/>
                <w:noProof/>
                <w:color w:val="auto"/>
                <w:sz w:val="22"/>
              </w:rPr>
              <w:tab/>
            </w:r>
            <w:r w:rsidR="0036007F" w:rsidRPr="001D3EBC">
              <w:rPr>
                <w:rStyle w:val="Hyperlink"/>
                <w:noProof/>
              </w:rPr>
              <w:t>APÊNDICE B – Ficha Sociodemográfica</w:t>
            </w:r>
            <w:r w:rsidR="0036007F">
              <w:rPr>
                <w:noProof/>
                <w:webHidden/>
              </w:rPr>
              <w:tab/>
            </w:r>
            <w:r w:rsidR="0036007F">
              <w:rPr>
                <w:noProof/>
                <w:webHidden/>
              </w:rPr>
              <w:fldChar w:fldCharType="begin"/>
            </w:r>
            <w:r w:rsidR="0036007F">
              <w:rPr>
                <w:noProof/>
                <w:webHidden/>
              </w:rPr>
              <w:instrText xml:space="preserve"> PAGEREF _Toc121074850 \h </w:instrText>
            </w:r>
            <w:r w:rsidR="0036007F">
              <w:rPr>
                <w:noProof/>
                <w:webHidden/>
              </w:rPr>
            </w:r>
            <w:r w:rsidR="0036007F">
              <w:rPr>
                <w:noProof/>
                <w:webHidden/>
              </w:rPr>
              <w:fldChar w:fldCharType="separate"/>
            </w:r>
            <w:r w:rsidR="001A5C6D">
              <w:rPr>
                <w:noProof/>
                <w:webHidden/>
              </w:rPr>
              <w:t>23</w:t>
            </w:r>
            <w:r w:rsidR="0036007F">
              <w:rPr>
                <w:noProof/>
                <w:webHidden/>
              </w:rPr>
              <w:fldChar w:fldCharType="end"/>
            </w:r>
          </w:hyperlink>
        </w:p>
        <w:p w14:paraId="757C2844" w14:textId="3CED9D2D" w:rsidR="0036007F" w:rsidRDefault="00E16881">
          <w:pPr>
            <w:pStyle w:val="Sumrio1"/>
            <w:tabs>
              <w:tab w:val="left" w:pos="440"/>
              <w:tab w:val="right" w:leader="dot" w:pos="9061"/>
            </w:tabs>
            <w:rPr>
              <w:rFonts w:asciiTheme="minorHAnsi" w:eastAsiaTheme="minorEastAsia" w:hAnsiTheme="minorHAnsi" w:cstheme="minorBidi"/>
              <w:noProof/>
              <w:color w:val="auto"/>
              <w:sz w:val="22"/>
            </w:rPr>
          </w:pPr>
          <w:hyperlink w:anchor="_Toc121074851" w:history="1">
            <w:r w:rsidR="0036007F" w:rsidRPr="001D3EBC">
              <w:rPr>
                <w:rStyle w:val="Hyperlink"/>
                <w:noProof/>
              </w:rPr>
              <w:t>8.</w:t>
            </w:r>
            <w:r w:rsidR="0036007F">
              <w:rPr>
                <w:rFonts w:asciiTheme="minorHAnsi" w:eastAsiaTheme="minorEastAsia" w:hAnsiTheme="minorHAnsi" w:cstheme="minorBidi"/>
                <w:noProof/>
                <w:color w:val="auto"/>
                <w:sz w:val="22"/>
              </w:rPr>
              <w:tab/>
            </w:r>
            <w:r w:rsidR="0036007F" w:rsidRPr="001D3EBC">
              <w:rPr>
                <w:rStyle w:val="Hyperlink"/>
                <w:noProof/>
              </w:rPr>
              <w:t>ANEXOS</w:t>
            </w:r>
            <w:r w:rsidR="0036007F">
              <w:rPr>
                <w:noProof/>
                <w:webHidden/>
              </w:rPr>
              <w:tab/>
            </w:r>
            <w:r w:rsidR="0036007F">
              <w:rPr>
                <w:noProof/>
                <w:webHidden/>
              </w:rPr>
              <w:fldChar w:fldCharType="begin"/>
            </w:r>
            <w:r w:rsidR="0036007F">
              <w:rPr>
                <w:noProof/>
                <w:webHidden/>
              </w:rPr>
              <w:instrText xml:space="preserve"> PAGEREF _Toc121074851 \h </w:instrText>
            </w:r>
            <w:r w:rsidR="0036007F">
              <w:rPr>
                <w:noProof/>
                <w:webHidden/>
              </w:rPr>
            </w:r>
            <w:r w:rsidR="0036007F">
              <w:rPr>
                <w:noProof/>
                <w:webHidden/>
              </w:rPr>
              <w:fldChar w:fldCharType="separate"/>
            </w:r>
            <w:r w:rsidR="001A5C6D">
              <w:rPr>
                <w:noProof/>
                <w:webHidden/>
              </w:rPr>
              <w:t>24</w:t>
            </w:r>
            <w:r w:rsidR="0036007F">
              <w:rPr>
                <w:noProof/>
                <w:webHidden/>
              </w:rPr>
              <w:fldChar w:fldCharType="end"/>
            </w:r>
          </w:hyperlink>
        </w:p>
        <w:p w14:paraId="3721B4A3" w14:textId="3EF3CEDA" w:rsidR="0036007F" w:rsidRDefault="00E16881">
          <w:pPr>
            <w:pStyle w:val="Sumrio2"/>
            <w:tabs>
              <w:tab w:val="left" w:pos="880"/>
              <w:tab w:val="right" w:leader="dot" w:pos="9061"/>
            </w:tabs>
            <w:rPr>
              <w:rFonts w:asciiTheme="minorHAnsi" w:eastAsiaTheme="minorEastAsia" w:hAnsiTheme="minorHAnsi" w:cstheme="minorBidi"/>
              <w:noProof/>
              <w:color w:val="auto"/>
              <w:sz w:val="22"/>
            </w:rPr>
          </w:pPr>
          <w:hyperlink w:anchor="_Toc121074852" w:history="1">
            <w:r w:rsidR="0036007F" w:rsidRPr="001D3EBC">
              <w:rPr>
                <w:rStyle w:val="Hyperlink"/>
                <w:noProof/>
              </w:rPr>
              <w:t>8.1.</w:t>
            </w:r>
            <w:r w:rsidR="0036007F">
              <w:rPr>
                <w:rFonts w:asciiTheme="minorHAnsi" w:eastAsiaTheme="minorEastAsia" w:hAnsiTheme="minorHAnsi" w:cstheme="minorBidi"/>
                <w:noProof/>
                <w:color w:val="auto"/>
                <w:sz w:val="22"/>
              </w:rPr>
              <w:tab/>
            </w:r>
            <w:r w:rsidR="0036007F" w:rsidRPr="001D3EBC">
              <w:rPr>
                <w:rStyle w:val="Hyperlink"/>
                <w:noProof/>
              </w:rPr>
              <w:t>ANEXO A - Parecer Do Comitê De Ética Em Pesquisa</w:t>
            </w:r>
            <w:r w:rsidR="0036007F">
              <w:rPr>
                <w:noProof/>
                <w:webHidden/>
              </w:rPr>
              <w:tab/>
            </w:r>
            <w:r w:rsidR="0036007F">
              <w:rPr>
                <w:noProof/>
                <w:webHidden/>
              </w:rPr>
              <w:fldChar w:fldCharType="begin"/>
            </w:r>
            <w:r w:rsidR="0036007F">
              <w:rPr>
                <w:noProof/>
                <w:webHidden/>
              </w:rPr>
              <w:instrText xml:space="preserve"> PAGEREF _Toc121074852 \h </w:instrText>
            </w:r>
            <w:r w:rsidR="0036007F">
              <w:rPr>
                <w:noProof/>
                <w:webHidden/>
              </w:rPr>
            </w:r>
            <w:r w:rsidR="0036007F">
              <w:rPr>
                <w:noProof/>
                <w:webHidden/>
              </w:rPr>
              <w:fldChar w:fldCharType="separate"/>
            </w:r>
            <w:r w:rsidR="001A5C6D">
              <w:rPr>
                <w:noProof/>
                <w:webHidden/>
              </w:rPr>
              <w:t>24</w:t>
            </w:r>
            <w:r w:rsidR="0036007F">
              <w:rPr>
                <w:noProof/>
                <w:webHidden/>
              </w:rPr>
              <w:fldChar w:fldCharType="end"/>
            </w:r>
          </w:hyperlink>
        </w:p>
        <w:p w14:paraId="231B957A" w14:textId="5C31416D" w:rsidR="0036007F" w:rsidRDefault="00E16881">
          <w:pPr>
            <w:pStyle w:val="Sumrio2"/>
            <w:tabs>
              <w:tab w:val="left" w:pos="880"/>
              <w:tab w:val="right" w:leader="dot" w:pos="9061"/>
            </w:tabs>
            <w:rPr>
              <w:rFonts w:asciiTheme="minorHAnsi" w:eastAsiaTheme="minorEastAsia" w:hAnsiTheme="minorHAnsi" w:cstheme="minorBidi"/>
              <w:noProof/>
              <w:color w:val="auto"/>
              <w:sz w:val="22"/>
            </w:rPr>
          </w:pPr>
          <w:hyperlink w:anchor="_Toc121074853" w:history="1">
            <w:r w:rsidR="0036007F" w:rsidRPr="001D3EBC">
              <w:rPr>
                <w:rStyle w:val="Hyperlink"/>
                <w:noProof/>
              </w:rPr>
              <w:t>8.2.</w:t>
            </w:r>
            <w:r w:rsidR="0036007F">
              <w:rPr>
                <w:rFonts w:asciiTheme="minorHAnsi" w:eastAsiaTheme="minorEastAsia" w:hAnsiTheme="minorHAnsi" w:cstheme="minorBidi"/>
                <w:noProof/>
                <w:color w:val="auto"/>
                <w:sz w:val="22"/>
              </w:rPr>
              <w:tab/>
            </w:r>
            <w:r w:rsidR="0036007F" w:rsidRPr="001D3EBC">
              <w:rPr>
                <w:rStyle w:val="Hyperlink"/>
                <w:noProof/>
              </w:rPr>
              <w:t>ANEXO B – Neck Bournemouth</w:t>
            </w:r>
            <w:r w:rsidR="0036007F">
              <w:rPr>
                <w:noProof/>
                <w:webHidden/>
              </w:rPr>
              <w:tab/>
            </w:r>
            <w:r w:rsidR="0036007F">
              <w:rPr>
                <w:noProof/>
                <w:webHidden/>
              </w:rPr>
              <w:fldChar w:fldCharType="begin"/>
            </w:r>
            <w:r w:rsidR="0036007F">
              <w:rPr>
                <w:noProof/>
                <w:webHidden/>
              </w:rPr>
              <w:instrText xml:space="preserve"> PAGEREF _Toc121074853 \h </w:instrText>
            </w:r>
            <w:r w:rsidR="0036007F">
              <w:rPr>
                <w:noProof/>
                <w:webHidden/>
              </w:rPr>
            </w:r>
            <w:r w:rsidR="0036007F">
              <w:rPr>
                <w:noProof/>
                <w:webHidden/>
              </w:rPr>
              <w:fldChar w:fldCharType="separate"/>
            </w:r>
            <w:r w:rsidR="001A5C6D">
              <w:rPr>
                <w:noProof/>
                <w:webHidden/>
              </w:rPr>
              <w:t>29</w:t>
            </w:r>
            <w:r w:rsidR="0036007F">
              <w:rPr>
                <w:noProof/>
                <w:webHidden/>
              </w:rPr>
              <w:fldChar w:fldCharType="end"/>
            </w:r>
          </w:hyperlink>
        </w:p>
        <w:p w14:paraId="74422F00" w14:textId="078E9F8C" w:rsidR="0036007F" w:rsidRDefault="00E16881">
          <w:pPr>
            <w:pStyle w:val="Sumrio2"/>
            <w:tabs>
              <w:tab w:val="left" w:pos="880"/>
              <w:tab w:val="right" w:leader="dot" w:pos="9061"/>
            </w:tabs>
            <w:rPr>
              <w:rFonts w:asciiTheme="minorHAnsi" w:eastAsiaTheme="minorEastAsia" w:hAnsiTheme="minorHAnsi" w:cstheme="minorBidi"/>
              <w:noProof/>
              <w:color w:val="auto"/>
              <w:sz w:val="22"/>
            </w:rPr>
          </w:pPr>
          <w:hyperlink w:anchor="_Toc121074854" w:history="1">
            <w:r w:rsidR="0036007F" w:rsidRPr="001D3EBC">
              <w:rPr>
                <w:rStyle w:val="Hyperlink"/>
                <w:noProof/>
              </w:rPr>
              <w:t>8.3.</w:t>
            </w:r>
            <w:r w:rsidR="0036007F">
              <w:rPr>
                <w:rFonts w:asciiTheme="minorHAnsi" w:eastAsiaTheme="minorEastAsia" w:hAnsiTheme="minorHAnsi" w:cstheme="minorBidi"/>
                <w:noProof/>
                <w:color w:val="auto"/>
                <w:sz w:val="22"/>
              </w:rPr>
              <w:tab/>
            </w:r>
            <w:r w:rsidR="0036007F" w:rsidRPr="001D3EBC">
              <w:rPr>
                <w:rStyle w:val="Hyperlink"/>
                <w:noProof/>
              </w:rPr>
              <w:t>ANEXO C – Normas Da Revista</w:t>
            </w:r>
            <w:r w:rsidR="0036007F">
              <w:rPr>
                <w:noProof/>
                <w:webHidden/>
              </w:rPr>
              <w:tab/>
            </w:r>
            <w:r w:rsidR="0036007F">
              <w:rPr>
                <w:noProof/>
                <w:webHidden/>
              </w:rPr>
              <w:fldChar w:fldCharType="begin"/>
            </w:r>
            <w:r w:rsidR="0036007F">
              <w:rPr>
                <w:noProof/>
                <w:webHidden/>
              </w:rPr>
              <w:instrText xml:space="preserve"> PAGEREF _Toc121074854 \h </w:instrText>
            </w:r>
            <w:r w:rsidR="0036007F">
              <w:rPr>
                <w:noProof/>
                <w:webHidden/>
              </w:rPr>
            </w:r>
            <w:r w:rsidR="0036007F">
              <w:rPr>
                <w:noProof/>
                <w:webHidden/>
              </w:rPr>
              <w:fldChar w:fldCharType="separate"/>
            </w:r>
            <w:r w:rsidR="001A5C6D">
              <w:rPr>
                <w:noProof/>
                <w:webHidden/>
              </w:rPr>
              <w:t>30</w:t>
            </w:r>
            <w:r w:rsidR="0036007F">
              <w:rPr>
                <w:noProof/>
                <w:webHidden/>
              </w:rPr>
              <w:fldChar w:fldCharType="end"/>
            </w:r>
          </w:hyperlink>
        </w:p>
        <w:p w14:paraId="608BBE45" w14:textId="2A12105B" w:rsidR="00111733" w:rsidRPr="002D76F2" w:rsidRDefault="00111733">
          <w:pPr>
            <w:rPr>
              <w:szCs w:val="24"/>
            </w:rPr>
          </w:pPr>
          <w:r w:rsidRPr="00FE5782">
            <w:rPr>
              <w:b/>
              <w:bCs/>
              <w:color w:val="000000" w:themeColor="text1"/>
              <w:szCs w:val="24"/>
            </w:rPr>
            <w:fldChar w:fldCharType="end"/>
          </w:r>
        </w:p>
      </w:sdtContent>
    </w:sdt>
    <w:p w14:paraId="0AEED01C" w14:textId="5C1589E8" w:rsidR="00D3695A" w:rsidRPr="00393EEB" w:rsidRDefault="00D3695A">
      <w:pPr>
        <w:spacing w:after="160" w:line="259" w:lineRule="auto"/>
        <w:ind w:right="0"/>
        <w:jc w:val="left"/>
        <w:rPr>
          <w:caps/>
        </w:rPr>
      </w:pPr>
      <w:r w:rsidRPr="00393EEB">
        <w:rPr>
          <w:caps/>
        </w:rPr>
        <w:br w:type="page"/>
      </w:r>
    </w:p>
    <w:p w14:paraId="4DD45D1F" w14:textId="77777777" w:rsidR="00D3695A" w:rsidRPr="004D3AD6" w:rsidRDefault="00D3695A" w:rsidP="00D3695A">
      <w:pPr>
        <w:spacing w:after="160" w:line="259" w:lineRule="auto"/>
        <w:ind w:right="0"/>
        <w:jc w:val="center"/>
        <w:rPr>
          <w:szCs w:val="24"/>
        </w:rPr>
      </w:pPr>
      <w:r w:rsidRPr="004D3AD6">
        <w:rPr>
          <w:b/>
          <w:szCs w:val="24"/>
        </w:rPr>
        <w:lastRenderedPageBreak/>
        <w:t>ALTERAÇÕES MUSCULOESQUELÉTICAS DE UNIVERSITÁRIOS CAUSADAS PELO USO DE SMARTPHONES</w:t>
      </w:r>
    </w:p>
    <w:p w14:paraId="6705440D" w14:textId="77777777" w:rsidR="00D3695A" w:rsidRPr="004D3AD6" w:rsidRDefault="00D3695A" w:rsidP="00D3695A">
      <w:pPr>
        <w:spacing w:after="237" w:line="259" w:lineRule="auto"/>
        <w:ind w:right="220"/>
        <w:jc w:val="center"/>
        <w:rPr>
          <w:szCs w:val="24"/>
        </w:rPr>
      </w:pPr>
      <w:r w:rsidRPr="004D3AD6">
        <w:rPr>
          <w:b/>
          <w:szCs w:val="24"/>
        </w:rPr>
        <w:t xml:space="preserve"> </w:t>
      </w:r>
    </w:p>
    <w:p w14:paraId="5010A61A" w14:textId="2E59B12D" w:rsidR="00D3695A" w:rsidRPr="00B173E1" w:rsidRDefault="00B173E1" w:rsidP="00D3695A">
      <w:pPr>
        <w:spacing w:line="360" w:lineRule="auto"/>
        <w:ind w:right="-1"/>
        <w:rPr>
          <w:b/>
          <w:szCs w:val="24"/>
          <w:lang w:val="en-US"/>
        </w:rPr>
      </w:pPr>
      <w:r w:rsidRPr="00B173E1">
        <w:rPr>
          <w:b/>
          <w:szCs w:val="24"/>
          <w:lang w:val="en-US"/>
        </w:rPr>
        <w:t>RESUMO</w:t>
      </w:r>
    </w:p>
    <w:p w14:paraId="730CE30A" w14:textId="42A8AE70" w:rsidR="007D657F" w:rsidRPr="004D3AD6" w:rsidRDefault="00D3695A" w:rsidP="00B173E1">
      <w:pPr>
        <w:spacing w:line="360" w:lineRule="auto"/>
        <w:ind w:right="-1"/>
        <w:rPr>
          <w:szCs w:val="24"/>
        </w:rPr>
      </w:pPr>
      <w:r w:rsidRPr="004D3AD6">
        <w:rPr>
          <w:b/>
          <w:bCs/>
          <w:szCs w:val="24"/>
        </w:rPr>
        <w:t>Introdução</w:t>
      </w:r>
      <w:r w:rsidRPr="004D3AD6">
        <w:rPr>
          <w:szCs w:val="24"/>
        </w:rPr>
        <w:t xml:space="preserve">: Os smartphones são uma tecnologia que englobam várias mídias em um só aparelho. O uso exacerbado deste pode trazer diversas consequências à saúde, como por exemplo alterações musculoesqueléticas, que corresponde ao tema central deste estudo. </w:t>
      </w:r>
      <w:r w:rsidRPr="004D3AD6">
        <w:rPr>
          <w:b/>
          <w:bCs/>
          <w:szCs w:val="24"/>
        </w:rPr>
        <w:t>Objetivo</w:t>
      </w:r>
      <w:r w:rsidRPr="004D3AD6">
        <w:rPr>
          <w:szCs w:val="24"/>
        </w:rPr>
        <w:t xml:space="preserve">: Identificar a prevalência de alterações musculoesqueléticas causadas pelo uso de smartphones. </w:t>
      </w:r>
      <w:r w:rsidRPr="004D3AD6">
        <w:rPr>
          <w:b/>
          <w:bCs/>
          <w:szCs w:val="24"/>
        </w:rPr>
        <w:t>Métodos</w:t>
      </w:r>
      <w:r w:rsidRPr="004D3AD6">
        <w:rPr>
          <w:szCs w:val="24"/>
        </w:rPr>
        <w:t xml:space="preserve">: Estudo transversal descritivo, realizado </w:t>
      </w:r>
      <w:r w:rsidR="004A7A24">
        <w:rPr>
          <w:szCs w:val="24"/>
        </w:rPr>
        <w:t xml:space="preserve">em uma universidade de </w:t>
      </w:r>
      <w:r w:rsidRPr="004D3AD6">
        <w:rPr>
          <w:szCs w:val="24"/>
        </w:rPr>
        <w:t xml:space="preserve">Goiânia- Goiás. </w:t>
      </w:r>
      <w:r w:rsidR="006F5191">
        <w:rPr>
          <w:szCs w:val="24"/>
        </w:rPr>
        <w:t xml:space="preserve">Utilizou-se </w:t>
      </w:r>
      <w:r w:rsidRPr="004D3AD6">
        <w:rPr>
          <w:szCs w:val="24"/>
        </w:rPr>
        <w:t xml:space="preserve">uma ficha Sociodemográfica que foi elaborada pelos próprios pesquisadores </w:t>
      </w:r>
      <w:r w:rsidRPr="004D3AD6">
        <w:rPr>
          <w:color w:val="auto"/>
          <w:szCs w:val="24"/>
        </w:rPr>
        <w:t xml:space="preserve">e a versão brasileira </w:t>
      </w:r>
      <w:proofErr w:type="spellStart"/>
      <w:r w:rsidRPr="004D3AD6">
        <w:rPr>
          <w:i/>
          <w:color w:val="auto"/>
          <w:szCs w:val="24"/>
        </w:rPr>
        <w:t>Neck</w:t>
      </w:r>
      <w:proofErr w:type="spellEnd"/>
      <w:r w:rsidRPr="004D3AD6">
        <w:rPr>
          <w:i/>
          <w:color w:val="auto"/>
          <w:szCs w:val="24"/>
        </w:rPr>
        <w:t xml:space="preserve"> Bournemouth </w:t>
      </w:r>
      <w:proofErr w:type="spellStart"/>
      <w:r w:rsidRPr="004D3AD6">
        <w:rPr>
          <w:i/>
          <w:color w:val="auto"/>
          <w:szCs w:val="24"/>
        </w:rPr>
        <w:t>Questionnaire</w:t>
      </w:r>
      <w:proofErr w:type="spellEnd"/>
      <w:r w:rsidRPr="004D3AD6">
        <w:rPr>
          <w:i/>
          <w:color w:val="auto"/>
          <w:szCs w:val="24"/>
        </w:rPr>
        <w:t xml:space="preserve"> </w:t>
      </w:r>
      <w:r w:rsidRPr="004D3AD6">
        <w:rPr>
          <w:color w:val="auto"/>
          <w:szCs w:val="24"/>
        </w:rPr>
        <w:t>(NBQ-Brasil), validado</w:t>
      </w:r>
      <w:r w:rsidR="00A40816">
        <w:rPr>
          <w:color w:val="auto"/>
          <w:szCs w:val="24"/>
        </w:rPr>
        <w:t>.</w:t>
      </w:r>
      <w:r w:rsidR="001A1770" w:rsidRPr="001A1770">
        <w:rPr>
          <w:szCs w:val="24"/>
        </w:rPr>
        <w:t xml:space="preserve"> </w:t>
      </w:r>
      <w:r w:rsidR="001A1770" w:rsidRPr="004D3AD6">
        <w:rPr>
          <w:szCs w:val="24"/>
        </w:rPr>
        <w:t>A amostra adotada foi de conveniência e contou com 50 participantes do curso de fisioterapia</w:t>
      </w:r>
      <w:r w:rsidR="001A1770">
        <w:rPr>
          <w:szCs w:val="24"/>
        </w:rPr>
        <w:t>.</w:t>
      </w:r>
      <w:r w:rsidR="00A40816">
        <w:rPr>
          <w:color w:val="auto"/>
          <w:szCs w:val="24"/>
        </w:rPr>
        <w:t xml:space="preserve"> </w:t>
      </w:r>
      <w:r w:rsidRPr="004D3AD6">
        <w:rPr>
          <w:b/>
          <w:bCs/>
          <w:color w:val="auto"/>
          <w:szCs w:val="24"/>
        </w:rPr>
        <w:t>Resultados</w:t>
      </w:r>
      <w:r w:rsidRPr="004D3AD6">
        <w:rPr>
          <w:color w:val="auto"/>
          <w:szCs w:val="24"/>
        </w:rPr>
        <w:t>:</w:t>
      </w:r>
      <w:r w:rsidR="00A40816" w:rsidRPr="004D3AD6">
        <w:rPr>
          <w:szCs w:val="24"/>
        </w:rPr>
        <w:t xml:space="preserve"> 86% informam algum tipo de dor ao uso do smartphone, dentre as regiões a cabeça e o pescoço são as mais apontadas, correspondendo a 55,8% e 37,2% respectivamente. O punho e o antebraço representam 25,5%</w:t>
      </w:r>
      <w:r w:rsidR="00B36D0A">
        <w:rPr>
          <w:szCs w:val="24"/>
        </w:rPr>
        <w:t>. Q</w:t>
      </w:r>
      <w:r w:rsidR="00A40816" w:rsidRPr="004D3AD6">
        <w:rPr>
          <w:szCs w:val="24"/>
        </w:rPr>
        <w:t>uanto ao formigamento na região de punho e mãos 62,79% afirmaram estar presente durante o uso do smartphone.</w:t>
      </w:r>
      <w:r w:rsidR="00C718A8">
        <w:rPr>
          <w:szCs w:val="24"/>
        </w:rPr>
        <w:t xml:space="preserve"> </w:t>
      </w:r>
      <w:r w:rsidRPr="004D3AD6">
        <w:rPr>
          <w:b/>
          <w:bCs/>
          <w:color w:val="auto"/>
          <w:szCs w:val="24"/>
        </w:rPr>
        <w:t>Conclusão</w:t>
      </w:r>
      <w:r w:rsidRPr="004D3AD6">
        <w:rPr>
          <w:color w:val="auto"/>
          <w:szCs w:val="24"/>
        </w:rPr>
        <w:t>:</w:t>
      </w:r>
      <w:r w:rsidRPr="004D3AD6">
        <w:rPr>
          <w:szCs w:val="24"/>
        </w:rPr>
        <w:t xml:space="preserve"> </w:t>
      </w:r>
      <w:r w:rsidR="007D657F" w:rsidRPr="004D3AD6">
        <w:rPr>
          <w:szCs w:val="24"/>
        </w:rPr>
        <w:t>A pesquisa concluiu que o público universitário estudado apresenta altas porcentagens de quadro álgico principalmente em MMSS, em decorrência do uso prolongado e pela adoção de más posturas como a utilização do aparelho muito abaixo da linha dos olhos causando a anteriorização da região cervical</w:t>
      </w:r>
      <w:r w:rsidR="002D34A6">
        <w:rPr>
          <w:szCs w:val="24"/>
        </w:rPr>
        <w:t>.</w:t>
      </w:r>
    </w:p>
    <w:p w14:paraId="29C10532" w14:textId="506EF5EF" w:rsidR="00D3695A" w:rsidRPr="004D3AD6" w:rsidRDefault="00D3695A" w:rsidP="00D3695A">
      <w:pPr>
        <w:spacing w:line="360" w:lineRule="auto"/>
        <w:ind w:right="-1"/>
        <w:rPr>
          <w:szCs w:val="24"/>
        </w:rPr>
      </w:pPr>
    </w:p>
    <w:p w14:paraId="6CF10928" w14:textId="77777777" w:rsidR="00D3695A" w:rsidRPr="004D3AD6" w:rsidRDefault="00D3695A" w:rsidP="00D3695A">
      <w:pPr>
        <w:spacing w:line="360" w:lineRule="auto"/>
        <w:ind w:right="-1"/>
        <w:rPr>
          <w:szCs w:val="24"/>
        </w:rPr>
      </w:pPr>
    </w:p>
    <w:p w14:paraId="75F933FF" w14:textId="77777777" w:rsidR="00D3695A" w:rsidRPr="004D3AD6" w:rsidRDefault="00D3695A" w:rsidP="00D3695A">
      <w:pPr>
        <w:spacing w:after="0" w:line="360" w:lineRule="auto"/>
        <w:ind w:right="0"/>
        <w:rPr>
          <w:color w:val="auto"/>
          <w:szCs w:val="24"/>
        </w:rPr>
      </w:pPr>
      <w:r w:rsidRPr="004D3AD6">
        <w:rPr>
          <w:b/>
          <w:bCs/>
          <w:color w:val="auto"/>
          <w:szCs w:val="24"/>
        </w:rPr>
        <w:t>Palavras-chave:</w:t>
      </w:r>
      <w:r w:rsidRPr="004D3AD6">
        <w:rPr>
          <w:color w:val="212529"/>
          <w:szCs w:val="24"/>
        </w:rPr>
        <w:t xml:space="preserve"> </w:t>
      </w:r>
      <w:r w:rsidRPr="004D3AD6">
        <w:rPr>
          <w:color w:val="auto"/>
          <w:szCs w:val="24"/>
        </w:rPr>
        <w:t>Telefone Móvel Inteligente; Dependência do smartphone; Mialgia</w:t>
      </w:r>
      <w:r w:rsidRPr="004D3AD6">
        <w:rPr>
          <w:b/>
          <w:color w:val="auto"/>
          <w:szCs w:val="24"/>
        </w:rPr>
        <w:t>.</w:t>
      </w:r>
    </w:p>
    <w:p w14:paraId="744CB033" w14:textId="77777777" w:rsidR="00D3695A" w:rsidRPr="004D3AD6" w:rsidRDefault="00D3695A" w:rsidP="00D3695A">
      <w:pPr>
        <w:spacing w:after="160" w:line="259" w:lineRule="auto"/>
        <w:ind w:right="0"/>
        <w:jc w:val="left"/>
        <w:rPr>
          <w:color w:val="auto"/>
          <w:szCs w:val="24"/>
        </w:rPr>
      </w:pPr>
      <w:r w:rsidRPr="004D3AD6">
        <w:rPr>
          <w:color w:val="auto"/>
          <w:szCs w:val="24"/>
        </w:rPr>
        <w:br w:type="page"/>
      </w:r>
    </w:p>
    <w:p w14:paraId="39430538" w14:textId="77777777" w:rsidR="00205C44" w:rsidRPr="0063166B" w:rsidRDefault="00205C44" w:rsidP="0063166B">
      <w:pPr>
        <w:spacing w:after="160" w:line="259" w:lineRule="auto"/>
        <w:ind w:right="0"/>
        <w:jc w:val="center"/>
        <w:rPr>
          <w:b/>
          <w:szCs w:val="24"/>
        </w:rPr>
      </w:pPr>
      <w:r w:rsidRPr="0063166B">
        <w:rPr>
          <w:b/>
          <w:szCs w:val="24"/>
        </w:rPr>
        <w:lastRenderedPageBreak/>
        <w:t>MUSCULOSKELETAL CHANGES IN UNIVERSITY STUDENTS CAUSED BY THE USE OF SMARTPHONES</w:t>
      </w:r>
    </w:p>
    <w:p w14:paraId="5E021E75" w14:textId="2D95FFE1" w:rsidR="00B173E1" w:rsidRDefault="00B173E1" w:rsidP="00D3695A">
      <w:pPr>
        <w:spacing w:after="303" w:line="360" w:lineRule="auto"/>
        <w:ind w:right="-1"/>
        <w:rPr>
          <w:b/>
          <w:bCs/>
          <w:szCs w:val="24"/>
          <w:lang w:val="en-US"/>
        </w:rPr>
      </w:pPr>
      <w:r>
        <w:rPr>
          <w:b/>
          <w:bCs/>
          <w:szCs w:val="24"/>
          <w:lang w:val="en-US"/>
        </w:rPr>
        <w:t>ABSTRACT</w:t>
      </w:r>
    </w:p>
    <w:p w14:paraId="79CB9993" w14:textId="0931FEA1" w:rsidR="00F101CE" w:rsidRPr="00F101CE" w:rsidRDefault="00F101CE" w:rsidP="00D3695A">
      <w:pPr>
        <w:spacing w:after="303" w:line="360" w:lineRule="auto"/>
        <w:ind w:right="-1"/>
        <w:rPr>
          <w:szCs w:val="24"/>
          <w:lang w:val="en-US"/>
        </w:rPr>
      </w:pPr>
      <w:r w:rsidRPr="00F101CE">
        <w:rPr>
          <w:b/>
          <w:bCs/>
          <w:szCs w:val="24"/>
          <w:lang w:val="en-US"/>
        </w:rPr>
        <w:t>Introduction</w:t>
      </w:r>
      <w:r w:rsidRPr="00F101CE">
        <w:rPr>
          <w:szCs w:val="24"/>
          <w:lang w:val="en-US"/>
        </w:rPr>
        <w:t xml:space="preserve">: Smartphones are a technology that encompass multiple media in a single device. The exacerbated use of this can bring several consequences to health, such as musculoskeletal changes, which corresponds to the central theme of this study. Objective: To identify the prevalence of musculoskeletal disorders caused </w:t>
      </w:r>
      <w:r w:rsidR="00205C44" w:rsidRPr="00F101CE">
        <w:rPr>
          <w:szCs w:val="24"/>
          <w:lang w:val="en-US"/>
        </w:rPr>
        <w:t>using</w:t>
      </w:r>
      <w:r w:rsidRPr="00F101CE">
        <w:rPr>
          <w:szCs w:val="24"/>
          <w:lang w:val="en-US"/>
        </w:rPr>
        <w:t xml:space="preserve"> smartphones. </w:t>
      </w:r>
      <w:r w:rsidRPr="00F101CE">
        <w:rPr>
          <w:b/>
          <w:bCs/>
          <w:szCs w:val="24"/>
          <w:lang w:val="en-US"/>
        </w:rPr>
        <w:t>Methods</w:t>
      </w:r>
      <w:r w:rsidRPr="00F101CE">
        <w:rPr>
          <w:szCs w:val="24"/>
          <w:lang w:val="en-US"/>
        </w:rPr>
        <w:t xml:space="preserve">: Descriptive cross-sectional study, carried out at the Pontifical Catholic University of </w:t>
      </w:r>
      <w:proofErr w:type="spellStart"/>
      <w:r w:rsidRPr="00F101CE">
        <w:rPr>
          <w:szCs w:val="24"/>
          <w:lang w:val="en-US"/>
        </w:rPr>
        <w:t>Goiás</w:t>
      </w:r>
      <w:proofErr w:type="spellEnd"/>
      <w:r w:rsidRPr="00F101CE">
        <w:rPr>
          <w:szCs w:val="24"/>
          <w:lang w:val="en-US"/>
        </w:rPr>
        <w:t xml:space="preserve"> (PUC-GO), in </w:t>
      </w:r>
      <w:proofErr w:type="spellStart"/>
      <w:r w:rsidRPr="00F101CE">
        <w:rPr>
          <w:szCs w:val="24"/>
          <w:lang w:val="en-US"/>
        </w:rPr>
        <w:t>Goiânia</w:t>
      </w:r>
      <w:proofErr w:type="spellEnd"/>
      <w:r w:rsidRPr="00F101CE">
        <w:rPr>
          <w:szCs w:val="24"/>
          <w:lang w:val="en-US"/>
        </w:rPr>
        <w:t xml:space="preserve">- </w:t>
      </w:r>
      <w:proofErr w:type="spellStart"/>
      <w:r w:rsidRPr="00F101CE">
        <w:rPr>
          <w:szCs w:val="24"/>
          <w:lang w:val="en-US"/>
        </w:rPr>
        <w:t>Goiás</w:t>
      </w:r>
      <w:proofErr w:type="spellEnd"/>
      <w:r w:rsidRPr="00F101CE">
        <w:rPr>
          <w:szCs w:val="24"/>
          <w:lang w:val="en-US"/>
        </w:rPr>
        <w:t xml:space="preserve">. A Sociodemographic form was used, which was prepared by the researchers themselves and the Brazilian version Neck Bournemouth Questionnaire (NBQ-Brazil), validated. </w:t>
      </w:r>
      <w:r w:rsidRPr="00F101CE">
        <w:rPr>
          <w:b/>
          <w:bCs/>
          <w:szCs w:val="24"/>
          <w:lang w:val="en-US"/>
        </w:rPr>
        <w:t>Results</w:t>
      </w:r>
      <w:r w:rsidRPr="00F101CE">
        <w:rPr>
          <w:szCs w:val="24"/>
          <w:lang w:val="en-US"/>
        </w:rPr>
        <w:t xml:space="preserve">: 86% report some type of pain when using the smartphone, among the regions the head and neck are the most mentioned, corresponding to 55.8% and 37.2% respectively. The wrist and forearm represent 25.5%, as for tingling in the wrist and hands region, 62.79% said they were present when using the smartphone. </w:t>
      </w:r>
      <w:r w:rsidRPr="00F101CE">
        <w:rPr>
          <w:b/>
          <w:bCs/>
          <w:szCs w:val="24"/>
          <w:lang w:val="en-US"/>
        </w:rPr>
        <w:t>Conclusion</w:t>
      </w:r>
      <w:r w:rsidRPr="00F101CE">
        <w:rPr>
          <w:szCs w:val="24"/>
          <w:lang w:val="en-US"/>
        </w:rPr>
        <w:t xml:space="preserve">: The research concluded that the studied university public presents high percentages of pain, mainly in the upper limbs, due to prolonged use and the adoption of bad postures, such as using the device far below the line of the eyes, causing anteriorization of the cervical region. </w:t>
      </w:r>
    </w:p>
    <w:p w14:paraId="7CF66928" w14:textId="63777B8C" w:rsidR="00D3695A" w:rsidRPr="004D3AD6" w:rsidRDefault="00D3695A" w:rsidP="00D3695A">
      <w:pPr>
        <w:spacing w:after="303" w:line="360" w:lineRule="auto"/>
        <w:ind w:right="-1"/>
        <w:rPr>
          <w:szCs w:val="24"/>
          <w:lang w:val="en-US"/>
        </w:rPr>
      </w:pPr>
      <w:r w:rsidRPr="004D3AD6">
        <w:rPr>
          <w:b/>
          <w:bCs/>
          <w:szCs w:val="24"/>
          <w:lang w:val="en-US"/>
        </w:rPr>
        <w:t>Keywords:</w:t>
      </w:r>
      <w:r w:rsidRPr="004D3AD6">
        <w:rPr>
          <w:szCs w:val="24"/>
          <w:lang w:val="en-US"/>
        </w:rPr>
        <w:t xml:space="preserve"> Smart Mobile Phone; Smartphone dependency; Myalgia.</w:t>
      </w:r>
    </w:p>
    <w:p w14:paraId="44224C47" w14:textId="30717052" w:rsidR="00796041" w:rsidRPr="004D3AD6" w:rsidRDefault="00796041">
      <w:pPr>
        <w:spacing w:after="160" w:line="259" w:lineRule="auto"/>
        <w:ind w:right="0"/>
        <w:jc w:val="left"/>
        <w:rPr>
          <w:b/>
          <w:szCs w:val="24"/>
        </w:rPr>
      </w:pPr>
      <w:r w:rsidRPr="004D3AD6">
        <w:rPr>
          <w:caps/>
          <w:szCs w:val="24"/>
        </w:rPr>
        <w:br w:type="page"/>
      </w:r>
    </w:p>
    <w:p w14:paraId="6ABC6574" w14:textId="364903B3" w:rsidR="009345BD" w:rsidRPr="004D3AD6" w:rsidRDefault="007E1238" w:rsidP="00CA2DB8">
      <w:pPr>
        <w:pStyle w:val="Ttulo1"/>
      </w:pPr>
      <w:bookmarkStart w:id="1" w:name="_Toc121074841"/>
      <w:r w:rsidRPr="004D3AD6">
        <w:lastRenderedPageBreak/>
        <w:t>INTRODUÇÃO</w:t>
      </w:r>
      <w:bookmarkEnd w:id="1"/>
    </w:p>
    <w:p w14:paraId="776A47AB" w14:textId="5912D552" w:rsidR="009345BD" w:rsidRPr="004D3AD6" w:rsidRDefault="00E73508" w:rsidP="00087612">
      <w:pPr>
        <w:spacing w:line="360" w:lineRule="auto"/>
        <w:ind w:right="-1" w:firstLine="284"/>
        <w:rPr>
          <w:szCs w:val="24"/>
        </w:rPr>
      </w:pPr>
      <w:r w:rsidRPr="004D3AD6">
        <w:rPr>
          <w:szCs w:val="24"/>
        </w:rPr>
        <w:t xml:space="preserve">Os </w:t>
      </w:r>
      <w:r w:rsidRPr="00BE6F90">
        <w:rPr>
          <w:i/>
          <w:iCs/>
          <w:szCs w:val="24"/>
        </w:rPr>
        <w:t>smartphones</w:t>
      </w:r>
      <w:r w:rsidRPr="004D3AD6">
        <w:rPr>
          <w:szCs w:val="24"/>
        </w:rPr>
        <w:t xml:space="preserve"> são uma tecnologia que englobam várias mídias em um só aparelho</w:t>
      </w:r>
      <w:r w:rsidR="00325717" w:rsidRPr="004D3AD6">
        <w:rPr>
          <w:szCs w:val="24"/>
        </w:rPr>
        <w:t xml:space="preserve">. Estes equipamentos podem desempenhar diversas funções, dentre elas as mais utilizadas são: </w:t>
      </w:r>
      <w:r w:rsidR="00EE28C4" w:rsidRPr="004D3AD6">
        <w:rPr>
          <w:szCs w:val="24"/>
        </w:rPr>
        <w:t xml:space="preserve"> </w:t>
      </w:r>
      <w:r w:rsidR="00224153" w:rsidRPr="004D3AD6">
        <w:rPr>
          <w:szCs w:val="24"/>
        </w:rPr>
        <w:t>envio de mensagens</w:t>
      </w:r>
      <w:r w:rsidR="00325717" w:rsidRPr="004D3AD6">
        <w:rPr>
          <w:szCs w:val="24"/>
        </w:rPr>
        <w:t xml:space="preserve"> e e-mails</w:t>
      </w:r>
      <w:r w:rsidR="00DE0EBC" w:rsidRPr="004D3AD6">
        <w:rPr>
          <w:szCs w:val="24"/>
        </w:rPr>
        <w:t>,</w:t>
      </w:r>
      <w:r w:rsidR="00F0151F" w:rsidRPr="004D3AD6">
        <w:rPr>
          <w:szCs w:val="24"/>
        </w:rPr>
        <w:t xml:space="preserve"> gerenciamento financeiro, comunicação entre dispositivos, v</w:t>
      </w:r>
      <w:r w:rsidR="00325717" w:rsidRPr="004D3AD6">
        <w:rPr>
          <w:szCs w:val="24"/>
        </w:rPr>
        <w:t>isualizar</w:t>
      </w:r>
      <w:r w:rsidR="00F0151F" w:rsidRPr="004D3AD6">
        <w:rPr>
          <w:szCs w:val="24"/>
        </w:rPr>
        <w:t xml:space="preserve">, compartilhar e editar documentos, </w:t>
      </w:r>
      <w:r w:rsidR="00325717" w:rsidRPr="004D3AD6">
        <w:rPr>
          <w:szCs w:val="24"/>
        </w:rPr>
        <w:t xml:space="preserve">vídeos e imagens. </w:t>
      </w:r>
      <w:r w:rsidR="000658FE" w:rsidRPr="004D3AD6">
        <w:rPr>
          <w:szCs w:val="24"/>
        </w:rPr>
        <w:t>O</w:t>
      </w:r>
      <w:r w:rsidR="00DE0EBC" w:rsidRPr="004D3AD6">
        <w:rPr>
          <w:szCs w:val="24"/>
        </w:rPr>
        <w:t xml:space="preserve"> </w:t>
      </w:r>
      <w:r w:rsidR="00482631" w:rsidRPr="004D3AD6">
        <w:rPr>
          <w:szCs w:val="24"/>
        </w:rPr>
        <w:t>acesso rápido à internet faz com que o compartilhamento de informações, esclarecimento de dúvidas, pesquisas rápidas do cotidiano, acadêmicas e o uso das mídias sociais estejam mais fáceis e mais frequentes</w:t>
      </w:r>
      <w:r w:rsidR="00CA27B9" w:rsidRPr="004D3AD6">
        <w:rPr>
          <w:szCs w:val="24"/>
          <w:vertAlign w:val="superscript"/>
        </w:rPr>
        <w:t>1</w:t>
      </w:r>
      <w:r w:rsidR="00482631" w:rsidRPr="004D3AD6">
        <w:rPr>
          <w:szCs w:val="24"/>
        </w:rPr>
        <w:t>.</w:t>
      </w:r>
      <w:r w:rsidR="00CF30AB" w:rsidRPr="004D3AD6">
        <w:rPr>
          <w:szCs w:val="24"/>
        </w:rPr>
        <w:t xml:space="preserve"> </w:t>
      </w:r>
    </w:p>
    <w:p w14:paraId="53390CD5" w14:textId="210745BB" w:rsidR="00152EF0" w:rsidRPr="004D3AD6" w:rsidRDefault="008A5E4D" w:rsidP="00087612">
      <w:pPr>
        <w:spacing w:after="122" w:line="360" w:lineRule="auto"/>
        <w:ind w:right="-1" w:firstLine="284"/>
        <w:rPr>
          <w:szCs w:val="24"/>
        </w:rPr>
      </w:pPr>
      <w:r w:rsidRPr="004D3AD6">
        <w:rPr>
          <w:szCs w:val="24"/>
        </w:rPr>
        <w:t>Segundo dados do app Annie</w:t>
      </w:r>
      <w:r w:rsidRPr="004D3AD6">
        <w:rPr>
          <w:szCs w:val="24"/>
          <w:vertAlign w:val="superscript"/>
        </w:rPr>
        <w:t>®</w:t>
      </w:r>
      <w:r w:rsidRPr="004D3AD6">
        <w:rPr>
          <w:szCs w:val="24"/>
        </w:rPr>
        <w:t xml:space="preserve"> houve um aumento de 35% no consumo de aplicativos, no ano de 2019 em relação a 2017. No ano de 2020 cada brasileiro que possui um </w:t>
      </w:r>
      <w:r w:rsidRPr="00BE6F90">
        <w:rPr>
          <w:i/>
          <w:iCs/>
          <w:szCs w:val="24"/>
        </w:rPr>
        <w:t>smartphone</w:t>
      </w:r>
      <w:r w:rsidRPr="004D3AD6">
        <w:rPr>
          <w:szCs w:val="24"/>
        </w:rPr>
        <w:t xml:space="preserve"> passou cerca de 4,8 horas conectados por dia, um aumento de aproximadamente 1 hora em relação à média verificada no País em 2019. O Brasil é o segundo país do mundo com o maior tempo diário de uso de smartphone, atrás da Indonésia com 5,2 horas/dia</w:t>
      </w:r>
      <w:r w:rsidR="000E7A6D" w:rsidRPr="004D3AD6">
        <w:rPr>
          <w:szCs w:val="24"/>
          <w:vertAlign w:val="superscript"/>
        </w:rPr>
        <w:t>2</w:t>
      </w:r>
      <w:r w:rsidR="00CB3F25">
        <w:rPr>
          <w:szCs w:val="24"/>
          <w:vertAlign w:val="superscript"/>
        </w:rPr>
        <w:t>-</w:t>
      </w:r>
      <w:r w:rsidR="000E7A6D" w:rsidRPr="004D3AD6">
        <w:rPr>
          <w:szCs w:val="24"/>
          <w:vertAlign w:val="superscript"/>
        </w:rPr>
        <w:t>3</w:t>
      </w:r>
      <w:r w:rsidR="000E7A6D" w:rsidRPr="004D3AD6">
        <w:rPr>
          <w:szCs w:val="24"/>
        </w:rPr>
        <w:t>.</w:t>
      </w:r>
    </w:p>
    <w:p w14:paraId="7B542BF4" w14:textId="2F0AE563" w:rsidR="00EF6199" w:rsidRDefault="00325717" w:rsidP="00EF6199">
      <w:pPr>
        <w:spacing w:line="360" w:lineRule="auto"/>
        <w:ind w:right="-1" w:firstLine="284"/>
        <w:rPr>
          <w:szCs w:val="24"/>
          <w:vertAlign w:val="superscript"/>
        </w:rPr>
      </w:pPr>
      <w:r w:rsidRPr="004D3AD6">
        <w:rPr>
          <w:color w:val="auto"/>
          <w:szCs w:val="24"/>
        </w:rPr>
        <w:t xml:space="preserve">Neste contexto, estudos já </w:t>
      </w:r>
      <w:r w:rsidR="00A11DD2" w:rsidRPr="004D3AD6">
        <w:rPr>
          <w:color w:val="auto"/>
          <w:szCs w:val="24"/>
        </w:rPr>
        <w:t xml:space="preserve">verificaram </w:t>
      </w:r>
      <w:r w:rsidRPr="004D3AD6">
        <w:rPr>
          <w:color w:val="auto"/>
          <w:szCs w:val="24"/>
        </w:rPr>
        <w:t xml:space="preserve">relação entre queixas e alterações musculoesqueléticas, ao uso exagerado destes equipamentos, como </w:t>
      </w:r>
      <w:r w:rsidR="00A00C06" w:rsidRPr="004D3AD6">
        <w:rPr>
          <w:color w:val="auto"/>
          <w:szCs w:val="24"/>
        </w:rPr>
        <w:t>tendinite</w:t>
      </w:r>
      <w:r w:rsidRPr="004D3AD6">
        <w:rPr>
          <w:color w:val="auto"/>
          <w:szCs w:val="24"/>
        </w:rPr>
        <w:t xml:space="preserve">s, </w:t>
      </w:r>
      <w:r w:rsidR="00A00C06" w:rsidRPr="004D3AD6">
        <w:rPr>
          <w:color w:val="auto"/>
          <w:szCs w:val="24"/>
        </w:rPr>
        <w:t>cervicalgia</w:t>
      </w:r>
      <w:r w:rsidRPr="004D3AD6">
        <w:rPr>
          <w:color w:val="auto"/>
          <w:szCs w:val="24"/>
        </w:rPr>
        <w:t>s</w:t>
      </w:r>
      <w:r w:rsidR="00A00C06" w:rsidRPr="004D3AD6">
        <w:rPr>
          <w:color w:val="auto"/>
          <w:szCs w:val="24"/>
        </w:rPr>
        <w:t xml:space="preserve">, </w:t>
      </w:r>
      <w:r w:rsidRPr="004D3AD6">
        <w:rPr>
          <w:color w:val="auto"/>
          <w:szCs w:val="24"/>
        </w:rPr>
        <w:t xml:space="preserve">e desconforto no segmento da coluna cervical e em membros superiores em decorrência da má postura durante sua utilização. </w:t>
      </w:r>
      <w:r w:rsidR="00A00C06" w:rsidRPr="004D3AD6">
        <w:rPr>
          <w:color w:val="auto"/>
          <w:szCs w:val="24"/>
        </w:rPr>
        <w:t xml:space="preserve">A postura inadequada associada ao uso contínuo do </w:t>
      </w:r>
      <w:r w:rsidR="00A00C06" w:rsidRPr="00BE6F90">
        <w:rPr>
          <w:i/>
          <w:iCs/>
          <w:szCs w:val="24"/>
        </w:rPr>
        <w:t xml:space="preserve">smartphone </w:t>
      </w:r>
      <w:r w:rsidR="00A00C06" w:rsidRPr="004D3AD6">
        <w:rPr>
          <w:color w:val="auto"/>
          <w:szCs w:val="24"/>
        </w:rPr>
        <w:t xml:space="preserve">podem trazer diversas consequências a longo prazo como o cansaço excessivo, parestesia, dor local, diminuição da amplitude de movimento na região da cervical </w:t>
      </w:r>
      <w:r w:rsidRPr="004D3AD6">
        <w:rPr>
          <w:color w:val="auto"/>
          <w:szCs w:val="24"/>
        </w:rPr>
        <w:t>e em membros superiores (MMSS</w:t>
      </w:r>
      <w:r w:rsidR="00731661" w:rsidRPr="004D3AD6">
        <w:rPr>
          <w:color w:val="auto"/>
          <w:szCs w:val="24"/>
        </w:rPr>
        <w:t>)</w:t>
      </w:r>
      <w:r w:rsidR="00731661" w:rsidRPr="004D3AD6">
        <w:rPr>
          <w:szCs w:val="24"/>
          <w:vertAlign w:val="superscript"/>
        </w:rPr>
        <w:t>2</w:t>
      </w:r>
      <w:r w:rsidR="00CB3F25">
        <w:rPr>
          <w:szCs w:val="24"/>
          <w:vertAlign w:val="superscript"/>
        </w:rPr>
        <w:t>-</w:t>
      </w:r>
      <w:r w:rsidR="00731661" w:rsidRPr="004D3AD6">
        <w:rPr>
          <w:szCs w:val="24"/>
          <w:vertAlign w:val="superscript"/>
        </w:rPr>
        <w:t>3</w:t>
      </w:r>
      <w:r w:rsidR="00C45AC0" w:rsidRPr="004D3AD6">
        <w:rPr>
          <w:szCs w:val="24"/>
          <w:vertAlign w:val="superscript"/>
        </w:rPr>
        <w:t>.</w:t>
      </w:r>
    </w:p>
    <w:p w14:paraId="6041ABB9" w14:textId="0BDC9130" w:rsidR="008C529E" w:rsidRPr="00A619BB" w:rsidRDefault="00EF6199" w:rsidP="00EF6199">
      <w:pPr>
        <w:spacing w:line="360" w:lineRule="auto"/>
        <w:ind w:right="-1" w:firstLine="284"/>
        <w:rPr>
          <w:szCs w:val="24"/>
          <w:vertAlign w:val="superscript"/>
        </w:rPr>
      </w:pPr>
      <w:r w:rsidRPr="00A619BB">
        <w:rPr>
          <w:szCs w:val="24"/>
          <w:vertAlign w:val="superscript"/>
        </w:rPr>
        <w:t xml:space="preserve"> </w:t>
      </w:r>
      <w:r w:rsidR="008C529E" w:rsidRPr="00A619BB">
        <w:t xml:space="preserve"> </w:t>
      </w:r>
      <w:r w:rsidRPr="00A619BB">
        <w:t xml:space="preserve">Em decorrência </w:t>
      </w:r>
      <w:r w:rsidR="00E5716A" w:rsidRPr="00A619BB">
        <w:t>do</w:t>
      </w:r>
      <w:r w:rsidR="008C529E" w:rsidRPr="00A619BB">
        <w:t xml:space="preserve"> crescente número de usuários de smartphones, principalmente entre os</w:t>
      </w:r>
      <w:r w:rsidR="00A619BB" w:rsidRPr="00A619BB">
        <w:t xml:space="preserve"> adultos jovens,</w:t>
      </w:r>
      <w:r w:rsidR="00E5716A" w:rsidRPr="00A619BB">
        <w:t xml:space="preserve"> </w:t>
      </w:r>
      <w:r w:rsidR="008C529E" w:rsidRPr="00A619BB">
        <w:t>associado à escassa</w:t>
      </w:r>
      <w:r w:rsidR="00875C02" w:rsidRPr="00A619BB">
        <w:t xml:space="preserve"> </w:t>
      </w:r>
      <w:r w:rsidR="008C529E" w:rsidRPr="00A619BB">
        <w:t xml:space="preserve">literatura atual sobre este assunto, faz-se necessário </w:t>
      </w:r>
      <w:r w:rsidR="0000206B" w:rsidRPr="00A619BB">
        <w:t xml:space="preserve">um </w:t>
      </w:r>
      <w:r w:rsidR="008C529E" w:rsidRPr="00A619BB">
        <w:t>estu</w:t>
      </w:r>
      <w:r w:rsidR="001E51F0" w:rsidRPr="00A619BB">
        <w:t>do</w:t>
      </w:r>
      <w:r w:rsidR="008C529E" w:rsidRPr="00A619BB">
        <w:t xml:space="preserve"> que avalie </w:t>
      </w:r>
      <w:r w:rsidR="001E51F0" w:rsidRPr="00A619BB">
        <w:t>as possíveis alterações</w:t>
      </w:r>
      <w:r w:rsidR="00A619BB" w:rsidRPr="00A619BB">
        <w:t xml:space="preserve"> osteomusculares</w:t>
      </w:r>
      <w:r w:rsidR="008C529E" w:rsidRPr="00A619BB">
        <w:t xml:space="preserve"> ocasionadas pelo uso</w:t>
      </w:r>
      <w:r w:rsidR="002D69C3">
        <w:t xml:space="preserve"> prolongado</w:t>
      </w:r>
      <w:r w:rsidR="008C529E" w:rsidRPr="00A619BB">
        <w:t xml:space="preserve"> d</w:t>
      </w:r>
      <w:r w:rsidR="003E32E1" w:rsidRPr="00A619BB">
        <w:t>o</w:t>
      </w:r>
      <w:r w:rsidR="008C529E" w:rsidRPr="00A619BB">
        <w:t xml:space="preserve"> </w:t>
      </w:r>
      <w:r w:rsidR="003E32E1" w:rsidRPr="00A619BB">
        <w:rPr>
          <w:i/>
          <w:iCs/>
        </w:rPr>
        <w:t>smartphone</w:t>
      </w:r>
      <w:r w:rsidR="00A619BB" w:rsidRPr="00A619BB">
        <w:t>. Sendo assim, o objetivo do presente estudo consistiu em avaliar as possíveis alterações osteomusculares causadas pelo uso do smartphone.</w:t>
      </w:r>
    </w:p>
    <w:p w14:paraId="563157E9" w14:textId="776A86C5" w:rsidR="00BB25FF" w:rsidRPr="00BB25FF" w:rsidRDefault="00BB25FF">
      <w:pPr>
        <w:spacing w:after="160" w:line="259" w:lineRule="auto"/>
        <w:ind w:right="0"/>
        <w:jc w:val="left"/>
        <w:rPr>
          <w:caps/>
          <w:szCs w:val="24"/>
        </w:rPr>
      </w:pPr>
      <w:bookmarkStart w:id="2" w:name="_Toc31612"/>
    </w:p>
    <w:p w14:paraId="011E2624" w14:textId="7B49CCE7" w:rsidR="005E2DA6" w:rsidRPr="004D3AD6" w:rsidRDefault="007E1238" w:rsidP="00CA2DB8">
      <w:pPr>
        <w:pStyle w:val="Ttulo1"/>
      </w:pPr>
      <w:bookmarkStart w:id="3" w:name="_Toc121074842"/>
      <w:r w:rsidRPr="004D3AD6">
        <w:t>MATERIAIS E MÉTODOS</w:t>
      </w:r>
      <w:bookmarkEnd w:id="2"/>
      <w:bookmarkEnd w:id="3"/>
    </w:p>
    <w:p w14:paraId="531D8D94" w14:textId="48451822" w:rsidR="00172E27" w:rsidRDefault="001D614F" w:rsidP="0036007F">
      <w:pPr>
        <w:spacing w:line="360" w:lineRule="auto"/>
        <w:ind w:right="-1" w:firstLine="284"/>
        <w:rPr>
          <w:szCs w:val="24"/>
        </w:rPr>
      </w:pPr>
      <w:r w:rsidRPr="004D3AD6">
        <w:rPr>
          <w:szCs w:val="24"/>
        </w:rPr>
        <w:t xml:space="preserve">Trata-se de um estudo transversal realizado </w:t>
      </w:r>
      <w:r w:rsidR="00DE2B9E">
        <w:rPr>
          <w:szCs w:val="24"/>
        </w:rPr>
        <w:t xml:space="preserve">em </w:t>
      </w:r>
      <w:r w:rsidR="00B93483">
        <w:rPr>
          <w:szCs w:val="24"/>
        </w:rPr>
        <w:t>discentes do curso de fisioterapia</w:t>
      </w:r>
      <w:r w:rsidR="00C22E20">
        <w:rPr>
          <w:szCs w:val="24"/>
        </w:rPr>
        <w:t xml:space="preserve"> de uma instituição de ensino superior</w:t>
      </w:r>
      <w:r w:rsidRPr="004D3AD6">
        <w:rPr>
          <w:szCs w:val="24"/>
        </w:rPr>
        <w:t xml:space="preserve">. A amostra adotada foi de conveniência e contou com 50 participantes do curso de fisioterapia. O </w:t>
      </w:r>
      <w:r w:rsidR="00E63F65" w:rsidRPr="004D3AD6">
        <w:rPr>
          <w:szCs w:val="24"/>
        </w:rPr>
        <w:t xml:space="preserve">estudo foi aprovado pelo comitê de </w:t>
      </w:r>
      <w:r w:rsidR="00E63F65" w:rsidRPr="004D3AD6">
        <w:rPr>
          <w:szCs w:val="24"/>
        </w:rPr>
        <w:lastRenderedPageBreak/>
        <w:t xml:space="preserve">ética em pesquisa da </w:t>
      </w:r>
      <w:r w:rsidRPr="004D3AD6">
        <w:rPr>
          <w:szCs w:val="24"/>
        </w:rPr>
        <w:t>P</w:t>
      </w:r>
      <w:r w:rsidR="00C22E20">
        <w:rPr>
          <w:szCs w:val="24"/>
        </w:rPr>
        <w:t xml:space="preserve">ontifícia </w:t>
      </w:r>
      <w:r w:rsidRPr="004D3AD6">
        <w:rPr>
          <w:szCs w:val="24"/>
        </w:rPr>
        <w:t>U</w:t>
      </w:r>
      <w:r w:rsidR="00C22E20">
        <w:rPr>
          <w:szCs w:val="24"/>
        </w:rPr>
        <w:t xml:space="preserve">niversidade </w:t>
      </w:r>
      <w:r w:rsidRPr="004D3AD6">
        <w:rPr>
          <w:szCs w:val="24"/>
        </w:rPr>
        <w:t>C</w:t>
      </w:r>
      <w:r w:rsidR="00C22E20">
        <w:rPr>
          <w:szCs w:val="24"/>
        </w:rPr>
        <w:t>atólica de Goiás</w:t>
      </w:r>
      <w:r w:rsidRPr="004D3AD6">
        <w:rPr>
          <w:szCs w:val="24"/>
        </w:rPr>
        <w:t xml:space="preserve"> </w:t>
      </w:r>
      <w:r w:rsidR="00E63F65" w:rsidRPr="004D3AD6">
        <w:rPr>
          <w:szCs w:val="24"/>
        </w:rPr>
        <w:t>(CAAE</w:t>
      </w:r>
      <w:r w:rsidR="00E63F65" w:rsidRPr="004D3AD6">
        <w:rPr>
          <w:color w:val="000000" w:themeColor="text1"/>
          <w:szCs w:val="24"/>
        </w:rPr>
        <w:t xml:space="preserve">: </w:t>
      </w:r>
      <w:r w:rsidRPr="004D3AD6">
        <w:rPr>
          <w:rFonts w:eastAsia="Times New Roman"/>
          <w:color w:val="000000" w:themeColor="text1"/>
          <w:szCs w:val="24"/>
        </w:rPr>
        <w:t>58298422.2.0000.0037).</w:t>
      </w:r>
    </w:p>
    <w:p w14:paraId="16062121" w14:textId="0237AF96" w:rsidR="00C22E20" w:rsidRPr="004D3AD6" w:rsidRDefault="00BE137D" w:rsidP="0036007F">
      <w:pPr>
        <w:spacing w:line="360" w:lineRule="auto"/>
        <w:ind w:right="-1" w:firstLine="284"/>
        <w:rPr>
          <w:szCs w:val="24"/>
        </w:rPr>
      </w:pPr>
      <w:r w:rsidRPr="004D3AD6">
        <w:rPr>
          <w:szCs w:val="24"/>
        </w:rPr>
        <w:t xml:space="preserve">Os critérios de inclusão </w:t>
      </w:r>
      <w:r w:rsidR="00446FFE" w:rsidRPr="004D3AD6">
        <w:rPr>
          <w:szCs w:val="24"/>
        </w:rPr>
        <w:t>foram</w:t>
      </w:r>
      <w:r w:rsidRPr="004D3AD6">
        <w:rPr>
          <w:szCs w:val="24"/>
        </w:rPr>
        <w:t>: discentes do curso de fisioterapia da PUC</w:t>
      </w:r>
      <w:r w:rsidR="004A71F2" w:rsidRPr="004D3AD6">
        <w:rPr>
          <w:szCs w:val="24"/>
        </w:rPr>
        <w:t>-</w:t>
      </w:r>
      <w:r w:rsidRPr="004D3AD6">
        <w:rPr>
          <w:szCs w:val="24"/>
        </w:rPr>
        <w:t xml:space="preserve">GO, ambos os sexos, idades entre 18 e 30 anos que utilizem algum tipo de </w:t>
      </w:r>
      <w:r w:rsidRPr="00BE6F90">
        <w:rPr>
          <w:i/>
          <w:iCs/>
          <w:szCs w:val="24"/>
        </w:rPr>
        <w:t>smartphone</w:t>
      </w:r>
      <w:r w:rsidRPr="004D3AD6">
        <w:rPr>
          <w:szCs w:val="24"/>
        </w:rPr>
        <w:t>.</w:t>
      </w:r>
    </w:p>
    <w:p w14:paraId="55E9520A" w14:textId="77777777" w:rsidR="008910E5" w:rsidRPr="004D3AD6" w:rsidRDefault="00BE137D" w:rsidP="0036007F">
      <w:pPr>
        <w:spacing w:line="360" w:lineRule="auto"/>
        <w:ind w:right="-1" w:firstLine="284"/>
        <w:rPr>
          <w:szCs w:val="24"/>
        </w:rPr>
      </w:pPr>
      <w:r w:rsidRPr="004D3AD6">
        <w:rPr>
          <w:szCs w:val="24"/>
        </w:rPr>
        <w:t>Os critérios de exclusão abranger</w:t>
      </w:r>
      <w:r w:rsidR="00446FFE" w:rsidRPr="004D3AD6">
        <w:rPr>
          <w:szCs w:val="24"/>
        </w:rPr>
        <w:t>am</w:t>
      </w:r>
      <w:r w:rsidRPr="004D3AD6">
        <w:rPr>
          <w:szCs w:val="24"/>
        </w:rPr>
        <w:t xml:space="preserve"> os participantes que não responderem ou responderem incompleto os instrumentos da pesquis</w:t>
      </w:r>
      <w:r w:rsidR="001B1D95" w:rsidRPr="004D3AD6">
        <w:rPr>
          <w:szCs w:val="24"/>
        </w:rPr>
        <w:t>a, e c</w:t>
      </w:r>
      <w:r w:rsidR="00446FFE" w:rsidRPr="004D3AD6">
        <w:rPr>
          <w:szCs w:val="24"/>
        </w:rPr>
        <w:t xml:space="preserve">om a finalidade de tornar a amostra mais homogênea, os estudantes acima de 30 anos </w:t>
      </w:r>
      <w:r w:rsidR="001B1D95" w:rsidRPr="004D3AD6">
        <w:rPr>
          <w:szCs w:val="24"/>
        </w:rPr>
        <w:t>foram</w:t>
      </w:r>
      <w:r w:rsidR="00446FFE" w:rsidRPr="004D3AD6">
        <w:rPr>
          <w:szCs w:val="24"/>
        </w:rPr>
        <w:t xml:space="preserve"> excluídos</w:t>
      </w:r>
      <w:r w:rsidR="001B1D95" w:rsidRPr="004D3AD6">
        <w:rPr>
          <w:szCs w:val="24"/>
        </w:rPr>
        <w:t>.</w:t>
      </w:r>
    </w:p>
    <w:p w14:paraId="55020D9F" w14:textId="77777777" w:rsidR="008910E5" w:rsidRPr="004D3AD6" w:rsidRDefault="00A05819" w:rsidP="0036007F">
      <w:pPr>
        <w:spacing w:line="360" w:lineRule="auto"/>
        <w:ind w:right="-1" w:firstLine="284"/>
        <w:rPr>
          <w:szCs w:val="24"/>
        </w:rPr>
      </w:pPr>
      <w:r w:rsidRPr="004D3AD6">
        <w:rPr>
          <w:szCs w:val="24"/>
        </w:rPr>
        <w:t xml:space="preserve">Para a coleta de dados utilizou-se de uma Ficha Sociodemográfica e da </w:t>
      </w:r>
      <w:r w:rsidRPr="004D3AD6">
        <w:rPr>
          <w:color w:val="auto"/>
          <w:szCs w:val="24"/>
        </w:rPr>
        <w:t xml:space="preserve">versão brasileira </w:t>
      </w:r>
      <w:proofErr w:type="spellStart"/>
      <w:r w:rsidRPr="004D3AD6">
        <w:rPr>
          <w:i/>
          <w:color w:val="auto"/>
          <w:szCs w:val="24"/>
        </w:rPr>
        <w:t>Neck</w:t>
      </w:r>
      <w:proofErr w:type="spellEnd"/>
      <w:r w:rsidRPr="004D3AD6">
        <w:rPr>
          <w:i/>
          <w:color w:val="auto"/>
          <w:szCs w:val="24"/>
        </w:rPr>
        <w:t xml:space="preserve"> Bournemouth </w:t>
      </w:r>
      <w:proofErr w:type="spellStart"/>
      <w:r w:rsidRPr="004D3AD6">
        <w:rPr>
          <w:i/>
          <w:color w:val="auto"/>
          <w:szCs w:val="24"/>
        </w:rPr>
        <w:t>Questionnaire</w:t>
      </w:r>
      <w:proofErr w:type="spellEnd"/>
      <w:r w:rsidRPr="004D3AD6">
        <w:rPr>
          <w:i/>
          <w:color w:val="auto"/>
          <w:szCs w:val="24"/>
        </w:rPr>
        <w:t xml:space="preserve"> </w:t>
      </w:r>
      <w:r w:rsidRPr="004D3AD6">
        <w:rPr>
          <w:color w:val="auto"/>
          <w:szCs w:val="24"/>
        </w:rPr>
        <w:t xml:space="preserve">(NBQ-Brasil). </w:t>
      </w:r>
      <w:r w:rsidR="00BE137D" w:rsidRPr="004D3AD6">
        <w:rPr>
          <w:szCs w:val="24"/>
        </w:rPr>
        <w:t xml:space="preserve">A Ficha Sociodemográfica foi elaborada pelos próprios pesquisadores composto por: critérios de inclusão e exclusão para definir a população e público-alvo; dados sociodemográficos, avaliação do quadro álgico, incapacidades musculoesqueléticas e o uso do </w:t>
      </w:r>
      <w:r w:rsidR="00BE137D" w:rsidRPr="00BE6F90">
        <w:rPr>
          <w:i/>
          <w:iCs/>
          <w:szCs w:val="24"/>
        </w:rPr>
        <w:t>smartphone</w:t>
      </w:r>
      <w:r w:rsidR="00BE137D" w:rsidRPr="004D3AD6">
        <w:rPr>
          <w:szCs w:val="24"/>
        </w:rPr>
        <w:t xml:space="preserve"> pelos universitários</w:t>
      </w:r>
      <w:r w:rsidR="00BE137D" w:rsidRPr="004D3AD6">
        <w:rPr>
          <w:color w:val="auto"/>
          <w:szCs w:val="24"/>
        </w:rPr>
        <w:t xml:space="preserve">. </w:t>
      </w:r>
    </w:p>
    <w:p w14:paraId="27E853B4" w14:textId="0C89B634" w:rsidR="00B652EC" w:rsidRPr="004D3AD6" w:rsidRDefault="00BE137D" w:rsidP="0036007F">
      <w:pPr>
        <w:spacing w:line="360" w:lineRule="auto"/>
        <w:ind w:right="-1" w:firstLine="284"/>
        <w:rPr>
          <w:szCs w:val="24"/>
        </w:rPr>
      </w:pPr>
      <w:r w:rsidRPr="004D3AD6">
        <w:rPr>
          <w:szCs w:val="24"/>
        </w:rPr>
        <w:t>O NBQ-</w:t>
      </w:r>
      <w:r w:rsidR="00A86994" w:rsidRPr="004D3AD6">
        <w:rPr>
          <w:szCs w:val="24"/>
        </w:rPr>
        <w:t>Brasil obteve</w:t>
      </w:r>
      <w:r w:rsidR="00C920D6" w:rsidRPr="004D3AD6">
        <w:rPr>
          <w:szCs w:val="24"/>
        </w:rPr>
        <w:t xml:space="preserve"> </w:t>
      </w:r>
      <w:r w:rsidR="00BA6E99" w:rsidRPr="004D3AD6">
        <w:rPr>
          <w:szCs w:val="24"/>
        </w:rPr>
        <w:t>validação descrit</w:t>
      </w:r>
      <w:r w:rsidR="00C920D6" w:rsidRPr="004D3AD6">
        <w:rPr>
          <w:szCs w:val="24"/>
        </w:rPr>
        <w:t>a</w:t>
      </w:r>
      <w:r w:rsidR="00BA6E99" w:rsidRPr="004D3AD6">
        <w:rPr>
          <w:szCs w:val="24"/>
        </w:rPr>
        <w:t xml:space="preserve"> por </w:t>
      </w:r>
      <w:r w:rsidR="00BA6E99" w:rsidRPr="004D3AD6">
        <w:rPr>
          <w:color w:val="auto"/>
          <w:szCs w:val="24"/>
        </w:rPr>
        <w:t>Guillemin e Bombardie</w:t>
      </w:r>
      <w:r w:rsidR="00BA6E99" w:rsidRPr="00E029EB">
        <w:rPr>
          <w:color w:val="auto"/>
          <w:szCs w:val="24"/>
        </w:rPr>
        <w:t>r</w:t>
      </w:r>
      <w:r w:rsidR="00C3370F" w:rsidRPr="00E029EB">
        <w:rPr>
          <w:color w:val="auto"/>
          <w:szCs w:val="24"/>
        </w:rPr>
        <w:t xml:space="preserve">. </w:t>
      </w:r>
      <w:r w:rsidR="00A05819" w:rsidRPr="004D3AD6">
        <w:rPr>
          <w:szCs w:val="24"/>
        </w:rPr>
        <w:t>É</w:t>
      </w:r>
      <w:r w:rsidRPr="004D3AD6">
        <w:rPr>
          <w:szCs w:val="24"/>
        </w:rPr>
        <w:t xml:space="preserve"> um questionário multidimensional que inclui perguntas sobre dores, incapacidade, domínio cognitivo e afetivo. Esta adaptação transcultural possibilita seu uso na avaliação de sintomas cervicais em pesquisas e na prática clínica. </w:t>
      </w:r>
      <w:r w:rsidR="00A86994" w:rsidRPr="004D3AD6">
        <w:rPr>
          <w:szCs w:val="24"/>
        </w:rPr>
        <w:t>O mesmo</w:t>
      </w:r>
      <w:r w:rsidR="0038494F" w:rsidRPr="004D3AD6">
        <w:rPr>
          <w:szCs w:val="24"/>
        </w:rPr>
        <w:t xml:space="preserve"> </w:t>
      </w:r>
      <w:r w:rsidR="00AA6F8D" w:rsidRPr="004D3AD6">
        <w:rPr>
          <w:szCs w:val="24"/>
        </w:rPr>
        <w:t>co</w:t>
      </w:r>
      <w:r w:rsidRPr="004D3AD6">
        <w:rPr>
          <w:szCs w:val="24"/>
        </w:rPr>
        <w:t>mposto por sete questões, cada uma representando uma extensão diferente da dor cervical. Os tópicos incluem: intensidade da dor; status funcional na vida diária; atividades sociais; ansiedade; depressão; aspectos cognitivos do comportamento de medo e evitação, e controle da dor. Cada tópico é pontuado em uma escala numérica de 11 pontos que variam de 0 a 70 quando somados cada um deles, quanto maior a pontuação maior a dor e incapacidade</w:t>
      </w:r>
      <w:r w:rsidR="00454C7B">
        <w:rPr>
          <w:szCs w:val="24"/>
          <w:vertAlign w:val="superscript"/>
        </w:rPr>
        <w:t>3</w:t>
      </w:r>
      <w:r w:rsidRPr="004D3AD6">
        <w:rPr>
          <w:szCs w:val="24"/>
        </w:rPr>
        <w:t xml:space="preserve">. </w:t>
      </w:r>
    </w:p>
    <w:p w14:paraId="72938A31" w14:textId="77777777" w:rsidR="0056421E" w:rsidRPr="004D3AD6" w:rsidRDefault="0056421E" w:rsidP="00087612">
      <w:pPr>
        <w:spacing w:line="360" w:lineRule="auto"/>
        <w:ind w:firstLine="284"/>
        <w:rPr>
          <w:szCs w:val="24"/>
        </w:rPr>
      </w:pPr>
    </w:p>
    <w:p w14:paraId="76D1055B" w14:textId="06B44D8E" w:rsidR="00BE137D" w:rsidRDefault="00BE137D" w:rsidP="00CA2DB8">
      <w:pPr>
        <w:pStyle w:val="Ttulo2"/>
        <w:numPr>
          <w:ilvl w:val="1"/>
          <w:numId w:val="7"/>
        </w:numPr>
        <w:spacing w:line="240" w:lineRule="auto"/>
        <w:ind w:right="0"/>
        <w:jc w:val="both"/>
        <w:rPr>
          <w:szCs w:val="24"/>
        </w:rPr>
      </w:pPr>
      <w:bookmarkStart w:id="4" w:name="_Toc121074843"/>
      <w:bookmarkStart w:id="5" w:name="_Toc31616"/>
      <w:r w:rsidRPr="004D3AD6">
        <w:rPr>
          <w:szCs w:val="24"/>
        </w:rPr>
        <w:t>Procedimentos</w:t>
      </w:r>
      <w:bookmarkEnd w:id="4"/>
      <w:r w:rsidRPr="004D3AD6">
        <w:rPr>
          <w:szCs w:val="24"/>
        </w:rPr>
        <w:t xml:space="preserve">  </w:t>
      </w:r>
      <w:bookmarkEnd w:id="5"/>
    </w:p>
    <w:p w14:paraId="2885E574" w14:textId="4DE03CDB" w:rsidR="0056421E" w:rsidRPr="004D3AD6" w:rsidRDefault="00BE137D" w:rsidP="007E1238">
      <w:pPr>
        <w:spacing w:after="119" w:line="360" w:lineRule="auto"/>
        <w:ind w:right="-1" w:firstLine="284"/>
        <w:rPr>
          <w:szCs w:val="24"/>
        </w:rPr>
      </w:pPr>
      <w:r w:rsidRPr="004D3AD6">
        <w:rPr>
          <w:szCs w:val="24"/>
        </w:rPr>
        <w:t>O recrutamento dos participantes se d</w:t>
      </w:r>
      <w:r w:rsidR="0074749A" w:rsidRPr="004D3AD6">
        <w:rPr>
          <w:szCs w:val="24"/>
        </w:rPr>
        <w:t>eu</w:t>
      </w:r>
      <w:r w:rsidRPr="004D3AD6">
        <w:rPr>
          <w:szCs w:val="24"/>
        </w:rPr>
        <w:t xml:space="preserve"> de maneira presencial em sala de aula. A pesquisadora </w:t>
      </w:r>
      <w:r w:rsidR="00D96731" w:rsidRPr="004D3AD6">
        <w:rPr>
          <w:szCs w:val="24"/>
        </w:rPr>
        <w:t>entrou</w:t>
      </w:r>
      <w:r w:rsidRPr="004D3AD6">
        <w:rPr>
          <w:szCs w:val="24"/>
        </w:rPr>
        <w:t xml:space="preserve"> em contato prévio com os</w:t>
      </w:r>
      <w:r w:rsidR="001531B4">
        <w:t xml:space="preserve"> docentes para obter autorização de entrar em contato com os alunos em um horário que não comprometesse o cronograma planejado. </w:t>
      </w:r>
      <w:r w:rsidR="005A1A4D">
        <w:t xml:space="preserve">Aqueles que possuíam </w:t>
      </w:r>
      <w:r w:rsidRPr="004D3AD6">
        <w:rPr>
          <w:szCs w:val="24"/>
        </w:rPr>
        <w:t>mais de 18 anos e que tiver</w:t>
      </w:r>
      <w:r w:rsidR="00D96731" w:rsidRPr="004D3AD6">
        <w:rPr>
          <w:szCs w:val="24"/>
        </w:rPr>
        <w:t>a</w:t>
      </w:r>
      <w:r w:rsidRPr="004D3AD6">
        <w:rPr>
          <w:szCs w:val="24"/>
        </w:rPr>
        <w:t>m interesse em participar preencher</w:t>
      </w:r>
      <w:r w:rsidR="00D96731" w:rsidRPr="004D3AD6">
        <w:rPr>
          <w:szCs w:val="24"/>
        </w:rPr>
        <w:t>am</w:t>
      </w:r>
      <w:r w:rsidRPr="004D3AD6">
        <w:rPr>
          <w:szCs w:val="24"/>
        </w:rPr>
        <w:t xml:space="preserve"> uma lista com o nome e contato de telefone.</w:t>
      </w:r>
    </w:p>
    <w:p w14:paraId="4A845CCE" w14:textId="7419B948" w:rsidR="00A05819" w:rsidRPr="004D3AD6" w:rsidRDefault="00BE137D" w:rsidP="00087612">
      <w:pPr>
        <w:spacing w:after="119" w:line="360" w:lineRule="auto"/>
        <w:ind w:right="-1" w:firstLine="284"/>
        <w:rPr>
          <w:iCs/>
          <w:color w:val="auto"/>
          <w:szCs w:val="24"/>
        </w:rPr>
      </w:pPr>
      <w:r w:rsidRPr="004D3AD6">
        <w:rPr>
          <w:szCs w:val="24"/>
        </w:rPr>
        <w:t xml:space="preserve">Posteriormente </w:t>
      </w:r>
      <w:r w:rsidR="00D96731" w:rsidRPr="004D3AD6">
        <w:rPr>
          <w:szCs w:val="24"/>
        </w:rPr>
        <w:t>foi</w:t>
      </w:r>
      <w:r w:rsidRPr="004D3AD6">
        <w:rPr>
          <w:szCs w:val="24"/>
        </w:rPr>
        <w:t xml:space="preserve"> enviado individualmente via </w:t>
      </w:r>
      <w:proofErr w:type="spellStart"/>
      <w:r w:rsidRPr="004D3AD6">
        <w:rPr>
          <w:szCs w:val="24"/>
        </w:rPr>
        <w:t>whatsapp</w:t>
      </w:r>
      <w:proofErr w:type="spellEnd"/>
      <w:r w:rsidRPr="004D3AD6">
        <w:rPr>
          <w:szCs w:val="24"/>
        </w:rPr>
        <w:t>® o Termo de Consentimento Livre e Esclarecido (TCLE)</w:t>
      </w:r>
      <w:r w:rsidR="00D96731" w:rsidRPr="004D3AD6">
        <w:rPr>
          <w:szCs w:val="24"/>
        </w:rPr>
        <w:t xml:space="preserve">. </w:t>
      </w:r>
      <w:r w:rsidRPr="004D3AD6">
        <w:rPr>
          <w:szCs w:val="24"/>
        </w:rPr>
        <w:t>Após a concordância com a participação</w:t>
      </w:r>
      <w:r w:rsidR="002F1B96" w:rsidRPr="004D3AD6">
        <w:rPr>
          <w:szCs w:val="24"/>
        </w:rPr>
        <w:t xml:space="preserve"> e</w:t>
      </w:r>
      <w:r w:rsidRPr="004D3AD6">
        <w:rPr>
          <w:szCs w:val="24"/>
        </w:rPr>
        <w:t xml:space="preserve"> o </w:t>
      </w:r>
      <w:r w:rsidR="006E785D" w:rsidRPr="004D3AD6">
        <w:rPr>
          <w:szCs w:val="24"/>
        </w:rPr>
        <w:t>TCLE,</w:t>
      </w:r>
      <w:r w:rsidRPr="004D3AD6">
        <w:rPr>
          <w:szCs w:val="24"/>
        </w:rPr>
        <w:t xml:space="preserve"> </w:t>
      </w:r>
      <w:r w:rsidR="00D96731" w:rsidRPr="004D3AD6">
        <w:rPr>
          <w:szCs w:val="24"/>
        </w:rPr>
        <w:t>fo</w:t>
      </w:r>
      <w:r w:rsidR="006E785D" w:rsidRPr="004D3AD6">
        <w:rPr>
          <w:szCs w:val="24"/>
        </w:rPr>
        <w:t xml:space="preserve">ram </w:t>
      </w:r>
      <w:r w:rsidRPr="004D3AD6">
        <w:rPr>
          <w:szCs w:val="24"/>
        </w:rPr>
        <w:t xml:space="preserve">enviados a Ficha de Dados Sociodemográficos e Uso de </w:t>
      </w:r>
      <w:r w:rsidRPr="00BE6F90">
        <w:rPr>
          <w:i/>
          <w:iCs/>
          <w:szCs w:val="24"/>
        </w:rPr>
        <w:t xml:space="preserve">Smartphone </w:t>
      </w:r>
      <w:r w:rsidRPr="004D3AD6">
        <w:rPr>
          <w:szCs w:val="24"/>
        </w:rPr>
        <w:lastRenderedPageBreak/>
        <w:t>e o</w:t>
      </w:r>
      <w:r w:rsidR="0056421E" w:rsidRPr="004D3AD6">
        <w:rPr>
          <w:szCs w:val="24"/>
        </w:rPr>
        <w:t xml:space="preserve"> </w:t>
      </w:r>
      <w:r w:rsidRPr="004D3AD6">
        <w:rPr>
          <w:szCs w:val="24"/>
        </w:rPr>
        <w:t xml:space="preserve">questionário NBQ-Brasil para serem respondidos no </w:t>
      </w:r>
      <w:r w:rsidRPr="004D3AD6">
        <w:rPr>
          <w:i/>
          <w:szCs w:val="24"/>
        </w:rPr>
        <w:t xml:space="preserve">Google </w:t>
      </w:r>
      <w:proofErr w:type="spellStart"/>
      <w:r w:rsidRPr="004D3AD6">
        <w:rPr>
          <w:i/>
          <w:color w:val="auto"/>
          <w:szCs w:val="24"/>
        </w:rPr>
        <w:t>Forms</w:t>
      </w:r>
      <w:proofErr w:type="spellEnd"/>
      <w:r w:rsidRPr="004D3AD6">
        <w:rPr>
          <w:i/>
          <w:color w:val="auto"/>
          <w:szCs w:val="24"/>
        </w:rPr>
        <w:t xml:space="preserve"> </w:t>
      </w:r>
      <w:r w:rsidRPr="004D3AD6">
        <w:rPr>
          <w:iCs/>
          <w:color w:val="auto"/>
          <w:szCs w:val="24"/>
        </w:rPr>
        <w:t>ambos através do mesmo link</w:t>
      </w:r>
      <w:r w:rsidR="00D96731" w:rsidRPr="004D3AD6">
        <w:rPr>
          <w:iCs/>
          <w:color w:val="auto"/>
          <w:szCs w:val="24"/>
        </w:rPr>
        <w:t>.</w:t>
      </w:r>
    </w:p>
    <w:p w14:paraId="1E25C9E0" w14:textId="4C222C33" w:rsidR="009345BD" w:rsidRPr="004D3AD6" w:rsidRDefault="002B22AD" w:rsidP="00CA2DB8">
      <w:pPr>
        <w:pStyle w:val="Ttulo1"/>
      </w:pPr>
      <w:bookmarkStart w:id="6" w:name="_Toc121074844"/>
      <w:r w:rsidRPr="004D3AD6">
        <w:t>RESULTADOS</w:t>
      </w:r>
      <w:bookmarkEnd w:id="6"/>
    </w:p>
    <w:p w14:paraId="276DA7A0" w14:textId="12AB4211" w:rsidR="009212A3" w:rsidRPr="004D3AD6" w:rsidRDefault="00085ED6" w:rsidP="00087612">
      <w:pPr>
        <w:spacing w:line="360" w:lineRule="auto"/>
        <w:ind w:right="-1" w:firstLine="284"/>
        <w:rPr>
          <w:szCs w:val="24"/>
        </w:rPr>
      </w:pPr>
      <w:r w:rsidRPr="004D3AD6">
        <w:rPr>
          <w:szCs w:val="24"/>
        </w:rPr>
        <w:t>A tabela 1 apresenta os resultados do perfil sociodemográfico da amostra. Verificou-se que 84%</w:t>
      </w:r>
      <w:r w:rsidR="00057241">
        <w:rPr>
          <w:szCs w:val="24"/>
        </w:rPr>
        <w:t xml:space="preserve"> </w:t>
      </w:r>
      <w:r w:rsidRPr="004D3AD6">
        <w:rPr>
          <w:szCs w:val="24"/>
        </w:rPr>
        <w:t>dos voluntários eram do sexo feminino, com uma média de idade de 22,5</w:t>
      </w:r>
      <w:r w:rsidR="00DF30C6" w:rsidRPr="004D3AD6">
        <w:rPr>
          <w:szCs w:val="24"/>
        </w:rPr>
        <w:t xml:space="preserve"> </w:t>
      </w:r>
      <w:r w:rsidR="005D4E2B" w:rsidRPr="004D3AD6">
        <w:rPr>
          <w:szCs w:val="24"/>
        </w:rPr>
        <w:t xml:space="preserve">e um </w:t>
      </w:r>
      <w:r w:rsidR="009747E1" w:rsidRPr="004D3AD6">
        <w:rPr>
          <w:szCs w:val="24"/>
        </w:rPr>
        <w:t xml:space="preserve">IMC </w:t>
      </w:r>
      <w:r w:rsidR="00EF2C3D" w:rsidRPr="004D3AD6">
        <w:rPr>
          <w:szCs w:val="24"/>
        </w:rPr>
        <w:t xml:space="preserve">médio de </w:t>
      </w:r>
      <w:r w:rsidR="009747E1" w:rsidRPr="004D3AD6">
        <w:rPr>
          <w:szCs w:val="24"/>
        </w:rPr>
        <w:t>24</w:t>
      </w:r>
      <w:r w:rsidR="00CD1201" w:rsidRPr="004D3AD6">
        <w:rPr>
          <w:szCs w:val="24"/>
        </w:rPr>
        <w:t>,</w:t>
      </w:r>
      <w:r w:rsidR="00641443">
        <w:rPr>
          <w:szCs w:val="24"/>
        </w:rPr>
        <w:t>9</w:t>
      </w:r>
      <w:r w:rsidR="009747E1" w:rsidRPr="004D3AD6">
        <w:rPr>
          <w:szCs w:val="24"/>
        </w:rPr>
        <w:t>.</w:t>
      </w:r>
      <w:r w:rsidR="00EF2C3D" w:rsidRPr="004D3AD6">
        <w:rPr>
          <w:szCs w:val="24"/>
        </w:rPr>
        <w:t xml:space="preserve"> Destes</w:t>
      </w:r>
      <w:r w:rsidR="00C67DC4">
        <w:rPr>
          <w:szCs w:val="24"/>
        </w:rPr>
        <w:t>,</w:t>
      </w:r>
      <w:r w:rsidR="009747E1" w:rsidRPr="004D3AD6">
        <w:rPr>
          <w:szCs w:val="24"/>
        </w:rPr>
        <w:t xml:space="preserve"> </w:t>
      </w:r>
      <w:r w:rsidR="00DF30C6" w:rsidRPr="004D3AD6">
        <w:rPr>
          <w:szCs w:val="24"/>
        </w:rPr>
        <w:t>58%</w:t>
      </w:r>
      <w:r w:rsidR="00641443">
        <w:rPr>
          <w:szCs w:val="24"/>
        </w:rPr>
        <w:t xml:space="preserve"> </w:t>
      </w:r>
      <w:r w:rsidR="00DF30C6" w:rsidRPr="004D3AD6">
        <w:rPr>
          <w:szCs w:val="24"/>
        </w:rPr>
        <w:t xml:space="preserve">apresentaram uma renda familiar de até 3 salários-mínimos. </w:t>
      </w:r>
      <w:r w:rsidR="00761A4A" w:rsidRPr="004D3AD6">
        <w:rPr>
          <w:szCs w:val="24"/>
        </w:rPr>
        <w:t>Cerca de 54</w:t>
      </w:r>
      <w:r w:rsidR="00DF30C6" w:rsidRPr="004D3AD6">
        <w:rPr>
          <w:szCs w:val="24"/>
        </w:rPr>
        <w:t xml:space="preserve">% dos pesquisados estão cursando </w:t>
      </w:r>
      <w:r w:rsidR="00761A4A" w:rsidRPr="004D3AD6">
        <w:rPr>
          <w:szCs w:val="24"/>
        </w:rPr>
        <w:t>entre o 8</w:t>
      </w:r>
      <w:r w:rsidR="00D74960" w:rsidRPr="004D3AD6">
        <w:rPr>
          <w:szCs w:val="24"/>
        </w:rPr>
        <w:t>° e</w:t>
      </w:r>
      <w:r w:rsidR="00DF30C6" w:rsidRPr="004D3AD6">
        <w:rPr>
          <w:szCs w:val="24"/>
        </w:rPr>
        <w:t xml:space="preserve"> 9° período. </w:t>
      </w:r>
      <w:r w:rsidR="00D74960" w:rsidRPr="004D3AD6">
        <w:rPr>
          <w:szCs w:val="24"/>
        </w:rPr>
        <w:t xml:space="preserve">Aproximadamente </w:t>
      </w:r>
      <w:r w:rsidR="00DF30C6" w:rsidRPr="004D3AD6">
        <w:rPr>
          <w:szCs w:val="24"/>
        </w:rPr>
        <w:t xml:space="preserve">54% </w:t>
      </w:r>
      <w:r w:rsidR="00714EA4" w:rsidRPr="004D3AD6">
        <w:rPr>
          <w:szCs w:val="24"/>
        </w:rPr>
        <w:t xml:space="preserve">também </w:t>
      </w:r>
      <w:r w:rsidR="00DF30C6" w:rsidRPr="004D3AD6">
        <w:rPr>
          <w:szCs w:val="24"/>
        </w:rPr>
        <w:t>realizam algum tipo de atividade física</w:t>
      </w:r>
      <w:r w:rsidR="00DC3064" w:rsidRPr="004D3AD6">
        <w:rPr>
          <w:szCs w:val="24"/>
        </w:rPr>
        <w:t xml:space="preserve"> de 3 a 5 vezes por semana.</w:t>
      </w:r>
    </w:p>
    <w:p w14:paraId="645BC1F2" w14:textId="77777777" w:rsidR="00AE09E6" w:rsidRPr="004D3AD6" w:rsidRDefault="00AE09E6" w:rsidP="00087612">
      <w:pPr>
        <w:spacing w:line="360" w:lineRule="auto"/>
        <w:ind w:right="-1" w:firstLine="284"/>
        <w:rPr>
          <w:szCs w:val="24"/>
        </w:rPr>
      </w:pPr>
    </w:p>
    <w:p w14:paraId="36768B6F" w14:textId="3E91721E" w:rsidR="00725698" w:rsidRPr="004D3AD6" w:rsidRDefault="00382454" w:rsidP="00087612">
      <w:pPr>
        <w:spacing w:line="360" w:lineRule="auto"/>
        <w:rPr>
          <w:b/>
          <w:bCs/>
          <w:szCs w:val="24"/>
        </w:rPr>
      </w:pPr>
      <w:r w:rsidRPr="004D3AD6">
        <w:rPr>
          <w:b/>
          <w:bCs/>
          <w:szCs w:val="24"/>
        </w:rPr>
        <w:t>Tabela 1.</w:t>
      </w:r>
      <w:r w:rsidR="00B900DE" w:rsidRPr="004D3AD6">
        <w:rPr>
          <w:b/>
          <w:bCs/>
          <w:szCs w:val="24"/>
        </w:rPr>
        <w:t xml:space="preserve"> </w:t>
      </w:r>
      <w:r w:rsidR="00C559FA" w:rsidRPr="004D3AD6">
        <w:rPr>
          <w:b/>
          <w:bCs/>
          <w:szCs w:val="24"/>
        </w:rPr>
        <w:t xml:space="preserve">Perfil </w:t>
      </w:r>
      <w:r w:rsidR="00405FD9" w:rsidRPr="004D3AD6">
        <w:rPr>
          <w:b/>
          <w:bCs/>
          <w:szCs w:val="24"/>
        </w:rPr>
        <w:t>S</w:t>
      </w:r>
      <w:r w:rsidR="00C559FA" w:rsidRPr="004D3AD6">
        <w:rPr>
          <w:b/>
          <w:bCs/>
          <w:szCs w:val="24"/>
        </w:rPr>
        <w:t>ociodemográfico (n=50)</w:t>
      </w:r>
    </w:p>
    <w:tbl>
      <w:tblPr>
        <w:tblW w:w="9072" w:type="dxa"/>
        <w:tblCellMar>
          <w:left w:w="70" w:type="dxa"/>
          <w:right w:w="70" w:type="dxa"/>
        </w:tblCellMar>
        <w:tblLook w:val="04A0" w:firstRow="1" w:lastRow="0" w:firstColumn="1" w:lastColumn="0" w:noHBand="0" w:noVBand="1"/>
      </w:tblPr>
      <w:tblGrid>
        <w:gridCol w:w="3228"/>
        <w:gridCol w:w="2301"/>
        <w:gridCol w:w="3543"/>
      </w:tblGrid>
      <w:tr w:rsidR="00624924" w:rsidRPr="004D3AD6" w14:paraId="59647DAC" w14:textId="77777777" w:rsidTr="00736E0F">
        <w:trPr>
          <w:trHeight w:val="57"/>
        </w:trPr>
        <w:tc>
          <w:tcPr>
            <w:tcW w:w="0" w:type="auto"/>
            <w:tcBorders>
              <w:top w:val="single" w:sz="4" w:space="0" w:color="auto"/>
              <w:left w:val="nil"/>
              <w:bottom w:val="single" w:sz="4" w:space="0" w:color="auto"/>
              <w:right w:val="nil"/>
            </w:tcBorders>
            <w:shd w:val="clear" w:color="auto" w:fill="auto"/>
            <w:noWrap/>
            <w:vAlign w:val="center"/>
            <w:hideMark/>
          </w:tcPr>
          <w:p w14:paraId="10EE7B1A" w14:textId="77777777" w:rsidR="00624924" w:rsidRPr="004D3AD6" w:rsidRDefault="00624924" w:rsidP="007E1238">
            <w:pPr>
              <w:spacing w:before="240" w:line="360" w:lineRule="auto"/>
              <w:ind w:right="0"/>
              <w:jc w:val="left"/>
              <w:rPr>
                <w:rFonts w:eastAsia="Times New Roman"/>
                <w:b/>
                <w:bCs/>
                <w:szCs w:val="24"/>
              </w:rPr>
            </w:pPr>
            <w:r w:rsidRPr="004D3AD6">
              <w:rPr>
                <w:rFonts w:eastAsia="Times New Roman"/>
                <w:b/>
                <w:bCs/>
                <w:szCs w:val="24"/>
              </w:rPr>
              <w:t>Variáveis</w:t>
            </w:r>
          </w:p>
        </w:tc>
        <w:tc>
          <w:tcPr>
            <w:tcW w:w="0" w:type="auto"/>
            <w:tcBorders>
              <w:top w:val="single" w:sz="4" w:space="0" w:color="auto"/>
              <w:left w:val="nil"/>
              <w:bottom w:val="single" w:sz="4" w:space="0" w:color="auto"/>
              <w:right w:val="nil"/>
            </w:tcBorders>
            <w:shd w:val="clear" w:color="auto" w:fill="auto"/>
            <w:noWrap/>
            <w:vAlign w:val="center"/>
            <w:hideMark/>
          </w:tcPr>
          <w:p w14:paraId="27F54A52" w14:textId="77777777" w:rsidR="00624924" w:rsidRPr="004D3AD6" w:rsidRDefault="00624924" w:rsidP="007E1238">
            <w:pPr>
              <w:spacing w:before="240" w:line="360" w:lineRule="auto"/>
              <w:ind w:right="0"/>
              <w:jc w:val="center"/>
              <w:rPr>
                <w:rFonts w:eastAsia="Times New Roman"/>
                <w:b/>
                <w:bCs/>
                <w:szCs w:val="24"/>
              </w:rPr>
            </w:pPr>
            <w:r w:rsidRPr="004D3AD6">
              <w:rPr>
                <w:rFonts w:eastAsia="Times New Roman"/>
                <w:b/>
                <w:bCs/>
                <w:szCs w:val="24"/>
              </w:rPr>
              <w:t>Média / Frequência</w:t>
            </w:r>
          </w:p>
        </w:tc>
        <w:tc>
          <w:tcPr>
            <w:tcW w:w="3543" w:type="dxa"/>
            <w:tcBorders>
              <w:top w:val="single" w:sz="4" w:space="0" w:color="auto"/>
              <w:left w:val="nil"/>
              <w:bottom w:val="single" w:sz="4" w:space="0" w:color="auto"/>
              <w:right w:val="nil"/>
            </w:tcBorders>
            <w:shd w:val="clear" w:color="auto" w:fill="auto"/>
            <w:noWrap/>
            <w:vAlign w:val="center"/>
            <w:hideMark/>
          </w:tcPr>
          <w:p w14:paraId="0830F646" w14:textId="555B0981" w:rsidR="00624924" w:rsidRPr="004D3AD6" w:rsidRDefault="00624924" w:rsidP="007E1238">
            <w:pPr>
              <w:spacing w:before="240" w:line="360" w:lineRule="auto"/>
              <w:ind w:right="0"/>
              <w:jc w:val="center"/>
              <w:rPr>
                <w:rFonts w:eastAsia="Times New Roman"/>
                <w:b/>
                <w:bCs/>
                <w:szCs w:val="24"/>
              </w:rPr>
            </w:pPr>
            <w:r w:rsidRPr="004D3AD6">
              <w:rPr>
                <w:rFonts w:eastAsia="Times New Roman"/>
                <w:b/>
                <w:bCs/>
                <w:szCs w:val="24"/>
              </w:rPr>
              <w:t xml:space="preserve">Desvio Padrão / </w:t>
            </w:r>
            <w:r w:rsidR="001E6735" w:rsidRPr="004D3AD6">
              <w:rPr>
                <w:rFonts w:eastAsia="Times New Roman"/>
                <w:b/>
                <w:bCs/>
                <w:szCs w:val="24"/>
              </w:rPr>
              <w:t>%</w:t>
            </w:r>
          </w:p>
        </w:tc>
      </w:tr>
      <w:tr w:rsidR="00624924" w:rsidRPr="004D3AD6" w14:paraId="2D6DB31B" w14:textId="77777777" w:rsidTr="00736E0F">
        <w:trPr>
          <w:trHeight w:val="315"/>
        </w:trPr>
        <w:tc>
          <w:tcPr>
            <w:tcW w:w="0" w:type="auto"/>
            <w:tcBorders>
              <w:top w:val="nil"/>
              <w:left w:val="nil"/>
              <w:bottom w:val="nil"/>
              <w:right w:val="nil"/>
            </w:tcBorders>
            <w:shd w:val="clear" w:color="auto" w:fill="auto"/>
            <w:noWrap/>
            <w:vAlign w:val="center"/>
            <w:hideMark/>
          </w:tcPr>
          <w:p w14:paraId="7F3609B2" w14:textId="77777777" w:rsidR="00624924" w:rsidRPr="004D3AD6" w:rsidRDefault="00624924" w:rsidP="00087612">
            <w:pPr>
              <w:spacing w:after="0" w:line="240" w:lineRule="auto"/>
              <w:ind w:right="0"/>
              <w:rPr>
                <w:rFonts w:eastAsia="Times New Roman"/>
                <w:b/>
                <w:bCs/>
                <w:szCs w:val="24"/>
              </w:rPr>
            </w:pPr>
            <w:r w:rsidRPr="004D3AD6">
              <w:rPr>
                <w:rFonts w:eastAsia="Times New Roman"/>
                <w:b/>
                <w:bCs/>
                <w:szCs w:val="24"/>
              </w:rPr>
              <w:t xml:space="preserve">Idade </w:t>
            </w:r>
          </w:p>
        </w:tc>
        <w:tc>
          <w:tcPr>
            <w:tcW w:w="0" w:type="auto"/>
            <w:tcBorders>
              <w:top w:val="nil"/>
              <w:left w:val="nil"/>
              <w:bottom w:val="nil"/>
              <w:right w:val="nil"/>
            </w:tcBorders>
            <w:shd w:val="clear" w:color="auto" w:fill="auto"/>
            <w:noWrap/>
            <w:vAlign w:val="center"/>
            <w:hideMark/>
          </w:tcPr>
          <w:p w14:paraId="571EE62D" w14:textId="77777777" w:rsidR="00624924" w:rsidRPr="004D3AD6" w:rsidRDefault="00624924" w:rsidP="007E1238">
            <w:pPr>
              <w:spacing w:after="0" w:line="240" w:lineRule="auto"/>
              <w:ind w:right="0"/>
              <w:jc w:val="center"/>
              <w:rPr>
                <w:rFonts w:eastAsia="Times New Roman"/>
                <w:szCs w:val="24"/>
              </w:rPr>
            </w:pPr>
            <w:r w:rsidRPr="004D3AD6">
              <w:rPr>
                <w:rFonts w:eastAsia="Times New Roman"/>
                <w:szCs w:val="24"/>
              </w:rPr>
              <w:t>22,52</w:t>
            </w:r>
          </w:p>
        </w:tc>
        <w:tc>
          <w:tcPr>
            <w:tcW w:w="3543" w:type="dxa"/>
            <w:tcBorders>
              <w:top w:val="nil"/>
              <w:left w:val="nil"/>
              <w:bottom w:val="nil"/>
              <w:right w:val="nil"/>
            </w:tcBorders>
            <w:shd w:val="clear" w:color="auto" w:fill="auto"/>
            <w:noWrap/>
            <w:vAlign w:val="center"/>
            <w:hideMark/>
          </w:tcPr>
          <w:p w14:paraId="57713792" w14:textId="0665E078" w:rsidR="00847E89" w:rsidRPr="004D3AD6" w:rsidRDefault="00847E89" w:rsidP="007E1238">
            <w:pPr>
              <w:spacing w:after="0" w:line="240" w:lineRule="auto"/>
              <w:ind w:right="0"/>
              <w:jc w:val="center"/>
              <w:rPr>
                <w:szCs w:val="24"/>
              </w:rPr>
            </w:pPr>
            <w:r w:rsidRPr="004D3AD6">
              <w:rPr>
                <w:szCs w:val="24"/>
              </w:rPr>
              <w:t>±2,57</w:t>
            </w:r>
          </w:p>
        </w:tc>
      </w:tr>
      <w:tr w:rsidR="00624924" w:rsidRPr="004D3AD6" w14:paraId="2A7431BD" w14:textId="77777777" w:rsidTr="00736E0F">
        <w:trPr>
          <w:trHeight w:val="315"/>
        </w:trPr>
        <w:tc>
          <w:tcPr>
            <w:tcW w:w="0" w:type="auto"/>
            <w:tcBorders>
              <w:top w:val="nil"/>
              <w:left w:val="nil"/>
              <w:bottom w:val="nil"/>
              <w:right w:val="nil"/>
            </w:tcBorders>
            <w:shd w:val="clear" w:color="auto" w:fill="auto"/>
            <w:noWrap/>
            <w:vAlign w:val="center"/>
            <w:hideMark/>
          </w:tcPr>
          <w:p w14:paraId="647CEF31" w14:textId="77777777" w:rsidR="00624924" w:rsidRPr="004D3AD6" w:rsidRDefault="00624924" w:rsidP="00087612">
            <w:pPr>
              <w:spacing w:after="0" w:line="240" w:lineRule="auto"/>
              <w:ind w:right="0"/>
              <w:rPr>
                <w:rFonts w:eastAsia="Times New Roman"/>
                <w:b/>
                <w:bCs/>
                <w:szCs w:val="24"/>
              </w:rPr>
            </w:pPr>
            <w:r w:rsidRPr="004D3AD6">
              <w:rPr>
                <w:rFonts w:eastAsia="Times New Roman"/>
                <w:b/>
                <w:bCs/>
                <w:szCs w:val="24"/>
              </w:rPr>
              <w:t>IMC (Média)</w:t>
            </w:r>
          </w:p>
        </w:tc>
        <w:tc>
          <w:tcPr>
            <w:tcW w:w="0" w:type="auto"/>
            <w:tcBorders>
              <w:top w:val="nil"/>
              <w:left w:val="nil"/>
              <w:bottom w:val="nil"/>
              <w:right w:val="nil"/>
            </w:tcBorders>
            <w:shd w:val="clear" w:color="auto" w:fill="auto"/>
            <w:noWrap/>
            <w:vAlign w:val="center"/>
            <w:hideMark/>
          </w:tcPr>
          <w:p w14:paraId="27F12995" w14:textId="77777777" w:rsidR="00624924" w:rsidRPr="004D3AD6" w:rsidRDefault="00624924" w:rsidP="007E1238">
            <w:pPr>
              <w:spacing w:after="0" w:line="240" w:lineRule="auto"/>
              <w:ind w:right="0"/>
              <w:jc w:val="center"/>
              <w:rPr>
                <w:rFonts w:eastAsia="Times New Roman"/>
                <w:szCs w:val="24"/>
              </w:rPr>
            </w:pPr>
            <w:r w:rsidRPr="004D3AD6">
              <w:rPr>
                <w:rFonts w:eastAsia="Times New Roman"/>
                <w:szCs w:val="24"/>
              </w:rPr>
              <w:t>24,9</w:t>
            </w:r>
          </w:p>
        </w:tc>
        <w:tc>
          <w:tcPr>
            <w:tcW w:w="3543" w:type="dxa"/>
            <w:tcBorders>
              <w:top w:val="nil"/>
              <w:left w:val="nil"/>
              <w:bottom w:val="nil"/>
              <w:right w:val="nil"/>
            </w:tcBorders>
            <w:shd w:val="clear" w:color="auto" w:fill="auto"/>
            <w:noWrap/>
            <w:vAlign w:val="bottom"/>
            <w:hideMark/>
          </w:tcPr>
          <w:p w14:paraId="69D4F97D" w14:textId="5AC33904" w:rsidR="00624924" w:rsidRPr="004D3AD6" w:rsidRDefault="00847E89" w:rsidP="007E1238">
            <w:pPr>
              <w:spacing w:after="0" w:line="240" w:lineRule="auto"/>
              <w:ind w:right="0"/>
              <w:jc w:val="center"/>
              <w:rPr>
                <w:rFonts w:eastAsia="Times New Roman"/>
                <w:szCs w:val="24"/>
              </w:rPr>
            </w:pPr>
            <w:r w:rsidRPr="004D3AD6">
              <w:rPr>
                <w:szCs w:val="24"/>
              </w:rPr>
              <w:t>±3,33</w:t>
            </w:r>
          </w:p>
        </w:tc>
      </w:tr>
      <w:tr w:rsidR="00624924" w:rsidRPr="004D3AD6" w14:paraId="3F35D581" w14:textId="77777777" w:rsidTr="00736E0F">
        <w:trPr>
          <w:trHeight w:val="315"/>
        </w:trPr>
        <w:tc>
          <w:tcPr>
            <w:tcW w:w="9072" w:type="dxa"/>
            <w:gridSpan w:val="3"/>
            <w:tcBorders>
              <w:top w:val="nil"/>
              <w:left w:val="nil"/>
              <w:bottom w:val="nil"/>
              <w:right w:val="nil"/>
            </w:tcBorders>
            <w:shd w:val="clear" w:color="auto" w:fill="auto"/>
            <w:noWrap/>
            <w:vAlign w:val="center"/>
            <w:hideMark/>
          </w:tcPr>
          <w:p w14:paraId="46A4E6C4" w14:textId="77777777" w:rsidR="00624924" w:rsidRPr="004D3AD6" w:rsidRDefault="00624924" w:rsidP="00087612">
            <w:pPr>
              <w:spacing w:after="0" w:line="240" w:lineRule="auto"/>
              <w:ind w:right="0"/>
              <w:rPr>
                <w:rFonts w:eastAsia="Times New Roman"/>
                <w:b/>
                <w:bCs/>
                <w:szCs w:val="24"/>
              </w:rPr>
            </w:pPr>
            <w:r w:rsidRPr="004D3AD6">
              <w:rPr>
                <w:rFonts w:eastAsia="Times New Roman"/>
                <w:b/>
                <w:bCs/>
                <w:szCs w:val="24"/>
              </w:rPr>
              <w:t>Sexo (%)</w:t>
            </w:r>
          </w:p>
        </w:tc>
      </w:tr>
      <w:tr w:rsidR="00624924" w:rsidRPr="004D3AD6" w14:paraId="4C7399E5" w14:textId="77777777" w:rsidTr="00736E0F">
        <w:trPr>
          <w:trHeight w:val="300"/>
        </w:trPr>
        <w:tc>
          <w:tcPr>
            <w:tcW w:w="0" w:type="auto"/>
            <w:tcBorders>
              <w:top w:val="nil"/>
              <w:left w:val="nil"/>
              <w:bottom w:val="nil"/>
              <w:right w:val="nil"/>
            </w:tcBorders>
            <w:shd w:val="clear" w:color="auto" w:fill="auto"/>
            <w:noWrap/>
            <w:vAlign w:val="center"/>
            <w:hideMark/>
          </w:tcPr>
          <w:p w14:paraId="0F4C89B6" w14:textId="77777777" w:rsidR="00624924" w:rsidRPr="004D3AD6" w:rsidRDefault="00624924" w:rsidP="00087612">
            <w:pPr>
              <w:spacing w:after="0" w:line="240" w:lineRule="auto"/>
              <w:ind w:right="0" w:firstLineChars="100" w:firstLine="240"/>
              <w:rPr>
                <w:rFonts w:eastAsia="Times New Roman"/>
                <w:szCs w:val="24"/>
              </w:rPr>
            </w:pPr>
            <w:r w:rsidRPr="004D3AD6">
              <w:rPr>
                <w:rFonts w:eastAsia="Times New Roman"/>
                <w:szCs w:val="24"/>
              </w:rPr>
              <w:t>Feminino</w:t>
            </w:r>
          </w:p>
        </w:tc>
        <w:tc>
          <w:tcPr>
            <w:tcW w:w="0" w:type="auto"/>
            <w:tcBorders>
              <w:top w:val="nil"/>
              <w:left w:val="nil"/>
              <w:bottom w:val="nil"/>
              <w:right w:val="nil"/>
            </w:tcBorders>
            <w:shd w:val="clear" w:color="auto" w:fill="auto"/>
            <w:noWrap/>
            <w:vAlign w:val="center"/>
            <w:hideMark/>
          </w:tcPr>
          <w:p w14:paraId="064BC86A" w14:textId="77777777" w:rsidR="00624924" w:rsidRPr="004D3AD6" w:rsidRDefault="00624924" w:rsidP="007E1238">
            <w:pPr>
              <w:spacing w:after="0" w:line="240" w:lineRule="auto"/>
              <w:ind w:right="0"/>
              <w:jc w:val="center"/>
              <w:rPr>
                <w:rFonts w:eastAsia="Times New Roman"/>
                <w:szCs w:val="24"/>
              </w:rPr>
            </w:pPr>
            <w:r w:rsidRPr="004D3AD6">
              <w:rPr>
                <w:rFonts w:eastAsia="Times New Roman"/>
                <w:szCs w:val="24"/>
              </w:rPr>
              <w:t>42</w:t>
            </w:r>
          </w:p>
        </w:tc>
        <w:tc>
          <w:tcPr>
            <w:tcW w:w="3543" w:type="dxa"/>
            <w:tcBorders>
              <w:top w:val="nil"/>
              <w:left w:val="nil"/>
              <w:bottom w:val="nil"/>
              <w:right w:val="nil"/>
            </w:tcBorders>
            <w:shd w:val="clear" w:color="auto" w:fill="auto"/>
            <w:noWrap/>
            <w:vAlign w:val="center"/>
            <w:hideMark/>
          </w:tcPr>
          <w:p w14:paraId="24542DF3" w14:textId="74336FF3" w:rsidR="00624924" w:rsidRPr="004D3AD6" w:rsidRDefault="001E6735" w:rsidP="007E1238">
            <w:pPr>
              <w:spacing w:after="0" w:line="240" w:lineRule="auto"/>
              <w:ind w:right="0"/>
              <w:jc w:val="center"/>
              <w:rPr>
                <w:rFonts w:eastAsia="Times New Roman"/>
                <w:szCs w:val="24"/>
              </w:rPr>
            </w:pPr>
            <w:r w:rsidRPr="004D3AD6">
              <w:rPr>
                <w:rFonts w:eastAsia="Times New Roman"/>
                <w:szCs w:val="24"/>
              </w:rPr>
              <w:t>84,0</w:t>
            </w:r>
          </w:p>
        </w:tc>
      </w:tr>
      <w:tr w:rsidR="00624924" w:rsidRPr="004D3AD6" w14:paraId="74AA7952" w14:textId="77777777" w:rsidTr="00736E0F">
        <w:trPr>
          <w:trHeight w:val="300"/>
        </w:trPr>
        <w:tc>
          <w:tcPr>
            <w:tcW w:w="0" w:type="auto"/>
            <w:tcBorders>
              <w:top w:val="nil"/>
              <w:left w:val="nil"/>
              <w:bottom w:val="nil"/>
              <w:right w:val="nil"/>
            </w:tcBorders>
            <w:shd w:val="clear" w:color="auto" w:fill="auto"/>
            <w:noWrap/>
            <w:vAlign w:val="center"/>
            <w:hideMark/>
          </w:tcPr>
          <w:p w14:paraId="09E3BF23" w14:textId="77777777" w:rsidR="00624924" w:rsidRPr="004D3AD6" w:rsidRDefault="00624924" w:rsidP="00087612">
            <w:pPr>
              <w:spacing w:after="0" w:line="240" w:lineRule="auto"/>
              <w:ind w:right="0" w:firstLineChars="100" w:firstLine="240"/>
              <w:rPr>
                <w:rFonts w:eastAsia="Times New Roman"/>
                <w:szCs w:val="24"/>
              </w:rPr>
            </w:pPr>
            <w:r w:rsidRPr="004D3AD6">
              <w:rPr>
                <w:rFonts w:eastAsia="Times New Roman"/>
                <w:szCs w:val="24"/>
              </w:rPr>
              <w:t xml:space="preserve">Masculino </w:t>
            </w:r>
          </w:p>
        </w:tc>
        <w:tc>
          <w:tcPr>
            <w:tcW w:w="0" w:type="auto"/>
            <w:tcBorders>
              <w:top w:val="nil"/>
              <w:left w:val="nil"/>
              <w:bottom w:val="nil"/>
              <w:right w:val="nil"/>
            </w:tcBorders>
            <w:shd w:val="clear" w:color="auto" w:fill="auto"/>
            <w:noWrap/>
            <w:vAlign w:val="center"/>
            <w:hideMark/>
          </w:tcPr>
          <w:p w14:paraId="01284622" w14:textId="77777777" w:rsidR="00624924" w:rsidRPr="004D3AD6" w:rsidRDefault="00624924" w:rsidP="007E1238">
            <w:pPr>
              <w:spacing w:after="0" w:line="240" w:lineRule="auto"/>
              <w:ind w:right="0"/>
              <w:jc w:val="center"/>
              <w:rPr>
                <w:rFonts w:eastAsia="Times New Roman"/>
                <w:szCs w:val="24"/>
              </w:rPr>
            </w:pPr>
            <w:r w:rsidRPr="004D3AD6">
              <w:rPr>
                <w:rFonts w:eastAsia="Times New Roman"/>
                <w:szCs w:val="24"/>
              </w:rPr>
              <w:t>8</w:t>
            </w:r>
          </w:p>
        </w:tc>
        <w:tc>
          <w:tcPr>
            <w:tcW w:w="3543" w:type="dxa"/>
            <w:tcBorders>
              <w:top w:val="nil"/>
              <w:left w:val="nil"/>
              <w:bottom w:val="nil"/>
              <w:right w:val="nil"/>
            </w:tcBorders>
            <w:shd w:val="clear" w:color="auto" w:fill="auto"/>
            <w:noWrap/>
            <w:vAlign w:val="center"/>
            <w:hideMark/>
          </w:tcPr>
          <w:p w14:paraId="01174479" w14:textId="26C577B3" w:rsidR="00624924" w:rsidRPr="004D3AD6" w:rsidRDefault="001E6735" w:rsidP="007E1238">
            <w:pPr>
              <w:spacing w:after="0" w:line="240" w:lineRule="auto"/>
              <w:ind w:right="0"/>
              <w:jc w:val="center"/>
              <w:rPr>
                <w:rFonts w:eastAsia="Times New Roman"/>
                <w:szCs w:val="24"/>
              </w:rPr>
            </w:pPr>
            <w:r w:rsidRPr="004D3AD6">
              <w:rPr>
                <w:rFonts w:eastAsia="Times New Roman"/>
                <w:szCs w:val="24"/>
              </w:rPr>
              <w:t>16,0</w:t>
            </w:r>
          </w:p>
        </w:tc>
      </w:tr>
      <w:tr w:rsidR="00624924" w:rsidRPr="004D3AD6" w14:paraId="70989EB7" w14:textId="77777777" w:rsidTr="00736E0F">
        <w:trPr>
          <w:trHeight w:val="315"/>
        </w:trPr>
        <w:tc>
          <w:tcPr>
            <w:tcW w:w="9072" w:type="dxa"/>
            <w:gridSpan w:val="3"/>
            <w:tcBorders>
              <w:top w:val="nil"/>
              <w:left w:val="nil"/>
              <w:bottom w:val="nil"/>
              <w:right w:val="nil"/>
            </w:tcBorders>
            <w:shd w:val="clear" w:color="auto" w:fill="auto"/>
            <w:noWrap/>
            <w:vAlign w:val="center"/>
            <w:hideMark/>
          </w:tcPr>
          <w:p w14:paraId="4AFD404D" w14:textId="77777777" w:rsidR="00624924" w:rsidRPr="004D3AD6" w:rsidRDefault="00624924" w:rsidP="00087612">
            <w:pPr>
              <w:spacing w:after="0" w:line="240" w:lineRule="auto"/>
              <w:ind w:right="0"/>
              <w:rPr>
                <w:rFonts w:eastAsia="Times New Roman"/>
                <w:b/>
                <w:bCs/>
                <w:szCs w:val="24"/>
              </w:rPr>
            </w:pPr>
            <w:r w:rsidRPr="004D3AD6">
              <w:rPr>
                <w:rFonts w:eastAsia="Times New Roman"/>
                <w:b/>
                <w:bCs/>
                <w:szCs w:val="24"/>
              </w:rPr>
              <w:t>Renda familiar</w:t>
            </w:r>
          </w:p>
        </w:tc>
      </w:tr>
      <w:tr w:rsidR="00624924" w:rsidRPr="004D3AD6" w14:paraId="72AE5A59" w14:textId="77777777" w:rsidTr="00736E0F">
        <w:trPr>
          <w:trHeight w:val="315"/>
        </w:trPr>
        <w:tc>
          <w:tcPr>
            <w:tcW w:w="0" w:type="auto"/>
            <w:tcBorders>
              <w:top w:val="nil"/>
              <w:left w:val="nil"/>
              <w:right w:val="nil"/>
            </w:tcBorders>
            <w:shd w:val="clear" w:color="auto" w:fill="auto"/>
            <w:noWrap/>
            <w:vAlign w:val="center"/>
            <w:hideMark/>
          </w:tcPr>
          <w:p w14:paraId="2A0DBD08" w14:textId="77777777" w:rsidR="00624924" w:rsidRPr="004D3AD6" w:rsidRDefault="00624924" w:rsidP="00087612">
            <w:pPr>
              <w:spacing w:after="0" w:line="240" w:lineRule="auto"/>
              <w:ind w:right="0" w:firstLineChars="100" w:firstLine="240"/>
              <w:rPr>
                <w:rFonts w:eastAsia="Times New Roman"/>
                <w:szCs w:val="24"/>
              </w:rPr>
            </w:pPr>
            <w:r w:rsidRPr="004D3AD6">
              <w:rPr>
                <w:rFonts w:eastAsia="Times New Roman"/>
                <w:szCs w:val="24"/>
              </w:rPr>
              <w:t>Até 1 salário</w:t>
            </w:r>
          </w:p>
        </w:tc>
        <w:tc>
          <w:tcPr>
            <w:tcW w:w="0" w:type="auto"/>
            <w:tcBorders>
              <w:top w:val="nil"/>
              <w:left w:val="nil"/>
              <w:right w:val="nil"/>
            </w:tcBorders>
            <w:shd w:val="clear" w:color="auto" w:fill="auto"/>
            <w:noWrap/>
            <w:vAlign w:val="center"/>
            <w:hideMark/>
          </w:tcPr>
          <w:p w14:paraId="6C199AC5" w14:textId="77777777" w:rsidR="00624924" w:rsidRPr="004D3AD6" w:rsidRDefault="00624924" w:rsidP="008D17E4">
            <w:pPr>
              <w:spacing w:after="0" w:line="240" w:lineRule="auto"/>
              <w:ind w:right="0"/>
              <w:jc w:val="center"/>
              <w:rPr>
                <w:rFonts w:eastAsia="Times New Roman"/>
                <w:szCs w:val="24"/>
              </w:rPr>
            </w:pPr>
            <w:r w:rsidRPr="004D3AD6">
              <w:rPr>
                <w:rFonts w:eastAsia="Times New Roman"/>
                <w:szCs w:val="24"/>
              </w:rPr>
              <w:t>6</w:t>
            </w:r>
          </w:p>
        </w:tc>
        <w:tc>
          <w:tcPr>
            <w:tcW w:w="3543" w:type="dxa"/>
            <w:tcBorders>
              <w:top w:val="nil"/>
              <w:left w:val="nil"/>
              <w:right w:val="nil"/>
            </w:tcBorders>
            <w:shd w:val="clear" w:color="auto" w:fill="auto"/>
            <w:noWrap/>
            <w:vAlign w:val="center"/>
            <w:hideMark/>
          </w:tcPr>
          <w:p w14:paraId="2D53609E" w14:textId="5EDFC9A6" w:rsidR="00624924" w:rsidRPr="004D3AD6" w:rsidRDefault="001E6735" w:rsidP="008D17E4">
            <w:pPr>
              <w:spacing w:after="0" w:line="240" w:lineRule="auto"/>
              <w:ind w:right="0"/>
              <w:jc w:val="center"/>
              <w:rPr>
                <w:rFonts w:eastAsia="Times New Roman"/>
                <w:szCs w:val="24"/>
              </w:rPr>
            </w:pPr>
            <w:r w:rsidRPr="004D3AD6">
              <w:rPr>
                <w:rFonts w:eastAsia="Times New Roman"/>
                <w:szCs w:val="24"/>
              </w:rPr>
              <w:t>12,0</w:t>
            </w:r>
          </w:p>
        </w:tc>
      </w:tr>
      <w:tr w:rsidR="00624924" w:rsidRPr="004D3AD6" w14:paraId="12DC42D1" w14:textId="77777777" w:rsidTr="00736E0F">
        <w:trPr>
          <w:trHeight w:val="300"/>
        </w:trPr>
        <w:tc>
          <w:tcPr>
            <w:tcW w:w="0" w:type="auto"/>
            <w:tcBorders>
              <w:top w:val="nil"/>
              <w:left w:val="nil"/>
              <w:right w:val="nil"/>
            </w:tcBorders>
            <w:shd w:val="clear" w:color="auto" w:fill="auto"/>
            <w:noWrap/>
            <w:vAlign w:val="center"/>
            <w:hideMark/>
          </w:tcPr>
          <w:p w14:paraId="25CCF714" w14:textId="77777777" w:rsidR="00624924" w:rsidRPr="004D3AD6" w:rsidRDefault="00624924" w:rsidP="00087612">
            <w:pPr>
              <w:spacing w:after="0" w:line="240" w:lineRule="auto"/>
              <w:ind w:right="0" w:firstLineChars="100" w:firstLine="240"/>
              <w:rPr>
                <w:rFonts w:eastAsia="Times New Roman"/>
                <w:szCs w:val="24"/>
              </w:rPr>
            </w:pPr>
            <w:r w:rsidRPr="004D3AD6">
              <w:rPr>
                <w:rFonts w:eastAsia="Times New Roman"/>
                <w:szCs w:val="24"/>
              </w:rPr>
              <w:t>Até 2 salários</w:t>
            </w:r>
          </w:p>
        </w:tc>
        <w:tc>
          <w:tcPr>
            <w:tcW w:w="0" w:type="auto"/>
            <w:tcBorders>
              <w:top w:val="nil"/>
              <w:left w:val="nil"/>
              <w:right w:val="nil"/>
            </w:tcBorders>
            <w:shd w:val="clear" w:color="auto" w:fill="auto"/>
            <w:noWrap/>
            <w:vAlign w:val="center"/>
            <w:hideMark/>
          </w:tcPr>
          <w:p w14:paraId="432F7FB9" w14:textId="77777777" w:rsidR="00624924" w:rsidRPr="004D3AD6" w:rsidRDefault="00624924" w:rsidP="008D17E4">
            <w:pPr>
              <w:spacing w:after="0" w:line="240" w:lineRule="auto"/>
              <w:ind w:right="0"/>
              <w:jc w:val="center"/>
              <w:rPr>
                <w:rFonts w:eastAsia="Times New Roman"/>
                <w:szCs w:val="24"/>
              </w:rPr>
            </w:pPr>
            <w:r w:rsidRPr="004D3AD6">
              <w:rPr>
                <w:rFonts w:eastAsia="Times New Roman"/>
                <w:szCs w:val="24"/>
              </w:rPr>
              <w:t>15</w:t>
            </w:r>
          </w:p>
        </w:tc>
        <w:tc>
          <w:tcPr>
            <w:tcW w:w="3543" w:type="dxa"/>
            <w:tcBorders>
              <w:top w:val="nil"/>
              <w:left w:val="nil"/>
              <w:right w:val="nil"/>
            </w:tcBorders>
            <w:shd w:val="clear" w:color="auto" w:fill="auto"/>
            <w:noWrap/>
            <w:vAlign w:val="center"/>
            <w:hideMark/>
          </w:tcPr>
          <w:p w14:paraId="1043C4A9" w14:textId="08BED97C" w:rsidR="00624924" w:rsidRPr="004D3AD6" w:rsidRDefault="001E6735" w:rsidP="008D17E4">
            <w:pPr>
              <w:spacing w:after="0" w:line="240" w:lineRule="auto"/>
              <w:ind w:right="0"/>
              <w:jc w:val="center"/>
              <w:rPr>
                <w:rFonts w:eastAsia="Times New Roman"/>
                <w:szCs w:val="24"/>
              </w:rPr>
            </w:pPr>
            <w:r w:rsidRPr="004D3AD6">
              <w:rPr>
                <w:rFonts w:eastAsia="Times New Roman"/>
                <w:szCs w:val="24"/>
              </w:rPr>
              <w:t>30,0</w:t>
            </w:r>
          </w:p>
        </w:tc>
      </w:tr>
      <w:tr w:rsidR="00624924" w:rsidRPr="004D3AD6" w14:paraId="13C944DF" w14:textId="77777777" w:rsidTr="00736E0F">
        <w:trPr>
          <w:trHeight w:val="300"/>
        </w:trPr>
        <w:tc>
          <w:tcPr>
            <w:tcW w:w="0" w:type="auto"/>
            <w:tcBorders>
              <w:left w:val="nil"/>
              <w:right w:val="nil"/>
            </w:tcBorders>
            <w:shd w:val="clear" w:color="auto" w:fill="auto"/>
            <w:noWrap/>
            <w:vAlign w:val="center"/>
            <w:hideMark/>
          </w:tcPr>
          <w:p w14:paraId="26FC00FA" w14:textId="77777777" w:rsidR="00624924" w:rsidRPr="004D3AD6" w:rsidRDefault="00624924" w:rsidP="00087612">
            <w:pPr>
              <w:spacing w:after="0" w:line="240" w:lineRule="auto"/>
              <w:ind w:right="0" w:firstLineChars="100" w:firstLine="240"/>
              <w:rPr>
                <w:rFonts w:eastAsia="Times New Roman"/>
                <w:szCs w:val="24"/>
              </w:rPr>
            </w:pPr>
            <w:r w:rsidRPr="004D3AD6">
              <w:rPr>
                <w:rFonts w:eastAsia="Times New Roman"/>
                <w:szCs w:val="24"/>
              </w:rPr>
              <w:t xml:space="preserve">Até 3 salários  </w:t>
            </w:r>
          </w:p>
        </w:tc>
        <w:tc>
          <w:tcPr>
            <w:tcW w:w="0" w:type="auto"/>
            <w:tcBorders>
              <w:left w:val="nil"/>
              <w:right w:val="nil"/>
            </w:tcBorders>
            <w:shd w:val="clear" w:color="auto" w:fill="auto"/>
            <w:noWrap/>
            <w:vAlign w:val="center"/>
            <w:hideMark/>
          </w:tcPr>
          <w:p w14:paraId="2CBE4160" w14:textId="77777777" w:rsidR="00624924" w:rsidRPr="004D3AD6" w:rsidRDefault="00624924" w:rsidP="008D17E4">
            <w:pPr>
              <w:spacing w:after="0" w:line="240" w:lineRule="auto"/>
              <w:ind w:right="0"/>
              <w:jc w:val="center"/>
              <w:rPr>
                <w:rFonts w:eastAsia="Times New Roman"/>
                <w:szCs w:val="24"/>
              </w:rPr>
            </w:pPr>
            <w:r w:rsidRPr="004D3AD6">
              <w:rPr>
                <w:rFonts w:eastAsia="Times New Roman"/>
                <w:szCs w:val="24"/>
              </w:rPr>
              <w:t>29</w:t>
            </w:r>
          </w:p>
        </w:tc>
        <w:tc>
          <w:tcPr>
            <w:tcW w:w="3543" w:type="dxa"/>
            <w:tcBorders>
              <w:left w:val="nil"/>
              <w:right w:val="nil"/>
            </w:tcBorders>
            <w:shd w:val="clear" w:color="auto" w:fill="auto"/>
            <w:noWrap/>
            <w:vAlign w:val="center"/>
            <w:hideMark/>
          </w:tcPr>
          <w:p w14:paraId="19DECF74" w14:textId="5BBD9393" w:rsidR="00624924" w:rsidRPr="004D3AD6" w:rsidRDefault="001E6735" w:rsidP="008D17E4">
            <w:pPr>
              <w:spacing w:after="0" w:line="240" w:lineRule="auto"/>
              <w:ind w:right="0"/>
              <w:jc w:val="center"/>
              <w:rPr>
                <w:rFonts w:eastAsia="Times New Roman"/>
                <w:szCs w:val="24"/>
              </w:rPr>
            </w:pPr>
            <w:r w:rsidRPr="004D3AD6">
              <w:rPr>
                <w:rFonts w:eastAsia="Times New Roman"/>
                <w:szCs w:val="24"/>
              </w:rPr>
              <w:t>58,0</w:t>
            </w:r>
          </w:p>
        </w:tc>
      </w:tr>
      <w:tr w:rsidR="00624924" w:rsidRPr="004D3AD6" w14:paraId="339C8865" w14:textId="77777777" w:rsidTr="00736E0F">
        <w:trPr>
          <w:trHeight w:val="315"/>
        </w:trPr>
        <w:tc>
          <w:tcPr>
            <w:tcW w:w="9072" w:type="dxa"/>
            <w:gridSpan w:val="3"/>
            <w:tcBorders>
              <w:left w:val="nil"/>
              <w:right w:val="nil"/>
            </w:tcBorders>
            <w:shd w:val="clear" w:color="auto" w:fill="auto"/>
            <w:noWrap/>
            <w:vAlign w:val="center"/>
            <w:hideMark/>
          </w:tcPr>
          <w:p w14:paraId="2B63ED8A" w14:textId="77777777" w:rsidR="00624924" w:rsidRPr="004D3AD6" w:rsidRDefault="00624924" w:rsidP="00087612">
            <w:pPr>
              <w:spacing w:after="0" w:line="240" w:lineRule="auto"/>
              <w:ind w:right="0"/>
              <w:rPr>
                <w:rFonts w:eastAsia="Times New Roman"/>
                <w:b/>
                <w:bCs/>
                <w:szCs w:val="24"/>
              </w:rPr>
            </w:pPr>
            <w:r w:rsidRPr="004D3AD6">
              <w:rPr>
                <w:rFonts w:eastAsia="Times New Roman"/>
                <w:b/>
                <w:bCs/>
                <w:szCs w:val="24"/>
              </w:rPr>
              <w:t>Período cursando</w:t>
            </w:r>
          </w:p>
        </w:tc>
      </w:tr>
      <w:tr w:rsidR="00624924" w:rsidRPr="004D3AD6" w14:paraId="3D83F7F4" w14:textId="77777777" w:rsidTr="00736E0F">
        <w:trPr>
          <w:trHeight w:val="315"/>
        </w:trPr>
        <w:tc>
          <w:tcPr>
            <w:tcW w:w="0" w:type="auto"/>
            <w:tcBorders>
              <w:left w:val="nil"/>
              <w:right w:val="nil"/>
            </w:tcBorders>
            <w:shd w:val="clear" w:color="auto" w:fill="auto"/>
            <w:noWrap/>
            <w:vAlign w:val="center"/>
            <w:hideMark/>
          </w:tcPr>
          <w:p w14:paraId="17296C8D" w14:textId="77777777" w:rsidR="00624924" w:rsidRPr="004D3AD6" w:rsidRDefault="00624924" w:rsidP="00087612">
            <w:pPr>
              <w:spacing w:after="0" w:line="240" w:lineRule="auto"/>
              <w:ind w:right="0" w:firstLineChars="100" w:firstLine="240"/>
              <w:rPr>
                <w:rFonts w:eastAsia="Times New Roman"/>
                <w:szCs w:val="24"/>
              </w:rPr>
            </w:pPr>
            <w:r w:rsidRPr="004D3AD6">
              <w:rPr>
                <w:rFonts w:eastAsia="Times New Roman"/>
                <w:szCs w:val="24"/>
              </w:rPr>
              <w:t>1° ao 7°</w:t>
            </w:r>
          </w:p>
        </w:tc>
        <w:tc>
          <w:tcPr>
            <w:tcW w:w="0" w:type="auto"/>
            <w:tcBorders>
              <w:left w:val="nil"/>
              <w:right w:val="nil"/>
            </w:tcBorders>
            <w:shd w:val="clear" w:color="auto" w:fill="auto"/>
            <w:noWrap/>
            <w:vAlign w:val="center"/>
            <w:hideMark/>
          </w:tcPr>
          <w:p w14:paraId="2B36193E" w14:textId="77777777" w:rsidR="00624924" w:rsidRPr="004D3AD6" w:rsidRDefault="00624924" w:rsidP="002C1ACC">
            <w:pPr>
              <w:spacing w:after="0" w:line="240" w:lineRule="auto"/>
              <w:ind w:right="0"/>
              <w:jc w:val="center"/>
              <w:rPr>
                <w:rFonts w:eastAsia="Times New Roman"/>
                <w:szCs w:val="24"/>
              </w:rPr>
            </w:pPr>
            <w:r w:rsidRPr="004D3AD6">
              <w:rPr>
                <w:rFonts w:eastAsia="Times New Roman"/>
                <w:szCs w:val="24"/>
              </w:rPr>
              <w:t>23</w:t>
            </w:r>
          </w:p>
        </w:tc>
        <w:tc>
          <w:tcPr>
            <w:tcW w:w="3543" w:type="dxa"/>
            <w:tcBorders>
              <w:left w:val="nil"/>
              <w:right w:val="nil"/>
            </w:tcBorders>
            <w:shd w:val="clear" w:color="auto" w:fill="auto"/>
            <w:noWrap/>
            <w:vAlign w:val="center"/>
            <w:hideMark/>
          </w:tcPr>
          <w:p w14:paraId="557325F4" w14:textId="14C71EAA" w:rsidR="00624924" w:rsidRPr="004D3AD6" w:rsidRDefault="001E6735" w:rsidP="002C1ACC">
            <w:pPr>
              <w:spacing w:after="0" w:line="240" w:lineRule="auto"/>
              <w:ind w:right="0"/>
              <w:jc w:val="center"/>
              <w:rPr>
                <w:rFonts w:eastAsia="Times New Roman"/>
                <w:szCs w:val="24"/>
              </w:rPr>
            </w:pPr>
            <w:r w:rsidRPr="004D3AD6">
              <w:rPr>
                <w:rFonts w:eastAsia="Times New Roman"/>
                <w:szCs w:val="24"/>
              </w:rPr>
              <w:t>46,0</w:t>
            </w:r>
          </w:p>
        </w:tc>
      </w:tr>
      <w:tr w:rsidR="00624924" w:rsidRPr="004D3AD6" w14:paraId="71E8AB55" w14:textId="77777777" w:rsidTr="00736E0F">
        <w:trPr>
          <w:trHeight w:val="300"/>
        </w:trPr>
        <w:tc>
          <w:tcPr>
            <w:tcW w:w="0" w:type="auto"/>
            <w:tcBorders>
              <w:left w:val="nil"/>
              <w:right w:val="nil"/>
            </w:tcBorders>
            <w:shd w:val="clear" w:color="auto" w:fill="auto"/>
            <w:noWrap/>
            <w:vAlign w:val="center"/>
            <w:hideMark/>
          </w:tcPr>
          <w:p w14:paraId="0ACC1E37" w14:textId="77777777" w:rsidR="00624924" w:rsidRPr="004D3AD6" w:rsidRDefault="00624924" w:rsidP="00087612">
            <w:pPr>
              <w:spacing w:after="0" w:line="240" w:lineRule="auto"/>
              <w:ind w:right="0" w:firstLineChars="100" w:firstLine="240"/>
              <w:rPr>
                <w:rFonts w:eastAsia="Times New Roman"/>
                <w:szCs w:val="24"/>
              </w:rPr>
            </w:pPr>
            <w:r w:rsidRPr="004D3AD6">
              <w:rPr>
                <w:rFonts w:eastAsia="Times New Roman"/>
                <w:szCs w:val="24"/>
              </w:rPr>
              <w:t>8°ao 9°</w:t>
            </w:r>
          </w:p>
        </w:tc>
        <w:tc>
          <w:tcPr>
            <w:tcW w:w="0" w:type="auto"/>
            <w:tcBorders>
              <w:left w:val="nil"/>
              <w:right w:val="nil"/>
            </w:tcBorders>
            <w:shd w:val="clear" w:color="auto" w:fill="auto"/>
            <w:noWrap/>
            <w:vAlign w:val="center"/>
            <w:hideMark/>
          </w:tcPr>
          <w:p w14:paraId="53AFDDE6" w14:textId="77777777" w:rsidR="00624924" w:rsidRPr="004D3AD6" w:rsidRDefault="00624924" w:rsidP="002C1ACC">
            <w:pPr>
              <w:spacing w:after="0" w:line="240" w:lineRule="auto"/>
              <w:ind w:right="0"/>
              <w:jc w:val="center"/>
              <w:rPr>
                <w:rFonts w:eastAsia="Times New Roman"/>
                <w:szCs w:val="24"/>
              </w:rPr>
            </w:pPr>
            <w:r w:rsidRPr="004D3AD6">
              <w:rPr>
                <w:rFonts w:eastAsia="Times New Roman"/>
                <w:szCs w:val="24"/>
              </w:rPr>
              <w:t>27</w:t>
            </w:r>
          </w:p>
        </w:tc>
        <w:tc>
          <w:tcPr>
            <w:tcW w:w="3543" w:type="dxa"/>
            <w:tcBorders>
              <w:left w:val="nil"/>
              <w:right w:val="nil"/>
            </w:tcBorders>
            <w:shd w:val="clear" w:color="auto" w:fill="auto"/>
            <w:noWrap/>
            <w:vAlign w:val="center"/>
            <w:hideMark/>
          </w:tcPr>
          <w:p w14:paraId="1CE0AA0E" w14:textId="51C1EF3F" w:rsidR="00624924" w:rsidRPr="004D3AD6" w:rsidRDefault="001E6735" w:rsidP="002C1ACC">
            <w:pPr>
              <w:spacing w:after="0" w:line="240" w:lineRule="auto"/>
              <w:ind w:right="0"/>
              <w:jc w:val="center"/>
              <w:rPr>
                <w:rFonts w:eastAsia="Times New Roman"/>
                <w:szCs w:val="24"/>
              </w:rPr>
            </w:pPr>
            <w:r w:rsidRPr="004D3AD6">
              <w:rPr>
                <w:rFonts w:eastAsia="Times New Roman"/>
                <w:szCs w:val="24"/>
              </w:rPr>
              <w:t>54,0</w:t>
            </w:r>
          </w:p>
        </w:tc>
      </w:tr>
      <w:tr w:rsidR="00624924" w:rsidRPr="004D3AD6" w14:paraId="0DBBA21B" w14:textId="77777777" w:rsidTr="00736E0F">
        <w:trPr>
          <w:trHeight w:val="315"/>
        </w:trPr>
        <w:tc>
          <w:tcPr>
            <w:tcW w:w="9072" w:type="dxa"/>
            <w:gridSpan w:val="3"/>
            <w:tcBorders>
              <w:left w:val="nil"/>
              <w:right w:val="nil"/>
            </w:tcBorders>
            <w:shd w:val="clear" w:color="auto" w:fill="auto"/>
            <w:noWrap/>
            <w:vAlign w:val="center"/>
          </w:tcPr>
          <w:p w14:paraId="0601CA54" w14:textId="4967935B" w:rsidR="00624924" w:rsidRPr="004D3AD6" w:rsidRDefault="00847E89" w:rsidP="00087612">
            <w:pPr>
              <w:spacing w:after="0" w:line="240" w:lineRule="auto"/>
              <w:ind w:right="0"/>
              <w:rPr>
                <w:rFonts w:eastAsia="Times New Roman"/>
                <w:b/>
                <w:bCs/>
                <w:szCs w:val="24"/>
              </w:rPr>
            </w:pPr>
            <w:r w:rsidRPr="004D3AD6">
              <w:rPr>
                <w:rFonts w:eastAsia="Times New Roman"/>
                <w:b/>
                <w:bCs/>
                <w:szCs w:val="24"/>
              </w:rPr>
              <w:t>Atividade física</w:t>
            </w:r>
          </w:p>
        </w:tc>
      </w:tr>
      <w:tr w:rsidR="00624924" w:rsidRPr="004D3AD6" w14:paraId="3C92BE3B" w14:textId="77777777" w:rsidTr="00736E0F">
        <w:trPr>
          <w:trHeight w:val="315"/>
        </w:trPr>
        <w:tc>
          <w:tcPr>
            <w:tcW w:w="0" w:type="auto"/>
            <w:tcBorders>
              <w:left w:val="nil"/>
              <w:right w:val="nil"/>
            </w:tcBorders>
            <w:shd w:val="clear" w:color="auto" w:fill="auto"/>
            <w:noWrap/>
            <w:vAlign w:val="center"/>
          </w:tcPr>
          <w:p w14:paraId="2B1808D2" w14:textId="77777777" w:rsidR="00624924" w:rsidRPr="004D3AD6" w:rsidRDefault="00847E89" w:rsidP="00087612">
            <w:pPr>
              <w:spacing w:after="0" w:line="240" w:lineRule="auto"/>
              <w:ind w:right="0" w:firstLineChars="100" w:firstLine="240"/>
              <w:rPr>
                <w:rFonts w:eastAsia="Times New Roman"/>
                <w:szCs w:val="24"/>
              </w:rPr>
            </w:pPr>
            <w:r w:rsidRPr="004D3AD6">
              <w:rPr>
                <w:rFonts w:eastAsia="Times New Roman"/>
                <w:szCs w:val="24"/>
              </w:rPr>
              <w:t>Sim</w:t>
            </w:r>
          </w:p>
          <w:p w14:paraId="72469203" w14:textId="178013CC" w:rsidR="00847E89" w:rsidRPr="004D3AD6" w:rsidRDefault="00847E89" w:rsidP="00087612">
            <w:pPr>
              <w:spacing w:after="0" w:line="240" w:lineRule="auto"/>
              <w:ind w:right="0" w:firstLineChars="100" w:firstLine="240"/>
              <w:rPr>
                <w:rFonts w:eastAsia="Times New Roman"/>
                <w:szCs w:val="24"/>
              </w:rPr>
            </w:pPr>
            <w:r w:rsidRPr="004D3AD6">
              <w:rPr>
                <w:rFonts w:eastAsia="Times New Roman"/>
                <w:szCs w:val="24"/>
              </w:rPr>
              <w:t>Não</w:t>
            </w:r>
          </w:p>
        </w:tc>
        <w:tc>
          <w:tcPr>
            <w:tcW w:w="0" w:type="auto"/>
            <w:tcBorders>
              <w:left w:val="nil"/>
              <w:right w:val="nil"/>
            </w:tcBorders>
            <w:shd w:val="clear" w:color="auto" w:fill="auto"/>
            <w:noWrap/>
            <w:vAlign w:val="center"/>
          </w:tcPr>
          <w:p w14:paraId="14C92701" w14:textId="43E81C5B" w:rsidR="00847E89" w:rsidRPr="004D3AD6" w:rsidRDefault="00847E89" w:rsidP="002C1ACC">
            <w:pPr>
              <w:spacing w:after="0" w:line="240" w:lineRule="auto"/>
              <w:ind w:right="0"/>
              <w:jc w:val="center"/>
              <w:rPr>
                <w:rFonts w:eastAsia="Times New Roman"/>
                <w:szCs w:val="24"/>
              </w:rPr>
            </w:pPr>
            <w:r w:rsidRPr="004D3AD6">
              <w:rPr>
                <w:rFonts w:eastAsia="Times New Roman"/>
                <w:szCs w:val="24"/>
              </w:rPr>
              <w:t>27</w:t>
            </w:r>
          </w:p>
          <w:p w14:paraId="185C83BD" w14:textId="3A94A17B" w:rsidR="00847E89" w:rsidRPr="004D3AD6" w:rsidRDefault="00847E89" w:rsidP="002C1ACC">
            <w:pPr>
              <w:spacing w:after="0" w:line="240" w:lineRule="auto"/>
              <w:ind w:right="0"/>
              <w:jc w:val="center"/>
              <w:rPr>
                <w:rFonts w:eastAsia="Times New Roman"/>
                <w:szCs w:val="24"/>
              </w:rPr>
            </w:pPr>
            <w:r w:rsidRPr="004D3AD6">
              <w:rPr>
                <w:rFonts w:eastAsia="Times New Roman"/>
                <w:szCs w:val="24"/>
              </w:rPr>
              <w:t>23</w:t>
            </w:r>
          </w:p>
        </w:tc>
        <w:tc>
          <w:tcPr>
            <w:tcW w:w="3543" w:type="dxa"/>
            <w:tcBorders>
              <w:left w:val="nil"/>
              <w:right w:val="nil"/>
            </w:tcBorders>
            <w:shd w:val="clear" w:color="auto" w:fill="auto"/>
            <w:noWrap/>
            <w:vAlign w:val="center"/>
          </w:tcPr>
          <w:p w14:paraId="7303BE07" w14:textId="77777777" w:rsidR="00624924" w:rsidRPr="004D3AD6" w:rsidRDefault="00847E89" w:rsidP="002C1ACC">
            <w:pPr>
              <w:spacing w:after="0" w:line="240" w:lineRule="auto"/>
              <w:ind w:right="0"/>
              <w:jc w:val="center"/>
              <w:rPr>
                <w:rFonts w:eastAsia="Times New Roman"/>
                <w:szCs w:val="24"/>
              </w:rPr>
            </w:pPr>
            <w:r w:rsidRPr="004D3AD6">
              <w:rPr>
                <w:rFonts w:eastAsia="Times New Roman"/>
                <w:szCs w:val="24"/>
              </w:rPr>
              <w:t>54,0</w:t>
            </w:r>
          </w:p>
          <w:p w14:paraId="3036ACDF" w14:textId="56173404" w:rsidR="00847E89" w:rsidRPr="004D3AD6" w:rsidRDefault="00847E89" w:rsidP="002C1ACC">
            <w:pPr>
              <w:spacing w:after="0" w:line="240" w:lineRule="auto"/>
              <w:ind w:right="0"/>
              <w:jc w:val="center"/>
              <w:rPr>
                <w:rFonts w:eastAsia="Times New Roman"/>
                <w:szCs w:val="24"/>
              </w:rPr>
            </w:pPr>
            <w:r w:rsidRPr="004D3AD6">
              <w:rPr>
                <w:rFonts w:eastAsia="Times New Roman"/>
                <w:szCs w:val="24"/>
              </w:rPr>
              <w:t>46,0</w:t>
            </w:r>
          </w:p>
        </w:tc>
      </w:tr>
      <w:tr w:rsidR="00847E89" w:rsidRPr="004D3AD6" w14:paraId="2FFE04C3" w14:textId="77777777" w:rsidTr="00736E0F">
        <w:trPr>
          <w:trHeight w:val="300"/>
        </w:trPr>
        <w:tc>
          <w:tcPr>
            <w:tcW w:w="0" w:type="auto"/>
            <w:tcBorders>
              <w:left w:val="nil"/>
              <w:right w:val="nil"/>
            </w:tcBorders>
            <w:shd w:val="clear" w:color="auto" w:fill="auto"/>
            <w:noWrap/>
            <w:vAlign w:val="center"/>
          </w:tcPr>
          <w:p w14:paraId="6498A164" w14:textId="2D5B86CA" w:rsidR="00847E89" w:rsidRPr="004D3AD6" w:rsidRDefault="001E6735" w:rsidP="00087612">
            <w:pPr>
              <w:spacing w:after="0" w:line="240" w:lineRule="auto"/>
              <w:ind w:right="0"/>
              <w:rPr>
                <w:rFonts w:eastAsia="Times New Roman"/>
                <w:szCs w:val="24"/>
              </w:rPr>
            </w:pPr>
            <w:r w:rsidRPr="004D3AD6">
              <w:rPr>
                <w:rFonts w:eastAsia="Times New Roman"/>
                <w:b/>
                <w:bCs/>
                <w:szCs w:val="24"/>
              </w:rPr>
              <w:t>Frequência semanal (n=27)</w:t>
            </w:r>
          </w:p>
        </w:tc>
        <w:tc>
          <w:tcPr>
            <w:tcW w:w="0" w:type="auto"/>
            <w:tcBorders>
              <w:left w:val="nil"/>
              <w:right w:val="nil"/>
            </w:tcBorders>
            <w:shd w:val="clear" w:color="auto" w:fill="auto"/>
            <w:noWrap/>
            <w:vAlign w:val="center"/>
          </w:tcPr>
          <w:p w14:paraId="4E746FDD" w14:textId="4240C2D8" w:rsidR="00847E89" w:rsidRPr="004D3AD6" w:rsidRDefault="00847E89" w:rsidP="00087612">
            <w:pPr>
              <w:spacing w:after="0" w:line="240" w:lineRule="auto"/>
              <w:ind w:right="0"/>
              <w:rPr>
                <w:rFonts w:eastAsia="Times New Roman"/>
                <w:szCs w:val="24"/>
              </w:rPr>
            </w:pPr>
          </w:p>
        </w:tc>
        <w:tc>
          <w:tcPr>
            <w:tcW w:w="3543" w:type="dxa"/>
            <w:tcBorders>
              <w:left w:val="nil"/>
              <w:right w:val="nil"/>
            </w:tcBorders>
            <w:shd w:val="clear" w:color="auto" w:fill="auto"/>
            <w:noWrap/>
            <w:vAlign w:val="center"/>
          </w:tcPr>
          <w:p w14:paraId="63F458C2" w14:textId="75C5D9C8" w:rsidR="00847E89" w:rsidRPr="004D3AD6" w:rsidRDefault="00847E89" w:rsidP="00087612">
            <w:pPr>
              <w:spacing w:after="0" w:line="240" w:lineRule="auto"/>
              <w:ind w:right="0"/>
              <w:rPr>
                <w:rFonts w:eastAsia="Times New Roman"/>
                <w:szCs w:val="24"/>
              </w:rPr>
            </w:pPr>
          </w:p>
        </w:tc>
      </w:tr>
      <w:tr w:rsidR="00847E89" w:rsidRPr="004D3AD6" w14:paraId="6AC65494" w14:textId="77777777" w:rsidTr="00736E0F">
        <w:trPr>
          <w:trHeight w:val="300"/>
        </w:trPr>
        <w:tc>
          <w:tcPr>
            <w:tcW w:w="0" w:type="auto"/>
            <w:tcBorders>
              <w:left w:val="nil"/>
              <w:right w:val="nil"/>
            </w:tcBorders>
            <w:shd w:val="clear" w:color="auto" w:fill="auto"/>
            <w:noWrap/>
            <w:vAlign w:val="center"/>
          </w:tcPr>
          <w:p w14:paraId="149312CB" w14:textId="4B210102" w:rsidR="00847E89" w:rsidRPr="004D3AD6" w:rsidRDefault="00847E89" w:rsidP="00087612">
            <w:pPr>
              <w:spacing w:after="0" w:line="240" w:lineRule="auto"/>
              <w:ind w:right="0" w:firstLineChars="100" w:firstLine="240"/>
              <w:rPr>
                <w:rFonts w:eastAsia="Times New Roman"/>
                <w:szCs w:val="24"/>
              </w:rPr>
            </w:pPr>
            <w:r w:rsidRPr="004D3AD6">
              <w:rPr>
                <w:rFonts w:eastAsia="Times New Roman"/>
                <w:szCs w:val="24"/>
              </w:rPr>
              <w:t>2 - 4x</w:t>
            </w:r>
          </w:p>
        </w:tc>
        <w:tc>
          <w:tcPr>
            <w:tcW w:w="0" w:type="auto"/>
            <w:tcBorders>
              <w:left w:val="nil"/>
              <w:right w:val="nil"/>
            </w:tcBorders>
            <w:shd w:val="clear" w:color="auto" w:fill="auto"/>
            <w:noWrap/>
            <w:vAlign w:val="center"/>
          </w:tcPr>
          <w:p w14:paraId="6944A732" w14:textId="4C307DA5" w:rsidR="00847E89" w:rsidRPr="004D3AD6" w:rsidRDefault="00847E89" w:rsidP="002C1ACC">
            <w:pPr>
              <w:spacing w:after="0" w:line="240" w:lineRule="auto"/>
              <w:ind w:right="0"/>
              <w:jc w:val="center"/>
              <w:rPr>
                <w:rFonts w:eastAsia="Times New Roman"/>
                <w:szCs w:val="24"/>
              </w:rPr>
            </w:pPr>
            <w:r w:rsidRPr="004D3AD6">
              <w:rPr>
                <w:rFonts w:eastAsia="Times New Roman"/>
                <w:szCs w:val="24"/>
              </w:rPr>
              <w:t>11</w:t>
            </w:r>
          </w:p>
        </w:tc>
        <w:tc>
          <w:tcPr>
            <w:tcW w:w="3543" w:type="dxa"/>
            <w:tcBorders>
              <w:left w:val="nil"/>
              <w:right w:val="nil"/>
            </w:tcBorders>
            <w:shd w:val="clear" w:color="auto" w:fill="auto"/>
            <w:noWrap/>
            <w:vAlign w:val="center"/>
          </w:tcPr>
          <w:p w14:paraId="09CF24E0" w14:textId="2B4EC402" w:rsidR="00847E89" w:rsidRPr="004D3AD6" w:rsidRDefault="001E6735" w:rsidP="002C1ACC">
            <w:pPr>
              <w:spacing w:after="0" w:line="240" w:lineRule="auto"/>
              <w:ind w:right="0"/>
              <w:jc w:val="center"/>
              <w:rPr>
                <w:rFonts w:eastAsia="Times New Roman"/>
                <w:szCs w:val="24"/>
              </w:rPr>
            </w:pPr>
            <w:r w:rsidRPr="004D3AD6">
              <w:rPr>
                <w:rFonts w:eastAsia="Times New Roman"/>
                <w:szCs w:val="24"/>
              </w:rPr>
              <w:t>40,7</w:t>
            </w:r>
          </w:p>
        </w:tc>
      </w:tr>
      <w:tr w:rsidR="00847E89" w:rsidRPr="004D3AD6" w14:paraId="193B1829" w14:textId="77777777" w:rsidTr="00736E0F">
        <w:trPr>
          <w:trHeight w:val="300"/>
        </w:trPr>
        <w:tc>
          <w:tcPr>
            <w:tcW w:w="0" w:type="auto"/>
            <w:tcBorders>
              <w:left w:val="nil"/>
              <w:bottom w:val="single" w:sz="4" w:space="0" w:color="auto"/>
              <w:right w:val="nil"/>
            </w:tcBorders>
            <w:shd w:val="clear" w:color="auto" w:fill="auto"/>
            <w:noWrap/>
            <w:vAlign w:val="center"/>
          </w:tcPr>
          <w:p w14:paraId="6CE67894" w14:textId="1C944ED9" w:rsidR="00847E89" w:rsidRPr="004D3AD6" w:rsidRDefault="00847E89" w:rsidP="00087612">
            <w:pPr>
              <w:spacing w:after="0" w:line="240" w:lineRule="auto"/>
              <w:ind w:right="0" w:firstLineChars="100" w:firstLine="240"/>
              <w:rPr>
                <w:rFonts w:eastAsia="Times New Roman"/>
                <w:szCs w:val="24"/>
              </w:rPr>
            </w:pPr>
            <w:r w:rsidRPr="004D3AD6">
              <w:rPr>
                <w:rFonts w:eastAsia="Times New Roman"/>
                <w:szCs w:val="24"/>
              </w:rPr>
              <w:t>5 - 6x</w:t>
            </w:r>
          </w:p>
        </w:tc>
        <w:tc>
          <w:tcPr>
            <w:tcW w:w="0" w:type="auto"/>
            <w:tcBorders>
              <w:left w:val="nil"/>
              <w:bottom w:val="single" w:sz="4" w:space="0" w:color="auto"/>
              <w:right w:val="nil"/>
            </w:tcBorders>
            <w:shd w:val="clear" w:color="auto" w:fill="auto"/>
            <w:noWrap/>
            <w:vAlign w:val="center"/>
          </w:tcPr>
          <w:p w14:paraId="60ACAEF7" w14:textId="00A1A949" w:rsidR="001E6735" w:rsidRPr="004D3AD6" w:rsidRDefault="00847E89" w:rsidP="002C1ACC">
            <w:pPr>
              <w:spacing w:after="0" w:line="240" w:lineRule="auto"/>
              <w:ind w:right="0"/>
              <w:jc w:val="center"/>
              <w:rPr>
                <w:rFonts w:eastAsia="Times New Roman"/>
                <w:szCs w:val="24"/>
              </w:rPr>
            </w:pPr>
            <w:r w:rsidRPr="004D3AD6">
              <w:rPr>
                <w:rFonts w:eastAsia="Times New Roman"/>
                <w:szCs w:val="24"/>
              </w:rPr>
              <w:t>16</w:t>
            </w:r>
          </w:p>
        </w:tc>
        <w:tc>
          <w:tcPr>
            <w:tcW w:w="3543" w:type="dxa"/>
            <w:tcBorders>
              <w:left w:val="nil"/>
              <w:bottom w:val="single" w:sz="4" w:space="0" w:color="auto"/>
              <w:right w:val="nil"/>
            </w:tcBorders>
            <w:shd w:val="clear" w:color="auto" w:fill="auto"/>
            <w:noWrap/>
            <w:vAlign w:val="center"/>
          </w:tcPr>
          <w:p w14:paraId="5BC11478" w14:textId="54E80FD0" w:rsidR="001E6735" w:rsidRPr="004D3AD6" w:rsidRDefault="001E6735" w:rsidP="002C1ACC">
            <w:pPr>
              <w:spacing w:after="0" w:line="240" w:lineRule="auto"/>
              <w:ind w:right="0"/>
              <w:jc w:val="center"/>
              <w:rPr>
                <w:rFonts w:eastAsia="Times New Roman"/>
                <w:szCs w:val="24"/>
              </w:rPr>
            </w:pPr>
            <w:r w:rsidRPr="004D3AD6">
              <w:rPr>
                <w:rFonts w:eastAsia="Times New Roman"/>
                <w:szCs w:val="24"/>
              </w:rPr>
              <w:t>59,3</w:t>
            </w:r>
          </w:p>
        </w:tc>
      </w:tr>
      <w:tr w:rsidR="001E6735" w:rsidRPr="004D3AD6" w14:paraId="1BE48600" w14:textId="77777777" w:rsidTr="00736E0F">
        <w:trPr>
          <w:trHeight w:val="300"/>
        </w:trPr>
        <w:tc>
          <w:tcPr>
            <w:tcW w:w="9072" w:type="dxa"/>
            <w:gridSpan w:val="3"/>
            <w:tcBorders>
              <w:top w:val="single" w:sz="4" w:space="0" w:color="auto"/>
              <w:left w:val="nil"/>
              <w:right w:val="nil"/>
            </w:tcBorders>
            <w:shd w:val="clear" w:color="auto" w:fill="auto"/>
            <w:noWrap/>
            <w:vAlign w:val="center"/>
          </w:tcPr>
          <w:p w14:paraId="62A62BA0" w14:textId="2252013C" w:rsidR="001E6735" w:rsidRPr="004D3AD6" w:rsidRDefault="00E17FAE" w:rsidP="00CA5E03">
            <w:pPr>
              <w:spacing w:after="0" w:line="240" w:lineRule="auto"/>
              <w:ind w:right="0"/>
              <w:jc w:val="right"/>
              <w:rPr>
                <w:rFonts w:eastAsia="Times New Roman"/>
                <w:szCs w:val="24"/>
              </w:rPr>
            </w:pPr>
            <w:r w:rsidRPr="004D3AD6">
              <w:rPr>
                <w:rFonts w:eastAsia="Times New Roman"/>
                <w:szCs w:val="24"/>
              </w:rPr>
              <w:t>%</w:t>
            </w:r>
            <w:r w:rsidR="00957DBF" w:rsidRPr="004D3AD6">
              <w:rPr>
                <w:rFonts w:eastAsia="Times New Roman"/>
                <w:szCs w:val="24"/>
              </w:rPr>
              <w:t xml:space="preserve"> </w:t>
            </w:r>
            <w:r w:rsidRPr="004D3AD6">
              <w:rPr>
                <w:rFonts w:eastAsia="Times New Roman"/>
                <w:szCs w:val="24"/>
              </w:rPr>
              <w:t>-</w:t>
            </w:r>
            <w:r w:rsidR="00957DBF" w:rsidRPr="004D3AD6">
              <w:rPr>
                <w:rFonts w:eastAsia="Times New Roman"/>
                <w:szCs w:val="24"/>
              </w:rPr>
              <w:t xml:space="preserve"> </w:t>
            </w:r>
            <w:r w:rsidRPr="004D3AD6">
              <w:rPr>
                <w:rFonts w:eastAsia="Times New Roman"/>
                <w:szCs w:val="24"/>
              </w:rPr>
              <w:t>porcentagem</w:t>
            </w:r>
          </w:p>
        </w:tc>
      </w:tr>
    </w:tbl>
    <w:p w14:paraId="60B70DFB" w14:textId="5F70518D" w:rsidR="00624924" w:rsidRPr="004D3AD6" w:rsidRDefault="00736E0F" w:rsidP="00736E0F">
      <w:pPr>
        <w:spacing w:line="360" w:lineRule="auto"/>
        <w:ind w:right="-1"/>
        <w:jc w:val="right"/>
        <w:rPr>
          <w:b/>
          <w:bCs/>
          <w:szCs w:val="24"/>
        </w:rPr>
      </w:pPr>
      <w:r w:rsidRPr="004D3AD6">
        <w:rPr>
          <w:szCs w:val="24"/>
        </w:rPr>
        <w:t>Fonte: Elaborado pelo autor</w:t>
      </w:r>
    </w:p>
    <w:p w14:paraId="2FD44B75" w14:textId="35E2F8D2" w:rsidR="00617850" w:rsidRPr="004D3AD6" w:rsidRDefault="00F3462D" w:rsidP="00C33AEF">
      <w:pPr>
        <w:spacing w:line="360" w:lineRule="auto"/>
        <w:ind w:right="-1" w:firstLine="708"/>
        <w:rPr>
          <w:szCs w:val="24"/>
        </w:rPr>
      </w:pPr>
      <w:r w:rsidRPr="004D3AD6">
        <w:rPr>
          <w:szCs w:val="24"/>
        </w:rPr>
        <w:t>A tabela 2</w:t>
      </w:r>
      <w:r w:rsidR="00617850" w:rsidRPr="004D3AD6">
        <w:rPr>
          <w:szCs w:val="24"/>
        </w:rPr>
        <w:t xml:space="preserve"> apresenta o resultado acerca do perfil de uso do </w:t>
      </w:r>
      <w:r w:rsidR="00617850" w:rsidRPr="00BE6F90">
        <w:rPr>
          <w:i/>
          <w:iCs/>
          <w:szCs w:val="24"/>
        </w:rPr>
        <w:t>smartphone.</w:t>
      </w:r>
      <w:r w:rsidR="00617850" w:rsidRPr="004D3AD6">
        <w:rPr>
          <w:szCs w:val="24"/>
        </w:rPr>
        <w:t xml:space="preserve"> </w:t>
      </w:r>
      <w:r w:rsidR="004E20F5" w:rsidRPr="004D3AD6">
        <w:rPr>
          <w:szCs w:val="24"/>
        </w:rPr>
        <w:t xml:space="preserve">Dos pesquisados </w:t>
      </w:r>
      <w:r w:rsidR="00DB0832" w:rsidRPr="004D3AD6">
        <w:rPr>
          <w:szCs w:val="24"/>
        </w:rPr>
        <w:t>48</w:t>
      </w:r>
      <w:r w:rsidR="00F966C8" w:rsidRPr="004D3AD6">
        <w:rPr>
          <w:szCs w:val="24"/>
        </w:rPr>
        <w:t>% afirma</w:t>
      </w:r>
      <w:r w:rsidR="0049571D" w:rsidRPr="004D3AD6">
        <w:rPr>
          <w:szCs w:val="24"/>
        </w:rPr>
        <w:t>m</w:t>
      </w:r>
      <w:r w:rsidR="00F966C8" w:rsidRPr="004D3AD6">
        <w:rPr>
          <w:szCs w:val="24"/>
        </w:rPr>
        <w:t xml:space="preserve"> utilizar o aparelho a mais de </w:t>
      </w:r>
      <w:r w:rsidR="00DB0832" w:rsidRPr="004D3AD6">
        <w:rPr>
          <w:szCs w:val="24"/>
        </w:rPr>
        <w:t xml:space="preserve">6 anos, </w:t>
      </w:r>
      <w:r w:rsidR="00234CD3" w:rsidRPr="004D3AD6">
        <w:rPr>
          <w:szCs w:val="24"/>
        </w:rPr>
        <w:t xml:space="preserve">e </w:t>
      </w:r>
      <w:r w:rsidR="004C4034" w:rsidRPr="004D3AD6">
        <w:rPr>
          <w:szCs w:val="24"/>
        </w:rPr>
        <w:t xml:space="preserve">68% usam por mais de 5 horas diárias. </w:t>
      </w:r>
      <w:r w:rsidR="00617850" w:rsidRPr="004D3AD6">
        <w:rPr>
          <w:szCs w:val="24"/>
        </w:rPr>
        <w:t xml:space="preserve">Os dados apontam que 94% usam o aparelho para fins de estudo e lazer, 86% trabalho e 96% para comunicação.  Dentre os aplicativos 80% afirmam </w:t>
      </w:r>
      <w:r w:rsidR="00617850" w:rsidRPr="004D3AD6">
        <w:rPr>
          <w:szCs w:val="24"/>
        </w:rPr>
        <w:lastRenderedPageBreak/>
        <w:t xml:space="preserve">utilizar o Instagram® e o </w:t>
      </w:r>
      <w:r w:rsidR="00E23E20" w:rsidRPr="004D3AD6">
        <w:rPr>
          <w:szCs w:val="24"/>
        </w:rPr>
        <w:t>W</w:t>
      </w:r>
      <w:r w:rsidR="00617850" w:rsidRPr="004D3AD6">
        <w:rPr>
          <w:szCs w:val="24"/>
        </w:rPr>
        <w:t>hatsApp®. A respeito da forma de utilização do aparelho 52% manuseiam com a mão direita e 82% adotam a posição sentado.</w:t>
      </w:r>
    </w:p>
    <w:p w14:paraId="435B83FC" w14:textId="77777777" w:rsidR="006D026F" w:rsidRPr="004D3AD6" w:rsidRDefault="006D026F" w:rsidP="00087612">
      <w:pPr>
        <w:spacing w:line="360" w:lineRule="auto"/>
        <w:rPr>
          <w:b/>
          <w:bCs/>
          <w:szCs w:val="24"/>
        </w:rPr>
      </w:pPr>
    </w:p>
    <w:p w14:paraId="36F5FC53" w14:textId="31F96C26" w:rsidR="006A56DA" w:rsidRPr="004D3AD6" w:rsidRDefault="008E5A96" w:rsidP="00087612">
      <w:pPr>
        <w:spacing w:line="360" w:lineRule="auto"/>
        <w:rPr>
          <w:b/>
          <w:bCs/>
          <w:szCs w:val="24"/>
        </w:rPr>
      </w:pPr>
      <w:r w:rsidRPr="004D3AD6">
        <w:rPr>
          <w:b/>
          <w:bCs/>
          <w:szCs w:val="24"/>
        </w:rPr>
        <w:t>Tabela 2.</w:t>
      </w:r>
      <w:r w:rsidR="003E387D" w:rsidRPr="004D3AD6">
        <w:rPr>
          <w:b/>
          <w:bCs/>
          <w:szCs w:val="24"/>
        </w:rPr>
        <w:t xml:space="preserve"> Perfil de uso do </w:t>
      </w:r>
      <w:r w:rsidR="003E387D" w:rsidRPr="00BE6F90">
        <w:rPr>
          <w:b/>
          <w:bCs/>
          <w:i/>
          <w:iCs/>
          <w:szCs w:val="24"/>
        </w:rPr>
        <w:t xml:space="preserve">smartphone </w:t>
      </w:r>
      <w:r w:rsidR="003E387D" w:rsidRPr="004D3AD6">
        <w:rPr>
          <w:b/>
          <w:bCs/>
          <w:szCs w:val="24"/>
        </w:rPr>
        <w:t>(n=50).</w:t>
      </w:r>
    </w:p>
    <w:tbl>
      <w:tblPr>
        <w:tblW w:w="5000" w:type="pct"/>
        <w:tblCellMar>
          <w:left w:w="70" w:type="dxa"/>
          <w:right w:w="70" w:type="dxa"/>
        </w:tblCellMar>
        <w:tblLook w:val="04A0" w:firstRow="1" w:lastRow="0" w:firstColumn="1" w:lastColumn="0" w:noHBand="0" w:noVBand="1"/>
      </w:tblPr>
      <w:tblGrid>
        <w:gridCol w:w="4395"/>
        <w:gridCol w:w="2749"/>
        <w:gridCol w:w="1927"/>
      </w:tblGrid>
      <w:tr w:rsidR="00382454" w:rsidRPr="00B60855" w14:paraId="1B2B7057" w14:textId="77777777" w:rsidTr="00BD2D88">
        <w:trPr>
          <w:trHeight w:val="585"/>
        </w:trPr>
        <w:tc>
          <w:tcPr>
            <w:tcW w:w="2423" w:type="pct"/>
            <w:tcBorders>
              <w:top w:val="single" w:sz="4" w:space="0" w:color="auto"/>
              <w:left w:val="nil"/>
              <w:bottom w:val="single" w:sz="4" w:space="0" w:color="000000"/>
              <w:right w:val="nil"/>
            </w:tcBorders>
            <w:shd w:val="clear" w:color="auto" w:fill="auto"/>
            <w:noWrap/>
            <w:vAlign w:val="center"/>
            <w:hideMark/>
          </w:tcPr>
          <w:p w14:paraId="313E1406" w14:textId="715055D3" w:rsidR="009212A3" w:rsidRPr="00B60855" w:rsidRDefault="00382454" w:rsidP="00EC42FB">
            <w:pPr>
              <w:spacing w:after="0" w:line="360" w:lineRule="auto"/>
              <w:ind w:right="0"/>
              <w:jc w:val="center"/>
              <w:rPr>
                <w:rFonts w:eastAsia="Times New Roman"/>
                <w:b/>
                <w:bCs/>
                <w:szCs w:val="24"/>
              </w:rPr>
            </w:pPr>
            <w:r w:rsidRPr="00B60855">
              <w:rPr>
                <w:rFonts w:eastAsia="Times New Roman"/>
                <w:b/>
                <w:bCs/>
                <w:szCs w:val="24"/>
              </w:rPr>
              <w:t>Variáveis</w:t>
            </w:r>
            <w:r w:rsidR="009212A3" w:rsidRPr="00B60855">
              <w:rPr>
                <w:rFonts w:eastAsia="Times New Roman"/>
                <w:b/>
                <w:bCs/>
                <w:szCs w:val="24"/>
              </w:rPr>
              <w:t>/</w:t>
            </w:r>
            <w:r w:rsidR="009212A3" w:rsidRPr="00B60855">
              <w:rPr>
                <w:rFonts w:eastAsia="Times New Roman"/>
                <w:b/>
                <w:bCs/>
                <w:i/>
                <w:iCs/>
                <w:szCs w:val="24"/>
              </w:rPr>
              <w:t>smartphone</w:t>
            </w:r>
          </w:p>
        </w:tc>
        <w:tc>
          <w:tcPr>
            <w:tcW w:w="1515" w:type="pct"/>
            <w:tcBorders>
              <w:top w:val="single" w:sz="4" w:space="0" w:color="auto"/>
              <w:left w:val="nil"/>
              <w:bottom w:val="single" w:sz="4" w:space="0" w:color="000000"/>
              <w:right w:val="nil"/>
            </w:tcBorders>
            <w:shd w:val="clear" w:color="auto" w:fill="auto"/>
            <w:noWrap/>
            <w:vAlign w:val="center"/>
            <w:hideMark/>
          </w:tcPr>
          <w:p w14:paraId="3592F077" w14:textId="5EAB8F43" w:rsidR="00382454" w:rsidRPr="00B60855" w:rsidRDefault="00847E89" w:rsidP="00EC42FB">
            <w:pPr>
              <w:spacing w:after="0" w:line="360" w:lineRule="auto"/>
              <w:ind w:right="0"/>
              <w:jc w:val="center"/>
              <w:rPr>
                <w:rFonts w:eastAsia="Times New Roman"/>
                <w:b/>
                <w:bCs/>
                <w:szCs w:val="24"/>
              </w:rPr>
            </w:pPr>
            <w:r w:rsidRPr="00B60855">
              <w:rPr>
                <w:rFonts w:eastAsia="Times New Roman"/>
                <w:b/>
                <w:bCs/>
                <w:szCs w:val="24"/>
              </w:rPr>
              <w:t>Frequência</w:t>
            </w:r>
          </w:p>
        </w:tc>
        <w:tc>
          <w:tcPr>
            <w:tcW w:w="1062" w:type="pct"/>
            <w:tcBorders>
              <w:top w:val="single" w:sz="4" w:space="0" w:color="auto"/>
              <w:left w:val="nil"/>
              <w:bottom w:val="single" w:sz="4" w:space="0" w:color="000000"/>
              <w:right w:val="nil"/>
            </w:tcBorders>
            <w:shd w:val="clear" w:color="auto" w:fill="auto"/>
            <w:noWrap/>
            <w:vAlign w:val="center"/>
            <w:hideMark/>
          </w:tcPr>
          <w:p w14:paraId="611FC73E" w14:textId="30D0AC72" w:rsidR="00382454" w:rsidRPr="00B60855" w:rsidRDefault="00C66B8E" w:rsidP="00EC42FB">
            <w:pPr>
              <w:spacing w:after="0" w:line="360" w:lineRule="auto"/>
              <w:ind w:right="0"/>
              <w:jc w:val="center"/>
              <w:rPr>
                <w:rFonts w:eastAsia="Times New Roman"/>
                <w:b/>
                <w:bCs/>
                <w:szCs w:val="24"/>
              </w:rPr>
            </w:pPr>
            <w:r w:rsidRPr="00B60855">
              <w:rPr>
                <w:rFonts w:eastAsia="Times New Roman"/>
                <w:b/>
                <w:bCs/>
                <w:szCs w:val="24"/>
              </w:rPr>
              <w:t>%</w:t>
            </w:r>
          </w:p>
        </w:tc>
      </w:tr>
      <w:tr w:rsidR="00382454" w:rsidRPr="00B60855" w14:paraId="6071E0FC" w14:textId="77777777" w:rsidTr="00BD2D88">
        <w:trPr>
          <w:trHeight w:val="315"/>
        </w:trPr>
        <w:tc>
          <w:tcPr>
            <w:tcW w:w="5000" w:type="pct"/>
            <w:gridSpan w:val="3"/>
            <w:tcBorders>
              <w:top w:val="single" w:sz="4" w:space="0" w:color="000000"/>
              <w:left w:val="nil"/>
              <w:bottom w:val="nil"/>
              <w:right w:val="nil"/>
            </w:tcBorders>
            <w:shd w:val="clear" w:color="auto" w:fill="auto"/>
            <w:noWrap/>
            <w:vAlign w:val="center"/>
            <w:hideMark/>
          </w:tcPr>
          <w:p w14:paraId="5B83DAD1" w14:textId="76F2FBF8" w:rsidR="00382454" w:rsidRPr="00B60855" w:rsidRDefault="0049571D" w:rsidP="00C33AEF">
            <w:pPr>
              <w:spacing w:after="0" w:line="240" w:lineRule="auto"/>
              <w:ind w:right="0"/>
              <w:jc w:val="left"/>
              <w:rPr>
                <w:rFonts w:eastAsia="Times New Roman"/>
                <w:b/>
                <w:bCs/>
                <w:szCs w:val="24"/>
              </w:rPr>
            </w:pPr>
            <w:r w:rsidRPr="00B60855">
              <w:rPr>
                <w:rFonts w:eastAsia="Times New Roman"/>
                <w:b/>
                <w:bCs/>
                <w:szCs w:val="24"/>
              </w:rPr>
              <w:t>Marca</w:t>
            </w:r>
            <w:r w:rsidR="00382454" w:rsidRPr="00B60855">
              <w:rPr>
                <w:rFonts w:eastAsia="Times New Roman"/>
                <w:b/>
                <w:bCs/>
                <w:szCs w:val="24"/>
              </w:rPr>
              <w:t xml:space="preserve"> do </w:t>
            </w:r>
            <w:r w:rsidR="00382454" w:rsidRPr="00B60855">
              <w:rPr>
                <w:rFonts w:eastAsia="Times New Roman"/>
                <w:b/>
                <w:bCs/>
                <w:i/>
                <w:iCs/>
                <w:szCs w:val="24"/>
              </w:rPr>
              <w:t>Smartphone</w:t>
            </w:r>
          </w:p>
        </w:tc>
      </w:tr>
      <w:tr w:rsidR="00382454" w:rsidRPr="00B60855" w14:paraId="6ACBDF21" w14:textId="77777777" w:rsidTr="00BD2D88">
        <w:trPr>
          <w:trHeight w:val="315"/>
        </w:trPr>
        <w:tc>
          <w:tcPr>
            <w:tcW w:w="2423" w:type="pct"/>
            <w:tcBorders>
              <w:top w:val="nil"/>
              <w:left w:val="nil"/>
              <w:bottom w:val="nil"/>
              <w:right w:val="nil"/>
            </w:tcBorders>
            <w:shd w:val="clear" w:color="auto" w:fill="auto"/>
            <w:noWrap/>
            <w:vAlign w:val="center"/>
            <w:hideMark/>
          </w:tcPr>
          <w:p w14:paraId="0BD11FDB" w14:textId="77777777" w:rsidR="00382454" w:rsidRPr="00B60855" w:rsidRDefault="00382454" w:rsidP="00087612">
            <w:pPr>
              <w:spacing w:after="0" w:line="240" w:lineRule="auto"/>
              <w:ind w:right="0" w:firstLineChars="100" w:firstLine="240"/>
              <w:rPr>
                <w:rFonts w:eastAsia="Times New Roman"/>
                <w:szCs w:val="24"/>
              </w:rPr>
            </w:pPr>
            <w:r w:rsidRPr="00B60855">
              <w:rPr>
                <w:rFonts w:eastAsia="Times New Roman"/>
                <w:szCs w:val="24"/>
              </w:rPr>
              <w:t>Iphone</w:t>
            </w:r>
          </w:p>
        </w:tc>
        <w:tc>
          <w:tcPr>
            <w:tcW w:w="1515" w:type="pct"/>
            <w:tcBorders>
              <w:top w:val="nil"/>
              <w:left w:val="nil"/>
              <w:bottom w:val="nil"/>
              <w:right w:val="nil"/>
            </w:tcBorders>
            <w:shd w:val="clear" w:color="auto" w:fill="auto"/>
            <w:noWrap/>
            <w:vAlign w:val="center"/>
            <w:hideMark/>
          </w:tcPr>
          <w:p w14:paraId="70BFD525" w14:textId="77777777" w:rsidR="00382454" w:rsidRPr="00B60855" w:rsidRDefault="00382454" w:rsidP="00C33AEF">
            <w:pPr>
              <w:spacing w:after="0" w:line="240" w:lineRule="auto"/>
              <w:ind w:right="0"/>
              <w:jc w:val="center"/>
              <w:rPr>
                <w:rFonts w:eastAsia="Times New Roman"/>
                <w:szCs w:val="24"/>
              </w:rPr>
            </w:pPr>
            <w:r w:rsidRPr="00B60855">
              <w:rPr>
                <w:rFonts w:eastAsia="Times New Roman"/>
                <w:szCs w:val="24"/>
              </w:rPr>
              <w:t>27</w:t>
            </w:r>
          </w:p>
        </w:tc>
        <w:tc>
          <w:tcPr>
            <w:tcW w:w="1062" w:type="pct"/>
            <w:tcBorders>
              <w:top w:val="nil"/>
              <w:left w:val="nil"/>
              <w:bottom w:val="nil"/>
              <w:right w:val="nil"/>
            </w:tcBorders>
            <w:shd w:val="clear" w:color="auto" w:fill="auto"/>
            <w:noWrap/>
            <w:vAlign w:val="center"/>
            <w:hideMark/>
          </w:tcPr>
          <w:p w14:paraId="0A60DC50" w14:textId="442E1A69" w:rsidR="00382454" w:rsidRPr="00B60855" w:rsidRDefault="00382454" w:rsidP="00C33AEF">
            <w:pPr>
              <w:spacing w:after="0" w:line="240" w:lineRule="auto"/>
              <w:ind w:right="0"/>
              <w:jc w:val="center"/>
              <w:rPr>
                <w:rFonts w:eastAsia="Times New Roman"/>
                <w:szCs w:val="24"/>
              </w:rPr>
            </w:pPr>
            <w:r w:rsidRPr="00B60855">
              <w:rPr>
                <w:rFonts w:eastAsia="Times New Roman"/>
                <w:szCs w:val="24"/>
              </w:rPr>
              <w:t>54</w:t>
            </w:r>
          </w:p>
        </w:tc>
      </w:tr>
      <w:tr w:rsidR="00382454" w:rsidRPr="00B60855" w14:paraId="6F72510F" w14:textId="77777777" w:rsidTr="00BD2D88">
        <w:trPr>
          <w:trHeight w:val="300"/>
        </w:trPr>
        <w:tc>
          <w:tcPr>
            <w:tcW w:w="2423" w:type="pct"/>
            <w:tcBorders>
              <w:top w:val="nil"/>
              <w:left w:val="nil"/>
              <w:bottom w:val="nil"/>
              <w:right w:val="nil"/>
            </w:tcBorders>
            <w:shd w:val="clear" w:color="auto" w:fill="auto"/>
            <w:noWrap/>
            <w:vAlign w:val="center"/>
            <w:hideMark/>
          </w:tcPr>
          <w:p w14:paraId="2A3BE083" w14:textId="77777777" w:rsidR="00382454" w:rsidRPr="00B60855" w:rsidRDefault="00382454" w:rsidP="00087612">
            <w:pPr>
              <w:spacing w:after="0" w:line="240" w:lineRule="auto"/>
              <w:ind w:right="0" w:firstLineChars="100" w:firstLine="240"/>
              <w:rPr>
                <w:rFonts w:eastAsia="Times New Roman"/>
                <w:szCs w:val="24"/>
              </w:rPr>
            </w:pPr>
            <w:r w:rsidRPr="00B60855">
              <w:rPr>
                <w:rFonts w:eastAsia="Times New Roman"/>
                <w:szCs w:val="24"/>
              </w:rPr>
              <w:t>Samsung</w:t>
            </w:r>
          </w:p>
        </w:tc>
        <w:tc>
          <w:tcPr>
            <w:tcW w:w="1515" w:type="pct"/>
            <w:tcBorders>
              <w:top w:val="nil"/>
              <w:left w:val="nil"/>
              <w:bottom w:val="nil"/>
              <w:right w:val="nil"/>
            </w:tcBorders>
            <w:shd w:val="clear" w:color="auto" w:fill="auto"/>
            <w:noWrap/>
            <w:vAlign w:val="center"/>
            <w:hideMark/>
          </w:tcPr>
          <w:p w14:paraId="5620CE3E" w14:textId="77777777" w:rsidR="00382454" w:rsidRPr="00B60855" w:rsidRDefault="00382454" w:rsidP="00C33AEF">
            <w:pPr>
              <w:spacing w:after="0" w:line="240" w:lineRule="auto"/>
              <w:ind w:right="0"/>
              <w:jc w:val="center"/>
              <w:rPr>
                <w:rFonts w:eastAsia="Times New Roman"/>
                <w:szCs w:val="24"/>
              </w:rPr>
            </w:pPr>
            <w:r w:rsidRPr="00B60855">
              <w:rPr>
                <w:rFonts w:eastAsia="Times New Roman"/>
                <w:szCs w:val="24"/>
              </w:rPr>
              <w:t>8</w:t>
            </w:r>
          </w:p>
        </w:tc>
        <w:tc>
          <w:tcPr>
            <w:tcW w:w="1062" w:type="pct"/>
            <w:tcBorders>
              <w:top w:val="nil"/>
              <w:left w:val="nil"/>
              <w:bottom w:val="nil"/>
              <w:right w:val="nil"/>
            </w:tcBorders>
            <w:shd w:val="clear" w:color="auto" w:fill="auto"/>
            <w:noWrap/>
            <w:vAlign w:val="center"/>
            <w:hideMark/>
          </w:tcPr>
          <w:p w14:paraId="4394F365" w14:textId="37B80C55" w:rsidR="00382454" w:rsidRPr="00B60855" w:rsidRDefault="00382454" w:rsidP="00C33AEF">
            <w:pPr>
              <w:spacing w:after="0" w:line="240" w:lineRule="auto"/>
              <w:ind w:right="0"/>
              <w:jc w:val="center"/>
              <w:rPr>
                <w:rFonts w:eastAsia="Times New Roman"/>
                <w:szCs w:val="24"/>
              </w:rPr>
            </w:pPr>
            <w:r w:rsidRPr="00B60855">
              <w:rPr>
                <w:rFonts w:eastAsia="Times New Roman"/>
                <w:szCs w:val="24"/>
              </w:rPr>
              <w:t>16</w:t>
            </w:r>
          </w:p>
        </w:tc>
      </w:tr>
      <w:tr w:rsidR="00382454" w:rsidRPr="00B60855" w14:paraId="3085E864" w14:textId="77777777" w:rsidTr="00BD2D88">
        <w:trPr>
          <w:trHeight w:val="300"/>
        </w:trPr>
        <w:tc>
          <w:tcPr>
            <w:tcW w:w="2423" w:type="pct"/>
            <w:tcBorders>
              <w:top w:val="nil"/>
              <w:left w:val="nil"/>
              <w:bottom w:val="nil"/>
              <w:right w:val="nil"/>
            </w:tcBorders>
            <w:shd w:val="clear" w:color="auto" w:fill="auto"/>
            <w:noWrap/>
            <w:vAlign w:val="center"/>
            <w:hideMark/>
          </w:tcPr>
          <w:p w14:paraId="0F9CA490" w14:textId="77777777" w:rsidR="00382454" w:rsidRPr="00B60855" w:rsidRDefault="00382454" w:rsidP="00087612">
            <w:pPr>
              <w:spacing w:after="0" w:line="240" w:lineRule="auto"/>
              <w:ind w:right="0" w:firstLineChars="100" w:firstLine="240"/>
              <w:rPr>
                <w:rFonts w:eastAsia="Times New Roman"/>
                <w:szCs w:val="24"/>
              </w:rPr>
            </w:pPr>
            <w:r w:rsidRPr="00B60855">
              <w:rPr>
                <w:rFonts w:eastAsia="Times New Roman"/>
                <w:szCs w:val="24"/>
              </w:rPr>
              <w:t>Outros</w:t>
            </w:r>
          </w:p>
        </w:tc>
        <w:tc>
          <w:tcPr>
            <w:tcW w:w="1515" w:type="pct"/>
            <w:tcBorders>
              <w:top w:val="nil"/>
              <w:left w:val="nil"/>
              <w:bottom w:val="nil"/>
              <w:right w:val="nil"/>
            </w:tcBorders>
            <w:shd w:val="clear" w:color="auto" w:fill="auto"/>
            <w:noWrap/>
            <w:vAlign w:val="center"/>
            <w:hideMark/>
          </w:tcPr>
          <w:p w14:paraId="0761E263" w14:textId="77777777" w:rsidR="00382454" w:rsidRPr="00B60855" w:rsidRDefault="00382454" w:rsidP="00C33AEF">
            <w:pPr>
              <w:spacing w:after="0" w:line="240" w:lineRule="auto"/>
              <w:ind w:right="0"/>
              <w:jc w:val="center"/>
              <w:rPr>
                <w:rFonts w:eastAsia="Times New Roman"/>
                <w:szCs w:val="24"/>
              </w:rPr>
            </w:pPr>
            <w:r w:rsidRPr="00B60855">
              <w:rPr>
                <w:rFonts w:eastAsia="Times New Roman"/>
                <w:szCs w:val="24"/>
              </w:rPr>
              <w:t>15</w:t>
            </w:r>
          </w:p>
        </w:tc>
        <w:tc>
          <w:tcPr>
            <w:tcW w:w="1062" w:type="pct"/>
            <w:tcBorders>
              <w:top w:val="nil"/>
              <w:left w:val="nil"/>
              <w:bottom w:val="nil"/>
              <w:right w:val="nil"/>
            </w:tcBorders>
            <w:shd w:val="clear" w:color="auto" w:fill="auto"/>
            <w:noWrap/>
            <w:vAlign w:val="center"/>
            <w:hideMark/>
          </w:tcPr>
          <w:p w14:paraId="51369AAC" w14:textId="2ABDD8B8" w:rsidR="00382454" w:rsidRPr="00B60855" w:rsidRDefault="00382454" w:rsidP="00C33AEF">
            <w:pPr>
              <w:spacing w:after="0" w:line="240" w:lineRule="auto"/>
              <w:ind w:right="0"/>
              <w:jc w:val="center"/>
              <w:rPr>
                <w:rFonts w:eastAsia="Times New Roman"/>
                <w:szCs w:val="24"/>
              </w:rPr>
            </w:pPr>
            <w:r w:rsidRPr="00B60855">
              <w:rPr>
                <w:rFonts w:eastAsia="Times New Roman"/>
                <w:szCs w:val="24"/>
              </w:rPr>
              <w:t>30</w:t>
            </w:r>
          </w:p>
        </w:tc>
      </w:tr>
      <w:tr w:rsidR="00382454" w:rsidRPr="00B60855" w14:paraId="5E09AC90" w14:textId="77777777" w:rsidTr="00BD2D88">
        <w:trPr>
          <w:trHeight w:val="315"/>
        </w:trPr>
        <w:tc>
          <w:tcPr>
            <w:tcW w:w="5000" w:type="pct"/>
            <w:gridSpan w:val="3"/>
            <w:tcBorders>
              <w:top w:val="nil"/>
              <w:left w:val="nil"/>
              <w:bottom w:val="nil"/>
              <w:right w:val="nil"/>
            </w:tcBorders>
            <w:shd w:val="clear" w:color="auto" w:fill="auto"/>
            <w:noWrap/>
            <w:vAlign w:val="center"/>
            <w:hideMark/>
          </w:tcPr>
          <w:p w14:paraId="1C310D16" w14:textId="7C96B47D" w:rsidR="00382454" w:rsidRPr="00B60855" w:rsidRDefault="00382454" w:rsidP="00C33AEF">
            <w:pPr>
              <w:spacing w:after="0" w:line="240" w:lineRule="auto"/>
              <w:ind w:right="0"/>
              <w:jc w:val="left"/>
              <w:rPr>
                <w:rFonts w:eastAsia="Times New Roman"/>
                <w:b/>
                <w:bCs/>
                <w:szCs w:val="24"/>
              </w:rPr>
            </w:pPr>
            <w:r w:rsidRPr="00B60855">
              <w:rPr>
                <w:rFonts w:eastAsia="Times New Roman"/>
                <w:b/>
                <w:bCs/>
                <w:szCs w:val="24"/>
              </w:rPr>
              <w:t xml:space="preserve">Anos de uso </w:t>
            </w:r>
            <w:r w:rsidR="00C66B8E" w:rsidRPr="00B60855">
              <w:rPr>
                <w:rFonts w:eastAsia="Times New Roman"/>
                <w:b/>
                <w:bCs/>
                <w:szCs w:val="24"/>
              </w:rPr>
              <w:t>do smartphone</w:t>
            </w:r>
          </w:p>
        </w:tc>
      </w:tr>
      <w:tr w:rsidR="00C66B8E" w:rsidRPr="00B60855" w14:paraId="70D0E98A" w14:textId="77777777" w:rsidTr="00BD2D88">
        <w:trPr>
          <w:trHeight w:val="300"/>
        </w:trPr>
        <w:tc>
          <w:tcPr>
            <w:tcW w:w="2423" w:type="pct"/>
            <w:tcBorders>
              <w:top w:val="nil"/>
              <w:left w:val="nil"/>
              <w:bottom w:val="nil"/>
              <w:right w:val="nil"/>
            </w:tcBorders>
            <w:shd w:val="clear" w:color="auto" w:fill="auto"/>
            <w:noWrap/>
            <w:vAlign w:val="center"/>
          </w:tcPr>
          <w:p w14:paraId="342DFC36" w14:textId="281F2910" w:rsidR="00C66B8E" w:rsidRPr="00B60855" w:rsidRDefault="00C66B8E" w:rsidP="00087612">
            <w:pPr>
              <w:spacing w:after="0" w:line="240" w:lineRule="auto"/>
              <w:ind w:right="0" w:firstLineChars="100" w:firstLine="240"/>
              <w:rPr>
                <w:rFonts w:eastAsia="Times New Roman"/>
                <w:szCs w:val="24"/>
              </w:rPr>
            </w:pPr>
            <w:r w:rsidRPr="00B60855">
              <w:rPr>
                <w:rFonts w:eastAsia="Times New Roman"/>
                <w:szCs w:val="24"/>
              </w:rPr>
              <w:t>usam entre 4 e 6 anos</w:t>
            </w:r>
          </w:p>
        </w:tc>
        <w:tc>
          <w:tcPr>
            <w:tcW w:w="1515" w:type="pct"/>
            <w:tcBorders>
              <w:top w:val="nil"/>
              <w:left w:val="nil"/>
              <w:bottom w:val="nil"/>
              <w:right w:val="nil"/>
            </w:tcBorders>
            <w:shd w:val="clear" w:color="auto" w:fill="auto"/>
            <w:noWrap/>
            <w:vAlign w:val="center"/>
          </w:tcPr>
          <w:p w14:paraId="63316CAC" w14:textId="4E771D62" w:rsidR="00C66B8E" w:rsidRPr="00B60855" w:rsidRDefault="00C66B8E" w:rsidP="00C33AEF">
            <w:pPr>
              <w:spacing w:after="0" w:line="240" w:lineRule="auto"/>
              <w:ind w:right="0"/>
              <w:jc w:val="center"/>
              <w:rPr>
                <w:rFonts w:eastAsia="Times New Roman"/>
                <w:szCs w:val="24"/>
              </w:rPr>
            </w:pPr>
            <w:r w:rsidRPr="00B60855">
              <w:rPr>
                <w:rFonts w:eastAsia="Times New Roman"/>
                <w:szCs w:val="24"/>
              </w:rPr>
              <w:t>26</w:t>
            </w:r>
          </w:p>
        </w:tc>
        <w:tc>
          <w:tcPr>
            <w:tcW w:w="1062" w:type="pct"/>
            <w:tcBorders>
              <w:top w:val="nil"/>
              <w:left w:val="nil"/>
              <w:bottom w:val="nil"/>
              <w:right w:val="nil"/>
            </w:tcBorders>
            <w:shd w:val="clear" w:color="auto" w:fill="auto"/>
            <w:noWrap/>
            <w:vAlign w:val="center"/>
          </w:tcPr>
          <w:p w14:paraId="7A22E024" w14:textId="502FDB64" w:rsidR="00C66B8E" w:rsidRPr="00B60855" w:rsidRDefault="00C66B8E" w:rsidP="00C33AEF">
            <w:pPr>
              <w:spacing w:after="0" w:line="240" w:lineRule="auto"/>
              <w:ind w:right="0"/>
              <w:jc w:val="center"/>
              <w:rPr>
                <w:rFonts w:eastAsia="Times New Roman"/>
                <w:szCs w:val="24"/>
              </w:rPr>
            </w:pPr>
            <w:r w:rsidRPr="00B60855">
              <w:rPr>
                <w:rFonts w:eastAsia="Times New Roman"/>
                <w:szCs w:val="24"/>
              </w:rPr>
              <w:t>52</w:t>
            </w:r>
          </w:p>
        </w:tc>
      </w:tr>
      <w:tr w:rsidR="00C66B8E" w:rsidRPr="00B60855" w14:paraId="51CF9333" w14:textId="77777777" w:rsidTr="00BD2D88">
        <w:trPr>
          <w:trHeight w:val="300"/>
        </w:trPr>
        <w:tc>
          <w:tcPr>
            <w:tcW w:w="2423" w:type="pct"/>
            <w:tcBorders>
              <w:top w:val="nil"/>
              <w:left w:val="nil"/>
              <w:bottom w:val="nil"/>
              <w:right w:val="nil"/>
            </w:tcBorders>
            <w:shd w:val="clear" w:color="auto" w:fill="auto"/>
            <w:noWrap/>
            <w:vAlign w:val="center"/>
          </w:tcPr>
          <w:p w14:paraId="199C3B70" w14:textId="1F237D93" w:rsidR="00C66B8E" w:rsidRPr="00B60855" w:rsidRDefault="00C66B8E" w:rsidP="00087612">
            <w:pPr>
              <w:spacing w:after="0" w:line="240" w:lineRule="auto"/>
              <w:ind w:right="0" w:firstLineChars="100" w:firstLine="240"/>
              <w:rPr>
                <w:rFonts w:eastAsia="Times New Roman"/>
                <w:szCs w:val="24"/>
              </w:rPr>
            </w:pPr>
            <w:r w:rsidRPr="00B60855">
              <w:rPr>
                <w:rFonts w:eastAsia="Times New Roman"/>
                <w:szCs w:val="24"/>
              </w:rPr>
              <w:t>usam a mais de 6 anos</w:t>
            </w:r>
          </w:p>
        </w:tc>
        <w:tc>
          <w:tcPr>
            <w:tcW w:w="1515" w:type="pct"/>
            <w:tcBorders>
              <w:top w:val="nil"/>
              <w:left w:val="nil"/>
              <w:bottom w:val="nil"/>
              <w:right w:val="nil"/>
            </w:tcBorders>
            <w:shd w:val="clear" w:color="auto" w:fill="auto"/>
            <w:noWrap/>
            <w:vAlign w:val="center"/>
          </w:tcPr>
          <w:p w14:paraId="19A0E52C" w14:textId="2F953291" w:rsidR="00C66B8E" w:rsidRPr="00B60855" w:rsidRDefault="00C66B8E" w:rsidP="00C33AEF">
            <w:pPr>
              <w:spacing w:after="0" w:line="240" w:lineRule="auto"/>
              <w:ind w:right="0"/>
              <w:jc w:val="center"/>
              <w:rPr>
                <w:rFonts w:eastAsia="Times New Roman"/>
                <w:szCs w:val="24"/>
              </w:rPr>
            </w:pPr>
            <w:r w:rsidRPr="00B60855">
              <w:rPr>
                <w:rFonts w:eastAsia="Times New Roman"/>
                <w:szCs w:val="24"/>
              </w:rPr>
              <w:t>24</w:t>
            </w:r>
          </w:p>
        </w:tc>
        <w:tc>
          <w:tcPr>
            <w:tcW w:w="1062" w:type="pct"/>
            <w:tcBorders>
              <w:top w:val="nil"/>
              <w:left w:val="nil"/>
              <w:bottom w:val="nil"/>
              <w:right w:val="nil"/>
            </w:tcBorders>
            <w:shd w:val="clear" w:color="auto" w:fill="auto"/>
            <w:noWrap/>
            <w:vAlign w:val="center"/>
          </w:tcPr>
          <w:p w14:paraId="4C848646" w14:textId="57006F48" w:rsidR="00C66B8E" w:rsidRPr="00B60855" w:rsidRDefault="00C66B8E" w:rsidP="00C33AEF">
            <w:pPr>
              <w:spacing w:after="0" w:line="240" w:lineRule="auto"/>
              <w:ind w:right="0"/>
              <w:jc w:val="center"/>
              <w:rPr>
                <w:rFonts w:eastAsia="Times New Roman"/>
                <w:szCs w:val="24"/>
              </w:rPr>
            </w:pPr>
            <w:r w:rsidRPr="00B60855">
              <w:rPr>
                <w:rFonts w:eastAsia="Times New Roman"/>
                <w:szCs w:val="24"/>
              </w:rPr>
              <w:t>48</w:t>
            </w:r>
          </w:p>
        </w:tc>
      </w:tr>
      <w:tr w:rsidR="00C66B8E" w:rsidRPr="00B60855" w14:paraId="0D3C4A04" w14:textId="77777777" w:rsidTr="00BD2D88">
        <w:trPr>
          <w:trHeight w:val="315"/>
        </w:trPr>
        <w:tc>
          <w:tcPr>
            <w:tcW w:w="2423" w:type="pct"/>
            <w:tcBorders>
              <w:top w:val="nil"/>
              <w:left w:val="nil"/>
              <w:bottom w:val="nil"/>
              <w:right w:val="nil"/>
            </w:tcBorders>
            <w:shd w:val="clear" w:color="auto" w:fill="auto"/>
            <w:noWrap/>
            <w:vAlign w:val="center"/>
          </w:tcPr>
          <w:p w14:paraId="234EE478" w14:textId="1FE9EDB5" w:rsidR="00C66B8E" w:rsidRPr="00B60855" w:rsidRDefault="00C66B8E" w:rsidP="00087612">
            <w:pPr>
              <w:spacing w:after="0" w:line="240" w:lineRule="auto"/>
              <w:ind w:right="0"/>
              <w:rPr>
                <w:rFonts w:eastAsia="Times New Roman"/>
                <w:b/>
                <w:bCs/>
                <w:szCs w:val="24"/>
              </w:rPr>
            </w:pPr>
            <w:r w:rsidRPr="00B60855">
              <w:rPr>
                <w:rFonts w:eastAsia="Times New Roman"/>
                <w:b/>
                <w:bCs/>
                <w:szCs w:val="24"/>
              </w:rPr>
              <w:t xml:space="preserve">Horas diárias </w:t>
            </w:r>
          </w:p>
        </w:tc>
        <w:tc>
          <w:tcPr>
            <w:tcW w:w="1515" w:type="pct"/>
            <w:tcBorders>
              <w:top w:val="nil"/>
              <w:left w:val="nil"/>
              <w:bottom w:val="nil"/>
              <w:right w:val="nil"/>
            </w:tcBorders>
            <w:shd w:val="clear" w:color="auto" w:fill="auto"/>
            <w:noWrap/>
            <w:vAlign w:val="center"/>
          </w:tcPr>
          <w:p w14:paraId="249F9A60" w14:textId="77777777" w:rsidR="00C66B8E" w:rsidRPr="00B60855" w:rsidRDefault="00C66B8E" w:rsidP="00C33AEF">
            <w:pPr>
              <w:spacing w:after="0" w:line="240" w:lineRule="auto"/>
              <w:ind w:right="0"/>
              <w:jc w:val="center"/>
              <w:rPr>
                <w:rFonts w:eastAsia="Times New Roman"/>
                <w:b/>
                <w:bCs/>
                <w:szCs w:val="24"/>
              </w:rPr>
            </w:pPr>
          </w:p>
        </w:tc>
        <w:tc>
          <w:tcPr>
            <w:tcW w:w="1062" w:type="pct"/>
            <w:tcBorders>
              <w:top w:val="nil"/>
              <w:left w:val="nil"/>
              <w:bottom w:val="nil"/>
              <w:right w:val="nil"/>
            </w:tcBorders>
            <w:shd w:val="clear" w:color="auto" w:fill="auto"/>
            <w:noWrap/>
            <w:vAlign w:val="center"/>
          </w:tcPr>
          <w:p w14:paraId="19F212FE" w14:textId="77777777" w:rsidR="00C66B8E" w:rsidRPr="00B60855" w:rsidRDefault="00C66B8E" w:rsidP="00C33AEF">
            <w:pPr>
              <w:spacing w:after="0" w:line="240" w:lineRule="auto"/>
              <w:ind w:right="0"/>
              <w:jc w:val="center"/>
              <w:rPr>
                <w:rFonts w:eastAsia="Times New Roman"/>
                <w:color w:val="auto"/>
                <w:szCs w:val="24"/>
              </w:rPr>
            </w:pPr>
          </w:p>
        </w:tc>
      </w:tr>
      <w:tr w:rsidR="00C66B8E" w:rsidRPr="00B60855" w14:paraId="6BB1653C" w14:textId="77777777" w:rsidTr="00BD2D88">
        <w:trPr>
          <w:trHeight w:val="315"/>
        </w:trPr>
        <w:tc>
          <w:tcPr>
            <w:tcW w:w="2423" w:type="pct"/>
            <w:tcBorders>
              <w:top w:val="nil"/>
              <w:left w:val="nil"/>
              <w:bottom w:val="nil"/>
              <w:right w:val="nil"/>
            </w:tcBorders>
            <w:shd w:val="clear" w:color="auto" w:fill="auto"/>
            <w:noWrap/>
            <w:vAlign w:val="center"/>
          </w:tcPr>
          <w:p w14:paraId="5CF03239" w14:textId="063781ED" w:rsidR="00C66B8E" w:rsidRPr="00B60855" w:rsidRDefault="00C66B8E" w:rsidP="00087612">
            <w:pPr>
              <w:spacing w:after="0" w:line="240" w:lineRule="auto"/>
              <w:ind w:right="0" w:firstLineChars="100" w:firstLine="240"/>
              <w:rPr>
                <w:rFonts w:eastAsia="Times New Roman"/>
                <w:szCs w:val="24"/>
              </w:rPr>
            </w:pPr>
            <w:r w:rsidRPr="00B60855">
              <w:rPr>
                <w:rFonts w:eastAsia="Times New Roman"/>
                <w:szCs w:val="24"/>
              </w:rPr>
              <w:t>Entre 3 e 5h</w:t>
            </w:r>
          </w:p>
        </w:tc>
        <w:tc>
          <w:tcPr>
            <w:tcW w:w="1515" w:type="pct"/>
            <w:tcBorders>
              <w:top w:val="nil"/>
              <w:left w:val="nil"/>
              <w:bottom w:val="nil"/>
              <w:right w:val="nil"/>
            </w:tcBorders>
            <w:shd w:val="clear" w:color="auto" w:fill="auto"/>
            <w:noWrap/>
            <w:vAlign w:val="center"/>
          </w:tcPr>
          <w:p w14:paraId="05C3AC72" w14:textId="1A801540" w:rsidR="00C66B8E" w:rsidRPr="00B60855" w:rsidRDefault="00C66B8E" w:rsidP="00C33AEF">
            <w:pPr>
              <w:spacing w:after="0" w:line="240" w:lineRule="auto"/>
              <w:ind w:right="0"/>
              <w:jc w:val="center"/>
              <w:rPr>
                <w:rFonts w:eastAsia="Times New Roman"/>
                <w:szCs w:val="24"/>
              </w:rPr>
            </w:pPr>
            <w:r w:rsidRPr="00B60855">
              <w:rPr>
                <w:rFonts w:eastAsia="Times New Roman"/>
                <w:szCs w:val="24"/>
              </w:rPr>
              <w:t>16</w:t>
            </w:r>
          </w:p>
        </w:tc>
        <w:tc>
          <w:tcPr>
            <w:tcW w:w="1062" w:type="pct"/>
            <w:tcBorders>
              <w:top w:val="nil"/>
              <w:left w:val="nil"/>
              <w:bottom w:val="nil"/>
              <w:right w:val="nil"/>
            </w:tcBorders>
            <w:shd w:val="clear" w:color="auto" w:fill="auto"/>
            <w:noWrap/>
            <w:vAlign w:val="center"/>
          </w:tcPr>
          <w:p w14:paraId="3EBB4EEE" w14:textId="46BA02D5" w:rsidR="00C66B8E" w:rsidRPr="00B60855" w:rsidRDefault="00C66B8E" w:rsidP="00C33AEF">
            <w:pPr>
              <w:spacing w:after="0" w:line="240" w:lineRule="auto"/>
              <w:ind w:right="0"/>
              <w:jc w:val="center"/>
              <w:rPr>
                <w:rFonts w:eastAsia="Times New Roman"/>
                <w:szCs w:val="24"/>
              </w:rPr>
            </w:pPr>
            <w:r w:rsidRPr="00B60855">
              <w:rPr>
                <w:rFonts w:eastAsia="Times New Roman"/>
                <w:szCs w:val="24"/>
              </w:rPr>
              <w:t>32</w:t>
            </w:r>
          </w:p>
        </w:tc>
      </w:tr>
      <w:tr w:rsidR="00C66B8E" w:rsidRPr="00B60855" w14:paraId="105C5437" w14:textId="77777777" w:rsidTr="00BD2D88">
        <w:trPr>
          <w:trHeight w:val="300"/>
        </w:trPr>
        <w:tc>
          <w:tcPr>
            <w:tcW w:w="2423" w:type="pct"/>
            <w:tcBorders>
              <w:top w:val="nil"/>
              <w:left w:val="nil"/>
              <w:bottom w:val="nil"/>
              <w:right w:val="nil"/>
            </w:tcBorders>
            <w:shd w:val="clear" w:color="auto" w:fill="auto"/>
            <w:noWrap/>
            <w:vAlign w:val="center"/>
          </w:tcPr>
          <w:p w14:paraId="0F85AF3A" w14:textId="0E3CFCC2" w:rsidR="00C66B8E" w:rsidRPr="00B60855" w:rsidRDefault="00C66B8E" w:rsidP="00087612">
            <w:pPr>
              <w:spacing w:after="0" w:line="240" w:lineRule="auto"/>
              <w:ind w:right="0" w:firstLineChars="100" w:firstLine="240"/>
              <w:rPr>
                <w:rFonts w:eastAsia="Times New Roman"/>
                <w:szCs w:val="24"/>
              </w:rPr>
            </w:pPr>
            <w:r w:rsidRPr="00B60855">
              <w:rPr>
                <w:rFonts w:eastAsia="Times New Roman"/>
                <w:szCs w:val="24"/>
              </w:rPr>
              <w:t>Mais de 5 horas</w:t>
            </w:r>
          </w:p>
        </w:tc>
        <w:tc>
          <w:tcPr>
            <w:tcW w:w="1515" w:type="pct"/>
            <w:tcBorders>
              <w:top w:val="nil"/>
              <w:left w:val="nil"/>
              <w:bottom w:val="nil"/>
              <w:right w:val="nil"/>
            </w:tcBorders>
            <w:shd w:val="clear" w:color="auto" w:fill="auto"/>
            <w:noWrap/>
            <w:vAlign w:val="center"/>
          </w:tcPr>
          <w:p w14:paraId="16A00470" w14:textId="54B94EA8" w:rsidR="00C66B8E" w:rsidRPr="00B60855" w:rsidRDefault="00C66B8E" w:rsidP="00C33AEF">
            <w:pPr>
              <w:spacing w:after="0" w:line="240" w:lineRule="auto"/>
              <w:ind w:right="0"/>
              <w:jc w:val="center"/>
              <w:rPr>
                <w:rFonts w:eastAsia="Times New Roman"/>
                <w:szCs w:val="24"/>
              </w:rPr>
            </w:pPr>
            <w:r w:rsidRPr="00B60855">
              <w:rPr>
                <w:rFonts w:eastAsia="Times New Roman"/>
                <w:szCs w:val="24"/>
              </w:rPr>
              <w:t>34</w:t>
            </w:r>
          </w:p>
        </w:tc>
        <w:tc>
          <w:tcPr>
            <w:tcW w:w="1062" w:type="pct"/>
            <w:tcBorders>
              <w:top w:val="nil"/>
              <w:left w:val="nil"/>
              <w:bottom w:val="nil"/>
              <w:right w:val="nil"/>
            </w:tcBorders>
            <w:shd w:val="clear" w:color="auto" w:fill="auto"/>
            <w:noWrap/>
            <w:vAlign w:val="center"/>
          </w:tcPr>
          <w:p w14:paraId="13D6F14A" w14:textId="690B91DF" w:rsidR="00C66B8E" w:rsidRPr="00B60855" w:rsidRDefault="00C66B8E" w:rsidP="00C33AEF">
            <w:pPr>
              <w:spacing w:after="0" w:line="240" w:lineRule="auto"/>
              <w:ind w:right="0"/>
              <w:jc w:val="center"/>
              <w:rPr>
                <w:rFonts w:eastAsia="Times New Roman"/>
                <w:szCs w:val="24"/>
              </w:rPr>
            </w:pPr>
            <w:r w:rsidRPr="00B60855">
              <w:rPr>
                <w:rFonts w:eastAsia="Times New Roman"/>
                <w:szCs w:val="24"/>
              </w:rPr>
              <w:t>68</w:t>
            </w:r>
          </w:p>
        </w:tc>
      </w:tr>
      <w:tr w:rsidR="003E387D" w:rsidRPr="00B60855" w14:paraId="2BB6FD1C" w14:textId="77777777" w:rsidTr="00BD2D88">
        <w:trPr>
          <w:trHeight w:val="300"/>
        </w:trPr>
        <w:tc>
          <w:tcPr>
            <w:tcW w:w="2423" w:type="pct"/>
            <w:tcBorders>
              <w:top w:val="nil"/>
              <w:left w:val="nil"/>
              <w:bottom w:val="nil"/>
              <w:right w:val="nil"/>
            </w:tcBorders>
            <w:shd w:val="clear" w:color="auto" w:fill="auto"/>
            <w:noWrap/>
            <w:vAlign w:val="center"/>
          </w:tcPr>
          <w:p w14:paraId="6B6B9621" w14:textId="32AA3A4F" w:rsidR="003E387D" w:rsidRPr="00B60855" w:rsidRDefault="003E387D" w:rsidP="00087612">
            <w:pPr>
              <w:spacing w:after="0" w:line="240" w:lineRule="auto"/>
              <w:ind w:right="0"/>
              <w:rPr>
                <w:rFonts w:eastAsia="Times New Roman"/>
                <w:szCs w:val="24"/>
              </w:rPr>
            </w:pPr>
            <w:r w:rsidRPr="00B60855">
              <w:rPr>
                <w:rFonts w:eastAsia="Times New Roman"/>
                <w:b/>
                <w:bCs/>
                <w:szCs w:val="24"/>
              </w:rPr>
              <w:t>Uso Do Smartphone</w:t>
            </w:r>
          </w:p>
        </w:tc>
        <w:tc>
          <w:tcPr>
            <w:tcW w:w="1515" w:type="pct"/>
            <w:tcBorders>
              <w:top w:val="nil"/>
              <w:left w:val="nil"/>
              <w:bottom w:val="nil"/>
              <w:right w:val="nil"/>
            </w:tcBorders>
            <w:shd w:val="clear" w:color="auto" w:fill="auto"/>
            <w:noWrap/>
            <w:vAlign w:val="bottom"/>
          </w:tcPr>
          <w:p w14:paraId="196B542C" w14:textId="415B80C0" w:rsidR="003E387D" w:rsidRPr="00B60855" w:rsidRDefault="003E387D" w:rsidP="00C33AEF">
            <w:pPr>
              <w:spacing w:after="0" w:line="240" w:lineRule="auto"/>
              <w:ind w:right="0"/>
              <w:jc w:val="center"/>
              <w:rPr>
                <w:rFonts w:eastAsia="Times New Roman"/>
                <w:szCs w:val="24"/>
              </w:rPr>
            </w:pPr>
          </w:p>
        </w:tc>
        <w:tc>
          <w:tcPr>
            <w:tcW w:w="1062" w:type="pct"/>
            <w:tcBorders>
              <w:top w:val="nil"/>
              <w:left w:val="nil"/>
              <w:bottom w:val="nil"/>
              <w:right w:val="nil"/>
            </w:tcBorders>
            <w:shd w:val="clear" w:color="auto" w:fill="auto"/>
            <w:noWrap/>
            <w:vAlign w:val="bottom"/>
          </w:tcPr>
          <w:p w14:paraId="4588C9EA" w14:textId="14EC1E85" w:rsidR="003E387D" w:rsidRPr="00B60855" w:rsidRDefault="003E387D" w:rsidP="00C33AEF">
            <w:pPr>
              <w:spacing w:after="0" w:line="240" w:lineRule="auto"/>
              <w:ind w:right="0"/>
              <w:jc w:val="center"/>
              <w:rPr>
                <w:rFonts w:eastAsia="Times New Roman"/>
                <w:szCs w:val="24"/>
              </w:rPr>
            </w:pPr>
          </w:p>
        </w:tc>
      </w:tr>
      <w:tr w:rsidR="003E387D" w:rsidRPr="00B60855" w14:paraId="05981611" w14:textId="77777777" w:rsidTr="00BD2D88">
        <w:trPr>
          <w:trHeight w:val="300"/>
        </w:trPr>
        <w:tc>
          <w:tcPr>
            <w:tcW w:w="2423" w:type="pct"/>
            <w:tcBorders>
              <w:top w:val="nil"/>
              <w:left w:val="nil"/>
              <w:bottom w:val="nil"/>
              <w:right w:val="nil"/>
            </w:tcBorders>
            <w:shd w:val="clear" w:color="auto" w:fill="auto"/>
            <w:noWrap/>
            <w:vAlign w:val="center"/>
          </w:tcPr>
          <w:p w14:paraId="4900E272" w14:textId="478BC8AF" w:rsidR="003E387D" w:rsidRPr="00B60855" w:rsidRDefault="003E387D" w:rsidP="00087612">
            <w:pPr>
              <w:spacing w:after="0" w:line="240" w:lineRule="auto"/>
              <w:ind w:right="0" w:firstLine="284"/>
              <w:rPr>
                <w:rFonts w:eastAsia="Times New Roman"/>
                <w:szCs w:val="24"/>
              </w:rPr>
            </w:pPr>
            <w:r w:rsidRPr="00B60855">
              <w:rPr>
                <w:rFonts w:eastAsia="Times New Roman"/>
                <w:szCs w:val="24"/>
              </w:rPr>
              <w:t>Trabalho</w:t>
            </w:r>
          </w:p>
        </w:tc>
        <w:tc>
          <w:tcPr>
            <w:tcW w:w="1515" w:type="pct"/>
            <w:tcBorders>
              <w:top w:val="nil"/>
              <w:left w:val="nil"/>
              <w:bottom w:val="nil"/>
              <w:right w:val="nil"/>
            </w:tcBorders>
            <w:shd w:val="clear" w:color="auto" w:fill="auto"/>
            <w:noWrap/>
            <w:vAlign w:val="center"/>
          </w:tcPr>
          <w:p w14:paraId="41FC0668" w14:textId="589EAF33"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43</w:t>
            </w:r>
          </w:p>
        </w:tc>
        <w:tc>
          <w:tcPr>
            <w:tcW w:w="1062" w:type="pct"/>
            <w:tcBorders>
              <w:top w:val="nil"/>
              <w:left w:val="nil"/>
              <w:bottom w:val="nil"/>
              <w:right w:val="nil"/>
            </w:tcBorders>
            <w:shd w:val="clear" w:color="auto" w:fill="auto"/>
            <w:noWrap/>
            <w:vAlign w:val="center"/>
          </w:tcPr>
          <w:p w14:paraId="7C8E9932" w14:textId="7BE818CF"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86</w:t>
            </w:r>
          </w:p>
        </w:tc>
      </w:tr>
      <w:tr w:rsidR="003E387D" w:rsidRPr="00B60855" w14:paraId="03ACD782" w14:textId="77777777" w:rsidTr="00BD2D88">
        <w:trPr>
          <w:trHeight w:val="300"/>
        </w:trPr>
        <w:tc>
          <w:tcPr>
            <w:tcW w:w="2423" w:type="pct"/>
            <w:tcBorders>
              <w:top w:val="nil"/>
              <w:left w:val="nil"/>
              <w:bottom w:val="nil"/>
              <w:right w:val="nil"/>
            </w:tcBorders>
            <w:shd w:val="clear" w:color="auto" w:fill="auto"/>
            <w:noWrap/>
            <w:vAlign w:val="center"/>
          </w:tcPr>
          <w:p w14:paraId="3DF189ED" w14:textId="4A1388EC" w:rsidR="003E387D" w:rsidRPr="00B60855" w:rsidRDefault="003E387D" w:rsidP="00087612">
            <w:pPr>
              <w:spacing w:after="0" w:line="240" w:lineRule="auto"/>
              <w:ind w:right="0" w:firstLine="284"/>
              <w:rPr>
                <w:rFonts w:eastAsia="Times New Roman"/>
                <w:szCs w:val="24"/>
              </w:rPr>
            </w:pPr>
            <w:r w:rsidRPr="00B60855">
              <w:rPr>
                <w:rFonts w:eastAsia="Times New Roman"/>
                <w:szCs w:val="24"/>
              </w:rPr>
              <w:t>Estudo</w:t>
            </w:r>
          </w:p>
        </w:tc>
        <w:tc>
          <w:tcPr>
            <w:tcW w:w="1515" w:type="pct"/>
            <w:tcBorders>
              <w:top w:val="nil"/>
              <w:left w:val="nil"/>
              <w:bottom w:val="nil"/>
              <w:right w:val="nil"/>
            </w:tcBorders>
            <w:shd w:val="clear" w:color="auto" w:fill="auto"/>
            <w:noWrap/>
            <w:vAlign w:val="center"/>
          </w:tcPr>
          <w:p w14:paraId="76452B07" w14:textId="6A78A39E"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47</w:t>
            </w:r>
          </w:p>
        </w:tc>
        <w:tc>
          <w:tcPr>
            <w:tcW w:w="1062" w:type="pct"/>
            <w:tcBorders>
              <w:top w:val="nil"/>
              <w:left w:val="nil"/>
              <w:bottom w:val="nil"/>
              <w:right w:val="nil"/>
            </w:tcBorders>
            <w:shd w:val="clear" w:color="auto" w:fill="auto"/>
            <w:noWrap/>
            <w:vAlign w:val="center"/>
          </w:tcPr>
          <w:p w14:paraId="569094E4" w14:textId="120CC69F"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94</w:t>
            </w:r>
          </w:p>
        </w:tc>
      </w:tr>
      <w:tr w:rsidR="003E387D" w:rsidRPr="00B60855" w14:paraId="3FA92748" w14:textId="77777777" w:rsidTr="00BD2D88">
        <w:trPr>
          <w:trHeight w:val="300"/>
        </w:trPr>
        <w:tc>
          <w:tcPr>
            <w:tcW w:w="2423" w:type="pct"/>
            <w:tcBorders>
              <w:top w:val="nil"/>
              <w:left w:val="nil"/>
              <w:bottom w:val="nil"/>
              <w:right w:val="nil"/>
            </w:tcBorders>
            <w:shd w:val="clear" w:color="auto" w:fill="auto"/>
            <w:noWrap/>
            <w:vAlign w:val="center"/>
          </w:tcPr>
          <w:p w14:paraId="3867825D" w14:textId="2CE0B464" w:rsidR="003E387D" w:rsidRPr="00B60855" w:rsidRDefault="003E387D" w:rsidP="00087612">
            <w:pPr>
              <w:spacing w:after="0" w:line="240" w:lineRule="auto"/>
              <w:ind w:right="0" w:firstLine="284"/>
              <w:rPr>
                <w:rFonts w:eastAsia="Times New Roman"/>
                <w:szCs w:val="24"/>
              </w:rPr>
            </w:pPr>
            <w:r w:rsidRPr="00B60855">
              <w:rPr>
                <w:rFonts w:eastAsia="Times New Roman"/>
                <w:szCs w:val="24"/>
              </w:rPr>
              <w:t>Lazer</w:t>
            </w:r>
          </w:p>
        </w:tc>
        <w:tc>
          <w:tcPr>
            <w:tcW w:w="1515" w:type="pct"/>
            <w:tcBorders>
              <w:top w:val="nil"/>
              <w:left w:val="nil"/>
              <w:bottom w:val="nil"/>
              <w:right w:val="nil"/>
            </w:tcBorders>
            <w:shd w:val="clear" w:color="auto" w:fill="auto"/>
            <w:noWrap/>
            <w:vAlign w:val="center"/>
          </w:tcPr>
          <w:p w14:paraId="76010EC9" w14:textId="43751C6C"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47</w:t>
            </w:r>
          </w:p>
        </w:tc>
        <w:tc>
          <w:tcPr>
            <w:tcW w:w="1062" w:type="pct"/>
            <w:tcBorders>
              <w:top w:val="nil"/>
              <w:left w:val="nil"/>
              <w:bottom w:val="nil"/>
              <w:right w:val="nil"/>
            </w:tcBorders>
            <w:shd w:val="clear" w:color="auto" w:fill="auto"/>
            <w:noWrap/>
            <w:vAlign w:val="center"/>
          </w:tcPr>
          <w:p w14:paraId="21A12F88" w14:textId="0F2C7A56"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94</w:t>
            </w:r>
          </w:p>
        </w:tc>
      </w:tr>
      <w:tr w:rsidR="003E387D" w:rsidRPr="00B60855" w14:paraId="10A1C990" w14:textId="77777777" w:rsidTr="00BD2D88">
        <w:trPr>
          <w:trHeight w:val="300"/>
        </w:trPr>
        <w:tc>
          <w:tcPr>
            <w:tcW w:w="2423" w:type="pct"/>
            <w:tcBorders>
              <w:top w:val="nil"/>
              <w:left w:val="nil"/>
              <w:bottom w:val="nil"/>
              <w:right w:val="nil"/>
            </w:tcBorders>
            <w:shd w:val="clear" w:color="auto" w:fill="auto"/>
            <w:noWrap/>
            <w:vAlign w:val="center"/>
          </w:tcPr>
          <w:p w14:paraId="10B31142" w14:textId="12B3C10C" w:rsidR="003E387D" w:rsidRPr="00B60855" w:rsidRDefault="003E387D" w:rsidP="00087612">
            <w:pPr>
              <w:spacing w:after="0" w:line="240" w:lineRule="auto"/>
              <w:ind w:right="0" w:firstLine="284"/>
              <w:rPr>
                <w:rFonts w:eastAsia="Times New Roman"/>
                <w:szCs w:val="24"/>
              </w:rPr>
            </w:pPr>
            <w:r w:rsidRPr="00B60855">
              <w:rPr>
                <w:rFonts w:eastAsia="Times New Roman"/>
                <w:szCs w:val="24"/>
              </w:rPr>
              <w:t>Comunicação</w:t>
            </w:r>
          </w:p>
        </w:tc>
        <w:tc>
          <w:tcPr>
            <w:tcW w:w="1515" w:type="pct"/>
            <w:tcBorders>
              <w:top w:val="nil"/>
              <w:left w:val="nil"/>
              <w:bottom w:val="nil"/>
              <w:right w:val="nil"/>
            </w:tcBorders>
            <w:shd w:val="clear" w:color="auto" w:fill="auto"/>
            <w:noWrap/>
            <w:vAlign w:val="center"/>
          </w:tcPr>
          <w:p w14:paraId="40A9C1FB" w14:textId="150195F2"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48</w:t>
            </w:r>
          </w:p>
        </w:tc>
        <w:tc>
          <w:tcPr>
            <w:tcW w:w="1062" w:type="pct"/>
            <w:tcBorders>
              <w:top w:val="nil"/>
              <w:left w:val="nil"/>
              <w:bottom w:val="nil"/>
              <w:right w:val="nil"/>
            </w:tcBorders>
            <w:shd w:val="clear" w:color="auto" w:fill="auto"/>
            <w:noWrap/>
            <w:vAlign w:val="center"/>
          </w:tcPr>
          <w:p w14:paraId="4B838C14" w14:textId="385DEE0A"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96</w:t>
            </w:r>
          </w:p>
        </w:tc>
      </w:tr>
      <w:tr w:rsidR="003E387D" w:rsidRPr="00B60855" w14:paraId="0A4EC5A2" w14:textId="77777777" w:rsidTr="00BD2D88">
        <w:trPr>
          <w:trHeight w:val="300"/>
        </w:trPr>
        <w:tc>
          <w:tcPr>
            <w:tcW w:w="2423" w:type="pct"/>
            <w:tcBorders>
              <w:top w:val="nil"/>
              <w:left w:val="nil"/>
              <w:bottom w:val="nil"/>
              <w:right w:val="nil"/>
            </w:tcBorders>
            <w:shd w:val="clear" w:color="auto" w:fill="auto"/>
            <w:noWrap/>
            <w:vAlign w:val="center"/>
          </w:tcPr>
          <w:p w14:paraId="0E9CB27B" w14:textId="6A85E8D6" w:rsidR="003E387D" w:rsidRPr="00B60855" w:rsidRDefault="003E387D" w:rsidP="00087612">
            <w:pPr>
              <w:spacing w:after="0" w:line="240" w:lineRule="auto"/>
              <w:ind w:right="0" w:firstLine="284"/>
              <w:rPr>
                <w:rFonts w:eastAsia="Times New Roman"/>
                <w:szCs w:val="24"/>
              </w:rPr>
            </w:pPr>
          </w:p>
        </w:tc>
        <w:tc>
          <w:tcPr>
            <w:tcW w:w="1515" w:type="pct"/>
            <w:tcBorders>
              <w:top w:val="nil"/>
              <w:left w:val="nil"/>
              <w:bottom w:val="nil"/>
              <w:right w:val="nil"/>
            </w:tcBorders>
            <w:shd w:val="clear" w:color="auto" w:fill="auto"/>
            <w:noWrap/>
            <w:vAlign w:val="center"/>
          </w:tcPr>
          <w:p w14:paraId="2C77CC76" w14:textId="0354E29A" w:rsidR="003E387D" w:rsidRPr="00B60855" w:rsidRDefault="003E387D" w:rsidP="00C33AEF">
            <w:pPr>
              <w:spacing w:after="0" w:line="240" w:lineRule="auto"/>
              <w:ind w:right="0"/>
              <w:jc w:val="center"/>
              <w:rPr>
                <w:rFonts w:eastAsia="Times New Roman"/>
                <w:szCs w:val="24"/>
              </w:rPr>
            </w:pPr>
          </w:p>
        </w:tc>
        <w:tc>
          <w:tcPr>
            <w:tcW w:w="1062" w:type="pct"/>
            <w:tcBorders>
              <w:top w:val="nil"/>
              <w:left w:val="nil"/>
              <w:bottom w:val="nil"/>
              <w:right w:val="nil"/>
            </w:tcBorders>
            <w:shd w:val="clear" w:color="auto" w:fill="auto"/>
            <w:noWrap/>
            <w:vAlign w:val="center"/>
          </w:tcPr>
          <w:p w14:paraId="0AEB920D" w14:textId="27159DD6" w:rsidR="003E387D" w:rsidRPr="00B60855" w:rsidRDefault="003E387D" w:rsidP="00C33AEF">
            <w:pPr>
              <w:spacing w:after="0" w:line="240" w:lineRule="auto"/>
              <w:ind w:right="0"/>
              <w:jc w:val="center"/>
              <w:rPr>
                <w:rFonts w:eastAsia="Times New Roman"/>
                <w:szCs w:val="24"/>
              </w:rPr>
            </w:pPr>
          </w:p>
        </w:tc>
      </w:tr>
      <w:tr w:rsidR="003E387D" w:rsidRPr="00B60855" w14:paraId="1AC7A59A" w14:textId="77777777" w:rsidTr="00BD2D88">
        <w:trPr>
          <w:trHeight w:val="300"/>
        </w:trPr>
        <w:tc>
          <w:tcPr>
            <w:tcW w:w="2423" w:type="pct"/>
            <w:tcBorders>
              <w:top w:val="nil"/>
              <w:left w:val="nil"/>
              <w:bottom w:val="nil"/>
              <w:right w:val="nil"/>
            </w:tcBorders>
            <w:shd w:val="clear" w:color="auto" w:fill="auto"/>
            <w:noWrap/>
            <w:vAlign w:val="center"/>
          </w:tcPr>
          <w:p w14:paraId="030748DF" w14:textId="5801AD9E" w:rsidR="003E387D" w:rsidRPr="00B60855" w:rsidRDefault="003E387D" w:rsidP="00087612">
            <w:pPr>
              <w:spacing w:after="0" w:line="240" w:lineRule="auto"/>
              <w:ind w:right="0"/>
              <w:rPr>
                <w:rFonts w:eastAsia="Times New Roman"/>
                <w:szCs w:val="24"/>
              </w:rPr>
            </w:pPr>
            <w:r w:rsidRPr="00B60855">
              <w:rPr>
                <w:rFonts w:eastAsia="Times New Roman"/>
                <w:b/>
                <w:bCs/>
                <w:szCs w:val="24"/>
              </w:rPr>
              <w:t>Aplicativos</w:t>
            </w:r>
          </w:p>
        </w:tc>
        <w:tc>
          <w:tcPr>
            <w:tcW w:w="1515" w:type="pct"/>
            <w:tcBorders>
              <w:top w:val="nil"/>
              <w:left w:val="nil"/>
              <w:bottom w:val="nil"/>
              <w:right w:val="nil"/>
            </w:tcBorders>
            <w:shd w:val="clear" w:color="auto" w:fill="auto"/>
            <w:noWrap/>
            <w:vAlign w:val="center"/>
          </w:tcPr>
          <w:p w14:paraId="49834776" w14:textId="77777777" w:rsidR="003E387D" w:rsidRPr="00B60855" w:rsidRDefault="003E387D" w:rsidP="00C33AEF">
            <w:pPr>
              <w:spacing w:after="0" w:line="240" w:lineRule="auto"/>
              <w:ind w:right="0"/>
              <w:jc w:val="center"/>
              <w:rPr>
                <w:rFonts w:eastAsia="Times New Roman"/>
                <w:szCs w:val="24"/>
              </w:rPr>
            </w:pPr>
          </w:p>
        </w:tc>
        <w:tc>
          <w:tcPr>
            <w:tcW w:w="1062" w:type="pct"/>
            <w:tcBorders>
              <w:top w:val="nil"/>
              <w:left w:val="nil"/>
              <w:bottom w:val="nil"/>
              <w:right w:val="nil"/>
            </w:tcBorders>
            <w:shd w:val="clear" w:color="auto" w:fill="auto"/>
            <w:noWrap/>
            <w:vAlign w:val="center"/>
          </w:tcPr>
          <w:p w14:paraId="4C595967" w14:textId="77777777" w:rsidR="003E387D" w:rsidRPr="00B60855" w:rsidRDefault="003E387D" w:rsidP="00C33AEF">
            <w:pPr>
              <w:spacing w:after="0" w:line="240" w:lineRule="auto"/>
              <w:ind w:right="0"/>
              <w:jc w:val="center"/>
              <w:rPr>
                <w:rFonts w:eastAsia="Times New Roman"/>
                <w:szCs w:val="24"/>
              </w:rPr>
            </w:pPr>
          </w:p>
        </w:tc>
      </w:tr>
      <w:tr w:rsidR="003E387D" w:rsidRPr="00B60855" w14:paraId="1BCA7087" w14:textId="77777777" w:rsidTr="00BD2D88">
        <w:trPr>
          <w:trHeight w:val="300"/>
        </w:trPr>
        <w:tc>
          <w:tcPr>
            <w:tcW w:w="2423" w:type="pct"/>
            <w:tcBorders>
              <w:top w:val="nil"/>
              <w:left w:val="nil"/>
              <w:bottom w:val="nil"/>
              <w:right w:val="nil"/>
            </w:tcBorders>
            <w:shd w:val="clear" w:color="auto" w:fill="auto"/>
            <w:noWrap/>
            <w:vAlign w:val="center"/>
          </w:tcPr>
          <w:p w14:paraId="70CE629C" w14:textId="536E7B23" w:rsidR="003E387D" w:rsidRPr="00B60855" w:rsidRDefault="003E387D" w:rsidP="00087612">
            <w:pPr>
              <w:spacing w:after="0" w:line="240" w:lineRule="auto"/>
              <w:ind w:right="0" w:firstLine="284"/>
              <w:rPr>
                <w:rFonts w:eastAsia="Times New Roman"/>
                <w:szCs w:val="24"/>
              </w:rPr>
            </w:pPr>
            <w:r w:rsidRPr="00B60855">
              <w:rPr>
                <w:rFonts w:eastAsia="Times New Roman"/>
                <w:szCs w:val="24"/>
              </w:rPr>
              <w:t>WhatsApp</w:t>
            </w:r>
          </w:p>
        </w:tc>
        <w:tc>
          <w:tcPr>
            <w:tcW w:w="1515" w:type="pct"/>
            <w:tcBorders>
              <w:top w:val="nil"/>
              <w:left w:val="nil"/>
              <w:bottom w:val="nil"/>
              <w:right w:val="nil"/>
            </w:tcBorders>
            <w:shd w:val="clear" w:color="auto" w:fill="auto"/>
            <w:noWrap/>
            <w:vAlign w:val="center"/>
          </w:tcPr>
          <w:p w14:paraId="38A9F6D4" w14:textId="5076C767"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40</w:t>
            </w:r>
          </w:p>
        </w:tc>
        <w:tc>
          <w:tcPr>
            <w:tcW w:w="1062" w:type="pct"/>
            <w:tcBorders>
              <w:top w:val="nil"/>
              <w:left w:val="nil"/>
              <w:bottom w:val="nil"/>
              <w:right w:val="nil"/>
            </w:tcBorders>
            <w:shd w:val="clear" w:color="auto" w:fill="auto"/>
            <w:noWrap/>
            <w:vAlign w:val="center"/>
          </w:tcPr>
          <w:p w14:paraId="6B6EFC1A" w14:textId="0681C356"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80</w:t>
            </w:r>
          </w:p>
        </w:tc>
      </w:tr>
      <w:tr w:rsidR="003E387D" w:rsidRPr="00B60855" w14:paraId="1DB5780D" w14:textId="77777777" w:rsidTr="00BD2D88">
        <w:trPr>
          <w:trHeight w:val="300"/>
        </w:trPr>
        <w:tc>
          <w:tcPr>
            <w:tcW w:w="2423" w:type="pct"/>
            <w:tcBorders>
              <w:top w:val="nil"/>
              <w:left w:val="nil"/>
              <w:bottom w:val="nil"/>
              <w:right w:val="nil"/>
            </w:tcBorders>
            <w:shd w:val="clear" w:color="auto" w:fill="auto"/>
            <w:noWrap/>
            <w:vAlign w:val="center"/>
          </w:tcPr>
          <w:p w14:paraId="78A842AF" w14:textId="00D03D97" w:rsidR="003E387D" w:rsidRPr="00B60855" w:rsidRDefault="003E387D" w:rsidP="00087612">
            <w:pPr>
              <w:spacing w:after="0" w:line="240" w:lineRule="auto"/>
              <w:ind w:right="0" w:firstLine="284"/>
              <w:rPr>
                <w:rFonts w:eastAsia="Times New Roman"/>
                <w:szCs w:val="24"/>
              </w:rPr>
            </w:pPr>
            <w:r w:rsidRPr="00B60855">
              <w:rPr>
                <w:rFonts w:eastAsia="Times New Roman"/>
                <w:szCs w:val="24"/>
              </w:rPr>
              <w:t>Instagram</w:t>
            </w:r>
          </w:p>
        </w:tc>
        <w:tc>
          <w:tcPr>
            <w:tcW w:w="1515" w:type="pct"/>
            <w:tcBorders>
              <w:top w:val="nil"/>
              <w:left w:val="nil"/>
              <w:bottom w:val="nil"/>
              <w:right w:val="nil"/>
            </w:tcBorders>
            <w:shd w:val="clear" w:color="auto" w:fill="auto"/>
            <w:noWrap/>
            <w:vAlign w:val="center"/>
          </w:tcPr>
          <w:p w14:paraId="6A132816" w14:textId="4FD7710B"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40</w:t>
            </w:r>
          </w:p>
        </w:tc>
        <w:tc>
          <w:tcPr>
            <w:tcW w:w="1062" w:type="pct"/>
            <w:tcBorders>
              <w:top w:val="nil"/>
              <w:left w:val="nil"/>
              <w:bottom w:val="nil"/>
              <w:right w:val="nil"/>
            </w:tcBorders>
            <w:shd w:val="clear" w:color="auto" w:fill="auto"/>
            <w:noWrap/>
            <w:vAlign w:val="center"/>
          </w:tcPr>
          <w:p w14:paraId="7BF5BF36" w14:textId="3B2F7B95"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80</w:t>
            </w:r>
          </w:p>
        </w:tc>
      </w:tr>
      <w:tr w:rsidR="003E387D" w:rsidRPr="00B60855" w14:paraId="7FC260C0" w14:textId="77777777" w:rsidTr="00BD2D88">
        <w:trPr>
          <w:trHeight w:val="300"/>
        </w:trPr>
        <w:tc>
          <w:tcPr>
            <w:tcW w:w="2423" w:type="pct"/>
            <w:tcBorders>
              <w:top w:val="nil"/>
              <w:left w:val="nil"/>
              <w:bottom w:val="nil"/>
              <w:right w:val="nil"/>
            </w:tcBorders>
            <w:shd w:val="clear" w:color="auto" w:fill="auto"/>
            <w:noWrap/>
            <w:vAlign w:val="center"/>
          </w:tcPr>
          <w:p w14:paraId="63E8F190" w14:textId="23DCEB02" w:rsidR="003E387D" w:rsidRPr="00B60855" w:rsidRDefault="003E387D" w:rsidP="00087612">
            <w:pPr>
              <w:spacing w:after="0" w:line="240" w:lineRule="auto"/>
              <w:ind w:right="0" w:firstLine="284"/>
              <w:rPr>
                <w:rFonts w:eastAsia="Times New Roman"/>
                <w:szCs w:val="24"/>
              </w:rPr>
            </w:pPr>
            <w:r w:rsidRPr="00B60855">
              <w:rPr>
                <w:rFonts w:eastAsia="Times New Roman"/>
                <w:szCs w:val="24"/>
              </w:rPr>
              <w:t>Outros</w:t>
            </w:r>
          </w:p>
        </w:tc>
        <w:tc>
          <w:tcPr>
            <w:tcW w:w="1515" w:type="pct"/>
            <w:tcBorders>
              <w:top w:val="nil"/>
              <w:left w:val="nil"/>
              <w:bottom w:val="nil"/>
              <w:right w:val="nil"/>
            </w:tcBorders>
            <w:shd w:val="clear" w:color="auto" w:fill="auto"/>
            <w:noWrap/>
            <w:vAlign w:val="center"/>
          </w:tcPr>
          <w:p w14:paraId="7A8815BF" w14:textId="6D308138"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11</w:t>
            </w:r>
          </w:p>
        </w:tc>
        <w:tc>
          <w:tcPr>
            <w:tcW w:w="1062" w:type="pct"/>
            <w:tcBorders>
              <w:top w:val="nil"/>
              <w:left w:val="nil"/>
              <w:bottom w:val="nil"/>
              <w:right w:val="nil"/>
            </w:tcBorders>
            <w:shd w:val="clear" w:color="auto" w:fill="auto"/>
            <w:noWrap/>
            <w:vAlign w:val="center"/>
          </w:tcPr>
          <w:p w14:paraId="51B74AEE" w14:textId="27A4C598"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22</w:t>
            </w:r>
          </w:p>
        </w:tc>
      </w:tr>
      <w:tr w:rsidR="003E387D" w:rsidRPr="00B60855" w14:paraId="1B6C586A" w14:textId="77777777" w:rsidTr="00BD2D88">
        <w:trPr>
          <w:trHeight w:val="300"/>
        </w:trPr>
        <w:tc>
          <w:tcPr>
            <w:tcW w:w="2423" w:type="pct"/>
            <w:tcBorders>
              <w:top w:val="nil"/>
              <w:left w:val="nil"/>
              <w:bottom w:val="nil"/>
              <w:right w:val="nil"/>
            </w:tcBorders>
            <w:shd w:val="clear" w:color="auto" w:fill="auto"/>
            <w:noWrap/>
            <w:vAlign w:val="center"/>
          </w:tcPr>
          <w:p w14:paraId="62D48D41" w14:textId="63C47B10" w:rsidR="003E387D" w:rsidRPr="00B60855" w:rsidRDefault="003E387D" w:rsidP="00087612">
            <w:pPr>
              <w:spacing w:after="0" w:line="240" w:lineRule="auto"/>
              <w:ind w:right="0"/>
              <w:rPr>
                <w:rFonts w:eastAsia="Times New Roman"/>
                <w:szCs w:val="24"/>
              </w:rPr>
            </w:pPr>
            <w:r w:rsidRPr="00B60855">
              <w:rPr>
                <w:rFonts w:eastAsia="Times New Roman"/>
                <w:b/>
                <w:bCs/>
                <w:szCs w:val="24"/>
              </w:rPr>
              <w:t xml:space="preserve">Posição De Uso </w:t>
            </w:r>
          </w:p>
        </w:tc>
        <w:tc>
          <w:tcPr>
            <w:tcW w:w="1515" w:type="pct"/>
            <w:tcBorders>
              <w:top w:val="nil"/>
              <w:left w:val="nil"/>
              <w:bottom w:val="nil"/>
              <w:right w:val="nil"/>
            </w:tcBorders>
            <w:shd w:val="clear" w:color="auto" w:fill="auto"/>
            <w:noWrap/>
            <w:vAlign w:val="center"/>
          </w:tcPr>
          <w:p w14:paraId="0F3BDF37" w14:textId="77777777" w:rsidR="003E387D" w:rsidRPr="00B60855" w:rsidRDefault="003E387D" w:rsidP="00C33AEF">
            <w:pPr>
              <w:spacing w:after="0" w:line="240" w:lineRule="auto"/>
              <w:ind w:right="0"/>
              <w:jc w:val="center"/>
              <w:rPr>
                <w:rFonts w:eastAsia="Times New Roman"/>
                <w:szCs w:val="24"/>
              </w:rPr>
            </w:pPr>
          </w:p>
        </w:tc>
        <w:tc>
          <w:tcPr>
            <w:tcW w:w="1062" w:type="pct"/>
            <w:tcBorders>
              <w:top w:val="nil"/>
              <w:left w:val="nil"/>
              <w:bottom w:val="nil"/>
              <w:right w:val="nil"/>
            </w:tcBorders>
            <w:shd w:val="clear" w:color="auto" w:fill="auto"/>
            <w:noWrap/>
            <w:vAlign w:val="center"/>
          </w:tcPr>
          <w:p w14:paraId="06EF0A57" w14:textId="77777777" w:rsidR="003E387D" w:rsidRPr="00B60855" w:rsidRDefault="003E387D" w:rsidP="00C33AEF">
            <w:pPr>
              <w:spacing w:after="0" w:line="240" w:lineRule="auto"/>
              <w:ind w:right="0"/>
              <w:jc w:val="center"/>
              <w:rPr>
                <w:rFonts w:eastAsia="Times New Roman"/>
                <w:szCs w:val="24"/>
              </w:rPr>
            </w:pPr>
          </w:p>
        </w:tc>
      </w:tr>
      <w:tr w:rsidR="003E387D" w:rsidRPr="00B60855" w14:paraId="5A3856F9" w14:textId="77777777" w:rsidTr="00BD2D88">
        <w:trPr>
          <w:trHeight w:val="300"/>
        </w:trPr>
        <w:tc>
          <w:tcPr>
            <w:tcW w:w="2423" w:type="pct"/>
            <w:tcBorders>
              <w:top w:val="nil"/>
              <w:left w:val="nil"/>
              <w:bottom w:val="nil"/>
              <w:right w:val="nil"/>
            </w:tcBorders>
            <w:shd w:val="clear" w:color="auto" w:fill="auto"/>
            <w:noWrap/>
            <w:vAlign w:val="center"/>
          </w:tcPr>
          <w:p w14:paraId="35448201" w14:textId="03B1F3C0" w:rsidR="003E387D" w:rsidRPr="00B60855" w:rsidRDefault="003E387D" w:rsidP="00087612">
            <w:pPr>
              <w:spacing w:after="0" w:line="240" w:lineRule="auto"/>
              <w:ind w:right="0" w:firstLine="284"/>
              <w:rPr>
                <w:rFonts w:eastAsia="Times New Roman"/>
                <w:szCs w:val="24"/>
              </w:rPr>
            </w:pPr>
            <w:r w:rsidRPr="00B60855">
              <w:rPr>
                <w:rFonts w:eastAsia="Times New Roman"/>
                <w:szCs w:val="24"/>
              </w:rPr>
              <w:t>Sentado</w:t>
            </w:r>
          </w:p>
        </w:tc>
        <w:tc>
          <w:tcPr>
            <w:tcW w:w="1515" w:type="pct"/>
            <w:tcBorders>
              <w:top w:val="nil"/>
              <w:left w:val="nil"/>
              <w:bottom w:val="nil"/>
              <w:right w:val="nil"/>
            </w:tcBorders>
            <w:shd w:val="clear" w:color="auto" w:fill="auto"/>
            <w:noWrap/>
            <w:vAlign w:val="center"/>
          </w:tcPr>
          <w:p w14:paraId="203C24C6" w14:textId="5CE0C58B"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41</w:t>
            </w:r>
          </w:p>
        </w:tc>
        <w:tc>
          <w:tcPr>
            <w:tcW w:w="1062" w:type="pct"/>
            <w:tcBorders>
              <w:top w:val="nil"/>
              <w:left w:val="nil"/>
              <w:bottom w:val="nil"/>
              <w:right w:val="nil"/>
            </w:tcBorders>
            <w:shd w:val="clear" w:color="auto" w:fill="auto"/>
            <w:noWrap/>
            <w:vAlign w:val="center"/>
          </w:tcPr>
          <w:p w14:paraId="3E5B938D" w14:textId="773D101D"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82</w:t>
            </w:r>
          </w:p>
        </w:tc>
      </w:tr>
      <w:tr w:rsidR="003E387D" w:rsidRPr="00B60855" w14:paraId="59C33019" w14:textId="77777777" w:rsidTr="00BD2D88">
        <w:trPr>
          <w:trHeight w:val="300"/>
        </w:trPr>
        <w:tc>
          <w:tcPr>
            <w:tcW w:w="2423" w:type="pct"/>
            <w:tcBorders>
              <w:top w:val="nil"/>
              <w:left w:val="nil"/>
              <w:bottom w:val="nil"/>
              <w:right w:val="nil"/>
            </w:tcBorders>
            <w:shd w:val="clear" w:color="auto" w:fill="auto"/>
            <w:noWrap/>
            <w:vAlign w:val="center"/>
          </w:tcPr>
          <w:p w14:paraId="6CD44B26" w14:textId="5303AAA6" w:rsidR="003E387D" w:rsidRPr="00B60855" w:rsidRDefault="003E387D" w:rsidP="00087612">
            <w:pPr>
              <w:spacing w:after="0" w:line="240" w:lineRule="auto"/>
              <w:ind w:right="0" w:firstLine="284"/>
              <w:rPr>
                <w:rFonts w:eastAsia="Times New Roman"/>
                <w:szCs w:val="24"/>
              </w:rPr>
            </w:pPr>
            <w:r w:rsidRPr="00B60855">
              <w:rPr>
                <w:rFonts w:eastAsia="Times New Roman"/>
                <w:szCs w:val="24"/>
              </w:rPr>
              <w:t>Deitado</w:t>
            </w:r>
          </w:p>
        </w:tc>
        <w:tc>
          <w:tcPr>
            <w:tcW w:w="1515" w:type="pct"/>
            <w:tcBorders>
              <w:top w:val="nil"/>
              <w:left w:val="nil"/>
              <w:bottom w:val="nil"/>
              <w:right w:val="nil"/>
            </w:tcBorders>
            <w:shd w:val="clear" w:color="auto" w:fill="auto"/>
            <w:noWrap/>
            <w:vAlign w:val="center"/>
          </w:tcPr>
          <w:p w14:paraId="2753CFAA" w14:textId="4EB68B21"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7</w:t>
            </w:r>
          </w:p>
        </w:tc>
        <w:tc>
          <w:tcPr>
            <w:tcW w:w="1062" w:type="pct"/>
            <w:tcBorders>
              <w:top w:val="nil"/>
              <w:left w:val="nil"/>
              <w:bottom w:val="nil"/>
              <w:right w:val="nil"/>
            </w:tcBorders>
            <w:shd w:val="clear" w:color="auto" w:fill="auto"/>
            <w:noWrap/>
            <w:vAlign w:val="center"/>
          </w:tcPr>
          <w:p w14:paraId="555284F3" w14:textId="7CA015B4"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14</w:t>
            </w:r>
          </w:p>
        </w:tc>
      </w:tr>
      <w:tr w:rsidR="003E387D" w:rsidRPr="00B60855" w14:paraId="72B7C318" w14:textId="77777777" w:rsidTr="00BD2D88">
        <w:trPr>
          <w:trHeight w:val="300"/>
        </w:trPr>
        <w:tc>
          <w:tcPr>
            <w:tcW w:w="2423" w:type="pct"/>
            <w:tcBorders>
              <w:top w:val="nil"/>
              <w:left w:val="nil"/>
              <w:bottom w:val="nil"/>
              <w:right w:val="nil"/>
            </w:tcBorders>
            <w:shd w:val="clear" w:color="auto" w:fill="auto"/>
            <w:noWrap/>
            <w:vAlign w:val="center"/>
          </w:tcPr>
          <w:p w14:paraId="11CF2CB6" w14:textId="5C61110E" w:rsidR="003E387D" w:rsidRPr="00B60855" w:rsidRDefault="003E387D" w:rsidP="00087612">
            <w:pPr>
              <w:spacing w:after="0" w:line="240" w:lineRule="auto"/>
              <w:ind w:right="0" w:firstLine="284"/>
              <w:rPr>
                <w:rFonts w:eastAsia="Times New Roman"/>
                <w:szCs w:val="24"/>
              </w:rPr>
            </w:pPr>
            <w:r w:rsidRPr="00B60855">
              <w:rPr>
                <w:rFonts w:eastAsia="Times New Roman"/>
                <w:szCs w:val="24"/>
              </w:rPr>
              <w:t>Em Pé</w:t>
            </w:r>
          </w:p>
        </w:tc>
        <w:tc>
          <w:tcPr>
            <w:tcW w:w="1515" w:type="pct"/>
            <w:tcBorders>
              <w:top w:val="nil"/>
              <w:left w:val="nil"/>
              <w:bottom w:val="nil"/>
              <w:right w:val="nil"/>
            </w:tcBorders>
            <w:shd w:val="clear" w:color="auto" w:fill="auto"/>
            <w:noWrap/>
            <w:vAlign w:val="center"/>
          </w:tcPr>
          <w:p w14:paraId="53F2F9CA" w14:textId="12D838E1"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2</w:t>
            </w:r>
          </w:p>
        </w:tc>
        <w:tc>
          <w:tcPr>
            <w:tcW w:w="1062" w:type="pct"/>
            <w:tcBorders>
              <w:top w:val="nil"/>
              <w:left w:val="nil"/>
              <w:bottom w:val="nil"/>
              <w:right w:val="nil"/>
            </w:tcBorders>
            <w:shd w:val="clear" w:color="auto" w:fill="auto"/>
            <w:noWrap/>
            <w:vAlign w:val="center"/>
          </w:tcPr>
          <w:p w14:paraId="2B6592A6" w14:textId="246D8D42"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4</w:t>
            </w:r>
          </w:p>
        </w:tc>
      </w:tr>
      <w:tr w:rsidR="003E387D" w:rsidRPr="00B60855" w14:paraId="5D2F3A84" w14:textId="77777777" w:rsidTr="00BD2D88">
        <w:trPr>
          <w:trHeight w:val="300"/>
        </w:trPr>
        <w:tc>
          <w:tcPr>
            <w:tcW w:w="2423" w:type="pct"/>
            <w:tcBorders>
              <w:top w:val="nil"/>
              <w:left w:val="nil"/>
              <w:bottom w:val="nil"/>
              <w:right w:val="nil"/>
            </w:tcBorders>
            <w:shd w:val="clear" w:color="auto" w:fill="auto"/>
            <w:noWrap/>
            <w:vAlign w:val="center"/>
          </w:tcPr>
          <w:p w14:paraId="6A9A8CBD" w14:textId="1582548D" w:rsidR="003E387D" w:rsidRPr="00B60855" w:rsidRDefault="003E387D" w:rsidP="00087612">
            <w:pPr>
              <w:spacing w:after="0" w:line="240" w:lineRule="auto"/>
              <w:ind w:right="0"/>
              <w:rPr>
                <w:rFonts w:eastAsia="Times New Roman"/>
                <w:szCs w:val="24"/>
              </w:rPr>
            </w:pPr>
            <w:r w:rsidRPr="00B60855">
              <w:rPr>
                <w:rFonts w:eastAsia="Times New Roman"/>
                <w:b/>
                <w:bCs/>
                <w:szCs w:val="24"/>
              </w:rPr>
              <w:t>Mão Mais Utilizada</w:t>
            </w:r>
          </w:p>
        </w:tc>
        <w:tc>
          <w:tcPr>
            <w:tcW w:w="1515" w:type="pct"/>
            <w:tcBorders>
              <w:top w:val="nil"/>
              <w:left w:val="nil"/>
              <w:bottom w:val="nil"/>
              <w:right w:val="nil"/>
            </w:tcBorders>
            <w:shd w:val="clear" w:color="auto" w:fill="auto"/>
            <w:noWrap/>
            <w:vAlign w:val="center"/>
          </w:tcPr>
          <w:p w14:paraId="46160E91" w14:textId="77777777" w:rsidR="003E387D" w:rsidRPr="00B60855" w:rsidRDefault="003E387D" w:rsidP="00C33AEF">
            <w:pPr>
              <w:spacing w:after="0" w:line="240" w:lineRule="auto"/>
              <w:ind w:right="0"/>
              <w:jc w:val="center"/>
              <w:rPr>
                <w:rFonts w:eastAsia="Times New Roman"/>
                <w:szCs w:val="24"/>
              </w:rPr>
            </w:pPr>
          </w:p>
        </w:tc>
        <w:tc>
          <w:tcPr>
            <w:tcW w:w="1062" w:type="pct"/>
            <w:tcBorders>
              <w:top w:val="nil"/>
              <w:left w:val="nil"/>
              <w:bottom w:val="nil"/>
              <w:right w:val="nil"/>
            </w:tcBorders>
            <w:shd w:val="clear" w:color="auto" w:fill="auto"/>
            <w:noWrap/>
            <w:vAlign w:val="center"/>
          </w:tcPr>
          <w:p w14:paraId="5739BDB2" w14:textId="77777777" w:rsidR="003E387D" w:rsidRPr="00B60855" w:rsidRDefault="003E387D" w:rsidP="00C33AEF">
            <w:pPr>
              <w:spacing w:after="0" w:line="240" w:lineRule="auto"/>
              <w:ind w:right="0"/>
              <w:jc w:val="center"/>
              <w:rPr>
                <w:rFonts w:eastAsia="Times New Roman"/>
                <w:szCs w:val="24"/>
              </w:rPr>
            </w:pPr>
          </w:p>
        </w:tc>
      </w:tr>
      <w:tr w:rsidR="003E387D" w:rsidRPr="00B60855" w14:paraId="11F82DB0" w14:textId="77777777" w:rsidTr="00BD2D88">
        <w:trPr>
          <w:trHeight w:val="300"/>
        </w:trPr>
        <w:tc>
          <w:tcPr>
            <w:tcW w:w="2423" w:type="pct"/>
            <w:tcBorders>
              <w:top w:val="nil"/>
              <w:left w:val="nil"/>
              <w:bottom w:val="nil"/>
              <w:right w:val="nil"/>
            </w:tcBorders>
            <w:shd w:val="clear" w:color="auto" w:fill="auto"/>
            <w:noWrap/>
            <w:vAlign w:val="center"/>
          </w:tcPr>
          <w:p w14:paraId="46F2A942" w14:textId="43F256C0" w:rsidR="003E387D" w:rsidRPr="00B60855" w:rsidRDefault="003E387D" w:rsidP="00087612">
            <w:pPr>
              <w:spacing w:after="0" w:line="240" w:lineRule="auto"/>
              <w:ind w:right="0" w:firstLine="284"/>
              <w:rPr>
                <w:rFonts w:eastAsia="Times New Roman"/>
                <w:szCs w:val="24"/>
              </w:rPr>
            </w:pPr>
            <w:r w:rsidRPr="00B60855">
              <w:rPr>
                <w:rFonts w:eastAsia="Times New Roman"/>
                <w:szCs w:val="24"/>
              </w:rPr>
              <w:t>Direita</w:t>
            </w:r>
          </w:p>
        </w:tc>
        <w:tc>
          <w:tcPr>
            <w:tcW w:w="1515" w:type="pct"/>
            <w:tcBorders>
              <w:top w:val="nil"/>
              <w:left w:val="nil"/>
              <w:bottom w:val="nil"/>
              <w:right w:val="nil"/>
            </w:tcBorders>
            <w:shd w:val="clear" w:color="auto" w:fill="auto"/>
            <w:noWrap/>
            <w:vAlign w:val="center"/>
          </w:tcPr>
          <w:p w14:paraId="665416AD" w14:textId="42F6E010"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26</w:t>
            </w:r>
          </w:p>
        </w:tc>
        <w:tc>
          <w:tcPr>
            <w:tcW w:w="1062" w:type="pct"/>
            <w:tcBorders>
              <w:top w:val="nil"/>
              <w:left w:val="nil"/>
              <w:bottom w:val="nil"/>
              <w:right w:val="nil"/>
            </w:tcBorders>
            <w:shd w:val="clear" w:color="auto" w:fill="auto"/>
            <w:noWrap/>
            <w:vAlign w:val="center"/>
          </w:tcPr>
          <w:p w14:paraId="42F6D28C" w14:textId="19D0E1FD"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52</w:t>
            </w:r>
          </w:p>
        </w:tc>
      </w:tr>
      <w:tr w:rsidR="003E387D" w:rsidRPr="00B60855" w14:paraId="1423DF15" w14:textId="77777777" w:rsidTr="00BD2D88">
        <w:trPr>
          <w:trHeight w:val="300"/>
        </w:trPr>
        <w:tc>
          <w:tcPr>
            <w:tcW w:w="2423" w:type="pct"/>
            <w:tcBorders>
              <w:top w:val="nil"/>
              <w:left w:val="nil"/>
              <w:bottom w:val="nil"/>
              <w:right w:val="nil"/>
            </w:tcBorders>
            <w:shd w:val="clear" w:color="auto" w:fill="auto"/>
            <w:noWrap/>
            <w:vAlign w:val="center"/>
          </w:tcPr>
          <w:p w14:paraId="45CA8581" w14:textId="28FDA9D3" w:rsidR="003E387D" w:rsidRPr="00B60855" w:rsidRDefault="003E387D" w:rsidP="00087612">
            <w:pPr>
              <w:spacing w:after="0" w:line="240" w:lineRule="auto"/>
              <w:ind w:right="0" w:firstLine="284"/>
              <w:rPr>
                <w:rFonts w:eastAsia="Times New Roman"/>
                <w:szCs w:val="24"/>
              </w:rPr>
            </w:pPr>
            <w:r w:rsidRPr="00B60855">
              <w:rPr>
                <w:rFonts w:eastAsia="Times New Roman"/>
                <w:szCs w:val="24"/>
              </w:rPr>
              <w:t>Esquerda</w:t>
            </w:r>
          </w:p>
        </w:tc>
        <w:tc>
          <w:tcPr>
            <w:tcW w:w="1515" w:type="pct"/>
            <w:tcBorders>
              <w:top w:val="nil"/>
              <w:left w:val="nil"/>
              <w:bottom w:val="nil"/>
              <w:right w:val="nil"/>
            </w:tcBorders>
            <w:shd w:val="clear" w:color="auto" w:fill="auto"/>
            <w:noWrap/>
            <w:vAlign w:val="center"/>
          </w:tcPr>
          <w:p w14:paraId="057083E7" w14:textId="2668DE3E"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4</w:t>
            </w:r>
          </w:p>
        </w:tc>
        <w:tc>
          <w:tcPr>
            <w:tcW w:w="1062" w:type="pct"/>
            <w:tcBorders>
              <w:top w:val="nil"/>
              <w:left w:val="nil"/>
              <w:bottom w:val="nil"/>
              <w:right w:val="nil"/>
            </w:tcBorders>
            <w:shd w:val="clear" w:color="auto" w:fill="auto"/>
            <w:noWrap/>
            <w:vAlign w:val="center"/>
          </w:tcPr>
          <w:p w14:paraId="4880E6D2" w14:textId="7D7A658C"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8</w:t>
            </w:r>
          </w:p>
        </w:tc>
      </w:tr>
      <w:tr w:rsidR="003E387D" w:rsidRPr="00B60855" w14:paraId="51B04A30" w14:textId="77777777" w:rsidTr="00BD2D88">
        <w:trPr>
          <w:trHeight w:val="300"/>
        </w:trPr>
        <w:tc>
          <w:tcPr>
            <w:tcW w:w="2423" w:type="pct"/>
            <w:tcBorders>
              <w:top w:val="nil"/>
              <w:left w:val="nil"/>
              <w:bottom w:val="single" w:sz="4" w:space="0" w:color="auto"/>
              <w:right w:val="nil"/>
            </w:tcBorders>
            <w:shd w:val="clear" w:color="auto" w:fill="auto"/>
            <w:noWrap/>
            <w:vAlign w:val="center"/>
          </w:tcPr>
          <w:p w14:paraId="509FC979" w14:textId="6F729DB5" w:rsidR="003E387D" w:rsidRPr="00B60855" w:rsidRDefault="003E387D" w:rsidP="00087612">
            <w:pPr>
              <w:spacing w:after="0" w:line="240" w:lineRule="auto"/>
              <w:ind w:right="0" w:firstLine="284"/>
              <w:rPr>
                <w:rFonts w:eastAsia="Times New Roman"/>
                <w:szCs w:val="24"/>
              </w:rPr>
            </w:pPr>
            <w:r w:rsidRPr="00B60855">
              <w:rPr>
                <w:rFonts w:eastAsia="Times New Roman"/>
                <w:szCs w:val="24"/>
              </w:rPr>
              <w:t>Ambas</w:t>
            </w:r>
          </w:p>
        </w:tc>
        <w:tc>
          <w:tcPr>
            <w:tcW w:w="1515" w:type="pct"/>
            <w:tcBorders>
              <w:top w:val="nil"/>
              <w:left w:val="nil"/>
              <w:bottom w:val="single" w:sz="4" w:space="0" w:color="auto"/>
              <w:right w:val="nil"/>
            </w:tcBorders>
            <w:shd w:val="clear" w:color="auto" w:fill="auto"/>
            <w:noWrap/>
            <w:vAlign w:val="center"/>
          </w:tcPr>
          <w:p w14:paraId="1D0106DE" w14:textId="1B192117"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21</w:t>
            </w:r>
          </w:p>
        </w:tc>
        <w:tc>
          <w:tcPr>
            <w:tcW w:w="1062" w:type="pct"/>
            <w:tcBorders>
              <w:top w:val="nil"/>
              <w:left w:val="nil"/>
              <w:bottom w:val="single" w:sz="4" w:space="0" w:color="auto"/>
              <w:right w:val="nil"/>
            </w:tcBorders>
            <w:shd w:val="clear" w:color="auto" w:fill="auto"/>
            <w:noWrap/>
            <w:vAlign w:val="center"/>
          </w:tcPr>
          <w:p w14:paraId="4B71394E" w14:textId="5B96A65E" w:rsidR="003E387D" w:rsidRPr="00B60855" w:rsidRDefault="003E387D" w:rsidP="00C33AEF">
            <w:pPr>
              <w:spacing w:after="0" w:line="240" w:lineRule="auto"/>
              <w:ind w:right="0"/>
              <w:jc w:val="center"/>
              <w:rPr>
                <w:rFonts w:eastAsia="Times New Roman"/>
                <w:szCs w:val="24"/>
              </w:rPr>
            </w:pPr>
            <w:r w:rsidRPr="00B60855">
              <w:rPr>
                <w:rFonts w:eastAsia="Times New Roman"/>
                <w:szCs w:val="24"/>
              </w:rPr>
              <w:t>42</w:t>
            </w:r>
          </w:p>
        </w:tc>
      </w:tr>
    </w:tbl>
    <w:p w14:paraId="61FEB9D7" w14:textId="4BA1847B" w:rsidR="005C4A00" w:rsidRPr="004D3AD6" w:rsidRDefault="00F01948" w:rsidP="00736E0F">
      <w:pPr>
        <w:ind w:right="-1"/>
        <w:jc w:val="right"/>
        <w:rPr>
          <w:szCs w:val="24"/>
        </w:rPr>
      </w:pPr>
      <w:r w:rsidRPr="004D3AD6">
        <w:rPr>
          <w:szCs w:val="24"/>
        </w:rPr>
        <w:t>Fonte: Elaborado pelo autor</w:t>
      </w:r>
      <w:r w:rsidR="00736E0F" w:rsidRPr="004D3AD6">
        <w:rPr>
          <w:szCs w:val="24"/>
        </w:rPr>
        <w:t>.</w:t>
      </w:r>
    </w:p>
    <w:p w14:paraId="0E6438C8" w14:textId="77777777" w:rsidR="00736E0F" w:rsidRPr="004D3AD6" w:rsidRDefault="00736E0F" w:rsidP="00736E0F">
      <w:pPr>
        <w:ind w:right="-1"/>
        <w:jc w:val="right"/>
        <w:rPr>
          <w:szCs w:val="24"/>
        </w:rPr>
      </w:pPr>
    </w:p>
    <w:p w14:paraId="617F7DE7" w14:textId="4B1F3CD2" w:rsidR="00B900DE" w:rsidRPr="004D3AD6" w:rsidRDefault="001D614F" w:rsidP="00DC0E7B">
      <w:pPr>
        <w:spacing w:line="360" w:lineRule="auto"/>
        <w:ind w:right="-1" w:firstLine="708"/>
        <w:rPr>
          <w:szCs w:val="24"/>
        </w:rPr>
      </w:pPr>
      <w:r w:rsidRPr="004D3AD6">
        <w:rPr>
          <w:szCs w:val="24"/>
        </w:rPr>
        <w:t>A</w:t>
      </w:r>
      <w:r w:rsidR="2D4ADF97" w:rsidRPr="004D3AD6">
        <w:rPr>
          <w:szCs w:val="24"/>
        </w:rPr>
        <w:t xml:space="preserve"> tabela </w:t>
      </w:r>
      <w:r w:rsidRPr="004D3AD6">
        <w:rPr>
          <w:szCs w:val="24"/>
        </w:rPr>
        <w:t>3</w:t>
      </w:r>
      <w:r w:rsidR="2D4ADF97" w:rsidRPr="004D3AD6">
        <w:rPr>
          <w:szCs w:val="24"/>
        </w:rPr>
        <w:t xml:space="preserve"> representa as regiões corporais em que os entrevistados</w:t>
      </w:r>
      <w:r w:rsidR="00736E0F" w:rsidRPr="004D3AD6">
        <w:rPr>
          <w:szCs w:val="24"/>
        </w:rPr>
        <w:t xml:space="preserve"> </w:t>
      </w:r>
      <w:r w:rsidR="2D4ADF97" w:rsidRPr="004D3AD6">
        <w:rPr>
          <w:szCs w:val="24"/>
        </w:rPr>
        <w:t xml:space="preserve">relataram dor muscular ou formigamento, 86% informam algum tipo de dor ao uso do smartphone, dentre as regiões a cabeça e o pescoço são as mais apontadas, correspondendo a 55,8% e 37,2% respectivamente. O punho e o antebraço representam 25,5%, quanto ao formigamento na região de punho e mãos 62,79% afirmaram estar presente durante o uso do smartphone. </w:t>
      </w:r>
    </w:p>
    <w:p w14:paraId="0FFBB708" w14:textId="77777777" w:rsidR="00006A23" w:rsidRPr="004D3AD6" w:rsidRDefault="00006A23" w:rsidP="00DC0E7B">
      <w:pPr>
        <w:ind w:right="-1"/>
        <w:rPr>
          <w:szCs w:val="24"/>
        </w:rPr>
      </w:pPr>
    </w:p>
    <w:p w14:paraId="641FF2BC" w14:textId="0A7DF199" w:rsidR="0098440E" w:rsidRPr="004D3AD6" w:rsidRDefault="001D614F" w:rsidP="00DC0E7B">
      <w:pPr>
        <w:spacing w:line="360" w:lineRule="auto"/>
        <w:ind w:right="-1"/>
        <w:rPr>
          <w:b/>
          <w:bCs/>
          <w:szCs w:val="24"/>
        </w:rPr>
      </w:pPr>
      <w:r w:rsidRPr="004D3AD6">
        <w:rPr>
          <w:b/>
          <w:bCs/>
          <w:szCs w:val="24"/>
        </w:rPr>
        <w:t>Tabela 3</w:t>
      </w:r>
      <w:r w:rsidR="00FF17A8" w:rsidRPr="004D3AD6">
        <w:rPr>
          <w:b/>
          <w:bCs/>
          <w:szCs w:val="24"/>
        </w:rPr>
        <w:t>.</w:t>
      </w:r>
      <w:r w:rsidRPr="004D3AD6">
        <w:rPr>
          <w:b/>
          <w:bCs/>
          <w:szCs w:val="24"/>
        </w:rPr>
        <w:t xml:space="preserve"> Regiões corporais afetadas (n=50).</w:t>
      </w:r>
    </w:p>
    <w:tbl>
      <w:tblPr>
        <w:tblW w:w="5000" w:type="pct"/>
        <w:tblCellMar>
          <w:left w:w="70" w:type="dxa"/>
          <w:right w:w="70" w:type="dxa"/>
        </w:tblCellMar>
        <w:tblLook w:val="04A0" w:firstRow="1" w:lastRow="0" w:firstColumn="1" w:lastColumn="0" w:noHBand="0" w:noVBand="1"/>
      </w:tblPr>
      <w:tblGrid>
        <w:gridCol w:w="7243"/>
        <w:gridCol w:w="845"/>
        <w:gridCol w:w="983"/>
      </w:tblGrid>
      <w:tr w:rsidR="00C67988" w:rsidRPr="004D3AD6" w14:paraId="1A99E2EE" w14:textId="77777777" w:rsidTr="00A61C4A">
        <w:trPr>
          <w:trHeight w:val="57"/>
        </w:trPr>
        <w:tc>
          <w:tcPr>
            <w:tcW w:w="3991" w:type="pct"/>
            <w:tcBorders>
              <w:top w:val="single" w:sz="4" w:space="0" w:color="auto"/>
              <w:bottom w:val="single" w:sz="4" w:space="0" w:color="auto"/>
            </w:tcBorders>
            <w:shd w:val="clear" w:color="auto" w:fill="auto"/>
            <w:noWrap/>
            <w:vAlign w:val="center"/>
            <w:hideMark/>
          </w:tcPr>
          <w:p w14:paraId="1DC10507" w14:textId="77777777" w:rsidR="00FF17A8" w:rsidRPr="004D3AD6" w:rsidRDefault="00FF17A8" w:rsidP="00DC0E7B">
            <w:pPr>
              <w:spacing w:line="360" w:lineRule="auto"/>
              <w:ind w:right="-1"/>
              <w:jc w:val="center"/>
              <w:rPr>
                <w:b/>
                <w:bCs/>
                <w:color w:val="000000" w:themeColor="text1"/>
                <w:szCs w:val="24"/>
              </w:rPr>
            </w:pPr>
            <w:r w:rsidRPr="004D3AD6">
              <w:rPr>
                <w:b/>
                <w:bCs/>
                <w:color w:val="000000" w:themeColor="text1"/>
                <w:szCs w:val="24"/>
              </w:rPr>
              <w:t>Variáveis</w:t>
            </w:r>
          </w:p>
        </w:tc>
        <w:tc>
          <w:tcPr>
            <w:tcW w:w="466" w:type="pct"/>
            <w:tcBorders>
              <w:top w:val="single" w:sz="4" w:space="0" w:color="auto"/>
              <w:bottom w:val="single" w:sz="4" w:space="0" w:color="auto"/>
            </w:tcBorders>
            <w:shd w:val="clear" w:color="auto" w:fill="auto"/>
            <w:noWrap/>
            <w:vAlign w:val="center"/>
            <w:hideMark/>
          </w:tcPr>
          <w:p w14:paraId="10EA966B" w14:textId="77777777" w:rsidR="00FF17A8" w:rsidRPr="004D3AD6" w:rsidRDefault="00FF17A8" w:rsidP="00DC0E7B">
            <w:pPr>
              <w:spacing w:line="360" w:lineRule="auto"/>
              <w:ind w:right="-1"/>
              <w:jc w:val="center"/>
              <w:rPr>
                <w:b/>
                <w:bCs/>
                <w:color w:val="000000" w:themeColor="text1"/>
                <w:szCs w:val="24"/>
              </w:rPr>
            </w:pPr>
            <w:r w:rsidRPr="004D3AD6">
              <w:rPr>
                <w:b/>
                <w:bCs/>
                <w:color w:val="000000" w:themeColor="text1"/>
                <w:szCs w:val="24"/>
              </w:rPr>
              <w:t>Média</w:t>
            </w:r>
          </w:p>
        </w:tc>
        <w:tc>
          <w:tcPr>
            <w:tcW w:w="542" w:type="pct"/>
            <w:tcBorders>
              <w:top w:val="single" w:sz="4" w:space="0" w:color="auto"/>
              <w:bottom w:val="single" w:sz="4" w:space="0" w:color="auto"/>
            </w:tcBorders>
            <w:shd w:val="clear" w:color="auto" w:fill="auto"/>
            <w:noWrap/>
            <w:vAlign w:val="center"/>
            <w:hideMark/>
          </w:tcPr>
          <w:p w14:paraId="1299352E" w14:textId="77777777" w:rsidR="00FF17A8" w:rsidRPr="004D3AD6" w:rsidRDefault="00FF17A8" w:rsidP="00DC0E7B">
            <w:pPr>
              <w:spacing w:line="360" w:lineRule="auto"/>
              <w:ind w:right="-1"/>
              <w:jc w:val="center"/>
              <w:rPr>
                <w:b/>
                <w:bCs/>
                <w:color w:val="000000" w:themeColor="text1"/>
                <w:szCs w:val="24"/>
              </w:rPr>
            </w:pPr>
            <w:r w:rsidRPr="004D3AD6">
              <w:rPr>
                <w:b/>
                <w:bCs/>
                <w:color w:val="000000" w:themeColor="text1"/>
                <w:szCs w:val="24"/>
              </w:rPr>
              <w:t>%</w:t>
            </w:r>
          </w:p>
        </w:tc>
      </w:tr>
      <w:tr w:rsidR="00C67988" w:rsidRPr="004D3AD6" w14:paraId="59FE4CDA" w14:textId="77777777" w:rsidTr="00397599">
        <w:trPr>
          <w:trHeight w:val="57"/>
        </w:trPr>
        <w:tc>
          <w:tcPr>
            <w:tcW w:w="3991" w:type="pct"/>
            <w:tcBorders>
              <w:top w:val="single" w:sz="4" w:space="0" w:color="auto"/>
            </w:tcBorders>
            <w:shd w:val="clear" w:color="auto" w:fill="auto"/>
            <w:noWrap/>
            <w:vAlign w:val="center"/>
            <w:hideMark/>
          </w:tcPr>
          <w:p w14:paraId="10B1DED2" w14:textId="77777777" w:rsidR="00B900DE" w:rsidRPr="004D3AD6" w:rsidRDefault="00B900DE" w:rsidP="00A61C4A">
            <w:pPr>
              <w:spacing w:after="0"/>
              <w:ind w:right="-1"/>
              <w:rPr>
                <w:color w:val="000000" w:themeColor="text1"/>
                <w:szCs w:val="24"/>
                <w:shd w:val="clear" w:color="auto" w:fill="F8F9FA"/>
              </w:rPr>
            </w:pPr>
            <w:r w:rsidRPr="004D3AD6">
              <w:rPr>
                <w:color w:val="000000" w:themeColor="text1"/>
                <w:szCs w:val="24"/>
                <w:shd w:val="clear" w:color="auto" w:fill="F8F9FA"/>
              </w:rPr>
              <w:t>Você já sentiu algum desconforto durante o uso do smartphone?</w:t>
            </w:r>
          </w:p>
          <w:p w14:paraId="1CA3874D" w14:textId="22722994" w:rsidR="00FF17A8" w:rsidRPr="004D3AD6" w:rsidRDefault="00FF17A8" w:rsidP="00A61C4A">
            <w:pPr>
              <w:spacing w:after="0" w:line="360" w:lineRule="auto"/>
              <w:ind w:right="-1"/>
              <w:rPr>
                <w:color w:val="000000" w:themeColor="text1"/>
                <w:szCs w:val="24"/>
              </w:rPr>
            </w:pPr>
          </w:p>
        </w:tc>
        <w:tc>
          <w:tcPr>
            <w:tcW w:w="466" w:type="pct"/>
            <w:tcBorders>
              <w:top w:val="single" w:sz="4" w:space="0" w:color="auto"/>
            </w:tcBorders>
            <w:shd w:val="clear" w:color="auto" w:fill="auto"/>
            <w:noWrap/>
            <w:vAlign w:val="center"/>
            <w:hideMark/>
          </w:tcPr>
          <w:p w14:paraId="488A4959" w14:textId="01E4EFA1" w:rsidR="00FF17A8" w:rsidRPr="004D3AD6" w:rsidRDefault="00FF17A8" w:rsidP="00A61C4A">
            <w:pPr>
              <w:spacing w:after="0" w:line="360" w:lineRule="auto"/>
              <w:ind w:right="-1"/>
              <w:jc w:val="center"/>
              <w:rPr>
                <w:color w:val="000000" w:themeColor="text1"/>
                <w:szCs w:val="24"/>
              </w:rPr>
            </w:pPr>
            <w:r w:rsidRPr="004D3AD6">
              <w:rPr>
                <w:color w:val="000000" w:themeColor="text1"/>
                <w:szCs w:val="24"/>
              </w:rPr>
              <w:t>43</w:t>
            </w:r>
          </w:p>
        </w:tc>
        <w:tc>
          <w:tcPr>
            <w:tcW w:w="542" w:type="pct"/>
            <w:tcBorders>
              <w:top w:val="single" w:sz="4" w:space="0" w:color="auto"/>
            </w:tcBorders>
            <w:shd w:val="clear" w:color="auto" w:fill="auto"/>
            <w:noWrap/>
            <w:vAlign w:val="center"/>
            <w:hideMark/>
          </w:tcPr>
          <w:p w14:paraId="7C2CB3E5" w14:textId="115FE034" w:rsidR="00FF17A8" w:rsidRPr="004D3AD6" w:rsidRDefault="00FF17A8" w:rsidP="00A61C4A">
            <w:pPr>
              <w:spacing w:after="0" w:line="360" w:lineRule="auto"/>
              <w:ind w:right="-1"/>
              <w:jc w:val="center"/>
              <w:rPr>
                <w:color w:val="000000" w:themeColor="text1"/>
                <w:szCs w:val="24"/>
              </w:rPr>
            </w:pPr>
            <w:r w:rsidRPr="004D3AD6">
              <w:rPr>
                <w:color w:val="000000" w:themeColor="text1"/>
                <w:szCs w:val="24"/>
              </w:rPr>
              <w:t>86</w:t>
            </w:r>
          </w:p>
        </w:tc>
      </w:tr>
      <w:tr w:rsidR="00B900DE" w:rsidRPr="004D3AD6" w14:paraId="2606FC44" w14:textId="77777777" w:rsidTr="00397599">
        <w:trPr>
          <w:trHeight w:val="57"/>
        </w:trPr>
        <w:tc>
          <w:tcPr>
            <w:tcW w:w="3991" w:type="pct"/>
            <w:tcBorders>
              <w:bottom w:val="single" w:sz="4" w:space="0" w:color="auto"/>
            </w:tcBorders>
            <w:shd w:val="clear" w:color="auto" w:fill="auto"/>
            <w:noWrap/>
            <w:vAlign w:val="center"/>
          </w:tcPr>
          <w:p w14:paraId="3972C655" w14:textId="52D0A609" w:rsidR="00B900DE" w:rsidRPr="004D3AD6" w:rsidRDefault="00B900DE" w:rsidP="00DC0E7B">
            <w:pPr>
              <w:ind w:right="-1"/>
              <w:rPr>
                <w:i/>
                <w:iCs/>
                <w:color w:val="000000" w:themeColor="text1"/>
                <w:szCs w:val="24"/>
                <w:shd w:val="clear" w:color="auto" w:fill="F8F9FA"/>
              </w:rPr>
            </w:pPr>
            <w:r w:rsidRPr="004D3AD6">
              <w:rPr>
                <w:i/>
                <w:iCs/>
                <w:color w:val="000000" w:themeColor="text1"/>
                <w:szCs w:val="24"/>
                <w:shd w:val="clear" w:color="auto" w:fill="F8F9FA"/>
              </w:rPr>
              <w:t> Se “Sim”, em qual (</w:t>
            </w:r>
            <w:proofErr w:type="spellStart"/>
            <w:r w:rsidRPr="004D3AD6">
              <w:rPr>
                <w:i/>
                <w:iCs/>
                <w:color w:val="000000" w:themeColor="text1"/>
                <w:szCs w:val="24"/>
                <w:shd w:val="clear" w:color="auto" w:fill="F8F9FA"/>
              </w:rPr>
              <w:t>is</w:t>
            </w:r>
            <w:proofErr w:type="spellEnd"/>
            <w:r w:rsidRPr="004D3AD6">
              <w:rPr>
                <w:i/>
                <w:iCs/>
                <w:color w:val="000000" w:themeColor="text1"/>
                <w:szCs w:val="24"/>
                <w:shd w:val="clear" w:color="auto" w:fill="F8F9FA"/>
              </w:rPr>
              <w:t>) das regiões a seguir?  </w:t>
            </w:r>
            <w:r w:rsidR="004C28A7" w:rsidRPr="004D3AD6">
              <w:rPr>
                <w:i/>
                <w:iCs/>
                <w:color w:val="000000" w:themeColor="text1"/>
                <w:szCs w:val="24"/>
              </w:rPr>
              <w:t>(n=43)</w:t>
            </w:r>
          </w:p>
        </w:tc>
        <w:tc>
          <w:tcPr>
            <w:tcW w:w="466" w:type="pct"/>
            <w:tcBorders>
              <w:bottom w:val="single" w:sz="4" w:space="0" w:color="auto"/>
            </w:tcBorders>
            <w:shd w:val="clear" w:color="auto" w:fill="auto"/>
            <w:noWrap/>
            <w:vAlign w:val="center"/>
          </w:tcPr>
          <w:p w14:paraId="032F815A" w14:textId="77777777" w:rsidR="00B900DE" w:rsidRPr="004D3AD6" w:rsidRDefault="00B900DE" w:rsidP="002A0BA3">
            <w:pPr>
              <w:spacing w:line="360" w:lineRule="auto"/>
              <w:ind w:right="-1"/>
              <w:jc w:val="center"/>
              <w:rPr>
                <w:color w:val="000000" w:themeColor="text1"/>
                <w:szCs w:val="24"/>
              </w:rPr>
            </w:pPr>
          </w:p>
        </w:tc>
        <w:tc>
          <w:tcPr>
            <w:tcW w:w="542" w:type="pct"/>
            <w:tcBorders>
              <w:bottom w:val="single" w:sz="4" w:space="0" w:color="auto"/>
            </w:tcBorders>
            <w:shd w:val="clear" w:color="auto" w:fill="auto"/>
            <w:noWrap/>
            <w:vAlign w:val="center"/>
          </w:tcPr>
          <w:p w14:paraId="5081FE56" w14:textId="77777777" w:rsidR="00B900DE" w:rsidRPr="004D3AD6" w:rsidRDefault="00B900DE" w:rsidP="002A0BA3">
            <w:pPr>
              <w:spacing w:line="360" w:lineRule="auto"/>
              <w:ind w:right="-1"/>
              <w:jc w:val="center"/>
              <w:rPr>
                <w:color w:val="000000" w:themeColor="text1"/>
                <w:szCs w:val="24"/>
              </w:rPr>
            </w:pPr>
          </w:p>
        </w:tc>
      </w:tr>
      <w:tr w:rsidR="00C67988" w:rsidRPr="004D3AD6" w14:paraId="2C35DD89" w14:textId="77777777" w:rsidTr="00397599">
        <w:trPr>
          <w:trHeight w:val="57"/>
        </w:trPr>
        <w:tc>
          <w:tcPr>
            <w:tcW w:w="3991" w:type="pct"/>
            <w:tcBorders>
              <w:top w:val="single" w:sz="4" w:space="0" w:color="auto"/>
            </w:tcBorders>
            <w:shd w:val="clear" w:color="auto" w:fill="auto"/>
            <w:noWrap/>
            <w:vAlign w:val="center"/>
            <w:hideMark/>
          </w:tcPr>
          <w:p w14:paraId="0BD7405C" w14:textId="17DB4AC8" w:rsidR="00FF17A8" w:rsidRPr="004D3AD6" w:rsidRDefault="00C840DC" w:rsidP="00DC0E7B">
            <w:pPr>
              <w:spacing w:line="360" w:lineRule="auto"/>
              <w:ind w:right="-1"/>
              <w:rPr>
                <w:color w:val="000000" w:themeColor="text1"/>
                <w:szCs w:val="24"/>
              </w:rPr>
            </w:pPr>
            <w:r w:rsidRPr="004D3AD6">
              <w:rPr>
                <w:color w:val="000000" w:themeColor="text1"/>
                <w:szCs w:val="24"/>
              </w:rPr>
              <w:t>Dor de c</w:t>
            </w:r>
            <w:r w:rsidR="00FF17A8" w:rsidRPr="004D3AD6">
              <w:rPr>
                <w:color w:val="000000" w:themeColor="text1"/>
                <w:szCs w:val="24"/>
              </w:rPr>
              <w:t>abeça</w:t>
            </w:r>
            <w:r w:rsidR="00E12760" w:rsidRPr="004D3AD6">
              <w:rPr>
                <w:color w:val="000000" w:themeColor="text1"/>
                <w:szCs w:val="24"/>
              </w:rPr>
              <w:t xml:space="preserve"> </w:t>
            </w:r>
          </w:p>
        </w:tc>
        <w:tc>
          <w:tcPr>
            <w:tcW w:w="466" w:type="pct"/>
            <w:tcBorders>
              <w:top w:val="single" w:sz="4" w:space="0" w:color="auto"/>
            </w:tcBorders>
            <w:shd w:val="clear" w:color="auto" w:fill="auto"/>
            <w:noWrap/>
            <w:vAlign w:val="center"/>
            <w:hideMark/>
          </w:tcPr>
          <w:p w14:paraId="5BCCB1E2" w14:textId="77777777" w:rsidR="00FF17A8" w:rsidRPr="004D3AD6" w:rsidRDefault="00FF17A8" w:rsidP="002A0BA3">
            <w:pPr>
              <w:spacing w:line="360" w:lineRule="auto"/>
              <w:ind w:right="-1"/>
              <w:jc w:val="center"/>
              <w:rPr>
                <w:color w:val="000000" w:themeColor="text1"/>
                <w:szCs w:val="24"/>
              </w:rPr>
            </w:pPr>
            <w:r w:rsidRPr="004D3AD6">
              <w:rPr>
                <w:color w:val="000000" w:themeColor="text1"/>
                <w:szCs w:val="24"/>
              </w:rPr>
              <w:t>24</w:t>
            </w:r>
          </w:p>
        </w:tc>
        <w:tc>
          <w:tcPr>
            <w:tcW w:w="542" w:type="pct"/>
            <w:tcBorders>
              <w:top w:val="single" w:sz="4" w:space="0" w:color="auto"/>
            </w:tcBorders>
            <w:shd w:val="clear" w:color="auto" w:fill="auto"/>
            <w:noWrap/>
            <w:vAlign w:val="center"/>
            <w:hideMark/>
          </w:tcPr>
          <w:p w14:paraId="56D1083D" w14:textId="2628E87C" w:rsidR="00FF17A8" w:rsidRPr="004D3AD6" w:rsidRDefault="004C28A7" w:rsidP="002A0BA3">
            <w:pPr>
              <w:spacing w:line="360" w:lineRule="auto"/>
              <w:ind w:right="-1"/>
              <w:jc w:val="center"/>
              <w:rPr>
                <w:color w:val="000000" w:themeColor="text1"/>
                <w:szCs w:val="24"/>
              </w:rPr>
            </w:pPr>
            <w:r w:rsidRPr="004D3AD6">
              <w:rPr>
                <w:color w:val="000000" w:themeColor="text1"/>
                <w:szCs w:val="24"/>
              </w:rPr>
              <w:t>55,8</w:t>
            </w:r>
          </w:p>
        </w:tc>
      </w:tr>
      <w:tr w:rsidR="00C67988" w:rsidRPr="004D3AD6" w14:paraId="3AE00401" w14:textId="77777777" w:rsidTr="00A80B6C">
        <w:trPr>
          <w:trHeight w:val="57"/>
        </w:trPr>
        <w:tc>
          <w:tcPr>
            <w:tcW w:w="3991" w:type="pct"/>
            <w:shd w:val="clear" w:color="auto" w:fill="auto"/>
            <w:noWrap/>
            <w:vAlign w:val="center"/>
            <w:hideMark/>
          </w:tcPr>
          <w:p w14:paraId="29808E4A" w14:textId="1C420AF5" w:rsidR="00FF17A8" w:rsidRPr="004D3AD6" w:rsidRDefault="00C840DC" w:rsidP="00DC0E7B">
            <w:pPr>
              <w:spacing w:line="360" w:lineRule="auto"/>
              <w:ind w:right="-1"/>
              <w:rPr>
                <w:color w:val="000000" w:themeColor="text1"/>
                <w:szCs w:val="24"/>
              </w:rPr>
            </w:pPr>
            <w:r w:rsidRPr="004D3AD6">
              <w:rPr>
                <w:color w:val="000000" w:themeColor="text1"/>
                <w:szCs w:val="24"/>
              </w:rPr>
              <w:t>Dor no p</w:t>
            </w:r>
            <w:r w:rsidR="00FF17A8" w:rsidRPr="004D3AD6">
              <w:rPr>
                <w:color w:val="000000" w:themeColor="text1"/>
                <w:szCs w:val="24"/>
              </w:rPr>
              <w:t>escoço</w:t>
            </w:r>
          </w:p>
        </w:tc>
        <w:tc>
          <w:tcPr>
            <w:tcW w:w="466" w:type="pct"/>
            <w:shd w:val="clear" w:color="auto" w:fill="auto"/>
            <w:noWrap/>
            <w:vAlign w:val="center"/>
            <w:hideMark/>
          </w:tcPr>
          <w:p w14:paraId="43DF653B" w14:textId="77777777" w:rsidR="00FF17A8" w:rsidRPr="004D3AD6" w:rsidRDefault="00FF17A8" w:rsidP="002A0BA3">
            <w:pPr>
              <w:spacing w:line="360" w:lineRule="auto"/>
              <w:ind w:right="-1"/>
              <w:jc w:val="center"/>
              <w:rPr>
                <w:color w:val="000000" w:themeColor="text1"/>
                <w:szCs w:val="24"/>
              </w:rPr>
            </w:pPr>
            <w:r w:rsidRPr="004D3AD6">
              <w:rPr>
                <w:color w:val="000000" w:themeColor="text1"/>
                <w:szCs w:val="24"/>
              </w:rPr>
              <w:t>16</w:t>
            </w:r>
          </w:p>
        </w:tc>
        <w:tc>
          <w:tcPr>
            <w:tcW w:w="542" w:type="pct"/>
            <w:shd w:val="clear" w:color="auto" w:fill="auto"/>
            <w:noWrap/>
            <w:vAlign w:val="center"/>
            <w:hideMark/>
          </w:tcPr>
          <w:p w14:paraId="6C3B52AF" w14:textId="0A6B9C5D" w:rsidR="00FF17A8" w:rsidRPr="004D3AD6" w:rsidRDefault="00FF17A8" w:rsidP="002A0BA3">
            <w:pPr>
              <w:spacing w:line="360" w:lineRule="auto"/>
              <w:ind w:right="-1"/>
              <w:jc w:val="center"/>
              <w:rPr>
                <w:color w:val="000000" w:themeColor="text1"/>
                <w:szCs w:val="24"/>
              </w:rPr>
            </w:pPr>
            <w:r w:rsidRPr="004D3AD6">
              <w:rPr>
                <w:color w:val="000000" w:themeColor="text1"/>
                <w:szCs w:val="24"/>
              </w:rPr>
              <w:t>3</w:t>
            </w:r>
            <w:r w:rsidR="004C28A7" w:rsidRPr="004D3AD6">
              <w:rPr>
                <w:color w:val="000000" w:themeColor="text1"/>
                <w:szCs w:val="24"/>
              </w:rPr>
              <w:t>7,2</w:t>
            </w:r>
          </w:p>
        </w:tc>
      </w:tr>
      <w:tr w:rsidR="00C67988" w:rsidRPr="004D3AD6" w14:paraId="71979BBF" w14:textId="77777777" w:rsidTr="00A80B6C">
        <w:trPr>
          <w:trHeight w:val="57"/>
        </w:trPr>
        <w:tc>
          <w:tcPr>
            <w:tcW w:w="3991" w:type="pct"/>
            <w:shd w:val="clear" w:color="auto" w:fill="auto"/>
            <w:noWrap/>
            <w:vAlign w:val="center"/>
            <w:hideMark/>
          </w:tcPr>
          <w:p w14:paraId="3F065ABA" w14:textId="64472DF5" w:rsidR="00FF17A8" w:rsidRPr="004D3AD6" w:rsidRDefault="00C840DC" w:rsidP="00DC0E7B">
            <w:pPr>
              <w:spacing w:line="360" w:lineRule="auto"/>
              <w:ind w:right="-1"/>
              <w:rPr>
                <w:color w:val="000000" w:themeColor="text1"/>
                <w:szCs w:val="24"/>
              </w:rPr>
            </w:pPr>
            <w:r w:rsidRPr="004D3AD6">
              <w:rPr>
                <w:color w:val="000000" w:themeColor="text1"/>
                <w:szCs w:val="24"/>
              </w:rPr>
              <w:t>Dor no o</w:t>
            </w:r>
            <w:r w:rsidR="00FF17A8" w:rsidRPr="004D3AD6">
              <w:rPr>
                <w:color w:val="000000" w:themeColor="text1"/>
                <w:szCs w:val="24"/>
              </w:rPr>
              <w:t>mbro</w:t>
            </w:r>
          </w:p>
        </w:tc>
        <w:tc>
          <w:tcPr>
            <w:tcW w:w="466" w:type="pct"/>
            <w:shd w:val="clear" w:color="auto" w:fill="auto"/>
            <w:noWrap/>
            <w:vAlign w:val="center"/>
            <w:hideMark/>
          </w:tcPr>
          <w:p w14:paraId="71D36C88" w14:textId="77777777" w:rsidR="00FF17A8" w:rsidRPr="004D3AD6" w:rsidRDefault="00FF17A8" w:rsidP="002A0BA3">
            <w:pPr>
              <w:spacing w:line="360" w:lineRule="auto"/>
              <w:ind w:right="-1"/>
              <w:jc w:val="center"/>
              <w:rPr>
                <w:color w:val="000000" w:themeColor="text1"/>
                <w:szCs w:val="24"/>
              </w:rPr>
            </w:pPr>
            <w:r w:rsidRPr="004D3AD6">
              <w:rPr>
                <w:color w:val="000000" w:themeColor="text1"/>
                <w:szCs w:val="24"/>
              </w:rPr>
              <w:t>4</w:t>
            </w:r>
          </w:p>
        </w:tc>
        <w:tc>
          <w:tcPr>
            <w:tcW w:w="542" w:type="pct"/>
            <w:shd w:val="clear" w:color="auto" w:fill="auto"/>
            <w:noWrap/>
            <w:vAlign w:val="center"/>
            <w:hideMark/>
          </w:tcPr>
          <w:p w14:paraId="56F78AE0" w14:textId="5D5A61EB" w:rsidR="00FF17A8" w:rsidRPr="004D3AD6" w:rsidRDefault="004C28A7" w:rsidP="002A0BA3">
            <w:pPr>
              <w:spacing w:line="360" w:lineRule="auto"/>
              <w:ind w:right="-1"/>
              <w:jc w:val="center"/>
              <w:rPr>
                <w:color w:val="000000" w:themeColor="text1"/>
                <w:szCs w:val="24"/>
              </w:rPr>
            </w:pPr>
            <w:r w:rsidRPr="004D3AD6">
              <w:rPr>
                <w:color w:val="000000" w:themeColor="text1"/>
                <w:szCs w:val="24"/>
              </w:rPr>
              <w:t>9,3</w:t>
            </w:r>
          </w:p>
        </w:tc>
      </w:tr>
      <w:tr w:rsidR="00C67988" w:rsidRPr="004D3AD6" w14:paraId="4722EF2F" w14:textId="77777777" w:rsidTr="00A61C4A">
        <w:trPr>
          <w:trHeight w:val="57"/>
        </w:trPr>
        <w:tc>
          <w:tcPr>
            <w:tcW w:w="3991" w:type="pct"/>
            <w:shd w:val="clear" w:color="auto" w:fill="auto"/>
            <w:noWrap/>
            <w:vAlign w:val="center"/>
            <w:hideMark/>
          </w:tcPr>
          <w:p w14:paraId="603EEF90" w14:textId="34F43AC2" w:rsidR="00FF17A8" w:rsidRPr="004D3AD6" w:rsidRDefault="00C840DC" w:rsidP="00DC0E7B">
            <w:pPr>
              <w:spacing w:line="360" w:lineRule="auto"/>
              <w:ind w:right="-1"/>
              <w:rPr>
                <w:color w:val="000000" w:themeColor="text1"/>
                <w:szCs w:val="24"/>
              </w:rPr>
            </w:pPr>
            <w:r w:rsidRPr="004D3AD6">
              <w:rPr>
                <w:color w:val="000000" w:themeColor="text1"/>
                <w:szCs w:val="24"/>
              </w:rPr>
              <w:t>Dor no a</w:t>
            </w:r>
            <w:r w:rsidR="00FF17A8" w:rsidRPr="004D3AD6">
              <w:rPr>
                <w:color w:val="000000" w:themeColor="text1"/>
                <w:szCs w:val="24"/>
              </w:rPr>
              <w:t>ntebraço</w:t>
            </w:r>
            <w:r w:rsidR="00567EC0" w:rsidRPr="004D3AD6">
              <w:rPr>
                <w:color w:val="000000" w:themeColor="text1"/>
                <w:szCs w:val="24"/>
              </w:rPr>
              <w:t>/punho</w:t>
            </w:r>
          </w:p>
        </w:tc>
        <w:tc>
          <w:tcPr>
            <w:tcW w:w="466" w:type="pct"/>
            <w:shd w:val="clear" w:color="auto" w:fill="auto"/>
            <w:noWrap/>
            <w:vAlign w:val="center"/>
            <w:hideMark/>
          </w:tcPr>
          <w:p w14:paraId="697946D8" w14:textId="77777777" w:rsidR="00FF17A8" w:rsidRPr="004D3AD6" w:rsidRDefault="00FF17A8" w:rsidP="002A0BA3">
            <w:pPr>
              <w:spacing w:line="360" w:lineRule="auto"/>
              <w:ind w:right="-1"/>
              <w:jc w:val="center"/>
              <w:rPr>
                <w:color w:val="000000" w:themeColor="text1"/>
                <w:szCs w:val="24"/>
              </w:rPr>
            </w:pPr>
            <w:r w:rsidRPr="004D3AD6">
              <w:rPr>
                <w:color w:val="000000" w:themeColor="text1"/>
                <w:szCs w:val="24"/>
              </w:rPr>
              <w:t>11</w:t>
            </w:r>
          </w:p>
        </w:tc>
        <w:tc>
          <w:tcPr>
            <w:tcW w:w="542" w:type="pct"/>
            <w:shd w:val="clear" w:color="auto" w:fill="auto"/>
            <w:noWrap/>
            <w:vAlign w:val="center"/>
            <w:hideMark/>
          </w:tcPr>
          <w:p w14:paraId="6C9FBD02" w14:textId="6F6B4ECF" w:rsidR="00FF17A8" w:rsidRPr="004D3AD6" w:rsidRDefault="004C28A7" w:rsidP="002A0BA3">
            <w:pPr>
              <w:spacing w:line="360" w:lineRule="auto"/>
              <w:ind w:right="-1"/>
              <w:jc w:val="center"/>
              <w:rPr>
                <w:color w:val="000000" w:themeColor="text1"/>
                <w:szCs w:val="24"/>
              </w:rPr>
            </w:pPr>
            <w:r w:rsidRPr="004D3AD6">
              <w:rPr>
                <w:color w:val="000000" w:themeColor="text1"/>
                <w:szCs w:val="24"/>
              </w:rPr>
              <w:t>25,5</w:t>
            </w:r>
          </w:p>
        </w:tc>
      </w:tr>
      <w:tr w:rsidR="00C67988" w:rsidRPr="004D3AD6" w14:paraId="785270FE" w14:textId="77777777" w:rsidTr="00A61C4A">
        <w:trPr>
          <w:trHeight w:val="57"/>
        </w:trPr>
        <w:tc>
          <w:tcPr>
            <w:tcW w:w="3991" w:type="pct"/>
            <w:tcBorders>
              <w:bottom w:val="single" w:sz="4" w:space="0" w:color="auto"/>
            </w:tcBorders>
            <w:shd w:val="clear" w:color="auto" w:fill="auto"/>
            <w:noWrap/>
            <w:vAlign w:val="center"/>
            <w:hideMark/>
          </w:tcPr>
          <w:p w14:paraId="5B0ADD6B" w14:textId="77777777" w:rsidR="00F50E9A" w:rsidRPr="004D3AD6" w:rsidRDefault="00F50E9A" w:rsidP="00DC0E7B">
            <w:pPr>
              <w:ind w:right="-1"/>
              <w:rPr>
                <w:color w:val="000000" w:themeColor="text1"/>
                <w:szCs w:val="24"/>
                <w:shd w:val="clear" w:color="auto" w:fill="F8F9FA"/>
              </w:rPr>
            </w:pPr>
            <w:r w:rsidRPr="004D3AD6">
              <w:rPr>
                <w:color w:val="000000" w:themeColor="text1"/>
                <w:szCs w:val="24"/>
                <w:shd w:val="clear" w:color="auto" w:fill="F8F9FA"/>
              </w:rPr>
              <w:t>Sente dor ou formigamento na região do braço e mãos?</w:t>
            </w:r>
          </w:p>
          <w:p w14:paraId="223EC8D9" w14:textId="424FAF2F" w:rsidR="00FF17A8" w:rsidRPr="004D3AD6" w:rsidRDefault="00FF17A8" w:rsidP="00DC0E7B">
            <w:pPr>
              <w:spacing w:line="360" w:lineRule="auto"/>
              <w:ind w:right="-1"/>
              <w:rPr>
                <w:color w:val="000000" w:themeColor="text1"/>
                <w:szCs w:val="24"/>
              </w:rPr>
            </w:pPr>
          </w:p>
        </w:tc>
        <w:tc>
          <w:tcPr>
            <w:tcW w:w="466" w:type="pct"/>
            <w:tcBorders>
              <w:bottom w:val="single" w:sz="4" w:space="0" w:color="auto"/>
            </w:tcBorders>
            <w:shd w:val="clear" w:color="auto" w:fill="auto"/>
            <w:noWrap/>
            <w:vAlign w:val="center"/>
            <w:hideMark/>
          </w:tcPr>
          <w:p w14:paraId="5DAC0073" w14:textId="77777777" w:rsidR="00FF17A8" w:rsidRPr="004D3AD6" w:rsidRDefault="00FF17A8" w:rsidP="002A0BA3">
            <w:pPr>
              <w:spacing w:line="360" w:lineRule="auto"/>
              <w:ind w:right="-1"/>
              <w:jc w:val="center"/>
              <w:rPr>
                <w:color w:val="000000" w:themeColor="text1"/>
                <w:szCs w:val="24"/>
              </w:rPr>
            </w:pPr>
            <w:r w:rsidRPr="004D3AD6">
              <w:rPr>
                <w:color w:val="000000" w:themeColor="text1"/>
                <w:szCs w:val="24"/>
              </w:rPr>
              <w:t>27</w:t>
            </w:r>
          </w:p>
        </w:tc>
        <w:tc>
          <w:tcPr>
            <w:tcW w:w="542" w:type="pct"/>
            <w:tcBorders>
              <w:bottom w:val="single" w:sz="4" w:space="0" w:color="auto"/>
            </w:tcBorders>
            <w:shd w:val="clear" w:color="auto" w:fill="auto"/>
            <w:noWrap/>
            <w:vAlign w:val="center"/>
            <w:hideMark/>
          </w:tcPr>
          <w:p w14:paraId="2A9A30E4" w14:textId="02BB3E42" w:rsidR="00FF17A8" w:rsidRPr="004D3AD6" w:rsidRDefault="00F50E9A" w:rsidP="002A0BA3">
            <w:pPr>
              <w:spacing w:line="360" w:lineRule="auto"/>
              <w:ind w:right="-1"/>
              <w:jc w:val="center"/>
              <w:rPr>
                <w:color w:val="000000" w:themeColor="text1"/>
                <w:szCs w:val="24"/>
              </w:rPr>
            </w:pPr>
            <w:r w:rsidRPr="004D3AD6">
              <w:rPr>
                <w:color w:val="000000" w:themeColor="text1"/>
                <w:szCs w:val="24"/>
              </w:rPr>
              <w:t>62,79</w:t>
            </w:r>
          </w:p>
        </w:tc>
      </w:tr>
    </w:tbl>
    <w:p w14:paraId="6741111E" w14:textId="51DE71F2" w:rsidR="00CE4284" w:rsidRPr="004D3AD6" w:rsidRDefault="0027739E" w:rsidP="0027739E">
      <w:pPr>
        <w:spacing w:line="360" w:lineRule="auto"/>
        <w:ind w:right="-1"/>
        <w:jc w:val="right"/>
        <w:rPr>
          <w:szCs w:val="24"/>
        </w:rPr>
      </w:pPr>
      <w:r w:rsidRPr="004D3AD6">
        <w:rPr>
          <w:szCs w:val="24"/>
        </w:rPr>
        <w:t xml:space="preserve">Fonte: Elaborado </w:t>
      </w:r>
      <w:r w:rsidR="00200F3A" w:rsidRPr="004D3AD6">
        <w:rPr>
          <w:szCs w:val="24"/>
        </w:rPr>
        <w:t>pelo a</w:t>
      </w:r>
      <w:r w:rsidRPr="004D3AD6">
        <w:rPr>
          <w:szCs w:val="24"/>
        </w:rPr>
        <w:t>utor</w:t>
      </w:r>
      <w:r w:rsidR="00200F3A" w:rsidRPr="004D3AD6">
        <w:rPr>
          <w:szCs w:val="24"/>
        </w:rPr>
        <w:t>.</w:t>
      </w:r>
    </w:p>
    <w:p w14:paraId="5F84D94E" w14:textId="77777777" w:rsidR="0027739E" w:rsidRPr="004D3AD6" w:rsidRDefault="2D4ADF97" w:rsidP="00CC1CF0">
      <w:pPr>
        <w:spacing w:line="360" w:lineRule="auto"/>
        <w:ind w:right="-1" w:firstLine="708"/>
        <w:rPr>
          <w:szCs w:val="24"/>
        </w:rPr>
      </w:pPr>
      <w:r w:rsidRPr="004D3AD6">
        <w:rPr>
          <w:szCs w:val="24"/>
        </w:rPr>
        <w:t xml:space="preserve">A figura 1 apresenta o resultado da pontuação do NBQ. A análise da pontuação foi dividida em percentis, sendo que 44% dos participantes (n=22) tiveram uma pontuação menor ou igual </w:t>
      </w:r>
      <w:r w:rsidR="009F53FA" w:rsidRPr="004D3AD6">
        <w:rPr>
          <w:szCs w:val="24"/>
        </w:rPr>
        <w:t>a</w:t>
      </w:r>
      <w:r w:rsidRPr="004D3AD6">
        <w:rPr>
          <w:szCs w:val="24"/>
        </w:rPr>
        <w:t xml:space="preserve"> 17,5 (1° percentil), 56% apresentaram pontuação média variando de 17,6 a 52,4 (2° percentil), e nenhum participante apresentou pontuação maior ou igual a 52,5. </w:t>
      </w:r>
    </w:p>
    <w:p w14:paraId="6EA155DC" w14:textId="4FF0AF60" w:rsidR="009F53FA" w:rsidRPr="004D3AD6" w:rsidRDefault="2D4ADF97" w:rsidP="00CC1CF0">
      <w:pPr>
        <w:spacing w:line="360" w:lineRule="auto"/>
        <w:ind w:right="-1" w:firstLine="708"/>
        <w:rPr>
          <w:szCs w:val="24"/>
        </w:rPr>
      </w:pPr>
      <w:r w:rsidRPr="004D3AD6">
        <w:rPr>
          <w:szCs w:val="24"/>
        </w:rPr>
        <w:t xml:space="preserve"> </w:t>
      </w:r>
    </w:p>
    <w:p w14:paraId="2C38E977" w14:textId="1E615173" w:rsidR="009F53FA" w:rsidRPr="004D3AD6" w:rsidRDefault="009F53FA" w:rsidP="00715D93">
      <w:pPr>
        <w:spacing w:line="360" w:lineRule="auto"/>
        <w:ind w:right="-1"/>
        <w:rPr>
          <w:szCs w:val="24"/>
        </w:rPr>
      </w:pPr>
      <w:r w:rsidRPr="004D3AD6">
        <w:rPr>
          <w:noProof/>
          <w:szCs w:val="24"/>
        </w:rPr>
        <w:drawing>
          <wp:inline distT="0" distB="0" distL="0" distR="0" wp14:anchorId="167E6CBD" wp14:editId="1D12F1C6">
            <wp:extent cx="4981575" cy="2171700"/>
            <wp:effectExtent l="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BC89B8" w14:textId="6E6D0297" w:rsidR="2D4ADF97" w:rsidRPr="004D3AD6" w:rsidRDefault="2D4ADF97" w:rsidP="00087612">
      <w:pPr>
        <w:spacing w:line="360" w:lineRule="auto"/>
        <w:rPr>
          <w:szCs w:val="24"/>
        </w:rPr>
      </w:pPr>
      <w:r w:rsidRPr="004D3AD6">
        <w:rPr>
          <w:szCs w:val="24"/>
        </w:rPr>
        <w:t>Figura 1 – Resultado da pontuação do NBQ de acordo com os percentis.</w:t>
      </w:r>
    </w:p>
    <w:p w14:paraId="194D25C8" w14:textId="77777777" w:rsidR="009F53FA" w:rsidRPr="004D3AD6" w:rsidRDefault="009F53FA" w:rsidP="00087612">
      <w:pPr>
        <w:rPr>
          <w:szCs w:val="24"/>
        </w:rPr>
      </w:pPr>
    </w:p>
    <w:p w14:paraId="1524AAA1" w14:textId="130A39C3" w:rsidR="00CA7768" w:rsidRPr="004D3AD6" w:rsidRDefault="00A2646A" w:rsidP="00CA2DB8">
      <w:pPr>
        <w:pStyle w:val="Ttulo1"/>
      </w:pPr>
      <w:bookmarkStart w:id="7" w:name="_Toc121074845"/>
      <w:r w:rsidRPr="004D3AD6">
        <w:t>DISCUSSÃO</w:t>
      </w:r>
      <w:bookmarkEnd w:id="7"/>
    </w:p>
    <w:p w14:paraId="71572B23" w14:textId="0B2D497F" w:rsidR="0076286C" w:rsidRPr="00CF1AB9" w:rsidRDefault="0076286C" w:rsidP="00CF1AB9">
      <w:pPr>
        <w:spacing w:after="122" w:line="360" w:lineRule="auto"/>
        <w:ind w:left="10" w:right="-1" w:firstLine="274"/>
        <w:rPr>
          <w:szCs w:val="24"/>
          <w:vertAlign w:val="superscript"/>
        </w:rPr>
      </w:pPr>
      <w:r w:rsidRPr="001A44EE">
        <w:rPr>
          <w:szCs w:val="24"/>
        </w:rPr>
        <w:t xml:space="preserve">O presente estudo verificou que 84% dos voluntários </w:t>
      </w:r>
      <w:r w:rsidR="00C56148" w:rsidRPr="001A44EE">
        <w:rPr>
          <w:szCs w:val="24"/>
        </w:rPr>
        <w:t>eram</w:t>
      </w:r>
      <w:r w:rsidRPr="001A44EE">
        <w:rPr>
          <w:szCs w:val="24"/>
        </w:rPr>
        <w:t xml:space="preserve"> do sexo feminino com uma média de idade de 22,52 anos, IMC médio de 24,9 kg/m²</w:t>
      </w:r>
      <w:r w:rsidR="007D78AD" w:rsidRPr="001A44EE">
        <w:rPr>
          <w:szCs w:val="24"/>
        </w:rPr>
        <w:t xml:space="preserve">. </w:t>
      </w:r>
      <w:r w:rsidR="005669ED" w:rsidRPr="001A44EE">
        <w:rPr>
          <w:szCs w:val="24"/>
        </w:rPr>
        <w:t>58%</w:t>
      </w:r>
      <w:r w:rsidR="00B70780" w:rsidRPr="001A44EE">
        <w:rPr>
          <w:szCs w:val="24"/>
        </w:rPr>
        <w:t xml:space="preserve"> </w:t>
      </w:r>
      <w:r w:rsidR="003769BF" w:rsidRPr="001A44EE">
        <w:rPr>
          <w:szCs w:val="24"/>
        </w:rPr>
        <w:t>apresentaram uma</w:t>
      </w:r>
      <w:r w:rsidR="005669ED" w:rsidRPr="001A44EE">
        <w:rPr>
          <w:szCs w:val="24"/>
        </w:rPr>
        <w:t xml:space="preserve"> renda mensal de até 3 </w:t>
      </w:r>
      <w:r w:rsidR="005B6671" w:rsidRPr="001A44EE">
        <w:rPr>
          <w:szCs w:val="24"/>
        </w:rPr>
        <w:t>salários-mínimos</w:t>
      </w:r>
      <w:r w:rsidR="00B70780" w:rsidRPr="001A44EE">
        <w:rPr>
          <w:szCs w:val="24"/>
        </w:rPr>
        <w:t xml:space="preserve"> e </w:t>
      </w:r>
      <w:r w:rsidR="008C2ADE" w:rsidRPr="001A44EE">
        <w:rPr>
          <w:szCs w:val="24"/>
        </w:rPr>
        <w:t xml:space="preserve">54% </w:t>
      </w:r>
      <w:r w:rsidR="00B70780" w:rsidRPr="001A44EE">
        <w:rPr>
          <w:szCs w:val="24"/>
        </w:rPr>
        <w:t xml:space="preserve">eram </w:t>
      </w:r>
      <w:r w:rsidR="008C2ADE" w:rsidRPr="001A44EE">
        <w:rPr>
          <w:szCs w:val="24"/>
        </w:rPr>
        <w:t xml:space="preserve">praticantes de atividade </w:t>
      </w:r>
      <w:r w:rsidR="008C2ADE" w:rsidRPr="001A44EE">
        <w:rPr>
          <w:szCs w:val="24"/>
        </w:rPr>
        <w:lastRenderedPageBreak/>
        <w:t xml:space="preserve">física. </w:t>
      </w:r>
      <w:r w:rsidR="005669ED" w:rsidRPr="001A44EE">
        <w:rPr>
          <w:szCs w:val="24"/>
        </w:rPr>
        <w:t>Corroborando com estes resultados, têm-se o estudo de Benini et al</w:t>
      </w:r>
      <w:r w:rsidR="000508F4" w:rsidRPr="001A44EE">
        <w:rPr>
          <w:szCs w:val="24"/>
        </w:rPr>
        <w:t>,</w:t>
      </w:r>
      <w:r w:rsidR="0082121D" w:rsidRPr="001A44EE">
        <w:rPr>
          <w:szCs w:val="24"/>
        </w:rPr>
        <w:t xml:space="preserve"> que teve como objetivo verificar a associação do uso do celular com desconforto na região cervical e repercussões nas atividades diárias em estudantes universitários e encontrou uma média de idade de 18,47 anos, com uma prevalência de 54% do sexo feminino</w:t>
      </w:r>
      <w:r w:rsidR="005B6671" w:rsidRPr="001A44EE">
        <w:rPr>
          <w:szCs w:val="24"/>
        </w:rPr>
        <w:t xml:space="preserve">, </w:t>
      </w:r>
      <w:r w:rsidR="0098224B" w:rsidRPr="001A44EE">
        <w:rPr>
          <w:szCs w:val="24"/>
        </w:rPr>
        <w:t>o mesmo</w:t>
      </w:r>
      <w:r w:rsidR="005B6671" w:rsidRPr="001A44EE">
        <w:rPr>
          <w:szCs w:val="24"/>
        </w:rPr>
        <w:t xml:space="preserve"> também verificou que 48% dos entrevistados </w:t>
      </w:r>
      <w:r w:rsidR="0098224B" w:rsidRPr="001A44EE">
        <w:rPr>
          <w:szCs w:val="24"/>
        </w:rPr>
        <w:t xml:space="preserve">apresentaram </w:t>
      </w:r>
      <w:r w:rsidR="002261B4" w:rsidRPr="001A44EE">
        <w:rPr>
          <w:szCs w:val="24"/>
        </w:rPr>
        <w:t xml:space="preserve">um estado nutricional </w:t>
      </w:r>
      <w:r w:rsidR="0098224B" w:rsidRPr="001A44EE">
        <w:rPr>
          <w:szCs w:val="24"/>
        </w:rPr>
        <w:t xml:space="preserve">na faixa de sobrepeso. </w:t>
      </w:r>
      <w:r w:rsidR="00B70780" w:rsidRPr="001A44EE">
        <w:rPr>
          <w:szCs w:val="24"/>
        </w:rPr>
        <w:t>No entanto 41% destes rela</w:t>
      </w:r>
      <w:r w:rsidR="00B0219E">
        <w:rPr>
          <w:szCs w:val="24"/>
        </w:rPr>
        <w:t>ta</w:t>
      </w:r>
      <w:r w:rsidR="00B70780" w:rsidRPr="001A44EE">
        <w:rPr>
          <w:szCs w:val="24"/>
        </w:rPr>
        <w:t>ram não realizar atividade física em decorrência do quadro álgico.</w:t>
      </w:r>
      <w:r w:rsidR="00CF1AB9">
        <w:rPr>
          <w:szCs w:val="24"/>
          <w:vertAlign w:val="superscript"/>
        </w:rPr>
        <w:t>4</w:t>
      </w:r>
      <w:r w:rsidR="00B70780" w:rsidRPr="001A44EE">
        <w:rPr>
          <w:szCs w:val="24"/>
        </w:rPr>
        <w:t xml:space="preserve"> </w:t>
      </w:r>
    </w:p>
    <w:p w14:paraId="6E41CCF6" w14:textId="34B1C768" w:rsidR="005D2CB6" w:rsidRPr="001A44EE" w:rsidRDefault="007D78AD" w:rsidP="001A44EE">
      <w:pPr>
        <w:spacing w:after="122" w:line="360" w:lineRule="auto"/>
        <w:ind w:left="10" w:right="-1" w:firstLine="274"/>
        <w:rPr>
          <w:szCs w:val="24"/>
        </w:rPr>
      </w:pPr>
      <w:r w:rsidRPr="001A44EE">
        <w:rPr>
          <w:szCs w:val="24"/>
        </w:rPr>
        <w:t>Os resultados d</w:t>
      </w:r>
      <w:r w:rsidR="003769BF" w:rsidRPr="001A44EE">
        <w:rPr>
          <w:szCs w:val="24"/>
        </w:rPr>
        <w:t>esta</w:t>
      </w:r>
      <w:r w:rsidRPr="001A44EE">
        <w:rPr>
          <w:szCs w:val="24"/>
        </w:rPr>
        <w:t xml:space="preserve"> pesquisa trouxeram também que 86% dos usuários do smartphone apresentam algum tipo de desconforto durante seu uso, </w:t>
      </w:r>
      <w:r w:rsidRPr="001A44EE">
        <w:rPr>
          <w:color w:val="000000" w:themeColor="text1"/>
          <w:szCs w:val="24"/>
        </w:rPr>
        <w:t>55,8</w:t>
      </w:r>
      <w:r w:rsidRPr="001A44EE">
        <w:rPr>
          <w:szCs w:val="24"/>
        </w:rPr>
        <w:t xml:space="preserve">% apresentaram um quadro de cefaleia e </w:t>
      </w:r>
      <w:r w:rsidRPr="001A44EE">
        <w:rPr>
          <w:color w:val="000000" w:themeColor="text1"/>
          <w:szCs w:val="24"/>
        </w:rPr>
        <w:t>37,2</w:t>
      </w:r>
      <w:r w:rsidRPr="001A44EE">
        <w:rPr>
          <w:szCs w:val="24"/>
        </w:rPr>
        <w:t xml:space="preserve">% quadro álgico na região cervical, </w:t>
      </w:r>
      <w:r w:rsidRPr="001A44EE">
        <w:rPr>
          <w:color w:val="000000" w:themeColor="text1"/>
          <w:szCs w:val="24"/>
        </w:rPr>
        <w:t>25,5</w:t>
      </w:r>
      <w:r w:rsidRPr="001A44EE">
        <w:rPr>
          <w:szCs w:val="24"/>
        </w:rPr>
        <w:t xml:space="preserve">% no antebraço/punho e cerca de </w:t>
      </w:r>
      <w:r w:rsidRPr="001A44EE">
        <w:rPr>
          <w:color w:val="000000" w:themeColor="text1"/>
          <w:szCs w:val="24"/>
        </w:rPr>
        <w:t>62,79 relataram formigamento na região de braço e mãos. O</w:t>
      </w:r>
      <w:r w:rsidRPr="001A44EE">
        <w:rPr>
          <w:szCs w:val="24"/>
        </w:rPr>
        <w:t xml:space="preserve"> estudo mostrou que as regiões: cervical, antebraço e punho, são mais afetadas, corroborando com o estudo de </w:t>
      </w:r>
      <w:r w:rsidR="00DA53FF">
        <w:rPr>
          <w:color w:val="auto"/>
          <w:szCs w:val="24"/>
        </w:rPr>
        <w:t>Vieira et al</w:t>
      </w:r>
      <w:r w:rsidRPr="001A44EE">
        <w:rPr>
          <w:color w:val="auto"/>
          <w:szCs w:val="24"/>
        </w:rPr>
        <w:t>,</w:t>
      </w:r>
      <w:r w:rsidRPr="001A44EE">
        <w:rPr>
          <w:szCs w:val="24"/>
        </w:rPr>
        <w:t xml:space="preserve"> que apresentou sobre as diversas alterações e desconfortos nestes seguimentos devidos ao uso prolongado e vícios posturais, condições que podem levar também à parestesia, relatado por 62,79% dos voluntários</w:t>
      </w:r>
      <w:r w:rsidR="00CF1AB9">
        <w:rPr>
          <w:szCs w:val="24"/>
          <w:vertAlign w:val="superscript"/>
        </w:rPr>
        <w:t>5</w:t>
      </w:r>
      <w:r w:rsidRPr="001A44EE">
        <w:rPr>
          <w:szCs w:val="24"/>
        </w:rPr>
        <w:t>.</w:t>
      </w:r>
      <w:r w:rsidR="00841C37" w:rsidRPr="001A44EE">
        <w:rPr>
          <w:szCs w:val="24"/>
        </w:rPr>
        <w:t xml:space="preserve"> O estudo de Benini </w:t>
      </w:r>
      <w:r w:rsidR="005D762C" w:rsidRPr="001A44EE">
        <w:rPr>
          <w:szCs w:val="24"/>
        </w:rPr>
        <w:t>trouxe também</w:t>
      </w:r>
      <w:r w:rsidR="005D2CB6" w:rsidRPr="001A44EE">
        <w:rPr>
          <w:szCs w:val="24"/>
        </w:rPr>
        <w:t xml:space="preserve"> que os estudantes que relataram dependência no uso do </w:t>
      </w:r>
      <w:r w:rsidR="005D2CB6" w:rsidRPr="001A44EE">
        <w:rPr>
          <w:i/>
          <w:iCs/>
          <w:szCs w:val="24"/>
        </w:rPr>
        <w:t xml:space="preserve">smartphone </w:t>
      </w:r>
      <w:r w:rsidR="005D2CB6" w:rsidRPr="001A44EE">
        <w:rPr>
          <w:szCs w:val="24"/>
        </w:rPr>
        <w:t xml:space="preserve">foram os que tiveram maior frequência de consulta médica por dor na coluna cervical, que corresponde a 60% dos </w:t>
      </w:r>
      <w:r w:rsidR="005D762C" w:rsidRPr="001A44EE">
        <w:rPr>
          <w:szCs w:val="24"/>
        </w:rPr>
        <w:t>entrevistados</w:t>
      </w:r>
      <w:r w:rsidR="005D2CB6" w:rsidRPr="001A44EE">
        <w:rPr>
          <w:szCs w:val="24"/>
        </w:rPr>
        <w:t xml:space="preserve">. Estes </w:t>
      </w:r>
      <w:r w:rsidR="005D762C" w:rsidRPr="001A44EE">
        <w:rPr>
          <w:szCs w:val="24"/>
        </w:rPr>
        <w:t>segundo a pesquisa foram os que tiveram maior frequência de incapacidade leve a moderada nas habilidades das atividades diárias</w:t>
      </w:r>
      <w:r w:rsidR="005D762C" w:rsidRPr="00DA53FF">
        <w:rPr>
          <w:szCs w:val="24"/>
        </w:rPr>
        <w:t>.</w:t>
      </w:r>
      <w:r w:rsidR="00CF1AB9">
        <w:rPr>
          <w:szCs w:val="24"/>
          <w:vertAlign w:val="superscript"/>
        </w:rPr>
        <w:t>4</w:t>
      </w:r>
      <w:r w:rsidR="00DA53FF" w:rsidRPr="00DA53FF">
        <w:rPr>
          <w:szCs w:val="24"/>
          <w:vertAlign w:val="superscript"/>
        </w:rPr>
        <w:t>-</w:t>
      </w:r>
      <w:r w:rsidR="00CF1AB9">
        <w:rPr>
          <w:szCs w:val="24"/>
          <w:vertAlign w:val="superscript"/>
        </w:rPr>
        <w:t>5</w:t>
      </w:r>
    </w:p>
    <w:p w14:paraId="12C7D9EE" w14:textId="6B773849" w:rsidR="005D762C" w:rsidRPr="001A44EE" w:rsidRDefault="005D762C" w:rsidP="001A44EE">
      <w:pPr>
        <w:pStyle w:val="NormalWeb"/>
        <w:spacing w:before="0" w:beforeAutospacing="0" w:after="0" w:afterAutospacing="0" w:line="360" w:lineRule="auto"/>
        <w:ind w:firstLine="284"/>
        <w:jc w:val="both"/>
        <w:rPr>
          <w:rFonts w:ascii="Arial" w:hAnsi="Arial" w:cs="Arial"/>
        </w:rPr>
      </w:pPr>
      <w:r w:rsidRPr="001A44EE">
        <w:rPr>
          <w:rFonts w:ascii="Arial" w:hAnsi="Arial" w:cs="Arial"/>
        </w:rPr>
        <w:t xml:space="preserve">As lesões de repetição por estresse no corpo causado pelo uso excessivo de dispositivos eletrônicos denominadas de </w:t>
      </w:r>
      <w:proofErr w:type="spellStart"/>
      <w:r w:rsidRPr="001A44EE">
        <w:rPr>
          <w:rFonts w:ascii="Arial" w:hAnsi="Arial" w:cs="Arial"/>
          <w:i/>
        </w:rPr>
        <w:t>text</w:t>
      </w:r>
      <w:proofErr w:type="spellEnd"/>
      <w:r w:rsidRPr="001A44EE">
        <w:rPr>
          <w:rFonts w:ascii="Arial" w:hAnsi="Arial" w:cs="Arial"/>
          <w:i/>
        </w:rPr>
        <w:t xml:space="preserve"> </w:t>
      </w:r>
      <w:proofErr w:type="spellStart"/>
      <w:r w:rsidRPr="001A44EE">
        <w:rPr>
          <w:rFonts w:ascii="Arial" w:hAnsi="Arial" w:cs="Arial"/>
          <w:i/>
        </w:rPr>
        <w:t>neck</w:t>
      </w:r>
      <w:proofErr w:type="spellEnd"/>
      <w:r w:rsidRPr="001A44EE">
        <w:rPr>
          <w:rFonts w:ascii="Arial" w:hAnsi="Arial" w:cs="Arial"/>
        </w:rPr>
        <w:t xml:space="preserve"> foram apontadas como uma epidemia global e relaciona-se ao uso do smartphone com uma série de sintomas e sinais como dores na cabeça, membros superiores e retificação da curva espinhal, como consequência do posicionamento de flexão do pescoço ao olhar para o aparelho por grandes períodos</w:t>
      </w:r>
      <w:r w:rsidR="00C37BA8">
        <w:rPr>
          <w:rFonts w:ascii="Arial" w:hAnsi="Arial" w:cs="Arial"/>
          <w:vertAlign w:val="superscript"/>
        </w:rPr>
        <w:t>6-7</w:t>
      </w:r>
      <w:r w:rsidR="00C37BA8">
        <w:rPr>
          <w:rFonts w:ascii="Arial" w:hAnsi="Arial" w:cs="Arial"/>
        </w:rPr>
        <w:t>.</w:t>
      </w:r>
      <w:r w:rsidRPr="001A44EE">
        <w:rPr>
          <w:rFonts w:ascii="Arial" w:hAnsi="Arial" w:cs="Arial"/>
        </w:rPr>
        <w:t xml:space="preserve"> Ha relação também entre a inclinação da região cervical com o peso sobre a coluna,</w:t>
      </w:r>
      <w:r w:rsidRPr="001A44EE">
        <w:rPr>
          <w:rFonts w:ascii="Arial" w:hAnsi="Arial" w:cs="Arial"/>
          <w:bdr w:val="none" w:sz="0" w:space="0" w:color="auto" w:frame="1"/>
        </w:rPr>
        <w:t xml:space="preserve"> enquanto em uma posição neutra a cabeça pesa cerca de 6 kg, quando fletimos a 15° pode chegar a 18 kg, a 45° até 22kg e a 60° pode atingir valores próximos a 30 kg.</w:t>
      </w:r>
      <w:r w:rsidR="00CD68EE" w:rsidRPr="007A072E">
        <w:rPr>
          <w:rFonts w:ascii="Arial" w:hAnsi="Arial" w:cs="Arial"/>
          <w:bdr w:val="none" w:sz="0" w:space="0" w:color="auto" w:frame="1"/>
          <w:vertAlign w:val="superscript"/>
        </w:rPr>
        <w:t>7</w:t>
      </w:r>
      <w:r w:rsidRPr="001A44EE">
        <w:rPr>
          <w:rFonts w:ascii="Arial" w:hAnsi="Arial" w:cs="Arial"/>
          <w:bdr w:val="none" w:sz="0" w:space="0" w:color="auto" w:frame="1"/>
        </w:rPr>
        <w:t xml:space="preserve"> Esse peso sobre as vértebras afeta discos, tendões, ligamentos e músculos.</w:t>
      </w:r>
      <w:r w:rsidRPr="001A44EE">
        <w:rPr>
          <w:rFonts w:ascii="Arial" w:hAnsi="Arial" w:cs="Arial"/>
        </w:rPr>
        <w:t xml:space="preserve"> O </w:t>
      </w:r>
      <w:proofErr w:type="spellStart"/>
      <w:r w:rsidRPr="001A44EE">
        <w:rPr>
          <w:rFonts w:ascii="Arial" w:hAnsi="Arial" w:cs="Arial"/>
          <w:i/>
        </w:rPr>
        <w:t>text</w:t>
      </w:r>
      <w:proofErr w:type="spellEnd"/>
      <w:r w:rsidRPr="001A44EE">
        <w:rPr>
          <w:rFonts w:ascii="Arial" w:hAnsi="Arial" w:cs="Arial"/>
          <w:i/>
        </w:rPr>
        <w:t xml:space="preserve"> </w:t>
      </w:r>
      <w:proofErr w:type="spellStart"/>
      <w:r w:rsidRPr="001A44EE">
        <w:rPr>
          <w:rFonts w:ascii="Arial" w:hAnsi="Arial" w:cs="Arial"/>
          <w:i/>
        </w:rPr>
        <w:t>neck</w:t>
      </w:r>
      <w:proofErr w:type="spellEnd"/>
      <w:r w:rsidRPr="001A44EE">
        <w:rPr>
          <w:rFonts w:ascii="Arial" w:hAnsi="Arial" w:cs="Arial"/>
        </w:rPr>
        <w:t xml:space="preserve"> pode levar a sérios danos crônicos quando ignorado, como o: achatamento da curva espinhal; degeneração da coluna vertebral; hernia discal; danos musculares; artrite precoce entre outros</w:t>
      </w:r>
      <w:r w:rsidR="00C37BA8">
        <w:rPr>
          <w:rFonts w:ascii="Arial" w:hAnsi="Arial" w:cs="Arial"/>
          <w:vertAlign w:val="superscript"/>
        </w:rPr>
        <w:t>6-7</w:t>
      </w:r>
      <w:r w:rsidRPr="007A072E">
        <w:rPr>
          <w:rFonts w:ascii="Arial" w:hAnsi="Arial" w:cs="Arial"/>
        </w:rPr>
        <w:t>.</w:t>
      </w:r>
    </w:p>
    <w:p w14:paraId="1B2FC5E6" w14:textId="77777777" w:rsidR="005D762C" w:rsidRPr="001A44EE" w:rsidRDefault="005D762C" w:rsidP="001A44EE">
      <w:pPr>
        <w:spacing w:after="122" w:line="360" w:lineRule="auto"/>
        <w:ind w:left="10" w:right="-1" w:firstLine="274"/>
        <w:rPr>
          <w:szCs w:val="24"/>
        </w:rPr>
      </w:pPr>
    </w:p>
    <w:p w14:paraId="33CCB080" w14:textId="2457AC02" w:rsidR="00B23C7D" w:rsidRPr="001A44EE" w:rsidRDefault="2D4ADF97" w:rsidP="001A44EE">
      <w:pPr>
        <w:spacing w:after="122" w:line="360" w:lineRule="auto"/>
        <w:ind w:left="10" w:right="-1" w:firstLine="274"/>
        <w:rPr>
          <w:szCs w:val="24"/>
        </w:rPr>
      </w:pPr>
      <w:r w:rsidRPr="001A44EE">
        <w:rPr>
          <w:szCs w:val="24"/>
        </w:rPr>
        <w:lastRenderedPageBreak/>
        <w:t xml:space="preserve">De acordo com </w:t>
      </w:r>
      <w:r w:rsidR="00931D2D" w:rsidRPr="001A44EE">
        <w:rPr>
          <w:szCs w:val="24"/>
        </w:rPr>
        <w:t xml:space="preserve">estudo de </w:t>
      </w:r>
      <w:r w:rsidRPr="001A44EE">
        <w:rPr>
          <w:color w:val="auto"/>
          <w:szCs w:val="24"/>
        </w:rPr>
        <w:t xml:space="preserve">Paiva </w:t>
      </w:r>
      <w:r w:rsidRPr="001A44EE">
        <w:rPr>
          <w:szCs w:val="24"/>
        </w:rPr>
        <w:t>que apresentou dados do app Annie</w:t>
      </w:r>
      <w:r w:rsidRPr="001A44EE">
        <w:rPr>
          <w:szCs w:val="24"/>
          <w:vertAlign w:val="superscript"/>
        </w:rPr>
        <w:t>®</w:t>
      </w:r>
      <w:r w:rsidR="006001E6" w:rsidRPr="001A44EE">
        <w:rPr>
          <w:szCs w:val="24"/>
        </w:rPr>
        <w:t xml:space="preserve">, </w:t>
      </w:r>
      <w:r w:rsidRPr="001A44EE">
        <w:rPr>
          <w:szCs w:val="24"/>
        </w:rPr>
        <w:t>relatou que a média de uso do smartphone por brasileiros, no ano de 2020, representa cerca de 4,8 horas diárias</w:t>
      </w:r>
      <w:r w:rsidR="00CC7D89" w:rsidRPr="001A44EE">
        <w:rPr>
          <w:szCs w:val="24"/>
        </w:rPr>
        <w:t>.</w:t>
      </w:r>
      <w:r w:rsidR="003B52C6" w:rsidRPr="00CC200E">
        <w:rPr>
          <w:szCs w:val="24"/>
          <w:vertAlign w:val="superscript"/>
        </w:rPr>
        <w:t>8</w:t>
      </w:r>
      <w:r w:rsidRPr="001A44EE">
        <w:rPr>
          <w:szCs w:val="24"/>
        </w:rPr>
        <w:t xml:space="preserve"> </w:t>
      </w:r>
      <w:r w:rsidR="00CC7D89" w:rsidRPr="001A44EE">
        <w:rPr>
          <w:szCs w:val="24"/>
        </w:rPr>
        <w:t xml:space="preserve">No entanto o </w:t>
      </w:r>
      <w:r w:rsidRPr="001A44EE">
        <w:rPr>
          <w:szCs w:val="24"/>
        </w:rPr>
        <w:t>presente estudo aponta que os universitários pesquisados usam uma média diária de 5 horas, que corresponde a (0,2) 12 minutos à mais que a média brasileira e</w:t>
      </w:r>
      <w:r w:rsidR="00991FA6">
        <w:rPr>
          <w:szCs w:val="24"/>
        </w:rPr>
        <w:t xml:space="preserve"> cerca de </w:t>
      </w:r>
      <w:r w:rsidR="00A50937">
        <w:rPr>
          <w:szCs w:val="24"/>
        </w:rPr>
        <w:t>54% tem prefe</w:t>
      </w:r>
      <w:r w:rsidR="00557F95">
        <w:rPr>
          <w:szCs w:val="24"/>
        </w:rPr>
        <w:t xml:space="preserve">rência pela marca </w:t>
      </w:r>
      <w:r w:rsidR="00557F95" w:rsidRPr="00557F95">
        <w:rPr>
          <w:i/>
          <w:iCs/>
          <w:szCs w:val="24"/>
        </w:rPr>
        <w:t>iphone</w:t>
      </w:r>
      <w:r w:rsidR="00557F95">
        <w:rPr>
          <w:i/>
          <w:iCs/>
          <w:szCs w:val="24"/>
        </w:rPr>
        <w:t xml:space="preserve">® </w:t>
      </w:r>
      <w:r w:rsidR="00557F95" w:rsidRPr="002D0D27">
        <w:rPr>
          <w:szCs w:val="24"/>
        </w:rPr>
        <w:t xml:space="preserve">enquanto as demais são pouco </w:t>
      </w:r>
      <w:r w:rsidR="002D0D27" w:rsidRPr="002D0D27">
        <w:rPr>
          <w:szCs w:val="24"/>
        </w:rPr>
        <w:t>optadas pelos entrevistados</w:t>
      </w:r>
      <w:r w:rsidR="00557F95">
        <w:rPr>
          <w:i/>
          <w:iCs/>
          <w:szCs w:val="24"/>
        </w:rPr>
        <w:t>,</w:t>
      </w:r>
      <w:r w:rsidRPr="001A44EE">
        <w:rPr>
          <w:szCs w:val="24"/>
        </w:rPr>
        <w:t xml:space="preserve"> dentre os </w:t>
      </w:r>
      <w:r w:rsidR="000B2EFD">
        <w:rPr>
          <w:szCs w:val="24"/>
        </w:rPr>
        <w:t>pesquisados</w:t>
      </w:r>
      <w:r w:rsidRPr="001A44EE">
        <w:rPr>
          <w:szCs w:val="24"/>
        </w:rPr>
        <w:t xml:space="preserve"> 94% utilizam para fins de estudo e trabalho</w:t>
      </w:r>
      <w:r w:rsidR="003243F1" w:rsidRPr="001A44EE">
        <w:rPr>
          <w:szCs w:val="24"/>
        </w:rPr>
        <w:t>.</w:t>
      </w:r>
    </w:p>
    <w:p w14:paraId="493E1AB2" w14:textId="0B3CFDA4" w:rsidR="001A44EE" w:rsidRDefault="001177FA" w:rsidP="001A44EE">
      <w:pPr>
        <w:pStyle w:val="NormalWeb"/>
        <w:spacing w:before="0" w:beforeAutospacing="0" w:after="0" w:afterAutospacing="0" w:line="360" w:lineRule="auto"/>
        <w:ind w:firstLine="284"/>
        <w:jc w:val="both"/>
        <w:rPr>
          <w:rFonts w:ascii="Arial" w:hAnsi="Arial" w:cs="Arial"/>
        </w:rPr>
      </w:pPr>
      <w:r w:rsidRPr="001A44EE">
        <w:rPr>
          <w:rFonts w:ascii="Arial" w:hAnsi="Arial" w:cs="Arial"/>
        </w:rPr>
        <w:t xml:space="preserve">O </w:t>
      </w:r>
      <w:r w:rsidR="00F83EAE" w:rsidRPr="001A44EE">
        <w:rPr>
          <w:rFonts w:ascii="Arial" w:hAnsi="Arial" w:cs="Arial"/>
        </w:rPr>
        <w:t>NBQ</w:t>
      </w:r>
      <w:r w:rsidRPr="001A44EE">
        <w:rPr>
          <w:rFonts w:ascii="Arial" w:hAnsi="Arial" w:cs="Arial"/>
        </w:rPr>
        <w:t xml:space="preserve"> </w:t>
      </w:r>
      <w:r w:rsidR="00A958E7" w:rsidRPr="001A44EE">
        <w:rPr>
          <w:rFonts w:ascii="Arial" w:hAnsi="Arial" w:cs="Arial"/>
        </w:rPr>
        <w:t>é uma forma simpl</w:t>
      </w:r>
      <w:r w:rsidR="00171AC0" w:rsidRPr="001A44EE">
        <w:rPr>
          <w:rFonts w:ascii="Arial" w:hAnsi="Arial" w:cs="Arial"/>
        </w:rPr>
        <w:t xml:space="preserve">es </w:t>
      </w:r>
      <w:r w:rsidR="00EB31D6" w:rsidRPr="001A44EE">
        <w:rPr>
          <w:rFonts w:ascii="Arial" w:hAnsi="Arial" w:cs="Arial"/>
        </w:rPr>
        <w:t xml:space="preserve">e sensível </w:t>
      </w:r>
      <w:r w:rsidR="00260D45" w:rsidRPr="001A44EE">
        <w:rPr>
          <w:rFonts w:ascii="Arial" w:hAnsi="Arial" w:cs="Arial"/>
        </w:rPr>
        <w:t xml:space="preserve">às alterações </w:t>
      </w:r>
      <w:r w:rsidR="00D725EF" w:rsidRPr="001A44EE">
        <w:rPr>
          <w:rFonts w:ascii="Arial" w:hAnsi="Arial" w:cs="Arial"/>
        </w:rPr>
        <w:t>clínicas,</w:t>
      </w:r>
      <w:r w:rsidR="00260D45" w:rsidRPr="001A44EE">
        <w:rPr>
          <w:rFonts w:ascii="Arial" w:hAnsi="Arial" w:cs="Arial"/>
        </w:rPr>
        <w:t xml:space="preserve"> de avaliar </w:t>
      </w:r>
      <w:r w:rsidR="00D725EF" w:rsidRPr="001A44EE">
        <w:rPr>
          <w:rFonts w:ascii="Arial" w:hAnsi="Arial" w:cs="Arial"/>
        </w:rPr>
        <w:t>alguns</w:t>
      </w:r>
      <w:r w:rsidR="00260D45" w:rsidRPr="001A44EE">
        <w:rPr>
          <w:rFonts w:ascii="Arial" w:hAnsi="Arial" w:cs="Arial"/>
        </w:rPr>
        <w:t xml:space="preserve"> domínios de saúde</w:t>
      </w:r>
      <w:r w:rsidR="00591F43" w:rsidRPr="001A44EE">
        <w:rPr>
          <w:rFonts w:ascii="Arial" w:hAnsi="Arial" w:cs="Arial"/>
        </w:rPr>
        <w:t>:</w:t>
      </w:r>
      <w:r w:rsidR="00260D45" w:rsidRPr="001A44EE">
        <w:rPr>
          <w:rFonts w:ascii="Arial" w:hAnsi="Arial" w:cs="Arial"/>
        </w:rPr>
        <w:t xml:space="preserve"> como dor, função, incapacidade e aspectos psicológicos e sociais de pacientes com </w:t>
      </w:r>
      <w:r w:rsidR="00430649" w:rsidRPr="001A44EE">
        <w:rPr>
          <w:rFonts w:ascii="Arial" w:hAnsi="Arial" w:cs="Arial"/>
        </w:rPr>
        <w:t>dores</w:t>
      </w:r>
      <w:r w:rsidR="00260D45" w:rsidRPr="001A44EE">
        <w:rPr>
          <w:rFonts w:ascii="Arial" w:hAnsi="Arial" w:cs="Arial"/>
        </w:rPr>
        <w:t xml:space="preserve"> cervicais.</w:t>
      </w:r>
      <w:r w:rsidR="003D2E03">
        <w:rPr>
          <w:rFonts w:ascii="Arial" w:hAnsi="Arial" w:cs="Arial"/>
          <w:vertAlign w:val="superscript"/>
        </w:rPr>
        <w:t>3</w:t>
      </w:r>
      <w:r w:rsidR="00540E38" w:rsidRPr="001A44EE">
        <w:rPr>
          <w:rFonts w:ascii="Arial" w:hAnsi="Arial" w:cs="Arial"/>
        </w:rPr>
        <w:t xml:space="preserve"> Este pode ser aplicado com a finalidade </w:t>
      </w:r>
      <w:r w:rsidR="000B3DC1" w:rsidRPr="001A44EE">
        <w:rPr>
          <w:rFonts w:ascii="Arial" w:hAnsi="Arial" w:cs="Arial"/>
        </w:rPr>
        <w:t xml:space="preserve">de monitorar a progressão </w:t>
      </w:r>
      <w:r w:rsidR="00591F43" w:rsidRPr="001A44EE">
        <w:rPr>
          <w:rFonts w:ascii="Arial" w:hAnsi="Arial" w:cs="Arial"/>
        </w:rPr>
        <w:t>das doenças</w:t>
      </w:r>
      <w:r w:rsidR="000B3DC1" w:rsidRPr="001A44EE">
        <w:rPr>
          <w:rFonts w:ascii="Arial" w:hAnsi="Arial" w:cs="Arial"/>
        </w:rPr>
        <w:t xml:space="preserve"> e auxiliar no planejamento de tratamentos</w:t>
      </w:r>
      <w:r w:rsidR="00583D2B">
        <w:rPr>
          <w:rFonts w:ascii="Arial" w:hAnsi="Arial" w:cs="Arial"/>
          <w:vertAlign w:val="superscript"/>
        </w:rPr>
        <w:t>9</w:t>
      </w:r>
      <w:r w:rsidR="005C619D" w:rsidRPr="001A44EE">
        <w:rPr>
          <w:rFonts w:ascii="Arial" w:hAnsi="Arial" w:cs="Arial"/>
          <w:vertAlign w:val="superscript"/>
        </w:rPr>
        <w:t>.</w:t>
      </w:r>
      <w:r w:rsidR="003C08A2" w:rsidRPr="001A44EE">
        <w:rPr>
          <w:rFonts w:ascii="Arial" w:hAnsi="Arial" w:cs="Arial"/>
          <w:vertAlign w:val="superscript"/>
        </w:rPr>
        <w:t xml:space="preserve"> </w:t>
      </w:r>
      <w:r w:rsidR="00C15B0B" w:rsidRPr="001A44EE">
        <w:rPr>
          <w:rFonts w:ascii="Arial" w:hAnsi="Arial" w:cs="Arial"/>
          <w:vertAlign w:val="superscript"/>
        </w:rPr>
        <w:t xml:space="preserve"> </w:t>
      </w:r>
      <w:r w:rsidR="00C15B0B" w:rsidRPr="001A44EE">
        <w:rPr>
          <w:rFonts w:ascii="Arial" w:hAnsi="Arial" w:cs="Arial"/>
        </w:rPr>
        <w:t>Considerando que no</w:t>
      </w:r>
      <w:r w:rsidR="00AF14B0" w:rsidRPr="001A44EE">
        <w:rPr>
          <w:rFonts w:ascii="Arial" w:hAnsi="Arial" w:cs="Arial"/>
        </w:rPr>
        <w:t xml:space="preserve"> NBQ</w:t>
      </w:r>
      <w:r w:rsidR="003C08A2" w:rsidRPr="001A44EE">
        <w:rPr>
          <w:rFonts w:ascii="Arial" w:hAnsi="Arial" w:cs="Arial"/>
        </w:rPr>
        <w:t xml:space="preserve"> </w:t>
      </w:r>
      <w:r w:rsidR="00292852" w:rsidRPr="001A44EE">
        <w:rPr>
          <w:rFonts w:ascii="Arial" w:hAnsi="Arial" w:cs="Arial"/>
        </w:rPr>
        <w:t>a pontuação</w:t>
      </w:r>
      <w:r w:rsidR="00444047" w:rsidRPr="001A44EE">
        <w:rPr>
          <w:rFonts w:ascii="Arial" w:hAnsi="Arial" w:cs="Arial"/>
        </w:rPr>
        <w:t xml:space="preserve">, </w:t>
      </w:r>
      <w:r w:rsidR="00292852" w:rsidRPr="001A44EE">
        <w:rPr>
          <w:rFonts w:ascii="Arial" w:hAnsi="Arial" w:cs="Arial"/>
        </w:rPr>
        <w:t>a dor</w:t>
      </w:r>
      <w:r w:rsidR="00444047" w:rsidRPr="001A44EE">
        <w:rPr>
          <w:rFonts w:ascii="Arial" w:hAnsi="Arial" w:cs="Arial"/>
        </w:rPr>
        <w:t xml:space="preserve"> e</w:t>
      </w:r>
      <w:r w:rsidR="00292852" w:rsidRPr="001A44EE">
        <w:rPr>
          <w:rFonts w:ascii="Arial" w:hAnsi="Arial" w:cs="Arial"/>
        </w:rPr>
        <w:t xml:space="preserve"> a incapacidade são diretamente proporcionais </w:t>
      </w:r>
      <w:r w:rsidR="00DB2E57" w:rsidRPr="001A44EE">
        <w:rPr>
          <w:rFonts w:ascii="Arial" w:hAnsi="Arial" w:cs="Arial"/>
        </w:rPr>
        <w:t xml:space="preserve">nota-se que </w:t>
      </w:r>
      <w:r w:rsidR="004E18B9" w:rsidRPr="001A44EE">
        <w:rPr>
          <w:rFonts w:ascii="Arial" w:hAnsi="Arial" w:cs="Arial"/>
        </w:rPr>
        <w:t>44% dos participante</w:t>
      </w:r>
      <w:r w:rsidR="00DB2E57" w:rsidRPr="001A44EE">
        <w:rPr>
          <w:rFonts w:ascii="Arial" w:hAnsi="Arial" w:cs="Arial"/>
        </w:rPr>
        <w:t xml:space="preserve">s, </w:t>
      </w:r>
      <w:r w:rsidR="004E18B9" w:rsidRPr="001A44EE">
        <w:rPr>
          <w:rFonts w:ascii="Arial" w:hAnsi="Arial" w:cs="Arial"/>
        </w:rPr>
        <w:t>tiveram uma pontuação menor ou igual a 17,5</w:t>
      </w:r>
      <w:r w:rsidR="00AF14B0" w:rsidRPr="001A44EE">
        <w:rPr>
          <w:rFonts w:ascii="Arial" w:hAnsi="Arial" w:cs="Arial"/>
        </w:rPr>
        <w:t xml:space="preserve"> enquanto</w:t>
      </w:r>
      <w:r w:rsidR="004E18B9" w:rsidRPr="001A44EE">
        <w:rPr>
          <w:rFonts w:ascii="Arial" w:hAnsi="Arial" w:cs="Arial"/>
        </w:rPr>
        <w:t xml:space="preserve"> 56% apresentaram pontuação média variando de 17,6 a 52,4</w:t>
      </w:r>
      <w:r w:rsidR="00A43939" w:rsidRPr="001A44EE">
        <w:rPr>
          <w:rFonts w:ascii="Arial" w:hAnsi="Arial" w:cs="Arial"/>
        </w:rPr>
        <w:t xml:space="preserve">, </w:t>
      </w:r>
      <w:r w:rsidR="00A742FD" w:rsidRPr="001A44EE">
        <w:rPr>
          <w:rFonts w:ascii="Arial" w:hAnsi="Arial" w:cs="Arial"/>
        </w:rPr>
        <w:t xml:space="preserve">sendo assim, </w:t>
      </w:r>
      <w:r w:rsidR="00051C10" w:rsidRPr="001A44EE">
        <w:rPr>
          <w:rFonts w:ascii="Arial" w:hAnsi="Arial" w:cs="Arial"/>
        </w:rPr>
        <w:t xml:space="preserve">representando uma maior prevalência dos aspectos avaliados </w:t>
      </w:r>
      <w:r w:rsidR="001C3C62" w:rsidRPr="001A44EE">
        <w:rPr>
          <w:rFonts w:ascii="Arial" w:hAnsi="Arial" w:cs="Arial"/>
        </w:rPr>
        <w:t>pelo questionário</w:t>
      </w:r>
      <w:r w:rsidR="00051C10" w:rsidRPr="001A44EE">
        <w:rPr>
          <w:rFonts w:ascii="Arial" w:hAnsi="Arial" w:cs="Arial"/>
        </w:rPr>
        <w:t xml:space="preserve">. </w:t>
      </w:r>
    </w:p>
    <w:p w14:paraId="6912C972" w14:textId="39769F2B" w:rsidR="001A44EE" w:rsidRDefault="00517A45" w:rsidP="001A44EE">
      <w:pPr>
        <w:pStyle w:val="NormalWeb"/>
        <w:spacing w:before="0" w:beforeAutospacing="0" w:after="0" w:afterAutospacing="0" w:line="360" w:lineRule="auto"/>
        <w:ind w:firstLine="284"/>
        <w:jc w:val="both"/>
        <w:rPr>
          <w:rFonts w:ascii="Arial" w:hAnsi="Arial" w:cs="Arial"/>
        </w:rPr>
      </w:pPr>
      <w:r w:rsidRPr="00801D76">
        <w:rPr>
          <w:rFonts w:ascii="Arial" w:hAnsi="Arial" w:cs="Arial"/>
        </w:rPr>
        <w:t xml:space="preserve">É de suma importância que os usuários </w:t>
      </w:r>
      <w:r w:rsidR="0039293C" w:rsidRPr="00801D76">
        <w:rPr>
          <w:rFonts w:ascii="Arial" w:hAnsi="Arial" w:cs="Arial"/>
        </w:rPr>
        <w:t>do smartphone</w:t>
      </w:r>
      <w:r w:rsidRPr="00801D76">
        <w:rPr>
          <w:rFonts w:ascii="Arial" w:hAnsi="Arial" w:cs="Arial"/>
        </w:rPr>
        <w:t xml:space="preserve"> estejam cientes das possíveis </w:t>
      </w:r>
      <w:r w:rsidR="0039293C" w:rsidRPr="00801D76">
        <w:rPr>
          <w:rFonts w:ascii="Arial" w:hAnsi="Arial" w:cs="Arial"/>
        </w:rPr>
        <w:t>complicações</w:t>
      </w:r>
      <w:r w:rsidRPr="00801D76">
        <w:rPr>
          <w:rFonts w:ascii="Arial" w:hAnsi="Arial" w:cs="Arial"/>
        </w:rPr>
        <w:t xml:space="preserve"> que o uso excessivo </w:t>
      </w:r>
      <w:r w:rsidR="001F7665" w:rsidRPr="00801D76">
        <w:rPr>
          <w:rFonts w:ascii="Arial" w:hAnsi="Arial" w:cs="Arial"/>
        </w:rPr>
        <w:t>des</w:t>
      </w:r>
      <w:r w:rsidR="00EA71A9" w:rsidRPr="00801D76">
        <w:rPr>
          <w:rFonts w:ascii="Arial" w:hAnsi="Arial" w:cs="Arial"/>
        </w:rPr>
        <w:t xml:space="preserve">te pode lhes causar,  </w:t>
      </w:r>
      <w:r w:rsidR="000A09CD" w:rsidRPr="00801D76">
        <w:rPr>
          <w:rFonts w:ascii="Arial" w:hAnsi="Arial" w:cs="Arial"/>
        </w:rPr>
        <w:t>para que possam tomar as medidas cabíveis de prevenção, como</w:t>
      </w:r>
      <w:r w:rsidR="007D71B8" w:rsidRPr="00801D76">
        <w:rPr>
          <w:rFonts w:ascii="Arial" w:hAnsi="Arial" w:cs="Arial"/>
        </w:rPr>
        <w:t>:</w:t>
      </w:r>
      <w:r w:rsidR="000A09CD" w:rsidRPr="00801D76">
        <w:rPr>
          <w:rFonts w:ascii="Arial" w:hAnsi="Arial" w:cs="Arial"/>
        </w:rPr>
        <w:t xml:space="preserve"> </w:t>
      </w:r>
      <w:r w:rsidR="007656B0" w:rsidRPr="00801D76">
        <w:rPr>
          <w:rFonts w:ascii="Arial" w:hAnsi="Arial" w:cs="Arial"/>
        </w:rPr>
        <w:t> Segurar o</w:t>
      </w:r>
      <w:r w:rsidR="004B7BDD" w:rsidRPr="00801D76">
        <w:rPr>
          <w:rFonts w:ascii="Arial" w:hAnsi="Arial" w:cs="Arial"/>
        </w:rPr>
        <w:t xml:space="preserve"> </w:t>
      </w:r>
      <w:r w:rsidR="00800089" w:rsidRPr="00801D76">
        <w:rPr>
          <w:rFonts w:ascii="Arial" w:hAnsi="Arial" w:cs="Arial"/>
        </w:rPr>
        <w:t>smartphone</w:t>
      </w:r>
      <w:r w:rsidR="007656B0" w:rsidRPr="00801D76">
        <w:rPr>
          <w:rFonts w:ascii="Arial" w:hAnsi="Arial" w:cs="Arial"/>
        </w:rPr>
        <w:t xml:space="preserve"> na altura dos olhos; Usar as duas mãos e os dois polegares pode proporcionar uma posição mais confortável</w:t>
      </w:r>
      <w:r w:rsidR="008D06F9" w:rsidRPr="00801D76">
        <w:rPr>
          <w:rFonts w:ascii="Arial" w:hAnsi="Arial" w:cs="Arial"/>
        </w:rPr>
        <w:t xml:space="preserve">; Apoiar os braços e cotovelos em estruturas de suporte como mesas ou bancadas, para evitar a </w:t>
      </w:r>
      <w:r w:rsidR="004B7BDD" w:rsidRPr="00801D76">
        <w:rPr>
          <w:rFonts w:ascii="Arial" w:hAnsi="Arial" w:cs="Arial"/>
        </w:rPr>
        <w:t>sobrecarga</w:t>
      </w:r>
      <w:r w:rsidR="008D06F9" w:rsidRPr="001A44EE">
        <w:rPr>
          <w:rFonts w:ascii="Arial" w:hAnsi="Arial" w:cs="Arial"/>
        </w:rPr>
        <w:t xml:space="preserve"> muscular dos membros superiores que estão envolvidos na sustentação dos aparelhos</w:t>
      </w:r>
      <w:r w:rsidR="00E861C0" w:rsidRPr="001A44EE">
        <w:rPr>
          <w:rFonts w:ascii="Arial" w:hAnsi="Arial" w:cs="Arial"/>
        </w:rPr>
        <w:t>;</w:t>
      </w:r>
      <w:r w:rsidR="00BB3965">
        <w:rPr>
          <w:rFonts w:ascii="Arial" w:hAnsi="Arial" w:cs="Arial"/>
          <w:vertAlign w:val="superscript"/>
        </w:rPr>
        <w:t>1</w:t>
      </w:r>
      <w:r w:rsidR="008B272C">
        <w:rPr>
          <w:rFonts w:ascii="Arial" w:hAnsi="Arial" w:cs="Arial"/>
          <w:vertAlign w:val="superscript"/>
        </w:rPr>
        <w:t>0</w:t>
      </w:r>
      <w:r w:rsidR="00E861C0" w:rsidRPr="001A44EE">
        <w:rPr>
          <w:rFonts w:ascii="Arial" w:hAnsi="Arial" w:cs="Arial"/>
        </w:rPr>
        <w:t xml:space="preserve"> pausas durante o uso prolongado dos dispositivos</w:t>
      </w:r>
      <w:r w:rsidR="00F15A33" w:rsidRPr="001A44EE">
        <w:rPr>
          <w:rFonts w:ascii="Arial" w:hAnsi="Arial" w:cs="Arial"/>
        </w:rPr>
        <w:t xml:space="preserve">, </w:t>
      </w:r>
      <w:r w:rsidR="00E861C0" w:rsidRPr="001A44EE">
        <w:rPr>
          <w:rFonts w:ascii="Arial" w:hAnsi="Arial" w:cs="Arial"/>
        </w:rPr>
        <w:t>mesmo utilizando em posição adequada deve-se fazer pausas regulares para evitar a sobrecarga das estruturas anatômicas envolvidas</w:t>
      </w:r>
      <w:r w:rsidR="00800089" w:rsidRPr="001A44EE">
        <w:rPr>
          <w:rFonts w:ascii="Arial" w:hAnsi="Arial" w:cs="Arial"/>
        </w:rPr>
        <w:t>; Inserir na rotina de uso dos aparelhos alongamentos da região cervical anterior e fortalecimento muscular cervical e torácico posterior</w:t>
      </w:r>
      <w:r w:rsidR="00BB3965">
        <w:rPr>
          <w:rFonts w:ascii="Arial" w:hAnsi="Arial" w:cs="Arial"/>
          <w:vertAlign w:val="superscript"/>
        </w:rPr>
        <w:t>1</w:t>
      </w:r>
      <w:r w:rsidR="008B272C">
        <w:rPr>
          <w:rFonts w:ascii="Arial" w:hAnsi="Arial" w:cs="Arial"/>
          <w:vertAlign w:val="superscript"/>
        </w:rPr>
        <w:t>0</w:t>
      </w:r>
      <w:r w:rsidR="00AF3444">
        <w:rPr>
          <w:rFonts w:ascii="Arial" w:hAnsi="Arial" w:cs="Arial"/>
          <w:vertAlign w:val="superscript"/>
        </w:rPr>
        <w:t>-11</w:t>
      </w:r>
      <w:r w:rsidR="00BB3965">
        <w:rPr>
          <w:rFonts w:ascii="Arial" w:hAnsi="Arial" w:cs="Arial"/>
          <w:vertAlign w:val="superscript"/>
        </w:rPr>
        <w:t xml:space="preserve"> </w:t>
      </w:r>
      <w:r w:rsidR="00BB3965">
        <w:rPr>
          <w:rFonts w:ascii="Arial" w:hAnsi="Arial" w:cs="Arial"/>
        </w:rPr>
        <w:t>.</w:t>
      </w:r>
    </w:p>
    <w:p w14:paraId="136BBBDA" w14:textId="5653E2F1" w:rsidR="001A44EE" w:rsidRDefault="002F52C9" w:rsidP="001A44EE">
      <w:pPr>
        <w:pStyle w:val="NormalWeb"/>
        <w:spacing w:before="0" w:beforeAutospacing="0" w:after="0" w:afterAutospacing="0" w:line="360" w:lineRule="auto"/>
        <w:ind w:firstLine="284"/>
        <w:jc w:val="both"/>
        <w:rPr>
          <w:rFonts w:ascii="Arial" w:hAnsi="Arial" w:cs="Arial"/>
          <w:bdr w:val="none" w:sz="0" w:space="0" w:color="auto" w:frame="1"/>
        </w:rPr>
      </w:pPr>
      <w:r w:rsidRPr="001A44EE">
        <w:rPr>
          <w:rFonts w:ascii="Arial" w:hAnsi="Arial" w:cs="Arial"/>
        </w:rPr>
        <w:t>Em caso</w:t>
      </w:r>
      <w:r w:rsidR="00B97F4D" w:rsidRPr="001A44EE">
        <w:rPr>
          <w:rFonts w:ascii="Arial" w:hAnsi="Arial" w:cs="Arial"/>
        </w:rPr>
        <w:t xml:space="preserve"> de alterações </w:t>
      </w:r>
      <w:r w:rsidR="00ED043B" w:rsidRPr="001A44EE">
        <w:rPr>
          <w:rFonts w:ascii="Arial" w:hAnsi="Arial" w:cs="Arial"/>
        </w:rPr>
        <w:t xml:space="preserve">osteomusculares </w:t>
      </w:r>
      <w:r w:rsidR="00B97F4D" w:rsidRPr="001A44EE">
        <w:rPr>
          <w:rFonts w:ascii="Arial" w:hAnsi="Arial" w:cs="Arial"/>
        </w:rPr>
        <w:t>ou</w:t>
      </w:r>
      <w:r w:rsidRPr="001A44EE">
        <w:rPr>
          <w:rFonts w:ascii="Arial" w:hAnsi="Arial" w:cs="Arial"/>
        </w:rPr>
        <w:t xml:space="preserve"> da </w:t>
      </w:r>
      <w:r w:rsidR="009E6225" w:rsidRPr="001A44EE">
        <w:rPr>
          <w:rFonts w:ascii="Arial" w:hAnsi="Arial" w:cs="Arial"/>
        </w:rPr>
        <w:t xml:space="preserve">síndrome </w:t>
      </w:r>
      <w:proofErr w:type="spellStart"/>
      <w:r w:rsidR="001547B0" w:rsidRPr="001A44EE">
        <w:rPr>
          <w:rFonts w:ascii="Arial" w:hAnsi="Arial" w:cs="Arial"/>
          <w:i/>
        </w:rPr>
        <w:t>t</w:t>
      </w:r>
      <w:r w:rsidR="009E6225" w:rsidRPr="001A44EE">
        <w:rPr>
          <w:rFonts w:ascii="Arial" w:hAnsi="Arial" w:cs="Arial"/>
          <w:i/>
        </w:rPr>
        <w:t>ext</w:t>
      </w:r>
      <w:proofErr w:type="spellEnd"/>
      <w:r w:rsidR="009E6225" w:rsidRPr="001A44EE">
        <w:rPr>
          <w:rFonts w:ascii="Arial" w:hAnsi="Arial" w:cs="Arial"/>
          <w:i/>
        </w:rPr>
        <w:t xml:space="preserve"> </w:t>
      </w:r>
      <w:proofErr w:type="spellStart"/>
      <w:r w:rsidR="001547B0" w:rsidRPr="001A44EE">
        <w:rPr>
          <w:rFonts w:ascii="Arial" w:hAnsi="Arial" w:cs="Arial"/>
          <w:i/>
        </w:rPr>
        <w:t>n</w:t>
      </w:r>
      <w:r w:rsidR="00B53669" w:rsidRPr="001A44EE">
        <w:rPr>
          <w:rFonts w:ascii="Arial" w:hAnsi="Arial" w:cs="Arial"/>
          <w:i/>
        </w:rPr>
        <w:t>e</w:t>
      </w:r>
      <w:r w:rsidR="001547B0" w:rsidRPr="001A44EE">
        <w:rPr>
          <w:rFonts w:ascii="Arial" w:hAnsi="Arial" w:cs="Arial"/>
          <w:i/>
        </w:rPr>
        <w:t>ck</w:t>
      </w:r>
      <w:proofErr w:type="spellEnd"/>
      <w:r w:rsidR="00B53669" w:rsidRPr="001A44EE">
        <w:rPr>
          <w:rFonts w:ascii="Arial" w:hAnsi="Arial" w:cs="Arial"/>
        </w:rPr>
        <w:t xml:space="preserve"> já</w:t>
      </w:r>
      <w:r w:rsidR="009E6225" w:rsidRPr="001A44EE">
        <w:rPr>
          <w:rFonts w:ascii="Arial" w:hAnsi="Arial" w:cs="Arial"/>
        </w:rPr>
        <w:t xml:space="preserve"> instalada se faz necessário </w:t>
      </w:r>
      <w:r w:rsidR="00CB6209" w:rsidRPr="001A44EE">
        <w:rPr>
          <w:rFonts w:ascii="Arial" w:hAnsi="Arial" w:cs="Arial"/>
          <w:bdr w:val="none" w:sz="0" w:space="0" w:color="auto" w:frame="1"/>
        </w:rPr>
        <w:t>o acompanhamento por um fisioterapeuta,</w:t>
      </w:r>
      <w:r w:rsidR="00F968C1" w:rsidRPr="001A44EE">
        <w:rPr>
          <w:rFonts w:ascii="Arial" w:hAnsi="Arial" w:cs="Arial"/>
          <w:bdr w:val="none" w:sz="0" w:space="0" w:color="auto" w:frame="1"/>
        </w:rPr>
        <w:t xml:space="preserve"> </w:t>
      </w:r>
      <w:r w:rsidR="00CB6209" w:rsidRPr="001A44EE">
        <w:rPr>
          <w:rFonts w:ascii="Arial" w:hAnsi="Arial" w:cs="Arial"/>
          <w:bdr w:val="none" w:sz="0" w:space="0" w:color="auto" w:frame="1"/>
        </w:rPr>
        <w:t xml:space="preserve">pois é ele quem vai orientar e traçar os objetivos individuais de tratamento de acordo com a necessidade e particularidade de cada </w:t>
      </w:r>
      <w:r w:rsidR="00F968C1" w:rsidRPr="001A44EE">
        <w:rPr>
          <w:rFonts w:ascii="Arial" w:hAnsi="Arial" w:cs="Arial"/>
          <w:bdr w:val="none" w:sz="0" w:space="0" w:color="auto" w:frame="1"/>
        </w:rPr>
        <w:t>paciente</w:t>
      </w:r>
      <w:r w:rsidR="002E193F">
        <w:rPr>
          <w:rFonts w:ascii="Arial" w:hAnsi="Arial" w:cs="Arial"/>
          <w:bdr w:val="none" w:sz="0" w:space="0" w:color="auto" w:frame="1"/>
          <w:vertAlign w:val="superscript"/>
        </w:rPr>
        <w:t>1</w:t>
      </w:r>
      <w:r w:rsidR="00AF3444">
        <w:rPr>
          <w:rFonts w:ascii="Arial" w:hAnsi="Arial" w:cs="Arial"/>
          <w:bdr w:val="none" w:sz="0" w:space="0" w:color="auto" w:frame="1"/>
          <w:vertAlign w:val="superscript"/>
        </w:rPr>
        <w:t>1</w:t>
      </w:r>
      <w:r w:rsidR="00182B05">
        <w:rPr>
          <w:rFonts w:ascii="Arial" w:hAnsi="Arial" w:cs="Arial"/>
          <w:bdr w:val="none" w:sz="0" w:space="0" w:color="auto" w:frame="1"/>
          <w:vertAlign w:val="superscript"/>
        </w:rPr>
        <w:t>-12</w:t>
      </w:r>
      <w:r w:rsidR="002E193F">
        <w:rPr>
          <w:rFonts w:ascii="Arial" w:hAnsi="Arial" w:cs="Arial"/>
          <w:bdr w:val="none" w:sz="0" w:space="0" w:color="auto" w:frame="1"/>
          <w:vertAlign w:val="superscript"/>
        </w:rPr>
        <w:t>.</w:t>
      </w:r>
      <w:r w:rsidR="00F968C1" w:rsidRPr="001A44EE">
        <w:rPr>
          <w:rFonts w:ascii="Arial" w:hAnsi="Arial" w:cs="Arial"/>
          <w:bdr w:val="none" w:sz="0" w:space="0" w:color="auto" w:frame="1"/>
        </w:rPr>
        <w:t xml:space="preserve"> </w:t>
      </w:r>
      <w:r w:rsidR="00A34F7D" w:rsidRPr="001A44EE">
        <w:rPr>
          <w:rFonts w:ascii="Arial" w:hAnsi="Arial" w:cs="Arial"/>
        </w:rPr>
        <w:t xml:space="preserve">O </w:t>
      </w:r>
      <w:r w:rsidR="00CB6209" w:rsidRPr="001A44EE">
        <w:rPr>
          <w:rFonts w:ascii="Arial" w:hAnsi="Arial" w:cs="Arial"/>
          <w:bdr w:val="none" w:sz="0" w:space="0" w:color="auto" w:frame="1"/>
        </w:rPr>
        <w:t xml:space="preserve">fisioterapeuta é o profissional </w:t>
      </w:r>
      <w:r w:rsidR="00D83FBA" w:rsidRPr="001A44EE">
        <w:rPr>
          <w:rFonts w:ascii="Arial" w:hAnsi="Arial" w:cs="Arial"/>
          <w:bdr w:val="none" w:sz="0" w:space="0" w:color="auto" w:frame="1"/>
        </w:rPr>
        <w:t>preparado</w:t>
      </w:r>
      <w:r w:rsidR="00CB6209" w:rsidRPr="001A44EE">
        <w:rPr>
          <w:rFonts w:ascii="Arial" w:hAnsi="Arial" w:cs="Arial"/>
          <w:bdr w:val="none" w:sz="0" w:space="0" w:color="auto" w:frame="1"/>
        </w:rPr>
        <w:t xml:space="preserve"> para orientar o</w:t>
      </w:r>
      <w:r w:rsidR="00D83FBA" w:rsidRPr="001A44EE">
        <w:rPr>
          <w:rFonts w:ascii="Arial" w:hAnsi="Arial" w:cs="Arial"/>
          <w:bdr w:val="none" w:sz="0" w:space="0" w:color="auto" w:frame="1"/>
        </w:rPr>
        <w:t xml:space="preserve"> paciente</w:t>
      </w:r>
      <w:r w:rsidR="00CB6209" w:rsidRPr="001A44EE">
        <w:rPr>
          <w:rFonts w:ascii="Arial" w:hAnsi="Arial" w:cs="Arial"/>
          <w:bdr w:val="none" w:sz="0" w:space="0" w:color="auto" w:frame="1"/>
        </w:rPr>
        <w:t xml:space="preserve"> para que ele possa, sozinho, ter consciência dos movimentos </w:t>
      </w:r>
      <w:r w:rsidR="00B53669" w:rsidRPr="001A44EE">
        <w:rPr>
          <w:rFonts w:ascii="Arial" w:hAnsi="Arial" w:cs="Arial"/>
          <w:bdr w:val="none" w:sz="0" w:space="0" w:color="auto" w:frame="1"/>
        </w:rPr>
        <w:t xml:space="preserve">necessários </w:t>
      </w:r>
      <w:r w:rsidR="00CB6209" w:rsidRPr="001A44EE">
        <w:rPr>
          <w:rFonts w:ascii="Arial" w:hAnsi="Arial" w:cs="Arial"/>
          <w:bdr w:val="none" w:sz="0" w:space="0" w:color="auto" w:frame="1"/>
        </w:rPr>
        <w:t>para realiza a manutenção da postura correta na</w:t>
      </w:r>
      <w:r w:rsidR="00B53669" w:rsidRPr="001A44EE">
        <w:rPr>
          <w:rFonts w:ascii="Arial" w:hAnsi="Arial" w:cs="Arial"/>
          <w:bdr w:val="none" w:sz="0" w:space="0" w:color="auto" w:frame="1"/>
        </w:rPr>
        <w:t xml:space="preserve">s </w:t>
      </w:r>
      <w:r w:rsidR="00CB6209" w:rsidRPr="001A44EE">
        <w:rPr>
          <w:rFonts w:ascii="Arial" w:hAnsi="Arial" w:cs="Arial"/>
          <w:bdr w:val="none" w:sz="0" w:space="0" w:color="auto" w:frame="1"/>
        </w:rPr>
        <w:t>atividades diária</w:t>
      </w:r>
      <w:r w:rsidR="00A34F7D" w:rsidRPr="001A44EE">
        <w:rPr>
          <w:rFonts w:ascii="Arial" w:hAnsi="Arial" w:cs="Arial"/>
          <w:bdr w:val="none" w:sz="0" w:space="0" w:color="auto" w:frame="1"/>
        </w:rPr>
        <w:t>s</w:t>
      </w:r>
      <w:r w:rsidR="00CB6209" w:rsidRPr="001A44EE">
        <w:rPr>
          <w:rFonts w:ascii="Arial" w:hAnsi="Arial" w:cs="Arial"/>
          <w:bdr w:val="none" w:sz="0" w:space="0" w:color="auto" w:frame="1"/>
        </w:rPr>
        <w:t xml:space="preserve">, além </w:t>
      </w:r>
      <w:r w:rsidR="00CB6209" w:rsidRPr="001A44EE">
        <w:rPr>
          <w:rFonts w:ascii="Arial" w:hAnsi="Arial" w:cs="Arial"/>
          <w:bdr w:val="none" w:sz="0" w:space="0" w:color="auto" w:frame="1"/>
        </w:rPr>
        <w:lastRenderedPageBreak/>
        <w:t xml:space="preserve">de </w:t>
      </w:r>
      <w:r w:rsidR="00A34F7D" w:rsidRPr="001A44EE">
        <w:rPr>
          <w:rFonts w:ascii="Arial" w:hAnsi="Arial" w:cs="Arial"/>
          <w:bdr w:val="none" w:sz="0" w:space="0" w:color="auto" w:frame="1"/>
        </w:rPr>
        <w:t xml:space="preserve">indicar a </w:t>
      </w:r>
      <w:r w:rsidR="00CB6209" w:rsidRPr="001A44EE">
        <w:rPr>
          <w:rFonts w:ascii="Arial" w:hAnsi="Arial" w:cs="Arial"/>
          <w:bdr w:val="none" w:sz="0" w:space="0" w:color="auto" w:frame="1"/>
        </w:rPr>
        <w:t>realiza</w:t>
      </w:r>
      <w:r w:rsidR="00A34F7D" w:rsidRPr="001A44EE">
        <w:rPr>
          <w:rFonts w:ascii="Arial" w:hAnsi="Arial" w:cs="Arial"/>
          <w:bdr w:val="none" w:sz="0" w:space="0" w:color="auto" w:frame="1"/>
        </w:rPr>
        <w:t>ção de</w:t>
      </w:r>
      <w:r w:rsidR="00CB6209" w:rsidRPr="001A44EE">
        <w:rPr>
          <w:rFonts w:ascii="Arial" w:hAnsi="Arial" w:cs="Arial"/>
          <w:bdr w:val="none" w:sz="0" w:space="0" w:color="auto" w:frame="1"/>
        </w:rPr>
        <w:t xml:space="preserve"> exercícios em casa para que não </w:t>
      </w:r>
      <w:r w:rsidR="00A30661" w:rsidRPr="001A44EE">
        <w:rPr>
          <w:rFonts w:ascii="Arial" w:hAnsi="Arial" w:cs="Arial"/>
          <w:bdr w:val="none" w:sz="0" w:space="0" w:color="auto" w:frame="1"/>
        </w:rPr>
        <w:t>ocorre uma piora ou recorrência do quadro.</w:t>
      </w:r>
      <w:r w:rsidR="00AF3444">
        <w:rPr>
          <w:rFonts w:ascii="Arial" w:hAnsi="Arial" w:cs="Arial"/>
          <w:bdr w:val="none" w:sz="0" w:space="0" w:color="auto" w:frame="1"/>
          <w:vertAlign w:val="superscript"/>
        </w:rPr>
        <w:t>12-13</w:t>
      </w:r>
    </w:p>
    <w:p w14:paraId="5B873E18" w14:textId="77777777" w:rsidR="001A44EE" w:rsidRDefault="00BB2787" w:rsidP="001A44EE">
      <w:pPr>
        <w:pStyle w:val="NormalWeb"/>
        <w:spacing w:before="0" w:beforeAutospacing="0" w:after="0" w:afterAutospacing="0" w:line="360" w:lineRule="auto"/>
        <w:ind w:firstLine="284"/>
        <w:jc w:val="both"/>
        <w:rPr>
          <w:rFonts w:ascii="Arial" w:hAnsi="Arial" w:cs="Arial"/>
        </w:rPr>
      </w:pPr>
      <w:r w:rsidRPr="001A44EE">
        <w:rPr>
          <w:rFonts w:ascii="Arial" w:hAnsi="Arial" w:cs="Arial"/>
        </w:rPr>
        <w:t xml:space="preserve">Este estudo apresentou </w:t>
      </w:r>
      <w:r w:rsidR="00031C63" w:rsidRPr="001A44EE">
        <w:rPr>
          <w:rFonts w:ascii="Arial" w:hAnsi="Arial" w:cs="Arial"/>
        </w:rPr>
        <w:t>algumas limitações</w:t>
      </w:r>
      <w:r w:rsidR="00CC7DF1" w:rsidRPr="001A44EE">
        <w:rPr>
          <w:rFonts w:ascii="Arial" w:hAnsi="Arial" w:cs="Arial"/>
        </w:rPr>
        <w:t xml:space="preserve"> como</w:t>
      </w:r>
      <w:r w:rsidR="00F83EAE" w:rsidRPr="001A44EE">
        <w:rPr>
          <w:rFonts w:ascii="Arial" w:hAnsi="Arial" w:cs="Arial"/>
        </w:rPr>
        <w:t>:</w:t>
      </w:r>
      <w:r w:rsidR="00CC7DF1" w:rsidRPr="001A44EE">
        <w:rPr>
          <w:rFonts w:ascii="Arial" w:hAnsi="Arial" w:cs="Arial"/>
        </w:rPr>
        <w:t xml:space="preserve"> o </w:t>
      </w:r>
      <w:r w:rsidR="003C08A2" w:rsidRPr="001A44EE">
        <w:rPr>
          <w:rFonts w:ascii="Arial" w:hAnsi="Arial" w:cs="Arial"/>
        </w:rPr>
        <w:t>público-alvo</w:t>
      </w:r>
      <w:r w:rsidR="00DD1ADA" w:rsidRPr="001A44EE">
        <w:rPr>
          <w:rFonts w:ascii="Arial" w:hAnsi="Arial" w:cs="Arial"/>
        </w:rPr>
        <w:t xml:space="preserve"> não foi totalmente alcançado</w:t>
      </w:r>
      <w:r w:rsidR="007866FD" w:rsidRPr="001A44EE">
        <w:rPr>
          <w:rFonts w:ascii="Arial" w:hAnsi="Arial" w:cs="Arial"/>
        </w:rPr>
        <w:t xml:space="preserve">, </w:t>
      </w:r>
      <w:r w:rsidR="00EC3DA8" w:rsidRPr="001A44EE">
        <w:rPr>
          <w:rFonts w:ascii="Arial" w:hAnsi="Arial" w:cs="Arial"/>
        </w:rPr>
        <w:t>limitando o</w:t>
      </w:r>
      <w:r w:rsidR="007866FD" w:rsidRPr="001A44EE">
        <w:rPr>
          <w:rFonts w:ascii="Arial" w:hAnsi="Arial" w:cs="Arial"/>
        </w:rPr>
        <w:t xml:space="preserve"> estud</w:t>
      </w:r>
      <w:r w:rsidR="00EC3DA8" w:rsidRPr="001A44EE">
        <w:rPr>
          <w:rFonts w:ascii="Arial" w:hAnsi="Arial" w:cs="Arial"/>
        </w:rPr>
        <w:t>o</w:t>
      </w:r>
      <w:r w:rsidR="007866FD" w:rsidRPr="001A44EE">
        <w:rPr>
          <w:rFonts w:ascii="Arial" w:hAnsi="Arial" w:cs="Arial"/>
        </w:rPr>
        <w:t xml:space="preserve"> </w:t>
      </w:r>
      <w:r w:rsidR="00EC3DA8" w:rsidRPr="001A44EE">
        <w:rPr>
          <w:rFonts w:ascii="Arial" w:hAnsi="Arial" w:cs="Arial"/>
        </w:rPr>
        <w:t>na sua maioria aos</w:t>
      </w:r>
      <w:r w:rsidR="007866FD" w:rsidRPr="001A44EE">
        <w:rPr>
          <w:rFonts w:ascii="Arial" w:hAnsi="Arial" w:cs="Arial"/>
        </w:rPr>
        <w:t xml:space="preserve"> estudan</w:t>
      </w:r>
      <w:r w:rsidR="00EC3DA8" w:rsidRPr="001A44EE">
        <w:rPr>
          <w:rFonts w:ascii="Arial" w:hAnsi="Arial" w:cs="Arial"/>
        </w:rPr>
        <w:t>tes</w:t>
      </w:r>
      <w:r w:rsidR="007866FD" w:rsidRPr="001A44EE">
        <w:rPr>
          <w:rFonts w:ascii="Arial" w:hAnsi="Arial" w:cs="Arial"/>
        </w:rPr>
        <w:t xml:space="preserve"> do 9° </w:t>
      </w:r>
      <w:r w:rsidR="00B63D99" w:rsidRPr="001A44EE">
        <w:rPr>
          <w:rFonts w:ascii="Arial" w:hAnsi="Arial" w:cs="Arial"/>
        </w:rPr>
        <w:t>período do curso de fisioterapia</w:t>
      </w:r>
      <w:r w:rsidR="00EC3DA8" w:rsidRPr="001A44EE">
        <w:rPr>
          <w:rFonts w:ascii="Arial" w:hAnsi="Arial" w:cs="Arial"/>
        </w:rPr>
        <w:t xml:space="preserve">. </w:t>
      </w:r>
      <w:r w:rsidR="0080296A" w:rsidRPr="001A44EE">
        <w:rPr>
          <w:rFonts w:ascii="Arial" w:hAnsi="Arial" w:cs="Arial"/>
        </w:rPr>
        <w:t>Por se tratar de uma coleta de dados realizada em ambiente virtual</w:t>
      </w:r>
      <w:r w:rsidR="00C63DBE" w:rsidRPr="001A44EE">
        <w:rPr>
          <w:rFonts w:ascii="Arial" w:hAnsi="Arial" w:cs="Arial"/>
        </w:rPr>
        <w:t xml:space="preserve"> </w:t>
      </w:r>
      <w:r w:rsidR="00FE3290" w:rsidRPr="001A44EE">
        <w:rPr>
          <w:rFonts w:ascii="Arial" w:hAnsi="Arial" w:cs="Arial"/>
        </w:rPr>
        <w:t>cujo</w:t>
      </w:r>
      <w:r w:rsidR="00C63DBE" w:rsidRPr="001A44EE">
        <w:rPr>
          <w:rFonts w:ascii="Arial" w:hAnsi="Arial" w:cs="Arial"/>
        </w:rPr>
        <w:t xml:space="preserve"> questionário ficou disponível por 20 di</w:t>
      </w:r>
      <w:r w:rsidR="003F0B95" w:rsidRPr="001A44EE">
        <w:rPr>
          <w:rFonts w:ascii="Arial" w:hAnsi="Arial" w:cs="Arial"/>
        </w:rPr>
        <w:t>a</w:t>
      </w:r>
      <w:r w:rsidR="00C63DBE" w:rsidRPr="001A44EE">
        <w:rPr>
          <w:rFonts w:ascii="Arial" w:hAnsi="Arial" w:cs="Arial"/>
        </w:rPr>
        <w:t>s para resposta</w:t>
      </w:r>
      <w:r w:rsidR="0080296A" w:rsidRPr="001A44EE">
        <w:rPr>
          <w:rFonts w:ascii="Arial" w:hAnsi="Arial" w:cs="Arial"/>
        </w:rPr>
        <w:t xml:space="preserve">, </w:t>
      </w:r>
      <w:r w:rsidR="00C63DBE" w:rsidRPr="001A44EE">
        <w:rPr>
          <w:rFonts w:ascii="Arial" w:hAnsi="Arial" w:cs="Arial"/>
        </w:rPr>
        <w:t>há um viés de memória em algumas respostas do questionário.</w:t>
      </w:r>
    </w:p>
    <w:p w14:paraId="26BDBCB7" w14:textId="69040D83" w:rsidR="0047138B" w:rsidRPr="001A44EE" w:rsidRDefault="000839C1" w:rsidP="001A44EE">
      <w:pPr>
        <w:pStyle w:val="NormalWeb"/>
        <w:spacing w:before="0" w:beforeAutospacing="0" w:after="0" w:afterAutospacing="0" w:line="360" w:lineRule="auto"/>
        <w:ind w:firstLine="284"/>
        <w:jc w:val="both"/>
        <w:rPr>
          <w:rFonts w:ascii="Arial" w:hAnsi="Arial" w:cs="Arial"/>
        </w:rPr>
      </w:pPr>
      <w:r w:rsidRPr="001A44EE">
        <w:rPr>
          <w:rFonts w:ascii="Arial" w:hAnsi="Arial" w:cs="Arial"/>
          <w:color w:val="202124"/>
          <w:shd w:val="clear" w:color="auto" w:fill="FFFFFF"/>
        </w:rPr>
        <w:t>Além do mais</w:t>
      </w:r>
      <w:r w:rsidR="0047138B" w:rsidRPr="001A44EE">
        <w:rPr>
          <w:rFonts w:ascii="Arial" w:hAnsi="Arial" w:cs="Arial"/>
        </w:rPr>
        <w:t xml:space="preserve">, a escassez de </w:t>
      </w:r>
      <w:r w:rsidRPr="001A44EE">
        <w:rPr>
          <w:rFonts w:ascii="Arial" w:hAnsi="Arial" w:cs="Arial"/>
        </w:rPr>
        <w:t>estudos</w:t>
      </w:r>
      <w:r w:rsidR="0047138B" w:rsidRPr="001A44EE">
        <w:rPr>
          <w:rFonts w:ascii="Arial" w:hAnsi="Arial" w:cs="Arial"/>
        </w:rPr>
        <w:t xml:space="preserve"> na literatura </w:t>
      </w:r>
      <w:r w:rsidRPr="001A44EE">
        <w:rPr>
          <w:rFonts w:ascii="Arial" w:hAnsi="Arial" w:cs="Arial"/>
        </w:rPr>
        <w:t xml:space="preserve">sobre o assunto </w:t>
      </w:r>
      <w:r w:rsidR="0047138B" w:rsidRPr="001A44EE">
        <w:rPr>
          <w:rFonts w:ascii="Arial" w:hAnsi="Arial" w:cs="Arial"/>
        </w:rPr>
        <w:t xml:space="preserve">limita uma comparação quantitativa adequada. </w:t>
      </w:r>
      <w:r w:rsidRPr="001A44EE">
        <w:rPr>
          <w:rFonts w:ascii="Arial" w:hAnsi="Arial" w:cs="Arial"/>
        </w:rPr>
        <w:t>entretanto</w:t>
      </w:r>
      <w:r w:rsidR="0047138B" w:rsidRPr="001A44EE">
        <w:rPr>
          <w:rFonts w:ascii="Arial" w:hAnsi="Arial" w:cs="Arial"/>
        </w:rPr>
        <w:t xml:space="preserve">, com base nos resultados </w:t>
      </w:r>
      <w:r w:rsidRPr="001A44EE">
        <w:rPr>
          <w:rFonts w:ascii="Arial" w:hAnsi="Arial" w:cs="Arial"/>
        </w:rPr>
        <w:t>adquiridos</w:t>
      </w:r>
      <w:r w:rsidR="0047138B" w:rsidRPr="001A44EE">
        <w:rPr>
          <w:rFonts w:ascii="Arial" w:hAnsi="Arial" w:cs="Arial"/>
        </w:rPr>
        <w:t xml:space="preserve">, torna-se ainda mais visível a suposição de um impacto no uso de eletrônicos na vida dos universitários, o qual pode acarretar complicações </w:t>
      </w:r>
      <w:r w:rsidR="0009188C" w:rsidRPr="001A44EE">
        <w:rPr>
          <w:rFonts w:ascii="Arial" w:hAnsi="Arial" w:cs="Arial"/>
        </w:rPr>
        <w:t xml:space="preserve">diárias </w:t>
      </w:r>
      <w:r w:rsidR="0047138B" w:rsidRPr="001A44EE">
        <w:rPr>
          <w:rFonts w:ascii="Arial" w:hAnsi="Arial" w:cs="Arial"/>
        </w:rPr>
        <w:t>e em consequências na vida adulta, como, o desenvolvimento de dores crônicas na coluna.</w:t>
      </w:r>
    </w:p>
    <w:p w14:paraId="3B7AFE4E" w14:textId="77777777" w:rsidR="008428DE" w:rsidRPr="001A44EE" w:rsidRDefault="008428DE" w:rsidP="008428DE">
      <w:pPr>
        <w:spacing w:after="0" w:line="360" w:lineRule="auto"/>
        <w:ind w:right="-1" w:firstLine="708"/>
        <w:rPr>
          <w:szCs w:val="24"/>
        </w:rPr>
      </w:pPr>
    </w:p>
    <w:p w14:paraId="31D946A9" w14:textId="4631DD59" w:rsidR="006D026F" w:rsidRPr="001A44EE" w:rsidRDefault="00305417" w:rsidP="00CA2DB8">
      <w:pPr>
        <w:pStyle w:val="Ttulo1"/>
      </w:pPr>
      <w:bookmarkStart w:id="8" w:name="_Toc121074846"/>
      <w:r w:rsidRPr="001A44EE">
        <w:t>CONCLUSÃO</w:t>
      </w:r>
      <w:bookmarkEnd w:id="8"/>
      <w:r w:rsidRPr="001A44EE">
        <w:t xml:space="preserve"> </w:t>
      </w:r>
    </w:p>
    <w:p w14:paraId="7C1B7A7E" w14:textId="77777777" w:rsidR="001A44EE" w:rsidRDefault="00283B09" w:rsidP="00CA2DB8">
      <w:pPr>
        <w:spacing w:after="122" w:line="360" w:lineRule="auto"/>
        <w:ind w:right="-1" w:firstLine="284"/>
        <w:rPr>
          <w:szCs w:val="24"/>
        </w:rPr>
      </w:pPr>
      <w:r w:rsidRPr="001A44EE">
        <w:rPr>
          <w:szCs w:val="24"/>
        </w:rPr>
        <w:t xml:space="preserve">A pesquisa </w:t>
      </w:r>
      <w:r w:rsidR="000E67AD" w:rsidRPr="001A44EE">
        <w:rPr>
          <w:szCs w:val="24"/>
        </w:rPr>
        <w:t>concluiu que o</w:t>
      </w:r>
      <w:r w:rsidR="009F3F89" w:rsidRPr="001A44EE">
        <w:rPr>
          <w:szCs w:val="24"/>
        </w:rPr>
        <w:t xml:space="preserve"> público universitário estudado </w:t>
      </w:r>
      <w:r w:rsidR="000B59B4" w:rsidRPr="001A44EE">
        <w:rPr>
          <w:szCs w:val="24"/>
        </w:rPr>
        <w:t xml:space="preserve">apresenta altas porcentagens de quadro álgico </w:t>
      </w:r>
      <w:r w:rsidR="001408BB" w:rsidRPr="001A44EE">
        <w:rPr>
          <w:szCs w:val="24"/>
        </w:rPr>
        <w:t xml:space="preserve">principalmente em MMSS, em decorrência do uso prolongado e </w:t>
      </w:r>
      <w:r w:rsidR="00491309" w:rsidRPr="001A44EE">
        <w:rPr>
          <w:szCs w:val="24"/>
        </w:rPr>
        <w:t>pela adoção de más posturas como a</w:t>
      </w:r>
      <w:r w:rsidR="008428DE" w:rsidRPr="001A44EE">
        <w:rPr>
          <w:szCs w:val="24"/>
        </w:rPr>
        <w:t xml:space="preserve"> </w:t>
      </w:r>
      <w:r w:rsidR="00813D9C" w:rsidRPr="001A44EE">
        <w:rPr>
          <w:szCs w:val="24"/>
        </w:rPr>
        <w:t>utilização do aparelho muito abaixo da linha dos olhos causando a anteriorização da região cervical.</w:t>
      </w:r>
      <w:r w:rsidR="00065576" w:rsidRPr="001A44EE">
        <w:rPr>
          <w:szCs w:val="24"/>
        </w:rPr>
        <w:t xml:space="preserve"> Espera-se que o presente trabalho contribua na elaboração e implementação de medidas de prevenção contra estes agravos.</w:t>
      </w:r>
    </w:p>
    <w:p w14:paraId="28602C67" w14:textId="31AC0318" w:rsidR="00305417" w:rsidRDefault="00065576" w:rsidP="00CA2DB8">
      <w:pPr>
        <w:spacing w:after="122" w:line="360" w:lineRule="auto"/>
        <w:ind w:right="-1" w:firstLine="284"/>
        <w:rPr>
          <w:b/>
          <w:caps/>
          <w:sz w:val="22"/>
          <w:szCs w:val="20"/>
        </w:rPr>
      </w:pPr>
      <w:r w:rsidRPr="001A44EE">
        <w:rPr>
          <w:szCs w:val="24"/>
        </w:rPr>
        <w:t>Contudo, s</w:t>
      </w:r>
      <w:r w:rsidR="00C37B8A" w:rsidRPr="001A44EE">
        <w:rPr>
          <w:szCs w:val="24"/>
        </w:rPr>
        <w:t>e faz necessário estudar mais esta população para descobrir quais são as alterações mais graves e recorrentes em decorrência do uso excessivo do smartphone</w:t>
      </w:r>
      <w:r w:rsidR="00B23C7D" w:rsidRPr="001A44EE">
        <w:rPr>
          <w:szCs w:val="24"/>
        </w:rPr>
        <w:t>.</w:t>
      </w:r>
    </w:p>
    <w:p w14:paraId="1CCE5ECE" w14:textId="77777777" w:rsidR="00CA2DB8" w:rsidRDefault="00CA2DB8">
      <w:pPr>
        <w:spacing w:after="160" w:line="259" w:lineRule="auto"/>
        <w:ind w:right="0"/>
        <w:jc w:val="left"/>
        <w:rPr>
          <w:b/>
          <w:caps/>
          <w:sz w:val="22"/>
          <w:szCs w:val="24"/>
        </w:rPr>
      </w:pPr>
      <w:r>
        <w:br w:type="page"/>
      </w:r>
    </w:p>
    <w:p w14:paraId="51B9D146" w14:textId="2EFF8CEE" w:rsidR="00B1746B" w:rsidRPr="00B067BB" w:rsidRDefault="00305417" w:rsidP="00CA2DB8">
      <w:pPr>
        <w:pStyle w:val="Ttulo1"/>
        <w:ind w:right="-1"/>
      </w:pPr>
      <w:bookmarkStart w:id="9" w:name="_Toc121074847"/>
      <w:r w:rsidRPr="00B067BB">
        <w:lastRenderedPageBreak/>
        <w:t>REFERÊNCIAS</w:t>
      </w:r>
      <w:bookmarkEnd w:id="9"/>
    </w:p>
    <w:p w14:paraId="2BFABA3D" w14:textId="7D4D3195" w:rsidR="002C3D31" w:rsidRPr="00B067BB" w:rsidRDefault="00CA27B9" w:rsidP="00CA2DB8">
      <w:pPr>
        <w:pStyle w:val="PargrafodaLista"/>
        <w:numPr>
          <w:ilvl w:val="0"/>
          <w:numId w:val="5"/>
        </w:numPr>
        <w:ind w:left="142" w:right="-1" w:firstLine="0"/>
        <w:rPr>
          <w:rFonts w:ascii="Arial" w:hAnsi="Arial" w:cs="Arial"/>
          <w:sz w:val="24"/>
          <w:szCs w:val="24"/>
        </w:rPr>
      </w:pPr>
      <w:r w:rsidRPr="00B067BB">
        <w:rPr>
          <w:rFonts w:ascii="Arial" w:hAnsi="Arial" w:cs="Arial"/>
          <w:sz w:val="24"/>
          <w:szCs w:val="24"/>
        </w:rPr>
        <w:t xml:space="preserve">Fonseca AGMF. Aprendizagem, mobilidade e convergência: mobile </w:t>
      </w:r>
      <w:proofErr w:type="spellStart"/>
      <w:r w:rsidRPr="00B067BB">
        <w:rPr>
          <w:rFonts w:ascii="Arial" w:hAnsi="Arial" w:cs="Arial"/>
          <w:sz w:val="24"/>
          <w:szCs w:val="24"/>
        </w:rPr>
        <w:t>learning</w:t>
      </w:r>
      <w:proofErr w:type="spellEnd"/>
      <w:r w:rsidRPr="00B067BB">
        <w:rPr>
          <w:rFonts w:ascii="Arial" w:hAnsi="Arial" w:cs="Arial"/>
          <w:sz w:val="24"/>
          <w:szCs w:val="24"/>
        </w:rPr>
        <w:t xml:space="preserve"> com celulares e smartphones. </w:t>
      </w:r>
      <w:r w:rsidR="002C3D31" w:rsidRPr="00B067BB">
        <w:rPr>
          <w:rFonts w:ascii="Arial" w:hAnsi="Arial" w:cs="Arial"/>
          <w:sz w:val="24"/>
          <w:szCs w:val="24"/>
        </w:rPr>
        <w:t xml:space="preserve">IN Revista Eletrônica do Programa de </w:t>
      </w:r>
      <w:proofErr w:type="spellStart"/>
      <w:r w:rsidR="002C3D31" w:rsidRPr="00B067BB">
        <w:rPr>
          <w:rFonts w:ascii="Arial" w:hAnsi="Arial" w:cs="Arial"/>
          <w:sz w:val="24"/>
          <w:szCs w:val="24"/>
        </w:rPr>
        <w:t>Pósgraduação</w:t>
      </w:r>
      <w:proofErr w:type="spellEnd"/>
      <w:r w:rsidR="002C3D31" w:rsidRPr="00B067BB">
        <w:rPr>
          <w:rFonts w:ascii="Arial" w:hAnsi="Arial" w:cs="Arial"/>
          <w:sz w:val="24"/>
          <w:szCs w:val="24"/>
        </w:rPr>
        <w:t xml:space="preserve"> em Mídia e Cotidiano Artigos Seção Livre. </w:t>
      </w:r>
      <w:r w:rsidRPr="00B067BB">
        <w:rPr>
          <w:rFonts w:ascii="Arial" w:hAnsi="Arial" w:cs="Arial"/>
          <w:sz w:val="24"/>
          <w:szCs w:val="24"/>
        </w:rPr>
        <w:t xml:space="preserve"> 2013;(2):163-81. </w:t>
      </w:r>
      <w:r w:rsidR="002C3D31" w:rsidRPr="00B067BB">
        <w:rPr>
          <w:rFonts w:ascii="Arial" w:hAnsi="Arial" w:cs="Arial"/>
          <w:sz w:val="24"/>
          <w:szCs w:val="24"/>
        </w:rPr>
        <w:t xml:space="preserve">Disponível em:  </w:t>
      </w:r>
      <w:r w:rsidR="0077352D" w:rsidRPr="00F43FE6">
        <w:rPr>
          <w:rFonts w:ascii="Arial" w:hAnsi="Arial" w:cs="Arial"/>
          <w:sz w:val="24"/>
          <w:szCs w:val="24"/>
        </w:rPr>
        <w:t>https://periodicos.uff.br/midiaecotidiano/article/view/9685/680</w:t>
      </w:r>
      <w:r w:rsidR="0077352D" w:rsidRPr="00B067BB">
        <w:rPr>
          <w:rFonts w:ascii="Arial" w:hAnsi="Arial" w:cs="Arial"/>
          <w:sz w:val="24"/>
          <w:szCs w:val="24"/>
          <w:u w:val="single" w:color="0000FF"/>
        </w:rPr>
        <w:t xml:space="preserve"> </w:t>
      </w:r>
      <w:hyperlink r:id="rId14">
        <w:r w:rsidR="002C3D31" w:rsidRPr="00B067BB">
          <w:rPr>
            <w:rFonts w:ascii="Arial" w:hAnsi="Arial" w:cs="Arial"/>
            <w:sz w:val="24"/>
            <w:szCs w:val="24"/>
          </w:rPr>
          <w:t>a</w:t>
        </w:r>
      </w:hyperlink>
      <w:r w:rsidR="002C3D31" w:rsidRPr="00B067BB">
        <w:rPr>
          <w:rFonts w:ascii="Arial" w:hAnsi="Arial" w:cs="Arial"/>
          <w:sz w:val="24"/>
          <w:szCs w:val="24"/>
        </w:rPr>
        <w:t xml:space="preserve">cesso em: out. 2021.  </w:t>
      </w:r>
    </w:p>
    <w:p w14:paraId="4D8C1B2B" w14:textId="77777777" w:rsidR="009345BD" w:rsidRPr="00B067BB" w:rsidRDefault="009345BD" w:rsidP="00CA2DB8">
      <w:pPr>
        <w:ind w:left="142" w:right="-1"/>
        <w:rPr>
          <w:szCs w:val="24"/>
        </w:rPr>
      </w:pPr>
    </w:p>
    <w:p w14:paraId="05070667" w14:textId="67FF04F6" w:rsidR="0029587E" w:rsidRPr="00B067BB" w:rsidRDefault="00E16881" w:rsidP="00CA2DB8">
      <w:pPr>
        <w:pStyle w:val="PargrafodaLista"/>
        <w:numPr>
          <w:ilvl w:val="0"/>
          <w:numId w:val="5"/>
        </w:numPr>
        <w:ind w:left="142" w:right="-1" w:firstLine="0"/>
        <w:rPr>
          <w:rFonts w:ascii="Arial" w:hAnsi="Arial" w:cs="Arial"/>
          <w:sz w:val="24"/>
          <w:szCs w:val="24"/>
        </w:rPr>
      </w:pPr>
      <w:hyperlink r:id="rId15">
        <w:r w:rsidR="001A3946" w:rsidRPr="00B067BB">
          <w:rPr>
            <w:rFonts w:ascii="Arial" w:hAnsi="Arial" w:cs="Arial"/>
            <w:sz w:val="24"/>
            <w:szCs w:val="24"/>
          </w:rPr>
          <w:t>Polakiewic</w:t>
        </w:r>
      </w:hyperlink>
      <w:hyperlink r:id="rId16">
        <w:r w:rsidR="001A3946" w:rsidRPr="00B067BB">
          <w:rPr>
            <w:rFonts w:ascii="Arial" w:hAnsi="Arial" w:cs="Arial"/>
            <w:sz w:val="24"/>
            <w:szCs w:val="24"/>
          </w:rPr>
          <w:t>z</w:t>
        </w:r>
      </w:hyperlink>
      <w:hyperlink r:id="rId17"/>
      <w:r w:rsidR="001A3946" w:rsidRPr="00B067BB">
        <w:rPr>
          <w:rFonts w:ascii="Arial" w:hAnsi="Arial" w:cs="Arial"/>
          <w:sz w:val="24"/>
          <w:szCs w:val="24"/>
        </w:rPr>
        <w:t xml:space="preserve"> </w:t>
      </w:r>
      <w:r w:rsidR="0029587E" w:rsidRPr="00B067BB">
        <w:rPr>
          <w:rFonts w:ascii="Arial" w:hAnsi="Arial" w:cs="Arial"/>
          <w:sz w:val="24"/>
          <w:szCs w:val="24"/>
        </w:rPr>
        <w:t xml:space="preserve">R. Nomofobia ou no-mobile: a ansiedade por afastamento do celular. IN: </w:t>
      </w:r>
      <w:proofErr w:type="spellStart"/>
      <w:r w:rsidR="0029587E" w:rsidRPr="00B067BB">
        <w:rPr>
          <w:rFonts w:ascii="Arial" w:hAnsi="Arial" w:cs="Arial"/>
          <w:sz w:val="24"/>
          <w:szCs w:val="24"/>
        </w:rPr>
        <w:t>p</w:t>
      </w:r>
      <w:r w:rsidR="003746E4" w:rsidRPr="00B067BB">
        <w:rPr>
          <w:rFonts w:ascii="Arial" w:hAnsi="Arial" w:cs="Arial"/>
          <w:sz w:val="24"/>
          <w:szCs w:val="24"/>
        </w:rPr>
        <w:t>e</w:t>
      </w:r>
      <w:r w:rsidR="0029587E" w:rsidRPr="00B067BB">
        <w:rPr>
          <w:rFonts w:ascii="Arial" w:hAnsi="Arial" w:cs="Arial"/>
          <w:sz w:val="24"/>
          <w:szCs w:val="24"/>
        </w:rPr>
        <w:t>b</w:t>
      </w:r>
      <w:proofErr w:type="spellEnd"/>
      <w:r w:rsidR="0029587E" w:rsidRPr="00B067BB">
        <w:rPr>
          <w:rFonts w:ascii="Arial" w:hAnsi="Arial" w:cs="Arial"/>
          <w:sz w:val="24"/>
          <w:szCs w:val="24"/>
        </w:rPr>
        <w:t xml:space="preserve"> med</w:t>
      </w:r>
      <w:r w:rsidR="003746E4" w:rsidRPr="00B067BB">
        <w:rPr>
          <w:rFonts w:ascii="Arial" w:hAnsi="Arial" w:cs="Arial"/>
          <w:sz w:val="24"/>
          <w:szCs w:val="24"/>
        </w:rPr>
        <w:t>.</w:t>
      </w:r>
      <w:r w:rsidR="00E71B87" w:rsidRPr="00B067BB">
        <w:rPr>
          <w:rFonts w:ascii="Arial" w:hAnsi="Arial" w:cs="Arial"/>
          <w:sz w:val="24"/>
          <w:szCs w:val="24"/>
        </w:rPr>
        <w:t xml:space="preserve"> </w:t>
      </w:r>
      <w:r w:rsidR="0029587E" w:rsidRPr="00B067BB">
        <w:rPr>
          <w:rFonts w:ascii="Arial" w:hAnsi="Arial" w:cs="Arial"/>
          <w:sz w:val="24"/>
          <w:szCs w:val="24"/>
        </w:rPr>
        <w:t>2021</w:t>
      </w:r>
      <w:r w:rsidR="00E20D77" w:rsidRPr="00B067BB">
        <w:rPr>
          <w:rFonts w:ascii="Arial" w:hAnsi="Arial" w:cs="Arial"/>
          <w:sz w:val="24"/>
          <w:szCs w:val="24"/>
        </w:rPr>
        <w:t>.</w:t>
      </w:r>
      <w:r w:rsidR="0029587E" w:rsidRPr="00B067BB">
        <w:rPr>
          <w:rFonts w:ascii="Arial" w:hAnsi="Arial" w:cs="Arial"/>
          <w:sz w:val="24"/>
          <w:szCs w:val="24"/>
        </w:rPr>
        <w:t xml:space="preserve"> disponível  em : </w:t>
      </w:r>
      <w:hyperlink r:id="rId18">
        <w:r w:rsidR="0029587E" w:rsidRPr="00B067BB">
          <w:rPr>
            <w:rFonts w:ascii="Arial" w:hAnsi="Arial" w:cs="Arial"/>
            <w:sz w:val="24"/>
            <w:szCs w:val="24"/>
          </w:rPr>
          <w:t>https://pebmed.com.br/conhec</w:t>
        </w:r>
      </w:hyperlink>
      <w:hyperlink r:id="rId19">
        <w:r w:rsidR="0029587E" w:rsidRPr="00B067BB">
          <w:rPr>
            <w:rFonts w:ascii="Arial" w:hAnsi="Arial" w:cs="Arial"/>
            <w:sz w:val="24"/>
            <w:szCs w:val="24"/>
          </w:rPr>
          <w:t>a</w:t>
        </w:r>
      </w:hyperlink>
      <w:hyperlink r:id="rId20"/>
      <w:hyperlink r:id="rId21">
        <w:r w:rsidR="0029587E" w:rsidRPr="00B067BB">
          <w:rPr>
            <w:rFonts w:ascii="Arial" w:hAnsi="Arial" w:cs="Arial"/>
            <w:sz w:val="24"/>
            <w:szCs w:val="24"/>
          </w:rPr>
          <w:t>anomofobi</w:t>
        </w:r>
      </w:hyperlink>
      <w:hyperlink r:id="rId22">
        <w:r w:rsidR="0029587E" w:rsidRPr="00B067BB">
          <w:rPr>
            <w:rFonts w:ascii="Arial" w:hAnsi="Arial" w:cs="Arial"/>
            <w:sz w:val="24"/>
            <w:szCs w:val="24"/>
          </w:rPr>
          <w:t>a</w:t>
        </w:r>
      </w:hyperlink>
      <w:hyperlink r:id="rId23">
        <w:r w:rsidR="0029587E" w:rsidRPr="00B067BB">
          <w:rPr>
            <w:rFonts w:ascii="Arial" w:hAnsi="Arial" w:cs="Arial"/>
            <w:sz w:val="24"/>
            <w:szCs w:val="24"/>
          </w:rPr>
          <w:t>-</w:t>
        </w:r>
      </w:hyperlink>
      <w:hyperlink r:id="rId24">
        <w:r w:rsidR="0029587E" w:rsidRPr="00B067BB">
          <w:rPr>
            <w:rFonts w:ascii="Arial" w:hAnsi="Arial" w:cs="Arial"/>
            <w:sz w:val="24"/>
            <w:szCs w:val="24"/>
          </w:rPr>
          <w:t>o</w:t>
        </w:r>
      </w:hyperlink>
      <w:hyperlink r:id="rId25">
        <w:r w:rsidR="0029587E" w:rsidRPr="00B067BB">
          <w:rPr>
            <w:rFonts w:ascii="Arial" w:hAnsi="Arial" w:cs="Arial"/>
            <w:sz w:val="24"/>
            <w:szCs w:val="24"/>
          </w:rPr>
          <w:t>u</w:t>
        </w:r>
      </w:hyperlink>
      <w:hyperlink r:id="rId26">
        <w:r w:rsidR="0029587E" w:rsidRPr="00B067BB">
          <w:rPr>
            <w:rFonts w:ascii="Arial" w:hAnsi="Arial" w:cs="Arial"/>
            <w:sz w:val="24"/>
            <w:szCs w:val="24"/>
          </w:rPr>
          <w:t>-</w:t>
        </w:r>
      </w:hyperlink>
      <w:hyperlink r:id="rId27">
        <w:r w:rsidR="0029587E" w:rsidRPr="00B067BB">
          <w:rPr>
            <w:rFonts w:ascii="Arial" w:hAnsi="Arial" w:cs="Arial"/>
            <w:sz w:val="24"/>
            <w:szCs w:val="24"/>
          </w:rPr>
          <w:t>n</w:t>
        </w:r>
      </w:hyperlink>
      <w:hyperlink r:id="rId28">
        <w:r w:rsidR="0029587E" w:rsidRPr="00B067BB">
          <w:rPr>
            <w:rFonts w:ascii="Arial" w:hAnsi="Arial" w:cs="Arial"/>
            <w:sz w:val="24"/>
            <w:szCs w:val="24"/>
          </w:rPr>
          <w:t>o</w:t>
        </w:r>
      </w:hyperlink>
      <w:hyperlink r:id="rId29">
        <w:r w:rsidR="0029587E" w:rsidRPr="00B067BB">
          <w:rPr>
            <w:rFonts w:ascii="Arial" w:hAnsi="Arial" w:cs="Arial"/>
            <w:sz w:val="24"/>
            <w:szCs w:val="24"/>
          </w:rPr>
          <w:t>-</w:t>
        </w:r>
      </w:hyperlink>
      <w:hyperlink r:id="rId30">
        <w:r w:rsidR="0029587E" w:rsidRPr="00B067BB">
          <w:rPr>
            <w:rFonts w:ascii="Arial" w:hAnsi="Arial" w:cs="Arial"/>
            <w:sz w:val="24"/>
            <w:szCs w:val="24"/>
          </w:rPr>
          <w:t>mobil</w:t>
        </w:r>
      </w:hyperlink>
      <w:hyperlink r:id="rId31">
        <w:r w:rsidR="0029587E" w:rsidRPr="00B067BB">
          <w:rPr>
            <w:rFonts w:ascii="Arial" w:hAnsi="Arial" w:cs="Arial"/>
            <w:sz w:val="24"/>
            <w:szCs w:val="24"/>
          </w:rPr>
          <w:t>e</w:t>
        </w:r>
      </w:hyperlink>
      <w:hyperlink r:id="rId32">
        <w:r w:rsidR="0029587E" w:rsidRPr="00B067BB">
          <w:rPr>
            <w:rFonts w:ascii="Arial" w:hAnsi="Arial" w:cs="Arial"/>
            <w:sz w:val="24"/>
            <w:szCs w:val="24"/>
          </w:rPr>
          <w:t>-</w:t>
        </w:r>
      </w:hyperlink>
      <w:hyperlink r:id="rId33">
        <w:r w:rsidR="0029587E" w:rsidRPr="00B067BB">
          <w:rPr>
            <w:rFonts w:ascii="Arial" w:hAnsi="Arial" w:cs="Arial"/>
            <w:sz w:val="24"/>
            <w:szCs w:val="24"/>
          </w:rPr>
          <w:t>a</w:t>
        </w:r>
      </w:hyperlink>
      <w:hyperlink r:id="rId34">
        <w:r w:rsidR="0029587E" w:rsidRPr="00B067BB">
          <w:rPr>
            <w:rFonts w:ascii="Arial" w:hAnsi="Arial" w:cs="Arial"/>
            <w:sz w:val="24"/>
            <w:szCs w:val="24"/>
          </w:rPr>
          <w:t>-</w:t>
        </w:r>
      </w:hyperlink>
      <w:hyperlink r:id="rId35">
        <w:r w:rsidR="0029587E" w:rsidRPr="00B067BB">
          <w:rPr>
            <w:rFonts w:ascii="Arial" w:hAnsi="Arial" w:cs="Arial"/>
            <w:sz w:val="24"/>
            <w:szCs w:val="24"/>
          </w:rPr>
          <w:t>ansiedad</w:t>
        </w:r>
      </w:hyperlink>
      <w:hyperlink r:id="rId36">
        <w:r w:rsidR="0029587E" w:rsidRPr="00B067BB">
          <w:rPr>
            <w:rFonts w:ascii="Arial" w:hAnsi="Arial" w:cs="Arial"/>
            <w:sz w:val="24"/>
            <w:szCs w:val="24"/>
          </w:rPr>
          <w:t>e</w:t>
        </w:r>
      </w:hyperlink>
      <w:hyperlink r:id="rId37">
        <w:r w:rsidR="0029587E" w:rsidRPr="00B067BB">
          <w:rPr>
            <w:rFonts w:ascii="Arial" w:hAnsi="Arial" w:cs="Arial"/>
            <w:sz w:val="24"/>
            <w:szCs w:val="24"/>
          </w:rPr>
          <w:t>-</w:t>
        </w:r>
      </w:hyperlink>
      <w:hyperlink r:id="rId38">
        <w:r w:rsidR="0029587E" w:rsidRPr="00B067BB">
          <w:rPr>
            <w:rFonts w:ascii="Arial" w:hAnsi="Arial" w:cs="Arial"/>
            <w:sz w:val="24"/>
            <w:szCs w:val="24"/>
          </w:rPr>
          <w:t>po</w:t>
        </w:r>
      </w:hyperlink>
      <w:hyperlink r:id="rId39">
        <w:r w:rsidR="0029587E" w:rsidRPr="00B067BB">
          <w:rPr>
            <w:rFonts w:ascii="Arial" w:hAnsi="Arial" w:cs="Arial"/>
            <w:sz w:val="24"/>
            <w:szCs w:val="24"/>
          </w:rPr>
          <w:t>r</w:t>
        </w:r>
      </w:hyperlink>
      <w:hyperlink r:id="rId40">
        <w:r w:rsidR="0029587E" w:rsidRPr="00B067BB">
          <w:rPr>
            <w:rFonts w:ascii="Arial" w:hAnsi="Arial" w:cs="Arial"/>
            <w:sz w:val="24"/>
            <w:szCs w:val="24"/>
          </w:rPr>
          <w:t>-</w:t>
        </w:r>
      </w:hyperlink>
      <w:hyperlink r:id="rId41">
        <w:r w:rsidR="0029587E" w:rsidRPr="00B067BB">
          <w:rPr>
            <w:rFonts w:ascii="Arial" w:hAnsi="Arial" w:cs="Arial"/>
            <w:sz w:val="24"/>
            <w:szCs w:val="24"/>
          </w:rPr>
          <w:t>afastament</w:t>
        </w:r>
      </w:hyperlink>
      <w:hyperlink r:id="rId42">
        <w:r w:rsidR="0029587E" w:rsidRPr="00B067BB">
          <w:rPr>
            <w:rFonts w:ascii="Arial" w:hAnsi="Arial" w:cs="Arial"/>
            <w:sz w:val="24"/>
            <w:szCs w:val="24"/>
          </w:rPr>
          <w:t>o</w:t>
        </w:r>
      </w:hyperlink>
      <w:hyperlink r:id="rId43">
        <w:r w:rsidR="0029587E" w:rsidRPr="00B067BB">
          <w:rPr>
            <w:rFonts w:ascii="Arial" w:hAnsi="Arial" w:cs="Arial"/>
            <w:sz w:val="24"/>
            <w:szCs w:val="24"/>
          </w:rPr>
          <w:t>-</w:t>
        </w:r>
      </w:hyperlink>
      <w:hyperlink r:id="rId44">
        <w:r w:rsidR="0029587E" w:rsidRPr="00B067BB">
          <w:rPr>
            <w:rFonts w:ascii="Arial" w:hAnsi="Arial" w:cs="Arial"/>
            <w:sz w:val="24"/>
            <w:szCs w:val="24"/>
          </w:rPr>
          <w:t>d</w:t>
        </w:r>
      </w:hyperlink>
      <w:hyperlink r:id="rId45">
        <w:r w:rsidR="0029587E" w:rsidRPr="00B067BB">
          <w:rPr>
            <w:rFonts w:ascii="Arial" w:hAnsi="Arial" w:cs="Arial"/>
            <w:sz w:val="24"/>
            <w:szCs w:val="24"/>
          </w:rPr>
          <w:t>o</w:t>
        </w:r>
      </w:hyperlink>
      <w:hyperlink r:id="rId46">
        <w:r w:rsidR="0029587E" w:rsidRPr="00B067BB">
          <w:rPr>
            <w:rFonts w:ascii="Arial" w:hAnsi="Arial" w:cs="Arial"/>
            <w:sz w:val="24"/>
            <w:szCs w:val="24"/>
          </w:rPr>
          <w:t>-</w:t>
        </w:r>
      </w:hyperlink>
      <w:hyperlink r:id="rId47">
        <w:r w:rsidR="0029587E" w:rsidRPr="00B067BB">
          <w:rPr>
            <w:rFonts w:ascii="Arial" w:hAnsi="Arial" w:cs="Arial"/>
            <w:sz w:val="24"/>
            <w:szCs w:val="24"/>
          </w:rPr>
          <w:t>celula</w:t>
        </w:r>
      </w:hyperlink>
      <w:hyperlink r:id="rId48">
        <w:r w:rsidR="0029587E" w:rsidRPr="00B067BB">
          <w:rPr>
            <w:rFonts w:ascii="Arial" w:hAnsi="Arial" w:cs="Arial"/>
            <w:sz w:val="24"/>
            <w:szCs w:val="24"/>
          </w:rPr>
          <w:t>r</w:t>
        </w:r>
      </w:hyperlink>
      <w:hyperlink r:id="rId49">
        <w:r w:rsidR="0029587E" w:rsidRPr="00B067BB">
          <w:rPr>
            <w:rFonts w:ascii="Arial" w:hAnsi="Arial" w:cs="Arial"/>
            <w:sz w:val="24"/>
            <w:szCs w:val="24"/>
          </w:rPr>
          <w:t xml:space="preserve"> </w:t>
        </w:r>
      </w:hyperlink>
      <w:hyperlink r:id="rId50">
        <w:r w:rsidR="0029587E" w:rsidRPr="00B067BB">
          <w:rPr>
            <w:rFonts w:ascii="Arial" w:hAnsi="Arial" w:cs="Arial"/>
            <w:sz w:val="24"/>
            <w:szCs w:val="24"/>
          </w:rPr>
          <w:t>a</w:t>
        </w:r>
      </w:hyperlink>
      <w:r w:rsidR="0029587E" w:rsidRPr="00B067BB">
        <w:rPr>
          <w:rFonts w:ascii="Arial" w:hAnsi="Arial" w:cs="Arial"/>
          <w:sz w:val="24"/>
          <w:szCs w:val="24"/>
        </w:rPr>
        <w:t xml:space="preserve">cesso em: out. 2021  </w:t>
      </w:r>
    </w:p>
    <w:p w14:paraId="650E78FC" w14:textId="77777777" w:rsidR="006E79AD" w:rsidRPr="00B067BB" w:rsidRDefault="006E79AD" w:rsidP="00CA2DB8">
      <w:pPr>
        <w:ind w:left="142" w:right="-1"/>
        <w:rPr>
          <w:szCs w:val="24"/>
        </w:rPr>
      </w:pPr>
    </w:p>
    <w:p w14:paraId="56B60183" w14:textId="0A35C473" w:rsidR="008845D4" w:rsidRPr="00B067BB" w:rsidRDefault="008845D4" w:rsidP="00CA2DB8">
      <w:pPr>
        <w:pStyle w:val="PargrafodaLista"/>
        <w:numPr>
          <w:ilvl w:val="0"/>
          <w:numId w:val="5"/>
        </w:numPr>
        <w:ind w:left="142" w:right="-1" w:firstLine="0"/>
        <w:rPr>
          <w:rFonts w:ascii="Arial" w:hAnsi="Arial" w:cs="Arial"/>
          <w:sz w:val="24"/>
          <w:szCs w:val="24"/>
        </w:rPr>
      </w:pPr>
      <w:proofErr w:type="spellStart"/>
      <w:r w:rsidRPr="00B067BB">
        <w:rPr>
          <w:rFonts w:ascii="Arial" w:hAnsi="Arial" w:cs="Arial"/>
          <w:sz w:val="24"/>
          <w:szCs w:val="24"/>
        </w:rPr>
        <w:t>K</w:t>
      </w:r>
      <w:r w:rsidR="00A631E4" w:rsidRPr="00B067BB">
        <w:rPr>
          <w:rFonts w:ascii="Arial" w:hAnsi="Arial" w:cs="Arial"/>
          <w:sz w:val="24"/>
          <w:szCs w:val="24"/>
        </w:rPr>
        <w:t>amonseki</w:t>
      </w:r>
      <w:proofErr w:type="spellEnd"/>
      <w:r w:rsidRPr="00B067BB">
        <w:rPr>
          <w:rFonts w:ascii="Arial" w:hAnsi="Arial" w:cs="Arial"/>
          <w:sz w:val="24"/>
          <w:szCs w:val="24"/>
        </w:rPr>
        <w:t xml:space="preserve"> DH. et al Tradução e validação do </w:t>
      </w:r>
      <w:proofErr w:type="spellStart"/>
      <w:r w:rsidRPr="00B067BB">
        <w:rPr>
          <w:rFonts w:ascii="Arial" w:hAnsi="Arial" w:cs="Arial"/>
          <w:sz w:val="24"/>
          <w:szCs w:val="24"/>
        </w:rPr>
        <w:t>Neck</w:t>
      </w:r>
      <w:proofErr w:type="spellEnd"/>
      <w:r w:rsidRPr="00B067BB">
        <w:rPr>
          <w:rFonts w:ascii="Arial" w:hAnsi="Arial" w:cs="Arial"/>
          <w:sz w:val="24"/>
          <w:szCs w:val="24"/>
        </w:rPr>
        <w:t xml:space="preserve"> Bournemouth </w:t>
      </w:r>
      <w:proofErr w:type="spellStart"/>
      <w:r w:rsidRPr="00B067BB">
        <w:rPr>
          <w:rFonts w:ascii="Arial" w:hAnsi="Arial" w:cs="Arial"/>
          <w:sz w:val="24"/>
          <w:szCs w:val="24"/>
        </w:rPr>
        <w:t>Questionnaire</w:t>
      </w:r>
      <w:proofErr w:type="spellEnd"/>
      <w:r w:rsidRPr="00B067BB">
        <w:rPr>
          <w:rFonts w:ascii="Arial" w:hAnsi="Arial" w:cs="Arial"/>
          <w:sz w:val="24"/>
          <w:szCs w:val="24"/>
        </w:rPr>
        <w:t xml:space="preserve"> para o português do Brasil in revista brasileira de reumatologia. </w:t>
      </w:r>
      <w:r w:rsidR="00402764" w:rsidRPr="00B067BB">
        <w:rPr>
          <w:rFonts w:ascii="Arial" w:hAnsi="Arial" w:cs="Arial"/>
          <w:sz w:val="24"/>
          <w:szCs w:val="24"/>
        </w:rPr>
        <w:t>2017;</w:t>
      </w:r>
      <w:r w:rsidRPr="00B067BB">
        <w:rPr>
          <w:rFonts w:ascii="Arial" w:hAnsi="Arial" w:cs="Arial"/>
          <w:sz w:val="24"/>
          <w:szCs w:val="24"/>
        </w:rPr>
        <w:t xml:space="preserve">(2): p.141–148   </w:t>
      </w:r>
    </w:p>
    <w:p w14:paraId="4A41BB29" w14:textId="77777777" w:rsidR="008845D4" w:rsidRPr="00B067BB" w:rsidRDefault="008845D4" w:rsidP="00CA2DB8">
      <w:pPr>
        <w:ind w:left="142" w:right="-1"/>
        <w:rPr>
          <w:szCs w:val="24"/>
        </w:rPr>
      </w:pPr>
    </w:p>
    <w:p w14:paraId="12BA2643" w14:textId="56483074" w:rsidR="002B551C" w:rsidRPr="00B067BB" w:rsidRDefault="00B067BB" w:rsidP="00CA2DB8">
      <w:pPr>
        <w:pStyle w:val="PargrafodaLista"/>
        <w:numPr>
          <w:ilvl w:val="0"/>
          <w:numId w:val="5"/>
        </w:numPr>
        <w:ind w:left="142" w:right="-1" w:firstLine="0"/>
        <w:rPr>
          <w:rFonts w:ascii="Arial" w:hAnsi="Arial" w:cs="Arial"/>
          <w:sz w:val="24"/>
          <w:szCs w:val="24"/>
        </w:rPr>
      </w:pPr>
      <w:proofErr w:type="spellStart"/>
      <w:r w:rsidRPr="00B067BB">
        <w:rPr>
          <w:rFonts w:ascii="Arial" w:hAnsi="Arial" w:cs="Arial"/>
          <w:sz w:val="24"/>
          <w:szCs w:val="24"/>
        </w:rPr>
        <w:t>Benini</w:t>
      </w:r>
      <w:proofErr w:type="spellEnd"/>
      <w:r w:rsidRPr="00B067BB">
        <w:rPr>
          <w:rFonts w:ascii="Arial" w:hAnsi="Arial" w:cs="Arial"/>
          <w:sz w:val="24"/>
          <w:szCs w:val="24"/>
        </w:rPr>
        <w:t>, F</w:t>
      </w:r>
      <w:r w:rsidR="002B551C" w:rsidRPr="00B067BB">
        <w:rPr>
          <w:rFonts w:ascii="Arial" w:hAnsi="Arial" w:cs="Arial"/>
          <w:sz w:val="24"/>
          <w:szCs w:val="24"/>
        </w:rPr>
        <w:t>elipe </w:t>
      </w:r>
      <w:proofErr w:type="spellStart"/>
      <w:r w:rsidR="002B551C" w:rsidRPr="00B067BB">
        <w:rPr>
          <w:rFonts w:ascii="Arial" w:hAnsi="Arial" w:cs="Arial"/>
          <w:sz w:val="24"/>
          <w:szCs w:val="24"/>
        </w:rPr>
        <w:t>Maatalani</w:t>
      </w:r>
      <w:proofErr w:type="spellEnd"/>
      <w:r w:rsidR="002B551C" w:rsidRPr="00B067BB">
        <w:rPr>
          <w:rFonts w:ascii="Arial" w:hAnsi="Arial" w:cs="Arial"/>
          <w:sz w:val="24"/>
          <w:szCs w:val="24"/>
        </w:rPr>
        <w:t xml:space="preserve">. Há relação entre uso do celular com dor cervical e incapacidade nas habilidades das atividades diárias em adultos jovens? Em Sociedade Brasileira para o Estudo da Dor. 5(2):100-4. São Paulo, 2022 </w:t>
      </w:r>
      <w:proofErr w:type="spellStart"/>
      <w:r w:rsidR="002B551C" w:rsidRPr="00B067BB">
        <w:rPr>
          <w:rFonts w:ascii="Arial" w:hAnsi="Arial" w:cs="Arial"/>
          <w:sz w:val="24"/>
          <w:szCs w:val="24"/>
        </w:rPr>
        <w:t>abr-jun</w:t>
      </w:r>
      <w:proofErr w:type="spellEnd"/>
      <w:r w:rsidR="002B551C" w:rsidRPr="00B067BB">
        <w:rPr>
          <w:rFonts w:ascii="Arial" w:hAnsi="Arial" w:cs="Arial"/>
          <w:sz w:val="24"/>
          <w:szCs w:val="24"/>
        </w:rPr>
        <w:t xml:space="preserve">; acesso em: nov. 2022  </w:t>
      </w:r>
    </w:p>
    <w:p w14:paraId="738E9391" w14:textId="77777777" w:rsidR="00424C2D" w:rsidRPr="00B067BB" w:rsidRDefault="00424C2D" w:rsidP="00CA2DB8">
      <w:pPr>
        <w:ind w:left="142" w:right="-1"/>
        <w:rPr>
          <w:szCs w:val="24"/>
        </w:rPr>
      </w:pPr>
    </w:p>
    <w:p w14:paraId="0DCBBE41" w14:textId="33A7D127" w:rsidR="00424C2D" w:rsidRPr="00B067BB" w:rsidRDefault="00B067BB" w:rsidP="00CA2DB8">
      <w:pPr>
        <w:pStyle w:val="PargrafodaLista"/>
        <w:numPr>
          <w:ilvl w:val="0"/>
          <w:numId w:val="5"/>
        </w:numPr>
        <w:ind w:left="142" w:right="-1" w:firstLine="0"/>
        <w:rPr>
          <w:rFonts w:ascii="Arial" w:hAnsi="Arial" w:cs="Arial"/>
          <w:sz w:val="24"/>
          <w:szCs w:val="24"/>
        </w:rPr>
      </w:pPr>
      <w:r w:rsidRPr="00B067BB">
        <w:rPr>
          <w:rFonts w:ascii="Arial" w:hAnsi="Arial" w:cs="Arial"/>
          <w:sz w:val="24"/>
          <w:szCs w:val="24"/>
        </w:rPr>
        <w:t xml:space="preserve">Vieira </w:t>
      </w:r>
      <w:r w:rsidR="00424C2D" w:rsidRPr="00B067BB">
        <w:rPr>
          <w:rFonts w:ascii="Arial" w:hAnsi="Arial" w:cs="Arial"/>
          <w:sz w:val="24"/>
          <w:szCs w:val="24"/>
        </w:rPr>
        <w:t xml:space="preserve">P. Y. et al Uso excessivo de smartphone e fatores associados à saúde musculoesquelética nos adolescentes </w:t>
      </w:r>
      <w:proofErr w:type="spellStart"/>
      <w:r w:rsidR="00424C2D" w:rsidRPr="00B067BB">
        <w:rPr>
          <w:rFonts w:ascii="Arial" w:hAnsi="Arial" w:cs="Arial"/>
          <w:sz w:val="24"/>
          <w:szCs w:val="24"/>
        </w:rPr>
        <w:t>BrazilianJournal</w:t>
      </w:r>
      <w:proofErr w:type="spellEnd"/>
      <w:r w:rsidR="00424C2D" w:rsidRPr="00B067BB">
        <w:rPr>
          <w:rFonts w:ascii="Arial" w:hAnsi="Arial" w:cs="Arial"/>
          <w:sz w:val="24"/>
          <w:szCs w:val="24"/>
        </w:rPr>
        <w:t xml:space="preserve"> </w:t>
      </w:r>
      <w:proofErr w:type="spellStart"/>
      <w:r w:rsidR="00424C2D" w:rsidRPr="00B067BB">
        <w:rPr>
          <w:rFonts w:ascii="Arial" w:hAnsi="Arial" w:cs="Arial"/>
          <w:sz w:val="24"/>
          <w:szCs w:val="24"/>
        </w:rPr>
        <w:t>of</w:t>
      </w:r>
      <w:proofErr w:type="spellEnd"/>
      <w:r w:rsidR="00424C2D" w:rsidRPr="00B067BB">
        <w:rPr>
          <w:rFonts w:ascii="Arial" w:hAnsi="Arial" w:cs="Arial"/>
          <w:sz w:val="24"/>
          <w:szCs w:val="24"/>
        </w:rPr>
        <w:t xml:space="preserve"> </w:t>
      </w:r>
      <w:proofErr w:type="spellStart"/>
      <w:r w:rsidR="00424C2D" w:rsidRPr="00B067BB">
        <w:rPr>
          <w:rFonts w:ascii="Arial" w:hAnsi="Arial" w:cs="Arial"/>
          <w:sz w:val="24"/>
          <w:szCs w:val="24"/>
        </w:rPr>
        <w:t>Development</w:t>
      </w:r>
      <w:proofErr w:type="spellEnd"/>
      <w:r w:rsidR="00424C2D" w:rsidRPr="00B067BB">
        <w:rPr>
          <w:rFonts w:ascii="Arial" w:hAnsi="Arial" w:cs="Arial"/>
          <w:sz w:val="24"/>
          <w:szCs w:val="24"/>
        </w:rPr>
        <w:t xml:space="preserve"> Braz. J. </w:t>
      </w:r>
      <w:proofErr w:type="spellStart"/>
      <w:r w:rsidR="00424C2D" w:rsidRPr="00B067BB">
        <w:rPr>
          <w:rFonts w:ascii="Arial" w:hAnsi="Arial" w:cs="Arial"/>
          <w:sz w:val="24"/>
          <w:szCs w:val="24"/>
        </w:rPr>
        <w:t>of</w:t>
      </w:r>
      <w:proofErr w:type="spellEnd"/>
      <w:r w:rsidR="00424C2D" w:rsidRPr="00B067BB">
        <w:rPr>
          <w:rFonts w:ascii="Arial" w:hAnsi="Arial" w:cs="Arial"/>
          <w:sz w:val="24"/>
          <w:szCs w:val="24"/>
        </w:rPr>
        <w:t xml:space="preserve"> </w:t>
      </w:r>
      <w:proofErr w:type="spellStart"/>
      <w:r w:rsidR="00424C2D" w:rsidRPr="00B067BB">
        <w:rPr>
          <w:rFonts w:ascii="Arial" w:hAnsi="Arial" w:cs="Arial"/>
          <w:sz w:val="24"/>
          <w:szCs w:val="24"/>
        </w:rPr>
        <w:t>Develop</w:t>
      </w:r>
      <w:proofErr w:type="spellEnd"/>
      <w:r w:rsidR="00424C2D" w:rsidRPr="00B067BB">
        <w:rPr>
          <w:rFonts w:ascii="Arial" w:hAnsi="Arial" w:cs="Arial"/>
          <w:sz w:val="24"/>
          <w:szCs w:val="24"/>
        </w:rPr>
        <w:t xml:space="preserve">., Curitiba, v.6, n.8, p.55594-55603. </w:t>
      </w:r>
      <w:r w:rsidR="00936EFA">
        <w:rPr>
          <w:rFonts w:ascii="Arial" w:hAnsi="Arial" w:cs="Arial"/>
          <w:sz w:val="24"/>
          <w:szCs w:val="24"/>
        </w:rPr>
        <w:t>2019.</w:t>
      </w:r>
    </w:p>
    <w:p w14:paraId="15EDDD44" w14:textId="5C4E8D6B" w:rsidR="002B551C" w:rsidRPr="00B067BB" w:rsidRDefault="002B551C" w:rsidP="00CA2DB8">
      <w:pPr>
        <w:ind w:left="142" w:right="-1"/>
        <w:rPr>
          <w:szCs w:val="24"/>
        </w:rPr>
      </w:pPr>
    </w:p>
    <w:p w14:paraId="44C5965B" w14:textId="562042B1" w:rsidR="007A072E" w:rsidRPr="00B067BB" w:rsidRDefault="007A072E" w:rsidP="00CA2DB8">
      <w:pPr>
        <w:pStyle w:val="PargrafodaLista"/>
        <w:numPr>
          <w:ilvl w:val="0"/>
          <w:numId w:val="5"/>
        </w:numPr>
        <w:ind w:left="142" w:right="-1" w:firstLine="0"/>
        <w:rPr>
          <w:rFonts w:ascii="Arial" w:hAnsi="Arial" w:cs="Arial"/>
          <w:sz w:val="24"/>
          <w:szCs w:val="24"/>
        </w:rPr>
      </w:pPr>
      <w:proofErr w:type="spellStart"/>
      <w:r w:rsidRPr="00B067BB">
        <w:rPr>
          <w:rFonts w:ascii="Arial" w:hAnsi="Arial" w:cs="Arial"/>
          <w:sz w:val="24"/>
          <w:szCs w:val="24"/>
        </w:rPr>
        <w:t>Sunil</w:t>
      </w:r>
      <w:proofErr w:type="spellEnd"/>
      <w:r w:rsidRPr="00B067BB">
        <w:rPr>
          <w:rFonts w:ascii="Arial" w:hAnsi="Arial" w:cs="Arial"/>
          <w:sz w:val="24"/>
          <w:szCs w:val="24"/>
        </w:rPr>
        <w:t xml:space="preserve"> </w:t>
      </w:r>
      <w:proofErr w:type="spellStart"/>
      <w:r w:rsidRPr="00B067BB">
        <w:rPr>
          <w:rFonts w:ascii="Arial" w:hAnsi="Arial" w:cs="Arial"/>
          <w:sz w:val="24"/>
          <w:szCs w:val="24"/>
        </w:rPr>
        <w:t>Neupane</w:t>
      </w:r>
      <w:proofErr w:type="spellEnd"/>
      <w:r w:rsidRPr="00B067BB">
        <w:rPr>
          <w:rFonts w:ascii="Arial" w:hAnsi="Arial" w:cs="Arial"/>
          <w:sz w:val="24"/>
          <w:szCs w:val="24"/>
        </w:rPr>
        <w:t xml:space="preserve"> et al. </w:t>
      </w:r>
      <w:proofErr w:type="spellStart"/>
      <w:r w:rsidRPr="00B067BB">
        <w:rPr>
          <w:rFonts w:ascii="Arial" w:hAnsi="Arial" w:cs="Arial"/>
          <w:sz w:val="24"/>
          <w:szCs w:val="24"/>
        </w:rPr>
        <w:t>Text</w:t>
      </w:r>
      <w:proofErr w:type="spellEnd"/>
      <w:r w:rsidRPr="00B067BB">
        <w:rPr>
          <w:rFonts w:ascii="Arial" w:hAnsi="Arial" w:cs="Arial"/>
          <w:sz w:val="24"/>
          <w:szCs w:val="24"/>
        </w:rPr>
        <w:t xml:space="preserve"> </w:t>
      </w:r>
      <w:proofErr w:type="spellStart"/>
      <w:r w:rsidRPr="00B067BB">
        <w:rPr>
          <w:rFonts w:ascii="Arial" w:hAnsi="Arial" w:cs="Arial"/>
          <w:sz w:val="24"/>
          <w:szCs w:val="24"/>
        </w:rPr>
        <w:t>Neck</w:t>
      </w:r>
      <w:proofErr w:type="spellEnd"/>
      <w:r w:rsidRPr="00B067BB">
        <w:rPr>
          <w:rFonts w:ascii="Arial" w:hAnsi="Arial" w:cs="Arial"/>
          <w:sz w:val="24"/>
          <w:szCs w:val="24"/>
        </w:rPr>
        <w:t xml:space="preserve"> </w:t>
      </w:r>
      <w:proofErr w:type="spellStart"/>
      <w:r w:rsidRPr="00B067BB">
        <w:rPr>
          <w:rFonts w:ascii="Arial" w:hAnsi="Arial" w:cs="Arial"/>
          <w:sz w:val="24"/>
          <w:szCs w:val="24"/>
        </w:rPr>
        <w:t>Syndrome</w:t>
      </w:r>
      <w:proofErr w:type="spellEnd"/>
      <w:r w:rsidRPr="00B067BB">
        <w:rPr>
          <w:rFonts w:ascii="Arial" w:hAnsi="Arial" w:cs="Arial"/>
          <w:sz w:val="24"/>
          <w:szCs w:val="24"/>
        </w:rPr>
        <w:t xml:space="preserve"> - </w:t>
      </w:r>
      <w:proofErr w:type="spellStart"/>
      <w:r w:rsidRPr="00B067BB">
        <w:rPr>
          <w:rFonts w:ascii="Arial" w:hAnsi="Arial" w:cs="Arial"/>
          <w:sz w:val="24"/>
          <w:szCs w:val="24"/>
        </w:rPr>
        <w:t>Systematic</w:t>
      </w:r>
      <w:proofErr w:type="spellEnd"/>
      <w:r w:rsidRPr="00B067BB">
        <w:rPr>
          <w:rFonts w:ascii="Arial" w:hAnsi="Arial" w:cs="Arial"/>
          <w:sz w:val="24"/>
          <w:szCs w:val="24"/>
        </w:rPr>
        <w:t xml:space="preserve"> </w:t>
      </w:r>
      <w:proofErr w:type="spellStart"/>
      <w:r w:rsidRPr="00B067BB">
        <w:rPr>
          <w:rFonts w:ascii="Arial" w:hAnsi="Arial" w:cs="Arial"/>
          <w:sz w:val="24"/>
          <w:szCs w:val="24"/>
        </w:rPr>
        <w:t>Review</w:t>
      </w:r>
      <w:proofErr w:type="spellEnd"/>
      <w:r w:rsidRPr="00B067BB">
        <w:rPr>
          <w:rFonts w:ascii="Arial" w:hAnsi="Arial" w:cs="Arial"/>
          <w:sz w:val="24"/>
          <w:szCs w:val="24"/>
        </w:rPr>
        <w:t xml:space="preserve">. M V </w:t>
      </w:r>
      <w:proofErr w:type="spellStart"/>
      <w:r w:rsidRPr="00B067BB">
        <w:rPr>
          <w:rFonts w:ascii="Arial" w:hAnsi="Arial" w:cs="Arial"/>
          <w:sz w:val="24"/>
          <w:szCs w:val="24"/>
        </w:rPr>
        <w:t>Shetty</w:t>
      </w:r>
      <w:proofErr w:type="spellEnd"/>
      <w:r w:rsidRPr="00B067BB">
        <w:rPr>
          <w:rFonts w:ascii="Arial" w:hAnsi="Arial" w:cs="Arial"/>
          <w:sz w:val="24"/>
          <w:szCs w:val="24"/>
        </w:rPr>
        <w:t xml:space="preserve"> </w:t>
      </w:r>
      <w:proofErr w:type="spellStart"/>
      <w:r w:rsidRPr="00B067BB">
        <w:rPr>
          <w:rFonts w:ascii="Arial" w:hAnsi="Arial" w:cs="Arial"/>
          <w:sz w:val="24"/>
          <w:szCs w:val="24"/>
        </w:rPr>
        <w:t>College</w:t>
      </w:r>
      <w:proofErr w:type="spellEnd"/>
      <w:r w:rsidRPr="00B067BB">
        <w:rPr>
          <w:rFonts w:ascii="Arial" w:hAnsi="Arial" w:cs="Arial"/>
          <w:sz w:val="24"/>
          <w:szCs w:val="24"/>
        </w:rPr>
        <w:t xml:space="preserve"> </w:t>
      </w:r>
      <w:proofErr w:type="spellStart"/>
      <w:r w:rsidRPr="00B067BB">
        <w:rPr>
          <w:rFonts w:ascii="Arial" w:hAnsi="Arial" w:cs="Arial"/>
          <w:sz w:val="24"/>
          <w:szCs w:val="24"/>
        </w:rPr>
        <w:t>of</w:t>
      </w:r>
      <w:proofErr w:type="spellEnd"/>
      <w:r w:rsidRPr="00B067BB">
        <w:rPr>
          <w:rFonts w:ascii="Arial" w:hAnsi="Arial" w:cs="Arial"/>
          <w:sz w:val="24"/>
          <w:szCs w:val="24"/>
        </w:rPr>
        <w:t xml:space="preserve"> </w:t>
      </w:r>
      <w:proofErr w:type="spellStart"/>
      <w:r w:rsidRPr="00B067BB">
        <w:rPr>
          <w:rFonts w:ascii="Arial" w:hAnsi="Arial" w:cs="Arial"/>
          <w:sz w:val="24"/>
          <w:szCs w:val="24"/>
        </w:rPr>
        <w:t>Physiotherapy</w:t>
      </w:r>
      <w:proofErr w:type="spellEnd"/>
      <w:r w:rsidRPr="00B067BB">
        <w:rPr>
          <w:rFonts w:ascii="Arial" w:hAnsi="Arial" w:cs="Arial"/>
          <w:sz w:val="24"/>
          <w:szCs w:val="24"/>
        </w:rPr>
        <w:t xml:space="preserve">, </w:t>
      </w:r>
      <w:proofErr w:type="spellStart"/>
      <w:r w:rsidRPr="00B067BB">
        <w:rPr>
          <w:rFonts w:ascii="Arial" w:hAnsi="Arial" w:cs="Arial"/>
          <w:sz w:val="24"/>
          <w:szCs w:val="24"/>
        </w:rPr>
        <w:t>Mangalore</w:t>
      </w:r>
      <w:proofErr w:type="spellEnd"/>
      <w:r w:rsidRPr="00B067BB">
        <w:rPr>
          <w:rFonts w:ascii="Arial" w:hAnsi="Arial" w:cs="Arial"/>
          <w:sz w:val="24"/>
          <w:szCs w:val="24"/>
        </w:rPr>
        <w:t xml:space="preserve">. Imperial </w:t>
      </w:r>
      <w:proofErr w:type="spellStart"/>
      <w:r w:rsidRPr="00B067BB">
        <w:rPr>
          <w:rFonts w:ascii="Arial" w:hAnsi="Arial" w:cs="Arial"/>
          <w:sz w:val="24"/>
          <w:szCs w:val="24"/>
        </w:rPr>
        <w:t>Journal</w:t>
      </w:r>
      <w:proofErr w:type="spellEnd"/>
      <w:r w:rsidRPr="00B067BB">
        <w:rPr>
          <w:rFonts w:ascii="Arial" w:hAnsi="Arial" w:cs="Arial"/>
          <w:sz w:val="24"/>
          <w:szCs w:val="24"/>
        </w:rPr>
        <w:t xml:space="preserve"> </w:t>
      </w:r>
      <w:proofErr w:type="spellStart"/>
      <w:r w:rsidRPr="00B067BB">
        <w:rPr>
          <w:rFonts w:ascii="Arial" w:hAnsi="Arial" w:cs="Arial"/>
          <w:sz w:val="24"/>
          <w:szCs w:val="24"/>
        </w:rPr>
        <w:t>of</w:t>
      </w:r>
      <w:proofErr w:type="spellEnd"/>
      <w:r w:rsidRPr="00B067BB">
        <w:rPr>
          <w:rFonts w:ascii="Arial" w:hAnsi="Arial" w:cs="Arial"/>
          <w:sz w:val="24"/>
          <w:szCs w:val="24"/>
        </w:rPr>
        <w:t xml:space="preserve"> </w:t>
      </w:r>
      <w:proofErr w:type="spellStart"/>
      <w:r w:rsidRPr="00B067BB">
        <w:rPr>
          <w:rFonts w:ascii="Arial" w:hAnsi="Arial" w:cs="Arial"/>
          <w:sz w:val="24"/>
          <w:szCs w:val="24"/>
        </w:rPr>
        <w:t>Interdisciplinary</w:t>
      </w:r>
      <w:proofErr w:type="spellEnd"/>
      <w:r w:rsidRPr="00B067BB">
        <w:rPr>
          <w:rFonts w:ascii="Arial" w:hAnsi="Arial" w:cs="Arial"/>
          <w:sz w:val="24"/>
          <w:szCs w:val="24"/>
        </w:rPr>
        <w:t xml:space="preserve"> </w:t>
      </w:r>
      <w:proofErr w:type="spellStart"/>
      <w:r w:rsidRPr="00B067BB">
        <w:rPr>
          <w:rFonts w:ascii="Arial" w:hAnsi="Arial" w:cs="Arial"/>
          <w:sz w:val="24"/>
          <w:szCs w:val="24"/>
        </w:rPr>
        <w:t>Research</w:t>
      </w:r>
      <w:proofErr w:type="spellEnd"/>
      <w:r w:rsidRPr="00B067BB">
        <w:rPr>
          <w:rFonts w:ascii="Arial" w:hAnsi="Arial" w:cs="Arial"/>
          <w:sz w:val="24"/>
          <w:szCs w:val="24"/>
        </w:rPr>
        <w:t xml:space="preserve"> (IJIR) Vol-3, Issue-7, 2017. Acesso em: nov. 2022</w:t>
      </w:r>
    </w:p>
    <w:p w14:paraId="4E015A67" w14:textId="77777777" w:rsidR="007A072E" w:rsidRPr="00B067BB" w:rsidRDefault="007A072E" w:rsidP="00CA2DB8">
      <w:pPr>
        <w:ind w:left="142" w:right="-1"/>
        <w:rPr>
          <w:szCs w:val="24"/>
        </w:rPr>
      </w:pPr>
    </w:p>
    <w:p w14:paraId="2C73E693" w14:textId="31C30814" w:rsidR="00B067BB" w:rsidRDefault="00142F1C" w:rsidP="00CA2DB8">
      <w:pPr>
        <w:pStyle w:val="PargrafodaLista"/>
        <w:numPr>
          <w:ilvl w:val="0"/>
          <w:numId w:val="5"/>
        </w:numPr>
        <w:ind w:left="142" w:right="-1" w:firstLine="0"/>
        <w:rPr>
          <w:rFonts w:ascii="Arial" w:hAnsi="Arial" w:cs="Arial"/>
          <w:sz w:val="24"/>
          <w:szCs w:val="24"/>
        </w:rPr>
      </w:pPr>
      <w:r w:rsidRPr="007A3ED2">
        <w:rPr>
          <w:rFonts w:ascii="Times New Roman" w:hAnsi="Times New Roman" w:cs="Times New Roman"/>
          <w:color w:val="000000" w:themeColor="text1"/>
          <w:sz w:val="24"/>
          <w:szCs w:val="24"/>
          <w:shd w:val="clear" w:color="auto" w:fill="FFFFFF"/>
        </w:rPr>
        <w:t xml:space="preserve">Filho, Gustavo </w:t>
      </w:r>
      <w:proofErr w:type="spellStart"/>
      <w:r w:rsidRPr="007A3ED2">
        <w:rPr>
          <w:rFonts w:ascii="Times New Roman" w:hAnsi="Times New Roman" w:cs="Times New Roman"/>
          <w:color w:val="000000" w:themeColor="text1"/>
          <w:sz w:val="24"/>
          <w:szCs w:val="24"/>
          <w:shd w:val="clear" w:color="auto" w:fill="FFFFFF"/>
        </w:rPr>
        <w:t>Rubeiz</w:t>
      </w:r>
      <w:proofErr w:type="spellEnd"/>
      <w:r w:rsidRPr="007A3ED2">
        <w:rPr>
          <w:rFonts w:ascii="Times New Roman" w:hAnsi="Times New Roman" w:cs="Times New Roman"/>
          <w:color w:val="000000" w:themeColor="text1"/>
          <w:sz w:val="24"/>
          <w:szCs w:val="24"/>
          <w:shd w:val="clear" w:color="auto" w:fill="FFFFFF"/>
        </w:rPr>
        <w:t xml:space="preserve"> Velame</w:t>
      </w:r>
      <w:r w:rsidR="00DF3CCD" w:rsidRPr="008D28E9">
        <w:rPr>
          <w:rFonts w:ascii="Times New Roman" w:hAnsi="Times New Roman" w:cs="Times New Roman"/>
          <w:color w:val="000000" w:themeColor="text1"/>
          <w:sz w:val="24"/>
          <w:szCs w:val="24"/>
        </w:rPr>
        <w:t xml:space="preserve">. </w:t>
      </w:r>
      <w:r w:rsidR="00481002" w:rsidRPr="00B067BB">
        <w:rPr>
          <w:rFonts w:ascii="Arial" w:hAnsi="Arial" w:cs="Arial"/>
          <w:sz w:val="24"/>
          <w:szCs w:val="24"/>
        </w:rPr>
        <w:t>S</w:t>
      </w:r>
      <w:r w:rsidR="007A072E" w:rsidRPr="00B067BB">
        <w:rPr>
          <w:rFonts w:ascii="Arial" w:hAnsi="Arial" w:cs="Arial"/>
          <w:sz w:val="24"/>
          <w:szCs w:val="24"/>
        </w:rPr>
        <w:t xml:space="preserve">índrome </w:t>
      </w:r>
      <w:proofErr w:type="spellStart"/>
      <w:r w:rsidR="007A072E" w:rsidRPr="00B067BB">
        <w:rPr>
          <w:rFonts w:ascii="Arial" w:hAnsi="Arial" w:cs="Arial"/>
          <w:sz w:val="24"/>
          <w:szCs w:val="24"/>
        </w:rPr>
        <w:t>text</w:t>
      </w:r>
      <w:proofErr w:type="spellEnd"/>
      <w:r w:rsidR="007A072E" w:rsidRPr="00B067BB">
        <w:rPr>
          <w:rFonts w:ascii="Arial" w:hAnsi="Arial" w:cs="Arial"/>
          <w:sz w:val="24"/>
          <w:szCs w:val="24"/>
        </w:rPr>
        <w:t xml:space="preserve"> </w:t>
      </w:r>
      <w:proofErr w:type="spellStart"/>
      <w:r w:rsidR="007A072E" w:rsidRPr="00B067BB">
        <w:rPr>
          <w:rFonts w:ascii="Arial" w:hAnsi="Arial" w:cs="Arial"/>
          <w:sz w:val="24"/>
          <w:szCs w:val="24"/>
        </w:rPr>
        <w:t>neck</w:t>
      </w:r>
      <w:proofErr w:type="spellEnd"/>
      <w:r w:rsidR="007A072E" w:rsidRPr="00B067BB">
        <w:rPr>
          <w:rFonts w:ascii="Arial" w:hAnsi="Arial" w:cs="Arial"/>
          <w:sz w:val="24"/>
          <w:szCs w:val="24"/>
        </w:rPr>
        <w:t>: protótipo de órtese para suporte dos membros superiores ao uso do smartphone,2019.</w:t>
      </w:r>
    </w:p>
    <w:p w14:paraId="75616A5E" w14:textId="77777777" w:rsidR="00B067BB" w:rsidRPr="00B067BB" w:rsidRDefault="00B067BB" w:rsidP="00CA2DB8">
      <w:pPr>
        <w:pStyle w:val="PargrafodaLista"/>
        <w:ind w:left="142" w:right="-1"/>
        <w:rPr>
          <w:rFonts w:ascii="Arial" w:hAnsi="Arial" w:cs="Arial"/>
          <w:sz w:val="24"/>
          <w:szCs w:val="24"/>
        </w:rPr>
      </w:pPr>
    </w:p>
    <w:p w14:paraId="09293E93" w14:textId="4E0EE4FF" w:rsidR="003D2E03" w:rsidRPr="00B067BB" w:rsidRDefault="003D2E03" w:rsidP="00CA2DB8">
      <w:pPr>
        <w:pStyle w:val="PargrafodaLista"/>
        <w:numPr>
          <w:ilvl w:val="0"/>
          <w:numId w:val="5"/>
        </w:numPr>
        <w:ind w:left="142" w:right="-1" w:firstLine="0"/>
        <w:rPr>
          <w:rFonts w:ascii="Arial" w:hAnsi="Arial" w:cs="Arial"/>
          <w:sz w:val="24"/>
          <w:szCs w:val="24"/>
        </w:rPr>
      </w:pPr>
      <w:r w:rsidRPr="00B067BB">
        <w:rPr>
          <w:rFonts w:ascii="Arial" w:hAnsi="Arial" w:cs="Arial"/>
          <w:sz w:val="24"/>
          <w:szCs w:val="24"/>
        </w:rPr>
        <w:t xml:space="preserve">Paiva F. Brasileiros passam em média 4,8 horas por dia em seus smartphones.  IN:  mobile time São </w:t>
      </w:r>
      <w:proofErr w:type="spellStart"/>
      <w:r w:rsidRPr="00B067BB">
        <w:rPr>
          <w:rFonts w:ascii="Arial" w:hAnsi="Arial" w:cs="Arial"/>
          <w:sz w:val="24"/>
          <w:szCs w:val="24"/>
        </w:rPr>
        <w:t>Paulo-Sp</w:t>
      </w:r>
      <w:proofErr w:type="spellEnd"/>
      <w:r w:rsidRPr="00B067BB">
        <w:rPr>
          <w:rFonts w:ascii="Arial" w:hAnsi="Arial" w:cs="Arial"/>
          <w:sz w:val="24"/>
          <w:szCs w:val="24"/>
        </w:rPr>
        <w:t xml:space="preserve"> janeiro de 2021 disponível em:  </w:t>
      </w:r>
      <w:hyperlink r:id="rId51">
        <w:r w:rsidRPr="00B067BB">
          <w:rPr>
            <w:rFonts w:ascii="Arial" w:hAnsi="Arial" w:cs="Arial"/>
            <w:sz w:val="24"/>
            <w:szCs w:val="24"/>
          </w:rPr>
          <w:t>https://www.mobiletime.com.br/noticias/15/01/2021/brasileiro</w:t>
        </w:r>
      </w:hyperlink>
      <w:hyperlink r:id="rId52">
        <w:r w:rsidRPr="00B067BB">
          <w:rPr>
            <w:rFonts w:ascii="Arial" w:hAnsi="Arial" w:cs="Arial"/>
            <w:sz w:val="24"/>
            <w:szCs w:val="24"/>
          </w:rPr>
          <w:t>s</w:t>
        </w:r>
      </w:hyperlink>
      <w:hyperlink r:id="rId53">
        <w:r w:rsidRPr="00B067BB">
          <w:rPr>
            <w:rFonts w:ascii="Arial" w:hAnsi="Arial" w:cs="Arial"/>
            <w:sz w:val="24"/>
            <w:szCs w:val="24"/>
          </w:rPr>
          <w:t>-</w:t>
        </w:r>
      </w:hyperlink>
      <w:hyperlink r:id="rId54">
        <w:r w:rsidRPr="00B067BB">
          <w:rPr>
            <w:rFonts w:ascii="Arial" w:hAnsi="Arial" w:cs="Arial"/>
            <w:sz w:val="24"/>
            <w:szCs w:val="24"/>
          </w:rPr>
          <w:t>passa</w:t>
        </w:r>
      </w:hyperlink>
      <w:hyperlink r:id="rId55">
        <w:r w:rsidRPr="00B067BB">
          <w:rPr>
            <w:rFonts w:ascii="Arial" w:hAnsi="Arial" w:cs="Arial"/>
            <w:sz w:val="24"/>
            <w:szCs w:val="24"/>
          </w:rPr>
          <w:t>m</w:t>
        </w:r>
      </w:hyperlink>
      <w:hyperlink r:id="rId56">
        <w:r w:rsidRPr="00B067BB">
          <w:rPr>
            <w:rFonts w:ascii="Arial" w:hAnsi="Arial" w:cs="Arial"/>
            <w:sz w:val="24"/>
            <w:szCs w:val="24"/>
          </w:rPr>
          <w:t>-</w:t>
        </w:r>
      </w:hyperlink>
      <w:hyperlink r:id="rId57">
        <w:r w:rsidRPr="00B067BB">
          <w:rPr>
            <w:rFonts w:ascii="Arial" w:hAnsi="Arial" w:cs="Arial"/>
            <w:sz w:val="24"/>
            <w:szCs w:val="24"/>
          </w:rPr>
          <w:t>e</w:t>
        </w:r>
      </w:hyperlink>
      <w:hyperlink r:id="rId58">
        <w:r w:rsidRPr="00B067BB">
          <w:rPr>
            <w:rFonts w:ascii="Arial" w:hAnsi="Arial" w:cs="Arial"/>
            <w:sz w:val="24"/>
            <w:szCs w:val="24"/>
          </w:rPr>
          <w:t>m</w:t>
        </w:r>
      </w:hyperlink>
      <w:hyperlink r:id="rId59">
        <w:r w:rsidRPr="00B067BB">
          <w:rPr>
            <w:rFonts w:ascii="Arial" w:hAnsi="Arial" w:cs="Arial"/>
            <w:sz w:val="24"/>
            <w:szCs w:val="24"/>
          </w:rPr>
          <w:t>-</w:t>
        </w:r>
      </w:hyperlink>
      <w:hyperlink r:id="rId60">
        <w:r w:rsidRPr="00B067BB">
          <w:rPr>
            <w:rFonts w:ascii="Arial" w:hAnsi="Arial" w:cs="Arial"/>
            <w:sz w:val="24"/>
            <w:szCs w:val="24"/>
          </w:rPr>
          <w:t>medi</w:t>
        </w:r>
      </w:hyperlink>
      <w:hyperlink r:id="rId61">
        <w:r w:rsidRPr="00B067BB">
          <w:rPr>
            <w:rFonts w:ascii="Arial" w:hAnsi="Arial" w:cs="Arial"/>
            <w:sz w:val="24"/>
            <w:szCs w:val="24"/>
          </w:rPr>
          <w:t>a</w:t>
        </w:r>
      </w:hyperlink>
      <w:hyperlink r:id="rId62"/>
      <w:hyperlink r:id="rId63">
        <w:r w:rsidRPr="00B067BB">
          <w:rPr>
            <w:rFonts w:ascii="Arial" w:hAnsi="Arial" w:cs="Arial"/>
            <w:sz w:val="24"/>
            <w:szCs w:val="24"/>
          </w:rPr>
          <w:t>4</w:t>
        </w:r>
      </w:hyperlink>
      <w:hyperlink r:id="rId64">
        <w:r w:rsidRPr="00B067BB">
          <w:rPr>
            <w:rFonts w:ascii="Arial" w:hAnsi="Arial" w:cs="Arial"/>
            <w:sz w:val="24"/>
            <w:szCs w:val="24"/>
          </w:rPr>
          <w:t>8</w:t>
        </w:r>
      </w:hyperlink>
      <w:hyperlink r:id="rId65">
        <w:r w:rsidRPr="00B067BB">
          <w:rPr>
            <w:rFonts w:ascii="Arial" w:hAnsi="Arial" w:cs="Arial"/>
            <w:sz w:val="24"/>
            <w:szCs w:val="24"/>
          </w:rPr>
          <w:t>hora</w:t>
        </w:r>
      </w:hyperlink>
      <w:hyperlink r:id="rId66">
        <w:r w:rsidRPr="00B067BB">
          <w:rPr>
            <w:rFonts w:ascii="Arial" w:hAnsi="Arial" w:cs="Arial"/>
            <w:sz w:val="24"/>
            <w:szCs w:val="24"/>
          </w:rPr>
          <w:t>s</w:t>
        </w:r>
      </w:hyperlink>
      <w:hyperlink r:id="rId67">
        <w:r w:rsidRPr="00B067BB">
          <w:rPr>
            <w:rFonts w:ascii="Arial" w:hAnsi="Arial" w:cs="Arial"/>
            <w:sz w:val="24"/>
            <w:szCs w:val="24"/>
          </w:rPr>
          <w:t>-</w:t>
        </w:r>
      </w:hyperlink>
      <w:hyperlink r:id="rId68">
        <w:r w:rsidRPr="00B067BB">
          <w:rPr>
            <w:rFonts w:ascii="Arial" w:hAnsi="Arial" w:cs="Arial"/>
            <w:sz w:val="24"/>
            <w:szCs w:val="24"/>
          </w:rPr>
          <w:t>po</w:t>
        </w:r>
      </w:hyperlink>
      <w:hyperlink r:id="rId69">
        <w:r w:rsidRPr="00B067BB">
          <w:rPr>
            <w:rFonts w:ascii="Arial" w:hAnsi="Arial" w:cs="Arial"/>
            <w:sz w:val="24"/>
            <w:szCs w:val="24"/>
          </w:rPr>
          <w:t>r</w:t>
        </w:r>
      </w:hyperlink>
      <w:hyperlink r:id="rId70">
        <w:r w:rsidRPr="00B067BB">
          <w:rPr>
            <w:rFonts w:ascii="Arial" w:hAnsi="Arial" w:cs="Arial"/>
            <w:sz w:val="24"/>
            <w:szCs w:val="24"/>
          </w:rPr>
          <w:t>-</w:t>
        </w:r>
      </w:hyperlink>
      <w:hyperlink r:id="rId71">
        <w:r w:rsidRPr="00B067BB">
          <w:rPr>
            <w:rFonts w:ascii="Arial" w:hAnsi="Arial" w:cs="Arial"/>
            <w:sz w:val="24"/>
            <w:szCs w:val="24"/>
          </w:rPr>
          <w:t>di</w:t>
        </w:r>
      </w:hyperlink>
      <w:hyperlink r:id="rId72">
        <w:r w:rsidRPr="00B067BB">
          <w:rPr>
            <w:rFonts w:ascii="Arial" w:hAnsi="Arial" w:cs="Arial"/>
            <w:sz w:val="24"/>
            <w:szCs w:val="24"/>
          </w:rPr>
          <w:t>a</w:t>
        </w:r>
      </w:hyperlink>
      <w:hyperlink r:id="rId73">
        <w:r w:rsidRPr="00B067BB">
          <w:rPr>
            <w:rFonts w:ascii="Arial" w:hAnsi="Arial" w:cs="Arial"/>
            <w:sz w:val="24"/>
            <w:szCs w:val="24"/>
          </w:rPr>
          <w:t>-</w:t>
        </w:r>
      </w:hyperlink>
      <w:hyperlink r:id="rId74">
        <w:r w:rsidRPr="00B067BB">
          <w:rPr>
            <w:rFonts w:ascii="Arial" w:hAnsi="Arial" w:cs="Arial"/>
            <w:sz w:val="24"/>
            <w:szCs w:val="24"/>
          </w:rPr>
          <w:t>e</w:t>
        </w:r>
      </w:hyperlink>
      <w:hyperlink r:id="rId75">
        <w:r w:rsidRPr="00B067BB">
          <w:rPr>
            <w:rFonts w:ascii="Arial" w:hAnsi="Arial" w:cs="Arial"/>
            <w:sz w:val="24"/>
            <w:szCs w:val="24"/>
          </w:rPr>
          <w:t>m</w:t>
        </w:r>
      </w:hyperlink>
      <w:hyperlink r:id="rId76">
        <w:r w:rsidRPr="00B067BB">
          <w:rPr>
            <w:rFonts w:ascii="Arial" w:hAnsi="Arial" w:cs="Arial"/>
            <w:sz w:val="24"/>
            <w:szCs w:val="24"/>
          </w:rPr>
          <w:t>-</w:t>
        </w:r>
      </w:hyperlink>
      <w:hyperlink r:id="rId77">
        <w:r w:rsidRPr="00B067BB">
          <w:rPr>
            <w:rFonts w:ascii="Arial" w:hAnsi="Arial" w:cs="Arial"/>
            <w:sz w:val="24"/>
            <w:szCs w:val="24"/>
          </w:rPr>
          <w:t>seu</w:t>
        </w:r>
      </w:hyperlink>
      <w:hyperlink r:id="rId78">
        <w:r w:rsidRPr="00B067BB">
          <w:rPr>
            <w:rFonts w:ascii="Arial" w:hAnsi="Arial" w:cs="Arial"/>
            <w:sz w:val="24"/>
            <w:szCs w:val="24"/>
          </w:rPr>
          <w:t>s</w:t>
        </w:r>
      </w:hyperlink>
      <w:hyperlink r:id="rId79">
        <w:r w:rsidRPr="00B067BB">
          <w:rPr>
            <w:rFonts w:ascii="Arial" w:hAnsi="Arial" w:cs="Arial"/>
            <w:sz w:val="24"/>
            <w:szCs w:val="24"/>
          </w:rPr>
          <w:t>-</w:t>
        </w:r>
      </w:hyperlink>
      <w:hyperlink r:id="rId80">
        <w:r w:rsidRPr="00B067BB">
          <w:rPr>
            <w:rFonts w:ascii="Arial" w:hAnsi="Arial" w:cs="Arial"/>
            <w:sz w:val="24"/>
            <w:szCs w:val="24"/>
          </w:rPr>
          <w:t>smartphone</w:t>
        </w:r>
      </w:hyperlink>
      <w:hyperlink r:id="rId81">
        <w:r w:rsidRPr="00B067BB">
          <w:rPr>
            <w:rFonts w:ascii="Arial" w:hAnsi="Arial" w:cs="Arial"/>
            <w:sz w:val="24"/>
            <w:szCs w:val="24"/>
          </w:rPr>
          <w:t>s</w:t>
        </w:r>
      </w:hyperlink>
      <w:hyperlink r:id="rId82">
        <w:r w:rsidRPr="00B067BB">
          <w:rPr>
            <w:rFonts w:ascii="Arial" w:hAnsi="Arial" w:cs="Arial"/>
            <w:sz w:val="24"/>
            <w:szCs w:val="24"/>
          </w:rPr>
          <w:t xml:space="preserve">  </w:t>
        </w:r>
      </w:hyperlink>
      <w:r w:rsidRPr="00B067BB">
        <w:rPr>
          <w:rFonts w:ascii="Arial" w:hAnsi="Arial" w:cs="Arial"/>
          <w:sz w:val="24"/>
          <w:szCs w:val="24"/>
        </w:rPr>
        <w:t xml:space="preserve">acesso em: </w:t>
      </w:r>
      <w:r w:rsidR="00481002" w:rsidRPr="00B067BB">
        <w:rPr>
          <w:rFonts w:ascii="Arial" w:hAnsi="Arial" w:cs="Arial"/>
          <w:sz w:val="24"/>
          <w:szCs w:val="24"/>
        </w:rPr>
        <w:t>nov</w:t>
      </w:r>
      <w:r w:rsidRPr="00B067BB">
        <w:rPr>
          <w:rFonts w:ascii="Arial" w:hAnsi="Arial" w:cs="Arial"/>
          <w:sz w:val="24"/>
          <w:szCs w:val="24"/>
        </w:rPr>
        <w:t>. 202</w:t>
      </w:r>
      <w:r w:rsidR="00481002" w:rsidRPr="00B067BB">
        <w:rPr>
          <w:rFonts w:ascii="Arial" w:hAnsi="Arial" w:cs="Arial"/>
          <w:sz w:val="24"/>
          <w:szCs w:val="24"/>
        </w:rPr>
        <w:t>2</w:t>
      </w:r>
      <w:r w:rsidRPr="00B067BB">
        <w:rPr>
          <w:rFonts w:ascii="Arial" w:hAnsi="Arial" w:cs="Arial"/>
          <w:sz w:val="24"/>
          <w:szCs w:val="24"/>
        </w:rPr>
        <w:t xml:space="preserve">  </w:t>
      </w:r>
    </w:p>
    <w:p w14:paraId="041224EE" w14:textId="77777777" w:rsidR="007A072E" w:rsidRPr="00B067BB" w:rsidRDefault="007A072E" w:rsidP="00CA2DB8">
      <w:pPr>
        <w:ind w:left="142" w:right="-1"/>
        <w:rPr>
          <w:szCs w:val="24"/>
        </w:rPr>
      </w:pPr>
    </w:p>
    <w:p w14:paraId="0E7557F7" w14:textId="7F46621D" w:rsidR="00495BFF" w:rsidRPr="00B067BB" w:rsidRDefault="00413D14" w:rsidP="00CA2DB8">
      <w:pPr>
        <w:pStyle w:val="PargrafodaLista"/>
        <w:numPr>
          <w:ilvl w:val="0"/>
          <w:numId w:val="5"/>
        </w:numPr>
        <w:ind w:left="142" w:right="-1" w:firstLine="0"/>
        <w:rPr>
          <w:rFonts w:ascii="Arial" w:hAnsi="Arial" w:cs="Arial"/>
          <w:sz w:val="24"/>
          <w:szCs w:val="24"/>
        </w:rPr>
      </w:pPr>
      <w:r w:rsidRPr="00B067BB">
        <w:rPr>
          <w:rFonts w:ascii="Arial" w:hAnsi="Arial" w:cs="Arial"/>
          <w:sz w:val="24"/>
          <w:szCs w:val="24"/>
        </w:rPr>
        <w:t>Andrew S</w:t>
      </w:r>
      <w:r w:rsidR="00DE6D55" w:rsidRPr="00B067BB">
        <w:rPr>
          <w:rFonts w:ascii="Arial" w:hAnsi="Arial" w:cs="Arial"/>
          <w:sz w:val="24"/>
          <w:szCs w:val="24"/>
        </w:rPr>
        <w:t>D</w:t>
      </w:r>
      <w:r w:rsidR="00B02BA3" w:rsidRPr="00B067BB">
        <w:rPr>
          <w:rFonts w:ascii="Arial" w:hAnsi="Arial" w:cs="Arial"/>
          <w:sz w:val="24"/>
          <w:szCs w:val="24"/>
        </w:rPr>
        <w:t>.</w:t>
      </w:r>
      <w:r w:rsidRPr="00B067BB">
        <w:rPr>
          <w:rFonts w:ascii="Arial" w:hAnsi="Arial" w:cs="Arial"/>
          <w:sz w:val="24"/>
          <w:szCs w:val="24"/>
        </w:rPr>
        <w:t xml:space="preserve"> Bart N</w:t>
      </w:r>
      <w:r w:rsidR="00B02BA3" w:rsidRPr="00B067BB">
        <w:rPr>
          <w:rFonts w:ascii="Arial" w:hAnsi="Arial" w:cs="Arial"/>
          <w:sz w:val="24"/>
          <w:szCs w:val="24"/>
        </w:rPr>
        <w:t>G.</w:t>
      </w:r>
      <w:r w:rsidRPr="00B067BB">
        <w:rPr>
          <w:rFonts w:ascii="Arial" w:hAnsi="Arial" w:cs="Arial"/>
          <w:sz w:val="24"/>
          <w:szCs w:val="24"/>
        </w:rPr>
        <w:t xml:space="preserve"> Lance R. </w:t>
      </w:r>
      <w:proofErr w:type="spellStart"/>
      <w:r w:rsidRPr="00B067BB">
        <w:rPr>
          <w:rFonts w:ascii="Arial" w:hAnsi="Arial" w:cs="Arial"/>
          <w:sz w:val="24"/>
          <w:szCs w:val="24"/>
        </w:rPr>
        <w:t>Formolo</w:t>
      </w:r>
      <w:proofErr w:type="spellEnd"/>
      <w:r w:rsidRPr="00B067BB">
        <w:rPr>
          <w:rFonts w:ascii="Arial" w:hAnsi="Arial" w:cs="Arial"/>
          <w:sz w:val="24"/>
          <w:szCs w:val="24"/>
        </w:rPr>
        <w:t xml:space="preserve">, DR. </w:t>
      </w:r>
      <w:proofErr w:type="spellStart"/>
      <w:proofErr w:type="gramStart"/>
      <w:r w:rsidRPr="00B067BB">
        <w:rPr>
          <w:rFonts w:ascii="Arial" w:hAnsi="Arial" w:cs="Arial"/>
          <w:sz w:val="24"/>
          <w:szCs w:val="24"/>
        </w:rPr>
        <w:t>Chicoine,Chiropractic</w:t>
      </w:r>
      <w:proofErr w:type="spellEnd"/>
      <w:proofErr w:type="gramEnd"/>
      <w:r w:rsidRPr="00B067BB">
        <w:rPr>
          <w:rFonts w:ascii="Arial" w:hAnsi="Arial" w:cs="Arial"/>
          <w:sz w:val="24"/>
          <w:szCs w:val="24"/>
        </w:rPr>
        <w:t xml:space="preserve"> Management for </w:t>
      </w:r>
      <w:proofErr w:type="spellStart"/>
      <w:r w:rsidRPr="00B067BB">
        <w:rPr>
          <w:rFonts w:ascii="Arial" w:hAnsi="Arial" w:cs="Arial"/>
          <w:sz w:val="24"/>
          <w:szCs w:val="24"/>
        </w:rPr>
        <w:t>Veterans</w:t>
      </w:r>
      <w:proofErr w:type="spellEnd"/>
      <w:r w:rsidRPr="00B067BB">
        <w:rPr>
          <w:rFonts w:ascii="Arial" w:hAnsi="Arial" w:cs="Arial"/>
          <w:sz w:val="24"/>
          <w:szCs w:val="24"/>
        </w:rPr>
        <w:t xml:space="preserve"> </w:t>
      </w:r>
      <w:proofErr w:type="spellStart"/>
      <w:r w:rsidRPr="00B067BB">
        <w:rPr>
          <w:rFonts w:ascii="Arial" w:hAnsi="Arial" w:cs="Arial"/>
          <w:sz w:val="24"/>
          <w:szCs w:val="24"/>
        </w:rPr>
        <w:t>with</w:t>
      </w:r>
      <w:proofErr w:type="spellEnd"/>
      <w:r w:rsidRPr="00B067BB">
        <w:rPr>
          <w:rFonts w:ascii="Arial" w:hAnsi="Arial" w:cs="Arial"/>
          <w:sz w:val="24"/>
          <w:szCs w:val="24"/>
        </w:rPr>
        <w:t xml:space="preserve"> </w:t>
      </w:r>
      <w:proofErr w:type="spellStart"/>
      <w:r w:rsidRPr="00B067BB">
        <w:rPr>
          <w:rFonts w:ascii="Arial" w:hAnsi="Arial" w:cs="Arial"/>
          <w:sz w:val="24"/>
          <w:szCs w:val="24"/>
        </w:rPr>
        <w:t>Neck</w:t>
      </w:r>
      <w:proofErr w:type="spellEnd"/>
      <w:r w:rsidRPr="00B067BB">
        <w:rPr>
          <w:rFonts w:ascii="Arial" w:hAnsi="Arial" w:cs="Arial"/>
          <w:sz w:val="24"/>
          <w:szCs w:val="24"/>
        </w:rPr>
        <w:t xml:space="preserve"> </w:t>
      </w:r>
      <w:proofErr w:type="spellStart"/>
      <w:r w:rsidRPr="00B067BB">
        <w:rPr>
          <w:rFonts w:ascii="Arial" w:hAnsi="Arial" w:cs="Arial"/>
          <w:sz w:val="24"/>
          <w:szCs w:val="24"/>
        </w:rPr>
        <w:t>Pain</w:t>
      </w:r>
      <w:proofErr w:type="spellEnd"/>
      <w:r w:rsidRPr="00B067BB">
        <w:rPr>
          <w:rFonts w:ascii="Arial" w:hAnsi="Arial" w:cs="Arial"/>
          <w:sz w:val="24"/>
          <w:szCs w:val="24"/>
        </w:rPr>
        <w:t xml:space="preserve">: A </w:t>
      </w:r>
      <w:proofErr w:type="spellStart"/>
      <w:r w:rsidRPr="00B067BB">
        <w:rPr>
          <w:rFonts w:ascii="Arial" w:hAnsi="Arial" w:cs="Arial"/>
          <w:sz w:val="24"/>
          <w:szCs w:val="24"/>
        </w:rPr>
        <w:t>Retrospective</w:t>
      </w:r>
      <w:proofErr w:type="spellEnd"/>
      <w:r w:rsidRPr="00B067BB">
        <w:rPr>
          <w:rFonts w:ascii="Arial" w:hAnsi="Arial" w:cs="Arial"/>
          <w:sz w:val="24"/>
          <w:szCs w:val="24"/>
        </w:rPr>
        <w:t xml:space="preserve"> </w:t>
      </w:r>
      <w:proofErr w:type="spellStart"/>
      <w:r w:rsidRPr="00B067BB">
        <w:rPr>
          <w:rFonts w:ascii="Arial" w:hAnsi="Arial" w:cs="Arial"/>
          <w:sz w:val="24"/>
          <w:szCs w:val="24"/>
        </w:rPr>
        <w:t>Study</w:t>
      </w:r>
      <w:proofErr w:type="spellEnd"/>
      <w:r w:rsidRPr="00B067BB">
        <w:rPr>
          <w:rFonts w:ascii="Arial" w:hAnsi="Arial" w:cs="Arial"/>
          <w:sz w:val="24"/>
          <w:szCs w:val="24"/>
        </w:rPr>
        <w:t xml:space="preserve"> </w:t>
      </w:r>
      <w:proofErr w:type="spellStart"/>
      <w:r w:rsidRPr="00B067BB">
        <w:rPr>
          <w:rFonts w:ascii="Arial" w:hAnsi="Arial" w:cs="Arial"/>
          <w:sz w:val="24"/>
          <w:szCs w:val="24"/>
        </w:rPr>
        <w:t>of</w:t>
      </w:r>
      <w:proofErr w:type="spellEnd"/>
      <w:r w:rsidRPr="00B067BB">
        <w:rPr>
          <w:rFonts w:ascii="Arial" w:hAnsi="Arial" w:cs="Arial"/>
          <w:sz w:val="24"/>
          <w:szCs w:val="24"/>
        </w:rPr>
        <w:t xml:space="preserve"> </w:t>
      </w:r>
      <w:proofErr w:type="spellStart"/>
      <w:r w:rsidRPr="00B067BB">
        <w:rPr>
          <w:rFonts w:ascii="Arial" w:hAnsi="Arial" w:cs="Arial"/>
          <w:sz w:val="24"/>
          <w:szCs w:val="24"/>
        </w:rPr>
        <w:t>Clinical</w:t>
      </w:r>
      <w:proofErr w:type="spellEnd"/>
      <w:r w:rsidRPr="00B067BB">
        <w:rPr>
          <w:rFonts w:ascii="Arial" w:hAnsi="Arial" w:cs="Arial"/>
          <w:sz w:val="24"/>
          <w:szCs w:val="24"/>
        </w:rPr>
        <w:t xml:space="preserve"> </w:t>
      </w:r>
      <w:proofErr w:type="spellStart"/>
      <w:r w:rsidRPr="00B067BB">
        <w:rPr>
          <w:rFonts w:ascii="Arial" w:hAnsi="Arial" w:cs="Arial"/>
          <w:sz w:val="24"/>
          <w:szCs w:val="24"/>
        </w:rPr>
        <w:t>Outcomes,Journal</w:t>
      </w:r>
      <w:proofErr w:type="spellEnd"/>
      <w:r w:rsidRPr="00B067BB">
        <w:rPr>
          <w:rFonts w:ascii="Arial" w:hAnsi="Arial" w:cs="Arial"/>
          <w:sz w:val="24"/>
          <w:szCs w:val="24"/>
        </w:rPr>
        <w:t xml:space="preserve"> </w:t>
      </w:r>
      <w:proofErr w:type="spellStart"/>
      <w:r w:rsidRPr="00B067BB">
        <w:rPr>
          <w:rFonts w:ascii="Arial" w:hAnsi="Arial" w:cs="Arial"/>
          <w:sz w:val="24"/>
          <w:szCs w:val="24"/>
        </w:rPr>
        <w:t>of</w:t>
      </w:r>
      <w:proofErr w:type="spellEnd"/>
      <w:r w:rsidRPr="00B067BB">
        <w:rPr>
          <w:rFonts w:ascii="Arial" w:hAnsi="Arial" w:cs="Arial"/>
          <w:sz w:val="24"/>
          <w:szCs w:val="24"/>
        </w:rPr>
        <w:t xml:space="preserve"> </w:t>
      </w:r>
      <w:proofErr w:type="spellStart"/>
      <w:r w:rsidRPr="00B067BB">
        <w:rPr>
          <w:rFonts w:ascii="Arial" w:hAnsi="Arial" w:cs="Arial"/>
          <w:sz w:val="24"/>
          <w:szCs w:val="24"/>
        </w:rPr>
        <w:t>Manipulative</w:t>
      </w:r>
      <w:proofErr w:type="spellEnd"/>
      <w:r w:rsidRPr="00B067BB">
        <w:rPr>
          <w:rFonts w:ascii="Arial" w:hAnsi="Arial" w:cs="Arial"/>
          <w:sz w:val="24"/>
          <w:szCs w:val="24"/>
        </w:rPr>
        <w:t xml:space="preserve"> </w:t>
      </w:r>
      <w:proofErr w:type="spellStart"/>
      <w:r w:rsidRPr="00B067BB">
        <w:rPr>
          <w:rFonts w:ascii="Arial" w:hAnsi="Arial" w:cs="Arial"/>
          <w:sz w:val="24"/>
          <w:szCs w:val="24"/>
        </w:rPr>
        <w:t>and</w:t>
      </w:r>
      <w:proofErr w:type="spellEnd"/>
      <w:r w:rsidRPr="00B067BB">
        <w:rPr>
          <w:rFonts w:ascii="Arial" w:hAnsi="Arial" w:cs="Arial"/>
          <w:sz w:val="24"/>
          <w:szCs w:val="24"/>
        </w:rPr>
        <w:t xml:space="preserve"> </w:t>
      </w:r>
      <w:proofErr w:type="spellStart"/>
      <w:r w:rsidRPr="00B067BB">
        <w:rPr>
          <w:rFonts w:ascii="Arial" w:hAnsi="Arial" w:cs="Arial"/>
          <w:sz w:val="24"/>
          <w:szCs w:val="24"/>
        </w:rPr>
        <w:t>Physiological</w:t>
      </w:r>
      <w:proofErr w:type="spellEnd"/>
      <w:r w:rsidRPr="00B067BB">
        <w:rPr>
          <w:rFonts w:ascii="Arial" w:hAnsi="Arial" w:cs="Arial"/>
          <w:sz w:val="24"/>
          <w:szCs w:val="24"/>
        </w:rPr>
        <w:t xml:space="preserve"> </w:t>
      </w:r>
      <w:proofErr w:type="spellStart"/>
      <w:r w:rsidRPr="00B067BB">
        <w:rPr>
          <w:rFonts w:ascii="Arial" w:hAnsi="Arial" w:cs="Arial"/>
          <w:sz w:val="24"/>
          <w:szCs w:val="24"/>
        </w:rPr>
        <w:t>Therapeutics</w:t>
      </w:r>
      <w:proofErr w:type="spellEnd"/>
      <w:r w:rsidRPr="00B067BB">
        <w:rPr>
          <w:rFonts w:ascii="Arial" w:hAnsi="Arial" w:cs="Arial"/>
          <w:sz w:val="24"/>
          <w:szCs w:val="24"/>
        </w:rPr>
        <w:t>,</w:t>
      </w:r>
      <w:r w:rsidR="00305417" w:rsidRPr="00B067BB">
        <w:rPr>
          <w:rFonts w:ascii="Arial" w:hAnsi="Arial" w:cs="Arial"/>
          <w:sz w:val="24"/>
          <w:szCs w:val="24"/>
        </w:rPr>
        <w:t xml:space="preserve"> </w:t>
      </w:r>
      <w:r w:rsidR="00F871B7" w:rsidRPr="00B067BB">
        <w:rPr>
          <w:rFonts w:ascii="Arial" w:hAnsi="Arial" w:cs="Arial"/>
          <w:sz w:val="24"/>
          <w:szCs w:val="24"/>
        </w:rPr>
        <w:t>2011 (</w:t>
      </w:r>
      <w:r w:rsidRPr="00B067BB">
        <w:rPr>
          <w:rFonts w:ascii="Arial" w:hAnsi="Arial" w:cs="Arial"/>
          <w:sz w:val="24"/>
          <w:szCs w:val="24"/>
        </w:rPr>
        <w:t>34</w:t>
      </w:r>
      <w:r w:rsidR="00F871B7" w:rsidRPr="00B067BB">
        <w:rPr>
          <w:rFonts w:ascii="Arial" w:hAnsi="Arial" w:cs="Arial"/>
          <w:sz w:val="24"/>
          <w:szCs w:val="24"/>
        </w:rPr>
        <w:t>)</w:t>
      </w:r>
      <w:r w:rsidR="005B5C4E" w:rsidRPr="00B067BB">
        <w:rPr>
          <w:rFonts w:ascii="Arial" w:hAnsi="Arial" w:cs="Arial"/>
          <w:sz w:val="24"/>
          <w:szCs w:val="24"/>
        </w:rPr>
        <w:t>:</w:t>
      </w:r>
      <w:r w:rsidRPr="00B067BB">
        <w:rPr>
          <w:rFonts w:ascii="Arial" w:hAnsi="Arial" w:cs="Arial"/>
          <w:sz w:val="24"/>
          <w:szCs w:val="24"/>
        </w:rPr>
        <w:t>8</w:t>
      </w:r>
      <w:r w:rsidR="00F871B7" w:rsidRPr="00B067BB">
        <w:rPr>
          <w:rFonts w:ascii="Arial" w:hAnsi="Arial" w:cs="Arial"/>
          <w:sz w:val="24"/>
          <w:szCs w:val="24"/>
        </w:rPr>
        <w:t>.</w:t>
      </w:r>
      <w:r w:rsidR="00481002" w:rsidRPr="00B067BB">
        <w:rPr>
          <w:rFonts w:ascii="Arial" w:hAnsi="Arial" w:cs="Arial"/>
          <w:sz w:val="24"/>
          <w:szCs w:val="24"/>
        </w:rPr>
        <w:t xml:space="preserve"> acesso em: nov. 2022  </w:t>
      </w:r>
    </w:p>
    <w:p w14:paraId="437683BC" w14:textId="77777777" w:rsidR="00495BFF" w:rsidRPr="00B067BB" w:rsidRDefault="00495BFF" w:rsidP="00CA2DB8">
      <w:pPr>
        <w:ind w:left="142" w:right="-1"/>
        <w:rPr>
          <w:szCs w:val="24"/>
        </w:rPr>
      </w:pPr>
    </w:p>
    <w:p w14:paraId="0F913D9D" w14:textId="561E86C6" w:rsidR="00481002" w:rsidRPr="00B067BB" w:rsidRDefault="00B067BB" w:rsidP="00CA2DB8">
      <w:pPr>
        <w:pStyle w:val="PargrafodaLista"/>
        <w:numPr>
          <w:ilvl w:val="0"/>
          <w:numId w:val="5"/>
        </w:numPr>
        <w:ind w:left="142" w:right="-1" w:firstLine="0"/>
        <w:rPr>
          <w:rFonts w:ascii="Arial" w:hAnsi="Arial" w:cs="Arial"/>
          <w:sz w:val="24"/>
          <w:szCs w:val="24"/>
        </w:rPr>
      </w:pPr>
      <w:r>
        <w:rPr>
          <w:rFonts w:ascii="Arial" w:hAnsi="Arial" w:cs="Arial"/>
          <w:sz w:val="24"/>
          <w:szCs w:val="24"/>
        </w:rPr>
        <w:t>S</w:t>
      </w:r>
      <w:r w:rsidR="00B04872" w:rsidRPr="00B067BB">
        <w:rPr>
          <w:rFonts w:ascii="Arial" w:hAnsi="Arial" w:cs="Arial"/>
          <w:sz w:val="24"/>
          <w:szCs w:val="24"/>
        </w:rPr>
        <w:t xml:space="preserve">antos AMCD, Amaral CP, Oliveira MRT, Bastos VCS, Nascimento LSG, Cunha EF, Araújo MGR. Alterações posturais da coluna vertebral em indivíduos jovens universitários: análise por </w:t>
      </w:r>
      <w:proofErr w:type="spellStart"/>
      <w:r w:rsidR="00B04872" w:rsidRPr="00B067BB">
        <w:rPr>
          <w:rFonts w:ascii="Arial" w:hAnsi="Arial" w:cs="Arial"/>
          <w:sz w:val="24"/>
          <w:szCs w:val="24"/>
        </w:rPr>
        <w:t>biofotogrametria</w:t>
      </w:r>
      <w:proofErr w:type="spellEnd"/>
      <w:r w:rsidR="00B04872" w:rsidRPr="00B067BB">
        <w:rPr>
          <w:rFonts w:ascii="Arial" w:hAnsi="Arial" w:cs="Arial"/>
          <w:sz w:val="24"/>
          <w:szCs w:val="24"/>
        </w:rPr>
        <w:t xml:space="preserve"> computadorizada. Saude e </w:t>
      </w:r>
      <w:proofErr w:type="spellStart"/>
      <w:r w:rsidR="00B04872" w:rsidRPr="00B067BB">
        <w:rPr>
          <w:rFonts w:ascii="Arial" w:hAnsi="Arial" w:cs="Arial"/>
          <w:sz w:val="24"/>
          <w:szCs w:val="24"/>
        </w:rPr>
        <w:t>pesqui</w:t>
      </w:r>
      <w:proofErr w:type="spellEnd"/>
      <w:r w:rsidR="00B04872" w:rsidRPr="00B067BB">
        <w:rPr>
          <w:rFonts w:ascii="Arial" w:hAnsi="Arial" w:cs="Arial"/>
          <w:sz w:val="24"/>
          <w:szCs w:val="24"/>
        </w:rPr>
        <w:t>. 2014;7(2):191-8.</w:t>
      </w:r>
      <w:r w:rsidR="00481002" w:rsidRPr="00B067BB">
        <w:rPr>
          <w:rFonts w:ascii="Arial" w:hAnsi="Arial" w:cs="Arial"/>
          <w:sz w:val="24"/>
          <w:szCs w:val="24"/>
        </w:rPr>
        <w:t xml:space="preserve"> acesso em: nov. 2022  </w:t>
      </w:r>
    </w:p>
    <w:p w14:paraId="14E21BA8" w14:textId="77777777" w:rsidR="004F604F" w:rsidRPr="00B067BB" w:rsidRDefault="004F604F" w:rsidP="00CA2DB8">
      <w:pPr>
        <w:ind w:left="142" w:right="-1"/>
        <w:rPr>
          <w:szCs w:val="24"/>
        </w:rPr>
      </w:pPr>
    </w:p>
    <w:p w14:paraId="5508BC0A" w14:textId="006ADEDD" w:rsidR="008B272C" w:rsidRPr="00B067BB" w:rsidRDefault="00417049" w:rsidP="00CA2DB8">
      <w:pPr>
        <w:pStyle w:val="PargrafodaLista"/>
        <w:numPr>
          <w:ilvl w:val="0"/>
          <w:numId w:val="5"/>
        </w:numPr>
        <w:ind w:left="142" w:right="-1" w:firstLine="0"/>
        <w:rPr>
          <w:rFonts w:ascii="Arial" w:hAnsi="Arial" w:cs="Arial"/>
          <w:sz w:val="24"/>
          <w:szCs w:val="24"/>
        </w:rPr>
      </w:pPr>
      <w:proofErr w:type="spellStart"/>
      <w:r w:rsidRPr="00B067BB">
        <w:rPr>
          <w:rFonts w:ascii="Arial" w:hAnsi="Arial" w:cs="Arial"/>
          <w:sz w:val="24"/>
          <w:szCs w:val="24"/>
        </w:rPr>
        <w:t>Sunil</w:t>
      </w:r>
      <w:proofErr w:type="spellEnd"/>
      <w:r w:rsidRPr="00B067BB">
        <w:rPr>
          <w:rFonts w:ascii="Arial" w:hAnsi="Arial" w:cs="Arial"/>
          <w:sz w:val="24"/>
          <w:szCs w:val="24"/>
        </w:rPr>
        <w:t xml:space="preserve"> </w:t>
      </w:r>
      <w:proofErr w:type="spellStart"/>
      <w:r w:rsidRPr="00B067BB">
        <w:rPr>
          <w:rFonts w:ascii="Arial" w:hAnsi="Arial" w:cs="Arial"/>
          <w:sz w:val="24"/>
          <w:szCs w:val="24"/>
        </w:rPr>
        <w:t>Neupane</w:t>
      </w:r>
      <w:proofErr w:type="spellEnd"/>
      <w:r w:rsidRPr="00B067BB">
        <w:rPr>
          <w:rFonts w:ascii="Arial" w:hAnsi="Arial" w:cs="Arial"/>
          <w:sz w:val="24"/>
          <w:szCs w:val="24"/>
        </w:rPr>
        <w:t xml:space="preserve"> et al. </w:t>
      </w:r>
      <w:proofErr w:type="spellStart"/>
      <w:r w:rsidRPr="00B067BB">
        <w:rPr>
          <w:rFonts w:ascii="Arial" w:hAnsi="Arial" w:cs="Arial"/>
          <w:sz w:val="24"/>
          <w:szCs w:val="24"/>
        </w:rPr>
        <w:t>Text</w:t>
      </w:r>
      <w:proofErr w:type="spellEnd"/>
      <w:r w:rsidRPr="00B067BB">
        <w:rPr>
          <w:rFonts w:ascii="Arial" w:hAnsi="Arial" w:cs="Arial"/>
          <w:sz w:val="24"/>
          <w:szCs w:val="24"/>
        </w:rPr>
        <w:t xml:space="preserve"> </w:t>
      </w:r>
      <w:proofErr w:type="spellStart"/>
      <w:r w:rsidRPr="00B067BB">
        <w:rPr>
          <w:rFonts w:ascii="Arial" w:hAnsi="Arial" w:cs="Arial"/>
          <w:sz w:val="24"/>
          <w:szCs w:val="24"/>
        </w:rPr>
        <w:t>Neck</w:t>
      </w:r>
      <w:proofErr w:type="spellEnd"/>
      <w:r w:rsidRPr="00B067BB">
        <w:rPr>
          <w:rFonts w:ascii="Arial" w:hAnsi="Arial" w:cs="Arial"/>
          <w:sz w:val="24"/>
          <w:szCs w:val="24"/>
        </w:rPr>
        <w:t xml:space="preserve"> </w:t>
      </w:r>
      <w:proofErr w:type="spellStart"/>
      <w:r w:rsidRPr="00B067BB">
        <w:rPr>
          <w:rFonts w:ascii="Arial" w:hAnsi="Arial" w:cs="Arial"/>
          <w:sz w:val="24"/>
          <w:szCs w:val="24"/>
        </w:rPr>
        <w:t>Syndrome</w:t>
      </w:r>
      <w:proofErr w:type="spellEnd"/>
      <w:r w:rsidRPr="00B067BB">
        <w:rPr>
          <w:rFonts w:ascii="Arial" w:hAnsi="Arial" w:cs="Arial"/>
          <w:sz w:val="24"/>
          <w:szCs w:val="24"/>
        </w:rPr>
        <w:t xml:space="preserve"> - </w:t>
      </w:r>
      <w:proofErr w:type="spellStart"/>
      <w:r w:rsidRPr="00B067BB">
        <w:rPr>
          <w:rFonts w:ascii="Arial" w:hAnsi="Arial" w:cs="Arial"/>
          <w:sz w:val="24"/>
          <w:szCs w:val="24"/>
        </w:rPr>
        <w:t>Systematic</w:t>
      </w:r>
      <w:proofErr w:type="spellEnd"/>
      <w:r w:rsidRPr="00B067BB">
        <w:rPr>
          <w:rFonts w:ascii="Arial" w:hAnsi="Arial" w:cs="Arial"/>
          <w:sz w:val="24"/>
          <w:szCs w:val="24"/>
        </w:rPr>
        <w:t xml:space="preserve"> </w:t>
      </w:r>
      <w:proofErr w:type="spellStart"/>
      <w:r w:rsidRPr="00B067BB">
        <w:rPr>
          <w:rFonts w:ascii="Arial" w:hAnsi="Arial" w:cs="Arial"/>
          <w:sz w:val="24"/>
          <w:szCs w:val="24"/>
        </w:rPr>
        <w:t>Review</w:t>
      </w:r>
      <w:proofErr w:type="spellEnd"/>
      <w:r w:rsidRPr="00B067BB">
        <w:rPr>
          <w:rFonts w:ascii="Arial" w:hAnsi="Arial" w:cs="Arial"/>
          <w:sz w:val="24"/>
          <w:szCs w:val="24"/>
        </w:rPr>
        <w:t xml:space="preserve">. M V </w:t>
      </w:r>
      <w:proofErr w:type="spellStart"/>
      <w:r w:rsidRPr="00B067BB">
        <w:rPr>
          <w:rFonts w:ascii="Arial" w:hAnsi="Arial" w:cs="Arial"/>
          <w:sz w:val="24"/>
          <w:szCs w:val="24"/>
        </w:rPr>
        <w:t>Shetty</w:t>
      </w:r>
      <w:proofErr w:type="spellEnd"/>
      <w:r w:rsidRPr="00B067BB">
        <w:rPr>
          <w:rFonts w:ascii="Arial" w:hAnsi="Arial" w:cs="Arial"/>
          <w:sz w:val="24"/>
          <w:szCs w:val="24"/>
        </w:rPr>
        <w:t xml:space="preserve"> </w:t>
      </w:r>
      <w:proofErr w:type="spellStart"/>
      <w:r w:rsidRPr="00B067BB">
        <w:rPr>
          <w:rFonts w:ascii="Arial" w:hAnsi="Arial" w:cs="Arial"/>
          <w:sz w:val="24"/>
          <w:szCs w:val="24"/>
        </w:rPr>
        <w:t>College</w:t>
      </w:r>
      <w:proofErr w:type="spellEnd"/>
      <w:r w:rsidRPr="00B067BB">
        <w:rPr>
          <w:rFonts w:ascii="Arial" w:hAnsi="Arial" w:cs="Arial"/>
          <w:sz w:val="24"/>
          <w:szCs w:val="24"/>
        </w:rPr>
        <w:t xml:space="preserve"> </w:t>
      </w:r>
      <w:proofErr w:type="spellStart"/>
      <w:r w:rsidRPr="00B067BB">
        <w:rPr>
          <w:rFonts w:ascii="Arial" w:hAnsi="Arial" w:cs="Arial"/>
          <w:sz w:val="24"/>
          <w:szCs w:val="24"/>
        </w:rPr>
        <w:t>of</w:t>
      </w:r>
      <w:proofErr w:type="spellEnd"/>
      <w:r w:rsidRPr="00B067BB">
        <w:rPr>
          <w:rFonts w:ascii="Arial" w:hAnsi="Arial" w:cs="Arial"/>
          <w:sz w:val="24"/>
          <w:szCs w:val="24"/>
        </w:rPr>
        <w:t xml:space="preserve"> </w:t>
      </w:r>
      <w:proofErr w:type="spellStart"/>
      <w:r w:rsidRPr="00B067BB">
        <w:rPr>
          <w:rFonts w:ascii="Arial" w:hAnsi="Arial" w:cs="Arial"/>
          <w:sz w:val="24"/>
          <w:szCs w:val="24"/>
        </w:rPr>
        <w:t>Physiotherapy</w:t>
      </w:r>
      <w:proofErr w:type="spellEnd"/>
      <w:r w:rsidRPr="00B067BB">
        <w:rPr>
          <w:rFonts w:ascii="Arial" w:hAnsi="Arial" w:cs="Arial"/>
          <w:sz w:val="24"/>
          <w:szCs w:val="24"/>
        </w:rPr>
        <w:t xml:space="preserve">, </w:t>
      </w:r>
      <w:proofErr w:type="spellStart"/>
      <w:r w:rsidRPr="00B067BB">
        <w:rPr>
          <w:rFonts w:ascii="Arial" w:hAnsi="Arial" w:cs="Arial"/>
          <w:sz w:val="24"/>
          <w:szCs w:val="24"/>
        </w:rPr>
        <w:t>Mangalore</w:t>
      </w:r>
      <w:proofErr w:type="spellEnd"/>
      <w:r w:rsidRPr="00B067BB">
        <w:rPr>
          <w:rFonts w:ascii="Arial" w:hAnsi="Arial" w:cs="Arial"/>
          <w:sz w:val="24"/>
          <w:szCs w:val="24"/>
        </w:rPr>
        <w:t xml:space="preserve">. Imperial </w:t>
      </w:r>
      <w:proofErr w:type="spellStart"/>
      <w:r w:rsidRPr="00B067BB">
        <w:rPr>
          <w:rFonts w:ascii="Arial" w:hAnsi="Arial" w:cs="Arial"/>
          <w:sz w:val="24"/>
          <w:szCs w:val="24"/>
        </w:rPr>
        <w:t>Journal</w:t>
      </w:r>
      <w:proofErr w:type="spellEnd"/>
      <w:r w:rsidRPr="00B067BB">
        <w:rPr>
          <w:rFonts w:ascii="Arial" w:hAnsi="Arial" w:cs="Arial"/>
          <w:sz w:val="24"/>
          <w:szCs w:val="24"/>
        </w:rPr>
        <w:t xml:space="preserve"> </w:t>
      </w:r>
      <w:proofErr w:type="spellStart"/>
      <w:r w:rsidRPr="00B067BB">
        <w:rPr>
          <w:rFonts w:ascii="Arial" w:hAnsi="Arial" w:cs="Arial"/>
          <w:sz w:val="24"/>
          <w:szCs w:val="24"/>
        </w:rPr>
        <w:t>of</w:t>
      </w:r>
      <w:proofErr w:type="spellEnd"/>
      <w:r w:rsidRPr="00B067BB">
        <w:rPr>
          <w:rFonts w:ascii="Arial" w:hAnsi="Arial" w:cs="Arial"/>
          <w:sz w:val="24"/>
          <w:szCs w:val="24"/>
        </w:rPr>
        <w:t xml:space="preserve"> </w:t>
      </w:r>
      <w:proofErr w:type="spellStart"/>
      <w:r w:rsidRPr="00B067BB">
        <w:rPr>
          <w:rFonts w:ascii="Arial" w:hAnsi="Arial" w:cs="Arial"/>
          <w:sz w:val="24"/>
          <w:szCs w:val="24"/>
        </w:rPr>
        <w:t>Interdisciplinary</w:t>
      </w:r>
      <w:proofErr w:type="spellEnd"/>
      <w:r w:rsidRPr="00B067BB">
        <w:rPr>
          <w:rFonts w:ascii="Arial" w:hAnsi="Arial" w:cs="Arial"/>
          <w:sz w:val="24"/>
          <w:szCs w:val="24"/>
        </w:rPr>
        <w:t xml:space="preserve"> </w:t>
      </w:r>
      <w:proofErr w:type="spellStart"/>
      <w:r w:rsidRPr="00B067BB">
        <w:rPr>
          <w:rFonts w:ascii="Arial" w:hAnsi="Arial" w:cs="Arial"/>
          <w:sz w:val="24"/>
          <w:szCs w:val="24"/>
        </w:rPr>
        <w:t>Research</w:t>
      </w:r>
      <w:proofErr w:type="spellEnd"/>
      <w:r w:rsidRPr="00B067BB">
        <w:rPr>
          <w:rFonts w:ascii="Arial" w:hAnsi="Arial" w:cs="Arial"/>
          <w:sz w:val="24"/>
          <w:szCs w:val="24"/>
        </w:rPr>
        <w:t xml:space="preserve"> (IJIR) Vol-3, Issue-7, 2017. Acesso em: nov. 2022</w:t>
      </w:r>
    </w:p>
    <w:p w14:paraId="0CC272A8" w14:textId="77777777" w:rsidR="008B272C" w:rsidRPr="00B067BB" w:rsidRDefault="008B272C" w:rsidP="00CA2DB8">
      <w:pPr>
        <w:ind w:left="142" w:right="-1"/>
        <w:rPr>
          <w:szCs w:val="24"/>
        </w:rPr>
      </w:pPr>
    </w:p>
    <w:p w14:paraId="4BEDEAEF" w14:textId="301E1449" w:rsidR="00403E7F" w:rsidRPr="00B067BB" w:rsidRDefault="00B93923" w:rsidP="00CA2DB8">
      <w:pPr>
        <w:pStyle w:val="PargrafodaLista"/>
        <w:numPr>
          <w:ilvl w:val="0"/>
          <w:numId w:val="5"/>
        </w:numPr>
        <w:shd w:val="clear" w:color="auto" w:fill="FFFFFF"/>
        <w:spacing w:after="0" w:line="240" w:lineRule="auto"/>
        <w:ind w:left="142" w:right="-1" w:firstLine="0"/>
        <w:rPr>
          <w:rFonts w:ascii="Arial" w:eastAsia="Times New Roman" w:hAnsi="Arial" w:cs="Arial"/>
          <w:color w:val="333333"/>
          <w:sz w:val="24"/>
          <w:szCs w:val="24"/>
        </w:rPr>
      </w:pPr>
      <w:r w:rsidRPr="00B067BB">
        <w:rPr>
          <w:rFonts w:ascii="Arial" w:eastAsia="Times New Roman" w:hAnsi="Arial" w:cs="Arial"/>
          <w:color w:val="000000" w:themeColor="text1"/>
          <w:sz w:val="24"/>
          <w:szCs w:val="24"/>
        </w:rPr>
        <w:t xml:space="preserve">SILVA, </w:t>
      </w:r>
      <w:proofErr w:type="spellStart"/>
      <w:r w:rsidRPr="00B067BB">
        <w:rPr>
          <w:rFonts w:ascii="Arial" w:eastAsia="Times New Roman" w:hAnsi="Arial" w:cs="Arial"/>
          <w:color w:val="000000" w:themeColor="text1"/>
          <w:sz w:val="24"/>
          <w:szCs w:val="24"/>
        </w:rPr>
        <w:t>Eliziane</w:t>
      </w:r>
      <w:proofErr w:type="spellEnd"/>
      <w:r w:rsidRPr="00B067BB">
        <w:rPr>
          <w:rFonts w:ascii="Arial" w:eastAsia="Times New Roman" w:hAnsi="Arial" w:cs="Arial"/>
          <w:color w:val="000000" w:themeColor="text1"/>
          <w:sz w:val="24"/>
          <w:szCs w:val="24"/>
        </w:rPr>
        <w:t xml:space="preserve"> Oliveira da </w:t>
      </w:r>
      <w:proofErr w:type="spellStart"/>
      <w:r w:rsidRPr="00B067BB">
        <w:rPr>
          <w:rFonts w:ascii="Arial" w:eastAsia="Times New Roman" w:hAnsi="Arial" w:cs="Arial"/>
          <w:color w:val="000000" w:themeColor="text1"/>
          <w:sz w:val="24"/>
          <w:szCs w:val="24"/>
        </w:rPr>
        <w:t>barbosa</w:t>
      </w:r>
      <w:proofErr w:type="spellEnd"/>
      <w:r w:rsidRPr="00B067BB">
        <w:rPr>
          <w:rFonts w:ascii="Arial" w:eastAsia="Times New Roman" w:hAnsi="Arial" w:cs="Arial"/>
          <w:color w:val="000000" w:themeColor="text1"/>
          <w:sz w:val="24"/>
          <w:szCs w:val="24"/>
        </w:rPr>
        <w:t xml:space="preserve">, </w:t>
      </w:r>
      <w:r w:rsidRPr="00B067BB">
        <w:rPr>
          <w:rFonts w:ascii="Arial" w:hAnsi="Arial" w:cs="Arial"/>
          <w:sz w:val="24"/>
          <w:szCs w:val="24"/>
        </w:rPr>
        <w:t>C</w:t>
      </w:r>
      <w:r w:rsidR="00495BFF" w:rsidRPr="00B067BB">
        <w:rPr>
          <w:rFonts w:ascii="Arial" w:hAnsi="Arial" w:cs="Arial"/>
          <w:sz w:val="24"/>
          <w:szCs w:val="24"/>
        </w:rPr>
        <w:t>ritérios para identificação e classificação da cervicalgia: um guia de melhores práticas clínicas</w:t>
      </w:r>
      <w:r w:rsidR="00463FD9" w:rsidRPr="00B067BB">
        <w:rPr>
          <w:rFonts w:ascii="Arial" w:hAnsi="Arial" w:cs="Arial"/>
          <w:sz w:val="24"/>
          <w:szCs w:val="24"/>
        </w:rPr>
        <w:t>,</w:t>
      </w:r>
      <w:r w:rsidR="00495BFF" w:rsidRPr="00B067BB">
        <w:rPr>
          <w:rFonts w:ascii="Arial" w:hAnsi="Arial" w:cs="Arial"/>
          <w:sz w:val="24"/>
          <w:szCs w:val="24"/>
        </w:rPr>
        <w:t>2020</w:t>
      </w:r>
      <w:r w:rsidR="00463FD9" w:rsidRPr="00B067BB">
        <w:rPr>
          <w:rFonts w:ascii="Arial" w:hAnsi="Arial" w:cs="Arial"/>
          <w:sz w:val="24"/>
          <w:szCs w:val="24"/>
        </w:rPr>
        <w:t>.</w:t>
      </w:r>
    </w:p>
    <w:p w14:paraId="6EF79595" w14:textId="7B78E5F8" w:rsidR="00403E7F" w:rsidRPr="00B067BB" w:rsidRDefault="00403E7F" w:rsidP="00CA2DB8">
      <w:pPr>
        <w:ind w:left="142" w:right="-1"/>
        <w:rPr>
          <w:szCs w:val="24"/>
        </w:rPr>
      </w:pPr>
    </w:p>
    <w:p w14:paraId="63CDED5A" w14:textId="4A75AE00" w:rsidR="0081390B" w:rsidRPr="00B067BB" w:rsidRDefault="00F25E63" w:rsidP="00CA2DB8">
      <w:pPr>
        <w:pStyle w:val="PargrafodaLista"/>
        <w:numPr>
          <w:ilvl w:val="0"/>
          <w:numId w:val="5"/>
        </w:numPr>
        <w:ind w:left="142" w:right="-1" w:firstLine="0"/>
        <w:rPr>
          <w:rFonts w:ascii="Arial" w:hAnsi="Arial" w:cs="Arial"/>
          <w:sz w:val="24"/>
          <w:szCs w:val="24"/>
        </w:rPr>
      </w:pPr>
      <w:proofErr w:type="spellStart"/>
      <w:r w:rsidRPr="00B067BB">
        <w:rPr>
          <w:rFonts w:ascii="Arial" w:hAnsi="Arial" w:cs="Arial"/>
          <w:sz w:val="24"/>
          <w:szCs w:val="24"/>
        </w:rPr>
        <w:t>Saueressig</w:t>
      </w:r>
      <w:proofErr w:type="spellEnd"/>
      <w:r w:rsidR="00B067BB" w:rsidRPr="00B067BB">
        <w:rPr>
          <w:rFonts w:ascii="Arial" w:hAnsi="Arial" w:cs="Arial"/>
          <w:sz w:val="24"/>
          <w:szCs w:val="24"/>
        </w:rPr>
        <w:t xml:space="preserve">, </w:t>
      </w:r>
      <w:r w:rsidR="0081390B" w:rsidRPr="00B067BB">
        <w:rPr>
          <w:rFonts w:ascii="Arial" w:hAnsi="Arial" w:cs="Arial"/>
          <w:sz w:val="24"/>
          <w:szCs w:val="24"/>
        </w:rPr>
        <w:t xml:space="preserve">Ingrid Becker.  Prevalência de dor musculoesquelética em adolescentes e sua associação com o uso de dispositivos eletrônicos. </w:t>
      </w:r>
      <w:proofErr w:type="spellStart"/>
      <w:r w:rsidR="0081390B" w:rsidRPr="00B067BB">
        <w:rPr>
          <w:rFonts w:ascii="Arial" w:hAnsi="Arial" w:cs="Arial"/>
          <w:sz w:val="24"/>
          <w:szCs w:val="24"/>
        </w:rPr>
        <w:t>Rev</w:t>
      </w:r>
      <w:proofErr w:type="spellEnd"/>
      <w:r w:rsidR="0081390B" w:rsidRPr="00B067BB">
        <w:rPr>
          <w:rFonts w:ascii="Arial" w:hAnsi="Arial" w:cs="Arial"/>
          <w:sz w:val="24"/>
          <w:szCs w:val="24"/>
        </w:rPr>
        <w:t xml:space="preserve"> Dor. São Paulo, 2015 (2):129-35. abr-jun;16. Acesso em: nov. 2022.</w:t>
      </w:r>
    </w:p>
    <w:p w14:paraId="21A576DE" w14:textId="77777777" w:rsidR="0081390B" w:rsidRDefault="0081390B" w:rsidP="00B067BB">
      <w:pPr>
        <w:ind w:left="142"/>
        <w:rPr>
          <w:szCs w:val="24"/>
        </w:rPr>
      </w:pPr>
    </w:p>
    <w:p w14:paraId="681B5E11" w14:textId="02B7C9B0" w:rsidR="00403E7F" w:rsidRDefault="00403E7F" w:rsidP="00B067BB">
      <w:pPr>
        <w:ind w:left="142"/>
        <w:rPr>
          <w:szCs w:val="24"/>
        </w:rPr>
      </w:pPr>
    </w:p>
    <w:p w14:paraId="5FC118C9" w14:textId="319CE3EC" w:rsidR="00403E7F" w:rsidRDefault="00403E7F" w:rsidP="00B067BB">
      <w:pPr>
        <w:ind w:left="142"/>
        <w:rPr>
          <w:szCs w:val="24"/>
        </w:rPr>
      </w:pPr>
    </w:p>
    <w:p w14:paraId="6AE091A6" w14:textId="6750038B" w:rsidR="00403E7F" w:rsidRDefault="00403E7F" w:rsidP="00087612">
      <w:pPr>
        <w:rPr>
          <w:szCs w:val="24"/>
        </w:rPr>
      </w:pPr>
    </w:p>
    <w:p w14:paraId="03A4C68A" w14:textId="3AA9FC20" w:rsidR="00403E7F" w:rsidRDefault="00403E7F" w:rsidP="00087612">
      <w:pPr>
        <w:rPr>
          <w:szCs w:val="24"/>
        </w:rPr>
      </w:pPr>
    </w:p>
    <w:p w14:paraId="263A301E" w14:textId="3C406FDB" w:rsidR="00403E7F" w:rsidRDefault="00403E7F" w:rsidP="00087612">
      <w:pPr>
        <w:rPr>
          <w:szCs w:val="24"/>
        </w:rPr>
      </w:pPr>
    </w:p>
    <w:p w14:paraId="0F100A17" w14:textId="65EC8D9A" w:rsidR="00403E7F" w:rsidRDefault="00403E7F" w:rsidP="00087612">
      <w:pPr>
        <w:rPr>
          <w:szCs w:val="24"/>
        </w:rPr>
      </w:pPr>
    </w:p>
    <w:p w14:paraId="42463571" w14:textId="61895A4E" w:rsidR="00403E7F" w:rsidRDefault="00403E7F" w:rsidP="00087612">
      <w:pPr>
        <w:rPr>
          <w:szCs w:val="24"/>
        </w:rPr>
      </w:pPr>
    </w:p>
    <w:p w14:paraId="1FACF139" w14:textId="77777777" w:rsidR="00B067BB" w:rsidRDefault="00B067BB" w:rsidP="00237083">
      <w:pPr>
        <w:jc w:val="center"/>
        <w:rPr>
          <w:b/>
          <w:szCs w:val="24"/>
        </w:rPr>
      </w:pPr>
    </w:p>
    <w:p w14:paraId="75C0EFB7" w14:textId="77777777" w:rsidR="00B067BB" w:rsidRDefault="00B067BB" w:rsidP="00237083">
      <w:pPr>
        <w:jc w:val="center"/>
        <w:rPr>
          <w:b/>
          <w:szCs w:val="24"/>
        </w:rPr>
      </w:pPr>
    </w:p>
    <w:p w14:paraId="2ECA0E87" w14:textId="77777777" w:rsidR="00B067BB" w:rsidRDefault="00B067BB" w:rsidP="00237083">
      <w:pPr>
        <w:jc w:val="center"/>
        <w:rPr>
          <w:b/>
          <w:szCs w:val="24"/>
        </w:rPr>
      </w:pPr>
    </w:p>
    <w:p w14:paraId="3709B599" w14:textId="77777777" w:rsidR="00B067BB" w:rsidRDefault="00B067BB" w:rsidP="00237083">
      <w:pPr>
        <w:jc w:val="center"/>
        <w:rPr>
          <w:b/>
          <w:szCs w:val="24"/>
        </w:rPr>
      </w:pPr>
    </w:p>
    <w:p w14:paraId="316DD9D9" w14:textId="77777777" w:rsidR="00B067BB" w:rsidRDefault="00B067BB" w:rsidP="00237083">
      <w:pPr>
        <w:jc w:val="center"/>
        <w:rPr>
          <w:b/>
          <w:szCs w:val="24"/>
        </w:rPr>
      </w:pPr>
    </w:p>
    <w:p w14:paraId="06633B27" w14:textId="77777777" w:rsidR="00B067BB" w:rsidRDefault="00B067BB" w:rsidP="00237083">
      <w:pPr>
        <w:jc w:val="center"/>
        <w:rPr>
          <w:b/>
          <w:szCs w:val="24"/>
        </w:rPr>
      </w:pPr>
    </w:p>
    <w:p w14:paraId="7B05543E" w14:textId="77777777" w:rsidR="00B067BB" w:rsidRDefault="00B067BB" w:rsidP="00237083">
      <w:pPr>
        <w:jc w:val="center"/>
        <w:rPr>
          <w:b/>
          <w:szCs w:val="24"/>
        </w:rPr>
      </w:pPr>
    </w:p>
    <w:p w14:paraId="7237357C" w14:textId="77777777" w:rsidR="00B067BB" w:rsidRDefault="00B067BB" w:rsidP="00237083">
      <w:pPr>
        <w:jc w:val="center"/>
        <w:rPr>
          <w:b/>
          <w:szCs w:val="24"/>
        </w:rPr>
      </w:pPr>
    </w:p>
    <w:p w14:paraId="20804311" w14:textId="77777777" w:rsidR="00B067BB" w:rsidRDefault="00B067BB" w:rsidP="00237083">
      <w:pPr>
        <w:jc w:val="center"/>
        <w:rPr>
          <w:b/>
          <w:szCs w:val="24"/>
        </w:rPr>
      </w:pPr>
    </w:p>
    <w:p w14:paraId="6654F4EA" w14:textId="77777777" w:rsidR="00B067BB" w:rsidRDefault="00B067BB" w:rsidP="00237083">
      <w:pPr>
        <w:jc w:val="center"/>
        <w:rPr>
          <w:b/>
          <w:szCs w:val="24"/>
        </w:rPr>
      </w:pPr>
    </w:p>
    <w:p w14:paraId="39CEF6F7" w14:textId="77777777" w:rsidR="00B067BB" w:rsidRDefault="00B067BB" w:rsidP="00237083">
      <w:pPr>
        <w:jc w:val="center"/>
        <w:rPr>
          <w:b/>
          <w:szCs w:val="24"/>
        </w:rPr>
      </w:pPr>
    </w:p>
    <w:p w14:paraId="196241C9" w14:textId="77777777" w:rsidR="00B067BB" w:rsidRDefault="00B067BB" w:rsidP="00237083">
      <w:pPr>
        <w:jc w:val="center"/>
        <w:rPr>
          <w:b/>
          <w:szCs w:val="24"/>
        </w:rPr>
      </w:pPr>
    </w:p>
    <w:p w14:paraId="4F99C32A" w14:textId="77777777" w:rsidR="00B067BB" w:rsidRDefault="00B067BB" w:rsidP="00237083">
      <w:pPr>
        <w:jc w:val="center"/>
        <w:rPr>
          <w:b/>
          <w:szCs w:val="24"/>
        </w:rPr>
      </w:pPr>
    </w:p>
    <w:p w14:paraId="4C7E825F" w14:textId="77777777" w:rsidR="00B067BB" w:rsidRDefault="00B067BB" w:rsidP="00237083">
      <w:pPr>
        <w:jc w:val="center"/>
        <w:rPr>
          <w:b/>
          <w:szCs w:val="24"/>
        </w:rPr>
      </w:pPr>
    </w:p>
    <w:p w14:paraId="6CF09973" w14:textId="77777777" w:rsidR="00B067BB" w:rsidRDefault="00B067BB" w:rsidP="00237083">
      <w:pPr>
        <w:jc w:val="center"/>
        <w:rPr>
          <w:b/>
          <w:szCs w:val="24"/>
        </w:rPr>
      </w:pPr>
    </w:p>
    <w:p w14:paraId="42430523" w14:textId="77777777" w:rsidR="00B067BB" w:rsidRDefault="00B067BB" w:rsidP="00237083">
      <w:pPr>
        <w:jc w:val="center"/>
        <w:rPr>
          <w:b/>
          <w:szCs w:val="24"/>
        </w:rPr>
      </w:pPr>
    </w:p>
    <w:p w14:paraId="35FA1AD8" w14:textId="77777777" w:rsidR="00B067BB" w:rsidRDefault="00B067BB" w:rsidP="00237083">
      <w:pPr>
        <w:jc w:val="center"/>
        <w:rPr>
          <w:b/>
          <w:szCs w:val="24"/>
        </w:rPr>
      </w:pPr>
    </w:p>
    <w:p w14:paraId="4CDEA1AC" w14:textId="735F9C3F" w:rsidR="00237083" w:rsidRPr="00237083" w:rsidRDefault="00237083" w:rsidP="00CA2DB8">
      <w:pPr>
        <w:pStyle w:val="Ttulo1"/>
      </w:pPr>
      <w:bookmarkStart w:id="10" w:name="_Toc121074848"/>
      <w:r w:rsidRPr="00237083">
        <w:lastRenderedPageBreak/>
        <w:t>APÊNDICES</w:t>
      </w:r>
      <w:bookmarkEnd w:id="10"/>
    </w:p>
    <w:p w14:paraId="13ED311C" w14:textId="55506002" w:rsidR="00237083" w:rsidRPr="001B0C23" w:rsidRDefault="00237083" w:rsidP="001B0C23">
      <w:pPr>
        <w:pStyle w:val="Ttulo2"/>
        <w:numPr>
          <w:ilvl w:val="1"/>
          <w:numId w:val="7"/>
        </w:numPr>
        <w:spacing w:line="240" w:lineRule="auto"/>
        <w:ind w:right="0"/>
        <w:jc w:val="both"/>
        <w:rPr>
          <w:szCs w:val="24"/>
        </w:rPr>
      </w:pPr>
      <w:bookmarkStart w:id="11" w:name="_Toc121074849"/>
      <w:r w:rsidRPr="001B0C23">
        <w:rPr>
          <w:szCs w:val="24"/>
        </w:rPr>
        <w:t xml:space="preserve">APÊNDICE A – </w:t>
      </w:r>
      <w:r w:rsidR="001B0C23" w:rsidRPr="001B0C23">
        <w:rPr>
          <w:szCs w:val="24"/>
        </w:rPr>
        <w:t>Termo De Consentimento Livre E Esclarecido</w:t>
      </w:r>
      <w:bookmarkEnd w:id="11"/>
    </w:p>
    <w:p w14:paraId="0D81A8B0" w14:textId="0BF6C5B3" w:rsidR="00237083" w:rsidRDefault="009136D1" w:rsidP="000E2A5A">
      <w:pPr>
        <w:spacing w:line="360" w:lineRule="auto"/>
        <w:rPr>
          <w:b/>
          <w:szCs w:val="24"/>
        </w:rPr>
      </w:pPr>
      <w:r w:rsidRPr="009136D1">
        <w:rPr>
          <w:b/>
          <w:noProof/>
          <w:szCs w:val="24"/>
        </w:rPr>
        <w:drawing>
          <wp:inline distT="0" distB="0" distL="0" distR="0" wp14:anchorId="150B29CA" wp14:editId="7CE73988">
            <wp:extent cx="5734050" cy="7856220"/>
            <wp:effectExtent l="0" t="0" r="0" b="0"/>
            <wp:docPr id="15" name="Imagem 15" descr="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Texto, Aplicativo&#10;&#10;Descrição gerada automaticamente"/>
                    <pic:cNvPicPr/>
                  </pic:nvPicPr>
                  <pic:blipFill rotWithShape="1">
                    <a:blip r:embed="rId83"/>
                    <a:srcRect l="7937" r="5248"/>
                    <a:stretch/>
                  </pic:blipFill>
                  <pic:spPr bwMode="auto">
                    <a:xfrm>
                      <a:off x="0" y="0"/>
                      <a:ext cx="5736129" cy="7859068"/>
                    </a:xfrm>
                    <a:prstGeom prst="rect">
                      <a:avLst/>
                    </a:prstGeom>
                    <a:ln>
                      <a:noFill/>
                    </a:ln>
                    <a:extLst>
                      <a:ext uri="{53640926-AAD7-44D8-BBD7-CCE9431645EC}">
                        <a14:shadowObscured xmlns:a14="http://schemas.microsoft.com/office/drawing/2010/main"/>
                      </a:ext>
                    </a:extLst>
                  </pic:spPr>
                </pic:pic>
              </a:graphicData>
            </a:graphic>
          </wp:inline>
        </w:drawing>
      </w:r>
    </w:p>
    <w:p w14:paraId="5BDBF899" w14:textId="77777777" w:rsidR="007B7DDF" w:rsidRDefault="00391AFB" w:rsidP="001B0C23">
      <w:pPr>
        <w:tabs>
          <w:tab w:val="left" w:pos="9072"/>
        </w:tabs>
        <w:ind w:right="-1"/>
        <w:jc w:val="center"/>
        <w:rPr>
          <w:noProof/>
        </w:rPr>
      </w:pPr>
      <w:r w:rsidRPr="00391AFB">
        <w:rPr>
          <w:b/>
          <w:noProof/>
          <w:szCs w:val="24"/>
        </w:rPr>
        <w:lastRenderedPageBreak/>
        <w:drawing>
          <wp:inline distT="0" distB="0" distL="0" distR="0" wp14:anchorId="5F7E6C1E" wp14:editId="1A7D1E8D">
            <wp:extent cx="5448300" cy="8622665"/>
            <wp:effectExtent l="0" t="0" r="0" b="6985"/>
            <wp:docPr id="16" name="Imagem 1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Texto&#10;&#10;Descrição gerada automaticamente"/>
                    <pic:cNvPicPr/>
                  </pic:nvPicPr>
                  <pic:blipFill rotWithShape="1">
                    <a:blip r:embed="rId84"/>
                    <a:srcRect l="5457" r="7563"/>
                    <a:stretch/>
                  </pic:blipFill>
                  <pic:spPr bwMode="auto">
                    <a:xfrm>
                      <a:off x="0" y="0"/>
                      <a:ext cx="5448300" cy="8622665"/>
                    </a:xfrm>
                    <a:prstGeom prst="rect">
                      <a:avLst/>
                    </a:prstGeom>
                    <a:ln>
                      <a:noFill/>
                    </a:ln>
                    <a:extLst>
                      <a:ext uri="{53640926-AAD7-44D8-BBD7-CCE9431645EC}">
                        <a14:shadowObscured xmlns:a14="http://schemas.microsoft.com/office/drawing/2010/main"/>
                      </a:ext>
                    </a:extLst>
                  </pic:spPr>
                </pic:pic>
              </a:graphicData>
            </a:graphic>
          </wp:inline>
        </w:drawing>
      </w:r>
      <w:r w:rsidR="007B7DDF" w:rsidRPr="007B7DDF">
        <w:rPr>
          <w:noProof/>
        </w:rPr>
        <w:t xml:space="preserve"> </w:t>
      </w:r>
      <w:r w:rsidR="007B7DDF" w:rsidRPr="007B7DDF">
        <w:rPr>
          <w:b/>
          <w:noProof/>
          <w:szCs w:val="24"/>
        </w:rPr>
        <w:lastRenderedPageBreak/>
        <w:drawing>
          <wp:inline distT="0" distB="0" distL="0" distR="0" wp14:anchorId="6C3AE17B" wp14:editId="3583D6A0">
            <wp:extent cx="5514975" cy="2276475"/>
            <wp:effectExtent l="0" t="0" r="9525" b="9525"/>
            <wp:docPr id="17" name="Imagem 17"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Texto&#10;&#10;Descrição gerada automaticamente"/>
                    <pic:cNvPicPr/>
                  </pic:nvPicPr>
                  <pic:blipFill rotWithShape="1">
                    <a:blip r:embed="rId85"/>
                    <a:srcRect l="4795" r="5082" b="19202"/>
                    <a:stretch/>
                  </pic:blipFill>
                  <pic:spPr bwMode="auto">
                    <a:xfrm>
                      <a:off x="0" y="0"/>
                      <a:ext cx="5514975" cy="2276475"/>
                    </a:xfrm>
                    <a:prstGeom prst="rect">
                      <a:avLst/>
                    </a:prstGeom>
                    <a:ln>
                      <a:noFill/>
                    </a:ln>
                    <a:extLst>
                      <a:ext uri="{53640926-AAD7-44D8-BBD7-CCE9431645EC}">
                        <a14:shadowObscured xmlns:a14="http://schemas.microsoft.com/office/drawing/2010/main"/>
                      </a:ext>
                    </a:extLst>
                  </pic:spPr>
                </pic:pic>
              </a:graphicData>
            </a:graphic>
          </wp:inline>
        </w:drawing>
      </w:r>
    </w:p>
    <w:p w14:paraId="7817A71E" w14:textId="77777777" w:rsidR="001B0C23" w:rsidRDefault="001B0C23">
      <w:pPr>
        <w:spacing w:after="160" w:line="259" w:lineRule="auto"/>
        <w:ind w:right="0"/>
        <w:jc w:val="left"/>
        <w:rPr>
          <w:noProof/>
        </w:rPr>
      </w:pPr>
      <w:r>
        <w:rPr>
          <w:noProof/>
        </w:rPr>
        <w:br w:type="page"/>
      </w:r>
    </w:p>
    <w:p w14:paraId="42310D2D" w14:textId="37DB0B24" w:rsidR="00237083" w:rsidRPr="001B0C23" w:rsidRDefault="00237083" w:rsidP="001B0C23">
      <w:pPr>
        <w:pStyle w:val="Ttulo2"/>
        <w:numPr>
          <w:ilvl w:val="1"/>
          <w:numId w:val="7"/>
        </w:numPr>
        <w:spacing w:line="240" w:lineRule="auto"/>
        <w:ind w:right="0"/>
        <w:jc w:val="both"/>
        <w:rPr>
          <w:szCs w:val="24"/>
        </w:rPr>
      </w:pPr>
      <w:bookmarkStart w:id="12" w:name="_Toc121074850"/>
      <w:r w:rsidRPr="001B0C23">
        <w:rPr>
          <w:szCs w:val="24"/>
        </w:rPr>
        <w:lastRenderedPageBreak/>
        <w:t xml:space="preserve">APÊNDICE B – </w:t>
      </w:r>
      <w:r w:rsidR="001B0C23" w:rsidRPr="001B0C23">
        <w:rPr>
          <w:szCs w:val="24"/>
        </w:rPr>
        <w:t>Ficha Sociodemográfica</w:t>
      </w:r>
      <w:bookmarkEnd w:id="12"/>
    </w:p>
    <w:p w14:paraId="58C6E1D6" w14:textId="77777777" w:rsidR="00C427FB" w:rsidRPr="00237083" w:rsidRDefault="00C427FB" w:rsidP="00FE599A">
      <w:pPr>
        <w:jc w:val="center"/>
        <w:rPr>
          <w:b/>
          <w:szCs w:val="24"/>
        </w:rPr>
      </w:pPr>
    </w:p>
    <w:p w14:paraId="2AB91B11" w14:textId="1A5011F3" w:rsidR="006F4D98" w:rsidRPr="001B0C23" w:rsidRDefault="00C427FB" w:rsidP="00FE599A">
      <w:pPr>
        <w:spacing w:after="160" w:line="360" w:lineRule="auto"/>
        <w:ind w:right="0"/>
        <w:jc w:val="center"/>
        <w:rPr>
          <w:b/>
          <w:bCs/>
          <w:color w:val="auto"/>
        </w:rPr>
      </w:pPr>
      <w:r w:rsidRPr="001B0C23">
        <w:rPr>
          <w:b/>
          <w:bCs/>
          <w:color w:val="auto"/>
        </w:rPr>
        <w:t>Ficha sociodemográfica</w:t>
      </w:r>
    </w:p>
    <w:p w14:paraId="438AACA2" w14:textId="77777777" w:rsidR="008A5D5D" w:rsidRDefault="00D65FFB" w:rsidP="008A5D5D">
      <w:pPr>
        <w:spacing w:after="160" w:line="360" w:lineRule="auto"/>
        <w:ind w:right="0"/>
        <w:rPr>
          <w:color w:val="auto"/>
        </w:rPr>
      </w:pPr>
      <w:r w:rsidRPr="00D65FFB">
        <w:rPr>
          <w:noProof/>
          <w:color w:val="auto"/>
        </w:rPr>
        <w:drawing>
          <wp:inline distT="0" distB="0" distL="0" distR="0" wp14:anchorId="661548DF" wp14:editId="28CDFA26">
            <wp:extent cx="5734050" cy="7677150"/>
            <wp:effectExtent l="0" t="0" r="0" b="0"/>
            <wp:docPr id="19" name="Imagem 19"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Interface gráfica do usuário, Texto, Aplicativo, Email&#10;&#10;Descrição gerada automaticamente"/>
                    <pic:cNvPicPr/>
                  </pic:nvPicPr>
                  <pic:blipFill rotWithShape="1">
                    <a:blip r:embed="rId86"/>
                    <a:srcRect l="6119"/>
                    <a:stretch/>
                  </pic:blipFill>
                  <pic:spPr bwMode="auto">
                    <a:xfrm>
                      <a:off x="0" y="0"/>
                      <a:ext cx="5734050" cy="7677150"/>
                    </a:xfrm>
                    <a:prstGeom prst="rect">
                      <a:avLst/>
                    </a:prstGeom>
                    <a:ln>
                      <a:noFill/>
                    </a:ln>
                    <a:extLst>
                      <a:ext uri="{53640926-AAD7-44D8-BBD7-CCE9431645EC}">
                        <a14:shadowObscured xmlns:a14="http://schemas.microsoft.com/office/drawing/2010/main"/>
                      </a:ext>
                    </a:extLst>
                  </pic:spPr>
                </pic:pic>
              </a:graphicData>
            </a:graphic>
          </wp:inline>
        </w:drawing>
      </w:r>
    </w:p>
    <w:p w14:paraId="0860EA6D" w14:textId="3BCF9852" w:rsidR="001B5B85" w:rsidRDefault="001B3E88" w:rsidP="001B3E88">
      <w:pPr>
        <w:pStyle w:val="Ttulo1"/>
      </w:pPr>
      <w:bookmarkStart w:id="13" w:name="_Toc121074851"/>
      <w:r>
        <w:rPr>
          <w:caps w:val="0"/>
        </w:rPr>
        <w:lastRenderedPageBreak/>
        <w:t>ANEXOS</w:t>
      </w:r>
      <w:bookmarkEnd w:id="13"/>
    </w:p>
    <w:p w14:paraId="0A157CBA" w14:textId="459F3C0D" w:rsidR="00B0595C" w:rsidRDefault="00237083" w:rsidP="00B0595C">
      <w:pPr>
        <w:pStyle w:val="Ttulo2"/>
        <w:numPr>
          <w:ilvl w:val="1"/>
          <w:numId w:val="7"/>
        </w:numPr>
        <w:spacing w:line="240" w:lineRule="auto"/>
        <w:ind w:right="0"/>
        <w:jc w:val="both"/>
        <w:rPr>
          <w:szCs w:val="24"/>
        </w:rPr>
      </w:pPr>
      <w:bookmarkStart w:id="14" w:name="_Toc121074852"/>
      <w:r w:rsidRPr="00902D3C">
        <w:rPr>
          <w:szCs w:val="24"/>
        </w:rPr>
        <w:t>ANEXO</w:t>
      </w:r>
      <w:r w:rsidR="006C3B9F" w:rsidRPr="00902D3C">
        <w:rPr>
          <w:szCs w:val="24"/>
        </w:rPr>
        <w:t xml:space="preserve"> </w:t>
      </w:r>
      <w:r w:rsidRPr="00902D3C">
        <w:rPr>
          <w:szCs w:val="24"/>
        </w:rPr>
        <w:t>A</w:t>
      </w:r>
      <w:r w:rsidR="00902D3C" w:rsidRPr="001B3E88">
        <w:rPr>
          <w:szCs w:val="24"/>
        </w:rPr>
        <w:t xml:space="preserve"> </w:t>
      </w:r>
      <w:r w:rsidR="008A5D5D" w:rsidRPr="00902D3C">
        <w:rPr>
          <w:szCs w:val="24"/>
        </w:rPr>
        <w:t xml:space="preserve">- </w:t>
      </w:r>
      <w:r w:rsidR="001C352A" w:rsidRPr="00902D3C">
        <w:rPr>
          <w:szCs w:val="24"/>
        </w:rPr>
        <w:t>Parecer Do Comitê De Ética Em Pesquisa</w:t>
      </w:r>
      <w:bookmarkEnd w:id="14"/>
    </w:p>
    <w:p w14:paraId="450F59FF" w14:textId="08CF8C6D" w:rsidR="00E30597" w:rsidRPr="00E30597" w:rsidRDefault="00E30597" w:rsidP="00E30597">
      <w:r w:rsidRPr="00FE5782">
        <w:rPr>
          <w:noProof/>
          <w:szCs w:val="24"/>
        </w:rPr>
        <w:drawing>
          <wp:anchor distT="0" distB="0" distL="114300" distR="114300" simplePos="0" relativeHeight="251656192" behindDoc="0" locked="0" layoutInCell="1" allowOverlap="1" wp14:anchorId="114D2AF3" wp14:editId="727E42FC">
            <wp:simplePos x="0" y="0"/>
            <wp:positionH relativeFrom="margin">
              <wp:posOffset>374650</wp:posOffset>
            </wp:positionH>
            <wp:positionV relativeFrom="margin">
              <wp:posOffset>873235</wp:posOffset>
            </wp:positionV>
            <wp:extent cx="5000625" cy="7283450"/>
            <wp:effectExtent l="0" t="0" r="9525" b="0"/>
            <wp:wrapSquare wrapText="bothSides"/>
            <wp:docPr id="20" name="Imagem 20"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10;&#10;Descrição gerada automaticamente"/>
                    <pic:cNvPicPr/>
                  </pic:nvPicPr>
                  <pic:blipFill>
                    <a:blip r:embed="rId87">
                      <a:extLst>
                        <a:ext uri="{28A0092B-C50C-407E-A947-70E740481C1C}">
                          <a14:useLocalDpi xmlns:a14="http://schemas.microsoft.com/office/drawing/2010/main" val="0"/>
                        </a:ext>
                      </a:extLst>
                    </a:blip>
                    <a:stretch>
                      <a:fillRect/>
                    </a:stretch>
                  </pic:blipFill>
                  <pic:spPr>
                    <a:xfrm>
                      <a:off x="0" y="0"/>
                      <a:ext cx="5000625" cy="7283450"/>
                    </a:xfrm>
                    <a:prstGeom prst="rect">
                      <a:avLst/>
                    </a:prstGeom>
                  </pic:spPr>
                </pic:pic>
              </a:graphicData>
            </a:graphic>
          </wp:anchor>
        </w:drawing>
      </w:r>
    </w:p>
    <w:p w14:paraId="29884A00" w14:textId="77777777" w:rsidR="00B0595C" w:rsidRPr="00B0595C" w:rsidRDefault="00B0595C" w:rsidP="00B0595C"/>
    <w:p w14:paraId="688072B5" w14:textId="77777777" w:rsidR="00EC1C46" w:rsidRDefault="00EC1C46" w:rsidP="00237083">
      <w:pPr>
        <w:spacing w:line="360" w:lineRule="auto"/>
        <w:ind w:firstLine="708"/>
        <w:jc w:val="center"/>
        <w:rPr>
          <w:rFonts w:ascii="Times New Roman" w:hAnsi="Times New Roman" w:cs="Times New Roman"/>
          <w:szCs w:val="24"/>
          <w:shd w:val="clear" w:color="auto" w:fill="FFFFFF"/>
        </w:rPr>
      </w:pPr>
    </w:p>
    <w:p w14:paraId="590C9416" w14:textId="77777777" w:rsidR="00EC1C46" w:rsidRDefault="00EC1C46" w:rsidP="00237083">
      <w:pPr>
        <w:spacing w:line="360" w:lineRule="auto"/>
        <w:ind w:firstLine="708"/>
        <w:jc w:val="center"/>
        <w:rPr>
          <w:rFonts w:ascii="Times New Roman" w:hAnsi="Times New Roman" w:cs="Times New Roman"/>
          <w:szCs w:val="24"/>
          <w:shd w:val="clear" w:color="auto" w:fill="FFFFFF"/>
        </w:rPr>
      </w:pPr>
    </w:p>
    <w:p w14:paraId="750E4929" w14:textId="77777777" w:rsidR="00EC1C46" w:rsidRDefault="00EC1C46" w:rsidP="00237083">
      <w:pPr>
        <w:spacing w:line="360" w:lineRule="auto"/>
        <w:ind w:firstLine="708"/>
        <w:jc w:val="center"/>
        <w:rPr>
          <w:rFonts w:ascii="Times New Roman" w:hAnsi="Times New Roman" w:cs="Times New Roman"/>
          <w:szCs w:val="24"/>
          <w:shd w:val="clear" w:color="auto" w:fill="FFFFFF"/>
        </w:rPr>
      </w:pPr>
    </w:p>
    <w:p w14:paraId="3306F9C2" w14:textId="43AE4530" w:rsidR="00EC1C46" w:rsidRDefault="001C786B" w:rsidP="00F633CB">
      <w:pPr>
        <w:spacing w:line="360" w:lineRule="auto"/>
        <w:jc w:val="center"/>
        <w:rPr>
          <w:rFonts w:ascii="Times New Roman" w:hAnsi="Times New Roman" w:cs="Times New Roman"/>
          <w:szCs w:val="24"/>
          <w:shd w:val="clear" w:color="auto" w:fill="FFFFFF"/>
        </w:rPr>
      </w:pPr>
      <w:r w:rsidRPr="001C786B">
        <w:rPr>
          <w:rFonts w:ascii="Times New Roman" w:hAnsi="Times New Roman" w:cs="Times New Roman"/>
          <w:noProof/>
          <w:szCs w:val="24"/>
          <w:shd w:val="clear" w:color="auto" w:fill="FFFFFF"/>
        </w:rPr>
        <w:drawing>
          <wp:inline distT="0" distB="0" distL="0" distR="0" wp14:anchorId="0FA11815" wp14:editId="2416C011">
            <wp:extent cx="4867657" cy="7867313"/>
            <wp:effectExtent l="0" t="0" r="9525" b="635"/>
            <wp:docPr id="11" name="Imagem 1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Texto&#10;&#10;Descrição gerada automaticamente"/>
                    <pic:cNvPicPr/>
                  </pic:nvPicPr>
                  <pic:blipFill>
                    <a:blip r:embed="rId88"/>
                    <a:stretch>
                      <a:fillRect/>
                    </a:stretch>
                  </pic:blipFill>
                  <pic:spPr>
                    <a:xfrm>
                      <a:off x="0" y="0"/>
                      <a:ext cx="4880193" cy="7887574"/>
                    </a:xfrm>
                    <a:prstGeom prst="rect">
                      <a:avLst/>
                    </a:prstGeom>
                  </pic:spPr>
                </pic:pic>
              </a:graphicData>
            </a:graphic>
          </wp:inline>
        </w:drawing>
      </w:r>
    </w:p>
    <w:p w14:paraId="2FEC4F20" w14:textId="2F8D144D" w:rsidR="00EC1C46" w:rsidRDefault="00D65FFB" w:rsidP="00237083">
      <w:pPr>
        <w:spacing w:line="360" w:lineRule="auto"/>
        <w:ind w:firstLine="708"/>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w:t>
      </w:r>
    </w:p>
    <w:p w14:paraId="5F07C202"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7C0A8C56"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6DD83EC7"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79C804B5"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31F3949D" w14:textId="1B127C71" w:rsidR="001C786B" w:rsidRDefault="00F633CB" w:rsidP="00F633CB">
      <w:pPr>
        <w:spacing w:line="360" w:lineRule="auto"/>
        <w:ind w:firstLine="142"/>
        <w:jc w:val="center"/>
        <w:rPr>
          <w:rFonts w:ascii="Times New Roman" w:hAnsi="Times New Roman" w:cs="Times New Roman"/>
          <w:szCs w:val="24"/>
          <w:shd w:val="clear" w:color="auto" w:fill="FFFFFF"/>
        </w:rPr>
      </w:pPr>
      <w:r w:rsidRPr="00F633CB">
        <w:rPr>
          <w:rFonts w:ascii="Times New Roman" w:hAnsi="Times New Roman" w:cs="Times New Roman"/>
          <w:noProof/>
          <w:szCs w:val="24"/>
          <w:shd w:val="clear" w:color="auto" w:fill="FFFFFF"/>
        </w:rPr>
        <w:drawing>
          <wp:inline distT="0" distB="0" distL="0" distR="0" wp14:anchorId="2F3CBE0A" wp14:editId="0DDBCD13">
            <wp:extent cx="4991100" cy="7914975"/>
            <wp:effectExtent l="0" t="0" r="0" b="0"/>
            <wp:docPr id="12" name="Imagem 1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exto&#10;&#10;Descrição gerada automaticamente"/>
                    <pic:cNvPicPr/>
                  </pic:nvPicPr>
                  <pic:blipFill>
                    <a:blip r:embed="rId89"/>
                    <a:stretch>
                      <a:fillRect/>
                    </a:stretch>
                  </pic:blipFill>
                  <pic:spPr>
                    <a:xfrm>
                      <a:off x="0" y="0"/>
                      <a:ext cx="4994937" cy="7921060"/>
                    </a:xfrm>
                    <a:prstGeom prst="rect">
                      <a:avLst/>
                    </a:prstGeom>
                  </pic:spPr>
                </pic:pic>
              </a:graphicData>
            </a:graphic>
          </wp:inline>
        </w:drawing>
      </w:r>
    </w:p>
    <w:p w14:paraId="5248C3AA"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78C1DE05" w14:textId="71FB4D27" w:rsidR="001C786B" w:rsidRDefault="00D21855" w:rsidP="00D21855">
      <w:pPr>
        <w:spacing w:line="360" w:lineRule="auto"/>
        <w:jc w:val="center"/>
        <w:rPr>
          <w:rFonts w:ascii="Times New Roman" w:hAnsi="Times New Roman" w:cs="Times New Roman"/>
          <w:szCs w:val="24"/>
          <w:shd w:val="clear" w:color="auto" w:fill="FFFFFF"/>
        </w:rPr>
      </w:pPr>
      <w:r w:rsidRPr="00D21855">
        <w:rPr>
          <w:rFonts w:ascii="Times New Roman" w:hAnsi="Times New Roman" w:cs="Times New Roman"/>
          <w:noProof/>
          <w:szCs w:val="24"/>
          <w:shd w:val="clear" w:color="auto" w:fill="FFFFFF"/>
        </w:rPr>
        <w:drawing>
          <wp:inline distT="0" distB="0" distL="0" distR="0" wp14:anchorId="50CBB559" wp14:editId="1C4833AA">
            <wp:extent cx="5760085" cy="8325485"/>
            <wp:effectExtent l="0" t="0" r="0" b="0"/>
            <wp:docPr id="13" name="Imagem 13"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Tabela&#10;&#10;Descrição gerada automaticamente com confiança média"/>
                    <pic:cNvPicPr/>
                  </pic:nvPicPr>
                  <pic:blipFill>
                    <a:blip r:embed="rId90"/>
                    <a:stretch>
                      <a:fillRect/>
                    </a:stretch>
                  </pic:blipFill>
                  <pic:spPr>
                    <a:xfrm>
                      <a:off x="0" y="0"/>
                      <a:ext cx="5760085" cy="8325485"/>
                    </a:xfrm>
                    <a:prstGeom prst="rect">
                      <a:avLst/>
                    </a:prstGeom>
                  </pic:spPr>
                </pic:pic>
              </a:graphicData>
            </a:graphic>
          </wp:inline>
        </w:drawing>
      </w:r>
    </w:p>
    <w:p w14:paraId="08A76DD0"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354E1D18"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067574C7"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1C5C7194"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7B42C2FD" w14:textId="404D6338" w:rsidR="001C786B" w:rsidRDefault="00D403BE" w:rsidP="00D403BE">
      <w:pPr>
        <w:spacing w:line="360" w:lineRule="auto"/>
        <w:jc w:val="center"/>
        <w:rPr>
          <w:rFonts w:ascii="Times New Roman" w:hAnsi="Times New Roman" w:cs="Times New Roman"/>
          <w:szCs w:val="24"/>
          <w:shd w:val="clear" w:color="auto" w:fill="FFFFFF"/>
        </w:rPr>
      </w:pPr>
      <w:r w:rsidRPr="00D403BE">
        <w:rPr>
          <w:rFonts w:ascii="Times New Roman" w:hAnsi="Times New Roman" w:cs="Times New Roman"/>
          <w:noProof/>
          <w:szCs w:val="24"/>
          <w:shd w:val="clear" w:color="auto" w:fill="FFFFFF"/>
        </w:rPr>
        <w:drawing>
          <wp:inline distT="0" distB="0" distL="0" distR="0" wp14:anchorId="73E44477" wp14:editId="1F883816">
            <wp:extent cx="5760085" cy="5295265"/>
            <wp:effectExtent l="0" t="0" r="0" b="635"/>
            <wp:docPr id="14" name="Imagem 1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abela&#10;&#10;Descrição gerada automaticamente"/>
                    <pic:cNvPicPr/>
                  </pic:nvPicPr>
                  <pic:blipFill>
                    <a:blip r:embed="rId91"/>
                    <a:stretch>
                      <a:fillRect/>
                    </a:stretch>
                  </pic:blipFill>
                  <pic:spPr>
                    <a:xfrm>
                      <a:off x="0" y="0"/>
                      <a:ext cx="5760085" cy="5295265"/>
                    </a:xfrm>
                    <a:prstGeom prst="rect">
                      <a:avLst/>
                    </a:prstGeom>
                  </pic:spPr>
                </pic:pic>
              </a:graphicData>
            </a:graphic>
          </wp:inline>
        </w:drawing>
      </w:r>
    </w:p>
    <w:p w14:paraId="58ABACF8"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1C65450A"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1565162A"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1DC962A8"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478348EA"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60FA729C"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70DB4573"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68134400"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04061B69" w14:textId="77777777" w:rsidR="001C786B" w:rsidRDefault="001C786B" w:rsidP="00237083">
      <w:pPr>
        <w:spacing w:line="360" w:lineRule="auto"/>
        <w:ind w:firstLine="708"/>
        <w:jc w:val="center"/>
        <w:rPr>
          <w:rFonts w:ascii="Times New Roman" w:hAnsi="Times New Roman" w:cs="Times New Roman"/>
          <w:szCs w:val="24"/>
          <w:shd w:val="clear" w:color="auto" w:fill="FFFFFF"/>
        </w:rPr>
      </w:pPr>
    </w:p>
    <w:p w14:paraId="317A625A" w14:textId="77777777" w:rsidR="00D403BE" w:rsidRDefault="00D403BE" w:rsidP="00D403BE">
      <w:pPr>
        <w:spacing w:line="360" w:lineRule="auto"/>
        <w:rPr>
          <w:rFonts w:ascii="Times New Roman" w:hAnsi="Times New Roman" w:cs="Times New Roman"/>
          <w:szCs w:val="24"/>
          <w:shd w:val="clear" w:color="auto" w:fill="FFFFFF"/>
        </w:rPr>
      </w:pPr>
    </w:p>
    <w:p w14:paraId="2DE9B035" w14:textId="190538FD" w:rsidR="00237083" w:rsidRPr="00DC28BC" w:rsidRDefault="00237083" w:rsidP="00B0595C">
      <w:pPr>
        <w:pStyle w:val="Ttulo2"/>
        <w:numPr>
          <w:ilvl w:val="1"/>
          <w:numId w:val="7"/>
        </w:numPr>
        <w:spacing w:line="240" w:lineRule="auto"/>
        <w:ind w:right="0"/>
        <w:jc w:val="both"/>
        <w:rPr>
          <w:szCs w:val="24"/>
        </w:rPr>
      </w:pPr>
      <w:bookmarkStart w:id="15" w:name="_Toc121074853"/>
      <w:r w:rsidRPr="00DC28BC">
        <w:rPr>
          <w:szCs w:val="24"/>
        </w:rPr>
        <w:t xml:space="preserve">ANEXO B – </w:t>
      </w:r>
      <w:proofErr w:type="spellStart"/>
      <w:r w:rsidRPr="00DC28BC">
        <w:rPr>
          <w:szCs w:val="24"/>
        </w:rPr>
        <w:t>N</w:t>
      </w:r>
      <w:r w:rsidR="007830B4" w:rsidRPr="00DC28BC">
        <w:rPr>
          <w:szCs w:val="24"/>
        </w:rPr>
        <w:t>eck</w:t>
      </w:r>
      <w:proofErr w:type="spellEnd"/>
      <w:r w:rsidR="007830B4" w:rsidRPr="00DC28BC">
        <w:rPr>
          <w:szCs w:val="24"/>
        </w:rPr>
        <w:t xml:space="preserve"> Bournemouth</w:t>
      </w:r>
      <w:bookmarkEnd w:id="15"/>
    </w:p>
    <w:p w14:paraId="7449BF46" w14:textId="010A128F" w:rsidR="00237083" w:rsidRDefault="00237083" w:rsidP="00237083">
      <w:pPr>
        <w:spacing w:line="360" w:lineRule="auto"/>
        <w:ind w:firstLine="708"/>
        <w:jc w:val="center"/>
        <w:rPr>
          <w:rFonts w:ascii="Times New Roman" w:hAnsi="Times New Roman" w:cs="Times New Roman"/>
          <w:szCs w:val="24"/>
          <w:shd w:val="clear" w:color="auto" w:fill="FFFFFF"/>
        </w:rPr>
      </w:pPr>
    </w:p>
    <w:p w14:paraId="7A76982A" w14:textId="1C1B329B" w:rsidR="00237083" w:rsidRDefault="00D90495">
      <w:pPr>
        <w:spacing w:after="160" w:line="259" w:lineRule="auto"/>
        <w:ind w:right="0"/>
        <w:jc w:val="left"/>
        <w:rPr>
          <w:rFonts w:ascii="Times New Roman" w:hAnsi="Times New Roman" w:cs="Times New Roman"/>
          <w:szCs w:val="24"/>
          <w:shd w:val="clear" w:color="auto" w:fill="FFFFFF"/>
        </w:rPr>
      </w:pPr>
      <w:r w:rsidRPr="00D90495">
        <w:rPr>
          <w:rFonts w:ascii="Times New Roman" w:hAnsi="Times New Roman" w:cs="Times New Roman"/>
          <w:noProof/>
          <w:szCs w:val="24"/>
          <w:shd w:val="clear" w:color="auto" w:fill="FFFFFF"/>
        </w:rPr>
        <w:drawing>
          <wp:inline distT="0" distB="0" distL="0" distR="0" wp14:anchorId="6E3BDDE6" wp14:editId="10BF75E9">
            <wp:extent cx="5505450" cy="3776917"/>
            <wp:effectExtent l="0" t="0" r="0" b="0"/>
            <wp:docPr id="18" name="Imagem 1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Tabela&#10;&#10;Descrição gerada automaticamente"/>
                    <pic:cNvPicPr/>
                  </pic:nvPicPr>
                  <pic:blipFill>
                    <a:blip r:embed="rId92"/>
                    <a:stretch>
                      <a:fillRect/>
                    </a:stretch>
                  </pic:blipFill>
                  <pic:spPr>
                    <a:xfrm>
                      <a:off x="0" y="0"/>
                      <a:ext cx="5512051" cy="3781446"/>
                    </a:xfrm>
                    <a:prstGeom prst="rect">
                      <a:avLst/>
                    </a:prstGeom>
                  </pic:spPr>
                </pic:pic>
              </a:graphicData>
            </a:graphic>
          </wp:inline>
        </w:drawing>
      </w:r>
    </w:p>
    <w:p w14:paraId="3FBE6AC9" w14:textId="77777777" w:rsidR="00D90495" w:rsidRDefault="00D90495" w:rsidP="00237083">
      <w:pPr>
        <w:spacing w:line="360" w:lineRule="auto"/>
        <w:ind w:firstLine="708"/>
        <w:jc w:val="center"/>
        <w:rPr>
          <w:rFonts w:ascii="Times New Roman" w:hAnsi="Times New Roman" w:cs="Times New Roman"/>
          <w:b/>
          <w:szCs w:val="24"/>
          <w:shd w:val="clear" w:color="auto" w:fill="FFFFFF"/>
        </w:rPr>
      </w:pPr>
    </w:p>
    <w:p w14:paraId="12B8EBF3" w14:textId="77777777" w:rsidR="00D90495" w:rsidRDefault="00D90495" w:rsidP="00237083">
      <w:pPr>
        <w:spacing w:line="360" w:lineRule="auto"/>
        <w:ind w:firstLine="708"/>
        <w:jc w:val="center"/>
        <w:rPr>
          <w:rFonts w:ascii="Times New Roman" w:hAnsi="Times New Roman" w:cs="Times New Roman"/>
          <w:b/>
          <w:szCs w:val="24"/>
          <w:shd w:val="clear" w:color="auto" w:fill="FFFFFF"/>
        </w:rPr>
      </w:pPr>
    </w:p>
    <w:p w14:paraId="53F06A6E" w14:textId="77777777" w:rsidR="00D90495" w:rsidRDefault="00D90495" w:rsidP="00237083">
      <w:pPr>
        <w:spacing w:line="360" w:lineRule="auto"/>
        <w:ind w:firstLine="708"/>
        <w:jc w:val="center"/>
        <w:rPr>
          <w:rFonts w:ascii="Times New Roman" w:hAnsi="Times New Roman" w:cs="Times New Roman"/>
          <w:b/>
          <w:szCs w:val="24"/>
          <w:shd w:val="clear" w:color="auto" w:fill="FFFFFF"/>
        </w:rPr>
      </w:pPr>
    </w:p>
    <w:p w14:paraId="4E7BE25B" w14:textId="77777777" w:rsidR="00D90495" w:rsidRDefault="00D90495" w:rsidP="00237083">
      <w:pPr>
        <w:spacing w:line="360" w:lineRule="auto"/>
        <w:ind w:firstLine="708"/>
        <w:jc w:val="center"/>
        <w:rPr>
          <w:rFonts w:ascii="Times New Roman" w:hAnsi="Times New Roman" w:cs="Times New Roman"/>
          <w:b/>
          <w:szCs w:val="24"/>
          <w:shd w:val="clear" w:color="auto" w:fill="FFFFFF"/>
        </w:rPr>
      </w:pPr>
    </w:p>
    <w:p w14:paraId="15DBE127" w14:textId="77777777" w:rsidR="00D90495" w:rsidRDefault="00D90495" w:rsidP="00237083">
      <w:pPr>
        <w:spacing w:line="360" w:lineRule="auto"/>
        <w:ind w:firstLine="708"/>
        <w:jc w:val="center"/>
        <w:rPr>
          <w:rFonts w:ascii="Times New Roman" w:hAnsi="Times New Roman" w:cs="Times New Roman"/>
          <w:b/>
          <w:szCs w:val="24"/>
          <w:shd w:val="clear" w:color="auto" w:fill="FFFFFF"/>
        </w:rPr>
      </w:pPr>
    </w:p>
    <w:p w14:paraId="0EEBA321" w14:textId="77777777" w:rsidR="00D90495" w:rsidRDefault="00D90495" w:rsidP="00237083">
      <w:pPr>
        <w:spacing w:line="360" w:lineRule="auto"/>
        <w:ind w:firstLine="708"/>
        <w:jc w:val="center"/>
        <w:rPr>
          <w:rFonts w:ascii="Times New Roman" w:hAnsi="Times New Roman" w:cs="Times New Roman"/>
          <w:b/>
          <w:szCs w:val="24"/>
          <w:shd w:val="clear" w:color="auto" w:fill="FFFFFF"/>
        </w:rPr>
      </w:pPr>
    </w:p>
    <w:p w14:paraId="58A656C1" w14:textId="77777777" w:rsidR="00D90495" w:rsidRDefault="00D90495" w:rsidP="00237083">
      <w:pPr>
        <w:spacing w:line="360" w:lineRule="auto"/>
        <w:ind w:firstLine="708"/>
        <w:jc w:val="center"/>
        <w:rPr>
          <w:rFonts w:ascii="Times New Roman" w:hAnsi="Times New Roman" w:cs="Times New Roman"/>
          <w:b/>
          <w:szCs w:val="24"/>
          <w:shd w:val="clear" w:color="auto" w:fill="FFFFFF"/>
        </w:rPr>
      </w:pPr>
    </w:p>
    <w:p w14:paraId="3E92764D" w14:textId="77777777" w:rsidR="00D90495" w:rsidRDefault="00D90495" w:rsidP="00237083">
      <w:pPr>
        <w:spacing w:line="360" w:lineRule="auto"/>
        <w:ind w:firstLine="708"/>
        <w:jc w:val="center"/>
        <w:rPr>
          <w:rFonts w:ascii="Times New Roman" w:hAnsi="Times New Roman" w:cs="Times New Roman"/>
          <w:b/>
          <w:szCs w:val="24"/>
          <w:shd w:val="clear" w:color="auto" w:fill="FFFFFF"/>
        </w:rPr>
      </w:pPr>
    </w:p>
    <w:p w14:paraId="5E71E1A3" w14:textId="77777777" w:rsidR="00D90495" w:rsidRDefault="00D90495" w:rsidP="00237083">
      <w:pPr>
        <w:spacing w:line="360" w:lineRule="auto"/>
        <w:ind w:firstLine="708"/>
        <w:jc w:val="center"/>
        <w:rPr>
          <w:rFonts w:ascii="Times New Roman" w:hAnsi="Times New Roman" w:cs="Times New Roman"/>
          <w:b/>
          <w:szCs w:val="24"/>
          <w:shd w:val="clear" w:color="auto" w:fill="FFFFFF"/>
        </w:rPr>
      </w:pPr>
    </w:p>
    <w:p w14:paraId="1A065A9F" w14:textId="77777777" w:rsidR="00D90495" w:rsidRDefault="00D90495" w:rsidP="00237083">
      <w:pPr>
        <w:spacing w:line="360" w:lineRule="auto"/>
        <w:ind w:firstLine="708"/>
        <w:jc w:val="center"/>
        <w:rPr>
          <w:rFonts w:ascii="Times New Roman" w:hAnsi="Times New Roman" w:cs="Times New Roman"/>
          <w:b/>
          <w:szCs w:val="24"/>
          <w:shd w:val="clear" w:color="auto" w:fill="FFFFFF"/>
        </w:rPr>
      </w:pPr>
    </w:p>
    <w:p w14:paraId="2BFE465D" w14:textId="77777777" w:rsidR="00D90495" w:rsidRDefault="00D90495" w:rsidP="00237083">
      <w:pPr>
        <w:spacing w:line="360" w:lineRule="auto"/>
        <w:ind w:firstLine="708"/>
        <w:jc w:val="center"/>
        <w:rPr>
          <w:rFonts w:ascii="Times New Roman" w:hAnsi="Times New Roman" w:cs="Times New Roman"/>
          <w:b/>
          <w:szCs w:val="24"/>
          <w:shd w:val="clear" w:color="auto" w:fill="FFFFFF"/>
        </w:rPr>
      </w:pPr>
    </w:p>
    <w:p w14:paraId="6A486679" w14:textId="77777777" w:rsidR="00D90495" w:rsidRDefault="00D90495" w:rsidP="00237083">
      <w:pPr>
        <w:spacing w:line="360" w:lineRule="auto"/>
        <w:ind w:firstLine="708"/>
        <w:jc w:val="center"/>
        <w:rPr>
          <w:rFonts w:ascii="Times New Roman" w:hAnsi="Times New Roman" w:cs="Times New Roman"/>
          <w:b/>
          <w:szCs w:val="24"/>
          <w:shd w:val="clear" w:color="auto" w:fill="FFFFFF"/>
        </w:rPr>
      </w:pPr>
    </w:p>
    <w:p w14:paraId="0F8F8061" w14:textId="77777777" w:rsidR="00D90495" w:rsidRDefault="00D90495" w:rsidP="00237083">
      <w:pPr>
        <w:spacing w:line="360" w:lineRule="auto"/>
        <w:ind w:firstLine="708"/>
        <w:jc w:val="center"/>
        <w:rPr>
          <w:rFonts w:ascii="Times New Roman" w:hAnsi="Times New Roman" w:cs="Times New Roman"/>
          <w:b/>
          <w:szCs w:val="24"/>
          <w:shd w:val="clear" w:color="auto" w:fill="FFFFFF"/>
        </w:rPr>
      </w:pPr>
    </w:p>
    <w:p w14:paraId="282C09A3" w14:textId="77777777" w:rsidR="00D90495" w:rsidRDefault="00D90495" w:rsidP="00237083">
      <w:pPr>
        <w:spacing w:line="360" w:lineRule="auto"/>
        <w:ind w:firstLine="708"/>
        <w:jc w:val="center"/>
        <w:rPr>
          <w:rFonts w:ascii="Times New Roman" w:hAnsi="Times New Roman" w:cs="Times New Roman"/>
          <w:b/>
          <w:szCs w:val="24"/>
          <w:shd w:val="clear" w:color="auto" w:fill="FFFFFF"/>
        </w:rPr>
      </w:pPr>
    </w:p>
    <w:p w14:paraId="53446448" w14:textId="77777777" w:rsidR="00D90495" w:rsidRDefault="00D90495" w:rsidP="008A4C04">
      <w:pPr>
        <w:spacing w:line="360" w:lineRule="auto"/>
        <w:rPr>
          <w:rFonts w:ascii="Times New Roman" w:hAnsi="Times New Roman" w:cs="Times New Roman"/>
          <w:b/>
          <w:szCs w:val="24"/>
          <w:shd w:val="clear" w:color="auto" w:fill="FFFFFF"/>
        </w:rPr>
      </w:pPr>
    </w:p>
    <w:p w14:paraId="6370570F" w14:textId="6BE583C0" w:rsidR="00237083" w:rsidRPr="001C352A" w:rsidRDefault="001C352A" w:rsidP="00B0595C">
      <w:pPr>
        <w:pStyle w:val="Ttulo2"/>
        <w:numPr>
          <w:ilvl w:val="1"/>
          <w:numId w:val="7"/>
        </w:numPr>
        <w:spacing w:line="240" w:lineRule="auto"/>
        <w:ind w:right="0"/>
        <w:jc w:val="both"/>
        <w:rPr>
          <w:szCs w:val="24"/>
        </w:rPr>
      </w:pPr>
      <w:bookmarkStart w:id="16" w:name="_Toc121074854"/>
      <w:r>
        <w:rPr>
          <w:noProof/>
        </w:rPr>
        <w:lastRenderedPageBreak/>
        <w:drawing>
          <wp:anchor distT="0" distB="0" distL="114300" distR="114300" simplePos="0" relativeHeight="251654144" behindDoc="0" locked="0" layoutInCell="1" allowOverlap="1" wp14:anchorId="5E332D64" wp14:editId="7BBDFD37">
            <wp:simplePos x="0" y="0"/>
            <wp:positionH relativeFrom="margin">
              <wp:posOffset>12700</wp:posOffset>
            </wp:positionH>
            <wp:positionV relativeFrom="paragraph">
              <wp:posOffset>400685</wp:posOffset>
            </wp:positionV>
            <wp:extent cx="5448300" cy="8336915"/>
            <wp:effectExtent l="0" t="0" r="0" b="6985"/>
            <wp:wrapSquare wrapText="bothSides"/>
            <wp:docPr id="4" name="Imagem 4"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xto&#10;&#10;Descrição gerada automaticamente"/>
                    <pic:cNvPicPr>
                      <a:picLocks noChangeAspect="1" noChangeArrowheads="1"/>
                    </pic:cNvPicPr>
                  </pic:nvPicPr>
                  <pic:blipFill rotWithShape="1">
                    <a:blip r:embed="rId93">
                      <a:extLst>
                        <a:ext uri="{28A0092B-C50C-407E-A947-70E740481C1C}">
                          <a14:useLocalDpi xmlns:a14="http://schemas.microsoft.com/office/drawing/2010/main" val="0"/>
                        </a:ext>
                      </a:extLst>
                    </a:blip>
                    <a:srcRect l="12171" t="6025" r="12512" b="3315"/>
                    <a:stretch/>
                  </pic:blipFill>
                  <pic:spPr bwMode="auto">
                    <a:xfrm>
                      <a:off x="0" y="0"/>
                      <a:ext cx="5448300" cy="8336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083" w:rsidRPr="001C352A">
        <w:rPr>
          <w:szCs w:val="24"/>
        </w:rPr>
        <w:t xml:space="preserve">ANEXO C – </w:t>
      </w:r>
      <w:r w:rsidRPr="001C352A">
        <w:rPr>
          <w:szCs w:val="24"/>
        </w:rPr>
        <w:t>Normas Da Revista</w:t>
      </w:r>
      <w:bookmarkEnd w:id="16"/>
    </w:p>
    <w:p w14:paraId="355FC719" w14:textId="424E5C3C" w:rsidR="00403E7F" w:rsidRDefault="00403E7F" w:rsidP="001C352A">
      <w:pPr>
        <w:spacing w:line="360" w:lineRule="auto"/>
        <w:ind w:right="-1"/>
        <w:rPr>
          <w:rFonts w:ascii="Times New Roman" w:hAnsi="Times New Roman" w:cs="Times New Roman"/>
          <w:szCs w:val="24"/>
          <w:shd w:val="clear" w:color="auto" w:fill="FFFFFF"/>
        </w:rPr>
      </w:pPr>
    </w:p>
    <w:p w14:paraId="3665CE0B" w14:textId="77777777" w:rsidR="00403E7F" w:rsidRDefault="00403E7F" w:rsidP="001C352A">
      <w:pPr>
        <w:spacing w:line="360" w:lineRule="auto"/>
        <w:ind w:right="-1"/>
        <w:rPr>
          <w:rFonts w:ascii="Times New Roman" w:hAnsi="Times New Roman" w:cs="Times New Roman"/>
          <w:szCs w:val="24"/>
          <w:shd w:val="clear" w:color="auto" w:fill="FFFFFF"/>
        </w:rPr>
      </w:pPr>
      <w:r>
        <w:rPr>
          <w:noProof/>
        </w:rPr>
        <w:drawing>
          <wp:anchor distT="0" distB="0" distL="114300" distR="114300" simplePos="0" relativeHeight="251657216" behindDoc="0" locked="0" layoutInCell="1" allowOverlap="1" wp14:anchorId="6BEA61C9" wp14:editId="69018DAF">
            <wp:simplePos x="0" y="0"/>
            <wp:positionH relativeFrom="margin">
              <wp:align>center</wp:align>
            </wp:positionH>
            <wp:positionV relativeFrom="margin">
              <wp:align>top</wp:align>
            </wp:positionV>
            <wp:extent cx="5364000" cy="8350976"/>
            <wp:effectExtent l="0" t="0" r="8255" b="0"/>
            <wp:wrapSquare wrapText="bothSides"/>
            <wp:docPr id="5" name="Imagem 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exto&#10;&#10;Descrição gerada automaticamente"/>
                    <pic:cNvPicPr>
                      <a:picLocks noChangeAspect="1" noChangeArrowheads="1"/>
                    </pic:cNvPicPr>
                  </pic:nvPicPr>
                  <pic:blipFill rotWithShape="1">
                    <a:blip r:embed="rId94">
                      <a:extLst>
                        <a:ext uri="{28A0092B-C50C-407E-A947-70E740481C1C}">
                          <a14:useLocalDpi xmlns:a14="http://schemas.microsoft.com/office/drawing/2010/main" val="0"/>
                        </a:ext>
                      </a:extLst>
                    </a:blip>
                    <a:srcRect l="13582" t="8471" r="13570" b="3680"/>
                    <a:stretch/>
                  </pic:blipFill>
                  <pic:spPr bwMode="auto">
                    <a:xfrm>
                      <a:off x="0" y="0"/>
                      <a:ext cx="5364000" cy="83509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E4C2B" w14:textId="77777777" w:rsidR="00403E7F" w:rsidRDefault="00403E7F" w:rsidP="001C352A">
      <w:pPr>
        <w:tabs>
          <w:tab w:val="left" w:pos="8644"/>
        </w:tabs>
        <w:spacing w:line="360" w:lineRule="auto"/>
        <w:rPr>
          <w:rFonts w:ascii="Times New Roman" w:hAnsi="Times New Roman" w:cs="Times New Roman"/>
          <w:szCs w:val="24"/>
          <w:shd w:val="clear" w:color="auto" w:fill="FFFFFF"/>
        </w:rPr>
      </w:pPr>
      <w:r>
        <w:rPr>
          <w:noProof/>
        </w:rPr>
        <w:lastRenderedPageBreak/>
        <w:drawing>
          <wp:inline distT="0" distB="0" distL="0" distR="0" wp14:anchorId="0064F1D8" wp14:editId="0FF2388A">
            <wp:extent cx="5657850" cy="8670826"/>
            <wp:effectExtent l="0" t="0" r="0" b="0"/>
            <wp:docPr id="6" name="Imagem 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pic:cNvPicPr>
                      <a:picLocks noChangeAspect="1" noChangeArrowheads="1"/>
                    </pic:cNvPicPr>
                  </pic:nvPicPr>
                  <pic:blipFill rotWithShape="1">
                    <a:blip r:embed="rId95">
                      <a:extLst>
                        <a:ext uri="{28A0092B-C50C-407E-A947-70E740481C1C}">
                          <a14:useLocalDpi xmlns:a14="http://schemas.microsoft.com/office/drawing/2010/main" val="0"/>
                        </a:ext>
                      </a:extLst>
                    </a:blip>
                    <a:srcRect l="13582" t="9382" r="13217" b="4143"/>
                    <a:stretch/>
                  </pic:blipFill>
                  <pic:spPr bwMode="auto">
                    <a:xfrm>
                      <a:off x="0" y="0"/>
                      <a:ext cx="5661087" cy="8675787"/>
                    </a:xfrm>
                    <a:prstGeom prst="rect">
                      <a:avLst/>
                    </a:prstGeom>
                    <a:noFill/>
                    <a:ln>
                      <a:noFill/>
                    </a:ln>
                    <a:extLst>
                      <a:ext uri="{53640926-AAD7-44D8-BBD7-CCE9431645EC}">
                        <a14:shadowObscured xmlns:a14="http://schemas.microsoft.com/office/drawing/2010/main"/>
                      </a:ext>
                    </a:extLst>
                  </pic:spPr>
                </pic:pic>
              </a:graphicData>
            </a:graphic>
          </wp:inline>
        </w:drawing>
      </w:r>
    </w:p>
    <w:p w14:paraId="25DCF519" w14:textId="77777777" w:rsidR="00403E7F" w:rsidRDefault="00403E7F" w:rsidP="00D403BE">
      <w:pPr>
        <w:spacing w:line="360" w:lineRule="auto"/>
        <w:rPr>
          <w:rFonts w:ascii="Times New Roman" w:hAnsi="Times New Roman" w:cs="Times New Roman"/>
          <w:szCs w:val="24"/>
          <w:shd w:val="clear" w:color="auto" w:fill="FFFFFF"/>
        </w:rPr>
      </w:pPr>
      <w:r>
        <w:rPr>
          <w:noProof/>
        </w:rPr>
        <w:lastRenderedPageBreak/>
        <w:drawing>
          <wp:inline distT="0" distB="0" distL="0" distR="0" wp14:anchorId="4CA6B9B8" wp14:editId="74D5B29E">
            <wp:extent cx="5673393" cy="8763000"/>
            <wp:effectExtent l="0" t="0" r="3810" b="0"/>
            <wp:docPr id="7" name="Imagem 7"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exto&#10;&#10;Descrição gerada automaticamente"/>
                    <pic:cNvPicPr>
                      <a:picLocks noChangeAspect="1" noChangeArrowheads="1"/>
                    </pic:cNvPicPr>
                  </pic:nvPicPr>
                  <pic:blipFill rotWithShape="1">
                    <a:blip r:embed="rId96">
                      <a:extLst>
                        <a:ext uri="{28A0092B-C50C-407E-A947-70E740481C1C}">
                          <a14:useLocalDpi xmlns:a14="http://schemas.microsoft.com/office/drawing/2010/main" val="0"/>
                        </a:ext>
                      </a:extLst>
                    </a:blip>
                    <a:srcRect l="13405" t="8719" r="13394" b="3951"/>
                    <a:stretch/>
                  </pic:blipFill>
                  <pic:spPr bwMode="auto">
                    <a:xfrm>
                      <a:off x="0" y="0"/>
                      <a:ext cx="5682771" cy="8777484"/>
                    </a:xfrm>
                    <a:prstGeom prst="rect">
                      <a:avLst/>
                    </a:prstGeom>
                    <a:noFill/>
                    <a:ln>
                      <a:noFill/>
                    </a:ln>
                    <a:extLst>
                      <a:ext uri="{53640926-AAD7-44D8-BBD7-CCE9431645EC}">
                        <a14:shadowObscured xmlns:a14="http://schemas.microsoft.com/office/drawing/2010/main"/>
                      </a:ext>
                    </a:extLst>
                  </pic:spPr>
                </pic:pic>
              </a:graphicData>
            </a:graphic>
          </wp:inline>
        </w:drawing>
      </w:r>
    </w:p>
    <w:p w14:paraId="28B39414" w14:textId="77777777" w:rsidR="00403E7F" w:rsidRDefault="00403E7F" w:rsidP="00D403BE">
      <w:pPr>
        <w:spacing w:line="360" w:lineRule="auto"/>
        <w:rPr>
          <w:rFonts w:ascii="Times New Roman" w:hAnsi="Times New Roman" w:cs="Times New Roman"/>
          <w:szCs w:val="24"/>
          <w:shd w:val="clear" w:color="auto" w:fill="FFFFFF"/>
        </w:rPr>
      </w:pPr>
      <w:r>
        <w:rPr>
          <w:noProof/>
        </w:rPr>
        <w:lastRenderedPageBreak/>
        <w:drawing>
          <wp:inline distT="0" distB="0" distL="0" distR="0" wp14:anchorId="479C4E40" wp14:editId="5E1AAA87">
            <wp:extent cx="5608159" cy="8553450"/>
            <wp:effectExtent l="0" t="0" r="0" b="0"/>
            <wp:docPr id="8" name="Imagem 8"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Texto&#10;&#10;Descrição gerada automaticamente"/>
                    <pic:cNvPicPr>
                      <a:picLocks noChangeAspect="1" noChangeArrowheads="1"/>
                    </pic:cNvPicPr>
                  </pic:nvPicPr>
                  <pic:blipFill rotWithShape="1">
                    <a:blip r:embed="rId97">
                      <a:extLst>
                        <a:ext uri="{28A0092B-C50C-407E-A947-70E740481C1C}">
                          <a14:useLocalDpi xmlns:a14="http://schemas.microsoft.com/office/drawing/2010/main" val="0"/>
                        </a:ext>
                      </a:extLst>
                    </a:blip>
                    <a:srcRect l="12876" t="9187" r="13570" b="3602"/>
                    <a:stretch/>
                  </pic:blipFill>
                  <pic:spPr bwMode="auto">
                    <a:xfrm>
                      <a:off x="0" y="0"/>
                      <a:ext cx="5620922" cy="8572916"/>
                    </a:xfrm>
                    <a:prstGeom prst="rect">
                      <a:avLst/>
                    </a:prstGeom>
                    <a:noFill/>
                    <a:ln>
                      <a:noFill/>
                    </a:ln>
                    <a:extLst>
                      <a:ext uri="{53640926-AAD7-44D8-BBD7-CCE9431645EC}">
                        <a14:shadowObscured xmlns:a14="http://schemas.microsoft.com/office/drawing/2010/main"/>
                      </a:ext>
                    </a:extLst>
                  </pic:spPr>
                </pic:pic>
              </a:graphicData>
            </a:graphic>
          </wp:inline>
        </w:drawing>
      </w:r>
    </w:p>
    <w:p w14:paraId="0C448E7F" w14:textId="77777777" w:rsidR="00403E7F" w:rsidRDefault="00403E7F" w:rsidP="00D403BE">
      <w:pPr>
        <w:spacing w:line="360" w:lineRule="auto"/>
        <w:rPr>
          <w:rFonts w:ascii="Times New Roman" w:hAnsi="Times New Roman" w:cs="Times New Roman"/>
          <w:szCs w:val="24"/>
          <w:shd w:val="clear" w:color="auto" w:fill="FFFFFF"/>
        </w:rPr>
      </w:pPr>
      <w:r>
        <w:rPr>
          <w:noProof/>
        </w:rPr>
        <w:lastRenderedPageBreak/>
        <w:drawing>
          <wp:inline distT="0" distB="0" distL="0" distR="0" wp14:anchorId="1A9414C7" wp14:editId="1ED8DD90">
            <wp:extent cx="5613162" cy="8705850"/>
            <wp:effectExtent l="0" t="0" r="6985" b="0"/>
            <wp:docPr id="9" name="Imagem 9"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Texto, Carta&#10;&#10;Descrição gerada automaticamente"/>
                    <pic:cNvPicPr>
                      <a:picLocks noChangeAspect="1" noChangeArrowheads="1"/>
                    </pic:cNvPicPr>
                  </pic:nvPicPr>
                  <pic:blipFill rotWithShape="1">
                    <a:blip r:embed="rId98">
                      <a:extLst>
                        <a:ext uri="{28A0092B-C50C-407E-A947-70E740481C1C}">
                          <a14:useLocalDpi xmlns:a14="http://schemas.microsoft.com/office/drawing/2010/main" val="0"/>
                        </a:ext>
                      </a:extLst>
                    </a:blip>
                    <a:srcRect l="13582" t="8870" r="13746" b="3930"/>
                    <a:stretch/>
                  </pic:blipFill>
                  <pic:spPr bwMode="auto">
                    <a:xfrm>
                      <a:off x="0" y="0"/>
                      <a:ext cx="5620241" cy="8716829"/>
                    </a:xfrm>
                    <a:prstGeom prst="rect">
                      <a:avLst/>
                    </a:prstGeom>
                    <a:noFill/>
                    <a:ln>
                      <a:noFill/>
                    </a:ln>
                    <a:extLst>
                      <a:ext uri="{53640926-AAD7-44D8-BBD7-CCE9431645EC}">
                        <a14:shadowObscured xmlns:a14="http://schemas.microsoft.com/office/drawing/2010/main"/>
                      </a:ext>
                    </a:extLst>
                  </pic:spPr>
                </pic:pic>
              </a:graphicData>
            </a:graphic>
          </wp:inline>
        </w:drawing>
      </w:r>
    </w:p>
    <w:p w14:paraId="3D1B5FB3" w14:textId="77777777" w:rsidR="00403E7F" w:rsidRPr="00A139FF" w:rsidRDefault="00403E7F" w:rsidP="00D403BE">
      <w:pPr>
        <w:spacing w:line="360" w:lineRule="auto"/>
        <w:rPr>
          <w:rFonts w:ascii="Times New Roman" w:hAnsi="Times New Roman" w:cs="Times New Roman"/>
          <w:szCs w:val="24"/>
          <w:shd w:val="clear" w:color="auto" w:fill="FFFFFF"/>
        </w:rPr>
      </w:pPr>
      <w:r>
        <w:rPr>
          <w:noProof/>
        </w:rPr>
        <w:lastRenderedPageBreak/>
        <w:drawing>
          <wp:inline distT="0" distB="0" distL="0" distR="0" wp14:anchorId="676DB035" wp14:editId="168D4100">
            <wp:extent cx="5710624" cy="7867650"/>
            <wp:effectExtent l="0" t="0" r="4445" b="0"/>
            <wp:docPr id="10" name="Imagem 10"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exto, Carta&#10;&#10;Descrição gerada automaticamente"/>
                    <pic:cNvPicPr>
                      <a:picLocks noChangeAspect="1" noChangeArrowheads="1"/>
                    </pic:cNvPicPr>
                  </pic:nvPicPr>
                  <pic:blipFill rotWithShape="1">
                    <a:blip r:embed="rId99">
                      <a:extLst>
                        <a:ext uri="{28A0092B-C50C-407E-A947-70E740481C1C}">
                          <a14:useLocalDpi xmlns:a14="http://schemas.microsoft.com/office/drawing/2010/main" val="0"/>
                        </a:ext>
                      </a:extLst>
                    </a:blip>
                    <a:srcRect l="13680" t="8875" r="13298"/>
                    <a:stretch/>
                  </pic:blipFill>
                  <pic:spPr bwMode="auto">
                    <a:xfrm>
                      <a:off x="0" y="0"/>
                      <a:ext cx="5716116" cy="7875217"/>
                    </a:xfrm>
                    <a:prstGeom prst="rect">
                      <a:avLst/>
                    </a:prstGeom>
                    <a:noFill/>
                    <a:ln>
                      <a:noFill/>
                    </a:ln>
                    <a:extLst>
                      <a:ext uri="{53640926-AAD7-44D8-BBD7-CCE9431645EC}">
                        <a14:shadowObscured xmlns:a14="http://schemas.microsoft.com/office/drawing/2010/main"/>
                      </a:ext>
                    </a:extLst>
                  </pic:spPr>
                </pic:pic>
              </a:graphicData>
            </a:graphic>
          </wp:inline>
        </w:drawing>
      </w:r>
    </w:p>
    <w:p w14:paraId="606B3271" w14:textId="78F1D793" w:rsidR="00403E7F" w:rsidRDefault="00403E7F" w:rsidP="00087612">
      <w:pPr>
        <w:rPr>
          <w:szCs w:val="24"/>
        </w:rPr>
      </w:pPr>
    </w:p>
    <w:p w14:paraId="70E80DC6" w14:textId="6826F731" w:rsidR="00237083" w:rsidRDefault="00237083">
      <w:pPr>
        <w:spacing w:after="160" w:line="259" w:lineRule="auto"/>
        <w:ind w:right="0"/>
        <w:jc w:val="left"/>
        <w:rPr>
          <w:szCs w:val="24"/>
        </w:rPr>
      </w:pPr>
    </w:p>
    <w:sectPr w:rsidR="00237083" w:rsidSect="001D6BBF">
      <w:footerReference w:type="default" r:id="rId100"/>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A9737" w14:textId="77777777" w:rsidR="00E16881" w:rsidRDefault="00E16881" w:rsidP="009345BD">
      <w:pPr>
        <w:spacing w:after="0" w:line="240" w:lineRule="auto"/>
      </w:pPr>
      <w:r>
        <w:separator/>
      </w:r>
    </w:p>
  </w:endnote>
  <w:endnote w:type="continuationSeparator" w:id="0">
    <w:p w14:paraId="73009687" w14:textId="77777777" w:rsidR="00E16881" w:rsidRDefault="00E16881" w:rsidP="00934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573980"/>
      <w:docPartObj>
        <w:docPartGallery w:val="Page Numbers (Bottom of Page)"/>
        <w:docPartUnique/>
      </w:docPartObj>
    </w:sdtPr>
    <w:sdtEndPr/>
    <w:sdtContent>
      <w:p w14:paraId="485CCA9C" w14:textId="552EB599" w:rsidR="00F63172" w:rsidRDefault="00F63172">
        <w:pPr>
          <w:pStyle w:val="Rodap"/>
          <w:jc w:val="right"/>
        </w:pPr>
        <w:r>
          <w:fldChar w:fldCharType="begin"/>
        </w:r>
        <w:r>
          <w:instrText>PAGE   \* MERGEFORMAT</w:instrText>
        </w:r>
        <w:r>
          <w:fldChar w:fldCharType="separate"/>
        </w:r>
        <w:r w:rsidR="00796D90">
          <w:rPr>
            <w:noProof/>
          </w:rPr>
          <w:t>21</w:t>
        </w:r>
        <w:r>
          <w:fldChar w:fldCharType="end"/>
        </w:r>
      </w:p>
    </w:sdtContent>
  </w:sdt>
  <w:p w14:paraId="07663213" w14:textId="77777777" w:rsidR="00F63172" w:rsidRDefault="00F6317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25FAFD" w14:textId="77777777" w:rsidR="00E16881" w:rsidRDefault="00E16881" w:rsidP="009345BD">
      <w:pPr>
        <w:spacing w:after="0" w:line="240" w:lineRule="auto"/>
      </w:pPr>
      <w:r>
        <w:separator/>
      </w:r>
    </w:p>
  </w:footnote>
  <w:footnote w:type="continuationSeparator" w:id="0">
    <w:p w14:paraId="5D873817" w14:textId="77777777" w:rsidR="00E16881" w:rsidRDefault="00E16881" w:rsidP="009345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F2BD3"/>
    <w:multiLevelType w:val="hybridMultilevel"/>
    <w:tmpl w:val="DC36AE7E"/>
    <w:lvl w:ilvl="0" w:tplc="B7F0F6EE">
      <w:start w:val="1"/>
      <w:numFmt w:val="decimal"/>
      <w:lvlText w:val="%1."/>
      <w:lvlJc w:val="left"/>
      <w:pPr>
        <w:ind w:left="720" w:hanging="360"/>
      </w:pPr>
    </w:lvl>
    <w:lvl w:ilvl="1" w:tplc="B0321C26">
      <w:start w:val="1"/>
      <w:numFmt w:val="lowerLetter"/>
      <w:lvlText w:val="%2."/>
      <w:lvlJc w:val="left"/>
      <w:pPr>
        <w:ind w:left="1440" w:hanging="360"/>
      </w:pPr>
    </w:lvl>
    <w:lvl w:ilvl="2" w:tplc="5262EDC8">
      <w:start w:val="1"/>
      <w:numFmt w:val="lowerRoman"/>
      <w:lvlText w:val="%3."/>
      <w:lvlJc w:val="right"/>
      <w:pPr>
        <w:ind w:left="2160" w:hanging="180"/>
      </w:pPr>
    </w:lvl>
    <w:lvl w:ilvl="3" w:tplc="98D46EFA">
      <w:start w:val="1"/>
      <w:numFmt w:val="decimal"/>
      <w:lvlText w:val="%4."/>
      <w:lvlJc w:val="left"/>
      <w:pPr>
        <w:ind w:left="2880" w:hanging="360"/>
      </w:pPr>
    </w:lvl>
    <w:lvl w:ilvl="4" w:tplc="EEB2E550">
      <w:start w:val="1"/>
      <w:numFmt w:val="lowerLetter"/>
      <w:lvlText w:val="%5."/>
      <w:lvlJc w:val="left"/>
      <w:pPr>
        <w:ind w:left="3600" w:hanging="360"/>
      </w:pPr>
    </w:lvl>
    <w:lvl w:ilvl="5" w:tplc="BC325E66">
      <w:start w:val="1"/>
      <w:numFmt w:val="lowerRoman"/>
      <w:lvlText w:val="%6."/>
      <w:lvlJc w:val="right"/>
      <w:pPr>
        <w:ind w:left="4320" w:hanging="180"/>
      </w:pPr>
    </w:lvl>
    <w:lvl w:ilvl="6" w:tplc="DD2EB70A">
      <w:start w:val="1"/>
      <w:numFmt w:val="decimal"/>
      <w:lvlText w:val="%7."/>
      <w:lvlJc w:val="left"/>
      <w:pPr>
        <w:ind w:left="5040" w:hanging="360"/>
      </w:pPr>
    </w:lvl>
    <w:lvl w:ilvl="7" w:tplc="A40CE27A">
      <w:start w:val="1"/>
      <w:numFmt w:val="lowerLetter"/>
      <w:lvlText w:val="%8."/>
      <w:lvlJc w:val="left"/>
      <w:pPr>
        <w:ind w:left="5760" w:hanging="360"/>
      </w:pPr>
    </w:lvl>
    <w:lvl w:ilvl="8" w:tplc="1BC00BFE">
      <w:start w:val="1"/>
      <w:numFmt w:val="lowerRoman"/>
      <w:lvlText w:val="%9."/>
      <w:lvlJc w:val="right"/>
      <w:pPr>
        <w:ind w:left="6480" w:hanging="180"/>
      </w:pPr>
    </w:lvl>
  </w:abstractNum>
  <w:abstractNum w:abstractNumId="1" w15:restartNumberingAfterBreak="0">
    <w:nsid w:val="1FF357F0"/>
    <w:multiLevelType w:val="multilevel"/>
    <w:tmpl w:val="BF9C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7E31A8"/>
    <w:multiLevelType w:val="hybridMultilevel"/>
    <w:tmpl w:val="7EFE5FEA"/>
    <w:lvl w:ilvl="0" w:tplc="E6FCD5EA">
      <w:start w:val="1"/>
      <w:numFmt w:val="bullet"/>
      <w:lvlText w:val="•"/>
      <w:lvlJc w:val="left"/>
      <w:pPr>
        <w:ind w:left="1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0032A4">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867EB2">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FA5A40">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901FA8">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86800C">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16E45A">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5EF176">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641CA8">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2E2441A"/>
    <w:multiLevelType w:val="multilevel"/>
    <w:tmpl w:val="78DC34FA"/>
    <w:lvl w:ilvl="0">
      <w:start w:val="1"/>
      <w:numFmt w:val="decimal"/>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BC8000E"/>
    <w:multiLevelType w:val="hybridMultilevel"/>
    <w:tmpl w:val="8092D93C"/>
    <w:lvl w:ilvl="0" w:tplc="6B228682">
      <w:start w:val="1"/>
      <w:numFmt w:val="bullet"/>
      <w:lvlText w:val="•"/>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CCB55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C0BEB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F4946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424E6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FEC65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324DB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86BDF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645BA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E0C3C65"/>
    <w:multiLevelType w:val="hybridMultilevel"/>
    <w:tmpl w:val="58EE1DE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4EF4229"/>
    <w:multiLevelType w:val="multilevel"/>
    <w:tmpl w:val="BCDCDA72"/>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 w:numId="8">
    <w:abstractNumId w:val="3"/>
  </w:num>
  <w:num w:numId="9">
    <w:abstractNumId w:val="3"/>
  </w:num>
  <w:num w:numId="10">
    <w:abstractNumId w:val="3"/>
  </w:num>
  <w:num w:numId="11">
    <w:abstractNumId w:val="3"/>
  </w:num>
  <w:num w:numId="12">
    <w:abstractNumId w:val="3"/>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A7C"/>
    <w:rsid w:val="0000206B"/>
    <w:rsid w:val="00006A23"/>
    <w:rsid w:val="00012B4B"/>
    <w:rsid w:val="00012D25"/>
    <w:rsid w:val="0001582F"/>
    <w:rsid w:val="000170D2"/>
    <w:rsid w:val="00017DF1"/>
    <w:rsid w:val="0002005D"/>
    <w:rsid w:val="00020767"/>
    <w:rsid w:val="00022385"/>
    <w:rsid w:val="00024F02"/>
    <w:rsid w:val="00026992"/>
    <w:rsid w:val="00031C63"/>
    <w:rsid w:val="00036947"/>
    <w:rsid w:val="00036AE0"/>
    <w:rsid w:val="00040B54"/>
    <w:rsid w:val="0004542A"/>
    <w:rsid w:val="0004580C"/>
    <w:rsid w:val="00047EE7"/>
    <w:rsid w:val="00050090"/>
    <w:rsid w:val="000508F4"/>
    <w:rsid w:val="00051C10"/>
    <w:rsid w:val="00057241"/>
    <w:rsid w:val="0006091F"/>
    <w:rsid w:val="00060B67"/>
    <w:rsid w:val="00065576"/>
    <w:rsid w:val="000657FF"/>
    <w:rsid w:val="000658FE"/>
    <w:rsid w:val="00080AFF"/>
    <w:rsid w:val="000839C1"/>
    <w:rsid w:val="00085ED6"/>
    <w:rsid w:val="00087076"/>
    <w:rsid w:val="000870BB"/>
    <w:rsid w:val="00087612"/>
    <w:rsid w:val="00087D78"/>
    <w:rsid w:val="0009188C"/>
    <w:rsid w:val="00092B07"/>
    <w:rsid w:val="000A09CD"/>
    <w:rsid w:val="000A57F8"/>
    <w:rsid w:val="000B2EFD"/>
    <w:rsid w:val="000B3DC1"/>
    <w:rsid w:val="000B52E8"/>
    <w:rsid w:val="000B58D3"/>
    <w:rsid w:val="000B59B4"/>
    <w:rsid w:val="000B7085"/>
    <w:rsid w:val="000C02AB"/>
    <w:rsid w:val="000C11BA"/>
    <w:rsid w:val="000C42E7"/>
    <w:rsid w:val="000C64F1"/>
    <w:rsid w:val="000D2FBA"/>
    <w:rsid w:val="000D5DD6"/>
    <w:rsid w:val="000D6A73"/>
    <w:rsid w:val="000E01A2"/>
    <w:rsid w:val="000E2A5A"/>
    <w:rsid w:val="000E3A48"/>
    <w:rsid w:val="000E67AD"/>
    <w:rsid w:val="000E7617"/>
    <w:rsid w:val="000E7A6D"/>
    <w:rsid w:val="000E7AF7"/>
    <w:rsid w:val="000F03B5"/>
    <w:rsid w:val="000F2745"/>
    <w:rsid w:val="000F5E9E"/>
    <w:rsid w:val="000F65D5"/>
    <w:rsid w:val="0010315D"/>
    <w:rsid w:val="001050BC"/>
    <w:rsid w:val="00111733"/>
    <w:rsid w:val="001177FA"/>
    <w:rsid w:val="00117E5D"/>
    <w:rsid w:val="001215AB"/>
    <w:rsid w:val="00124F91"/>
    <w:rsid w:val="00133116"/>
    <w:rsid w:val="00134544"/>
    <w:rsid w:val="00136A74"/>
    <w:rsid w:val="001408BB"/>
    <w:rsid w:val="00142F1C"/>
    <w:rsid w:val="00150DEB"/>
    <w:rsid w:val="00152EF0"/>
    <w:rsid w:val="001531B4"/>
    <w:rsid w:val="0015454C"/>
    <w:rsid w:val="001547B0"/>
    <w:rsid w:val="00155014"/>
    <w:rsid w:val="00157519"/>
    <w:rsid w:val="00160712"/>
    <w:rsid w:val="00160A86"/>
    <w:rsid w:val="001613BD"/>
    <w:rsid w:val="0016460D"/>
    <w:rsid w:val="00165B42"/>
    <w:rsid w:val="0017057A"/>
    <w:rsid w:val="00171AC0"/>
    <w:rsid w:val="00172E27"/>
    <w:rsid w:val="00174959"/>
    <w:rsid w:val="001827F7"/>
    <w:rsid w:val="00182B05"/>
    <w:rsid w:val="00196089"/>
    <w:rsid w:val="001A1770"/>
    <w:rsid w:val="001A3946"/>
    <w:rsid w:val="001A44EE"/>
    <w:rsid w:val="001A5C6D"/>
    <w:rsid w:val="001B0C23"/>
    <w:rsid w:val="001B1366"/>
    <w:rsid w:val="001B1B2F"/>
    <w:rsid w:val="001B1D95"/>
    <w:rsid w:val="001B3E88"/>
    <w:rsid w:val="001B5B85"/>
    <w:rsid w:val="001B742F"/>
    <w:rsid w:val="001B7ADA"/>
    <w:rsid w:val="001C352A"/>
    <w:rsid w:val="001C3C62"/>
    <w:rsid w:val="001C786B"/>
    <w:rsid w:val="001D30F4"/>
    <w:rsid w:val="001D614F"/>
    <w:rsid w:val="001D6BBF"/>
    <w:rsid w:val="001E51F0"/>
    <w:rsid w:val="001E5EE3"/>
    <w:rsid w:val="001E6735"/>
    <w:rsid w:val="001E701F"/>
    <w:rsid w:val="001F032B"/>
    <w:rsid w:val="001F04B1"/>
    <w:rsid w:val="001F50F0"/>
    <w:rsid w:val="001F52C1"/>
    <w:rsid w:val="001F6E36"/>
    <w:rsid w:val="001F7665"/>
    <w:rsid w:val="00200F3A"/>
    <w:rsid w:val="002033F4"/>
    <w:rsid w:val="00203FCB"/>
    <w:rsid w:val="00204F22"/>
    <w:rsid w:val="00205C44"/>
    <w:rsid w:val="00206ECD"/>
    <w:rsid w:val="00224153"/>
    <w:rsid w:val="0022596D"/>
    <w:rsid w:val="002261B4"/>
    <w:rsid w:val="00234CD3"/>
    <w:rsid w:val="00237083"/>
    <w:rsid w:val="002404B7"/>
    <w:rsid w:val="00241AFF"/>
    <w:rsid w:val="00241EDE"/>
    <w:rsid w:val="00250EC0"/>
    <w:rsid w:val="0025193F"/>
    <w:rsid w:val="002531F9"/>
    <w:rsid w:val="0025577C"/>
    <w:rsid w:val="00260D45"/>
    <w:rsid w:val="00263D47"/>
    <w:rsid w:val="00264FEB"/>
    <w:rsid w:val="0027109E"/>
    <w:rsid w:val="00271316"/>
    <w:rsid w:val="00274D46"/>
    <w:rsid w:val="00275C91"/>
    <w:rsid w:val="0027739E"/>
    <w:rsid w:val="00283B09"/>
    <w:rsid w:val="00284A34"/>
    <w:rsid w:val="00286E1E"/>
    <w:rsid w:val="002901E4"/>
    <w:rsid w:val="00292852"/>
    <w:rsid w:val="0029563D"/>
    <w:rsid w:val="0029587E"/>
    <w:rsid w:val="002A0BA3"/>
    <w:rsid w:val="002A3465"/>
    <w:rsid w:val="002A6532"/>
    <w:rsid w:val="002B22AD"/>
    <w:rsid w:val="002B551C"/>
    <w:rsid w:val="002B59EE"/>
    <w:rsid w:val="002C1ACC"/>
    <w:rsid w:val="002C3D31"/>
    <w:rsid w:val="002C587E"/>
    <w:rsid w:val="002C78E0"/>
    <w:rsid w:val="002D0D27"/>
    <w:rsid w:val="002D2075"/>
    <w:rsid w:val="002D34A6"/>
    <w:rsid w:val="002D5F87"/>
    <w:rsid w:val="002D653A"/>
    <w:rsid w:val="002D69C3"/>
    <w:rsid w:val="002D76F2"/>
    <w:rsid w:val="002E193F"/>
    <w:rsid w:val="002E6470"/>
    <w:rsid w:val="002E6FB6"/>
    <w:rsid w:val="002E77CD"/>
    <w:rsid w:val="002F0F1E"/>
    <w:rsid w:val="002F1B96"/>
    <w:rsid w:val="002F52C9"/>
    <w:rsid w:val="00305417"/>
    <w:rsid w:val="00310C0A"/>
    <w:rsid w:val="00317913"/>
    <w:rsid w:val="003243F1"/>
    <w:rsid w:val="00325717"/>
    <w:rsid w:val="0032783F"/>
    <w:rsid w:val="003279A8"/>
    <w:rsid w:val="003319D8"/>
    <w:rsid w:val="00335E81"/>
    <w:rsid w:val="003431B9"/>
    <w:rsid w:val="003507A4"/>
    <w:rsid w:val="003519E6"/>
    <w:rsid w:val="00352711"/>
    <w:rsid w:val="0035583F"/>
    <w:rsid w:val="0036007F"/>
    <w:rsid w:val="00361143"/>
    <w:rsid w:val="00361EEF"/>
    <w:rsid w:val="003723CD"/>
    <w:rsid w:val="003746E4"/>
    <w:rsid w:val="00375F29"/>
    <w:rsid w:val="003769BF"/>
    <w:rsid w:val="003811EB"/>
    <w:rsid w:val="00381815"/>
    <w:rsid w:val="00382454"/>
    <w:rsid w:val="0038494F"/>
    <w:rsid w:val="003863D8"/>
    <w:rsid w:val="00391AFB"/>
    <w:rsid w:val="0039293C"/>
    <w:rsid w:val="00392AE7"/>
    <w:rsid w:val="00392E0F"/>
    <w:rsid w:val="00392FAE"/>
    <w:rsid w:val="00393EEB"/>
    <w:rsid w:val="003946DC"/>
    <w:rsid w:val="00397300"/>
    <w:rsid w:val="00397599"/>
    <w:rsid w:val="003A1FBE"/>
    <w:rsid w:val="003A7DB5"/>
    <w:rsid w:val="003B4DD8"/>
    <w:rsid w:val="003B52C6"/>
    <w:rsid w:val="003B5E26"/>
    <w:rsid w:val="003C08A2"/>
    <w:rsid w:val="003C12DB"/>
    <w:rsid w:val="003C2573"/>
    <w:rsid w:val="003C2951"/>
    <w:rsid w:val="003C5B89"/>
    <w:rsid w:val="003C65E0"/>
    <w:rsid w:val="003D2E03"/>
    <w:rsid w:val="003D4AE7"/>
    <w:rsid w:val="003D6E22"/>
    <w:rsid w:val="003E2A61"/>
    <w:rsid w:val="003E2AC3"/>
    <w:rsid w:val="003E32E1"/>
    <w:rsid w:val="003E387D"/>
    <w:rsid w:val="003E5584"/>
    <w:rsid w:val="003F0B95"/>
    <w:rsid w:val="003F4A40"/>
    <w:rsid w:val="00402764"/>
    <w:rsid w:val="00403E7F"/>
    <w:rsid w:val="00405FD9"/>
    <w:rsid w:val="004101A3"/>
    <w:rsid w:val="00411A22"/>
    <w:rsid w:val="00411D9A"/>
    <w:rsid w:val="00412847"/>
    <w:rsid w:val="00413D14"/>
    <w:rsid w:val="00415090"/>
    <w:rsid w:val="00417049"/>
    <w:rsid w:val="0042003B"/>
    <w:rsid w:val="0042250F"/>
    <w:rsid w:val="00423BED"/>
    <w:rsid w:val="00424C2D"/>
    <w:rsid w:val="00424FE9"/>
    <w:rsid w:val="0042591B"/>
    <w:rsid w:val="00430649"/>
    <w:rsid w:val="00433F29"/>
    <w:rsid w:val="00434ACA"/>
    <w:rsid w:val="00444047"/>
    <w:rsid w:val="004440E6"/>
    <w:rsid w:val="0044619A"/>
    <w:rsid w:val="00446FFE"/>
    <w:rsid w:val="00450012"/>
    <w:rsid w:val="004530D0"/>
    <w:rsid w:val="004535A4"/>
    <w:rsid w:val="00454C7B"/>
    <w:rsid w:val="0045523C"/>
    <w:rsid w:val="00460239"/>
    <w:rsid w:val="0046037B"/>
    <w:rsid w:val="004605A3"/>
    <w:rsid w:val="00461917"/>
    <w:rsid w:val="004637BC"/>
    <w:rsid w:val="00463FD9"/>
    <w:rsid w:val="0046496A"/>
    <w:rsid w:val="004651B5"/>
    <w:rsid w:val="00467026"/>
    <w:rsid w:val="0047138B"/>
    <w:rsid w:val="004747FD"/>
    <w:rsid w:val="00476601"/>
    <w:rsid w:val="00481002"/>
    <w:rsid w:val="0048150E"/>
    <w:rsid w:val="00482631"/>
    <w:rsid w:val="0048566B"/>
    <w:rsid w:val="004901F9"/>
    <w:rsid w:val="00491309"/>
    <w:rsid w:val="0049350A"/>
    <w:rsid w:val="0049544E"/>
    <w:rsid w:val="0049571D"/>
    <w:rsid w:val="00495BFF"/>
    <w:rsid w:val="00497145"/>
    <w:rsid w:val="004A71F2"/>
    <w:rsid w:val="004A7A24"/>
    <w:rsid w:val="004B06F7"/>
    <w:rsid w:val="004B250D"/>
    <w:rsid w:val="004B40FA"/>
    <w:rsid w:val="004B5EBF"/>
    <w:rsid w:val="004B7BDD"/>
    <w:rsid w:val="004C28A7"/>
    <w:rsid w:val="004C2C8D"/>
    <w:rsid w:val="004C4034"/>
    <w:rsid w:val="004C4122"/>
    <w:rsid w:val="004C4F5F"/>
    <w:rsid w:val="004C76B4"/>
    <w:rsid w:val="004D2E1B"/>
    <w:rsid w:val="004D3AD6"/>
    <w:rsid w:val="004E18B9"/>
    <w:rsid w:val="004E1D88"/>
    <w:rsid w:val="004E20F5"/>
    <w:rsid w:val="004E46BB"/>
    <w:rsid w:val="004E6F58"/>
    <w:rsid w:val="004F2BBA"/>
    <w:rsid w:val="004F2CF5"/>
    <w:rsid w:val="004F36C1"/>
    <w:rsid w:val="004F604F"/>
    <w:rsid w:val="004F771F"/>
    <w:rsid w:val="00503B96"/>
    <w:rsid w:val="005058E7"/>
    <w:rsid w:val="0051520D"/>
    <w:rsid w:val="00517A45"/>
    <w:rsid w:val="00526AB8"/>
    <w:rsid w:val="00537838"/>
    <w:rsid w:val="00540E38"/>
    <w:rsid w:val="00542EB0"/>
    <w:rsid w:val="00543126"/>
    <w:rsid w:val="00544A35"/>
    <w:rsid w:val="00545D86"/>
    <w:rsid w:val="0055061C"/>
    <w:rsid w:val="0055063E"/>
    <w:rsid w:val="00550DC6"/>
    <w:rsid w:val="00553C9D"/>
    <w:rsid w:val="00557168"/>
    <w:rsid w:val="00557F95"/>
    <w:rsid w:val="00560FC8"/>
    <w:rsid w:val="00562775"/>
    <w:rsid w:val="0056421E"/>
    <w:rsid w:val="005658AA"/>
    <w:rsid w:val="00565F81"/>
    <w:rsid w:val="005669ED"/>
    <w:rsid w:val="00567EC0"/>
    <w:rsid w:val="00576CC6"/>
    <w:rsid w:val="00581A5C"/>
    <w:rsid w:val="00583D2B"/>
    <w:rsid w:val="00586CD8"/>
    <w:rsid w:val="00590515"/>
    <w:rsid w:val="00591F43"/>
    <w:rsid w:val="00593B6D"/>
    <w:rsid w:val="00596923"/>
    <w:rsid w:val="005A0E7B"/>
    <w:rsid w:val="005A1A4D"/>
    <w:rsid w:val="005A2848"/>
    <w:rsid w:val="005B5C4E"/>
    <w:rsid w:val="005B6671"/>
    <w:rsid w:val="005B77EA"/>
    <w:rsid w:val="005C0764"/>
    <w:rsid w:val="005C2456"/>
    <w:rsid w:val="005C2B00"/>
    <w:rsid w:val="005C3A7E"/>
    <w:rsid w:val="005C4A00"/>
    <w:rsid w:val="005C619D"/>
    <w:rsid w:val="005D2CB6"/>
    <w:rsid w:val="005D361F"/>
    <w:rsid w:val="005D3FC0"/>
    <w:rsid w:val="005D4E2B"/>
    <w:rsid w:val="005D5C03"/>
    <w:rsid w:val="005D6D9E"/>
    <w:rsid w:val="005D762C"/>
    <w:rsid w:val="005D7D90"/>
    <w:rsid w:val="005E0DAC"/>
    <w:rsid w:val="005E2D91"/>
    <w:rsid w:val="005E2DA6"/>
    <w:rsid w:val="005F1470"/>
    <w:rsid w:val="005F4D1C"/>
    <w:rsid w:val="005F5857"/>
    <w:rsid w:val="006001E6"/>
    <w:rsid w:val="00600BFD"/>
    <w:rsid w:val="00607263"/>
    <w:rsid w:val="00617850"/>
    <w:rsid w:val="00620B47"/>
    <w:rsid w:val="00622695"/>
    <w:rsid w:val="00623E44"/>
    <w:rsid w:val="00624924"/>
    <w:rsid w:val="00624EC5"/>
    <w:rsid w:val="006258D3"/>
    <w:rsid w:val="0063166B"/>
    <w:rsid w:val="00632094"/>
    <w:rsid w:val="00632106"/>
    <w:rsid w:val="00632CB7"/>
    <w:rsid w:val="0063413C"/>
    <w:rsid w:val="006361F2"/>
    <w:rsid w:val="0063759F"/>
    <w:rsid w:val="0064036B"/>
    <w:rsid w:val="00640953"/>
    <w:rsid w:val="00641443"/>
    <w:rsid w:val="006531FF"/>
    <w:rsid w:val="006546E5"/>
    <w:rsid w:val="00656291"/>
    <w:rsid w:val="00656F43"/>
    <w:rsid w:val="0065744F"/>
    <w:rsid w:val="006575CD"/>
    <w:rsid w:val="0066237D"/>
    <w:rsid w:val="0066417F"/>
    <w:rsid w:val="0066761C"/>
    <w:rsid w:val="00667D41"/>
    <w:rsid w:val="006714A7"/>
    <w:rsid w:val="0067160C"/>
    <w:rsid w:val="00675E8C"/>
    <w:rsid w:val="00684651"/>
    <w:rsid w:val="006847C8"/>
    <w:rsid w:val="00685E85"/>
    <w:rsid w:val="00690054"/>
    <w:rsid w:val="0069271A"/>
    <w:rsid w:val="006A0266"/>
    <w:rsid w:val="006A1712"/>
    <w:rsid w:val="006A56DA"/>
    <w:rsid w:val="006B25D5"/>
    <w:rsid w:val="006B73A6"/>
    <w:rsid w:val="006C0344"/>
    <w:rsid w:val="006C3B9F"/>
    <w:rsid w:val="006D026F"/>
    <w:rsid w:val="006D39E9"/>
    <w:rsid w:val="006D627A"/>
    <w:rsid w:val="006E0731"/>
    <w:rsid w:val="006E2445"/>
    <w:rsid w:val="006E592F"/>
    <w:rsid w:val="006E6357"/>
    <w:rsid w:val="006E74DB"/>
    <w:rsid w:val="006E785D"/>
    <w:rsid w:val="006E79AD"/>
    <w:rsid w:val="006F005F"/>
    <w:rsid w:val="006F0C4D"/>
    <w:rsid w:val="006F15D0"/>
    <w:rsid w:val="006F3AA0"/>
    <w:rsid w:val="006F4D98"/>
    <w:rsid w:val="006F5191"/>
    <w:rsid w:val="0071189A"/>
    <w:rsid w:val="00714EA4"/>
    <w:rsid w:val="00715D93"/>
    <w:rsid w:val="007162B3"/>
    <w:rsid w:val="007167CB"/>
    <w:rsid w:val="00725698"/>
    <w:rsid w:val="007257E8"/>
    <w:rsid w:val="007271A6"/>
    <w:rsid w:val="00731661"/>
    <w:rsid w:val="0073380A"/>
    <w:rsid w:val="00734CE9"/>
    <w:rsid w:val="00736E0F"/>
    <w:rsid w:val="007422CB"/>
    <w:rsid w:val="00742306"/>
    <w:rsid w:val="007444D2"/>
    <w:rsid w:val="00744C9C"/>
    <w:rsid w:val="007450C8"/>
    <w:rsid w:val="007452FB"/>
    <w:rsid w:val="0074584B"/>
    <w:rsid w:val="007458FB"/>
    <w:rsid w:val="0074749A"/>
    <w:rsid w:val="0075550A"/>
    <w:rsid w:val="00755FFE"/>
    <w:rsid w:val="007615DF"/>
    <w:rsid w:val="00761A4A"/>
    <w:rsid w:val="00761DFC"/>
    <w:rsid w:val="0076286C"/>
    <w:rsid w:val="007656B0"/>
    <w:rsid w:val="0076740C"/>
    <w:rsid w:val="00770AE2"/>
    <w:rsid w:val="0077352D"/>
    <w:rsid w:val="00773A93"/>
    <w:rsid w:val="00776AB1"/>
    <w:rsid w:val="007775C1"/>
    <w:rsid w:val="00780BF2"/>
    <w:rsid w:val="007830B4"/>
    <w:rsid w:val="007836EA"/>
    <w:rsid w:val="007866FD"/>
    <w:rsid w:val="00790B6A"/>
    <w:rsid w:val="00796041"/>
    <w:rsid w:val="00796D90"/>
    <w:rsid w:val="007A072E"/>
    <w:rsid w:val="007A1786"/>
    <w:rsid w:val="007A25CC"/>
    <w:rsid w:val="007A3423"/>
    <w:rsid w:val="007A3ED2"/>
    <w:rsid w:val="007A426C"/>
    <w:rsid w:val="007A6902"/>
    <w:rsid w:val="007B5147"/>
    <w:rsid w:val="007B6091"/>
    <w:rsid w:val="007B61DE"/>
    <w:rsid w:val="007B7DDF"/>
    <w:rsid w:val="007C2154"/>
    <w:rsid w:val="007C2881"/>
    <w:rsid w:val="007C6AD8"/>
    <w:rsid w:val="007D3BC4"/>
    <w:rsid w:val="007D6179"/>
    <w:rsid w:val="007D657F"/>
    <w:rsid w:val="007D71B8"/>
    <w:rsid w:val="007D78AD"/>
    <w:rsid w:val="007D7A5D"/>
    <w:rsid w:val="007E0BF9"/>
    <w:rsid w:val="007E1238"/>
    <w:rsid w:val="007E587A"/>
    <w:rsid w:val="007E674F"/>
    <w:rsid w:val="007E766D"/>
    <w:rsid w:val="007E7F07"/>
    <w:rsid w:val="007F1F71"/>
    <w:rsid w:val="007F3F1A"/>
    <w:rsid w:val="00800089"/>
    <w:rsid w:val="00800395"/>
    <w:rsid w:val="00801D76"/>
    <w:rsid w:val="0080296A"/>
    <w:rsid w:val="00802CFF"/>
    <w:rsid w:val="00803FB3"/>
    <w:rsid w:val="008054C2"/>
    <w:rsid w:val="00811558"/>
    <w:rsid w:val="0081390B"/>
    <w:rsid w:val="00813D9C"/>
    <w:rsid w:val="008161F6"/>
    <w:rsid w:val="0082121D"/>
    <w:rsid w:val="00837752"/>
    <w:rsid w:val="00841C37"/>
    <w:rsid w:val="008428DE"/>
    <w:rsid w:val="00847E89"/>
    <w:rsid w:val="00851446"/>
    <w:rsid w:val="0085277E"/>
    <w:rsid w:val="0085721F"/>
    <w:rsid w:val="0086139F"/>
    <w:rsid w:val="00865148"/>
    <w:rsid w:val="00870C68"/>
    <w:rsid w:val="0087149F"/>
    <w:rsid w:val="0087195C"/>
    <w:rsid w:val="00873993"/>
    <w:rsid w:val="00875C02"/>
    <w:rsid w:val="00876454"/>
    <w:rsid w:val="00880320"/>
    <w:rsid w:val="008812C1"/>
    <w:rsid w:val="008841CE"/>
    <w:rsid w:val="008845D4"/>
    <w:rsid w:val="0088716B"/>
    <w:rsid w:val="008910E5"/>
    <w:rsid w:val="008951D7"/>
    <w:rsid w:val="00895E7B"/>
    <w:rsid w:val="008963DF"/>
    <w:rsid w:val="008A0103"/>
    <w:rsid w:val="008A11E0"/>
    <w:rsid w:val="008A38C3"/>
    <w:rsid w:val="008A4C04"/>
    <w:rsid w:val="008A5D5D"/>
    <w:rsid w:val="008A5E4D"/>
    <w:rsid w:val="008B272C"/>
    <w:rsid w:val="008B3987"/>
    <w:rsid w:val="008C196F"/>
    <w:rsid w:val="008C2ADE"/>
    <w:rsid w:val="008C529E"/>
    <w:rsid w:val="008D06F9"/>
    <w:rsid w:val="008D17E4"/>
    <w:rsid w:val="008D28E9"/>
    <w:rsid w:val="008D499D"/>
    <w:rsid w:val="008D6F1C"/>
    <w:rsid w:val="008E0066"/>
    <w:rsid w:val="008E42A4"/>
    <w:rsid w:val="008E5A96"/>
    <w:rsid w:val="008F44D1"/>
    <w:rsid w:val="008F724E"/>
    <w:rsid w:val="008F7DD1"/>
    <w:rsid w:val="009002C9"/>
    <w:rsid w:val="00902D3C"/>
    <w:rsid w:val="0090426E"/>
    <w:rsid w:val="0090495B"/>
    <w:rsid w:val="0090546F"/>
    <w:rsid w:val="009112AD"/>
    <w:rsid w:val="009136D1"/>
    <w:rsid w:val="00917AE7"/>
    <w:rsid w:val="00920375"/>
    <w:rsid w:val="00920AE7"/>
    <w:rsid w:val="009212A3"/>
    <w:rsid w:val="00926C15"/>
    <w:rsid w:val="0092730D"/>
    <w:rsid w:val="00931D2D"/>
    <w:rsid w:val="009345BD"/>
    <w:rsid w:val="00936EFA"/>
    <w:rsid w:val="009465B6"/>
    <w:rsid w:val="00952496"/>
    <w:rsid w:val="00952F3A"/>
    <w:rsid w:val="00956BD7"/>
    <w:rsid w:val="00957DBF"/>
    <w:rsid w:val="00964088"/>
    <w:rsid w:val="00964248"/>
    <w:rsid w:val="0097145D"/>
    <w:rsid w:val="00973B41"/>
    <w:rsid w:val="009747E1"/>
    <w:rsid w:val="009753AE"/>
    <w:rsid w:val="0097582A"/>
    <w:rsid w:val="0097684A"/>
    <w:rsid w:val="0098224B"/>
    <w:rsid w:val="00983A12"/>
    <w:rsid w:val="0098440E"/>
    <w:rsid w:val="009852F2"/>
    <w:rsid w:val="00986A74"/>
    <w:rsid w:val="00991FA6"/>
    <w:rsid w:val="009953D6"/>
    <w:rsid w:val="009A299A"/>
    <w:rsid w:val="009B06EC"/>
    <w:rsid w:val="009B1A56"/>
    <w:rsid w:val="009B5BE6"/>
    <w:rsid w:val="009C02A2"/>
    <w:rsid w:val="009D6157"/>
    <w:rsid w:val="009D7F37"/>
    <w:rsid w:val="009E2703"/>
    <w:rsid w:val="009E5FB8"/>
    <w:rsid w:val="009E6225"/>
    <w:rsid w:val="009F3F89"/>
    <w:rsid w:val="009F53FA"/>
    <w:rsid w:val="009F76E2"/>
    <w:rsid w:val="00A00C06"/>
    <w:rsid w:val="00A05819"/>
    <w:rsid w:val="00A07475"/>
    <w:rsid w:val="00A10054"/>
    <w:rsid w:val="00A11637"/>
    <w:rsid w:val="00A11DD2"/>
    <w:rsid w:val="00A120E6"/>
    <w:rsid w:val="00A16184"/>
    <w:rsid w:val="00A25FCF"/>
    <w:rsid w:val="00A2646A"/>
    <w:rsid w:val="00A30661"/>
    <w:rsid w:val="00A34F7D"/>
    <w:rsid w:val="00A36835"/>
    <w:rsid w:val="00A370C2"/>
    <w:rsid w:val="00A37334"/>
    <w:rsid w:val="00A40816"/>
    <w:rsid w:val="00A41315"/>
    <w:rsid w:val="00A434F9"/>
    <w:rsid w:val="00A4369C"/>
    <w:rsid w:val="00A43939"/>
    <w:rsid w:val="00A46BBB"/>
    <w:rsid w:val="00A50937"/>
    <w:rsid w:val="00A51C7B"/>
    <w:rsid w:val="00A619BB"/>
    <w:rsid w:val="00A61C4A"/>
    <w:rsid w:val="00A631E4"/>
    <w:rsid w:val="00A67257"/>
    <w:rsid w:val="00A672C2"/>
    <w:rsid w:val="00A725F4"/>
    <w:rsid w:val="00A741B9"/>
    <w:rsid w:val="00A742FD"/>
    <w:rsid w:val="00A75BF0"/>
    <w:rsid w:val="00A80B6C"/>
    <w:rsid w:val="00A868B4"/>
    <w:rsid w:val="00A86994"/>
    <w:rsid w:val="00A875FF"/>
    <w:rsid w:val="00A91C60"/>
    <w:rsid w:val="00A938C1"/>
    <w:rsid w:val="00A9404D"/>
    <w:rsid w:val="00A958E7"/>
    <w:rsid w:val="00AA35CE"/>
    <w:rsid w:val="00AA6F8D"/>
    <w:rsid w:val="00AB01D9"/>
    <w:rsid w:val="00AB04D4"/>
    <w:rsid w:val="00AB2218"/>
    <w:rsid w:val="00AB7A6B"/>
    <w:rsid w:val="00AB7D7C"/>
    <w:rsid w:val="00AC5431"/>
    <w:rsid w:val="00AC7E32"/>
    <w:rsid w:val="00AE05BE"/>
    <w:rsid w:val="00AE09E6"/>
    <w:rsid w:val="00AE2E75"/>
    <w:rsid w:val="00AE3737"/>
    <w:rsid w:val="00AE62F4"/>
    <w:rsid w:val="00AF072F"/>
    <w:rsid w:val="00AF0CC2"/>
    <w:rsid w:val="00AF14B0"/>
    <w:rsid w:val="00AF164D"/>
    <w:rsid w:val="00AF3444"/>
    <w:rsid w:val="00AF5F23"/>
    <w:rsid w:val="00AF6E15"/>
    <w:rsid w:val="00B0031D"/>
    <w:rsid w:val="00B0219E"/>
    <w:rsid w:val="00B02BA3"/>
    <w:rsid w:val="00B04872"/>
    <w:rsid w:val="00B0595C"/>
    <w:rsid w:val="00B067BB"/>
    <w:rsid w:val="00B06983"/>
    <w:rsid w:val="00B07F0F"/>
    <w:rsid w:val="00B11B25"/>
    <w:rsid w:val="00B12B6D"/>
    <w:rsid w:val="00B137CF"/>
    <w:rsid w:val="00B16A40"/>
    <w:rsid w:val="00B173E1"/>
    <w:rsid w:val="00B1746B"/>
    <w:rsid w:val="00B21D75"/>
    <w:rsid w:val="00B23C7D"/>
    <w:rsid w:val="00B24282"/>
    <w:rsid w:val="00B3490F"/>
    <w:rsid w:val="00B36D0A"/>
    <w:rsid w:val="00B41B46"/>
    <w:rsid w:val="00B53669"/>
    <w:rsid w:val="00B60855"/>
    <w:rsid w:val="00B63D99"/>
    <w:rsid w:val="00B64797"/>
    <w:rsid w:val="00B652EC"/>
    <w:rsid w:val="00B6552A"/>
    <w:rsid w:val="00B70780"/>
    <w:rsid w:val="00B7316B"/>
    <w:rsid w:val="00B80C3A"/>
    <w:rsid w:val="00B84B73"/>
    <w:rsid w:val="00B900DE"/>
    <w:rsid w:val="00B9152E"/>
    <w:rsid w:val="00B929CF"/>
    <w:rsid w:val="00B93483"/>
    <w:rsid w:val="00B93923"/>
    <w:rsid w:val="00B952CE"/>
    <w:rsid w:val="00B9677E"/>
    <w:rsid w:val="00B97F4D"/>
    <w:rsid w:val="00BA1095"/>
    <w:rsid w:val="00BA3830"/>
    <w:rsid w:val="00BA3EF3"/>
    <w:rsid w:val="00BA6E99"/>
    <w:rsid w:val="00BB0596"/>
    <w:rsid w:val="00BB138B"/>
    <w:rsid w:val="00BB25FF"/>
    <w:rsid w:val="00BB2787"/>
    <w:rsid w:val="00BB3965"/>
    <w:rsid w:val="00BB4D45"/>
    <w:rsid w:val="00BC2E8E"/>
    <w:rsid w:val="00BC3F62"/>
    <w:rsid w:val="00BC655D"/>
    <w:rsid w:val="00BD21FC"/>
    <w:rsid w:val="00BD2D88"/>
    <w:rsid w:val="00BE137D"/>
    <w:rsid w:val="00BE37D5"/>
    <w:rsid w:val="00BE435A"/>
    <w:rsid w:val="00BE4A7C"/>
    <w:rsid w:val="00BE4B4A"/>
    <w:rsid w:val="00BE4F6F"/>
    <w:rsid w:val="00BE6F90"/>
    <w:rsid w:val="00BF0241"/>
    <w:rsid w:val="00BF249C"/>
    <w:rsid w:val="00BF31EB"/>
    <w:rsid w:val="00C05B1A"/>
    <w:rsid w:val="00C05E10"/>
    <w:rsid w:val="00C15B0B"/>
    <w:rsid w:val="00C222E2"/>
    <w:rsid w:val="00C22E20"/>
    <w:rsid w:val="00C22E8B"/>
    <w:rsid w:val="00C24E3B"/>
    <w:rsid w:val="00C25FEA"/>
    <w:rsid w:val="00C31920"/>
    <w:rsid w:val="00C32C18"/>
    <w:rsid w:val="00C334BD"/>
    <w:rsid w:val="00C3370F"/>
    <w:rsid w:val="00C33AEF"/>
    <w:rsid w:val="00C37B8A"/>
    <w:rsid w:val="00C37BA8"/>
    <w:rsid w:val="00C37DDD"/>
    <w:rsid w:val="00C427FB"/>
    <w:rsid w:val="00C45AC0"/>
    <w:rsid w:val="00C45D17"/>
    <w:rsid w:val="00C46036"/>
    <w:rsid w:val="00C559FA"/>
    <w:rsid w:val="00C56148"/>
    <w:rsid w:val="00C57A92"/>
    <w:rsid w:val="00C62627"/>
    <w:rsid w:val="00C63DBE"/>
    <w:rsid w:val="00C66B8E"/>
    <w:rsid w:val="00C67988"/>
    <w:rsid w:val="00C67DC4"/>
    <w:rsid w:val="00C718A8"/>
    <w:rsid w:val="00C72C7C"/>
    <w:rsid w:val="00C83209"/>
    <w:rsid w:val="00C840DC"/>
    <w:rsid w:val="00C90A45"/>
    <w:rsid w:val="00C90AEC"/>
    <w:rsid w:val="00C920D6"/>
    <w:rsid w:val="00CA27B9"/>
    <w:rsid w:val="00CA2DB8"/>
    <w:rsid w:val="00CA49C2"/>
    <w:rsid w:val="00CA5E03"/>
    <w:rsid w:val="00CA7768"/>
    <w:rsid w:val="00CB2C47"/>
    <w:rsid w:val="00CB3B6F"/>
    <w:rsid w:val="00CB3F25"/>
    <w:rsid w:val="00CB6209"/>
    <w:rsid w:val="00CB684B"/>
    <w:rsid w:val="00CC1CF0"/>
    <w:rsid w:val="00CC200E"/>
    <w:rsid w:val="00CC2CE1"/>
    <w:rsid w:val="00CC5F4B"/>
    <w:rsid w:val="00CC7D89"/>
    <w:rsid w:val="00CC7DF1"/>
    <w:rsid w:val="00CD1201"/>
    <w:rsid w:val="00CD2631"/>
    <w:rsid w:val="00CD3B71"/>
    <w:rsid w:val="00CD68EE"/>
    <w:rsid w:val="00CE2EDC"/>
    <w:rsid w:val="00CE3359"/>
    <w:rsid w:val="00CE4284"/>
    <w:rsid w:val="00CF1AB9"/>
    <w:rsid w:val="00CF30AB"/>
    <w:rsid w:val="00CF347C"/>
    <w:rsid w:val="00CF388A"/>
    <w:rsid w:val="00CF7D9B"/>
    <w:rsid w:val="00D06ABD"/>
    <w:rsid w:val="00D0737B"/>
    <w:rsid w:val="00D14141"/>
    <w:rsid w:val="00D1567A"/>
    <w:rsid w:val="00D15B0B"/>
    <w:rsid w:val="00D16225"/>
    <w:rsid w:val="00D2179B"/>
    <w:rsid w:val="00D21855"/>
    <w:rsid w:val="00D272A5"/>
    <w:rsid w:val="00D3428E"/>
    <w:rsid w:val="00D3695A"/>
    <w:rsid w:val="00D403BE"/>
    <w:rsid w:val="00D42A11"/>
    <w:rsid w:val="00D528E3"/>
    <w:rsid w:val="00D623D3"/>
    <w:rsid w:val="00D6304F"/>
    <w:rsid w:val="00D65FFB"/>
    <w:rsid w:val="00D67362"/>
    <w:rsid w:val="00D67CBD"/>
    <w:rsid w:val="00D67E65"/>
    <w:rsid w:val="00D725EF"/>
    <w:rsid w:val="00D74960"/>
    <w:rsid w:val="00D755D1"/>
    <w:rsid w:val="00D7672C"/>
    <w:rsid w:val="00D77E99"/>
    <w:rsid w:val="00D83FBA"/>
    <w:rsid w:val="00D85C7B"/>
    <w:rsid w:val="00D861C2"/>
    <w:rsid w:val="00D90495"/>
    <w:rsid w:val="00D936A8"/>
    <w:rsid w:val="00D96731"/>
    <w:rsid w:val="00DA0839"/>
    <w:rsid w:val="00DA49F0"/>
    <w:rsid w:val="00DA4FB0"/>
    <w:rsid w:val="00DA53FF"/>
    <w:rsid w:val="00DA64BE"/>
    <w:rsid w:val="00DA6557"/>
    <w:rsid w:val="00DB0832"/>
    <w:rsid w:val="00DB20C7"/>
    <w:rsid w:val="00DB2E57"/>
    <w:rsid w:val="00DB4AFC"/>
    <w:rsid w:val="00DC05AA"/>
    <w:rsid w:val="00DC0E7B"/>
    <w:rsid w:val="00DC270B"/>
    <w:rsid w:val="00DC28BC"/>
    <w:rsid w:val="00DC2D31"/>
    <w:rsid w:val="00DC3064"/>
    <w:rsid w:val="00DC5195"/>
    <w:rsid w:val="00DC645D"/>
    <w:rsid w:val="00DC68D1"/>
    <w:rsid w:val="00DC7EF8"/>
    <w:rsid w:val="00DD1750"/>
    <w:rsid w:val="00DD1ADA"/>
    <w:rsid w:val="00DD36FA"/>
    <w:rsid w:val="00DD684D"/>
    <w:rsid w:val="00DD7974"/>
    <w:rsid w:val="00DE0EBC"/>
    <w:rsid w:val="00DE2B9E"/>
    <w:rsid w:val="00DE58C7"/>
    <w:rsid w:val="00DE6D55"/>
    <w:rsid w:val="00DF0A83"/>
    <w:rsid w:val="00DF30C6"/>
    <w:rsid w:val="00DF3CCD"/>
    <w:rsid w:val="00DF6AC9"/>
    <w:rsid w:val="00DF720C"/>
    <w:rsid w:val="00E01C98"/>
    <w:rsid w:val="00E029EB"/>
    <w:rsid w:val="00E12760"/>
    <w:rsid w:val="00E14E88"/>
    <w:rsid w:val="00E16219"/>
    <w:rsid w:val="00E16881"/>
    <w:rsid w:val="00E17D30"/>
    <w:rsid w:val="00E17FAE"/>
    <w:rsid w:val="00E20D77"/>
    <w:rsid w:val="00E21255"/>
    <w:rsid w:val="00E212C4"/>
    <w:rsid w:val="00E23E20"/>
    <w:rsid w:val="00E2480D"/>
    <w:rsid w:val="00E30124"/>
    <w:rsid w:val="00E30597"/>
    <w:rsid w:val="00E31709"/>
    <w:rsid w:val="00E34EA8"/>
    <w:rsid w:val="00E3750D"/>
    <w:rsid w:val="00E410A1"/>
    <w:rsid w:val="00E42BFC"/>
    <w:rsid w:val="00E445AF"/>
    <w:rsid w:val="00E450B7"/>
    <w:rsid w:val="00E453AB"/>
    <w:rsid w:val="00E45785"/>
    <w:rsid w:val="00E56167"/>
    <w:rsid w:val="00E5716A"/>
    <w:rsid w:val="00E603B2"/>
    <w:rsid w:val="00E621A7"/>
    <w:rsid w:val="00E63F65"/>
    <w:rsid w:val="00E71B87"/>
    <w:rsid w:val="00E7294A"/>
    <w:rsid w:val="00E73508"/>
    <w:rsid w:val="00E7468E"/>
    <w:rsid w:val="00E81138"/>
    <w:rsid w:val="00E83899"/>
    <w:rsid w:val="00E8617F"/>
    <w:rsid w:val="00E861C0"/>
    <w:rsid w:val="00E86459"/>
    <w:rsid w:val="00E86AB2"/>
    <w:rsid w:val="00E91CBD"/>
    <w:rsid w:val="00E91D28"/>
    <w:rsid w:val="00E94A27"/>
    <w:rsid w:val="00E97F27"/>
    <w:rsid w:val="00EA10C1"/>
    <w:rsid w:val="00EA66C1"/>
    <w:rsid w:val="00EA6CBE"/>
    <w:rsid w:val="00EA71A9"/>
    <w:rsid w:val="00EB098A"/>
    <w:rsid w:val="00EB31D6"/>
    <w:rsid w:val="00EB373D"/>
    <w:rsid w:val="00EC1C46"/>
    <w:rsid w:val="00EC3DA8"/>
    <w:rsid w:val="00EC42FB"/>
    <w:rsid w:val="00EC45EF"/>
    <w:rsid w:val="00ED030B"/>
    <w:rsid w:val="00ED043B"/>
    <w:rsid w:val="00ED29B4"/>
    <w:rsid w:val="00ED5F91"/>
    <w:rsid w:val="00ED74AF"/>
    <w:rsid w:val="00EE28C4"/>
    <w:rsid w:val="00EE4ACF"/>
    <w:rsid w:val="00EE7C76"/>
    <w:rsid w:val="00EF2C3D"/>
    <w:rsid w:val="00EF6199"/>
    <w:rsid w:val="00EF6DAA"/>
    <w:rsid w:val="00EF733A"/>
    <w:rsid w:val="00F0151F"/>
    <w:rsid w:val="00F01948"/>
    <w:rsid w:val="00F06CEE"/>
    <w:rsid w:val="00F101CE"/>
    <w:rsid w:val="00F11295"/>
    <w:rsid w:val="00F129A0"/>
    <w:rsid w:val="00F1419D"/>
    <w:rsid w:val="00F14DA1"/>
    <w:rsid w:val="00F15A33"/>
    <w:rsid w:val="00F16027"/>
    <w:rsid w:val="00F16973"/>
    <w:rsid w:val="00F16E81"/>
    <w:rsid w:val="00F25808"/>
    <w:rsid w:val="00F25E63"/>
    <w:rsid w:val="00F3462D"/>
    <w:rsid w:val="00F368C4"/>
    <w:rsid w:val="00F43FE6"/>
    <w:rsid w:val="00F47BE1"/>
    <w:rsid w:val="00F50E9A"/>
    <w:rsid w:val="00F63172"/>
    <w:rsid w:val="00F633CB"/>
    <w:rsid w:val="00F715CA"/>
    <w:rsid w:val="00F717FC"/>
    <w:rsid w:val="00F77B57"/>
    <w:rsid w:val="00F83EAE"/>
    <w:rsid w:val="00F85CA1"/>
    <w:rsid w:val="00F85DB1"/>
    <w:rsid w:val="00F871B7"/>
    <w:rsid w:val="00F87645"/>
    <w:rsid w:val="00F87AE1"/>
    <w:rsid w:val="00F92389"/>
    <w:rsid w:val="00F95F8B"/>
    <w:rsid w:val="00F966C8"/>
    <w:rsid w:val="00F968C1"/>
    <w:rsid w:val="00FA568F"/>
    <w:rsid w:val="00FA6611"/>
    <w:rsid w:val="00FB325F"/>
    <w:rsid w:val="00FB72EE"/>
    <w:rsid w:val="00FC30EE"/>
    <w:rsid w:val="00FC3A4B"/>
    <w:rsid w:val="00FD2666"/>
    <w:rsid w:val="00FD372C"/>
    <w:rsid w:val="00FD76E7"/>
    <w:rsid w:val="00FE3290"/>
    <w:rsid w:val="00FE5782"/>
    <w:rsid w:val="00FE599A"/>
    <w:rsid w:val="00FE5CE0"/>
    <w:rsid w:val="00FF17A8"/>
    <w:rsid w:val="00FF18E2"/>
    <w:rsid w:val="00FF5427"/>
    <w:rsid w:val="00FF5BF8"/>
    <w:rsid w:val="00FF5D3B"/>
    <w:rsid w:val="2D4ADF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FD87A"/>
  <w15:docId w15:val="{0AC4D41C-B02D-4B75-A5CA-B34756745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CFF"/>
    <w:pPr>
      <w:spacing w:after="4" w:line="267" w:lineRule="auto"/>
      <w:ind w:right="427"/>
      <w:jc w:val="both"/>
    </w:pPr>
    <w:rPr>
      <w:rFonts w:ascii="Arial" w:eastAsia="Arial" w:hAnsi="Arial" w:cs="Arial"/>
      <w:color w:val="000000"/>
      <w:sz w:val="24"/>
      <w:lang w:eastAsia="pt-BR"/>
    </w:rPr>
  </w:style>
  <w:style w:type="paragraph" w:styleId="Ttulo1">
    <w:name w:val="heading 1"/>
    <w:next w:val="Normal"/>
    <w:link w:val="Ttulo1Char"/>
    <w:autoRedefine/>
    <w:uiPriority w:val="9"/>
    <w:qFormat/>
    <w:rsid w:val="00CA2DB8"/>
    <w:pPr>
      <w:keepNext/>
      <w:keepLines/>
      <w:numPr>
        <w:numId w:val="7"/>
      </w:numPr>
      <w:spacing w:after="347" w:line="265" w:lineRule="auto"/>
      <w:ind w:right="431"/>
      <w:outlineLvl w:val="0"/>
    </w:pPr>
    <w:rPr>
      <w:rFonts w:ascii="Arial" w:eastAsia="Arial" w:hAnsi="Arial" w:cs="Arial"/>
      <w:b/>
      <w:caps/>
      <w:color w:val="000000"/>
      <w:szCs w:val="24"/>
      <w:lang w:eastAsia="pt-BR"/>
    </w:rPr>
  </w:style>
  <w:style w:type="paragraph" w:styleId="Ttulo2">
    <w:name w:val="heading 2"/>
    <w:next w:val="Normal"/>
    <w:link w:val="Ttulo2Char"/>
    <w:uiPriority w:val="9"/>
    <w:unhideWhenUsed/>
    <w:qFormat/>
    <w:rsid w:val="009345BD"/>
    <w:pPr>
      <w:keepNext/>
      <w:keepLines/>
      <w:numPr>
        <w:ilvl w:val="1"/>
        <w:numId w:val="2"/>
      </w:numPr>
      <w:spacing w:after="347" w:line="265" w:lineRule="auto"/>
      <w:ind w:right="431"/>
      <w:outlineLvl w:val="1"/>
    </w:pPr>
    <w:rPr>
      <w:rFonts w:ascii="Arial" w:eastAsia="Arial" w:hAnsi="Arial" w:cs="Arial"/>
      <w:b/>
      <w:color w:val="000000"/>
      <w:sz w:val="24"/>
      <w:lang w:eastAsia="pt-BR"/>
    </w:rPr>
  </w:style>
  <w:style w:type="paragraph" w:styleId="Ttulo3">
    <w:name w:val="heading 3"/>
    <w:next w:val="Normal"/>
    <w:link w:val="Ttulo3Char"/>
    <w:uiPriority w:val="9"/>
    <w:unhideWhenUsed/>
    <w:qFormat/>
    <w:rsid w:val="009345BD"/>
    <w:pPr>
      <w:keepNext/>
      <w:keepLines/>
      <w:numPr>
        <w:ilvl w:val="2"/>
        <w:numId w:val="2"/>
      </w:numPr>
      <w:spacing w:after="347" w:line="265" w:lineRule="auto"/>
      <w:ind w:left="10" w:right="431" w:hanging="10"/>
      <w:outlineLvl w:val="2"/>
    </w:pPr>
    <w:rPr>
      <w:rFonts w:ascii="Arial" w:eastAsia="Arial" w:hAnsi="Arial" w:cs="Arial"/>
      <w:b/>
      <w:color w:val="000000"/>
      <w:sz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A2DB8"/>
    <w:rPr>
      <w:rFonts w:ascii="Arial" w:eastAsia="Arial" w:hAnsi="Arial" w:cs="Arial"/>
      <w:b/>
      <w:caps/>
      <w:color w:val="000000"/>
      <w:szCs w:val="24"/>
      <w:lang w:eastAsia="pt-BR"/>
    </w:rPr>
  </w:style>
  <w:style w:type="character" w:customStyle="1" w:styleId="Ttulo2Char">
    <w:name w:val="Título 2 Char"/>
    <w:basedOn w:val="Fontepargpadro"/>
    <w:link w:val="Ttulo2"/>
    <w:uiPriority w:val="9"/>
    <w:rsid w:val="009345BD"/>
    <w:rPr>
      <w:rFonts w:ascii="Arial" w:eastAsia="Arial" w:hAnsi="Arial" w:cs="Arial"/>
      <w:b/>
      <w:color w:val="000000"/>
      <w:sz w:val="24"/>
      <w:lang w:eastAsia="pt-BR"/>
    </w:rPr>
  </w:style>
  <w:style w:type="character" w:customStyle="1" w:styleId="Ttulo3Char">
    <w:name w:val="Título 3 Char"/>
    <w:basedOn w:val="Fontepargpadro"/>
    <w:link w:val="Ttulo3"/>
    <w:uiPriority w:val="9"/>
    <w:rsid w:val="009345BD"/>
    <w:rPr>
      <w:rFonts w:ascii="Arial" w:eastAsia="Arial" w:hAnsi="Arial" w:cs="Arial"/>
      <w:b/>
      <w:color w:val="000000"/>
      <w:sz w:val="24"/>
      <w:lang w:eastAsia="pt-BR"/>
    </w:rPr>
  </w:style>
  <w:style w:type="paragraph" w:styleId="Cabealho">
    <w:name w:val="header"/>
    <w:basedOn w:val="Normal"/>
    <w:link w:val="CabealhoChar"/>
    <w:uiPriority w:val="99"/>
    <w:unhideWhenUsed/>
    <w:rsid w:val="009345B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345BD"/>
    <w:rPr>
      <w:rFonts w:ascii="Arial" w:eastAsia="Arial" w:hAnsi="Arial" w:cs="Arial"/>
      <w:color w:val="000000"/>
      <w:sz w:val="24"/>
      <w:lang w:eastAsia="pt-BR"/>
    </w:rPr>
  </w:style>
  <w:style w:type="paragraph" w:styleId="Rodap">
    <w:name w:val="footer"/>
    <w:basedOn w:val="Normal"/>
    <w:link w:val="RodapChar"/>
    <w:uiPriority w:val="99"/>
    <w:unhideWhenUsed/>
    <w:rsid w:val="009345BD"/>
    <w:pPr>
      <w:tabs>
        <w:tab w:val="center" w:pos="4252"/>
        <w:tab w:val="right" w:pos="8504"/>
      </w:tabs>
      <w:spacing w:after="0" w:line="240" w:lineRule="auto"/>
    </w:pPr>
  </w:style>
  <w:style w:type="character" w:customStyle="1" w:styleId="RodapChar">
    <w:name w:val="Rodapé Char"/>
    <w:basedOn w:val="Fontepargpadro"/>
    <w:link w:val="Rodap"/>
    <w:uiPriority w:val="99"/>
    <w:rsid w:val="009345BD"/>
    <w:rPr>
      <w:rFonts w:ascii="Arial" w:eastAsia="Arial" w:hAnsi="Arial" w:cs="Arial"/>
      <w:color w:val="000000"/>
      <w:sz w:val="24"/>
      <w:lang w:eastAsia="pt-BR"/>
    </w:rPr>
  </w:style>
  <w:style w:type="character" w:styleId="Hyperlink">
    <w:name w:val="Hyperlink"/>
    <w:basedOn w:val="Fontepargpadro"/>
    <w:uiPriority w:val="99"/>
    <w:unhideWhenUsed/>
    <w:rsid w:val="00BE137D"/>
    <w:rPr>
      <w:color w:val="0563C1" w:themeColor="hyperlink"/>
      <w:u w:val="single"/>
    </w:rPr>
  </w:style>
  <w:style w:type="table" w:styleId="Tabelacomgrade">
    <w:name w:val="Table Grid"/>
    <w:basedOn w:val="Tabelanormal"/>
    <w:uiPriority w:val="59"/>
    <w:rsid w:val="00D16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2901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901E4"/>
    <w:rPr>
      <w:rFonts w:ascii="Tahoma" w:eastAsia="Arial" w:hAnsi="Tahoma" w:cs="Tahoma"/>
      <w:color w:val="000000"/>
      <w:sz w:val="16"/>
      <w:szCs w:val="16"/>
      <w:lang w:eastAsia="pt-BR"/>
    </w:rPr>
  </w:style>
  <w:style w:type="paragraph" w:styleId="NormalWeb">
    <w:name w:val="Normal (Web)"/>
    <w:basedOn w:val="Normal"/>
    <w:uiPriority w:val="99"/>
    <w:unhideWhenUsed/>
    <w:rsid w:val="00FE5CE0"/>
    <w:pPr>
      <w:spacing w:before="100" w:beforeAutospacing="1" w:after="100" w:afterAutospacing="1" w:line="240" w:lineRule="auto"/>
      <w:ind w:right="0"/>
      <w:jc w:val="left"/>
    </w:pPr>
    <w:rPr>
      <w:rFonts w:ascii="Times New Roman" w:eastAsia="Times New Roman" w:hAnsi="Times New Roman" w:cs="Times New Roman"/>
      <w:color w:val="auto"/>
      <w:szCs w:val="24"/>
    </w:rPr>
  </w:style>
  <w:style w:type="character" w:customStyle="1" w:styleId="text">
    <w:name w:val="text"/>
    <w:basedOn w:val="Fontepargpadro"/>
    <w:rsid w:val="00D528E3"/>
  </w:style>
  <w:style w:type="character" w:customStyle="1" w:styleId="author-ref">
    <w:name w:val="author-ref"/>
    <w:basedOn w:val="Fontepargpadro"/>
    <w:rsid w:val="00D528E3"/>
  </w:style>
  <w:style w:type="character" w:customStyle="1" w:styleId="MenoPendente1">
    <w:name w:val="Menção Pendente1"/>
    <w:basedOn w:val="Fontepargpadro"/>
    <w:uiPriority w:val="99"/>
    <w:semiHidden/>
    <w:unhideWhenUsed/>
    <w:rsid w:val="00155014"/>
    <w:rPr>
      <w:color w:val="605E5C"/>
      <w:shd w:val="clear" w:color="auto" w:fill="E1DFDD"/>
    </w:rPr>
  </w:style>
  <w:style w:type="paragraph" w:styleId="CabealhodoSumrio">
    <w:name w:val="TOC Heading"/>
    <w:basedOn w:val="Ttulo1"/>
    <w:next w:val="Normal"/>
    <w:uiPriority w:val="39"/>
    <w:unhideWhenUsed/>
    <w:qFormat/>
    <w:rsid w:val="00111733"/>
    <w:pPr>
      <w:numPr>
        <w:numId w:val="0"/>
      </w:numPr>
      <w:spacing w:before="240" w:after="0" w:line="259" w:lineRule="auto"/>
      <w:ind w:right="0"/>
      <w:outlineLvl w:val="9"/>
    </w:pPr>
    <w:rPr>
      <w:rFonts w:asciiTheme="majorHAnsi" w:eastAsiaTheme="majorEastAsia" w:hAnsiTheme="majorHAnsi" w:cstheme="majorBidi"/>
      <w:b w:val="0"/>
      <w:color w:val="2F5496" w:themeColor="accent1" w:themeShade="BF"/>
      <w:sz w:val="32"/>
      <w:szCs w:val="32"/>
    </w:rPr>
  </w:style>
  <w:style w:type="paragraph" w:styleId="Sumrio1">
    <w:name w:val="toc 1"/>
    <w:basedOn w:val="Normal"/>
    <w:next w:val="Normal"/>
    <w:autoRedefine/>
    <w:uiPriority w:val="39"/>
    <w:unhideWhenUsed/>
    <w:rsid w:val="00111733"/>
    <w:pPr>
      <w:spacing w:after="100"/>
    </w:pPr>
  </w:style>
  <w:style w:type="paragraph" w:styleId="Sumrio2">
    <w:name w:val="toc 2"/>
    <w:basedOn w:val="Normal"/>
    <w:next w:val="Normal"/>
    <w:autoRedefine/>
    <w:uiPriority w:val="39"/>
    <w:unhideWhenUsed/>
    <w:rsid w:val="00111733"/>
    <w:pPr>
      <w:spacing w:after="100"/>
      <w:ind w:left="240"/>
    </w:pPr>
  </w:style>
  <w:style w:type="character" w:customStyle="1" w:styleId="MenoPendente2">
    <w:name w:val="Menção Pendente2"/>
    <w:basedOn w:val="Fontepargpadro"/>
    <w:uiPriority w:val="99"/>
    <w:semiHidden/>
    <w:unhideWhenUsed/>
    <w:rsid w:val="0077352D"/>
    <w:rPr>
      <w:color w:val="605E5C"/>
      <w:shd w:val="clear" w:color="auto" w:fill="E1DFDD"/>
    </w:rPr>
  </w:style>
  <w:style w:type="paragraph" w:styleId="Pr-formataoHTML">
    <w:name w:val="HTML Preformatted"/>
    <w:basedOn w:val="Normal"/>
    <w:link w:val="Pr-formataoHTMLChar"/>
    <w:uiPriority w:val="99"/>
    <w:semiHidden/>
    <w:unhideWhenUsed/>
    <w:rsid w:val="00205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jc w:val="left"/>
    </w:pPr>
    <w:rPr>
      <w:rFonts w:ascii="Courier New" w:eastAsia="Times New Roman" w:hAnsi="Courier New" w:cs="Courier New"/>
      <w:color w:val="auto"/>
      <w:sz w:val="20"/>
      <w:szCs w:val="20"/>
    </w:rPr>
  </w:style>
  <w:style w:type="character" w:customStyle="1" w:styleId="Pr-formataoHTMLChar">
    <w:name w:val="Pré-formatação HTML Char"/>
    <w:basedOn w:val="Fontepargpadro"/>
    <w:link w:val="Pr-formataoHTML"/>
    <w:uiPriority w:val="99"/>
    <w:semiHidden/>
    <w:rsid w:val="00205C44"/>
    <w:rPr>
      <w:rFonts w:ascii="Courier New" w:eastAsia="Times New Roman" w:hAnsi="Courier New" w:cs="Courier New"/>
      <w:sz w:val="20"/>
      <w:szCs w:val="20"/>
      <w:lang w:eastAsia="pt-BR"/>
    </w:rPr>
  </w:style>
  <w:style w:type="character" w:customStyle="1" w:styleId="y2iqfc">
    <w:name w:val="y2iqfc"/>
    <w:basedOn w:val="Fontepargpadro"/>
    <w:rsid w:val="00205C44"/>
  </w:style>
  <w:style w:type="paragraph" w:customStyle="1" w:styleId="commentcontentpara">
    <w:name w:val="commentcontentpara"/>
    <w:basedOn w:val="Normal"/>
    <w:rsid w:val="00F368C4"/>
    <w:pPr>
      <w:spacing w:before="100" w:beforeAutospacing="1" w:after="100" w:afterAutospacing="1" w:line="240" w:lineRule="auto"/>
      <w:ind w:right="0"/>
      <w:jc w:val="left"/>
    </w:pPr>
    <w:rPr>
      <w:rFonts w:ascii="Times New Roman" w:eastAsia="Times New Roman" w:hAnsi="Times New Roman" w:cs="Times New Roman"/>
      <w:color w:val="auto"/>
      <w:szCs w:val="24"/>
    </w:rPr>
  </w:style>
  <w:style w:type="paragraph" w:styleId="PargrafodaLista">
    <w:name w:val="List Paragraph"/>
    <w:basedOn w:val="Normal"/>
    <w:link w:val="PargrafodaListaChar"/>
    <w:uiPriority w:val="34"/>
    <w:qFormat/>
    <w:rsid w:val="0082121D"/>
    <w:pPr>
      <w:spacing w:after="160" w:line="259" w:lineRule="auto"/>
      <w:ind w:left="720" w:right="0"/>
      <w:contextualSpacing/>
      <w:jc w:val="left"/>
    </w:pPr>
    <w:rPr>
      <w:rFonts w:asciiTheme="minorHAnsi" w:eastAsiaTheme="minorEastAsia" w:hAnsiTheme="minorHAnsi" w:cstheme="minorBidi"/>
      <w:color w:val="auto"/>
      <w:sz w:val="22"/>
    </w:rPr>
  </w:style>
  <w:style w:type="character" w:customStyle="1" w:styleId="PargrafodaListaChar">
    <w:name w:val="Parágrafo da Lista Char"/>
    <w:basedOn w:val="Fontepargpadro"/>
    <w:link w:val="PargrafodaLista"/>
    <w:uiPriority w:val="34"/>
    <w:rsid w:val="0082121D"/>
    <w:rPr>
      <w:rFonts w:eastAsiaTheme="minorEastAsia"/>
      <w:lang w:eastAsia="pt-BR"/>
    </w:rPr>
  </w:style>
  <w:style w:type="character" w:styleId="HiperlinkVisitado">
    <w:name w:val="FollowedHyperlink"/>
    <w:basedOn w:val="Fontepargpadro"/>
    <w:uiPriority w:val="99"/>
    <w:semiHidden/>
    <w:unhideWhenUsed/>
    <w:rsid w:val="009054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7380">
      <w:bodyDiv w:val="1"/>
      <w:marLeft w:val="0"/>
      <w:marRight w:val="0"/>
      <w:marTop w:val="0"/>
      <w:marBottom w:val="0"/>
      <w:divBdr>
        <w:top w:val="none" w:sz="0" w:space="0" w:color="auto"/>
        <w:left w:val="none" w:sz="0" w:space="0" w:color="auto"/>
        <w:bottom w:val="none" w:sz="0" w:space="0" w:color="auto"/>
        <w:right w:val="none" w:sz="0" w:space="0" w:color="auto"/>
      </w:divBdr>
    </w:div>
    <w:div w:id="146897146">
      <w:bodyDiv w:val="1"/>
      <w:marLeft w:val="0"/>
      <w:marRight w:val="0"/>
      <w:marTop w:val="0"/>
      <w:marBottom w:val="0"/>
      <w:divBdr>
        <w:top w:val="none" w:sz="0" w:space="0" w:color="auto"/>
        <w:left w:val="none" w:sz="0" w:space="0" w:color="auto"/>
        <w:bottom w:val="none" w:sz="0" w:space="0" w:color="auto"/>
        <w:right w:val="none" w:sz="0" w:space="0" w:color="auto"/>
      </w:divBdr>
    </w:div>
    <w:div w:id="642463742">
      <w:bodyDiv w:val="1"/>
      <w:marLeft w:val="0"/>
      <w:marRight w:val="0"/>
      <w:marTop w:val="0"/>
      <w:marBottom w:val="0"/>
      <w:divBdr>
        <w:top w:val="none" w:sz="0" w:space="0" w:color="auto"/>
        <w:left w:val="none" w:sz="0" w:space="0" w:color="auto"/>
        <w:bottom w:val="none" w:sz="0" w:space="0" w:color="auto"/>
        <w:right w:val="none" w:sz="0" w:space="0" w:color="auto"/>
      </w:divBdr>
    </w:div>
    <w:div w:id="698513805">
      <w:bodyDiv w:val="1"/>
      <w:marLeft w:val="0"/>
      <w:marRight w:val="0"/>
      <w:marTop w:val="0"/>
      <w:marBottom w:val="0"/>
      <w:divBdr>
        <w:top w:val="none" w:sz="0" w:space="0" w:color="auto"/>
        <w:left w:val="none" w:sz="0" w:space="0" w:color="auto"/>
        <w:bottom w:val="none" w:sz="0" w:space="0" w:color="auto"/>
        <w:right w:val="none" w:sz="0" w:space="0" w:color="auto"/>
      </w:divBdr>
      <w:divsChild>
        <w:div w:id="316082182">
          <w:marLeft w:val="0"/>
          <w:marRight w:val="0"/>
          <w:marTop w:val="0"/>
          <w:marBottom w:val="0"/>
          <w:divBdr>
            <w:top w:val="none" w:sz="0" w:space="0" w:color="auto"/>
            <w:left w:val="none" w:sz="0" w:space="0" w:color="auto"/>
            <w:bottom w:val="none" w:sz="0" w:space="0" w:color="auto"/>
            <w:right w:val="none" w:sz="0" w:space="0" w:color="auto"/>
          </w:divBdr>
        </w:div>
        <w:div w:id="1297180977">
          <w:marLeft w:val="0"/>
          <w:marRight w:val="0"/>
          <w:marTop w:val="0"/>
          <w:marBottom w:val="0"/>
          <w:divBdr>
            <w:top w:val="none" w:sz="0" w:space="0" w:color="auto"/>
            <w:left w:val="none" w:sz="0" w:space="0" w:color="auto"/>
            <w:bottom w:val="none" w:sz="0" w:space="0" w:color="auto"/>
            <w:right w:val="none" w:sz="0" w:space="0" w:color="auto"/>
          </w:divBdr>
        </w:div>
      </w:divsChild>
    </w:div>
    <w:div w:id="784272376">
      <w:bodyDiv w:val="1"/>
      <w:marLeft w:val="0"/>
      <w:marRight w:val="0"/>
      <w:marTop w:val="0"/>
      <w:marBottom w:val="0"/>
      <w:divBdr>
        <w:top w:val="none" w:sz="0" w:space="0" w:color="auto"/>
        <w:left w:val="none" w:sz="0" w:space="0" w:color="auto"/>
        <w:bottom w:val="none" w:sz="0" w:space="0" w:color="auto"/>
        <w:right w:val="none" w:sz="0" w:space="0" w:color="auto"/>
      </w:divBdr>
    </w:div>
    <w:div w:id="800415226">
      <w:bodyDiv w:val="1"/>
      <w:marLeft w:val="0"/>
      <w:marRight w:val="0"/>
      <w:marTop w:val="0"/>
      <w:marBottom w:val="0"/>
      <w:divBdr>
        <w:top w:val="none" w:sz="0" w:space="0" w:color="auto"/>
        <w:left w:val="none" w:sz="0" w:space="0" w:color="auto"/>
        <w:bottom w:val="none" w:sz="0" w:space="0" w:color="auto"/>
        <w:right w:val="none" w:sz="0" w:space="0" w:color="auto"/>
      </w:divBdr>
    </w:div>
    <w:div w:id="884874400">
      <w:bodyDiv w:val="1"/>
      <w:marLeft w:val="0"/>
      <w:marRight w:val="0"/>
      <w:marTop w:val="0"/>
      <w:marBottom w:val="0"/>
      <w:divBdr>
        <w:top w:val="none" w:sz="0" w:space="0" w:color="auto"/>
        <w:left w:val="none" w:sz="0" w:space="0" w:color="auto"/>
        <w:bottom w:val="none" w:sz="0" w:space="0" w:color="auto"/>
        <w:right w:val="none" w:sz="0" w:space="0" w:color="auto"/>
      </w:divBdr>
    </w:div>
    <w:div w:id="1032220068">
      <w:bodyDiv w:val="1"/>
      <w:marLeft w:val="0"/>
      <w:marRight w:val="0"/>
      <w:marTop w:val="0"/>
      <w:marBottom w:val="0"/>
      <w:divBdr>
        <w:top w:val="none" w:sz="0" w:space="0" w:color="auto"/>
        <w:left w:val="none" w:sz="0" w:space="0" w:color="auto"/>
        <w:bottom w:val="none" w:sz="0" w:space="0" w:color="auto"/>
        <w:right w:val="none" w:sz="0" w:space="0" w:color="auto"/>
      </w:divBdr>
    </w:div>
    <w:div w:id="1094209360">
      <w:bodyDiv w:val="1"/>
      <w:marLeft w:val="0"/>
      <w:marRight w:val="0"/>
      <w:marTop w:val="0"/>
      <w:marBottom w:val="0"/>
      <w:divBdr>
        <w:top w:val="none" w:sz="0" w:space="0" w:color="auto"/>
        <w:left w:val="none" w:sz="0" w:space="0" w:color="auto"/>
        <w:bottom w:val="none" w:sz="0" w:space="0" w:color="auto"/>
        <w:right w:val="none" w:sz="0" w:space="0" w:color="auto"/>
      </w:divBdr>
    </w:div>
    <w:div w:id="1158837416">
      <w:bodyDiv w:val="1"/>
      <w:marLeft w:val="0"/>
      <w:marRight w:val="0"/>
      <w:marTop w:val="0"/>
      <w:marBottom w:val="0"/>
      <w:divBdr>
        <w:top w:val="none" w:sz="0" w:space="0" w:color="auto"/>
        <w:left w:val="none" w:sz="0" w:space="0" w:color="auto"/>
        <w:bottom w:val="none" w:sz="0" w:space="0" w:color="auto"/>
        <w:right w:val="none" w:sz="0" w:space="0" w:color="auto"/>
      </w:divBdr>
    </w:div>
    <w:div w:id="1167790244">
      <w:bodyDiv w:val="1"/>
      <w:marLeft w:val="0"/>
      <w:marRight w:val="0"/>
      <w:marTop w:val="0"/>
      <w:marBottom w:val="0"/>
      <w:divBdr>
        <w:top w:val="none" w:sz="0" w:space="0" w:color="auto"/>
        <w:left w:val="none" w:sz="0" w:space="0" w:color="auto"/>
        <w:bottom w:val="none" w:sz="0" w:space="0" w:color="auto"/>
        <w:right w:val="none" w:sz="0" w:space="0" w:color="auto"/>
      </w:divBdr>
    </w:div>
    <w:div w:id="1244488938">
      <w:bodyDiv w:val="1"/>
      <w:marLeft w:val="0"/>
      <w:marRight w:val="0"/>
      <w:marTop w:val="0"/>
      <w:marBottom w:val="0"/>
      <w:divBdr>
        <w:top w:val="none" w:sz="0" w:space="0" w:color="auto"/>
        <w:left w:val="none" w:sz="0" w:space="0" w:color="auto"/>
        <w:bottom w:val="none" w:sz="0" w:space="0" w:color="auto"/>
        <w:right w:val="none" w:sz="0" w:space="0" w:color="auto"/>
      </w:divBdr>
    </w:div>
    <w:div w:id="1305282163">
      <w:bodyDiv w:val="1"/>
      <w:marLeft w:val="0"/>
      <w:marRight w:val="0"/>
      <w:marTop w:val="0"/>
      <w:marBottom w:val="0"/>
      <w:divBdr>
        <w:top w:val="none" w:sz="0" w:space="0" w:color="auto"/>
        <w:left w:val="none" w:sz="0" w:space="0" w:color="auto"/>
        <w:bottom w:val="none" w:sz="0" w:space="0" w:color="auto"/>
        <w:right w:val="none" w:sz="0" w:space="0" w:color="auto"/>
      </w:divBdr>
    </w:div>
    <w:div w:id="1463231830">
      <w:bodyDiv w:val="1"/>
      <w:marLeft w:val="0"/>
      <w:marRight w:val="0"/>
      <w:marTop w:val="0"/>
      <w:marBottom w:val="0"/>
      <w:divBdr>
        <w:top w:val="none" w:sz="0" w:space="0" w:color="auto"/>
        <w:left w:val="none" w:sz="0" w:space="0" w:color="auto"/>
        <w:bottom w:val="none" w:sz="0" w:space="0" w:color="auto"/>
        <w:right w:val="none" w:sz="0" w:space="0" w:color="auto"/>
      </w:divBdr>
    </w:div>
    <w:div w:id="1517621739">
      <w:bodyDiv w:val="1"/>
      <w:marLeft w:val="0"/>
      <w:marRight w:val="0"/>
      <w:marTop w:val="0"/>
      <w:marBottom w:val="0"/>
      <w:divBdr>
        <w:top w:val="none" w:sz="0" w:space="0" w:color="auto"/>
        <w:left w:val="none" w:sz="0" w:space="0" w:color="auto"/>
        <w:bottom w:val="none" w:sz="0" w:space="0" w:color="auto"/>
        <w:right w:val="none" w:sz="0" w:space="0" w:color="auto"/>
      </w:divBdr>
    </w:div>
    <w:div w:id="1608124668">
      <w:bodyDiv w:val="1"/>
      <w:marLeft w:val="0"/>
      <w:marRight w:val="0"/>
      <w:marTop w:val="0"/>
      <w:marBottom w:val="0"/>
      <w:divBdr>
        <w:top w:val="none" w:sz="0" w:space="0" w:color="auto"/>
        <w:left w:val="none" w:sz="0" w:space="0" w:color="auto"/>
        <w:bottom w:val="none" w:sz="0" w:space="0" w:color="auto"/>
        <w:right w:val="none" w:sz="0" w:space="0" w:color="auto"/>
      </w:divBdr>
    </w:div>
    <w:div w:id="1695956731">
      <w:bodyDiv w:val="1"/>
      <w:marLeft w:val="0"/>
      <w:marRight w:val="0"/>
      <w:marTop w:val="0"/>
      <w:marBottom w:val="0"/>
      <w:divBdr>
        <w:top w:val="none" w:sz="0" w:space="0" w:color="auto"/>
        <w:left w:val="none" w:sz="0" w:space="0" w:color="auto"/>
        <w:bottom w:val="none" w:sz="0" w:space="0" w:color="auto"/>
        <w:right w:val="none" w:sz="0" w:space="0" w:color="auto"/>
      </w:divBdr>
    </w:div>
    <w:div w:id="1879507433">
      <w:bodyDiv w:val="1"/>
      <w:marLeft w:val="0"/>
      <w:marRight w:val="0"/>
      <w:marTop w:val="0"/>
      <w:marBottom w:val="0"/>
      <w:divBdr>
        <w:top w:val="none" w:sz="0" w:space="0" w:color="auto"/>
        <w:left w:val="none" w:sz="0" w:space="0" w:color="auto"/>
        <w:bottom w:val="none" w:sz="0" w:space="0" w:color="auto"/>
        <w:right w:val="none" w:sz="0" w:space="0" w:color="auto"/>
      </w:divBdr>
    </w:div>
    <w:div w:id="1906909516">
      <w:bodyDiv w:val="1"/>
      <w:marLeft w:val="0"/>
      <w:marRight w:val="0"/>
      <w:marTop w:val="0"/>
      <w:marBottom w:val="0"/>
      <w:divBdr>
        <w:top w:val="none" w:sz="0" w:space="0" w:color="auto"/>
        <w:left w:val="none" w:sz="0" w:space="0" w:color="auto"/>
        <w:bottom w:val="none" w:sz="0" w:space="0" w:color="auto"/>
        <w:right w:val="none" w:sz="0" w:space="0" w:color="auto"/>
      </w:divBdr>
      <w:divsChild>
        <w:div w:id="1083143103">
          <w:marLeft w:val="0"/>
          <w:marRight w:val="0"/>
          <w:marTop w:val="0"/>
          <w:marBottom w:val="0"/>
          <w:divBdr>
            <w:top w:val="none" w:sz="0" w:space="0" w:color="auto"/>
            <w:left w:val="none" w:sz="0" w:space="0" w:color="auto"/>
            <w:bottom w:val="none" w:sz="0" w:space="0" w:color="auto"/>
            <w:right w:val="none" w:sz="0" w:space="0" w:color="auto"/>
          </w:divBdr>
        </w:div>
        <w:div w:id="15431334">
          <w:marLeft w:val="0"/>
          <w:marRight w:val="0"/>
          <w:marTop w:val="0"/>
          <w:marBottom w:val="0"/>
          <w:divBdr>
            <w:top w:val="none" w:sz="0" w:space="0" w:color="auto"/>
            <w:left w:val="none" w:sz="0" w:space="0" w:color="auto"/>
            <w:bottom w:val="none" w:sz="0" w:space="0" w:color="auto"/>
            <w:right w:val="none" w:sz="0" w:space="0" w:color="auto"/>
          </w:divBdr>
        </w:div>
        <w:div w:id="1847014720">
          <w:marLeft w:val="0"/>
          <w:marRight w:val="0"/>
          <w:marTop w:val="0"/>
          <w:marBottom w:val="0"/>
          <w:divBdr>
            <w:top w:val="none" w:sz="0" w:space="0" w:color="auto"/>
            <w:left w:val="none" w:sz="0" w:space="0" w:color="auto"/>
            <w:bottom w:val="none" w:sz="0" w:space="0" w:color="auto"/>
            <w:right w:val="none" w:sz="0" w:space="0" w:color="auto"/>
          </w:divBdr>
        </w:div>
      </w:divsChild>
    </w:div>
    <w:div w:id="2090735142">
      <w:bodyDiv w:val="1"/>
      <w:marLeft w:val="0"/>
      <w:marRight w:val="0"/>
      <w:marTop w:val="0"/>
      <w:marBottom w:val="0"/>
      <w:divBdr>
        <w:top w:val="none" w:sz="0" w:space="0" w:color="auto"/>
        <w:left w:val="none" w:sz="0" w:space="0" w:color="auto"/>
        <w:bottom w:val="none" w:sz="0" w:space="0" w:color="auto"/>
        <w:right w:val="none" w:sz="0" w:space="0" w:color="auto"/>
      </w:divBdr>
      <w:divsChild>
        <w:div w:id="721559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ebmed.com.br/conheca-a-nomofobia-ou-no-mobile-a-ansiedade-por-afastamento-do-celular" TargetMode="External"/><Relationship Id="rId21" Type="http://schemas.openxmlformats.org/officeDocument/2006/relationships/hyperlink" Target="https://pebmed.com.br/conheca-a-nomofobia-ou-no-mobile-a-ansiedade-por-afastamento-do-celular" TargetMode="External"/><Relationship Id="rId42" Type="http://schemas.openxmlformats.org/officeDocument/2006/relationships/hyperlink" Target="https://pebmed.com.br/conheca-a-nomofobia-ou-no-mobile-a-ansiedade-por-afastamento-do-celular" TargetMode="External"/><Relationship Id="rId47" Type="http://schemas.openxmlformats.org/officeDocument/2006/relationships/hyperlink" Target="https://pebmed.com.br/conheca-a-nomofobia-ou-no-mobile-a-ansiedade-por-afastamento-do-celular" TargetMode="External"/><Relationship Id="rId63" Type="http://schemas.openxmlformats.org/officeDocument/2006/relationships/hyperlink" Target="https://www.mobiletime.com.br/noticias/15/01/2021/brasileiros-passam-em-media-48-horas-por-dia-em-seus-smartphones" TargetMode="External"/><Relationship Id="rId68" Type="http://schemas.openxmlformats.org/officeDocument/2006/relationships/hyperlink" Target="https://www.mobiletime.com.br/noticias/15/01/2021/brasileiros-passam-em-media-48-horas-por-dia-em-seus-smartphones" TargetMode="External"/><Relationship Id="rId84" Type="http://schemas.openxmlformats.org/officeDocument/2006/relationships/image" Target="media/image3.png"/><Relationship Id="rId89" Type="http://schemas.openxmlformats.org/officeDocument/2006/relationships/image" Target="media/image8.png"/><Relationship Id="rId16" Type="http://schemas.openxmlformats.org/officeDocument/2006/relationships/hyperlink" Target="https://pebmed.com.br/author/rafael-rodrigues-polakiewicz/" TargetMode="External"/><Relationship Id="rId11" Type="http://schemas.openxmlformats.org/officeDocument/2006/relationships/hyperlink" Target="https://sistemas.pucgoias.edu.br/plano-ensino/aluno/view/8601322" TargetMode="External"/><Relationship Id="rId32" Type="http://schemas.openxmlformats.org/officeDocument/2006/relationships/hyperlink" Target="https://pebmed.com.br/conheca-a-nomofobia-ou-no-mobile-a-ansiedade-por-afastamento-do-celular" TargetMode="External"/><Relationship Id="rId37" Type="http://schemas.openxmlformats.org/officeDocument/2006/relationships/hyperlink" Target="https://pebmed.com.br/conheca-a-nomofobia-ou-no-mobile-a-ansiedade-por-afastamento-do-celular" TargetMode="External"/><Relationship Id="rId53" Type="http://schemas.openxmlformats.org/officeDocument/2006/relationships/hyperlink" Target="https://www.mobiletime.com.br/noticias/15/01/2021/brasileiros-passam-em-media-48-horas-por-dia-em-seus-smartphones" TargetMode="External"/><Relationship Id="rId58" Type="http://schemas.openxmlformats.org/officeDocument/2006/relationships/hyperlink" Target="https://www.mobiletime.com.br/noticias/15/01/2021/brasileiros-passam-em-media-48-horas-por-dia-em-seus-smartphones" TargetMode="External"/><Relationship Id="rId74" Type="http://schemas.openxmlformats.org/officeDocument/2006/relationships/hyperlink" Target="https://www.mobiletime.com.br/noticias/15/01/2021/brasileiros-passam-em-media-48-horas-por-dia-em-seus-smartphones" TargetMode="External"/><Relationship Id="rId79" Type="http://schemas.openxmlformats.org/officeDocument/2006/relationships/hyperlink" Target="https://www.mobiletime.com.br/noticias/15/01/2021/brasileiros-passam-em-media-48-horas-por-dia-em-seus-smartphones"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9.png"/><Relationship Id="rId95" Type="http://schemas.openxmlformats.org/officeDocument/2006/relationships/image" Target="media/image14.png"/><Relationship Id="rId22" Type="http://schemas.openxmlformats.org/officeDocument/2006/relationships/hyperlink" Target="https://pebmed.com.br/conheca-a-nomofobia-ou-no-mobile-a-ansiedade-por-afastamento-do-celular" TargetMode="External"/><Relationship Id="rId27" Type="http://schemas.openxmlformats.org/officeDocument/2006/relationships/hyperlink" Target="https://pebmed.com.br/conheca-a-nomofobia-ou-no-mobile-a-ansiedade-por-afastamento-do-celular" TargetMode="External"/><Relationship Id="rId43" Type="http://schemas.openxmlformats.org/officeDocument/2006/relationships/hyperlink" Target="https://pebmed.com.br/conheca-a-nomofobia-ou-no-mobile-a-ansiedade-por-afastamento-do-celular" TargetMode="External"/><Relationship Id="rId48" Type="http://schemas.openxmlformats.org/officeDocument/2006/relationships/hyperlink" Target="https://pebmed.com.br/conheca-a-nomofobia-ou-no-mobile-a-ansiedade-por-afastamento-do-celular" TargetMode="External"/><Relationship Id="rId64" Type="http://schemas.openxmlformats.org/officeDocument/2006/relationships/hyperlink" Target="https://www.mobiletime.com.br/noticias/15/01/2021/brasileiros-passam-em-media-48-horas-por-dia-em-seus-smartphones" TargetMode="External"/><Relationship Id="rId69" Type="http://schemas.openxmlformats.org/officeDocument/2006/relationships/hyperlink" Target="https://www.mobiletime.com.br/noticias/15/01/2021/brasileiros-passam-em-media-48-horas-por-dia-em-seus-smartphones" TargetMode="External"/><Relationship Id="rId80" Type="http://schemas.openxmlformats.org/officeDocument/2006/relationships/hyperlink" Target="https://www.mobiletime.com.br/noticias/15/01/2021/brasileiros-passam-em-media-48-horas-por-dia-em-seus-smartphones" TargetMode="External"/><Relationship Id="rId85" Type="http://schemas.openxmlformats.org/officeDocument/2006/relationships/image" Target="media/image4.png"/><Relationship Id="rId12" Type="http://schemas.openxmlformats.org/officeDocument/2006/relationships/hyperlink" Target="https://sistemas.pucgoias.edu.br/plano-ensino/aluno/view/8601322" TargetMode="External"/><Relationship Id="rId17" Type="http://schemas.openxmlformats.org/officeDocument/2006/relationships/hyperlink" Target="https://pebmed.com.br/author/rafael-rodrigues-polakiewicz/" TargetMode="External"/><Relationship Id="rId25" Type="http://schemas.openxmlformats.org/officeDocument/2006/relationships/hyperlink" Target="https://pebmed.com.br/conheca-a-nomofobia-ou-no-mobile-a-ansiedade-por-afastamento-do-celular" TargetMode="External"/><Relationship Id="rId33" Type="http://schemas.openxmlformats.org/officeDocument/2006/relationships/hyperlink" Target="https://pebmed.com.br/conheca-a-nomofobia-ou-no-mobile-a-ansiedade-por-afastamento-do-celular" TargetMode="External"/><Relationship Id="rId38" Type="http://schemas.openxmlformats.org/officeDocument/2006/relationships/hyperlink" Target="https://pebmed.com.br/conheca-a-nomofobia-ou-no-mobile-a-ansiedade-por-afastamento-do-celular" TargetMode="External"/><Relationship Id="rId46" Type="http://schemas.openxmlformats.org/officeDocument/2006/relationships/hyperlink" Target="https://pebmed.com.br/conheca-a-nomofobia-ou-no-mobile-a-ansiedade-por-afastamento-do-celular" TargetMode="External"/><Relationship Id="rId59" Type="http://schemas.openxmlformats.org/officeDocument/2006/relationships/hyperlink" Target="https://www.mobiletime.com.br/noticias/15/01/2021/brasileiros-passam-em-media-48-horas-por-dia-em-seus-smartphones" TargetMode="External"/><Relationship Id="rId67" Type="http://schemas.openxmlformats.org/officeDocument/2006/relationships/hyperlink" Target="https://www.mobiletime.com.br/noticias/15/01/2021/brasileiros-passam-em-media-48-horas-por-dia-em-seus-smartphones" TargetMode="External"/><Relationship Id="rId20" Type="http://schemas.openxmlformats.org/officeDocument/2006/relationships/hyperlink" Target="https://pebmed.com.br/conheca-a-nomofobia-ou-no-mobile-a-ansiedade-por-afastamento-do-celular" TargetMode="External"/><Relationship Id="rId41" Type="http://schemas.openxmlformats.org/officeDocument/2006/relationships/hyperlink" Target="https://pebmed.com.br/conheca-a-nomofobia-ou-no-mobile-a-ansiedade-por-afastamento-do-celular" TargetMode="External"/><Relationship Id="rId54" Type="http://schemas.openxmlformats.org/officeDocument/2006/relationships/hyperlink" Target="https://www.mobiletime.com.br/noticias/15/01/2021/brasileiros-passam-em-media-48-horas-por-dia-em-seus-smartphones" TargetMode="External"/><Relationship Id="rId62" Type="http://schemas.openxmlformats.org/officeDocument/2006/relationships/hyperlink" Target="https://www.mobiletime.com.br/noticias/15/01/2021/brasileiros-passam-em-media-48-horas-por-dia-em-seus-smartphones" TargetMode="External"/><Relationship Id="rId70" Type="http://schemas.openxmlformats.org/officeDocument/2006/relationships/hyperlink" Target="https://www.mobiletime.com.br/noticias/15/01/2021/brasileiros-passam-em-media-48-horas-por-dia-em-seus-smartphones" TargetMode="External"/><Relationship Id="rId75" Type="http://schemas.openxmlformats.org/officeDocument/2006/relationships/hyperlink" Target="https://www.mobiletime.com.br/noticias/15/01/2021/brasileiros-passam-em-media-48-horas-por-dia-em-seus-smartphones" TargetMode="External"/><Relationship Id="rId83" Type="http://schemas.openxmlformats.org/officeDocument/2006/relationships/image" Target="media/image2.png"/><Relationship Id="rId88" Type="http://schemas.openxmlformats.org/officeDocument/2006/relationships/image" Target="media/image7.png"/><Relationship Id="rId91" Type="http://schemas.openxmlformats.org/officeDocument/2006/relationships/image" Target="media/image10.png"/><Relationship Id="rId96"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ebmed.com.br/author/rafael-rodrigues-polakiewicz/" TargetMode="External"/><Relationship Id="rId23" Type="http://schemas.openxmlformats.org/officeDocument/2006/relationships/hyperlink" Target="https://pebmed.com.br/conheca-a-nomofobia-ou-no-mobile-a-ansiedade-por-afastamento-do-celular" TargetMode="External"/><Relationship Id="rId28" Type="http://schemas.openxmlformats.org/officeDocument/2006/relationships/hyperlink" Target="https://pebmed.com.br/conheca-a-nomofobia-ou-no-mobile-a-ansiedade-por-afastamento-do-celular" TargetMode="External"/><Relationship Id="rId36" Type="http://schemas.openxmlformats.org/officeDocument/2006/relationships/hyperlink" Target="https://pebmed.com.br/conheca-a-nomofobia-ou-no-mobile-a-ansiedade-por-afastamento-do-celular" TargetMode="External"/><Relationship Id="rId49" Type="http://schemas.openxmlformats.org/officeDocument/2006/relationships/hyperlink" Target="https://pebmed.com.br/conheca-a-nomofobia-ou-no-mobile-a-ansiedade-por-afastamento-do-celular" TargetMode="External"/><Relationship Id="rId57" Type="http://schemas.openxmlformats.org/officeDocument/2006/relationships/hyperlink" Target="https://www.mobiletime.com.br/noticias/15/01/2021/brasileiros-passam-em-media-48-horas-por-dia-em-seus-smartphones" TargetMode="External"/><Relationship Id="rId10" Type="http://schemas.openxmlformats.org/officeDocument/2006/relationships/hyperlink" Target="https://sistemas.pucgoias.edu.br/plano-ensino/aluno/view/8601322" TargetMode="External"/><Relationship Id="rId31" Type="http://schemas.openxmlformats.org/officeDocument/2006/relationships/hyperlink" Target="https://pebmed.com.br/conheca-a-nomofobia-ou-no-mobile-a-ansiedade-por-afastamento-do-celular" TargetMode="External"/><Relationship Id="rId44" Type="http://schemas.openxmlformats.org/officeDocument/2006/relationships/hyperlink" Target="https://pebmed.com.br/conheca-a-nomofobia-ou-no-mobile-a-ansiedade-por-afastamento-do-celular" TargetMode="External"/><Relationship Id="rId52" Type="http://schemas.openxmlformats.org/officeDocument/2006/relationships/hyperlink" Target="https://www.mobiletime.com.br/noticias/15/01/2021/brasileiros-passam-em-media-48-horas-por-dia-em-seus-smartphones" TargetMode="External"/><Relationship Id="rId60" Type="http://schemas.openxmlformats.org/officeDocument/2006/relationships/hyperlink" Target="https://www.mobiletime.com.br/noticias/15/01/2021/brasileiros-passam-em-media-48-horas-por-dia-em-seus-smartphones" TargetMode="External"/><Relationship Id="rId65" Type="http://schemas.openxmlformats.org/officeDocument/2006/relationships/hyperlink" Target="https://www.mobiletime.com.br/noticias/15/01/2021/brasileiros-passam-em-media-48-horas-por-dia-em-seus-smartphones" TargetMode="External"/><Relationship Id="rId73" Type="http://schemas.openxmlformats.org/officeDocument/2006/relationships/hyperlink" Target="https://www.mobiletime.com.br/noticias/15/01/2021/brasileiros-passam-em-media-48-horas-por-dia-em-seus-smartphones" TargetMode="External"/><Relationship Id="rId78" Type="http://schemas.openxmlformats.org/officeDocument/2006/relationships/hyperlink" Target="https://www.mobiletime.com.br/noticias/15/01/2021/brasileiros-passam-em-media-48-horas-por-dia-em-seus-smartphones" TargetMode="External"/><Relationship Id="rId81" Type="http://schemas.openxmlformats.org/officeDocument/2006/relationships/hyperlink" Target="https://www.mobiletime.com.br/noticias/15/01/2021/brasileiros-passam-em-media-48-horas-por-dia-em-seus-smartphones" TargetMode="External"/><Relationship Id="rId86" Type="http://schemas.openxmlformats.org/officeDocument/2006/relationships/image" Target="media/image5.png"/><Relationship Id="rId94" Type="http://schemas.openxmlformats.org/officeDocument/2006/relationships/image" Target="media/image13.png"/><Relationship Id="rId99" Type="http://schemas.openxmlformats.org/officeDocument/2006/relationships/image" Target="media/image18.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stemas.pucgoias.edu.br/plano-ensino/aluno/view/8601322" TargetMode="External"/><Relationship Id="rId13" Type="http://schemas.openxmlformats.org/officeDocument/2006/relationships/chart" Target="charts/chart1.xml"/><Relationship Id="rId18" Type="http://schemas.openxmlformats.org/officeDocument/2006/relationships/hyperlink" Target="https://pebmed.com.br/conheca-a-nomofobia-ou-no-mobile-a-ansiedade-por-afastamento-do-celular" TargetMode="External"/><Relationship Id="rId39" Type="http://schemas.openxmlformats.org/officeDocument/2006/relationships/hyperlink" Target="https://pebmed.com.br/conheca-a-nomofobia-ou-no-mobile-a-ansiedade-por-afastamento-do-celular" TargetMode="External"/><Relationship Id="rId34" Type="http://schemas.openxmlformats.org/officeDocument/2006/relationships/hyperlink" Target="https://pebmed.com.br/conheca-a-nomofobia-ou-no-mobile-a-ansiedade-por-afastamento-do-celular" TargetMode="External"/><Relationship Id="rId50" Type="http://schemas.openxmlformats.org/officeDocument/2006/relationships/hyperlink" Target="https://pebmed.com.br/conheca-a-nomofobia-ou-no-mobile-a-ansiedade-por-afastamento-do-celular" TargetMode="External"/><Relationship Id="rId55" Type="http://schemas.openxmlformats.org/officeDocument/2006/relationships/hyperlink" Target="https://www.mobiletime.com.br/noticias/15/01/2021/brasileiros-passam-em-media-48-horas-por-dia-em-seus-smartphones" TargetMode="External"/><Relationship Id="rId76" Type="http://schemas.openxmlformats.org/officeDocument/2006/relationships/hyperlink" Target="https://www.mobiletime.com.br/noticias/15/01/2021/brasileiros-passam-em-media-48-horas-por-dia-em-seus-smartphones" TargetMode="External"/><Relationship Id="rId97"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https://www.mobiletime.com.br/noticias/15/01/2021/brasileiros-passam-em-media-48-horas-por-dia-em-seus-smartphones" TargetMode="Externa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s://pebmed.com.br/conheca-a-nomofobia-ou-no-mobile-a-ansiedade-por-afastamento-do-celular" TargetMode="External"/><Relationship Id="rId24" Type="http://schemas.openxmlformats.org/officeDocument/2006/relationships/hyperlink" Target="https://pebmed.com.br/conheca-a-nomofobia-ou-no-mobile-a-ansiedade-por-afastamento-do-celular" TargetMode="External"/><Relationship Id="rId40" Type="http://schemas.openxmlformats.org/officeDocument/2006/relationships/hyperlink" Target="https://pebmed.com.br/conheca-a-nomofobia-ou-no-mobile-a-ansiedade-por-afastamento-do-celular" TargetMode="External"/><Relationship Id="rId45" Type="http://schemas.openxmlformats.org/officeDocument/2006/relationships/hyperlink" Target="https://pebmed.com.br/conheca-a-nomofobia-ou-no-mobile-a-ansiedade-por-afastamento-do-celular" TargetMode="External"/><Relationship Id="rId66" Type="http://schemas.openxmlformats.org/officeDocument/2006/relationships/hyperlink" Target="https://www.mobiletime.com.br/noticias/15/01/2021/brasileiros-passam-em-media-48-horas-por-dia-em-seus-smartphones" TargetMode="External"/><Relationship Id="rId87" Type="http://schemas.openxmlformats.org/officeDocument/2006/relationships/image" Target="media/image6.png"/><Relationship Id="rId61" Type="http://schemas.openxmlformats.org/officeDocument/2006/relationships/hyperlink" Target="https://www.mobiletime.com.br/noticias/15/01/2021/brasileiros-passam-em-media-48-horas-por-dia-em-seus-smartphones" TargetMode="External"/><Relationship Id="rId82" Type="http://schemas.openxmlformats.org/officeDocument/2006/relationships/hyperlink" Target="https://www.mobiletime.com.br/noticias/15/01/2021/brasileiros-passam-em-media-48-horas-por-dia-em-seus-smartphones" TargetMode="External"/><Relationship Id="rId19" Type="http://schemas.openxmlformats.org/officeDocument/2006/relationships/hyperlink" Target="https://pebmed.com.br/conheca-a-nomofobia-ou-no-mobile-a-ansiedade-por-afastamento-do-celular" TargetMode="External"/><Relationship Id="rId14" Type="http://schemas.openxmlformats.org/officeDocument/2006/relationships/hyperlink" Target="https://periodicos.uff.br/midiaecotidiano/article/view/9685/6808" TargetMode="External"/><Relationship Id="rId30" Type="http://schemas.openxmlformats.org/officeDocument/2006/relationships/hyperlink" Target="https://pebmed.com.br/conheca-a-nomofobia-ou-no-mobile-a-ansiedade-por-afastamento-do-celular" TargetMode="External"/><Relationship Id="rId35" Type="http://schemas.openxmlformats.org/officeDocument/2006/relationships/hyperlink" Target="https://pebmed.com.br/conheca-a-nomofobia-ou-no-mobile-a-ansiedade-por-afastamento-do-celular" TargetMode="External"/><Relationship Id="rId56" Type="http://schemas.openxmlformats.org/officeDocument/2006/relationships/hyperlink" Target="https://www.mobiletime.com.br/noticias/15/01/2021/brasileiros-passam-em-media-48-horas-por-dia-em-seus-smartphones" TargetMode="External"/><Relationship Id="rId77" Type="http://schemas.openxmlformats.org/officeDocument/2006/relationships/hyperlink" Target="https://www.mobiletime.com.br/noticias/15/01/2021/brasileiros-passam-em-media-48-horas-por-dia-em-seus-smartphones" TargetMode="External"/><Relationship Id="rId100"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s://www.mobiletime.com.br/noticias/15/01/2021/brasileiros-passam-em-media-48-horas-por-dia-em-seus-smartphones" TargetMode="External"/><Relationship Id="rId72" Type="http://schemas.openxmlformats.org/officeDocument/2006/relationships/hyperlink" Target="https://www.mobiletime.com.br/noticias/15/01/2021/brasileiros-passam-em-media-48-horas-por-dia-em-seus-smartphones" TargetMode="External"/><Relationship Id="rId93" Type="http://schemas.openxmlformats.org/officeDocument/2006/relationships/image" Target="media/image12.png"/><Relationship Id="rId98" Type="http://schemas.openxmlformats.org/officeDocument/2006/relationships/image" Target="media/image17.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stacked"/>
        <c:varyColors val="0"/>
        <c:ser>
          <c:idx val="0"/>
          <c:order val="0"/>
          <c:tx>
            <c:strRef>
              <c:f>Plan1!$B$1</c:f>
              <c:strCache>
                <c:ptCount val="1"/>
                <c:pt idx="0">
                  <c:v>Até 17,5</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c:f>
              <c:strCache>
                <c:ptCount val="1"/>
                <c:pt idx="0">
                  <c:v>Pontuação NBQ</c:v>
                </c:pt>
              </c:strCache>
            </c:strRef>
          </c:cat>
          <c:val>
            <c:numRef>
              <c:f>Plan1!$B$2</c:f>
              <c:numCache>
                <c:formatCode>General</c:formatCode>
                <c:ptCount val="1"/>
                <c:pt idx="0">
                  <c:v>44</c:v>
                </c:pt>
              </c:numCache>
            </c:numRef>
          </c:val>
          <c:extLst>
            <c:ext xmlns:c16="http://schemas.microsoft.com/office/drawing/2014/chart" uri="{C3380CC4-5D6E-409C-BE32-E72D297353CC}">
              <c16:uniqueId val="{00000000-C009-4C92-9897-26B400104262}"/>
            </c:ext>
          </c:extLst>
        </c:ser>
        <c:ser>
          <c:idx val="1"/>
          <c:order val="1"/>
          <c:tx>
            <c:strRef>
              <c:f>Plan1!$C$1</c:f>
              <c:strCache>
                <c:ptCount val="1"/>
                <c:pt idx="0">
                  <c:v>17,6 a 52,4</c:v>
                </c:pt>
              </c:strCache>
            </c:strRef>
          </c:tx>
          <c:spPr>
            <a:solidFill>
              <a:schemeClr val="dk1">
                <a:tint val="55000"/>
              </a:schemeClr>
            </a:solidFill>
            <a:ln>
              <a:noFill/>
            </a:ln>
            <a:effectLst/>
          </c:spPr>
          <c:invertIfNegative val="0"/>
          <c:dPt>
            <c:idx val="0"/>
            <c:invertIfNegative val="0"/>
            <c:bubble3D val="0"/>
            <c:spPr>
              <a:solidFill>
                <a:schemeClr val="dk1">
                  <a:tint val="55000"/>
                </a:schemeClr>
              </a:solidFill>
              <a:ln>
                <a:noFill/>
              </a:ln>
              <a:effectLst/>
            </c:spPr>
            <c:extLst>
              <c:ext xmlns:c16="http://schemas.microsoft.com/office/drawing/2014/chart" uri="{C3380CC4-5D6E-409C-BE32-E72D297353CC}">
                <c16:uniqueId val="{00000002-C009-4C92-9897-26B40010426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c:f>
              <c:strCache>
                <c:ptCount val="1"/>
                <c:pt idx="0">
                  <c:v>Pontuação NBQ</c:v>
                </c:pt>
              </c:strCache>
            </c:strRef>
          </c:cat>
          <c:val>
            <c:numRef>
              <c:f>Plan1!$C$2</c:f>
              <c:numCache>
                <c:formatCode>General</c:formatCode>
                <c:ptCount val="1"/>
                <c:pt idx="0">
                  <c:v>56</c:v>
                </c:pt>
              </c:numCache>
            </c:numRef>
          </c:val>
          <c:extLst>
            <c:ext xmlns:c16="http://schemas.microsoft.com/office/drawing/2014/chart" uri="{C3380CC4-5D6E-409C-BE32-E72D297353CC}">
              <c16:uniqueId val="{00000003-C009-4C92-9897-26B400104262}"/>
            </c:ext>
          </c:extLst>
        </c:ser>
        <c:ser>
          <c:idx val="2"/>
          <c:order val="2"/>
          <c:tx>
            <c:strRef>
              <c:f>Plan1!$D$1</c:f>
              <c:strCache>
                <c:ptCount val="1"/>
                <c:pt idx="0">
                  <c:v>Maior ou igual a 55</c:v>
                </c:pt>
              </c:strCache>
            </c:strRef>
          </c:tx>
          <c:spPr>
            <a:solidFill>
              <a:schemeClr val="dk1">
                <a:tint val="75000"/>
              </a:schemeClr>
            </a:solidFill>
            <a:ln>
              <a:noFill/>
            </a:ln>
            <a:effectLst/>
          </c:spPr>
          <c:invertIfNegative val="0"/>
          <c:cat>
            <c:strRef>
              <c:f>Plan1!$A$2</c:f>
              <c:strCache>
                <c:ptCount val="1"/>
                <c:pt idx="0">
                  <c:v>Pontuação NBQ</c:v>
                </c:pt>
              </c:strCache>
            </c:strRef>
          </c:cat>
          <c:val>
            <c:numRef>
              <c:f>Plan1!$D$2</c:f>
              <c:numCache>
                <c:formatCode>General</c:formatCode>
                <c:ptCount val="1"/>
                <c:pt idx="0">
                  <c:v>0</c:v>
                </c:pt>
              </c:numCache>
            </c:numRef>
          </c:val>
          <c:extLst>
            <c:ext xmlns:c16="http://schemas.microsoft.com/office/drawing/2014/chart" uri="{C3380CC4-5D6E-409C-BE32-E72D297353CC}">
              <c16:uniqueId val="{00000004-C009-4C92-9897-26B400104262}"/>
            </c:ext>
          </c:extLst>
        </c:ser>
        <c:dLbls>
          <c:showLegendKey val="0"/>
          <c:showVal val="0"/>
          <c:showCatName val="0"/>
          <c:showSerName val="0"/>
          <c:showPercent val="0"/>
          <c:showBubbleSize val="0"/>
        </c:dLbls>
        <c:gapWidth val="150"/>
        <c:overlap val="100"/>
        <c:axId val="100803712"/>
        <c:axId val="100805248"/>
      </c:barChart>
      <c:catAx>
        <c:axId val="100803712"/>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t-BR"/>
          </a:p>
        </c:txPr>
        <c:crossAx val="100805248"/>
        <c:crosses val="autoZero"/>
        <c:auto val="1"/>
        <c:lblAlgn val="ctr"/>
        <c:lblOffset val="100"/>
        <c:noMultiLvlLbl val="0"/>
      </c:catAx>
      <c:valAx>
        <c:axId val="100805248"/>
        <c:scaling>
          <c:orientation val="minMax"/>
        </c:scaling>
        <c:delete val="0"/>
        <c:axPos val="b"/>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t-BR"/>
          </a:p>
        </c:txPr>
        <c:crossAx val="100803712"/>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t-BR"/>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93F94-36D6-4197-92C8-0EE0A4EAB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5314</Words>
  <Characters>28701</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Natalia Castro</dc:creator>
  <cp:lastModifiedBy>Dr. Alex Carrér</cp:lastModifiedBy>
  <cp:revision>2</cp:revision>
  <dcterms:created xsi:type="dcterms:W3CDTF">2022-12-13T21:24:00Z</dcterms:created>
  <dcterms:modified xsi:type="dcterms:W3CDTF">2022-12-13T21:24:00Z</dcterms:modified>
</cp:coreProperties>
</file>