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3ADA" w14:textId="59B3A371" w:rsidR="00C47488" w:rsidRDefault="0021394C">
      <w:pPr>
        <w:pStyle w:val="Corpodetexto"/>
        <w:spacing w:before="5"/>
        <w:rPr>
          <w:rFonts w:ascii="Times New Roman"/>
          <w:sz w:val="7"/>
        </w:rPr>
      </w:pPr>
      <w:r w:rsidRPr="0021394C">
        <w:rPr>
          <w:rFonts w:ascii="Times New Roman"/>
          <w:sz w:val="7"/>
        </w:rPr>
        <w:fldChar w:fldCharType="begin"/>
      </w:r>
      <w:r w:rsidRPr="0021394C">
        <w:rPr>
          <w:rFonts w:ascii="Times New Roman"/>
          <w:sz w:val="7"/>
        </w:rPr>
        <w:instrText>PAGE   \* MERGEFORMAT</w:instrText>
      </w:r>
      <w:r w:rsidRPr="0021394C">
        <w:rPr>
          <w:rFonts w:ascii="Times New Roman"/>
          <w:sz w:val="7"/>
        </w:rPr>
        <w:fldChar w:fldCharType="separate"/>
      </w:r>
      <w:r>
        <w:rPr>
          <w:rFonts w:ascii="Times New Roman"/>
          <w:noProof/>
          <w:sz w:val="7"/>
        </w:rPr>
        <w:t>1</w:t>
      </w:r>
      <w:r w:rsidRPr="0021394C">
        <w:rPr>
          <w:rFonts w:ascii="Times New Roman"/>
          <w:sz w:val="7"/>
        </w:rPr>
        <w:fldChar w:fldCharType="end"/>
      </w:r>
    </w:p>
    <w:p w14:paraId="386495E9" w14:textId="77777777" w:rsidR="00C47488" w:rsidRDefault="009A3ADC">
      <w:pPr>
        <w:pStyle w:val="Corpodetexto"/>
        <w:ind w:left="3005"/>
        <w:rPr>
          <w:rFonts w:ascii="Times New Roman"/>
          <w:sz w:val="20"/>
        </w:rPr>
      </w:pPr>
      <w:r>
        <w:rPr>
          <w:rFonts w:ascii="Times New Roman"/>
          <w:noProof/>
          <w:sz w:val="20"/>
          <w:lang w:eastAsia="pt-BR"/>
        </w:rPr>
        <w:drawing>
          <wp:inline distT="0" distB="0" distL="0" distR="0" wp14:anchorId="6296CF07" wp14:editId="4E91369A">
            <wp:extent cx="2045038" cy="11818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045038" cy="1181862"/>
                    </a:xfrm>
                    <a:prstGeom prst="rect">
                      <a:avLst/>
                    </a:prstGeom>
                  </pic:spPr>
                </pic:pic>
              </a:graphicData>
            </a:graphic>
          </wp:inline>
        </w:drawing>
      </w:r>
    </w:p>
    <w:p w14:paraId="05D7E7E3" w14:textId="77777777" w:rsidR="00C47488" w:rsidRDefault="00C47488">
      <w:pPr>
        <w:pStyle w:val="Corpodetexto"/>
        <w:spacing w:before="9"/>
        <w:rPr>
          <w:rFonts w:ascii="Times New Roman"/>
          <w:sz w:val="27"/>
        </w:rPr>
      </w:pPr>
    </w:p>
    <w:p w14:paraId="4F2FCEF5" w14:textId="78237ED1" w:rsidR="00BB7605" w:rsidRDefault="009A3ADC" w:rsidP="00BB7605">
      <w:pPr>
        <w:spacing w:line="360" w:lineRule="auto"/>
        <w:ind w:hanging="1"/>
        <w:jc w:val="center"/>
        <w:rPr>
          <w:b/>
          <w:spacing w:val="1"/>
          <w:sz w:val="24"/>
        </w:rPr>
      </w:pPr>
      <w:r>
        <w:rPr>
          <w:b/>
          <w:sz w:val="24"/>
        </w:rPr>
        <w:t>PONTIFÍCIA UNIVERSIDADE CATÓLICA DE GOIÁS</w:t>
      </w:r>
    </w:p>
    <w:p w14:paraId="17BA21A2" w14:textId="77777777" w:rsidR="00BB7605" w:rsidRDefault="009A3ADC" w:rsidP="00BB7605">
      <w:pPr>
        <w:spacing w:line="360" w:lineRule="auto"/>
        <w:ind w:hanging="1"/>
        <w:jc w:val="center"/>
        <w:rPr>
          <w:b/>
          <w:sz w:val="24"/>
        </w:rPr>
      </w:pPr>
      <w:r>
        <w:rPr>
          <w:b/>
          <w:sz w:val="24"/>
        </w:rPr>
        <w:t>ESCOLA</w:t>
      </w:r>
      <w:r>
        <w:rPr>
          <w:b/>
          <w:spacing w:val="-8"/>
          <w:sz w:val="24"/>
        </w:rPr>
        <w:t xml:space="preserve"> </w:t>
      </w:r>
      <w:r>
        <w:rPr>
          <w:b/>
          <w:sz w:val="24"/>
        </w:rPr>
        <w:t>DE</w:t>
      </w:r>
      <w:r>
        <w:rPr>
          <w:b/>
          <w:spacing w:val="-2"/>
          <w:sz w:val="24"/>
        </w:rPr>
        <w:t xml:space="preserve"> </w:t>
      </w:r>
      <w:r>
        <w:rPr>
          <w:b/>
          <w:sz w:val="24"/>
        </w:rPr>
        <w:t>DIREITO,</w:t>
      </w:r>
      <w:r>
        <w:rPr>
          <w:b/>
          <w:spacing w:val="-1"/>
          <w:sz w:val="24"/>
        </w:rPr>
        <w:t xml:space="preserve"> </w:t>
      </w:r>
      <w:r>
        <w:rPr>
          <w:b/>
          <w:sz w:val="24"/>
        </w:rPr>
        <w:t>NEGÓCIOS</w:t>
      </w:r>
      <w:r>
        <w:rPr>
          <w:b/>
          <w:spacing w:val="-4"/>
          <w:sz w:val="24"/>
        </w:rPr>
        <w:t xml:space="preserve"> </w:t>
      </w:r>
      <w:r>
        <w:rPr>
          <w:b/>
          <w:sz w:val="24"/>
        </w:rPr>
        <w:t>E</w:t>
      </w:r>
      <w:r>
        <w:rPr>
          <w:b/>
          <w:spacing w:val="-1"/>
          <w:sz w:val="24"/>
        </w:rPr>
        <w:t xml:space="preserve"> </w:t>
      </w:r>
      <w:r>
        <w:rPr>
          <w:b/>
          <w:sz w:val="24"/>
        </w:rPr>
        <w:t>COMUNICAÇÃO</w:t>
      </w:r>
    </w:p>
    <w:p w14:paraId="5AE50D70" w14:textId="77777777" w:rsidR="00BB7605" w:rsidRDefault="009A3ADC" w:rsidP="00BB7605">
      <w:pPr>
        <w:spacing w:line="360" w:lineRule="auto"/>
        <w:ind w:hanging="1"/>
        <w:jc w:val="center"/>
        <w:rPr>
          <w:b/>
          <w:sz w:val="24"/>
        </w:rPr>
      </w:pPr>
      <w:r>
        <w:rPr>
          <w:b/>
          <w:spacing w:val="-64"/>
          <w:sz w:val="24"/>
        </w:rPr>
        <w:t xml:space="preserve"> </w:t>
      </w:r>
      <w:r>
        <w:rPr>
          <w:b/>
          <w:sz w:val="24"/>
        </w:rPr>
        <w:t>NÚCLEO</w:t>
      </w:r>
      <w:r>
        <w:rPr>
          <w:b/>
          <w:spacing w:val="-1"/>
          <w:sz w:val="24"/>
        </w:rPr>
        <w:t xml:space="preserve"> </w:t>
      </w:r>
      <w:r>
        <w:rPr>
          <w:b/>
          <w:sz w:val="24"/>
        </w:rPr>
        <w:t>DE PRÁTICA</w:t>
      </w:r>
      <w:r>
        <w:rPr>
          <w:b/>
          <w:spacing w:val="-3"/>
          <w:sz w:val="24"/>
        </w:rPr>
        <w:t xml:space="preserve"> </w:t>
      </w:r>
      <w:r>
        <w:rPr>
          <w:b/>
          <w:sz w:val="24"/>
        </w:rPr>
        <w:t>JURÍDICA</w:t>
      </w:r>
    </w:p>
    <w:p w14:paraId="09F8F256" w14:textId="77777777" w:rsidR="00BB7605" w:rsidRDefault="009A3ADC" w:rsidP="00BB7605">
      <w:pPr>
        <w:spacing w:line="360" w:lineRule="auto"/>
        <w:ind w:hanging="1"/>
        <w:jc w:val="center"/>
        <w:rPr>
          <w:b/>
          <w:spacing w:val="-64"/>
          <w:sz w:val="24"/>
        </w:rPr>
      </w:pPr>
      <w:r>
        <w:rPr>
          <w:b/>
          <w:sz w:val="24"/>
        </w:rPr>
        <w:t>COORDENAÇÃO ADJUNTA DE TRABALHO DE CURSO</w:t>
      </w:r>
      <w:r>
        <w:rPr>
          <w:b/>
          <w:spacing w:val="-64"/>
          <w:sz w:val="24"/>
        </w:rPr>
        <w:t xml:space="preserve"> </w:t>
      </w:r>
    </w:p>
    <w:p w14:paraId="3D1583BC" w14:textId="62E7CAD7" w:rsidR="00C47488" w:rsidRPr="00BB7605" w:rsidRDefault="00BC7F54" w:rsidP="00BB7605">
      <w:pPr>
        <w:spacing w:line="360" w:lineRule="auto"/>
        <w:ind w:hanging="1"/>
        <w:jc w:val="center"/>
        <w:rPr>
          <w:b/>
          <w:sz w:val="24"/>
        </w:rPr>
      </w:pPr>
      <w:r>
        <w:rPr>
          <w:b/>
          <w:sz w:val="24"/>
        </w:rPr>
        <w:t>ARTIGO CIENTÍFICO</w:t>
      </w:r>
    </w:p>
    <w:p w14:paraId="7D6B9D82" w14:textId="77777777" w:rsidR="00C47488" w:rsidRDefault="00C47488" w:rsidP="00BB7605">
      <w:pPr>
        <w:pStyle w:val="Corpodetexto"/>
        <w:spacing w:line="360" w:lineRule="auto"/>
        <w:rPr>
          <w:rFonts w:ascii="Times New Roman"/>
          <w:b/>
          <w:sz w:val="26"/>
        </w:rPr>
      </w:pPr>
    </w:p>
    <w:p w14:paraId="248678BE" w14:textId="77777777" w:rsidR="00C47488" w:rsidRDefault="00C47488">
      <w:pPr>
        <w:pStyle w:val="Corpodetexto"/>
        <w:rPr>
          <w:rFonts w:ascii="Times New Roman"/>
          <w:b/>
          <w:sz w:val="26"/>
        </w:rPr>
      </w:pPr>
    </w:p>
    <w:p w14:paraId="55D2D5E2" w14:textId="77777777" w:rsidR="00C47488" w:rsidRDefault="00C47488">
      <w:pPr>
        <w:pStyle w:val="Corpodetexto"/>
        <w:rPr>
          <w:rFonts w:ascii="Times New Roman"/>
          <w:b/>
          <w:sz w:val="26"/>
        </w:rPr>
      </w:pPr>
    </w:p>
    <w:p w14:paraId="1464162C" w14:textId="77777777" w:rsidR="00C47488" w:rsidRDefault="00C47488">
      <w:pPr>
        <w:pStyle w:val="Corpodetexto"/>
        <w:rPr>
          <w:rFonts w:ascii="Times New Roman"/>
          <w:b/>
          <w:sz w:val="26"/>
        </w:rPr>
      </w:pPr>
    </w:p>
    <w:p w14:paraId="5EB34C02" w14:textId="77777777" w:rsidR="00C47488" w:rsidRDefault="00C47488">
      <w:pPr>
        <w:pStyle w:val="Corpodetexto"/>
        <w:rPr>
          <w:rFonts w:ascii="Times New Roman"/>
          <w:b/>
          <w:sz w:val="26"/>
        </w:rPr>
      </w:pPr>
    </w:p>
    <w:p w14:paraId="1F77C125" w14:textId="77777777" w:rsidR="00C47488" w:rsidRDefault="00C47488">
      <w:pPr>
        <w:pStyle w:val="Corpodetexto"/>
        <w:rPr>
          <w:rFonts w:ascii="Times New Roman"/>
          <w:b/>
          <w:sz w:val="26"/>
        </w:rPr>
      </w:pPr>
    </w:p>
    <w:p w14:paraId="503968CE" w14:textId="77777777" w:rsidR="00C47488" w:rsidRDefault="00C47488">
      <w:pPr>
        <w:pStyle w:val="Corpodetexto"/>
        <w:rPr>
          <w:rFonts w:ascii="Times New Roman"/>
          <w:b/>
          <w:sz w:val="26"/>
        </w:rPr>
      </w:pPr>
    </w:p>
    <w:p w14:paraId="457681CD" w14:textId="77777777" w:rsidR="00C47488" w:rsidRDefault="00C47488">
      <w:pPr>
        <w:pStyle w:val="Corpodetexto"/>
        <w:rPr>
          <w:rFonts w:ascii="Times New Roman"/>
          <w:b/>
          <w:sz w:val="26"/>
        </w:rPr>
      </w:pPr>
    </w:p>
    <w:p w14:paraId="6E5E5C94" w14:textId="77777777" w:rsidR="00C47488" w:rsidRDefault="00C47488">
      <w:pPr>
        <w:pStyle w:val="Corpodetexto"/>
        <w:rPr>
          <w:rFonts w:ascii="Times New Roman"/>
          <w:b/>
          <w:sz w:val="26"/>
        </w:rPr>
      </w:pPr>
    </w:p>
    <w:p w14:paraId="35128211" w14:textId="2B91D521" w:rsidR="00C47488" w:rsidRDefault="009A3ADC" w:rsidP="005B2DD1">
      <w:pPr>
        <w:spacing w:line="480" w:lineRule="auto"/>
        <w:jc w:val="center"/>
        <w:rPr>
          <w:b/>
          <w:sz w:val="24"/>
        </w:rPr>
      </w:pPr>
      <w:r>
        <w:rPr>
          <w:b/>
          <w:sz w:val="24"/>
        </w:rPr>
        <w:t>OS IMPACTOS JURÍDICO E ECONÔMICO DO INSTITUTO DO JUIZ DAS</w:t>
      </w:r>
      <w:r>
        <w:rPr>
          <w:b/>
          <w:spacing w:val="-64"/>
          <w:sz w:val="24"/>
        </w:rPr>
        <w:t xml:space="preserve"> </w:t>
      </w:r>
      <w:r w:rsidR="005B2DD1">
        <w:rPr>
          <w:b/>
          <w:spacing w:val="-64"/>
          <w:sz w:val="24"/>
        </w:rPr>
        <w:t xml:space="preserve">    </w:t>
      </w:r>
      <w:r>
        <w:rPr>
          <w:b/>
          <w:sz w:val="24"/>
        </w:rPr>
        <w:t>GARANTIAS</w:t>
      </w:r>
      <w:r>
        <w:rPr>
          <w:b/>
          <w:spacing w:val="-1"/>
          <w:sz w:val="24"/>
        </w:rPr>
        <w:t xml:space="preserve"> </w:t>
      </w:r>
      <w:r>
        <w:rPr>
          <w:b/>
          <w:sz w:val="24"/>
        </w:rPr>
        <w:t>NO PODER JUDICIÁRIO</w:t>
      </w:r>
    </w:p>
    <w:p w14:paraId="22149A06" w14:textId="77777777" w:rsidR="00C47488" w:rsidRDefault="00C47488">
      <w:pPr>
        <w:pStyle w:val="Corpodetexto"/>
        <w:rPr>
          <w:b/>
          <w:sz w:val="26"/>
        </w:rPr>
      </w:pPr>
    </w:p>
    <w:p w14:paraId="0B659579" w14:textId="77777777" w:rsidR="00C47488" w:rsidRDefault="00C47488">
      <w:pPr>
        <w:pStyle w:val="Corpodetexto"/>
        <w:rPr>
          <w:b/>
          <w:sz w:val="26"/>
        </w:rPr>
      </w:pPr>
    </w:p>
    <w:p w14:paraId="53240CC3" w14:textId="77777777" w:rsidR="00C47488" w:rsidRDefault="00C47488">
      <w:pPr>
        <w:pStyle w:val="Corpodetexto"/>
        <w:rPr>
          <w:b/>
          <w:sz w:val="26"/>
        </w:rPr>
      </w:pPr>
    </w:p>
    <w:p w14:paraId="36BA2032" w14:textId="77777777" w:rsidR="00C47488" w:rsidRDefault="00C47488">
      <w:pPr>
        <w:pStyle w:val="Corpodetexto"/>
        <w:rPr>
          <w:b/>
          <w:sz w:val="26"/>
        </w:rPr>
      </w:pPr>
    </w:p>
    <w:p w14:paraId="62B9574E" w14:textId="77777777" w:rsidR="00BB7605" w:rsidRDefault="009A3ADC" w:rsidP="00BB7605">
      <w:pPr>
        <w:pStyle w:val="Corpodetexto"/>
        <w:spacing w:line="480" w:lineRule="auto"/>
        <w:ind w:right="3" w:hanging="2"/>
        <w:jc w:val="center"/>
        <w:rPr>
          <w:spacing w:val="1"/>
        </w:rPr>
      </w:pPr>
      <w:r>
        <w:t>ORIENTANDO – GUSTAVO CHARNESKI MENDES</w:t>
      </w:r>
    </w:p>
    <w:p w14:paraId="341C7FE3" w14:textId="4F96AEB6" w:rsidR="00C47488" w:rsidRDefault="009A3ADC" w:rsidP="00BB7605">
      <w:pPr>
        <w:pStyle w:val="Corpodetexto"/>
        <w:spacing w:line="480" w:lineRule="auto"/>
        <w:ind w:right="3" w:hanging="2"/>
        <w:jc w:val="center"/>
      </w:pPr>
      <w:r>
        <w:t>ORIENTADOR</w:t>
      </w:r>
      <w:r>
        <w:rPr>
          <w:spacing w:val="-1"/>
        </w:rPr>
        <w:t xml:space="preserve"> </w:t>
      </w:r>
      <w:r>
        <w:t>-</w:t>
      </w:r>
      <w:r>
        <w:rPr>
          <w:spacing w:val="-4"/>
        </w:rPr>
        <w:t xml:space="preserve"> </w:t>
      </w:r>
      <w:r>
        <w:t>PROF.</w:t>
      </w:r>
      <w:r>
        <w:rPr>
          <w:spacing w:val="-1"/>
        </w:rPr>
        <w:t xml:space="preserve"> </w:t>
      </w:r>
      <w:r>
        <w:t>JOÃO</w:t>
      </w:r>
      <w:r>
        <w:rPr>
          <w:spacing w:val="-4"/>
        </w:rPr>
        <w:t xml:space="preserve"> </w:t>
      </w:r>
      <w:r>
        <w:t>BATISTA</w:t>
      </w:r>
      <w:r>
        <w:rPr>
          <w:spacing w:val="-3"/>
        </w:rPr>
        <w:t xml:space="preserve"> </w:t>
      </w:r>
      <w:r>
        <w:t>VALVERDE</w:t>
      </w:r>
    </w:p>
    <w:p w14:paraId="4462F71D" w14:textId="77777777" w:rsidR="00C47488" w:rsidRDefault="00C47488">
      <w:pPr>
        <w:pStyle w:val="Corpodetexto"/>
        <w:rPr>
          <w:sz w:val="26"/>
        </w:rPr>
      </w:pPr>
    </w:p>
    <w:p w14:paraId="23AEF099" w14:textId="77777777" w:rsidR="00C47488" w:rsidRDefault="00C47488">
      <w:pPr>
        <w:pStyle w:val="Corpodetexto"/>
        <w:rPr>
          <w:sz w:val="26"/>
        </w:rPr>
      </w:pPr>
    </w:p>
    <w:p w14:paraId="0950E7FD" w14:textId="77777777" w:rsidR="00C47488" w:rsidRDefault="00C47488">
      <w:pPr>
        <w:pStyle w:val="Corpodetexto"/>
        <w:rPr>
          <w:sz w:val="26"/>
        </w:rPr>
      </w:pPr>
    </w:p>
    <w:p w14:paraId="7552B7FD" w14:textId="7B572758" w:rsidR="00BB7605" w:rsidRDefault="00BB7605">
      <w:pPr>
        <w:pStyle w:val="Corpodetexto"/>
        <w:rPr>
          <w:sz w:val="26"/>
        </w:rPr>
      </w:pPr>
    </w:p>
    <w:p w14:paraId="598D5D45" w14:textId="1F3FF51D" w:rsidR="00BB7605" w:rsidRDefault="00BB7605">
      <w:pPr>
        <w:pStyle w:val="Corpodetexto"/>
        <w:rPr>
          <w:sz w:val="26"/>
        </w:rPr>
      </w:pPr>
    </w:p>
    <w:p w14:paraId="73AB133A" w14:textId="050D9308" w:rsidR="00BB7605" w:rsidRDefault="00BB7605">
      <w:pPr>
        <w:pStyle w:val="Corpodetexto"/>
        <w:rPr>
          <w:sz w:val="26"/>
        </w:rPr>
      </w:pPr>
    </w:p>
    <w:p w14:paraId="5F8260AA" w14:textId="77777777" w:rsidR="00BB7605" w:rsidRDefault="00BB7605">
      <w:pPr>
        <w:pStyle w:val="Corpodetexto"/>
        <w:rPr>
          <w:sz w:val="26"/>
        </w:rPr>
      </w:pPr>
    </w:p>
    <w:p w14:paraId="65FC5731" w14:textId="77777777" w:rsidR="00C47488" w:rsidRDefault="00C47488">
      <w:pPr>
        <w:pStyle w:val="Corpodetexto"/>
        <w:rPr>
          <w:sz w:val="26"/>
        </w:rPr>
      </w:pPr>
    </w:p>
    <w:p w14:paraId="2D99115F" w14:textId="77777777" w:rsidR="00BB7605" w:rsidRDefault="009A3ADC" w:rsidP="00BB7605">
      <w:pPr>
        <w:pStyle w:val="Corpodetexto"/>
        <w:spacing w:before="161"/>
        <w:ind w:right="3"/>
        <w:jc w:val="center"/>
        <w:rPr>
          <w:spacing w:val="-64"/>
        </w:rPr>
      </w:pPr>
      <w:r>
        <w:t>GOI</w:t>
      </w:r>
      <w:r w:rsidR="00BB7605">
        <w:t>AN</w:t>
      </w:r>
      <w:r>
        <w:t>IA-GO</w:t>
      </w:r>
      <w:r>
        <w:rPr>
          <w:spacing w:val="-64"/>
        </w:rPr>
        <w:t xml:space="preserve"> </w:t>
      </w:r>
    </w:p>
    <w:p w14:paraId="1CA9E704" w14:textId="1A7FD3C8" w:rsidR="00C47488" w:rsidRDefault="00E76CAC" w:rsidP="00BB7605">
      <w:pPr>
        <w:pStyle w:val="Corpodetexto"/>
        <w:spacing w:before="161"/>
        <w:ind w:right="3"/>
        <w:jc w:val="center"/>
      </w:pPr>
      <w:r>
        <w:t>2022</w:t>
      </w:r>
    </w:p>
    <w:p w14:paraId="3668E727" w14:textId="77777777" w:rsidR="00C47488" w:rsidRDefault="009A3ADC">
      <w:pPr>
        <w:pStyle w:val="Corpodetexto"/>
        <w:spacing w:before="82"/>
        <w:ind w:left="1491" w:right="1938"/>
        <w:jc w:val="center"/>
      </w:pPr>
      <w:r>
        <w:lastRenderedPageBreak/>
        <w:t>GUSTAVO</w:t>
      </w:r>
      <w:r>
        <w:rPr>
          <w:spacing w:val="-3"/>
        </w:rPr>
        <w:t xml:space="preserve"> </w:t>
      </w:r>
      <w:r>
        <w:t>CHARNESKI</w:t>
      </w:r>
      <w:r>
        <w:rPr>
          <w:spacing w:val="-2"/>
        </w:rPr>
        <w:t xml:space="preserve"> </w:t>
      </w:r>
      <w:r>
        <w:t>MENDES</w:t>
      </w:r>
    </w:p>
    <w:p w14:paraId="7178A22D" w14:textId="77777777" w:rsidR="00C47488" w:rsidRDefault="00C47488">
      <w:pPr>
        <w:pStyle w:val="Corpodetexto"/>
        <w:rPr>
          <w:sz w:val="26"/>
        </w:rPr>
      </w:pPr>
    </w:p>
    <w:p w14:paraId="3BF27E7A" w14:textId="77777777" w:rsidR="00C47488" w:rsidRDefault="00C47488">
      <w:pPr>
        <w:pStyle w:val="Corpodetexto"/>
        <w:rPr>
          <w:sz w:val="26"/>
        </w:rPr>
      </w:pPr>
    </w:p>
    <w:p w14:paraId="60EAD7F9" w14:textId="77777777" w:rsidR="00C47488" w:rsidRDefault="00C47488">
      <w:pPr>
        <w:pStyle w:val="Corpodetexto"/>
        <w:rPr>
          <w:sz w:val="26"/>
        </w:rPr>
      </w:pPr>
    </w:p>
    <w:p w14:paraId="2C6C5A81" w14:textId="77777777" w:rsidR="00C47488" w:rsidRDefault="00C47488">
      <w:pPr>
        <w:pStyle w:val="Corpodetexto"/>
        <w:rPr>
          <w:sz w:val="26"/>
        </w:rPr>
      </w:pPr>
    </w:p>
    <w:p w14:paraId="53D8C1AE" w14:textId="77777777" w:rsidR="00C47488" w:rsidRDefault="00C47488">
      <w:pPr>
        <w:pStyle w:val="Corpodetexto"/>
        <w:rPr>
          <w:sz w:val="26"/>
        </w:rPr>
      </w:pPr>
    </w:p>
    <w:p w14:paraId="3D8B209B" w14:textId="27C33639" w:rsidR="00C47488" w:rsidRDefault="00C47488">
      <w:pPr>
        <w:pStyle w:val="Corpodetexto"/>
        <w:rPr>
          <w:sz w:val="26"/>
        </w:rPr>
      </w:pPr>
    </w:p>
    <w:p w14:paraId="0703E1BB" w14:textId="3AF77F2D" w:rsidR="00BB7605" w:rsidRDefault="00BB7605">
      <w:pPr>
        <w:pStyle w:val="Corpodetexto"/>
        <w:rPr>
          <w:sz w:val="26"/>
        </w:rPr>
      </w:pPr>
    </w:p>
    <w:p w14:paraId="43D6BCAF" w14:textId="20116F86" w:rsidR="00BB7605" w:rsidRDefault="00BB7605">
      <w:pPr>
        <w:pStyle w:val="Corpodetexto"/>
        <w:rPr>
          <w:sz w:val="26"/>
        </w:rPr>
      </w:pPr>
    </w:p>
    <w:p w14:paraId="57F03B60" w14:textId="3622A798" w:rsidR="00BB7605" w:rsidRDefault="00BB7605">
      <w:pPr>
        <w:pStyle w:val="Corpodetexto"/>
        <w:rPr>
          <w:sz w:val="26"/>
        </w:rPr>
      </w:pPr>
    </w:p>
    <w:p w14:paraId="6A844443" w14:textId="6F3BBA92" w:rsidR="00BB7605" w:rsidRDefault="00BB7605">
      <w:pPr>
        <w:pStyle w:val="Corpodetexto"/>
        <w:rPr>
          <w:sz w:val="26"/>
        </w:rPr>
      </w:pPr>
    </w:p>
    <w:p w14:paraId="61715305" w14:textId="538ADAE1" w:rsidR="00BB7605" w:rsidRDefault="00BB7605">
      <w:pPr>
        <w:pStyle w:val="Corpodetexto"/>
        <w:rPr>
          <w:sz w:val="26"/>
        </w:rPr>
      </w:pPr>
    </w:p>
    <w:p w14:paraId="10FBD171" w14:textId="77777777" w:rsidR="00BB7605" w:rsidRDefault="00BB7605">
      <w:pPr>
        <w:pStyle w:val="Corpodetexto"/>
        <w:rPr>
          <w:sz w:val="26"/>
        </w:rPr>
      </w:pPr>
    </w:p>
    <w:p w14:paraId="1D6E9F78" w14:textId="77777777" w:rsidR="00C47488" w:rsidRDefault="00C47488">
      <w:pPr>
        <w:pStyle w:val="Corpodetexto"/>
        <w:rPr>
          <w:sz w:val="26"/>
        </w:rPr>
      </w:pPr>
    </w:p>
    <w:p w14:paraId="37E88B2C" w14:textId="77777777" w:rsidR="00C47488" w:rsidRDefault="00C47488">
      <w:pPr>
        <w:pStyle w:val="Corpodetexto"/>
        <w:rPr>
          <w:sz w:val="26"/>
        </w:rPr>
      </w:pPr>
    </w:p>
    <w:p w14:paraId="6F2FE2E2" w14:textId="77777777" w:rsidR="00C47488" w:rsidRDefault="00C47488">
      <w:pPr>
        <w:pStyle w:val="Corpodetexto"/>
        <w:rPr>
          <w:sz w:val="26"/>
        </w:rPr>
      </w:pPr>
    </w:p>
    <w:p w14:paraId="1B1FF862" w14:textId="77777777" w:rsidR="00C47488" w:rsidRDefault="00C47488">
      <w:pPr>
        <w:pStyle w:val="Corpodetexto"/>
        <w:rPr>
          <w:sz w:val="26"/>
        </w:rPr>
      </w:pPr>
    </w:p>
    <w:p w14:paraId="348879E1" w14:textId="77777777" w:rsidR="00C47488" w:rsidRDefault="00C47488">
      <w:pPr>
        <w:pStyle w:val="Corpodetexto"/>
        <w:rPr>
          <w:sz w:val="26"/>
        </w:rPr>
      </w:pPr>
    </w:p>
    <w:p w14:paraId="72B88201" w14:textId="77777777" w:rsidR="00C47488" w:rsidRDefault="00C47488">
      <w:pPr>
        <w:pStyle w:val="Corpodetexto"/>
        <w:spacing w:before="1"/>
        <w:rPr>
          <w:sz w:val="26"/>
        </w:rPr>
      </w:pPr>
    </w:p>
    <w:p w14:paraId="2B605554" w14:textId="77777777" w:rsidR="00C47488" w:rsidRDefault="009A3ADC" w:rsidP="00BB7605">
      <w:pPr>
        <w:spacing w:line="480" w:lineRule="auto"/>
        <w:ind w:right="658"/>
        <w:jc w:val="center"/>
        <w:rPr>
          <w:b/>
          <w:sz w:val="24"/>
        </w:rPr>
      </w:pPr>
      <w:r>
        <w:rPr>
          <w:b/>
          <w:sz w:val="24"/>
        </w:rPr>
        <w:t>OS IMPACTOS JURÍDICO E ECONÔMICO DO INSTITUTO DO JUIZ DAS</w:t>
      </w:r>
      <w:r>
        <w:rPr>
          <w:b/>
          <w:spacing w:val="-64"/>
          <w:sz w:val="24"/>
        </w:rPr>
        <w:t xml:space="preserve"> </w:t>
      </w:r>
      <w:r>
        <w:rPr>
          <w:b/>
          <w:sz w:val="24"/>
        </w:rPr>
        <w:t>GARANTIAS</w:t>
      </w:r>
      <w:r>
        <w:rPr>
          <w:b/>
          <w:spacing w:val="-1"/>
          <w:sz w:val="24"/>
        </w:rPr>
        <w:t xml:space="preserve"> </w:t>
      </w:r>
      <w:r>
        <w:rPr>
          <w:b/>
          <w:sz w:val="24"/>
        </w:rPr>
        <w:t>NO PODER JUDICIÁRIO</w:t>
      </w:r>
    </w:p>
    <w:p w14:paraId="29B63FD3" w14:textId="77777777" w:rsidR="00C47488" w:rsidRDefault="00C47488">
      <w:pPr>
        <w:pStyle w:val="Corpodetexto"/>
        <w:rPr>
          <w:b/>
          <w:sz w:val="26"/>
        </w:rPr>
      </w:pPr>
    </w:p>
    <w:p w14:paraId="4FBB3FFE" w14:textId="77777777" w:rsidR="00C47488" w:rsidRDefault="00C47488">
      <w:pPr>
        <w:pStyle w:val="Corpodetexto"/>
        <w:rPr>
          <w:b/>
          <w:sz w:val="22"/>
        </w:rPr>
      </w:pPr>
    </w:p>
    <w:p w14:paraId="5D92D1E8" w14:textId="3ECD8A71" w:rsidR="00C47488" w:rsidRDefault="009A3ADC" w:rsidP="00BB7605">
      <w:pPr>
        <w:pStyle w:val="Corpodetexto"/>
        <w:ind w:left="3828" w:right="550"/>
        <w:jc w:val="both"/>
      </w:pPr>
      <w:r>
        <w:t>Artigo</w:t>
      </w:r>
      <w:r>
        <w:rPr>
          <w:spacing w:val="1"/>
        </w:rPr>
        <w:t xml:space="preserve"> </w:t>
      </w:r>
      <w:r>
        <w:t>Científico</w:t>
      </w:r>
      <w:r>
        <w:rPr>
          <w:spacing w:val="1"/>
        </w:rPr>
        <w:t xml:space="preserve"> </w:t>
      </w:r>
      <w:r>
        <w:t>apresentado</w:t>
      </w:r>
      <w:r>
        <w:rPr>
          <w:spacing w:val="1"/>
        </w:rPr>
        <w:t xml:space="preserve"> </w:t>
      </w:r>
      <w:r>
        <w:t>à</w:t>
      </w:r>
      <w:r>
        <w:rPr>
          <w:spacing w:val="1"/>
        </w:rPr>
        <w:t xml:space="preserve"> </w:t>
      </w:r>
      <w:r>
        <w:t>disciplina</w:t>
      </w:r>
      <w:r>
        <w:rPr>
          <w:spacing w:val="1"/>
        </w:rPr>
        <w:t xml:space="preserve"> </w:t>
      </w:r>
      <w:r>
        <w:t>Trabalho</w:t>
      </w:r>
      <w:r>
        <w:rPr>
          <w:spacing w:val="1"/>
        </w:rPr>
        <w:t xml:space="preserve"> </w:t>
      </w:r>
      <w:r>
        <w:t>de</w:t>
      </w:r>
      <w:r>
        <w:rPr>
          <w:spacing w:val="1"/>
        </w:rPr>
        <w:t xml:space="preserve"> </w:t>
      </w:r>
      <w:r>
        <w:t>Curso</w:t>
      </w:r>
      <w:r>
        <w:rPr>
          <w:spacing w:val="1"/>
        </w:rPr>
        <w:t xml:space="preserve"> </w:t>
      </w:r>
      <w:r>
        <w:t>I</w:t>
      </w:r>
      <w:r w:rsidR="00E76CAC">
        <w:t>I</w:t>
      </w:r>
      <w:r>
        <w:t>,</w:t>
      </w:r>
      <w:r>
        <w:rPr>
          <w:spacing w:val="1"/>
        </w:rPr>
        <w:t xml:space="preserve"> </w:t>
      </w:r>
      <w:r>
        <w:t>da</w:t>
      </w:r>
      <w:r>
        <w:rPr>
          <w:spacing w:val="1"/>
        </w:rPr>
        <w:t xml:space="preserve"> </w:t>
      </w:r>
      <w:r>
        <w:t>Escola</w:t>
      </w:r>
      <w:r>
        <w:rPr>
          <w:spacing w:val="1"/>
        </w:rPr>
        <w:t xml:space="preserve"> </w:t>
      </w:r>
      <w:r>
        <w:t>de</w:t>
      </w:r>
      <w:r>
        <w:rPr>
          <w:spacing w:val="1"/>
        </w:rPr>
        <w:t xml:space="preserve"> </w:t>
      </w:r>
      <w:r>
        <w:t>Direito</w:t>
      </w:r>
      <w:r>
        <w:rPr>
          <w:spacing w:val="1"/>
        </w:rPr>
        <w:t xml:space="preserve"> </w:t>
      </w:r>
      <w:r>
        <w:t>Negócios</w:t>
      </w:r>
      <w:r>
        <w:rPr>
          <w:spacing w:val="1"/>
        </w:rPr>
        <w:t xml:space="preserve"> </w:t>
      </w:r>
      <w:r>
        <w:t>e</w:t>
      </w:r>
      <w:r>
        <w:rPr>
          <w:spacing w:val="1"/>
        </w:rPr>
        <w:t xml:space="preserve"> </w:t>
      </w:r>
      <w:r>
        <w:t>Comunicação,</w:t>
      </w:r>
      <w:r>
        <w:rPr>
          <w:spacing w:val="1"/>
        </w:rPr>
        <w:t xml:space="preserve"> </w:t>
      </w:r>
      <w:r>
        <w:t>Curso</w:t>
      </w:r>
      <w:r>
        <w:rPr>
          <w:spacing w:val="1"/>
        </w:rPr>
        <w:t xml:space="preserve"> </w:t>
      </w:r>
      <w:r>
        <w:t>de</w:t>
      </w:r>
      <w:r>
        <w:rPr>
          <w:spacing w:val="1"/>
        </w:rPr>
        <w:t xml:space="preserve"> </w:t>
      </w:r>
      <w:r>
        <w:t>Direito,</w:t>
      </w:r>
      <w:r>
        <w:rPr>
          <w:spacing w:val="1"/>
        </w:rPr>
        <w:t xml:space="preserve"> </w:t>
      </w:r>
      <w:r>
        <w:t>da</w:t>
      </w:r>
      <w:r>
        <w:rPr>
          <w:spacing w:val="1"/>
        </w:rPr>
        <w:t xml:space="preserve"> </w:t>
      </w:r>
      <w:r>
        <w:t>Pontifícia</w:t>
      </w:r>
      <w:r>
        <w:rPr>
          <w:spacing w:val="1"/>
        </w:rPr>
        <w:t xml:space="preserve"> </w:t>
      </w:r>
      <w:r>
        <w:t>Universidade</w:t>
      </w:r>
      <w:r>
        <w:rPr>
          <w:spacing w:val="1"/>
        </w:rPr>
        <w:t xml:space="preserve"> </w:t>
      </w:r>
      <w:r>
        <w:t>Católica</w:t>
      </w:r>
      <w:r>
        <w:rPr>
          <w:spacing w:val="1"/>
        </w:rPr>
        <w:t xml:space="preserve"> </w:t>
      </w:r>
      <w:r>
        <w:t>de</w:t>
      </w:r>
      <w:r>
        <w:rPr>
          <w:spacing w:val="-64"/>
        </w:rPr>
        <w:t xml:space="preserve"> </w:t>
      </w:r>
      <w:r>
        <w:t>Goiás</w:t>
      </w:r>
      <w:r>
        <w:rPr>
          <w:spacing w:val="-1"/>
        </w:rPr>
        <w:t xml:space="preserve"> </w:t>
      </w:r>
      <w:r>
        <w:t>(PUCGOIÁS).</w:t>
      </w:r>
    </w:p>
    <w:p w14:paraId="648B9AEE" w14:textId="77777777" w:rsidR="00C47488" w:rsidRDefault="009A3ADC" w:rsidP="00BB7605">
      <w:pPr>
        <w:pStyle w:val="Corpodetexto"/>
        <w:ind w:left="3828"/>
        <w:jc w:val="both"/>
      </w:pPr>
      <w:r>
        <w:t>Prof.</w:t>
      </w:r>
      <w:r>
        <w:rPr>
          <w:spacing w:val="-4"/>
        </w:rPr>
        <w:t xml:space="preserve"> </w:t>
      </w:r>
      <w:r>
        <w:t>Orientador</w:t>
      </w:r>
      <w:r>
        <w:rPr>
          <w:spacing w:val="-2"/>
        </w:rPr>
        <w:t xml:space="preserve"> </w:t>
      </w:r>
      <w:r>
        <w:t>–</w:t>
      </w:r>
      <w:r>
        <w:rPr>
          <w:spacing w:val="-2"/>
        </w:rPr>
        <w:t xml:space="preserve"> </w:t>
      </w:r>
      <w:r>
        <w:t>JOÃO</w:t>
      </w:r>
      <w:r>
        <w:rPr>
          <w:spacing w:val="-3"/>
        </w:rPr>
        <w:t xml:space="preserve"> </w:t>
      </w:r>
      <w:r>
        <w:t>BATISTA</w:t>
      </w:r>
      <w:r>
        <w:rPr>
          <w:spacing w:val="-3"/>
        </w:rPr>
        <w:t xml:space="preserve"> </w:t>
      </w:r>
      <w:r>
        <w:t>VALVERDE</w:t>
      </w:r>
    </w:p>
    <w:p w14:paraId="5AC37AA5" w14:textId="77777777" w:rsidR="00C47488" w:rsidRDefault="00C47488">
      <w:pPr>
        <w:pStyle w:val="Corpodetexto"/>
        <w:rPr>
          <w:sz w:val="26"/>
        </w:rPr>
      </w:pPr>
    </w:p>
    <w:p w14:paraId="1844F225" w14:textId="77777777" w:rsidR="00C47488" w:rsidRDefault="00C47488">
      <w:pPr>
        <w:pStyle w:val="Corpodetexto"/>
        <w:rPr>
          <w:sz w:val="26"/>
        </w:rPr>
      </w:pPr>
    </w:p>
    <w:p w14:paraId="280A45FE" w14:textId="77777777" w:rsidR="00C47488" w:rsidRDefault="00C47488">
      <w:pPr>
        <w:pStyle w:val="Corpodetexto"/>
        <w:rPr>
          <w:sz w:val="26"/>
        </w:rPr>
      </w:pPr>
    </w:p>
    <w:p w14:paraId="2D2BDEDE" w14:textId="77777777" w:rsidR="00C47488" w:rsidRDefault="00C47488">
      <w:pPr>
        <w:pStyle w:val="Corpodetexto"/>
        <w:rPr>
          <w:sz w:val="26"/>
        </w:rPr>
      </w:pPr>
    </w:p>
    <w:p w14:paraId="0711A9F7" w14:textId="77777777" w:rsidR="00C47488" w:rsidRDefault="00C47488">
      <w:pPr>
        <w:pStyle w:val="Corpodetexto"/>
        <w:rPr>
          <w:sz w:val="26"/>
        </w:rPr>
      </w:pPr>
    </w:p>
    <w:p w14:paraId="4BB22EDD" w14:textId="77777777" w:rsidR="00C47488" w:rsidRDefault="00C47488">
      <w:pPr>
        <w:pStyle w:val="Corpodetexto"/>
        <w:rPr>
          <w:sz w:val="26"/>
        </w:rPr>
      </w:pPr>
    </w:p>
    <w:p w14:paraId="0DBCAEBA" w14:textId="77777777" w:rsidR="00C47488" w:rsidRDefault="00C47488">
      <w:pPr>
        <w:pStyle w:val="Corpodetexto"/>
        <w:rPr>
          <w:sz w:val="26"/>
        </w:rPr>
      </w:pPr>
    </w:p>
    <w:p w14:paraId="1A87D244" w14:textId="77777777" w:rsidR="00C47488" w:rsidRDefault="00C47488">
      <w:pPr>
        <w:pStyle w:val="Corpodetexto"/>
        <w:rPr>
          <w:sz w:val="26"/>
        </w:rPr>
      </w:pPr>
    </w:p>
    <w:p w14:paraId="679A331F" w14:textId="77777777" w:rsidR="00C47488" w:rsidRDefault="00C47488">
      <w:pPr>
        <w:pStyle w:val="Corpodetexto"/>
        <w:rPr>
          <w:sz w:val="26"/>
        </w:rPr>
      </w:pPr>
    </w:p>
    <w:p w14:paraId="21A823D9" w14:textId="279E9E84" w:rsidR="00C47488" w:rsidRDefault="00C47488">
      <w:pPr>
        <w:pStyle w:val="Corpodetexto"/>
        <w:rPr>
          <w:sz w:val="26"/>
        </w:rPr>
      </w:pPr>
    </w:p>
    <w:p w14:paraId="0B33E5DA" w14:textId="6105A300" w:rsidR="00BB7605" w:rsidRDefault="00BB7605">
      <w:pPr>
        <w:pStyle w:val="Corpodetexto"/>
        <w:rPr>
          <w:sz w:val="26"/>
        </w:rPr>
      </w:pPr>
    </w:p>
    <w:p w14:paraId="304B29CB" w14:textId="1429BE7D" w:rsidR="00BB7605" w:rsidRDefault="00BB7605">
      <w:pPr>
        <w:pStyle w:val="Corpodetexto"/>
        <w:rPr>
          <w:sz w:val="26"/>
        </w:rPr>
      </w:pPr>
    </w:p>
    <w:p w14:paraId="207D6E85" w14:textId="77777777" w:rsidR="000363B9" w:rsidRDefault="000363B9">
      <w:pPr>
        <w:pStyle w:val="Corpodetexto"/>
        <w:rPr>
          <w:sz w:val="26"/>
        </w:rPr>
      </w:pPr>
    </w:p>
    <w:p w14:paraId="61DABFE1" w14:textId="77777777" w:rsidR="00C47488" w:rsidRDefault="00C47488">
      <w:pPr>
        <w:pStyle w:val="Corpodetexto"/>
        <w:rPr>
          <w:sz w:val="26"/>
        </w:rPr>
      </w:pPr>
    </w:p>
    <w:p w14:paraId="5DB74156" w14:textId="77777777" w:rsidR="00B67C90" w:rsidRDefault="009A3ADC" w:rsidP="00B67C90">
      <w:pPr>
        <w:pStyle w:val="Corpodetexto"/>
        <w:spacing w:line="242" w:lineRule="auto"/>
        <w:ind w:right="3"/>
        <w:jc w:val="center"/>
      </w:pPr>
      <w:r>
        <w:t>GOIÂNIA-GO</w:t>
      </w:r>
    </w:p>
    <w:p w14:paraId="3CA3BD6B" w14:textId="7910F110" w:rsidR="00C47488" w:rsidRDefault="009A3ADC" w:rsidP="00B67C90">
      <w:pPr>
        <w:pStyle w:val="Corpodetexto"/>
        <w:spacing w:line="242" w:lineRule="auto"/>
        <w:ind w:right="3"/>
        <w:jc w:val="center"/>
      </w:pPr>
      <w:r>
        <w:rPr>
          <w:spacing w:val="-64"/>
        </w:rPr>
        <w:t xml:space="preserve"> </w:t>
      </w:r>
      <w:r w:rsidR="001831E1">
        <w:t>2022</w:t>
      </w:r>
    </w:p>
    <w:p w14:paraId="21562042" w14:textId="44DC52FF" w:rsidR="00C47488" w:rsidRDefault="00E76CAC" w:rsidP="00E76CAC">
      <w:pPr>
        <w:pStyle w:val="Corpodetexto"/>
        <w:spacing w:before="100" w:beforeAutospacing="1" w:after="100" w:afterAutospacing="1" w:line="360" w:lineRule="auto"/>
        <w:ind w:right="3"/>
        <w:jc w:val="center"/>
      </w:pPr>
      <w:bookmarkStart w:id="0" w:name="_TOC_250007"/>
      <w:bookmarkStart w:id="1" w:name="_TOC_250002"/>
      <w:bookmarkEnd w:id="0"/>
      <w:bookmarkEnd w:id="1"/>
      <w:r>
        <w:lastRenderedPageBreak/>
        <w:t>GUSTAVO CHARNESKI MENDES</w:t>
      </w:r>
    </w:p>
    <w:p w14:paraId="7D02C2BF" w14:textId="77777777" w:rsidR="00E76CAC" w:rsidRDefault="00E76CAC" w:rsidP="00E76CAC">
      <w:pPr>
        <w:pStyle w:val="Corpodetexto"/>
        <w:spacing w:before="100" w:beforeAutospacing="1" w:after="100" w:afterAutospacing="1" w:line="360" w:lineRule="auto"/>
        <w:ind w:right="3"/>
        <w:jc w:val="center"/>
      </w:pPr>
    </w:p>
    <w:p w14:paraId="447607D1" w14:textId="77777777" w:rsidR="00E76CAC" w:rsidRDefault="00E76CAC" w:rsidP="000D338F">
      <w:pPr>
        <w:pStyle w:val="Corpodetexto"/>
        <w:spacing w:before="100" w:beforeAutospacing="1" w:after="100" w:afterAutospacing="1" w:line="360" w:lineRule="auto"/>
        <w:ind w:right="3"/>
      </w:pPr>
    </w:p>
    <w:p w14:paraId="7F16BEC7" w14:textId="77777777" w:rsidR="00E76CAC" w:rsidRDefault="00E76CAC" w:rsidP="00E76CAC">
      <w:pPr>
        <w:pStyle w:val="Corpodetexto"/>
        <w:spacing w:before="100" w:beforeAutospacing="1" w:after="100" w:afterAutospacing="1" w:line="360" w:lineRule="auto"/>
        <w:ind w:right="3"/>
        <w:jc w:val="center"/>
      </w:pPr>
    </w:p>
    <w:p w14:paraId="162CE370" w14:textId="77777777" w:rsidR="000D338F" w:rsidRDefault="000D338F" w:rsidP="000D338F">
      <w:pPr>
        <w:spacing w:line="480" w:lineRule="auto"/>
        <w:ind w:right="658"/>
        <w:jc w:val="center"/>
        <w:rPr>
          <w:b/>
          <w:sz w:val="24"/>
        </w:rPr>
      </w:pPr>
      <w:r>
        <w:rPr>
          <w:b/>
          <w:sz w:val="24"/>
        </w:rPr>
        <w:t>OS IMPACTOS JURÍDICO E ECONÔMICO DO INSTITUTO DO JUIZ DAS</w:t>
      </w:r>
      <w:r>
        <w:rPr>
          <w:b/>
          <w:spacing w:val="-64"/>
          <w:sz w:val="24"/>
        </w:rPr>
        <w:t xml:space="preserve"> </w:t>
      </w:r>
      <w:r>
        <w:rPr>
          <w:b/>
          <w:sz w:val="24"/>
        </w:rPr>
        <w:t>GARANTIAS</w:t>
      </w:r>
      <w:r>
        <w:rPr>
          <w:b/>
          <w:spacing w:val="-1"/>
          <w:sz w:val="24"/>
        </w:rPr>
        <w:t xml:space="preserve"> </w:t>
      </w:r>
      <w:r>
        <w:rPr>
          <w:b/>
          <w:sz w:val="24"/>
        </w:rPr>
        <w:t>NO PODER JUDICIÁRIO</w:t>
      </w:r>
    </w:p>
    <w:p w14:paraId="26A1E10A" w14:textId="77777777" w:rsidR="00E76CAC" w:rsidRDefault="00E76CAC" w:rsidP="00E76CAC">
      <w:pPr>
        <w:pStyle w:val="Corpodetexto"/>
        <w:spacing w:before="100" w:beforeAutospacing="1" w:after="100" w:afterAutospacing="1" w:line="360" w:lineRule="auto"/>
        <w:ind w:right="3"/>
        <w:jc w:val="center"/>
      </w:pPr>
    </w:p>
    <w:p w14:paraId="56C70DA7" w14:textId="77777777" w:rsidR="000D338F" w:rsidRDefault="000D338F" w:rsidP="00E76CAC">
      <w:pPr>
        <w:pStyle w:val="Corpodetexto"/>
        <w:spacing w:before="100" w:beforeAutospacing="1" w:after="100" w:afterAutospacing="1" w:line="360" w:lineRule="auto"/>
        <w:ind w:right="3"/>
        <w:jc w:val="center"/>
      </w:pPr>
    </w:p>
    <w:p w14:paraId="2D63AB6B" w14:textId="77777777" w:rsidR="000D338F" w:rsidRDefault="000D338F" w:rsidP="00E76CAC">
      <w:pPr>
        <w:pStyle w:val="Corpodetexto"/>
        <w:spacing w:before="100" w:beforeAutospacing="1" w:after="100" w:afterAutospacing="1" w:line="360" w:lineRule="auto"/>
        <w:ind w:right="3"/>
        <w:jc w:val="center"/>
      </w:pPr>
    </w:p>
    <w:p w14:paraId="0717E9D1" w14:textId="77777777" w:rsidR="000D338F" w:rsidRDefault="000D338F" w:rsidP="000D338F">
      <w:pPr>
        <w:pStyle w:val="Corpodetexto"/>
        <w:spacing w:before="100" w:beforeAutospacing="1" w:after="100" w:afterAutospacing="1" w:line="360" w:lineRule="auto"/>
        <w:ind w:right="3"/>
      </w:pPr>
    </w:p>
    <w:p w14:paraId="3B71AB9A" w14:textId="77777777" w:rsidR="000D338F" w:rsidRDefault="000D338F" w:rsidP="00E76CAC">
      <w:pPr>
        <w:pStyle w:val="Corpodetexto"/>
        <w:spacing w:before="100" w:beforeAutospacing="1" w:after="100" w:afterAutospacing="1" w:line="360" w:lineRule="auto"/>
        <w:ind w:right="3"/>
        <w:jc w:val="center"/>
      </w:pPr>
    </w:p>
    <w:p w14:paraId="772100FE" w14:textId="77777777" w:rsidR="000D338F" w:rsidRPr="004B7275" w:rsidRDefault="000D338F" w:rsidP="000D338F">
      <w:pPr>
        <w:jc w:val="center"/>
        <w:outlineLvl w:val="0"/>
        <w:rPr>
          <w:sz w:val="24"/>
          <w:szCs w:val="24"/>
        </w:rPr>
      </w:pPr>
      <w:bookmarkStart w:id="2" w:name="_Toc48196465"/>
      <w:bookmarkStart w:id="3" w:name="_Toc48197375"/>
      <w:bookmarkStart w:id="4" w:name="_Toc48197538"/>
      <w:bookmarkStart w:id="5" w:name="_Toc48198037"/>
      <w:r w:rsidRPr="004B7275">
        <w:rPr>
          <w:sz w:val="24"/>
          <w:szCs w:val="24"/>
        </w:rPr>
        <w:t xml:space="preserve">Data da Defesa: ____ de __________ </w:t>
      </w:r>
      <w:proofErr w:type="spellStart"/>
      <w:r w:rsidRPr="004B7275">
        <w:rPr>
          <w:sz w:val="24"/>
          <w:szCs w:val="24"/>
        </w:rPr>
        <w:t>de</w:t>
      </w:r>
      <w:proofErr w:type="spellEnd"/>
      <w:r w:rsidRPr="004B7275">
        <w:rPr>
          <w:sz w:val="24"/>
          <w:szCs w:val="24"/>
        </w:rPr>
        <w:t xml:space="preserve"> _______</w:t>
      </w:r>
      <w:bookmarkEnd w:id="2"/>
      <w:bookmarkEnd w:id="3"/>
      <w:bookmarkEnd w:id="4"/>
      <w:bookmarkEnd w:id="5"/>
    </w:p>
    <w:p w14:paraId="48300ADB" w14:textId="77777777" w:rsidR="000D338F" w:rsidRPr="004B7275" w:rsidRDefault="000D338F" w:rsidP="000D338F">
      <w:pPr>
        <w:jc w:val="center"/>
        <w:rPr>
          <w:sz w:val="24"/>
          <w:szCs w:val="24"/>
        </w:rPr>
      </w:pPr>
    </w:p>
    <w:p w14:paraId="761D53B0" w14:textId="77777777" w:rsidR="000D338F" w:rsidRPr="004B7275" w:rsidRDefault="000D338F" w:rsidP="000D338F">
      <w:pPr>
        <w:jc w:val="center"/>
        <w:rPr>
          <w:sz w:val="24"/>
          <w:szCs w:val="24"/>
        </w:rPr>
      </w:pPr>
    </w:p>
    <w:p w14:paraId="5E2088DD" w14:textId="77777777" w:rsidR="000D338F" w:rsidRPr="004B7275" w:rsidRDefault="000D338F" w:rsidP="000D338F">
      <w:pPr>
        <w:jc w:val="center"/>
        <w:rPr>
          <w:sz w:val="24"/>
          <w:szCs w:val="24"/>
        </w:rPr>
      </w:pPr>
    </w:p>
    <w:p w14:paraId="212F5EED" w14:textId="77777777" w:rsidR="000D338F" w:rsidRPr="004B7275" w:rsidRDefault="000D338F" w:rsidP="000D338F">
      <w:pPr>
        <w:jc w:val="center"/>
        <w:rPr>
          <w:sz w:val="24"/>
          <w:szCs w:val="24"/>
        </w:rPr>
      </w:pPr>
    </w:p>
    <w:p w14:paraId="31597F5E" w14:textId="77777777" w:rsidR="000D338F" w:rsidRPr="004B7275" w:rsidRDefault="000D338F" w:rsidP="000D338F">
      <w:pPr>
        <w:jc w:val="center"/>
        <w:rPr>
          <w:sz w:val="24"/>
          <w:szCs w:val="24"/>
        </w:rPr>
      </w:pPr>
    </w:p>
    <w:p w14:paraId="517807BF" w14:textId="77777777" w:rsidR="000D338F" w:rsidRPr="004B7275" w:rsidRDefault="000D338F" w:rsidP="000D338F">
      <w:pPr>
        <w:jc w:val="center"/>
        <w:outlineLvl w:val="0"/>
        <w:rPr>
          <w:sz w:val="24"/>
          <w:szCs w:val="24"/>
        </w:rPr>
      </w:pPr>
      <w:bookmarkStart w:id="6" w:name="_Toc48196466"/>
      <w:bookmarkStart w:id="7" w:name="_Toc48197376"/>
      <w:bookmarkStart w:id="8" w:name="_Toc48197539"/>
      <w:bookmarkStart w:id="9" w:name="_Toc48198038"/>
      <w:r w:rsidRPr="004B7275">
        <w:rPr>
          <w:sz w:val="24"/>
          <w:szCs w:val="24"/>
        </w:rPr>
        <w:t>BANCA EXAMINADORA</w:t>
      </w:r>
      <w:bookmarkEnd w:id="6"/>
      <w:bookmarkEnd w:id="7"/>
      <w:bookmarkEnd w:id="8"/>
      <w:bookmarkEnd w:id="9"/>
    </w:p>
    <w:p w14:paraId="04CE18FC" w14:textId="77777777" w:rsidR="000D338F" w:rsidRPr="004B7275" w:rsidRDefault="000D338F" w:rsidP="000D338F">
      <w:pPr>
        <w:jc w:val="center"/>
        <w:rPr>
          <w:sz w:val="24"/>
          <w:szCs w:val="24"/>
        </w:rPr>
      </w:pPr>
    </w:p>
    <w:p w14:paraId="71A132EB" w14:textId="77777777" w:rsidR="000D338F" w:rsidRPr="004B7275" w:rsidRDefault="000D338F" w:rsidP="000D338F">
      <w:pPr>
        <w:jc w:val="center"/>
        <w:rPr>
          <w:sz w:val="24"/>
          <w:szCs w:val="24"/>
        </w:rPr>
      </w:pPr>
    </w:p>
    <w:p w14:paraId="502B4420" w14:textId="77777777" w:rsidR="000D338F" w:rsidRPr="004B7275" w:rsidRDefault="000D338F" w:rsidP="000D338F">
      <w:pPr>
        <w:jc w:val="center"/>
        <w:rPr>
          <w:sz w:val="24"/>
          <w:szCs w:val="24"/>
        </w:rPr>
      </w:pPr>
    </w:p>
    <w:p w14:paraId="26E1690D" w14:textId="77777777" w:rsidR="000D338F" w:rsidRPr="004B7275" w:rsidRDefault="000D338F" w:rsidP="000D338F">
      <w:pPr>
        <w:jc w:val="center"/>
        <w:rPr>
          <w:sz w:val="24"/>
          <w:szCs w:val="24"/>
        </w:rPr>
      </w:pPr>
    </w:p>
    <w:p w14:paraId="3087E101" w14:textId="77777777" w:rsidR="000D338F" w:rsidRPr="004B7275" w:rsidRDefault="000D338F" w:rsidP="000D338F">
      <w:pPr>
        <w:jc w:val="center"/>
        <w:rPr>
          <w:sz w:val="24"/>
          <w:szCs w:val="24"/>
        </w:rPr>
      </w:pPr>
    </w:p>
    <w:p w14:paraId="67CFAF90" w14:textId="77777777" w:rsidR="000D338F" w:rsidRPr="004B7275" w:rsidRDefault="000D338F" w:rsidP="000D338F">
      <w:pPr>
        <w:jc w:val="center"/>
        <w:rPr>
          <w:sz w:val="24"/>
          <w:szCs w:val="24"/>
        </w:rPr>
      </w:pPr>
      <w:r w:rsidRPr="004B7275">
        <w:rPr>
          <w:sz w:val="24"/>
          <w:szCs w:val="24"/>
        </w:rPr>
        <w:t>______________________________________________________</w:t>
      </w:r>
    </w:p>
    <w:p w14:paraId="258F1D1A" w14:textId="483FF308" w:rsidR="000D338F" w:rsidRPr="004B7275" w:rsidRDefault="000D338F" w:rsidP="000D338F">
      <w:pPr>
        <w:jc w:val="center"/>
        <w:rPr>
          <w:sz w:val="24"/>
          <w:szCs w:val="24"/>
        </w:rPr>
      </w:pPr>
      <w:r w:rsidRPr="004B7275">
        <w:rPr>
          <w:sz w:val="24"/>
          <w:szCs w:val="24"/>
        </w:rPr>
        <w:t>Orientador (a): Prof.</w:t>
      </w:r>
      <w:r>
        <w:rPr>
          <w:sz w:val="24"/>
          <w:szCs w:val="24"/>
        </w:rPr>
        <w:t xml:space="preserve"> (a): Prof. João Batista Valverde Oliveira</w:t>
      </w:r>
      <w:r w:rsidRPr="004B7275">
        <w:rPr>
          <w:sz w:val="24"/>
          <w:szCs w:val="24"/>
        </w:rPr>
        <w:t xml:space="preserve">                                Nota</w:t>
      </w:r>
    </w:p>
    <w:p w14:paraId="7E5C3699" w14:textId="77777777" w:rsidR="000D338F" w:rsidRPr="004B7275" w:rsidRDefault="000D338F" w:rsidP="000D338F">
      <w:pPr>
        <w:jc w:val="center"/>
        <w:rPr>
          <w:sz w:val="24"/>
          <w:szCs w:val="24"/>
        </w:rPr>
      </w:pPr>
    </w:p>
    <w:p w14:paraId="32A788B7" w14:textId="77777777" w:rsidR="000D338F" w:rsidRPr="004B7275" w:rsidRDefault="000D338F" w:rsidP="000D338F">
      <w:pPr>
        <w:jc w:val="center"/>
        <w:rPr>
          <w:sz w:val="24"/>
          <w:szCs w:val="24"/>
        </w:rPr>
      </w:pPr>
    </w:p>
    <w:p w14:paraId="60349524" w14:textId="77777777" w:rsidR="000D338F" w:rsidRPr="004B7275" w:rsidRDefault="000D338F" w:rsidP="000D338F">
      <w:pPr>
        <w:jc w:val="center"/>
        <w:rPr>
          <w:sz w:val="24"/>
          <w:szCs w:val="24"/>
        </w:rPr>
      </w:pPr>
    </w:p>
    <w:p w14:paraId="5C4A7CEA" w14:textId="77777777" w:rsidR="000D338F" w:rsidRPr="004B7275" w:rsidRDefault="000D338F" w:rsidP="000D338F">
      <w:pPr>
        <w:jc w:val="center"/>
        <w:rPr>
          <w:sz w:val="24"/>
          <w:szCs w:val="24"/>
        </w:rPr>
      </w:pPr>
    </w:p>
    <w:p w14:paraId="30A6F9FF" w14:textId="77777777" w:rsidR="000D338F" w:rsidRPr="004B7275" w:rsidRDefault="000D338F" w:rsidP="000D338F">
      <w:pPr>
        <w:jc w:val="center"/>
        <w:rPr>
          <w:sz w:val="24"/>
          <w:szCs w:val="24"/>
        </w:rPr>
      </w:pPr>
    </w:p>
    <w:p w14:paraId="10D16F13" w14:textId="77777777" w:rsidR="000D338F" w:rsidRPr="004B7275" w:rsidRDefault="000D338F" w:rsidP="000D338F">
      <w:pPr>
        <w:jc w:val="center"/>
        <w:rPr>
          <w:sz w:val="24"/>
          <w:szCs w:val="24"/>
        </w:rPr>
      </w:pPr>
      <w:r w:rsidRPr="004B7275">
        <w:rPr>
          <w:sz w:val="24"/>
          <w:szCs w:val="24"/>
        </w:rPr>
        <w:t>______________________________________________________</w:t>
      </w:r>
    </w:p>
    <w:p w14:paraId="4D9EF1A9" w14:textId="0705A522" w:rsidR="00915C7D" w:rsidRDefault="000D338F" w:rsidP="000D338F">
      <w:pPr>
        <w:jc w:val="center"/>
        <w:rPr>
          <w:sz w:val="24"/>
          <w:szCs w:val="24"/>
        </w:rPr>
      </w:pPr>
      <w:r w:rsidRPr="004B7275">
        <w:rPr>
          <w:sz w:val="24"/>
          <w:szCs w:val="24"/>
        </w:rPr>
        <w:t>Examinador (a) Convidado (a): Prof. (a): Titulação e Nome Completo           Nota</w:t>
      </w:r>
    </w:p>
    <w:p w14:paraId="7E9CC165" w14:textId="77777777" w:rsidR="000363B9" w:rsidRDefault="000363B9" w:rsidP="000D338F">
      <w:pPr>
        <w:jc w:val="center"/>
        <w:rPr>
          <w:sz w:val="24"/>
          <w:szCs w:val="24"/>
        </w:rPr>
      </w:pPr>
    </w:p>
    <w:p w14:paraId="3E188C73" w14:textId="41B9A970" w:rsidR="00915C7D" w:rsidRDefault="006773B9" w:rsidP="00026D9F">
      <w:pPr>
        <w:spacing w:before="100" w:beforeAutospacing="1" w:after="100" w:afterAutospacing="1" w:line="360" w:lineRule="auto"/>
        <w:jc w:val="center"/>
        <w:rPr>
          <w:bCs/>
          <w:sz w:val="24"/>
          <w:szCs w:val="24"/>
        </w:rPr>
      </w:pPr>
      <w:r w:rsidRPr="00026D9F">
        <w:rPr>
          <w:bCs/>
          <w:sz w:val="24"/>
          <w:szCs w:val="24"/>
        </w:rPr>
        <w:lastRenderedPageBreak/>
        <w:t>S</w:t>
      </w:r>
      <w:r w:rsidR="00026D9F" w:rsidRPr="00026D9F">
        <w:rPr>
          <w:bCs/>
          <w:sz w:val="24"/>
          <w:szCs w:val="24"/>
        </w:rPr>
        <w:t>U</w:t>
      </w:r>
      <w:r w:rsidRPr="00026D9F">
        <w:rPr>
          <w:bCs/>
          <w:sz w:val="24"/>
          <w:szCs w:val="24"/>
        </w:rPr>
        <w:t>M</w:t>
      </w:r>
      <w:r w:rsidR="00026D9F" w:rsidRPr="00026D9F">
        <w:rPr>
          <w:bCs/>
          <w:sz w:val="24"/>
          <w:szCs w:val="24"/>
        </w:rPr>
        <w:t>Á</w:t>
      </w:r>
      <w:r w:rsidRPr="00026D9F">
        <w:rPr>
          <w:bCs/>
          <w:sz w:val="24"/>
          <w:szCs w:val="24"/>
        </w:rPr>
        <w:t>RIO</w:t>
      </w:r>
    </w:p>
    <w:p w14:paraId="2646126F" w14:textId="09482D05" w:rsidR="00026D9F" w:rsidRDefault="00026D9F" w:rsidP="00AF160A">
      <w:pPr>
        <w:pStyle w:val="Estilo22222"/>
        <w:spacing w:line="240" w:lineRule="auto"/>
        <w:rPr>
          <w:bCs/>
        </w:rPr>
      </w:pPr>
      <w:r w:rsidRPr="00026D9F">
        <w:rPr>
          <w:bCs/>
        </w:rPr>
        <w:t>INTRODUÇÃO</w:t>
      </w:r>
      <w:r w:rsidRPr="00325CE2">
        <w:rPr>
          <w:bCs/>
          <w:u w:val="dotted"/>
        </w:rPr>
        <w:tab/>
      </w:r>
      <w:r w:rsidRPr="00325CE2">
        <w:rPr>
          <w:bCs/>
          <w:u w:val="dotted"/>
        </w:rPr>
        <w:tab/>
      </w:r>
      <w:r w:rsidRPr="00325CE2">
        <w:rPr>
          <w:bCs/>
          <w:u w:val="dotted"/>
        </w:rPr>
        <w:tab/>
      </w:r>
      <w:r w:rsidRPr="00325CE2">
        <w:rPr>
          <w:bCs/>
          <w:u w:val="dotted"/>
        </w:rPr>
        <w:tab/>
      </w:r>
      <w:r w:rsidRPr="00325CE2">
        <w:rPr>
          <w:bCs/>
          <w:u w:val="dotted"/>
        </w:rPr>
        <w:tab/>
      </w:r>
      <w:r w:rsidRPr="00325CE2">
        <w:rPr>
          <w:bCs/>
          <w:u w:val="dotted"/>
        </w:rPr>
        <w:tab/>
      </w:r>
      <w:r w:rsidRPr="00325CE2">
        <w:rPr>
          <w:bCs/>
          <w:u w:val="dotted"/>
        </w:rPr>
        <w:tab/>
      </w:r>
      <w:r w:rsidRPr="00325CE2">
        <w:rPr>
          <w:bCs/>
          <w:u w:val="dotted"/>
        </w:rPr>
        <w:tab/>
      </w:r>
      <w:r w:rsidRPr="00325CE2">
        <w:rPr>
          <w:bCs/>
          <w:u w:val="dotted"/>
        </w:rPr>
        <w:tab/>
      </w:r>
      <w:r w:rsidRPr="00325CE2">
        <w:rPr>
          <w:bCs/>
          <w:u w:val="dotted"/>
        </w:rPr>
        <w:tab/>
      </w:r>
      <w:r w:rsidR="00E96DE6">
        <w:rPr>
          <w:bCs/>
        </w:rPr>
        <w:t>06</w:t>
      </w:r>
    </w:p>
    <w:p w14:paraId="7708807C" w14:textId="171046F8" w:rsidR="00026D9F" w:rsidRPr="00026D9F" w:rsidRDefault="00026D9F" w:rsidP="00AF160A">
      <w:pPr>
        <w:pStyle w:val="Estilo1111"/>
        <w:spacing w:line="240" w:lineRule="auto"/>
        <w:rPr>
          <w:b w:val="0"/>
          <w:bCs/>
        </w:rPr>
      </w:pPr>
      <w:r w:rsidRPr="00026D9F">
        <w:rPr>
          <w:b w:val="0"/>
          <w:bCs/>
        </w:rPr>
        <w:t xml:space="preserve">SEÇÃO 1 </w:t>
      </w:r>
      <w:r>
        <w:rPr>
          <w:b w:val="0"/>
          <w:bCs/>
        </w:rPr>
        <w:t xml:space="preserve">- </w:t>
      </w:r>
      <w:r w:rsidRPr="00026D9F">
        <w:rPr>
          <w:b w:val="0"/>
          <w:bCs/>
        </w:rPr>
        <w:t>O JUIZ</w:t>
      </w:r>
      <w:r w:rsidRPr="00026D9F">
        <w:rPr>
          <w:b w:val="0"/>
          <w:bCs/>
          <w:spacing w:val="-3"/>
        </w:rPr>
        <w:t xml:space="preserve"> </w:t>
      </w:r>
      <w:r w:rsidRPr="00026D9F">
        <w:rPr>
          <w:b w:val="0"/>
          <w:bCs/>
        </w:rPr>
        <w:t>DAS</w:t>
      </w:r>
      <w:r w:rsidRPr="00026D9F">
        <w:rPr>
          <w:b w:val="0"/>
          <w:bCs/>
          <w:spacing w:val="-3"/>
        </w:rPr>
        <w:t xml:space="preserve"> </w:t>
      </w:r>
      <w:r w:rsidRPr="00026D9F">
        <w:rPr>
          <w:b w:val="0"/>
          <w:bCs/>
        </w:rPr>
        <w:t>GARANTIAS</w:t>
      </w:r>
      <w:r w:rsidRPr="00026D9F">
        <w:rPr>
          <w:b w:val="0"/>
          <w:bCs/>
          <w:spacing w:val="-1"/>
        </w:rPr>
        <w:t xml:space="preserve"> </w:t>
      </w:r>
      <w:r w:rsidRPr="00026D9F">
        <w:rPr>
          <w:b w:val="0"/>
          <w:bCs/>
        </w:rPr>
        <w:t>EM</w:t>
      </w:r>
      <w:r w:rsidRPr="00026D9F">
        <w:rPr>
          <w:b w:val="0"/>
          <w:bCs/>
          <w:spacing w:val="-3"/>
        </w:rPr>
        <w:t xml:space="preserve"> </w:t>
      </w:r>
      <w:r w:rsidRPr="00026D9F">
        <w:rPr>
          <w:b w:val="0"/>
          <w:bCs/>
        </w:rPr>
        <w:t>OUTROS</w:t>
      </w:r>
      <w:r w:rsidRPr="00026D9F">
        <w:rPr>
          <w:b w:val="0"/>
          <w:bCs/>
          <w:spacing w:val="-3"/>
        </w:rPr>
        <w:t xml:space="preserve"> </w:t>
      </w:r>
      <w:r w:rsidRPr="00026D9F">
        <w:rPr>
          <w:b w:val="0"/>
          <w:bCs/>
        </w:rPr>
        <w:t>PAÍSES</w:t>
      </w:r>
      <w:r>
        <w:rPr>
          <w:b w:val="0"/>
          <w:bCs/>
        </w:rPr>
        <w:tab/>
      </w:r>
      <w:r w:rsidRPr="00325CE2">
        <w:rPr>
          <w:b w:val="0"/>
          <w:bCs/>
          <w:u w:val="dotted"/>
        </w:rPr>
        <w:tab/>
      </w:r>
      <w:r w:rsidRPr="00325CE2">
        <w:rPr>
          <w:b w:val="0"/>
          <w:bCs/>
          <w:u w:val="dotted"/>
        </w:rPr>
        <w:tab/>
      </w:r>
      <w:r w:rsidRPr="00325CE2">
        <w:rPr>
          <w:b w:val="0"/>
          <w:bCs/>
          <w:u w:val="dotted"/>
        </w:rPr>
        <w:tab/>
      </w:r>
      <w:r w:rsidR="00E96DE6">
        <w:rPr>
          <w:b w:val="0"/>
          <w:bCs/>
        </w:rPr>
        <w:t>07</w:t>
      </w:r>
    </w:p>
    <w:p w14:paraId="7F5AFCBF" w14:textId="3D3AE96F" w:rsidR="00026D9F" w:rsidRDefault="00026D9F" w:rsidP="00AF160A">
      <w:pPr>
        <w:pStyle w:val="Estilo22222"/>
        <w:spacing w:line="240" w:lineRule="auto"/>
      </w:pPr>
      <w:r>
        <w:t xml:space="preserve">1.1 </w:t>
      </w:r>
      <w:r w:rsidRPr="005C5C28">
        <w:t>Como</w:t>
      </w:r>
      <w:r w:rsidRPr="005C5C28">
        <w:rPr>
          <w:spacing w:val="-5"/>
        </w:rPr>
        <w:t xml:space="preserve"> </w:t>
      </w:r>
      <w:r w:rsidRPr="005C5C28">
        <w:t>funciona</w:t>
      </w:r>
      <w:r w:rsidRPr="005C5C28">
        <w:rPr>
          <w:spacing w:val="-1"/>
        </w:rPr>
        <w:t xml:space="preserve"> </w:t>
      </w:r>
      <w:r w:rsidRPr="005C5C28">
        <w:t>o Juiz</w:t>
      </w:r>
      <w:r w:rsidRPr="005C5C28">
        <w:rPr>
          <w:spacing w:val="-4"/>
        </w:rPr>
        <w:t xml:space="preserve"> </w:t>
      </w:r>
      <w:r w:rsidRPr="005C5C28">
        <w:t>das</w:t>
      </w:r>
      <w:r w:rsidRPr="005C5C28">
        <w:rPr>
          <w:spacing w:val="-1"/>
        </w:rPr>
        <w:t xml:space="preserve"> </w:t>
      </w:r>
      <w:r w:rsidRPr="005C5C28">
        <w:t>Garantias</w:t>
      </w:r>
      <w:r w:rsidRPr="005C5C28">
        <w:rPr>
          <w:spacing w:val="-1"/>
        </w:rPr>
        <w:t xml:space="preserve"> </w:t>
      </w:r>
      <w:r w:rsidRPr="005C5C28">
        <w:t>nos</w:t>
      </w:r>
      <w:r w:rsidRPr="005C5C28">
        <w:rPr>
          <w:spacing w:val="-3"/>
        </w:rPr>
        <w:t xml:space="preserve"> </w:t>
      </w:r>
      <w:r w:rsidRPr="005C5C28">
        <w:t>outros</w:t>
      </w:r>
      <w:r w:rsidRPr="005C5C28">
        <w:rPr>
          <w:spacing w:val="-3"/>
        </w:rPr>
        <w:t xml:space="preserve"> </w:t>
      </w:r>
      <w:r w:rsidRPr="005C5C28">
        <w:t>países</w:t>
      </w:r>
      <w:r w:rsidRPr="00325CE2">
        <w:rPr>
          <w:u w:val="dotted"/>
        </w:rPr>
        <w:tab/>
      </w:r>
      <w:r w:rsidRPr="00325CE2">
        <w:rPr>
          <w:u w:val="dotted"/>
        </w:rPr>
        <w:tab/>
      </w:r>
      <w:r w:rsidRPr="00325CE2">
        <w:rPr>
          <w:u w:val="dotted"/>
        </w:rPr>
        <w:tab/>
      </w:r>
      <w:r w:rsidRPr="00325CE2">
        <w:rPr>
          <w:u w:val="dotted"/>
        </w:rPr>
        <w:tab/>
      </w:r>
      <w:r w:rsidR="00E96DE6">
        <w:t>07</w:t>
      </w:r>
    </w:p>
    <w:p w14:paraId="54CE6ADD" w14:textId="3E1DD26E" w:rsidR="00026D9F" w:rsidRDefault="00026D9F" w:rsidP="00AF160A">
      <w:pPr>
        <w:pStyle w:val="Estilo22222"/>
        <w:spacing w:line="240" w:lineRule="auto"/>
      </w:pPr>
      <w:r>
        <w:t xml:space="preserve">1.2 </w:t>
      </w:r>
      <w:r w:rsidRPr="005C5C28">
        <w:t>Semelhanças</w:t>
      </w:r>
      <w:r w:rsidRPr="005C5C28">
        <w:rPr>
          <w:spacing w:val="-4"/>
        </w:rPr>
        <w:t xml:space="preserve"> </w:t>
      </w:r>
      <w:r w:rsidRPr="005C5C28">
        <w:t>e</w:t>
      </w:r>
      <w:r w:rsidRPr="005C5C28">
        <w:rPr>
          <w:spacing w:val="-5"/>
        </w:rPr>
        <w:t xml:space="preserve"> </w:t>
      </w:r>
      <w:r w:rsidRPr="005C5C28">
        <w:t>diferenças</w:t>
      </w:r>
      <w:r w:rsidRPr="005C5C28">
        <w:rPr>
          <w:spacing w:val="-6"/>
        </w:rPr>
        <w:t xml:space="preserve"> </w:t>
      </w:r>
      <w:r w:rsidRPr="005C5C28">
        <w:t>entre</w:t>
      </w:r>
      <w:r w:rsidRPr="005C5C28">
        <w:rPr>
          <w:spacing w:val="-6"/>
        </w:rPr>
        <w:t xml:space="preserve"> </w:t>
      </w:r>
      <w:r w:rsidRPr="005C5C28">
        <w:t>o</w:t>
      </w:r>
      <w:r w:rsidRPr="005C5C28">
        <w:rPr>
          <w:spacing w:val="-3"/>
        </w:rPr>
        <w:t xml:space="preserve"> </w:t>
      </w:r>
      <w:r w:rsidRPr="005C5C28">
        <w:t>Juiz</w:t>
      </w:r>
      <w:r w:rsidRPr="005C5C28">
        <w:rPr>
          <w:spacing w:val="-6"/>
        </w:rPr>
        <w:t xml:space="preserve"> </w:t>
      </w:r>
      <w:r w:rsidRPr="005C5C28">
        <w:t>das</w:t>
      </w:r>
      <w:r w:rsidRPr="005C5C28">
        <w:rPr>
          <w:spacing w:val="-4"/>
        </w:rPr>
        <w:t xml:space="preserve"> </w:t>
      </w:r>
      <w:r w:rsidRPr="005C5C28">
        <w:t>Garantias</w:t>
      </w:r>
      <w:r w:rsidRPr="005C5C28">
        <w:rPr>
          <w:spacing w:val="1"/>
        </w:rPr>
        <w:t xml:space="preserve"> </w:t>
      </w:r>
      <w:r w:rsidRPr="005C5C28">
        <w:t>no</w:t>
      </w:r>
      <w:r w:rsidRPr="005C5C28">
        <w:rPr>
          <w:spacing w:val="-5"/>
        </w:rPr>
        <w:t xml:space="preserve"> </w:t>
      </w:r>
      <w:r w:rsidRPr="005C5C28">
        <w:t>Brasil</w:t>
      </w:r>
      <w:r w:rsidRPr="005C5C28">
        <w:rPr>
          <w:spacing w:val="-5"/>
        </w:rPr>
        <w:t xml:space="preserve"> </w:t>
      </w:r>
      <w:r w:rsidRPr="005C5C28">
        <w:t>e</w:t>
      </w:r>
      <w:r w:rsidRPr="005C5C28">
        <w:rPr>
          <w:spacing w:val="-2"/>
        </w:rPr>
        <w:t xml:space="preserve"> </w:t>
      </w:r>
      <w:r w:rsidRPr="005C5C28">
        <w:t>no</w:t>
      </w:r>
      <w:r w:rsidRPr="005C5C28">
        <w:rPr>
          <w:spacing w:val="-5"/>
        </w:rPr>
        <w:t xml:space="preserve"> </w:t>
      </w:r>
      <w:r w:rsidRPr="005C5C28">
        <w:t>estrangeiro</w:t>
      </w:r>
      <w:r w:rsidRPr="00325CE2">
        <w:rPr>
          <w:u w:val="dotted"/>
        </w:rPr>
        <w:tab/>
      </w:r>
      <w:r w:rsidRPr="00325CE2">
        <w:rPr>
          <w:u w:val="dotted"/>
        </w:rPr>
        <w:tab/>
      </w:r>
      <w:r w:rsidRPr="00325CE2">
        <w:rPr>
          <w:u w:val="dotted"/>
        </w:rPr>
        <w:tab/>
      </w:r>
      <w:r w:rsidRPr="00325CE2">
        <w:rPr>
          <w:u w:val="dotted"/>
        </w:rPr>
        <w:tab/>
      </w:r>
      <w:r w:rsidRPr="00325CE2">
        <w:rPr>
          <w:u w:val="dotted"/>
        </w:rPr>
        <w:tab/>
      </w:r>
      <w:r w:rsidRPr="00325CE2">
        <w:rPr>
          <w:u w:val="dotted"/>
        </w:rPr>
        <w:tab/>
      </w:r>
      <w:r w:rsidRPr="00325CE2">
        <w:rPr>
          <w:u w:val="dotted"/>
        </w:rPr>
        <w:tab/>
      </w:r>
      <w:r w:rsidRPr="00325CE2">
        <w:rPr>
          <w:u w:val="dotted"/>
        </w:rPr>
        <w:tab/>
      </w:r>
      <w:r w:rsidRPr="00325CE2">
        <w:rPr>
          <w:u w:val="dotted"/>
        </w:rPr>
        <w:tab/>
      </w:r>
      <w:r w:rsidRPr="00325CE2">
        <w:rPr>
          <w:u w:val="dotted"/>
        </w:rPr>
        <w:tab/>
      </w:r>
      <w:r w:rsidRPr="00325CE2">
        <w:rPr>
          <w:u w:val="dotted"/>
        </w:rPr>
        <w:tab/>
      </w:r>
      <w:r w:rsidRPr="00325CE2">
        <w:rPr>
          <w:u w:val="dotted"/>
        </w:rPr>
        <w:tab/>
      </w:r>
      <w:r w:rsidR="00E96DE6">
        <w:t>08</w:t>
      </w:r>
    </w:p>
    <w:p w14:paraId="21A7EFAE" w14:textId="4580DD2E" w:rsidR="004D2AE7" w:rsidRDefault="004D2AE7" w:rsidP="00AF160A">
      <w:pPr>
        <w:pStyle w:val="Estilo22222"/>
        <w:spacing w:line="240" w:lineRule="auto"/>
      </w:pPr>
      <w:r>
        <w:t xml:space="preserve">1.3 </w:t>
      </w:r>
      <w:r w:rsidRPr="005C5C28">
        <w:t>Características</w:t>
      </w:r>
      <w:r w:rsidRPr="005C5C28">
        <w:rPr>
          <w:spacing w:val="1"/>
        </w:rPr>
        <w:t xml:space="preserve"> </w:t>
      </w:r>
      <w:r w:rsidRPr="005C5C28">
        <w:t>do</w:t>
      </w:r>
      <w:r w:rsidRPr="005C5C28">
        <w:rPr>
          <w:spacing w:val="1"/>
        </w:rPr>
        <w:t xml:space="preserve"> </w:t>
      </w:r>
      <w:r w:rsidRPr="005C5C28">
        <w:t>Juiz</w:t>
      </w:r>
      <w:r w:rsidRPr="005C5C28">
        <w:rPr>
          <w:spacing w:val="1"/>
        </w:rPr>
        <w:t xml:space="preserve"> </w:t>
      </w:r>
      <w:r w:rsidRPr="005C5C28">
        <w:t>das</w:t>
      </w:r>
      <w:r w:rsidRPr="005C5C28">
        <w:rPr>
          <w:spacing w:val="1"/>
        </w:rPr>
        <w:t xml:space="preserve"> </w:t>
      </w:r>
      <w:r w:rsidRPr="005C5C28">
        <w:t>Garantias</w:t>
      </w:r>
      <w:r w:rsidRPr="005C5C28">
        <w:rPr>
          <w:spacing w:val="1"/>
        </w:rPr>
        <w:t xml:space="preserve"> </w:t>
      </w:r>
      <w:r w:rsidRPr="005C5C28">
        <w:t>no</w:t>
      </w:r>
      <w:r w:rsidRPr="005C5C28">
        <w:rPr>
          <w:spacing w:val="1"/>
        </w:rPr>
        <w:t xml:space="preserve"> </w:t>
      </w:r>
      <w:r w:rsidRPr="005C5C28">
        <w:t>estrangeiro</w:t>
      </w:r>
      <w:r w:rsidRPr="005C5C28">
        <w:rPr>
          <w:spacing w:val="1"/>
        </w:rPr>
        <w:t xml:space="preserve"> </w:t>
      </w:r>
      <w:r w:rsidRPr="005C5C28">
        <w:t>adaptados</w:t>
      </w:r>
      <w:r w:rsidRPr="005C5C28">
        <w:rPr>
          <w:spacing w:val="1"/>
        </w:rPr>
        <w:t xml:space="preserve"> </w:t>
      </w:r>
      <w:r w:rsidRPr="005C5C28">
        <w:t>ao</w:t>
      </w:r>
      <w:r w:rsidRPr="005C5C28">
        <w:rPr>
          <w:spacing w:val="1"/>
        </w:rPr>
        <w:t xml:space="preserve"> </w:t>
      </w:r>
      <w:r w:rsidRPr="005C5C28">
        <w:t>sistema</w:t>
      </w:r>
      <w:r w:rsidRPr="005C5C28">
        <w:rPr>
          <w:spacing w:val="-64"/>
        </w:rPr>
        <w:t xml:space="preserve"> </w:t>
      </w:r>
      <w:r w:rsidRPr="005C5C28">
        <w:t>brasileiro</w:t>
      </w:r>
      <w:r w:rsidRPr="00325CE2">
        <w:rPr>
          <w:u w:val="dotted"/>
        </w:rPr>
        <w:tab/>
      </w:r>
      <w:r w:rsidRPr="00325CE2">
        <w:rPr>
          <w:u w:val="dotted"/>
        </w:rPr>
        <w:tab/>
      </w:r>
      <w:r w:rsidRPr="00325CE2">
        <w:rPr>
          <w:u w:val="dotted"/>
        </w:rPr>
        <w:tab/>
      </w:r>
      <w:r w:rsidRPr="00325CE2">
        <w:rPr>
          <w:u w:val="dotted"/>
        </w:rPr>
        <w:tab/>
      </w:r>
      <w:r w:rsidRPr="00325CE2">
        <w:rPr>
          <w:u w:val="dotted"/>
        </w:rPr>
        <w:tab/>
      </w:r>
      <w:r w:rsidRPr="00325CE2">
        <w:rPr>
          <w:u w:val="dotted"/>
        </w:rPr>
        <w:tab/>
      </w:r>
      <w:r w:rsidRPr="00325CE2">
        <w:rPr>
          <w:u w:val="dotted"/>
        </w:rPr>
        <w:tab/>
      </w:r>
      <w:r w:rsidRPr="00325CE2">
        <w:rPr>
          <w:u w:val="dotted"/>
        </w:rPr>
        <w:tab/>
      </w:r>
      <w:r w:rsidRPr="00325CE2">
        <w:rPr>
          <w:u w:val="dotted"/>
        </w:rPr>
        <w:tab/>
      </w:r>
      <w:r w:rsidRPr="00325CE2">
        <w:rPr>
          <w:u w:val="dotted"/>
        </w:rPr>
        <w:tab/>
      </w:r>
      <w:r w:rsidRPr="00325CE2">
        <w:rPr>
          <w:u w:val="dotted"/>
        </w:rPr>
        <w:tab/>
      </w:r>
      <w:r w:rsidR="00E96DE6">
        <w:t>09</w:t>
      </w:r>
    </w:p>
    <w:p w14:paraId="5DAB5682" w14:textId="799EA975" w:rsidR="004D2AE7" w:rsidRPr="004D2AE7" w:rsidRDefault="004D2AE7" w:rsidP="00AF160A">
      <w:pPr>
        <w:pStyle w:val="Estilo1111"/>
        <w:spacing w:line="240" w:lineRule="auto"/>
        <w:rPr>
          <w:b w:val="0"/>
          <w:bCs/>
        </w:rPr>
      </w:pPr>
      <w:r w:rsidRPr="004D2AE7">
        <w:rPr>
          <w:b w:val="0"/>
          <w:bCs/>
        </w:rPr>
        <w:t xml:space="preserve">SEÇÃO 2 </w:t>
      </w:r>
      <w:r>
        <w:rPr>
          <w:b w:val="0"/>
          <w:bCs/>
        </w:rPr>
        <w:t xml:space="preserve">- </w:t>
      </w:r>
      <w:r w:rsidRPr="004D2AE7">
        <w:rPr>
          <w:b w:val="0"/>
          <w:bCs/>
        </w:rPr>
        <w:t>ALTERAÇÕES</w:t>
      </w:r>
      <w:r w:rsidRPr="004D2AE7">
        <w:rPr>
          <w:b w:val="0"/>
          <w:bCs/>
          <w:spacing w:val="3"/>
        </w:rPr>
        <w:t xml:space="preserve"> </w:t>
      </w:r>
      <w:r w:rsidRPr="004D2AE7">
        <w:rPr>
          <w:b w:val="0"/>
          <w:bCs/>
        </w:rPr>
        <w:t>PROMOVIDAS</w:t>
      </w:r>
      <w:r w:rsidRPr="004D2AE7">
        <w:rPr>
          <w:b w:val="0"/>
          <w:bCs/>
          <w:spacing w:val="3"/>
        </w:rPr>
        <w:t xml:space="preserve"> </w:t>
      </w:r>
      <w:r w:rsidRPr="004D2AE7">
        <w:rPr>
          <w:b w:val="0"/>
          <w:bCs/>
        </w:rPr>
        <w:t>PELO</w:t>
      </w:r>
      <w:r w:rsidRPr="004D2AE7">
        <w:rPr>
          <w:b w:val="0"/>
          <w:bCs/>
          <w:spacing w:val="2"/>
        </w:rPr>
        <w:t xml:space="preserve"> </w:t>
      </w:r>
      <w:r w:rsidRPr="004D2AE7">
        <w:rPr>
          <w:b w:val="0"/>
          <w:bCs/>
        </w:rPr>
        <w:t>JUIZ</w:t>
      </w:r>
      <w:r w:rsidRPr="004D2AE7">
        <w:rPr>
          <w:b w:val="0"/>
          <w:bCs/>
          <w:spacing w:val="2"/>
        </w:rPr>
        <w:t xml:space="preserve"> </w:t>
      </w:r>
      <w:r w:rsidRPr="004D2AE7">
        <w:rPr>
          <w:b w:val="0"/>
          <w:bCs/>
        </w:rPr>
        <w:t>DAS</w:t>
      </w:r>
      <w:r w:rsidRPr="004D2AE7">
        <w:rPr>
          <w:b w:val="0"/>
          <w:bCs/>
          <w:spacing w:val="3"/>
        </w:rPr>
        <w:t xml:space="preserve"> </w:t>
      </w:r>
      <w:r w:rsidRPr="004D2AE7">
        <w:rPr>
          <w:b w:val="0"/>
          <w:bCs/>
        </w:rPr>
        <w:t>GARANTIAS</w:t>
      </w:r>
      <w:r w:rsidRPr="004D2AE7">
        <w:rPr>
          <w:b w:val="0"/>
          <w:bCs/>
          <w:spacing w:val="3"/>
        </w:rPr>
        <w:t xml:space="preserve"> </w:t>
      </w:r>
      <w:r w:rsidRPr="004D2AE7">
        <w:rPr>
          <w:b w:val="0"/>
          <w:bCs/>
        </w:rPr>
        <w:t>NO</w:t>
      </w:r>
      <w:r w:rsidRPr="004D2AE7">
        <w:rPr>
          <w:b w:val="0"/>
          <w:bCs/>
          <w:spacing w:val="2"/>
        </w:rPr>
        <w:t xml:space="preserve"> </w:t>
      </w:r>
      <w:r w:rsidRPr="004D2AE7">
        <w:rPr>
          <w:b w:val="0"/>
          <w:bCs/>
        </w:rPr>
        <w:t>SISTEMA ACUSATÓRIO</w:t>
      </w:r>
      <w:r w:rsidRPr="00325CE2">
        <w:rPr>
          <w:b w:val="0"/>
          <w:bCs/>
          <w:u w:val="dotted"/>
        </w:rPr>
        <w:tab/>
      </w:r>
      <w:r w:rsidRPr="00325CE2">
        <w:rPr>
          <w:b w:val="0"/>
          <w:bCs/>
          <w:u w:val="dotted"/>
        </w:rPr>
        <w:tab/>
      </w:r>
      <w:r w:rsidRPr="00325CE2">
        <w:rPr>
          <w:b w:val="0"/>
          <w:bCs/>
          <w:u w:val="dotted"/>
        </w:rPr>
        <w:tab/>
      </w:r>
      <w:r w:rsidRPr="00325CE2">
        <w:rPr>
          <w:b w:val="0"/>
          <w:bCs/>
          <w:u w:val="dotted"/>
        </w:rPr>
        <w:tab/>
      </w:r>
      <w:r w:rsidRPr="00325CE2">
        <w:rPr>
          <w:b w:val="0"/>
          <w:bCs/>
          <w:u w:val="dotted"/>
        </w:rPr>
        <w:tab/>
      </w:r>
      <w:r w:rsidRPr="00325CE2">
        <w:rPr>
          <w:b w:val="0"/>
          <w:bCs/>
          <w:u w:val="dotted"/>
        </w:rPr>
        <w:tab/>
      </w:r>
      <w:r w:rsidRPr="00325CE2">
        <w:rPr>
          <w:b w:val="0"/>
          <w:bCs/>
          <w:u w:val="dotted"/>
        </w:rPr>
        <w:tab/>
      </w:r>
      <w:r w:rsidRPr="00325CE2">
        <w:rPr>
          <w:b w:val="0"/>
          <w:bCs/>
          <w:u w:val="dotted"/>
        </w:rPr>
        <w:tab/>
      </w:r>
      <w:r w:rsidRPr="00325CE2">
        <w:rPr>
          <w:b w:val="0"/>
          <w:bCs/>
          <w:u w:val="dotted"/>
        </w:rPr>
        <w:tab/>
      </w:r>
      <w:r w:rsidR="00E96DE6">
        <w:rPr>
          <w:b w:val="0"/>
          <w:bCs/>
        </w:rPr>
        <w:t>10</w:t>
      </w:r>
    </w:p>
    <w:p w14:paraId="11229312" w14:textId="34DE0978" w:rsidR="004D2AE7" w:rsidRDefault="004D2AE7" w:rsidP="00AF160A">
      <w:pPr>
        <w:pStyle w:val="Estilo22222"/>
        <w:spacing w:line="240" w:lineRule="auto"/>
      </w:pPr>
      <w:r>
        <w:t xml:space="preserve">2.1 </w:t>
      </w:r>
      <w:r w:rsidR="00153A61">
        <w:t>S</w:t>
      </w:r>
      <w:r w:rsidRPr="005C5C28">
        <w:t>istema</w:t>
      </w:r>
      <w:r w:rsidRPr="005C5C28">
        <w:rPr>
          <w:spacing w:val="-3"/>
        </w:rPr>
        <w:t xml:space="preserve"> </w:t>
      </w:r>
      <w:r w:rsidRPr="005C5C28">
        <w:t>acusatório</w:t>
      </w:r>
      <w:r w:rsidRPr="00325CE2">
        <w:rPr>
          <w:u w:val="dotted"/>
        </w:rPr>
        <w:tab/>
      </w:r>
      <w:r w:rsidRPr="00325CE2">
        <w:rPr>
          <w:u w:val="dotted"/>
        </w:rPr>
        <w:tab/>
      </w:r>
      <w:r w:rsidRPr="00325CE2">
        <w:rPr>
          <w:u w:val="dotted"/>
        </w:rPr>
        <w:tab/>
      </w:r>
      <w:r w:rsidRPr="00325CE2">
        <w:rPr>
          <w:u w:val="dotted"/>
        </w:rPr>
        <w:tab/>
      </w:r>
      <w:r w:rsidRPr="00325CE2">
        <w:rPr>
          <w:u w:val="dotted"/>
        </w:rPr>
        <w:tab/>
      </w:r>
      <w:r w:rsidR="00153A61">
        <w:rPr>
          <w:u w:val="dotted"/>
        </w:rPr>
        <w:tab/>
      </w:r>
      <w:r w:rsidRPr="00325CE2">
        <w:rPr>
          <w:u w:val="dotted"/>
        </w:rPr>
        <w:tab/>
      </w:r>
      <w:r w:rsidRPr="00325CE2">
        <w:rPr>
          <w:u w:val="dotted"/>
        </w:rPr>
        <w:tab/>
      </w:r>
      <w:r w:rsidRPr="00325CE2">
        <w:rPr>
          <w:u w:val="dotted"/>
        </w:rPr>
        <w:tab/>
      </w:r>
      <w:r w:rsidR="00E96DE6">
        <w:t>10</w:t>
      </w:r>
    </w:p>
    <w:p w14:paraId="50132064" w14:textId="2AF233A6" w:rsidR="004D2AE7" w:rsidRDefault="004D2AE7" w:rsidP="00AF160A">
      <w:pPr>
        <w:pStyle w:val="Estilo22222"/>
        <w:spacing w:line="240" w:lineRule="auto"/>
      </w:pPr>
      <w:r>
        <w:t xml:space="preserve">2.2 </w:t>
      </w:r>
      <w:r w:rsidRPr="005C5C28">
        <w:t>Evolução</w:t>
      </w:r>
      <w:r w:rsidRPr="005C5C28">
        <w:rPr>
          <w:spacing w:val="-4"/>
        </w:rPr>
        <w:t xml:space="preserve"> </w:t>
      </w:r>
      <w:r w:rsidRPr="005C5C28">
        <w:t>do</w:t>
      </w:r>
      <w:r w:rsidRPr="005C5C28">
        <w:rPr>
          <w:spacing w:val="-4"/>
        </w:rPr>
        <w:t xml:space="preserve"> </w:t>
      </w:r>
      <w:r w:rsidRPr="005C5C28">
        <w:t>Sistema</w:t>
      </w:r>
      <w:r w:rsidRPr="005C5C28">
        <w:rPr>
          <w:spacing w:val="-3"/>
        </w:rPr>
        <w:t xml:space="preserve"> </w:t>
      </w:r>
      <w:r w:rsidRPr="005C5C28">
        <w:t>acusatório</w:t>
      </w:r>
      <w:r w:rsidRPr="00325CE2">
        <w:rPr>
          <w:u w:val="dotted"/>
        </w:rPr>
        <w:tab/>
      </w:r>
      <w:r w:rsidRPr="00325CE2">
        <w:rPr>
          <w:u w:val="dotted"/>
        </w:rPr>
        <w:tab/>
      </w:r>
      <w:r w:rsidRPr="00325CE2">
        <w:rPr>
          <w:u w:val="dotted"/>
        </w:rPr>
        <w:tab/>
      </w:r>
      <w:r w:rsidRPr="00325CE2">
        <w:rPr>
          <w:u w:val="dotted"/>
        </w:rPr>
        <w:tab/>
      </w:r>
      <w:r w:rsidRPr="00325CE2">
        <w:rPr>
          <w:u w:val="dotted"/>
        </w:rPr>
        <w:tab/>
      </w:r>
      <w:r w:rsidRPr="00325CE2">
        <w:rPr>
          <w:u w:val="dotted"/>
        </w:rPr>
        <w:tab/>
      </w:r>
      <w:r w:rsidRPr="00325CE2">
        <w:rPr>
          <w:u w:val="dotted"/>
        </w:rPr>
        <w:tab/>
      </w:r>
      <w:r w:rsidR="00E96DE6">
        <w:t>11</w:t>
      </w:r>
    </w:p>
    <w:p w14:paraId="724FA24A" w14:textId="25ACE032" w:rsidR="004D2AE7" w:rsidRDefault="004D2AE7" w:rsidP="00AF160A">
      <w:pPr>
        <w:pStyle w:val="Estilo22222"/>
        <w:spacing w:line="240" w:lineRule="auto"/>
      </w:pPr>
      <w:r>
        <w:t>2.3 Comparações</w:t>
      </w:r>
      <w:r>
        <w:rPr>
          <w:spacing w:val="-4"/>
        </w:rPr>
        <w:t xml:space="preserve"> </w:t>
      </w:r>
      <w:r>
        <w:t>entre</w:t>
      </w:r>
      <w:r>
        <w:rPr>
          <w:spacing w:val="-4"/>
        </w:rPr>
        <w:t xml:space="preserve"> </w:t>
      </w:r>
      <w:r>
        <w:t>o</w:t>
      </w:r>
      <w:r>
        <w:rPr>
          <w:spacing w:val="-2"/>
        </w:rPr>
        <w:t xml:space="preserve"> </w:t>
      </w:r>
      <w:r>
        <w:t>sistema</w:t>
      </w:r>
      <w:r>
        <w:rPr>
          <w:spacing w:val="-4"/>
        </w:rPr>
        <w:t xml:space="preserve"> </w:t>
      </w:r>
      <w:r>
        <w:t>acusatório</w:t>
      </w:r>
      <w:r>
        <w:rPr>
          <w:spacing w:val="-1"/>
        </w:rPr>
        <w:t xml:space="preserve"> </w:t>
      </w:r>
      <w:r>
        <w:t>e</w:t>
      </w:r>
      <w:r>
        <w:rPr>
          <w:spacing w:val="5"/>
        </w:rPr>
        <w:t xml:space="preserve"> </w:t>
      </w:r>
      <w:r>
        <w:t>o</w:t>
      </w:r>
      <w:r>
        <w:rPr>
          <w:spacing w:val="-3"/>
        </w:rPr>
        <w:t xml:space="preserve"> </w:t>
      </w:r>
      <w:r>
        <w:t>inquisitório</w:t>
      </w:r>
      <w:r w:rsidRPr="00325CE2">
        <w:rPr>
          <w:u w:val="dotted"/>
        </w:rPr>
        <w:tab/>
      </w:r>
      <w:r w:rsidRPr="00325CE2">
        <w:rPr>
          <w:u w:val="dotted"/>
        </w:rPr>
        <w:tab/>
      </w:r>
      <w:r w:rsidRPr="00325CE2">
        <w:rPr>
          <w:u w:val="dotted"/>
        </w:rPr>
        <w:tab/>
      </w:r>
      <w:r w:rsidRPr="00325CE2">
        <w:rPr>
          <w:u w:val="dotted"/>
        </w:rPr>
        <w:tab/>
      </w:r>
      <w:r w:rsidR="00E96DE6">
        <w:t>12</w:t>
      </w:r>
    </w:p>
    <w:p w14:paraId="7FAE735E" w14:textId="4713AFCB" w:rsidR="00AF160A" w:rsidRDefault="00AF160A" w:rsidP="00AF160A">
      <w:pPr>
        <w:pStyle w:val="Estilo22222"/>
        <w:spacing w:line="240" w:lineRule="auto"/>
      </w:pPr>
      <w:r>
        <w:t xml:space="preserve">2.4 </w:t>
      </w:r>
      <w:r w:rsidRPr="005C5C28">
        <w:t>As</w:t>
      </w:r>
      <w:r w:rsidRPr="005C5C28">
        <w:rPr>
          <w:spacing w:val="-5"/>
        </w:rPr>
        <w:t xml:space="preserve"> </w:t>
      </w:r>
      <w:r w:rsidRPr="005C5C28">
        <w:t>críticas</w:t>
      </w:r>
      <w:r w:rsidRPr="005C5C28">
        <w:rPr>
          <w:spacing w:val="-1"/>
        </w:rPr>
        <w:t xml:space="preserve"> </w:t>
      </w:r>
      <w:r w:rsidRPr="005C5C28">
        <w:t>em</w:t>
      </w:r>
      <w:r w:rsidRPr="005C5C28">
        <w:rPr>
          <w:spacing w:val="-1"/>
        </w:rPr>
        <w:t xml:space="preserve"> </w:t>
      </w:r>
      <w:r w:rsidRPr="005C5C28">
        <w:t>relação</w:t>
      </w:r>
      <w:r w:rsidRPr="005C5C28">
        <w:rPr>
          <w:spacing w:val="-2"/>
        </w:rPr>
        <w:t xml:space="preserve"> </w:t>
      </w:r>
      <w:r w:rsidRPr="005C5C28">
        <w:t>a</w:t>
      </w:r>
      <w:r w:rsidRPr="005C5C28">
        <w:rPr>
          <w:spacing w:val="-3"/>
        </w:rPr>
        <w:t xml:space="preserve"> </w:t>
      </w:r>
      <w:r w:rsidRPr="005C5C28">
        <w:t>possível</w:t>
      </w:r>
      <w:r w:rsidRPr="005C5C28">
        <w:rPr>
          <w:spacing w:val="-2"/>
        </w:rPr>
        <w:t xml:space="preserve"> </w:t>
      </w:r>
      <w:r w:rsidRPr="005C5C28">
        <w:t>inconstitucionalidade</w:t>
      </w:r>
      <w:r w:rsidRPr="005C5C28">
        <w:rPr>
          <w:spacing w:val="-2"/>
        </w:rPr>
        <w:t xml:space="preserve"> </w:t>
      </w:r>
      <w:r w:rsidRPr="005C5C28">
        <w:t>do</w:t>
      </w:r>
      <w:r w:rsidRPr="005C5C28">
        <w:rPr>
          <w:spacing w:val="-2"/>
        </w:rPr>
        <w:t xml:space="preserve"> </w:t>
      </w:r>
      <w:r w:rsidRPr="005C5C28">
        <w:t>Juiz</w:t>
      </w:r>
      <w:r w:rsidRPr="005C5C28">
        <w:rPr>
          <w:spacing w:val="-5"/>
        </w:rPr>
        <w:t xml:space="preserve"> </w:t>
      </w:r>
      <w:r w:rsidRPr="005C5C28">
        <w:t>das</w:t>
      </w:r>
      <w:r w:rsidRPr="005C5C28">
        <w:rPr>
          <w:spacing w:val="-2"/>
        </w:rPr>
        <w:t xml:space="preserve"> </w:t>
      </w:r>
      <w:r w:rsidRPr="005C5C28">
        <w:t>Garantias</w:t>
      </w:r>
      <w:r w:rsidRPr="00325CE2">
        <w:rPr>
          <w:u w:val="dotted"/>
        </w:rPr>
        <w:tab/>
      </w:r>
      <w:r w:rsidR="00E96DE6">
        <w:t>13</w:t>
      </w:r>
    </w:p>
    <w:p w14:paraId="7FDD41CF" w14:textId="4D760787" w:rsidR="00AF160A" w:rsidRPr="00AF160A" w:rsidRDefault="00AF160A" w:rsidP="00AF160A">
      <w:pPr>
        <w:pStyle w:val="Estilo1111"/>
        <w:spacing w:line="240" w:lineRule="auto"/>
        <w:rPr>
          <w:b w:val="0"/>
          <w:bCs/>
        </w:rPr>
      </w:pPr>
      <w:r w:rsidRPr="00AF160A">
        <w:rPr>
          <w:b w:val="0"/>
          <w:bCs/>
        </w:rPr>
        <w:t xml:space="preserve">SEÇÃO 3 </w:t>
      </w:r>
      <w:r>
        <w:rPr>
          <w:b w:val="0"/>
          <w:bCs/>
        </w:rPr>
        <w:t xml:space="preserve">- </w:t>
      </w:r>
      <w:r w:rsidRPr="00AF160A">
        <w:rPr>
          <w:b w:val="0"/>
          <w:bCs/>
        </w:rPr>
        <w:t>IMPACTOS</w:t>
      </w:r>
      <w:r w:rsidRPr="00AF160A">
        <w:rPr>
          <w:b w:val="0"/>
          <w:bCs/>
          <w:spacing w:val="-2"/>
        </w:rPr>
        <w:t xml:space="preserve"> </w:t>
      </w:r>
      <w:r w:rsidRPr="00AF160A">
        <w:rPr>
          <w:b w:val="0"/>
          <w:bCs/>
        </w:rPr>
        <w:t>ECONÔMICOS</w:t>
      </w:r>
      <w:r w:rsidRPr="00AF160A">
        <w:rPr>
          <w:b w:val="0"/>
          <w:bCs/>
          <w:spacing w:val="-1"/>
        </w:rPr>
        <w:t xml:space="preserve"> </w:t>
      </w:r>
      <w:r w:rsidRPr="00AF160A">
        <w:rPr>
          <w:b w:val="0"/>
          <w:bCs/>
        </w:rPr>
        <w:t>GERADOS</w:t>
      </w:r>
      <w:r w:rsidRPr="00AF160A">
        <w:rPr>
          <w:b w:val="0"/>
          <w:bCs/>
          <w:spacing w:val="-3"/>
        </w:rPr>
        <w:t xml:space="preserve"> </w:t>
      </w:r>
      <w:r w:rsidRPr="00AF160A">
        <w:rPr>
          <w:b w:val="0"/>
          <w:bCs/>
        </w:rPr>
        <w:t>PELO</w:t>
      </w:r>
      <w:r w:rsidRPr="00AF160A">
        <w:rPr>
          <w:b w:val="0"/>
          <w:bCs/>
          <w:spacing w:val="-2"/>
        </w:rPr>
        <w:t xml:space="preserve"> </w:t>
      </w:r>
      <w:r w:rsidRPr="00AF160A">
        <w:rPr>
          <w:b w:val="0"/>
          <w:bCs/>
        </w:rPr>
        <w:t>JUIZ</w:t>
      </w:r>
      <w:r w:rsidRPr="00AF160A">
        <w:rPr>
          <w:b w:val="0"/>
          <w:bCs/>
          <w:spacing w:val="-3"/>
        </w:rPr>
        <w:t xml:space="preserve"> </w:t>
      </w:r>
      <w:r w:rsidRPr="00AF160A">
        <w:rPr>
          <w:b w:val="0"/>
          <w:bCs/>
        </w:rPr>
        <w:t>DAS</w:t>
      </w:r>
      <w:r w:rsidRPr="00AF160A">
        <w:rPr>
          <w:b w:val="0"/>
          <w:bCs/>
          <w:spacing w:val="-2"/>
        </w:rPr>
        <w:t xml:space="preserve"> </w:t>
      </w:r>
      <w:r w:rsidRPr="00AF160A">
        <w:rPr>
          <w:b w:val="0"/>
          <w:bCs/>
        </w:rPr>
        <w:t>GARANTIAS</w:t>
      </w:r>
      <w:r w:rsidRPr="00325CE2">
        <w:rPr>
          <w:b w:val="0"/>
          <w:bCs/>
          <w:u w:val="dotted"/>
        </w:rPr>
        <w:tab/>
      </w:r>
      <w:r w:rsidRPr="00325CE2">
        <w:rPr>
          <w:b w:val="0"/>
          <w:bCs/>
          <w:u w:val="dotted"/>
        </w:rPr>
        <w:tab/>
      </w:r>
      <w:r w:rsidRPr="00325CE2">
        <w:rPr>
          <w:b w:val="0"/>
          <w:bCs/>
          <w:u w:val="dotted"/>
        </w:rPr>
        <w:tab/>
      </w:r>
      <w:r w:rsidRPr="00325CE2">
        <w:rPr>
          <w:b w:val="0"/>
          <w:bCs/>
          <w:u w:val="dotted"/>
        </w:rPr>
        <w:tab/>
      </w:r>
      <w:r w:rsidRPr="00325CE2">
        <w:rPr>
          <w:b w:val="0"/>
          <w:bCs/>
          <w:u w:val="dotted"/>
        </w:rPr>
        <w:tab/>
      </w:r>
      <w:r w:rsidRPr="00325CE2">
        <w:rPr>
          <w:b w:val="0"/>
          <w:bCs/>
          <w:u w:val="dotted"/>
        </w:rPr>
        <w:tab/>
      </w:r>
      <w:r w:rsidRPr="00325CE2">
        <w:rPr>
          <w:b w:val="0"/>
          <w:bCs/>
          <w:u w:val="dotted"/>
        </w:rPr>
        <w:tab/>
      </w:r>
      <w:r w:rsidRPr="00325CE2">
        <w:rPr>
          <w:b w:val="0"/>
          <w:bCs/>
          <w:u w:val="dotted"/>
        </w:rPr>
        <w:tab/>
      </w:r>
      <w:r w:rsidRPr="00325CE2">
        <w:rPr>
          <w:b w:val="0"/>
          <w:bCs/>
          <w:u w:val="dotted"/>
        </w:rPr>
        <w:tab/>
      </w:r>
      <w:r w:rsidRPr="00325CE2">
        <w:rPr>
          <w:b w:val="0"/>
          <w:bCs/>
          <w:u w:val="dotted"/>
        </w:rPr>
        <w:tab/>
      </w:r>
      <w:r w:rsidRPr="00325CE2">
        <w:rPr>
          <w:b w:val="0"/>
          <w:bCs/>
          <w:u w:val="dotted"/>
        </w:rPr>
        <w:tab/>
      </w:r>
      <w:r w:rsidRPr="00325CE2">
        <w:rPr>
          <w:b w:val="0"/>
          <w:bCs/>
          <w:u w:val="dotted"/>
        </w:rPr>
        <w:tab/>
      </w:r>
      <w:r w:rsidR="00E96DE6">
        <w:rPr>
          <w:b w:val="0"/>
          <w:bCs/>
        </w:rPr>
        <w:t>14</w:t>
      </w:r>
    </w:p>
    <w:p w14:paraId="6632A506" w14:textId="0BBF8143" w:rsidR="00AF160A" w:rsidRDefault="00AF160A" w:rsidP="00AF160A">
      <w:pPr>
        <w:pStyle w:val="Estilo22222"/>
        <w:spacing w:line="240" w:lineRule="auto"/>
      </w:pPr>
      <w:r>
        <w:t xml:space="preserve">3.1 </w:t>
      </w:r>
      <w:r w:rsidRPr="005C5C28">
        <w:t>Quais</w:t>
      </w:r>
      <w:r w:rsidRPr="005C5C28">
        <w:rPr>
          <w:spacing w:val="-3"/>
        </w:rPr>
        <w:t xml:space="preserve"> </w:t>
      </w:r>
      <w:r w:rsidRPr="005C5C28">
        <w:t>são</w:t>
      </w:r>
      <w:r w:rsidRPr="005C5C28">
        <w:rPr>
          <w:spacing w:val="-4"/>
        </w:rPr>
        <w:t xml:space="preserve"> </w:t>
      </w:r>
      <w:r w:rsidRPr="005C5C28">
        <w:t>as</w:t>
      </w:r>
      <w:r w:rsidRPr="005C5C28">
        <w:rPr>
          <w:spacing w:val="-2"/>
        </w:rPr>
        <w:t xml:space="preserve"> </w:t>
      </w:r>
      <w:r w:rsidRPr="005C5C28">
        <w:t>despesas</w:t>
      </w:r>
      <w:r w:rsidRPr="005C5C28">
        <w:rPr>
          <w:spacing w:val="-2"/>
        </w:rPr>
        <w:t xml:space="preserve"> </w:t>
      </w:r>
      <w:r w:rsidRPr="005C5C28">
        <w:t>atuais</w:t>
      </w:r>
      <w:r w:rsidRPr="005C5C28">
        <w:rPr>
          <w:spacing w:val="-5"/>
        </w:rPr>
        <w:t xml:space="preserve"> </w:t>
      </w:r>
      <w:r w:rsidRPr="005C5C28">
        <w:t>do</w:t>
      </w:r>
      <w:r w:rsidRPr="005C5C28">
        <w:rPr>
          <w:spacing w:val="-5"/>
        </w:rPr>
        <w:t xml:space="preserve"> </w:t>
      </w:r>
      <w:r w:rsidRPr="005C5C28">
        <w:t>Poder</w:t>
      </w:r>
      <w:r w:rsidRPr="005C5C28">
        <w:rPr>
          <w:spacing w:val="-2"/>
        </w:rPr>
        <w:t xml:space="preserve"> </w:t>
      </w:r>
      <w:r w:rsidRPr="005C5C28">
        <w:t>Judiciário</w:t>
      </w:r>
      <w:r w:rsidRPr="00325CE2">
        <w:rPr>
          <w:u w:val="dotted"/>
        </w:rPr>
        <w:tab/>
      </w:r>
      <w:r w:rsidRPr="00325CE2">
        <w:rPr>
          <w:u w:val="dotted"/>
        </w:rPr>
        <w:tab/>
      </w:r>
      <w:r w:rsidRPr="00325CE2">
        <w:rPr>
          <w:u w:val="dotted"/>
        </w:rPr>
        <w:tab/>
      </w:r>
      <w:r w:rsidRPr="00325CE2">
        <w:rPr>
          <w:u w:val="dotted"/>
        </w:rPr>
        <w:tab/>
      </w:r>
      <w:r w:rsidRPr="00325CE2">
        <w:rPr>
          <w:u w:val="dotted"/>
        </w:rPr>
        <w:tab/>
      </w:r>
      <w:r w:rsidR="00E96DE6">
        <w:t>14</w:t>
      </w:r>
    </w:p>
    <w:p w14:paraId="789AF288" w14:textId="2D32D44E" w:rsidR="00AF160A" w:rsidRDefault="00AF160A" w:rsidP="00AF160A">
      <w:pPr>
        <w:pStyle w:val="Estilo22222"/>
        <w:spacing w:line="240" w:lineRule="auto"/>
      </w:pPr>
      <w:r>
        <w:t xml:space="preserve">3.2 </w:t>
      </w:r>
      <w:r w:rsidRPr="005C5C28">
        <w:t>O</w:t>
      </w:r>
      <w:r w:rsidRPr="005C5C28">
        <w:rPr>
          <w:spacing w:val="-5"/>
        </w:rPr>
        <w:t xml:space="preserve"> </w:t>
      </w:r>
      <w:r w:rsidRPr="005C5C28">
        <w:t>poder</w:t>
      </w:r>
      <w:r w:rsidRPr="005C5C28">
        <w:rPr>
          <w:spacing w:val="-2"/>
        </w:rPr>
        <w:t xml:space="preserve"> </w:t>
      </w:r>
      <w:r w:rsidRPr="005C5C28">
        <w:t>Judiciário</w:t>
      </w:r>
      <w:r w:rsidRPr="005C5C28">
        <w:rPr>
          <w:spacing w:val="-2"/>
        </w:rPr>
        <w:t xml:space="preserve"> </w:t>
      </w:r>
      <w:r w:rsidR="0065091A">
        <w:t>e a</w:t>
      </w:r>
      <w:r w:rsidRPr="005C5C28">
        <w:rPr>
          <w:spacing w:val="-2"/>
        </w:rPr>
        <w:t xml:space="preserve"> </w:t>
      </w:r>
      <w:r w:rsidRPr="005C5C28">
        <w:t>implantação</w:t>
      </w:r>
      <w:r w:rsidRPr="005C5C28">
        <w:rPr>
          <w:spacing w:val="-2"/>
        </w:rPr>
        <w:t xml:space="preserve"> </w:t>
      </w:r>
      <w:r w:rsidRPr="005C5C28">
        <w:t>do</w:t>
      </w:r>
      <w:r w:rsidRPr="005C5C28">
        <w:rPr>
          <w:spacing w:val="-2"/>
        </w:rPr>
        <w:t xml:space="preserve"> </w:t>
      </w:r>
      <w:r w:rsidRPr="005C5C28">
        <w:t>Juiz</w:t>
      </w:r>
      <w:r w:rsidRPr="005C5C28">
        <w:rPr>
          <w:spacing w:val="-5"/>
        </w:rPr>
        <w:t xml:space="preserve"> </w:t>
      </w:r>
      <w:r w:rsidRPr="005C5C28">
        <w:t>das</w:t>
      </w:r>
      <w:r w:rsidRPr="005C5C28">
        <w:rPr>
          <w:spacing w:val="-2"/>
        </w:rPr>
        <w:t xml:space="preserve"> </w:t>
      </w:r>
      <w:r w:rsidRPr="005C5C28">
        <w:t>Garantias?</w:t>
      </w:r>
      <w:r w:rsidRPr="00325CE2">
        <w:rPr>
          <w:u w:val="dotted"/>
        </w:rPr>
        <w:tab/>
      </w:r>
      <w:r w:rsidRPr="00325CE2">
        <w:rPr>
          <w:u w:val="dotted"/>
        </w:rPr>
        <w:tab/>
      </w:r>
      <w:r w:rsidRPr="00325CE2">
        <w:rPr>
          <w:u w:val="dotted"/>
        </w:rPr>
        <w:tab/>
      </w:r>
      <w:r w:rsidR="00E96DE6">
        <w:t>14</w:t>
      </w:r>
    </w:p>
    <w:p w14:paraId="50066386" w14:textId="4667ABB6" w:rsidR="00AF160A" w:rsidRDefault="00AF160A" w:rsidP="00AF160A">
      <w:pPr>
        <w:pStyle w:val="Estilo22222"/>
        <w:spacing w:line="240" w:lineRule="auto"/>
      </w:pPr>
      <w:r>
        <w:t xml:space="preserve">3.3 </w:t>
      </w:r>
      <w:r w:rsidRPr="005C5C28">
        <w:t>Quais</w:t>
      </w:r>
      <w:r w:rsidRPr="005C5C28">
        <w:rPr>
          <w:spacing w:val="54"/>
        </w:rPr>
        <w:t xml:space="preserve"> </w:t>
      </w:r>
      <w:r w:rsidRPr="005C5C28">
        <w:t>serão</w:t>
      </w:r>
      <w:r w:rsidRPr="005C5C28">
        <w:rPr>
          <w:spacing w:val="56"/>
        </w:rPr>
        <w:t xml:space="preserve"> </w:t>
      </w:r>
      <w:r w:rsidRPr="005C5C28">
        <w:t>as</w:t>
      </w:r>
      <w:r w:rsidRPr="005C5C28">
        <w:rPr>
          <w:spacing w:val="56"/>
        </w:rPr>
        <w:t xml:space="preserve"> </w:t>
      </w:r>
      <w:r w:rsidRPr="005C5C28">
        <w:t>adaptações</w:t>
      </w:r>
      <w:r w:rsidRPr="005C5C28">
        <w:rPr>
          <w:spacing w:val="56"/>
        </w:rPr>
        <w:t xml:space="preserve"> </w:t>
      </w:r>
      <w:r w:rsidRPr="005C5C28">
        <w:t>realizadas</w:t>
      </w:r>
      <w:r w:rsidRPr="005C5C28">
        <w:rPr>
          <w:spacing w:val="53"/>
        </w:rPr>
        <w:t xml:space="preserve"> </w:t>
      </w:r>
      <w:r w:rsidRPr="005C5C28">
        <w:t>nas</w:t>
      </w:r>
      <w:r w:rsidRPr="005C5C28">
        <w:rPr>
          <w:spacing w:val="55"/>
        </w:rPr>
        <w:t xml:space="preserve"> </w:t>
      </w:r>
      <w:r w:rsidRPr="005C5C28">
        <w:t>comarcas</w:t>
      </w:r>
      <w:r w:rsidRPr="005C5C28">
        <w:rPr>
          <w:spacing w:val="56"/>
        </w:rPr>
        <w:t xml:space="preserve"> </w:t>
      </w:r>
      <w:r w:rsidRPr="005C5C28">
        <w:t>que</w:t>
      </w:r>
      <w:r w:rsidRPr="005C5C28">
        <w:rPr>
          <w:spacing w:val="54"/>
        </w:rPr>
        <w:t xml:space="preserve"> </w:t>
      </w:r>
      <w:r w:rsidRPr="005C5C28">
        <w:t>não</w:t>
      </w:r>
      <w:r w:rsidRPr="005C5C28">
        <w:rPr>
          <w:spacing w:val="56"/>
        </w:rPr>
        <w:t xml:space="preserve"> </w:t>
      </w:r>
      <w:r w:rsidRPr="005C5C28">
        <w:t>têm</w:t>
      </w:r>
      <w:r w:rsidRPr="005C5C28">
        <w:rPr>
          <w:spacing w:val="57"/>
        </w:rPr>
        <w:t xml:space="preserve"> </w:t>
      </w:r>
      <w:r w:rsidRPr="005C5C28">
        <w:t>recursos</w:t>
      </w:r>
      <w:r w:rsidRPr="005C5C28">
        <w:rPr>
          <w:spacing w:val="-64"/>
        </w:rPr>
        <w:t xml:space="preserve"> </w:t>
      </w:r>
      <w:r w:rsidRPr="005C5C28">
        <w:t>financeiros</w:t>
      </w:r>
      <w:r w:rsidRPr="005C5C28">
        <w:rPr>
          <w:spacing w:val="-1"/>
        </w:rPr>
        <w:t xml:space="preserve"> </w:t>
      </w:r>
      <w:r w:rsidRPr="005C5C28">
        <w:t>suficientes</w:t>
      </w:r>
      <w:r w:rsidRPr="00325CE2">
        <w:rPr>
          <w:u w:val="dotted"/>
        </w:rPr>
        <w:tab/>
      </w:r>
      <w:r w:rsidRPr="00325CE2">
        <w:rPr>
          <w:u w:val="dotted"/>
        </w:rPr>
        <w:tab/>
      </w:r>
      <w:r w:rsidRPr="00325CE2">
        <w:rPr>
          <w:u w:val="dotted"/>
        </w:rPr>
        <w:tab/>
      </w:r>
      <w:r w:rsidRPr="00325CE2">
        <w:rPr>
          <w:u w:val="dotted"/>
        </w:rPr>
        <w:tab/>
      </w:r>
      <w:r w:rsidRPr="00325CE2">
        <w:rPr>
          <w:u w:val="dotted"/>
        </w:rPr>
        <w:tab/>
      </w:r>
      <w:r w:rsidRPr="00325CE2">
        <w:rPr>
          <w:u w:val="dotted"/>
        </w:rPr>
        <w:tab/>
      </w:r>
      <w:r w:rsidRPr="00325CE2">
        <w:rPr>
          <w:u w:val="dotted"/>
        </w:rPr>
        <w:tab/>
      </w:r>
      <w:r w:rsidRPr="00325CE2">
        <w:rPr>
          <w:u w:val="dotted"/>
        </w:rPr>
        <w:tab/>
      </w:r>
      <w:r w:rsidRPr="00325CE2">
        <w:rPr>
          <w:u w:val="dotted"/>
        </w:rPr>
        <w:tab/>
      </w:r>
      <w:r w:rsidR="00E96DE6">
        <w:t>16</w:t>
      </w:r>
    </w:p>
    <w:p w14:paraId="3FE0B61A" w14:textId="515F618E" w:rsidR="00AF160A" w:rsidRDefault="00AF160A" w:rsidP="00AF160A">
      <w:pPr>
        <w:spacing w:before="100" w:beforeAutospacing="1" w:after="100" w:afterAutospacing="1"/>
        <w:jc w:val="both"/>
        <w:rPr>
          <w:bCs/>
          <w:sz w:val="24"/>
        </w:rPr>
      </w:pPr>
      <w:r w:rsidRPr="00AF160A">
        <w:rPr>
          <w:bCs/>
          <w:sz w:val="24"/>
        </w:rPr>
        <w:t>CONCLUSÃO</w:t>
      </w:r>
      <w:r w:rsidRPr="00325CE2">
        <w:rPr>
          <w:bCs/>
          <w:sz w:val="24"/>
          <w:u w:val="dotted"/>
        </w:rPr>
        <w:tab/>
      </w:r>
      <w:r w:rsidRPr="00325CE2">
        <w:rPr>
          <w:bCs/>
          <w:sz w:val="24"/>
          <w:u w:val="dotted"/>
        </w:rPr>
        <w:tab/>
      </w:r>
      <w:r w:rsidRPr="00325CE2">
        <w:rPr>
          <w:bCs/>
          <w:sz w:val="24"/>
          <w:u w:val="dotted"/>
        </w:rPr>
        <w:tab/>
      </w:r>
      <w:r w:rsidRPr="00325CE2">
        <w:rPr>
          <w:bCs/>
          <w:sz w:val="24"/>
          <w:u w:val="dotted"/>
        </w:rPr>
        <w:tab/>
      </w:r>
      <w:r w:rsidRPr="00325CE2">
        <w:rPr>
          <w:bCs/>
          <w:sz w:val="24"/>
          <w:u w:val="dotted"/>
        </w:rPr>
        <w:tab/>
      </w:r>
      <w:r w:rsidRPr="00325CE2">
        <w:rPr>
          <w:bCs/>
          <w:sz w:val="24"/>
          <w:u w:val="dotted"/>
        </w:rPr>
        <w:tab/>
      </w:r>
      <w:r w:rsidRPr="00325CE2">
        <w:rPr>
          <w:bCs/>
          <w:sz w:val="24"/>
          <w:u w:val="dotted"/>
        </w:rPr>
        <w:tab/>
      </w:r>
      <w:r w:rsidRPr="00325CE2">
        <w:rPr>
          <w:bCs/>
          <w:sz w:val="24"/>
          <w:u w:val="dotted"/>
        </w:rPr>
        <w:tab/>
      </w:r>
      <w:r w:rsidRPr="00325CE2">
        <w:rPr>
          <w:bCs/>
          <w:sz w:val="24"/>
          <w:u w:val="dotted"/>
        </w:rPr>
        <w:tab/>
      </w:r>
      <w:r w:rsidRPr="00325CE2">
        <w:rPr>
          <w:bCs/>
          <w:sz w:val="24"/>
          <w:u w:val="dotted"/>
        </w:rPr>
        <w:tab/>
      </w:r>
      <w:r w:rsidR="00E96DE6">
        <w:rPr>
          <w:bCs/>
          <w:sz w:val="24"/>
        </w:rPr>
        <w:t>16</w:t>
      </w:r>
    </w:p>
    <w:p w14:paraId="5B0C8357" w14:textId="5EB43ACC" w:rsidR="00AF160A" w:rsidRDefault="00AF160A" w:rsidP="00AF160A">
      <w:pPr>
        <w:spacing w:before="100" w:beforeAutospacing="1" w:after="100" w:afterAutospacing="1"/>
        <w:jc w:val="both"/>
        <w:rPr>
          <w:bCs/>
          <w:sz w:val="24"/>
        </w:rPr>
      </w:pPr>
      <w:r>
        <w:rPr>
          <w:bCs/>
          <w:sz w:val="24"/>
        </w:rPr>
        <w:t>REFERÊNCIAS</w:t>
      </w:r>
      <w:r w:rsidRPr="00325CE2">
        <w:rPr>
          <w:bCs/>
          <w:sz w:val="24"/>
          <w:u w:val="dotted"/>
        </w:rPr>
        <w:tab/>
      </w:r>
      <w:r w:rsidRPr="00325CE2">
        <w:rPr>
          <w:bCs/>
          <w:sz w:val="24"/>
          <w:u w:val="dotted"/>
        </w:rPr>
        <w:tab/>
      </w:r>
      <w:r w:rsidRPr="00325CE2">
        <w:rPr>
          <w:bCs/>
          <w:sz w:val="24"/>
          <w:u w:val="dotted"/>
        </w:rPr>
        <w:tab/>
      </w:r>
      <w:r w:rsidRPr="00325CE2">
        <w:rPr>
          <w:bCs/>
          <w:sz w:val="24"/>
          <w:u w:val="dotted"/>
        </w:rPr>
        <w:tab/>
      </w:r>
      <w:r w:rsidRPr="00325CE2">
        <w:rPr>
          <w:bCs/>
          <w:sz w:val="24"/>
          <w:u w:val="dotted"/>
        </w:rPr>
        <w:tab/>
      </w:r>
      <w:r w:rsidRPr="00325CE2">
        <w:rPr>
          <w:bCs/>
          <w:sz w:val="24"/>
          <w:u w:val="dotted"/>
        </w:rPr>
        <w:tab/>
      </w:r>
      <w:r w:rsidRPr="00325CE2">
        <w:rPr>
          <w:bCs/>
          <w:sz w:val="24"/>
          <w:u w:val="dotted"/>
        </w:rPr>
        <w:tab/>
      </w:r>
      <w:r w:rsidRPr="00325CE2">
        <w:rPr>
          <w:bCs/>
          <w:sz w:val="24"/>
          <w:u w:val="dotted"/>
        </w:rPr>
        <w:tab/>
      </w:r>
      <w:r w:rsidRPr="00325CE2">
        <w:rPr>
          <w:bCs/>
          <w:sz w:val="24"/>
          <w:u w:val="dotted"/>
        </w:rPr>
        <w:tab/>
      </w:r>
      <w:r w:rsidRPr="00325CE2">
        <w:rPr>
          <w:bCs/>
          <w:sz w:val="24"/>
          <w:u w:val="dotted"/>
        </w:rPr>
        <w:tab/>
      </w:r>
      <w:r>
        <w:rPr>
          <w:bCs/>
          <w:sz w:val="24"/>
        </w:rPr>
        <w:t>1</w:t>
      </w:r>
      <w:r w:rsidR="00E96DE6">
        <w:rPr>
          <w:bCs/>
          <w:sz w:val="24"/>
        </w:rPr>
        <w:t>7</w:t>
      </w:r>
    </w:p>
    <w:p w14:paraId="43408EBC" w14:textId="1EB087FC" w:rsidR="000363B9" w:rsidRDefault="000363B9" w:rsidP="00AF160A">
      <w:pPr>
        <w:spacing w:before="100" w:beforeAutospacing="1" w:after="100" w:afterAutospacing="1"/>
        <w:jc w:val="both"/>
        <w:rPr>
          <w:bCs/>
          <w:sz w:val="24"/>
        </w:rPr>
      </w:pPr>
    </w:p>
    <w:p w14:paraId="755D7F2C" w14:textId="1EE4B6C5" w:rsidR="000363B9" w:rsidRDefault="000363B9" w:rsidP="00AF160A">
      <w:pPr>
        <w:spacing w:before="100" w:beforeAutospacing="1" w:after="100" w:afterAutospacing="1"/>
        <w:jc w:val="both"/>
        <w:rPr>
          <w:bCs/>
          <w:sz w:val="24"/>
        </w:rPr>
      </w:pPr>
    </w:p>
    <w:p w14:paraId="474459BD" w14:textId="24338E04" w:rsidR="000363B9" w:rsidRDefault="000363B9" w:rsidP="00AF160A">
      <w:pPr>
        <w:spacing w:before="100" w:beforeAutospacing="1" w:after="100" w:afterAutospacing="1"/>
        <w:jc w:val="both"/>
        <w:rPr>
          <w:bCs/>
          <w:sz w:val="24"/>
        </w:rPr>
      </w:pPr>
    </w:p>
    <w:p w14:paraId="68DBE792" w14:textId="574FCE1D" w:rsidR="000363B9" w:rsidRDefault="000363B9" w:rsidP="00AF160A">
      <w:pPr>
        <w:spacing w:before="100" w:beforeAutospacing="1" w:after="100" w:afterAutospacing="1"/>
        <w:jc w:val="both"/>
        <w:rPr>
          <w:bCs/>
          <w:sz w:val="24"/>
        </w:rPr>
      </w:pPr>
    </w:p>
    <w:p w14:paraId="2BA314F7" w14:textId="2A6806D2" w:rsidR="000363B9" w:rsidRDefault="000363B9" w:rsidP="00AF160A">
      <w:pPr>
        <w:spacing w:before="100" w:beforeAutospacing="1" w:after="100" w:afterAutospacing="1"/>
        <w:jc w:val="both"/>
        <w:rPr>
          <w:bCs/>
          <w:sz w:val="24"/>
        </w:rPr>
      </w:pPr>
    </w:p>
    <w:p w14:paraId="4AD5E21D" w14:textId="77777777" w:rsidR="00241ACA" w:rsidRDefault="00241ACA" w:rsidP="00241ACA">
      <w:pPr>
        <w:spacing w:line="480" w:lineRule="auto"/>
        <w:ind w:right="658"/>
        <w:jc w:val="center"/>
        <w:rPr>
          <w:b/>
          <w:sz w:val="24"/>
        </w:rPr>
      </w:pPr>
      <w:r>
        <w:rPr>
          <w:b/>
          <w:sz w:val="24"/>
        </w:rPr>
        <w:lastRenderedPageBreak/>
        <w:t>OS IMPACTOS JURÍDICO E ECONÔMICO DO INSTITUTO DO JUIZ DAS</w:t>
      </w:r>
      <w:r>
        <w:rPr>
          <w:b/>
          <w:spacing w:val="-64"/>
          <w:sz w:val="24"/>
        </w:rPr>
        <w:t xml:space="preserve"> </w:t>
      </w:r>
      <w:r>
        <w:rPr>
          <w:b/>
          <w:sz w:val="24"/>
        </w:rPr>
        <w:t>GARANTIAS</w:t>
      </w:r>
      <w:r>
        <w:rPr>
          <w:b/>
          <w:spacing w:val="-1"/>
          <w:sz w:val="24"/>
        </w:rPr>
        <w:t xml:space="preserve"> </w:t>
      </w:r>
      <w:r>
        <w:rPr>
          <w:b/>
          <w:sz w:val="24"/>
        </w:rPr>
        <w:t>NO PODER JUDICIÁRIO</w:t>
      </w:r>
    </w:p>
    <w:p w14:paraId="0A5061F5" w14:textId="77777777" w:rsidR="00241ACA" w:rsidRDefault="00241ACA" w:rsidP="000D338F">
      <w:pPr>
        <w:pStyle w:val="Corpodetexto"/>
        <w:spacing w:before="100" w:beforeAutospacing="1" w:after="100" w:afterAutospacing="1" w:line="360" w:lineRule="auto"/>
        <w:ind w:right="3"/>
        <w:jc w:val="center"/>
        <w:rPr>
          <w:b/>
        </w:rPr>
      </w:pPr>
    </w:p>
    <w:p w14:paraId="221A84C3" w14:textId="77777777" w:rsidR="00241ACA" w:rsidRDefault="00241ACA" w:rsidP="000D338F">
      <w:pPr>
        <w:pStyle w:val="Corpodetexto"/>
        <w:spacing w:before="100" w:beforeAutospacing="1" w:after="100" w:afterAutospacing="1" w:line="360" w:lineRule="auto"/>
        <w:ind w:right="3"/>
        <w:jc w:val="center"/>
        <w:rPr>
          <w:b/>
        </w:rPr>
      </w:pPr>
    </w:p>
    <w:p w14:paraId="442AA2C7" w14:textId="77777777" w:rsidR="00241ACA" w:rsidRDefault="00241ACA" w:rsidP="00241ACA">
      <w:pPr>
        <w:pStyle w:val="Corpodetexto"/>
        <w:spacing w:before="100" w:beforeAutospacing="1" w:after="100" w:afterAutospacing="1" w:line="360" w:lineRule="auto"/>
        <w:ind w:right="3"/>
        <w:jc w:val="right"/>
      </w:pPr>
      <w:r>
        <w:t xml:space="preserve">Gustavo </w:t>
      </w:r>
      <w:proofErr w:type="spellStart"/>
      <w:r>
        <w:t>Charneski</w:t>
      </w:r>
      <w:proofErr w:type="spellEnd"/>
      <w:r>
        <w:t xml:space="preserve"> Mendes</w:t>
      </w:r>
    </w:p>
    <w:p w14:paraId="73D8C619" w14:textId="77777777" w:rsidR="00915C7D" w:rsidRDefault="00241ACA" w:rsidP="00915C7D">
      <w:pPr>
        <w:pStyle w:val="Estilo1111"/>
      </w:pPr>
      <w:r>
        <w:t>RESUMO</w:t>
      </w:r>
    </w:p>
    <w:p w14:paraId="607135F6" w14:textId="6369B041" w:rsidR="00E8622D" w:rsidRPr="00E969C9" w:rsidRDefault="00915C7D" w:rsidP="00E77790">
      <w:pPr>
        <w:pStyle w:val="Estilo22222"/>
        <w:spacing w:line="240" w:lineRule="auto"/>
      </w:pPr>
      <w:r>
        <w:t xml:space="preserve">Este estudo pretende </w:t>
      </w:r>
      <w:r w:rsidR="009A051C">
        <w:t>abordar os impactos jurídicos, bem como os econômicos</w:t>
      </w:r>
      <w:r w:rsidR="005E66F4">
        <w:t>,</w:t>
      </w:r>
      <w:r w:rsidR="009A051C">
        <w:t xml:space="preserve"> causados pela implementação da figura do juiz das garantias, definido pela lei do pacote anticrime.</w:t>
      </w:r>
      <w:r>
        <w:t xml:space="preserve"> </w:t>
      </w:r>
      <w:r w:rsidR="00E969C9">
        <w:t>Através do método de pesquisa qualitativa pretendeu-se compreender o sistema acusatório até os dias atuais, e de que forma o poder judiciário trabalha através desse sistema.</w:t>
      </w:r>
      <w:r w:rsidR="00512149">
        <w:t xml:space="preserve"> Foi possível compreender que o novo instituto demandará uma série de modificações dentro do ordenamento jurídico, incluindo adaptações princ</w:t>
      </w:r>
      <w:r w:rsidR="001B2AC3">
        <w:t xml:space="preserve">ipalmente nas pequenas comarcas. Depreendeu-se que o direito estrangeiro promoveu profunda influência no judiciário brasileiro através da evolução histórica. Em um panorama geral, os desafios para adaptar o juiz das garantias serão demasiados, sendo necessário promover planos e estratégias para </w:t>
      </w:r>
      <w:r w:rsidR="00E77790">
        <w:t>aplicá-lo</w:t>
      </w:r>
      <w:r w:rsidR="001B2AC3">
        <w:t xml:space="preserve"> com maior eficiência possível.</w:t>
      </w:r>
    </w:p>
    <w:p w14:paraId="2AA29E0E" w14:textId="22474696" w:rsidR="00F6678C" w:rsidRDefault="00F6678C" w:rsidP="00E77790">
      <w:pPr>
        <w:pStyle w:val="Estilo22222"/>
        <w:spacing w:line="240" w:lineRule="auto"/>
      </w:pPr>
      <w:r w:rsidRPr="009E0F97">
        <w:rPr>
          <w:b/>
        </w:rPr>
        <w:t>Palavras – chaves</w:t>
      </w:r>
      <w:r>
        <w:t xml:space="preserve">: juiz das garantias, anticrime, </w:t>
      </w:r>
      <w:r w:rsidR="009E4F3C">
        <w:t xml:space="preserve">Sistema </w:t>
      </w:r>
      <w:r>
        <w:t>acusatório, imparcialidade</w:t>
      </w:r>
    </w:p>
    <w:p w14:paraId="630C8CD2" w14:textId="77777777" w:rsidR="006773B9" w:rsidRDefault="006773B9" w:rsidP="009E0F97">
      <w:pPr>
        <w:pStyle w:val="Estilo22222"/>
        <w:rPr>
          <w:b/>
        </w:rPr>
      </w:pPr>
    </w:p>
    <w:p w14:paraId="0C6FEC1C" w14:textId="1EFF84B3" w:rsidR="00910C34" w:rsidRPr="00026D9F" w:rsidRDefault="00EB7DDB" w:rsidP="009E0F97">
      <w:pPr>
        <w:pStyle w:val="Estilo22222"/>
        <w:rPr>
          <w:b/>
          <w:lang w:val="en-US"/>
        </w:rPr>
      </w:pPr>
      <w:r w:rsidRPr="00026D9F">
        <w:rPr>
          <w:b/>
          <w:lang w:val="en-US"/>
        </w:rPr>
        <w:t>ABSTRACT</w:t>
      </w:r>
    </w:p>
    <w:p w14:paraId="2525A967" w14:textId="77777777" w:rsidR="00EB7DDB" w:rsidRPr="00EB7DDB" w:rsidRDefault="00EB7DDB" w:rsidP="00E77790">
      <w:pPr>
        <w:pStyle w:val="Estilo22222"/>
        <w:spacing w:line="240" w:lineRule="auto"/>
        <w:rPr>
          <w:lang w:val="en-US"/>
        </w:rPr>
      </w:pPr>
      <w:r w:rsidRPr="00EB7DDB">
        <w:rPr>
          <w:lang w:val="en-US"/>
        </w:rPr>
        <w:t>This study intends to address the legal impacts, as well as the economic ones, caused by the implementation of the figure of the judge of guarantees, defined by the anti-crime package law. Through the qualitative research method, it was intended to understand the accusatory system until the present day, and how the judiciary works through this system. It was possible to understand that the new institute will require a series of changes within the legal system, including adaptations mainly in small regions. It was inferred that foreign law has promoted a profound influence on the Brazilian judiciary through historical evolution. In a general panorama, the challenges to adapt the judge of guarantees will be too many, being necessary to promote plans and strategies to apply it as efficiently as possible.</w:t>
      </w:r>
    </w:p>
    <w:p w14:paraId="4B9291E1" w14:textId="0724A734" w:rsidR="00EB7DDB" w:rsidRDefault="00EB7DDB" w:rsidP="00EB7DDB">
      <w:pPr>
        <w:pStyle w:val="Estilo22222"/>
        <w:rPr>
          <w:lang w:val="en-US"/>
        </w:rPr>
      </w:pPr>
      <w:r w:rsidRPr="00EB7DDB">
        <w:rPr>
          <w:b/>
          <w:lang w:val="en-US"/>
        </w:rPr>
        <w:t>Keywords</w:t>
      </w:r>
      <w:r w:rsidRPr="00EB7DDB">
        <w:rPr>
          <w:lang w:val="en-US"/>
        </w:rPr>
        <w:t>: judge of guarantees, anti-crime, accusatory</w:t>
      </w:r>
      <w:r w:rsidR="00FD6C7C">
        <w:rPr>
          <w:lang w:val="en-US"/>
        </w:rPr>
        <w:t xml:space="preserve"> system</w:t>
      </w:r>
      <w:r w:rsidRPr="00EB7DDB">
        <w:rPr>
          <w:lang w:val="en-US"/>
        </w:rPr>
        <w:t>, impartiality</w:t>
      </w:r>
    </w:p>
    <w:p w14:paraId="340C6131" w14:textId="77777777" w:rsidR="009D6401" w:rsidRDefault="009D6401" w:rsidP="00EB7DDB">
      <w:pPr>
        <w:pStyle w:val="Estilo22222"/>
        <w:rPr>
          <w:lang w:val="en-US"/>
        </w:rPr>
      </w:pPr>
    </w:p>
    <w:p w14:paraId="03FBCC59" w14:textId="77777777" w:rsidR="00931B23" w:rsidRDefault="00931B23" w:rsidP="00EB7DDB">
      <w:pPr>
        <w:pStyle w:val="Estilo22222"/>
        <w:rPr>
          <w:lang w:val="en-US"/>
        </w:rPr>
        <w:sectPr w:rsidR="00931B23" w:rsidSect="00026D9F">
          <w:headerReference w:type="even" r:id="rId12"/>
          <w:headerReference w:type="default" r:id="rId13"/>
          <w:pgSz w:w="11910" w:h="16840"/>
          <w:pgMar w:top="1701" w:right="1134" w:bottom="1134" w:left="1701" w:header="714" w:footer="0" w:gutter="0"/>
          <w:cols w:space="720"/>
        </w:sectPr>
      </w:pPr>
    </w:p>
    <w:p w14:paraId="6898AD9B" w14:textId="024399D2" w:rsidR="009E0F97" w:rsidRDefault="009E0F97" w:rsidP="009E0F97">
      <w:pPr>
        <w:pStyle w:val="Estilo22222"/>
        <w:rPr>
          <w:b/>
        </w:rPr>
      </w:pPr>
      <w:r>
        <w:rPr>
          <w:b/>
        </w:rPr>
        <w:lastRenderedPageBreak/>
        <w:t>INTRODUÇÃO</w:t>
      </w:r>
    </w:p>
    <w:p w14:paraId="41AF6F0A" w14:textId="15727933" w:rsidR="009E0F97" w:rsidRDefault="009E0F97" w:rsidP="00E77790">
      <w:pPr>
        <w:pStyle w:val="Estilo22222"/>
        <w:ind w:firstLine="1134"/>
      </w:pPr>
      <w:r>
        <w:t>O presente estudo busca trazer uma noção básica acerca dos sistemas inquisitórios e acusatórios desde a antiguidade, a fim de demonstrar uma melhor compreensão sobre o dissertado n</w:t>
      </w:r>
      <w:r w:rsidR="00E91A07">
        <w:t>a</w:t>
      </w:r>
      <w:r>
        <w:t xml:space="preserve">s </w:t>
      </w:r>
      <w:r w:rsidR="00E91A07">
        <w:t>seções</w:t>
      </w:r>
      <w:r>
        <w:t xml:space="preserve"> seguintes. Apesar do poder judiciário seguir um rito, um procedimento taxativo da lei, conforme a Constituição Federal e Regimentos Internos dos próprios Tribunais, cada comarca apresenta uma peculiaridade, seja em razão da regionalidade, seja em razão </w:t>
      </w:r>
      <w:r w:rsidR="00BC0EDC">
        <w:t>da cultura</w:t>
      </w:r>
      <w:r>
        <w:t xml:space="preserve"> de determinado Estado.</w:t>
      </w:r>
      <w:r w:rsidR="00BC0EDC">
        <w:t xml:space="preserve"> A título de exemplo, tratando-se de matéria criminal, a qual é objeto de pesquisa deste artigo, é importante observar que alguns lugares do Brasil apresentam maiores índices de criminalidade do que outros, razão pela qual os procedimentos </w:t>
      </w:r>
      <w:r w:rsidR="00E91A07">
        <w:t>d</w:t>
      </w:r>
      <w:r w:rsidR="00BC0EDC">
        <w:t xml:space="preserve">o poder judiciário </w:t>
      </w:r>
      <w:r w:rsidR="001831E1">
        <w:t>são</w:t>
      </w:r>
      <w:r w:rsidR="00BC0EDC">
        <w:t xml:space="preserve"> </w:t>
      </w:r>
      <w:r w:rsidR="00E91A07">
        <w:t xml:space="preserve">respectivamente </w:t>
      </w:r>
      <w:r w:rsidR="00BC0EDC">
        <w:t xml:space="preserve">diferentes, apesar de terem o mesmo fim, a garantia da justiça e </w:t>
      </w:r>
      <w:r w:rsidR="00E91A07">
        <w:t xml:space="preserve">a </w:t>
      </w:r>
      <w:r w:rsidR="00BC0EDC">
        <w:t>manutenção da ordem.</w:t>
      </w:r>
    </w:p>
    <w:p w14:paraId="192A22B7" w14:textId="5B6C4793" w:rsidR="00BC0EDC" w:rsidRDefault="00BC0EDC" w:rsidP="00E77790">
      <w:pPr>
        <w:pStyle w:val="Estilo22222"/>
        <w:ind w:firstLine="1134"/>
      </w:pPr>
      <w:r>
        <w:t xml:space="preserve">Outro ponto </w:t>
      </w:r>
      <w:r w:rsidR="00603BD2">
        <w:t>a ser tratado diz respeito</w:t>
      </w:r>
      <w:r>
        <w:t xml:space="preserve"> </w:t>
      </w:r>
      <w:r w:rsidR="00603BD2">
        <w:t>à</w:t>
      </w:r>
      <w:r>
        <w:t xml:space="preserve"> imparcialidade dos magistrados, tendo em vista que os juízes </w:t>
      </w:r>
      <w:r w:rsidR="00E77790">
        <w:t>têm</w:t>
      </w:r>
      <w:r>
        <w:t xml:space="preserve"> acesso aos autos do processo desde a fase do inquérito policial, e são competentes, atualmente, para determinarem medidas cautelares, como a prisão preventiva ou temporária</w:t>
      </w:r>
      <w:r w:rsidR="00603BD2">
        <w:t>.</w:t>
      </w:r>
      <w:r>
        <w:t xml:space="preserve"> </w:t>
      </w:r>
      <w:r w:rsidR="00603BD2">
        <w:t xml:space="preserve">Tendo em vista estes aspectos </w:t>
      </w:r>
      <w:r w:rsidR="003E4004">
        <w:t xml:space="preserve">surge a questão, relativa à imparcialidade de </w:t>
      </w:r>
      <w:r>
        <w:t>determinado juízo</w:t>
      </w:r>
      <w:r w:rsidR="003E4004">
        <w:t>,</w:t>
      </w:r>
      <w:r>
        <w:t xml:space="preserve"> </w:t>
      </w:r>
      <w:r w:rsidR="003E4004">
        <w:t xml:space="preserve">se </w:t>
      </w:r>
      <w:r>
        <w:t xml:space="preserve">já não estaria </w:t>
      </w:r>
      <w:r w:rsidR="00D32EEC">
        <w:t xml:space="preserve">decidido acerca da eventual culpabilidade do acusado. O instituto do juiz das garantias busca reformular o sistema judiciário separando as funções de magistério, na qual um julgador ficaria responsável pela fase de investigação e </w:t>
      </w:r>
      <w:r w:rsidR="003E4004">
        <w:t>um</w:t>
      </w:r>
      <w:r w:rsidR="00D32EEC">
        <w:t xml:space="preserve"> outro pela fase de instrução, a fim de não ocorrer a chamada contaminação, garantindo um julgamento mais imparcial para o réu.</w:t>
      </w:r>
    </w:p>
    <w:p w14:paraId="34C50F49" w14:textId="51F6C959" w:rsidR="00D32EEC" w:rsidRDefault="00D32EEC" w:rsidP="00E77790">
      <w:pPr>
        <w:pStyle w:val="Estilo22222"/>
        <w:ind w:firstLine="1134"/>
      </w:pPr>
      <w:r>
        <w:t xml:space="preserve">Essa forma de atuação não foi criada no Brasil, mas sim adaptada de outros países como será demonstrado de maneira mais detalhada. </w:t>
      </w:r>
      <w:r w:rsidR="001831E1">
        <w:t>O</w:t>
      </w:r>
      <w:r>
        <w:t xml:space="preserve"> juiz das garantias também busca trazer uma maior celeridade para o poder judiciário, pois, com a implementação desse novo instituto, haverá uma divisão e distribuição de processos de uma forma que diminuirá o excesso de ações penais concentrados em apenas uma vara criminal.</w:t>
      </w:r>
    </w:p>
    <w:p w14:paraId="09752439" w14:textId="1F8F7AC6" w:rsidR="006A355A" w:rsidRDefault="006A355A" w:rsidP="00E77790">
      <w:pPr>
        <w:pStyle w:val="Estilo22222"/>
        <w:ind w:firstLine="1134"/>
      </w:pPr>
      <w:r>
        <w:t>A crítica feita por muitos estudiosos é sobre a capacidade d</w:t>
      </w:r>
      <w:r w:rsidR="00DB1667">
        <w:t>o</w:t>
      </w:r>
      <w:r>
        <w:t xml:space="preserve"> poder judiciário consegui</w:t>
      </w:r>
      <w:r w:rsidR="001831E1">
        <w:t xml:space="preserve">r se adaptar a este novo </w:t>
      </w:r>
      <w:r w:rsidR="00DB1667">
        <w:t>ins</w:t>
      </w:r>
      <w:r w:rsidR="001831E1">
        <w:t>ti</w:t>
      </w:r>
      <w:r w:rsidR="00DB1667">
        <w:t>t</w:t>
      </w:r>
      <w:r w:rsidR="001831E1">
        <w:t>uto</w:t>
      </w:r>
      <w:r>
        <w:t xml:space="preserve">, considerando a limitação econômica e até mesmo de servidores efetivos em várias comarcas pequenas </w:t>
      </w:r>
      <w:r w:rsidR="00DB1667">
        <w:t>do</w:t>
      </w:r>
      <w:r>
        <w:t xml:space="preserve"> </w:t>
      </w:r>
      <w:r>
        <w:lastRenderedPageBreak/>
        <w:t>interior</w:t>
      </w:r>
      <w:r w:rsidR="00DB1667">
        <w:t xml:space="preserve"> do Brasil</w:t>
      </w:r>
      <w:r>
        <w:t xml:space="preserve">. Por este motivo, o Supremo Tribunal Federal suspendeu alguns artigos da lei do pacote anticrime justamente para que possa ocorrer essa adaptação em um tempo </w:t>
      </w:r>
      <w:r w:rsidR="00F15696">
        <w:t>suficientemente longo</w:t>
      </w:r>
      <w:r>
        <w:t>.</w:t>
      </w:r>
    </w:p>
    <w:p w14:paraId="511E5180" w14:textId="26AA2FE2" w:rsidR="00C47488" w:rsidRPr="00AD68E8" w:rsidRDefault="0003253F" w:rsidP="00241ACA">
      <w:pPr>
        <w:pStyle w:val="Estilo1111"/>
      </w:pPr>
      <w:bookmarkStart w:id="10" w:name="_TOC_250001"/>
      <w:bookmarkEnd w:id="10"/>
      <w:r w:rsidRPr="00AD68E8">
        <w:t xml:space="preserve">1 </w:t>
      </w:r>
      <w:r w:rsidR="00AD68E8" w:rsidRPr="00AD68E8">
        <w:t xml:space="preserve">- </w:t>
      </w:r>
      <w:r w:rsidRPr="00AD68E8">
        <w:t xml:space="preserve">O </w:t>
      </w:r>
      <w:r w:rsidR="009A3ADC" w:rsidRPr="00AD68E8">
        <w:t>JUIZ</w:t>
      </w:r>
      <w:r w:rsidR="009A3ADC" w:rsidRPr="00AD68E8">
        <w:rPr>
          <w:spacing w:val="-3"/>
        </w:rPr>
        <w:t xml:space="preserve"> </w:t>
      </w:r>
      <w:r w:rsidR="009A3ADC" w:rsidRPr="00AD68E8">
        <w:t>DAS</w:t>
      </w:r>
      <w:r w:rsidR="009A3ADC" w:rsidRPr="00AD68E8">
        <w:rPr>
          <w:spacing w:val="-3"/>
        </w:rPr>
        <w:t xml:space="preserve"> </w:t>
      </w:r>
      <w:r w:rsidR="009A3ADC" w:rsidRPr="00AD68E8">
        <w:t>GARANTIAS</w:t>
      </w:r>
      <w:r w:rsidR="009A3ADC" w:rsidRPr="00AD68E8">
        <w:rPr>
          <w:spacing w:val="-1"/>
        </w:rPr>
        <w:t xml:space="preserve"> </w:t>
      </w:r>
      <w:r w:rsidR="009A3ADC" w:rsidRPr="00AD68E8">
        <w:t>EM</w:t>
      </w:r>
      <w:r w:rsidR="009A3ADC" w:rsidRPr="00AD68E8">
        <w:rPr>
          <w:spacing w:val="-3"/>
        </w:rPr>
        <w:t xml:space="preserve"> </w:t>
      </w:r>
      <w:r w:rsidR="009A3ADC" w:rsidRPr="00AD68E8">
        <w:t>OUTROS</w:t>
      </w:r>
      <w:r w:rsidR="009A3ADC" w:rsidRPr="00AD68E8">
        <w:rPr>
          <w:spacing w:val="-3"/>
        </w:rPr>
        <w:t xml:space="preserve"> </w:t>
      </w:r>
      <w:r w:rsidR="009A3ADC" w:rsidRPr="00AD68E8">
        <w:t>PAÍSES</w:t>
      </w:r>
    </w:p>
    <w:p w14:paraId="132970C5" w14:textId="0EC08229" w:rsidR="00C47488" w:rsidRDefault="006C79F9" w:rsidP="00241ACA">
      <w:pPr>
        <w:pStyle w:val="Estilo22222"/>
      </w:pPr>
      <w:r>
        <w:t xml:space="preserve">1.1 </w:t>
      </w:r>
      <w:r w:rsidR="009A3ADC" w:rsidRPr="005C5C28">
        <w:t>Como</w:t>
      </w:r>
      <w:r w:rsidR="009A3ADC" w:rsidRPr="005C5C28">
        <w:rPr>
          <w:spacing w:val="-5"/>
        </w:rPr>
        <w:t xml:space="preserve"> </w:t>
      </w:r>
      <w:r w:rsidR="009A3ADC" w:rsidRPr="005C5C28">
        <w:t>funciona</w:t>
      </w:r>
      <w:r w:rsidR="009A3ADC" w:rsidRPr="005C5C28">
        <w:rPr>
          <w:spacing w:val="-1"/>
        </w:rPr>
        <w:t xml:space="preserve"> </w:t>
      </w:r>
      <w:r w:rsidR="009A3ADC" w:rsidRPr="005C5C28">
        <w:t>o Juiz</w:t>
      </w:r>
      <w:r w:rsidR="009A3ADC" w:rsidRPr="005C5C28">
        <w:rPr>
          <w:spacing w:val="-4"/>
        </w:rPr>
        <w:t xml:space="preserve"> </w:t>
      </w:r>
      <w:r w:rsidR="009A3ADC" w:rsidRPr="005C5C28">
        <w:t>das</w:t>
      </w:r>
      <w:r w:rsidR="009A3ADC" w:rsidRPr="005C5C28">
        <w:rPr>
          <w:spacing w:val="-1"/>
        </w:rPr>
        <w:t xml:space="preserve"> </w:t>
      </w:r>
      <w:r w:rsidR="009A3ADC" w:rsidRPr="005C5C28">
        <w:t>Garantias</w:t>
      </w:r>
      <w:r w:rsidR="009A3ADC" w:rsidRPr="005C5C28">
        <w:rPr>
          <w:spacing w:val="-1"/>
        </w:rPr>
        <w:t xml:space="preserve"> </w:t>
      </w:r>
      <w:r w:rsidR="009A3ADC" w:rsidRPr="005C5C28">
        <w:t>nos</w:t>
      </w:r>
      <w:r w:rsidR="009A3ADC" w:rsidRPr="005C5C28">
        <w:rPr>
          <w:spacing w:val="-3"/>
        </w:rPr>
        <w:t xml:space="preserve"> </w:t>
      </w:r>
      <w:r w:rsidR="009A3ADC" w:rsidRPr="005C5C28">
        <w:t>outros</w:t>
      </w:r>
      <w:r w:rsidR="009A3ADC" w:rsidRPr="005C5C28">
        <w:rPr>
          <w:spacing w:val="-3"/>
        </w:rPr>
        <w:t xml:space="preserve"> </w:t>
      </w:r>
      <w:r w:rsidR="009A3ADC" w:rsidRPr="005C5C28">
        <w:t>países</w:t>
      </w:r>
    </w:p>
    <w:p w14:paraId="3E26FF26" w14:textId="66B1639A" w:rsidR="00412547" w:rsidRDefault="00412547" w:rsidP="00E77790">
      <w:pPr>
        <w:spacing w:before="100" w:beforeAutospacing="1" w:after="100" w:afterAutospacing="1" w:line="360" w:lineRule="auto"/>
        <w:ind w:firstLine="1134"/>
        <w:jc w:val="both"/>
        <w:rPr>
          <w:sz w:val="24"/>
        </w:rPr>
      </w:pPr>
      <w:r>
        <w:rPr>
          <w:sz w:val="24"/>
        </w:rPr>
        <w:t xml:space="preserve">Antes de tratar especificamente sobre o Juiz das Garantias no Brasil, é necessário </w:t>
      </w:r>
      <w:r w:rsidR="00B31A17">
        <w:rPr>
          <w:sz w:val="24"/>
        </w:rPr>
        <w:t>elaborar um breve apontamento a</w:t>
      </w:r>
      <w:r w:rsidR="009514B3">
        <w:rPr>
          <w:sz w:val="24"/>
        </w:rPr>
        <w:t>cerca desse instituto em outros países. V</w:t>
      </w:r>
      <w:r w:rsidR="00BF3C54">
        <w:rPr>
          <w:sz w:val="24"/>
        </w:rPr>
        <w:t>erifica-se que a primeira experiência dessa figura foi implementada em Portugal, no ano de 1987</w:t>
      </w:r>
      <w:r w:rsidR="00363641">
        <w:rPr>
          <w:sz w:val="24"/>
        </w:rPr>
        <w:t>, a</w:t>
      </w:r>
      <w:r w:rsidR="006C70FA">
        <w:rPr>
          <w:sz w:val="24"/>
        </w:rPr>
        <w:t xml:space="preserve"> qual foi atribuída</w:t>
      </w:r>
      <w:r w:rsidR="00BF3C54">
        <w:rPr>
          <w:sz w:val="24"/>
        </w:rPr>
        <w:t xml:space="preserve"> o nome</w:t>
      </w:r>
      <w:r w:rsidR="006C70FA">
        <w:rPr>
          <w:sz w:val="24"/>
        </w:rPr>
        <w:t xml:space="preserve"> de</w:t>
      </w:r>
      <w:r w:rsidR="00BF3C54">
        <w:rPr>
          <w:sz w:val="24"/>
        </w:rPr>
        <w:t xml:space="preserve"> ‘’juiz da instrução’’ pelo Código de Processo Penal Português</w:t>
      </w:r>
      <w:r w:rsidR="006C70FA">
        <w:rPr>
          <w:sz w:val="24"/>
        </w:rPr>
        <w:t>. Neste pa</w:t>
      </w:r>
      <w:r w:rsidR="00F63078">
        <w:rPr>
          <w:sz w:val="24"/>
        </w:rPr>
        <w:t>ís supracitado</w:t>
      </w:r>
      <w:r w:rsidR="006C70FA">
        <w:rPr>
          <w:sz w:val="24"/>
        </w:rPr>
        <w:t xml:space="preserve"> a função desse magistrado é realizar o controle de legalidade da investigação criminal</w:t>
      </w:r>
      <w:r w:rsidR="00F63078">
        <w:rPr>
          <w:sz w:val="24"/>
        </w:rPr>
        <w:t>, atrav</w:t>
      </w:r>
      <w:r w:rsidR="007F1496">
        <w:rPr>
          <w:sz w:val="24"/>
        </w:rPr>
        <w:t>és de tarefas de competência exclusiva da autoridade judiciária, como por exemplo, determinar busca e apreensão em escritórios de advogados, consultório</w:t>
      </w:r>
      <w:r w:rsidR="00315265">
        <w:rPr>
          <w:sz w:val="24"/>
        </w:rPr>
        <w:t>s</w:t>
      </w:r>
      <w:r w:rsidR="007F1496">
        <w:rPr>
          <w:sz w:val="24"/>
        </w:rPr>
        <w:t xml:space="preserve"> médico</w:t>
      </w:r>
      <w:r w:rsidR="00315265">
        <w:rPr>
          <w:sz w:val="24"/>
        </w:rPr>
        <w:t>s</w:t>
      </w:r>
      <w:r w:rsidR="007F1496">
        <w:rPr>
          <w:sz w:val="24"/>
        </w:rPr>
        <w:t xml:space="preserve"> e estabelecimentos bancários, ou então interceptação telefônica, realização de perícias, exames e outros meios necessários para que seja realizada as colheitas de provas necessárias para embasar </w:t>
      </w:r>
      <w:r w:rsidR="00315265">
        <w:rPr>
          <w:sz w:val="24"/>
        </w:rPr>
        <w:t>um</w:t>
      </w:r>
      <w:r w:rsidR="007F1496">
        <w:rPr>
          <w:sz w:val="24"/>
        </w:rPr>
        <w:t>a denúncia.</w:t>
      </w:r>
    </w:p>
    <w:p w14:paraId="13A1C5EA" w14:textId="68C26FD5" w:rsidR="007F1496" w:rsidRDefault="00D81314" w:rsidP="00E77790">
      <w:pPr>
        <w:spacing w:before="100" w:beforeAutospacing="1" w:after="100" w:afterAutospacing="1" w:line="360" w:lineRule="auto"/>
        <w:ind w:firstLine="1134"/>
        <w:jc w:val="both"/>
        <w:rPr>
          <w:sz w:val="24"/>
        </w:rPr>
      </w:pPr>
      <w:r>
        <w:rPr>
          <w:sz w:val="24"/>
        </w:rPr>
        <w:t xml:space="preserve">Na Argentina a denominação que se dá é </w:t>
      </w:r>
      <w:r w:rsidR="001975C5">
        <w:rPr>
          <w:sz w:val="24"/>
        </w:rPr>
        <w:t>“</w:t>
      </w:r>
      <w:proofErr w:type="spellStart"/>
      <w:r>
        <w:rPr>
          <w:i/>
          <w:sz w:val="24"/>
        </w:rPr>
        <w:t>juez</w:t>
      </w:r>
      <w:proofErr w:type="spellEnd"/>
      <w:r>
        <w:rPr>
          <w:i/>
          <w:sz w:val="24"/>
        </w:rPr>
        <w:t xml:space="preserve"> de </w:t>
      </w:r>
      <w:proofErr w:type="spellStart"/>
      <w:r>
        <w:rPr>
          <w:i/>
          <w:sz w:val="24"/>
        </w:rPr>
        <w:t>las</w:t>
      </w:r>
      <w:proofErr w:type="spellEnd"/>
      <w:r>
        <w:rPr>
          <w:i/>
          <w:sz w:val="24"/>
        </w:rPr>
        <w:t xml:space="preserve"> </w:t>
      </w:r>
      <w:r w:rsidR="001975C5">
        <w:rPr>
          <w:i/>
          <w:sz w:val="24"/>
        </w:rPr>
        <w:t>garantias”</w:t>
      </w:r>
      <w:r>
        <w:rPr>
          <w:i/>
          <w:sz w:val="24"/>
        </w:rPr>
        <w:t xml:space="preserve">, </w:t>
      </w:r>
      <w:r>
        <w:rPr>
          <w:sz w:val="24"/>
        </w:rPr>
        <w:t>que foi originado no ano de 1991</w:t>
      </w:r>
      <w:r w:rsidR="00AF51CE">
        <w:rPr>
          <w:sz w:val="24"/>
        </w:rPr>
        <w:t xml:space="preserve">, seu modo de funcionamento é através dos pedidos realizados pelos representantes ministeriais na fase de investigação. Após o término dessa fase preliminar a denúncia é remetida para um juiz individual, ou um grupo de magistrados contando ainda com a presença de outros cidadãos, com o objetivo de definirem se a denúncia será aceita ou rejeitada. </w:t>
      </w:r>
      <w:r w:rsidR="00094E9A">
        <w:rPr>
          <w:sz w:val="24"/>
        </w:rPr>
        <w:t>Em seguida, caso a denúncia seja admitida, a responsabilidade de proferir a sentença final do processo será de outros juízes que não participaram em nenhum momento das fases anteriores, de modo que seja preservad</w:t>
      </w:r>
      <w:r w:rsidR="00315265">
        <w:rPr>
          <w:sz w:val="24"/>
        </w:rPr>
        <w:t>a</w:t>
      </w:r>
      <w:r w:rsidR="00094E9A">
        <w:rPr>
          <w:sz w:val="24"/>
        </w:rPr>
        <w:t xml:space="preserve"> a imparcialidade do julgamento</w:t>
      </w:r>
      <w:r w:rsidR="00315265">
        <w:rPr>
          <w:sz w:val="24"/>
        </w:rPr>
        <w:t xml:space="preserve"> daquele caso</w:t>
      </w:r>
      <w:r w:rsidR="002C4750">
        <w:rPr>
          <w:sz w:val="24"/>
        </w:rPr>
        <w:t>.</w:t>
      </w:r>
    </w:p>
    <w:p w14:paraId="5E9769E3" w14:textId="4F2C8956" w:rsidR="002C4750" w:rsidRPr="00D81314" w:rsidRDefault="00C24493" w:rsidP="00E77790">
      <w:pPr>
        <w:spacing w:before="100" w:beforeAutospacing="1" w:after="100" w:afterAutospacing="1" w:line="360" w:lineRule="auto"/>
        <w:ind w:firstLine="1134"/>
        <w:jc w:val="both"/>
        <w:rPr>
          <w:sz w:val="24"/>
        </w:rPr>
      </w:pPr>
      <w:proofErr w:type="spellStart"/>
      <w:r>
        <w:rPr>
          <w:i/>
          <w:sz w:val="24"/>
        </w:rPr>
        <w:t>Guidice</w:t>
      </w:r>
      <w:proofErr w:type="spellEnd"/>
      <w:r>
        <w:rPr>
          <w:i/>
          <w:sz w:val="24"/>
        </w:rPr>
        <w:t xml:space="preserve"> per </w:t>
      </w:r>
      <w:proofErr w:type="spellStart"/>
      <w:r>
        <w:rPr>
          <w:i/>
          <w:sz w:val="24"/>
        </w:rPr>
        <w:t>le</w:t>
      </w:r>
      <w:proofErr w:type="spellEnd"/>
      <w:r>
        <w:rPr>
          <w:i/>
          <w:sz w:val="24"/>
        </w:rPr>
        <w:t xml:space="preserve"> </w:t>
      </w:r>
      <w:proofErr w:type="spellStart"/>
      <w:r>
        <w:rPr>
          <w:i/>
          <w:sz w:val="24"/>
        </w:rPr>
        <w:t>indagini</w:t>
      </w:r>
      <w:proofErr w:type="spellEnd"/>
      <w:r>
        <w:rPr>
          <w:i/>
          <w:sz w:val="24"/>
        </w:rPr>
        <w:t xml:space="preserve"> preliminar </w:t>
      </w:r>
      <w:r>
        <w:rPr>
          <w:sz w:val="24"/>
        </w:rPr>
        <w:t xml:space="preserve">é a definição do Juiz das garantias na Itália, entrou em vigor junto com o Código de Processo Penal italiano, no ano de 1989, que substituiu o antigo código </w:t>
      </w:r>
      <w:r>
        <w:rPr>
          <w:i/>
          <w:sz w:val="24"/>
        </w:rPr>
        <w:t xml:space="preserve">Rocco, </w:t>
      </w:r>
      <w:r>
        <w:rPr>
          <w:sz w:val="24"/>
        </w:rPr>
        <w:t>que à época foi promulgado sob o regime fascista e autoritário</w:t>
      </w:r>
      <w:r w:rsidR="004A6C92">
        <w:rPr>
          <w:sz w:val="24"/>
        </w:rPr>
        <w:t>. Nesse</w:t>
      </w:r>
      <w:r w:rsidR="00287342">
        <w:rPr>
          <w:sz w:val="24"/>
        </w:rPr>
        <w:t xml:space="preserve"> país, o juiz das garantias assegura os direitos do investigado durante essa respectiva fase. Ademais, é impedido de participar da fase </w:t>
      </w:r>
      <w:r w:rsidR="00287342">
        <w:rPr>
          <w:sz w:val="24"/>
        </w:rPr>
        <w:lastRenderedPageBreak/>
        <w:t>judicial do processo aquele que atuou na fase preliminar, é o reconhecido impedimento do juiz prevento no processo, que ficou reconhecida na Itália através de uma sentença proferida pela Corte Constitucional da Itália em 1995.</w:t>
      </w:r>
    </w:p>
    <w:p w14:paraId="37D8042B" w14:textId="38863807" w:rsidR="00C47488" w:rsidRDefault="006C79F9" w:rsidP="00241ACA">
      <w:pPr>
        <w:pStyle w:val="Estilo22222"/>
      </w:pPr>
      <w:r>
        <w:t xml:space="preserve">1.2 </w:t>
      </w:r>
      <w:r w:rsidR="009A3ADC" w:rsidRPr="005C5C28">
        <w:t>Semelhanças</w:t>
      </w:r>
      <w:r w:rsidR="009A3ADC" w:rsidRPr="005C5C28">
        <w:rPr>
          <w:spacing w:val="-4"/>
        </w:rPr>
        <w:t xml:space="preserve"> </w:t>
      </w:r>
      <w:r w:rsidR="009A3ADC" w:rsidRPr="005C5C28">
        <w:t>e</w:t>
      </w:r>
      <w:r w:rsidR="009A3ADC" w:rsidRPr="005C5C28">
        <w:rPr>
          <w:spacing w:val="-5"/>
        </w:rPr>
        <w:t xml:space="preserve"> </w:t>
      </w:r>
      <w:r w:rsidR="009A3ADC" w:rsidRPr="005C5C28">
        <w:t>diferenças</w:t>
      </w:r>
      <w:r w:rsidR="009A3ADC" w:rsidRPr="005C5C28">
        <w:rPr>
          <w:spacing w:val="-6"/>
        </w:rPr>
        <w:t xml:space="preserve"> </w:t>
      </w:r>
      <w:r w:rsidR="009A3ADC" w:rsidRPr="005C5C28">
        <w:t>entre</w:t>
      </w:r>
      <w:r w:rsidR="009A3ADC" w:rsidRPr="005C5C28">
        <w:rPr>
          <w:spacing w:val="-6"/>
        </w:rPr>
        <w:t xml:space="preserve"> </w:t>
      </w:r>
      <w:r w:rsidR="009A3ADC" w:rsidRPr="005C5C28">
        <w:t>o</w:t>
      </w:r>
      <w:r w:rsidR="009A3ADC" w:rsidRPr="005C5C28">
        <w:rPr>
          <w:spacing w:val="-3"/>
        </w:rPr>
        <w:t xml:space="preserve"> </w:t>
      </w:r>
      <w:r w:rsidR="009A3ADC" w:rsidRPr="005C5C28">
        <w:t>Juiz</w:t>
      </w:r>
      <w:r w:rsidR="009A3ADC" w:rsidRPr="005C5C28">
        <w:rPr>
          <w:spacing w:val="-6"/>
        </w:rPr>
        <w:t xml:space="preserve"> </w:t>
      </w:r>
      <w:r w:rsidR="009A3ADC" w:rsidRPr="005C5C28">
        <w:t>das</w:t>
      </w:r>
      <w:r w:rsidR="009A3ADC" w:rsidRPr="005C5C28">
        <w:rPr>
          <w:spacing w:val="-4"/>
        </w:rPr>
        <w:t xml:space="preserve"> </w:t>
      </w:r>
      <w:r w:rsidR="009A3ADC" w:rsidRPr="005C5C28">
        <w:t>Garantias</w:t>
      </w:r>
      <w:r w:rsidR="009A3ADC" w:rsidRPr="005C5C28">
        <w:rPr>
          <w:spacing w:val="1"/>
        </w:rPr>
        <w:t xml:space="preserve"> </w:t>
      </w:r>
      <w:r w:rsidR="009A3ADC" w:rsidRPr="005C5C28">
        <w:t>no</w:t>
      </w:r>
      <w:r w:rsidR="009A3ADC" w:rsidRPr="005C5C28">
        <w:rPr>
          <w:spacing w:val="-5"/>
        </w:rPr>
        <w:t xml:space="preserve"> </w:t>
      </w:r>
      <w:r w:rsidR="009A3ADC" w:rsidRPr="005C5C28">
        <w:t>Brasil</w:t>
      </w:r>
      <w:r w:rsidR="009A3ADC" w:rsidRPr="005C5C28">
        <w:rPr>
          <w:spacing w:val="-5"/>
        </w:rPr>
        <w:t xml:space="preserve"> </w:t>
      </w:r>
      <w:r w:rsidR="009A3ADC" w:rsidRPr="005C5C28">
        <w:t>e</w:t>
      </w:r>
      <w:r w:rsidR="009A3ADC" w:rsidRPr="005C5C28">
        <w:rPr>
          <w:spacing w:val="-2"/>
        </w:rPr>
        <w:t xml:space="preserve"> </w:t>
      </w:r>
      <w:r w:rsidR="009A3ADC" w:rsidRPr="005C5C28">
        <w:t>no</w:t>
      </w:r>
      <w:r w:rsidR="009A3ADC" w:rsidRPr="005C5C28">
        <w:rPr>
          <w:spacing w:val="-5"/>
        </w:rPr>
        <w:t xml:space="preserve"> </w:t>
      </w:r>
      <w:r w:rsidR="009A3ADC" w:rsidRPr="005C5C28">
        <w:t>estrangeiro</w:t>
      </w:r>
    </w:p>
    <w:p w14:paraId="4337E781" w14:textId="4F4A0344" w:rsidR="00513066" w:rsidRDefault="0029327F" w:rsidP="00E77790">
      <w:pPr>
        <w:spacing w:before="100" w:beforeAutospacing="1" w:after="100" w:afterAutospacing="1" w:line="360" w:lineRule="auto"/>
        <w:ind w:firstLine="1134"/>
        <w:jc w:val="both"/>
        <w:rPr>
          <w:sz w:val="24"/>
        </w:rPr>
      </w:pPr>
      <w:r>
        <w:rPr>
          <w:sz w:val="24"/>
        </w:rPr>
        <w:t>Como já demonstrado acima, o instituto do Juiz das Garantias não é uma inovaç</w:t>
      </w:r>
      <w:r w:rsidR="004B3789">
        <w:rPr>
          <w:sz w:val="24"/>
        </w:rPr>
        <w:t xml:space="preserve">ão recente, </w:t>
      </w:r>
      <w:r w:rsidR="0059564E">
        <w:rPr>
          <w:sz w:val="24"/>
        </w:rPr>
        <w:t xml:space="preserve">mas </w:t>
      </w:r>
      <w:r w:rsidR="004B3789">
        <w:rPr>
          <w:sz w:val="24"/>
        </w:rPr>
        <w:t>já</w:t>
      </w:r>
      <w:r>
        <w:rPr>
          <w:sz w:val="24"/>
        </w:rPr>
        <w:t xml:space="preserve"> adotado em vários pa</w:t>
      </w:r>
      <w:r w:rsidR="00162092">
        <w:rPr>
          <w:sz w:val="24"/>
        </w:rPr>
        <w:t>íses há vários anos</w:t>
      </w:r>
      <w:r>
        <w:rPr>
          <w:sz w:val="24"/>
        </w:rPr>
        <w:t>. O Brasil é um dos últimos países a adotar</w:t>
      </w:r>
      <w:r w:rsidR="004B3789">
        <w:rPr>
          <w:sz w:val="24"/>
        </w:rPr>
        <w:t xml:space="preserve"> o juí</w:t>
      </w:r>
      <w:r>
        <w:rPr>
          <w:sz w:val="24"/>
        </w:rPr>
        <w:t>z</w:t>
      </w:r>
      <w:r w:rsidR="004B3789">
        <w:rPr>
          <w:sz w:val="24"/>
        </w:rPr>
        <w:t>o</w:t>
      </w:r>
      <w:r>
        <w:rPr>
          <w:sz w:val="24"/>
        </w:rPr>
        <w:t xml:space="preserve"> das garantias, que</w:t>
      </w:r>
      <w:r w:rsidR="00162092">
        <w:rPr>
          <w:sz w:val="24"/>
        </w:rPr>
        <w:t xml:space="preserve"> ainda</w:t>
      </w:r>
      <w:r>
        <w:rPr>
          <w:sz w:val="24"/>
        </w:rPr>
        <w:t xml:space="preserve"> se encontra suspenso devido ao defe</w:t>
      </w:r>
      <w:r w:rsidR="00162092">
        <w:rPr>
          <w:sz w:val="24"/>
        </w:rPr>
        <w:t>rimento de uma liminar concedida</w:t>
      </w:r>
      <w:r>
        <w:rPr>
          <w:sz w:val="24"/>
        </w:rPr>
        <w:t xml:space="preserve"> pelo Supremo Tribunal Federal.</w:t>
      </w:r>
      <w:r w:rsidR="004F7287">
        <w:rPr>
          <w:sz w:val="24"/>
        </w:rPr>
        <w:t xml:space="preserve"> É importante apontar algumas semelhanças e diferenças dessa ferramenta judicial entre o Brasil e outros países, pois, embora seja </w:t>
      </w:r>
      <w:r w:rsidR="004B3789">
        <w:rPr>
          <w:sz w:val="24"/>
        </w:rPr>
        <w:t>um instrumento</w:t>
      </w:r>
      <w:r w:rsidR="00902B5B">
        <w:rPr>
          <w:sz w:val="24"/>
        </w:rPr>
        <w:t xml:space="preserve"> legal antigo, foi modificado durante vários anos em muitos lugares, de modo que cada região apresenta pontos específicos na lei</w:t>
      </w:r>
      <w:r w:rsidR="001564DF">
        <w:rPr>
          <w:sz w:val="24"/>
        </w:rPr>
        <w:t xml:space="preserve"> que institui o instituto aqui referido.</w:t>
      </w:r>
    </w:p>
    <w:p w14:paraId="218076AE" w14:textId="03F13D43" w:rsidR="004B3789" w:rsidRDefault="004B3789" w:rsidP="00E77790">
      <w:pPr>
        <w:spacing w:before="100" w:beforeAutospacing="1" w:after="100" w:afterAutospacing="1" w:line="360" w:lineRule="auto"/>
        <w:ind w:firstLine="1134"/>
        <w:jc w:val="both"/>
        <w:rPr>
          <w:sz w:val="24"/>
        </w:rPr>
      </w:pPr>
      <w:r>
        <w:rPr>
          <w:sz w:val="24"/>
        </w:rPr>
        <w:t xml:space="preserve">Um ponto comum entre o Brasil e outros países como Alemanha, Paraguai e Itália </w:t>
      </w:r>
      <w:r w:rsidR="00BC0017">
        <w:rPr>
          <w:sz w:val="24"/>
        </w:rPr>
        <w:t>quanto ao</w:t>
      </w:r>
      <w:r>
        <w:rPr>
          <w:sz w:val="24"/>
        </w:rPr>
        <w:t xml:space="preserve"> Juiz das garantias é a atribuição específica da atuação dessa autoridade judicial, qual seja a de preservar a legalidade das investigações e preservar os direitos fundamentais do investigado e de toda a fase investigativa.</w:t>
      </w:r>
      <w:r w:rsidR="008D3DE0">
        <w:rPr>
          <w:sz w:val="24"/>
        </w:rPr>
        <w:t xml:space="preserve"> É interessante aduzir</w:t>
      </w:r>
      <w:r w:rsidR="00B04CDD">
        <w:rPr>
          <w:sz w:val="24"/>
        </w:rPr>
        <w:t xml:space="preserve"> o modo de diligência das investigações </w:t>
      </w:r>
      <w:r w:rsidR="008D3DE0">
        <w:rPr>
          <w:sz w:val="24"/>
        </w:rPr>
        <w:t xml:space="preserve">do Ministério Público, que em alguns lugares como na Itália e Paraguai, assumem uma função muito mais dominante durante a fase preliminar, diferente do Brasil, na qual essa atribuição é realizada, em grande parte, pelas polícias </w:t>
      </w:r>
      <w:r w:rsidR="00B31A17">
        <w:rPr>
          <w:sz w:val="24"/>
        </w:rPr>
        <w:t>judiciárias, como a Polícia Civil e a</w:t>
      </w:r>
      <w:r w:rsidR="008D3DE0">
        <w:rPr>
          <w:sz w:val="24"/>
        </w:rPr>
        <w:t xml:space="preserve"> Polícia Federal. </w:t>
      </w:r>
      <w:r w:rsidR="0001518D">
        <w:rPr>
          <w:sz w:val="24"/>
        </w:rPr>
        <w:t xml:space="preserve">Não obstante, os promotores também cooperam com o </w:t>
      </w:r>
      <w:proofErr w:type="gramStart"/>
      <w:r w:rsidR="0001518D">
        <w:rPr>
          <w:sz w:val="24"/>
        </w:rPr>
        <w:t xml:space="preserve">andamento </w:t>
      </w:r>
      <w:r w:rsidR="00EC4C44">
        <w:rPr>
          <w:sz w:val="24"/>
        </w:rPr>
        <w:t xml:space="preserve"> do</w:t>
      </w:r>
      <w:proofErr w:type="gramEnd"/>
      <w:r w:rsidR="00EC4C44">
        <w:rPr>
          <w:sz w:val="24"/>
        </w:rPr>
        <w:t xml:space="preserve"> processo n</w:t>
      </w:r>
      <w:r w:rsidR="0001518D">
        <w:rPr>
          <w:sz w:val="24"/>
        </w:rPr>
        <w:t>essa fase, requerendo diligências aos delegados com o intuito de absorver o máximo de informações possíveis para que haja uma ação penal com elementos suficientemente concretos para uma condenação, se necessário.</w:t>
      </w:r>
    </w:p>
    <w:p w14:paraId="0F2FEC56" w14:textId="4866E5E4" w:rsidR="00B04CDD" w:rsidRDefault="00B04CDD" w:rsidP="00E77790">
      <w:pPr>
        <w:spacing w:before="100" w:beforeAutospacing="1" w:after="100" w:afterAutospacing="1" w:line="360" w:lineRule="auto"/>
        <w:ind w:firstLine="1134"/>
        <w:jc w:val="both"/>
        <w:rPr>
          <w:sz w:val="24"/>
        </w:rPr>
      </w:pPr>
      <w:r>
        <w:rPr>
          <w:sz w:val="24"/>
        </w:rPr>
        <w:t>Outra diferença que engloba o juiz das garantias se refere ao sistema processual utilizado</w:t>
      </w:r>
      <w:r w:rsidR="00F81143">
        <w:rPr>
          <w:sz w:val="24"/>
        </w:rPr>
        <w:t xml:space="preserve"> por cada país.</w:t>
      </w:r>
      <w:r>
        <w:rPr>
          <w:sz w:val="24"/>
        </w:rPr>
        <w:t xml:space="preserve"> </w:t>
      </w:r>
      <w:r w:rsidR="00F81143">
        <w:rPr>
          <w:sz w:val="24"/>
        </w:rPr>
        <w:t>A</w:t>
      </w:r>
      <w:r>
        <w:rPr>
          <w:sz w:val="24"/>
        </w:rPr>
        <w:t>qui no Brasil foi adotado o sistema acusatório, caracterizado pelo livre convencimento motivado do juiz, que deve ser realizad</w:t>
      </w:r>
      <w:r w:rsidR="00C77806">
        <w:rPr>
          <w:sz w:val="24"/>
        </w:rPr>
        <w:t>o</w:t>
      </w:r>
      <w:r>
        <w:rPr>
          <w:sz w:val="24"/>
        </w:rPr>
        <w:t xml:space="preserve"> de maneira imparcial,</w:t>
      </w:r>
      <w:r w:rsidR="00B31A17">
        <w:rPr>
          <w:sz w:val="24"/>
        </w:rPr>
        <w:t xml:space="preserve"> além de contar com a divisão</w:t>
      </w:r>
      <w:r>
        <w:rPr>
          <w:sz w:val="24"/>
        </w:rPr>
        <w:t xml:space="preserve"> entre àqueles que acusam (Ministério Público),</w:t>
      </w:r>
      <w:r w:rsidR="00B31A17">
        <w:rPr>
          <w:sz w:val="24"/>
        </w:rPr>
        <w:t xml:space="preserve"> os que</w:t>
      </w:r>
      <w:r>
        <w:rPr>
          <w:sz w:val="24"/>
        </w:rPr>
        <w:t xml:space="preserve"> defendem os interesses e direitos do acusado (Defesa técnica)</w:t>
      </w:r>
      <w:r w:rsidR="00C24019">
        <w:rPr>
          <w:sz w:val="24"/>
        </w:rPr>
        <w:t>,</w:t>
      </w:r>
      <w:r>
        <w:rPr>
          <w:sz w:val="24"/>
        </w:rPr>
        <w:t xml:space="preserve"> e o Juiz, que julga. Em outros modelos processuais, há por exemplo, o sistema inquisitório, no qual todas essas funções citadas ficam a cargo de apenas uma pessoa, </w:t>
      </w:r>
      <w:r w:rsidR="00C24019">
        <w:rPr>
          <w:sz w:val="24"/>
        </w:rPr>
        <w:lastRenderedPageBreak/>
        <w:t>que</w:t>
      </w:r>
      <w:r w:rsidR="000C1410">
        <w:rPr>
          <w:sz w:val="24"/>
        </w:rPr>
        <w:t xml:space="preserve"> colhe os elementos de prova, acusa e dá a sentença, o que vai totalmente contra as garantias constitucionais e individuais previstas na Constituição Federal e nos Tratados de Direitos Humanos.</w:t>
      </w:r>
    </w:p>
    <w:p w14:paraId="7524ADD9" w14:textId="55511898" w:rsidR="00C47488" w:rsidRDefault="006C79F9" w:rsidP="00241ACA">
      <w:pPr>
        <w:pStyle w:val="Estilo22222"/>
      </w:pPr>
      <w:r>
        <w:t xml:space="preserve">1.3 </w:t>
      </w:r>
      <w:r w:rsidR="009A3ADC" w:rsidRPr="005C5C28">
        <w:t>Características</w:t>
      </w:r>
      <w:r w:rsidR="009A3ADC" w:rsidRPr="005C5C28">
        <w:rPr>
          <w:spacing w:val="1"/>
        </w:rPr>
        <w:t xml:space="preserve"> </w:t>
      </w:r>
      <w:r w:rsidR="009A3ADC" w:rsidRPr="005C5C28">
        <w:t>do</w:t>
      </w:r>
      <w:r w:rsidR="009A3ADC" w:rsidRPr="005C5C28">
        <w:rPr>
          <w:spacing w:val="1"/>
        </w:rPr>
        <w:t xml:space="preserve"> </w:t>
      </w:r>
      <w:r w:rsidR="009A3ADC" w:rsidRPr="005C5C28">
        <w:t>Juiz</w:t>
      </w:r>
      <w:r w:rsidR="009A3ADC" w:rsidRPr="005C5C28">
        <w:rPr>
          <w:spacing w:val="1"/>
        </w:rPr>
        <w:t xml:space="preserve"> </w:t>
      </w:r>
      <w:r w:rsidR="009A3ADC" w:rsidRPr="005C5C28">
        <w:t>das</w:t>
      </w:r>
      <w:r w:rsidR="009A3ADC" w:rsidRPr="005C5C28">
        <w:rPr>
          <w:spacing w:val="1"/>
        </w:rPr>
        <w:t xml:space="preserve"> </w:t>
      </w:r>
      <w:r w:rsidR="009A3ADC" w:rsidRPr="005C5C28">
        <w:t>Garantias</w:t>
      </w:r>
      <w:r w:rsidR="009A3ADC" w:rsidRPr="005C5C28">
        <w:rPr>
          <w:spacing w:val="1"/>
        </w:rPr>
        <w:t xml:space="preserve"> </w:t>
      </w:r>
      <w:r w:rsidR="009A3ADC" w:rsidRPr="005C5C28">
        <w:t>no</w:t>
      </w:r>
      <w:r w:rsidR="009A3ADC" w:rsidRPr="005C5C28">
        <w:rPr>
          <w:spacing w:val="1"/>
        </w:rPr>
        <w:t xml:space="preserve"> </w:t>
      </w:r>
      <w:r w:rsidR="009A3ADC" w:rsidRPr="005C5C28">
        <w:t>estrangeiro</w:t>
      </w:r>
      <w:r w:rsidR="009A3ADC" w:rsidRPr="005C5C28">
        <w:rPr>
          <w:spacing w:val="1"/>
        </w:rPr>
        <w:t xml:space="preserve"> </w:t>
      </w:r>
      <w:r w:rsidR="009A3ADC" w:rsidRPr="005C5C28">
        <w:t>adaptados</w:t>
      </w:r>
      <w:r w:rsidR="009A3ADC" w:rsidRPr="005C5C28">
        <w:rPr>
          <w:spacing w:val="1"/>
        </w:rPr>
        <w:t xml:space="preserve"> </w:t>
      </w:r>
      <w:r w:rsidR="009A3ADC" w:rsidRPr="005C5C28">
        <w:t>ao</w:t>
      </w:r>
      <w:r w:rsidR="009A3ADC" w:rsidRPr="005C5C28">
        <w:rPr>
          <w:spacing w:val="1"/>
        </w:rPr>
        <w:t xml:space="preserve"> </w:t>
      </w:r>
      <w:r w:rsidR="00153A61">
        <w:t>S</w:t>
      </w:r>
      <w:r w:rsidR="009A3ADC" w:rsidRPr="005C5C28">
        <w:t>istema</w:t>
      </w:r>
      <w:r w:rsidR="009A3ADC" w:rsidRPr="005C5C28">
        <w:rPr>
          <w:spacing w:val="-64"/>
        </w:rPr>
        <w:t xml:space="preserve"> </w:t>
      </w:r>
      <w:r w:rsidR="00153A61">
        <w:t>B</w:t>
      </w:r>
      <w:r w:rsidR="009A3ADC" w:rsidRPr="005C5C28">
        <w:t>rasileiro</w:t>
      </w:r>
    </w:p>
    <w:p w14:paraId="51D56A08" w14:textId="5AE8A9B8" w:rsidR="003850BA" w:rsidRDefault="002B3C2B" w:rsidP="00E77790">
      <w:pPr>
        <w:spacing w:before="100" w:beforeAutospacing="1" w:after="100" w:afterAutospacing="1" w:line="360" w:lineRule="auto"/>
        <w:ind w:right="6" w:firstLine="1134"/>
        <w:jc w:val="both"/>
        <w:rPr>
          <w:sz w:val="24"/>
        </w:rPr>
      </w:pPr>
      <w:r>
        <w:rPr>
          <w:sz w:val="24"/>
        </w:rPr>
        <w:t>Um dos objetivos centrais</w:t>
      </w:r>
      <w:r w:rsidR="00CE740B">
        <w:rPr>
          <w:sz w:val="24"/>
        </w:rPr>
        <w:t xml:space="preserve"> do juiz das garantias advindo com a implementação do pacote antic</w:t>
      </w:r>
      <w:r w:rsidR="001766C5">
        <w:rPr>
          <w:sz w:val="24"/>
        </w:rPr>
        <w:t>rime, assim como já existente</w:t>
      </w:r>
      <w:r w:rsidR="00CE740B">
        <w:rPr>
          <w:sz w:val="24"/>
        </w:rPr>
        <w:t xml:space="preserve"> no estrangeiro, é a da garantia da legalidade,</w:t>
      </w:r>
      <w:r w:rsidR="001766C5">
        <w:rPr>
          <w:sz w:val="24"/>
        </w:rPr>
        <w:t xml:space="preserve"> imparcialidade do magistrado e eficiência dos julgamentos processuais. Atualmente, um juiz é responsável pela fase </w:t>
      </w:r>
      <w:proofErr w:type="spellStart"/>
      <w:r w:rsidR="001766C5">
        <w:rPr>
          <w:sz w:val="24"/>
        </w:rPr>
        <w:t>pré</w:t>
      </w:r>
      <w:proofErr w:type="spellEnd"/>
      <w:r w:rsidR="001766C5">
        <w:rPr>
          <w:sz w:val="24"/>
        </w:rPr>
        <w:t xml:space="preserve">-processual, ou seja, aquela </w:t>
      </w:r>
      <w:r w:rsidR="00655C7D">
        <w:rPr>
          <w:sz w:val="24"/>
        </w:rPr>
        <w:t xml:space="preserve">na </w:t>
      </w:r>
      <w:r w:rsidR="001766C5">
        <w:rPr>
          <w:sz w:val="24"/>
        </w:rPr>
        <w:t>qu</w:t>
      </w:r>
      <w:r w:rsidR="00655C7D">
        <w:rPr>
          <w:sz w:val="24"/>
        </w:rPr>
        <w:t>al</w:t>
      </w:r>
      <w:r w:rsidR="001766C5">
        <w:rPr>
          <w:sz w:val="24"/>
        </w:rPr>
        <w:t xml:space="preserve"> ainda não foi recebida a denúncia, </w:t>
      </w:r>
      <w:proofErr w:type="gramStart"/>
      <w:r w:rsidR="001766C5">
        <w:rPr>
          <w:sz w:val="24"/>
        </w:rPr>
        <w:t>e também</w:t>
      </w:r>
      <w:proofErr w:type="gramEnd"/>
      <w:r w:rsidR="001766C5">
        <w:rPr>
          <w:sz w:val="24"/>
        </w:rPr>
        <w:t xml:space="preserve"> pela fase processual, após o recebimento da denúncia. O magistrado tem acesso aos elementos de provas colhidos desde o Inquérito Policial, </w:t>
      </w:r>
      <w:r w:rsidR="00B50EBB">
        <w:rPr>
          <w:sz w:val="24"/>
        </w:rPr>
        <w:t>podendo inclusive decidir sobre medidas cautelares que dispõe</w:t>
      </w:r>
      <w:r w:rsidR="004B2103">
        <w:rPr>
          <w:sz w:val="24"/>
        </w:rPr>
        <w:t>m</w:t>
      </w:r>
      <w:r w:rsidR="00B50EBB">
        <w:rPr>
          <w:sz w:val="24"/>
        </w:rPr>
        <w:t xml:space="preserve"> sobre a liberdade do inv</w:t>
      </w:r>
      <w:r w:rsidR="00C24019">
        <w:rPr>
          <w:sz w:val="24"/>
        </w:rPr>
        <w:t>estigado. A título de exemplo, no Brasil</w:t>
      </w:r>
      <w:r w:rsidR="00B50EBB">
        <w:rPr>
          <w:sz w:val="24"/>
        </w:rPr>
        <w:t xml:space="preserve"> uma pessoa só pode ser presa depois de uma sentença condenatória criminal transitada em julgado, salvo nos casos previstos em lei, como por exemplo, a prisão preventiva</w:t>
      </w:r>
      <w:r w:rsidR="00C24019">
        <w:rPr>
          <w:sz w:val="24"/>
        </w:rPr>
        <w:t xml:space="preserve"> </w:t>
      </w:r>
      <w:r w:rsidR="00B50EBB">
        <w:rPr>
          <w:sz w:val="24"/>
        </w:rPr>
        <w:t>que se encontra</w:t>
      </w:r>
      <w:r w:rsidR="00C24019">
        <w:rPr>
          <w:sz w:val="24"/>
        </w:rPr>
        <w:t xml:space="preserve"> </w:t>
      </w:r>
      <w:r w:rsidR="00B50EBB">
        <w:rPr>
          <w:sz w:val="24"/>
        </w:rPr>
        <w:t>normatizada no Código de Processo Penal, em que o investigado pode ter sua prisão determinada se preenchido os requisitos que dispõe a lei</w:t>
      </w:r>
      <w:r w:rsidR="004B2103">
        <w:rPr>
          <w:sz w:val="24"/>
        </w:rPr>
        <w:t>,</w:t>
      </w:r>
      <w:r w:rsidR="00B50EBB">
        <w:rPr>
          <w:sz w:val="24"/>
        </w:rPr>
        <w:t xml:space="preserve"> o requerimento do Ministério Público ou Delegado de Polícia.</w:t>
      </w:r>
    </w:p>
    <w:p w14:paraId="3E6ECB14" w14:textId="169271B8" w:rsidR="00B10953" w:rsidRDefault="00B10953" w:rsidP="00E77790">
      <w:pPr>
        <w:spacing w:before="100" w:beforeAutospacing="1" w:after="100" w:afterAutospacing="1" w:line="360" w:lineRule="auto"/>
        <w:ind w:right="6" w:firstLine="1134"/>
        <w:jc w:val="both"/>
        <w:rPr>
          <w:sz w:val="24"/>
        </w:rPr>
      </w:pPr>
      <w:r>
        <w:rPr>
          <w:sz w:val="24"/>
        </w:rPr>
        <w:t xml:space="preserve">Outras hipóteses </w:t>
      </w:r>
      <w:r w:rsidR="001B77EF">
        <w:rPr>
          <w:sz w:val="24"/>
        </w:rPr>
        <w:t xml:space="preserve">nas </w:t>
      </w:r>
      <w:r>
        <w:rPr>
          <w:sz w:val="24"/>
        </w:rPr>
        <w:t>qu</w:t>
      </w:r>
      <w:r w:rsidR="001B77EF">
        <w:rPr>
          <w:sz w:val="24"/>
        </w:rPr>
        <w:t>ais</w:t>
      </w:r>
      <w:r>
        <w:rPr>
          <w:sz w:val="24"/>
        </w:rPr>
        <w:t xml:space="preserve"> o juiz pode decidir durante a investigação</w:t>
      </w:r>
      <w:r w:rsidR="001271FD">
        <w:rPr>
          <w:sz w:val="24"/>
        </w:rPr>
        <w:t xml:space="preserve"> criminal</w:t>
      </w:r>
      <w:r>
        <w:rPr>
          <w:sz w:val="24"/>
        </w:rPr>
        <w:t xml:space="preserve"> é sobre </w:t>
      </w:r>
      <w:r w:rsidR="001B77EF">
        <w:rPr>
          <w:sz w:val="24"/>
        </w:rPr>
        <w:t xml:space="preserve">a </w:t>
      </w:r>
      <w:r>
        <w:rPr>
          <w:sz w:val="24"/>
        </w:rPr>
        <w:t>quebra de sigilo telefônico, sigilo banc</w:t>
      </w:r>
      <w:r w:rsidR="001271FD">
        <w:rPr>
          <w:sz w:val="24"/>
        </w:rPr>
        <w:t>ário</w:t>
      </w:r>
      <w:r>
        <w:rPr>
          <w:sz w:val="24"/>
        </w:rPr>
        <w:t xml:space="preserve">, dentre outros meios que necessitam de uma autorização judicial, pois são direitos constitucionalmente assegurados e precisam de um deferimento legal, após o pedido das autoridades competentes, com o objetivo de colher as provas necessárias para se elucidar o caso. Na ocorrência desses casos, é previsto em lei que o juiz que autorizou essas medidas cautelares automaticamente se torna prevento para julgar aquele processo, isso significa que a competência do juízo fica definida desde </w:t>
      </w:r>
      <w:r w:rsidR="001B77EF">
        <w:rPr>
          <w:sz w:val="24"/>
        </w:rPr>
        <w:t>os</w:t>
      </w:r>
      <w:r>
        <w:rPr>
          <w:sz w:val="24"/>
        </w:rPr>
        <w:t xml:space="preserve"> primeir</w:t>
      </w:r>
      <w:r w:rsidR="001B77EF">
        <w:rPr>
          <w:sz w:val="24"/>
        </w:rPr>
        <w:t>os</w:t>
      </w:r>
      <w:r>
        <w:rPr>
          <w:sz w:val="24"/>
        </w:rPr>
        <w:t xml:space="preserve"> </w:t>
      </w:r>
      <w:r w:rsidR="001B77EF">
        <w:rPr>
          <w:sz w:val="24"/>
        </w:rPr>
        <w:t>atos</w:t>
      </w:r>
      <w:r>
        <w:rPr>
          <w:sz w:val="24"/>
        </w:rPr>
        <w:t xml:space="preserve"> processua</w:t>
      </w:r>
      <w:r w:rsidR="001B77EF">
        <w:rPr>
          <w:sz w:val="24"/>
        </w:rPr>
        <w:t>is</w:t>
      </w:r>
      <w:r>
        <w:rPr>
          <w:sz w:val="24"/>
        </w:rPr>
        <w:t xml:space="preserve"> até o fim do processo, no limite da sua competência.</w:t>
      </w:r>
    </w:p>
    <w:p w14:paraId="3DEA0B3E" w14:textId="62F340B4" w:rsidR="001271FD" w:rsidRDefault="001271FD" w:rsidP="00E77790">
      <w:pPr>
        <w:spacing w:before="100" w:beforeAutospacing="1" w:after="100" w:afterAutospacing="1" w:line="360" w:lineRule="auto"/>
        <w:ind w:right="6" w:firstLine="1134"/>
        <w:jc w:val="both"/>
        <w:rPr>
          <w:sz w:val="24"/>
        </w:rPr>
      </w:pPr>
      <w:r>
        <w:rPr>
          <w:sz w:val="24"/>
        </w:rPr>
        <w:t xml:space="preserve">A imagem do Juiz das garantias prevista no pacote anticrime se assemelha com </w:t>
      </w:r>
      <w:r w:rsidR="00B87AFF">
        <w:rPr>
          <w:sz w:val="24"/>
        </w:rPr>
        <w:t>o</w:t>
      </w:r>
      <w:r>
        <w:rPr>
          <w:sz w:val="24"/>
        </w:rPr>
        <w:t xml:space="preserve"> da Itália, </w:t>
      </w:r>
      <w:r w:rsidR="00B87AFF">
        <w:rPr>
          <w:sz w:val="24"/>
        </w:rPr>
        <w:t>pois, se a prevenção antes era o que estabelecia a competência do juízo, agora trata-se de</w:t>
      </w:r>
      <w:r w:rsidR="008B5A29">
        <w:rPr>
          <w:sz w:val="24"/>
        </w:rPr>
        <w:t xml:space="preserve"> motivo de impedimento. A lógica é que a partir do momento em que o magistrado decide sobre uma prisão cautelar do investigado, já se cria um </w:t>
      </w:r>
      <w:r w:rsidR="008B5A29">
        <w:rPr>
          <w:sz w:val="24"/>
        </w:rPr>
        <w:lastRenderedPageBreak/>
        <w:t>juízo de valor, parcialidade em relação ao investigado, compro</w:t>
      </w:r>
      <w:r w:rsidR="00C24019">
        <w:rPr>
          <w:sz w:val="24"/>
        </w:rPr>
        <w:t>metendo o devido processo legal e a imparcialidade do juiz natural da ação penal.</w:t>
      </w:r>
    </w:p>
    <w:p w14:paraId="5D6FCA4A" w14:textId="3B3D7C6F" w:rsidR="00C47488" w:rsidRPr="005C5C28" w:rsidRDefault="006C79F9" w:rsidP="00241ACA">
      <w:pPr>
        <w:pStyle w:val="Estilo1111"/>
      </w:pPr>
      <w:r>
        <w:t xml:space="preserve">2 </w:t>
      </w:r>
      <w:r w:rsidR="00E77790">
        <w:t xml:space="preserve">- </w:t>
      </w:r>
      <w:r w:rsidR="009A3ADC" w:rsidRPr="005C5C28">
        <w:t>ALTERAÇÕES</w:t>
      </w:r>
      <w:r w:rsidR="009A3ADC" w:rsidRPr="005C5C28">
        <w:rPr>
          <w:spacing w:val="3"/>
        </w:rPr>
        <w:t xml:space="preserve"> </w:t>
      </w:r>
      <w:r w:rsidR="009A3ADC" w:rsidRPr="005C5C28">
        <w:t>PROMOVIDAS</w:t>
      </w:r>
      <w:r w:rsidR="009A3ADC" w:rsidRPr="005C5C28">
        <w:rPr>
          <w:spacing w:val="3"/>
        </w:rPr>
        <w:t xml:space="preserve"> </w:t>
      </w:r>
      <w:r w:rsidR="009A3ADC" w:rsidRPr="005C5C28">
        <w:t>PELO</w:t>
      </w:r>
      <w:r w:rsidR="009A3ADC" w:rsidRPr="005C5C28">
        <w:rPr>
          <w:spacing w:val="2"/>
        </w:rPr>
        <w:t xml:space="preserve"> </w:t>
      </w:r>
      <w:r w:rsidR="009A3ADC" w:rsidRPr="005C5C28">
        <w:t>JUIZ</w:t>
      </w:r>
      <w:r w:rsidR="009A3ADC" w:rsidRPr="005C5C28">
        <w:rPr>
          <w:spacing w:val="2"/>
        </w:rPr>
        <w:t xml:space="preserve"> </w:t>
      </w:r>
      <w:r w:rsidR="009A3ADC" w:rsidRPr="005C5C28">
        <w:t>DAS</w:t>
      </w:r>
      <w:r w:rsidR="009A3ADC" w:rsidRPr="005C5C28">
        <w:rPr>
          <w:spacing w:val="3"/>
        </w:rPr>
        <w:t xml:space="preserve"> </w:t>
      </w:r>
      <w:r w:rsidR="009A3ADC" w:rsidRPr="005C5C28">
        <w:t>GARANTIAS</w:t>
      </w:r>
      <w:r w:rsidR="009A3ADC" w:rsidRPr="005C5C28">
        <w:rPr>
          <w:spacing w:val="3"/>
        </w:rPr>
        <w:t xml:space="preserve"> </w:t>
      </w:r>
      <w:r w:rsidR="009A3ADC" w:rsidRPr="005C5C28">
        <w:t>NO</w:t>
      </w:r>
      <w:r w:rsidR="009A3ADC" w:rsidRPr="005C5C28">
        <w:rPr>
          <w:spacing w:val="2"/>
        </w:rPr>
        <w:t xml:space="preserve"> </w:t>
      </w:r>
      <w:r w:rsidR="00E77790" w:rsidRPr="005C5C28">
        <w:t>SISTEMA</w:t>
      </w:r>
      <w:r w:rsidR="00E77790">
        <w:t xml:space="preserve"> </w:t>
      </w:r>
      <w:r w:rsidR="00E77790" w:rsidRPr="00E77790">
        <w:t>ACUSATÓRIO</w:t>
      </w:r>
    </w:p>
    <w:p w14:paraId="24B06921" w14:textId="2ABACE16" w:rsidR="00C47488" w:rsidRDefault="006C79F9" w:rsidP="00241ACA">
      <w:pPr>
        <w:pStyle w:val="Estilo22222"/>
      </w:pPr>
      <w:r>
        <w:t xml:space="preserve">2.1 </w:t>
      </w:r>
      <w:r w:rsidR="00153A61">
        <w:t>S</w:t>
      </w:r>
      <w:r w:rsidR="009A3ADC" w:rsidRPr="005C5C28">
        <w:t>istema</w:t>
      </w:r>
      <w:r w:rsidR="009A3ADC" w:rsidRPr="005C5C28">
        <w:rPr>
          <w:spacing w:val="-3"/>
        </w:rPr>
        <w:t xml:space="preserve"> </w:t>
      </w:r>
      <w:r w:rsidR="00153A61">
        <w:t>A</w:t>
      </w:r>
      <w:r w:rsidR="009A3ADC" w:rsidRPr="005C5C28">
        <w:t>cusatório</w:t>
      </w:r>
    </w:p>
    <w:p w14:paraId="08FFC387" w14:textId="70D0BD32" w:rsidR="002768AC" w:rsidRDefault="00962F41" w:rsidP="008E1719">
      <w:pPr>
        <w:tabs>
          <w:tab w:val="left" w:pos="505"/>
        </w:tabs>
        <w:spacing w:before="100" w:beforeAutospacing="1" w:after="100" w:afterAutospacing="1" w:line="360" w:lineRule="auto"/>
        <w:ind w:firstLine="1134"/>
        <w:jc w:val="both"/>
        <w:rPr>
          <w:sz w:val="24"/>
        </w:rPr>
      </w:pPr>
      <w:r>
        <w:rPr>
          <w:sz w:val="24"/>
        </w:rPr>
        <w:t>O sistema acusatório é adotado no Brasil de acordo com a Constituição Federal de 198</w:t>
      </w:r>
      <w:r w:rsidR="00B51E24">
        <w:rPr>
          <w:sz w:val="24"/>
        </w:rPr>
        <w:t>8, que delimitou</w:t>
      </w:r>
      <w:r>
        <w:rPr>
          <w:sz w:val="24"/>
        </w:rPr>
        <w:t xml:space="preserve"> bem a forma que deve ser feita</w:t>
      </w:r>
      <w:r w:rsidR="00B51E24">
        <w:rPr>
          <w:sz w:val="24"/>
        </w:rPr>
        <w:t xml:space="preserve"> as separações de cada</w:t>
      </w:r>
      <w:r w:rsidR="00502D34">
        <w:rPr>
          <w:sz w:val="24"/>
        </w:rPr>
        <w:t xml:space="preserve"> pessoa</w:t>
      </w:r>
      <w:r w:rsidR="00B51E24">
        <w:rPr>
          <w:sz w:val="24"/>
        </w:rPr>
        <w:t xml:space="preserve"> componente na prestação do serviço jurisdicional, com o objetivo de manter sempre um julgamento justo com a garantia de todas as garantias constitucionais a</w:t>
      </w:r>
      <w:r w:rsidR="00502D34">
        <w:rPr>
          <w:sz w:val="24"/>
        </w:rPr>
        <w:t>s quais</w:t>
      </w:r>
      <w:r w:rsidR="00B51E24">
        <w:rPr>
          <w:sz w:val="24"/>
        </w:rPr>
        <w:t xml:space="preserve"> </w:t>
      </w:r>
      <w:r w:rsidR="009527E1">
        <w:rPr>
          <w:sz w:val="24"/>
        </w:rPr>
        <w:t>o acusado tem direito</w:t>
      </w:r>
      <w:r w:rsidR="00B51E24">
        <w:rPr>
          <w:sz w:val="24"/>
        </w:rPr>
        <w:t>.</w:t>
      </w:r>
      <w:r w:rsidR="009527E1">
        <w:rPr>
          <w:sz w:val="24"/>
        </w:rPr>
        <w:t xml:space="preserve"> É através desse sistema que os princípios da legalidade, do contraditório e da ampla defesa, bem como a imparcialidade do magistrado são preservadas. A forma como deve ser apreciada as provas pelo juízo é a do livre convencimento motivado</w:t>
      </w:r>
      <w:r w:rsidR="00632BA4">
        <w:rPr>
          <w:sz w:val="24"/>
        </w:rPr>
        <w:t>, que também está definido no artigo 155 do atual Código de Processo Penal definindo que o magistrado não pode fundamentar a sua decisão apenas com o que foi colhido durante o inquérito policial ou outro procedimento investigativo, salvo alguns casos específicos, devendo observar as provas que foram produzidas, resguardando o direito ao contraditório exercido pelo réu.</w:t>
      </w:r>
    </w:p>
    <w:p w14:paraId="24EA77CC" w14:textId="2CB9E966" w:rsidR="00632BA4" w:rsidRDefault="00632BA4" w:rsidP="008E1719">
      <w:pPr>
        <w:tabs>
          <w:tab w:val="left" w:pos="505"/>
        </w:tabs>
        <w:spacing w:before="100" w:beforeAutospacing="1" w:after="100" w:afterAutospacing="1" w:line="360" w:lineRule="auto"/>
        <w:ind w:firstLine="1134"/>
        <w:jc w:val="both"/>
        <w:rPr>
          <w:sz w:val="24"/>
        </w:rPr>
      </w:pPr>
      <w:r>
        <w:rPr>
          <w:sz w:val="24"/>
        </w:rPr>
        <w:t>Há doutrinadores que criticam a maneira como é definida o nosso sistema processual brasileiro, não concordando com</w:t>
      </w:r>
      <w:r w:rsidR="00C65228">
        <w:rPr>
          <w:sz w:val="24"/>
        </w:rPr>
        <w:t xml:space="preserve"> a ideia de que é um sistema puramente acusatório, tendo em vista que o juiz ainda pratica alguns atos de ofício, de modo que está buscando produzir provas, porém, não cabe a ele essa função, como por exemplo, a possibilidade da decretação da prisão preventiva de ofício determinado pelo juiz, que foi alterado pelo pacote anticrime e atualmente </w:t>
      </w:r>
      <w:r w:rsidR="00502D34">
        <w:rPr>
          <w:sz w:val="24"/>
        </w:rPr>
        <w:t>só pode ser concedida através da</w:t>
      </w:r>
      <w:r w:rsidR="00C65228">
        <w:rPr>
          <w:sz w:val="24"/>
        </w:rPr>
        <w:t xml:space="preserve"> provocação dos legitimados pela lei.</w:t>
      </w:r>
      <w:r w:rsidR="00C33D18">
        <w:rPr>
          <w:sz w:val="24"/>
        </w:rPr>
        <w:t xml:space="preserve"> Algumas características que marcam o sistema acusatório são a publicidade do processo, ressalvada as exceções legais, o duplo grau de jurisdição, que permite a parte sucumbente recorrer da decisão desfavorável ao seu lado, e esse recurso deve ser julgado por uma instância superior também imparcial, que é feita em regra pelo Tribunal de Justiça, composta por uma turma de Desembargadores.</w:t>
      </w:r>
    </w:p>
    <w:p w14:paraId="195855AA" w14:textId="1DE4B33A" w:rsidR="00C33D18" w:rsidRPr="005C5C28" w:rsidRDefault="00EC16FF" w:rsidP="008E1719">
      <w:pPr>
        <w:tabs>
          <w:tab w:val="left" w:pos="505"/>
        </w:tabs>
        <w:spacing w:before="100" w:beforeAutospacing="1" w:after="100" w:afterAutospacing="1" w:line="360" w:lineRule="auto"/>
        <w:ind w:firstLine="1134"/>
        <w:jc w:val="both"/>
        <w:rPr>
          <w:sz w:val="24"/>
        </w:rPr>
      </w:pPr>
      <w:r>
        <w:rPr>
          <w:sz w:val="24"/>
        </w:rPr>
        <w:t xml:space="preserve">No sistema acusatório, o juiz que </w:t>
      </w:r>
      <w:r w:rsidR="00D136A5">
        <w:rPr>
          <w:sz w:val="24"/>
        </w:rPr>
        <w:t>buscar</w:t>
      </w:r>
      <w:r w:rsidR="00560B8B">
        <w:rPr>
          <w:sz w:val="24"/>
        </w:rPr>
        <w:t xml:space="preserve"> alguma prova</w:t>
      </w:r>
      <w:r>
        <w:rPr>
          <w:sz w:val="24"/>
        </w:rPr>
        <w:t xml:space="preserve"> estará contaminado, </w:t>
      </w:r>
      <w:r>
        <w:rPr>
          <w:sz w:val="24"/>
        </w:rPr>
        <w:lastRenderedPageBreak/>
        <w:t xml:space="preserve">e o pacote anticrime veio para reforçar a adoção desse sistema, o qual veda expressamente a iniciativa do magistrado na fase de investigação, motivo pelo qual houve a criação da figura do juiz das garantias, justamente para haver uma separação entre quem irá atuar durante a investigação e </w:t>
      </w:r>
      <w:r w:rsidR="00D136A5">
        <w:rPr>
          <w:sz w:val="24"/>
        </w:rPr>
        <w:t>quem</w:t>
      </w:r>
      <w:r>
        <w:rPr>
          <w:sz w:val="24"/>
        </w:rPr>
        <w:t xml:space="preserve"> irá atuar durante a instrução. Uma das mudanças</w:t>
      </w:r>
      <w:r w:rsidR="00502D34">
        <w:rPr>
          <w:sz w:val="24"/>
        </w:rPr>
        <w:t xml:space="preserve"> que a lei 13.964 busca trazer</w:t>
      </w:r>
      <w:r w:rsidR="00D136A5">
        <w:rPr>
          <w:sz w:val="24"/>
        </w:rPr>
        <w:t xml:space="preserve"> é</w:t>
      </w:r>
      <w:r>
        <w:rPr>
          <w:sz w:val="24"/>
        </w:rPr>
        <w:t xml:space="preserve"> uma função que não será mais do magistrado, mas apenas da promotora, que é o arquivamento do inquérito policial, o qua</w:t>
      </w:r>
      <w:r w:rsidR="00502D34">
        <w:rPr>
          <w:sz w:val="24"/>
        </w:rPr>
        <w:t>l sempre foi decidido pelo juiz</w:t>
      </w:r>
      <w:r>
        <w:rPr>
          <w:sz w:val="24"/>
        </w:rPr>
        <w:t xml:space="preserve"> a pedido do Ministério Público, sendo facultado ao juiz arquivar ou não. Agora, com a mudança, o arquivamento do inquérito policial será determinado pela Promotoria, não sendo da competência do magistrado definir isso, sendo necessário remeter os autos à revisão ministerial.</w:t>
      </w:r>
    </w:p>
    <w:p w14:paraId="1EBDCE36" w14:textId="2898638B" w:rsidR="00C47488" w:rsidRDefault="006C79F9" w:rsidP="00241ACA">
      <w:pPr>
        <w:pStyle w:val="Estilo22222"/>
      </w:pPr>
      <w:r>
        <w:t xml:space="preserve">2.2 </w:t>
      </w:r>
      <w:r w:rsidR="009A3ADC" w:rsidRPr="005C5C28">
        <w:t>Evolução</w:t>
      </w:r>
      <w:r w:rsidR="009A3ADC" w:rsidRPr="005C5C28">
        <w:rPr>
          <w:spacing w:val="-4"/>
        </w:rPr>
        <w:t xml:space="preserve"> </w:t>
      </w:r>
      <w:r w:rsidR="009A3ADC" w:rsidRPr="005C5C28">
        <w:t>do</w:t>
      </w:r>
      <w:r w:rsidR="009A3ADC" w:rsidRPr="005C5C28">
        <w:rPr>
          <w:spacing w:val="-4"/>
        </w:rPr>
        <w:t xml:space="preserve"> </w:t>
      </w:r>
      <w:r w:rsidR="009A3ADC" w:rsidRPr="005C5C28">
        <w:t>Sistema</w:t>
      </w:r>
      <w:r w:rsidR="009A3ADC" w:rsidRPr="005C5C28">
        <w:rPr>
          <w:spacing w:val="-3"/>
        </w:rPr>
        <w:t xml:space="preserve"> </w:t>
      </w:r>
      <w:r w:rsidR="00153A61">
        <w:t>A</w:t>
      </w:r>
      <w:r w:rsidR="009A3ADC" w:rsidRPr="005C5C28">
        <w:t>cusatório</w:t>
      </w:r>
    </w:p>
    <w:p w14:paraId="72800D37" w14:textId="4B8B3746" w:rsidR="00502D34" w:rsidRDefault="002F2F29" w:rsidP="008E1719">
      <w:pPr>
        <w:spacing w:before="100" w:beforeAutospacing="1" w:after="100" w:afterAutospacing="1" w:line="360" w:lineRule="auto"/>
        <w:ind w:firstLine="1134"/>
        <w:jc w:val="both"/>
        <w:rPr>
          <w:sz w:val="24"/>
        </w:rPr>
      </w:pPr>
      <w:r>
        <w:rPr>
          <w:sz w:val="24"/>
        </w:rPr>
        <w:t>Sobre a evolução do sistema acusatório, tem-se como</w:t>
      </w:r>
      <w:r w:rsidR="00CA21D5">
        <w:rPr>
          <w:sz w:val="24"/>
        </w:rPr>
        <w:t xml:space="preserve"> origem</w:t>
      </w:r>
      <w:r>
        <w:rPr>
          <w:sz w:val="24"/>
        </w:rPr>
        <w:t xml:space="preserve"> a Grécia</w:t>
      </w:r>
      <w:r w:rsidR="00CA21D5">
        <w:rPr>
          <w:sz w:val="24"/>
        </w:rPr>
        <w:t xml:space="preserve">, que na época </w:t>
      </w:r>
      <w:r>
        <w:rPr>
          <w:sz w:val="24"/>
        </w:rPr>
        <w:t>era dividido de duas formas, o processo penal público e o privado, este era usado como base para os crimes praticados em detrimento dos interesses particulares, e aquele dizia respeito aos crimes praticados que envolviam o interesse social dos cidadãos</w:t>
      </w:r>
      <w:r w:rsidR="00814732">
        <w:rPr>
          <w:sz w:val="24"/>
        </w:rPr>
        <w:t>. Nesse período o juiz era apenas um regulador do processo, pois as partes do processo produziam e apresentavam as provas, mas quem dava a sentença final era o júri, que era composto por várias pessoas, baseando-se na ideia de que quanto mais gente houvesse, maiores as chances de haver êxito na justiça.</w:t>
      </w:r>
      <w:r w:rsidR="00CA21D5">
        <w:rPr>
          <w:sz w:val="24"/>
        </w:rPr>
        <w:t xml:space="preserve"> Nos crimes mais graves a acusação podia ser feita por qualquer pessoa.</w:t>
      </w:r>
    </w:p>
    <w:p w14:paraId="3CB01E67" w14:textId="1D8D1FE0" w:rsidR="00CA21D5" w:rsidRDefault="00CA21D5" w:rsidP="008E1719">
      <w:pPr>
        <w:spacing w:before="100" w:beforeAutospacing="1" w:after="100" w:afterAutospacing="1" w:line="360" w:lineRule="auto"/>
        <w:ind w:firstLine="1134"/>
        <w:jc w:val="both"/>
        <w:rPr>
          <w:sz w:val="24"/>
        </w:rPr>
      </w:pPr>
      <w:r>
        <w:rPr>
          <w:sz w:val="24"/>
        </w:rPr>
        <w:t xml:space="preserve">Já no direito Romano da Alta República, havia duas formas de processo penal, a primeira era chamada de </w:t>
      </w:r>
      <w:proofErr w:type="spellStart"/>
      <w:r>
        <w:rPr>
          <w:i/>
          <w:sz w:val="24"/>
        </w:rPr>
        <w:t>cognitio</w:t>
      </w:r>
      <w:proofErr w:type="spellEnd"/>
      <w:r>
        <w:rPr>
          <w:sz w:val="24"/>
        </w:rPr>
        <w:t>, a qual os órgãos públicos outorgavam poderes ao magistrado, para que este pudesse elucidar os fatos da maneira que entendia melhor. Se o condenado fosse um cidadão e varão, este poderia apresentar um recurso de anulação da condenação, e nesse caso o magistrado deveria apresentar novos elementos ao povo</w:t>
      </w:r>
      <w:r w:rsidR="003F61C5">
        <w:rPr>
          <w:sz w:val="24"/>
        </w:rPr>
        <w:t xml:space="preserve"> para embasar a sua nova decisão. A segunda forma de processo penal era a </w:t>
      </w:r>
      <w:proofErr w:type="spellStart"/>
      <w:r w:rsidR="003F61C5">
        <w:rPr>
          <w:i/>
          <w:sz w:val="24"/>
        </w:rPr>
        <w:t>accusatio</w:t>
      </w:r>
      <w:proofErr w:type="spellEnd"/>
      <w:r w:rsidR="003F61C5">
        <w:t xml:space="preserve">, </w:t>
      </w:r>
      <w:r w:rsidR="003F61C5">
        <w:rPr>
          <w:sz w:val="24"/>
        </w:rPr>
        <w:t>que funcionava de maneira diferente da primeira forma, pois, o polo ativo não era um juiz, mas sim um representante do povo, foi considerado uma inovação no direito romano, porque também era uma forma do cidadão demonstrar perante o público a sua aptidão para o cargo público.</w:t>
      </w:r>
    </w:p>
    <w:p w14:paraId="2F81DA28" w14:textId="63FE5D77" w:rsidR="003F61C5" w:rsidRPr="003F61C5" w:rsidRDefault="003F61C5" w:rsidP="008E1719">
      <w:pPr>
        <w:spacing w:before="100" w:beforeAutospacing="1" w:after="100" w:afterAutospacing="1" w:line="360" w:lineRule="auto"/>
        <w:ind w:firstLine="1134"/>
        <w:jc w:val="both"/>
        <w:rPr>
          <w:sz w:val="24"/>
        </w:rPr>
      </w:pPr>
      <w:r>
        <w:rPr>
          <w:sz w:val="24"/>
        </w:rPr>
        <w:t xml:space="preserve">Nesse período já havia a presença de algumas características que se </w:t>
      </w:r>
      <w:r>
        <w:rPr>
          <w:sz w:val="24"/>
        </w:rPr>
        <w:lastRenderedPageBreak/>
        <w:t>fazem presentes no nosso ordenamento jurídico atual, tais como o direito ao contraditório e defesa, a divisão de tarefas entre o acusador e o</w:t>
      </w:r>
      <w:r w:rsidR="00D136A5">
        <w:rPr>
          <w:sz w:val="24"/>
        </w:rPr>
        <w:t xml:space="preserve"> julgador e</w:t>
      </w:r>
      <w:r>
        <w:rPr>
          <w:sz w:val="24"/>
        </w:rPr>
        <w:t xml:space="preserve"> a inércia do magistrado em relação a produção de provas, não tomando a iniciativa da gestão de provas. Ocorre que durante um tempo os juízes foram invadindo a esfera dos julgadores privados e começaram a agir de ofício, excluindo também a publicidade de alguns atos processuais, que acabou dando início ao sistema inquisitório, o qual não é objeto deste tópico.</w:t>
      </w:r>
      <w:r w:rsidR="00883CA3">
        <w:rPr>
          <w:sz w:val="24"/>
        </w:rPr>
        <w:t xml:space="preserve"> A questão é que esse sistema passou por vários países, e consequentemente sofreu vári</w:t>
      </w:r>
      <w:r w:rsidR="008E1719">
        <w:rPr>
          <w:sz w:val="24"/>
        </w:rPr>
        <w:t>a</w:t>
      </w:r>
      <w:r w:rsidR="00883CA3">
        <w:rPr>
          <w:sz w:val="24"/>
        </w:rPr>
        <w:t>s mudanças ao decorrer dos anos, porém mantendo algum</w:t>
      </w:r>
      <w:r w:rsidR="00D136A5">
        <w:rPr>
          <w:sz w:val="24"/>
        </w:rPr>
        <w:t xml:space="preserve">as características </w:t>
      </w:r>
      <w:r w:rsidR="008E1719">
        <w:rPr>
          <w:sz w:val="24"/>
        </w:rPr>
        <w:t>básicas</w:t>
      </w:r>
      <w:r w:rsidR="00883CA3">
        <w:rPr>
          <w:sz w:val="24"/>
        </w:rPr>
        <w:t>, as quais já foram relatadas e que são adotadas atualmente no Brasil.</w:t>
      </w:r>
    </w:p>
    <w:p w14:paraId="61228ECE" w14:textId="62F25AB0" w:rsidR="00A9519E" w:rsidRDefault="006C79F9" w:rsidP="00241ACA">
      <w:pPr>
        <w:pStyle w:val="Estilo22222"/>
      </w:pPr>
      <w:r>
        <w:t xml:space="preserve">2.3 </w:t>
      </w:r>
      <w:r w:rsidR="009A3ADC">
        <w:t>Comparações</w:t>
      </w:r>
      <w:r w:rsidR="009A3ADC">
        <w:rPr>
          <w:spacing w:val="-4"/>
        </w:rPr>
        <w:t xml:space="preserve"> </w:t>
      </w:r>
      <w:r w:rsidR="009A3ADC">
        <w:t>entre</w:t>
      </w:r>
      <w:r w:rsidR="009A3ADC">
        <w:rPr>
          <w:spacing w:val="-4"/>
        </w:rPr>
        <w:t xml:space="preserve"> </w:t>
      </w:r>
      <w:r w:rsidR="009A3ADC">
        <w:t>o</w:t>
      </w:r>
      <w:r w:rsidR="009A3ADC">
        <w:rPr>
          <w:spacing w:val="-2"/>
        </w:rPr>
        <w:t xml:space="preserve"> </w:t>
      </w:r>
      <w:r w:rsidR="009A3ADC">
        <w:t>sistema</w:t>
      </w:r>
      <w:r w:rsidR="009A3ADC">
        <w:rPr>
          <w:spacing w:val="-4"/>
        </w:rPr>
        <w:t xml:space="preserve"> </w:t>
      </w:r>
      <w:r w:rsidR="009A3ADC">
        <w:t>acusatório</w:t>
      </w:r>
      <w:r w:rsidR="009A3ADC">
        <w:rPr>
          <w:spacing w:val="-1"/>
        </w:rPr>
        <w:t xml:space="preserve"> </w:t>
      </w:r>
      <w:r w:rsidR="009A3ADC">
        <w:t>e</w:t>
      </w:r>
      <w:r w:rsidR="009A3ADC">
        <w:rPr>
          <w:spacing w:val="5"/>
        </w:rPr>
        <w:t xml:space="preserve"> </w:t>
      </w:r>
      <w:r w:rsidR="009A3ADC">
        <w:t>o</w:t>
      </w:r>
      <w:r w:rsidR="009A3ADC">
        <w:rPr>
          <w:spacing w:val="-3"/>
        </w:rPr>
        <w:t xml:space="preserve"> </w:t>
      </w:r>
      <w:r w:rsidR="009A3ADC">
        <w:t>inquisitório</w:t>
      </w:r>
    </w:p>
    <w:p w14:paraId="068DFD04" w14:textId="5398BD3A" w:rsidR="004575F7" w:rsidRDefault="004575F7" w:rsidP="008E1719">
      <w:pPr>
        <w:pStyle w:val="Corpodetexto"/>
        <w:spacing w:before="100" w:beforeAutospacing="1" w:after="100" w:afterAutospacing="1" w:line="360" w:lineRule="auto"/>
        <w:ind w:firstLine="1134"/>
        <w:jc w:val="both"/>
      </w:pPr>
      <w:r>
        <w:t>Conforme</w:t>
      </w:r>
      <w:r w:rsidR="00354F70">
        <w:t xml:space="preserve"> o</w:t>
      </w:r>
      <w:r>
        <w:t xml:space="preserve"> exposto no tópico anterior, o sistema acusatório foi </w:t>
      </w:r>
      <w:r w:rsidR="00AD68E8">
        <w:t>aos poucos substituídos</w:t>
      </w:r>
      <w:r>
        <w:t xml:space="preserve"> pelo sistema inquisitório, datado no período do século XII até o século XIV</w:t>
      </w:r>
      <w:r w:rsidR="00354F70">
        <w:t>. Os procedimentos processuais, que antes eram públicos e orais, passaram a se tornar escrito e sigiloso. De maneira completamente contrária ao sistema acusatório, onde havia a divisão de cada função entre acusar, defender e julgar, neste novo sistema todas as atribuições ficavam sob responsabilidade de apenas um julgador, não existindo o contraditório. Era uma estrutura processual baseada em uma concentração única das funções sob a responsabilidade</w:t>
      </w:r>
      <w:r w:rsidR="00881D55">
        <w:t xml:space="preserve"> de um julg</w:t>
      </w:r>
      <w:r w:rsidR="00D136A5">
        <w:t>ador, o próprio juiz-inquisidor</w:t>
      </w:r>
      <w:r w:rsidR="00881D55">
        <w:t xml:space="preserve"> era um ser soberano do processo.</w:t>
      </w:r>
    </w:p>
    <w:p w14:paraId="26D942F4" w14:textId="0DA0E712" w:rsidR="00881D55" w:rsidRDefault="00881D55" w:rsidP="008E1719">
      <w:pPr>
        <w:pStyle w:val="Corpodetexto"/>
        <w:spacing w:before="100" w:beforeAutospacing="1" w:after="100" w:afterAutospacing="1" w:line="360" w:lineRule="auto"/>
        <w:ind w:firstLine="1134"/>
        <w:jc w:val="both"/>
      </w:pPr>
      <w:r>
        <w:t xml:space="preserve">A iniciativa probatória da ação era iniciada pelo juiz, sendo considerado inclusive um erro psicológico, já que não há sentido uma mesma pessoa ser capaz de iniciar o processo, acusar o réu, </w:t>
      </w:r>
      <w:r w:rsidR="00AD68E8">
        <w:t>defendê-lo</w:t>
      </w:r>
      <w:r>
        <w:t xml:space="preserve"> e ainda ser responsável pelo julgamento final, vai em desencontro total com o princípio da imparcialidade. Ademais, o interesse coletivo predominava sobre o individual, de modo que, aquele que estivesse sendo acusado, passava a maior parte do processo preso, </w:t>
      </w:r>
      <w:r w:rsidR="007B39BC">
        <w:t>garantindo a pretensão do interesse coletivo</w:t>
      </w:r>
      <w:r>
        <w:t xml:space="preserve"> que </w:t>
      </w:r>
      <w:r w:rsidR="00D136A5">
        <w:t>pretendia</w:t>
      </w:r>
      <w:r>
        <w:t xml:space="preserve"> ver o acusado punido</w:t>
      </w:r>
      <w:r w:rsidR="007B39BC">
        <w:t>.</w:t>
      </w:r>
    </w:p>
    <w:p w14:paraId="2E0412AF" w14:textId="7B7A3329" w:rsidR="007B39BC" w:rsidRDefault="007B39BC" w:rsidP="008E1719">
      <w:pPr>
        <w:pStyle w:val="Corpodetexto"/>
        <w:spacing w:before="100" w:beforeAutospacing="1" w:after="100" w:afterAutospacing="1" w:line="360" w:lineRule="auto"/>
        <w:ind w:firstLine="1134"/>
        <w:jc w:val="both"/>
      </w:pPr>
      <w:r>
        <w:t>No Código de Processo Penal ainda perdura alguns elementos provenientes do sistema supracitado, como por exemplo</w:t>
      </w:r>
      <w:r w:rsidR="003B37E5">
        <w:t xml:space="preserve"> algumas</w:t>
      </w:r>
      <w:r>
        <w:t xml:space="preserve"> características do inquérito policial, que</w:t>
      </w:r>
      <w:r w:rsidR="003B37E5">
        <w:t xml:space="preserve"> </w:t>
      </w:r>
      <w:r w:rsidR="000363B9">
        <w:t>se trata</w:t>
      </w:r>
      <w:r w:rsidR="003B37E5">
        <w:t xml:space="preserve"> de um</w:t>
      </w:r>
      <w:r>
        <w:t xml:space="preserve"> procedimento escrito e sigiloso. </w:t>
      </w:r>
      <w:r w:rsidR="003B37E5">
        <w:t xml:space="preserve">Em suma, enquanto o sistema acusatório garante princípios constitucionais como o contraditório </w:t>
      </w:r>
      <w:r w:rsidR="003B37E5">
        <w:lastRenderedPageBreak/>
        <w:t xml:space="preserve">e ampla defesa, faz a devida separação entre as atribuições correspondentes, bem como da garantia ao princípio da paridade de armas, o sistema inquisitório retira todas essas garantias, prejudicando o equilíbrio de um julgamento, e ainda condenando o acusado de uma maneira </w:t>
      </w:r>
      <w:r w:rsidR="00D136A5">
        <w:t>injusta</w:t>
      </w:r>
      <w:r w:rsidR="003B37E5">
        <w:t>, já que é racionalmente impossível apenas um ser</w:t>
      </w:r>
      <w:r w:rsidR="00D136A5">
        <w:t xml:space="preserve"> humano</w:t>
      </w:r>
      <w:r w:rsidR="003B37E5">
        <w:t xml:space="preserve"> realizar as três funções de acusar, defender e julgar concomitantemente sem que tenha um juízo de valor já definido desde o início do processo.</w:t>
      </w:r>
    </w:p>
    <w:p w14:paraId="02DC0DD8" w14:textId="0E3F1431" w:rsidR="00C47488" w:rsidRDefault="006C79F9" w:rsidP="00241ACA">
      <w:pPr>
        <w:pStyle w:val="Estilo22222"/>
      </w:pPr>
      <w:r>
        <w:t xml:space="preserve">2.4 </w:t>
      </w:r>
      <w:r w:rsidR="009A3ADC" w:rsidRPr="005C5C28">
        <w:t>As</w:t>
      </w:r>
      <w:r w:rsidR="009A3ADC" w:rsidRPr="005C5C28">
        <w:rPr>
          <w:spacing w:val="-5"/>
        </w:rPr>
        <w:t xml:space="preserve"> </w:t>
      </w:r>
      <w:r w:rsidR="009A3ADC" w:rsidRPr="005C5C28">
        <w:t>críticas</w:t>
      </w:r>
      <w:r w:rsidR="009A3ADC" w:rsidRPr="005C5C28">
        <w:rPr>
          <w:spacing w:val="-1"/>
        </w:rPr>
        <w:t xml:space="preserve"> </w:t>
      </w:r>
      <w:r w:rsidR="009A3ADC" w:rsidRPr="005C5C28">
        <w:t>em</w:t>
      </w:r>
      <w:r w:rsidR="009A3ADC" w:rsidRPr="005C5C28">
        <w:rPr>
          <w:spacing w:val="-1"/>
        </w:rPr>
        <w:t xml:space="preserve"> </w:t>
      </w:r>
      <w:r w:rsidR="009A3ADC" w:rsidRPr="005C5C28">
        <w:t>relação</w:t>
      </w:r>
      <w:r w:rsidR="009A3ADC" w:rsidRPr="005C5C28">
        <w:rPr>
          <w:spacing w:val="-2"/>
        </w:rPr>
        <w:t xml:space="preserve"> </w:t>
      </w:r>
      <w:r w:rsidR="009A3ADC" w:rsidRPr="005C5C28">
        <w:t>a</w:t>
      </w:r>
      <w:r w:rsidR="009A3ADC" w:rsidRPr="005C5C28">
        <w:rPr>
          <w:spacing w:val="-3"/>
        </w:rPr>
        <w:t xml:space="preserve"> </w:t>
      </w:r>
      <w:r w:rsidR="009A3ADC" w:rsidRPr="005C5C28">
        <w:t>possível</w:t>
      </w:r>
      <w:r w:rsidR="009A3ADC" w:rsidRPr="005C5C28">
        <w:rPr>
          <w:spacing w:val="-2"/>
        </w:rPr>
        <w:t xml:space="preserve"> </w:t>
      </w:r>
      <w:r w:rsidR="009A3ADC" w:rsidRPr="005C5C28">
        <w:t>inconstitucionalidade</w:t>
      </w:r>
      <w:r w:rsidR="009A3ADC" w:rsidRPr="005C5C28">
        <w:rPr>
          <w:spacing w:val="-2"/>
        </w:rPr>
        <w:t xml:space="preserve"> </w:t>
      </w:r>
      <w:r w:rsidR="009A3ADC" w:rsidRPr="005C5C28">
        <w:t>do</w:t>
      </w:r>
      <w:r w:rsidR="009A3ADC" w:rsidRPr="005C5C28">
        <w:rPr>
          <w:spacing w:val="-2"/>
        </w:rPr>
        <w:t xml:space="preserve"> </w:t>
      </w:r>
      <w:r w:rsidR="009A3ADC" w:rsidRPr="005C5C28">
        <w:t>Juiz</w:t>
      </w:r>
      <w:r w:rsidR="009A3ADC" w:rsidRPr="005C5C28">
        <w:rPr>
          <w:spacing w:val="-5"/>
        </w:rPr>
        <w:t xml:space="preserve"> </w:t>
      </w:r>
      <w:r w:rsidR="009A3ADC" w:rsidRPr="005C5C28">
        <w:t>das</w:t>
      </w:r>
      <w:r w:rsidR="009A3ADC" w:rsidRPr="005C5C28">
        <w:rPr>
          <w:spacing w:val="-2"/>
        </w:rPr>
        <w:t xml:space="preserve"> </w:t>
      </w:r>
      <w:r w:rsidR="009A3ADC" w:rsidRPr="005C5C28">
        <w:t>Garantias</w:t>
      </w:r>
    </w:p>
    <w:p w14:paraId="17B1376C" w14:textId="5669094B" w:rsidR="00365F0F" w:rsidRDefault="00365F0F" w:rsidP="008E1719">
      <w:pPr>
        <w:spacing w:before="100" w:beforeAutospacing="1" w:after="100" w:afterAutospacing="1" w:line="360" w:lineRule="auto"/>
        <w:ind w:firstLine="1134"/>
        <w:jc w:val="both"/>
        <w:rPr>
          <w:sz w:val="24"/>
        </w:rPr>
      </w:pPr>
      <w:r>
        <w:rPr>
          <w:sz w:val="24"/>
        </w:rPr>
        <w:t>Uma alter</w:t>
      </w:r>
      <w:r w:rsidR="00B7759C">
        <w:rPr>
          <w:sz w:val="24"/>
        </w:rPr>
        <w:t xml:space="preserve">ação legislativa tão impactante </w:t>
      </w:r>
      <w:r>
        <w:rPr>
          <w:sz w:val="24"/>
        </w:rPr>
        <w:t>como a lei do pa</w:t>
      </w:r>
      <w:r w:rsidR="00B7759C">
        <w:rPr>
          <w:sz w:val="24"/>
        </w:rPr>
        <w:t>cote anticrime não estaria de</w:t>
      </w:r>
      <w:r w:rsidR="00A36BB9">
        <w:rPr>
          <w:sz w:val="24"/>
        </w:rPr>
        <w:t xml:space="preserve"> modo algum isenta de críticas,</w:t>
      </w:r>
      <w:r w:rsidR="00D136A5">
        <w:rPr>
          <w:sz w:val="24"/>
        </w:rPr>
        <w:t xml:space="preserve"> o que foi demonstrado </w:t>
      </w:r>
      <w:r w:rsidR="00B7759C">
        <w:rPr>
          <w:sz w:val="24"/>
        </w:rPr>
        <w:t xml:space="preserve">não só apenas no âmbito público, mas também por meio de medidas judiciais na tentativa de impedir várias mudanças propostas por alguns artigos da referida lei. </w:t>
      </w:r>
      <w:r w:rsidR="004972F8">
        <w:rPr>
          <w:sz w:val="24"/>
        </w:rPr>
        <w:t>Foram</w:t>
      </w:r>
      <w:r w:rsidR="00B7759C">
        <w:rPr>
          <w:sz w:val="24"/>
        </w:rPr>
        <w:t xml:space="preserve"> proposta</w:t>
      </w:r>
      <w:r w:rsidR="004972F8">
        <w:rPr>
          <w:sz w:val="24"/>
        </w:rPr>
        <w:t>s</w:t>
      </w:r>
      <w:r w:rsidR="00B7759C">
        <w:rPr>
          <w:sz w:val="24"/>
        </w:rPr>
        <w:t xml:space="preserve"> no Supremo Tribunal Federal várias Ações Diretas de Inconstitucionalidade, a fim de provar que vários dispositivos </w:t>
      </w:r>
      <w:r w:rsidR="00AD68E8">
        <w:rPr>
          <w:sz w:val="24"/>
        </w:rPr>
        <w:t>destas leis</w:t>
      </w:r>
      <w:r w:rsidR="00B7759C">
        <w:rPr>
          <w:sz w:val="24"/>
        </w:rPr>
        <w:t xml:space="preserve"> fossem declarados contrários a Constituição Federal.</w:t>
      </w:r>
      <w:r w:rsidR="004972F8">
        <w:rPr>
          <w:sz w:val="24"/>
        </w:rPr>
        <w:t xml:space="preserve"> Nesta senda, através dessas ações ajuizadas, especificamente as </w:t>
      </w:r>
      <w:proofErr w:type="spellStart"/>
      <w:r w:rsidR="00D136A5">
        <w:rPr>
          <w:sz w:val="24"/>
        </w:rPr>
        <w:t>ADI’s</w:t>
      </w:r>
      <w:proofErr w:type="spellEnd"/>
      <w:r w:rsidR="00D136A5">
        <w:rPr>
          <w:sz w:val="24"/>
        </w:rPr>
        <w:t xml:space="preserve"> 6298, 6299, 6300 e 6305,</w:t>
      </w:r>
      <w:r w:rsidR="004972F8">
        <w:rPr>
          <w:sz w:val="24"/>
        </w:rPr>
        <w:t xml:space="preserve"> houve a suspensão da eficácia de várias partes dessa lei</w:t>
      </w:r>
      <w:r w:rsidR="00D136A5">
        <w:rPr>
          <w:sz w:val="24"/>
        </w:rPr>
        <w:t>, que foi</w:t>
      </w:r>
      <w:r w:rsidR="004972F8">
        <w:rPr>
          <w:sz w:val="24"/>
        </w:rPr>
        <w:t xml:space="preserve"> determinado pelo Ministro do STF Luiz Fux, incluindo a figura do juiz das garantias.</w:t>
      </w:r>
    </w:p>
    <w:p w14:paraId="38AE27AF" w14:textId="0A13E692" w:rsidR="00D32CEB" w:rsidRDefault="00D32CEB" w:rsidP="008E1719">
      <w:pPr>
        <w:spacing w:before="100" w:beforeAutospacing="1" w:after="100" w:afterAutospacing="1" w:line="360" w:lineRule="auto"/>
        <w:ind w:firstLine="1134"/>
        <w:jc w:val="both"/>
        <w:rPr>
          <w:sz w:val="24"/>
        </w:rPr>
      </w:pPr>
      <w:r>
        <w:rPr>
          <w:sz w:val="24"/>
        </w:rPr>
        <w:t>A primeira alegação de inconstitucionalidade se refere a questão formal da lei, em relação aos artigos 3º-A e 3º-F, sob o fundamento de que as alterações promovidas pelo pacote anticrime ensejam a reorganização estrutural do poder judiciário, e quando se trata sobre essa matéria, a competência é privativa do próprio judiciário, conforme o artigo 96 da Carta Magna.</w:t>
      </w:r>
      <w:r w:rsidR="00AB385B">
        <w:rPr>
          <w:sz w:val="24"/>
        </w:rPr>
        <w:t xml:space="preserve"> Outro ponto atacado foi</w:t>
      </w:r>
      <w:r w:rsidR="00D136A5">
        <w:rPr>
          <w:sz w:val="24"/>
        </w:rPr>
        <w:t xml:space="preserve"> a questão do impacto financeiro</w:t>
      </w:r>
      <w:r w:rsidR="00AB385B">
        <w:rPr>
          <w:sz w:val="24"/>
        </w:rPr>
        <w:t xml:space="preserve"> ocasionada pelas mudanças da lei supracita</w:t>
      </w:r>
      <w:r w:rsidR="00A808C9">
        <w:rPr>
          <w:sz w:val="24"/>
        </w:rPr>
        <w:t>da, além da violação</w:t>
      </w:r>
      <w:r w:rsidR="00AB385B">
        <w:rPr>
          <w:sz w:val="24"/>
        </w:rPr>
        <w:t xml:space="preserve"> do artigo 169 da Constituição Federal, que prejudicaria a autonomia financeira do poder Judiciário.</w:t>
      </w:r>
    </w:p>
    <w:p w14:paraId="4BC6AF82" w14:textId="37F5E4F8" w:rsidR="00AB385B" w:rsidRDefault="00AB385B" w:rsidP="008E1719">
      <w:pPr>
        <w:spacing w:before="100" w:beforeAutospacing="1" w:after="100" w:afterAutospacing="1" w:line="360" w:lineRule="auto"/>
        <w:ind w:firstLine="1134"/>
        <w:jc w:val="both"/>
        <w:rPr>
          <w:sz w:val="24"/>
        </w:rPr>
      </w:pPr>
      <w:r>
        <w:rPr>
          <w:sz w:val="24"/>
        </w:rPr>
        <w:t>Foi também outra alegação crítica o fator relacionado a imparcialidade dos juízes no atual sistema brasileiro, argumentado pelos autores da ação que, a divisão d</w:t>
      </w:r>
      <w:r w:rsidR="00D136A5">
        <w:rPr>
          <w:sz w:val="24"/>
        </w:rPr>
        <w:t>e atribuições pelos magistrados</w:t>
      </w:r>
      <w:r>
        <w:rPr>
          <w:sz w:val="24"/>
        </w:rPr>
        <w:t xml:space="preserve"> entre aquele que atuará na fase investigativa e o outro na fase de instrução, acaba criando uma presunção de parcialidade entre os nobres julgadores, não sendo essa a medida mais adequada para garantir a imparcialidade.</w:t>
      </w:r>
    </w:p>
    <w:p w14:paraId="3A8CBD06" w14:textId="043645D4" w:rsidR="001414EB" w:rsidRPr="005C5C28" w:rsidRDefault="001414EB" w:rsidP="008E1719">
      <w:pPr>
        <w:spacing w:before="100" w:beforeAutospacing="1" w:after="100" w:afterAutospacing="1" w:line="360" w:lineRule="auto"/>
        <w:ind w:firstLine="1134"/>
        <w:jc w:val="both"/>
        <w:rPr>
          <w:sz w:val="24"/>
        </w:rPr>
      </w:pPr>
      <w:r>
        <w:rPr>
          <w:sz w:val="24"/>
        </w:rPr>
        <w:lastRenderedPageBreak/>
        <w:t>Mais um ponto sustentado pelo Ministro Luiz Fux, foi em relação a necessidade de melhores estudos acerca dos impactos causadas pel</w:t>
      </w:r>
      <w:r w:rsidR="00AD68E8">
        <w:rPr>
          <w:sz w:val="24"/>
        </w:rPr>
        <w:t>o</w:t>
      </w:r>
      <w:r>
        <w:rPr>
          <w:sz w:val="24"/>
        </w:rPr>
        <w:t xml:space="preserve">s novos institutos propostos, com o intuito de garantir os princípios do devido processo legal e da eficiência da prestação jurisdicional nos órgãos judiciários. Em resumo, foram vícios de ordem formal e material para fundamentar a suspensão dos referidos artigos, sendo necessário realizar mais estudos e a oitiva de especialistas </w:t>
      </w:r>
      <w:r w:rsidR="00A808C9">
        <w:rPr>
          <w:sz w:val="24"/>
        </w:rPr>
        <w:t xml:space="preserve">na área promovendo debates com o </w:t>
      </w:r>
      <w:r w:rsidR="00AD68E8">
        <w:rPr>
          <w:sz w:val="24"/>
        </w:rPr>
        <w:t>objetivo</w:t>
      </w:r>
      <w:r>
        <w:rPr>
          <w:sz w:val="24"/>
        </w:rPr>
        <w:t xml:space="preserve"> de chegar na solução mais adequada ao nosso ordenamento brasileiro.</w:t>
      </w:r>
    </w:p>
    <w:p w14:paraId="19E15B64" w14:textId="69BDDB92" w:rsidR="00C47488" w:rsidRPr="00AD68E8" w:rsidRDefault="006C79F9" w:rsidP="00241ACA">
      <w:pPr>
        <w:pStyle w:val="Estilo1111"/>
      </w:pPr>
      <w:r w:rsidRPr="00AD68E8">
        <w:t xml:space="preserve">3 </w:t>
      </w:r>
      <w:r w:rsidR="009A3ADC" w:rsidRPr="00AD68E8">
        <w:t>IMPACTOS</w:t>
      </w:r>
      <w:r w:rsidR="009A3ADC" w:rsidRPr="00AD68E8">
        <w:rPr>
          <w:spacing w:val="-2"/>
        </w:rPr>
        <w:t xml:space="preserve"> </w:t>
      </w:r>
      <w:r w:rsidR="009A3ADC" w:rsidRPr="00AD68E8">
        <w:t>ECONÔMICOS</w:t>
      </w:r>
      <w:r w:rsidR="009A3ADC" w:rsidRPr="00AD68E8">
        <w:rPr>
          <w:spacing w:val="-1"/>
        </w:rPr>
        <w:t xml:space="preserve"> </w:t>
      </w:r>
      <w:r w:rsidR="009A3ADC" w:rsidRPr="00AD68E8">
        <w:t>GERADOS</w:t>
      </w:r>
      <w:r w:rsidR="009A3ADC" w:rsidRPr="00AD68E8">
        <w:rPr>
          <w:spacing w:val="-3"/>
        </w:rPr>
        <w:t xml:space="preserve"> </w:t>
      </w:r>
      <w:r w:rsidR="009A3ADC" w:rsidRPr="00AD68E8">
        <w:t>PELO</w:t>
      </w:r>
      <w:r w:rsidR="009A3ADC" w:rsidRPr="00AD68E8">
        <w:rPr>
          <w:spacing w:val="-2"/>
        </w:rPr>
        <w:t xml:space="preserve"> </w:t>
      </w:r>
      <w:r w:rsidR="009A3ADC" w:rsidRPr="00AD68E8">
        <w:t>JUIZ</w:t>
      </w:r>
      <w:r w:rsidR="009A3ADC" w:rsidRPr="00AD68E8">
        <w:rPr>
          <w:spacing w:val="-3"/>
        </w:rPr>
        <w:t xml:space="preserve"> </w:t>
      </w:r>
      <w:r w:rsidR="009A3ADC" w:rsidRPr="00AD68E8">
        <w:t>DAS</w:t>
      </w:r>
      <w:r w:rsidR="009A3ADC" w:rsidRPr="00AD68E8">
        <w:rPr>
          <w:spacing w:val="-2"/>
        </w:rPr>
        <w:t xml:space="preserve"> </w:t>
      </w:r>
      <w:r w:rsidR="009A3ADC" w:rsidRPr="00AD68E8">
        <w:t>GARANTIAS</w:t>
      </w:r>
    </w:p>
    <w:p w14:paraId="757BCE16" w14:textId="41ECC2ED" w:rsidR="00C47488" w:rsidRDefault="006C79F9" w:rsidP="00241ACA">
      <w:pPr>
        <w:pStyle w:val="Estilo22222"/>
      </w:pPr>
      <w:r>
        <w:t xml:space="preserve">3.1 </w:t>
      </w:r>
      <w:r w:rsidR="009A3ADC" w:rsidRPr="005C5C28">
        <w:t>Quais</w:t>
      </w:r>
      <w:r w:rsidR="009A3ADC" w:rsidRPr="005C5C28">
        <w:rPr>
          <w:spacing w:val="-3"/>
        </w:rPr>
        <w:t xml:space="preserve"> </w:t>
      </w:r>
      <w:r w:rsidR="009A3ADC" w:rsidRPr="005C5C28">
        <w:t>são</w:t>
      </w:r>
      <w:r w:rsidR="009A3ADC" w:rsidRPr="005C5C28">
        <w:rPr>
          <w:spacing w:val="-4"/>
        </w:rPr>
        <w:t xml:space="preserve"> </w:t>
      </w:r>
      <w:r w:rsidR="009A3ADC" w:rsidRPr="005C5C28">
        <w:t>as</w:t>
      </w:r>
      <w:r w:rsidR="009A3ADC" w:rsidRPr="005C5C28">
        <w:rPr>
          <w:spacing w:val="-2"/>
        </w:rPr>
        <w:t xml:space="preserve"> </w:t>
      </w:r>
      <w:r w:rsidR="009A3ADC" w:rsidRPr="005C5C28">
        <w:t>despesas</w:t>
      </w:r>
      <w:r w:rsidR="009A3ADC" w:rsidRPr="005C5C28">
        <w:rPr>
          <w:spacing w:val="-2"/>
        </w:rPr>
        <w:t xml:space="preserve"> </w:t>
      </w:r>
      <w:r w:rsidR="009A3ADC" w:rsidRPr="005C5C28">
        <w:t>atuais</w:t>
      </w:r>
      <w:r w:rsidR="009A3ADC" w:rsidRPr="005C5C28">
        <w:rPr>
          <w:spacing w:val="-5"/>
        </w:rPr>
        <w:t xml:space="preserve"> </w:t>
      </w:r>
      <w:r w:rsidR="009A3ADC" w:rsidRPr="005C5C28">
        <w:t>do</w:t>
      </w:r>
      <w:r w:rsidR="009A3ADC" w:rsidRPr="005C5C28">
        <w:rPr>
          <w:spacing w:val="-5"/>
        </w:rPr>
        <w:t xml:space="preserve"> </w:t>
      </w:r>
      <w:r w:rsidR="009A3ADC" w:rsidRPr="005C5C28">
        <w:t>Poder</w:t>
      </w:r>
      <w:r w:rsidR="009A3ADC" w:rsidRPr="005C5C28">
        <w:rPr>
          <w:spacing w:val="-2"/>
        </w:rPr>
        <w:t xml:space="preserve"> </w:t>
      </w:r>
      <w:r w:rsidR="009A3ADC" w:rsidRPr="005C5C28">
        <w:t>Judiciário</w:t>
      </w:r>
    </w:p>
    <w:p w14:paraId="1C8B77BC" w14:textId="08970962" w:rsidR="00AD26F1" w:rsidRDefault="00AD26F1" w:rsidP="008E1719">
      <w:pPr>
        <w:spacing w:before="100" w:beforeAutospacing="1" w:after="100" w:afterAutospacing="1" w:line="360" w:lineRule="auto"/>
        <w:ind w:firstLine="1134"/>
        <w:jc w:val="both"/>
        <w:rPr>
          <w:sz w:val="24"/>
        </w:rPr>
      </w:pPr>
      <w:r>
        <w:rPr>
          <w:sz w:val="24"/>
        </w:rPr>
        <w:t xml:space="preserve">A instituição do juiz das garantias causará um impacto financeiro relevante no poder judiciário, isso porque será necessário reorganizar a estrutura dentro dos órgãos </w:t>
      </w:r>
      <w:r w:rsidR="00D31952">
        <w:rPr>
          <w:sz w:val="24"/>
        </w:rPr>
        <w:t>de justiça a fim de implementar as mudanças propostas pela lei anticrime. O que mais causa despesas atualmente é a folha de pagamento responsável pelos gastos com servidores ativos, bem como os aposentados e pensionistas. É importante expor qu</w:t>
      </w:r>
      <w:r w:rsidR="005A3CED">
        <w:rPr>
          <w:sz w:val="24"/>
        </w:rPr>
        <w:t>e o poder judiciário, conforme o artigo 99, parágrafo 1º da</w:t>
      </w:r>
      <w:r w:rsidR="00D31952">
        <w:rPr>
          <w:sz w:val="24"/>
        </w:rPr>
        <w:t xml:space="preserve"> Constituição Federal, possui autonomia</w:t>
      </w:r>
      <w:r w:rsidR="005A3CED">
        <w:rPr>
          <w:sz w:val="24"/>
        </w:rPr>
        <w:t xml:space="preserve"> financeira para elaborar seu próprio orçamento.</w:t>
      </w:r>
    </w:p>
    <w:p w14:paraId="254FA169" w14:textId="05A265D6" w:rsidR="005A3CED" w:rsidRPr="005C5C28" w:rsidRDefault="005A3CED" w:rsidP="008E1719">
      <w:pPr>
        <w:spacing w:before="100" w:beforeAutospacing="1" w:after="100" w:afterAutospacing="1" w:line="360" w:lineRule="auto"/>
        <w:ind w:firstLine="1134"/>
        <w:jc w:val="both"/>
        <w:rPr>
          <w:sz w:val="24"/>
        </w:rPr>
      </w:pPr>
      <w:r>
        <w:rPr>
          <w:sz w:val="24"/>
        </w:rPr>
        <w:t xml:space="preserve">Os gastos definidos não são ilimitados, devendo estarem dentro dos limites impostos pela Lei de Responsabilidade Fiscal. Caso seja inobservado as definições legalmente estritas </w:t>
      </w:r>
      <w:r w:rsidR="00487A81">
        <w:rPr>
          <w:sz w:val="24"/>
        </w:rPr>
        <w:t xml:space="preserve">pela referida lei, poderá haver </w:t>
      </w:r>
      <w:r>
        <w:rPr>
          <w:sz w:val="24"/>
        </w:rPr>
        <w:t>responsabilização penal e administrativa dos responsáveis.</w:t>
      </w:r>
      <w:r w:rsidR="00487A81">
        <w:rPr>
          <w:sz w:val="24"/>
        </w:rPr>
        <w:t xml:space="preserve"> Um dos argumentos utilizados pela suspensão dos artigos referentes a implementação do juiz das garantias foi justamente o risco de impacto financeiro que poderia causar aos órgãos judiciários, tendo em vista a falta de estudo e estatísticas necessárias para a sua adoção, segundo o Supremo Tribunal Federal.</w:t>
      </w:r>
    </w:p>
    <w:p w14:paraId="299E1C21" w14:textId="1F11FBF7" w:rsidR="00C47488" w:rsidRDefault="006C79F9" w:rsidP="00241ACA">
      <w:pPr>
        <w:pStyle w:val="Estilo22222"/>
      </w:pPr>
      <w:r>
        <w:t xml:space="preserve">3.2 </w:t>
      </w:r>
      <w:r w:rsidR="009A3ADC" w:rsidRPr="005C5C28">
        <w:t>O</w:t>
      </w:r>
      <w:r w:rsidR="009A3ADC" w:rsidRPr="005C5C28">
        <w:rPr>
          <w:spacing w:val="-5"/>
        </w:rPr>
        <w:t xml:space="preserve"> </w:t>
      </w:r>
      <w:r w:rsidR="009A3ADC" w:rsidRPr="005C5C28">
        <w:t>poder</w:t>
      </w:r>
      <w:r w:rsidR="009A3ADC" w:rsidRPr="005C5C28">
        <w:rPr>
          <w:spacing w:val="-2"/>
        </w:rPr>
        <w:t xml:space="preserve"> </w:t>
      </w:r>
      <w:r w:rsidR="009A3ADC" w:rsidRPr="005C5C28">
        <w:t>Judiciário</w:t>
      </w:r>
      <w:r w:rsidR="009A3ADC" w:rsidRPr="005C5C28">
        <w:rPr>
          <w:spacing w:val="-2"/>
        </w:rPr>
        <w:t xml:space="preserve"> </w:t>
      </w:r>
      <w:r w:rsidR="008E1719">
        <w:t>e a</w:t>
      </w:r>
      <w:r w:rsidR="009A3ADC" w:rsidRPr="005C5C28">
        <w:rPr>
          <w:spacing w:val="-2"/>
        </w:rPr>
        <w:t xml:space="preserve"> </w:t>
      </w:r>
      <w:r w:rsidR="009A3ADC" w:rsidRPr="005C5C28">
        <w:t>implantação</w:t>
      </w:r>
      <w:r w:rsidR="009A3ADC" w:rsidRPr="005C5C28">
        <w:rPr>
          <w:spacing w:val="-2"/>
        </w:rPr>
        <w:t xml:space="preserve"> </w:t>
      </w:r>
      <w:r w:rsidR="009A3ADC" w:rsidRPr="005C5C28">
        <w:t>do</w:t>
      </w:r>
      <w:r w:rsidR="009A3ADC" w:rsidRPr="005C5C28">
        <w:rPr>
          <w:spacing w:val="-2"/>
        </w:rPr>
        <w:t xml:space="preserve"> </w:t>
      </w:r>
      <w:r w:rsidR="009A3ADC" w:rsidRPr="005C5C28">
        <w:t>Juiz</w:t>
      </w:r>
      <w:r w:rsidR="009A3ADC" w:rsidRPr="005C5C28">
        <w:rPr>
          <w:spacing w:val="-5"/>
        </w:rPr>
        <w:t xml:space="preserve"> </w:t>
      </w:r>
      <w:r w:rsidR="009A3ADC" w:rsidRPr="005C5C28">
        <w:t>das</w:t>
      </w:r>
      <w:r w:rsidR="009A3ADC" w:rsidRPr="005C5C28">
        <w:rPr>
          <w:spacing w:val="-2"/>
        </w:rPr>
        <w:t xml:space="preserve"> </w:t>
      </w:r>
      <w:r w:rsidR="009A3ADC" w:rsidRPr="005C5C28">
        <w:t>Garantias</w:t>
      </w:r>
    </w:p>
    <w:p w14:paraId="6CC737DE" w14:textId="5E702B9B" w:rsidR="004A38EC" w:rsidRDefault="00AD68E8" w:rsidP="001975C5">
      <w:pPr>
        <w:spacing w:before="100" w:beforeAutospacing="1" w:after="100" w:afterAutospacing="1" w:line="360" w:lineRule="auto"/>
        <w:ind w:firstLine="1134"/>
        <w:jc w:val="both"/>
        <w:rPr>
          <w:sz w:val="24"/>
        </w:rPr>
      </w:pPr>
      <w:r>
        <w:rPr>
          <w:sz w:val="24"/>
        </w:rPr>
        <w:t>As dúvidas levantadas em relação ao êxito da adaptação do poder em judiciário com a implantação do juiz das garantias se referem</w:t>
      </w:r>
      <w:r w:rsidR="00F02863">
        <w:rPr>
          <w:sz w:val="24"/>
        </w:rPr>
        <w:t xml:space="preserve"> tanto ao aspecto jurídico quanto</w:t>
      </w:r>
      <w:r w:rsidR="00C03604">
        <w:rPr>
          <w:sz w:val="24"/>
        </w:rPr>
        <w:t xml:space="preserve"> ao</w:t>
      </w:r>
      <w:r w:rsidR="00F02863">
        <w:rPr>
          <w:sz w:val="24"/>
        </w:rPr>
        <w:t xml:space="preserve"> estrutural e financeiro. Um dos fatores que deve ser considerado é a questão regional das comarcas, tendo em vista que ainda há comarcas e seções </w:t>
      </w:r>
      <w:r w:rsidR="00F02863">
        <w:rPr>
          <w:sz w:val="24"/>
        </w:rPr>
        <w:lastRenderedPageBreak/>
        <w:t xml:space="preserve">judiciárias que contam com apenas uma comarca criminal, por exemplo, o que gera um </w:t>
      </w:r>
      <w:r w:rsidR="00E5066A">
        <w:rPr>
          <w:sz w:val="24"/>
        </w:rPr>
        <w:t xml:space="preserve">acúmulo de serviço demasiado. Há também o fato de que alguns estados do Brasil ainda não </w:t>
      </w:r>
      <w:r w:rsidR="00C03604">
        <w:rPr>
          <w:sz w:val="24"/>
        </w:rPr>
        <w:t>terem</w:t>
      </w:r>
      <w:r w:rsidR="00FD7A50">
        <w:rPr>
          <w:sz w:val="24"/>
        </w:rPr>
        <w:t xml:space="preserve"> 100%</w:t>
      </w:r>
      <w:r w:rsidR="00C03604">
        <w:rPr>
          <w:sz w:val="24"/>
        </w:rPr>
        <w:t xml:space="preserve"> dos processos judiciais digitais</w:t>
      </w:r>
      <w:r w:rsidR="00FD7A50">
        <w:rPr>
          <w:sz w:val="24"/>
        </w:rPr>
        <w:t>, sendo necessário ter que manusear os autos físico, que não é muito útil para a celeridade processual.</w:t>
      </w:r>
    </w:p>
    <w:p w14:paraId="39872C08" w14:textId="6C61F8C1" w:rsidR="00FD7A50" w:rsidRDefault="00FD7A50" w:rsidP="001975C5">
      <w:pPr>
        <w:spacing w:before="100" w:beforeAutospacing="1" w:after="100" w:afterAutospacing="1" w:line="360" w:lineRule="auto"/>
        <w:ind w:firstLine="1134"/>
        <w:jc w:val="both"/>
        <w:rPr>
          <w:sz w:val="24"/>
        </w:rPr>
      </w:pPr>
      <w:r>
        <w:rPr>
          <w:sz w:val="24"/>
        </w:rPr>
        <w:t>Outro debate em relação ao juiz das garantias é se ele será aplicável a todos os procedimentos processuais penais, e o Supremo Tribunal Federal, através do Ministro Dias Toffoli</w:t>
      </w:r>
      <w:r w:rsidR="00847DE6">
        <w:rPr>
          <w:sz w:val="24"/>
        </w:rPr>
        <w:t>,</w:t>
      </w:r>
      <w:r>
        <w:rPr>
          <w:sz w:val="24"/>
        </w:rPr>
        <w:t xml:space="preserve"> entendeu que não, </w:t>
      </w:r>
      <w:r w:rsidR="00847DE6">
        <w:rPr>
          <w:sz w:val="24"/>
        </w:rPr>
        <w:t>pois, alguns procedimentos são específicos e peculiares. Um dos procedimentos que não seria recomendado</w:t>
      </w:r>
      <w:r w:rsidR="00097D27">
        <w:rPr>
          <w:sz w:val="24"/>
        </w:rPr>
        <w:t xml:space="preserve"> usar</w:t>
      </w:r>
      <w:r w:rsidR="00847DE6">
        <w:rPr>
          <w:sz w:val="24"/>
        </w:rPr>
        <w:t xml:space="preserve"> a figura do juiz das garantias é o da lei 11.340, que trata sobre a violência domés</w:t>
      </w:r>
      <w:r w:rsidR="00097D27">
        <w:rPr>
          <w:sz w:val="24"/>
        </w:rPr>
        <w:t>tica e familiar contra a mulher, isso porque na supracitada lei há o instituto das medidas protetivas de urgência, que tem a finalidade de proteger as mulheres que estão em situação de risco no âmbito familiar, praticado por seu companheiro ou familiar. A vítima, ao solicitar as medidas protetivas na delegacia, tem uma resposta célere sobre seu pedido, devendo o magistrado deferir, se for necessário, pelo prazo máximo de até 48 horas, além de tomar outras providências necessárias.</w:t>
      </w:r>
      <w:r w:rsidR="00D06520">
        <w:rPr>
          <w:sz w:val="24"/>
        </w:rPr>
        <w:t xml:space="preserve"> </w:t>
      </w:r>
      <w:r w:rsidR="002F49BF">
        <w:rPr>
          <w:sz w:val="24"/>
        </w:rPr>
        <w:t>Por conseguinte</w:t>
      </w:r>
      <w:r w:rsidR="00D06520">
        <w:rPr>
          <w:sz w:val="24"/>
        </w:rPr>
        <w:t xml:space="preserve">, o juiz que decidir sobre os pedidos de medidas protetivas de urgência, ficará prevento pela ação penal ou queixa-crime relacionada aos fatos que ensejaram </w:t>
      </w:r>
      <w:r w:rsidR="002F49BF">
        <w:rPr>
          <w:sz w:val="24"/>
        </w:rPr>
        <w:t>as medidas protetivas, o que não é permitido no pacote anticrime, já que o juiz que atuar na fase de investigação policial não poderá atuar na ação penal.</w:t>
      </w:r>
    </w:p>
    <w:p w14:paraId="7304BDF7" w14:textId="7E7DA8FD" w:rsidR="00BF6416" w:rsidRPr="005C5C28" w:rsidRDefault="00BF6416" w:rsidP="001975C5">
      <w:pPr>
        <w:spacing w:before="100" w:beforeAutospacing="1" w:after="100" w:afterAutospacing="1" w:line="360" w:lineRule="auto"/>
        <w:ind w:firstLine="1134"/>
        <w:jc w:val="both"/>
        <w:rPr>
          <w:sz w:val="24"/>
        </w:rPr>
      </w:pPr>
      <w:r>
        <w:rPr>
          <w:sz w:val="24"/>
        </w:rPr>
        <w:t>No rito especial do Tribunal do Júri também é outro procedimento o qual se é falado onde não poderia haver o juiz das garantias, tendo em vista que o artigo 3º</w:t>
      </w:r>
      <w:r w:rsidR="00E40BFE">
        <w:rPr>
          <w:sz w:val="24"/>
        </w:rPr>
        <w:t>-D do pacote anticrime é claro que a competência do juiz das garantias termina com o recebimento da denúncia, porém, ocorre que o rito do tribunal do júri é diferente, porque quem julga o acusado nos crimes dolosos contra a vida e conexos a ele é o júri, sendo o magistrado responsável por presidir o julgamento e proferir a sentença com a respectiva pena. Existe então uma divergência, qual seja, seguir a literalidade da lei, ou interpretar a norma no sentido de que não há impedimento do juiz atuar na fase investigativa e na de instrução, já que o julgamento será realizado pelos jurados.</w:t>
      </w:r>
    </w:p>
    <w:p w14:paraId="31A9D476" w14:textId="69894E74" w:rsidR="00C47488" w:rsidRDefault="006C79F9" w:rsidP="00241ACA">
      <w:pPr>
        <w:pStyle w:val="Estilo22222"/>
      </w:pPr>
      <w:r>
        <w:t xml:space="preserve">3.3 </w:t>
      </w:r>
      <w:r w:rsidR="009A3ADC" w:rsidRPr="005C5C28">
        <w:t>Quais</w:t>
      </w:r>
      <w:r w:rsidR="009A3ADC" w:rsidRPr="005C5C28">
        <w:rPr>
          <w:spacing w:val="54"/>
        </w:rPr>
        <w:t xml:space="preserve"> </w:t>
      </w:r>
      <w:r w:rsidR="009A3ADC" w:rsidRPr="005C5C28">
        <w:t>serão</w:t>
      </w:r>
      <w:r w:rsidR="009A3ADC" w:rsidRPr="005C5C28">
        <w:rPr>
          <w:spacing w:val="56"/>
        </w:rPr>
        <w:t xml:space="preserve"> </w:t>
      </w:r>
      <w:r w:rsidR="009A3ADC" w:rsidRPr="005C5C28">
        <w:t>as</w:t>
      </w:r>
      <w:r w:rsidR="009A3ADC" w:rsidRPr="005C5C28">
        <w:rPr>
          <w:spacing w:val="56"/>
        </w:rPr>
        <w:t xml:space="preserve"> </w:t>
      </w:r>
      <w:r w:rsidR="009A3ADC" w:rsidRPr="005C5C28">
        <w:t>adaptações</w:t>
      </w:r>
      <w:r w:rsidR="009A3ADC" w:rsidRPr="005C5C28">
        <w:rPr>
          <w:spacing w:val="56"/>
        </w:rPr>
        <w:t xml:space="preserve"> </w:t>
      </w:r>
      <w:r w:rsidR="009A3ADC" w:rsidRPr="005C5C28">
        <w:t>realizadas</w:t>
      </w:r>
      <w:r w:rsidR="009A3ADC" w:rsidRPr="005C5C28">
        <w:rPr>
          <w:spacing w:val="53"/>
        </w:rPr>
        <w:t xml:space="preserve"> </w:t>
      </w:r>
      <w:r w:rsidR="009A3ADC" w:rsidRPr="005C5C28">
        <w:t>nas</w:t>
      </w:r>
      <w:r w:rsidR="009A3ADC" w:rsidRPr="005C5C28">
        <w:rPr>
          <w:spacing w:val="55"/>
        </w:rPr>
        <w:t xml:space="preserve"> </w:t>
      </w:r>
      <w:r w:rsidR="009A3ADC" w:rsidRPr="005C5C28">
        <w:t>comarcas</w:t>
      </w:r>
      <w:r w:rsidR="009A3ADC" w:rsidRPr="005C5C28">
        <w:rPr>
          <w:spacing w:val="56"/>
        </w:rPr>
        <w:t xml:space="preserve"> </w:t>
      </w:r>
      <w:r w:rsidR="009A3ADC" w:rsidRPr="005C5C28">
        <w:t>que</w:t>
      </w:r>
      <w:r w:rsidR="009A3ADC" w:rsidRPr="005C5C28">
        <w:rPr>
          <w:spacing w:val="54"/>
        </w:rPr>
        <w:t xml:space="preserve"> </w:t>
      </w:r>
      <w:r w:rsidR="009A3ADC" w:rsidRPr="005C5C28">
        <w:t>não</w:t>
      </w:r>
      <w:r w:rsidR="009A3ADC" w:rsidRPr="005C5C28">
        <w:rPr>
          <w:spacing w:val="56"/>
        </w:rPr>
        <w:t xml:space="preserve"> </w:t>
      </w:r>
      <w:r w:rsidR="009A3ADC" w:rsidRPr="005C5C28">
        <w:t>têm</w:t>
      </w:r>
      <w:r w:rsidR="009A3ADC" w:rsidRPr="005C5C28">
        <w:rPr>
          <w:spacing w:val="57"/>
        </w:rPr>
        <w:t xml:space="preserve"> </w:t>
      </w:r>
      <w:r w:rsidR="009A3ADC" w:rsidRPr="005C5C28">
        <w:t>recursos</w:t>
      </w:r>
      <w:r w:rsidR="009A3ADC" w:rsidRPr="005C5C28">
        <w:rPr>
          <w:spacing w:val="-64"/>
        </w:rPr>
        <w:t xml:space="preserve"> </w:t>
      </w:r>
      <w:r w:rsidR="009A3ADC" w:rsidRPr="005C5C28">
        <w:t>financeiros</w:t>
      </w:r>
      <w:r w:rsidR="009A3ADC" w:rsidRPr="005C5C28">
        <w:rPr>
          <w:spacing w:val="-1"/>
        </w:rPr>
        <w:t xml:space="preserve"> </w:t>
      </w:r>
      <w:r w:rsidR="009A3ADC" w:rsidRPr="005C5C28">
        <w:t>suficientes</w:t>
      </w:r>
    </w:p>
    <w:p w14:paraId="35C8F1BD" w14:textId="24288A94" w:rsidR="00E40BFE" w:rsidRDefault="00E40BFE" w:rsidP="001975C5">
      <w:pPr>
        <w:spacing w:before="100" w:beforeAutospacing="1" w:after="100" w:afterAutospacing="1" w:line="360" w:lineRule="auto"/>
        <w:ind w:right="6" w:firstLine="1134"/>
        <w:jc w:val="both"/>
        <w:rPr>
          <w:sz w:val="24"/>
        </w:rPr>
      </w:pPr>
      <w:r>
        <w:rPr>
          <w:sz w:val="24"/>
        </w:rPr>
        <w:t xml:space="preserve">Conforme já relatado, </w:t>
      </w:r>
      <w:r w:rsidR="00177991">
        <w:rPr>
          <w:sz w:val="24"/>
        </w:rPr>
        <w:t xml:space="preserve">existem muitas comarcas no Brasil que são </w:t>
      </w:r>
      <w:r w:rsidR="00177991">
        <w:rPr>
          <w:sz w:val="24"/>
        </w:rPr>
        <w:lastRenderedPageBreak/>
        <w:t>correspondidas por apenas um juiz, o que dificulta a celeridade no término dos processos em tramite. Nessa senda, o Conselho Nacional de Justiça recebeu sugestões em uma consulta pública e fez uma espécie de compilado recomendando e demonstrando como deveria ser feita a implementação de modo que ficasse compatível com as particularidades de cada região. Uma das propostas mais aceitas foi a de que sejam criadas Centrais de Inquéritos, as quais já existem em 7 Estados, e a outra proposta é que seja feita uma regionalização de competência.</w:t>
      </w:r>
    </w:p>
    <w:p w14:paraId="70C58C3A" w14:textId="16CD4DA7" w:rsidR="009D7572" w:rsidRDefault="009D7572" w:rsidP="001975C5">
      <w:pPr>
        <w:spacing w:before="100" w:beforeAutospacing="1" w:after="100" w:afterAutospacing="1" w:line="360" w:lineRule="auto"/>
        <w:ind w:right="6" w:firstLine="1134"/>
        <w:jc w:val="both"/>
        <w:rPr>
          <w:sz w:val="24"/>
        </w:rPr>
      </w:pPr>
      <w:r>
        <w:rPr>
          <w:sz w:val="24"/>
        </w:rPr>
        <w:t>Outra</w:t>
      </w:r>
      <w:r w:rsidR="00A808C9">
        <w:rPr>
          <w:sz w:val="24"/>
        </w:rPr>
        <w:t>s</w:t>
      </w:r>
      <w:r>
        <w:rPr>
          <w:sz w:val="24"/>
        </w:rPr>
        <w:t xml:space="preserve"> sugestões a fim de uma melhor adaptação foi a realização de rodízio entre magistrados, porém, que sejam apenas que atuam na competência da área criminal, que sejam feitas entre juízes titulares e substitutos, bem como magistrados de comarcas diferentes. Um ponto que também foi suscitado foi que seja extinta as varas especializadas, para que dessa forma seja ampliada a competência das demais varas, buscando facilitar a implantação do juiz das garantias.</w:t>
      </w:r>
    </w:p>
    <w:p w14:paraId="3E0CAB21" w14:textId="002E7B7A" w:rsidR="00921DDC" w:rsidRDefault="00921DDC" w:rsidP="001975C5">
      <w:pPr>
        <w:spacing w:before="100" w:beforeAutospacing="1" w:after="100" w:afterAutospacing="1" w:line="360" w:lineRule="auto"/>
        <w:ind w:right="6" w:firstLine="1134"/>
        <w:jc w:val="both"/>
        <w:rPr>
          <w:sz w:val="24"/>
        </w:rPr>
      </w:pPr>
      <w:r>
        <w:rPr>
          <w:sz w:val="24"/>
        </w:rPr>
        <w:t>Foram estabelecidos critérios no estudo do Conselho Nacional de Justiça, para que fossem consideradas algumas situações do poder judiciário, quais sejam, as localidades com vara única, localidades que tem além de uma vara, mas apenas uma com competência criminal, e por último comarcas com mais de uma vara com competência criminal. A realidade é que será difícil manter uma uniformização do juiz das garantias por todo o Brasil, pois, cada região tem suas particularidades, limitações e inclusive modos de atuar divergentes, com certeza aparecerão várias barreiras durante o período inicial, mas o importante é que as garantias e direitos dos acusados sejam asseguradas, bem como a justiça seja feita.</w:t>
      </w:r>
    </w:p>
    <w:p w14:paraId="186F1496" w14:textId="2639DAE1" w:rsidR="006A355A" w:rsidRDefault="006A355A" w:rsidP="00AD68E8">
      <w:pPr>
        <w:spacing w:before="100" w:beforeAutospacing="1" w:after="100" w:afterAutospacing="1" w:line="360" w:lineRule="auto"/>
        <w:jc w:val="both"/>
        <w:rPr>
          <w:b/>
          <w:sz w:val="24"/>
        </w:rPr>
      </w:pPr>
      <w:r>
        <w:rPr>
          <w:b/>
          <w:sz w:val="24"/>
        </w:rPr>
        <w:t>CONCLUSÃO</w:t>
      </w:r>
    </w:p>
    <w:p w14:paraId="4EE0EEE6" w14:textId="2233CA18" w:rsidR="006A355A" w:rsidRDefault="008269C7" w:rsidP="001975C5">
      <w:pPr>
        <w:spacing w:before="100" w:beforeAutospacing="1" w:after="100" w:afterAutospacing="1" w:line="360" w:lineRule="auto"/>
        <w:ind w:right="6" w:firstLine="1134"/>
        <w:jc w:val="both"/>
        <w:rPr>
          <w:sz w:val="24"/>
        </w:rPr>
      </w:pPr>
      <w:r>
        <w:rPr>
          <w:sz w:val="24"/>
        </w:rPr>
        <w:t>Somente quando o instituto do juiz das garantias for totalmente implementado no ordenamento jurídico brasileiro é que poderá ser dito se realmente é o modo mais eficaz do poder judiciário exercer sua função. E mesmo quando esse novo instituto estiver em prática, com certeza oc</w:t>
      </w:r>
      <w:r w:rsidR="006D4D54">
        <w:rPr>
          <w:sz w:val="24"/>
        </w:rPr>
        <w:t>orrerão várias mudanças</w:t>
      </w:r>
      <w:r>
        <w:rPr>
          <w:sz w:val="24"/>
        </w:rPr>
        <w:t xml:space="preserve"> de acordo com as peculiaridades que forem surgindo através dos casos concretos. Quando</w:t>
      </w:r>
      <w:r w:rsidR="006D4D54">
        <w:rPr>
          <w:sz w:val="24"/>
        </w:rPr>
        <w:t xml:space="preserve"> se trata de matéria de direito</w:t>
      </w:r>
      <w:r>
        <w:rPr>
          <w:sz w:val="24"/>
        </w:rPr>
        <w:t xml:space="preserve"> não existe algo absoluto, conforme se vê através dos entendimentos jurisprudenciais definidos pelo Supremo Tribunal Federal, responsável pela guarda da Constituição.</w:t>
      </w:r>
    </w:p>
    <w:p w14:paraId="03FFAE89" w14:textId="77777777" w:rsidR="006D4D54" w:rsidRDefault="008269C7" w:rsidP="001975C5">
      <w:pPr>
        <w:spacing w:before="100" w:beforeAutospacing="1" w:after="100" w:afterAutospacing="1" w:line="360" w:lineRule="auto"/>
        <w:ind w:right="6" w:firstLine="1134"/>
        <w:jc w:val="both"/>
        <w:rPr>
          <w:sz w:val="24"/>
        </w:rPr>
      </w:pPr>
      <w:r>
        <w:rPr>
          <w:sz w:val="24"/>
        </w:rPr>
        <w:lastRenderedPageBreak/>
        <w:t>Como atualmente a maiorias dos Estados do Brasil já trabalham com os pr</w:t>
      </w:r>
      <w:r w:rsidR="006D4D54">
        <w:rPr>
          <w:sz w:val="24"/>
        </w:rPr>
        <w:t xml:space="preserve">ocessos digitais, isso resulta em um maior fluxo de informações que podem ser utilizados para pesquisas com o objetivo de descobrir como cada comarca está se adaptando. </w:t>
      </w:r>
    </w:p>
    <w:p w14:paraId="5B929C8F" w14:textId="02D77EBD" w:rsidR="008269C7" w:rsidRDefault="006D4D54" w:rsidP="001975C5">
      <w:pPr>
        <w:spacing w:before="100" w:beforeAutospacing="1" w:after="100" w:afterAutospacing="1" w:line="360" w:lineRule="auto"/>
        <w:ind w:right="6" w:firstLine="1134"/>
        <w:jc w:val="both"/>
        <w:rPr>
          <w:sz w:val="24"/>
        </w:rPr>
      </w:pPr>
      <w:r>
        <w:rPr>
          <w:sz w:val="24"/>
        </w:rPr>
        <w:t>O Conselho Nacional de Justiça já realiza estudos através de levantamento de dados para trazer uma uniformização de informações para auxiliar os fóruns e tribunais do Brasil. Acima de qualquer coisa, o objetivo principal é melhorar cada vez mais o exercício jurisdicional e garantir os direitos constitucionais a todos os seres humanos, no momento, cabe aos atuantes nessa respectiva área contribuírem da melhor forma possível para que o juiz das garantias seja aplicado de maneira eficiente.</w:t>
      </w:r>
    </w:p>
    <w:p w14:paraId="166CB04D" w14:textId="0A9E1905" w:rsidR="006773B9" w:rsidRDefault="006773B9" w:rsidP="00AD68E8">
      <w:pPr>
        <w:spacing w:before="100" w:beforeAutospacing="1" w:after="100" w:afterAutospacing="1" w:line="360" w:lineRule="auto"/>
        <w:jc w:val="both"/>
        <w:rPr>
          <w:b/>
          <w:sz w:val="24"/>
        </w:rPr>
      </w:pPr>
      <w:r>
        <w:rPr>
          <w:b/>
          <w:sz w:val="24"/>
        </w:rPr>
        <w:t>REFERÊNCIAS</w:t>
      </w:r>
    </w:p>
    <w:p w14:paraId="084FC211" w14:textId="77777777" w:rsidR="006773B9" w:rsidRDefault="006773B9" w:rsidP="00931B23">
      <w:pPr>
        <w:pStyle w:val="Corpodetexto"/>
        <w:spacing w:before="100" w:beforeAutospacing="1" w:after="100" w:afterAutospacing="1"/>
        <w:jc w:val="both"/>
      </w:pPr>
      <w:r>
        <w:t>A</w:t>
      </w:r>
      <w:r>
        <w:rPr>
          <w:spacing w:val="19"/>
        </w:rPr>
        <w:t xml:space="preserve"> </w:t>
      </w:r>
      <w:r>
        <w:t>implantação</w:t>
      </w:r>
      <w:r>
        <w:rPr>
          <w:spacing w:val="20"/>
        </w:rPr>
        <w:t xml:space="preserve"> </w:t>
      </w:r>
      <w:r>
        <w:t>do</w:t>
      </w:r>
      <w:r>
        <w:rPr>
          <w:spacing w:val="20"/>
        </w:rPr>
        <w:t xml:space="preserve"> </w:t>
      </w:r>
      <w:r>
        <w:t>juiz</w:t>
      </w:r>
      <w:r>
        <w:rPr>
          <w:spacing w:val="17"/>
        </w:rPr>
        <w:t xml:space="preserve"> </w:t>
      </w:r>
      <w:r>
        <w:t>das</w:t>
      </w:r>
      <w:r>
        <w:rPr>
          <w:spacing w:val="19"/>
        </w:rPr>
        <w:t xml:space="preserve"> </w:t>
      </w:r>
      <w:r>
        <w:t>garantias</w:t>
      </w:r>
      <w:r>
        <w:rPr>
          <w:spacing w:val="17"/>
        </w:rPr>
        <w:t xml:space="preserve"> </w:t>
      </w:r>
      <w:r>
        <w:t>no</w:t>
      </w:r>
      <w:r>
        <w:rPr>
          <w:spacing w:val="20"/>
        </w:rPr>
        <w:t xml:space="preserve"> </w:t>
      </w:r>
      <w:r>
        <w:t>poder</w:t>
      </w:r>
      <w:r>
        <w:rPr>
          <w:spacing w:val="19"/>
        </w:rPr>
        <w:t xml:space="preserve"> </w:t>
      </w:r>
      <w:r>
        <w:t>judiciário.</w:t>
      </w:r>
      <w:r>
        <w:rPr>
          <w:spacing w:val="20"/>
        </w:rPr>
        <w:t xml:space="preserve"> </w:t>
      </w:r>
      <w:r>
        <w:t>CNJ,</w:t>
      </w:r>
      <w:r>
        <w:rPr>
          <w:spacing w:val="20"/>
        </w:rPr>
        <w:t xml:space="preserve"> </w:t>
      </w:r>
      <w:r>
        <w:t>2020,</w:t>
      </w:r>
      <w:r>
        <w:rPr>
          <w:spacing w:val="20"/>
        </w:rPr>
        <w:t xml:space="preserve"> </w:t>
      </w:r>
      <w:r>
        <w:t>Disponível</w:t>
      </w:r>
      <w:r>
        <w:rPr>
          <w:spacing w:val="19"/>
        </w:rPr>
        <w:t xml:space="preserve"> </w:t>
      </w:r>
      <w:r>
        <w:t>em:</w:t>
      </w:r>
      <w:r>
        <w:rPr>
          <w:spacing w:val="-64"/>
        </w:rPr>
        <w:t xml:space="preserve"> </w:t>
      </w:r>
      <w:hyperlink r:id="rId14">
        <w:r>
          <w:rPr>
            <w:color w:val="0462C1"/>
            <w:u w:val="single" w:color="0462C1"/>
          </w:rPr>
          <w:t>https://www.cnj.jus.br/wp-content/uploads/2020/06/Estudo-GT-Juiz-das-Garantias-</w:t>
        </w:r>
      </w:hyperlink>
      <w:r>
        <w:rPr>
          <w:color w:val="0462C1"/>
          <w:spacing w:val="1"/>
        </w:rPr>
        <w:t xml:space="preserve"> </w:t>
      </w:r>
      <w:hyperlink r:id="rId15">
        <w:r>
          <w:rPr>
            <w:color w:val="0462C1"/>
            <w:u w:val="single" w:color="0462C1"/>
          </w:rPr>
          <w:t>1.pdf</w:t>
        </w:r>
      </w:hyperlink>
      <w:r>
        <w:t>.</w:t>
      </w:r>
      <w:r>
        <w:rPr>
          <w:spacing w:val="-1"/>
        </w:rPr>
        <w:t xml:space="preserve"> </w:t>
      </w:r>
      <w:r>
        <w:t>Acesso</w:t>
      </w:r>
      <w:r>
        <w:rPr>
          <w:spacing w:val="-2"/>
        </w:rPr>
        <w:t xml:space="preserve"> </w:t>
      </w:r>
      <w:r>
        <w:t>em: 10/09/2021.</w:t>
      </w:r>
    </w:p>
    <w:p w14:paraId="76D4B574" w14:textId="77777777" w:rsidR="006773B9" w:rsidRDefault="006773B9" w:rsidP="00931B23">
      <w:pPr>
        <w:pStyle w:val="Corpodetexto"/>
        <w:spacing w:before="100" w:beforeAutospacing="1" w:after="100" w:afterAutospacing="1"/>
        <w:jc w:val="both"/>
      </w:pPr>
      <w:r>
        <w:t>A relevância do Juiz das garantias para investigação defensiva na fase preliminar.</w:t>
      </w:r>
      <w:r>
        <w:rPr>
          <w:spacing w:val="1"/>
        </w:rPr>
        <w:t xml:space="preserve"> </w:t>
      </w:r>
      <w:proofErr w:type="spellStart"/>
      <w:r>
        <w:t>Ibccrim</w:t>
      </w:r>
      <w:proofErr w:type="spellEnd"/>
      <w:r>
        <w:t xml:space="preserve">, 2020. Disponível em: </w:t>
      </w:r>
      <w:hyperlink r:id="rId16">
        <w:r>
          <w:rPr>
            <w:color w:val="0462C1"/>
            <w:u w:val="single" w:color="0462C1"/>
          </w:rPr>
          <w:t>https://ibccrim.org.br/noticias/exibir/996</w:t>
        </w:r>
      </w:hyperlink>
      <w:r>
        <w:rPr>
          <w:color w:val="0462C1"/>
        </w:rPr>
        <w:t xml:space="preserve"> </w:t>
      </w:r>
      <w:r>
        <w:t>Acesso em:</w:t>
      </w:r>
      <w:r>
        <w:rPr>
          <w:spacing w:val="1"/>
        </w:rPr>
        <w:t xml:space="preserve"> </w:t>
      </w:r>
      <w:r>
        <w:t>17/09/2021.</w:t>
      </w:r>
    </w:p>
    <w:p w14:paraId="59421495" w14:textId="77777777" w:rsidR="006773B9" w:rsidRDefault="006773B9" w:rsidP="00931B23">
      <w:pPr>
        <w:pStyle w:val="Corpodetexto"/>
        <w:spacing w:before="100" w:beforeAutospacing="1" w:after="100" w:afterAutospacing="1"/>
        <w:jc w:val="both"/>
      </w:pPr>
      <w:r>
        <w:t>ARAS, Vladimir. Os prós e contras do Juiz das garantias. Jota, 2020. Disponível em:</w:t>
      </w:r>
      <w:r>
        <w:rPr>
          <w:spacing w:val="1"/>
        </w:rPr>
        <w:t xml:space="preserve"> </w:t>
      </w:r>
      <w:hyperlink r:id="rId17">
        <w:r>
          <w:rPr>
            <w:color w:val="0462C1"/>
            <w:u w:val="single" w:color="0462C1"/>
          </w:rPr>
          <w:t>https://www.jota.info/opiniao-e-analise/artigos/os-pros-e-contras-do-juiz-de-garantias-</w:t>
        </w:r>
      </w:hyperlink>
      <w:r>
        <w:rPr>
          <w:color w:val="0462C1"/>
          <w:spacing w:val="-65"/>
        </w:rPr>
        <w:t xml:space="preserve"> </w:t>
      </w:r>
      <w:hyperlink r:id="rId18">
        <w:r>
          <w:rPr>
            <w:color w:val="0462C1"/>
            <w:u w:val="single" w:color="0462C1"/>
          </w:rPr>
          <w:t>14022020</w:t>
        </w:r>
        <w:r>
          <w:rPr>
            <w:color w:val="0462C1"/>
            <w:spacing w:val="-1"/>
          </w:rPr>
          <w:t xml:space="preserve"> </w:t>
        </w:r>
      </w:hyperlink>
      <w:r>
        <w:t>Acesso</w:t>
      </w:r>
      <w:r>
        <w:rPr>
          <w:spacing w:val="-2"/>
        </w:rPr>
        <w:t xml:space="preserve"> </w:t>
      </w:r>
      <w:r>
        <w:t>em:</w:t>
      </w:r>
      <w:r>
        <w:rPr>
          <w:spacing w:val="-2"/>
        </w:rPr>
        <w:t xml:space="preserve"> </w:t>
      </w:r>
      <w:r>
        <w:t>13/09/2020.</w:t>
      </w:r>
    </w:p>
    <w:p w14:paraId="571C7244" w14:textId="77777777" w:rsidR="006773B9" w:rsidRDefault="006773B9" w:rsidP="00931B23">
      <w:pPr>
        <w:pStyle w:val="Corpodetexto"/>
        <w:spacing w:before="100" w:beforeAutospacing="1" w:after="100" w:afterAutospacing="1"/>
        <w:jc w:val="both"/>
      </w:pPr>
      <w:r>
        <w:t>BRASILEIRO</w:t>
      </w:r>
      <w:r>
        <w:rPr>
          <w:spacing w:val="-11"/>
        </w:rPr>
        <w:t xml:space="preserve"> </w:t>
      </w:r>
      <w:r>
        <w:t>DE</w:t>
      </w:r>
      <w:r>
        <w:rPr>
          <w:spacing w:val="-14"/>
        </w:rPr>
        <w:t xml:space="preserve"> </w:t>
      </w:r>
      <w:r>
        <w:t>LIMA,</w:t>
      </w:r>
      <w:r>
        <w:rPr>
          <w:spacing w:val="-11"/>
        </w:rPr>
        <w:t xml:space="preserve"> </w:t>
      </w:r>
      <w:r>
        <w:t>Renato.</w:t>
      </w:r>
      <w:r>
        <w:rPr>
          <w:spacing w:val="-13"/>
        </w:rPr>
        <w:t xml:space="preserve"> </w:t>
      </w:r>
      <w:r>
        <w:t>Pacote</w:t>
      </w:r>
      <w:r>
        <w:rPr>
          <w:spacing w:val="-13"/>
        </w:rPr>
        <w:t xml:space="preserve"> </w:t>
      </w:r>
      <w:r>
        <w:t>anticrime.</w:t>
      </w:r>
      <w:r>
        <w:rPr>
          <w:spacing w:val="-11"/>
        </w:rPr>
        <w:t xml:space="preserve"> </w:t>
      </w:r>
      <w:r>
        <w:t>Comentários</w:t>
      </w:r>
      <w:r>
        <w:rPr>
          <w:spacing w:val="-12"/>
        </w:rPr>
        <w:t xml:space="preserve"> </w:t>
      </w:r>
      <w:r>
        <w:t>à</w:t>
      </w:r>
      <w:r>
        <w:rPr>
          <w:spacing w:val="-11"/>
        </w:rPr>
        <w:t xml:space="preserve"> </w:t>
      </w:r>
      <w:r>
        <w:t>lei</w:t>
      </w:r>
      <w:r>
        <w:rPr>
          <w:spacing w:val="-14"/>
        </w:rPr>
        <w:t xml:space="preserve"> </w:t>
      </w:r>
      <w:r>
        <w:t>13.964</w:t>
      </w:r>
      <w:r>
        <w:rPr>
          <w:spacing w:val="-12"/>
        </w:rPr>
        <w:t xml:space="preserve"> </w:t>
      </w:r>
      <w:r>
        <w:t>artigo</w:t>
      </w:r>
      <w:r>
        <w:rPr>
          <w:spacing w:val="-11"/>
        </w:rPr>
        <w:t xml:space="preserve"> </w:t>
      </w:r>
      <w:r>
        <w:t>por</w:t>
      </w:r>
      <w:r>
        <w:rPr>
          <w:spacing w:val="-64"/>
        </w:rPr>
        <w:t xml:space="preserve"> </w:t>
      </w:r>
      <w:r>
        <w:t>artigo,</w:t>
      </w:r>
      <w:r>
        <w:rPr>
          <w:spacing w:val="-1"/>
        </w:rPr>
        <w:t xml:space="preserve"> </w:t>
      </w:r>
      <w:r>
        <w:t xml:space="preserve">Salvador: Editora </w:t>
      </w:r>
      <w:proofErr w:type="spellStart"/>
      <w:r>
        <w:t>Juspodivm</w:t>
      </w:r>
      <w:proofErr w:type="spellEnd"/>
      <w:r>
        <w:t>,</w:t>
      </w:r>
      <w:r>
        <w:rPr>
          <w:spacing w:val="4"/>
        </w:rPr>
        <w:t xml:space="preserve"> </w:t>
      </w:r>
      <w:r>
        <w:t>2020.</w:t>
      </w:r>
    </w:p>
    <w:p w14:paraId="7958883F" w14:textId="77777777" w:rsidR="006773B9" w:rsidRDefault="006773B9" w:rsidP="00931B23">
      <w:pPr>
        <w:pStyle w:val="Corpodetexto"/>
        <w:spacing w:before="100" w:beforeAutospacing="1" w:after="100" w:afterAutospacing="1"/>
        <w:jc w:val="both"/>
      </w:pPr>
      <w:r>
        <w:t>BRASILEIRO DE LIMA, Renato. Rejeição de vetos ao Pacote Anticrime, Salvador:</w:t>
      </w:r>
      <w:r>
        <w:rPr>
          <w:spacing w:val="1"/>
        </w:rPr>
        <w:t xml:space="preserve"> </w:t>
      </w:r>
      <w:r>
        <w:t>Editora</w:t>
      </w:r>
      <w:r>
        <w:rPr>
          <w:spacing w:val="-1"/>
        </w:rPr>
        <w:t xml:space="preserve"> </w:t>
      </w:r>
      <w:proofErr w:type="spellStart"/>
      <w:r>
        <w:t>Juspodivm</w:t>
      </w:r>
      <w:proofErr w:type="spellEnd"/>
      <w:r>
        <w:t>, 2020.</w:t>
      </w:r>
    </w:p>
    <w:p w14:paraId="546FC828" w14:textId="77777777" w:rsidR="006773B9" w:rsidRDefault="006773B9" w:rsidP="00931B23">
      <w:pPr>
        <w:pStyle w:val="Corpodetexto"/>
        <w:spacing w:before="100" w:beforeAutospacing="1" w:after="100" w:afterAutospacing="1"/>
        <w:jc w:val="both"/>
      </w:pPr>
      <w:r>
        <w:rPr>
          <w:spacing w:val="-1"/>
        </w:rPr>
        <w:t>CÉSAR</w:t>
      </w:r>
      <w:r>
        <w:rPr>
          <w:spacing w:val="-17"/>
        </w:rPr>
        <w:t xml:space="preserve"> </w:t>
      </w:r>
      <w:r>
        <w:rPr>
          <w:spacing w:val="-1"/>
        </w:rPr>
        <w:t>TERRA,</w:t>
      </w:r>
      <w:r>
        <w:rPr>
          <w:spacing w:val="-14"/>
        </w:rPr>
        <w:t xml:space="preserve"> </w:t>
      </w:r>
      <w:r>
        <w:rPr>
          <w:spacing w:val="-1"/>
        </w:rPr>
        <w:t>Gustavo.</w:t>
      </w:r>
      <w:r>
        <w:rPr>
          <w:spacing w:val="-13"/>
        </w:rPr>
        <w:t xml:space="preserve"> </w:t>
      </w:r>
      <w:r>
        <w:rPr>
          <w:spacing w:val="-1"/>
        </w:rPr>
        <w:t>Polêmicas</w:t>
      </w:r>
      <w:r>
        <w:rPr>
          <w:spacing w:val="-14"/>
        </w:rPr>
        <w:t xml:space="preserve"> </w:t>
      </w:r>
      <w:r>
        <w:t>alimentam</w:t>
      </w:r>
      <w:r>
        <w:rPr>
          <w:spacing w:val="-13"/>
        </w:rPr>
        <w:t xml:space="preserve"> </w:t>
      </w:r>
      <w:r>
        <w:t>o</w:t>
      </w:r>
      <w:r>
        <w:rPr>
          <w:spacing w:val="-15"/>
        </w:rPr>
        <w:t xml:space="preserve"> </w:t>
      </w:r>
      <w:r>
        <w:t>instituto</w:t>
      </w:r>
      <w:r>
        <w:rPr>
          <w:spacing w:val="-16"/>
        </w:rPr>
        <w:t xml:space="preserve"> </w:t>
      </w:r>
      <w:r>
        <w:t>do</w:t>
      </w:r>
      <w:r>
        <w:rPr>
          <w:spacing w:val="-14"/>
        </w:rPr>
        <w:t xml:space="preserve"> </w:t>
      </w:r>
      <w:r>
        <w:t>Juiz</w:t>
      </w:r>
      <w:r>
        <w:rPr>
          <w:spacing w:val="-16"/>
        </w:rPr>
        <w:t xml:space="preserve"> </w:t>
      </w:r>
      <w:r>
        <w:t>de</w:t>
      </w:r>
      <w:r>
        <w:rPr>
          <w:spacing w:val="-16"/>
        </w:rPr>
        <w:t xml:space="preserve"> </w:t>
      </w:r>
      <w:r>
        <w:t>Garantias.</w:t>
      </w:r>
      <w:r>
        <w:rPr>
          <w:spacing w:val="-14"/>
        </w:rPr>
        <w:t xml:space="preserve"> </w:t>
      </w:r>
      <w:proofErr w:type="spellStart"/>
      <w:r>
        <w:t>Lbca</w:t>
      </w:r>
      <w:proofErr w:type="spellEnd"/>
      <w:r>
        <w:t>,</w:t>
      </w:r>
      <w:r>
        <w:rPr>
          <w:spacing w:val="-64"/>
        </w:rPr>
        <w:t xml:space="preserve"> </w:t>
      </w:r>
      <w:r>
        <w:t xml:space="preserve">2020. Disponível em: </w:t>
      </w:r>
      <w:hyperlink r:id="rId19">
        <w:r>
          <w:rPr>
            <w:color w:val="0462C1"/>
            <w:u w:val="single" w:color="0462C1"/>
          </w:rPr>
          <w:t>https://lbca.com.br/polemicas-alimentam-o-instituto-do-juiz-de-</w:t>
        </w:r>
      </w:hyperlink>
      <w:r>
        <w:rPr>
          <w:color w:val="0462C1"/>
          <w:spacing w:val="1"/>
        </w:rPr>
        <w:t xml:space="preserve"> </w:t>
      </w:r>
      <w:hyperlink r:id="rId20">
        <w:r>
          <w:rPr>
            <w:color w:val="0462C1"/>
            <w:u w:val="single" w:color="0462C1"/>
          </w:rPr>
          <w:t>garantias/</w:t>
        </w:r>
        <w:r>
          <w:rPr>
            <w:color w:val="0462C1"/>
          </w:rPr>
          <w:t xml:space="preserve"> </w:t>
        </w:r>
      </w:hyperlink>
      <w:r>
        <w:t>Acesso</w:t>
      </w:r>
      <w:r>
        <w:rPr>
          <w:spacing w:val="-2"/>
        </w:rPr>
        <w:t xml:space="preserve"> </w:t>
      </w:r>
      <w:r>
        <w:t>em:</w:t>
      </w:r>
      <w:r>
        <w:rPr>
          <w:spacing w:val="-2"/>
        </w:rPr>
        <w:t xml:space="preserve"> </w:t>
      </w:r>
      <w:r>
        <w:t>02/09/2021.</w:t>
      </w:r>
    </w:p>
    <w:p w14:paraId="5F5E7654" w14:textId="77777777" w:rsidR="006773B9" w:rsidRDefault="006773B9" w:rsidP="00931B23">
      <w:pPr>
        <w:pStyle w:val="Corpodetexto"/>
        <w:spacing w:before="100" w:beforeAutospacing="1" w:after="100" w:afterAutospacing="1"/>
        <w:jc w:val="both"/>
      </w:pPr>
      <w:r>
        <w:t>DE</w:t>
      </w:r>
      <w:r>
        <w:rPr>
          <w:spacing w:val="27"/>
        </w:rPr>
        <w:t xml:space="preserve"> </w:t>
      </w:r>
      <w:r>
        <w:t>SOUZA</w:t>
      </w:r>
      <w:r>
        <w:rPr>
          <w:spacing w:val="26"/>
        </w:rPr>
        <w:t xml:space="preserve"> </w:t>
      </w:r>
      <w:r>
        <w:t>FIGUEIREDO,</w:t>
      </w:r>
      <w:r>
        <w:rPr>
          <w:spacing w:val="28"/>
        </w:rPr>
        <w:t xml:space="preserve"> </w:t>
      </w:r>
      <w:r>
        <w:t>Mateus.</w:t>
      </w:r>
      <w:r>
        <w:rPr>
          <w:spacing w:val="26"/>
        </w:rPr>
        <w:t xml:space="preserve"> </w:t>
      </w:r>
      <w:r>
        <w:t>SILVESTRE,</w:t>
      </w:r>
      <w:r>
        <w:rPr>
          <w:spacing w:val="19"/>
        </w:rPr>
        <w:t xml:space="preserve"> </w:t>
      </w:r>
      <w:r>
        <w:t>Wagner.</w:t>
      </w:r>
      <w:r>
        <w:rPr>
          <w:spacing w:val="25"/>
        </w:rPr>
        <w:t xml:space="preserve"> </w:t>
      </w:r>
      <w:r>
        <w:t>Juiz</w:t>
      </w:r>
      <w:r>
        <w:rPr>
          <w:spacing w:val="25"/>
        </w:rPr>
        <w:t xml:space="preserve"> </w:t>
      </w:r>
      <w:r>
        <w:t>de</w:t>
      </w:r>
      <w:r>
        <w:rPr>
          <w:spacing w:val="28"/>
        </w:rPr>
        <w:t xml:space="preserve"> </w:t>
      </w:r>
      <w:r>
        <w:t>Garantias</w:t>
      </w:r>
      <w:r>
        <w:rPr>
          <w:spacing w:val="25"/>
        </w:rPr>
        <w:t xml:space="preserve"> </w:t>
      </w:r>
      <w:r>
        <w:t>e</w:t>
      </w:r>
      <w:r>
        <w:rPr>
          <w:spacing w:val="27"/>
        </w:rPr>
        <w:t xml:space="preserve"> </w:t>
      </w:r>
      <w:r>
        <w:t>sua</w:t>
      </w:r>
      <w:r>
        <w:rPr>
          <w:spacing w:val="-63"/>
        </w:rPr>
        <w:t xml:space="preserve"> </w:t>
      </w:r>
      <w:r>
        <w:t>aplicabilidade no sistema jurisdicional brasileiro. Jus, 2020. Disponível em:</w:t>
      </w:r>
      <w:r>
        <w:rPr>
          <w:spacing w:val="-64"/>
        </w:rPr>
        <w:t xml:space="preserve"> </w:t>
      </w:r>
      <w:hyperlink r:id="rId21">
        <w:r>
          <w:rPr>
            <w:color w:val="0462C1"/>
            <w:u w:val="single" w:color="0462C1"/>
          </w:rPr>
          <w:t>https://jus.com.br/artigos/86955/juiz-de-garantias-e-sua-aplicabilidade-no-sistema-</w:t>
        </w:r>
      </w:hyperlink>
      <w:r>
        <w:rPr>
          <w:color w:val="0462C1"/>
          <w:spacing w:val="1"/>
        </w:rPr>
        <w:t xml:space="preserve"> </w:t>
      </w:r>
      <w:hyperlink r:id="rId22">
        <w:r>
          <w:rPr>
            <w:color w:val="0462C1"/>
            <w:u w:val="single" w:color="0462C1"/>
          </w:rPr>
          <w:t>jurisdicional-brasileiro</w:t>
        </w:r>
        <w:r>
          <w:rPr>
            <w:color w:val="0462C1"/>
            <w:spacing w:val="-2"/>
          </w:rPr>
          <w:t xml:space="preserve"> </w:t>
        </w:r>
      </w:hyperlink>
      <w:r>
        <w:t>Acesso</w:t>
      </w:r>
      <w:r>
        <w:rPr>
          <w:spacing w:val="-2"/>
        </w:rPr>
        <w:t xml:space="preserve"> </w:t>
      </w:r>
      <w:r>
        <w:t>em: 17/09/2020.</w:t>
      </w:r>
    </w:p>
    <w:p w14:paraId="45EE5F83" w14:textId="77777777" w:rsidR="006773B9" w:rsidRDefault="006773B9" w:rsidP="00931B23">
      <w:pPr>
        <w:pStyle w:val="Corpodetexto"/>
        <w:spacing w:before="100" w:beforeAutospacing="1" w:after="100" w:afterAutospacing="1"/>
        <w:jc w:val="both"/>
      </w:pPr>
      <w:r>
        <w:t>LOPES</w:t>
      </w:r>
      <w:r>
        <w:rPr>
          <w:spacing w:val="14"/>
        </w:rPr>
        <w:t xml:space="preserve"> </w:t>
      </w:r>
      <w:r>
        <w:t>JÚNIOR,</w:t>
      </w:r>
      <w:r>
        <w:rPr>
          <w:spacing w:val="14"/>
        </w:rPr>
        <w:t xml:space="preserve"> </w:t>
      </w:r>
      <w:proofErr w:type="spellStart"/>
      <w:r>
        <w:t>Aury</w:t>
      </w:r>
      <w:proofErr w:type="spellEnd"/>
      <w:r>
        <w:t>.</w:t>
      </w:r>
      <w:r>
        <w:rPr>
          <w:spacing w:val="14"/>
        </w:rPr>
        <w:t xml:space="preserve"> </w:t>
      </w:r>
      <w:r>
        <w:t>Pacote</w:t>
      </w:r>
      <w:r>
        <w:rPr>
          <w:spacing w:val="15"/>
        </w:rPr>
        <w:t xml:space="preserve"> </w:t>
      </w:r>
      <w:r>
        <w:t>anticrime:</w:t>
      </w:r>
      <w:r>
        <w:rPr>
          <w:spacing w:val="12"/>
        </w:rPr>
        <w:t xml:space="preserve"> </w:t>
      </w:r>
      <w:r>
        <w:t>Um</w:t>
      </w:r>
      <w:r>
        <w:rPr>
          <w:spacing w:val="15"/>
        </w:rPr>
        <w:t xml:space="preserve"> </w:t>
      </w:r>
      <w:r>
        <w:t>ano</w:t>
      </w:r>
      <w:r>
        <w:rPr>
          <w:spacing w:val="14"/>
        </w:rPr>
        <w:t xml:space="preserve"> </w:t>
      </w:r>
      <w:r>
        <w:t>depois,</w:t>
      </w:r>
      <w:r>
        <w:rPr>
          <w:spacing w:val="14"/>
        </w:rPr>
        <w:t xml:space="preserve"> </w:t>
      </w:r>
      <w:r>
        <w:t>São</w:t>
      </w:r>
      <w:r>
        <w:rPr>
          <w:spacing w:val="12"/>
        </w:rPr>
        <w:t xml:space="preserve"> </w:t>
      </w:r>
      <w:r>
        <w:t>Paulo:</w:t>
      </w:r>
      <w:r>
        <w:rPr>
          <w:spacing w:val="14"/>
        </w:rPr>
        <w:t xml:space="preserve"> </w:t>
      </w:r>
      <w:r>
        <w:t>Saraiva</w:t>
      </w:r>
      <w:r>
        <w:rPr>
          <w:spacing w:val="-64"/>
        </w:rPr>
        <w:t xml:space="preserve"> </w:t>
      </w:r>
      <w:r>
        <w:t>Educação,</w:t>
      </w:r>
      <w:r>
        <w:rPr>
          <w:spacing w:val="-3"/>
        </w:rPr>
        <w:t xml:space="preserve"> </w:t>
      </w:r>
      <w:r>
        <w:t>2020.</w:t>
      </w:r>
    </w:p>
    <w:p w14:paraId="64D30D1D" w14:textId="77777777" w:rsidR="006773B9" w:rsidRDefault="006773B9" w:rsidP="00931B23">
      <w:pPr>
        <w:pStyle w:val="Corpodetexto"/>
        <w:spacing w:before="100" w:beforeAutospacing="1" w:after="100" w:afterAutospacing="1"/>
        <w:jc w:val="both"/>
      </w:pPr>
      <w:r>
        <w:t>SANCHES</w:t>
      </w:r>
      <w:r>
        <w:rPr>
          <w:spacing w:val="34"/>
        </w:rPr>
        <w:t xml:space="preserve"> </w:t>
      </w:r>
      <w:r>
        <w:t>CUNHA,</w:t>
      </w:r>
      <w:r>
        <w:rPr>
          <w:spacing w:val="35"/>
        </w:rPr>
        <w:t xml:space="preserve"> </w:t>
      </w:r>
      <w:r>
        <w:t>Rogério.</w:t>
      </w:r>
      <w:r>
        <w:rPr>
          <w:spacing w:val="34"/>
        </w:rPr>
        <w:t xml:space="preserve"> </w:t>
      </w:r>
      <w:r>
        <w:t>Pacote</w:t>
      </w:r>
      <w:r>
        <w:rPr>
          <w:spacing w:val="35"/>
        </w:rPr>
        <w:t xml:space="preserve"> </w:t>
      </w:r>
      <w:r>
        <w:t>Anticrime</w:t>
      </w:r>
      <w:r>
        <w:rPr>
          <w:spacing w:val="35"/>
        </w:rPr>
        <w:t xml:space="preserve"> </w:t>
      </w:r>
      <w:r>
        <w:t>Lei</w:t>
      </w:r>
      <w:r>
        <w:rPr>
          <w:spacing w:val="33"/>
        </w:rPr>
        <w:t xml:space="preserve"> </w:t>
      </w:r>
      <w:r>
        <w:t>13.964/2019</w:t>
      </w:r>
      <w:r>
        <w:rPr>
          <w:spacing w:val="40"/>
        </w:rPr>
        <w:t xml:space="preserve"> </w:t>
      </w:r>
      <w:r>
        <w:t>–</w:t>
      </w:r>
      <w:r>
        <w:rPr>
          <w:spacing w:val="34"/>
        </w:rPr>
        <w:t xml:space="preserve"> </w:t>
      </w:r>
      <w:r>
        <w:t>Comentários</w:t>
      </w:r>
      <w:r>
        <w:rPr>
          <w:spacing w:val="34"/>
        </w:rPr>
        <w:t xml:space="preserve"> </w:t>
      </w:r>
      <w:r>
        <w:t>às</w:t>
      </w:r>
      <w:r>
        <w:rPr>
          <w:spacing w:val="-64"/>
        </w:rPr>
        <w:t xml:space="preserve"> </w:t>
      </w:r>
      <w:r>
        <w:lastRenderedPageBreak/>
        <w:t>alterações</w:t>
      </w:r>
      <w:r>
        <w:rPr>
          <w:spacing w:val="-1"/>
        </w:rPr>
        <w:t xml:space="preserve"> </w:t>
      </w:r>
      <w:r>
        <w:t>no CP,</w:t>
      </w:r>
      <w:r>
        <w:rPr>
          <w:spacing w:val="-1"/>
        </w:rPr>
        <w:t xml:space="preserve"> </w:t>
      </w:r>
      <w:r>
        <w:t>CPP e LEP,</w:t>
      </w:r>
      <w:r>
        <w:rPr>
          <w:spacing w:val="-2"/>
        </w:rPr>
        <w:t xml:space="preserve"> </w:t>
      </w:r>
      <w:r>
        <w:t>Salvador.</w:t>
      </w:r>
      <w:r>
        <w:rPr>
          <w:spacing w:val="-4"/>
        </w:rPr>
        <w:t xml:space="preserve"> </w:t>
      </w:r>
      <w:r>
        <w:t xml:space="preserve">Editora </w:t>
      </w:r>
      <w:proofErr w:type="spellStart"/>
      <w:r>
        <w:t>Juspodivm</w:t>
      </w:r>
      <w:proofErr w:type="spellEnd"/>
      <w:r>
        <w:t>,</w:t>
      </w:r>
      <w:r>
        <w:rPr>
          <w:spacing w:val="-3"/>
        </w:rPr>
        <w:t xml:space="preserve"> </w:t>
      </w:r>
      <w:r>
        <w:t>2020.</w:t>
      </w:r>
    </w:p>
    <w:p w14:paraId="714F4F32" w14:textId="0FAAFA4A" w:rsidR="006773B9" w:rsidRDefault="006773B9" w:rsidP="00931B23">
      <w:pPr>
        <w:spacing w:before="100" w:beforeAutospacing="1" w:after="100" w:afterAutospacing="1"/>
        <w:jc w:val="both"/>
      </w:pPr>
      <w:r>
        <w:t>SERRÃO</w:t>
      </w:r>
      <w:r>
        <w:rPr>
          <w:spacing w:val="-2"/>
        </w:rPr>
        <w:t xml:space="preserve"> </w:t>
      </w:r>
      <w:r>
        <w:t>CUNHA,</w:t>
      </w:r>
      <w:r>
        <w:rPr>
          <w:spacing w:val="-1"/>
        </w:rPr>
        <w:t xml:space="preserve"> </w:t>
      </w:r>
      <w:r>
        <w:t>Rômulo.</w:t>
      </w:r>
      <w:r>
        <w:rPr>
          <w:spacing w:val="-4"/>
        </w:rPr>
        <w:t xml:space="preserve"> </w:t>
      </w:r>
      <w:r>
        <w:t>Uma</w:t>
      </w:r>
      <w:r>
        <w:rPr>
          <w:spacing w:val="-1"/>
        </w:rPr>
        <w:t xml:space="preserve"> </w:t>
      </w:r>
      <w:r>
        <w:t>análise</w:t>
      </w:r>
      <w:r>
        <w:rPr>
          <w:spacing w:val="-2"/>
        </w:rPr>
        <w:t xml:space="preserve"> </w:t>
      </w:r>
      <w:r>
        <w:t>sobre</w:t>
      </w:r>
      <w:r>
        <w:rPr>
          <w:spacing w:val="-1"/>
        </w:rPr>
        <w:t xml:space="preserve"> </w:t>
      </w:r>
      <w:r>
        <w:t>as</w:t>
      </w:r>
      <w:r>
        <w:rPr>
          <w:spacing w:val="-2"/>
        </w:rPr>
        <w:t xml:space="preserve"> </w:t>
      </w:r>
      <w:r>
        <w:t>controvérsias</w:t>
      </w:r>
      <w:r>
        <w:rPr>
          <w:spacing w:val="-1"/>
        </w:rPr>
        <w:t xml:space="preserve"> </w:t>
      </w:r>
      <w:r>
        <w:t>do ‘’Juiz das</w:t>
      </w:r>
      <w:r>
        <w:rPr>
          <w:spacing w:val="-64"/>
        </w:rPr>
        <w:t xml:space="preserve"> </w:t>
      </w:r>
      <w:r>
        <w:t>Garantias’’</w:t>
      </w:r>
      <w:r>
        <w:rPr>
          <w:spacing w:val="-10"/>
        </w:rPr>
        <w:t xml:space="preserve"> </w:t>
      </w:r>
      <w:r>
        <w:t>no</w:t>
      </w:r>
      <w:r>
        <w:rPr>
          <w:spacing w:val="-8"/>
        </w:rPr>
        <w:t xml:space="preserve"> </w:t>
      </w:r>
      <w:r>
        <w:t>Pacote</w:t>
      </w:r>
      <w:r>
        <w:rPr>
          <w:spacing w:val="-10"/>
        </w:rPr>
        <w:t xml:space="preserve"> </w:t>
      </w:r>
      <w:r>
        <w:t>Anticrime</w:t>
      </w:r>
      <w:r>
        <w:rPr>
          <w:spacing w:val="-6"/>
        </w:rPr>
        <w:t xml:space="preserve"> </w:t>
      </w:r>
      <w:r>
        <w:t>–</w:t>
      </w:r>
      <w:r>
        <w:rPr>
          <w:spacing w:val="-11"/>
        </w:rPr>
        <w:t xml:space="preserve"> </w:t>
      </w:r>
      <w:r>
        <w:t>Lei</w:t>
      </w:r>
      <w:r>
        <w:rPr>
          <w:spacing w:val="-9"/>
        </w:rPr>
        <w:t xml:space="preserve"> </w:t>
      </w:r>
      <w:r>
        <w:t>nº</w:t>
      </w:r>
      <w:r>
        <w:rPr>
          <w:spacing w:val="-11"/>
        </w:rPr>
        <w:t xml:space="preserve"> </w:t>
      </w:r>
      <w:r>
        <w:t>13.964.</w:t>
      </w:r>
      <w:r>
        <w:rPr>
          <w:spacing w:val="-6"/>
        </w:rPr>
        <w:t xml:space="preserve"> </w:t>
      </w:r>
      <w:r>
        <w:t>Âmbito</w:t>
      </w:r>
      <w:r>
        <w:rPr>
          <w:spacing w:val="-8"/>
        </w:rPr>
        <w:t xml:space="preserve"> </w:t>
      </w:r>
      <w:r>
        <w:t>jurídico,</w:t>
      </w:r>
      <w:r>
        <w:rPr>
          <w:spacing w:val="-9"/>
        </w:rPr>
        <w:t xml:space="preserve"> </w:t>
      </w:r>
      <w:r>
        <w:t>2020.</w:t>
      </w:r>
      <w:r>
        <w:rPr>
          <w:spacing w:val="-8"/>
        </w:rPr>
        <w:t xml:space="preserve"> </w:t>
      </w:r>
      <w:r>
        <w:t>Disponível</w:t>
      </w:r>
      <w:r>
        <w:rPr>
          <w:spacing w:val="-10"/>
        </w:rPr>
        <w:t xml:space="preserve"> </w:t>
      </w:r>
      <w:r>
        <w:t>em:</w:t>
      </w:r>
      <w:r>
        <w:rPr>
          <w:spacing w:val="-64"/>
        </w:rPr>
        <w:t xml:space="preserve"> </w:t>
      </w:r>
      <w:hyperlink r:id="rId23">
        <w:r>
          <w:rPr>
            <w:color w:val="0462C1"/>
            <w:u w:val="single" w:color="0462C1"/>
          </w:rPr>
          <w:t>https://ambitojuridico.com.br/cadernos/direito-processual-penal/uma-analise-sobre-</w:t>
        </w:r>
      </w:hyperlink>
      <w:r>
        <w:rPr>
          <w:color w:val="0462C1"/>
          <w:spacing w:val="1"/>
        </w:rPr>
        <w:t xml:space="preserve"> </w:t>
      </w:r>
      <w:hyperlink r:id="rId24">
        <w:r>
          <w:rPr>
            <w:color w:val="0462C1"/>
            <w:u w:val="single" w:color="0462C1"/>
          </w:rPr>
          <w:t>as-controversias-do-juiz-das-garantias-no-pacote-anticrime-lei-no-13-964-2019/</w:t>
        </w:r>
      </w:hyperlink>
      <w:r>
        <w:rPr>
          <w:color w:val="0462C1"/>
          <w:spacing w:val="1"/>
        </w:rPr>
        <w:t xml:space="preserve"> </w:t>
      </w:r>
      <w:r>
        <w:t>Acesso</w:t>
      </w:r>
      <w:r>
        <w:rPr>
          <w:spacing w:val="-3"/>
        </w:rPr>
        <w:t xml:space="preserve"> </w:t>
      </w:r>
      <w:r>
        <w:t>em: 15/09/2021.</w:t>
      </w:r>
    </w:p>
    <w:p w14:paraId="2D5099D0" w14:textId="0D14EA0F" w:rsidR="006773B9" w:rsidRDefault="00A23699" w:rsidP="00931B23">
      <w:pPr>
        <w:spacing w:before="100" w:beforeAutospacing="1" w:after="100" w:afterAutospacing="1"/>
        <w:jc w:val="both"/>
        <w:rPr>
          <w:sz w:val="24"/>
        </w:rPr>
      </w:pPr>
      <w:r>
        <w:rPr>
          <w:sz w:val="24"/>
        </w:rPr>
        <w:t xml:space="preserve">CHALFUN, Gustavo. GOMES DE OLIVEIRA JÚNIOR, José. Da análise do Juiz das Garantias sob a luz do direito comparado e das decisões liminares do STF, 2020. Disponível em: </w:t>
      </w:r>
      <w:hyperlink r:id="rId25" w:history="1">
        <w:r w:rsidRPr="0064161D">
          <w:rPr>
            <w:rStyle w:val="Hyperlink"/>
            <w:sz w:val="24"/>
          </w:rPr>
          <w:t>https://www.migalhas.com.br/depeso/319989/da-analise-do-juiz-das-garantias-sob-a-luz-do-direito-comparado-e-das-decisoes-liminares-no-stf</w:t>
        </w:r>
      </w:hyperlink>
      <w:r>
        <w:rPr>
          <w:sz w:val="24"/>
        </w:rPr>
        <w:t xml:space="preserve"> Acesso em: 20/02/2022</w:t>
      </w:r>
    </w:p>
    <w:p w14:paraId="7664093A" w14:textId="70ACFF86" w:rsidR="00A23699" w:rsidRDefault="00A23699" w:rsidP="00931B23">
      <w:pPr>
        <w:spacing w:before="100" w:beforeAutospacing="1" w:after="100" w:afterAutospacing="1"/>
        <w:jc w:val="both"/>
        <w:rPr>
          <w:sz w:val="24"/>
        </w:rPr>
      </w:pPr>
      <w:r>
        <w:rPr>
          <w:sz w:val="24"/>
        </w:rPr>
        <w:t xml:space="preserve">MILITÃO, Eduardo. Como funciona o juiz de garantias pelo mundo, modelo nascido nos anos 70, 2020. Disponível em: </w:t>
      </w:r>
      <w:hyperlink r:id="rId26" w:history="1">
        <w:r w:rsidRPr="0064161D">
          <w:rPr>
            <w:rStyle w:val="Hyperlink"/>
            <w:sz w:val="24"/>
          </w:rPr>
          <w:t>https://advogadodigitalbr.jusbrasil.com.br/noticias/798125244/como-funciona-o-juiz-de-garantias-pelo-mundo-modelo-nascido-nos-anos-70</w:t>
        </w:r>
      </w:hyperlink>
      <w:r>
        <w:rPr>
          <w:sz w:val="24"/>
        </w:rPr>
        <w:t xml:space="preserve"> Acesso em: 15/05/2022</w:t>
      </w:r>
    </w:p>
    <w:p w14:paraId="37D39E68" w14:textId="4EA34316" w:rsidR="00A23699" w:rsidRDefault="00A23699" w:rsidP="00931B23">
      <w:pPr>
        <w:spacing w:before="100" w:beforeAutospacing="1" w:after="100" w:afterAutospacing="1"/>
        <w:jc w:val="both"/>
        <w:rPr>
          <w:sz w:val="24"/>
        </w:rPr>
      </w:pPr>
      <w:r>
        <w:rPr>
          <w:sz w:val="24"/>
        </w:rPr>
        <w:t xml:space="preserve">VICTOR FREIRE RIBEIRO, Paulo. O juízo de garantias. Definição, regramento, consequências, 2010. Disponível em: </w:t>
      </w:r>
      <w:hyperlink r:id="rId27" w:history="1">
        <w:r w:rsidRPr="0064161D">
          <w:rPr>
            <w:rStyle w:val="Hyperlink"/>
            <w:sz w:val="24"/>
          </w:rPr>
          <w:t>https://www.corteidh.or.cr/tablas/r31801.pdf</w:t>
        </w:r>
      </w:hyperlink>
      <w:r>
        <w:rPr>
          <w:sz w:val="24"/>
        </w:rPr>
        <w:t>. Acesso em: 14/01/2022</w:t>
      </w:r>
      <w:r w:rsidR="00AD68E8">
        <w:rPr>
          <w:sz w:val="24"/>
        </w:rPr>
        <w:t>.</w:t>
      </w:r>
    </w:p>
    <w:p w14:paraId="5EE4B8ED" w14:textId="265965CD" w:rsidR="00A23699" w:rsidRDefault="00A23699" w:rsidP="00931B23">
      <w:pPr>
        <w:spacing w:before="100" w:beforeAutospacing="1" w:after="100" w:afterAutospacing="1"/>
        <w:jc w:val="both"/>
        <w:rPr>
          <w:sz w:val="24"/>
        </w:rPr>
      </w:pPr>
      <w:r>
        <w:rPr>
          <w:sz w:val="24"/>
        </w:rPr>
        <w:t xml:space="preserve">MARILA SERRANO DA SILVA, Larissa. A construção do Juiz das Garantias no Brasil: A superação da tradição Inquisitória, 2012. Disponível em: </w:t>
      </w:r>
      <w:hyperlink r:id="rId28" w:history="1">
        <w:r w:rsidRPr="0064161D">
          <w:rPr>
            <w:rStyle w:val="Hyperlink"/>
            <w:sz w:val="24"/>
          </w:rPr>
          <w:t>https://repositorio.ufmg.br/bitstream/1843/BUBD99QJAH/1/dissertacao_juiz_das_garantias.pdf</w:t>
        </w:r>
      </w:hyperlink>
      <w:r>
        <w:rPr>
          <w:sz w:val="24"/>
        </w:rPr>
        <w:t>. Acesso em: 22/01/2022</w:t>
      </w:r>
      <w:r w:rsidR="00AD68E8">
        <w:rPr>
          <w:sz w:val="24"/>
        </w:rPr>
        <w:t>.</w:t>
      </w:r>
    </w:p>
    <w:p w14:paraId="394D6EEA" w14:textId="2B05D47C" w:rsidR="00A23699" w:rsidRDefault="00A23699" w:rsidP="00931B23">
      <w:pPr>
        <w:spacing w:before="100" w:beforeAutospacing="1" w:after="100" w:afterAutospacing="1"/>
        <w:jc w:val="both"/>
        <w:rPr>
          <w:sz w:val="24"/>
        </w:rPr>
      </w:pPr>
      <w:r>
        <w:rPr>
          <w:sz w:val="24"/>
        </w:rPr>
        <w:t xml:space="preserve">ANTÔNIO TAVERNARD LIMA, Fernando. Breve Comparativo entre o juiz da investigação (Alemanha) e o juiz ‘’das garantias’’ (Brasil), 2020. Disponível em: </w:t>
      </w:r>
      <w:hyperlink r:id="rId29" w:history="1">
        <w:r w:rsidR="001831E1" w:rsidRPr="0064161D">
          <w:rPr>
            <w:rStyle w:val="Hyperlink"/>
            <w:sz w:val="24"/>
          </w:rPr>
          <w:t>file:///C:/Users/Gustavo/Downloads/640-Texto%20do%20artigo-2434-2-10-20201217.pdf</w:t>
        </w:r>
      </w:hyperlink>
      <w:r w:rsidR="001831E1">
        <w:rPr>
          <w:sz w:val="24"/>
        </w:rPr>
        <w:t>. Acesso em: 28/02/2022</w:t>
      </w:r>
    </w:p>
    <w:p w14:paraId="19B56148" w14:textId="39A91362" w:rsidR="001831E1" w:rsidRDefault="001831E1" w:rsidP="00931B23">
      <w:pPr>
        <w:spacing w:before="100" w:beforeAutospacing="1" w:after="100" w:afterAutospacing="1"/>
        <w:jc w:val="both"/>
        <w:rPr>
          <w:sz w:val="24"/>
        </w:rPr>
      </w:pPr>
      <w:r>
        <w:rPr>
          <w:sz w:val="24"/>
        </w:rPr>
        <w:t xml:space="preserve">PERUZOLLO, Renan. VOLFF PEREIRA, Heitor. História Evolutiva do Processo Penal, 2016. Disponível em: </w:t>
      </w:r>
      <w:hyperlink r:id="rId30" w:history="1">
        <w:r w:rsidRPr="0064161D">
          <w:rPr>
            <w:rStyle w:val="Hyperlink"/>
            <w:sz w:val="24"/>
          </w:rPr>
          <w:t>https://renanperuzzolo.jusbrasil.com.br/artigos/382562281/historia-evolutiva-do-processo-penal</w:t>
        </w:r>
      </w:hyperlink>
      <w:r>
        <w:rPr>
          <w:sz w:val="24"/>
        </w:rPr>
        <w:t>. Acesso em: 28/02/2022</w:t>
      </w:r>
      <w:r w:rsidR="00AD68E8">
        <w:rPr>
          <w:sz w:val="24"/>
        </w:rPr>
        <w:t>.</w:t>
      </w:r>
    </w:p>
    <w:p w14:paraId="7A234F40" w14:textId="44F30239" w:rsidR="001831E1" w:rsidRPr="00A23699" w:rsidRDefault="001831E1" w:rsidP="00931B23">
      <w:pPr>
        <w:spacing w:before="100" w:beforeAutospacing="1" w:after="100" w:afterAutospacing="1"/>
        <w:jc w:val="both"/>
        <w:rPr>
          <w:sz w:val="24"/>
        </w:rPr>
      </w:pPr>
      <w:r>
        <w:rPr>
          <w:sz w:val="24"/>
        </w:rPr>
        <w:t xml:space="preserve">FUX, Luiz. Medida Cautelar na Ação Direta de Inconstitucionalidade 6.298. Disponível em: </w:t>
      </w:r>
      <w:hyperlink r:id="rId31" w:history="1">
        <w:r w:rsidRPr="0064161D">
          <w:rPr>
            <w:rStyle w:val="Hyperlink"/>
            <w:sz w:val="24"/>
          </w:rPr>
          <w:t>http://portal.stf.jus.br/processos/downloadPeca.asp?id=15342203606&amp;ext=.pdf</w:t>
        </w:r>
      </w:hyperlink>
      <w:r>
        <w:rPr>
          <w:sz w:val="24"/>
        </w:rPr>
        <w:t xml:space="preserve"> Acesso em: 28/02/2022</w:t>
      </w:r>
      <w:r w:rsidR="00AD68E8">
        <w:rPr>
          <w:sz w:val="24"/>
        </w:rPr>
        <w:t>.</w:t>
      </w:r>
    </w:p>
    <w:sectPr w:rsidR="001831E1" w:rsidRPr="00A23699" w:rsidSect="009D6401">
      <w:headerReference w:type="default" r:id="rId32"/>
      <w:pgSz w:w="11910" w:h="16840"/>
      <w:pgMar w:top="1701" w:right="1134" w:bottom="1134" w:left="1701" w:header="714" w:footer="0"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56665" w14:textId="77777777" w:rsidR="000A4110" w:rsidRDefault="000A4110">
      <w:r>
        <w:separator/>
      </w:r>
    </w:p>
  </w:endnote>
  <w:endnote w:type="continuationSeparator" w:id="0">
    <w:p w14:paraId="6BCD3ED5" w14:textId="77777777" w:rsidR="000A4110" w:rsidRDefault="000A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C1DB8" w14:textId="77777777" w:rsidR="000A4110" w:rsidRDefault="000A4110">
      <w:r>
        <w:separator/>
      </w:r>
    </w:p>
  </w:footnote>
  <w:footnote w:type="continuationSeparator" w:id="0">
    <w:p w14:paraId="1CE91DE5" w14:textId="77777777" w:rsidR="000A4110" w:rsidRDefault="000A4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77264056"/>
      <w:docPartObj>
        <w:docPartGallery w:val="Page Numbers (Top of Page)"/>
        <w:docPartUnique/>
      </w:docPartObj>
    </w:sdtPr>
    <w:sdtContent>
      <w:p w14:paraId="41C3C402" w14:textId="7043BB1E" w:rsidR="009D6401" w:rsidRDefault="009D6401" w:rsidP="001952BA">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FBE9374" w14:textId="01EB6564" w:rsidR="0021394C" w:rsidRDefault="0021394C" w:rsidP="009D6401">
    <w:pPr>
      <w:pStyle w:val="Corpodetexto"/>
      <w:spacing w:line="14" w:lineRule="auto"/>
      <w:ind w:right="36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2C63" w14:textId="2677D8AF" w:rsidR="0021394C" w:rsidRPr="00E77790" w:rsidRDefault="0021394C" w:rsidP="00E77790">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77559228"/>
      <w:docPartObj>
        <w:docPartGallery w:val="Page Numbers (Top of Page)"/>
        <w:docPartUnique/>
      </w:docPartObj>
    </w:sdtPr>
    <w:sdtContent>
      <w:p w14:paraId="716E57EB" w14:textId="639BD557" w:rsidR="009D6401" w:rsidRDefault="009D6401" w:rsidP="001952BA">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w:t>
        </w:r>
        <w:r>
          <w:rPr>
            <w:rStyle w:val="Nmerodepgina"/>
          </w:rPr>
          <w:fldChar w:fldCharType="end"/>
        </w:r>
      </w:p>
    </w:sdtContent>
  </w:sdt>
  <w:p w14:paraId="186557D6" w14:textId="77777777" w:rsidR="009D6401" w:rsidRPr="00E77790" w:rsidRDefault="009D6401" w:rsidP="009D6401">
    <w:pPr>
      <w:pStyle w:val="Cabealho"/>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38B0"/>
    <w:multiLevelType w:val="multilevel"/>
    <w:tmpl w:val="8F924A72"/>
    <w:lvl w:ilvl="0">
      <w:start w:val="1"/>
      <w:numFmt w:val="decimal"/>
      <w:lvlText w:val="%1"/>
      <w:lvlJc w:val="left"/>
      <w:pPr>
        <w:ind w:left="302" w:hanging="201"/>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504" w:hanging="403"/>
      </w:pPr>
      <w:rPr>
        <w:rFonts w:ascii="Arial" w:eastAsia="Arial" w:hAnsi="Arial" w:cs="Arial" w:hint="default"/>
        <w:b w:val="0"/>
        <w:bCs w:val="0"/>
        <w:i w:val="0"/>
        <w:iCs w:val="0"/>
        <w:w w:val="99"/>
        <w:sz w:val="24"/>
        <w:szCs w:val="24"/>
        <w:lang w:val="pt-PT" w:eastAsia="en-US" w:bidi="ar-SA"/>
      </w:rPr>
    </w:lvl>
    <w:lvl w:ilvl="2">
      <w:start w:val="1"/>
      <w:numFmt w:val="decimal"/>
      <w:lvlText w:val="%1.%2.%3"/>
      <w:lvlJc w:val="left"/>
      <w:pPr>
        <w:ind w:left="701" w:hanging="60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900" w:hanging="600"/>
      </w:pPr>
      <w:rPr>
        <w:rFonts w:hint="default"/>
        <w:lang w:val="pt-PT" w:eastAsia="en-US" w:bidi="ar-SA"/>
      </w:rPr>
    </w:lvl>
    <w:lvl w:ilvl="4">
      <w:numFmt w:val="bullet"/>
      <w:lvlText w:val="•"/>
      <w:lvlJc w:val="left"/>
      <w:pPr>
        <w:ind w:left="2160" w:hanging="600"/>
      </w:pPr>
      <w:rPr>
        <w:rFonts w:hint="default"/>
        <w:lang w:val="pt-PT" w:eastAsia="en-US" w:bidi="ar-SA"/>
      </w:rPr>
    </w:lvl>
    <w:lvl w:ilvl="5">
      <w:numFmt w:val="bullet"/>
      <w:lvlText w:val="•"/>
      <w:lvlJc w:val="left"/>
      <w:pPr>
        <w:ind w:left="3421" w:hanging="600"/>
      </w:pPr>
      <w:rPr>
        <w:rFonts w:hint="default"/>
        <w:lang w:val="pt-PT" w:eastAsia="en-US" w:bidi="ar-SA"/>
      </w:rPr>
    </w:lvl>
    <w:lvl w:ilvl="6">
      <w:numFmt w:val="bullet"/>
      <w:lvlText w:val="•"/>
      <w:lvlJc w:val="left"/>
      <w:pPr>
        <w:ind w:left="4682" w:hanging="600"/>
      </w:pPr>
      <w:rPr>
        <w:rFonts w:hint="default"/>
        <w:lang w:val="pt-PT" w:eastAsia="en-US" w:bidi="ar-SA"/>
      </w:rPr>
    </w:lvl>
    <w:lvl w:ilvl="7">
      <w:numFmt w:val="bullet"/>
      <w:lvlText w:val="•"/>
      <w:lvlJc w:val="left"/>
      <w:pPr>
        <w:ind w:left="5943" w:hanging="600"/>
      </w:pPr>
      <w:rPr>
        <w:rFonts w:hint="default"/>
        <w:lang w:val="pt-PT" w:eastAsia="en-US" w:bidi="ar-SA"/>
      </w:rPr>
    </w:lvl>
    <w:lvl w:ilvl="8">
      <w:numFmt w:val="bullet"/>
      <w:lvlText w:val="•"/>
      <w:lvlJc w:val="left"/>
      <w:pPr>
        <w:ind w:left="7204" w:hanging="600"/>
      </w:pPr>
      <w:rPr>
        <w:rFonts w:hint="default"/>
        <w:lang w:val="pt-PT" w:eastAsia="en-US" w:bidi="ar-SA"/>
      </w:rPr>
    </w:lvl>
  </w:abstractNum>
  <w:abstractNum w:abstractNumId="1" w15:restartNumberingAfterBreak="0">
    <w:nsid w:val="0B8A50F9"/>
    <w:multiLevelType w:val="hybridMultilevel"/>
    <w:tmpl w:val="6A803EDC"/>
    <w:lvl w:ilvl="0" w:tplc="EAD8F182">
      <w:start w:val="1"/>
      <w:numFmt w:val="decimal"/>
      <w:lvlText w:val="%1."/>
      <w:lvlJc w:val="left"/>
      <w:pPr>
        <w:ind w:left="102" w:hanging="377"/>
      </w:pPr>
      <w:rPr>
        <w:rFonts w:ascii="Arial" w:eastAsia="Arial" w:hAnsi="Arial" w:cs="Arial" w:hint="default"/>
        <w:b w:val="0"/>
        <w:bCs w:val="0"/>
        <w:i w:val="0"/>
        <w:iCs w:val="0"/>
        <w:w w:val="99"/>
        <w:sz w:val="24"/>
        <w:szCs w:val="24"/>
        <w:lang w:val="pt-PT" w:eastAsia="en-US" w:bidi="ar-SA"/>
      </w:rPr>
    </w:lvl>
    <w:lvl w:ilvl="1" w:tplc="C5304E66">
      <w:numFmt w:val="bullet"/>
      <w:lvlText w:val="•"/>
      <w:lvlJc w:val="left"/>
      <w:pPr>
        <w:ind w:left="1062" w:hanging="377"/>
      </w:pPr>
      <w:rPr>
        <w:rFonts w:hint="default"/>
        <w:lang w:val="pt-PT" w:eastAsia="en-US" w:bidi="ar-SA"/>
      </w:rPr>
    </w:lvl>
    <w:lvl w:ilvl="2" w:tplc="FF62F9CE">
      <w:numFmt w:val="bullet"/>
      <w:lvlText w:val="•"/>
      <w:lvlJc w:val="left"/>
      <w:pPr>
        <w:ind w:left="2025" w:hanging="377"/>
      </w:pPr>
      <w:rPr>
        <w:rFonts w:hint="default"/>
        <w:lang w:val="pt-PT" w:eastAsia="en-US" w:bidi="ar-SA"/>
      </w:rPr>
    </w:lvl>
    <w:lvl w:ilvl="3" w:tplc="E522F876">
      <w:numFmt w:val="bullet"/>
      <w:lvlText w:val="•"/>
      <w:lvlJc w:val="left"/>
      <w:pPr>
        <w:ind w:left="2987" w:hanging="377"/>
      </w:pPr>
      <w:rPr>
        <w:rFonts w:hint="default"/>
        <w:lang w:val="pt-PT" w:eastAsia="en-US" w:bidi="ar-SA"/>
      </w:rPr>
    </w:lvl>
    <w:lvl w:ilvl="4" w:tplc="512C89E8">
      <w:numFmt w:val="bullet"/>
      <w:lvlText w:val="•"/>
      <w:lvlJc w:val="left"/>
      <w:pPr>
        <w:ind w:left="3950" w:hanging="377"/>
      </w:pPr>
      <w:rPr>
        <w:rFonts w:hint="default"/>
        <w:lang w:val="pt-PT" w:eastAsia="en-US" w:bidi="ar-SA"/>
      </w:rPr>
    </w:lvl>
    <w:lvl w:ilvl="5" w:tplc="FDB4A9CC">
      <w:numFmt w:val="bullet"/>
      <w:lvlText w:val="•"/>
      <w:lvlJc w:val="left"/>
      <w:pPr>
        <w:ind w:left="4913" w:hanging="377"/>
      </w:pPr>
      <w:rPr>
        <w:rFonts w:hint="default"/>
        <w:lang w:val="pt-PT" w:eastAsia="en-US" w:bidi="ar-SA"/>
      </w:rPr>
    </w:lvl>
    <w:lvl w:ilvl="6" w:tplc="766EEA84">
      <w:numFmt w:val="bullet"/>
      <w:lvlText w:val="•"/>
      <w:lvlJc w:val="left"/>
      <w:pPr>
        <w:ind w:left="5875" w:hanging="377"/>
      </w:pPr>
      <w:rPr>
        <w:rFonts w:hint="default"/>
        <w:lang w:val="pt-PT" w:eastAsia="en-US" w:bidi="ar-SA"/>
      </w:rPr>
    </w:lvl>
    <w:lvl w:ilvl="7" w:tplc="509A750E">
      <w:numFmt w:val="bullet"/>
      <w:lvlText w:val="•"/>
      <w:lvlJc w:val="left"/>
      <w:pPr>
        <w:ind w:left="6838" w:hanging="377"/>
      </w:pPr>
      <w:rPr>
        <w:rFonts w:hint="default"/>
        <w:lang w:val="pt-PT" w:eastAsia="en-US" w:bidi="ar-SA"/>
      </w:rPr>
    </w:lvl>
    <w:lvl w:ilvl="8" w:tplc="2F9CCC54">
      <w:numFmt w:val="bullet"/>
      <w:lvlText w:val="•"/>
      <w:lvlJc w:val="left"/>
      <w:pPr>
        <w:ind w:left="7801" w:hanging="377"/>
      </w:pPr>
      <w:rPr>
        <w:rFonts w:hint="default"/>
        <w:lang w:val="pt-PT" w:eastAsia="en-US" w:bidi="ar-SA"/>
      </w:rPr>
    </w:lvl>
  </w:abstractNum>
  <w:abstractNum w:abstractNumId="2" w15:restartNumberingAfterBreak="0">
    <w:nsid w:val="16F97BC3"/>
    <w:multiLevelType w:val="multilevel"/>
    <w:tmpl w:val="8C1A3FDC"/>
    <w:lvl w:ilvl="0">
      <w:start w:val="1"/>
      <w:numFmt w:val="decimal"/>
      <w:lvlText w:val="%1"/>
      <w:lvlJc w:val="left"/>
      <w:pPr>
        <w:ind w:left="302" w:hanging="201"/>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504" w:hanging="403"/>
      </w:pPr>
      <w:rPr>
        <w:rFonts w:ascii="Arial" w:eastAsia="Arial" w:hAnsi="Arial" w:cs="Arial" w:hint="default"/>
        <w:b w:val="0"/>
        <w:bCs w:val="0"/>
        <w:i w:val="0"/>
        <w:iCs w:val="0"/>
        <w:w w:val="99"/>
        <w:sz w:val="24"/>
        <w:szCs w:val="24"/>
        <w:lang w:val="pt-PT" w:eastAsia="en-US" w:bidi="ar-SA"/>
      </w:rPr>
    </w:lvl>
    <w:lvl w:ilvl="2">
      <w:start w:val="1"/>
      <w:numFmt w:val="decimal"/>
      <w:lvlText w:val="%1.%2.%3"/>
      <w:lvlJc w:val="left"/>
      <w:pPr>
        <w:ind w:left="102" w:hanging="672"/>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1653" w:hanging="672"/>
      </w:pPr>
      <w:rPr>
        <w:rFonts w:hint="default"/>
        <w:lang w:val="pt-PT" w:eastAsia="en-US" w:bidi="ar-SA"/>
      </w:rPr>
    </w:lvl>
    <w:lvl w:ilvl="4">
      <w:numFmt w:val="bullet"/>
      <w:lvlText w:val="•"/>
      <w:lvlJc w:val="left"/>
      <w:pPr>
        <w:ind w:left="2806" w:hanging="672"/>
      </w:pPr>
      <w:rPr>
        <w:rFonts w:hint="default"/>
        <w:lang w:val="pt-PT" w:eastAsia="en-US" w:bidi="ar-SA"/>
      </w:rPr>
    </w:lvl>
    <w:lvl w:ilvl="5">
      <w:numFmt w:val="bullet"/>
      <w:lvlText w:val="•"/>
      <w:lvlJc w:val="left"/>
      <w:pPr>
        <w:ind w:left="3959" w:hanging="672"/>
      </w:pPr>
      <w:rPr>
        <w:rFonts w:hint="default"/>
        <w:lang w:val="pt-PT" w:eastAsia="en-US" w:bidi="ar-SA"/>
      </w:rPr>
    </w:lvl>
    <w:lvl w:ilvl="6">
      <w:numFmt w:val="bullet"/>
      <w:lvlText w:val="•"/>
      <w:lvlJc w:val="left"/>
      <w:pPr>
        <w:ind w:left="5113" w:hanging="672"/>
      </w:pPr>
      <w:rPr>
        <w:rFonts w:hint="default"/>
        <w:lang w:val="pt-PT" w:eastAsia="en-US" w:bidi="ar-SA"/>
      </w:rPr>
    </w:lvl>
    <w:lvl w:ilvl="7">
      <w:numFmt w:val="bullet"/>
      <w:lvlText w:val="•"/>
      <w:lvlJc w:val="left"/>
      <w:pPr>
        <w:ind w:left="6266" w:hanging="672"/>
      </w:pPr>
      <w:rPr>
        <w:rFonts w:hint="default"/>
        <w:lang w:val="pt-PT" w:eastAsia="en-US" w:bidi="ar-SA"/>
      </w:rPr>
    </w:lvl>
    <w:lvl w:ilvl="8">
      <w:numFmt w:val="bullet"/>
      <w:lvlText w:val="•"/>
      <w:lvlJc w:val="left"/>
      <w:pPr>
        <w:ind w:left="7419" w:hanging="672"/>
      </w:pPr>
      <w:rPr>
        <w:rFonts w:hint="default"/>
        <w:lang w:val="pt-PT" w:eastAsia="en-US" w:bidi="ar-SA"/>
      </w:rPr>
    </w:lvl>
  </w:abstractNum>
  <w:abstractNum w:abstractNumId="3" w15:restartNumberingAfterBreak="0">
    <w:nsid w:val="46045B27"/>
    <w:multiLevelType w:val="multilevel"/>
    <w:tmpl w:val="3FE226D8"/>
    <w:lvl w:ilvl="0">
      <w:start w:val="1"/>
      <w:numFmt w:val="decimal"/>
      <w:lvlText w:val="%1"/>
      <w:lvlJc w:val="left"/>
      <w:pPr>
        <w:ind w:left="302" w:hanging="201"/>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504" w:hanging="403"/>
      </w:pPr>
      <w:rPr>
        <w:rFonts w:ascii="Arial" w:eastAsia="Arial" w:hAnsi="Arial" w:cs="Arial" w:hint="default"/>
        <w:b w:val="0"/>
        <w:bCs w:val="0"/>
        <w:i w:val="0"/>
        <w:iCs w:val="0"/>
        <w:w w:val="99"/>
        <w:sz w:val="24"/>
        <w:szCs w:val="24"/>
        <w:lang w:val="pt-PT" w:eastAsia="en-US" w:bidi="ar-SA"/>
      </w:rPr>
    </w:lvl>
    <w:lvl w:ilvl="2">
      <w:numFmt w:val="bullet"/>
      <w:lvlText w:val="•"/>
      <w:lvlJc w:val="left"/>
      <w:pPr>
        <w:ind w:left="1525" w:hanging="403"/>
      </w:pPr>
      <w:rPr>
        <w:rFonts w:hint="default"/>
        <w:lang w:val="pt-PT" w:eastAsia="en-US" w:bidi="ar-SA"/>
      </w:rPr>
    </w:lvl>
    <w:lvl w:ilvl="3">
      <w:numFmt w:val="bullet"/>
      <w:lvlText w:val="•"/>
      <w:lvlJc w:val="left"/>
      <w:pPr>
        <w:ind w:left="2550" w:hanging="403"/>
      </w:pPr>
      <w:rPr>
        <w:rFonts w:hint="default"/>
        <w:lang w:val="pt-PT" w:eastAsia="en-US" w:bidi="ar-SA"/>
      </w:rPr>
    </w:lvl>
    <w:lvl w:ilvl="4">
      <w:numFmt w:val="bullet"/>
      <w:lvlText w:val="•"/>
      <w:lvlJc w:val="left"/>
      <w:pPr>
        <w:ind w:left="3575" w:hanging="403"/>
      </w:pPr>
      <w:rPr>
        <w:rFonts w:hint="default"/>
        <w:lang w:val="pt-PT" w:eastAsia="en-US" w:bidi="ar-SA"/>
      </w:rPr>
    </w:lvl>
    <w:lvl w:ilvl="5">
      <w:numFmt w:val="bullet"/>
      <w:lvlText w:val="•"/>
      <w:lvlJc w:val="left"/>
      <w:pPr>
        <w:ind w:left="4600" w:hanging="403"/>
      </w:pPr>
      <w:rPr>
        <w:rFonts w:hint="default"/>
        <w:lang w:val="pt-PT" w:eastAsia="en-US" w:bidi="ar-SA"/>
      </w:rPr>
    </w:lvl>
    <w:lvl w:ilvl="6">
      <w:numFmt w:val="bullet"/>
      <w:lvlText w:val="•"/>
      <w:lvlJc w:val="left"/>
      <w:pPr>
        <w:ind w:left="5625" w:hanging="403"/>
      </w:pPr>
      <w:rPr>
        <w:rFonts w:hint="default"/>
        <w:lang w:val="pt-PT" w:eastAsia="en-US" w:bidi="ar-SA"/>
      </w:rPr>
    </w:lvl>
    <w:lvl w:ilvl="7">
      <w:numFmt w:val="bullet"/>
      <w:lvlText w:val="•"/>
      <w:lvlJc w:val="left"/>
      <w:pPr>
        <w:ind w:left="6650" w:hanging="403"/>
      </w:pPr>
      <w:rPr>
        <w:rFonts w:hint="default"/>
        <w:lang w:val="pt-PT" w:eastAsia="en-US" w:bidi="ar-SA"/>
      </w:rPr>
    </w:lvl>
    <w:lvl w:ilvl="8">
      <w:numFmt w:val="bullet"/>
      <w:lvlText w:val="•"/>
      <w:lvlJc w:val="left"/>
      <w:pPr>
        <w:ind w:left="7676" w:hanging="403"/>
      </w:pPr>
      <w:rPr>
        <w:rFonts w:hint="default"/>
        <w:lang w:val="pt-PT" w:eastAsia="en-US" w:bidi="ar-SA"/>
      </w:rPr>
    </w:lvl>
  </w:abstractNum>
  <w:num w:numId="1" w16cid:durableId="521288950">
    <w:abstractNumId w:val="0"/>
  </w:num>
  <w:num w:numId="2" w16cid:durableId="217514511">
    <w:abstractNumId w:val="1"/>
  </w:num>
  <w:num w:numId="3" w16cid:durableId="1445884527">
    <w:abstractNumId w:val="2"/>
  </w:num>
  <w:num w:numId="4" w16cid:durableId="388655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488"/>
    <w:rsid w:val="0001518D"/>
    <w:rsid w:val="00026D9F"/>
    <w:rsid w:val="0003253F"/>
    <w:rsid w:val="000363B9"/>
    <w:rsid w:val="00041B06"/>
    <w:rsid w:val="00094E9A"/>
    <w:rsid w:val="00097D27"/>
    <w:rsid w:val="000A4110"/>
    <w:rsid w:val="000B0DD6"/>
    <w:rsid w:val="000C1410"/>
    <w:rsid w:val="000D338F"/>
    <w:rsid w:val="001271FD"/>
    <w:rsid w:val="001414EB"/>
    <w:rsid w:val="00153A61"/>
    <w:rsid w:val="001564DF"/>
    <w:rsid w:val="00162092"/>
    <w:rsid w:val="001766C5"/>
    <w:rsid w:val="00177991"/>
    <w:rsid w:val="001831E1"/>
    <w:rsid w:val="001975C5"/>
    <w:rsid w:val="001B2AC3"/>
    <w:rsid w:val="001B77EF"/>
    <w:rsid w:val="001D5043"/>
    <w:rsid w:val="0021394C"/>
    <w:rsid w:val="00241ACA"/>
    <w:rsid w:val="00271B9E"/>
    <w:rsid w:val="002768AC"/>
    <w:rsid w:val="00287342"/>
    <w:rsid w:val="0029327F"/>
    <w:rsid w:val="002A3E41"/>
    <w:rsid w:val="002B3C2B"/>
    <w:rsid w:val="002C4750"/>
    <w:rsid w:val="002F24C9"/>
    <w:rsid w:val="002F2F29"/>
    <w:rsid w:val="002F49BF"/>
    <w:rsid w:val="00315265"/>
    <w:rsid w:val="00325CE2"/>
    <w:rsid w:val="003304AA"/>
    <w:rsid w:val="003335B8"/>
    <w:rsid w:val="00354F70"/>
    <w:rsid w:val="00363641"/>
    <w:rsid w:val="00365F0F"/>
    <w:rsid w:val="003850BA"/>
    <w:rsid w:val="003B37E5"/>
    <w:rsid w:val="003C69A6"/>
    <w:rsid w:val="003E4004"/>
    <w:rsid w:val="003F61C5"/>
    <w:rsid w:val="0040651B"/>
    <w:rsid w:val="00412547"/>
    <w:rsid w:val="00427F9A"/>
    <w:rsid w:val="004575F7"/>
    <w:rsid w:val="00475ECD"/>
    <w:rsid w:val="00487A81"/>
    <w:rsid w:val="004972F8"/>
    <w:rsid w:val="004A38EC"/>
    <w:rsid w:val="004A6C92"/>
    <w:rsid w:val="004B2103"/>
    <w:rsid w:val="004B3789"/>
    <w:rsid w:val="004D2AE7"/>
    <w:rsid w:val="004D4C4E"/>
    <w:rsid w:val="004F7287"/>
    <w:rsid w:val="00502D34"/>
    <w:rsid w:val="00512149"/>
    <w:rsid w:val="00513066"/>
    <w:rsid w:val="00560B8B"/>
    <w:rsid w:val="0059564E"/>
    <w:rsid w:val="005A3CED"/>
    <w:rsid w:val="005B2DD1"/>
    <w:rsid w:val="005C5C28"/>
    <w:rsid w:val="005E649D"/>
    <w:rsid w:val="005E66F4"/>
    <w:rsid w:val="00603BD2"/>
    <w:rsid w:val="00622096"/>
    <w:rsid w:val="00632BA4"/>
    <w:rsid w:val="0065091A"/>
    <w:rsid w:val="00655C7D"/>
    <w:rsid w:val="006773B9"/>
    <w:rsid w:val="006A2B5A"/>
    <w:rsid w:val="006A355A"/>
    <w:rsid w:val="006C70FA"/>
    <w:rsid w:val="006C79F9"/>
    <w:rsid w:val="006D4D54"/>
    <w:rsid w:val="00742936"/>
    <w:rsid w:val="007621D9"/>
    <w:rsid w:val="00775BC1"/>
    <w:rsid w:val="0078075A"/>
    <w:rsid w:val="007A7821"/>
    <w:rsid w:val="007B39BC"/>
    <w:rsid w:val="007D6E62"/>
    <w:rsid w:val="007E2841"/>
    <w:rsid w:val="007F1496"/>
    <w:rsid w:val="00814732"/>
    <w:rsid w:val="008269C7"/>
    <w:rsid w:val="00847DE6"/>
    <w:rsid w:val="00880D48"/>
    <w:rsid w:val="00881D55"/>
    <w:rsid w:val="00883CA3"/>
    <w:rsid w:val="008B5A29"/>
    <w:rsid w:val="008D3DE0"/>
    <w:rsid w:val="008E1719"/>
    <w:rsid w:val="00902B5B"/>
    <w:rsid w:val="00910C34"/>
    <w:rsid w:val="00915C7D"/>
    <w:rsid w:val="00921DDC"/>
    <w:rsid w:val="00931B23"/>
    <w:rsid w:val="009514B3"/>
    <w:rsid w:val="009527E1"/>
    <w:rsid w:val="00962F41"/>
    <w:rsid w:val="00993B29"/>
    <w:rsid w:val="009A051C"/>
    <w:rsid w:val="009A3ADC"/>
    <w:rsid w:val="009A5B2E"/>
    <w:rsid w:val="009B33A8"/>
    <w:rsid w:val="009D6401"/>
    <w:rsid w:val="009D7572"/>
    <w:rsid w:val="009E0F97"/>
    <w:rsid w:val="009E4F3C"/>
    <w:rsid w:val="00A23699"/>
    <w:rsid w:val="00A36BB9"/>
    <w:rsid w:val="00A5034C"/>
    <w:rsid w:val="00A808C9"/>
    <w:rsid w:val="00A9184A"/>
    <w:rsid w:val="00A9519E"/>
    <w:rsid w:val="00AB385B"/>
    <w:rsid w:val="00AD26F1"/>
    <w:rsid w:val="00AD68E8"/>
    <w:rsid w:val="00AD7375"/>
    <w:rsid w:val="00AF160A"/>
    <w:rsid w:val="00AF51CE"/>
    <w:rsid w:val="00AF7C80"/>
    <w:rsid w:val="00B04CDD"/>
    <w:rsid w:val="00B10953"/>
    <w:rsid w:val="00B31A17"/>
    <w:rsid w:val="00B35451"/>
    <w:rsid w:val="00B50EBB"/>
    <w:rsid w:val="00B51E24"/>
    <w:rsid w:val="00B67C90"/>
    <w:rsid w:val="00B7759C"/>
    <w:rsid w:val="00B87AFF"/>
    <w:rsid w:val="00BB7605"/>
    <w:rsid w:val="00BC0017"/>
    <w:rsid w:val="00BC0EDC"/>
    <w:rsid w:val="00BC7F54"/>
    <w:rsid w:val="00BF3C54"/>
    <w:rsid w:val="00BF6416"/>
    <w:rsid w:val="00C008B7"/>
    <w:rsid w:val="00C03604"/>
    <w:rsid w:val="00C07F86"/>
    <w:rsid w:val="00C166DF"/>
    <w:rsid w:val="00C24019"/>
    <w:rsid w:val="00C24493"/>
    <w:rsid w:val="00C33D18"/>
    <w:rsid w:val="00C47488"/>
    <w:rsid w:val="00C65228"/>
    <w:rsid w:val="00C77806"/>
    <w:rsid w:val="00CA21D5"/>
    <w:rsid w:val="00CE740B"/>
    <w:rsid w:val="00D06520"/>
    <w:rsid w:val="00D136A5"/>
    <w:rsid w:val="00D15FA6"/>
    <w:rsid w:val="00D31952"/>
    <w:rsid w:val="00D32CEB"/>
    <w:rsid w:val="00D32EEC"/>
    <w:rsid w:val="00D70D17"/>
    <w:rsid w:val="00D81314"/>
    <w:rsid w:val="00DB1667"/>
    <w:rsid w:val="00DC5595"/>
    <w:rsid w:val="00DF08D7"/>
    <w:rsid w:val="00E40BFE"/>
    <w:rsid w:val="00E5066A"/>
    <w:rsid w:val="00E76CAC"/>
    <w:rsid w:val="00E77790"/>
    <w:rsid w:val="00E8622D"/>
    <w:rsid w:val="00E91A07"/>
    <w:rsid w:val="00E969C9"/>
    <w:rsid w:val="00E96DE6"/>
    <w:rsid w:val="00E972D5"/>
    <w:rsid w:val="00EB7DDB"/>
    <w:rsid w:val="00EC16FF"/>
    <w:rsid w:val="00EC4C44"/>
    <w:rsid w:val="00F02863"/>
    <w:rsid w:val="00F15696"/>
    <w:rsid w:val="00F257E2"/>
    <w:rsid w:val="00F416F7"/>
    <w:rsid w:val="00F41D43"/>
    <w:rsid w:val="00F473CC"/>
    <w:rsid w:val="00F63078"/>
    <w:rsid w:val="00F6678C"/>
    <w:rsid w:val="00F7702D"/>
    <w:rsid w:val="00F81143"/>
    <w:rsid w:val="00FC2BF6"/>
    <w:rsid w:val="00FC5487"/>
    <w:rsid w:val="00FD6C7C"/>
    <w:rsid w:val="00FD7A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5543E"/>
  <w15:docId w15:val="{5C6E4A16-62ED-402F-A3F3-413D24CC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BR"/>
    </w:rPr>
  </w:style>
  <w:style w:type="paragraph" w:styleId="Ttulo1">
    <w:name w:val="heading 1"/>
    <w:basedOn w:val="Normal"/>
    <w:uiPriority w:val="1"/>
    <w:qFormat/>
    <w:pPr>
      <w:ind w:left="302" w:hanging="201"/>
      <w:outlineLvl w:val="0"/>
    </w:pPr>
    <w:rPr>
      <w:b/>
      <w:bCs/>
      <w:sz w:val="24"/>
      <w:szCs w:val="24"/>
    </w:rPr>
  </w:style>
  <w:style w:type="paragraph" w:styleId="Ttulo3">
    <w:name w:val="heading 3"/>
    <w:basedOn w:val="Normal"/>
    <w:next w:val="Normal"/>
    <w:link w:val="Ttulo3Char"/>
    <w:uiPriority w:val="9"/>
    <w:semiHidden/>
    <w:unhideWhenUsed/>
    <w:qFormat/>
    <w:rsid w:val="000D33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39"/>
    <w:qFormat/>
    <w:pPr>
      <w:spacing w:before="139"/>
      <w:ind w:left="302" w:hanging="201"/>
    </w:pPr>
    <w:rPr>
      <w:b/>
      <w:bCs/>
      <w:sz w:val="24"/>
      <w:szCs w:val="24"/>
    </w:rPr>
  </w:style>
  <w:style w:type="paragraph" w:styleId="Sumrio2">
    <w:name w:val="toc 2"/>
    <w:basedOn w:val="Normal"/>
    <w:uiPriority w:val="39"/>
    <w:qFormat/>
    <w:pPr>
      <w:spacing w:before="137"/>
      <w:ind w:left="504" w:hanging="403"/>
    </w:pPr>
    <w:rPr>
      <w:sz w:val="24"/>
      <w:szCs w:val="24"/>
    </w:r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302" w:hanging="201"/>
    </w:pPr>
  </w:style>
  <w:style w:type="paragraph" w:customStyle="1" w:styleId="TableParagraph">
    <w:name w:val="Table Paragraph"/>
    <w:basedOn w:val="Normal"/>
    <w:uiPriority w:val="1"/>
    <w:qFormat/>
  </w:style>
  <w:style w:type="paragraph" w:styleId="Rodap">
    <w:name w:val="footer"/>
    <w:basedOn w:val="Normal"/>
    <w:link w:val="RodapChar"/>
    <w:uiPriority w:val="99"/>
    <w:unhideWhenUsed/>
    <w:rsid w:val="00DF08D7"/>
    <w:pPr>
      <w:tabs>
        <w:tab w:val="center" w:pos="4252"/>
        <w:tab w:val="right" w:pos="8504"/>
      </w:tabs>
    </w:pPr>
  </w:style>
  <w:style w:type="character" w:customStyle="1" w:styleId="RodapChar">
    <w:name w:val="Rodapé Char"/>
    <w:basedOn w:val="Fontepargpadro"/>
    <w:link w:val="Rodap"/>
    <w:uiPriority w:val="99"/>
    <w:rsid w:val="00DF08D7"/>
    <w:rPr>
      <w:rFonts w:ascii="Arial" w:eastAsia="Arial" w:hAnsi="Arial" w:cs="Arial"/>
      <w:lang w:val="pt-PT"/>
    </w:rPr>
  </w:style>
  <w:style w:type="paragraph" w:styleId="Cabealho">
    <w:name w:val="header"/>
    <w:basedOn w:val="Normal"/>
    <w:link w:val="CabealhoChar"/>
    <w:uiPriority w:val="99"/>
    <w:unhideWhenUsed/>
    <w:rsid w:val="00DF08D7"/>
    <w:pPr>
      <w:tabs>
        <w:tab w:val="center" w:pos="4252"/>
        <w:tab w:val="right" w:pos="8504"/>
      </w:tabs>
    </w:pPr>
  </w:style>
  <w:style w:type="character" w:customStyle="1" w:styleId="CabealhoChar">
    <w:name w:val="Cabeçalho Char"/>
    <w:basedOn w:val="Fontepargpadro"/>
    <w:link w:val="Cabealho"/>
    <w:uiPriority w:val="99"/>
    <w:rsid w:val="00DF08D7"/>
    <w:rPr>
      <w:rFonts w:ascii="Arial" w:eastAsia="Arial" w:hAnsi="Arial" w:cs="Arial"/>
      <w:lang w:val="pt-PT"/>
    </w:rPr>
  </w:style>
  <w:style w:type="character" w:styleId="Refdecomentrio">
    <w:name w:val="annotation reference"/>
    <w:basedOn w:val="Fontepargpadro"/>
    <w:uiPriority w:val="99"/>
    <w:semiHidden/>
    <w:unhideWhenUsed/>
    <w:rsid w:val="00BB7605"/>
    <w:rPr>
      <w:sz w:val="16"/>
      <w:szCs w:val="16"/>
    </w:rPr>
  </w:style>
  <w:style w:type="paragraph" w:styleId="Textodecomentrio">
    <w:name w:val="annotation text"/>
    <w:basedOn w:val="Normal"/>
    <w:link w:val="TextodecomentrioChar"/>
    <w:uiPriority w:val="99"/>
    <w:semiHidden/>
    <w:unhideWhenUsed/>
    <w:rsid w:val="00BB7605"/>
    <w:rPr>
      <w:sz w:val="20"/>
      <w:szCs w:val="20"/>
    </w:rPr>
  </w:style>
  <w:style w:type="character" w:customStyle="1" w:styleId="TextodecomentrioChar">
    <w:name w:val="Texto de comentário Char"/>
    <w:basedOn w:val="Fontepargpadro"/>
    <w:link w:val="Textodecomentrio"/>
    <w:uiPriority w:val="99"/>
    <w:semiHidden/>
    <w:rsid w:val="00BB7605"/>
    <w:rPr>
      <w:rFonts w:ascii="Arial" w:eastAsia="Arial" w:hAnsi="Arial" w:cs="Arial"/>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B7605"/>
    <w:rPr>
      <w:b/>
      <w:bCs/>
    </w:rPr>
  </w:style>
  <w:style w:type="character" w:customStyle="1" w:styleId="AssuntodocomentrioChar">
    <w:name w:val="Assunto do comentário Char"/>
    <w:basedOn w:val="TextodecomentrioChar"/>
    <w:link w:val="Assuntodocomentrio"/>
    <w:uiPriority w:val="99"/>
    <w:semiHidden/>
    <w:rsid w:val="00BB7605"/>
    <w:rPr>
      <w:rFonts w:ascii="Arial" w:eastAsia="Arial" w:hAnsi="Arial" w:cs="Arial"/>
      <w:b/>
      <w:bCs/>
      <w:sz w:val="20"/>
      <w:szCs w:val="20"/>
      <w:lang w:val="pt-PT"/>
    </w:rPr>
  </w:style>
  <w:style w:type="character" w:styleId="Nmerodepgina">
    <w:name w:val="page number"/>
    <w:basedOn w:val="Fontepargpadro"/>
    <w:uiPriority w:val="99"/>
    <w:semiHidden/>
    <w:unhideWhenUsed/>
    <w:rsid w:val="00B67C90"/>
  </w:style>
  <w:style w:type="paragraph" w:styleId="Textodebalo">
    <w:name w:val="Balloon Text"/>
    <w:basedOn w:val="Normal"/>
    <w:link w:val="TextodebaloChar"/>
    <w:uiPriority w:val="99"/>
    <w:semiHidden/>
    <w:unhideWhenUsed/>
    <w:rsid w:val="00D15FA6"/>
    <w:rPr>
      <w:rFonts w:ascii="Segoe UI" w:hAnsi="Segoe UI" w:cs="Segoe UI"/>
      <w:sz w:val="18"/>
      <w:szCs w:val="18"/>
    </w:rPr>
  </w:style>
  <w:style w:type="character" w:customStyle="1" w:styleId="TextodebaloChar">
    <w:name w:val="Texto de balão Char"/>
    <w:basedOn w:val="Fontepargpadro"/>
    <w:link w:val="Textodebalo"/>
    <w:uiPriority w:val="99"/>
    <w:semiHidden/>
    <w:rsid w:val="00D15FA6"/>
    <w:rPr>
      <w:rFonts w:ascii="Segoe UI" w:eastAsia="Arial" w:hAnsi="Segoe UI" w:cs="Segoe UI"/>
      <w:sz w:val="18"/>
      <w:szCs w:val="18"/>
      <w:lang w:val="pt-PT"/>
    </w:rPr>
  </w:style>
  <w:style w:type="character" w:customStyle="1" w:styleId="Ttulo3Char">
    <w:name w:val="Título 3 Char"/>
    <w:basedOn w:val="Fontepargpadro"/>
    <w:link w:val="Ttulo3"/>
    <w:uiPriority w:val="9"/>
    <w:semiHidden/>
    <w:rsid w:val="000D338F"/>
    <w:rPr>
      <w:rFonts w:asciiTheme="majorHAnsi" w:eastAsiaTheme="majorEastAsia" w:hAnsiTheme="majorHAnsi" w:cstheme="majorBidi"/>
      <w:color w:val="243F60" w:themeColor="accent1" w:themeShade="7F"/>
      <w:sz w:val="24"/>
      <w:szCs w:val="24"/>
      <w:lang w:val="pt-BR"/>
    </w:rPr>
  </w:style>
  <w:style w:type="paragraph" w:customStyle="1" w:styleId="Estilo1111">
    <w:name w:val="Estilo1111"/>
    <w:basedOn w:val="Normal"/>
    <w:link w:val="Estilo1111Char"/>
    <w:uiPriority w:val="1"/>
    <w:qFormat/>
    <w:rsid w:val="00241ACA"/>
    <w:pPr>
      <w:spacing w:before="100" w:beforeAutospacing="1" w:after="100" w:afterAutospacing="1" w:line="360" w:lineRule="auto"/>
      <w:jc w:val="both"/>
    </w:pPr>
    <w:rPr>
      <w:b/>
      <w:sz w:val="24"/>
    </w:rPr>
  </w:style>
  <w:style w:type="paragraph" w:customStyle="1" w:styleId="Estilo22222">
    <w:name w:val="Estilo22222"/>
    <w:basedOn w:val="Normal"/>
    <w:link w:val="Estilo22222Char"/>
    <w:uiPriority w:val="1"/>
    <w:qFormat/>
    <w:rsid w:val="00241ACA"/>
    <w:pPr>
      <w:spacing w:before="100" w:beforeAutospacing="1" w:after="100" w:afterAutospacing="1" w:line="360" w:lineRule="auto"/>
      <w:jc w:val="both"/>
    </w:pPr>
    <w:rPr>
      <w:sz w:val="24"/>
    </w:rPr>
  </w:style>
  <w:style w:type="character" w:customStyle="1" w:styleId="Estilo1111Char">
    <w:name w:val="Estilo1111 Char"/>
    <w:basedOn w:val="Fontepargpadro"/>
    <w:link w:val="Estilo1111"/>
    <w:uiPriority w:val="1"/>
    <w:rsid w:val="00241ACA"/>
    <w:rPr>
      <w:rFonts w:ascii="Arial" w:eastAsia="Arial" w:hAnsi="Arial" w:cs="Arial"/>
      <w:b/>
      <w:sz w:val="24"/>
      <w:lang w:val="pt-BR"/>
    </w:rPr>
  </w:style>
  <w:style w:type="paragraph" w:styleId="CabealhodoSumrio">
    <w:name w:val="TOC Heading"/>
    <w:basedOn w:val="Ttulo1"/>
    <w:next w:val="Normal"/>
    <w:uiPriority w:val="39"/>
    <w:unhideWhenUsed/>
    <w:qFormat/>
    <w:rsid w:val="00E8622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pt-BR"/>
    </w:rPr>
  </w:style>
  <w:style w:type="character" w:customStyle="1" w:styleId="Estilo22222Char">
    <w:name w:val="Estilo22222 Char"/>
    <w:basedOn w:val="Fontepargpadro"/>
    <w:link w:val="Estilo22222"/>
    <w:uiPriority w:val="1"/>
    <w:rsid w:val="00241ACA"/>
    <w:rPr>
      <w:rFonts w:ascii="Arial" w:eastAsia="Arial" w:hAnsi="Arial" w:cs="Arial"/>
      <w:sz w:val="24"/>
      <w:lang w:val="pt-BR"/>
    </w:rPr>
  </w:style>
  <w:style w:type="character" w:styleId="Hyperlink">
    <w:name w:val="Hyperlink"/>
    <w:basedOn w:val="Fontepargpadro"/>
    <w:uiPriority w:val="99"/>
    <w:unhideWhenUsed/>
    <w:rsid w:val="00E8622D"/>
    <w:rPr>
      <w:color w:val="0000FF" w:themeColor="hyperlink"/>
      <w:u w:val="single"/>
    </w:rPr>
  </w:style>
  <w:style w:type="paragraph" w:styleId="Sumrio3">
    <w:name w:val="toc 3"/>
    <w:basedOn w:val="Normal"/>
    <w:next w:val="Normal"/>
    <w:autoRedefine/>
    <w:uiPriority w:val="39"/>
    <w:unhideWhenUsed/>
    <w:rsid w:val="00E8622D"/>
    <w:pPr>
      <w:widowControl/>
      <w:autoSpaceDE/>
      <w:autoSpaceDN/>
      <w:spacing w:after="100" w:line="259" w:lineRule="auto"/>
      <w:ind w:left="440"/>
    </w:pPr>
    <w:rPr>
      <w:rFonts w:asciiTheme="minorHAnsi" w:eastAsiaTheme="minorEastAsia" w:hAnsiTheme="minorHAnsi" w:cs="Times New Roman"/>
      <w:lang w:eastAsia="pt-BR"/>
    </w:rPr>
  </w:style>
  <w:style w:type="paragraph" w:styleId="Sumrio8">
    <w:name w:val="toc 8"/>
    <w:basedOn w:val="Normal"/>
    <w:next w:val="Normal"/>
    <w:autoRedefine/>
    <w:uiPriority w:val="39"/>
    <w:semiHidden/>
    <w:unhideWhenUsed/>
    <w:rsid w:val="00E8622D"/>
    <w:pPr>
      <w:spacing w:after="100"/>
      <w:ind w:left="1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jota.info/opiniao-e-analise/artigos/os-pros-e-contras-do-juiz-de-garantias-14022020" TargetMode="External"/><Relationship Id="rId26" Type="http://schemas.openxmlformats.org/officeDocument/2006/relationships/hyperlink" Target="https://advogadodigitalbr.jusbrasil.com.br/noticias/798125244/como-funciona-o-juiz-de-garantias-pelo-mundo-modelo-nascido-nos-anos-70" TargetMode="External"/><Relationship Id="rId3" Type="http://schemas.openxmlformats.org/officeDocument/2006/relationships/customXml" Target="../customXml/item3.xml"/><Relationship Id="rId21" Type="http://schemas.openxmlformats.org/officeDocument/2006/relationships/hyperlink" Target="https://jus.com.br/artigos/86955/juiz-de-garantias-e-sua-aplicabilidade-no-sistema-jurisdicional-brasileiro"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jota.info/opiniao-e-analise/artigos/os-pros-e-contras-do-juiz-de-garantias-14022020" TargetMode="External"/><Relationship Id="rId25" Type="http://schemas.openxmlformats.org/officeDocument/2006/relationships/hyperlink" Target="https://www.migalhas.com.br/depeso/319989/da-analise-do-juiz-das-garantias-sob-a-luz-do-direito-comparado-e-das-decisoes-liminares-no-st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bccrim.org.br/noticias/exibir/996" TargetMode="External"/><Relationship Id="rId20" Type="http://schemas.openxmlformats.org/officeDocument/2006/relationships/hyperlink" Target="https://lbca.com.br/polemicas-alimentam-o-instituto-do-juiz-de-garantias/" TargetMode="External"/><Relationship Id="rId29" Type="http://schemas.openxmlformats.org/officeDocument/2006/relationships/hyperlink" Target="file:///C:/Users/Gustavo/Downloads/640-Texto%20do%20artigo-2434-2-10-2020121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mbitojuridico.com.br/cadernos/direito-processual-penal/uma-analise-sobre-as-controversias-do-juiz-das-garantias-no-pacote-anticrime-lei-no-13-964-2019/"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nj.jus.br/wp-content/uploads/2020/06/Estudo-GT-Juiz-das-Garantias-1.pdf" TargetMode="External"/><Relationship Id="rId23" Type="http://schemas.openxmlformats.org/officeDocument/2006/relationships/hyperlink" Target="https://ambitojuridico.com.br/cadernos/direito-processual-penal/uma-analise-sobre-as-controversias-do-juiz-das-garantias-no-pacote-anticrime-lei-no-13-964-2019/" TargetMode="External"/><Relationship Id="rId28" Type="http://schemas.openxmlformats.org/officeDocument/2006/relationships/hyperlink" Target="https://repositorio.ufmg.br/bitstream/1843/BUBD99QJAH/1/dissertacao_juiz_das_garantias.pdf" TargetMode="External"/><Relationship Id="rId10" Type="http://schemas.openxmlformats.org/officeDocument/2006/relationships/endnotes" Target="endnotes.xml"/><Relationship Id="rId19" Type="http://schemas.openxmlformats.org/officeDocument/2006/relationships/hyperlink" Target="https://lbca.com.br/polemicas-alimentam-o-instituto-do-juiz-de-garantias/" TargetMode="External"/><Relationship Id="rId31" Type="http://schemas.openxmlformats.org/officeDocument/2006/relationships/hyperlink" Target="http://portal.stf.jus.br/processos/downloadPeca.asp?id=15342203606&amp;ex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nj.jus.br/wp-content/uploads/2020/06/Estudo-GT-Juiz-das-Garantias-1.pdf" TargetMode="External"/><Relationship Id="rId22" Type="http://schemas.openxmlformats.org/officeDocument/2006/relationships/hyperlink" Target="https://jus.com.br/artigos/86955/juiz-de-garantias-e-sua-aplicabilidade-no-sistema-jurisdicional-brasileiro" TargetMode="External"/><Relationship Id="rId27" Type="http://schemas.openxmlformats.org/officeDocument/2006/relationships/hyperlink" Target="https://www.corteidh.or.cr/tablas/r31801.pdf" TargetMode="External"/><Relationship Id="rId30" Type="http://schemas.openxmlformats.org/officeDocument/2006/relationships/hyperlink" Target="https://renanperuzzolo.jusbrasil.com.br/artigos/382562281/historia-evolutiva-do-processo-penal"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B903D6804A7347A9563B5407950C43" ma:contentTypeVersion="10" ma:contentTypeDescription="Crie um novo documento." ma:contentTypeScope="" ma:versionID="e2750bb0cb71a41f65f0354c5dee7b90">
  <xsd:schema xmlns:xsd="http://www.w3.org/2001/XMLSchema" xmlns:xs="http://www.w3.org/2001/XMLSchema" xmlns:p="http://schemas.microsoft.com/office/2006/metadata/properties" xmlns:ns2="8c434bc2-b553-4718-8ec0-cdd76847af31" xmlns:ns3="fc435d60-eb18-4a53-946e-200616957ce0" targetNamespace="http://schemas.microsoft.com/office/2006/metadata/properties" ma:root="true" ma:fieldsID="012f83f7a9484f2a769886bd29d7ef16" ns2:_="" ns3:_="">
    <xsd:import namespace="8c434bc2-b553-4718-8ec0-cdd76847af31"/>
    <xsd:import namespace="fc435d60-eb18-4a53-946e-200616957c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34bc2-b553-4718-8ec0-cdd76847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tatus de liberação" ma:internalName="Status_x0020_de_x0020_libera_x00e7__x00e3_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435d60-eb18-4a53-946e-200616957ce0"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c434bc2-b553-4718-8ec0-cdd76847af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3D862-BC93-4451-9D07-509C5E991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34bc2-b553-4718-8ec0-cdd76847af31"/>
    <ds:schemaRef ds:uri="fc435d60-eb18-4a53-946e-20061695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248159-628C-4262-A247-B604ABA2AC96}">
  <ds:schemaRefs>
    <ds:schemaRef ds:uri="http://schemas.microsoft.com/office/2006/metadata/properties"/>
    <ds:schemaRef ds:uri="http://schemas.microsoft.com/office/infopath/2007/PartnerControls"/>
    <ds:schemaRef ds:uri="8c434bc2-b553-4718-8ec0-cdd76847af31"/>
  </ds:schemaRefs>
</ds:datastoreItem>
</file>

<file path=customXml/itemProps3.xml><?xml version="1.0" encoding="utf-8"?>
<ds:datastoreItem xmlns:ds="http://schemas.openxmlformats.org/officeDocument/2006/customXml" ds:itemID="{5327D982-DF3D-4780-8056-09B0299121C9}">
  <ds:schemaRefs>
    <ds:schemaRef ds:uri="http://schemas.microsoft.com/sharepoint/v3/contenttype/forms"/>
  </ds:schemaRefs>
</ds:datastoreItem>
</file>

<file path=customXml/itemProps4.xml><?xml version="1.0" encoding="utf-8"?>
<ds:datastoreItem xmlns:ds="http://schemas.openxmlformats.org/officeDocument/2006/customXml" ds:itemID="{1472004A-A09E-4319-A258-C94FD6E9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5629</Words>
  <Characters>30399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JOAO BATISTA VALVERDE OLIVEIRA</cp:lastModifiedBy>
  <cp:revision>6</cp:revision>
  <dcterms:created xsi:type="dcterms:W3CDTF">2022-05-07T01:53:00Z</dcterms:created>
  <dcterms:modified xsi:type="dcterms:W3CDTF">2022-06-17T19:18:00Z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2013</vt:lpwstr>
  </property>
  <property fmtid="{D5CDD505-2E9C-101B-9397-08002B2CF9AE}" pid="4" name="LastSaved">
    <vt:filetime>2021-10-08T00:00:00Z</vt:filetime>
  </property>
  <property fmtid="{D5CDD505-2E9C-101B-9397-08002B2CF9AE}" pid="5" name="ContentTypeId">
    <vt:lpwstr>0x01010061B903D6804A7347A9563B5407950C43</vt:lpwstr>
  </property>
</Properties>
</file>