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7F135" w14:textId="77777777" w:rsidR="00B82DFC" w:rsidRPr="00262936" w:rsidRDefault="00B82DFC" w:rsidP="00BE38B5">
      <w:pPr>
        <w:spacing w:line="360" w:lineRule="auto"/>
        <w:jc w:val="center"/>
        <w:rPr>
          <w:rFonts w:ascii="Arial" w:hAnsi="Arial" w:cs="Arial"/>
          <w:sz w:val="24"/>
          <w:szCs w:val="24"/>
        </w:rPr>
      </w:pPr>
      <w:r w:rsidRPr="00262936">
        <w:rPr>
          <w:rFonts w:ascii="Arial" w:hAnsi="Arial" w:cs="Arial"/>
          <w:noProof/>
          <w:sz w:val="24"/>
          <w:szCs w:val="24"/>
        </w:rPr>
        <w:drawing>
          <wp:inline distT="0" distB="0" distL="0" distR="0" wp14:anchorId="2CD17DAA" wp14:editId="7BCEA592">
            <wp:extent cx="2209800" cy="126682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1266825"/>
                    </a:xfrm>
                    <a:prstGeom prst="rect">
                      <a:avLst/>
                    </a:prstGeom>
                    <a:noFill/>
                    <a:ln>
                      <a:noFill/>
                    </a:ln>
                  </pic:spPr>
                </pic:pic>
              </a:graphicData>
            </a:graphic>
          </wp:inline>
        </w:drawing>
      </w:r>
    </w:p>
    <w:p w14:paraId="63BD6521" w14:textId="77777777" w:rsidR="00B82DFC" w:rsidRPr="00CB0235" w:rsidRDefault="00B82DFC" w:rsidP="00BE38B5">
      <w:pPr>
        <w:spacing w:line="360" w:lineRule="auto"/>
        <w:jc w:val="center"/>
        <w:outlineLvl w:val="0"/>
        <w:rPr>
          <w:rFonts w:ascii="Arial" w:hAnsi="Arial" w:cs="Arial"/>
          <w:b/>
          <w:bCs/>
          <w:sz w:val="24"/>
          <w:szCs w:val="24"/>
        </w:rPr>
      </w:pPr>
      <w:bookmarkStart w:id="0" w:name="_Toc48196458"/>
      <w:bookmarkStart w:id="1" w:name="_Toc48197368"/>
      <w:bookmarkStart w:id="2" w:name="_Toc48197531"/>
      <w:bookmarkStart w:id="3" w:name="_Toc48198030"/>
      <w:r w:rsidRPr="00CB0235">
        <w:rPr>
          <w:rFonts w:ascii="Arial" w:hAnsi="Arial" w:cs="Arial"/>
          <w:b/>
          <w:bCs/>
          <w:sz w:val="24"/>
          <w:szCs w:val="24"/>
        </w:rPr>
        <w:t>PONTIFÍCIA UNIVERSIDADE CATÓLICA DE GOIÁS</w:t>
      </w:r>
      <w:bookmarkEnd w:id="0"/>
      <w:bookmarkEnd w:id="1"/>
      <w:bookmarkEnd w:id="2"/>
      <w:bookmarkEnd w:id="3"/>
    </w:p>
    <w:p w14:paraId="73DD8BF6" w14:textId="77777777" w:rsidR="00B82DFC" w:rsidRPr="00CB0235" w:rsidRDefault="00B82DFC" w:rsidP="00BE38B5">
      <w:pPr>
        <w:spacing w:line="360" w:lineRule="auto"/>
        <w:jc w:val="center"/>
        <w:rPr>
          <w:rFonts w:ascii="Arial" w:hAnsi="Arial" w:cs="Arial"/>
          <w:b/>
          <w:bCs/>
          <w:sz w:val="24"/>
          <w:szCs w:val="24"/>
        </w:rPr>
      </w:pPr>
      <w:r w:rsidRPr="00CB0235">
        <w:rPr>
          <w:rFonts w:ascii="Arial" w:hAnsi="Arial" w:cs="Arial"/>
          <w:b/>
          <w:bCs/>
          <w:sz w:val="24"/>
          <w:szCs w:val="24"/>
        </w:rPr>
        <w:t>ESCOLA DE DIREITO E RELAÇÕES INTERNACIONAIS</w:t>
      </w:r>
    </w:p>
    <w:p w14:paraId="154F4891" w14:textId="77777777" w:rsidR="00B82DFC" w:rsidRPr="00CB0235" w:rsidRDefault="00B82DFC" w:rsidP="00BE38B5">
      <w:pPr>
        <w:spacing w:line="360" w:lineRule="auto"/>
        <w:jc w:val="center"/>
        <w:rPr>
          <w:rFonts w:ascii="Arial" w:hAnsi="Arial" w:cs="Arial"/>
          <w:b/>
          <w:bCs/>
          <w:sz w:val="24"/>
          <w:szCs w:val="24"/>
        </w:rPr>
      </w:pPr>
      <w:r w:rsidRPr="00CB0235">
        <w:rPr>
          <w:rFonts w:ascii="Arial" w:hAnsi="Arial" w:cs="Arial"/>
          <w:b/>
          <w:bCs/>
          <w:sz w:val="24"/>
          <w:szCs w:val="24"/>
        </w:rPr>
        <w:t>NÚCLEO DE PRÁTICA JURÍDICA</w:t>
      </w:r>
    </w:p>
    <w:p w14:paraId="1D9FA13E" w14:textId="77777777" w:rsidR="00B82DFC" w:rsidRPr="00CB0235" w:rsidRDefault="00B82DFC" w:rsidP="00BE38B5">
      <w:pPr>
        <w:spacing w:line="360" w:lineRule="auto"/>
        <w:jc w:val="center"/>
        <w:rPr>
          <w:rFonts w:ascii="Arial" w:hAnsi="Arial" w:cs="Arial"/>
          <w:b/>
          <w:bCs/>
          <w:sz w:val="24"/>
          <w:szCs w:val="24"/>
        </w:rPr>
      </w:pPr>
      <w:r w:rsidRPr="00CB0235">
        <w:rPr>
          <w:rFonts w:ascii="Arial" w:hAnsi="Arial" w:cs="Arial"/>
          <w:b/>
          <w:bCs/>
          <w:sz w:val="24"/>
          <w:szCs w:val="24"/>
        </w:rPr>
        <w:t>COORDENAÇÃO ADJUNTA DE TRABALHO DE CURSO</w:t>
      </w:r>
    </w:p>
    <w:p w14:paraId="0FF994B4" w14:textId="77777777" w:rsidR="00B82DFC" w:rsidRPr="00CB0235" w:rsidRDefault="00B82DFC" w:rsidP="00BE38B5">
      <w:pPr>
        <w:spacing w:line="360" w:lineRule="auto"/>
        <w:jc w:val="center"/>
        <w:rPr>
          <w:rFonts w:ascii="Arial" w:hAnsi="Arial" w:cs="Arial"/>
          <w:b/>
          <w:bCs/>
          <w:sz w:val="24"/>
          <w:szCs w:val="24"/>
        </w:rPr>
      </w:pPr>
      <w:r w:rsidRPr="00CB0235">
        <w:rPr>
          <w:rFonts w:ascii="Arial" w:hAnsi="Arial" w:cs="Arial"/>
          <w:b/>
          <w:bCs/>
          <w:sz w:val="24"/>
          <w:szCs w:val="24"/>
        </w:rPr>
        <w:t>ARTIGO CIENTÍFICO</w:t>
      </w:r>
    </w:p>
    <w:p w14:paraId="74CA744F" w14:textId="77777777" w:rsidR="00B82DFC" w:rsidRPr="00CB0235" w:rsidRDefault="00B82DFC" w:rsidP="00BE38B5">
      <w:pPr>
        <w:spacing w:line="360" w:lineRule="auto"/>
        <w:jc w:val="center"/>
        <w:rPr>
          <w:rFonts w:ascii="Arial" w:hAnsi="Arial" w:cs="Arial"/>
          <w:b/>
          <w:bCs/>
          <w:sz w:val="24"/>
          <w:szCs w:val="24"/>
        </w:rPr>
      </w:pPr>
    </w:p>
    <w:p w14:paraId="15DD0060" w14:textId="77777777" w:rsidR="00B82DFC" w:rsidRPr="00CB0235" w:rsidRDefault="00B82DFC" w:rsidP="00BE38B5">
      <w:pPr>
        <w:spacing w:line="360" w:lineRule="auto"/>
        <w:jc w:val="center"/>
        <w:rPr>
          <w:rFonts w:ascii="Arial" w:hAnsi="Arial" w:cs="Arial"/>
          <w:sz w:val="24"/>
          <w:szCs w:val="24"/>
        </w:rPr>
      </w:pPr>
    </w:p>
    <w:p w14:paraId="29D7434B" w14:textId="77777777" w:rsidR="00262936" w:rsidRPr="00CB0235" w:rsidRDefault="00262936" w:rsidP="00BE38B5">
      <w:pPr>
        <w:spacing w:line="360" w:lineRule="auto"/>
        <w:jc w:val="center"/>
        <w:rPr>
          <w:rFonts w:ascii="Arial" w:hAnsi="Arial" w:cs="Arial"/>
          <w:sz w:val="24"/>
          <w:szCs w:val="24"/>
        </w:rPr>
      </w:pPr>
    </w:p>
    <w:p w14:paraId="58206A19" w14:textId="77777777" w:rsidR="005F5470" w:rsidRPr="00CB0235" w:rsidRDefault="005F5470" w:rsidP="00262936">
      <w:pPr>
        <w:spacing w:line="360" w:lineRule="auto"/>
        <w:jc w:val="center"/>
        <w:rPr>
          <w:rFonts w:ascii="Arial" w:hAnsi="Arial" w:cs="Arial"/>
          <w:sz w:val="24"/>
          <w:szCs w:val="24"/>
        </w:rPr>
      </w:pPr>
    </w:p>
    <w:p w14:paraId="05401940" w14:textId="77777777" w:rsidR="005F5470" w:rsidRPr="00CB0235" w:rsidRDefault="005F5470" w:rsidP="00262936">
      <w:pPr>
        <w:spacing w:line="360" w:lineRule="auto"/>
        <w:jc w:val="center"/>
        <w:rPr>
          <w:rFonts w:ascii="Arial" w:hAnsi="Arial" w:cs="Arial"/>
          <w:sz w:val="24"/>
          <w:szCs w:val="24"/>
        </w:rPr>
      </w:pPr>
    </w:p>
    <w:p w14:paraId="4CFF4943" w14:textId="77777777" w:rsidR="00B82DFC" w:rsidRPr="00CB0235" w:rsidRDefault="00B82DFC" w:rsidP="00262936">
      <w:pPr>
        <w:spacing w:line="360" w:lineRule="auto"/>
        <w:jc w:val="center"/>
        <w:rPr>
          <w:rFonts w:ascii="Arial" w:hAnsi="Arial" w:cs="Arial"/>
          <w:sz w:val="24"/>
          <w:szCs w:val="24"/>
        </w:rPr>
      </w:pPr>
    </w:p>
    <w:p w14:paraId="7DB9B902" w14:textId="77777777" w:rsidR="00BE38B5" w:rsidRPr="00CB0235" w:rsidRDefault="00BE38B5" w:rsidP="00BE38B5">
      <w:pPr>
        <w:spacing w:line="360" w:lineRule="auto"/>
        <w:jc w:val="center"/>
        <w:outlineLvl w:val="0"/>
        <w:rPr>
          <w:rFonts w:ascii="Arial" w:hAnsi="Arial" w:cs="Arial"/>
          <w:b/>
          <w:sz w:val="24"/>
          <w:szCs w:val="24"/>
        </w:rPr>
      </w:pPr>
      <w:r w:rsidRPr="00CB0235">
        <w:rPr>
          <w:rFonts w:ascii="Arial" w:hAnsi="Arial" w:cs="Arial"/>
          <w:b/>
          <w:sz w:val="24"/>
          <w:szCs w:val="24"/>
        </w:rPr>
        <w:t xml:space="preserve">A LEI 13.709/2018 E OS NOVOS DESAFIOS DE PROTEÇÃO DE DADOS PESSOAIS E IDENTIDADE </w:t>
      </w:r>
    </w:p>
    <w:p w14:paraId="58FB7F4E" w14:textId="308E0A74" w:rsidR="00BE38B5" w:rsidRPr="00CB0235" w:rsidRDefault="00BE38B5" w:rsidP="00BE38B5">
      <w:pPr>
        <w:spacing w:line="360" w:lineRule="auto"/>
        <w:jc w:val="center"/>
        <w:rPr>
          <w:rFonts w:ascii="Arial" w:hAnsi="Arial" w:cs="Arial"/>
          <w:sz w:val="24"/>
          <w:szCs w:val="24"/>
        </w:rPr>
      </w:pPr>
      <w:r w:rsidRPr="00CB0235">
        <w:rPr>
          <w:rFonts w:ascii="Arial" w:hAnsi="Arial" w:cs="Arial"/>
          <w:sz w:val="24"/>
          <w:szCs w:val="24"/>
        </w:rPr>
        <w:t>OS DADOS SENS</w:t>
      </w:r>
      <w:r w:rsidR="00AA2603" w:rsidRPr="00CB0235">
        <w:rPr>
          <w:rFonts w:ascii="Arial" w:hAnsi="Arial" w:cs="Arial"/>
          <w:sz w:val="24"/>
          <w:szCs w:val="24"/>
        </w:rPr>
        <w:t>Í</w:t>
      </w:r>
      <w:r w:rsidRPr="00CB0235">
        <w:rPr>
          <w:rFonts w:ascii="Arial" w:hAnsi="Arial" w:cs="Arial"/>
          <w:sz w:val="24"/>
          <w:szCs w:val="24"/>
        </w:rPr>
        <w:t>VEIS DA LEI LGPD</w:t>
      </w:r>
    </w:p>
    <w:p w14:paraId="3EED803A" w14:textId="3FE63630" w:rsidR="00B82DFC" w:rsidRPr="00CB0235" w:rsidRDefault="00B82DFC" w:rsidP="00BE38B5">
      <w:pPr>
        <w:spacing w:line="360" w:lineRule="auto"/>
        <w:jc w:val="center"/>
        <w:outlineLvl w:val="0"/>
        <w:rPr>
          <w:rFonts w:ascii="Arial" w:hAnsi="Arial" w:cs="Arial"/>
          <w:b/>
          <w:sz w:val="24"/>
          <w:szCs w:val="24"/>
        </w:rPr>
      </w:pPr>
    </w:p>
    <w:p w14:paraId="385CF508" w14:textId="77777777" w:rsidR="00B82DFC" w:rsidRPr="00CB0235" w:rsidRDefault="00B82DFC" w:rsidP="00262936">
      <w:pPr>
        <w:spacing w:line="360" w:lineRule="auto"/>
        <w:jc w:val="center"/>
        <w:rPr>
          <w:rFonts w:ascii="Arial" w:hAnsi="Arial" w:cs="Arial"/>
          <w:sz w:val="24"/>
          <w:szCs w:val="24"/>
        </w:rPr>
      </w:pPr>
    </w:p>
    <w:p w14:paraId="30765ABE" w14:textId="77777777" w:rsidR="00B82DFC" w:rsidRPr="00CB0235" w:rsidRDefault="00B82DFC" w:rsidP="00BE38B5">
      <w:pPr>
        <w:spacing w:line="360" w:lineRule="auto"/>
        <w:rPr>
          <w:rFonts w:ascii="Arial" w:hAnsi="Arial" w:cs="Arial"/>
          <w:sz w:val="24"/>
          <w:szCs w:val="24"/>
        </w:rPr>
      </w:pPr>
    </w:p>
    <w:p w14:paraId="4783FEF1" w14:textId="77777777" w:rsidR="00B82DFC" w:rsidRPr="00CB0235" w:rsidRDefault="00B82DFC" w:rsidP="00262936">
      <w:pPr>
        <w:spacing w:line="360" w:lineRule="auto"/>
        <w:jc w:val="center"/>
        <w:rPr>
          <w:rFonts w:ascii="Arial" w:hAnsi="Arial" w:cs="Arial"/>
          <w:sz w:val="24"/>
          <w:szCs w:val="24"/>
        </w:rPr>
      </w:pPr>
    </w:p>
    <w:p w14:paraId="2DD84E2D" w14:textId="708C78C0" w:rsidR="00B82DFC" w:rsidRPr="00CB0235" w:rsidRDefault="00B82DFC" w:rsidP="00BE38B5">
      <w:pPr>
        <w:spacing w:line="360" w:lineRule="auto"/>
        <w:jc w:val="center"/>
        <w:outlineLvl w:val="0"/>
        <w:rPr>
          <w:rFonts w:ascii="Arial" w:hAnsi="Arial" w:cs="Arial"/>
          <w:sz w:val="24"/>
          <w:szCs w:val="24"/>
        </w:rPr>
      </w:pPr>
      <w:bookmarkStart w:id="4" w:name="_Toc48196460"/>
      <w:bookmarkStart w:id="5" w:name="_Toc48197370"/>
      <w:bookmarkStart w:id="6" w:name="_Toc48197533"/>
      <w:bookmarkStart w:id="7" w:name="_Toc48198032"/>
      <w:r w:rsidRPr="00CB0235">
        <w:rPr>
          <w:rFonts w:ascii="Arial" w:hAnsi="Arial" w:cs="Arial"/>
          <w:sz w:val="24"/>
          <w:szCs w:val="24"/>
        </w:rPr>
        <w:t xml:space="preserve">ORIENTANDO (A): </w:t>
      </w:r>
      <w:bookmarkEnd w:id="4"/>
      <w:bookmarkEnd w:id="5"/>
      <w:bookmarkEnd w:id="6"/>
      <w:bookmarkEnd w:id="7"/>
      <w:r w:rsidR="009B052F" w:rsidRPr="00CB0235">
        <w:rPr>
          <w:rFonts w:ascii="Arial" w:hAnsi="Arial" w:cs="Arial"/>
          <w:sz w:val="24"/>
          <w:szCs w:val="24"/>
        </w:rPr>
        <w:t xml:space="preserve">Sablyne </w:t>
      </w:r>
      <w:r w:rsidR="00D949C7" w:rsidRPr="00CB0235">
        <w:rPr>
          <w:rFonts w:ascii="Arial" w:hAnsi="Arial" w:cs="Arial"/>
          <w:sz w:val="24"/>
          <w:szCs w:val="24"/>
        </w:rPr>
        <w:t>d</w:t>
      </w:r>
      <w:r w:rsidR="009B052F" w:rsidRPr="00CB0235">
        <w:rPr>
          <w:rFonts w:ascii="Arial" w:hAnsi="Arial" w:cs="Arial"/>
          <w:sz w:val="24"/>
          <w:szCs w:val="24"/>
        </w:rPr>
        <w:t>a Silva Cunha</w:t>
      </w:r>
      <w:r w:rsidR="00BE38B5" w:rsidRPr="00CB0235">
        <w:rPr>
          <w:rFonts w:ascii="Arial" w:hAnsi="Arial" w:cs="Arial"/>
          <w:sz w:val="24"/>
          <w:szCs w:val="24"/>
        </w:rPr>
        <w:t>.</w:t>
      </w:r>
    </w:p>
    <w:p w14:paraId="5E3BDA08" w14:textId="42E2E02E" w:rsidR="00B82DFC" w:rsidRPr="00CB0235" w:rsidRDefault="00B82DFC" w:rsidP="00BE38B5">
      <w:pPr>
        <w:spacing w:line="360" w:lineRule="auto"/>
        <w:jc w:val="center"/>
        <w:rPr>
          <w:rFonts w:ascii="Arial" w:hAnsi="Arial" w:cs="Arial"/>
          <w:sz w:val="24"/>
          <w:szCs w:val="24"/>
        </w:rPr>
      </w:pPr>
      <w:r w:rsidRPr="00CB0235">
        <w:rPr>
          <w:rFonts w:ascii="Arial" w:hAnsi="Arial" w:cs="Arial"/>
          <w:sz w:val="24"/>
          <w:szCs w:val="24"/>
        </w:rPr>
        <w:t xml:space="preserve">ORIENTADOR (A): PROF. (A): </w:t>
      </w:r>
      <w:r w:rsidR="00BE38B5" w:rsidRPr="00CB0235">
        <w:rPr>
          <w:rFonts w:ascii="Arial" w:hAnsi="Arial" w:cs="Arial"/>
          <w:sz w:val="24"/>
          <w:szCs w:val="24"/>
        </w:rPr>
        <w:t>ME José Humberto Abraão Meireles.</w:t>
      </w:r>
    </w:p>
    <w:p w14:paraId="0AC3D316" w14:textId="77777777" w:rsidR="00BE38B5" w:rsidRPr="00CB0235" w:rsidRDefault="00BE38B5" w:rsidP="00BE38B5">
      <w:pPr>
        <w:spacing w:line="360" w:lineRule="auto"/>
        <w:jc w:val="center"/>
        <w:rPr>
          <w:rFonts w:ascii="Arial" w:hAnsi="Arial" w:cs="Arial"/>
          <w:sz w:val="24"/>
          <w:szCs w:val="24"/>
        </w:rPr>
      </w:pPr>
    </w:p>
    <w:p w14:paraId="4520486E" w14:textId="77777777" w:rsidR="00262936" w:rsidRPr="00CB0235" w:rsidRDefault="00262936" w:rsidP="00262936">
      <w:pPr>
        <w:spacing w:line="360" w:lineRule="auto"/>
        <w:jc w:val="center"/>
        <w:rPr>
          <w:rFonts w:ascii="Arial" w:hAnsi="Arial" w:cs="Arial"/>
          <w:sz w:val="24"/>
          <w:szCs w:val="24"/>
        </w:rPr>
      </w:pPr>
    </w:p>
    <w:p w14:paraId="368A8143" w14:textId="77777777" w:rsidR="00262936" w:rsidRPr="00CB0235" w:rsidRDefault="00262936" w:rsidP="00262936">
      <w:pPr>
        <w:spacing w:line="360" w:lineRule="auto"/>
        <w:jc w:val="center"/>
        <w:rPr>
          <w:rFonts w:ascii="Arial" w:hAnsi="Arial" w:cs="Arial"/>
          <w:sz w:val="24"/>
          <w:szCs w:val="24"/>
        </w:rPr>
      </w:pPr>
    </w:p>
    <w:p w14:paraId="19CE1BFF" w14:textId="77777777" w:rsidR="00B82DFC" w:rsidRPr="00CB0235" w:rsidRDefault="00B82DFC" w:rsidP="00262936">
      <w:pPr>
        <w:spacing w:line="360" w:lineRule="auto"/>
        <w:jc w:val="center"/>
        <w:rPr>
          <w:rFonts w:ascii="Arial" w:hAnsi="Arial" w:cs="Arial"/>
          <w:sz w:val="24"/>
          <w:szCs w:val="24"/>
        </w:rPr>
      </w:pPr>
    </w:p>
    <w:p w14:paraId="652BCC91" w14:textId="77777777" w:rsidR="00BE38B5" w:rsidRPr="00CB0235" w:rsidRDefault="00BE38B5" w:rsidP="00262936">
      <w:pPr>
        <w:spacing w:line="360" w:lineRule="auto"/>
        <w:jc w:val="center"/>
        <w:outlineLvl w:val="0"/>
        <w:rPr>
          <w:rFonts w:ascii="Arial" w:hAnsi="Arial" w:cs="Arial"/>
          <w:sz w:val="24"/>
          <w:szCs w:val="24"/>
        </w:rPr>
      </w:pPr>
      <w:bookmarkStart w:id="8" w:name="_Toc48196461"/>
      <w:bookmarkStart w:id="9" w:name="_Toc48197371"/>
      <w:bookmarkStart w:id="10" w:name="_Toc48197534"/>
      <w:bookmarkStart w:id="11" w:name="_Toc48198033"/>
    </w:p>
    <w:p w14:paraId="1314C5A1" w14:textId="5C53BE26" w:rsidR="00B82DFC" w:rsidRPr="00CB0235" w:rsidRDefault="00B82DFC" w:rsidP="00AA2603">
      <w:pPr>
        <w:spacing w:line="360" w:lineRule="auto"/>
        <w:jc w:val="center"/>
        <w:outlineLvl w:val="0"/>
        <w:rPr>
          <w:rFonts w:ascii="Arial" w:hAnsi="Arial" w:cs="Arial"/>
          <w:sz w:val="24"/>
          <w:szCs w:val="24"/>
        </w:rPr>
      </w:pPr>
      <w:r w:rsidRPr="00CB0235">
        <w:rPr>
          <w:rFonts w:ascii="Arial" w:hAnsi="Arial" w:cs="Arial"/>
          <w:sz w:val="24"/>
          <w:szCs w:val="24"/>
        </w:rPr>
        <w:t>GOIÂNIA</w:t>
      </w:r>
      <w:bookmarkEnd w:id="8"/>
      <w:r w:rsidRPr="00CB0235">
        <w:rPr>
          <w:rFonts w:ascii="Arial" w:hAnsi="Arial" w:cs="Arial"/>
          <w:sz w:val="24"/>
          <w:szCs w:val="24"/>
        </w:rPr>
        <w:t>-GO</w:t>
      </w:r>
      <w:bookmarkEnd w:id="9"/>
      <w:bookmarkEnd w:id="10"/>
      <w:bookmarkEnd w:id="11"/>
    </w:p>
    <w:p w14:paraId="4BD6E438" w14:textId="4D9D55DF" w:rsidR="00564FED" w:rsidRPr="00CB0235" w:rsidRDefault="009B052F" w:rsidP="00564FED">
      <w:pPr>
        <w:spacing w:line="360" w:lineRule="auto"/>
        <w:jc w:val="center"/>
        <w:rPr>
          <w:rFonts w:ascii="Arial" w:hAnsi="Arial" w:cs="Arial"/>
          <w:sz w:val="24"/>
          <w:szCs w:val="24"/>
        </w:rPr>
      </w:pPr>
      <w:r w:rsidRPr="00CB0235">
        <w:rPr>
          <w:rFonts w:ascii="Arial" w:hAnsi="Arial" w:cs="Arial"/>
          <w:sz w:val="24"/>
          <w:szCs w:val="24"/>
        </w:rPr>
        <w:t>202</w:t>
      </w:r>
      <w:r w:rsidR="00A713A8" w:rsidRPr="00CB0235">
        <w:rPr>
          <w:rFonts w:ascii="Arial" w:hAnsi="Arial" w:cs="Arial"/>
          <w:sz w:val="24"/>
          <w:szCs w:val="24"/>
        </w:rPr>
        <w:t>2</w:t>
      </w:r>
    </w:p>
    <w:p w14:paraId="3B566162" w14:textId="3D4A6BE0" w:rsidR="00B82DFC" w:rsidRPr="00CB0235" w:rsidRDefault="009B052F" w:rsidP="0027001D">
      <w:pPr>
        <w:spacing w:line="360" w:lineRule="auto"/>
        <w:jc w:val="center"/>
        <w:rPr>
          <w:rFonts w:ascii="Arial" w:hAnsi="Arial" w:cs="Arial"/>
          <w:sz w:val="24"/>
          <w:szCs w:val="24"/>
        </w:rPr>
      </w:pPr>
      <w:r w:rsidRPr="00CB0235">
        <w:rPr>
          <w:rFonts w:ascii="Arial" w:hAnsi="Arial" w:cs="Arial"/>
          <w:sz w:val="24"/>
          <w:szCs w:val="24"/>
        </w:rPr>
        <w:lastRenderedPageBreak/>
        <w:t>SABLYNE DA SILVA CUNH</w:t>
      </w:r>
      <w:r w:rsidR="0027001D" w:rsidRPr="00CB0235">
        <w:rPr>
          <w:rFonts w:ascii="Arial" w:hAnsi="Arial" w:cs="Arial"/>
          <w:sz w:val="24"/>
          <w:szCs w:val="24"/>
        </w:rPr>
        <w:t>A</w:t>
      </w:r>
    </w:p>
    <w:p w14:paraId="7BE2D306" w14:textId="77777777" w:rsidR="00B82DFC" w:rsidRPr="00CB0235" w:rsidRDefault="00B82DFC" w:rsidP="00262936">
      <w:pPr>
        <w:spacing w:line="360" w:lineRule="auto"/>
        <w:jc w:val="center"/>
        <w:rPr>
          <w:rFonts w:ascii="Arial" w:hAnsi="Arial" w:cs="Arial"/>
          <w:sz w:val="24"/>
          <w:szCs w:val="24"/>
        </w:rPr>
      </w:pPr>
    </w:p>
    <w:p w14:paraId="47C698FF" w14:textId="77777777" w:rsidR="00B82DFC" w:rsidRPr="00CB0235" w:rsidRDefault="00B82DFC" w:rsidP="00262936">
      <w:pPr>
        <w:spacing w:line="360" w:lineRule="auto"/>
        <w:jc w:val="center"/>
        <w:rPr>
          <w:rFonts w:ascii="Arial" w:hAnsi="Arial" w:cs="Arial"/>
          <w:sz w:val="24"/>
          <w:szCs w:val="24"/>
        </w:rPr>
      </w:pPr>
    </w:p>
    <w:p w14:paraId="28E84661" w14:textId="77777777" w:rsidR="00B82DFC" w:rsidRPr="00CB0235" w:rsidRDefault="00B82DFC" w:rsidP="00262936">
      <w:pPr>
        <w:spacing w:line="360" w:lineRule="auto"/>
        <w:jc w:val="center"/>
        <w:rPr>
          <w:rFonts w:ascii="Arial" w:hAnsi="Arial" w:cs="Arial"/>
          <w:sz w:val="24"/>
          <w:szCs w:val="24"/>
        </w:rPr>
      </w:pPr>
    </w:p>
    <w:p w14:paraId="71E0C59C" w14:textId="77777777" w:rsidR="00B82DFC" w:rsidRPr="00CB0235" w:rsidRDefault="00B82DFC" w:rsidP="00262936">
      <w:pPr>
        <w:spacing w:line="360" w:lineRule="auto"/>
        <w:jc w:val="center"/>
        <w:rPr>
          <w:rFonts w:ascii="Arial" w:hAnsi="Arial" w:cs="Arial"/>
          <w:sz w:val="24"/>
          <w:szCs w:val="24"/>
        </w:rPr>
      </w:pPr>
    </w:p>
    <w:p w14:paraId="5709F1B9" w14:textId="77777777" w:rsidR="00B82DFC" w:rsidRPr="00CB0235" w:rsidRDefault="00B82DFC" w:rsidP="00262936">
      <w:pPr>
        <w:spacing w:line="360" w:lineRule="auto"/>
        <w:jc w:val="center"/>
        <w:rPr>
          <w:rFonts w:ascii="Arial" w:hAnsi="Arial" w:cs="Arial"/>
          <w:sz w:val="24"/>
          <w:szCs w:val="24"/>
        </w:rPr>
      </w:pPr>
    </w:p>
    <w:p w14:paraId="338B3062" w14:textId="77777777" w:rsidR="00B82DFC" w:rsidRPr="00CB0235" w:rsidRDefault="00B82DFC" w:rsidP="00262936">
      <w:pPr>
        <w:spacing w:line="360" w:lineRule="auto"/>
        <w:jc w:val="center"/>
        <w:rPr>
          <w:rFonts w:ascii="Arial" w:hAnsi="Arial" w:cs="Arial"/>
          <w:sz w:val="24"/>
          <w:szCs w:val="24"/>
        </w:rPr>
      </w:pPr>
    </w:p>
    <w:p w14:paraId="7DCBE1D6" w14:textId="77777777" w:rsidR="00B82DFC" w:rsidRPr="00CB0235" w:rsidRDefault="00B82DFC" w:rsidP="00262936">
      <w:pPr>
        <w:spacing w:line="360" w:lineRule="auto"/>
        <w:jc w:val="center"/>
        <w:rPr>
          <w:rFonts w:ascii="Arial" w:hAnsi="Arial" w:cs="Arial"/>
          <w:sz w:val="24"/>
          <w:szCs w:val="24"/>
        </w:rPr>
      </w:pPr>
    </w:p>
    <w:p w14:paraId="11A3BE77" w14:textId="77777777" w:rsidR="00B82DFC" w:rsidRPr="00CB0235" w:rsidRDefault="00B82DFC" w:rsidP="00262936">
      <w:pPr>
        <w:spacing w:line="360" w:lineRule="auto"/>
        <w:jc w:val="center"/>
        <w:rPr>
          <w:rFonts w:ascii="Arial" w:hAnsi="Arial" w:cs="Arial"/>
          <w:sz w:val="24"/>
          <w:szCs w:val="24"/>
        </w:rPr>
      </w:pPr>
    </w:p>
    <w:p w14:paraId="7B4892CE" w14:textId="028776C3" w:rsidR="00B82DFC" w:rsidRPr="00CB0235" w:rsidRDefault="00B82DFC" w:rsidP="00262936">
      <w:pPr>
        <w:spacing w:line="360" w:lineRule="auto"/>
        <w:jc w:val="center"/>
        <w:rPr>
          <w:rFonts w:ascii="Arial" w:hAnsi="Arial" w:cs="Arial"/>
          <w:sz w:val="24"/>
          <w:szCs w:val="24"/>
        </w:rPr>
      </w:pPr>
    </w:p>
    <w:p w14:paraId="21E3BF4E" w14:textId="77777777" w:rsidR="00262936" w:rsidRPr="00CB0235" w:rsidRDefault="00262936" w:rsidP="00262936">
      <w:pPr>
        <w:spacing w:line="360" w:lineRule="auto"/>
        <w:jc w:val="center"/>
        <w:rPr>
          <w:rFonts w:ascii="Arial" w:hAnsi="Arial" w:cs="Arial"/>
          <w:sz w:val="24"/>
          <w:szCs w:val="24"/>
        </w:rPr>
      </w:pPr>
    </w:p>
    <w:p w14:paraId="47A6DB5E" w14:textId="77777777" w:rsidR="00B82DFC" w:rsidRPr="00CB0235" w:rsidRDefault="00B82DFC" w:rsidP="00262936">
      <w:pPr>
        <w:spacing w:line="360" w:lineRule="auto"/>
        <w:jc w:val="center"/>
        <w:rPr>
          <w:rFonts w:ascii="Arial" w:hAnsi="Arial" w:cs="Arial"/>
          <w:sz w:val="24"/>
          <w:szCs w:val="24"/>
        </w:rPr>
      </w:pPr>
    </w:p>
    <w:p w14:paraId="673A7ADD" w14:textId="77777777" w:rsidR="00B82DFC" w:rsidRPr="00CB0235" w:rsidRDefault="00B82DFC" w:rsidP="00262936">
      <w:pPr>
        <w:spacing w:line="360" w:lineRule="auto"/>
        <w:jc w:val="center"/>
        <w:rPr>
          <w:rFonts w:ascii="Arial" w:hAnsi="Arial" w:cs="Arial"/>
          <w:sz w:val="24"/>
          <w:szCs w:val="24"/>
        </w:rPr>
      </w:pPr>
    </w:p>
    <w:p w14:paraId="39C44E5F" w14:textId="38CEB8FA" w:rsidR="009B052F" w:rsidRPr="00CB0235" w:rsidRDefault="009B052F" w:rsidP="009B052F">
      <w:pPr>
        <w:spacing w:line="360" w:lineRule="auto"/>
        <w:jc w:val="center"/>
        <w:outlineLvl w:val="0"/>
        <w:rPr>
          <w:rFonts w:ascii="Arial" w:hAnsi="Arial" w:cs="Arial"/>
          <w:b/>
          <w:sz w:val="24"/>
          <w:szCs w:val="24"/>
        </w:rPr>
      </w:pPr>
      <w:r w:rsidRPr="00CB0235">
        <w:rPr>
          <w:rFonts w:ascii="Arial" w:hAnsi="Arial" w:cs="Arial"/>
          <w:b/>
          <w:sz w:val="24"/>
          <w:szCs w:val="24"/>
        </w:rPr>
        <w:t>A LEI 13.709/2018 E OS NOVOS DESAFIOS DE PROTEÇÃO DE DADOS PESSOAIS E IDENTIDADE</w:t>
      </w:r>
    </w:p>
    <w:p w14:paraId="3AFF733F" w14:textId="242E95DD" w:rsidR="009B052F" w:rsidRPr="00CB0235" w:rsidRDefault="009B052F" w:rsidP="009B052F">
      <w:pPr>
        <w:spacing w:line="360" w:lineRule="auto"/>
        <w:jc w:val="center"/>
        <w:rPr>
          <w:rFonts w:ascii="Arial" w:hAnsi="Arial" w:cs="Arial"/>
          <w:sz w:val="24"/>
          <w:szCs w:val="24"/>
        </w:rPr>
      </w:pPr>
      <w:r w:rsidRPr="00CB0235">
        <w:rPr>
          <w:rFonts w:ascii="Arial" w:hAnsi="Arial" w:cs="Arial"/>
          <w:sz w:val="24"/>
          <w:szCs w:val="24"/>
        </w:rPr>
        <w:t>OS DADOS SENS</w:t>
      </w:r>
      <w:r w:rsidR="005F5470" w:rsidRPr="00CB0235">
        <w:rPr>
          <w:rFonts w:ascii="Arial" w:hAnsi="Arial" w:cs="Arial"/>
          <w:sz w:val="24"/>
          <w:szCs w:val="24"/>
        </w:rPr>
        <w:t>Í</w:t>
      </w:r>
      <w:r w:rsidRPr="00CB0235">
        <w:rPr>
          <w:rFonts w:ascii="Arial" w:hAnsi="Arial" w:cs="Arial"/>
          <w:sz w:val="24"/>
          <w:szCs w:val="24"/>
        </w:rPr>
        <w:t>VEIS DA LEI LGPD</w:t>
      </w:r>
    </w:p>
    <w:p w14:paraId="11254A89" w14:textId="64A219CA" w:rsidR="00B82DFC" w:rsidRPr="00CB0235" w:rsidRDefault="00B82DFC" w:rsidP="009B052F">
      <w:pPr>
        <w:spacing w:line="360" w:lineRule="auto"/>
        <w:jc w:val="center"/>
        <w:outlineLvl w:val="0"/>
        <w:rPr>
          <w:rFonts w:ascii="Arial" w:hAnsi="Arial" w:cs="Arial"/>
          <w:b/>
          <w:sz w:val="24"/>
          <w:szCs w:val="24"/>
        </w:rPr>
      </w:pPr>
    </w:p>
    <w:p w14:paraId="5EA92363" w14:textId="77777777" w:rsidR="00B82DFC" w:rsidRPr="00CB0235" w:rsidRDefault="00B82DFC" w:rsidP="00262936">
      <w:pPr>
        <w:spacing w:line="360" w:lineRule="auto"/>
        <w:jc w:val="center"/>
        <w:rPr>
          <w:rFonts w:ascii="Arial" w:hAnsi="Arial" w:cs="Arial"/>
          <w:sz w:val="24"/>
          <w:szCs w:val="24"/>
        </w:rPr>
      </w:pPr>
    </w:p>
    <w:p w14:paraId="19BF80F5" w14:textId="77777777" w:rsidR="00B82DFC" w:rsidRPr="00CB0235" w:rsidRDefault="00B82DFC" w:rsidP="00262936">
      <w:pPr>
        <w:spacing w:line="360" w:lineRule="auto"/>
        <w:jc w:val="center"/>
        <w:rPr>
          <w:rFonts w:ascii="Arial" w:hAnsi="Arial" w:cs="Arial"/>
          <w:sz w:val="24"/>
          <w:szCs w:val="24"/>
        </w:rPr>
      </w:pPr>
    </w:p>
    <w:p w14:paraId="62C2F15F" w14:textId="73D815A0" w:rsidR="00B82DFC" w:rsidRPr="00CB0235" w:rsidRDefault="00B82DFC" w:rsidP="008C0D17">
      <w:pPr>
        <w:spacing w:line="360" w:lineRule="auto"/>
        <w:ind w:left="4536"/>
        <w:jc w:val="both"/>
        <w:rPr>
          <w:rFonts w:ascii="Arial" w:hAnsi="Arial" w:cs="Arial"/>
          <w:sz w:val="24"/>
          <w:szCs w:val="24"/>
        </w:rPr>
      </w:pPr>
      <w:r w:rsidRPr="00CB0235">
        <w:rPr>
          <w:rFonts w:ascii="Arial" w:hAnsi="Arial" w:cs="Arial"/>
          <w:sz w:val="24"/>
          <w:szCs w:val="24"/>
        </w:rPr>
        <w:t>Artigo Científico apresentado à disciplina Trabalho de Curso II, da Escola de Direito</w:t>
      </w:r>
      <w:r w:rsidR="004376EC" w:rsidRPr="00CB0235">
        <w:rPr>
          <w:rFonts w:ascii="Arial" w:hAnsi="Arial" w:cs="Arial"/>
          <w:sz w:val="24"/>
          <w:szCs w:val="24"/>
        </w:rPr>
        <w:t>, Negócios e Comunicação</w:t>
      </w:r>
      <w:r w:rsidRPr="00CB0235">
        <w:rPr>
          <w:rFonts w:ascii="Arial" w:hAnsi="Arial" w:cs="Arial"/>
          <w:sz w:val="24"/>
          <w:szCs w:val="24"/>
        </w:rPr>
        <w:t>, Curso de Direito, da Pontifícia Universidade Católica de Goiás (PUC</w:t>
      </w:r>
      <w:r w:rsidR="004376EC" w:rsidRPr="00CB0235">
        <w:rPr>
          <w:rFonts w:ascii="Arial" w:hAnsi="Arial" w:cs="Arial"/>
          <w:sz w:val="24"/>
          <w:szCs w:val="24"/>
        </w:rPr>
        <w:t xml:space="preserve"> </w:t>
      </w:r>
      <w:r w:rsidRPr="00CB0235">
        <w:rPr>
          <w:rFonts w:ascii="Arial" w:hAnsi="Arial" w:cs="Arial"/>
          <w:sz w:val="24"/>
          <w:szCs w:val="24"/>
        </w:rPr>
        <w:t>GOIÁS).</w:t>
      </w:r>
    </w:p>
    <w:p w14:paraId="6BB2B675" w14:textId="6DAF6FCB" w:rsidR="00B82DFC" w:rsidRPr="00CB0235" w:rsidRDefault="00B82DFC" w:rsidP="008C0D17">
      <w:pPr>
        <w:spacing w:line="360" w:lineRule="auto"/>
        <w:ind w:left="4536"/>
        <w:jc w:val="both"/>
        <w:rPr>
          <w:rFonts w:ascii="Arial" w:hAnsi="Arial" w:cs="Arial"/>
          <w:sz w:val="24"/>
          <w:szCs w:val="24"/>
        </w:rPr>
      </w:pPr>
      <w:r w:rsidRPr="00CB0235">
        <w:rPr>
          <w:rFonts w:ascii="Arial" w:hAnsi="Arial" w:cs="Arial"/>
          <w:sz w:val="24"/>
          <w:szCs w:val="24"/>
        </w:rPr>
        <w:t xml:space="preserve">Prof. Orientador: </w:t>
      </w:r>
      <w:r w:rsidR="00755C67" w:rsidRPr="00CB0235">
        <w:rPr>
          <w:rFonts w:ascii="Arial" w:hAnsi="Arial" w:cs="Arial"/>
          <w:sz w:val="24"/>
          <w:szCs w:val="24"/>
        </w:rPr>
        <w:t>ME</w:t>
      </w:r>
      <w:r w:rsidR="004376EC" w:rsidRPr="00CB0235">
        <w:rPr>
          <w:rFonts w:ascii="Arial" w:hAnsi="Arial" w:cs="Arial"/>
          <w:sz w:val="24"/>
          <w:szCs w:val="24"/>
        </w:rPr>
        <w:t xml:space="preserve"> </w:t>
      </w:r>
      <w:r w:rsidR="00755C67" w:rsidRPr="00CB0235">
        <w:rPr>
          <w:rFonts w:ascii="Arial" w:hAnsi="Arial" w:cs="Arial"/>
          <w:sz w:val="24"/>
          <w:szCs w:val="24"/>
        </w:rPr>
        <w:t>José Humberto Abrão Meireles</w:t>
      </w:r>
      <w:r w:rsidRPr="00CB0235">
        <w:rPr>
          <w:rFonts w:ascii="Arial" w:hAnsi="Arial" w:cs="Arial"/>
          <w:sz w:val="24"/>
          <w:szCs w:val="24"/>
        </w:rPr>
        <w:t>.</w:t>
      </w:r>
    </w:p>
    <w:p w14:paraId="420E8464" w14:textId="77777777" w:rsidR="00B82DFC" w:rsidRPr="00CB0235" w:rsidRDefault="00B82DFC" w:rsidP="008C0D17">
      <w:pPr>
        <w:spacing w:line="360" w:lineRule="auto"/>
        <w:jc w:val="both"/>
        <w:rPr>
          <w:rFonts w:ascii="Arial" w:hAnsi="Arial" w:cs="Arial"/>
          <w:sz w:val="24"/>
          <w:szCs w:val="24"/>
        </w:rPr>
      </w:pPr>
    </w:p>
    <w:p w14:paraId="247D7FF0" w14:textId="77777777" w:rsidR="00B82DFC" w:rsidRPr="00CB0235" w:rsidRDefault="00B82DFC" w:rsidP="00262936">
      <w:pPr>
        <w:spacing w:line="360" w:lineRule="auto"/>
        <w:jc w:val="center"/>
        <w:rPr>
          <w:rFonts w:ascii="Arial" w:hAnsi="Arial" w:cs="Arial"/>
          <w:sz w:val="24"/>
          <w:szCs w:val="24"/>
        </w:rPr>
      </w:pPr>
    </w:p>
    <w:p w14:paraId="7DA1D228" w14:textId="77777777" w:rsidR="00B82DFC" w:rsidRPr="00CB0235" w:rsidRDefault="00B82DFC" w:rsidP="00262936">
      <w:pPr>
        <w:spacing w:line="360" w:lineRule="auto"/>
        <w:jc w:val="center"/>
        <w:rPr>
          <w:rFonts w:ascii="Arial" w:hAnsi="Arial" w:cs="Arial"/>
          <w:sz w:val="24"/>
          <w:szCs w:val="24"/>
        </w:rPr>
      </w:pPr>
    </w:p>
    <w:p w14:paraId="64F6DCBF" w14:textId="0A32E7C9" w:rsidR="00846A05" w:rsidRPr="00CB0235" w:rsidRDefault="00B82DFC" w:rsidP="00846A05">
      <w:pPr>
        <w:spacing w:line="360" w:lineRule="auto"/>
        <w:jc w:val="center"/>
        <w:outlineLvl w:val="0"/>
        <w:rPr>
          <w:rFonts w:ascii="Arial" w:hAnsi="Arial" w:cs="Arial"/>
          <w:sz w:val="24"/>
          <w:szCs w:val="24"/>
        </w:rPr>
      </w:pPr>
      <w:bookmarkStart w:id="12" w:name="_Toc48196463"/>
      <w:bookmarkStart w:id="13" w:name="_Toc48197373"/>
      <w:bookmarkStart w:id="14" w:name="_Toc48197536"/>
      <w:bookmarkStart w:id="15" w:name="_Toc48198035"/>
      <w:r w:rsidRPr="00CB0235">
        <w:rPr>
          <w:rFonts w:ascii="Arial" w:hAnsi="Arial" w:cs="Arial"/>
          <w:sz w:val="24"/>
          <w:szCs w:val="24"/>
        </w:rPr>
        <w:t>GOIÂNIA</w:t>
      </w:r>
      <w:bookmarkEnd w:id="12"/>
      <w:r w:rsidRPr="00CB0235">
        <w:rPr>
          <w:rFonts w:ascii="Arial" w:hAnsi="Arial" w:cs="Arial"/>
          <w:sz w:val="24"/>
          <w:szCs w:val="24"/>
        </w:rPr>
        <w:t>-G</w:t>
      </w:r>
      <w:bookmarkEnd w:id="13"/>
      <w:bookmarkEnd w:id="14"/>
      <w:bookmarkEnd w:id="15"/>
      <w:r w:rsidR="00846A05" w:rsidRPr="00CB0235">
        <w:rPr>
          <w:rFonts w:ascii="Arial" w:hAnsi="Arial" w:cs="Arial"/>
          <w:sz w:val="24"/>
          <w:szCs w:val="24"/>
        </w:rPr>
        <w:t>O</w:t>
      </w:r>
    </w:p>
    <w:p w14:paraId="4651EE6F" w14:textId="5DF2BA7F" w:rsidR="00B82DFC" w:rsidRPr="00CB0235" w:rsidRDefault="009B052F" w:rsidP="00846A05">
      <w:pPr>
        <w:spacing w:line="360" w:lineRule="auto"/>
        <w:jc w:val="center"/>
        <w:outlineLvl w:val="0"/>
        <w:rPr>
          <w:rFonts w:ascii="Arial" w:hAnsi="Arial" w:cs="Arial"/>
          <w:sz w:val="24"/>
          <w:szCs w:val="24"/>
        </w:rPr>
      </w:pPr>
      <w:r w:rsidRPr="00CB0235">
        <w:rPr>
          <w:rFonts w:ascii="Arial" w:hAnsi="Arial" w:cs="Arial"/>
          <w:sz w:val="24"/>
          <w:szCs w:val="24"/>
        </w:rPr>
        <w:t>202</w:t>
      </w:r>
      <w:r w:rsidR="00A713A8" w:rsidRPr="00CB0235">
        <w:rPr>
          <w:rFonts w:ascii="Arial" w:hAnsi="Arial" w:cs="Arial"/>
          <w:sz w:val="24"/>
          <w:szCs w:val="24"/>
        </w:rPr>
        <w:t>2</w:t>
      </w:r>
    </w:p>
    <w:p w14:paraId="5034F310" w14:textId="43E987FB" w:rsidR="00B82DFC" w:rsidRPr="00CB0235" w:rsidRDefault="00B82DFC" w:rsidP="00846A05">
      <w:pPr>
        <w:spacing w:line="360" w:lineRule="auto"/>
        <w:jc w:val="center"/>
        <w:rPr>
          <w:rFonts w:ascii="Arial" w:hAnsi="Arial" w:cs="Arial"/>
          <w:sz w:val="24"/>
          <w:szCs w:val="24"/>
        </w:rPr>
      </w:pPr>
      <w:r w:rsidRPr="00CB0235">
        <w:rPr>
          <w:rFonts w:ascii="Arial" w:hAnsi="Arial" w:cs="Arial"/>
          <w:sz w:val="24"/>
          <w:szCs w:val="24"/>
        </w:rPr>
        <w:br w:type="page"/>
      </w:r>
      <w:r w:rsidR="009B052F" w:rsidRPr="00CB0235">
        <w:rPr>
          <w:rFonts w:ascii="Arial" w:hAnsi="Arial" w:cs="Arial"/>
          <w:sz w:val="24"/>
          <w:szCs w:val="24"/>
        </w:rPr>
        <w:lastRenderedPageBreak/>
        <w:t>SABLYNE DA SILVA CUNHA</w:t>
      </w:r>
    </w:p>
    <w:p w14:paraId="1A5D8561" w14:textId="77777777" w:rsidR="00B82DFC" w:rsidRPr="00CB0235" w:rsidRDefault="00B82DFC" w:rsidP="00262936">
      <w:pPr>
        <w:spacing w:line="360" w:lineRule="auto"/>
        <w:jc w:val="center"/>
        <w:rPr>
          <w:rFonts w:ascii="Arial" w:hAnsi="Arial" w:cs="Arial"/>
          <w:sz w:val="24"/>
          <w:szCs w:val="24"/>
        </w:rPr>
      </w:pPr>
    </w:p>
    <w:p w14:paraId="07059CD3" w14:textId="77777777" w:rsidR="00B82DFC" w:rsidRPr="00CB0235" w:rsidRDefault="00B82DFC" w:rsidP="00AF2D62">
      <w:pPr>
        <w:spacing w:line="360" w:lineRule="auto"/>
        <w:rPr>
          <w:rFonts w:ascii="Arial" w:hAnsi="Arial" w:cs="Arial"/>
          <w:sz w:val="24"/>
          <w:szCs w:val="24"/>
        </w:rPr>
      </w:pPr>
    </w:p>
    <w:p w14:paraId="7D5E0EE9" w14:textId="77777777" w:rsidR="00B82DFC" w:rsidRPr="00CB0235" w:rsidRDefault="00B82DFC" w:rsidP="00262936">
      <w:pPr>
        <w:spacing w:line="360" w:lineRule="auto"/>
        <w:jc w:val="center"/>
        <w:rPr>
          <w:rFonts w:ascii="Arial" w:hAnsi="Arial" w:cs="Arial"/>
          <w:sz w:val="24"/>
          <w:szCs w:val="24"/>
        </w:rPr>
      </w:pPr>
    </w:p>
    <w:p w14:paraId="1C6EECB2" w14:textId="77777777" w:rsidR="00B82DFC" w:rsidRPr="00CB0235" w:rsidRDefault="00B82DFC" w:rsidP="00262936">
      <w:pPr>
        <w:spacing w:line="360" w:lineRule="auto"/>
        <w:jc w:val="center"/>
        <w:rPr>
          <w:rFonts w:ascii="Arial" w:hAnsi="Arial" w:cs="Arial"/>
          <w:sz w:val="24"/>
          <w:szCs w:val="24"/>
        </w:rPr>
      </w:pPr>
    </w:p>
    <w:p w14:paraId="44A9A1ED" w14:textId="4FE4A852" w:rsidR="00AF2D62" w:rsidRPr="00CB0235" w:rsidRDefault="002712A7" w:rsidP="00AF2D62">
      <w:pPr>
        <w:spacing w:line="360" w:lineRule="auto"/>
        <w:jc w:val="center"/>
        <w:outlineLvl w:val="0"/>
        <w:rPr>
          <w:rFonts w:ascii="Arial" w:hAnsi="Arial" w:cs="Arial"/>
          <w:b/>
          <w:sz w:val="24"/>
          <w:szCs w:val="24"/>
        </w:rPr>
      </w:pPr>
      <w:r w:rsidRPr="00CB0235">
        <w:rPr>
          <w:rFonts w:ascii="Arial" w:hAnsi="Arial" w:cs="Arial"/>
          <w:b/>
          <w:sz w:val="24"/>
          <w:szCs w:val="24"/>
        </w:rPr>
        <w:t>A</w:t>
      </w:r>
      <w:r w:rsidR="00AF2D62" w:rsidRPr="00CB0235">
        <w:rPr>
          <w:rFonts w:ascii="Arial" w:hAnsi="Arial" w:cs="Arial"/>
          <w:b/>
          <w:sz w:val="24"/>
          <w:szCs w:val="24"/>
        </w:rPr>
        <w:t xml:space="preserve"> LEI 13.709/2018 E OS NOVOS DESAFIOS DE PROTEÇÃO DE DADOS PESSOAIS E IDENTIDADE </w:t>
      </w:r>
    </w:p>
    <w:p w14:paraId="1B8BE769" w14:textId="1D4E77F8" w:rsidR="00B82DFC" w:rsidRPr="00CB0235" w:rsidRDefault="00AF2D62" w:rsidP="00AF2D62">
      <w:pPr>
        <w:spacing w:line="360" w:lineRule="auto"/>
        <w:jc w:val="center"/>
        <w:rPr>
          <w:rFonts w:ascii="Arial" w:hAnsi="Arial" w:cs="Arial"/>
          <w:sz w:val="24"/>
          <w:szCs w:val="24"/>
        </w:rPr>
      </w:pPr>
      <w:r w:rsidRPr="00CB0235">
        <w:rPr>
          <w:rFonts w:ascii="Arial" w:hAnsi="Arial" w:cs="Arial"/>
          <w:sz w:val="24"/>
          <w:szCs w:val="24"/>
        </w:rPr>
        <w:t>OS DADOS SENS</w:t>
      </w:r>
      <w:r w:rsidR="005F5470" w:rsidRPr="00CB0235">
        <w:rPr>
          <w:rFonts w:ascii="Arial" w:hAnsi="Arial" w:cs="Arial"/>
          <w:sz w:val="24"/>
          <w:szCs w:val="24"/>
        </w:rPr>
        <w:t>Í</w:t>
      </w:r>
      <w:r w:rsidRPr="00CB0235">
        <w:rPr>
          <w:rFonts w:ascii="Arial" w:hAnsi="Arial" w:cs="Arial"/>
          <w:sz w:val="24"/>
          <w:szCs w:val="24"/>
        </w:rPr>
        <w:t>VEIS DA LEI LGPD</w:t>
      </w:r>
    </w:p>
    <w:p w14:paraId="61395513" w14:textId="77777777" w:rsidR="00B82DFC" w:rsidRPr="00CB0235" w:rsidRDefault="00B82DFC" w:rsidP="00262936">
      <w:pPr>
        <w:spacing w:line="360" w:lineRule="auto"/>
        <w:jc w:val="center"/>
        <w:rPr>
          <w:rFonts w:ascii="Arial" w:hAnsi="Arial" w:cs="Arial"/>
          <w:sz w:val="24"/>
          <w:szCs w:val="24"/>
        </w:rPr>
      </w:pPr>
    </w:p>
    <w:p w14:paraId="3C1609C7" w14:textId="77777777" w:rsidR="00B82DFC" w:rsidRPr="00CB0235" w:rsidRDefault="00B82DFC" w:rsidP="00262936">
      <w:pPr>
        <w:spacing w:line="360" w:lineRule="auto"/>
        <w:jc w:val="center"/>
        <w:rPr>
          <w:rFonts w:ascii="Arial" w:hAnsi="Arial" w:cs="Arial"/>
          <w:sz w:val="24"/>
          <w:szCs w:val="24"/>
        </w:rPr>
      </w:pPr>
    </w:p>
    <w:p w14:paraId="3481E213" w14:textId="77777777" w:rsidR="00B82DFC" w:rsidRPr="00CB0235" w:rsidRDefault="00B82DFC" w:rsidP="00262936">
      <w:pPr>
        <w:spacing w:line="360" w:lineRule="auto"/>
        <w:jc w:val="center"/>
        <w:rPr>
          <w:rFonts w:ascii="Arial" w:hAnsi="Arial" w:cs="Arial"/>
          <w:sz w:val="24"/>
          <w:szCs w:val="24"/>
        </w:rPr>
      </w:pPr>
    </w:p>
    <w:p w14:paraId="75CAB104" w14:textId="60232165" w:rsidR="00B82DFC" w:rsidRPr="00CB0235" w:rsidRDefault="00B82DFC" w:rsidP="00262936">
      <w:pPr>
        <w:spacing w:line="360" w:lineRule="auto"/>
        <w:jc w:val="center"/>
        <w:outlineLvl w:val="0"/>
        <w:rPr>
          <w:rFonts w:ascii="Arial" w:hAnsi="Arial" w:cs="Arial"/>
          <w:sz w:val="24"/>
          <w:szCs w:val="24"/>
        </w:rPr>
      </w:pPr>
      <w:bookmarkStart w:id="16" w:name="_Toc48196465"/>
      <w:bookmarkStart w:id="17" w:name="_Toc48197375"/>
      <w:bookmarkStart w:id="18" w:name="_Toc48197538"/>
      <w:bookmarkStart w:id="19" w:name="_Toc48198037"/>
      <w:r w:rsidRPr="00CB0235">
        <w:rPr>
          <w:rFonts w:ascii="Arial" w:hAnsi="Arial" w:cs="Arial"/>
          <w:sz w:val="24"/>
          <w:szCs w:val="24"/>
        </w:rPr>
        <w:t xml:space="preserve">Data da Defesa: </w:t>
      </w:r>
      <w:r w:rsidR="00592AC8" w:rsidRPr="00CB0235">
        <w:rPr>
          <w:rFonts w:ascii="Arial" w:hAnsi="Arial" w:cs="Arial"/>
          <w:sz w:val="24"/>
          <w:szCs w:val="24"/>
        </w:rPr>
        <w:t>18</w:t>
      </w:r>
      <w:r w:rsidRPr="00CB0235">
        <w:rPr>
          <w:rFonts w:ascii="Arial" w:hAnsi="Arial" w:cs="Arial"/>
          <w:sz w:val="24"/>
          <w:szCs w:val="24"/>
        </w:rPr>
        <w:t xml:space="preserve"> de </w:t>
      </w:r>
      <w:r w:rsidR="00A63ECE" w:rsidRPr="00CB0235">
        <w:rPr>
          <w:rFonts w:ascii="Arial" w:hAnsi="Arial" w:cs="Arial"/>
          <w:sz w:val="24"/>
          <w:szCs w:val="24"/>
        </w:rPr>
        <w:t>maio</w:t>
      </w:r>
      <w:r w:rsidR="00592AC8" w:rsidRPr="00CB0235">
        <w:rPr>
          <w:rFonts w:ascii="Arial" w:hAnsi="Arial" w:cs="Arial"/>
          <w:sz w:val="24"/>
          <w:szCs w:val="24"/>
        </w:rPr>
        <w:t xml:space="preserve"> </w:t>
      </w:r>
      <w:r w:rsidRPr="00CB0235">
        <w:rPr>
          <w:rFonts w:ascii="Arial" w:hAnsi="Arial" w:cs="Arial"/>
          <w:sz w:val="24"/>
          <w:szCs w:val="24"/>
        </w:rPr>
        <w:t xml:space="preserve">de </w:t>
      </w:r>
      <w:bookmarkEnd w:id="16"/>
      <w:bookmarkEnd w:id="17"/>
      <w:bookmarkEnd w:id="18"/>
      <w:bookmarkEnd w:id="19"/>
      <w:r w:rsidR="00592AC8" w:rsidRPr="00CB0235">
        <w:rPr>
          <w:rFonts w:ascii="Arial" w:hAnsi="Arial" w:cs="Arial"/>
          <w:sz w:val="24"/>
          <w:szCs w:val="24"/>
        </w:rPr>
        <w:t>2022</w:t>
      </w:r>
    </w:p>
    <w:p w14:paraId="7BF5D68B" w14:textId="77777777" w:rsidR="00B82DFC" w:rsidRPr="00CB0235" w:rsidRDefault="00B82DFC" w:rsidP="00262936">
      <w:pPr>
        <w:spacing w:line="360" w:lineRule="auto"/>
        <w:jc w:val="center"/>
        <w:rPr>
          <w:rFonts w:ascii="Arial" w:hAnsi="Arial" w:cs="Arial"/>
          <w:sz w:val="24"/>
          <w:szCs w:val="24"/>
        </w:rPr>
      </w:pPr>
    </w:p>
    <w:p w14:paraId="15918129" w14:textId="77777777" w:rsidR="00B82DFC" w:rsidRPr="00CB0235" w:rsidRDefault="00B82DFC" w:rsidP="00262936">
      <w:pPr>
        <w:spacing w:line="360" w:lineRule="auto"/>
        <w:jc w:val="center"/>
        <w:rPr>
          <w:rFonts w:ascii="Arial" w:hAnsi="Arial" w:cs="Arial"/>
          <w:sz w:val="24"/>
          <w:szCs w:val="24"/>
        </w:rPr>
      </w:pPr>
    </w:p>
    <w:p w14:paraId="0A14BF90" w14:textId="77777777" w:rsidR="00B82DFC" w:rsidRPr="00CB0235" w:rsidRDefault="00B82DFC" w:rsidP="00262936">
      <w:pPr>
        <w:spacing w:line="360" w:lineRule="auto"/>
        <w:jc w:val="center"/>
        <w:rPr>
          <w:rFonts w:ascii="Arial" w:hAnsi="Arial" w:cs="Arial"/>
          <w:sz w:val="24"/>
          <w:szCs w:val="24"/>
        </w:rPr>
      </w:pPr>
    </w:p>
    <w:p w14:paraId="5905BD98" w14:textId="77777777" w:rsidR="00B82DFC" w:rsidRPr="00CB0235" w:rsidRDefault="00B82DFC" w:rsidP="00262936">
      <w:pPr>
        <w:spacing w:line="360" w:lineRule="auto"/>
        <w:jc w:val="center"/>
        <w:outlineLvl w:val="0"/>
        <w:rPr>
          <w:rFonts w:ascii="Arial" w:hAnsi="Arial" w:cs="Arial"/>
          <w:sz w:val="24"/>
          <w:szCs w:val="24"/>
        </w:rPr>
      </w:pPr>
      <w:bookmarkStart w:id="20" w:name="_Toc48196466"/>
      <w:bookmarkStart w:id="21" w:name="_Toc48197376"/>
      <w:bookmarkStart w:id="22" w:name="_Toc48197539"/>
      <w:bookmarkStart w:id="23" w:name="_Toc48198038"/>
      <w:r w:rsidRPr="00CB0235">
        <w:rPr>
          <w:rFonts w:ascii="Arial" w:hAnsi="Arial" w:cs="Arial"/>
          <w:sz w:val="24"/>
          <w:szCs w:val="24"/>
        </w:rPr>
        <w:t>BANCA EXAMINADORA</w:t>
      </w:r>
      <w:bookmarkEnd w:id="20"/>
      <w:bookmarkEnd w:id="21"/>
      <w:bookmarkEnd w:id="22"/>
      <w:bookmarkEnd w:id="23"/>
    </w:p>
    <w:p w14:paraId="4C475898" w14:textId="77777777" w:rsidR="00B82DFC" w:rsidRPr="00CB0235" w:rsidRDefault="00B82DFC" w:rsidP="00262936">
      <w:pPr>
        <w:spacing w:line="360" w:lineRule="auto"/>
        <w:jc w:val="center"/>
        <w:rPr>
          <w:rFonts w:ascii="Arial" w:hAnsi="Arial" w:cs="Arial"/>
          <w:sz w:val="24"/>
          <w:szCs w:val="24"/>
        </w:rPr>
      </w:pPr>
    </w:p>
    <w:p w14:paraId="681E9A08" w14:textId="77777777" w:rsidR="00B82DFC" w:rsidRPr="00CB0235" w:rsidRDefault="00B82DFC" w:rsidP="00262936">
      <w:pPr>
        <w:spacing w:line="360" w:lineRule="auto"/>
        <w:jc w:val="center"/>
        <w:rPr>
          <w:rFonts w:ascii="Arial" w:hAnsi="Arial" w:cs="Arial"/>
          <w:sz w:val="24"/>
          <w:szCs w:val="24"/>
        </w:rPr>
      </w:pPr>
    </w:p>
    <w:p w14:paraId="79080470" w14:textId="77777777" w:rsidR="00B82DFC" w:rsidRPr="00CB0235" w:rsidRDefault="00B82DFC" w:rsidP="00262936">
      <w:pPr>
        <w:spacing w:line="360" w:lineRule="auto"/>
        <w:jc w:val="center"/>
        <w:rPr>
          <w:rFonts w:ascii="Arial" w:hAnsi="Arial" w:cs="Arial"/>
          <w:sz w:val="24"/>
          <w:szCs w:val="24"/>
        </w:rPr>
      </w:pPr>
    </w:p>
    <w:p w14:paraId="439F2D3B" w14:textId="77777777" w:rsidR="00B82DFC" w:rsidRPr="00CB0235" w:rsidRDefault="00B82DFC" w:rsidP="00262936">
      <w:pPr>
        <w:spacing w:line="360" w:lineRule="auto"/>
        <w:jc w:val="center"/>
        <w:rPr>
          <w:rFonts w:ascii="Arial" w:hAnsi="Arial" w:cs="Arial"/>
          <w:sz w:val="24"/>
          <w:szCs w:val="24"/>
        </w:rPr>
      </w:pPr>
    </w:p>
    <w:p w14:paraId="4C9703AE" w14:textId="77777777" w:rsidR="00B82DFC" w:rsidRPr="00CB0235" w:rsidRDefault="00B82DFC" w:rsidP="00262936">
      <w:pPr>
        <w:spacing w:line="360" w:lineRule="auto"/>
        <w:jc w:val="center"/>
        <w:rPr>
          <w:rFonts w:ascii="Arial" w:hAnsi="Arial" w:cs="Arial"/>
          <w:sz w:val="24"/>
          <w:szCs w:val="24"/>
        </w:rPr>
      </w:pPr>
    </w:p>
    <w:p w14:paraId="5874FC7B" w14:textId="59B58AF6" w:rsidR="00B82DFC" w:rsidRPr="00CB0235" w:rsidRDefault="00B82DFC" w:rsidP="00262936">
      <w:pPr>
        <w:spacing w:line="360" w:lineRule="auto"/>
        <w:jc w:val="center"/>
        <w:rPr>
          <w:rFonts w:ascii="Arial" w:hAnsi="Arial" w:cs="Arial"/>
          <w:sz w:val="24"/>
          <w:szCs w:val="24"/>
        </w:rPr>
      </w:pPr>
      <w:r w:rsidRPr="00CB0235">
        <w:rPr>
          <w:rFonts w:ascii="Arial" w:hAnsi="Arial" w:cs="Arial"/>
          <w:sz w:val="24"/>
          <w:szCs w:val="24"/>
        </w:rPr>
        <w:t>______________________________________________________</w:t>
      </w:r>
      <w:r w:rsidR="00492084" w:rsidRPr="00CB0235">
        <w:rPr>
          <w:rFonts w:ascii="Arial" w:hAnsi="Arial" w:cs="Arial"/>
          <w:sz w:val="24"/>
          <w:szCs w:val="24"/>
        </w:rPr>
        <w:t>________</w:t>
      </w:r>
    </w:p>
    <w:p w14:paraId="0F28E01F" w14:textId="7FC4C4DF" w:rsidR="00B82DFC" w:rsidRPr="00CB0235" w:rsidRDefault="00B82DFC" w:rsidP="00262936">
      <w:pPr>
        <w:spacing w:line="360" w:lineRule="auto"/>
        <w:jc w:val="center"/>
        <w:rPr>
          <w:rFonts w:ascii="Arial" w:hAnsi="Arial" w:cs="Arial"/>
          <w:sz w:val="24"/>
          <w:szCs w:val="24"/>
        </w:rPr>
      </w:pPr>
      <w:r w:rsidRPr="00CB0235">
        <w:rPr>
          <w:rFonts w:ascii="Arial" w:hAnsi="Arial" w:cs="Arial"/>
          <w:sz w:val="24"/>
          <w:szCs w:val="24"/>
        </w:rPr>
        <w:t>Orientado</w:t>
      </w:r>
      <w:r w:rsidR="004376EC" w:rsidRPr="00CB0235">
        <w:rPr>
          <w:rFonts w:ascii="Arial" w:hAnsi="Arial" w:cs="Arial"/>
          <w:sz w:val="24"/>
          <w:szCs w:val="24"/>
        </w:rPr>
        <w:t>r</w:t>
      </w:r>
      <w:r w:rsidR="00492084" w:rsidRPr="00CB0235">
        <w:rPr>
          <w:rFonts w:ascii="Arial" w:hAnsi="Arial" w:cs="Arial"/>
          <w:sz w:val="24"/>
          <w:szCs w:val="24"/>
        </w:rPr>
        <w:t>:</w:t>
      </w:r>
      <w:r w:rsidRPr="00CB0235">
        <w:rPr>
          <w:rFonts w:ascii="Arial" w:hAnsi="Arial" w:cs="Arial"/>
          <w:sz w:val="24"/>
          <w:szCs w:val="24"/>
        </w:rPr>
        <w:t xml:space="preserve"> Prof</w:t>
      </w:r>
      <w:r w:rsidR="00755C67" w:rsidRPr="00CB0235">
        <w:rPr>
          <w:rFonts w:ascii="Arial" w:hAnsi="Arial" w:cs="Arial"/>
          <w:sz w:val="24"/>
          <w:szCs w:val="24"/>
        </w:rPr>
        <w:t>.</w:t>
      </w:r>
      <w:r w:rsidR="00134CC3" w:rsidRPr="00CB0235">
        <w:rPr>
          <w:rFonts w:ascii="Arial" w:hAnsi="Arial" w:cs="Arial"/>
          <w:sz w:val="24"/>
          <w:szCs w:val="24"/>
        </w:rPr>
        <w:t xml:space="preserve"> ME</w:t>
      </w:r>
      <w:r w:rsidR="00755C67" w:rsidRPr="00CB0235">
        <w:rPr>
          <w:rFonts w:ascii="Arial" w:hAnsi="Arial" w:cs="Arial"/>
          <w:sz w:val="24"/>
          <w:szCs w:val="24"/>
        </w:rPr>
        <w:t xml:space="preserve"> José Humberto Abrão Meireles</w:t>
      </w:r>
      <w:r w:rsidRPr="00CB0235">
        <w:rPr>
          <w:rFonts w:ascii="Arial" w:hAnsi="Arial" w:cs="Arial"/>
          <w:sz w:val="24"/>
          <w:szCs w:val="24"/>
        </w:rPr>
        <w:t xml:space="preserve">                                 Nota</w:t>
      </w:r>
    </w:p>
    <w:p w14:paraId="4B5D6A7E" w14:textId="251A7FD0" w:rsidR="7DF8F4D3" w:rsidRPr="00CB0235" w:rsidRDefault="7DF8F4D3" w:rsidP="7DF8F4D3">
      <w:pPr>
        <w:spacing w:line="360" w:lineRule="auto"/>
        <w:jc w:val="center"/>
        <w:rPr>
          <w:rFonts w:ascii="Arial" w:hAnsi="Arial" w:cs="Arial"/>
          <w:sz w:val="24"/>
          <w:szCs w:val="24"/>
        </w:rPr>
      </w:pPr>
    </w:p>
    <w:p w14:paraId="73C99B3E" w14:textId="3D83A8C4" w:rsidR="7DF8F4D3" w:rsidRPr="00CB0235" w:rsidRDefault="7DF8F4D3" w:rsidP="7DF8F4D3">
      <w:pPr>
        <w:spacing w:line="360" w:lineRule="auto"/>
        <w:jc w:val="center"/>
        <w:rPr>
          <w:rFonts w:ascii="Arial" w:hAnsi="Arial" w:cs="Arial"/>
          <w:sz w:val="24"/>
          <w:szCs w:val="24"/>
        </w:rPr>
      </w:pPr>
    </w:p>
    <w:p w14:paraId="22E641F0" w14:textId="7746745B" w:rsidR="7DF8F4D3" w:rsidRPr="00CB0235" w:rsidRDefault="7DF8F4D3" w:rsidP="7DF8F4D3">
      <w:pPr>
        <w:spacing w:line="360" w:lineRule="auto"/>
        <w:jc w:val="center"/>
        <w:rPr>
          <w:rFonts w:ascii="Arial" w:hAnsi="Arial" w:cs="Arial"/>
          <w:sz w:val="24"/>
          <w:szCs w:val="24"/>
        </w:rPr>
      </w:pPr>
    </w:p>
    <w:p w14:paraId="2E2ABB5D" w14:textId="77777777" w:rsidR="00B82DFC" w:rsidRPr="00CB0235" w:rsidRDefault="00B82DFC" w:rsidP="00262936">
      <w:pPr>
        <w:spacing w:line="360" w:lineRule="auto"/>
        <w:jc w:val="center"/>
        <w:rPr>
          <w:rFonts w:ascii="Arial" w:hAnsi="Arial" w:cs="Arial"/>
          <w:sz w:val="24"/>
          <w:szCs w:val="24"/>
        </w:rPr>
      </w:pPr>
    </w:p>
    <w:p w14:paraId="386297CE" w14:textId="77777777" w:rsidR="00B82DFC" w:rsidRPr="00CB0235" w:rsidRDefault="00B82DFC" w:rsidP="00262936">
      <w:pPr>
        <w:spacing w:line="360" w:lineRule="auto"/>
        <w:jc w:val="center"/>
        <w:rPr>
          <w:rFonts w:ascii="Arial" w:hAnsi="Arial" w:cs="Arial"/>
          <w:sz w:val="24"/>
          <w:szCs w:val="24"/>
        </w:rPr>
      </w:pPr>
    </w:p>
    <w:p w14:paraId="39669C71" w14:textId="0C37A9A8" w:rsidR="00B82DFC" w:rsidRPr="00CB0235" w:rsidRDefault="00B82DFC" w:rsidP="00262936">
      <w:pPr>
        <w:spacing w:line="360" w:lineRule="auto"/>
        <w:jc w:val="center"/>
        <w:rPr>
          <w:rFonts w:ascii="Arial" w:hAnsi="Arial" w:cs="Arial"/>
          <w:sz w:val="24"/>
          <w:szCs w:val="24"/>
        </w:rPr>
      </w:pPr>
      <w:r w:rsidRPr="00CB0235">
        <w:rPr>
          <w:rFonts w:ascii="Arial" w:hAnsi="Arial" w:cs="Arial"/>
          <w:sz w:val="24"/>
          <w:szCs w:val="24"/>
        </w:rPr>
        <w:t>______________________________________________________</w:t>
      </w:r>
      <w:r w:rsidR="00492084" w:rsidRPr="00CB0235">
        <w:rPr>
          <w:rFonts w:ascii="Arial" w:hAnsi="Arial" w:cs="Arial"/>
          <w:sz w:val="24"/>
          <w:szCs w:val="24"/>
        </w:rPr>
        <w:t>__________</w:t>
      </w:r>
    </w:p>
    <w:p w14:paraId="308C7664" w14:textId="544602AD" w:rsidR="00B82DFC" w:rsidRPr="00CB0235" w:rsidRDefault="00B82DFC" w:rsidP="00262936">
      <w:pPr>
        <w:spacing w:line="360" w:lineRule="auto"/>
        <w:jc w:val="center"/>
        <w:rPr>
          <w:rFonts w:ascii="Arial" w:hAnsi="Arial" w:cs="Arial"/>
          <w:sz w:val="24"/>
          <w:szCs w:val="24"/>
        </w:rPr>
      </w:pPr>
      <w:r w:rsidRPr="00CB0235">
        <w:rPr>
          <w:rFonts w:ascii="Arial" w:hAnsi="Arial" w:cs="Arial"/>
          <w:sz w:val="24"/>
          <w:szCs w:val="24"/>
        </w:rPr>
        <w:t xml:space="preserve">Examinador (a) Convidado (a): Prof. (a): </w:t>
      </w:r>
      <w:r w:rsidR="001F6CC6" w:rsidRPr="00CB0235">
        <w:rPr>
          <w:rFonts w:ascii="Arial" w:hAnsi="Arial" w:cs="Arial"/>
          <w:sz w:val="24"/>
          <w:szCs w:val="24"/>
        </w:rPr>
        <w:t>ME Eufrosina Saraiva Silva</w:t>
      </w:r>
      <w:r w:rsidRPr="00CB0235">
        <w:rPr>
          <w:rFonts w:ascii="Arial" w:hAnsi="Arial" w:cs="Arial"/>
          <w:sz w:val="24"/>
          <w:szCs w:val="24"/>
        </w:rPr>
        <w:t xml:space="preserve">           Nota</w:t>
      </w:r>
    </w:p>
    <w:p w14:paraId="3EA50046" w14:textId="77777777" w:rsidR="003A548B" w:rsidRPr="00CB0235" w:rsidRDefault="00B82DFC" w:rsidP="00262936">
      <w:pPr>
        <w:spacing w:line="360" w:lineRule="auto"/>
        <w:jc w:val="center"/>
        <w:rPr>
          <w:rFonts w:ascii="Arial" w:hAnsi="Arial" w:cs="Arial"/>
          <w:b/>
          <w:sz w:val="24"/>
          <w:szCs w:val="24"/>
        </w:rPr>
      </w:pPr>
      <w:r w:rsidRPr="00CB0235">
        <w:rPr>
          <w:rFonts w:ascii="Arial" w:hAnsi="Arial" w:cs="Arial"/>
          <w:b/>
          <w:sz w:val="24"/>
          <w:szCs w:val="24"/>
        </w:rPr>
        <w:br w:type="page"/>
      </w:r>
    </w:p>
    <w:p w14:paraId="66992B4F" w14:textId="77777777" w:rsidR="003A548B" w:rsidRPr="00CB0235" w:rsidRDefault="003A548B" w:rsidP="00262936">
      <w:pPr>
        <w:spacing w:line="360" w:lineRule="auto"/>
        <w:jc w:val="center"/>
        <w:rPr>
          <w:rFonts w:ascii="Arial" w:hAnsi="Arial" w:cs="Arial"/>
          <w:b/>
          <w:sz w:val="24"/>
          <w:szCs w:val="24"/>
        </w:rPr>
      </w:pPr>
    </w:p>
    <w:p w14:paraId="5A2BF9E6" w14:textId="77777777" w:rsidR="003A548B" w:rsidRPr="00CB0235" w:rsidRDefault="003A548B" w:rsidP="00262936">
      <w:pPr>
        <w:spacing w:line="360" w:lineRule="auto"/>
        <w:jc w:val="center"/>
        <w:rPr>
          <w:rFonts w:ascii="Arial" w:hAnsi="Arial" w:cs="Arial"/>
          <w:b/>
          <w:sz w:val="24"/>
          <w:szCs w:val="24"/>
        </w:rPr>
      </w:pPr>
    </w:p>
    <w:p w14:paraId="6F8948D2" w14:textId="77777777" w:rsidR="00AF2D62" w:rsidRPr="00CB0235" w:rsidRDefault="00AF2D62" w:rsidP="00AF2D62">
      <w:pPr>
        <w:spacing w:line="360" w:lineRule="auto"/>
        <w:jc w:val="center"/>
        <w:outlineLvl w:val="0"/>
        <w:rPr>
          <w:rFonts w:ascii="Arial" w:hAnsi="Arial" w:cs="Arial"/>
          <w:b/>
          <w:sz w:val="24"/>
          <w:szCs w:val="24"/>
        </w:rPr>
      </w:pPr>
      <w:r w:rsidRPr="00CB0235">
        <w:rPr>
          <w:rFonts w:ascii="Arial" w:hAnsi="Arial" w:cs="Arial"/>
          <w:b/>
          <w:sz w:val="24"/>
          <w:szCs w:val="24"/>
        </w:rPr>
        <w:t xml:space="preserve">A LEI 13.709/2018 E OS NOVOS DESAFIOS DE PROTEÇÃO DE DADOS PESSOAIS E IDENTIDADE </w:t>
      </w:r>
    </w:p>
    <w:p w14:paraId="6E04EDB3" w14:textId="1D5EE0E2" w:rsidR="00B82DFC" w:rsidRPr="00CB0235" w:rsidRDefault="00AF2D62" w:rsidP="00AF2D62">
      <w:pPr>
        <w:spacing w:line="360" w:lineRule="auto"/>
        <w:jc w:val="center"/>
        <w:rPr>
          <w:rFonts w:ascii="Arial" w:hAnsi="Arial" w:cs="Arial"/>
          <w:sz w:val="24"/>
          <w:szCs w:val="24"/>
        </w:rPr>
      </w:pPr>
      <w:r w:rsidRPr="00CB0235">
        <w:rPr>
          <w:rFonts w:ascii="Arial" w:hAnsi="Arial" w:cs="Arial"/>
          <w:sz w:val="24"/>
          <w:szCs w:val="24"/>
        </w:rPr>
        <w:t>OS DADOS SENS</w:t>
      </w:r>
      <w:r w:rsidR="005F5470" w:rsidRPr="00CB0235">
        <w:rPr>
          <w:rFonts w:ascii="Arial" w:hAnsi="Arial" w:cs="Arial"/>
          <w:sz w:val="24"/>
          <w:szCs w:val="24"/>
        </w:rPr>
        <w:t>Í</w:t>
      </w:r>
      <w:r w:rsidRPr="00CB0235">
        <w:rPr>
          <w:rFonts w:ascii="Arial" w:hAnsi="Arial" w:cs="Arial"/>
          <w:sz w:val="24"/>
          <w:szCs w:val="24"/>
        </w:rPr>
        <w:t>VEIS DA LEI LGPD</w:t>
      </w:r>
    </w:p>
    <w:p w14:paraId="4E1FE81C" w14:textId="77777777" w:rsidR="00B82DFC" w:rsidRPr="00CB0235" w:rsidRDefault="00B82DFC" w:rsidP="00262936">
      <w:pPr>
        <w:spacing w:line="360" w:lineRule="auto"/>
        <w:rPr>
          <w:rFonts w:ascii="Arial" w:hAnsi="Arial" w:cs="Arial"/>
          <w:b/>
          <w:sz w:val="24"/>
          <w:szCs w:val="24"/>
        </w:rPr>
      </w:pPr>
    </w:p>
    <w:p w14:paraId="39184C38" w14:textId="77777777" w:rsidR="00B82DFC" w:rsidRPr="00CB0235" w:rsidRDefault="00B82DFC" w:rsidP="00262936">
      <w:pPr>
        <w:spacing w:line="360" w:lineRule="auto"/>
        <w:jc w:val="center"/>
        <w:rPr>
          <w:rFonts w:ascii="Arial" w:hAnsi="Arial" w:cs="Arial"/>
          <w:b/>
          <w:sz w:val="24"/>
          <w:szCs w:val="24"/>
        </w:rPr>
      </w:pPr>
    </w:p>
    <w:p w14:paraId="6A68A373" w14:textId="649EF851" w:rsidR="00BE56C4" w:rsidRPr="00CB0235" w:rsidRDefault="00AF2D62" w:rsidP="00BE56C4">
      <w:pPr>
        <w:spacing w:line="360" w:lineRule="auto"/>
        <w:jc w:val="right"/>
        <w:rPr>
          <w:rFonts w:ascii="Arial" w:hAnsi="Arial" w:cs="Arial"/>
          <w:sz w:val="24"/>
          <w:szCs w:val="24"/>
        </w:rPr>
      </w:pPr>
      <w:r w:rsidRPr="00CB0235">
        <w:rPr>
          <w:rFonts w:ascii="Arial" w:hAnsi="Arial" w:cs="Arial"/>
          <w:sz w:val="24"/>
          <w:szCs w:val="24"/>
        </w:rPr>
        <w:t>Sablyne da Silva Cunha</w:t>
      </w:r>
      <w:r w:rsidR="00B82DFC" w:rsidRPr="00CB0235">
        <w:rPr>
          <w:rStyle w:val="Refdenotaderodap"/>
          <w:rFonts w:ascii="Arial" w:hAnsi="Arial" w:cs="Arial"/>
          <w:sz w:val="24"/>
          <w:szCs w:val="24"/>
        </w:rPr>
        <w:footnoteReference w:id="1"/>
      </w:r>
    </w:p>
    <w:p w14:paraId="57CFDA03" w14:textId="59267EC0" w:rsidR="00BE56C4" w:rsidRPr="00CB0235" w:rsidRDefault="0094779F" w:rsidP="000374A4">
      <w:pPr>
        <w:jc w:val="both"/>
        <w:rPr>
          <w:rFonts w:ascii="Arial" w:hAnsi="Arial" w:cs="Arial"/>
          <w:sz w:val="24"/>
          <w:szCs w:val="24"/>
        </w:rPr>
      </w:pPr>
      <w:r w:rsidRPr="00CB0235">
        <w:rPr>
          <w:rFonts w:ascii="Arial" w:hAnsi="Arial" w:cs="Arial"/>
          <w:sz w:val="24"/>
          <w:szCs w:val="24"/>
        </w:rPr>
        <w:t xml:space="preserve"> </w:t>
      </w:r>
      <w:r w:rsidR="00C64AD2" w:rsidRPr="00CB0235">
        <w:rPr>
          <w:rFonts w:ascii="Arial" w:hAnsi="Arial" w:cs="Arial"/>
          <w:sz w:val="24"/>
          <w:szCs w:val="24"/>
        </w:rPr>
        <w:t xml:space="preserve">   </w:t>
      </w:r>
      <w:r w:rsidRPr="00CB0235">
        <w:rPr>
          <w:rFonts w:ascii="Arial" w:hAnsi="Arial" w:cs="Arial"/>
          <w:sz w:val="24"/>
          <w:szCs w:val="24"/>
        </w:rPr>
        <w:t>O presente artigo vi</w:t>
      </w:r>
      <w:r w:rsidR="008973D7" w:rsidRPr="00CB0235">
        <w:rPr>
          <w:rFonts w:ascii="Arial" w:hAnsi="Arial" w:cs="Arial"/>
          <w:sz w:val="24"/>
          <w:szCs w:val="24"/>
        </w:rPr>
        <w:t>s</w:t>
      </w:r>
      <w:r w:rsidR="009E1351" w:rsidRPr="00CB0235">
        <w:rPr>
          <w:rFonts w:ascii="Arial" w:hAnsi="Arial" w:cs="Arial"/>
          <w:sz w:val="24"/>
          <w:szCs w:val="24"/>
        </w:rPr>
        <w:t>ou</w:t>
      </w:r>
      <w:r w:rsidRPr="00CB0235">
        <w:rPr>
          <w:rFonts w:ascii="Arial" w:hAnsi="Arial" w:cs="Arial"/>
          <w:sz w:val="24"/>
          <w:szCs w:val="24"/>
        </w:rPr>
        <w:t xml:space="preserve"> discorrer sobre a atuação da LGPD na proteção dos dados sensíveis do titular ou de terceiros.</w:t>
      </w:r>
      <w:r w:rsidR="006E7FFA" w:rsidRPr="00CB0235">
        <w:rPr>
          <w:rFonts w:ascii="Arial" w:hAnsi="Arial" w:cs="Arial"/>
          <w:sz w:val="24"/>
          <w:szCs w:val="24"/>
        </w:rPr>
        <w:t xml:space="preserve"> A </w:t>
      </w:r>
      <w:r w:rsidRPr="00CB0235">
        <w:rPr>
          <w:rFonts w:ascii="Arial" w:hAnsi="Arial" w:cs="Arial"/>
          <w:sz w:val="24"/>
          <w:szCs w:val="24"/>
        </w:rPr>
        <w:t>informação</w:t>
      </w:r>
      <w:r w:rsidR="00D90792" w:rsidRPr="00CB0235">
        <w:rPr>
          <w:rFonts w:ascii="Arial" w:hAnsi="Arial" w:cs="Arial"/>
          <w:sz w:val="24"/>
          <w:szCs w:val="24"/>
        </w:rPr>
        <w:t xml:space="preserve"> </w:t>
      </w:r>
      <w:r w:rsidR="006E7FFA" w:rsidRPr="00CB0235">
        <w:rPr>
          <w:rFonts w:ascii="Arial" w:hAnsi="Arial" w:cs="Arial"/>
          <w:sz w:val="24"/>
          <w:szCs w:val="24"/>
        </w:rPr>
        <w:t xml:space="preserve">é o </w:t>
      </w:r>
      <w:r w:rsidRPr="00CB0235">
        <w:rPr>
          <w:rFonts w:ascii="Arial" w:hAnsi="Arial" w:cs="Arial"/>
          <w:sz w:val="24"/>
          <w:szCs w:val="24"/>
        </w:rPr>
        <w:t xml:space="preserve">novo elemento </w:t>
      </w:r>
      <w:r w:rsidR="006E7FFA" w:rsidRPr="00CB0235">
        <w:rPr>
          <w:rFonts w:ascii="Arial" w:hAnsi="Arial" w:cs="Arial"/>
          <w:sz w:val="24"/>
          <w:szCs w:val="24"/>
        </w:rPr>
        <w:t>que</w:t>
      </w:r>
      <w:r w:rsidRPr="00CB0235">
        <w:rPr>
          <w:rFonts w:ascii="Arial" w:hAnsi="Arial" w:cs="Arial"/>
          <w:sz w:val="24"/>
          <w:szCs w:val="24"/>
        </w:rPr>
        <w:t xml:space="preserve"> organiza a sociedade, ainda que essa forma de comunicação não se resuma apenas no ambiente virtual, mas a computação eletrônica e a internet são ferramentas de destaque neste processo.</w:t>
      </w:r>
      <w:r w:rsidR="006E7FFA" w:rsidRPr="00CB0235">
        <w:rPr>
          <w:rFonts w:ascii="Arial" w:hAnsi="Arial" w:cs="Arial"/>
          <w:sz w:val="24"/>
          <w:szCs w:val="24"/>
        </w:rPr>
        <w:t xml:space="preserve"> Diante disso, l</w:t>
      </w:r>
      <w:r w:rsidR="00E87891" w:rsidRPr="00CB0235">
        <w:rPr>
          <w:rFonts w:ascii="Arial" w:hAnsi="Arial" w:cs="Arial"/>
          <w:sz w:val="24"/>
          <w:szCs w:val="24"/>
        </w:rPr>
        <w:t>evando em conta</w:t>
      </w:r>
      <w:r w:rsidRPr="00CB0235">
        <w:rPr>
          <w:rFonts w:ascii="Arial" w:hAnsi="Arial" w:cs="Arial"/>
          <w:sz w:val="24"/>
          <w:szCs w:val="24"/>
        </w:rPr>
        <w:t xml:space="preserve"> a importância deste processo</w:t>
      </w:r>
      <w:r w:rsidR="00B4068D" w:rsidRPr="00CB0235">
        <w:rPr>
          <w:rFonts w:ascii="Arial" w:hAnsi="Arial" w:cs="Arial"/>
          <w:sz w:val="24"/>
          <w:szCs w:val="24"/>
        </w:rPr>
        <w:t>,</w:t>
      </w:r>
      <w:r w:rsidRPr="00CB0235">
        <w:rPr>
          <w:rFonts w:ascii="Arial" w:hAnsi="Arial" w:cs="Arial"/>
          <w:sz w:val="24"/>
          <w:szCs w:val="24"/>
        </w:rPr>
        <w:t xml:space="preserve"> busc</w:t>
      </w:r>
      <w:r w:rsidR="007D439C" w:rsidRPr="00CB0235">
        <w:rPr>
          <w:rFonts w:ascii="Arial" w:hAnsi="Arial" w:cs="Arial"/>
          <w:sz w:val="24"/>
          <w:szCs w:val="24"/>
        </w:rPr>
        <w:t>ou-se</w:t>
      </w:r>
      <w:r w:rsidRPr="00CB0235">
        <w:rPr>
          <w:rFonts w:ascii="Arial" w:hAnsi="Arial" w:cs="Arial"/>
          <w:sz w:val="24"/>
          <w:szCs w:val="24"/>
        </w:rPr>
        <w:t xml:space="preserve"> investiga</w:t>
      </w:r>
      <w:r w:rsidR="003F4618" w:rsidRPr="00CB0235">
        <w:rPr>
          <w:rFonts w:ascii="Arial" w:hAnsi="Arial" w:cs="Arial"/>
          <w:sz w:val="24"/>
          <w:szCs w:val="24"/>
        </w:rPr>
        <w:t>r</w:t>
      </w:r>
      <w:r w:rsidRPr="00CB0235">
        <w:rPr>
          <w:rFonts w:ascii="Arial" w:hAnsi="Arial" w:cs="Arial"/>
          <w:sz w:val="24"/>
          <w:szCs w:val="24"/>
        </w:rPr>
        <w:t xml:space="preserve"> a relação dos bancos de dados eletrônicos, e em especial como o </w:t>
      </w:r>
      <w:r w:rsidR="00F94FFA" w:rsidRPr="00CB0235">
        <w:rPr>
          <w:rFonts w:ascii="Arial" w:hAnsi="Arial" w:cs="Arial"/>
          <w:sz w:val="24"/>
          <w:szCs w:val="24"/>
        </w:rPr>
        <w:t>indivíduo</w:t>
      </w:r>
      <w:r w:rsidRPr="00CB0235">
        <w:rPr>
          <w:rFonts w:ascii="Arial" w:hAnsi="Arial" w:cs="Arial"/>
          <w:sz w:val="24"/>
          <w:szCs w:val="24"/>
        </w:rPr>
        <w:t xml:space="preserve"> tem se modificado e adaptado</w:t>
      </w:r>
      <w:r w:rsidR="008973D7" w:rsidRPr="00CB0235">
        <w:rPr>
          <w:rFonts w:ascii="Arial" w:hAnsi="Arial" w:cs="Arial"/>
          <w:sz w:val="24"/>
          <w:szCs w:val="24"/>
        </w:rPr>
        <w:t xml:space="preserve"> a essa nova era da informação.</w:t>
      </w:r>
      <w:r w:rsidR="00D90792" w:rsidRPr="00CB0235">
        <w:rPr>
          <w:rFonts w:ascii="Arial" w:hAnsi="Arial" w:cs="Arial"/>
          <w:sz w:val="24"/>
          <w:szCs w:val="24"/>
        </w:rPr>
        <w:t xml:space="preserve"> </w:t>
      </w:r>
      <w:r w:rsidR="002C5967" w:rsidRPr="00CB0235">
        <w:rPr>
          <w:rFonts w:ascii="Arial" w:hAnsi="Arial" w:cs="Arial"/>
          <w:sz w:val="24"/>
          <w:szCs w:val="24"/>
        </w:rPr>
        <w:t>Portanto</w:t>
      </w:r>
      <w:r w:rsidR="00D90792" w:rsidRPr="00CB0235">
        <w:rPr>
          <w:rFonts w:ascii="Arial" w:hAnsi="Arial" w:cs="Arial"/>
          <w:sz w:val="24"/>
          <w:szCs w:val="24"/>
        </w:rPr>
        <w:t xml:space="preserve">, há </w:t>
      </w:r>
      <w:r w:rsidR="00D111C2" w:rsidRPr="00CB0235">
        <w:rPr>
          <w:rFonts w:ascii="Arial" w:hAnsi="Arial" w:cs="Arial"/>
          <w:sz w:val="24"/>
          <w:szCs w:val="24"/>
        </w:rPr>
        <w:t>um respaldo</w:t>
      </w:r>
      <w:r w:rsidR="008973D7" w:rsidRPr="00CB0235">
        <w:rPr>
          <w:rFonts w:ascii="Arial" w:hAnsi="Arial" w:cs="Arial"/>
          <w:sz w:val="24"/>
          <w:szCs w:val="24"/>
        </w:rPr>
        <w:t xml:space="preserve"> da legislação brasileira através da Lei 13.709/18 e a Lei 12.965/14, que asseguram a proteção dos dados pessoais de todos os usuários.</w:t>
      </w:r>
      <w:r w:rsidR="00D111C2" w:rsidRPr="00CB0235">
        <w:rPr>
          <w:rFonts w:ascii="Arial" w:hAnsi="Arial" w:cs="Arial"/>
          <w:sz w:val="24"/>
          <w:szCs w:val="24"/>
        </w:rPr>
        <w:t xml:space="preserve"> </w:t>
      </w:r>
      <w:r w:rsidR="002C5967" w:rsidRPr="00CB0235">
        <w:rPr>
          <w:rFonts w:ascii="Arial" w:hAnsi="Arial" w:cs="Arial"/>
          <w:sz w:val="24"/>
          <w:szCs w:val="24"/>
        </w:rPr>
        <w:t xml:space="preserve"> </w:t>
      </w:r>
      <w:r w:rsidR="00D111C2" w:rsidRPr="00CB0235">
        <w:rPr>
          <w:rFonts w:ascii="Arial" w:hAnsi="Arial" w:cs="Arial"/>
          <w:sz w:val="24"/>
          <w:szCs w:val="24"/>
        </w:rPr>
        <w:t>Logo</w:t>
      </w:r>
      <w:r w:rsidR="008973D7" w:rsidRPr="00CB0235">
        <w:rPr>
          <w:rFonts w:ascii="Arial" w:hAnsi="Arial" w:cs="Arial"/>
          <w:sz w:val="24"/>
          <w:szCs w:val="24"/>
        </w:rPr>
        <w:t xml:space="preserve">, </w:t>
      </w:r>
      <w:r w:rsidR="007D439C" w:rsidRPr="00CB0235">
        <w:rPr>
          <w:rFonts w:ascii="Arial" w:hAnsi="Arial" w:cs="Arial"/>
          <w:sz w:val="24"/>
          <w:szCs w:val="24"/>
        </w:rPr>
        <w:t>este artigo utilizou-se</w:t>
      </w:r>
      <w:r w:rsidR="00D111C2" w:rsidRPr="00CB0235">
        <w:rPr>
          <w:rFonts w:ascii="Arial" w:hAnsi="Arial" w:cs="Arial"/>
          <w:sz w:val="24"/>
          <w:szCs w:val="24"/>
        </w:rPr>
        <w:t xml:space="preserve"> </w:t>
      </w:r>
      <w:r w:rsidR="008973D7" w:rsidRPr="00CB0235">
        <w:rPr>
          <w:rFonts w:ascii="Arial" w:hAnsi="Arial" w:cs="Arial"/>
          <w:sz w:val="24"/>
          <w:szCs w:val="24"/>
        </w:rPr>
        <w:t>com</w:t>
      </w:r>
      <w:r w:rsidR="00131209" w:rsidRPr="00CB0235">
        <w:rPr>
          <w:rFonts w:ascii="Arial" w:hAnsi="Arial" w:cs="Arial"/>
          <w:sz w:val="24"/>
          <w:szCs w:val="24"/>
        </w:rPr>
        <w:t>o aporte teórico, o método de estudo exploratório, a exploração bibliográfica e o uso do critér</w:t>
      </w:r>
      <w:r w:rsidR="007D439C" w:rsidRPr="00CB0235">
        <w:rPr>
          <w:rFonts w:ascii="Arial" w:hAnsi="Arial" w:cs="Arial"/>
          <w:sz w:val="24"/>
          <w:szCs w:val="24"/>
        </w:rPr>
        <w:t>io dedutivo, com escopo de assegurar</w:t>
      </w:r>
      <w:r w:rsidR="00131209" w:rsidRPr="00CB0235">
        <w:rPr>
          <w:rFonts w:ascii="Arial" w:hAnsi="Arial" w:cs="Arial"/>
          <w:sz w:val="24"/>
          <w:szCs w:val="24"/>
        </w:rPr>
        <w:t xml:space="preserve"> que a lei LGPD é essencial para proteger os direitos fundamentais de liberdade e de privacidade dos indivíduos.</w:t>
      </w:r>
      <w:r w:rsidR="002C5967" w:rsidRPr="00CB0235">
        <w:rPr>
          <w:rFonts w:ascii="Arial" w:hAnsi="Arial" w:cs="Arial"/>
          <w:sz w:val="24"/>
          <w:szCs w:val="24"/>
        </w:rPr>
        <w:t xml:space="preserve"> En</w:t>
      </w:r>
      <w:r w:rsidR="007D439C" w:rsidRPr="00CB0235">
        <w:rPr>
          <w:rFonts w:ascii="Arial" w:hAnsi="Arial" w:cs="Arial"/>
          <w:sz w:val="24"/>
          <w:szCs w:val="24"/>
        </w:rPr>
        <w:t>fim, a lei de proteção de dados</w:t>
      </w:r>
      <w:r w:rsidR="00B4068D" w:rsidRPr="00CB0235">
        <w:rPr>
          <w:rFonts w:ascii="Arial" w:hAnsi="Arial" w:cs="Arial"/>
          <w:sz w:val="24"/>
          <w:szCs w:val="24"/>
        </w:rPr>
        <w:t xml:space="preserve"> proporcionou</w:t>
      </w:r>
      <w:r w:rsidR="00131209" w:rsidRPr="00CB0235">
        <w:rPr>
          <w:rFonts w:ascii="Arial" w:hAnsi="Arial" w:cs="Arial"/>
          <w:sz w:val="24"/>
          <w:szCs w:val="24"/>
        </w:rPr>
        <w:t xml:space="preserve"> resultados positivos e transform</w:t>
      </w:r>
      <w:r w:rsidR="00B4068D" w:rsidRPr="00CB0235">
        <w:rPr>
          <w:rFonts w:ascii="Arial" w:hAnsi="Arial" w:cs="Arial"/>
          <w:sz w:val="24"/>
          <w:szCs w:val="24"/>
        </w:rPr>
        <w:t>ou</w:t>
      </w:r>
      <w:r w:rsidR="00131209" w:rsidRPr="00CB0235">
        <w:rPr>
          <w:rFonts w:ascii="Arial" w:hAnsi="Arial" w:cs="Arial"/>
          <w:sz w:val="24"/>
          <w:szCs w:val="24"/>
        </w:rPr>
        <w:t xml:space="preserve"> a ciência jurídica de modo a </w:t>
      </w:r>
      <w:r w:rsidR="00B02653" w:rsidRPr="00CB0235">
        <w:rPr>
          <w:rFonts w:ascii="Arial" w:hAnsi="Arial" w:cs="Arial"/>
          <w:sz w:val="24"/>
          <w:szCs w:val="24"/>
        </w:rPr>
        <w:t>aperfeiçoa-la</w:t>
      </w:r>
      <w:r w:rsidR="002C5967" w:rsidRPr="00CB0235">
        <w:rPr>
          <w:rFonts w:ascii="Arial" w:hAnsi="Arial" w:cs="Arial"/>
          <w:sz w:val="24"/>
          <w:szCs w:val="24"/>
        </w:rPr>
        <w:t>,</w:t>
      </w:r>
      <w:r w:rsidR="00131209" w:rsidRPr="00CB0235">
        <w:rPr>
          <w:rFonts w:ascii="Arial" w:hAnsi="Arial" w:cs="Arial"/>
          <w:sz w:val="24"/>
          <w:szCs w:val="24"/>
        </w:rPr>
        <w:t xml:space="preserve"> </w:t>
      </w:r>
      <w:r w:rsidR="00324802" w:rsidRPr="00CB0235">
        <w:rPr>
          <w:rFonts w:ascii="Arial" w:hAnsi="Arial" w:cs="Arial"/>
          <w:sz w:val="24"/>
          <w:szCs w:val="24"/>
        </w:rPr>
        <w:t>fornece</w:t>
      </w:r>
      <w:r w:rsidR="002C5967" w:rsidRPr="00CB0235">
        <w:rPr>
          <w:rFonts w:ascii="Arial" w:hAnsi="Arial" w:cs="Arial"/>
          <w:sz w:val="24"/>
          <w:szCs w:val="24"/>
        </w:rPr>
        <w:t>ndo</w:t>
      </w:r>
      <w:r w:rsidR="00131209" w:rsidRPr="00CB0235">
        <w:rPr>
          <w:rFonts w:ascii="Arial" w:hAnsi="Arial" w:cs="Arial"/>
          <w:sz w:val="24"/>
          <w:szCs w:val="24"/>
        </w:rPr>
        <w:t xml:space="preserve"> resultados mais reais para um mundo cada vez mais conectado</w:t>
      </w:r>
      <w:r w:rsidR="008A5815" w:rsidRPr="00CB0235">
        <w:rPr>
          <w:rFonts w:ascii="Arial" w:hAnsi="Arial" w:cs="Arial"/>
          <w:sz w:val="24"/>
          <w:szCs w:val="24"/>
        </w:rPr>
        <w:t xml:space="preserve"> e complexo.</w:t>
      </w:r>
    </w:p>
    <w:p w14:paraId="74E9FCB3" w14:textId="77777777" w:rsidR="00BE56C4" w:rsidRPr="00CB0235" w:rsidRDefault="00BE56C4" w:rsidP="00C64AD2">
      <w:pPr>
        <w:pStyle w:val="Default"/>
        <w:jc w:val="both"/>
        <w:outlineLvl w:val="0"/>
        <w:rPr>
          <w:b/>
          <w:bCs/>
          <w:color w:val="auto"/>
        </w:rPr>
      </w:pPr>
    </w:p>
    <w:p w14:paraId="1157D235" w14:textId="51181256" w:rsidR="00B82DFC" w:rsidRPr="00CB0235" w:rsidRDefault="00B82DFC" w:rsidP="00F904F6">
      <w:pPr>
        <w:pStyle w:val="Default"/>
        <w:jc w:val="both"/>
        <w:outlineLvl w:val="0"/>
        <w:rPr>
          <w:b/>
          <w:bCs/>
          <w:color w:val="auto"/>
        </w:rPr>
      </w:pPr>
      <w:r w:rsidRPr="00CB0235">
        <w:rPr>
          <w:b/>
          <w:bCs/>
          <w:color w:val="auto"/>
        </w:rPr>
        <w:t xml:space="preserve">Palavras-chave: </w:t>
      </w:r>
      <w:r w:rsidR="00C64AD2" w:rsidRPr="00CB0235">
        <w:rPr>
          <w:color w:val="auto"/>
        </w:rPr>
        <w:t>Proteção dos dados. Internet. Usuários.</w:t>
      </w:r>
    </w:p>
    <w:p w14:paraId="5571E2EF" w14:textId="0D1BDB25" w:rsidR="00B97F0E" w:rsidRPr="00CB0235" w:rsidRDefault="00B97F0E" w:rsidP="00F904F6">
      <w:pPr>
        <w:pStyle w:val="Default"/>
        <w:jc w:val="both"/>
        <w:outlineLvl w:val="0"/>
        <w:rPr>
          <w:b/>
          <w:bCs/>
          <w:color w:val="auto"/>
        </w:rPr>
      </w:pPr>
    </w:p>
    <w:p w14:paraId="7CCD5AB8" w14:textId="3AC18C7C" w:rsidR="00B97F0E" w:rsidRPr="00CB0235" w:rsidRDefault="00B97F0E" w:rsidP="00543FE1">
      <w:pPr>
        <w:spacing w:line="360" w:lineRule="auto"/>
        <w:outlineLvl w:val="0"/>
        <w:rPr>
          <w:rFonts w:ascii="Arial" w:hAnsi="Arial" w:cs="Arial"/>
          <w:b/>
          <w:sz w:val="24"/>
          <w:szCs w:val="24"/>
        </w:rPr>
      </w:pPr>
    </w:p>
    <w:p w14:paraId="2E37330F" w14:textId="6807ADA1" w:rsidR="00134CC3" w:rsidRPr="00CB0235" w:rsidRDefault="00134CC3" w:rsidP="001E42F1">
      <w:pPr>
        <w:spacing w:line="360" w:lineRule="auto"/>
        <w:jc w:val="center"/>
        <w:outlineLvl w:val="0"/>
        <w:rPr>
          <w:rFonts w:ascii="Arial" w:hAnsi="Arial" w:cs="Arial"/>
          <w:b/>
          <w:sz w:val="24"/>
          <w:szCs w:val="24"/>
        </w:rPr>
      </w:pPr>
    </w:p>
    <w:p w14:paraId="099CDB20" w14:textId="618F01BC" w:rsidR="00133597" w:rsidRPr="00CB0235" w:rsidRDefault="00133597" w:rsidP="001E42F1">
      <w:pPr>
        <w:spacing w:line="360" w:lineRule="auto"/>
        <w:jc w:val="center"/>
        <w:outlineLvl w:val="0"/>
        <w:rPr>
          <w:rFonts w:ascii="Arial" w:hAnsi="Arial" w:cs="Arial"/>
          <w:b/>
          <w:sz w:val="24"/>
          <w:szCs w:val="24"/>
        </w:rPr>
      </w:pPr>
    </w:p>
    <w:p w14:paraId="46428275" w14:textId="00939155" w:rsidR="00133597" w:rsidRPr="00CB0235" w:rsidRDefault="00133597" w:rsidP="001E42F1">
      <w:pPr>
        <w:spacing w:line="360" w:lineRule="auto"/>
        <w:jc w:val="center"/>
        <w:outlineLvl w:val="0"/>
        <w:rPr>
          <w:rFonts w:ascii="Arial" w:hAnsi="Arial" w:cs="Arial"/>
          <w:b/>
          <w:sz w:val="24"/>
          <w:szCs w:val="24"/>
        </w:rPr>
      </w:pPr>
    </w:p>
    <w:p w14:paraId="3CF4638E" w14:textId="1D1E5FA6" w:rsidR="00E52215" w:rsidRPr="00CB0235" w:rsidRDefault="00E52215" w:rsidP="00C64AD2">
      <w:pPr>
        <w:spacing w:line="360" w:lineRule="auto"/>
        <w:outlineLvl w:val="0"/>
        <w:rPr>
          <w:rFonts w:ascii="Arial" w:hAnsi="Arial" w:cs="Arial"/>
          <w:b/>
          <w:sz w:val="24"/>
          <w:szCs w:val="24"/>
        </w:rPr>
      </w:pPr>
    </w:p>
    <w:p w14:paraId="314826AB" w14:textId="77777777" w:rsidR="00C64AD2" w:rsidRPr="00CB0235" w:rsidRDefault="00C64AD2" w:rsidP="00CC68FC">
      <w:pPr>
        <w:spacing w:line="360" w:lineRule="auto"/>
        <w:ind w:left="1701" w:right="1134"/>
        <w:outlineLvl w:val="0"/>
        <w:rPr>
          <w:rFonts w:ascii="Arial" w:hAnsi="Arial" w:cs="Arial"/>
          <w:b/>
          <w:sz w:val="24"/>
          <w:szCs w:val="24"/>
        </w:rPr>
      </w:pPr>
    </w:p>
    <w:p w14:paraId="2B4B3753" w14:textId="68CA98DF" w:rsidR="00E52215" w:rsidRPr="00CB0235" w:rsidRDefault="00E52215" w:rsidP="001E42F1">
      <w:pPr>
        <w:spacing w:line="360" w:lineRule="auto"/>
        <w:jc w:val="center"/>
        <w:outlineLvl w:val="0"/>
        <w:rPr>
          <w:rFonts w:ascii="Arial" w:hAnsi="Arial" w:cs="Arial"/>
          <w:b/>
          <w:sz w:val="24"/>
          <w:szCs w:val="24"/>
        </w:rPr>
      </w:pPr>
    </w:p>
    <w:p w14:paraId="3F579427" w14:textId="574920FC" w:rsidR="0047773A" w:rsidRDefault="0047773A" w:rsidP="001E42F1">
      <w:pPr>
        <w:spacing w:line="360" w:lineRule="auto"/>
        <w:jc w:val="center"/>
        <w:outlineLvl w:val="0"/>
        <w:rPr>
          <w:rFonts w:ascii="Arial" w:hAnsi="Arial" w:cs="Arial"/>
          <w:b/>
          <w:sz w:val="24"/>
          <w:szCs w:val="24"/>
        </w:rPr>
      </w:pPr>
    </w:p>
    <w:p w14:paraId="2B833F56" w14:textId="65218D46" w:rsidR="000374A4" w:rsidRDefault="000374A4" w:rsidP="001E42F1">
      <w:pPr>
        <w:spacing w:line="360" w:lineRule="auto"/>
        <w:jc w:val="center"/>
        <w:outlineLvl w:val="0"/>
        <w:rPr>
          <w:rFonts w:ascii="Arial" w:hAnsi="Arial" w:cs="Arial"/>
          <w:b/>
          <w:sz w:val="24"/>
          <w:szCs w:val="24"/>
        </w:rPr>
      </w:pPr>
    </w:p>
    <w:p w14:paraId="533597C3" w14:textId="77777777" w:rsidR="000374A4" w:rsidRPr="00CB0235" w:rsidRDefault="000374A4" w:rsidP="001E42F1">
      <w:pPr>
        <w:spacing w:line="360" w:lineRule="auto"/>
        <w:jc w:val="center"/>
        <w:outlineLvl w:val="0"/>
        <w:rPr>
          <w:rFonts w:ascii="Arial" w:hAnsi="Arial" w:cs="Arial"/>
          <w:b/>
          <w:sz w:val="24"/>
          <w:szCs w:val="24"/>
        </w:rPr>
      </w:pPr>
    </w:p>
    <w:p w14:paraId="3AC20C56" w14:textId="1AAD87D1" w:rsidR="00B97F0E" w:rsidRPr="00CB0235" w:rsidRDefault="00B97F0E" w:rsidP="001E42F1">
      <w:pPr>
        <w:spacing w:line="360" w:lineRule="auto"/>
        <w:jc w:val="center"/>
        <w:outlineLvl w:val="0"/>
        <w:rPr>
          <w:rFonts w:ascii="Arial" w:hAnsi="Arial" w:cs="Arial"/>
          <w:b/>
          <w:sz w:val="24"/>
          <w:szCs w:val="24"/>
        </w:rPr>
      </w:pPr>
    </w:p>
    <w:p w14:paraId="246044A5" w14:textId="44895B1F" w:rsidR="001E42F1" w:rsidRPr="00CB0235" w:rsidRDefault="001E42F1" w:rsidP="00A54208">
      <w:pPr>
        <w:spacing w:line="360" w:lineRule="auto"/>
        <w:jc w:val="center"/>
        <w:outlineLvl w:val="0"/>
        <w:rPr>
          <w:rFonts w:ascii="Arial" w:hAnsi="Arial" w:cs="Arial"/>
          <w:b/>
          <w:sz w:val="24"/>
          <w:szCs w:val="24"/>
        </w:rPr>
      </w:pPr>
      <w:r w:rsidRPr="00CB0235">
        <w:rPr>
          <w:rFonts w:ascii="Arial" w:hAnsi="Arial" w:cs="Arial"/>
          <w:b/>
          <w:sz w:val="24"/>
          <w:szCs w:val="24"/>
        </w:rPr>
        <w:lastRenderedPageBreak/>
        <w:t>SUMÁRIO</w:t>
      </w:r>
    </w:p>
    <w:p w14:paraId="1C362ED5" w14:textId="77777777" w:rsidR="001E42F1" w:rsidRPr="00CB0235" w:rsidRDefault="001E42F1" w:rsidP="001E42F1">
      <w:pPr>
        <w:spacing w:line="360" w:lineRule="auto"/>
        <w:jc w:val="center"/>
        <w:outlineLvl w:val="0"/>
        <w:rPr>
          <w:rFonts w:ascii="Arial" w:hAnsi="Arial" w:cs="Arial"/>
          <w:sz w:val="24"/>
          <w:szCs w:val="24"/>
        </w:rPr>
      </w:pPr>
    </w:p>
    <w:p w14:paraId="3DB3072B" w14:textId="1D88599A" w:rsidR="00AF2D62" w:rsidRPr="00CB0235" w:rsidRDefault="00AF2D62" w:rsidP="00831E46">
      <w:pPr>
        <w:spacing w:line="360" w:lineRule="auto"/>
        <w:jc w:val="both"/>
        <w:rPr>
          <w:rFonts w:ascii="Arial" w:hAnsi="Arial" w:cs="Arial"/>
          <w:b/>
          <w:sz w:val="24"/>
          <w:szCs w:val="24"/>
        </w:rPr>
      </w:pPr>
      <w:r w:rsidRPr="00CB0235">
        <w:rPr>
          <w:rFonts w:ascii="Arial" w:hAnsi="Arial" w:cs="Arial"/>
          <w:b/>
          <w:sz w:val="24"/>
          <w:szCs w:val="24"/>
        </w:rPr>
        <w:t>INTRODUÇÃO</w:t>
      </w:r>
      <w:r w:rsidR="006138E1" w:rsidRPr="00CB0235">
        <w:rPr>
          <w:rFonts w:ascii="Arial" w:hAnsi="Arial" w:cs="Arial"/>
          <w:b/>
          <w:sz w:val="24"/>
          <w:szCs w:val="24"/>
        </w:rPr>
        <w:t>.............................................................................................................5</w:t>
      </w:r>
    </w:p>
    <w:p w14:paraId="1826E4C6" w14:textId="12E22BEF" w:rsidR="00AF2D62" w:rsidRPr="00CB0235" w:rsidRDefault="00AF2D62" w:rsidP="00831E46">
      <w:pPr>
        <w:spacing w:line="360" w:lineRule="auto"/>
        <w:jc w:val="both"/>
        <w:rPr>
          <w:rFonts w:ascii="Arial" w:hAnsi="Arial" w:cs="Arial"/>
          <w:b/>
          <w:sz w:val="24"/>
          <w:szCs w:val="24"/>
        </w:rPr>
      </w:pPr>
      <w:r w:rsidRPr="00CB0235">
        <w:rPr>
          <w:rFonts w:ascii="Arial" w:hAnsi="Arial" w:cs="Arial"/>
          <w:b/>
          <w:sz w:val="24"/>
          <w:szCs w:val="24"/>
        </w:rPr>
        <w:t>1. A identidade na era da informação................................................................</w:t>
      </w:r>
      <w:r w:rsidR="00E87891" w:rsidRPr="00CB0235">
        <w:rPr>
          <w:rFonts w:ascii="Arial" w:hAnsi="Arial" w:cs="Arial"/>
          <w:b/>
          <w:sz w:val="24"/>
          <w:szCs w:val="24"/>
        </w:rPr>
        <w:t>.</w:t>
      </w:r>
      <w:r w:rsidRPr="00CB0235">
        <w:rPr>
          <w:rFonts w:ascii="Arial" w:hAnsi="Arial" w:cs="Arial"/>
          <w:b/>
          <w:sz w:val="24"/>
          <w:szCs w:val="24"/>
        </w:rPr>
        <w:t>....</w:t>
      </w:r>
      <w:r w:rsidR="00F93071" w:rsidRPr="00CB0235">
        <w:rPr>
          <w:rFonts w:ascii="Arial" w:hAnsi="Arial" w:cs="Arial"/>
          <w:b/>
          <w:sz w:val="24"/>
          <w:szCs w:val="24"/>
        </w:rPr>
        <w:t>.</w:t>
      </w:r>
      <w:r w:rsidRPr="00CB0235">
        <w:rPr>
          <w:rFonts w:ascii="Arial" w:hAnsi="Arial" w:cs="Arial"/>
          <w:b/>
          <w:sz w:val="24"/>
          <w:szCs w:val="24"/>
        </w:rPr>
        <w:t>.</w:t>
      </w:r>
      <w:r w:rsidR="006138E1" w:rsidRPr="00CB0235">
        <w:rPr>
          <w:rFonts w:ascii="Arial" w:hAnsi="Arial" w:cs="Arial"/>
          <w:b/>
          <w:sz w:val="24"/>
          <w:szCs w:val="24"/>
        </w:rPr>
        <w:t>8</w:t>
      </w:r>
    </w:p>
    <w:p w14:paraId="272345D7" w14:textId="0261087D" w:rsidR="00AF2D62" w:rsidRPr="00CB0235" w:rsidRDefault="00AF2D62" w:rsidP="00831E46">
      <w:pPr>
        <w:spacing w:line="360" w:lineRule="auto"/>
        <w:jc w:val="both"/>
        <w:rPr>
          <w:rFonts w:ascii="Arial" w:hAnsi="Arial" w:cs="Arial"/>
          <w:bCs/>
          <w:sz w:val="24"/>
          <w:szCs w:val="24"/>
        </w:rPr>
      </w:pPr>
      <w:r w:rsidRPr="00CB0235">
        <w:rPr>
          <w:rFonts w:ascii="Arial" w:hAnsi="Arial" w:cs="Arial"/>
          <w:bCs/>
          <w:sz w:val="24"/>
          <w:szCs w:val="24"/>
        </w:rPr>
        <w:t>1.1 A construção da identidade pessoal e a tecnologia da comunicação na comunidade.........................................................................</w:t>
      </w:r>
      <w:r w:rsidR="00E87891" w:rsidRPr="00CB0235">
        <w:rPr>
          <w:rFonts w:ascii="Arial" w:hAnsi="Arial" w:cs="Arial"/>
          <w:bCs/>
          <w:sz w:val="24"/>
          <w:szCs w:val="24"/>
        </w:rPr>
        <w:t>.</w:t>
      </w:r>
      <w:r w:rsidRPr="00CB0235">
        <w:rPr>
          <w:rFonts w:ascii="Arial" w:hAnsi="Arial" w:cs="Arial"/>
          <w:bCs/>
          <w:sz w:val="24"/>
          <w:szCs w:val="24"/>
        </w:rPr>
        <w:t>.....................................</w:t>
      </w:r>
      <w:r w:rsidR="00F93071" w:rsidRPr="00CB0235">
        <w:rPr>
          <w:rFonts w:ascii="Arial" w:hAnsi="Arial" w:cs="Arial"/>
          <w:bCs/>
          <w:sz w:val="24"/>
          <w:szCs w:val="24"/>
        </w:rPr>
        <w:t>.</w:t>
      </w:r>
      <w:r w:rsidRPr="00CB0235">
        <w:rPr>
          <w:rFonts w:ascii="Arial" w:hAnsi="Arial" w:cs="Arial"/>
          <w:bCs/>
          <w:sz w:val="24"/>
          <w:szCs w:val="24"/>
        </w:rPr>
        <w:t>..</w:t>
      </w:r>
      <w:r w:rsidR="006138E1" w:rsidRPr="00CB0235">
        <w:rPr>
          <w:rFonts w:ascii="Arial" w:hAnsi="Arial" w:cs="Arial"/>
          <w:bCs/>
          <w:sz w:val="24"/>
          <w:szCs w:val="24"/>
        </w:rPr>
        <w:t>8</w:t>
      </w:r>
    </w:p>
    <w:p w14:paraId="67AD72A2" w14:textId="09BC3224" w:rsidR="00AF2D62" w:rsidRPr="00CB0235" w:rsidRDefault="00AF2D62" w:rsidP="00831E46">
      <w:pPr>
        <w:spacing w:line="360" w:lineRule="auto"/>
        <w:jc w:val="both"/>
        <w:rPr>
          <w:rFonts w:ascii="Arial" w:hAnsi="Arial" w:cs="Arial"/>
          <w:bCs/>
          <w:sz w:val="24"/>
          <w:szCs w:val="24"/>
        </w:rPr>
      </w:pPr>
      <w:r w:rsidRPr="00CB0235">
        <w:rPr>
          <w:rFonts w:ascii="Arial" w:hAnsi="Arial" w:cs="Arial"/>
          <w:bCs/>
          <w:sz w:val="24"/>
          <w:szCs w:val="24"/>
        </w:rPr>
        <w:t>1.2 O paradigma da privacidade na era da informação..</w:t>
      </w:r>
      <w:r w:rsidR="00E87891" w:rsidRPr="00CB0235">
        <w:rPr>
          <w:rFonts w:ascii="Arial" w:hAnsi="Arial" w:cs="Arial"/>
          <w:bCs/>
          <w:sz w:val="24"/>
          <w:szCs w:val="24"/>
        </w:rPr>
        <w:t>..............................</w:t>
      </w:r>
      <w:r w:rsidRPr="00CB0235">
        <w:rPr>
          <w:rFonts w:ascii="Arial" w:hAnsi="Arial" w:cs="Arial"/>
          <w:bCs/>
          <w:sz w:val="24"/>
          <w:szCs w:val="24"/>
        </w:rPr>
        <w:t>............</w:t>
      </w:r>
      <w:r w:rsidR="00F93071" w:rsidRPr="00CB0235">
        <w:rPr>
          <w:rFonts w:ascii="Arial" w:hAnsi="Arial" w:cs="Arial"/>
          <w:bCs/>
          <w:sz w:val="24"/>
          <w:szCs w:val="24"/>
        </w:rPr>
        <w:t>...</w:t>
      </w:r>
      <w:r w:rsidR="00D618E2" w:rsidRPr="00CB0235">
        <w:rPr>
          <w:rFonts w:ascii="Arial" w:hAnsi="Arial" w:cs="Arial"/>
          <w:bCs/>
          <w:sz w:val="24"/>
          <w:szCs w:val="24"/>
        </w:rPr>
        <w:t>.</w:t>
      </w:r>
      <w:r w:rsidR="006138E1" w:rsidRPr="00CB0235">
        <w:rPr>
          <w:rFonts w:ascii="Arial" w:hAnsi="Arial" w:cs="Arial"/>
          <w:bCs/>
          <w:sz w:val="24"/>
          <w:szCs w:val="24"/>
        </w:rPr>
        <w:t>9</w:t>
      </w:r>
    </w:p>
    <w:p w14:paraId="04138E84" w14:textId="08EEC4CC" w:rsidR="00AF2D62" w:rsidRPr="00CB0235" w:rsidRDefault="00AF2D62" w:rsidP="00831E46">
      <w:pPr>
        <w:spacing w:line="360" w:lineRule="auto"/>
        <w:jc w:val="both"/>
        <w:rPr>
          <w:rFonts w:ascii="Arial" w:hAnsi="Arial" w:cs="Arial"/>
          <w:bCs/>
          <w:sz w:val="24"/>
          <w:szCs w:val="24"/>
        </w:rPr>
      </w:pPr>
      <w:r w:rsidRPr="00CB0235">
        <w:rPr>
          <w:rFonts w:ascii="Arial" w:hAnsi="Arial" w:cs="Arial"/>
          <w:bCs/>
          <w:sz w:val="24"/>
          <w:szCs w:val="24"/>
        </w:rPr>
        <w:t>1.</w:t>
      </w:r>
      <w:r w:rsidR="002E7706" w:rsidRPr="00CB0235">
        <w:rPr>
          <w:rFonts w:ascii="Arial" w:hAnsi="Arial" w:cs="Arial"/>
          <w:bCs/>
          <w:sz w:val="24"/>
          <w:szCs w:val="24"/>
        </w:rPr>
        <w:t>3</w:t>
      </w:r>
      <w:r w:rsidRPr="00CB0235">
        <w:rPr>
          <w:rFonts w:ascii="Arial" w:hAnsi="Arial" w:cs="Arial"/>
          <w:bCs/>
          <w:sz w:val="24"/>
          <w:szCs w:val="24"/>
        </w:rPr>
        <w:t xml:space="preserve"> Marco civil e a lei de proteção de dados............................................................</w:t>
      </w:r>
      <w:r w:rsidR="00F93071" w:rsidRPr="00CB0235">
        <w:rPr>
          <w:rFonts w:ascii="Arial" w:hAnsi="Arial" w:cs="Arial"/>
          <w:bCs/>
          <w:sz w:val="24"/>
          <w:szCs w:val="24"/>
        </w:rPr>
        <w:t>..</w:t>
      </w:r>
      <w:r w:rsidRPr="00CB0235">
        <w:rPr>
          <w:rFonts w:ascii="Arial" w:hAnsi="Arial" w:cs="Arial"/>
          <w:bCs/>
          <w:sz w:val="24"/>
          <w:szCs w:val="24"/>
        </w:rPr>
        <w:t>..</w:t>
      </w:r>
      <w:r w:rsidR="005E4A45" w:rsidRPr="00CB0235">
        <w:rPr>
          <w:rFonts w:ascii="Arial" w:hAnsi="Arial" w:cs="Arial"/>
          <w:bCs/>
          <w:sz w:val="24"/>
          <w:szCs w:val="24"/>
        </w:rPr>
        <w:t>1</w:t>
      </w:r>
      <w:r w:rsidR="006138E1" w:rsidRPr="00CB0235">
        <w:rPr>
          <w:rFonts w:ascii="Arial" w:hAnsi="Arial" w:cs="Arial"/>
          <w:bCs/>
          <w:sz w:val="24"/>
          <w:szCs w:val="24"/>
        </w:rPr>
        <w:t>1</w:t>
      </w:r>
    </w:p>
    <w:p w14:paraId="7D4F1360" w14:textId="6ABD6792" w:rsidR="00AF2D62" w:rsidRPr="00CB0235" w:rsidRDefault="00AF2D62" w:rsidP="00831E46">
      <w:pPr>
        <w:spacing w:line="360" w:lineRule="auto"/>
        <w:jc w:val="both"/>
        <w:rPr>
          <w:rFonts w:ascii="Arial" w:hAnsi="Arial" w:cs="Arial"/>
          <w:b/>
          <w:sz w:val="24"/>
          <w:szCs w:val="24"/>
        </w:rPr>
      </w:pPr>
      <w:r w:rsidRPr="00CB0235">
        <w:rPr>
          <w:rFonts w:ascii="Arial" w:hAnsi="Arial" w:cs="Arial"/>
          <w:b/>
          <w:sz w:val="24"/>
          <w:szCs w:val="24"/>
        </w:rPr>
        <w:t>2. A inovação da lei 13.709/2018..............................................................</w:t>
      </w:r>
      <w:r w:rsidR="00831E46" w:rsidRPr="00CB0235">
        <w:rPr>
          <w:rFonts w:ascii="Arial" w:hAnsi="Arial" w:cs="Arial"/>
          <w:b/>
          <w:sz w:val="24"/>
          <w:szCs w:val="24"/>
        </w:rPr>
        <w:t>..........</w:t>
      </w:r>
      <w:r w:rsidRPr="00CB0235">
        <w:rPr>
          <w:rFonts w:ascii="Arial" w:hAnsi="Arial" w:cs="Arial"/>
          <w:b/>
          <w:sz w:val="24"/>
          <w:szCs w:val="24"/>
        </w:rPr>
        <w:t>..</w:t>
      </w:r>
      <w:r w:rsidR="00F93071" w:rsidRPr="00CB0235">
        <w:rPr>
          <w:rFonts w:ascii="Arial" w:hAnsi="Arial" w:cs="Arial"/>
          <w:b/>
          <w:sz w:val="24"/>
          <w:szCs w:val="24"/>
        </w:rPr>
        <w:t>..</w:t>
      </w:r>
      <w:r w:rsidRPr="00CB0235">
        <w:rPr>
          <w:rFonts w:ascii="Arial" w:hAnsi="Arial" w:cs="Arial"/>
          <w:b/>
          <w:sz w:val="24"/>
          <w:szCs w:val="24"/>
        </w:rPr>
        <w:t>.</w:t>
      </w:r>
      <w:r w:rsidR="00776DD1" w:rsidRPr="00CB0235">
        <w:rPr>
          <w:rFonts w:ascii="Arial" w:hAnsi="Arial" w:cs="Arial"/>
          <w:b/>
          <w:sz w:val="24"/>
          <w:szCs w:val="24"/>
        </w:rPr>
        <w:t>.1</w:t>
      </w:r>
      <w:r w:rsidR="008F7E3E">
        <w:rPr>
          <w:rFonts w:ascii="Arial" w:hAnsi="Arial" w:cs="Arial"/>
          <w:b/>
          <w:sz w:val="24"/>
          <w:szCs w:val="24"/>
        </w:rPr>
        <w:t>4</w:t>
      </w:r>
    </w:p>
    <w:p w14:paraId="5DA73745" w14:textId="1BC7134D" w:rsidR="00AF2D62" w:rsidRPr="00CB0235" w:rsidRDefault="00AF2D62" w:rsidP="00831E46">
      <w:pPr>
        <w:spacing w:line="360" w:lineRule="auto"/>
        <w:jc w:val="both"/>
        <w:rPr>
          <w:rFonts w:ascii="Arial" w:hAnsi="Arial" w:cs="Arial"/>
          <w:bCs/>
          <w:sz w:val="24"/>
          <w:szCs w:val="24"/>
        </w:rPr>
      </w:pPr>
      <w:r w:rsidRPr="00CB0235">
        <w:rPr>
          <w:rFonts w:ascii="Arial" w:hAnsi="Arial" w:cs="Arial"/>
          <w:bCs/>
          <w:sz w:val="24"/>
          <w:szCs w:val="24"/>
        </w:rPr>
        <w:t xml:space="preserve">2.1 Agentes responsáveis pelo o tratamento de dados pessoais............................... </w:t>
      </w:r>
      <w:r w:rsidR="000A1E29" w:rsidRPr="00CB0235">
        <w:rPr>
          <w:rFonts w:ascii="Arial" w:hAnsi="Arial" w:cs="Arial"/>
          <w:bCs/>
          <w:sz w:val="24"/>
          <w:szCs w:val="24"/>
        </w:rPr>
        <w:t>1</w:t>
      </w:r>
      <w:r w:rsidR="008F7E3E">
        <w:rPr>
          <w:rFonts w:ascii="Arial" w:hAnsi="Arial" w:cs="Arial"/>
          <w:bCs/>
          <w:sz w:val="24"/>
          <w:szCs w:val="24"/>
        </w:rPr>
        <w:t>4</w:t>
      </w:r>
    </w:p>
    <w:p w14:paraId="69C0A805" w14:textId="01C7DC06" w:rsidR="00AF2D62" w:rsidRPr="00CB0235" w:rsidRDefault="00AF2D62" w:rsidP="00831E46">
      <w:pPr>
        <w:spacing w:line="360" w:lineRule="auto"/>
        <w:jc w:val="both"/>
        <w:rPr>
          <w:rFonts w:ascii="Arial" w:hAnsi="Arial" w:cs="Arial"/>
          <w:bCs/>
          <w:sz w:val="24"/>
          <w:szCs w:val="24"/>
        </w:rPr>
      </w:pPr>
      <w:r w:rsidRPr="00CB0235">
        <w:rPr>
          <w:rFonts w:ascii="Arial" w:hAnsi="Arial" w:cs="Arial"/>
          <w:bCs/>
          <w:sz w:val="24"/>
          <w:szCs w:val="24"/>
        </w:rPr>
        <w:t xml:space="preserve">2.2 </w:t>
      </w:r>
      <w:r w:rsidR="002E7706" w:rsidRPr="00CB0235">
        <w:rPr>
          <w:rFonts w:ascii="Arial" w:hAnsi="Arial" w:cs="Arial"/>
          <w:bCs/>
          <w:sz w:val="24"/>
          <w:szCs w:val="24"/>
        </w:rPr>
        <w:t>O papel da compliance na LGPD........................................................................</w:t>
      </w:r>
      <w:r w:rsidR="00F93071" w:rsidRPr="00CB0235">
        <w:rPr>
          <w:rFonts w:ascii="Arial" w:hAnsi="Arial" w:cs="Arial"/>
          <w:bCs/>
          <w:sz w:val="24"/>
          <w:szCs w:val="24"/>
        </w:rPr>
        <w:t>.</w:t>
      </w:r>
      <w:r w:rsidR="002E7706" w:rsidRPr="00CB0235">
        <w:rPr>
          <w:rFonts w:ascii="Arial" w:hAnsi="Arial" w:cs="Arial"/>
          <w:bCs/>
          <w:sz w:val="24"/>
          <w:szCs w:val="24"/>
        </w:rPr>
        <w:t>.</w:t>
      </w:r>
      <w:r w:rsidRPr="00CB0235">
        <w:rPr>
          <w:rFonts w:ascii="Arial" w:hAnsi="Arial" w:cs="Arial"/>
          <w:bCs/>
          <w:sz w:val="24"/>
          <w:szCs w:val="24"/>
        </w:rPr>
        <w:t xml:space="preserve"> </w:t>
      </w:r>
      <w:r w:rsidR="00D22768" w:rsidRPr="00CB0235">
        <w:rPr>
          <w:rFonts w:ascii="Arial" w:hAnsi="Arial" w:cs="Arial"/>
          <w:bCs/>
          <w:sz w:val="24"/>
          <w:szCs w:val="24"/>
        </w:rPr>
        <w:t>1</w:t>
      </w:r>
      <w:r w:rsidR="008F7E3E">
        <w:rPr>
          <w:rFonts w:ascii="Arial" w:hAnsi="Arial" w:cs="Arial"/>
          <w:bCs/>
          <w:sz w:val="24"/>
          <w:szCs w:val="24"/>
        </w:rPr>
        <w:t>4</w:t>
      </w:r>
    </w:p>
    <w:p w14:paraId="1EFAAB40" w14:textId="0821F25E" w:rsidR="00AF2D62" w:rsidRPr="00CB0235" w:rsidRDefault="00AF2D62" w:rsidP="00831E46">
      <w:pPr>
        <w:spacing w:line="360" w:lineRule="auto"/>
        <w:jc w:val="both"/>
        <w:rPr>
          <w:rFonts w:ascii="Arial" w:hAnsi="Arial" w:cs="Arial"/>
          <w:bCs/>
          <w:sz w:val="24"/>
          <w:szCs w:val="24"/>
        </w:rPr>
      </w:pPr>
      <w:r w:rsidRPr="00CB0235">
        <w:rPr>
          <w:rFonts w:ascii="Arial" w:hAnsi="Arial" w:cs="Arial"/>
          <w:bCs/>
          <w:sz w:val="24"/>
          <w:szCs w:val="24"/>
        </w:rPr>
        <w:t>2.</w:t>
      </w:r>
      <w:r w:rsidR="002E7706" w:rsidRPr="00CB0235">
        <w:rPr>
          <w:rFonts w:ascii="Arial" w:hAnsi="Arial" w:cs="Arial"/>
          <w:bCs/>
          <w:sz w:val="24"/>
          <w:szCs w:val="24"/>
        </w:rPr>
        <w:t xml:space="preserve">3 </w:t>
      </w:r>
      <w:r w:rsidRPr="00CB0235">
        <w:rPr>
          <w:rFonts w:ascii="Arial" w:hAnsi="Arial" w:cs="Arial"/>
          <w:bCs/>
          <w:sz w:val="24"/>
          <w:szCs w:val="24"/>
        </w:rPr>
        <w:t>As inovações da LGPD brasileira face ao direito comparado..............................</w:t>
      </w:r>
      <w:r w:rsidR="00F93071" w:rsidRPr="00CB0235">
        <w:rPr>
          <w:rFonts w:ascii="Arial" w:hAnsi="Arial" w:cs="Arial"/>
          <w:bCs/>
          <w:sz w:val="24"/>
          <w:szCs w:val="24"/>
        </w:rPr>
        <w:t>.</w:t>
      </w:r>
      <w:r w:rsidRPr="00CB0235">
        <w:rPr>
          <w:rFonts w:ascii="Arial" w:hAnsi="Arial" w:cs="Arial"/>
          <w:bCs/>
          <w:sz w:val="24"/>
          <w:szCs w:val="24"/>
        </w:rPr>
        <w:t>.</w:t>
      </w:r>
      <w:r w:rsidR="00623770" w:rsidRPr="00CB0235">
        <w:rPr>
          <w:rFonts w:ascii="Arial" w:hAnsi="Arial" w:cs="Arial"/>
          <w:bCs/>
          <w:sz w:val="24"/>
          <w:szCs w:val="24"/>
        </w:rPr>
        <w:t>1</w:t>
      </w:r>
      <w:r w:rsidR="008F7E3E">
        <w:rPr>
          <w:rFonts w:ascii="Arial" w:hAnsi="Arial" w:cs="Arial"/>
          <w:bCs/>
          <w:sz w:val="24"/>
          <w:szCs w:val="24"/>
        </w:rPr>
        <w:t>6</w:t>
      </w:r>
    </w:p>
    <w:p w14:paraId="11886B27" w14:textId="703479B4" w:rsidR="00AF2D62" w:rsidRPr="00CB0235" w:rsidRDefault="00AF2D62" w:rsidP="00831E46">
      <w:pPr>
        <w:spacing w:line="360" w:lineRule="auto"/>
        <w:jc w:val="both"/>
        <w:rPr>
          <w:rFonts w:ascii="Arial" w:hAnsi="Arial" w:cs="Arial"/>
          <w:b/>
          <w:sz w:val="24"/>
          <w:szCs w:val="24"/>
        </w:rPr>
      </w:pPr>
      <w:r w:rsidRPr="00CB0235">
        <w:rPr>
          <w:rFonts w:ascii="Arial" w:hAnsi="Arial" w:cs="Arial"/>
          <w:b/>
          <w:sz w:val="24"/>
          <w:szCs w:val="24"/>
        </w:rPr>
        <w:t>3. Os dados sensíveis e o tratamento de dados pessoais com direito a distinção e não a discriminaç</w:t>
      </w:r>
      <w:r w:rsidR="00831E46" w:rsidRPr="00CB0235">
        <w:rPr>
          <w:rFonts w:ascii="Arial" w:hAnsi="Arial" w:cs="Arial"/>
          <w:b/>
          <w:sz w:val="24"/>
          <w:szCs w:val="24"/>
        </w:rPr>
        <w:t>ão.</w:t>
      </w:r>
      <w:r w:rsidRPr="00CB0235">
        <w:rPr>
          <w:rFonts w:ascii="Arial" w:hAnsi="Arial" w:cs="Arial"/>
          <w:b/>
          <w:sz w:val="24"/>
          <w:szCs w:val="24"/>
        </w:rPr>
        <w:t>..................</w:t>
      </w:r>
      <w:r w:rsidR="00831E46" w:rsidRPr="00CB0235">
        <w:rPr>
          <w:rFonts w:ascii="Arial" w:hAnsi="Arial" w:cs="Arial"/>
          <w:b/>
          <w:sz w:val="24"/>
          <w:szCs w:val="24"/>
        </w:rPr>
        <w:t>..........................................................................</w:t>
      </w:r>
      <w:r w:rsidR="00F93071" w:rsidRPr="00CB0235">
        <w:rPr>
          <w:rFonts w:ascii="Arial" w:hAnsi="Arial" w:cs="Arial"/>
          <w:b/>
          <w:sz w:val="24"/>
          <w:szCs w:val="24"/>
        </w:rPr>
        <w:t>.</w:t>
      </w:r>
      <w:r w:rsidR="008C4823" w:rsidRPr="00CB0235">
        <w:rPr>
          <w:rFonts w:ascii="Arial" w:hAnsi="Arial" w:cs="Arial"/>
          <w:b/>
          <w:sz w:val="24"/>
          <w:szCs w:val="24"/>
        </w:rPr>
        <w:t>.</w:t>
      </w:r>
      <w:r w:rsidR="006138E1" w:rsidRPr="00CB0235">
        <w:rPr>
          <w:rFonts w:ascii="Arial" w:hAnsi="Arial" w:cs="Arial"/>
          <w:b/>
          <w:sz w:val="24"/>
          <w:szCs w:val="24"/>
        </w:rPr>
        <w:t>1</w:t>
      </w:r>
      <w:r w:rsidR="008F7E3E">
        <w:rPr>
          <w:rFonts w:ascii="Arial" w:hAnsi="Arial" w:cs="Arial"/>
          <w:b/>
          <w:sz w:val="24"/>
          <w:szCs w:val="24"/>
        </w:rPr>
        <w:t>9</w:t>
      </w:r>
    </w:p>
    <w:p w14:paraId="398373C9" w14:textId="06018524" w:rsidR="00AF2D62" w:rsidRPr="00CB0235" w:rsidRDefault="00AF2D62" w:rsidP="00831E46">
      <w:pPr>
        <w:spacing w:line="360" w:lineRule="auto"/>
        <w:jc w:val="both"/>
        <w:rPr>
          <w:rFonts w:ascii="Arial" w:hAnsi="Arial" w:cs="Arial"/>
          <w:bCs/>
          <w:sz w:val="24"/>
          <w:szCs w:val="24"/>
        </w:rPr>
      </w:pPr>
      <w:r w:rsidRPr="00CB0235">
        <w:rPr>
          <w:rFonts w:ascii="Arial" w:hAnsi="Arial" w:cs="Arial"/>
          <w:bCs/>
          <w:sz w:val="24"/>
          <w:szCs w:val="24"/>
        </w:rPr>
        <w:t>3.1 O tratamento dos dados sensíveis pela LGPD......................................................</w:t>
      </w:r>
      <w:r w:rsidR="006138E1" w:rsidRPr="00CB0235">
        <w:rPr>
          <w:rFonts w:ascii="Arial" w:hAnsi="Arial" w:cs="Arial"/>
          <w:bCs/>
          <w:sz w:val="24"/>
          <w:szCs w:val="24"/>
        </w:rPr>
        <w:t>1</w:t>
      </w:r>
      <w:r w:rsidR="008F7E3E">
        <w:rPr>
          <w:rFonts w:ascii="Arial" w:hAnsi="Arial" w:cs="Arial"/>
          <w:bCs/>
          <w:sz w:val="24"/>
          <w:szCs w:val="24"/>
        </w:rPr>
        <w:t>9</w:t>
      </w:r>
    </w:p>
    <w:p w14:paraId="02FDBDD7" w14:textId="13662BFC" w:rsidR="00AF2D62" w:rsidRPr="00CB0235" w:rsidRDefault="00AF2D62" w:rsidP="00831E46">
      <w:pPr>
        <w:spacing w:line="360" w:lineRule="auto"/>
        <w:jc w:val="both"/>
        <w:rPr>
          <w:rFonts w:ascii="Arial" w:hAnsi="Arial" w:cs="Arial"/>
          <w:bCs/>
          <w:sz w:val="24"/>
          <w:szCs w:val="24"/>
        </w:rPr>
      </w:pPr>
      <w:r w:rsidRPr="00CB0235">
        <w:rPr>
          <w:rFonts w:ascii="Arial" w:hAnsi="Arial" w:cs="Arial"/>
          <w:bCs/>
          <w:sz w:val="24"/>
          <w:szCs w:val="24"/>
        </w:rPr>
        <w:t>3.2 Casos emblemáticos de vazamentos de dados sensíveis nas redes sociais.</w:t>
      </w:r>
      <w:r w:rsidR="00831E46" w:rsidRPr="00CB0235">
        <w:rPr>
          <w:rFonts w:ascii="Arial" w:hAnsi="Arial" w:cs="Arial"/>
          <w:bCs/>
          <w:sz w:val="24"/>
          <w:szCs w:val="24"/>
        </w:rPr>
        <w:t>.</w:t>
      </w:r>
      <w:r w:rsidRPr="00CB0235">
        <w:rPr>
          <w:rFonts w:ascii="Arial" w:hAnsi="Arial" w:cs="Arial"/>
          <w:bCs/>
          <w:sz w:val="24"/>
          <w:szCs w:val="24"/>
        </w:rPr>
        <w:t>....</w:t>
      </w:r>
      <w:r w:rsidR="004B4869" w:rsidRPr="00CB0235">
        <w:rPr>
          <w:rFonts w:ascii="Arial" w:hAnsi="Arial" w:cs="Arial"/>
          <w:bCs/>
          <w:sz w:val="24"/>
          <w:szCs w:val="24"/>
        </w:rPr>
        <w:t>.</w:t>
      </w:r>
      <w:r w:rsidR="008F7E3E">
        <w:rPr>
          <w:rFonts w:ascii="Arial" w:hAnsi="Arial" w:cs="Arial"/>
          <w:bCs/>
          <w:sz w:val="24"/>
          <w:szCs w:val="24"/>
        </w:rPr>
        <w:t>20</w:t>
      </w:r>
    </w:p>
    <w:p w14:paraId="5B689016" w14:textId="3A11BE30" w:rsidR="00AF2D62" w:rsidRPr="00CB0235" w:rsidRDefault="00AF2D62" w:rsidP="00831E46">
      <w:pPr>
        <w:spacing w:line="360" w:lineRule="auto"/>
        <w:jc w:val="both"/>
        <w:rPr>
          <w:rFonts w:ascii="Arial" w:hAnsi="Arial" w:cs="Arial"/>
          <w:b/>
          <w:sz w:val="24"/>
          <w:szCs w:val="24"/>
        </w:rPr>
      </w:pPr>
      <w:r w:rsidRPr="00CB0235">
        <w:rPr>
          <w:rFonts w:ascii="Arial" w:hAnsi="Arial" w:cs="Arial"/>
          <w:b/>
          <w:sz w:val="24"/>
          <w:szCs w:val="24"/>
        </w:rPr>
        <w:t>4. CONSIDERAÇÕES FINAIS.........................................................................</w:t>
      </w:r>
      <w:r w:rsidR="00831E46" w:rsidRPr="00CB0235">
        <w:rPr>
          <w:rFonts w:ascii="Arial" w:hAnsi="Arial" w:cs="Arial"/>
          <w:b/>
          <w:sz w:val="24"/>
          <w:szCs w:val="24"/>
        </w:rPr>
        <w:t>.</w:t>
      </w:r>
      <w:r w:rsidRPr="00CB0235">
        <w:rPr>
          <w:rFonts w:ascii="Arial" w:hAnsi="Arial" w:cs="Arial"/>
          <w:b/>
          <w:sz w:val="24"/>
          <w:szCs w:val="24"/>
        </w:rPr>
        <w:t>......</w:t>
      </w:r>
      <w:r w:rsidR="00F93071" w:rsidRPr="00CB0235">
        <w:rPr>
          <w:rFonts w:ascii="Arial" w:hAnsi="Arial" w:cs="Arial"/>
          <w:b/>
          <w:sz w:val="24"/>
          <w:szCs w:val="24"/>
        </w:rPr>
        <w:t>...</w:t>
      </w:r>
      <w:r w:rsidR="00410E70" w:rsidRPr="00CB0235">
        <w:rPr>
          <w:rFonts w:ascii="Arial" w:hAnsi="Arial" w:cs="Arial"/>
          <w:b/>
          <w:sz w:val="24"/>
          <w:szCs w:val="24"/>
        </w:rPr>
        <w:t>2</w:t>
      </w:r>
      <w:r w:rsidR="008F7E3E">
        <w:rPr>
          <w:rFonts w:ascii="Arial" w:hAnsi="Arial" w:cs="Arial"/>
          <w:b/>
          <w:sz w:val="24"/>
          <w:szCs w:val="24"/>
        </w:rPr>
        <w:t>2</w:t>
      </w:r>
    </w:p>
    <w:p w14:paraId="556C7190" w14:textId="5A5BAED3" w:rsidR="00AF2D62" w:rsidRPr="00CB0235" w:rsidRDefault="00AF2D62" w:rsidP="00831E46">
      <w:pPr>
        <w:spacing w:line="360" w:lineRule="auto"/>
        <w:jc w:val="both"/>
        <w:rPr>
          <w:rFonts w:ascii="Arial" w:hAnsi="Arial" w:cs="Arial"/>
          <w:b/>
          <w:sz w:val="24"/>
          <w:szCs w:val="24"/>
        </w:rPr>
      </w:pPr>
      <w:r w:rsidRPr="00CB0235">
        <w:rPr>
          <w:rFonts w:ascii="Arial" w:hAnsi="Arial" w:cs="Arial"/>
          <w:b/>
          <w:sz w:val="24"/>
          <w:szCs w:val="24"/>
        </w:rPr>
        <w:t>5. REFERÊNCIAS..................................................................................................</w:t>
      </w:r>
      <w:r w:rsidR="00F93071" w:rsidRPr="00CB0235">
        <w:rPr>
          <w:rFonts w:ascii="Arial" w:hAnsi="Arial" w:cs="Arial"/>
          <w:b/>
          <w:sz w:val="24"/>
          <w:szCs w:val="24"/>
        </w:rPr>
        <w:t>..</w:t>
      </w:r>
      <w:r w:rsidRPr="00CB0235">
        <w:rPr>
          <w:rFonts w:ascii="Arial" w:hAnsi="Arial" w:cs="Arial"/>
          <w:b/>
          <w:sz w:val="24"/>
          <w:szCs w:val="24"/>
        </w:rPr>
        <w:t>..</w:t>
      </w:r>
      <w:r w:rsidR="00FC19CC" w:rsidRPr="00CB0235">
        <w:rPr>
          <w:rFonts w:ascii="Arial" w:hAnsi="Arial" w:cs="Arial"/>
          <w:b/>
          <w:sz w:val="24"/>
          <w:szCs w:val="24"/>
        </w:rPr>
        <w:t>2</w:t>
      </w:r>
      <w:r w:rsidR="008F7E3E">
        <w:rPr>
          <w:rFonts w:ascii="Arial" w:hAnsi="Arial" w:cs="Arial"/>
          <w:b/>
          <w:sz w:val="24"/>
          <w:szCs w:val="24"/>
        </w:rPr>
        <w:t>4</w:t>
      </w:r>
    </w:p>
    <w:p w14:paraId="65AF6064" w14:textId="77777777" w:rsidR="001E42F1" w:rsidRPr="00CB0235" w:rsidRDefault="001E42F1" w:rsidP="00831E46">
      <w:pPr>
        <w:spacing w:line="360" w:lineRule="auto"/>
        <w:jc w:val="both"/>
        <w:rPr>
          <w:rFonts w:ascii="Arial" w:hAnsi="Arial" w:cs="Arial"/>
          <w:b/>
          <w:sz w:val="24"/>
          <w:szCs w:val="24"/>
        </w:rPr>
      </w:pPr>
    </w:p>
    <w:p w14:paraId="41A74ECA" w14:textId="77777777" w:rsidR="00846A05" w:rsidRPr="00CB0235" w:rsidRDefault="00846A05" w:rsidP="00846A05">
      <w:pPr>
        <w:spacing w:line="360" w:lineRule="auto"/>
        <w:ind w:right="1134"/>
        <w:jc w:val="both"/>
        <w:rPr>
          <w:rFonts w:ascii="Arial" w:hAnsi="Arial" w:cs="Arial"/>
          <w:b/>
          <w:sz w:val="24"/>
          <w:szCs w:val="24"/>
        </w:rPr>
      </w:pPr>
    </w:p>
    <w:p w14:paraId="252907EA" w14:textId="77777777" w:rsidR="00846A05" w:rsidRPr="00CB0235" w:rsidRDefault="00846A05" w:rsidP="00846A05">
      <w:pPr>
        <w:spacing w:line="360" w:lineRule="auto"/>
        <w:ind w:right="1134"/>
        <w:jc w:val="both"/>
        <w:rPr>
          <w:rFonts w:ascii="Arial" w:hAnsi="Arial" w:cs="Arial"/>
          <w:b/>
          <w:sz w:val="24"/>
          <w:szCs w:val="24"/>
        </w:rPr>
      </w:pPr>
    </w:p>
    <w:p w14:paraId="43D90F5F" w14:textId="77777777" w:rsidR="00846A05" w:rsidRPr="00CB0235" w:rsidRDefault="00846A05" w:rsidP="00846A05">
      <w:pPr>
        <w:spacing w:line="360" w:lineRule="auto"/>
        <w:ind w:right="1134"/>
        <w:jc w:val="both"/>
        <w:rPr>
          <w:rFonts w:ascii="Arial" w:hAnsi="Arial" w:cs="Arial"/>
          <w:b/>
          <w:sz w:val="24"/>
          <w:szCs w:val="24"/>
        </w:rPr>
      </w:pPr>
    </w:p>
    <w:p w14:paraId="31F9B93F" w14:textId="77777777" w:rsidR="00846A05" w:rsidRPr="00CB0235" w:rsidRDefault="00846A05" w:rsidP="00846A05">
      <w:pPr>
        <w:spacing w:line="360" w:lineRule="auto"/>
        <w:ind w:right="1134"/>
        <w:jc w:val="both"/>
        <w:rPr>
          <w:rFonts w:ascii="Arial" w:hAnsi="Arial" w:cs="Arial"/>
          <w:b/>
          <w:sz w:val="24"/>
          <w:szCs w:val="24"/>
        </w:rPr>
      </w:pPr>
    </w:p>
    <w:p w14:paraId="5ECE8351" w14:textId="77777777" w:rsidR="00846A05" w:rsidRPr="00CB0235" w:rsidRDefault="00846A05" w:rsidP="00846A05">
      <w:pPr>
        <w:spacing w:line="360" w:lineRule="auto"/>
        <w:ind w:right="1134"/>
        <w:jc w:val="both"/>
        <w:rPr>
          <w:rFonts w:ascii="Arial" w:hAnsi="Arial" w:cs="Arial"/>
          <w:b/>
          <w:sz w:val="24"/>
          <w:szCs w:val="24"/>
        </w:rPr>
      </w:pPr>
    </w:p>
    <w:p w14:paraId="4D19006D" w14:textId="77777777" w:rsidR="00846A05" w:rsidRPr="00CB0235" w:rsidRDefault="00846A05" w:rsidP="00846A05">
      <w:pPr>
        <w:spacing w:line="360" w:lineRule="auto"/>
        <w:ind w:right="1134"/>
        <w:jc w:val="both"/>
        <w:rPr>
          <w:rFonts w:ascii="Arial" w:hAnsi="Arial" w:cs="Arial"/>
          <w:b/>
          <w:sz w:val="24"/>
          <w:szCs w:val="24"/>
        </w:rPr>
      </w:pPr>
    </w:p>
    <w:p w14:paraId="4797AA41" w14:textId="77777777" w:rsidR="00846A05" w:rsidRPr="00CB0235" w:rsidRDefault="00846A05" w:rsidP="00846A05">
      <w:pPr>
        <w:spacing w:line="360" w:lineRule="auto"/>
        <w:ind w:right="1134"/>
        <w:jc w:val="both"/>
        <w:rPr>
          <w:rFonts w:ascii="Arial" w:hAnsi="Arial" w:cs="Arial"/>
          <w:b/>
          <w:sz w:val="24"/>
          <w:szCs w:val="24"/>
        </w:rPr>
      </w:pPr>
    </w:p>
    <w:p w14:paraId="53AF2DA7" w14:textId="77777777" w:rsidR="00846A05" w:rsidRPr="00CB0235" w:rsidRDefault="00846A05" w:rsidP="00846A05">
      <w:pPr>
        <w:spacing w:line="360" w:lineRule="auto"/>
        <w:ind w:right="1134"/>
        <w:jc w:val="both"/>
        <w:rPr>
          <w:rFonts w:ascii="Arial" w:hAnsi="Arial" w:cs="Arial"/>
          <w:b/>
          <w:sz w:val="24"/>
          <w:szCs w:val="24"/>
        </w:rPr>
      </w:pPr>
    </w:p>
    <w:p w14:paraId="355E6573" w14:textId="77777777" w:rsidR="00846A05" w:rsidRPr="00CB0235" w:rsidRDefault="00846A05" w:rsidP="00846A05">
      <w:pPr>
        <w:spacing w:line="360" w:lineRule="auto"/>
        <w:ind w:right="1134"/>
        <w:jc w:val="both"/>
        <w:rPr>
          <w:rFonts w:ascii="Arial" w:hAnsi="Arial" w:cs="Arial"/>
          <w:b/>
          <w:sz w:val="24"/>
          <w:szCs w:val="24"/>
        </w:rPr>
      </w:pPr>
    </w:p>
    <w:p w14:paraId="5B29EEC0" w14:textId="77777777" w:rsidR="00846A05" w:rsidRPr="00CB0235" w:rsidRDefault="00846A05" w:rsidP="00846A05">
      <w:pPr>
        <w:spacing w:line="360" w:lineRule="auto"/>
        <w:ind w:right="1134"/>
        <w:jc w:val="both"/>
        <w:rPr>
          <w:rFonts w:ascii="Arial" w:hAnsi="Arial" w:cs="Arial"/>
          <w:b/>
          <w:sz w:val="24"/>
          <w:szCs w:val="24"/>
        </w:rPr>
      </w:pPr>
    </w:p>
    <w:p w14:paraId="42A631AC" w14:textId="77777777" w:rsidR="00846A05" w:rsidRPr="00CB0235" w:rsidRDefault="00846A05" w:rsidP="00846A05">
      <w:pPr>
        <w:spacing w:line="360" w:lineRule="auto"/>
        <w:ind w:right="1134"/>
        <w:jc w:val="both"/>
        <w:rPr>
          <w:rFonts w:ascii="Arial" w:hAnsi="Arial" w:cs="Arial"/>
          <w:b/>
          <w:sz w:val="24"/>
          <w:szCs w:val="24"/>
        </w:rPr>
      </w:pPr>
    </w:p>
    <w:p w14:paraId="47ECED72" w14:textId="77777777" w:rsidR="00846A05" w:rsidRPr="00CB0235" w:rsidRDefault="00846A05" w:rsidP="00846A05">
      <w:pPr>
        <w:spacing w:line="360" w:lineRule="auto"/>
        <w:ind w:right="1134"/>
        <w:jc w:val="both"/>
        <w:rPr>
          <w:rFonts w:ascii="Arial" w:hAnsi="Arial" w:cs="Arial"/>
          <w:b/>
          <w:sz w:val="24"/>
          <w:szCs w:val="24"/>
        </w:rPr>
      </w:pPr>
    </w:p>
    <w:p w14:paraId="4765B9FF" w14:textId="2070F616" w:rsidR="0026644D" w:rsidRPr="00CB0235" w:rsidRDefault="002A1F3A" w:rsidP="00846A05">
      <w:pPr>
        <w:spacing w:line="360" w:lineRule="auto"/>
        <w:ind w:right="1134"/>
        <w:jc w:val="both"/>
        <w:rPr>
          <w:rFonts w:ascii="Arial" w:hAnsi="Arial" w:cs="Arial"/>
          <w:b/>
          <w:sz w:val="24"/>
          <w:szCs w:val="24"/>
        </w:rPr>
        <w:sectPr w:rsidR="0026644D" w:rsidRPr="00CB0235" w:rsidSect="008C0D17">
          <w:footerReference w:type="default" r:id="rId12"/>
          <w:pgSz w:w="11907" w:h="16840" w:code="9"/>
          <w:pgMar w:top="1701" w:right="1134" w:bottom="1134" w:left="1701" w:header="1134" w:footer="1134" w:gutter="0"/>
          <w:cols w:space="720"/>
          <w:docGrid w:linePitch="381"/>
        </w:sectPr>
      </w:pPr>
      <w:r w:rsidRPr="00CB0235">
        <w:rPr>
          <w:rFonts w:ascii="Arial" w:hAnsi="Arial" w:cs="Arial"/>
          <w:b/>
          <w:sz w:val="24"/>
          <w:szCs w:val="24"/>
        </w:rPr>
        <w:t xml:space="preserve">     </w:t>
      </w:r>
    </w:p>
    <w:p w14:paraId="2015D8C4" w14:textId="77777777" w:rsidR="00846A05" w:rsidRPr="00CB0235" w:rsidRDefault="00846A05" w:rsidP="00846A05">
      <w:pPr>
        <w:spacing w:line="360" w:lineRule="auto"/>
        <w:ind w:right="1134"/>
        <w:jc w:val="both"/>
        <w:rPr>
          <w:rFonts w:ascii="Arial" w:hAnsi="Arial" w:cs="Arial"/>
          <w:b/>
          <w:sz w:val="24"/>
          <w:szCs w:val="24"/>
        </w:rPr>
      </w:pPr>
    </w:p>
    <w:p w14:paraId="7F6F68AA" w14:textId="173008DC" w:rsidR="00B82DFC" w:rsidRPr="00CB0235" w:rsidRDefault="004B4869" w:rsidP="00846A05">
      <w:pPr>
        <w:spacing w:line="360" w:lineRule="auto"/>
        <w:ind w:right="1134"/>
        <w:jc w:val="center"/>
        <w:rPr>
          <w:rFonts w:ascii="Arial" w:hAnsi="Arial" w:cs="Arial"/>
          <w:b/>
          <w:sz w:val="24"/>
          <w:szCs w:val="24"/>
        </w:rPr>
      </w:pPr>
      <w:r w:rsidRPr="00CB0235">
        <w:rPr>
          <w:rFonts w:ascii="Arial" w:hAnsi="Arial" w:cs="Arial"/>
          <w:b/>
          <w:sz w:val="24"/>
          <w:szCs w:val="24"/>
        </w:rPr>
        <w:t>INTRODUÇÃO</w:t>
      </w:r>
    </w:p>
    <w:p w14:paraId="522F4CB1" w14:textId="77777777" w:rsidR="008E09D8" w:rsidRPr="00CB0235" w:rsidRDefault="008E09D8" w:rsidP="000D5682">
      <w:pPr>
        <w:spacing w:line="360" w:lineRule="auto"/>
        <w:jc w:val="center"/>
        <w:rPr>
          <w:rFonts w:ascii="Arial" w:hAnsi="Arial" w:cs="Arial"/>
          <w:b/>
          <w:sz w:val="24"/>
          <w:szCs w:val="24"/>
        </w:rPr>
      </w:pPr>
    </w:p>
    <w:p w14:paraId="784DC809" w14:textId="56FB8986" w:rsidR="002A4532" w:rsidRPr="00CB0235" w:rsidRDefault="002A4532" w:rsidP="00A54208">
      <w:pPr>
        <w:spacing w:line="360" w:lineRule="auto"/>
        <w:ind w:firstLine="720"/>
        <w:jc w:val="both"/>
        <w:rPr>
          <w:rFonts w:ascii="Arial" w:hAnsi="Arial" w:cs="Arial"/>
          <w:bCs/>
          <w:sz w:val="24"/>
          <w:szCs w:val="24"/>
        </w:rPr>
      </w:pPr>
      <w:r w:rsidRPr="00CB0235">
        <w:rPr>
          <w:rFonts w:ascii="Arial" w:hAnsi="Arial" w:cs="Arial"/>
          <w:bCs/>
          <w:sz w:val="24"/>
          <w:szCs w:val="24"/>
        </w:rPr>
        <w:t>A</w:t>
      </w:r>
      <w:r w:rsidR="008E09D8" w:rsidRPr="00CB0235">
        <w:rPr>
          <w:rFonts w:ascii="Arial" w:hAnsi="Arial" w:cs="Arial"/>
          <w:bCs/>
          <w:sz w:val="24"/>
          <w:szCs w:val="24"/>
        </w:rPr>
        <w:t xml:space="preserve"> tecnologia em seu estado atual</w:t>
      </w:r>
      <w:r w:rsidRPr="00CB0235">
        <w:rPr>
          <w:rFonts w:ascii="Arial" w:hAnsi="Arial" w:cs="Arial"/>
          <w:bCs/>
          <w:sz w:val="24"/>
          <w:szCs w:val="24"/>
        </w:rPr>
        <w:t xml:space="preserve"> influencia cada vez mais a vida dos indivíduos de forma que</w:t>
      </w:r>
      <w:r w:rsidR="00A0657F" w:rsidRPr="00CB0235">
        <w:rPr>
          <w:rFonts w:ascii="Arial" w:hAnsi="Arial" w:cs="Arial"/>
          <w:bCs/>
          <w:sz w:val="24"/>
          <w:szCs w:val="24"/>
        </w:rPr>
        <w:t>,</w:t>
      </w:r>
      <w:r w:rsidRPr="00CB0235">
        <w:rPr>
          <w:rFonts w:ascii="Arial" w:hAnsi="Arial" w:cs="Arial"/>
          <w:bCs/>
          <w:sz w:val="24"/>
          <w:szCs w:val="24"/>
        </w:rPr>
        <w:t xml:space="preserve"> com a criação de novos meios e reinvenção dos antigos, fez</w:t>
      </w:r>
      <w:r w:rsidR="00A0657F" w:rsidRPr="00CB0235">
        <w:rPr>
          <w:rFonts w:ascii="Arial" w:hAnsi="Arial" w:cs="Arial"/>
          <w:bCs/>
          <w:sz w:val="24"/>
          <w:szCs w:val="24"/>
        </w:rPr>
        <w:t>-se</w:t>
      </w:r>
      <w:r w:rsidRPr="00CB0235">
        <w:rPr>
          <w:rFonts w:ascii="Arial" w:hAnsi="Arial" w:cs="Arial"/>
          <w:bCs/>
          <w:sz w:val="24"/>
          <w:szCs w:val="24"/>
        </w:rPr>
        <w:t xml:space="preserve"> surgir uma nova problemática em relação ao modo de como são utilizadas estas tecnologias.</w:t>
      </w:r>
    </w:p>
    <w:p w14:paraId="01D47C5C" w14:textId="248FB06F" w:rsidR="00DE56EC" w:rsidRPr="00CB0235" w:rsidRDefault="002A4532" w:rsidP="00A54208">
      <w:pPr>
        <w:spacing w:line="360" w:lineRule="auto"/>
        <w:ind w:firstLine="720"/>
        <w:jc w:val="both"/>
        <w:rPr>
          <w:rFonts w:ascii="Arial" w:hAnsi="Arial" w:cs="Arial"/>
          <w:bCs/>
          <w:sz w:val="24"/>
          <w:szCs w:val="24"/>
        </w:rPr>
      </w:pPr>
      <w:r w:rsidRPr="00CB0235">
        <w:rPr>
          <w:rFonts w:ascii="Arial" w:hAnsi="Arial" w:cs="Arial"/>
          <w:bCs/>
          <w:sz w:val="24"/>
          <w:szCs w:val="24"/>
        </w:rPr>
        <w:t>Um dos maiores avanços recentes na comunicação humana é a popularização da internet e a revolução tecnológica de massas trazida por ela. O que em seus primórdios era de acesso restrito e para fins específicos, veio a se tornar um meio de comunicação massificado</w:t>
      </w:r>
      <w:r w:rsidR="00A0657F" w:rsidRPr="00CB0235">
        <w:rPr>
          <w:rFonts w:ascii="Arial" w:hAnsi="Arial" w:cs="Arial"/>
          <w:bCs/>
          <w:sz w:val="24"/>
          <w:szCs w:val="24"/>
        </w:rPr>
        <w:t>,</w:t>
      </w:r>
      <w:r w:rsidRPr="00CB0235">
        <w:rPr>
          <w:rFonts w:ascii="Arial" w:hAnsi="Arial" w:cs="Arial"/>
          <w:bCs/>
          <w:sz w:val="24"/>
          <w:szCs w:val="24"/>
        </w:rPr>
        <w:t xml:space="preserve"> englobando em si inúmeros aspectos da vida cotidiana como trabalho, estudo, comunicação, lazer e comercio, de modo que é</w:t>
      </w:r>
      <w:r w:rsidR="006A6B42" w:rsidRPr="00CB0235">
        <w:rPr>
          <w:rFonts w:ascii="Arial" w:hAnsi="Arial" w:cs="Arial"/>
          <w:bCs/>
          <w:sz w:val="24"/>
          <w:szCs w:val="24"/>
        </w:rPr>
        <w:t xml:space="preserve"> </w:t>
      </w:r>
      <w:r w:rsidRPr="00CB0235">
        <w:rPr>
          <w:rFonts w:ascii="Arial" w:hAnsi="Arial" w:cs="Arial"/>
          <w:bCs/>
          <w:sz w:val="24"/>
          <w:szCs w:val="24"/>
        </w:rPr>
        <w:t xml:space="preserve">possível as gerações mais novas </w:t>
      </w:r>
      <w:r w:rsidR="006A6B42" w:rsidRPr="00CB0235">
        <w:rPr>
          <w:rFonts w:ascii="Arial" w:hAnsi="Arial" w:cs="Arial"/>
          <w:bCs/>
          <w:sz w:val="24"/>
          <w:szCs w:val="24"/>
        </w:rPr>
        <w:t>usufruírem</w:t>
      </w:r>
      <w:r w:rsidRPr="00CB0235">
        <w:rPr>
          <w:rFonts w:ascii="Arial" w:hAnsi="Arial" w:cs="Arial"/>
          <w:bCs/>
          <w:sz w:val="24"/>
          <w:szCs w:val="24"/>
        </w:rPr>
        <w:t xml:space="preserve"> </w:t>
      </w:r>
      <w:r w:rsidR="006A6B42" w:rsidRPr="00CB0235">
        <w:rPr>
          <w:rFonts w:ascii="Arial" w:hAnsi="Arial" w:cs="Arial"/>
          <w:bCs/>
          <w:sz w:val="24"/>
          <w:szCs w:val="24"/>
        </w:rPr>
        <w:t>d</w:t>
      </w:r>
      <w:r w:rsidRPr="00CB0235">
        <w:rPr>
          <w:rFonts w:ascii="Arial" w:hAnsi="Arial" w:cs="Arial"/>
          <w:bCs/>
          <w:sz w:val="24"/>
          <w:szCs w:val="24"/>
        </w:rPr>
        <w:t>o uso de ferramentas de comodidade como sites de buscas, redes sociais, sites de entretenimento</w:t>
      </w:r>
      <w:r w:rsidR="00DE56EC" w:rsidRPr="00CB0235">
        <w:rPr>
          <w:rFonts w:ascii="Arial" w:hAnsi="Arial" w:cs="Arial"/>
          <w:bCs/>
          <w:sz w:val="24"/>
          <w:szCs w:val="24"/>
        </w:rPr>
        <w:t>s</w:t>
      </w:r>
      <w:r w:rsidR="00482488" w:rsidRPr="00CB0235">
        <w:rPr>
          <w:rFonts w:ascii="Arial" w:hAnsi="Arial" w:cs="Arial"/>
          <w:bCs/>
          <w:sz w:val="24"/>
          <w:szCs w:val="24"/>
        </w:rPr>
        <w:t>.</w:t>
      </w:r>
    </w:p>
    <w:p w14:paraId="0E61B982" w14:textId="086EDB9C" w:rsidR="00725CD5" w:rsidRPr="00CB0235" w:rsidRDefault="00F9025E" w:rsidP="00A54208">
      <w:pPr>
        <w:spacing w:line="360" w:lineRule="auto"/>
        <w:ind w:firstLine="720"/>
        <w:jc w:val="both"/>
        <w:rPr>
          <w:rFonts w:ascii="Arial" w:hAnsi="Arial" w:cs="Arial"/>
          <w:bCs/>
          <w:sz w:val="24"/>
          <w:szCs w:val="24"/>
        </w:rPr>
      </w:pPr>
      <w:r w:rsidRPr="00CB0235">
        <w:rPr>
          <w:rFonts w:ascii="Arial" w:hAnsi="Arial" w:cs="Arial"/>
          <w:bCs/>
          <w:sz w:val="24"/>
          <w:szCs w:val="24"/>
        </w:rPr>
        <w:t>Com isso, n</w:t>
      </w:r>
      <w:r w:rsidR="00B7124E" w:rsidRPr="00CB0235">
        <w:rPr>
          <w:rFonts w:ascii="Arial" w:hAnsi="Arial" w:cs="Arial"/>
          <w:bCs/>
          <w:sz w:val="24"/>
          <w:szCs w:val="24"/>
        </w:rPr>
        <w:t>a era da informação</w:t>
      </w:r>
      <w:r w:rsidR="006A6B42" w:rsidRPr="00CB0235">
        <w:rPr>
          <w:rFonts w:ascii="Arial" w:hAnsi="Arial" w:cs="Arial"/>
          <w:bCs/>
          <w:sz w:val="24"/>
          <w:szCs w:val="24"/>
        </w:rPr>
        <w:t>,</w:t>
      </w:r>
      <w:r w:rsidR="00B7124E" w:rsidRPr="00CB0235">
        <w:rPr>
          <w:rFonts w:ascii="Arial" w:hAnsi="Arial" w:cs="Arial"/>
          <w:bCs/>
          <w:sz w:val="24"/>
          <w:szCs w:val="24"/>
        </w:rPr>
        <w:t xml:space="preserve"> os</w:t>
      </w:r>
      <w:r w:rsidR="00415E81" w:rsidRPr="00CB0235">
        <w:rPr>
          <w:rFonts w:ascii="Arial" w:hAnsi="Arial" w:cs="Arial"/>
          <w:bCs/>
          <w:sz w:val="24"/>
          <w:szCs w:val="24"/>
        </w:rPr>
        <w:t xml:space="preserve"> dados pessoais são manipulados com </w:t>
      </w:r>
      <w:r w:rsidR="006D0178" w:rsidRPr="00CB0235">
        <w:rPr>
          <w:rFonts w:ascii="Arial" w:hAnsi="Arial" w:cs="Arial"/>
          <w:bCs/>
          <w:sz w:val="24"/>
          <w:szCs w:val="24"/>
        </w:rPr>
        <w:t>facilidade, apesar</w:t>
      </w:r>
      <w:r w:rsidR="00415E81" w:rsidRPr="00CB0235">
        <w:rPr>
          <w:rFonts w:ascii="Arial" w:hAnsi="Arial" w:cs="Arial"/>
          <w:bCs/>
          <w:sz w:val="24"/>
          <w:szCs w:val="24"/>
        </w:rPr>
        <w:t xml:space="preserve"> do titular ter o seu consentimento </w:t>
      </w:r>
      <w:r w:rsidR="00081B45" w:rsidRPr="00CB0235">
        <w:rPr>
          <w:rFonts w:ascii="Arial" w:hAnsi="Arial" w:cs="Arial"/>
          <w:bCs/>
          <w:sz w:val="24"/>
          <w:szCs w:val="24"/>
        </w:rPr>
        <w:t xml:space="preserve">ao fornecer </w:t>
      </w:r>
      <w:r w:rsidR="00415E81" w:rsidRPr="00CB0235">
        <w:rPr>
          <w:rFonts w:ascii="Arial" w:hAnsi="Arial" w:cs="Arial"/>
          <w:bCs/>
          <w:sz w:val="24"/>
          <w:szCs w:val="24"/>
        </w:rPr>
        <w:t>os seus dados</w:t>
      </w:r>
      <w:r w:rsidR="00D93AB4" w:rsidRPr="00CB0235">
        <w:rPr>
          <w:rFonts w:ascii="Arial" w:hAnsi="Arial" w:cs="Arial"/>
          <w:bCs/>
          <w:sz w:val="24"/>
          <w:szCs w:val="24"/>
        </w:rPr>
        <w:t xml:space="preserve"> </w:t>
      </w:r>
      <w:r w:rsidR="00081B45" w:rsidRPr="00CB0235">
        <w:rPr>
          <w:rFonts w:ascii="Arial" w:hAnsi="Arial" w:cs="Arial"/>
          <w:bCs/>
          <w:sz w:val="24"/>
          <w:szCs w:val="24"/>
        </w:rPr>
        <w:t>nas redes sociais</w:t>
      </w:r>
      <w:r w:rsidR="00415E81" w:rsidRPr="00CB0235">
        <w:rPr>
          <w:rFonts w:ascii="Arial" w:hAnsi="Arial" w:cs="Arial"/>
          <w:bCs/>
          <w:sz w:val="24"/>
          <w:szCs w:val="24"/>
        </w:rPr>
        <w:t xml:space="preserve"> é de </w:t>
      </w:r>
      <w:r w:rsidR="00F7656C" w:rsidRPr="00CB0235">
        <w:rPr>
          <w:rFonts w:ascii="Arial" w:hAnsi="Arial" w:cs="Arial"/>
          <w:bCs/>
          <w:sz w:val="24"/>
          <w:szCs w:val="24"/>
        </w:rPr>
        <w:t>suma</w:t>
      </w:r>
      <w:r w:rsidR="00415E81" w:rsidRPr="00CB0235">
        <w:rPr>
          <w:rFonts w:ascii="Arial" w:hAnsi="Arial" w:cs="Arial"/>
          <w:bCs/>
          <w:sz w:val="24"/>
          <w:szCs w:val="24"/>
        </w:rPr>
        <w:t xml:space="preserve"> importância</w:t>
      </w:r>
      <w:r w:rsidR="00FD78E6" w:rsidRPr="00CB0235">
        <w:rPr>
          <w:rFonts w:ascii="Arial" w:hAnsi="Arial" w:cs="Arial"/>
          <w:bCs/>
          <w:sz w:val="24"/>
          <w:szCs w:val="24"/>
        </w:rPr>
        <w:t xml:space="preserve"> todo cuidado possível do cidadão,</w:t>
      </w:r>
      <w:r w:rsidR="00A0657F" w:rsidRPr="00CB0235">
        <w:rPr>
          <w:rFonts w:ascii="Arial" w:hAnsi="Arial" w:cs="Arial"/>
          <w:bCs/>
          <w:sz w:val="24"/>
          <w:szCs w:val="24"/>
        </w:rPr>
        <w:t xml:space="preserve"> que</w:t>
      </w:r>
      <w:r w:rsidR="00FD78E6" w:rsidRPr="00CB0235">
        <w:rPr>
          <w:rFonts w:ascii="Arial" w:hAnsi="Arial" w:cs="Arial"/>
          <w:bCs/>
          <w:sz w:val="24"/>
          <w:szCs w:val="24"/>
        </w:rPr>
        <w:t xml:space="preserve"> somente</w:t>
      </w:r>
      <w:r w:rsidR="00A0657F" w:rsidRPr="00CB0235">
        <w:rPr>
          <w:rFonts w:ascii="Arial" w:hAnsi="Arial" w:cs="Arial"/>
          <w:bCs/>
          <w:sz w:val="24"/>
          <w:szCs w:val="24"/>
        </w:rPr>
        <w:t xml:space="preserve"> deve</w:t>
      </w:r>
      <w:r w:rsidR="00FD78E6" w:rsidRPr="00CB0235">
        <w:rPr>
          <w:rFonts w:ascii="Arial" w:hAnsi="Arial" w:cs="Arial"/>
          <w:bCs/>
          <w:sz w:val="24"/>
          <w:szCs w:val="24"/>
        </w:rPr>
        <w:t xml:space="preserve"> fornecer os seus dados</w:t>
      </w:r>
      <w:r w:rsidR="006A6B42" w:rsidRPr="00CB0235">
        <w:rPr>
          <w:rFonts w:ascii="Arial" w:hAnsi="Arial" w:cs="Arial"/>
          <w:bCs/>
          <w:sz w:val="24"/>
          <w:szCs w:val="24"/>
        </w:rPr>
        <w:t>,</w:t>
      </w:r>
      <w:r w:rsidR="00FD78E6" w:rsidRPr="00CB0235">
        <w:rPr>
          <w:rFonts w:ascii="Arial" w:hAnsi="Arial" w:cs="Arial"/>
          <w:bCs/>
          <w:sz w:val="24"/>
          <w:szCs w:val="24"/>
        </w:rPr>
        <w:t xml:space="preserve"> a sites e aplicativos confiáveis</w:t>
      </w:r>
      <w:r w:rsidR="006D0178" w:rsidRPr="00CB0235">
        <w:rPr>
          <w:rFonts w:ascii="Arial" w:hAnsi="Arial" w:cs="Arial"/>
          <w:bCs/>
          <w:sz w:val="24"/>
          <w:szCs w:val="24"/>
        </w:rPr>
        <w:t>,</w:t>
      </w:r>
      <w:r w:rsidR="00482488" w:rsidRPr="00CB0235">
        <w:rPr>
          <w:rFonts w:ascii="Arial" w:hAnsi="Arial" w:cs="Arial"/>
          <w:bCs/>
          <w:sz w:val="24"/>
          <w:szCs w:val="24"/>
        </w:rPr>
        <w:t xml:space="preserve"> ou seja,</w:t>
      </w:r>
      <w:r w:rsidR="00151E6F" w:rsidRPr="00CB0235">
        <w:rPr>
          <w:rFonts w:ascii="Arial" w:hAnsi="Arial" w:cs="Arial"/>
          <w:bCs/>
          <w:sz w:val="24"/>
          <w:szCs w:val="24"/>
        </w:rPr>
        <w:t xml:space="preserve"> antes de passar os seus dados</w:t>
      </w:r>
      <w:r w:rsidR="008503E6" w:rsidRPr="00CB0235">
        <w:rPr>
          <w:rFonts w:ascii="Arial" w:hAnsi="Arial" w:cs="Arial"/>
          <w:bCs/>
          <w:sz w:val="24"/>
          <w:szCs w:val="24"/>
        </w:rPr>
        <w:t xml:space="preserve"> pessoais,</w:t>
      </w:r>
      <w:r w:rsidR="00FA4B66" w:rsidRPr="00CB0235">
        <w:rPr>
          <w:rFonts w:ascii="Arial" w:hAnsi="Arial" w:cs="Arial"/>
          <w:bCs/>
          <w:sz w:val="24"/>
          <w:szCs w:val="24"/>
        </w:rPr>
        <w:t xml:space="preserve"> deve-se tomar cuidados como: </w:t>
      </w:r>
      <w:r w:rsidR="006D0178" w:rsidRPr="00CB0235">
        <w:rPr>
          <w:rFonts w:ascii="Arial" w:hAnsi="Arial" w:cs="Arial"/>
          <w:bCs/>
          <w:sz w:val="24"/>
          <w:szCs w:val="24"/>
        </w:rPr>
        <w:t>verifi</w:t>
      </w:r>
      <w:r w:rsidR="006B5F7C" w:rsidRPr="00CB0235">
        <w:rPr>
          <w:rFonts w:ascii="Arial" w:hAnsi="Arial" w:cs="Arial"/>
          <w:bCs/>
          <w:sz w:val="24"/>
          <w:szCs w:val="24"/>
        </w:rPr>
        <w:t>c</w:t>
      </w:r>
      <w:r w:rsidR="000D5682" w:rsidRPr="00CB0235">
        <w:rPr>
          <w:rFonts w:ascii="Arial" w:hAnsi="Arial" w:cs="Arial"/>
          <w:bCs/>
          <w:sz w:val="24"/>
          <w:szCs w:val="24"/>
        </w:rPr>
        <w:t>a</w:t>
      </w:r>
      <w:r w:rsidR="00151E6F" w:rsidRPr="00CB0235">
        <w:rPr>
          <w:rFonts w:ascii="Arial" w:hAnsi="Arial" w:cs="Arial"/>
          <w:bCs/>
          <w:sz w:val="24"/>
          <w:szCs w:val="24"/>
        </w:rPr>
        <w:t>r</w:t>
      </w:r>
      <w:r w:rsidR="006D0178" w:rsidRPr="00CB0235">
        <w:rPr>
          <w:rFonts w:ascii="Arial" w:hAnsi="Arial" w:cs="Arial"/>
          <w:bCs/>
          <w:sz w:val="24"/>
          <w:szCs w:val="24"/>
        </w:rPr>
        <w:t xml:space="preserve"> o nome do site, </w:t>
      </w:r>
      <w:r w:rsidR="000D5682" w:rsidRPr="00CB0235">
        <w:rPr>
          <w:rFonts w:ascii="Arial" w:hAnsi="Arial" w:cs="Arial"/>
          <w:bCs/>
          <w:sz w:val="24"/>
          <w:szCs w:val="24"/>
        </w:rPr>
        <w:t>verifica</w:t>
      </w:r>
      <w:r w:rsidR="00151E6F" w:rsidRPr="00CB0235">
        <w:rPr>
          <w:rFonts w:ascii="Arial" w:hAnsi="Arial" w:cs="Arial"/>
          <w:bCs/>
          <w:sz w:val="24"/>
          <w:szCs w:val="24"/>
        </w:rPr>
        <w:t>r</w:t>
      </w:r>
      <w:r w:rsidR="006D0178" w:rsidRPr="00CB0235">
        <w:rPr>
          <w:rFonts w:ascii="Arial" w:hAnsi="Arial" w:cs="Arial"/>
          <w:bCs/>
          <w:sz w:val="24"/>
          <w:szCs w:val="24"/>
        </w:rPr>
        <w:t xml:space="preserve"> se o site faz parte de um portal, não </w:t>
      </w:r>
      <w:r w:rsidR="008503E6" w:rsidRPr="00CB0235">
        <w:rPr>
          <w:rFonts w:ascii="Arial" w:hAnsi="Arial" w:cs="Arial"/>
          <w:bCs/>
          <w:sz w:val="24"/>
          <w:szCs w:val="24"/>
        </w:rPr>
        <w:t xml:space="preserve">agir pela curiosidade </w:t>
      </w:r>
      <w:r w:rsidR="006D0178" w:rsidRPr="00CB0235">
        <w:rPr>
          <w:rFonts w:ascii="Arial" w:hAnsi="Arial" w:cs="Arial"/>
          <w:bCs/>
          <w:sz w:val="24"/>
          <w:szCs w:val="24"/>
        </w:rPr>
        <w:t>de acessar qualquer link e evit</w:t>
      </w:r>
      <w:r w:rsidR="006B5F7C" w:rsidRPr="00CB0235">
        <w:rPr>
          <w:rFonts w:ascii="Arial" w:hAnsi="Arial" w:cs="Arial"/>
          <w:bCs/>
          <w:sz w:val="24"/>
          <w:szCs w:val="24"/>
        </w:rPr>
        <w:t>a</w:t>
      </w:r>
      <w:r w:rsidR="004C70B6" w:rsidRPr="00CB0235">
        <w:rPr>
          <w:rFonts w:ascii="Arial" w:hAnsi="Arial" w:cs="Arial"/>
          <w:bCs/>
          <w:sz w:val="24"/>
          <w:szCs w:val="24"/>
        </w:rPr>
        <w:t>r</w:t>
      </w:r>
      <w:r w:rsidR="006D0178" w:rsidRPr="00CB0235">
        <w:rPr>
          <w:rFonts w:ascii="Arial" w:hAnsi="Arial" w:cs="Arial"/>
          <w:bCs/>
          <w:sz w:val="24"/>
          <w:szCs w:val="24"/>
        </w:rPr>
        <w:t xml:space="preserve"> clicar em</w:t>
      </w:r>
      <w:r w:rsidR="00FF0A1E" w:rsidRPr="00CB0235">
        <w:rPr>
          <w:rFonts w:ascii="Arial" w:hAnsi="Arial" w:cs="Arial"/>
          <w:bCs/>
          <w:sz w:val="24"/>
          <w:szCs w:val="24"/>
        </w:rPr>
        <w:t xml:space="preserve"> links </w:t>
      </w:r>
      <w:r w:rsidR="008503E6" w:rsidRPr="00CB0235">
        <w:rPr>
          <w:rFonts w:ascii="Arial" w:hAnsi="Arial" w:cs="Arial"/>
          <w:bCs/>
          <w:sz w:val="24"/>
          <w:szCs w:val="24"/>
        </w:rPr>
        <w:t>recebidos</w:t>
      </w:r>
      <w:r w:rsidR="00FF0A1E" w:rsidRPr="00CB0235">
        <w:rPr>
          <w:rFonts w:ascii="Arial" w:hAnsi="Arial" w:cs="Arial"/>
          <w:bCs/>
          <w:sz w:val="24"/>
          <w:szCs w:val="24"/>
        </w:rPr>
        <w:t xml:space="preserve"> por e-mails</w:t>
      </w:r>
      <w:r w:rsidR="004C70B6" w:rsidRPr="00CB0235">
        <w:rPr>
          <w:rFonts w:ascii="Arial" w:hAnsi="Arial" w:cs="Arial"/>
          <w:bCs/>
          <w:sz w:val="24"/>
          <w:szCs w:val="24"/>
        </w:rPr>
        <w:t>.</w:t>
      </w:r>
      <w:r w:rsidR="00FF0A1E" w:rsidRPr="00CB0235">
        <w:rPr>
          <w:rFonts w:ascii="Arial" w:hAnsi="Arial" w:cs="Arial"/>
          <w:bCs/>
          <w:sz w:val="24"/>
          <w:szCs w:val="24"/>
        </w:rPr>
        <w:t xml:space="preserve"> </w:t>
      </w:r>
    </w:p>
    <w:p w14:paraId="1655474B" w14:textId="4855B0CA" w:rsidR="00FA4B66" w:rsidRPr="00CB0235" w:rsidRDefault="00FA4B66" w:rsidP="00A54208">
      <w:pPr>
        <w:spacing w:line="360" w:lineRule="auto"/>
        <w:ind w:firstLine="720"/>
        <w:jc w:val="both"/>
        <w:rPr>
          <w:rFonts w:ascii="Arial" w:hAnsi="Arial" w:cs="Arial"/>
          <w:bCs/>
          <w:sz w:val="24"/>
          <w:szCs w:val="24"/>
        </w:rPr>
      </w:pPr>
      <w:r w:rsidRPr="00CB0235">
        <w:rPr>
          <w:rFonts w:ascii="Arial" w:hAnsi="Arial" w:cs="Arial"/>
          <w:bCs/>
          <w:sz w:val="24"/>
          <w:szCs w:val="24"/>
        </w:rPr>
        <w:t>Nesta persp</w:t>
      </w:r>
      <w:r w:rsidR="008E09D8" w:rsidRPr="00CB0235">
        <w:rPr>
          <w:rFonts w:ascii="Arial" w:hAnsi="Arial" w:cs="Arial"/>
          <w:bCs/>
          <w:sz w:val="24"/>
          <w:szCs w:val="24"/>
        </w:rPr>
        <w:t>ectiva, em 2020 entrou em vigor</w:t>
      </w:r>
      <w:r w:rsidRPr="00CB0235">
        <w:rPr>
          <w:rFonts w:ascii="Arial" w:hAnsi="Arial" w:cs="Arial"/>
          <w:bCs/>
          <w:sz w:val="24"/>
          <w:szCs w:val="24"/>
        </w:rPr>
        <w:t xml:space="preserve"> a Lei Geral de Proteção de Dados Pessoais (LGPD), aprovada no ano de 2018, representando um marco na defesa </w:t>
      </w:r>
      <w:r w:rsidR="006C760B" w:rsidRPr="00CB0235">
        <w:rPr>
          <w:rFonts w:ascii="Arial" w:hAnsi="Arial" w:cs="Arial"/>
          <w:bCs/>
          <w:sz w:val="24"/>
          <w:szCs w:val="24"/>
        </w:rPr>
        <w:t>da privacidade Brasileira.</w:t>
      </w:r>
      <w:r w:rsidR="00BE47BD" w:rsidRPr="00CB0235">
        <w:rPr>
          <w:rFonts w:ascii="Arial" w:hAnsi="Arial" w:cs="Arial"/>
          <w:bCs/>
          <w:sz w:val="24"/>
          <w:szCs w:val="24"/>
        </w:rPr>
        <w:t xml:space="preserve"> Desta maneira, a Lei Geral de Proteção de Dados Pessoais, tem</w:t>
      </w:r>
      <w:r w:rsidR="006C760B" w:rsidRPr="00CB0235">
        <w:rPr>
          <w:rFonts w:ascii="Arial" w:hAnsi="Arial" w:cs="Arial"/>
          <w:bCs/>
          <w:sz w:val="24"/>
          <w:szCs w:val="24"/>
        </w:rPr>
        <w:t xml:space="preserve"> como objetivo a proteção da liberdade, tanto virtual como física do ser humano, além da promoção e do livre desenvolvimento da sua personalidade.</w:t>
      </w:r>
    </w:p>
    <w:p w14:paraId="6920137A" w14:textId="1B0C8EC1" w:rsidR="00EC3C23" w:rsidRPr="00CB0235" w:rsidRDefault="008F187A" w:rsidP="00A54208">
      <w:pPr>
        <w:spacing w:line="360" w:lineRule="auto"/>
        <w:jc w:val="both"/>
        <w:rPr>
          <w:rFonts w:ascii="Arial" w:hAnsi="Arial" w:cs="Arial"/>
          <w:bCs/>
          <w:sz w:val="24"/>
          <w:szCs w:val="24"/>
        </w:rPr>
      </w:pPr>
      <w:r w:rsidRPr="00CB0235">
        <w:rPr>
          <w:rFonts w:ascii="Arial" w:hAnsi="Arial" w:cs="Arial"/>
          <w:bCs/>
          <w:sz w:val="24"/>
          <w:szCs w:val="24"/>
        </w:rPr>
        <w:t xml:space="preserve"> </w:t>
      </w:r>
      <w:r w:rsidR="00A54208" w:rsidRPr="00CB0235">
        <w:rPr>
          <w:rFonts w:ascii="Arial" w:hAnsi="Arial" w:cs="Arial"/>
          <w:bCs/>
          <w:sz w:val="24"/>
          <w:szCs w:val="24"/>
        </w:rPr>
        <w:tab/>
      </w:r>
      <w:r w:rsidR="002A1420" w:rsidRPr="00CB0235">
        <w:rPr>
          <w:rFonts w:ascii="Arial" w:hAnsi="Arial" w:cs="Arial"/>
          <w:bCs/>
          <w:sz w:val="24"/>
          <w:szCs w:val="24"/>
        </w:rPr>
        <w:t>Em suma</w:t>
      </w:r>
      <w:r w:rsidR="006C760B" w:rsidRPr="00CB0235">
        <w:rPr>
          <w:rFonts w:ascii="Arial" w:hAnsi="Arial" w:cs="Arial"/>
          <w:bCs/>
          <w:sz w:val="24"/>
          <w:szCs w:val="24"/>
        </w:rPr>
        <w:t xml:space="preserve">, </w:t>
      </w:r>
      <w:r w:rsidR="00C711F2" w:rsidRPr="00CB0235">
        <w:rPr>
          <w:rFonts w:ascii="Arial" w:hAnsi="Arial" w:cs="Arial"/>
          <w:bCs/>
          <w:sz w:val="24"/>
          <w:szCs w:val="24"/>
        </w:rPr>
        <w:t>após o facebook colher e comercializar, sem autorização prévia, dados de aproximadamente 270 milhões de pessoas.</w:t>
      </w:r>
      <w:r w:rsidR="00570058" w:rsidRPr="00CB0235">
        <w:rPr>
          <w:rFonts w:ascii="Arial" w:hAnsi="Arial" w:cs="Arial"/>
          <w:bCs/>
          <w:sz w:val="24"/>
          <w:szCs w:val="24"/>
        </w:rPr>
        <w:t xml:space="preserve"> Assim, forneceu</w:t>
      </w:r>
      <w:r w:rsidR="00C711F2" w:rsidRPr="00CB0235">
        <w:rPr>
          <w:rFonts w:ascii="Arial" w:hAnsi="Arial" w:cs="Arial"/>
          <w:bCs/>
          <w:sz w:val="24"/>
          <w:szCs w:val="24"/>
        </w:rPr>
        <w:t xml:space="preserve"> uma brecha em seus termos e condições de uso. Tais informações foram utilizadas, por exemplo, para a promoção da campanha do então candidato </w:t>
      </w:r>
      <w:r w:rsidR="006B5F7C" w:rsidRPr="00CB0235">
        <w:rPr>
          <w:rFonts w:ascii="Arial" w:hAnsi="Arial" w:cs="Arial"/>
          <w:bCs/>
          <w:sz w:val="24"/>
          <w:szCs w:val="24"/>
        </w:rPr>
        <w:t>à</w:t>
      </w:r>
      <w:r w:rsidR="00C711F2" w:rsidRPr="00CB0235">
        <w:rPr>
          <w:rFonts w:ascii="Arial" w:hAnsi="Arial" w:cs="Arial"/>
          <w:bCs/>
          <w:sz w:val="24"/>
          <w:szCs w:val="24"/>
        </w:rPr>
        <w:t xml:space="preserve"> Presidência dos Estados Unidos </w:t>
      </w:r>
      <w:r w:rsidR="00C711F2" w:rsidRPr="00CB0235">
        <w:rPr>
          <w:rFonts w:ascii="Arial" w:hAnsi="Arial" w:cs="Arial"/>
          <w:bCs/>
          <w:i/>
          <w:iCs/>
          <w:sz w:val="24"/>
          <w:szCs w:val="24"/>
        </w:rPr>
        <w:t>Donald Trump</w:t>
      </w:r>
      <w:r w:rsidR="00C711F2" w:rsidRPr="00CB0235">
        <w:rPr>
          <w:rFonts w:ascii="Arial" w:hAnsi="Arial" w:cs="Arial"/>
          <w:bCs/>
          <w:sz w:val="24"/>
          <w:szCs w:val="24"/>
        </w:rPr>
        <w:t xml:space="preserve">. </w:t>
      </w:r>
    </w:p>
    <w:p w14:paraId="4FF1EB69" w14:textId="77777777" w:rsidR="00D602A4" w:rsidRDefault="00EC3C23" w:rsidP="00A54208">
      <w:pPr>
        <w:spacing w:line="360" w:lineRule="auto"/>
        <w:jc w:val="both"/>
        <w:rPr>
          <w:rFonts w:ascii="Arial" w:hAnsi="Arial" w:cs="Arial"/>
          <w:bCs/>
          <w:sz w:val="24"/>
          <w:szCs w:val="24"/>
        </w:rPr>
      </w:pPr>
      <w:r w:rsidRPr="00CB0235">
        <w:rPr>
          <w:rFonts w:ascii="Arial" w:hAnsi="Arial" w:cs="Arial"/>
          <w:bCs/>
          <w:sz w:val="24"/>
          <w:szCs w:val="24"/>
        </w:rPr>
        <w:t xml:space="preserve"> </w:t>
      </w:r>
      <w:r w:rsidR="00A54208" w:rsidRPr="00CB0235">
        <w:rPr>
          <w:rFonts w:ascii="Arial" w:hAnsi="Arial" w:cs="Arial"/>
          <w:bCs/>
          <w:sz w:val="24"/>
          <w:szCs w:val="24"/>
        </w:rPr>
        <w:tab/>
      </w:r>
    </w:p>
    <w:p w14:paraId="059D5812" w14:textId="3E4DF662" w:rsidR="008F187A" w:rsidRPr="00CB0235" w:rsidRDefault="00EC3C23" w:rsidP="00D602A4">
      <w:pPr>
        <w:spacing w:line="360" w:lineRule="auto"/>
        <w:ind w:firstLine="720"/>
        <w:jc w:val="both"/>
        <w:rPr>
          <w:rFonts w:ascii="Arial" w:hAnsi="Arial" w:cs="Arial"/>
          <w:bCs/>
          <w:sz w:val="24"/>
          <w:szCs w:val="24"/>
        </w:rPr>
      </w:pPr>
      <w:r w:rsidRPr="00CB0235">
        <w:rPr>
          <w:rFonts w:ascii="Arial" w:hAnsi="Arial" w:cs="Arial"/>
          <w:bCs/>
          <w:sz w:val="24"/>
          <w:szCs w:val="24"/>
        </w:rPr>
        <w:lastRenderedPageBreak/>
        <w:t xml:space="preserve">O descumprimento da lei mencionada pode render multas de 2% do faturamento da empresa. Porém, esse preço é limitado pelo o teto máximo de cinquenta milhões de reais. Cada vazamento poderá ser considerado como uma violação individual, rendendo possíveis prejuízos </w:t>
      </w:r>
      <w:r w:rsidR="00151E6F" w:rsidRPr="00CB0235">
        <w:rPr>
          <w:rFonts w:ascii="Arial" w:hAnsi="Arial" w:cs="Arial"/>
          <w:bCs/>
          <w:sz w:val="24"/>
          <w:szCs w:val="24"/>
        </w:rPr>
        <w:t>para a empresa causadora do dano.</w:t>
      </w:r>
    </w:p>
    <w:p w14:paraId="22D2EE1E" w14:textId="65031F2E" w:rsidR="00B7124E" w:rsidRPr="00CB0235" w:rsidRDefault="000D5682" w:rsidP="00A54208">
      <w:pPr>
        <w:spacing w:line="360" w:lineRule="auto"/>
        <w:jc w:val="both"/>
        <w:rPr>
          <w:rFonts w:ascii="Arial" w:hAnsi="Arial" w:cs="Arial"/>
          <w:bCs/>
          <w:sz w:val="24"/>
          <w:szCs w:val="24"/>
        </w:rPr>
      </w:pPr>
      <w:r w:rsidRPr="00CB0235">
        <w:rPr>
          <w:rFonts w:ascii="Arial" w:hAnsi="Arial" w:cs="Arial"/>
          <w:bCs/>
          <w:sz w:val="24"/>
          <w:szCs w:val="24"/>
        </w:rPr>
        <w:t xml:space="preserve">  </w:t>
      </w:r>
      <w:r w:rsidR="00A54208" w:rsidRPr="00CB0235">
        <w:rPr>
          <w:rFonts w:ascii="Arial" w:hAnsi="Arial" w:cs="Arial"/>
          <w:bCs/>
          <w:sz w:val="24"/>
          <w:szCs w:val="24"/>
        </w:rPr>
        <w:tab/>
      </w:r>
      <w:r w:rsidR="00151E6F" w:rsidRPr="00CB0235">
        <w:rPr>
          <w:rFonts w:ascii="Arial" w:hAnsi="Arial" w:cs="Arial"/>
          <w:bCs/>
          <w:sz w:val="24"/>
          <w:szCs w:val="24"/>
        </w:rPr>
        <w:t>A seguir</w:t>
      </w:r>
      <w:r w:rsidR="00B26EC0" w:rsidRPr="00CB0235">
        <w:rPr>
          <w:rFonts w:ascii="Arial" w:hAnsi="Arial" w:cs="Arial"/>
          <w:bCs/>
          <w:sz w:val="24"/>
          <w:szCs w:val="24"/>
        </w:rPr>
        <w:t>,</w:t>
      </w:r>
      <w:r w:rsidR="00803DEC" w:rsidRPr="00CB0235">
        <w:rPr>
          <w:rFonts w:ascii="Arial" w:hAnsi="Arial" w:cs="Arial"/>
          <w:bCs/>
          <w:sz w:val="24"/>
          <w:szCs w:val="24"/>
        </w:rPr>
        <w:t xml:space="preserve"> </w:t>
      </w:r>
      <w:r w:rsidR="00370B2A" w:rsidRPr="00CB0235">
        <w:rPr>
          <w:rFonts w:ascii="Arial" w:hAnsi="Arial" w:cs="Arial"/>
          <w:bCs/>
          <w:sz w:val="24"/>
          <w:szCs w:val="24"/>
        </w:rPr>
        <w:t xml:space="preserve">considerando tais informações, indagamos: </w:t>
      </w:r>
      <w:r w:rsidR="00B26EC0" w:rsidRPr="00CB0235">
        <w:rPr>
          <w:rFonts w:ascii="Arial" w:hAnsi="Arial" w:cs="Arial"/>
          <w:bCs/>
          <w:sz w:val="24"/>
          <w:szCs w:val="24"/>
        </w:rPr>
        <w:t>qua</w:t>
      </w:r>
      <w:r w:rsidR="000F4E10" w:rsidRPr="00CB0235">
        <w:rPr>
          <w:rFonts w:ascii="Arial" w:hAnsi="Arial" w:cs="Arial"/>
          <w:bCs/>
          <w:sz w:val="24"/>
          <w:szCs w:val="24"/>
        </w:rPr>
        <w:t>is os desafios acerca da confidencialidade das vítimas dos ataques virtuais?</w:t>
      </w:r>
    </w:p>
    <w:p w14:paraId="5FB62DFA" w14:textId="1FA43B34" w:rsidR="000D5682" w:rsidRPr="00CB0235" w:rsidRDefault="00A77C7F" w:rsidP="00A54208">
      <w:pPr>
        <w:spacing w:line="360" w:lineRule="auto"/>
        <w:jc w:val="both"/>
        <w:rPr>
          <w:rFonts w:ascii="Arial" w:hAnsi="Arial" w:cs="Arial"/>
          <w:bCs/>
          <w:sz w:val="24"/>
          <w:szCs w:val="24"/>
        </w:rPr>
      </w:pPr>
      <w:r w:rsidRPr="00CB0235">
        <w:rPr>
          <w:rFonts w:ascii="Arial" w:hAnsi="Arial" w:cs="Arial"/>
          <w:bCs/>
          <w:sz w:val="24"/>
          <w:szCs w:val="24"/>
        </w:rPr>
        <w:t xml:space="preserve"> </w:t>
      </w:r>
      <w:r w:rsidR="00A54208" w:rsidRPr="00CB0235">
        <w:rPr>
          <w:rFonts w:ascii="Arial" w:hAnsi="Arial" w:cs="Arial"/>
          <w:bCs/>
          <w:sz w:val="24"/>
          <w:szCs w:val="24"/>
        </w:rPr>
        <w:tab/>
      </w:r>
      <w:r w:rsidRPr="00CB0235">
        <w:rPr>
          <w:rFonts w:ascii="Arial" w:hAnsi="Arial" w:cs="Arial"/>
          <w:bCs/>
          <w:sz w:val="24"/>
          <w:szCs w:val="24"/>
        </w:rPr>
        <w:t>Um dos principais desafios acerca da confide</w:t>
      </w:r>
      <w:r w:rsidR="008E09D8" w:rsidRPr="00CB0235">
        <w:rPr>
          <w:rFonts w:ascii="Arial" w:hAnsi="Arial" w:cs="Arial"/>
          <w:bCs/>
          <w:sz w:val="24"/>
          <w:szCs w:val="24"/>
        </w:rPr>
        <w:t>ncialidade dos ataques virtuais</w:t>
      </w:r>
      <w:r w:rsidRPr="00CB0235">
        <w:rPr>
          <w:rFonts w:ascii="Arial" w:hAnsi="Arial" w:cs="Arial"/>
          <w:bCs/>
          <w:sz w:val="24"/>
          <w:szCs w:val="24"/>
        </w:rPr>
        <w:t xml:space="preserve"> é fazer com que a informação seja restrita e esteja somente disponível para usuários autorizados.</w:t>
      </w:r>
      <w:r w:rsidR="00151E6F" w:rsidRPr="00CB0235">
        <w:rPr>
          <w:rFonts w:ascii="Arial" w:hAnsi="Arial" w:cs="Arial"/>
          <w:bCs/>
          <w:sz w:val="24"/>
          <w:szCs w:val="24"/>
        </w:rPr>
        <w:t xml:space="preserve"> </w:t>
      </w:r>
      <w:r w:rsidR="008C1ACB" w:rsidRPr="00CB0235">
        <w:rPr>
          <w:rFonts w:ascii="Arial" w:hAnsi="Arial" w:cs="Arial"/>
          <w:bCs/>
          <w:sz w:val="24"/>
          <w:szCs w:val="24"/>
        </w:rPr>
        <w:t xml:space="preserve"> </w:t>
      </w:r>
      <w:r w:rsidR="000F4E10" w:rsidRPr="00CB0235">
        <w:rPr>
          <w:rFonts w:ascii="Arial" w:hAnsi="Arial" w:cs="Arial"/>
          <w:bCs/>
          <w:sz w:val="24"/>
          <w:szCs w:val="24"/>
        </w:rPr>
        <w:t xml:space="preserve"> </w:t>
      </w:r>
    </w:p>
    <w:p w14:paraId="0CD33A93" w14:textId="1D5C8BCD" w:rsidR="008C1ACB" w:rsidRPr="00CB0235" w:rsidRDefault="008C1ACB" w:rsidP="00A54208">
      <w:pPr>
        <w:spacing w:line="360" w:lineRule="auto"/>
        <w:jc w:val="both"/>
        <w:rPr>
          <w:rFonts w:ascii="Arial" w:hAnsi="Arial" w:cs="Arial"/>
          <w:bCs/>
          <w:sz w:val="24"/>
          <w:szCs w:val="24"/>
        </w:rPr>
      </w:pPr>
      <w:r w:rsidRPr="00CB0235">
        <w:rPr>
          <w:rFonts w:ascii="Arial" w:hAnsi="Arial" w:cs="Arial"/>
          <w:bCs/>
          <w:sz w:val="24"/>
          <w:szCs w:val="24"/>
        </w:rPr>
        <w:t xml:space="preserve"> </w:t>
      </w:r>
      <w:r w:rsidR="00A54208" w:rsidRPr="00CB0235">
        <w:rPr>
          <w:rFonts w:ascii="Arial" w:hAnsi="Arial" w:cs="Arial"/>
          <w:bCs/>
          <w:sz w:val="24"/>
          <w:szCs w:val="24"/>
        </w:rPr>
        <w:tab/>
      </w:r>
      <w:r w:rsidR="00F41CF4" w:rsidRPr="00CB0235">
        <w:rPr>
          <w:rFonts w:ascii="Arial" w:hAnsi="Arial" w:cs="Arial"/>
          <w:bCs/>
          <w:sz w:val="24"/>
          <w:szCs w:val="24"/>
        </w:rPr>
        <w:t>Sendo assim</w:t>
      </w:r>
      <w:r w:rsidRPr="00CB0235">
        <w:rPr>
          <w:rFonts w:ascii="Arial" w:hAnsi="Arial" w:cs="Arial"/>
          <w:bCs/>
          <w:sz w:val="24"/>
          <w:szCs w:val="24"/>
        </w:rPr>
        <w:t xml:space="preserve">, o objetivo geral da presente pesquisa </w:t>
      </w:r>
      <w:r w:rsidR="004E0443" w:rsidRPr="00CB0235">
        <w:rPr>
          <w:rFonts w:ascii="Arial" w:hAnsi="Arial" w:cs="Arial"/>
          <w:bCs/>
          <w:sz w:val="24"/>
          <w:szCs w:val="24"/>
        </w:rPr>
        <w:t xml:space="preserve">é </w:t>
      </w:r>
      <w:r w:rsidR="007229DD" w:rsidRPr="00CB0235">
        <w:rPr>
          <w:rFonts w:ascii="Arial" w:hAnsi="Arial" w:cs="Arial"/>
          <w:bCs/>
          <w:sz w:val="24"/>
          <w:szCs w:val="24"/>
        </w:rPr>
        <w:t>descrever</w:t>
      </w:r>
      <w:r w:rsidR="004E0443" w:rsidRPr="00CB0235">
        <w:rPr>
          <w:rFonts w:ascii="Arial" w:hAnsi="Arial" w:cs="Arial"/>
          <w:bCs/>
          <w:sz w:val="24"/>
          <w:szCs w:val="24"/>
        </w:rPr>
        <w:t xml:space="preserve"> </w:t>
      </w:r>
      <w:r w:rsidRPr="00CB0235">
        <w:rPr>
          <w:rFonts w:ascii="Arial" w:hAnsi="Arial" w:cs="Arial"/>
          <w:bCs/>
          <w:sz w:val="24"/>
          <w:szCs w:val="24"/>
        </w:rPr>
        <w:t xml:space="preserve">sobre a construção de identidade pessoal das pessoas, diante </w:t>
      </w:r>
      <w:r w:rsidR="00B7527E" w:rsidRPr="00CB0235">
        <w:rPr>
          <w:rFonts w:ascii="Arial" w:hAnsi="Arial" w:cs="Arial"/>
          <w:bCs/>
          <w:sz w:val="24"/>
          <w:szCs w:val="24"/>
        </w:rPr>
        <w:t>do avanço tecnológico e da era da informação. Logo, a Lei Gera</w:t>
      </w:r>
      <w:r w:rsidR="008E09D8" w:rsidRPr="00CB0235">
        <w:rPr>
          <w:rFonts w:ascii="Arial" w:hAnsi="Arial" w:cs="Arial"/>
          <w:bCs/>
          <w:sz w:val="24"/>
          <w:szCs w:val="24"/>
        </w:rPr>
        <w:t>l de Proteção de Dados Pessoais</w:t>
      </w:r>
      <w:r w:rsidR="00B7527E" w:rsidRPr="00CB0235">
        <w:rPr>
          <w:rFonts w:ascii="Arial" w:hAnsi="Arial" w:cs="Arial"/>
          <w:bCs/>
          <w:sz w:val="24"/>
          <w:szCs w:val="24"/>
        </w:rPr>
        <w:t xml:space="preserve"> </w:t>
      </w:r>
      <w:r w:rsidR="008E09D8" w:rsidRPr="00CB0235">
        <w:rPr>
          <w:rFonts w:ascii="Arial" w:hAnsi="Arial" w:cs="Arial"/>
          <w:bCs/>
          <w:sz w:val="24"/>
          <w:szCs w:val="24"/>
        </w:rPr>
        <w:t>se manifestou</w:t>
      </w:r>
      <w:r w:rsidR="00B7527E" w:rsidRPr="00CB0235">
        <w:rPr>
          <w:rFonts w:ascii="Arial" w:hAnsi="Arial" w:cs="Arial"/>
          <w:bCs/>
          <w:sz w:val="24"/>
          <w:szCs w:val="24"/>
        </w:rPr>
        <w:t xml:space="preserve"> com o </w:t>
      </w:r>
      <w:r w:rsidR="00523C2E" w:rsidRPr="00CB0235">
        <w:rPr>
          <w:rFonts w:ascii="Arial" w:hAnsi="Arial" w:cs="Arial"/>
          <w:bCs/>
          <w:sz w:val="24"/>
          <w:szCs w:val="24"/>
        </w:rPr>
        <w:t>propósito</w:t>
      </w:r>
      <w:r w:rsidR="00B7527E" w:rsidRPr="00CB0235">
        <w:rPr>
          <w:rFonts w:ascii="Arial" w:hAnsi="Arial" w:cs="Arial"/>
          <w:bCs/>
          <w:sz w:val="24"/>
          <w:szCs w:val="24"/>
        </w:rPr>
        <w:t xml:space="preserve"> de proteger os direitos fundamentais de liberdade e de privacidade de todos os usuários.</w:t>
      </w:r>
    </w:p>
    <w:p w14:paraId="3464E4A1" w14:textId="77777777" w:rsidR="00431B34" w:rsidRPr="00CB0235" w:rsidRDefault="007F1AC9" w:rsidP="00A54208">
      <w:pPr>
        <w:spacing w:line="360" w:lineRule="auto"/>
        <w:ind w:firstLine="720"/>
        <w:jc w:val="both"/>
        <w:rPr>
          <w:rFonts w:ascii="Arial" w:hAnsi="Arial" w:cs="Arial"/>
          <w:bCs/>
          <w:sz w:val="24"/>
          <w:szCs w:val="24"/>
        </w:rPr>
      </w:pPr>
      <w:r w:rsidRPr="00CB0235">
        <w:rPr>
          <w:rFonts w:ascii="Arial" w:hAnsi="Arial" w:cs="Arial"/>
          <w:bCs/>
          <w:sz w:val="24"/>
          <w:szCs w:val="24"/>
        </w:rPr>
        <w:t xml:space="preserve">Por tanto, foram delineados os seguintes objetivos </w:t>
      </w:r>
      <w:r w:rsidR="008E09D8" w:rsidRPr="00CB0235">
        <w:rPr>
          <w:rFonts w:ascii="Arial" w:hAnsi="Arial" w:cs="Arial"/>
          <w:bCs/>
          <w:sz w:val="24"/>
          <w:szCs w:val="24"/>
        </w:rPr>
        <w:t>específicos: garantir proteção à</w:t>
      </w:r>
      <w:r w:rsidRPr="00CB0235">
        <w:rPr>
          <w:rFonts w:ascii="Arial" w:hAnsi="Arial" w:cs="Arial"/>
          <w:bCs/>
          <w:sz w:val="24"/>
          <w:szCs w:val="24"/>
        </w:rPr>
        <w:t xml:space="preserve"> pr</w:t>
      </w:r>
      <w:r w:rsidR="008E09D8" w:rsidRPr="00CB0235">
        <w:rPr>
          <w:rFonts w:ascii="Arial" w:hAnsi="Arial" w:cs="Arial"/>
          <w:bCs/>
          <w:sz w:val="24"/>
          <w:szCs w:val="24"/>
        </w:rPr>
        <w:t>ivacidade, na era da informação,</w:t>
      </w:r>
      <w:r w:rsidRPr="00CB0235">
        <w:rPr>
          <w:rFonts w:ascii="Arial" w:hAnsi="Arial" w:cs="Arial"/>
          <w:bCs/>
          <w:sz w:val="24"/>
          <w:szCs w:val="24"/>
        </w:rPr>
        <w:t xml:space="preserve"> </w:t>
      </w:r>
      <w:r w:rsidR="00E179B8" w:rsidRPr="00CB0235">
        <w:rPr>
          <w:rFonts w:ascii="Arial" w:hAnsi="Arial" w:cs="Arial"/>
          <w:bCs/>
          <w:sz w:val="24"/>
          <w:szCs w:val="24"/>
        </w:rPr>
        <w:t>a</w:t>
      </w:r>
      <w:r w:rsidRPr="00CB0235">
        <w:rPr>
          <w:rFonts w:ascii="Arial" w:hAnsi="Arial" w:cs="Arial"/>
          <w:bCs/>
          <w:sz w:val="24"/>
          <w:szCs w:val="24"/>
        </w:rPr>
        <w:t>ssegurar os direitos e garantias dos cidadãos no ambiente eletr</w:t>
      </w:r>
      <w:r w:rsidR="008E09D8" w:rsidRPr="00CB0235">
        <w:rPr>
          <w:rFonts w:ascii="Arial" w:hAnsi="Arial" w:cs="Arial"/>
          <w:bCs/>
          <w:sz w:val="24"/>
          <w:szCs w:val="24"/>
        </w:rPr>
        <w:t>ônico, com o uso do Marco Civil,</w:t>
      </w:r>
      <w:r w:rsidR="003414D9" w:rsidRPr="00CB0235">
        <w:rPr>
          <w:rFonts w:ascii="Arial" w:hAnsi="Arial" w:cs="Arial"/>
          <w:bCs/>
          <w:sz w:val="24"/>
          <w:szCs w:val="24"/>
        </w:rPr>
        <w:t xml:space="preserve"> </w:t>
      </w:r>
      <w:r w:rsidR="008E09D8" w:rsidRPr="00CB0235">
        <w:rPr>
          <w:rFonts w:ascii="Arial" w:hAnsi="Arial" w:cs="Arial"/>
          <w:bCs/>
          <w:sz w:val="24"/>
          <w:szCs w:val="24"/>
        </w:rPr>
        <w:t xml:space="preserve">definir os </w:t>
      </w:r>
      <w:r w:rsidRPr="00CB0235">
        <w:rPr>
          <w:rFonts w:ascii="Arial" w:hAnsi="Arial" w:cs="Arial"/>
          <w:bCs/>
          <w:sz w:val="24"/>
          <w:szCs w:val="24"/>
        </w:rPr>
        <w:t>agentes responsáv</w:t>
      </w:r>
      <w:r w:rsidR="008E09D8" w:rsidRPr="00CB0235">
        <w:rPr>
          <w:rFonts w:ascii="Arial" w:hAnsi="Arial" w:cs="Arial"/>
          <w:bCs/>
          <w:sz w:val="24"/>
          <w:szCs w:val="24"/>
        </w:rPr>
        <w:t>eis pelo o tratamento dos dados e levantar os</w:t>
      </w:r>
      <w:r w:rsidRPr="00CB0235">
        <w:rPr>
          <w:rFonts w:ascii="Arial" w:hAnsi="Arial" w:cs="Arial"/>
          <w:bCs/>
          <w:sz w:val="24"/>
          <w:szCs w:val="24"/>
        </w:rPr>
        <w:t xml:space="preserve"> tratamentos específicos de privacidade previsto pela LGPD</w:t>
      </w:r>
      <w:r w:rsidR="00431B34" w:rsidRPr="00CB0235">
        <w:rPr>
          <w:rFonts w:ascii="Arial" w:hAnsi="Arial" w:cs="Arial"/>
          <w:bCs/>
          <w:sz w:val="24"/>
          <w:szCs w:val="24"/>
        </w:rPr>
        <w:t>.</w:t>
      </w:r>
    </w:p>
    <w:p w14:paraId="5E6A18D0" w14:textId="4F429223" w:rsidR="00EC4F46" w:rsidRPr="00CB0235" w:rsidRDefault="00431B34" w:rsidP="00A54208">
      <w:pPr>
        <w:spacing w:line="360" w:lineRule="auto"/>
        <w:ind w:firstLine="720"/>
        <w:jc w:val="both"/>
        <w:rPr>
          <w:rFonts w:ascii="Arial" w:hAnsi="Arial" w:cs="Arial"/>
          <w:bCs/>
          <w:sz w:val="24"/>
          <w:szCs w:val="24"/>
        </w:rPr>
      </w:pPr>
      <w:r w:rsidRPr="00CB0235">
        <w:rPr>
          <w:rFonts w:ascii="Arial" w:hAnsi="Arial" w:cs="Arial"/>
          <w:bCs/>
          <w:sz w:val="24"/>
          <w:szCs w:val="24"/>
        </w:rPr>
        <w:t>A seguir,</w:t>
      </w:r>
      <w:r w:rsidR="008E09D8" w:rsidRPr="00CB0235">
        <w:rPr>
          <w:rFonts w:ascii="Arial" w:hAnsi="Arial" w:cs="Arial"/>
          <w:bCs/>
          <w:sz w:val="24"/>
          <w:szCs w:val="24"/>
        </w:rPr>
        <w:t xml:space="preserve"> </w:t>
      </w:r>
      <w:r w:rsidRPr="00CB0235">
        <w:rPr>
          <w:rFonts w:ascii="Arial" w:hAnsi="Arial" w:cs="Arial"/>
          <w:bCs/>
          <w:sz w:val="24"/>
          <w:szCs w:val="24"/>
        </w:rPr>
        <w:t xml:space="preserve">relatamos </w:t>
      </w:r>
      <w:r w:rsidR="008E09D8" w:rsidRPr="00CB0235">
        <w:rPr>
          <w:rFonts w:ascii="Arial" w:hAnsi="Arial" w:cs="Arial"/>
          <w:bCs/>
          <w:sz w:val="24"/>
          <w:szCs w:val="24"/>
        </w:rPr>
        <w:t>sobre o</w:t>
      </w:r>
      <w:r w:rsidR="00E179B8" w:rsidRPr="00CB0235">
        <w:rPr>
          <w:rFonts w:ascii="Arial" w:hAnsi="Arial" w:cs="Arial"/>
          <w:bCs/>
          <w:sz w:val="24"/>
          <w:szCs w:val="24"/>
        </w:rPr>
        <w:t xml:space="preserve"> compliance,</w:t>
      </w:r>
      <w:r w:rsidR="008E09D8" w:rsidRPr="00CB0235">
        <w:rPr>
          <w:rFonts w:ascii="Arial" w:hAnsi="Arial" w:cs="Arial"/>
          <w:bCs/>
          <w:sz w:val="24"/>
          <w:szCs w:val="24"/>
        </w:rPr>
        <w:t xml:space="preserve"> que envolve</w:t>
      </w:r>
      <w:r w:rsidR="00E179B8" w:rsidRPr="00CB0235">
        <w:rPr>
          <w:rFonts w:ascii="Arial" w:hAnsi="Arial" w:cs="Arial"/>
          <w:bCs/>
          <w:sz w:val="24"/>
          <w:szCs w:val="24"/>
        </w:rPr>
        <w:t xml:space="preserve"> conjunto a serem adotados no ambiente corporativo para que reforce a segurança das empresas e de todos os usuários</w:t>
      </w:r>
      <w:r w:rsidRPr="00CB0235">
        <w:rPr>
          <w:rFonts w:ascii="Arial" w:hAnsi="Arial" w:cs="Arial"/>
          <w:bCs/>
          <w:sz w:val="24"/>
          <w:szCs w:val="24"/>
        </w:rPr>
        <w:t>,</w:t>
      </w:r>
      <w:r w:rsidR="009241DF" w:rsidRPr="00CB0235">
        <w:rPr>
          <w:rFonts w:ascii="Arial" w:hAnsi="Arial" w:cs="Arial"/>
          <w:bCs/>
          <w:sz w:val="24"/>
          <w:szCs w:val="24"/>
        </w:rPr>
        <w:t xml:space="preserve"> a</w:t>
      </w:r>
      <w:r w:rsidR="00E179B8" w:rsidRPr="00CB0235">
        <w:rPr>
          <w:rFonts w:ascii="Arial" w:hAnsi="Arial" w:cs="Arial"/>
          <w:bCs/>
          <w:sz w:val="24"/>
          <w:szCs w:val="24"/>
        </w:rPr>
        <w:t xml:space="preserve"> proteção dos dados sensíveis do titular ou de terceiros</w:t>
      </w:r>
      <w:r w:rsidR="00F94FFA" w:rsidRPr="00CB0235">
        <w:rPr>
          <w:rFonts w:ascii="Arial" w:hAnsi="Arial" w:cs="Arial"/>
          <w:bCs/>
          <w:sz w:val="24"/>
          <w:szCs w:val="24"/>
        </w:rPr>
        <w:t xml:space="preserve">, </w:t>
      </w:r>
      <w:r w:rsidRPr="00CB0235">
        <w:rPr>
          <w:rFonts w:ascii="Arial" w:hAnsi="Arial" w:cs="Arial"/>
          <w:bCs/>
          <w:sz w:val="24"/>
          <w:szCs w:val="24"/>
        </w:rPr>
        <w:t>adiante</w:t>
      </w:r>
      <w:r w:rsidR="00F94FFA" w:rsidRPr="00CB0235">
        <w:rPr>
          <w:rFonts w:ascii="Arial" w:hAnsi="Arial" w:cs="Arial"/>
          <w:bCs/>
          <w:sz w:val="24"/>
          <w:szCs w:val="24"/>
        </w:rPr>
        <w:t>,</w:t>
      </w:r>
      <w:r w:rsidRPr="00CB0235">
        <w:rPr>
          <w:rFonts w:ascii="Arial" w:hAnsi="Arial" w:cs="Arial"/>
          <w:bCs/>
          <w:sz w:val="24"/>
          <w:szCs w:val="24"/>
        </w:rPr>
        <w:t xml:space="preserve"> abordamos casos emblemáticos de vazamentos de dados desses mesmos dados sensíveis. </w:t>
      </w:r>
    </w:p>
    <w:p w14:paraId="7C7F18F0" w14:textId="1A254002" w:rsidR="00C8024B" w:rsidRPr="00CB0235" w:rsidRDefault="00C8024B" w:rsidP="00A54208">
      <w:pPr>
        <w:spacing w:line="360" w:lineRule="auto"/>
        <w:ind w:firstLine="720"/>
        <w:jc w:val="both"/>
        <w:rPr>
          <w:rFonts w:ascii="Arial" w:hAnsi="Arial" w:cs="Arial"/>
          <w:bCs/>
          <w:sz w:val="24"/>
          <w:szCs w:val="24"/>
        </w:rPr>
      </w:pPr>
      <w:r w:rsidRPr="00CB0235">
        <w:rPr>
          <w:rFonts w:ascii="Arial" w:hAnsi="Arial" w:cs="Arial"/>
          <w:bCs/>
          <w:sz w:val="24"/>
          <w:szCs w:val="24"/>
        </w:rPr>
        <w:t xml:space="preserve">Assim, para viabilizar o teste da hipótese, </w:t>
      </w:r>
      <w:r w:rsidR="000B788A" w:rsidRPr="00CB0235">
        <w:rPr>
          <w:rFonts w:ascii="Arial" w:hAnsi="Arial" w:cs="Arial"/>
          <w:bCs/>
          <w:sz w:val="24"/>
          <w:szCs w:val="24"/>
        </w:rPr>
        <w:t>utilizamos</w:t>
      </w:r>
      <w:r w:rsidR="00F41CF4" w:rsidRPr="00CB0235">
        <w:rPr>
          <w:rFonts w:ascii="Arial" w:hAnsi="Arial" w:cs="Arial"/>
          <w:bCs/>
          <w:sz w:val="24"/>
          <w:szCs w:val="24"/>
        </w:rPr>
        <w:t xml:space="preserve"> da pesquisa</w:t>
      </w:r>
      <w:r w:rsidRPr="00CB0235">
        <w:rPr>
          <w:rFonts w:ascii="Arial" w:hAnsi="Arial" w:cs="Arial"/>
          <w:bCs/>
          <w:sz w:val="24"/>
          <w:szCs w:val="24"/>
        </w:rPr>
        <w:t xml:space="preserve"> </w:t>
      </w:r>
      <w:r w:rsidR="002D0CE8" w:rsidRPr="00CB0235">
        <w:rPr>
          <w:rFonts w:ascii="Arial" w:hAnsi="Arial" w:cs="Arial"/>
          <w:bCs/>
          <w:sz w:val="24"/>
          <w:szCs w:val="24"/>
        </w:rPr>
        <w:t>exploratória e</w:t>
      </w:r>
      <w:r w:rsidR="006C6F3E" w:rsidRPr="00CB0235">
        <w:rPr>
          <w:rFonts w:ascii="Arial" w:hAnsi="Arial" w:cs="Arial"/>
          <w:bCs/>
          <w:sz w:val="24"/>
          <w:szCs w:val="24"/>
        </w:rPr>
        <w:t xml:space="preserve"> exploração bibliográfica, a seguir com o uso do método dedutivo que</w:t>
      </w:r>
      <w:r w:rsidR="00E23B36" w:rsidRPr="00CB0235">
        <w:rPr>
          <w:rFonts w:ascii="Arial" w:hAnsi="Arial" w:cs="Arial"/>
          <w:bCs/>
          <w:sz w:val="24"/>
          <w:szCs w:val="24"/>
        </w:rPr>
        <w:t xml:space="preserve"> realizou</w:t>
      </w:r>
      <w:r w:rsidR="006C6F3E" w:rsidRPr="00CB0235">
        <w:rPr>
          <w:rFonts w:ascii="Arial" w:hAnsi="Arial" w:cs="Arial"/>
          <w:bCs/>
          <w:sz w:val="24"/>
          <w:szCs w:val="24"/>
        </w:rPr>
        <w:t xml:space="preserve"> uma breve abordagem usando o raciocínio logico </w:t>
      </w:r>
      <w:r w:rsidR="00E1266D" w:rsidRPr="00CB0235">
        <w:rPr>
          <w:rFonts w:ascii="Arial" w:hAnsi="Arial" w:cs="Arial"/>
          <w:bCs/>
          <w:sz w:val="24"/>
          <w:szCs w:val="24"/>
        </w:rPr>
        <w:t>que</w:t>
      </w:r>
      <w:r w:rsidR="006C6F3E" w:rsidRPr="00CB0235">
        <w:rPr>
          <w:rFonts w:ascii="Arial" w:hAnsi="Arial" w:cs="Arial"/>
          <w:bCs/>
          <w:sz w:val="24"/>
          <w:szCs w:val="24"/>
        </w:rPr>
        <w:t xml:space="preserve"> cheg</w:t>
      </w:r>
      <w:r w:rsidR="00E1266D" w:rsidRPr="00CB0235">
        <w:rPr>
          <w:rFonts w:ascii="Arial" w:hAnsi="Arial" w:cs="Arial"/>
          <w:bCs/>
          <w:sz w:val="24"/>
          <w:szCs w:val="24"/>
        </w:rPr>
        <w:t>ou</w:t>
      </w:r>
      <w:r w:rsidR="006C6F3E" w:rsidRPr="00CB0235">
        <w:rPr>
          <w:rFonts w:ascii="Arial" w:hAnsi="Arial" w:cs="Arial"/>
          <w:bCs/>
          <w:sz w:val="24"/>
          <w:szCs w:val="24"/>
        </w:rPr>
        <w:t xml:space="preserve"> a conclusões mais particulares. </w:t>
      </w:r>
    </w:p>
    <w:p w14:paraId="45C0C0F0" w14:textId="3C67E2BD" w:rsidR="00CF2AC2" w:rsidRPr="00CB0235" w:rsidRDefault="00CF2AC2" w:rsidP="00A54208">
      <w:pPr>
        <w:spacing w:line="360" w:lineRule="auto"/>
        <w:ind w:firstLine="720"/>
        <w:jc w:val="both"/>
        <w:rPr>
          <w:rFonts w:ascii="Arial" w:hAnsi="Arial" w:cs="Arial"/>
          <w:bCs/>
          <w:sz w:val="24"/>
          <w:szCs w:val="24"/>
        </w:rPr>
      </w:pPr>
      <w:r w:rsidRPr="00CB0235">
        <w:rPr>
          <w:rFonts w:ascii="Arial" w:hAnsi="Arial" w:cs="Arial"/>
          <w:bCs/>
          <w:sz w:val="24"/>
          <w:szCs w:val="24"/>
        </w:rPr>
        <w:t>Na primeira seção,</w:t>
      </w:r>
      <w:r w:rsidR="005779DB" w:rsidRPr="00CB0235">
        <w:rPr>
          <w:rFonts w:ascii="Arial" w:hAnsi="Arial" w:cs="Arial"/>
          <w:bCs/>
          <w:sz w:val="24"/>
          <w:szCs w:val="24"/>
        </w:rPr>
        <w:t xml:space="preserve"> </w:t>
      </w:r>
      <w:r w:rsidR="00EA4047" w:rsidRPr="00CB0235">
        <w:rPr>
          <w:rFonts w:ascii="Arial" w:hAnsi="Arial" w:cs="Arial"/>
          <w:bCs/>
          <w:sz w:val="24"/>
          <w:szCs w:val="24"/>
        </w:rPr>
        <w:t>abordamos o</w:t>
      </w:r>
      <w:r w:rsidR="005779DB" w:rsidRPr="00CB0235">
        <w:rPr>
          <w:rFonts w:ascii="Arial" w:hAnsi="Arial" w:cs="Arial"/>
          <w:bCs/>
          <w:sz w:val="24"/>
          <w:szCs w:val="24"/>
        </w:rPr>
        <w:t xml:space="preserve"> assunto da identidade na era da informação, </w:t>
      </w:r>
      <w:r w:rsidR="009E01F7" w:rsidRPr="00CB0235">
        <w:rPr>
          <w:rFonts w:ascii="Arial" w:hAnsi="Arial" w:cs="Arial"/>
          <w:bCs/>
          <w:sz w:val="24"/>
          <w:szCs w:val="24"/>
        </w:rPr>
        <w:t>que</w:t>
      </w:r>
      <w:r w:rsidR="005779DB" w:rsidRPr="00CB0235">
        <w:rPr>
          <w:rFonts w:ascii="Arial" w:hAnsi="Arial" w:cs="Arial"/>
          <w:bCs/>
          <w:sz w:val="24"/>
          <w:szCs w:val="24"/>
        </w:rPr>
        <w:t xml:space="preserve"> esclarece</w:t>
      </w:r>
      <w:r w:rsidR="008A5815" w:rsidRPr="00CB0235">
        <w:rPr>
          <w:rFonts w:ascii="Arial" w:hAnsi="Arial" w:cs="Arial"/>
          <w:bCs/>
          <w:sz w:val="24"/>
          <w:szCs w:val="24"/>
        </w:rPr>
        <w:t>ram</w:t>
      </w:r>
      <w:r w:rsidR="00EA4047" w:rsidRPr="00CB0235">
        <w:rPr>
          <w:rFonts w:ascii="Arial" w:hAnsi="Arial" w:cs="Arial"/>
          <w:bCs/>
          <w:sz w:val="24"/>
          <w:szCs w:val="24"/>
        </w:rPr>
        <w:t xml:space="preserve"> </w:t>
      </w:r>
      <w:r w:rsidR="005779DB" w:rsidRPr="00CB0235">
        <w:rPr>
          <w:rFonts w:ascii="Arial" w:hAnsi="Arial" w:cs="Arial"/>
          <w:bCs/>
          <w:sz w:val="24"/>
          <w:szCs w:val="24"/>
        </w:rPr>
        <w:t>acerca da construção identidade pessoal,</w:t>
      </w:r>
      <w:r w:rsidR="009C0ACA" w:rsidRPr="00CB0235">
        <w:rPr>
          <w:rFonts w:ascii="Arial" w:hAnsi="Arial" w:cs="Arial"/>
          <w:bCs/>
          <w:sz w:val="24"/>
          <w:szCs w:val="24"/>
        </w:rPr>
        <w:t xml:space="preserve"> com</w:t>
      </w:r>
      <w:r w:rsidR="001B792D" w:rsidRPr="00CB0235">
        <w:rPr>
          <w:rFonts w:ascii="Arial" w:hAnsi="Arial" w:cs="Arial"/>
          <w:bCs/>
          <w:sz w:val="24"/>
          <w:szCs w:val="24"/>
        </w:rPr>
        <w:t xml:space="preserve"> o</w:t>
      </w:r>
      <w:r w:rsidR="009C0ACA" w:rsidRPr="00CB0235">
        <w:rPr>
          <w:rFonts w:ascii="Arial" w:hAnsi="Arial" w:cs="Arial"/>
          <w:bCs/>
          <w:sz w:val="24"/>
          <w:szCs w:val="24"/>
        </w:rPr>
        <w:t xml:space="preserve"> fundamento </w:t>
      </w:r>
      <w:r w:rsidR="005779DB" w:rsidRPr="00CB0235">
        <w:rPr>
          <w:rFonts w:ascii="Arial" w:hAnsi="Arial" w:cs="Arial"/>
          <w:bCs/>
          <w:sz w:val="24"/>
          <w:szCs w:val="24"/>
        </w:rPr>
        <w:t>na importância da tecnologia d</w:t>
      </w:r>
      <w:r w:rsidR="00AE795F" w:rsidRPr="00CB0235">
        <w:rPr>
          <w:rFonts w:ascii="Arial" w:hAnsi="Arial" w:cs="Arial"/>
          <w:bCs/>
          <w:sz w:val="24"/>
          <w:szCs w:val="24"/>
        </w:rPr>
        <w:t>a comunicação</w:t>
      </w:r>
      <w:r w:rsidR="00EA4047" w:rsidRPr="00CB0235">
        <w:rPr>
          <w:rFonts w:ascii="Arial" w:hAnsi="Arial" w:cs="Arial"/>
          <w:bCs/>
          <w:sz w:val="24"/>
          <w:szCs w:val="24"/>
        </w:rPr>
        <w:t xml:space="preserve">, </w:t>
      </w:r>
      <w:r w:rsidR="008A5815" w:rsidRPr="00CB0235">
        <w:rPr>
          <w:rFonts w:ascii="Arial" w:hAnsi="Arial" w:cs="Arial"/>
          <w:bCs/>
          <w:sz w:val="24"/>
          <w:szCs w:val="24"/>
        </w:rPr>
        <w:t>a seguir</w:t>
      </w:r>
      <w:r w:rsidR="003C3E87" w:rsidRPr="00CB0235">
        <w:rPr>
          <w:rFonts w:ascii="Arial" w:hAnsi="Arial" w:cs="Arial"/>
          <w:bCs/>
          <w:sz w:val="24"/>
          <w:szCs w:val="24"/>
        </w:rPr>
        <w:t xml:space="preserve"> </w:t>
      </w:r>
      <w:r w:rsidR="00E1266D" w:rsidRPr="00CB0235">
        <w:rPr>
          <w:rFonts w:ascii="Arial" w:hAnsi="Arial" w:cs="Arial"/>
          <w:bCs/>
          <w:sz w:val="24"/>
          <w:szCs w:val="24"/>
        </w:rPr>
        <w:t>abordamos</w:t>
      </w:r>
      <w:r w:rsidR="00AE795F" w:rsidRPr="00CB0235">
        <w:rPr>
          <w:rFonts w:ascii="Arial" w:hAnsi="Arial" w:cs="Arial"/>
          <w:bCs/>
          <w:sz w:val="24"/>
          <w:szCs w:val="24"/>
        </w:rPr>
        <w:t xml:space="preserve"> sobre o marco Civil</w:t>
      </w:r>
      <w:r w:rsidR="00EC7C10" w:rsidRPr="00CB0235">
        <w:rPr>
          <w:rFonts w:ascii="Arial" w:hAnsi="Arial" w:cs="Arial"/>
          <w:bCs/>
          <w:sz w:val="24"/>
          <w:szCs w:val="24"/>
        </w:rPr>
        <w:t>.</w:t>
      </w:r>
    </w:p>
    <w:p w14:paraId="076B4059" w14:textId="00D0C193" w:rsidR="00CF2AC2" w:rsidRPr="00CB0235" w:rsidRDefault="00CF2AC2" w:rsidP="00A54208">
      <w:pPr>
        <w:spacing w:line="360" w:lineRule="auto"/>
        <w:jc w:val="both"/>
        <w:rPr>
          <w:rFonts w:ascii="Arial" w:hAnsi="Arial" w:cs="Arial"/>
          <w:bCs/>
          <w:sz w:val="24"/>
          <w:szCs w:val="24"/>
        </w:rPr>
      </w:pPr>
      <w:r w:rsidRPr="00CB0235">
        <w:rPr>
          <w:rFonts w:ascii="Arial" w:hAnsi="Arial" w:cs="Arial"/>
          <w:bCs/>
          <w:sz w:val="24"/>
          <w:szCs w:val="24"/>
        </w:rPr>
        <w:lastRenderedPageBreak/>
        <w:t xml:space="preserve"> </w:t>
      </w:r>
      <w:r w:rsidR="00A54208" w:rsidRPr="00CB0235">
        <w:rPr>
          <w:rFonts w:ascii="Arial" w:hAnsi="Arial" w:cs="Arial"/>
          <w:bCs/>
          <w:sz w:val="24"/>
          <w:szCs w:val="24"/>
        </w:rPr>
        <w:tab/>
      </w:r>
      <w:r w:rsidRPr="00CB0235">
        <w:rPr>
          <w:rFonts w:ascii="Arial" w:hAnsi="Arial" w:cs="Arial"/>
          <w:bCs/>
          <w:sz w:val="24"/>
          <w:szCs w:val="24"/>
        </w:rPr>
        <w:t>Na segund</w:t>
      </w:r>
      <w:r w:rsidR="008A5815" w:rsidRPr="00CB0235">
        <w:rPr>
          <w:rFonts w:ascii="Arial" w:hAnsi="Arial" w:cs="Arial"/>
          <w:bCs/>
          <w:sz w:val="24"/>
          <w:szCs w:val="24"/>
        </w:rPr>
        <w:t>a</w:t>
      </w:r>
      <w:r w:rsidRPr="00CB0235">
        <w:rPr>
          <w:rFonts w:ascii="Arial" w:hAnsi="Arial" w:cs="Arial"/>
          <w:bCs/>
          <w:sz w:val="24"/>
          <w:szCs w:val="24"/>
        </w:rPr>
        <w:t xml:space="preserve"> seção</w:t>
      </w:r>
      <w:r w:rsidR="00AE795F" w:rsidRPr="00CB0235">
        <w:rPr>
          <w:rFonts w:ascii="Arial" w:hAnsi="Arial" w:cs="Arial"/>
          <w:bCs/>
          <w:sz w:val="24"/>
          <w:szCs w:val="24"/>
        </w:rPr>
        <w:t>, adentra</w:t>
      </w:r>
      <w:r w:rsidR="008A5815" w:rsidRPr="00CB0235">
        <w:rPr>
          <w:rFonts w:ascii="Arial" w:hAnsi="Arial" w:cs="Arial"/>
          <w:bCs/>
          <w:sz w:val="24"/>
          <w:szCs w:val="24"/>
        </w:rPr>
        <w:t>mos</w:t>
      </w:r>
      <w:r w:rsidR="00AE795F" w:rsidRPr="00CB0235">
        <w:rPr>
          <w:rFonts w:ascii="Arial" w:hAnsi="Arial" w:cs="Arial"/>
          <w:bCs/>
          <w:sz w:val="24"/>
          <w:szCs w:val="24"/>
        </w:rPr>
        <w:t xml:space="preserve"> na Lei de Proteção de Dados, obser</w:t>
      </w:r>
      <w:r w:rsidR="00E1266D" w:rsidRPr="00CB0235">
        <w:rPr>
          <w:rFonts w:ascii="Arial" w:hAnsi="Arial" w:cs="Arial"/>
          <w:bCs/>
          <w:sz w:val="24"/>
          <w:szCs w:val="24"/>
        </w:rPr>
        <w:t>vamos</w:t>
      </w:r>
      <w:r w:rsidR="00AE795F" w:rsidRPr="00CB0235">
        <w:rPr>
          <w:rFonts w:ascii="Arial" w:hAnsi="Arial" w:cs="Arial"/>
          <w:bCs/>
          <w:sz w:val="24"/>
          <w:szCs w:val="24"/>
        </w:rPr>
        <w:t xml:space="preserve"> os ensinamentos dos doutrinadores: Patrícia</w:t>
      </w:r>
      <w:r w:rsidR="0091529B" w:rsidRPr="00CB0235">
        <w:rPr>
          <w:rFonts w:ascii="Arial" w:hAnsi="Arial" w:cs="Arial"/>
          <w:bCs/>
          <w:sz w:val="24"/>
          <w:szCs w:val="24"/>
        </w:rPr>
        <w:t xml:space="preserve"> Peck Pinheiro e Bruno Ricardo Bioni, acerca dos agentes responsáveis</w:t>
      </w:r>
      <w:r w:rsidR="003C3E87" w:rsidRPr="00CB0235">
        <w:rPr>
          <w:rFonts w:ascii="Arial" w:hAnsi="Arial" w:cs="Arial"/>
          <w:bCs/>
          <w:sz w:val="24"/>
          <w:szCs w:val="24"/>
        </w:rPr>
        <w:t xml:space="preserve"> pelo o </w:t>
      </w:r>
      <w:r w:rsidR="0091529B" w:rsidRPr="00CB0235">
        <w:rPr>
          <w:rFonts w:ascii="Arial" w:hAnsi="Arial" w:cs="Arial"/>
          <w:bCs/>
          <w:sz w:val="24"/>
          <w:szCs w:val="24"/>
        </w:rPr>
        <w:t>tratamento d</w:t>
      </w:r>
      <w:r w:rsidR="003C3E87" w:rsidRPr="00CB0235">
        <w:rPr>
          <w:rFonts w:ascii="Arial" w:hAnsi="Arial" w:cs="Arial"/>
          <w:bCs/>
          <w:sz w:val="24"/>
          <w:szCs w:val="24"/>
        </w:rPr>
        <w:t>a</w:t>
      </w:r>
      <w:r w:rsidR="0091529B" w:rsidRPr="00CB0235">
        <w:rPr>
          <w:rFonts w:ascii="Arial" w:hAnsi="Arial" w:cs="Arial"/>
          <w:bCs/>
          <w:sz w:val="24"/>
          <w:szCs w:val="24"/>
        </w:rPr>
        <w:t xml:space="preserve"> privacidade e em especial o papel da compliance na LGPD. </w:t>
      </w:r>
      <w:r w:rsidR="00AE795F" w:rsidRPr="00CB0235">
        <w:rPr>
          <w:rFonts w:ascii="Arial" w:hAnsi="Arial" w:cs="Arial"/>
          <w:bCs/>
          <w:sz w:val="24"/>
          <w:szCs w:val="24"/>
        </w:rPr>
        <w:t xml:space="preserve"> </w:t>
      </w:r>
    </w:p>
    <w:p w14:paraId="2A92BBB0" w14:textId="64C951E9" w:rsidR="00CF2AC2" w:rsidRPr="00CB0235" w:rsidRDefault="00CF2AC2" w:rsidP="00A54208">
      <w:pPr>
        <w:spacing w:line="360" w:lineRule="auto"/>
        <w:jc w:val="both"/>
        <w:rPr>
          <w:rFonts w:ascii="Arial" w:hAnsi="Arial" w:cs="Arial"/>
          <w:bCs/>
          <w:color w:val="FF0000"/>
          <w:sz w:val="24"/>
          <w:szCs w:val="24"/>
        </w:rPr>
      </w:pPr>
      <w:r w:rsidRPr="00CB0235">
        <w:rPr>
          <w:rFonts w:ascii="Arial" w:hAnsi="Arial" w:cs="Arial"/>
          <w:bCs/>
          <w:color w:val="FF0000"/>
          <w:sz w:val="24"/>
          <w:szCs w:val="24"/>
        </w:rPr>
        <w:t xml:space="preserve"> </w:t>
      </w:r>
      <w:r w:rsidR="00A54208" w:rsidRPr="00CB0235">
        <w:rPr>
          <w:rFonts w:ascii="Arial" w:hAnsi="Arial" w:cs="Arial"/>
          <w:bCs/>
          <w:color w:val="FF0000"/>
          <w:sz w:val="24"/>
          <w:szCs w:val="24"/>
        </w:rPr>
        <w:tab/>
      </w:r>
      <w:r w:rsidRPr="00CB0235">
        <w:rPr>
          <w:rFonts w:ascii="Arial" w:hAnsi="Arial" w:cs="Arial"/>
          <w:bCs/>
          <w:sz w:val="24"/>
          <w:szCs w:val="24"/>
        </w:rPr>
        <w:t>N</w:t>
      </w:r>
      <w:r w:rsidR="0091529B" w:rsidRPr="00CB0235">
        <w:rPr>
          <w:rFonts w:ascii="Arial" w:hAnsi="Arial" w:cs="Arial"/>
          <w:bCs/>
          <w:sz w:val="24"/>
          <w:szCs w:val="24"/>
        </w:rPr>
        <w:t>a terceira seção</w:t>
      </w:r>
      <w:r w:rsidR="00E66DAA" w:rsidRPr="00CB0235">
        <w:rPr>
          <w:rFonts w:ascii="Arial" w:hAnsi="Arial" w:cs="Arial"/>
          <w:bCs/>
          <w:sz w:val="24"/>
          <w:szCs w:val="24"/>
        </w:rPr>
        <w:t xml:space="preserve">, </w:t>
      </w:r>
      <w:r w:rsidR="00344831" w:rsidRPr="00CB0235">
        <w:rPr>
          <w:rFonts w:ascii="Arial" w:hAnsi="Arial" w:cs="Arial"/>
          <w:bCs/>
          <w:sz w:val="24"/>
          <w:szCs w:val="24"/>
        </w:rPr>
        <w:t>fal</w:t>
      </w:r>
      <w:r w:rsidR="00F94E75" w:rsidRPr="00CB0235">
        <w:rPr>
          <w:rFonts w:ascii="Arial" w:hAnsi="Arial" w:cs="Arial"/>
          <w:bCs/>
          <w:sz w:val="24"/>
          <w:szCs w:val="24"/>
        </w:rPr>
        <w:t>amos</w:t>
      </w:r>
      <w:r w:rsidR="00E66DAA" w:rsidRPr="00CB0235">
        <w:rPr>
          <w:rFonts w:ascii="Arial" w:hAnsi="Arial" w:cs="Arial"/>
          <w:bCs/>
          <w:sz w:val="24"/>
          <w:szCs w:val="24"/>
        </w:rPr>
        <w:t xml:space="preserve"> do tratamento dos dados sensíveis pela LGPD e abordamos casos emblemáticos de vazamentos desses dados sensíveis</w:t>
      </w:r>
      <w:r w:rsidR="00E66DAA" w:rsidRPr="00CB0235">
        <w:rPr>
          <w:rFonts w:ascii="Arial" w:hAnsi="Arial" w:cs="Arial"/>
          <w:bCs/>
          <w:color w:val="FF0000"/>
          <w:sz w:val="24"/>
          <w:szCs w:val="24"/>
        </w:rPr>
        <w:t xml:space="preserve">. </w:t>
      </w:r>
    </w:p>
    <w:p w14:paraId="772A9623" w14:textId="2E50EE70" w:rsidR="00E66DAA" w:rsidRPr="00CB0235" w:rsidRDefault="00E66DAA" w:rsidP="00A54208">
      <w:pPr>
        <w:spacing w:line="360" w:lineRule="auto"/>
        <w:ind w:firstLine="720"/>
        <w:jc w:val="both"/>
        <w:rPr>
          <w:rFonts w:ascii="Arial" w:hAnsi="Arial" w:cs="Arial"/>
          <w:bCs/>
          <w:sz w:val="24"/>
          <w:szCs w:val="24"/>
        </w:rPr>
      </w:pPr>
      <w:r w:rsidRPr="00CB0235">
        <w:rPr>
          <w:rFonts w:ascii="Arial" w:hAnsi="Arial" w:cs="Arial"/>
          <w:bCs/>
          <w:sz w:val="24"/>
          <w:szCs w:val="24"/>
        </w:rPr>
        <w:t xml:space="preserve">Ao final, </w:t>
      </w:r>
      <w:r w:rsidR="00B770FA" w:rsidRPr="00CB0235">
        <w:rPr>
          <w:rFonts w:ascii="Arial" w:hAnsi="Arial" w:cs="Arial"/>
          <w:bCs/>
          <w:sz w:val="24"/>
          <w:szCs w:val="24"/>
        </w:rPr>
        <w:t>conclui</w:t>
      </w:r>
      <w:r w:rsidR="00552FCD" w:rsidRPr="00CB0235">
        <w:rPr>
          <w:rFonts w:ascii="Arial" w:hAnsi="Arial" w:cs="Arial"/>
          <w:bCs/>
          <w:sz w:val="24"/>
          <w:szCs w:val="24"/>
        </w:rPr>
        <w:t>-se</w:t>
      </w:r>
      <w:r w:rsidRPr="00CB0235">
        <w:rPr>
          <w:rFonts w:ascii="Arial" w:hAnsi="Arial" w:cs="Arial"/>
          <w:bCs/>
          <w:sz w:val="24"/>
          <w:szCs w:val="24"/>
        </w:rPr>
        <w:t xml:space="preserve"> que os objetivos foram atendidos e a p</w:t>
      </w:r>
      <w:r w:rsidR="009C5C0D" w:rsidRPr="00CB0235">
        <w:rPr>
          <w:rFonts w:ascii="Arial" w:hAnsi="Arial" w:cs="Arial"/>
          <w:bCs/>
          <w:sz w:val="24"/>
          <w:szCs w:val="24"/>
        </w:rPr>
        <w:t>ergunta</w:t>
      </w:r>
      <w:r w:rsidRPr="00CB0235">
        <w:rPr>
          <w:rFonts w:ascii="Arial" w:hAnsi="Arial" w:cs="Arial"/>
          <w:bCs/>
          <w:sz w:val="24"/>
          <w:szCs w:val="24"/>
        </w:rPr>
        <w:t xml:space="preserve"> respondida com a confirmação da hipótese</w:t>
      </w:r>
      <w:r w:rsidR="00FD643E" w:rsidRPr="00CB0235">
        <w:rPr>
          <w:rFonts w:ascii="Arial" w:hAnsi="Arial" w:cs="Arial"/>
          <w:bCs/>
          <w:sz w:val="24"/>
          <w:szCs w:val="24"/>
        </w:rPr>
        <w:t>, indicando em especial a LGPD</w:t>
      </w:r>
      <w:r w:rsidR="001F0852" w:rsidRPr="00CB0235">
        <w:rPr>
          <w:rFonts w:ascii="Arial" w:hAnsi="Arial" w:cs="Arial"/>
          <w:bCs/>
          <w:sz w:val="24"/>
          <w:szCs w:val="24"/>
        </w:rPr>
        <w:t xml:space="preserve"> as empresas</w:t>
      </w:r>
      <w:r w:rsidR="00FD643E" w:rsidRPr="00CB0235">
        <w:rPr>
          <w:rFonts w:ascii="Arial" w:hAnsi="Arial" w:cs="Arial"/>
          <w:bCs/>
          <w:sz w:val="24"/>
          <w:szCs w:val="24"/>
        </w:rPr>
        <w:t xml:space="preserve">, </w:t>
      </w:r>
      <w:r w:rsidR="001F0852" w:rsidRPr="00CB0235">
        <w:rPr>
          <w:rFonts w:ascii="Arial" w:hAnsi="Arial" w:cs="Arial"/>
          <w:bCs/>
          <w:sz w:val="24"/>
          <w:szCs w:val="24"/>
        </w:rPr>
        <w:t>que</w:t>
      </w:r>
      <w:r w:rsidR="00DF763D" w:rsidRPr="00CB0235">
        <w:rPr>
          <w:rFonts w:ascii="Arial" w:hAnsi="Arial" w:cs="Arial"/>
          <w:bCs/>
          <w:sz w:val="24"/>
          <w:szCs w:val="24"/>
        </w:rPr>
        <w:t xml:space="preserve"> </w:t>
      </w:r>
      <w:r w:rsidR="001F0852" w:rsidRPr="00CB0235">
        <w:rPr>
          <w:rFonts w:ascii="Arial" w:hAnsi="Arial" w:cs="Arial"/>
          <w:bCs/>
          <w:sz w:val="24"/>
          <w:szCs w:val="24"/>
        </w:rPr>
        <w:t>adot</w:t>
      </w:r>
      <w:r w:rsidR="00F94E75" w:rsidRPr="00CB0235">
        <w:rPr>
          <w:rFonts w:ascii="Arial" w:hAnsi="Arial" w:cs="Arial"/>
          <w:bCs/>
          <w:sz w:val="24"/>
          <w:szCs w:val="24"/>
        </w:rPr>
        <w:t xml:space="preserve">aram </w:t>
      </w:r>
      <w:r w:rsidR="001F0852" w:rsidRPr="00CB0235">
        <w:rPr>
          <w:rFonts w:ascii="Arial" w:hAnsi="Arial" w:cs="Arial"/>
          <w:bCs/>
          <w:sz w:val="24"/>
          <w:szCs w:val="24"/>
        </w:rPr>
        <w:t xml:space="preserve">medidas de </w:t>
      </w:r>
      <w:r w:rsidR="00F94E75" w:rsidRPr="00CB0235">
        <w:rPr>
          <w:rFonts w:ascii="Arial" w:hAnsi="Arial" w:cs="Arial"/>
          <w:bCs/>
          <w:sz w:val="24"/>
          <w:szCs w:val="24"/>
        </w:rPr>
        <w:t>segurança</w:t>
      </w:r>
      <w:r w:rsidR="001F0852" w:rsidRPr="00CB0235">
        <w:rPr>
          <w:rFonts w:ascii="Arial" w:hAnsi="Arial" w:cs="Arial"/>
          <w:bCs/>
          <w:sz w:val="24"/>
          <w:szCs w:val="24"/>
        </w:rPr>
        <w:t>, técnicas e administrativas aptas a proteger</w:t>
      </w:r>
      <w:r w:rsidR="00F94E75" w:rsidRPr="00CB0235">
        <w:rPr>
          <w:rFonts w:ascii="Arial" w:hAnsi="Arial" w:cs="Arial"/>
          <w:bCs/>
          <w:sz w:val="24"/>
          <w:szCs w:val="24"/>
        </w:rPr>
        <w:t xml:space="preserve"> </w:t>
      </w:r>
      <w:r w:rsidR="001F0852" w:rsidRPr="00CB0235">
        <w:rPr>
          <w:rFonts w:ascii="Arial" w:hAnsi="Arial" w:cs="Arial"/>
          <w:bCs/>
          <w:sz w:val="24"/>
          <w:szCs w:val="24"/>
        </w:rPr>
        <w:t xml:space="preserve">os dados pessoais de acessos não autorizados e de situações acidentais </w:t>
      </w:r>
      <w:r w:rsidR="00AF71A8" w:rsidRPr="00CB0235">
        <w:rPr>
          <w:rFonts w:ascii="Arial" w:hAnsi="Arial" w:cs="Arial"/>
          <w:bCs/>
          <w:sz w:val="24"/>
          <w:szCs w:val="24"/>
        </w:rPr>
        <w:t>ou ilícitas de destruição, perda alteração, comunicação ou qualquer forma de tratamento inadequado ou ilícito.</w:t>
      </w:r>
      <w:r w:rsidR="001F0852" w:rsidRPr="00CB0235">
        <w:rPr>
          <w:rFonts w:ascii="Arial" w:hAnsi="Arial" w:cs="Arial"/>
          <w:bCs/>
          <w:sz w:val="24"/>
          <w:szCs w:val="24"/>
        </w:rPr>
        <w:t xml:space="preserve"> </w:t>
      </w:r>
    </w:p>
    <w:p w14:paraId="533E9C03" w14:textId="43E19A1B" w:rsidR="005C40DB" w:rsidRPr="00CB0235" w:rsidRDefault="005C40DB" w:rsidP="00A54208">
      <w:pPr>
        <w:spacing w:line="360" w:lineRule="auto"/>
        <w:jc w:val="both"/>
        <w:rPr>
          <w:rFonts w:ascii="Arial" w:hAnsi="Arial" w:cs="Arial"/>
          <w:bCs/>
          <w:sz w:val="24"/>
          <w:szCs w:val="24"/>
        </w:rPr>
      </w:pPr>
      <w:r w:rsidRPr="00CB0235">
        <w:rPr>
          <w:rFonts w:ascii="Arial" w:hAnsi="Arial" w:cs="Arial"/>
          <w:bCs/>
          <w:sz w:val="24"/>
          <w:szCs w:val="24"/>
        </w:rPr>
        <w:t xml:space="preserve">    </w:t>
      </w:r>
    </w:p>
    <w:p w14:paraId="1C853654" w14:textId="42ECF6BC" w:rsidR="000D5682" w:rsidRPr="00CB0235" w:rsidRDefault="00E179B8" w:rsidP="00725CD5">
      <w:pPr>
        <w:spacing w:line="360" w:lineRule="auto"/>
        <w:jc w:val="both"/>
        <w:rPr>
          <w:rFonts w:ascii="Arial" w:hAnsi="Arial" w:cs="Arial"/>
          <w:bCs/>
          <w:sz w:val="24"/>
          <w:szCs w:val="24"/>
        </w:rPr>
      </w:pPr>
      <w:r w:rsidRPr="00CB0235">
        <w:rPr>
          <w:rFonts w:ascii="Arial" w:hAnsi="Arial" w:cs="Arial"/>
          <w:bCs/>
          <w:sz w:val="24"/>
          <w:szCs w:val="24"/>
        </w:rPr>
        <w:t xml:space="preserve">   </w:t>
      </w:r>
    </w:p>
    <w:p w14:paraId="17C25D3F" w14:textId="167FF04A" w:rsidR="009D260B" w:rsidRPr="00CB0235" w:rsidRDefault="009D260B" w:rsidP="00725CD5">
      <w:pPr>
        <w:spacing w:line="360" w:lineRule="auto"/>
        <w:jc w:val="both"/>
        <w:rPr>
          <w:rFonts w:ascii="Arial" w:hAnsi="Arial" w:cs="Arial"/>
          <w:bCs/>
          <w:sz w:val="24"/>
          <w:szCs w:val="24"/>
        </w:rPr>
      </w:pPr>
    </w:p>
    <w:p w14:paraId="4531F56A" w14:textId="28A0B5A2" w:rsidR="009D260B" w:rsidRPr="00CB0235" w:rsidRDefault="009D260B" w:rsidP="00725CD5">
      <w:pPr>
        <w:spacing w:line="360" w:lineRule="auto"/>
        <w:jc w:val="both"/>
        <w:rPr>
          <w:rFonts w:ascii="Arial" w:hAnsi="Arial" w:cs="Arial"/>
          <w:bCs/>
          <w:sz w:val="24"/>
          <w:szCs w:val="24"/>
        </w:rPr>
      </w:pPr>
    </w:p>
    <w:p w14:paraId="3864BE53" w14:textId="0BE65205" w:rsidR="009D260B" w:rsidRPr="00CB0235" w:rsidRDefault="009D260B" w:rsidP="00725CD5">
      <w:pPr>
        <w:spacing w:line="360" w:lineRule="auto"/>
        <w:jc w:val="both"/>
        <w:rPr>
          <w:rFonts w:ascii="Arial" w:hAnsi="Arial" w:cs="Arial"/>
          <w:bCs/>
          <w:sz w:val="24"/>
          <w:szCs w:val="24"/>
        </w:rPr>
      </w:pPr>
    </w:p>
    <w:p w14:paraId="1DE53175" w14:textId="7CA70C59" w:rsidR="009D260B" w:rsidRPr="00CB0235" w:rsidRDefault="009D260B" w:rsidP="00725CD5">
      <w:pPr>
        <w:spacing w:line="360" w:lineRule="auto"/>
        <w:jc w:val="both"/>
        <w:rPr>
          <w:rFonts w:ascii="Arial" w:hAnsi="Arial" w:cs="Arial"/>
          <w:bCs/>
          <w:sz w:val="24"/>
          <w:szCs w:val="24"/>
        </w:rPr>
      </w:pPr>
    </w:p>
    <w:p w14:paraId="2F91B109" w14:textId="0341861B" w:rsidR="009D260B" w:rsidRPr="00CB0235" w:rsidRDefault="009D260B" w:rsidP="00725CD5">
      <w:pPr>
        <w:spacing w:line="360" w:lineRule="auto"/>
        <w:jc w:val="both"/>
        <w:rPr>
          <w:rFonts w:ascii="Arial" w:hAnsi="Arial" w:cs="Arial"/>
          <w:bCs/>
          <w:sz w:val="24"/>
          <w:szCs w:val="24"/>
        </w:rPr>
      </w:pPr>
    </w:p>
    <w:p w14:paraId="03C27980" w14:textId="56BBE61D" w:rsidR="009D260B" w:rsidRPr="00CB0235" w:rsidRDefault="009D260B" w:rsidP="00725CD5">
      <w:pPr>
        <w:spacing w:line="360" w:lineRule="auto"/>
        <w:jc w:val="both"/>
        <w:rPr>
          <w:rFonts w:ascii="Arial" w:hAnsi="Arial" w:cs="Arial"/>
          <w:bCs/>
          <w:sz w:val="24"/>
          <w:szCs w:val="24"/>
        </w:rPr>
      </w:pPr>
    </w:p>
    <w:p w14:paraId="0177C35E" w14:textId="6A8E935C" w:rsidR="009D260B" w:rsidRPr="00CB0235" w:rsidRDefault="009D260B" w:rsidP="00725CD5">
      <w:pPr>
        <w:spacing w:line="360" w:lineRule="auto"/>
        <w:jc w:val="both"/>
        <w:rPr>
          <w:rFonts w:ascii="Arial" w:hAnsi="Arial" w:cs="Arial"/>
          <w:bCs/>
          <w:sz w:val="24"/>
          <w:szCs w:val="24"/>
        </w:rPr>
      </w:pPr>
    </w:p>
    <w:p w14:paraId="7AB822AF" w14:textId="05179F52" w:rsidR="009D260B" w:rsidRPr="00CB0235" w:rsidRDefault="009D260B" w:rsidP="00725CD5">
      <w:pPr>
        <w:spacing w:line="360" w:lineRule="auto"/>
        <w:jc w:val="both"/>
        <w:rPr>
          <w:rFonts w:ascii="Arial" w:hAnsi="Arial" w:cs="Arial"/>
          <w:bCs/>
          <w:sz w:val="24"/>
          <w:szCs w:val="24"/>
        </w:rPr>
      </w:pPr>
    </w:p>
    <w:p w14:paraId="7647B71F" w14:textId="38491227" w:rsidR="009D260B" w:rsidRPr="00CB0235" w:rsidRDefault="009D260B" w:rsidP="00725CD5">
      <w:pPr>
        <w:spacing w:line="360" w:lineRule="auto"/>
        <w:jc w:val="both"/>
        <w:rPr>
          <w:rFonts w:ascii="Arial" w:hAnsi="Arial" w:cs="Arial"/>
          <w:bCs/>
          <w:sz w:val="24"/>
          <w:szCs w:val="24"/>
        </w:rPr>
      </w:pPr>
    </w:p>
    <w:p w14:paraId="664A3F9A" w14:textId="77777777" w:rsidR="009D260B" w:rsidRPr="00CB0235" w:rsidRDefault="009D260B" w:rsidP="00725CD5">
      <w:pPr>
        <w:spacing w:line="360" w:lineRule="auto"/>
        <w:jc w:val="both"/>
        <w:rPr>
          <w:rFonts w:ascii="Arial" w:hAnsi="Arial" w:cs="Arial"/>
          <w:bCs/>
          <w:sz w:val="24"/>
          <w:szCs w:val="24"/>
        </w:rPr>
      </w:pPr>
    </w:p>
    <w:p w14:paraId="3FCCBD7C" w14:textId="4626BAA6" w:rsidR="000D5682" w:rsidRPr="00CB0235" w:rsidRDefault="000D5682" w:rsidP="00725CD5">
      <w:pPr>
        <w:spacing w:line="360" w:lineRule="auto"/>
        <w:jc w:val="both"/>
        <w:rPr>
          <w:rFonts w:ascii="Arial" w:hAnsi="Arial" w:cs="Arial"/>
          <w:bCs/>
          <w:sz w:val="24"/>
          <w:szCs w:val="24"/>
        </w:rPr>
      </w:pPr>
    </w:p>
    <w:p w14:paraId="56D35D87" w14:textId="05B7DB1D" w:rsidR="00417D78" w:rsidRPr="00CB0235" w:rsidRDefault="00417D78" w:rsidP="00725CD5">
      <w:pPr>
        <w:spacing w:line="360" w:lineRule="auto"/>
        <w:jc w:val="both"/>
        <w:rPr>
          <w:rFonts w:ascii="Arial" w:hAnsi="Arial" w:cs="Arial"/>
          <w:bCs/>
          <w:sz w:val="24"/>
          <w:szCs w:val="24"/>
        </w:rPr>
      </w:pPr>
    </w:p>
    <w:p w14:paraId="795D9D8E" w14:textId="17724F5E" w:rsidR="00417D78" w:rsidRPr="00CB0235" w:rsidRDefault="00417D78" w:rsidP="00725CD5">
      <w:pPr>
        <w:spacing w:line="360" w:lineRule="auto"/>
        <w:jc w:val="both"/>
        <w:rPr>
          <w:rFonts w:ascii="Arial" w:hAnsi="Arial" w:cs="Arial"/>
          <w:bCs/>
          <w:sz w:val="24"/>
          <w:szCs w:val="24"/>
        </w:rPr>
      </w:pPr>
    </w:p>
    <w:p w14:paraId="175B8984" w14:textId="2DB7418E" w:rsidR="00417D78" w:rsidRPr="00CB0235" w:rsidRDefault="00417D78" w:rsidP="00725CD5">
      <w:pPr>
        <w:spacing w:line="360" w:lineRule="auto"/>
        <w:jc w:val="both"/>
        <w:rPr>
          <w:rFonts w:ascii="Arial" w:hAnsi="Arial" w:cs="Arial"/>
          <w:bCs/>
          <w:sz w:val="24"/>
          <w:szCs w:val="24"/>
        </w:rPr>
      </w:pPr>
    </w:p>
    <w:p w14:paraId="6A5AABB1" w14:textId="33798D9A" w:rsidR="00417D78" w:rsidRPr="00CB0235" w:rsidRDefault="00417D78" w:rsidP="00725CD5">
      <w:pPr>
        <w:spacing w:line="360" w:lineRule="auto"/>
        <w:jc w:val="both"/>
        <w:rPr>
          <w:rFonts w:ascii="Arial" w:hAnsi="Arial" w:cs="Arial"/>
          <w:bCs/>
          <w:sz w:val="24"/>
          <w:szCs w:val="24"/>
        </w:rPr>
      </w:pPr>
    </w:p>
    <w:p w14:paraId="593A20CA" w14:textId="2608C90A" w:rsidR="00417D78" w:rsidRPr="00CB0235" w:rsidRDefault="00417D78" w:rsidP="00725CD5">
      <w:pPr>
        <w:spacing w:line="360" w:lineRule="auto"/>
        <w:jc w:val="both"/>
        <w:rPr>
          <w:rFonts w:ascii="Arial" w:hAnsi="Arial" w:cs="Arial"/>
          <w:bCs/>
          <w:sz w:val="24"/>
          <w:szCs w:val="24"/>
        </w:rPr>
      </w:pPr>
    </w:p>
    <w:p w14:paraId="3A154E70" w14:textId="3A0C7D94" w:rsidR="00417D78" w:rsidRPr="00CB0235" w:rsidRDefault="00417D78" w:rsidP="00725CD5">
      <w:pPr>
        <w:spacing w:line="360" w:lineRule="auto"/>
        <w:jc w:val="both"/>
        <w:rPr>
          <w:rFonts w:ascii="Arial" w:hAnsi="Arial" w:cs="Arial"/>
          <w:bCs/>
          <w:sz w:val="24"/>
          <w:szCs w:val="24"/>
        </w:rPr>
      </w:pPr>
    </w:p>
    <w:p w14:paraId="2F2509DA" w14:textId="77777777" w:rsidR="00E07E56" w:rsidRPr="00CB0235" w:rsidRDefault="00E07E56" w:rsidP="000A75EB">
      <w:pPr>
        <w:spacing w:line="360" w:lineRule="auto"/>
        <w:jc w:val="both"/>
        <w:rPr>
          <w:rFonts w:ascii="Arial" w:hAnsi="Arial" w:cs="Arial"/>
          <w:b/>
          <w:sz w:val="24"/>
          <w:szCs w:val="24"/>
        </w:rPr>
      </w:pPr>
    </w:p>
    <w:p w14:paraId="7BDF5A58" w14:textId="64F3033F" w:rsidR="007E13BF" w:rsidRPr="00CB0235" w:rsidRDefault="00DF5031" w:rsidP="00AF40FC">
      <w:pPr>
        <w:pStyle w:val="PargrafodaLista"/>
        <w:numPr>
          <w:ilvl w:val="0"/>
          <w:numId w:val="36"/>
        </w:numPr>
        <w:jc w:val="center"/>
        <w:rPr>
          <w:rFonts w:ascii="Arial" w:hAnsi="Arial" w:cs="Arial"/>
          <w:b/>
        </w:rPr>
      </w:pPr>
      <w:r w:rsidRPr="00CB0235">
        <w:rPr>
          <w:rFonts w:ascii="Arial" w:hAnsi="Arial" w:cs="Arial"/>
          <w:b/>
        </w:rPr>
        <w:lastRenderedPageBreak/>
        <w:t>A IDENTIDADE NA ERA DA INFORMAÇÃO</w:t>
      </w:r>
    </w:p>
    <w:p w14:paraId="2A5E6FC0" w14:textId="77777777" w:rsidR="000A1E73" w:rsidRPr="00CB0235" w:rsidRDefault="000A1E73" w:rsidP="00C74E89">
      <w:pPr>
        <w:ind w:left="2268"/>
        <w:jc w:val="both"/>
        <w:rPr>
          <w:rFonts w:ascii="Arial" w:hAnsi="Arial" w:cs="Arial"/>
          <w:sz w:val="24"/>
          <w:szCs w:val="24"/>
        </w:rPr>
      </w:pPr>
    </w:p>
    <w:p w14:paraId="72C5F10A" w14:textId="2CDE9093" w:rsidR="00AB3F02" w:rsidRPr="00CB0235" w:rsidRDefault="00B44D56" w:rsidP="00AF40FC">
      <w:pPr>
        <w:pStyle w:val="PargrafodaLista"/>
        <w:numPr>
          <w:ilvl w:val="1"/>
          <w:numId w:val="36"/>
        </w:numPr>
        <w:jc w:val="both"/>
        <w:rPr>
          <w:rFonts w:ascii="Arial" w:hAnsi="Arial" w:cs="Arial"/>
          <w:b/>
          <w:bCs/>
        </w:rPr>
      </w:pPr>
      <w:r w:rsidRPr="00CB0235">
        <w:rPr>
          <w:rFonts w:ascii="Arial" w:hAnsi="Arial" w:cs="Arial"/>
          <w:b/>
          <w:bCs/>
        </w:rPr>
        <w:t xml:space="preserve">A </w:t>
      </w:r>
      <w:r w:rsidR="00A47F1A" w:rsidRPr="00CB0235">
        <w:rPr>
          <w:rFonts w:ascii="Arial" w:hAnsi="Arial" w:cs="Arial"/>
          <w:b/>
          <w:bCs/>
        </w:rPr>
        <w:t>c</w:t>
      </w:r>
      <w:r w:rsidRPr="00CB0235">
        <w:rPr>
          <w:rFonts w:ascii="Arial" w:hAnsi="Arial" w:cs="Arial"/>
          <w:b/>
          <w:bCs/>
        </w:rPr>
        <w:t xml:space="preserve">onstrução da </w:t>
      </w:r>
      <w:r w:rsidR="00A47F1A" w:rsidRPr="00CB0235">
        <w:rPr>
          <w:rFonts w:ascii="Arial" w:hAnsi="Arial" w:cs="Arial"/>
          <w:b/>
          <w:bCs/>
        </w:rPr>
        <w:t>i</w:t>
      </w:r>
      <w:r w:rsidRPr="00CB0235">
        <w:rPr>
          <w:rFonts w:ascii="Arial" w:hAnsi="Arial" w:cs="Arial"/>
          <w:b/>
          <w:bCs/>
        </w:rPr>
        <w:t xml:space="preserve">dentidade </w:t>
      </w:r>
      <w:r w:rsidR="00A47F1A" w:rsidRPr="00CB0235">
        <w:rPr>
          <w:rFonts w:ascii="Arial" w:hAnsi="Arial" w:cs="Arial"/>
          <w:b/>
          <w:bCs/>
        </w:rPr>
        <w:t>p</w:t>
      </w:r>
      <w:r w:rsidRPr="00CB0235">
        <w:rPr>
          <w:rFonts w:ascii="Arial" w:hAnsi="Arial" w:cs="Arial"/>
          <w:b/>
          <w:bCs/>
        </w:rPr>
        <w:t xml:space="preserve">essoal e a </w:t>
      </w:r>
      <w:r w:rsidR="00A47F1A" w:rsidRPr="00CB0235">
        <w:rPr>
          <w:rFonts w:ascii="Arial" w:hAnsi="Arial" w:cs="Arial"/>
          <w:b/>
          <w:bCs/>
        </w:rPr>
        <w:t>t</w:t>
      </w:r>
      <w:r w:rsidRPr="00CB0235">
        <w:rPr>
          <w:rFonts w:ascii="Arial" w:hAnsi="Arial" w:cs="Arial"/>
          <w:b/>
          <w:bCs/>
        </w:rPr>
        <w:t>ecnologi</w:t>
      </w:r>
      <w:r w:rsidR="00B40151" w:rsidRPr="00CB0235">
        <w:rPr>
          <w:rFonts w:ascii="Arial" w:hAnsi="Arial" w:cs="Arial"/>
          <w:b/>
          <w:bCs/>
        </w:rPr>
        <w:t xml:space="preserve">a da </w:t>
      </w:r>
      <w:r w:rsidR="00A47F1A" w:rsidRPr="00CB0235">
        <w:rPr>
          <w:rFonts w:ascii="Arial" w:hAnsi="Arial" w:cs="Arial"/>
          <w:b/>
          <w:bCs/>
        </w:rPr>
        <w:t>c</w:t>
      </w:r>
      <w:r w:rsidR="00B40151" w:rsidRPr="00CB0235">
        <w:rPr>
          <w:rFonts w:ascii="Arial" w:hAnsi="Arial" w:cs="Arial"/>
          <w:b/>
          <w:bCs/>
        </w:rPr>
        <w:t xml:space="preserve">omunicação </w:t>
      </w:r>
      <w:r w:rsidR="00A47F1A" w:rsidRPr="00CB0235">
        <w:rPr>
          <w:rFonts w:ascii="Arial" w:hAnsi="Arial" w:cs="Arial"/>
          <w:b/>
          <w:bCs/>
        </w:rPr>
        <w:t>n</w:t>
      </w:r>
      <w:r w:rsidR="00B40151" w:rsidRPr="00CB0235">
        <w:rPr>
          <w:rFonts w:ascii="Arial" w:hAnsi="Arial" w:cs="Arial"/>
          <w:b/>
          <w:bCs/>
        </w:rPr>
        <w:t xml:space="preserve">a </w:t>
      </w:r>
      <w:r w:rsidR="00A47F1A" w:rsidRPr="00CB0235">
        <w:rPr>
          <w:rFonts w:ascii="Arial" w:hAnsi="Arial" w:cs="Arial"/>
          <w:b/>
          <w:bCs/>
        </w:rPr>
        <w:t>c</w:t>
      </w:r>
      <w:r w:rsidR="00B40151" w:rsidRPr="00CB0235">
        <w:rPr>
          <w:rFonts w:ascii="Arial" w:hAnsi="Arial" w:cs="Arial"/>
          <w:b/>
          <w:bCs/>
        </w:rPr>
        <w:t>omunidade</w:t>
      </w:r>
    </w:p>
    <w:p w14:paraId="715D149E" w14:textId="77777777" w:rsidR="00AF40FC" w:rsidRPr="00CB0235" w:rsidRDefault="00AF40FC" w:rsidP="00AF40FC">
      <w:pPr>
        <w:pStyle w:val="PargrafodaLista"/>
        <w:ind w:left="460"/>
        <w:jc w:val="both"/>
        <w:rPr>
          <w:rFonts w:ascii="Arial" w:hAnsi="Arial" w:cs="Arial"/>
          <w:b/>
          <w:bCs/>
        </w:rPr>
      </w:pPr>
    </w:p>
    <w:p w14:paraId="69502812" w14:textId="49E50A38" w:rsidR="00EE67C3" w:rsidRPr="00CB0235" w:rsidRDefault="00424163" w:rsidP="00AF40FC">
      <w:pPr>
        <w:pStyle w:val="PargrafodaLista"/>
        <w:spacing w:line="360" w:lineRule="auto"/>
        <w:ind w:left="0" w:firstLine="460"/>
        <w:jc w:val="both"/>
        <w:rPr>
          <w:rFonts w:ascii="Arial" w:hAnsi="Arial" w:cs="Arial"/>
        </w:rPr>
      </w:pPr>
      <w:r w:rsidRPr="00CB0235">
        <w:rPr>
          <w:rFonts w:ascii="Arial" w:hAnsi="Arial" w:cs="Arial"/>
        </w:rPr>
        <w:t>A ide</w:t>
      </w:r>
      <w:r w:rsidR="008E09D8" w:rsidRPr="00CB0235">
        <w:rPr>
          <w:rFonts w:ascii="Arial" w:hAnsi="Arial" w:cs="Arial"/>
        </w:rPr>
        <w:t>ntidade pessoal foi construída n</w:t>
      </w:r>
      <w:r w:rsidRPr="00CB0235">
        <w:rPr>
          <w:rFonts w:ascii="Arial" w:hAnsi="Arial" w:cs="Arial"/>
        </w:rPr>
        <w:t>o decorrer da existência a partir de experiências individuais e coletivas</w:t>
      </w:r>
      <w:r w:rsidR="005819F3" w:rsidRPr="00CB0235">
        <w:rPr>
          <w:rFonts w:ascii="Arial" w:hAnsi="Arial" w:cs="Arial"/>
        </w:rPr>
        <w:t xml:space="preserve"> do indivíduo. </w:t>
      </w:r>
    </w:p>
    <w:p w14:paraId="7BF5FBFD" w14:textId="77777777" w:rsidR="00D8353A" w:rsidRPr="00CB0235" w:rsidRDefault="005819F3" w:rsidP="00AF40FC">
      <w:pPr>
        <w:spacing w:line="360" w:lineRule="auto"/>
        <w:ind w:firstLine="460"/>
        <w:jc w:val="both"/>
        <w:rPr>
          <w:rFonts w:ascii="Arial" w:hAnsi="Arial" w:cs="Arial"/>
          <w:sz w:val="24"/>
          <w:szCs w:val="24"/>
        </w:rPr>
      </w:pPr>
      <w:r w:rsidRPr="00CB0235">
        <w:rPr>
          <w:rFonts w:ascii="Arial" w:hAnsi="Arial" w:cs="Arial"/>
          <w:sz w:val="24"/>
          <w:szCs w:val="24"/>
        </w:rPr>
        <w:t>Para Erikson (1972)</w:t>
      </w:r>
      <w:r w:rsidR="00983985" w:rsidRPr="00CB0235">
        <w:rPr>
          <w:rFonts w:ascii="Arial" w:hAnsi="Arial" w:cs="Arial"/>
          <w:sz w:val="24"/>
          <w:szCs w:val="24"/>
        </w:rPr>
        <w:t xml:space="preserve">, construir uma identidade pessoal, implica em definir quem a pessoa é, quais são os seus valores e quais as direções que deseja seguir pela a vida. </w:t>
      </w:r>
    </w:p>
    <w:p w14:paraId="3EBA17B7" w14:textId="41913DA0" w:rsidR="00983985" w:rsidRPr="00CB0235" w:rsidRDefault="00983985" w:rsidP="00AF40FC">
      <w:pPr>
        <w:spacing w:line="360" w:lineRule="auto"/>
        <w:ind w:firstLine="460"/>
        <w:jc w:val="both"/>
        <w:rPr>
          <w:rFonts w:ascii="Arial" w:hAnsi="Arial" w:cs="Arial"/>
          <w:sz w:val="24"/>
          <w:szCs w:val="24"/>
        </w:rPr>
      </w:pPr>
      <w:r w:rsidRPr="00CB0235">
        <w:rPr>
          <w:rFonts w:ascii="Arial" w:hAnsi="Arial" w:cs="Arial"/>
          <w:sz w:val="24"/>
          <w:szCs w:val="24"/>
        </w:rPr>
        <w:t xml:space="preserve">O autor entende que a identidade é uma </w:t>
      </w:r>
      <w:r w:rsidR="00CA739D" w:rsidRPr="00CB0235">
        <w:rPr>
          <w:rFonts w:ascii="Arial" w:hAnsi="Arial" w:cs="Arial"/>
          <w:sz w:val="24"/>
          <w:szCs w:val="24"/>
        </w:rPr>
        <w:t>concepção de si mesmo, composto</w:t>
      </w:r>
      <w:r w:rsidRPr="00CB0235">
        <w:rPr>
          <w:rFonts w:ascii="Arial" w:hAnsi="Arial" w:cs="Arial"/>
          <w:sz w:val="24"/>
          <w:szCs w:val="24"/>
        </w:rPr>
        <w:t xml:space="preserve"> de valores crenças e metas com os quais os indivíduos </w:t>
      </w:r>
      <w:r w:rsidR="00CA739D" w:rsidRPr="00CB0235">
        <w:rPr>
          <w:rFonts w:ascii="Arial" w:hAnsi="Arial" w:cs="Arial"/>
          <w:sz w:val="24"/>
          <w:szCs w:val="24"/>
        </w:rPr>
        <w:t>estão</w:t>
      </w:r>
      <w:r w:rsidRPr="00CB0235">
        <w:rPr>
          <w:rFonts w:ascii="Arial" w:hAnsi="Arial" w:cs="Arial"/>
          <w:sz w:val="24"/>
          <w:szCs w:val="24"/>
        </w:rPr>
        <w:t xml:space="preserve"> solidariamente </w:t>
      </w:r>
      <w:r w:rsidR="00CA739D" w:rsidRPr="00CB0235">
        <w:rPr>
          <w:rFonts w:ascii="Arial" w:hAnsi="Arial" w:cs="Arial"/>
          <w:sz w:val="24"/>
          <w:szCs w:val="24"/>
        </w:rPr>
        <w:t>comprometidos</w:t>
      </w:r>
      <w:r w:rsidRPr="00CB0235">
        <w:rPr>
          <w:rFonts w:ascii="Arial" w:hAnsi="Arial" w:cs="Arial"/>
          <w:sz w:val="24"/>
          <w:szCs w:val="24"/>
        </w:rPr>
        <w:t xml:space="preserve">. </w:t>
      </w:r>
    </w:p>
    <w:p w14:paraId="40DC200A" w14:textId="193B647A" w:rsidR="003705AD" w:rsidRPr="00CB0235" w:rsidRDefault="003705AD" w:rsidP="00AF40FC">
      <w:pPr>
        <w:pStyle w:val="PargrafodaLista"/>
        <w:spacing w:line="360" w:lineRule="auto"/>
        <w:ind w:left="0" w:firstLine="460"/>
        <w:jc w:val="both"/>
        <w:rPr>
          <w:rFonts w:ascii="Arial" w:hAnsi="Arial" w:cs="Arial"/>
        </w:rPr>
      </w:pPr>
      <w:r w:rsidRPr="00CB0235">
        <w:rPr>
          <w:rFonts w:ascii="Arial" w:hAnsi="Arial" w:cs="Arial"/>
        </w:rPr>
        <w:t>A sociedade ao longo do tempo</w:t>
      </w:r>
      <w:r w:rsidR="00CA739D" w:rsidRPr="00CB0235">
        <w:rPr>
          <w:rFonts w:ascii="Arial" w:hAnsi="Arial" w:cs="Arial"/>
        </w:rPr>
        <w:t xml:space="preserve"> modificou-se</w:t>
      </w:r>
      <w:r w:rsidR="0013687C" w:rsidRPr="00CB0235">
        <w:rPr>
          <w:rFonts w:ascii="Arial" w:hAnsi="Arial" w:cs="Arial"/>
        </w:rPr>
        <w:t xml:space="preserve"> com diversos aspectos de </w:t>
      </w:r>
      <w:r w:rsidR="001D0A7C" w:rsidRPr="00CB0235">
        <w:rPr>
          <w:rFonts w:ascii="Arial" w:hAnsi="Arial" w:cs="Arial"/>
        </w:rPr>
        <w:t>organização socia</w:t>
      </w:r>
      <w:r w:rsidR="00ED5493" w:rsidRPr="00CB0235">
        <w:rPr>
          <w:rFonts w:ascii="Arial" w:hAnsi="Arial" w:cs="Arial"/>
        </w:rPr>
        <w:t>l</w:t>
      </w:r>
      <w:r w:rsidR="004D2A21" w:rsidRPr="00CB0235">
        <w:rPr>
          <w:rFonts w:ascii="Arial" w:hAnsi="Arial" w:cs="Arial"/>
        </w:rPr>
        <w:t xml:space="preserve">, pelo </w:t>
      </w:r>
      <w:r w:rsidR="00ED5493" w:rsidRPr="00CB0235">
        <w:rPr>
          <w:rFonts w:ascii="Arial" w:hAnsi="Arial" w:cs="Arial"/>
        </w:rPr>
        <w:t>qual</w:t>
      </w:r>
      <w:r w:rsidR="004D2A21" w:rsidRPr="00CB0235">
        <w:rPr>
          <w:rFonts w:ascii="Arial" w:hAnsi="Arial" w:cs="Arial"/>
        </w:rPr>
        <w:t xml:space="preserve"> se estruturou para estabelecer </w:t>
      </w:r>
      <w:r w:rsidR="00D16B25" w:rsidRPr="00CB0235">
        <w:rPr>
          <w:rFonts w:ascii="Arial" w:hAnsi="Arial" w:cs="Arial"/>
        </w:rPr>
        <w:t>os marcos históricos</w:t>
      </w:r>
      <w:r w:rsidR="004D2A21" w:rsidRPr="00CB0235">
        <w:rPr>
          <w:rFonts w:ascii="Arial" w:hAnsi="Arial" w:cs="Arial"/>
        </w:rPr>
        <w:t xml:space="preserve">. </w:t>
      </w:r>
    </w:p>
    <w:p w14:paraId="229E1F81" w14:textId="57824479" w:rsidR="004D2A21" w:rsidRPr="00CB0235" w:rsidRDefault="002C0520" w:rsidP="00AF40FC">
      <w:pPr>
        <w:pStyle w:val="PargrafodaLista"/>
        <w:spacing w:line="360" w:lineRule="auto"/>
        <w:ind w:left="0" w:firstLine="460"/>
        <w:jc w:val="both"/>
        <w:rPr>
          <w:rFonts w:ascii="Arial" w:hAnsi="Arial" w:cs="Arial"/>
        </w:rPr>
      </w:pPr>
      <w:r w:rsidRPr="00CB0235">
        <w:rPr>
          <w:rFonts w:ascii="Arial" w:hAnsi="Arial" w:cs="Arial"/>
        </w:rPr>
        <w:t>Na</w:t>
      </w:r>
      <w:r w:rsidR="00ED5493" w:rsidRPr="00CB0235">
        <w:rPr>
          <w:rFonts w:ascii="Arial" w:hAnsi="Arial" w:cs="Arial"/>
        </w:rPr>
        <w:t xml:space="preserve"> sociedade agrícola, a fonte da riqueza provinha da terra. O chamado produto agrícola</w:t>
      </w:r>
      <w:r w:rsidR="008E09D8" w:rsidRPr="00CB0235">
        <w:rPr>
          <w:rFonts w:ascii="Arial" w:hAnsi="Arial" w:cs="Arial"/>
        </w:rPr>
        <w:t>,</w:t>
      </w:r>
      <w:r w:rsidR="00ED5493" w:rsidRPr="00CB0235">
        <w:rPr>
          <w:rFonts w:ascii="Arial" w:hAnsi="Arial" w:cs="Arial"/>
        </w:rPr>
        <w:t xml:space="preserve"> que impulsionava a economia por meio da prática do escambo, </w:t>
      </w:r>
      <w:r w:rsidR="008E09D8" w:rsidRPr="00CB0235">
        <w:rPr>
          <w:rFonts w:ascii="Arial" w:hAnsi="Arial" w:cs="Arial"/>
        </w:rPr>
        <w:t>tornou-se</w:t>
      </w:r>
      <w:r w:rsidR="00ED5493" w:rsidRPr="00CB0235">
        <w:rPr>
          <w:rFonts w:ascii="Arial" w:hAnsi="Arial" w:cs="Arial"/>
        </w:rPr>
        <w:t xml:space="preserve"> a primeira prática comercial. </w:t>
      </w:r>
    </w:p>
    <w:p w14:paraId="0B2A4DE2" w14:textId="0E659640" w:rsidR="00DF5CCC" w:rsidRPr="00CB0235" w:rsidRDefault="00DF5CCC" w:rsidP="00AF40FC">
      <w:pPr>
        <w:pStyle w:val="PargrafodaLista"/>
        <w:spacing w:line="360" w:lineRule="auto"/>
        <w:ind w:left="0" w:firstLine="460"/>
        <w:jc w:val="both"/>
        <w:rPr>
          <w:rFonts w:ascii="Arial" w:hAnsi="Arial" w:cs="Arial"/>
        </w:rPr>
      </w:pPr>
      <w:r w:rsidRPr="00CB0235">
        <w:rPr>
          <w:rFonts w:ascii="Arial" w:hAnsi="Arial" w:cs="Arial"/>
        </w:rPr>
        <w:t xml:space="preserve">Em seguida, </w:t>
      </w:r>
      <w:r w:rsidR="00AE4CA1" w:rsidRPr="00CB0235">
        <w:rPr>
          <w:rFonts w:ascii="Arial" w:hAnsi="Arial" w:cs="Arial"/>
        </w:rPr>
        <w:t>foi criada a máquina a vapor e da eletricidade que tiveram o papel principal na produção fabril e, por seguinte, na formação das riquezas (sociedade industrial).</w:t>
      </w:r>
    </w:p>
    <w:p w14:paraId="12B90777" w14:textId="4D9F9D6D" w:rsidR="00AE4CA1" w:rsidRPr="00CB0235" w:rsidRDefault="002C0520" w:rsidP="00AF40FC">
      <w:pPr>
        <w:pStyle w:val="PargrafodaLista"/>
        <w:spacing w:line="360" w:lineRule="auto"/>
        <w:ind w:left="0" w:firstLine="460"/>
        <w:jc w:val="both"/>
        <w:rPr>
          <w:rFonts w:ascii="Arial" w:hAnsi="Arial" w:cs="Arial"/>
        </w:rPr>
      </w:pPr>
      <w:r w:rsidRPr="00CB0235">
        <w:rPr>
          <w:rFonts w:ascii="Arial" w:hAnsi="Arial" w:cs="Arial"/>
        </w:rPr>
        <w:t>Adiante,</w:t>
      </w:r>
      <w:r w:rsidR="00246EF1" w:rsidRPr="00CB0235">
        <w:rPr>
          <w:rFonts w:ascii="Arial" w:hAnsi="Arial" w:cs="Arial"/>
        </w:rPr>
        <w:t xml:space="preserve"> após a segunda guerra mundial os serviços viraram papel principal de destaque socioeconômico. </w:t>
      </w:r>
    </w:p>
    <w:p w14:paraId="7F674D6A" w14:textId="37B17AE5" w:rsidR="003B5CA4" w:rsidRPr="000374A4" w:rsidRDefault="004E4234" w:rsidP="000374A4">
      <w:pPr>
        <w:pStyle w:val="PargrafodaLista"/>
        <w:ind w:left="2268"/>
        <w:jc w:val="both"/>
        <w:rPr>
          <w:rFonts w:ascii="Arial" w:hAnsi="Arial" w:cs="Arial"/>
          <w:sz w:val="20"/>
          <w:szCs w:val="20"/>
        </w:rPr>
      </w:pPr>
      <w:r w:rsidRPr="000374A4">
        <w:rPr>
          <w:rFonts w:ascii="Arial" w:hAnsi="Arial" w:cs="Arial"/>
          <w:sz w:val="20"/>
          <w:szCs w:val="20"/>
        </w:rPr>
        <w:t>“</w:t>
      </w:r>
      <w:r w:rsidR="003B5CA4" w:rsidRPr="000374A4">
        <w:rPr>
          <w:rFonts w:ascii="Arial" w:hAnsi="Arial" w:cs="Arial"/>
          <w:sz w:val="20"/>
          <w:szCs w:val="20"/>
        </w:rPr>
        <w:t>Segundo Bioni, Bruno Ricardo, a informação avoca um papel central e adjacente da sociedade: sociedade da informação. A informação é o novo elemento estruturante que reorganiza a sociedade, tal como fizera a terra, as máquinas a vapor e a eletricidade, bem como os serviços, respectivamente, nas sociedades agrícola, industrial e pós industrial</w:t>
      </w:r>
      <w:r w:rsidRPr="000374A4">
        <w:rPr>
          <w:rFonts w:ascii="Arial" w:hAnsi="Arial" w:cs="Arial"/>
          <w:sz w:val="20"/>
          <w:szCs w:val="20"/>
        </w:rPr>
        <w:t>”</w:t>
      </w:r>
      <w:r w:rsidR="003B5CA4" w:rsidRPr="000374A4">
        <w:rPr>
          <w:rFonts w:ascii="Arial" w:hAnsi="Arial" w:cs="Arial"/>
          <w:sz w:val="20"/>
          <w:szCs w:val="20"/>
        </w:rPr>
        <w:t xml:space="preserve"> (BIONI, BRUNO</w:t>
      </w:r>
      <w:r w:rsidR="00D66104" w:rsidRPr="000374A4">
        <w:rPr>
          <w:rFonts w:ascii="Arial" w:hAnsi="Arial" w:cs="Arial"/>
          <w:sz w:val="20"/>
          <w:szCs w:val="20"/>
        </w:rPr>
        <w:t>, 2021, p 5).</w:t>
      </w:r>
    </w:p>
    <w:p w14:paraId="70031ABE" w14:textId="77777777" w:rsidR="00D66104" w:rsidRPr="00CB0235" w:rsidRDefault="00D66104" w:rsidP="00406271">
      <w:pPr>
        <w:pStyle w:val="PargrafodaLista"/>
        <w:ind w:left="2160" w:firstLine="709"/>
        <w:jc w:val="both"/>
        <w:rPr>
          <w:rFonts w:ascii="Arial" w:hAnsi="Arial" w:cs="Arial"/>
        </w:rPr>
      </w:pPr>
    </w:p>
    <w:p w14:paraId="609F303F" w14:textId="43F376B0" w:rsidR="00701186" w:rsidRPr="00CB0235" w:rsidRDefault="004C5A22" w:rsidP="00D8353A">
      <w:pPr>
        <w:pStyle w:val="PargrafodaLista"/>
        <w:widowControl w:val="0"/>
        <w:spacing w:line="360" w:lineRule="auto"/>
        <w:ind w:left="0" w:firstLine="709"/>
        <w:jc w:val="both"/>
        <w:rPr>
          <w:rFonts w:ascii="Arial" w:hAnsi="Arial" w:cs="Arial"/>
        </w:rPr>
      </w:pPr>
      <w:r w:rsidRPr="00CB0235">
        <w:rPr>
          <w:rFonts w:ascii="Arial" w:hAnsi="Arial" w:cs="Arial"/>
        </w:rPr>
        <w:t>Posteriormente</w:t>
      </w:r>
      <w:r w:rsidR="00552AC8" w:rsidRPr="00CB0235">
        <w:rPr>
          <w:rFonts w:ascii="Arial" w:hAnsi="Arial" w:cs="Arial"/>
        </w:rPr>
        <w:t>,</w:t>
      </w:r>
      <w:r w:rsidR="00AA311F" w:rsidRPr="00CB0235">
        <w:rPr>
          <w:rFonts w:ascii="Arial" w:hAnsi="Arial" w:cs="Arial"/>
        </w:rPr>
        <w:t xml:space="preserve"> após passar por toda </w:t>
      </w:r>
      <w:r w:rsidRPr="00CB0235">
        <w:rPr>
          <w:rFonts w:ascii="Arial" w:hAnsi="Arial" w:cs="Arial"/>
        </w:rPr>
        <w:t>evolução histórica, chegamos então ao que chamamos de era da tecnologia e da informação.</w:t>
      </w:r>
      <w:r w:rsidR="00552AC8" w:rsidRPr="00CB0235">
        <w:rPr>
          <w:rFonts w:ascii="Arial" w:hAnsi="Arial" w:cs="Arial"/>
        </w:rPr>
        <w:t xml:space="preserve"> </w:t>
      </w:r>
    </w:p>
    <w:p w14:paraId="6F3F7CD7" w14:textId="3B89B784" w:rsidR="00701186" w:rsidRPr="00CB0235" w:rsidRDefault="00701186" w:rsidP="00D8353A">
      <w:pPr>
        <w:pStyle w:val="PargrafodaLista"/>
        <w:spacing w:line="360" w:lineRule="auto"/>
        <w:ind w:left="0" w:firstLine="709"/>
        <w:jc w:val="both"/>
        <w:rPr>
          <w:rFonts w:ascii="Arial" w:hAnsi="Arial" w:cs="Arial"/>
        </w:rPr>
      </w:pPr>
      <w:r w:rsidRPr="00CB0235">
        <w:rPr>
          <w:rFonts w:ascii="Arial" w:hAnsi="Arial" w:cs="Arial"/>
        </w:rPr>
        <w:t>Logo, c</w:t>
      </w:r>
      <w:r w:rsidR="004C5A22" w:rsidRPr="00CB0235">
        <w:rPr>
          <w:rFonts w:ascii="Arial" w:hAnsi="Arial" w:cs="Arial"/>
        </w:rPr>
        <w:t xml:space="preserve">om o acesso </w:t>
      </w:r>
      <w:r w:rsidRPr="00CB0235">
        <w:rPr>
          <w:rFonts w:ascii="Arial" w:hAnsi="Arial" w:cs="Arial"/>
        </w:rPr>
        <w:t>à</w:t>
      </w:r>
      <w:r w:rsidR="004C5A22" w:rsidRPr="00CB0235">
        <w:rPr>
          <w:rFonts w:ascii="Arial" w:hAnsi="Arial" w:cs="Arial"/>
        </w:rPr>
        <w:t xml:space="preserve"> </w:t>
      </w:r>
      <w:r w:rsidRPr="00CB0235">
        <w:rPr>
          <w:rFonts w:ascii="Arial" w:hAnsi="Arial" w:cs="Arial"/>
        </w:rPr>
        <w:t xml:space="preserve">“internet/ </w:t>
      </w:r>
      <w:r w:rsidR="004C5A22" w:rsidRPr="00CB0235">
        <w:rPr>
          <w:rFonts w:ascii="Arial" w:hAnsi="Arial" w:cs="Arial"/>
        </w:rPr>
        <w:t>computadores</w:t>
      </w:r>
      <w:r w:rsidRPr="00CB0235">
        <w:rPr>
          <w:rFonts w:ascii="Arial" w:hAnsi="Arial" w:cs="Arial"/>
        </w:rPr>
        <w:t xml:space="preserve">/ </w:t>
      </w:r>
      <w:r w:rsidR="002C0520" w:rsidRPr="00CB0235">
        <w:rPr>
          <w:rFonts w:ascii="Arial" w:hAnsi="Arial" w:cs="Arial"/>
        </w:rPr>
        <w:t>celular</w:t>
      </w:r>
      <w:r w:rsidRPr="00CB0235">
        <w:rPr>
          <w:rFonts w:ascii="Arial" w:hAnsi="Arial" w:cs="Arial"/>
        </w:rPr>
        <w:t>es”,</w:t>
      </w:r>
      <w:r w:rsidR="002C0520" w:rsidRPr="00CB0235">
        <w:rPr>
          <w:rFonts w:ascii="Arial" w:hAnsi="Arial" w:cs="Arial"/>
        </w:rPr>
        <w:t xml:space="preserve"> a</w:t>
      </w:r>
      <w:r w:rsidR="00F459FC" w:rsidRPr="00CB0235">
        <w:rPr>
          <w:rFonts w:ascii="Arial" w:hAnsi="Arial" w:cs="Arial"/>
        </w:rPr>
        <w:t>s pessoas</w:t>
      </w:r>
      <w:r w:rsidR="002C0520" w:rsidRPr="00CB0235">
        <w:rPr>
          <w:rFonts w:ascii="Arial" w:hAnsi="Arial" w:cs="Arial"/>
        </w:rPr>
        <w:t xml:space="preserve"> se conecta</w:t>
      </w:r>
      <w:r w:rsidR="00F459FC" w:rsidRPr="00CB0235">
        <w:rPr>
          <w:rFonts w:ascii="Arial" w:hAnsi="Arial" w:cs="Arial"/>
        </w:rPr>
        <w:t>m</w:t>
      </w:r>
      <w:r w:rsidR="002C0520" w:rsidRPr="00CB0235">
        <w:rPr>
          <w:rFonts w:ascii="Arial" w:hAnsi="Arial" w:cs="Arial"/>
        </w:rPr>
        <w:t xml:space="preserve"> as redes sociais</w:t>
      </w:r>
      <w:r w:rsidRPr="00CB0235">
        <w:rPr>
          <w:rFonts w:ascii="Arial" w:hAnsi="Arial" w:cs="Arial"/>
        </w:rPr>
        <w:t>, aplicativos</w:t>
      </w:r>
      <w:r w:rsidR="00FB1472" w:rsidRPr="00CB0235">
        <w:rPr>
          <w:rFonts w:ascii="Arial" w:hAnsi="Arial" w:cs="Arial"/>
        </w:rPr>
        <w:t xml:space="preserve"> e </w:t>
      </w:r>
      <w:r w:rsidRPr="00CB0235">
        <w:rPr>
          <w:rFonts w:ascii="Arial" w:hAnsi="Arial" w:cs="Arial"/>
        </w:rPr>
        <w:t>sites de entretenimento.</w:t>
      </w:r>
      <w:r w:rsidR="00F459FC" w:rsidRPr="00CB0235">
        <w:rPr>
          <w:rFonts w:ascii="Arial" w:hAnsi="Arial" w:cs="Arial"/>
        </w:rPr>
        <w:t xml:space="preserve"> </w:t>
      </w:r>
    </w:p>
    <w:p w14:paraId="3C452E90" w14:textId="2D520976" w:rsidR="0013687C" w:rsidRPr="00CB0235" w:rsidRDefault="00F459FC" w:rsidP="00D8353A">
      <w:pPr>
        <w:pStyle w:val="PargrafodaLista"/>
        <w:spacing w:line="360" w:lineRule="auto"/>
        <w:ind w:left="0" w:firstLine="709"/>
        <w:jc w:val="both"/>
        <w:rPr>
          <w:rFonts w:ascii="Arial" w:hAnsi="Arial" w:cs="Arial"/>
        </w:rPr>
      </w:pPr>
      <w:r w:rsidRPr="00CB0235">
        <w:rPr>
          <w:rFonts w:ascii="Arial" w:hAnsi="Arial" w:cs="Arial"/>
        </w:rPr>
        <w:t>A sociedade em geral se aprimorou com o avanço tecnológic</w:t>
      </w:r>
      <w:r w:rsidR="00BB47B2" w:rsidRPr="00CB0235">
        <w:rPr>
          <w:rFonts w:ascii="Arial" w:hAnsi="Arial" w:cs="Arial"/>
        </w:rPr>
        <w:t xml:space="preserve">o, o criativo entrou na vida de adolescentes, jovens e adultos de forma </w:t>
      </w:r>
      <w:r w:rsidR="001A7FD2" w:rsidRPr="00CB0235">
        <w:rPr>
          <w:rFonts w:ascii="Arial" w:hAnsi="Arial" w:cs="Arial"/>
        </w:rPr>
        <w:t>avassaladora</w:t>
      </w:r>
      <w:r w:rsidR="00BB47B2" w:rsidRPr="00CB0235">
        <w:rPr>
          <w:rFonts w:ascii="Arial" w:hAnsi="Arial" w:cs="Arial"/>
        </w:rPr>
        <w:t>. Abarcando nov</w:t>
      </w:r>
      <w:r w:rsidR="001A7FD2" w:rsidRPr="00CB0235">
        <w:rPr>
          <w:rFonts w:ascii="Arial" w:hAnsi="Arial" w:cs="Arial"/>
        </w:rPr>
        <w:t>a</w:t>
      </w:r>
      <w:r w:rsidR="00BB47B2" w:rsidRPr="00CB0235">
        <w:rPr>
          <w:rFonts w:ascii="Arial" w:hAnsi="Arial" w:cs="Arial"/>
        </w:rPr>
        <w:t xml:space="preserve">s </w:t>
      </w:r>
      <w:r w:rsidR="00620971" w:rsidRPr="00CB0235">
        <w:rPr>
          <w:rFonts w:ascii="Arial" w:hAnsi="Arial" w:cs="Arial"/>
        </w:rPr>
        <w:t>aprendizagens, como por exemplo, o uso de bancos virtuais</w:t>
      </w:r>
      <w:r w:rsidR="008E09D8" w:rsidRPr="00CB0235">
        <w:rPr>
          <w:rFonts w:ascii="Arial" w:hAnsi="Arial" w:cs="Arial"/>
        </w:rPr>
        <w:t xml:space="preserve">, </w:t>
      </w:r>
      <w:r w:rsidR="00620971" w:rsidRPr="00CB0235">
        <w:rPr>
          <w:rFonts w:ascii="Arial" w:hAnsi="Arial" w:cs="Arial"/>
        </w:rPr>
        <w:t xml:space="preserve">que não </w:t>
      </w:r>
      <w:r w:rsidR="008E09D8" w:rsidRPr="00CB0235">
        <w:rPr>
          <w:rFonts w:ascii="Arial" w:hAnsi="Arial" w:cs="Arial"/>
        </w:rPr>
        <w:t>possui</w:t>
      </w:r>
      <w:r w:rsidR="00620971" w:rsidRPr="00CB0235">
        <w:rPr>
          <w:rFonts w:ascii="Arial" w:hAnsi="Arial" w:cs="Arial"/>
        </w:rPr>
        <w:t xml:space="preserve"> </w:t>
      </w:r>
      <w:r w:rsidR="008E09D8" w:rsidRPr="00CB0235">
        <w:rPr>
          <w:rFonts w:ascii="Arial" w:hAnsi="Arial" w:cs="Arial"/>
        </w:rPr>
        <w:t>agência física</w:t>
      </w:r>
      <w:r w:rsidR="00620971" w:rsidRPr="00CB0235">
        <w:rPr>
          <w:rFonts w:ascii="Arial" w:hAnsi="Arial" w:cs="Arial"/>
        </w:rPr>
        <w:t xml:space="preserve">, mas </w:t>
      </w:r>
      <w:r w:rsidR="008E09D8" w:rsidRPr="00CB0235">
        <w:rPr>
          <w:rFonts w:ascii="Arial" w:hAnsi="Arial" w:cs="Arial"/>
        </w:rPr>
        <w:t xml:space="preserve">ainda assim, é </w:t>
      </w:r>
      <w:r w:rsidR="00620971" w:rsidRPr="00CB0235">
        <w:rPr>
          <w:rFonts w:ascii="Arial" w:hAnsi="Arial" w:cs="Arial"/>
        </w:rPr>
        <w:t xml:space="preserve">de fácil acesso e segurança para que o </w:t>
      </w:r>
      <w:r w:rsidR="00BA667B" w:rsidRPr="00CB0235">
        <w:rPr>
          <w:rFonts w:ascii="Arial" w:hAnsi="Arial" w:cs="Arial"/>
        </w:rPr>
        <w:t>indivíduo con</w:t>
      </w:r>
      <w:r w:rsidR="00620971" w:rsidRPr="00CB0235">
        <w:rPr>
          <w:rFonts w:ascii="Arial" w:hAnsi="Arial" w:cs="Arial"/>
        </w:rPr>
        <w:t xml:space="preserve">siga </w:t>
      </w:r>
      <w:r w:rsidR="00620971" w:rsidRPr="00CB0235">
        <w:rPr>
          <w:rFonts w:ascii="Arial" w:hAnsi="Arial" w:cs="Arial"/>
        </w:rPr>
        <w:lastRenderedPageBreak/>
        <w:t>fazer as suas transações com facilidade</w:t>
      </w:r>
      <w:r w:rsidR="00BA667B" w:rsidRPr="00CB0235">
        <w:rPr>
          <w:rFonts w:ascii="Arial" w:hAnsi="Arial" w:cs="Arial"/>
        </w:rPr>
        <w:t>,</w:t>
      </w:r>
      <w:r w:rsidR="00620971" w:rsidRPr="00CB0235">
        <w:rPr>
          <w:rFonts w:ascii="Arial" w:hAnsi="Arial" w:cs="Arial"/>
        </w:rPr>
        <w:t xml:space="preserve"> sem nenhuma burocracia, apenas pelo o</w:t>
      </w:r>
      <w:r w:rsidR="00FB1472" w:rsidRPr="00CB0235">
        <w:rPr>
          <w:rFonts w:ascii="Arial" w:hAnsi="Arial" w:cs="Arial"/>
        </w:rPr>
        <w:t xml:space="preserve"> uso do</w:t>
      </w:r>
      <w:r w:rsidR="00620971" w:rsidRPr="00CB0235">
        <w:rPr>
          <w:rFonts w:ascii="Arial" w:hAnsi="Arial" w:cs="Arial"/>
        </w:rPr>
        <w:t xml:space="preserve"> aplicativo.</w:t>
      </w:r>
      <w:r w:rsidR="0013687C" w:rsidRPr="00CB0235">
        <w:rPr>
          <w:rFonts w:ascii="Arial" w:hAnsi="Arial" w:cs="Arial"/>
        </w:rPr>
        <w:t xml:space="preserve"> </w:t>
      </w:r>
    </w:p>
    <w:p w14:paraId="799FF855" w14:textId="10BD092B" w:rsidR="00BA667B" w:rsidRPr="00CB0235" w:rsidRDefault="00BA667B" w:rsidP="00D8353A">
      <w:pPr>
        <w:pStyle w:val="PargrafodaLista"/>
        <w:spacing w:line="360" w:lineRule="auto"/>
        <w:ind w:left="0" w:firstLine="709"/>
        <w:jc w:val="both"/>
        <w:rPr>
          <w:rFonts w:ascii="Arial" w:hAnsi="Arial" w:cs="Arial"/>
        </w:rPr>
      </w:pPr>
      <w:r w:rsidRPr="00CB0235">
        <w:rPr>
          <w:rFonts w:ascii="Arial" w:hAnsi="Arial" w:cs="Arial"/>
        </w:rPr>
        <w:t>O</w:t>
      </w:r>
      <w:r w:rsidR="008E09D8" w:rsidRPr="00CB0235">
        <w:rPr>
          <w:rFonts w:ascii="Arial" w:hAnsi="Arial" w:cs="Arial"/>
        </w:rPr>
        <w:t>s</w:t>
      </w:r>
      <w:r w:rsidRPr="00CB0235">
        <w:rPr>
          <w:rFonts w:ascii="Arial" w:hAnsi="Arial" w:cs="Arial"/>
        </w:rPr>
        <w:t xml:space="preserve"> </w:t>
      </w:r>
      <w:r w:rsidR="008E09D8" w:rsidRPr="00CB0235">
        <w:rPr>
          <w:rFonts w:ascii="Arial" w:hAnsi="Arial" w:cs="Arial"/>
        </w:rPr>
        <w:t xml:space="preserve">chamados </w:t>
      </w:r>
      <w:r w:rsidRPr="00CB0235">
        <w:rPr>
          <w:rFonts w:ascii="Arial" w:hAnsi="Arial" w:cs="Arial"/>
        </w:rPr>
        <w:t>banco</w:t>
      </w:r>
      <w:r w:rsidR="008E09D8" w:rsidRPr="00CB0235">
        <w:rPr>
          <w:rFonts w:ascii="Arial" w:hAnsi="Arial" w:cs="Arial"/>
        </w:rPr>
        <w:t>s</w:t>
      </w:r>
      <w:r w:rsidRPr="00CB0235">
        <w:rPr>
          <w:rFonts w:ascii="Arial" w:hAnsi="Arial" w:cs="Arial"/>
        </w:rPr>
        <w:t xml:space="preserve"> </w:t>
      </w:r>
      <w:r w:rsidR="008E09D8" w:rsidRPr="00CB0235">
        <w:rPr>
          <w:rFonts w:ascii="Arial" w:hAnsi="Arial" w:cs="Arial"/>
        </w:rPr>
        <w:t>virtuais</w:t>
      </w:r>
      <w:r w:rsidRPr="00CB0235">
        <w:rPr>
          <w:rFonts w:ascii="Arial" w:hAnsi="Arial" w:cs="Arial"/>
        </w:rPr>
        <w:t xml:space="preserve"> fornece</w:t>
      </w:r>
      <w:r w:rsidR="008E09D8" w:rsidRPr="00CB0235">
        <w:rPr>
          <w:rFonts w:ascii="Arial" w:hAnsi="Arial" w:cs="Arial"/>
        </w:rPr>
        <w:t>m ao cliente</w:t>
      </w:r>
      <w:r w:rsidRPr="00CB0235">
        <w:rPr>
          <w:rFonts w:ascii="Arial" w:hAnsi="Arial" w:cs="Arial"/>
        </w:rPr>
        <w:t xml:space="preserve"> cartão de crédito, cartão de débito, pagar boletos pelo o próprio aplicativo, </w:t>
      </w:r>
      <w:r w:rsidR="003D745C" w:rsidRPr="00CB0235">
        <w:rPr>
          <w:rFonts w:ascii="Arial" w:hAnsi="Arial" w:cs="Arial"/>
        </w:rPr>
        <w:t xml:space="preserve">transferir dinheiro pela modalidade </w:t>
      </w:r>
      <w:proofErr w:type="spellStart"/>
      <w:r w:rsidR="003D745C" w:rsidRPr="00CB0235">
        <w:rPr>
          <w:rFonts w:ascii="Arial" w:hAnsi="Arial" w:cs="Arial"/>
        </w:rPr>
        <w:t>pix</w:t>
      </w:r>
      <w:proofErr w:type="spellEnd"/>
      <w:r w:rsidRPr="00CB0235">
        <w:rPr>
          <w:rFonts w:ascii="Arial" w:hAnsi="Arial" w:cs="Arial"/>
        </w:rPr>
        <w:t xml:space="preserve"> através d</w:t>
      </w:r>
      <w:r w:rsidR="00C6553B" w:rsidRPr="00CB0235">
        <w:rPr>
          <w:rFonts w:ascii="Arial" w:hAnsi="Arial" w:cs="Arial"/>
        </w:rPr>
        <w:t xml:space="preserve">o uso </w:t>
      </w:r>
      <w:r w:rsidR="00303CCE" w:rsidRPr="00CB0235">
        <w:rPr>
          <w:rFonts w:ascii="Arial" w:hAnsi="Arial" w:cs="Arial"/>
        </w:rPr>
        <w:t>de uma</w:t>
      </w:r>
      <w:r w:rsidR="00C6553B" w:rsidRPr="00CB0235">
        <w:rPr>
          <w:rFonts w:ascii="Arial" w:hAnsi="Arial" w:cs="Arial"/>
        </w:rPr>
        <w:t xml:space="preserve"> </w:t>
      </w:r>
      <w:r w:rsidRPr="00CB0235">
        <w:rPr>
          <w:rFonts w:ascii="Arial" w:hAnsi="Arial" w:cs="Arial"/>
        </w:rPr>
        <w:t>chave de segurança que identifique a conta da pessoa desejada para a transferência do dinheiro.</w:t>
      </w:r>
      <w:r w:rsidR="00C6553B" w:rsidRPr="00CB0235">
        <w:rPr>
          <w:rFonts w:ascii="Arial" w:hAnsi="Arial" w:cs="Arial"/>
        </w:rPr>
        <w:t xml:space="preserve"> </w:t>
      </w:r>
    </w:p>
    <w:p w14:paraId="602A2C96" w14:textId="3F41CAC9" w:rsidR="00294E46" w:rsidRPr="00CB0235" w:rsidRDefault="00303CCE" w:rsidP="00D8353A">
      <w:pPr>
        <w:pStyle w:val="PargrafodaLista"/>
        <w:spacing w:line="360" w:lineRule="auto"/>
        <w:ind w:left="0" w:firstLine="709"/>
        <w:jc w:val="both"/>
        <w:rPr>
          <w:rFonts w:ascii="Arial" w:hAnsi="Arial" w:cs="Arial"/>
        </w:rPr>
      </w:pPr>
      <w:r w:rsidRPr="00CB0235">
        <w:rPr>
          <w:rFonts w:ascii="Arial" w:hAnsi="Arial" w:cs="Arial"/>
        </w:rPr>
        <w:t xml:space="preserve">O avanço tecnológico é tão </w:t>
      </w:r>
      <w:r w:rsidR="00EA7DBA" w:rsidRPr="00CB0235">
        <w:rPr>
          <w:rFonts w:ascii="Arial" w:hAnsi="Arial" w:cs="Arial"/>
        </w:rPr>
        <w:t>á</w:t>
      </w:r>
      <w:r w:rsidR="00673CB0" w:rsidRPr="00CB0235">
        <w:rPr>
          <w:rFonts w:ascii="Arial" w:hAnsi="Arial" w:cs="Arial"/>
        </w:rPr>
        <w:t>gi</w:t>
      </w:r>
      <w:r w:rsidR="00EA7DBA" w:rsidRPr="00CB0235">
        <w:rPr>
          <w:rFonts w:ascii="Arial" w:hAnsi="Arial" w:cs="Arial"/>
        </w:rPr>
        <w:t>l</w:t>
      </w:r>
      <w:r w:rsidR="00673CB0" w:rsidRPr="00CB0235">
        <w:rPr>
          <w:rFonts w:ascii="Arial" w:hAnsi="Arial" w:cs="Arial"/>
        </w:rPr>
        <w:t>,</w:t>
      </w:r>
      <w:r w:rsidRPr="00CB0235">
        <w:rPr>
          <w:rFonts w:ascii="Arial" w:hAnsi="Arial" w:cs="Arial"/>
        </w:rPr>
        <w:t xml:space="preserve"> que hoje é raro encontrar um cidadão que</w:t>
      </w:r>
      <w:r w:rsidR="00F41CF4" w:rsidRPr="00CB0235">
        <w:rPr>
          <w:rFonts w:ascii="Arial" w:hAnsi="Arial" w:cs="Arial"/>
        </w:rPr>
        <w:t xml:space="preserve"> não se utiliza destes benefícios virtuais, como a transação de dinheiro e o uso do </w:t>
      </w:r>
      <w:proofErr w:type="spellStart"/>
      <w:r w:rsidR="00F41CF4" w:rsidRPr="00CB0235">
        <w:rPr>
          <w:rFonts w:ascii="Arial" w:hAnsi="Arial" w:cs="Arial"/>
        </w:rPr>
        <w:t>pix</w:t>
      </w:r>
      <w:proofErr w:type="spellEnd"/>
      <w:r w:rsidR="00F41CF4" w:rsidRPr="00CB0235">
        <w:rPr>
          <w:rFonts w:ascii="Arial" w:hAnsi="Arial" w:cs="Arial"/>
        </w:rPr>
        <w:t xml:space="preserve">, que facilita </w:t>
      </w:r>
      <w:r w:rsidR="000B40FB" w:rsidRPr="00CB0235">
        <w:rPr>
          <w:rFonts w:ascii="Arial" w:hAnsi="Arial" w:cs="Arial"/>
        </w:rPr>
        <w:t>e resolve o problema de muitas empresas e comércios, tanto para pagamentos, quanto para recebimentos.</w:t>
      </w:r>
    </w:p>
    <w:p w14:paraId="6A049D88" w14:textId="5A0D4F78" w:rsidR="006B3268" w:rsidRPr="00CB0235" w:rsidRDefault="00D739E4" w:rsidP="00D8353A">
      <w:pPr>
        <w:pStyle w:val="PargrafodaLista"/>
        <w:spacing w:line="360" w:lineRule="auto"/>
        <w:ind w:left="0" w:firstLine="709"/>
        <w:jc w:val="both"/>
        <w:rPr>
          <w:rFonts w:ascii="Arial" w:hAnsi="Arial" w:cs="Arial"/>
        </w:rPr>
      </w:pPr>
      <w:r w:rsidRPr="00CB0235">
        <w:rPr>
          <w:rFonts w:ascii="Arial" w:hAnsi="Arial" w:cs="Arial"/>
        </w:rPr>
        <w:t>As redes sociais</w:t>
      </w:r>
      <w:r w:rsidR="00294E46" w:rsidRPr="00CB0235">
        <w:rPr>
          <w:rFonts w:ascii="Arial" w:hAnsi="Arial" w:cs="Arial"/>
        </w:rPr>
        <w:t xml:space="preserve"> firmam seu espaço como importante ferramenta de respaldo na construção das identidades pessoais. Em uma época em que cada vez mais pessoas se utilizam desse tipo de recurso, as redes</w:t>
      </w:r>
      <w:r w:rsidR="006A7F42" w:rsidRPr="00CB0235">
        <w:rPr>
          <w:rFonts w:ascii="Arial" w:hAnsi="Arial" w:cs="Arial"/>
        </w:rPr>
        <w:t xml:space="preserve"> ganham corpo de intensa influência e relevam-se não como uma tendência passageira, mas como algo que modifica radicalmente as formas de relacionamento na sociedade</w:t>
      </w:r>
      <w:r w:rsidR="003D745C" w:rsidRPr="00CB0235">
        <w:rPr>
          <w:rFonts w:ascii="Arial" w:hAnsi="Arial" w:cs="Arial"/>
        </w:rPr>
        <w:t>, chamada por muitos de vitrine, ou seja, local para expor serviços e atrair clientes, o que vem acontecendo na atualidade, grandes marcas estão desacelerando seus investimentos na publicidade tradicional para contar cada vez mais com os chamados influenciadores digitais</w:t>
      </w:r>
      <w:r w:rsidR="006A7F42" w:rsidRPr="00CB0235">
        <w:rPr>
          <w:rFonts w:ascii="Arial" w:hAnsi="Arial" w:cs="Arial"/>
        </w:rPr>
        <w:t>.</w:t>
      </w:r>
    </w:p>
    <w:p w14:paraId="0EF3C91A" w14:textId="36A6B359" w:rsidR="00D91B1D" w:rsidRDefault="003D745C" w:rsidP="00D91B1D">
      <w:pPr>
        <w:pStyle w:val="PargrafodaLista"/>
        <w:spacing w:line="360" w:lineRule="auto"/>
        <w:ind w:left="0" w:firstLine="460"/>
        <w:jc w:val="both"/>
        <w:rPr>
          <w:rFonts w:ascii="Arial" w:hAnsi="Arial" w:cs="Arial"/>
        </w:rPr>
      </w:pPr>
      <w:r w:rsidRPr="00CB0235">
        <w:rPr>
          <w:rFonts w:ascii="Arial" w:hAnsi="Arial" w:cs="Arial"/>
        </w:rPr>
        <w:t xml:space="preserve">As redes sociais se tornaram trabalho para muitos, uma fonte de renda que garante bons ganhos se a pessoa que se apresenta como titular do perfil na rede social for muito </w:t>
      </w:r>
      <w:r w:rsidR="009C3295" w:rsidRPr="00CB0235">
        <w:rPr>
          <w:rFonts w:ascii="Arial" w:hAnsi="Arial" w:cs="Arial"/>
        </w:rPr>
        <w:t>assistida</w:t>
      </w:r>
      <w:r w:rsidRPr="00CB0235">
        <w:rPr>
          <w:rFonts w:ascii="Arial" w:hAnsi="Arial" w:cs="Arial"/>
        </w:rPr>
        <w:t>, e conseguir por consequência, incentivar que seus seguidores consumam algo que o influenciador indique.</w:t>
      </w:r>
      <w:r w:rsidR="00620971" w:rsidRPr="00CB0235">
        <w:rPr>
          <w:rFonts w:ascii="Arial" w:hAnsi="Arial" w:cs="Arial"/>
        </w:rPr>
        <w:t xml:space="preserve"> </w:t>
      </w:r>
      <w:bookmarkStart w:id="24" w:name="_Toc48196446"/>
      <w:bookmarkStart w:id="25" w:name="_Toc48197356"/>
      <w:bookmarkStart w:id="26" w:name="_Toc48197519"/>
      <w:bookmarkStart w:id="27" w:name="_Toc48198018"/>
    </w:p>
    <w:p w14:paraId="343B3779" w14:textId="77777777" w:rsidR="00D91B1D" w:rsidRPr="00D91B1D" w:rsidRDefault="00D91B1D" w:rsidP="00D91B1D">
      <w:pPr>
        <w:pStyle w:val="PargrafodaLista"/>
        <w:spacing w:line="360" w:lineRule="auto"/>
        <w:ind w:left="0" w:firstLine="460"/>
        <w:jc w:val="both"/>
        <w:rPr>
          <w:rFonts w:ascii="Arial" w:hAnsi="Arial" w:cs="Arial"/>
        </w:rPr>
      </w:pPr>
    </w:p>
    <w:p w14:paraId="0813E39A" w14:textId="563C350D" w:rsidR="00134CC3" w:rsidRPr="00CB0235" w:rsidRDefault="00134CC3" w:rsidP="00AF40FC">
      <w:pPr>
        <w:pStyle w:val="PargrafodaLista"/>
        <w:numPr>
          <w:ilvl w:val="1"/>
          <w:numId w:val="36"/>
        </w:numPr>
        <w:jc w:val="both"/>
        <w:rPr>
          <w:rFonts w:ascii="Arial" w:hAnsi="Arial" w:cs="Arial"/>
          <w:b/>
          <w:bCs/>
        </w:rPr>
      </w:pPr>
      <w:r w:rsidRPr="00CB0235">
        <w:rPr>
          <w:rFonts w:ascii="Arial" w:hAnsi="Arial" w:cs="Arial"/>
          <w:b/>
          <w:bCs/>
        </w:rPr>
        <w:t xml:space="preserve">O </w:t>
      </w:r>
      <w:r w:rsidR="00227FB8" w:rsidRPr="00CB0235">
        <w:rPr>
          <w:rFonts w:ascii="Arial" w:hAnsi="Arial" w:cs="Arial"/>
          <w:b/>
          <w:bCs/>
        </w:rPr>
        <w:t>p</w:t>
      </w:r>
      <w:r w:rsidRPr="00CB0235">
        <w:rPr>
          <w:rFonts w:ascii="Arial" w:hAnsi="Arial" w:cs="Arial"/>
          <w:b/>
          <w:bCs/>
        </w:rPr>
        <w:t>aradigma da privacidade na era da informação</w:t>
      </w:r>
    </w:p>
    <w:p w14:paraId="37F03992" w14:textId="77777777" w:rsidR="00D424D4" w:rsidRPr="00CB0235" w:rsidRDefault="00D424D4" w:rsidP="00AF40FC">
      <w:pPr>
        <w:widowControl w:val="0"/>
        <w:ind w:firstLine="460"/>
        <w:jc w:val="both"/>
        <w:rPr>
          <w:rFonts w:ascii="Arial" w:hAnsi="Arial" w:cs="Arial"/>
          <w:sz w:val="24"/>
          <w:szCs w:val="24"/>
        </w:rPr>
      </w:pPr>
    </w:p>
    <w:p w14:paraId="07E17EAA" w14:textId="20A7A6E3" w:rsidR="0049711A" w:rsidRPr="00CB0235" w:rsidRDefault="00F15175" w:rsidP="002F0E40">
      <w:pPr>
        <w:widowControl w:val="0"/>
        <w:spacing w:line="360" w:lineRule="auto"/>
        <w:ind w:firstLine="460"/>
        <w:jc w:val="both"/>
        <w:rPr>
          <w:rFonts w:ascii="Arial" w:hAnsi="Arial" w:cs="Arial"/>
          <w:sz w:val="24"/>
          <w:szCs w:val="24"/>
        </w:rPr>
      </w:pPr>
      <w:r w:rsidRPr="00CB0235">
        <w:rPr>
          <w:rFonts w:ascii="Arial" w:hAnsi="Arial" w:cs="Arial"/>
          <w:sz w:val="24"/>
          <w:szCs w:val="24"/>
        </w:rPr>
        <w:t xml:space="preserve">O </w:t>
      </w:r>
      <w:r w:rsidR="00BF38AE" w:rsidRPr="00CB0235">
        <w:rPr>
          <w:rFonts w:ascii="Arial" w:hAnsi="Arial" w:cs="Arial"/>
          <w:sz w:val="24"/>
          <w:szCs w:val="24"/>
        </w:rPr>
        <w:t>paradigma da privacidade remete a defesa da inviolabilidade, fato consagrado pela Constituição e por leis que delas resultam.</w:t>
      </w:r>
      <w:r w:rsidR="001C4F3B" w:rsidRPr="00CB0235">
        <w:rPr>
          <w:rFonts w:ascii="Arial" w:hAnsi="Arial" w:cs="Arial"/>
          <w:sz w:val="24"/>
          <w:szCs w:val="24"/>
        </w:rPr>
        <w:t xml:space="preserve"> </w:t>
      </w:r>
      <w:r w:rsidR="0010190F" w:rsidRPr="00CB0235">
        <w:rPr>
          <w:rFonts w:ascii="Arial" w:hAnsi="Arial" w:cs="Arial"/>
          <w:sz w:val="24"/>
          <w:szCs w:val="24"/>
        </w:rPr>
        <w:t xml:space="preserve">A </w:t>
      </w:r>
      <w:r w:rsidR="0079281C" w:rsidRPr="00CB0235">
        <w:rPr>
          <w:rFonts w:ascii="Arial" w:hAnsi="Arial" w:cs="Arial"/>
          <w:sz w:val="24"/>
          <w:szCs w:val="24"/>
        </w:rPr>
        <w:t>crucial</w:t>
      </w:r>
      <w:r w:rsidR="0010190F" w:rsidRPr="00CB0235">
        <w:rPr>
          <w:rFonts w:ascii="Arial" w:hAnsi="Arial" w:cs="Arial"/>
          <w:sz w:val="24"/>
          <w:szCs w:val="24"/>
        </w:rPr>
        <w:t xml:space="preserve"> indagação deste artigo </w:t>
      </w:r>
      <w:r w:rsidR="008E09D8" w:rsidRPr="00CB0235">
        <w:rPr>
          <w:rFonts w:ascii="Arial" w:hAnsi="Arial" w:cs="Arial"/>
          <w:sz w:val="24"/>
          <w:szCs w:val="24"/>
        </w:rPr>
        <w:t>envolve</w:t>
      </w:r>
      <w:r w:rsidR="00595568" w:rsidRPr="00CB0235">
        <w:rPr>
          <w:rFonts w:ascii="Arial" w:hAnsi="Arial" w:cs="Arial"/>
          <w:sz w:val="24"/>
          <w:szCs w:val="24"/>
        </w:rPr>
        <w:t xml:space="preserve"> </w:t>
      </w:r>
      <w:r w:rsidR="0010190F" w:rsidRPr="00CB0235">
        <w:rPr>
          <w:rFonts w:ascii="Arial" w:hAnsi="Arial" w:cs="Arial"/>
          <w:sz w:val="24"/>
          <w:szCs w:val="24"/>
        </w:rPr>
        <w:t xml:space="preserve">a </w:t>
      </w:r>
      <w:r w:rsidR="00141831" w:rsidRPr="00CB0235">
        <w:rPr>
          <w:rFonts w:ascii="Arial" w:hAnsi="Arial" w:cs="Arial"/>
          <w:sz w:val="24"/>
          <w:szCs w:val="24"/>
        </w:rPr>
        <w:t>discussão</w:t>
      </w:r>
      <w:r w:rsidR="0010190F" w:rsidRPr="00CB0235">
        <w:rPr>
          <w:rFonts w:ascii="Arial" w:hAnsi="Arial" w:cs="Arial"/>
          <w:sz w:val="24"/>
          <w:szCs w:val="24"/>
        </w:rPr>
        <w:t xml:space="preserve"> </w:t>
      </w:r>
      <w:r w:rsidR="00DB71F4" w:rsidRPr="00CB0235">
        <w:rPr>
          <w:rFonts w:ascii="Arial" w:hAnsi="Arial" w:cs="Arial"/>
          <w:sz w:val="24"/>
          <w:szCs w:val="24"/>
        </w:rPr>
        <w:t>acerca</w:t>
      </w:r>
      <w:r w:rsidR="0010190F" w:rsidRPr="00CB0235">
        <w:rPr>
          <w:rFonts w:ascii="Arial" w:hAnsi="Arial" w:cs="Arial"/>
          <w:sz w:val="24"/>
          <w:szCs w:val="24"/>
        </w:rPr>
        <w:t xml:space="preserve"> da privacidade </w:t>
      </w:r>
      <w:r w:rsidR="00F54A2F" w:rsidRPr="00CB0235">
        <w:rPr>
          <w:rFonts w:ascii="Arial" w:hAnsi="Arial" w:cs="Arial"/>
          <w:sz w:val="24"/>
          <w:szCs w:val="24"/>
        </w:rPr>
        <w:t xml:space="preserve">na era da informação </w:t>
      </w:r>
      <w:r w:rsidR="00E63308" w:rsidRPr="00CB0235">
        <w:rPr>
          <w:rFonts w:ascii="Arial" w:hAnsi="Arial" w:cs="Arial"/>
          <w:sz w:val="24"/>
          <w:szCs w:val="24"/>
        </w:rPr>
        <w:t xml:space="preserve">com o acesso à evolução tecnológica. </w:t>
      </w:r>
    </w:p>
    <w:p w14:paraId="4EFC01FC" w14:textId="77777777" w:rsidR="00D91B1D" w:rsidRDefault="00D91B1D" w:rsidP="000374A4">
      <w:pPr>
        <w:widowControl w:val="0"/>
        <w:ind w:left="2268"/>
        <w:jc w:val="both"/>
        <w:rPr>
          <w:rFonts w:ascii="Arial" w:hAnsi="Arial" w:cs="Arial"/>
          <w:sz w:val="20"/>
        </w:rPr>
      </w:pPr>
    </w:p>
    <w:p w14:paraId="4DE26B18" w14:textId="77777777" w:rsidR="00D91B1D" w:rsidRDefault="00D91B1D" w:rsidP="000374A4">
      <w:pPr>
        <w:widowControl w:val="0"/>
        <w:ind w:left="2268"/>
        <w:jc w:val="both"/>
        <w:rPr>
          <w:rFonts w:ascii="Arial" w:hAnsi="Arial" w:cs="Arial"/>
          <w:sz w:val="20"/>
        </w:rPr>
      </w:pPr>
    </w:p>
    <w:p w14:paraId="089E2C2A" w14:textId="77777777" w:rsidR="00D91B1D" w:rsidRDefault="00D91B1D" w:rsidP="000374A4">
      <w:pPr>
        <w:widowControl w:val="0"/>
        <w:ind w:left="2268"/>
        <w:jc w:val="both"/>
        <w:rPr>
          <w:rFonts w:ascii="Arial" w:hAnsi="Arial" w:cs="Arial"/>
          <w:sz w:val="20"/>
        </w:rPr>
      </w:pPr>
    </w:p>
    <w:p w14:paraId="21954549" w14:textId="77777777" w:rsidR="00D91B1D" w:rsidRDefault="00D91B1D" w:rsidP="000374A4">
      <w:pPr>
        <w:widowControl w:val="0"/>
        <w:ind w:left="2268"/>
        <w:jc w:val="both"/>
        <w:rPr>
          <w:rFonts w:ascii="Arial" w:hAnsi="Arial" w:cs="Arial"/>
          <w:sz w:val="20"/>
        </w:rPr>
      </w:pPr>
    </w:p>
    <w:p w14:paraId="01E02F28" w14:textId="77777777" w:rsidR="00D91B1D" w:rsidRDefault="00D91B1D" w:rsidP="000374A4">
      <w:pPr>
        <w:widowControl w:val="0"/>
        <w:ind w:left="2268"/>
        <w:jc w:val="both"/>
        <w:rPr>
          <w:rFonts w:ascii="Arial" w:hAnsi="Arial" w:cs="Arial"/>
          <w:sz w:val="20"/>
        </w:rPr>
      </w:pPr>
    </w:p>
    <w:p w14:paraId="61773473" w14:textId="768FB358" w:rsidR="002B49DE" w:rsidRPr="000374A4" w:rsidRDefault="004E4234" w:rsidP="000374A4">
      <w:pPr>
        <w:widowControl w:val="0"/>
        <w:ind w:left="2268"/>
        <w:jc w:val="both"/>
        <w:rPr>
          <w:rFonts w:ascii="Arial" w:hAnsi="Arial" w:cs="Arial"/>
          <w:sz w:val="20"/>
        </w:rPr>
      </w:pPr>
      <w:r w:rsidRPr="000374A4">
        <w:rPr>
          <w:rFonts w:ascii="Arial" w:hAnsi="Arial" w:cs="Arial"/>
          <w:sz w:val="20"/>
        </w:rPr>
        <w:lastRenderedPageBreak/>
        <w:t>‘’</w:t>
      </w:r>
      <w:r w:rsidR="00301672" w:rsidRPr="000374A4">
        <w:rPr>
          <w:rFonts w:ascii="Arial" w:hAnsi="Arial" w:cs="Arial"/>
          <w:sz w:val="20"/>
        </w:rPr>
        <w:t>U</w:t>
      </w:r>
      <w:r w:rsidR="008A0EB8" w:rsidRPr="000374A4">
        <w:rPr>
          <w:rFonts w:ascii="Arial" w:hAnsi="Arial" w:cs="Arial"/>
          <w:sz w:val="20"/>
        </w:rPr>
        <w:t xml:space="preserve">lrich </w:t>
      </w:r>
      <w:proofErr w:type="spellStart"/>
      <w:r w:rsidR="008A0EB8" w:rsidRPr="000374A4">
        <w:rPr>
          <w:rFonts w:ascii="Arial" w:hAnsi="Arial" w:cs="Arial"/>
          <w:sz w:val="20"/>
        </w:rPr>
        <w:t>Bech</w:t>
      </w:r>
      <w:proofErr w:type="spellEnd"/>
      <w:r w:rsidR="008A0EB8" w:rsidRPr="000374A4">
        <w:rPr>
          <w:rFonts w:ascii="Arial" w:hAnsi="Arial" w:cs="Arial"/>
          <w:sz w:val="20"/>
        </w:rPr>
        <w:t xml:space="preserve">, ao desenvolver a ideia do que entende ser a sociedade de riscos, menciona conceitos como “riscos” e “perigo”, assinalando ao final que tais expressões são sinônimas. Ademais, assevera que tal sociedade ganha nova dimensão, sendo um verdadeiro novo paradigma manifestado por duas vertentes: os riscos </w:t>
      </w:r>
      <w:r w:rsidR="004079B8" w:rsidRPr="000374A4">
        <w:rPr>
          <w:rFonts w:ascii="Arial" w:hAnsi="Arial" w:cs="Arial"/>
          <w:sz w:val="20"/>
        </w:rPr>
        <w:t>da modernização e as contradições imanentes entre a modernidade e a contramodernidade da sociedade pós industrial</w:t>
      </w:r>
      <w:r w:rsidR="0094454E" w:rsidRPr="000374A4">
        <w:rPr>
          <w:rFonts w:ascii="Arial" w:hAnsi="Arial" w:cs="Arial"/>
          <w:sz w:val="20"/>
        </w:rPr>
        <w:t xml:space="preserve">, </w:t>
      </w:r>
      <w:r w:rsidR="004079B8" w:rsidRPr="000374A4">
        <w:rPr>
          <w:rFonts w:ascii="Arial" w:hAnsi="Arial" w:cs="Arial"/>
          <w:sz w:val="20"/>
        </w:rPr>
        <w:t>os perigos irreversíveis para os indivíduos</w:t>
      </w:r>
      <w:r w:rsidRPr="000374A4">
        <w:rPr>
          <w:rFonts w:ascii="Arial" w:hAnsi="Arial" w:cs="Arial"/>
          <w:sz w:val="20"/>
        </w:rPr>
        <w:t>.’’</w:t>
      </w:r>
      <w:r w:rsidR="00250488" w:rsidRPr="000374A4">
        <w:rPr>
          <w:rFonts w:ascii="Arial" w:hAnsi="Arial" w:cs="Arial"/>
          <w:sz w:val="20"/>
        </w:rPr>
        <w:t xml:space="preserve"> </w:t>
      </w:r>
      <w:r w:rsidR="004079B8" w:rsidRPr="000374A4">
        <w:rPr>
          <w:rFonts w:ascii="Arial" w:hAnsi="Arial" w:cs="Arial"/>
          <w:sz w:val="20"/>
        </w:rPr>
        <w:t>(X</w:t>
      </w:r>
      <w:r w:rsidR="00AE3F22" w:rsidRPr="000374A4">
        <w:rPr>
          <w:rFonts w:ascii="Arial" w:hAnsi="Arial" w:cs="Arial"/>
          <w:sz w:val="20"/>
        </w:rPr>
        <w:t>AVIER</w:t>
      </w:r>
      <w:r w:rsidR="004079B8" w:rsidRPr="000374A4">
        <w:rPr>
          <w:rFonts w:ascii="Arial" w:hAnsi="Arial" w:cs="Arial"/>
          <w:sz w:val="20"/>
        </w:rPr>
        <w:t>, M</w:t>
      </w:r>
      <w:r w:rsidR="00AE3F22" w:rsidRPr="000374A4">
        <w:rPr>
          <w:rFonts w:ascii="Arial" w:hAnsi="Arial" w:cs="Arial"/>
          <w:sz w:val="20"/>
        </w:rPr>
        <w:t>ARCELO</w:t>
      </w:r>
      <w:r w:rsidR="004079B8" w:rsidRPr="000374A4">
        <w:rPr>
          <w:rFonts w:ascii="Arial" w:hAnsi="Arial" w:cs="Arial"/>
          <w:sz w:val="20"/>
        </w:rPr>
        <w:t>,</w:t>
      </w:r>
      <w:r w:rsidR="00870313" w:rsidRPr="000374A4">
        <w:rPr>
          <w:rFonts w:ascii="Arial" w:hAnsi="Arial" w:cs="Arial"/>
          <w:sz w:val="20"/>
        </w:rPr>
        <w:t xml:space="preserve"> 2011, p.12</w:t>
      </w:r>
      <w:r w:rsidR="00250488" w:rsidRPr="000374A4">
        <w:rPr>
          <w:rFonts w:ascii="Arial" w:hAnsi="Arial" w:cs="Arial"/>
          <w:sz w:val="20"/>
        </w:rPr>
        <w:t>).</w:t>
      </w:r>
    </w:p>
    <w:p w14:paraId="15499ED4" w14:textId="77777777" w:rsidR="002F0E40" w:rsidRPr="000374A4" w:rsidRDefault="002F0E40" w:rsidP="000374A4">
      <w:pPr>
        <w:widowControl w:val="0"/>
        <w:ind w:left="2268"/>
        <w:jc w:val="both"/>
        <w:rPr>
          <w:rFonts w:ascii="Arial" w:hAnsi="Arial" w:cs="Arial"/>
          <w:sz w:val="20"/>
        </w:rPr>
      </w:pPr>
    </w:p>
    <w:p w14:paraId="4D15A411" w14:textId="5378C6AF" w:rsidR="00187520" w:rsidRPr="00CB0235" w:rsidRDefault="00EE794A" w:rsidP="002F0E40">
      <w:pPr>
        <w:spacing w:line="360" w:lineRule="auto"/>
        <w:ind w:firstLine="510"/>
        <w:jc w:val="both"/>
        <w:rPr>
          <w:rFonts w:ascii="Arial" w:hAnsi="Arial" w:cs="Arial"/>
          <w:sz w:val="24"/>
          <w:szCs w:val="24"/>
        </w:rPr>
      </w:pPr>
      <w:r w:rsidRPr="00CB0235">
        <w:rPr>
          <w:rFonts w:ascii="Arial" w:hAnsi="Arial" w:cs="Arial"/>
          <w:sz w:val="24"/>
          <w:szCs w:val="24"/>
        </w:rPr>
        <w:t xml:space="preserve">É notório que cada </w:t>
      </w:r>
      <w:r w:rsidR="00663C27" w:rsidRPr="00CB0235">
        <w:rPr>
          <w:rFonts w:ascii="Arial" w:hAnsi="Arial" w:cs="Arial"/>
          <w:sz w:val="24"/>
          <w:szCs w:val="24"/>
        </w:rPr>
        <w:t xml:space="preserve">revolução industrial passou por uso de um determinado componente para se tornar extremamente importante. A primeira foi o carvão, a segunda a eletricidade e a </w:t>
      </w:r>
      <w:r w:rsidR="007142D2" w:rsidRPr="00CB0235">
        <w:rPr>
          <w:rFonts w:ascii="Arial" w:hAnsi="Arial" w:cs="Arial"/>
          <w:sz w:val="24"/>
          <w:szCs w:val="24"/>
        </w:rPr>
        <w:t>terceira</w:t>
      </w:r>
      <w:r w:rsidR="00663C27" w:rsidRPr="00CB0235">
        <w:rPr>
          <w:rFonts w:ascii="Arial" w:hAnsi="Arial" w:cs="Arial"/>
          <w:sz w:val="24"/>
          <w:szCs w:val="24"/>
        </w:rPr>
        <w:t xml:space="preserve"> sem dúvidas mais importante </w:t>
      </w:r>
      <w:r w:rsidR="007142D2" w:rsidRPr="00CB0235">
        <w:rPr>
          <w:rFonts w:ascii="Arial" w:hAnsi="Arial" w:cs="Arial"/>
          <w:sz w:val="24"/>
          <w:szCs w:val="24"/>
        </w:rPr>
        <w:t>a invenção da</w:t>
      </w:r>
      <w:r w:rsidR="00663C27" w:rsidRPr="00CB0235">
        <w:rPr>
          <w:rFonts w:ascii="Arial" w:hAnsi="Arial" w:cs="Arial"/>
          <w:sz w:val="24"/>
          <w:szCs w:val="24"/>
        </w:rPr>
        <w:t xml:space="preserve"> internet.</w:t>
      </w:r>
      <w:r w:rsidR="008E09D8" w:rsidRPr="00CB0235">
        <w:rPr>
          <w:rFonts w:ascii="Arial" w:hAnsi="Arial" w:cs="Arial"/>
          <w:sz w:val="24"/>
          <w:szCs w:val="24"/>
        </w:rPr>
        <w:t xml:space="preserve"> Nesse sentido,</w:t>
      </w:r>
      <w:r w:rsidR="006E46A7" w:rsidRPr="00CB0235">
        <w:rPr>
          <w:rFonts w:ascii="Arial" w:hAnsi="Arial" w:cs="Arial"/>
          <w:sz w:val="24"/>
          <w:szCs w:val="24"/>
        </w:rPr>
        <w:t xml:space="preserve"> o</w:t>
      </w:r>
      <w:r w:rsidR="00DD68EA" w:rsidRPr="00CB0235">
        <w:rPr>
          <w:rFonts w:ascii="Arial" w:hAnsi="Arial" w:cs="Arial"/>
          <w:sz w:val="24"/>
          <w:szCs w:val="24"/>
        </w:rPr>
        <w:t xml:space="preserve"> teórico da comunicação, Marshall McLuhan, já prévia um n</w:t>
      </w:r>
      <w:r w:rsidR="006E46A7" w:rsidRPr="00CB0235">
        <w:rPr>
          <w:rFonts w:ascii="Arial" w:hAnsi="Arial" w:cs="Arial"/>
          <w:sz w:val="24"/>
          <w:szCs w:val="24"/>
        </w:rPr>
        <w:t>ú</w:t>
      </w:r>
      <w:r w:rsidR="00DD68EA" w:rsidRPr="00CB0235">
        <w:rPr>
          <w:rFonts w:ascii="Arial" w:hAnsi="Arial" w:cs="Arial"/>
          <w:sz w:val="24"/>
          <w:szCs w:val="24"/>
        </w:rPr>
        <w:t>mero cada vez maior de pessoas conectadas</w:t>
      </w:r>
      <w:r w:rsidR="006E46A7" w:rsidRPr="00CB0235">
        <w:rPr>
          <w:rFonts w:ascii="Arial" w:hAnsi="Arial" w:cs="Arial"/>
          <w:sz w:val="24"/>
          <w:szCs w:val="24"/>
        </w:rPr>
        <w:t xml:space="preserve"> há uma única rede</w:t>
      </w:r>
      <w:r w:rsidR="00595568" w:rsidRPr="00CB0235">
        <w:rPr>
          <w:rFonts w:ascii="Arial" w:hAnsi="Arial" w:cs="Arial"/>
          <w:sz w:val="24"/>
          <w:szCs w:val="24"/>
        </w:rPr>
        <w:t>.</w:t>
      </w:r>
    </w:p>
    <w:p w14:paraId="2E061025" w14:textId="02BA703B" w:rsidR="004B14BA" w:rsidRPr="00CB0235" w:rsidRDefault="00183148" w:rsidP="002F0E40">
      <w:pPr>
        <w:spacing w:line="360" w:lineRule="auto"/>
        <w:ind w:firstLine="510"/>
        <w:jc w:val="both"/>
        <w:rPr>
          <w:rFonts w:ascii="Arial" w:hAnsi="Arial" w:cs="Arial"/>
          <w:sz w:val="24"/>
          <w:szCs w:val="24"/>
        </w:rPr>
      </w:pPr>
      <w:r w:rsidRPr="00CB0235">
        <w:rPr>
          <w:rFonts w:ascii="Arial" w:hAnsi="Arial" w:cs="Arial"/>
          <w:sz w:val="24"/>
          <w:szCs w:val="24"/>
        </w:rPr>
        <w:t>A informação assume a maior rele</w:t>
      </w:r>
      <w:r w:rsidR="008E09D8" w:rsidRPr="00CB0235">
        <w:rPr>
          <w:rFonts w:ascii="Arial" w:hAnsi="Arial" w:cs="Arial"/>
          <w:sz w:val="24"/>
          <w:szCs w:val="24"/>
        </w:rPr>
        <w:t>vância na sociedade democrática. P</w:t>
      </w:r>
      <w:r w:rsidRPr="00CB0235">
        <w:rPr>
          <w:rFonts w:ascii="Arial" w:hAnsi="Arial" w:cs="Arial"/>
          <w:sz w:val="24"/>
          <w:szCs w:val="24"/>
        </w:rPr>
        <w:t xml:space="preserve">or meio disto, </w:t>
      </w:r>
      <w:r w:rsidR="008E09D8" w:rsidRPr="00CB0235">
        <w:rPr>
          <w:rFonts w:ascii="Arial" w:hAnsi="Arial" w:cs="Arial"/>
          <w:sz w:val="24"/>
          <w:szCs w:val="24"/>
        </w:rPr>
        <w:t>ela</w:t>
      </w:r>
      <w:r w:rsidR="007142D2" w:rsidRPr="00CB0235">
        <w:rPr>
          <w:rFonts w:ascii="Arial" w:hAnsi="Arial" w:cs="Arial"/>
          <w:sz w:val="24"/>
          <w:szCs w:val="24"/>
        </w:rPr>
        <w:t xml:space="preserve"> traz um limite ao direito de informar no qual o valor protegido é a privacidade do indivíduo. </w:t>
      </w:r>
    </w:p>
    <w:p w14:paraId="0A26745D" w14:textId="3D7CD07C" w:rsidR="009E2490" w:rsidRPr="00CB0235" w:rsidRDefault="00595568" w:rsidP="002F0E40">
      <w:pPr>
        <w:spacing w:line="360" w:lineRule="auto"/>
        <w:ind w:firstLine="510"/>
        <w:jc w:val="both"/>
        <w:rPr>
          <w:rFonts w:ascii="Arial" w:hAnsi="Arial" w:cs="Arial"/>
          <w:sz w:val="24"/>
          <w:szCs w:val="24"/>
        </w:rPr>
      </w:pPr>
      <w:r w:rsidRPr="00CB0235">
        <w:rPr>
          <w:rFonts w:ascii="Arial" w:hAnsi="Arial" w:cs="Arial"/>
          <w:sz w:val="24"/>
          <w:szCs w:val="24"/>
        </w:rPr>
        <w:t xml:space="preserve">Todavia, </w:t>
      </w:r>
      <w:r w:rsidR="008E09D8" w:rsidRPr="00CB0235">
        <w:rPr>
          <w:rFonts w:ascii="Arial" w:hAnsi="Arial" w:cs="Arial"/>
          <w:sz w:val="24"/>
          <w:szCs w:val="24"/>
        </w:rPr>
        <w:t>há</w:t>
      </w:r>
      <w:r w:rsidRPr="00CB0235">
        <w:rPr>
          <w:rFonts w:ascii="Arial" w:hAnsi="Arial" w:cs="Arial"/>
          <w:sz w:val="24"/>
          <w:szCs w:val="24"/>
        </w:rPr>
        <w:t xml:space="preserve"> também </w:t>
      </w:r>
      <w:r w:rsidR="003A4888" w:rsidRPr="00CB0235">
        <w:rPr>
          <w:rFonts w:ascii="Arial" w:hAnsi="Arial" w:cs="Arial"/>
          <w:sz w:val="24"/>
          <w:szCs w:val="24"/>
        </w:rPr>
        <w:t xml:space="preserve">a consideração do sigilo que pretende proteger aspectos mais palpáveis como informações, senhas e segredos </w:t>
      </w:r>
      <w:r w:rsidR="003D745C" w:rsidRPr="00CB0235">
        <w:rPr>
          <w:rFonts w:ascii="Arial" w:hAnsi="Arial" w:cs="Arial"/>
          <w:sz w:val="24"/>
          <w:szCs w:val="24"/>
        </w:rPr>
        <w:t xml:space="preserve">que </w:t>
      </w:r>
      <w:r w:rsidR="003A4888" w:rsidRPr="00CB0235">
        <w:rPr>
          <w:rFonts w:ascii="Arial" w:hAnsi="Arial" w:cs="Arial"/>
          <w:sz w:val="24"/>
          <w:szCs w:val="24"/>
        </w:rPr>
        <w:t xml:space="preserve">se revelados pode causar danos desfavoráveis </w:t>
      </w:r>
      <w:r w:rsidR="003D745C" w:rsidRPr="00CB0235">
        <w:rPr>
          <w:rFonts w:ascii="Arial" w:hAnsi="Arial" w:cs="Arial"/>
          <w:sz w:val="24"/>
          <w:szCs w:val="24"/>
        </w:rPr>
        <w:t>às</w:t>
      </w:r>
      <w:r w:rsidR="003A4888" w:rsidRPr="00CB0235">
        <w:rPr>
          <w:rFonts w:ascii="Arial" w:hAnsi="Arial" w:cs="Arial"/>
          <w:sz w:val="24"/>
          <w:szCs w:val="24"/>
        </w:rPr>
        <w:t xml:space="preserve"> </w:t>
      </w:r>
      <w:r w:rsidR="00273015" w:rsidRPr="00CB0235">
        <w:rPr>
          <w:rFonts w:ascii="Arial" w:hAnsi="Arial" w:cs="Arial"/>
          <w:sz w:val="24"/>
          <w:szCs w:val="24"/>
        </w:rPr>
        <w:t>vítimas, e é exatamente este o paradigma da privacidade: a proteção contra invasões de dados</w:t>
      </w:r>
      <w:r w:rsidR="00143B8A" w:rsidRPr="00CB0235">
        <w:rPr>
          <w:rFonts w:ascii="Arial" w:hAnsi="Arial" w:cs="Arial"/>
          <w:sz w:val="24"/>
          <w:szCs w:val="24"/>
        </w:rPr>
        <w:t xml:space="preserve"> pessoais, que pode ser usado para gerar vantagem contra um indivíduo</w:t>
      </w:r>
      <w:r w:rsidR="009E2490" w:rsidRPr="00CB0235">
        <w:rPr>
          <w:rFonts w:ascii="Arial" w:hAnsi="Arial" w:cs="Arial"/>
          <w:sz w:val="24"/>
          <w:szCs w:val="24"/>
        </w:rPr>
        <w:t>.</w:t>
      </w:r>
    </w:p>
    <w:p w14:paraId="773E03F8" w14:textId="474D688D" w:rsidR="00844E31" w:rsidRPr="00CB0235" w:rsidRDefault="00844E31" w:rsidP="002F0E40">
      <w:pPr>
        <w:spacing w:line="360" w:lineRule="auto"/>
        <w:ind w:firstLine="510"/>
        <w:jc w:val="both"/>
        <w:rPr>
          <w:rFonts w:ascii="Arial" w:hAnsi="Arial" w:cs="Arial"/>
          <w:sz w:val="24"/>
          <w:szCs w:val="24"/>
        </w:rPr>
      </w:pPr>
      <w:r w:rsidRPr="00CB0235">
        <w:rPr>
          <w:rFonts w:ascii="Arial" w:hAnsi="Arial" w:cs="Arial"/>
          <w:sz w:val="24"/>
          <w:szCs w:val="24"/>
        </w:rPr>
        <w:t xml:space="preserve">Como ferramenta de proteção do sigilo dos dados disponibilizados pelo usuário da internet, o mais comum é a criptografia, que é um conjunto de técnicas pensadas para proteger os dados fornecidos em ambiente virtual. A criptografia busca obscurecer o conteúdo fornecido pelo usuário da internet. Esse obscurecimento se dá por meio de algoritmos matemáticos que codificam os dados que o usuário de forma que só ele </w:t>
      </w:r>
      <w:r w:rsidR="00C37877" w:rsidRPr="00CB0235">
        <w:rPr>
          <w:rFonts w:ascii="Arial" w:hAnsi="Arial" w:cs="Arial"/>
          <w:sz w:val="24"/>
          <w:szCs w:val="24"/>
        </w:rPr>
        <w:t>tenha acesso aos dados que expos na internet.</w:t>
      </w:r>
    </w:p>
    <w:p w14:paraId="3D223DAB" w14:textId="4B0BAFC3" w:rsidR="009E2490" w:rsidRPr="00CB0235" w:rsidRDefault="00106DED" w:rsidP="002F0E40">
      <w:pPr>
        <w:spacing w:line="360" w:lineRule="auto"/>
        <w:ind w:firstLine="510"/>
        <w:jc w:val="both"/>
        <w:rPr>
          <w:rFonts w:ascii="Arial" w:hAnsi="Arial" w:cs="Arial"/>
          <w:sz w:val="24"/>
          <w:szCs w:val="24"/>
        </w:rPr>
      </w:pPr>
      <w:r w:rsidRPr="00CB0235">
        <w:rPr>
          <w:rFonts w:ascii="Arial" w:hAnsi="Arial" w:cs="Arial"/>
          <w:sz w:val="24"/>
          <w:szCs w:val="24"/>
        </w:rPr>
        <w:t>Embora</w:t>
      </w:r>
      <w:r w:rsidR="009E2490" w:rsidRPr="00CB0235">
        <w:rPr>
          <w:rFonts w:ascii="Arial" w:hAnsi="Arial" w:cs="Arial"/>
          <w:sz w:val="24"/>
          <w:szCs w:val="24"/>
        </w:rPr>
        <w:t xml:space="preserve">, na Lei da LGPD em especifico não é mencionado em seus artigos a palavra criptografia. Entretanto, a LGPD menciona justamente a palavra “ininteligível”. </w:t>
      </w:r>
    </w:p>
    <w:p w14:paraId="20D65D43" w14:textId="346EDC13" w:rsidR="00825B74" w:rsidRPr="00CB0235" w:rsidRDefault="009E2490" w:rsidP="002F0E40">
      <w:pPr>
        <w:widowControl w:val="0"/>
        <w:spacing w:line="360" w:lineRule="auto"/>
        <w:ind w:firstLine="510"/>
        <w:jc w:val="both"/>
        <w:rPr>
          <w:rFonts w:ascii="Arial" w:hAnsi="Arial" w:cs="Arial"/>
          <w:sz w:val="24"/>
          <w:szCs w:val="24"/>
        </w:rPr>
      </w:pPr>
      <w:r w:rsidRPr="00CB0235">
        <w:rPr>
          <w:rFonts w:ascii="Arial" w:hAnsi="Arial" w:cs="Arial"/>
          <w:sz w:val="24"/>
          <w:szCs w:val="24"/>
        </w:rPr>
        <w:t>Nesse sentido</w:t>
      </w:r>
      <w:r w:rsidR="00352CC4" w:rsidRPr="00CB0235">
        <w:rPr>
          <w:rFonts w:ascii="Arial" w:hAnsi="Arial" w:cs="Arial"/>
          <w:sz w:val="24"/>
          <w:szCs w:val="24"/>
        </w:rPr>
        <w:t xml:space="preserve">, a criptografia faz com que uma informação/mensagem se torne ininteligível, </w:t>
      </w:r>
      <w:r w:rsidR="0074403F" w:rsidRPr="00CB0235">
        <w:rPr>
          <w:rFonts w:ascii="Arial" w:hAnsi="Arial" w:cs="Arial"/>
          <w:sz w:val="24"/>
          <w:szCs w:val="24"/>
        </w:rPr>
        <w:t xml:space="preserve">ou seja, de difícil compreensão por aqueles que não dominam ou reconhecem o código/ linguagem que a mensagem foi traduzida. Isto </w:t>
      </w:r>
      <w:r w:rsidR="00F56160" w:rsidRPr="00CB0235">
        <w:rPr>
          <w:rFonts w:ascii="Arial" w:hAnsi="Arial" w:cs="Arial"/>
          <w:sz w:val="24"/>
          <w:szCs w:val="24"/>
        </w:rPr>
        <w:t>porque a LGPD, ao tratar de segurança e sigilo de dados, afirma que se houver a ocorrência de incidente de segurança com os dados pessoais (ou seja, vazamento de dados, roubo de dados, etc.) a autoridade nacional irá avaliar justamente se foram adotadas técnicas adequadas que tornem</w:t>
      </w:r>
      <w:r w:rsidR="001C4F3B" w:rsidRPr="00CB0235">
        <w:rPr>
          <w:rFonts w:ascii="Arial" w:hAnsi="Arial" w:cs="Arial"/>
          <w:sz w:val="24"/>
          <w:szCs w:val="24"/>
        </w:rPr>
        <w:t xml:space="preserve"> os dados afetados pelo </w:t>
      </w:r>
      <w:r w:rsidR="00C37877" w:rsidRPr="00CB0235">
        <w:rPr>
          <w:rFonts w:ascii="Arial" w:hAnsi="Arial" w:cs="Arial"/>
          <w:sz w:val="24"/>
          <w:szCs w:val="24"/>
        </w:rPr>
        <w:t xml:space="preserve">incidente de segurança </w:t>
      </w:r>
      <w:r w:rsidR="00C37877" w:rsidRPr="00CB0235">
        <w:rPr>
          <w:rFonts w:ascii="Arial" w:hAnsi="Arial" w:cs="Arial"/>
          <w:sz w:val="24"/>
          <w:szCs w:val="24"/>
        </w:rPr>
        <w:lastRenderedPageBreak/>
        <w:t>ininteligível</w:t>
      </w:r>
      <w:r w:rsidR="001C4F3B" w:rsidRPr="00CB0235">
        <w:rPr>
          <w:rFonts w:ascii="Arial" w:hAnsi="Arial" w:cs="Arial"/>
          <w:sz w:val="24"/>
          <w:szCs w:val="24"/>
        </w:rPr>
        <w:t>, ou seja, de difícil compreensão e decodificação por parte de quem tev</w:t>
      </w:r>
      <w:r w:rsidR="00C37877" w:rsidRPr="00CB0235">
        <w:rPr>
          <w:rFonts w:ascii="Arial" w:hAnsi="Arial" w:cs="Arial"/>
          <w:sz w:val="24"/>
          <w:szCs w:val="24"/>
        </w:rPr>
        <w:t xml:space="preserve">e acesso indevido aqueles dados, e a criptografia é, sem </w:t>
      </w:r>
      <w:r w:rsidR="0085171F" w:rsidRPr="00CB0235">
        <w:rPr>
          <w:rFonts w:ascii="Arial" w:hAnsi="Arial" w:cs="Arial"/>
          <w:sz w:val="24"/>
          <w:szCs w:val="24"/>
        </w:rPr>
        <w:t>dúvidas</w:t>
      </w:r>
      <w:r w:rsidR="00C37877" w:rsidRPr="00CB0235">
        <w:rPr>
          <w:rFonts w:ascii="Arial" w:hAnsi="Arial" w:cs="Arial"/>
          <w:sz w:val="24"/>
          <w:szCs w:val="24"/>
        </w:rPr>
        <w:t>, uma técnica adequada para deixar a informação ininteligível.</w:t>
      </w:r>
    </w:p>
    <w:p w14:paraId="384C816F" w14:textId="70B4C701" w:rsidR="00D91B1D" w:rsidRDefault="00106DED" w:rsidP="00D91B1D">
      <w:pPr>
        <w:widowControl w:val="0"/>
        <w:spacing w:line="360" w:lineRule="auto"/>
        <w:ind w:firstLine="510"/>
        <w:jc w:val="both"/>
        <w:rPr>
          <w:rFonts w:ascii="Arial" w:hAnsi="Arial" w:cs="Arial"/>
          <w:sz w:val="24"/>
          <w:szCs w:val="24"/>
        </w:rPr>
      </w:pPr>
      <w:r w:rsidRPr="00CB0235">
        <w:rPr>
          <w:rFonts w:ascii="Arial" w:hAnsi="Arial" w:cs="Arial"/>
          <w:sz w:val="24"/>
          <w:szCs w:val="24"/>
        </w:rPr>
        <w:t xml:space="preserve">Por fim, a criptografia é um dos meios mais seguros para proteger todos os dados que forem fornecidos </w:t>
      </w:r>
      <w:r w:rsidR="00B079F2" w:rsidRPr="00CB0235">
        <w:rPr>
          <w:rFonts w:ascii="Arial" w:hAnsi="Arial" w:cs="Arial"/>
          <w:sz w:val="24"/>
          <w:szCs w:val="24"/>
        </w:rPr>
        <w:t>na internet, uma vez que oculto informações através de códigos.  Desse modo, o remetente e o destinatário precisam de chaves para decifrar os dados. E a única fora de acessar os dados é por meio de um dos computadores utilizados na comunicação, do emissor ou receptor.</w:t>
      </w:r>
    </w:p>
    <w:p w14:paraId="62435DB5" w14:textId="77777777" w:rsidR="00D91B1D" w:rsidRPr="00CB0235" w:rsidRDefault="00D91B1D" w:rsidP="00D91B1D">
      <w:pPr>
        <w:widowControl w:val="0"/>
        <w:spacing w:line="360" w:lineRule="auto"/>
        <w:ind w:firstLine="510"/>
        <w:jc w:val="both"/>
        <w:rPr>
          <w:rFonts w:ascii="Arial" w:hAnsi="Arial" w:cs="Arial"/>
          <w:sz w:val="24"/>
          <w:szCs w:val="24"/>
        </w:rPr>
      </w:pPr>
    </w:p>
    <w:p w14:paraId="47FA396F" w14:textId="255DA850" w:rsidR="003A548B" w:rsidRPr="00CB0235" w:rsidRDefault="00134CC3" w:rsidP="00AF40FC">
      <w:pPr>
        <w:pStyle w:val="PargrafodaLista"/>
        <w:numPr>
          <w:ilvl w:val="1"/>
          <w:numId w:val="36"/>
        </w:numPr>
        <w:jc w:val="both"/>
        <w:rPr>
          <w:rFonts w:ascii="Arial" w:hAnsi="Arial" w:cs="Arial"/>
          <w:b/>
          <w:bCs/>
        </w:rPr>
      </w:pPr>
      <w:r w:rsidRPr="00CB0235">
        <w:rPr>
          <w:rFonts w:ascii="Arial" w:hAnsi="Arial" w:cs="Arial"/>
          <w:b/>
          <w:bCs/>
        </w:rPr>
        <w:t xml:space="preserve">Marco </w:t>
      </w:r>
      <w:r w:rsidR="00B14D8E" w:rsidRPr="00CB0235">
        <w:rPr>
          <w:rFonts w:ascii="Arial" w:hAnsi="Arial" w:cs="Arial"/>
          <w:b/>
          <w:bCs/>
        </w:rPr>
        <w:t>C</w:t>
      </w:r>
      <w:r w:rsidRPr="00CB0235">
        <w:rPr>
          <w:rFonts w:ascii="Arial" w:hAnsi="Arial" w:cs="Arial"/>
          <w:b/>
          <w:bCs/>
        </w:rPr>
        <w:t xml:space="preserve">ivil </w:t>
      </w:r>
      <w:r w:rsidR="00884211" w:rsidRPr="00CB0235">
        <w:rPr>
          <w:rFonts w:ascii="Arial" w:hAnsi="Arial" w:cs="Arial"/>
          <w:b/>
          <w:bCs/>
        </w:rPr>
        <w:t xml:space="preserve">da </w:t>
      </w:r>
      <w:r w:rsidR="00B14D8E" w:rsidRPr="00CB0235">
        <w:rPr>
          <w:rFonts w:ascii="Arial" w:hAnsi="Arial" w:cs="Arial"/>
          <w:b/>
          <w:bCs/>
        </w:rPr>
        <w:t>I</w:t>
      </w:r>
      <w:r w:rsidR="00884211" w:rsidRPr="00CB0235">
        <w:rPr>
          <w:rFonts w:ascii="Arial" w:hAnsi="Arial" w:cs="Arial"/>
          <w:b/>
          <w:bCs/>
        </w:rPr>
        <w:t xml:space="preserve">nternet </w:t>
      </w:r>
      <w:r w:rsidR="005732EE" w:rsidRPr="00CB0235">
        <w:rPr>
          <w:rFonts w:ascii="Arial" w:hAnsi="Arial" w:cs="Arial"/>
          <w:b/>
          <w:bCs/>
        </w:rPr>
        <w:t xml:space="preserve">e a </w:t>
      </w:r>
      <w:r w:rsidR="00B14D8E" w:rsidRPr="00CB0235">
        <w:rPr>
          <w:rFonts w:ascii="Arial" w:hAnsi="Arial" w:cs="Arial"/>
          <w:b/>
          <w:bCs/>
        </w:rPr>
        <w:t>L</w:t>
      </w:r>
      <w:r w:rsidR="005732EE" w:rsidRPr="00CB0235">
        <w:rPr>
          <w:rFonts w:ascii="Arial" w:hAnsi="Arial" w:cs="Arial"/>
          <w:b/>
          <w:bCs/>
        </w:rPr>
        <w:t xml:space="preserve">ei de </w:t>
      </w:r>
      <w:r w:rsidR="00B14D8E" w:rsidRPr="00CB0235">
        <w:rPr>
          <w:rFonts w:ascii="Arial" w:hAnsi="Arial" w:cs="Arial"/>
          <w:b/>
          <w:bCs/>
        </w:rPr>
        <w:t>P</w:t>
      </w:r>
      <w:r w:rsidR="005732EE" w:rsidRPr="00CB0235">
        <w:rPr>
          <w:rFonts w:ascii="Arial" w:hAnsi="Arial" w:cs="Arial"/>
          <w:b/>
          <w:bCs/>
        </w:rPr>
        <w:t xml:space="preserve">roteção de </w:t>
      </w:r>
      <w:r w:rsidR="00B14D8E" w:rsidRPr="00CB0235">
        <w:rPr>
          <w:rFonts w:ascii="Arial" w:hAnsi="Arial" w:cs="Arial"/>
          <w:b/>
          <w:bCs/>
        </w:rPr>
        <w:t>D</w:t>
      </w:r>
      <w:r w:rsidR="005732EE" w:rsidRPr="00CB0235">
        <w:rPr>
          <w:rFonts w:ascii="Arial" w:hAnsi="Arial" w:cs="Arial"/>
          <w:b/>
          <w:bCs/>
        </w:rPr>
        <w:t>ados</w:t>
      </w:r>
    </w:p>
    <w:p w14:paraId="58DF44F3" w14:textId="77777777" w:rsidR="003C36A5" w:rsidRPr="00CB0235" w:rsidRDefault="003C36A5" w:rsidP="00AF40FC">
      <w:pPr>
        <w:ind w:firstLine="460"/>
        <w:jc w:val="both"/>
        <w:rPr>
          <w:rFonts w:ascii="Arial" w:hAnsi="Arial" w:cs="Arial"/>
          <w:sz w:val="24"/>
          <w:szCs w:val="24"/>
        </w:rPr>
      </w:pPr>
    </w:p>
    <w:p w14:paraId="7AF9E395" w14:textId="08164199" w:rsidR="009E766E" w:rsidRPr="00CB0235" w:rsidRDefault="009E766E" w:rsidP="00AB3F02">
      <w:pPr>
        <w:spacing w:line="360" w:lineRule="auto"/>
        <w:ind w:firstLine="460"/>
        <w:jc w:val="both"/>
        <w:rPr>
          <w:rFonts w:ascii="Arial" w:hAnsi="Arial" w:cs="Arial"/>
          <w:sz w:val="24"/>
          <w:szCs w:val="24"/>
        </w:rPr>
      </w:pPr>
      <w:r w:rsidRPr="00CB0235">
        <w:rPr>
          <w:rFonts w:ascii="Arial" w:hAnsi="Arial" w:cs="Arial"/>
          <w:sz w:val="24"/>
          <w:szCs w:val="24"/>
        </w:rPr>
        <w:t>O Marco Civil</w:t>
      </w:r>
      <w:r w:rsidR="00D9614D" w:rsidRPr="00CB0235">
        <w:rPr>
          <w:rFonts w:ascii="Arial" w:hAnsi="Arial" w:cs="Arial"/>
          <w:sz w:val="24"/>
          <w:szCs w:val="24"/>
        </w:rPr>
        <w:t xml:space="preserve"> da Internet </w:t>
      </w:r>
      <w:r w:rsidR="00815E62" w:rsidRPr="00CB0235">
        <w:rPr>
          <w:rFonts w:ascii="Arial" w:hAnsi="Arial" w:cs="Arial"/>
          <w:sz w:val="24"/>
          <w:szCs w:val="24"/>
        </w:rPr>
        <w:t>(MCI)</w:t>
      </w:r>
      <w:r w:rsidRPr="00CB0235">
        <w:rPr>
          <w:rFonts w:ascii="Arial" w:hAnsi="Arial" w:cs="Arial"/>
          <w:sz w:val="24"/>
          <w:szCs w:val="24"/>
        </w:rPr>
        <w:t xml:space="preserve"> é </w:t>
      </w:r>
      <w:r w:rsidR="005732EE" w:rsidRPr="00CB0235">
        <w:rPr>
          <w:rFonts w:ascii="Arial" w:hAnsi="Arial" w:cs="Arial"/>
          <w:sz w:val="24"/>
          <w:szCs w:val="24"/>
        </w:rPr>
        <w:t>importante na era da informação</w:t>
      </w:r>
      <w:r w:rsidRPr="00CB0235">
        <w:rPr>
          <w:rFonts w:ascii="Arial" w:hAnsi="Arial" w:cs="Arial"/>
          <w:sz w:val="24"/>
          <w:szCs w:val="24"/>
        </w:rPr>
        <w:t xml:space="preserve"> para assegurar </w:t>
      </w:r>
      <w:r w:rsidR="00884211" w:rsidRPr="00CB0235">
        <w:rPr>
          <w:rFonts w:ascii="Arial" w:hAnsi="Arial" w:cs="Arial"/>
          <w:sz w:val="24"/>
          <w:szCs w:val="24"/>
        </w:rPr>
        <w:t xml:space="preserve">os direitos e garantias dos cidadãos no ambiente eletrônico. </w:t>
      </w:r>
      <w:r w:rsidR="005732EE" w:rsidRPr="00CB0235">
        <w:rPr>
          <w:rFonts w:ascii="Arial" w:hAnsi="Arial" w:cs="Arial"/>
          <w:sz w:val="24"/>
          <w:szCs w:val="24"/>
        </w:rPr>
        <w:t>Para confi</w:t>
      </w:r>
      <w:r w:rsidR="00884211" w:rsidRPr="00CB0235">
        <w:rPr>
          <w:rFonts w:ascii="Arial" w:hAnsi="Arial" w:cs="Arial"/>
          <w:sz w:val="24"/>
          <w:szCs w:val="24"/>
        </w:rPr>
        <w:t xml:space="preserve">rmar essa esfera de controle de usuários sobre os seus dados pessoais, o </w:t>
      </w:r>
      <w:r w:rsidR="005732EE" w:rsidRPr="00CB0235">
        <w:rPr>
          <w:rFonts w:ascii="Arial" w:hAnsi="Arial" w:cs="Arial"/>
          <w:sz w:val="24"/>
          <w:szCs w:val="24"/>
        </w:rPr>
        <w:t xml:space="preserve">Marco civil da internet dispõe </w:t>
      </w:r>
      <w:r w:rsidR="00884211" w:rsidRPr="00CB0235">
        <w:rPr>
          <w:rFonts w:ascii="Arial" w:hAnsi="Arial" w:cs="Arial"/>
          <w:sz w:val="24"/>
          <w:szCs w:val="24"/>
        </w:rPr>
        <w:t xml:space="preserve">que o usuário poderá requerer a exclusão definitiva de seus dados pessoais fornecidos </w:t>
      </w:r>
      <w:r w:rsidR="00D959EE" w:rsidRPr="00CB0235">
        <w:rPr>
          <w:rFonts w:ascii="Arial" w:hAnsi="Arial" w:cs="Arial"/>
          <w:sz w:val="24"/>
          <w:szCs w:val="24"/>
        </w:rPr>
        <w:t>a uma determinada informação na internet, uma vez encerrada a relação entre eles.</w:t>
      </w:r>
    </w:p>
    <w:p w14:paraId="65F165CD" w14:textId="65BC6A85" w:rsidR="005E4482" w:rsidRPr="00CB0235" w:rsidRDefault="005E4482" w:rsidP="00AB3F02">
      <w:pPr>
        <w:spacing w:line="360" w:lineRule="auto"/>
        <w:ind w:firstLine="510"/>
        <w:jc w:val="both"/>
        <w:rPr>
          <w:rFonts w:ascii="Arial" w:hAnsi="Arial" w:cs="Arial"/>
          <w:sz w:val="24"/>
          <w:szCs w:val="24"/>
        </w:rPr>
      </w:pPr>
      <w:r w:rsidRPr="00CB0235">
        <w:rPr>
          <w:rFonts w:ascii="Arial" w:hAnsi="Arial" w:cs="Arial"/>
          <w:sz w:val="24"/>
          <w:szCs w:val="24"/>
        </w:rPr>
        <w:t xml:space="preserve">Assim, </w:t>
      </w:r>
      <w:r w:rsidR="00ED3554" w:rsidRPr="00CB0235">
        <w:rPr>
          <w:rFonts w:ascii="Arial" w:hAnsi="Arial" w:cs="Arial"/>
          <w:sz w:val="24"/>
          <w:szCs w:val="24"/>
        </w:rPr>
        <w:t xml:space="preserve">o usuário da rede tem garantia de que sua vida </w:t>
      </w:r>
      <w:r w:rsidR="00077901" w:rsidRPr="00CB0235">
        <w:rPr>
          <w:rFonts w:ascii="Arial" w:hAnsi="Arial" w:cs="Arial"/>
          <w:sz w:val="24"/>
          <w:szCs w:val="24"/>
        </w:rPr>
        <w:t xml:space="preserve">privada não será violada, a qualidade </w:t>
      </w:r>
      <w:r w:rsidR="008A41A7" w:rsidRPr="00CB0235">
        <w:rPr>
          <w:rFonts w:ascii="Arial" w:hAnsi="Arial" w:cs="Arial"/>
          <w:sz w:val="24"/>
          <w:szCs w:val="24"/>
        </w:rPr>
        <w:t xml:space="preserve">da conexão estará em </w:t>
      </w:r>
      <w:r w:rsidR="00B376C2" w:rsidRPr="00CB0235">
        <w:rPr>
          <w:rFonts w:ascii="Arial" w:hAnsi="Arial" w:cs="Arial"/>
          <w:sz w:val="24"/>
          <w:szCs w:val="24"/>
        </w:rPr>
        <w:t>co</w:t>
      </w:r>
      <w:r w:rsidR="004076D9" w:rsidRPr="00CB0235">
        <w:rPr>
          <w:rFonts w:ascii="Arial" w:hAnsi="Arial" w:cs="Arial"/>
          <w:sz w:val="24"/>
          <w:szCs w:val="24"/>
        </w:rPr>
        <w:t>nformidade</w:t>
      </w:r>
      <w:r w:rsidR="00B376C2" w:rsidRPr="00CB0235">
        <w:rPr>
          <w:rFonts w:ascii="Arial" w:hAnsi="Arial" w:cs="Arial"/>
          <w:sz w:val="24"/>
          <w:szCs w:val="24"/>
        </w:rPr>
        <w:t xml:space="preserve"> </w:t>
      </w:r>
      <w:r w:rsidR="004076D9" w:rsidRPr="00CB0235">
        <w:rPr>
          <w:rFonts w:ascii="Arial" w:hAnsi="Arial" w:cs="Arial"/>
          <w:sz w:val="24"/>
          <w:szCs w:val="24"/>
        </w:rPr>
        <w:t>c</w:t>
      </w:r>
      <w:r w:rsidR="00B376C2" w:rsidRPr="00CB0235">
        <w:rPr>
          <w:rFonts w:ascii="Arial" w:hAnsi="Arial" w:cs="Arial"/>
          <w:sz w:val="24"/>
          <w:szCs w:val="24"/>
        </w:rPr>
        <w:t>o</w:t>
      </w:r>
      <w:r w:rsidR="004076D9" w:rsidRPr="00CB0235">
        <w:rPr>
          <w:rFonts w:ascii="Arial" w:hAnsi="Arial" w:cs="Arial"/>
          <w:sz w:val="24"/>
          <w:szCs w:val="24"/>
        </w:rPr>
        <w:t>m o</w:t>
      </w:r>
      <w:r w:rsidR="00B376C2" w:rsidRPr="00CB0235">
        <w:rPr>
          <w:rFonts w:ascii="Arial" w:hAnsi="Arial" w:cs="Arial"/>
          <w:sz w:val="24"/>
          <w:szCs w:val="24"/>
        </w:rPr>
        <w:t xml:space="preserve"> contrato e os seus dados só ser</w:t>
      </w:r>
      <w:r w:rsidR="00A4474E" w:rsidRPr="00CB0235">
        <w:rPr>
          <w:rFonts w:ascii="Arial" w:hAnsi="Arial" w:cs="Arial"/>
          <w:sz w:val="24"/>
          <w:szCs w:val="24"/>
        </w:rPr>
        <w:t>ão passados a terceiros, segundo o seu consentimento</w:t>
      </w:r>
      <w:r w:rsidR="00C60755" w:rsidRPr="00CB0235">
        <w:rPr>
          <w:rFonts w:ascii="Arial" w:hAnsi="Arial" w:cs="Arial"/>
          <w:sz w:val="24"/>
          <w:szCs w:val="24"/>
        </w:rPr>
        <w:t xml:space="preserve"> ou em casos judiciais. Nesse sentindo</w:t>
      </w:r>
      <w:r w:rsidR="00A36741" w:rsidRPr="00CB0235">
        <w:rPr>
          <w:rFonts w:ascii="Arial" w:hAnsi="Arial" w:cs="Arial"/>
          <w:sz w:val="24"/>
          <w:szCs w:val="24"/>
        </w:rPr>
        <w:t>,</w:t>
      </w:r>
      <w:r w:rsidR="00C60755" w:rsidRPr="00CB0235">
        <w:rPr>
          <w:rFonts w:ascii="Arial" w:hAnsi="Arial" w:cs="Arial"/>
          <w:sz w:val="24"/>
          <w:szCs w:val="24"/>
        </w:rPr>
        <w:t xml:space="preserve"> a lei regula </w:t>
      </w:r>
      <w:r w:rsidR="005204CA" w:rsidRPr="00CB0235">
        <w:rPr>
          <w:rFonts w:ascii="Arial" w:hAnsi="Arial" w:cs="Arial"/>
          <w:sz w:val="24"/>
          <w:szCs w:val="24"/>
        </w:rPr>
        <w:t xml:space="preserve">o monitoramento, filtro, análise, e </w:t>
      </w:r>
      <w:r w:rsidR="001D2629" w:rsidRPr="00CB0235">
        <w:rPr>
          <w:rFonts w:ascii="Arial" w:hAnsi="Arial" w:cs="Arial"/>
          <w:sz w:val="24"/>
          <w:szCs w:val="24"/>
        </w:rPr>
        <w:t xml:space="preserve">fiscalização de conteúdo para garantir o direito </w:t>
      </w:r>
      <w:r w:rsidR="00E3273A" w:rsidRPr="00CB0235">
        <w:rPr>
          <w:rFonts w:ascii="Arial" w:hAnsi="Arial" w:cs="Arial"/>
          <w:sz w:val="24"/>
          <w:szCs w:val="24"/>
        </w:rPr>
        <w:t>à</w:t>
      </w:r>
      <w:r w:rsidR="001D2629" w:rsidRPr="00CB0235">
        <w:rPr>
          <w:rFonts w:ascii="Arial" w:hAnsi="Arial" w:cs="Arial"/>
          <w:sz w:val="24"/>
          <w:szCs w:val="24"/>
        </w:rPr>
        <w:t xml:space="preserve"> privacidade.</w:t>
      </w:r>
      <w:r w:rsidR="005204CA" w:rsidRPr="00CB0235">
        <w:rPr>
          <w:rFonts w:ascii="Arial" w:hAnsi="Arial" w:cs="Arial"/>
          <w:sz w:val="24"/>
          <w:szCs w:val="24"/>
        </w:rPr>
        <w:t xml:space="preserve"> </w:t>
      </w:r>
    </w:p>
    <w:p w14:paraId="25787B2D" w14:textId="1CB342F9" w:rsidR="00FF264D" w:rsidRPr="00CB0235" w:rsidRDefault="00C667F5" w:rsidP="00AB3F02">
      <w:pPr>
        <w:spacing w:line="360" w:lineRule="auto"/>
        <w:ind w:firstLine="510"/>
        <w:jc w:val="both"/>
        <w:rPr>
          <w:rFonts w:ascii="Arial" w:hAnsi="Arial" w:cs="Arial"/>
          <w:sz w:val="24"/>
          <w:szCs w:val="24"/>
        </w:rPr>
      </w:pPr>
      <w:r w:rsidRPr="00CB0235">
        <w:rPr>
          <w:rFonts w:ascii="Arial" w:hAnsi="Arial" w:cs="Arial"/>
          <w:sz w:val="24"/>
          <w:szCs w:val="24"/>
        </w:rPr>
        <w:t>E</w:t>
      </w:r>
      <w:r w:rsidR="000B3410" w:rsidRPr="00CB0235">
        <w:rPr>
          <w:rFonts w:ascii="Arial" w:hAnsi="Arial" w:cs="Arial"/>
          <w:sz w:val="24"/>
          <w:szCs w:val="24"/>
        </w:rPr>
        <w:t>ssa perspect</w:t>
      </w:r>
      <w:r w:rsidR="00C37877" w:rsidRPr="00CB0235">
        <w:rPr>
          <w:rFonts w:ascii="Arial" w:hAnsi="Arial" w:cs="Arial"/>
          <w:sz w:val="24"/>
          <w:szCs w:val="24"/>
        </w:rPr>
        <w:t xml:space="preserve">iva de controle perpassa desde </w:t>
      </w:r>
      <w:r w:rsidR="000B3410" w:rsidRPr="00CB0235">
        <w:rPr>
          <w:rFonts w:ascii="Arial" w:hAnsi="Arial" w:cs="Arial"/>
          <w:sz w:val="24"/>
          <w:szCs w:val="24"/>
        </w:rPr>
        <w:t>a fase de coleta e compartilhamento dos dados</w:t>
      </w:r>
      <w:r w:rsidR="00736989" w:rsidRPr="00CB0235">
        <w:rPr>
          <w:rFonts w:ascii="Arial" w:hAnsi="Arial" w:cs="Arial"/>
          <w:sz w:val="24"/>
          <w:szCs w:val="24"/>
        </w:rPr>
        <w:t xml:space="preserve"> com terceiros até o direito de </w:t>
      </w:r>
      <w:r w:rsidR="00C37877" w:rsidRPr="00CB0235">
        <w:rPr>
          <w:rFonts w:ascii="Arial" w:hAnsi="Arial" w:cs="Arial"/>
          <w:sz w:val="24"/>
          <w:szCs w:val="24"/>
        </w:rPr>
        <w:t>apagá-los</w:t>
      </w:r>
      <w:r w:rsidR="00736989" w:rsidRPr="00CB0235">
        <w:rPr>
          <w:rFonts w:ascii="Arial" w:hAnsi="Arial" w:cs="Arial"/>
          <w:sz w:val="24"/>
          <w:szCs w:val="24"/>
        </w:rPr>
        <w:t xml:space="preserve"> junto ao prestador de serviços e produtos de internet ao término da relação.</w:t>
      </w:r>
      <w:r w:rsidR="00FF264D" w:rsidRPr="00CB0235">
        <w:rPr>
          <w:rFonts w:ascii="Arial" w:hAnsi="Arial" w:cs="Arial"/>
          <w:sz w:val="24"/>
          <w:szCs w:val="24"/>
        </w:rPr>
        <w:t xml:space="preserve"> </w:t>
      </w:r>
    </w:p>
    <w:p w14:paraId="7D79B051" w14:textId="0B0D60BC" w:rsidR="00A75BFF" w:rsidRPr="00CB0235" w:rsidRDefault="00F24A5F" w:rsidP="00AB3F02">
      <w:pPr>
        <w:spacing w:line="360" w:lineRule="auto"/>
        <w:ind w:firstLine="510"/>
        <w:jc w:val="both"/>
        <w:rPr>
          <w:rFonts w:ascii="Arial" w:hAnsi="Arial" w:cs="Arial"/>
          <w:sz w:val="24"/>
          <w:szCs w:val="24"/>
        </w:rPr>
      </w:pPr>
      <w:r w:rsidRPr="00CB0235">
        <w:rPr>
          <w:rFonts w:ascii="Arial" w:hAnsi="Arial" w:cs="Arial"/>
          <w:sz w:val="24"/>
          <w:szCs w:val="24"/>
        </w:rPr>
        <w:t>No Marco c</w:t>
      </w:r>
      <w:r w:rsidR="005732EE" w:rsidRPr="00CB0235">
        <w:rPr>
          <w:rFonts w:ascii="Arial" w:hAnsi="Arial" w:cs="Arial"/>
          <w:sz w:val="24"/>
          <w:szCs w:val="24"/>
        </w:rPr>
        <w:t>ivil</w:t>
      </w:r>
      <w:r w:rsidR="00CB3B89" w:rsidRPr="00CB0235">
        <w:rPr>
          <w:rFonts w:ascii="Arial" w:hAnsi="Arial" w:cs="Arial"/>
          <w:sz w:val="24"/>
          <w:szCs w:val="24"/>
        </w:rPr>
        <w:t xml:space="preserve"> d</w:t>
      </w:r>
      <w:r w:rsidR="005732EE" w:rsidRPr="00CB0235">
        <w:rPr>
          <w:rFonts w:ascii="Arial" w:hAnsi="Arial" w:cs="Arial"/>
          <w:sz w:val="24"/>
          <w:szCs w:val="24"/>
        </w:rPr>
        <w:t>a internet foi definida em seu</w:t>
      </w:r>
      <w:r w:rsidRPr="00CB0235">
        <w:rPr>
          <w:rFonts w:ascii="Arial" w:hAnsi="Arial" w:cs="Arial"/>
          <w:sz w:val="24"/>
          <w:szCs w:val="24"/>
        </w:rPr>
        <w:t xml:space="preserve"> art. 5°, </w:t>
      </w:r>
      <w:r w:rsidR="00C2685E" w:rsidRPr="00CB0235">
        <w:rPr>
          <w:rFonts w:ascii="Arial" w:hAnsi="Arial" w:cs="Arial"/>
          <w:sz w:val="24"/>
          <w:szCs w:val="24"/>
        </w:rPr>
        <w:t>inciso I:</w:t>
      </w:r>
      <w:r w:rsidRPr="00CB0235">
        <w:rPr>
          <w:rFonts w:ascii="Arial" w:hAnsi="Arial" w:cs="Arial"/>
          <w:sz w:val="24"/>
          <w:szCs w:val="24"/>
        </w:rPr>
        <w:t xml:space="preserve"> “</w:t>
      </w:r>
      <w:r w:rsidR="00C2685E" w:rsidRPr="00CB0235">
        <w:rPr>
          <w:rFonts w:ascii="Arial" w:hAnsi="Arial" w:cs="Arial"/>
          <w:sz w:val="24"/>
          <w:szCs w:val="24"/>
        </w:rPr>
        <w:t>O</w:t>
      </w:r>
      <w:r w:rsidRPr="00CB0235">
        <w:rPr>
          <w:rFonts w:ascii="Arial" w:hAnsi="Arial" w:cs="Arial"/>
          <w:sz w:val="24"/>
          <w:szCs w:val="24"/>
        </w:rPr>
        <w:t xml:space="preserve"> sistema constituído do conjunto de protocolos lógicos, estruturado em escala mundial para uso público </w:t>
      </w:r>
      <w:r w:rsidR="00CB3B89" w:rsidRPr="00CB0235">
        <w:rPr>
          <w:rFonts w:ascii="Arial" w:hAnsi="Arial" w:cs="Arial"/>
          <w:sz w:val="24"/>
          <w:szCs w:val="24"/>
        </w:rPr>
        <w:t>e</w:t>
      </w:r>
      <w:r w:rsidRPr="00CB0235">
        <w:rPr>
          <w:rFonts w:ascii="Arial" w:hAnsi="Arial" w:cs="Arial"/>
          <w:sz w:val="24"/>
          <w:szCs w:val="24"/>
        </w:rPr>
        <w:t xml:space="preserve"> irrestrito, com a finalidade de possibilitar a comunicação de dados entre terminais por meio de diferentes redes”.</w:t>
      </w:r>
      <w:r w:rsidR="000C7201" w:rsidRPr="00CB0235">
        <w:rPr>
          <w:rFonts w:ascii="Arial" w:hAnsi="Arial" w:cs="Arial"/>
          <w:sz w:val="24"/>
          <w:szCs w:val="24"/>
        </w:rPr>
        <w:t xml:space="preserve"> </w:t>
      </w:r>
      <w:r w:rsidR="00EB6CC5" w:rsidRPr="00CB0235">
        <w:rPr>
          <w:rFonts w:ascii="Arial" w:hAnsi="Arial" w:cs="Arial"/>
          <w:sz w:val="24"/>
          <w:szCs w:val="24"/>
        </w:rPr>
        <w:t>(Lei</w:t>
      </w:r>
      <w:r w:rsidR="00C667F5" w:rsidRPr="00CB0235">
        <w:rPr>
          <w:rFonts w:ascii="Arial" w:hAnsi="Arial" w:cs="Arial"/>
          <w:sz w:val="24"/>
          <w:szCs w:val="24"/>
        </w:rPr>
        <w:t xml:space="preserve"> 12.964/2014)</w:t>
      </w:r>
    </w:p>
    <w:p w14:paraId="5EDDAF9F" w14:textId="0C63D111" w:rsidR="00E85D81" w:rsidRPr="00CB0235" w:rsidRDefault="0071321A" w:rsidP="00AB3F02">
      <w:pPr>
        <w:spacing w:line="360" w:lineRule="auto"/>
        <w:ind w:firstLine="510"/>
        <w:jc w:val="both"/>
        <w:rPr>
          <w:rFonts w:ascii="Arial" w:hAnsi="Arial" w:cs="Arial"/>
          <w:sz w:val="24"/>
          <w:szCs w:val="24"/>
        </w:rPr>
      </w:pPr>
      <w:r w:rsidRPr="00CB0235">
        <w:rPr>
          <w:rFonts w:ascii="Arial" w:hAnsi="Arial" w:cs="Arial"/>
          <w:sz w:val="24"/>
          <w:szCs w:val="24"/>
        </w:rPr>
        <w:t>Além disso</w:t>
      </w:r>
      <w:r w:rsidR="00D034F3" w:rsidRPr="00CB0235">
        <w:rPr>
          <w:rFonts w:ascii="Arial" w:hAnsi="Arial" w:cs="Arial"/>
          <w:sz w:val="24"/>
          <w:szCs w:val="24"/>
        </w:rPr>
        <w:t>, o conceito legal de internet é importante</w:t>
      </w:r>
      <w:r w:rsidR="00C33DFB" w:rsidRPr="00CB0235">
        <w:rPr>
          <w:rFonts w:ascii="Arial" w:hAnsi="Arial" w:cs="Arial"/>
          <w:sz w:val="24"/>
          <w:szCs w:val="24"/>
        </w:rPr>
        <w:t xml:space="preserve">, </w:t>
      </w:r>
      <w:r w:rsidR="006A1CF8" w:rsidRPr="00CB0235">
        <w:rPr>
          <w:rFonts w:ascii="Arial" w:hAnsi="Arial" w:cs="Arial"/>
          <w:sz w:val="24"/>
          <w:szCs w:val="24"/>
        </w:rPr>
        <w:t>pois complementa</w:t>
      </w:r>
      <w:r w:rsidR="00D034F3" w:rsidRPr="00CB0235">
        <w:rPr>
          <w:rFonts w:ascii="Arial" w:hAnsi="Arial" w:cs="Arial"/>
          <w:sz w:val="24"/>
          <w:szCs w:val="24"/>
        </w:rPr>
        <w:t xml:space="preserve"> uma lacuna</w:t>
      </w:r>
      <w:r w:rsidR="00FF264D" w:rsidRPr="00CB0235">
        <w:rPr>
          <w:rFonts w:ascii="Arial" w:hAnsi="Arial" w:cs="Arial"/>
          <w:sz w:val="24"/>
          <w:szCs w:val="24"/>
        </w:rPr>
        <w:t xml:space="preserve"> gigante </w:t>
      </w:r>
      <w:r w:rsidR="00D32E38" w:rsidRPr="00CB0235">
        <w:rPr>
          <w:rFonts w:ascii="Arial" w:hAnsi="Arial" w:cs="Arial"/>
          <w:sz w:val="24"/>
          <w:szCs w:val="24"/>
        </w:rPr>
        <w:t>na comunicação.</w:t>
      </w:r>
      <w:r w:rsidR="00FF264D" w:rsidRPr="00CB0235">
        <w:rPr>
          <w:rFonts w:ascii="Arial" w:hAnsi="Arial" w:cs="Arial"/>
          <w:sz w:val="24"/>
          <w:szCs w:val="24"/>
        </w:rPr>
        <w:t xml:space="preserve"> A legislação brasileira é conhecida por deixar </w:t>
      </w:r>
      <w:r w:rsidR="00E2457D" w:rsidRPr="00CB0235">
        <w:rPr>
          <w:rFonts w:ascii="Arial" w:hAnsi="Arial" w:cs="Arial"/>
          <w:sz w:val="24"/>
          <w:szCs w:val="24"/>
        </w:rPr>
        <w:t>brechas</w:t>
      </w:r>
      <w:r w:rsidR="00FF264D" w:rsidRPr="00CB0235">
        <w:rPr>
          <w:rFonts w:ascii="Arial" w:hAnsi="Arial" w:cs="Arial"/>
          <w:sz w:val="24"/>
          <w:szCs w:val="24"/>
        </w:rPr>
        <w:t xml:space="preserve"> que posteriormente precisam ser supridas pela doutrina ou </w:t>
      </w:r>
      <w:r w:rsidR="00D0070A" w:rsidRPr="00CB0235">
        <w:rPr>
          <w:rFonts w:ascii="Arial" w:hAnsi="Arial" w:cs="Arial"/>
          <w:sz w:val="24"/>
          <w:szCs w:val="24"/>
        </w:rPr>
        <w:t>pela</w:t>
      </w:r>
      <w:r w:rsidR="00815E62" w:rsidRPr="00CB0235">
        <w:rPr>
          <w:rFonts w:ascii="Arial" w:hAnsi="Arial" w:cs="Arial"/>
          <w:sz w:val="24"/>
          <w:szCs w:val="24"/>
        </w:rPr>
        <w:t xml:space="preserve"> </w:t>
      </w:r>
      <w:r w:rsidR="00815E62" w:rsidRPr="00CB0235">
        <w:rPr>
          <w:rFonts w:ascii="Arial" w:hAnsi="Arial" w:cs="Arial"/>
          <w:sz w:val="24"/>
          <w:szCs w:val="24"/>
        </w:rPr>
        <w:lastRenderedPageBreak/>
        <w:t xml:space="preserve">jurisprudência. </w:t>
      </w:r>
      <w:r w:rsidR="00E85D81" w:rsidRPr="00CB0235">
        <w:rPr>
          <w:rFonts w:ascii="Arial" w:hAnsi="Arial" w:cs="Arial"/>
          <w:sz w:val="24"/>
          <w:szCs w:val="24"/>
        </w:rPr>
        <w:t xml:space="preserve">Nesse caso, ao editar o artigo 5°, a lei 12.964/2014, obteve um grande acerto, pois assegura os dados dos usuários perante as diferentes redes. </w:t>
      </w:r>
    </w:p>
    <w:p w14:paraId="03CD6661" w14:textId="0EDEB98F" w:rsidR="00C37877" w:rsidRPr="00CB0235" w:rsidRDefault="00B55FDC" w:rsidP="00AB3F02">
      <w:pPr>
        <w:pStyle w:val="artigo"/>
        <w:spacing w:before="0" w:beforeAutospacing="0" w:after="0" w:afterAutospacing="0" w:line="360" w:lineRule="auto"/>
        <w:ind w:firstLine="510"/>
        <w:jc w:val="both"/>
        <w:rPr>
          <w:rFonts w:ascii="Arial" w:hAnsi="Arial" w:cs="Arial"/>
        </w:rPr>
      </w:pPr>
      <w:r w:rsidRPr="00CB0235">
        <w:rPr>
          <w:rFonts w:ascii="Arial" w:hAnsi="Arial" w:cs="Arial"/>
        </w:rPr>
        <w:t>Contudo, o</w:t>
      </w:r>
      <w:r w:rsidR="00EB6CC5" w:rsidRPr="00CB0235">
        <w:rPr>
          <w:rFonts w:ascii="Arial" w:hAnsi="Arial" w:cs="Arial"/>
        </w:rPr>
        <w:t xml:space="preserve"> Marco Civil tem </w:t>
      </w:r>
      <w:r w:rsidRPr="00CB0235">
        <w:rPr>
          <w:rFonts w:ascii="Arial" w:hAnsi="Arial" w:cs="Arial"/>
        </w:rPr>
        <w:t>em seu corpo normativo as regras base</w:t>
      </w:r>
      <w:r w:rsidR="00463B26" w:rsidRPr="00CB0235">
        <w:rPr>
          <w:rFonts w:ascii="Arial" w:hAnsi="Arial" w:cs="Arial"/>
        </w:rPr>
        <w:t xml:space="preserve"> de proteção de dados pessoais:</w:t>
      </w:r>
      <w:r w:rsidR="00D034F3" w:rsidRPr="00CB0235">
        <w:rPr>
          <w:rFonts w:ascii="Arial" w:hAnsi="Arial" w:cs="Arial"/>
        </w:rPr>
        <w:t xml:space="preserve"> </w:t>
      </w:r>
      <w:r w:rsidR="009126B8" w:rsidRPr="00CB0235">
        <w:rPr>
          <w:rFonts w:ascii="Arial" w:hAnsi="Arial" w:cs="Arial"/>
        </w:rPr>
        <w:t>(</w:t>
      </w:r>
      <w:r w:rsidR="00FA58CE" w:rsidRPr="00CB0235">
        <w:rPr>
          <w:rFonts w:ascii="Arial" w:hAnsi="Arial" w:cs="Arial"/>
        </w:rPr>
        <w:t>Consentimento)</w:t>
      </w:r>
      <w:r w:rsidR="00D66104" w:rsidRPr="00CB0235">
        <w:rPr>
          <w:rFonts w:ascii="Arial" w:hAnsi="Arial" w:cs="Arial"/>
        </w:rPr>
        <w:t>.</w:t>
      </w:r>
    </w:p>
    <w:p w14:paraId="7DCACF89" w14:textId="6E92FF7A" w:rsidR="009451D3" w:rsidRPr="000374A4" w:rsidRDefault="00463B26" w:rsidP="00F734C2">
      <w:pPr>
        <w:pStyle w:val="artigo"/>
        <w:widowControl w:val="0"/>
        <w:ind w:left="2268"/>
        <w:jc w:val="both"/>
        <w:rPr>
          <w:rFonts w:ascii="Arial" w:hAnsi="Arial" w:cs="Arial"/>
          <w:color w:val="000000"/>
          <w:sz w:val="20"/>
          <w:szCs w:val="20"/>
        </w:rPr>
      </w:pPr>
      <w:r w:rsidRPr="000374A4">
        <w:rPr>
          <w:rFonts w:ascii="Arial" w:hAnsi="Arial" w:cs="Arial"/>
          <w:color w:val="000000"/>
          <w:sz w:val="20"/>
          <w:szCs w:val="20"/>
        </w:rPr>
        <w:t>Art. 7º O acesso à internet é essencial ao exercício da cidadania, e ao usuário são assegurados os seguintes direitos:</w:t>
      </w:r>
      <w:bookmarkStart w:id="28" w:name="art7i"/>
      <w:bookmarkEnd w:id="28"/>
      <w:r w:rsidR="00FA58CE" w:rsidRPr="000374A4">
        <w:rPr>
          <w:rFonts w:ascii="Arial" w:hAnsi="Arial" w:cs="Arial"/>
          <w:sz w:val="20"/>
          <w:szCs w:val="20"/>
        </w:rPr>
        <w:t xml:space="preserve"> </w:t>
      </w:r>
      <w:r w:rsidR="005979E1" w:rsidRPr="000374A4">
        <w:rPr>
          <w:rFonts w:ascii="Arial" w:hAnsi="Arial" w:cs="Arial"/>
          <w:color w:val="000000"/>
          <w:sz w:val="20"/>
          <w:szCs w:val="20"/>
        </w:rPr>
        <w:t xml:space="preserve">VII - </w:t>
      </w:r>
      <w:r w:rsidR="009126B8" w:rsidRPr="000374A4">
        <w:rPr>
          <w:rFonts w:ascii="Arial" w:hAnsi="Arial" w:cs="Arial"/>
          <w:color w:val="000000"/>
          <w:sz w:val="20"/>
          <w:szCs w:val="20"/>
        </w:rPr>
        <w:t>N</w:t>
      </w:r>
      <w:r w:rsidR="005979E1" w:rsidRPr="000374A4">
        <w:rPr>
          <w:rFonts w:ascii="Arial" w:hAnsi="Arial" w:cs="Arial"/>
          <w:color w:val="000000"/>
          <w:sz w:val="20"/>
          <w:szCs w:val="20"/>
        </w:rPr>
        <w:t>ão fornecimento a terceiros de seus dados pessoais, inclusive registros de conexão, e de acesso a aplicações de internet, salvo mediante consentimento livre, expresso e informado ou nas hipóteses previstas em lei;</w:t>
      </w:r>
      <w:r w:rsidR="00FA58CE" w:rsidRPr="000374A4">
        <w:rPr>
          <w:rFonts w:ascii="Arial" w:hAnsi="Arial" w:cs="Arial"/>
          <w:sz w:val="20"/>
          <w:szCs w:val="20"/>
        </w:rPr>
        <w:t xml:space="preserve"> </w:t>
      </w:r>
      <w:r w:rsidR="009126B8" w:rsidRPr="000374A4">
        <w:rPr>
          <w:rFonts w:ascii="Arial" w:hAnsi="Arial" w:cs="Arial"/>
          <w:color w:val="000000"/>
          <w:sz w:val="20"/>
          <w:szCs w:val="20"/>
        </w:rPr>
        <w:t>IX - Consentimento expresso sobre coleta, uso, armazenamento e tratamento de dados pessoais, que deverá ocorrer de forma destacada das demais cláusulas contratuais</w:t>
      </w:r>
      <w:r w:rsidR="00FA58CE" w:rsidRPr="000374A4">
        <w:rPr>
          <w:rFonts w:ascii="Arial" w:hAnsi="Arial" w:cs="Arial"/>
          <w:sz w:val="20"/>
          <w:szCs w:val="20"/>
        </w:rPr>
        <w:t>.</w:t>
      </w:r>
    </w:p>
    <w:p w14:paraId="368B2D78" w14:textId="77777777" w:rsidR="00FA58CE" w:rsidRPr="00CB0235" w:rsidRDefault="005917D7" w:rsidP="002F0E40">
      <w:pPr>
        <w:pStyle w:val="artigo"/>
        <w:spacing w:before="0" w:beforeAutospacing="0" w:after="0" w:afterAutospacing="0" w:line="360" w:lineRule="auto"/>
        <w:ind w:firstLine="573"/>
        <w:jc w:val="both"/>
        <w:rPr>
          <w:rFonts w:ascii="Arial" w:hAnsi="Arial" w:cs="Arial"/>
        </w:rPr>
      </w:pPr>
      <w:r w:rsidRPr="00CB0235">
        <w:rPr>
          <w:rFonts w:ascii="Arial" w:hAnsi="Arial" w:cs="Arial"/>
        </w:rPr>
        <w:t>A utilização dos dados deve ser compatível com o contexto em que os dados foram coletad</w:t>
      </w:r>
      <w:r w:rsidR="00F8766E" w:rsidRPr="00CB0235">
        <w:rPr>
          <w:rFonts w:ascii="Arial" w:hAnsi="Arial" w:cs="Arial"/>
        </w:rPr>
        <w:t>os.</w:t>
      </w:r>
    </w:p>
    <w:p w14:paraId="251EB68B" w14:textId="2335CD6B" w:rsidR="00BC32E4" w:rsidRPr="00CB0235" w:rsidRDefault="00B55FDC" w:rsidP="002F0E40">
      <w:pPr>
        <w:pStyle w:val="artigo"/>
        <w:widowControl w:val="0"/>
        <w:spacing w:before="0" w:beforeAutospacing="0" w:after="0" w:afterAutospacing="0" w:line="360" w:lineRule="auto"/>
        <w:ind w:firstLine="573"/>
        <w:jc w:val="both"/>
        <w:rPr>
          <w:rFonts w:ascii="Arial" w:hAnsi="Arial" w:cs="Arial"/>
        </w:rPr>
      </w:pPr>
      <w:r w:rsidRPr="00CB0235">
        <w:rPr>
          <w:rFonts w:ascii="Arial" w:hAnsi="Arial" w:cs="Arial"/>
        </w:rPr>
        <w:t>Por outro lado</w:t>
      </w:r>
      <w:r w:rsidR="00B44F5B" w:rsidRPr="00CB0235">
        <w:rPr>
          <w:rFonts w:ascii="Arial" w:hAnsi="Arial" w:cs="Arial"/>
        </w:rPr>
        <w:t>,</w:t>
      </w:r>
      <w:r w:rsidR="00687244" w:rsidRPr="00CB0235">
        <w:rPr>
          <w:rFonts w:ascii="Arial" w:hAnsi="Arial" w:cs="Arial"/>
        </w:rPr>
        <w:t xml:space="preserve"> a lei </w:t>
      </w:r>
      <w:r w:rsidRPr="00CB0235">
        <w:rPr>
          <w:rFonts w:ascii="Arial" w:hAnsi="Arial" w:cs="Arial"/>
        </w:rPr>
        <w:t xml:space="preserve">geral </w:t>
      </w:r>
      <w:r w:rsidR="00687244" w:rsidRPr="00CB0235">
        <w:rPr>
          <w:rFonts w:ascii="Arial" w:hAnsi="Arial" w:cs="Arial"/>
        </w:rPr>
        <w:t>de proteção de dados</w:t>
      </w:r>
      <w:r w:rsidRPr="00CB0235">
        <w:rPr>
          <w:rFonts w:ascii="Arial" w:hAnsi="Arial" w:cs="Arial"/>
        </w:rPr>
        <w:t xml:space="preserve"> (Lei nº</w:t>
      </w:r>
      <w:r w:rsidR="00FD3A6B" w:rsidRPr="00CB0235">
        <w:rPr>
          <w:rFonts w:ascii="Arial" w:hAnsi="Arial" w:cs="Arial"/>
        </w:rPr>
        <w:t xml:space="preserve"> 13.709/18</w:t>
      </w:r>
      <w:r w:rsidRPr="00CB0235">
        <w:rPr>
          <w:rFonts w:ascii="Arial" w:hAnsi="Arial" w:cs="Arial"/>
        </w:rPr>
        <w:t>), mais específica,</w:t>
      </w:r>
      <w:r w:rsidR="00687244" w:rsidRPr="00CB0235">
        <w:rPr>
          <w:rFonts w:ascii="Arial" w:hAnsi="Arial" w:cs="Arial"/>
        </w:rPr>
        <w:t xml:space="preserve"> </w:t>
      </w:r>
      <w:r w:rsidR="00B44F5B" w:rsidRPr="00CB0235">
        <w:rPr>
          <w:rFonts w:ascii="Arial" w:hAnsi="Arial" w:cs="Arial"/>
        </w:rPr>
        <w:t>é regida para assegurar os dados de todos os usuários</w:t>
      </w:r>
      <w:r w:rsidR="00687244" w:rsidRPr="00CB0235">
        <w:rPr>
          <w:rFonts w:ascii="Arial" w:hAnsi="Arial" w:cs="Arial"/>
        </w:rPr>
        <w:t xml:space="preserve">. Essa </w:t>
      </w:r>
      <w:r w:rsidRPr="00CB0235">
        <w:rPr>
          <w:rFonts w:ascii="Arial" w:hAnsi="Arial" w:cs="Arial"/>
        </w:rPr>
        <w:t xml:space="preserve">norma de proteção de dados </w:t>
      </w:r>
      <w:r w:rsidR="00687244" w:rsidRPr="00CB0235">
        <w:rPr>
          <w:rFonts w:ascii="Arial" w:hAnsi="Arial" w:cs="Arial"/>
        </w:rPr>
        <w:t xml:space="preserve">aplica-se </w:t>
      </w:r>
      <w:r w:rsidRPr="00CB0235">
        <w:rPr>
          <w:rFonts w:ascii="Arial" w:hAnsi="Arial" w:cs="Arial"/>
        </w:rPr>
        <w:t>tanto ao setor público quanto ao</w:t>
      </w:r>
      <w:r w:rsidR="00687244" w:rsidRPr="00CB0235">
        <w:rPr>
          <w:rFonts w:ascii="Arial" w:hAnsi="Arial" w:cs="Arial"/>
        </w:rPr>
        <w:t xml:space="preserve"> privado, e a qualquer tratamento de dados pessoais de pessoas naturais. </w:t>
      </w:r>
    </w:p>
    <w:p w14:paraId="621652CB" w14:textId="2D8577F6" w:rsidR="00E3341A" w:rsidRPr="00CB0235" w:rsidRDefault="00E3341A" w:rsidP="002F0E40">
      <w:pPr>
        <w:pStyle w:val="artigo"/>
        <w:widowControl w:val="0"/>
        <w:spacing w:before="0" w:beforeAutospacing="0" w:after="0" w:afterAutospacing="0" w:line="360" w:lineRule="auto"/>
        <w:ind w:firstLine="573"/>
        <w:jc w:val="both"/>
        <w:rPr>
          <w:rFonts w:ascii="Arial" w:hAnsi="Arial" w:cs="Arial"/>
        </w:rPr>
      </w:pPr>
      <w:r w:rsidRPr="00CB0235">
        <w:rPr>
          <w:rFonts w:ascii="Arial" w:hAnsi="Arial" w:cs="Arial"/>
        </w:rPr>
        <w:t>Por tratamento de dados pessoais entende-se: toda operação realizada com dados pessoais, como as que referem a coleta, produção, recepção, classificação, utilização, acesso, reprodução, transmissão, distribuição, processamento, arquivamento</w:t>
      </w:r>
      <w:r w:rsidR="0022507A" w:rsidRPr="00CB0235">
        <w:rPr>
          <w:rFonts w:ascii="Arial" w:hAnsi="Arial" w:cs="Arial"/>
        </w:rPr>
        <w:t>, armazenamento, eliminação, avaliação ou controle da informação, modificação, comunicação, transferência.</w:t>
      </w:r>
    </w:p>
    <w:p w14:paraId="023A2170" w14:textId="681A6E35" w:rsidR="000C4297" w:rsidRPr="00CB0235" w:rsidRDefault="006F609D" w:rsidP="002F0E40">
      <w:pPr>
        <w:pStyle w:val="artigo"/>
        <w:spacing w:before="0" w:beforeAutospacing="0" w:after="0" w:afterAutospacing="0" w:line="360" w:lineRule="auto"/>
        <w:ind w:firstLine="573"/>
        <w:jc w:val="both"/>
        <w:rPr>
          <w:rFonts w:ascii="Arial" w:hAnsi="Arial" w:cs="Arial"/>
        </w:rPr>
      </w:pPr>
      <w:r w:rsidRPr="00CB0235">
        <w:rPr>
          <w:rFonts w:ascii="Arial" w:hAnsi="Arial" w:cs="Arial"/>
        </w:rPr>
        <w:t>No art. 2, da lei 1</w:t>
      </w:r>
      <w:r w:rsidR="000F5559" w:rsidRPr="00CB0235">
        <w:rPr>
          <w:rFonts w:ascii="Arial" w:hAnsi="Arial" w:cs="Arial"/>
        </w:rPr>
        <w:t>3</w:t>
      </w:r>
      <w:r w:rsidRPr="00CB0235">
        <w:rPr>
          <w:rFonts w:ascii="Arial" w:hAnsi="Arial" w:cs="Arial"/>
        </w:rPr>
        <w:t xml:space="preserve">.709/2018, apresenta-se os sete fundamentos que estabelecem as diretrizes da proteção de dados pessoais, são eles: </w:t>
      </w:r>
      <w:r w:rsidR="00350D37" w:rsidRPr="00CB0235">
        <w:rPr>
          <w:rFonts w:ascii="Arial" w:hAnsi="Arial" w:cs="Arial"/>
        </w:rPr>
        <w:t xml:space="preserve">O </w:t>
      </w:r>
      <w:r w:rsidRPr="00CB0235">
        <w:rPr>
          <w:rFonts w:ascii="Arial" w:hAnsi="Arial" w:cs="Arial"/>
        </w:rPr>
        <w:t>respeito a liberdade de expressão, de informação, de comunicação</w:t>
      </w:r>
      <w:r w:rsidR="00BE7A94" w:rsidRPr="00CB0235">
        <w:rPr>
          <w:rFonts w:ascii="Arial" w:hAnsi="Arial" w:cs="Arial"/>
        </w:rPr>
        <w:t xml:space="preserve"> e de opinião; a inviolabilidade da intimidade, da honra e da imagem; o desenvolvimento econômico e tecnológico e a inovação; a livre iniciativa a livre concorrência e a defesa do consumidor: e os direitos humanos, o livre desenvolvimento da personalidade, a dignidade e </w:t>
      </w:r>
      <w:r w:rsidR="00350D37" w:rsidRPr="00CB0235">
        <w:rPr>
          <w:rFonts w:ascii="Arial" w:hAnsi="Arial" w:cs="Arial"/>
        </w:rPr>
        <w:t>o</w:t>
      </w:r>
      <w:r w:rsidR="00BE7A94" w:rsidRPr="00CB0235">
        <w:rPr>
          <w:rFonts w:ascii="Arial" w:hAnsi="Arial" w:cs="Arial"/>
        </w:rPr>
        <w:t xml:space="preserve"> exercício da cidadania pelas pessoas naturais. </w:t>
      </w:r>
    </w:p>
    <w:p w14:paraId="5902E728" w14:textId="7B2F1613" w:rsidR="008C71E1" w:rsidRPr="00CB0235" w:rsidRDefault="008C71E1" w:rsidP="002F0E40">
      <w:pPr>
        <w:pStyle w:val="artigo"/>
        <w:spacing w:before="0" w:beforeAutospacing="0" w:after="0" w:afterAutospacing="0" w:line="360" w:lineRule="auto"/>
        <w:ind w:firstLine="573"/>
        <w:jc w:val="both"/>
        <w:rPr>
          <w:rFonts w:ascii="Arial" w:hAnsi="Arial" w:cs="Arial"/>
        </w:rPr>
      </w:pPr>
      <w:r w:rsidRPr="00CB0235">
        <w:rPr>
          <w:rFonts w:ascii="Arial" w:hAnsi="Arial" w:cs="Arial"/>
        </w:rPr>
        <w:t>Porém, é importante ressaltar que tanto o Marco Civil quanto a LGPD</w:t>
      </w:r>
      <w:r w:rsidR="00B55FDC" w:rsidRPr="00CB0235">
        <w:rPr>
          <w:rFonts w:ascii="Arial" w:hAnsi="Arial" w:cs="Arial"/>
        </w:rPr>
        <w:t xml:space="preserve"> tratam de relações na Internet sendo</w:t>
      </w:r>
      <w:r w:rsidR="00147EBB" w:rsidRPr="00CB0235">
        <w:rPr>
          <w:rFonts w:ascii="Arial" w:hAnsi="Arial" w:cs="Arial"/>
        </w:rPr>
        <w:t xml:space="preserve"> que</w:t>
      </w:r>
      <w:r w:rsidRPr="00CB0235">
        <w:rPr>
          <w:rFonts w:ascii="Arial" w:hAnsi="Arial" w:cs="Arial"/>
        </w:rPr>
        <w:t>, a primeira legislação trata das garantias, direito e deveres em rede</w:t>
      </w:r>
      <w:r w:rsidR="00B55FDC" w:rsidRPr="00CB0235">
        <w:rPr>
          <w:rFonts w:ascii="Arial" w:hAnsi="Arial" w:cs="Arial"/>
        </w:rPr>
        <w:t>, ao passo que</w:t>
      </w:r>
      <w:r w:rsidR="00147EBB" w:rsidRPr="00CB0235">
        <w:rPr>
          <w:rFonts w:ascii="Arial" w:hAnsi="Arial" w:cs="Arial"/>
        </w:rPr>
        <w:t xml:space="preserve"> a LGPD </w:t>
      </w:r>
      <w:r w:rsidR="009C3295" w:rsidRPr="00CB0235">
        <w:rPr>
          <w:rFonts w:ascii="Arial" w:hAnsi="Arial" w:cs="Arial"/>
        </w:rPr>
        <w:t>se centra</w:t>
      </w:r>
      <w:r w:rsidR="00147EBB" w:rsidRPr="00CB0235">
        <w:rPr>
          <w:rFonts w:ascii="Arial" w:hAnsi="Arial" w:cs="Arial"/>
        </w:rPr>
        <w:t xml:space="preserve"> nas circunstâncias de tratamento dos dados fornecidos pelo o usuário, ou seja, na proteção de dados de pessoas física.</w:t>
      </w:r>
    </w:p>
    <w:p w14:paraId="348CDA2B" w14:textId="244FC25B" w:rsidR="00CB0235" w:rsidRPr="000374A4" w:rsidRDefault="00C56CAA" w:rsidP="000374A4">
      <w:pPr>
        <w:pStyle w:val="artigo"/>
        <w:spacing w:before="0" w:beforeAutospacing="0" w:after="0" w:afterAutospacing="0" w:line="360" w:lineRule="auto"/>
        <w:ind w:firstLine="573"/>
        <w:jc w:val="both"/>
        <w:rPr>
          <w:rFonts w:ascii="Arial" w:hAnsi="Arial" w:cs="Arial"/>
        </w:rPr>
      </w:pPr>
      <w:r w:rsidRPr="00CB0235">
        <w:rPr>
          <w:rFonts w:ascii="Arial" w:hAnsi="Arial" w:cs="Arial"/>
        </w:rPr>
        <w:lastRenderedPageBreak/>
        <w:t>Por fim</w:t>
      </w:r>
      <w:r w:rsidR="00DC4B02" w:rsidRPr="00CB0235">
        <w:rPr>
          <w:rFonts w:ascii="Arial" w:hAnsi="Arial" w:cs="Arial"/>
        </w:rPr>
        <w:t xml:space="preserve">, </w:t>
      </w:r>
      <w:r w:rsidR="00152691" w:rsidRPr="00CB0235">
        <w:rPr>
          <w:rFonts w:ascii="Arial" w:hAnsi="Arial" w:cs="Arial"/>
        </w:rPr>
        <w:t>a Lei Geral de Proteção de Dados Pessoais e o Marco Civil</w:t>
      </w:r>
      <w:r w:rsidR="009C0ACA" w:rsidRPr="00CB0235">
        <w:rPr>
          <w:rFonts w:ascii="Arial" w:hAnsi="Arial" w:cs="Arial"/>
        </w:rPr>
        <w:t xml:space="preserve"> da Internet,</w:t>
      </w:r>
      <w:r w:rsidR="00152691" w:rsidRPr="00CB0235">
        <w:rPr>
          <w:rFonts w:ascii="Arial" w:hAnsi="Arial" w:cs="Arial"/>
        </w:rPr>
        <w:t xml:space="preserve"> andam lado a lado, de forma que se complementam, e são leis que provavelment</w:t>
      </w:r>
      <w:r w:rsidR="00636545" w:rsidRPr="00CB0235">
        <w:rPr>
          <w:rFonts w:ascii="Arial" w:hAnsi="Arial" w:cs="Arial"/>
        </w:rPr>
        <w:t xml:space="preserve">e </w:t>
      </w:r>
      <w:r w:rsidR="00152691" w:rsidRPr="00CB0235">
        <w:rPr>
          <w:rFonts w:ascii="Arial" w:hAnsi="Arial" w:cs="Arial"/>
        </w:rPr>
        <w:t xml:space="preserve">passarão por constantes evoluções legislativas </w:t>
      </w:r>
      <w:r w:rsidR="00023E76" w:rsidRPr="00CB0235">
        <w:rPr>
          <w:rFonts w:ascii="Arial" w:hAnsi="Arial" w:cs="Arial"/>
        </w:rPr>
        <w:t>a fim de aprimorar a proteção dos dados pessoais a todos os usuários.</w:t>
      </w:r>
    </w:p>
    <w:p w14:paraId="31B54198" w14:textId="11A23CDD" w:rsidR="00CB0235" w:rsidRDefault="00CB0235" w:rsidP="003C36A5">
      <w:pPr>
        <w:spacing w:line="360" w:lineRule="auto"/>
        <w:rPr>
          <w:rFonts w:ascii="Arial" w:hAnsi="Arial" w:cs="Arial"/>
          <w:b/>
          <w:sz w:val="24"/>
          <w:szCs w:val="24"/>
        </w:rPr>
      </w:pPr>
    </w:p>
    <w:p w14:paraId="146C26A7" w14:textId="4D6EDBC5" w:rsidR="00CB0235" w:rsidRDefault="00CB0235" w:rsidP="003C36A5">
      <w:pPr>
        <w:spacing w:line="360" w:lineRule="auto"/>
        <w:rPr>
          <w:rFonts w:ascii="Arial" w:hAnsi="Arial" w:cs="Arial"/>
          <w:b/>
          <w:sz w:val="24"/>
          <w:szCs w:val="24"/>
        </w:rPr>
      </w:pPr>
    </w:p>
    <w:p w14:paraId="30F1E770" w14:textId="4B48897B" w:rsidR="00D91B1D" w:rsidRDefault="00D91B1D" w:rsidP="003C36A5">
      <w:pPr>
        <w:spacing w:line="360" w:lineRule="auto"/>
        <w:rPr>
          <w:rFonts w:ascii="Arial" w:hAnsi="Arial" w:cs="Arial"/>
          <w:b/>
          <w:sz w:val="24"/>
          <w:szCs w:val="24"/>
        </w:rPr>
      </w:pPr>
    </w:p>
    <w:p w14:paraId="38CF0CB3" w14:textId="7A2700C5" w:rsidR="00D91B1D" w:rsidRDefault="00D91B1D" w:rsidP="003C36A5">
      <w:pPr>
        <w:spacing w:line="360" w:lineRule="auto"/>
        <w:rPr>
          <w:rFonts w:ascii="Arial" w:hAnsi="Arial" w:cs="Arial"/>
          <w:b/>
          <w:sz w:val="24"/>
          <w:szCs w:val="24"/>
        </w:rPr>
      </w:pPr>
    </w:p>
    <w:p w14:paraId="45558C4A" w14:textId="7DF3BD22" w:rsidR="00D91B1D" w:rsidRDefault="00D91B1D" w:rsidP="003C36A5">
      <w:pPr>
        <w:spacing w:line="360" w:lineRule="auto"/>
        <w:rPr>
          <w:rFonts w:ascii="Arial" w:hAnsi="Arial" w:cs="Arial"/>
          <w:b/>
          <w:sz w:val="24"/>
          <w:szCs w:val="24"/>
        </w:rPr>
      </w:pPr>
    </w:p>
    <w:p w14:paraId="0AABC1C8" w14:textId="7A35D604" w:rsidR="00D91B1D" w:rsidRDefault="00D91B1D" w:rsidP="003C36A5">
      <w:pPr>
        <w:spacing w:line="360" w:lineRule="auto"/>
        <w:rPr>
          <w:rFonts w:ascii="Arial" w:hAnsi="Arial" w:cs="Arial"/>
          <w:b/>
          <w:sz w:val="24"/>
          <w:szCs w:val="24"/>
        </w:rPr>
      </w:pPr>
    </w:p>
    <w:p w14:paraId="7E6058C7" w14:textId="513AB7EA" w:rsidR="00D91B1D" w:rsidRDefault="00D91B1D" w:rsidP="003C36A5">
      <w:pPr>
        <w:spacing w:line="360" w:lineRule="auto"/>
        <w:rPr>
          <w:rFonts w:ascii="Arial" w:hAnsi="Arial" w:cs="Arial"/>
          <w:b/>
          <w:sz w:val="24"/>
          <w:szCs w:val="24"/>
        </w:rPr>
      </w:pPr>
    </w:p>
    <w:p w14:paraId="54AE5BF5" w14:textId="400A9893" w:rsidR="00D91B1D" w:rsidRDefault="00D91B1D" w:rsidP="003C36A5">
      <w:pPr>
        <w:spacing w:line="360" w:lineRule="auto"/>
        <w:rPr>
          <w:rFonts w:ascii="Arial" w:hAnsi="Arial" w:cs="Arial"/>
          <w:b/>
          <w:sz w:val="24"/>
          <w:szCs w:val="24"/>
        </w:rPr>
      </w:pPr>
    </w:p>
    <w:p w14:paraId="718C1FAF" w14:textId="27A86613" w:rsidR="00D91B1D" w:rsidRDefault="00D91B1D" w:rsidP="003C36A5">
      <w:pPr>
        <w:spacing w:line="360" w:lineRule="auto"/>
        <w:rPr>
          <w:rFonts w:ascii="Arial" w:hAnsi="Arial" w:cs="Arial"/>
          <w:b/>
          <w:sz w:val="24"/>
          <w:szCs w:val="24"/>
        </w:rPr>
      </w:pPr>
    </w:p>
    <w:p w14:paraId="0260B728" w14:textId="535F1B40" w:rsidR="00D91B1D" w:rsidRDefault="00D91B1D" w:rsidP="003C36A5">
      <w:pPr>
        <w:spacing w:line="360" w:lineRule="auto"/>
        <w:rPr>
          <w:rFonts w:ascii="Arial" w:hAnsi="Arial" w:cs="Arial"/>
          <w:b/>
          <w:sz w:val="24"/>
          <w:szCs w:val="24"/>
        </w:rPr>
      </w:pPr>
    </w:p>
    <w:p w14:paraId="02A5360E" w14:textId="17176C5D" w:rsidR="00D91B1D" w:rsidRDefault="00D91B1D" w:rsidP="003C36A5">
      <w:pPr>
        <w:spacing w:line="360" w:lineRule="auto"/>
        <w:rPr>
          <w:rFonts w:ascii="Arial" w:hAnsi="Arial" w:cs="Arial"/>
          <w:b/>
          <w:sz w:val="24"/>
          <w:szCs w:val="24"/>
        </w:rPr>
      </w:pPr>
    </w:p>
    <w:p w14:paraId="78A4E4E1" w14:textId="68ED8C50" w:rsidR="00D91B1D" w:rsidRDefault="00D91B1D" w:rsidP="003C36A5">
      <w:pPr>
        <w:spacing w:line="360" w:lineRule="auto"/>
        <w:rPr>
          <w:rFonts w:ascii="Arial" w:hAnsi="Arial" w:cs="Arial"/>
          <w:b/>
          <w:sz w:val="24"/>
          <w:szCs w:val="24"/>
        </w:rPr>
      </w:pPr>
    </w:p>
    <w:p w14:paraId="7C2CCD93" w14:textId="5DD76B8C" w:rsidR="00D91B1D" w:rsidRDefault="00D91B1D" w:rsidP="003C36A5">
      <w:pPr>
        <w:spacing w:line="360" w:lineRule="auto"/>
        <w:rPr>
          <w:rFonts w:ascii="Arial" w:hAnsi="Arial" w:cs="Arial"/>
          <w:b/>
          <w:sz w:val="24"/>
          <w:szCs w:val="24"/>
        </w:rPr>
      </w:pPr>
    </w:p>
    <w:p w14:paraId="2C45D079" w14:textId="0D5B7A0B" w:rsidR="00D91B1D" w:rsidRDefault="00D91B1D" w:rsidP="003C36A5">
      <w:pPr>
        <w:spacing w:line="360" w:lineRule="auto"/>
        <w:rPr>
          <w:rFonts w:ascii="Arial" w:hAnsi="Arial" w:cs="Arial"/>
          <w:b/>
          <w:sz w:val="24"/>
          <w:szCs w:val="24"/>
        </w:rPr>
      </w:pPr>
    </w:p>
    <w:p w14:paraId="0965A16F" w14:textId="1AEEE3F6" w:rsidR="00D91B1D" w:rsidRDefault="00D91B1D" w:rsidP="003C36A5">
      <w:pPr>
        <w:spacing w:line="360" w:lineRule="auto"/>
        <w:rPr>
          <w:rFonts w:ascii="Arial" w:hAnsi="Arial" w:cs="Arial"/>
          <w:b/>
          <w:sz w:val="24"/>
          <w:szCs w:val="24"/>
        </w:rPr>
      </w:pPr>
    </w:p>
    <w:p w14:paraId="59AC1687" w14:textId="39E921CB" w:rsidR="00D91B1D" w:rsidRDefault="00D91B1D" w:rsidP="003C36A5">
      <w:pPr>
        <w:spacing w:line="360" w:lineRule="auto"/>
        <w:rPr>
          <w:rFonts w:ascii="Arial" w:hAnsi="Arial" w:cs="Arial"/>
          <w:b/>
          <w:sz w:val="24"/>
          <w:szCs w:val="24"/>
        </w:rPr>
      </w:pPr>
    </w:p>
    <w:p w14:paraId="3FC2400A" w14:textId="1A1F8A90" w:rsidR="00D91B1D" w:rsidRDefault="00D91B1D" w:rsidP="003C36A5">
      <w:pPr>
        <w:spacing w:line="360" w:lineRule="auto"/>
        <w:rPr>
          <w:rFonts w:ascii="Arial" w:hAnsi="Arial" w:cs="Arial"/>
          <w:b/>
          <w:sz w:val="24"/>
          <w:szCs w:val="24"/>
        </w:rPr>
      </w:pPr>
    </w:p>
    <w:p w14:paraId="4713825D" w14:textId="527D11A3" w:rsidR="00D91B1D" w:rsidRDefault="00D91B1D" w:rsidP="003C36A5">
      <w:pPr>
        <w:spacing w:line="360" w:lineRule="auto"/>
        <w:rPr>
          <w:rFonts w:ascii="Arial" w:hAnsi="Arial" w:cs="Arial"/>
          <w:b/>
          <w:sz w:val="24"/>
          <w:szCs w:val="24"/>
        </w:rPr>
      </w:pPr>
    </w:p>
    <w:p w14:paraId="231A6A9D" w14:textId="4778DF0D" w:rsidR="00D91B1D" w:rsidRDefault="00D91B1D" w:rsidP="003C36A5">
      <w:pPr>
        <w:spacing w:line="360" w:lineRule="auto"/>
        <w:rPr>
          <w:rFonts w:ascii="Arial" w:hAnsi="Arial" w:cs="Arial"/>
          <w:b/>
          <w:sz w:val="24"/>
          <w:szCs w:val="24"/>
        </w:rPr>
      </w:pPr>
    </w:p>
    <w:p w14:paraId="0311E3A6" w14:textId="6056F653" w:rsidR="00D91B1D" w:rsidRDefault="00D91B1D" w:rsidP="003C36A5">
      <w:pPr>
        <w:spacing w:line="360" w:lineRule="auto"/>
        <w:rPr>
          <w:rFonts w:ascii="Arial" w:hAnsi="Arial" w:cs="Arial"/>
          <w:b/>
          <w:sz w:val="24"/>
          <w:szCs w:val="24"/>
        </w:rPr>
      </w:pPr>
    </w:p>
    <w:p w14:paraId="0334AFA4" w14:textId="1742D6C3" w:rsidR="00D91B1D" w:rsidRDefault="00D91B1D" w:rsidP="003C36A5">
      <w:pPr>
        <w:spacing w:line="360" w:lineRule="auto"/>
        <w:rPr>
          <w:rFonts w:ascii="Arial" w:hAnsi="Arial" w:cs="Arial"/>
          <w:b/>
          <w:sz w:val="24"/>
          <w:szCs w:val="24"/>
        </w:rPr>
      </w:pPr>
    </w:p>
    <w:p w14:paraId="7A35A272" w14:textId="76A5FBAD" w:rsidR="00D91B1D" w:rsidRDefault="00D91B1D" w:rsidP="003C36A5">
      <w:pPr>
        <w:spacing w:line="360" w:lineRule="auto"/>
        <w:rPr>
          <w:rFonts w:ascii="Arial" w:hAnsi="Arial" w:cs="Arial"/>
          <w:b/>
          <w:sz w:val="24"/>
          <w:szCs w:val="24"/>
        </w:rPr>
      </w:pPr>
    </w:p>
    <w:p w14:paraId="58B51D3F" w14:textId="372FEE67" w:rsidR="00D91B1D" w:rsidRDefault="00D91B1D" w:rsidP="003C36A5">
      <w:pPr>
        <w:spacing w:line="360" w:lineRule="auto"/>
        <w:rPr>
          <w:rFonts w:ascii="Arial" w:hAnsi="Arial" w:cs="Arial"/>
          <w:b/>
          <w:sz w:val="24"/>
          <w:szCs w:val="24"/>
        </w:rPr>
      </w:pPr>
    </w:p>
    <w:p w14:paraId="44D9AA34" w14:textId="6D635CFD" w:rsidR="00D91B1D" w:rsidRDefault="00D91B1D" w:rsidP="003C36A5">
      <w:pPr>
        <w:spacing w:line="360" w:lineRule="auto"/>
        <w:rPr>
          <w:rFonts w:ascii="Arial" w:hAnsi="Arial" w:cs="Arial"/>
          <w:b/>
          <w:sz w:val="24"/>
          <w:szCs w:val="24"/>
        </w:rPr>
      </w:pPr>
    </w:p>
    <w:p w14:paraId="17F3366C" w14:textId="687B7EE9" w:rsidR="00D91B1D" w:rsidRDefault="00D91B1D" w:rsidP="003C36A5">
      <w:pPr>
        <w:spacing w:line="360" w:lineRule="auto"/>
        <w:rPr>
          <w:rFonts w:ascii="Arial" w:hAnsi="Arial" w:cs="Arial"/>
          <w:b/>
          <w:sz w:val="24"/>
          <w:szCs w:val="24"/>
        </w:rPr>
      </w:pPr>
    </w:p>
    <w:p w14:paraId="64C09AE4" w14:textId="4C030C65" w:rsidR="00D91B1D" w:rsidRDefault="00D91B1D" w:rsidP="003C36A5">
      <w:pPr>
        <w:spacing w:line="360" w:lineRule="auto"/>
        <w:rPr>
          <w:rFonts w:ascii="Arial" w:hAnsi="Arial" w:cs="Arial"/>
          <w:b/>
          <w:sz w:val="24"/>
          <w:szCs w:val="24"/>
        </w:rPr>
      </w:pPr>
    </w:p>
    <w:p w14:paraId="2BFF6A4A" w14:textId="009D6C6F" w:rsidR="00D91B1D" w:rsidRDefault="00D91B1D" w:rsidP="003C36A5">
      <w:pPr>
        <w:spacing w:line="360" w:lineRule="auto"/>
        <w:rPr>
          <w:rFonts w:ascii="Arial" w:hAnsi="Arial" w:cs="Arial"/>
          <w:b/>
          <w:sz w:val="24"/>
          <w:szCs w:val="24"/>
        </w:rPr>
      </w:pPr>
    </w:p>
    <w:p w14:paraId="32557FBE" w14:textId="15127651" w:rsidR="00D91B1D" w:rsidRDefault="00D91B1D" w:rsidP="003C36A5">
      <w:pPr>
        <w:spacing w:line="360" w:lineRule="auto"/>
        <w:rPr>
          <w:rFonts w:ascii="Arial" w:hAnsi="Arial" w:cs="Arial"/>
          <w:b/>
          <w:sz w:val="24"/>
          <w:szCs w:val="24"/>
        </w:rPr>
      </w:pPr>
    </w:p>
    <w:p w14:paraId="0051BBB0" w14:textId="77777777" w:rsidR="00D91B1D" w:rsidRPr="00CB0235" w:rsidRDefault="00D91B1D" w:rsidP="003C36A5">
      <w:pPr>
        <w:spacing w:line="360" w:lineRule="auto"/>
        <w:rPr>
          <w:rFonts w:ascii="Arial" w:hAnsi="Arial" w:cs="Arial"/>
          <w:b/>
          <w:sz w:val="24"/>
          <w:szCs w:val="24"/>
        </w:rPr>
      </w:pPr>
    </w:p>
    <w:p w14:paraId="424E3E44" w14:textId="56D392B9" w:rsidR="004B5858" w:rsidRPr="00CB0235" w:rsidRDefault="00DF5031" w:rsidP="00F734C2">
      <w:pPr>
        <w:pStyle w:val="PargrafodaLista"/>
        <w:numPr>
          <w:ilvl w:val="0"/>
          <w:numId w:val="36"/>
        </w:numPr>
        <w:jc w:val="center"/>
        <w:rPr>
          <w:rFonts w:ascii="Arial" w:hAnsi="Arial" w:cs="Arial"/>
          <w:b/>
        </w:rPr>
      </w:pPr>
      <w:r w:rsidRPr="00CB0235">
        <w:rPr>
          <w:rFonts w:ascii="Arial" w:hAnsi="Arial" w:cs="Arial"/>
          <w:b/>
        </w:rPr>
        <w:t xml:space="preserve">A INOVAÇÃO DA LEI </w:t>
      </w:r>
      <w:r w:rsidR="004B5858" w:rsidRPr="00CB0235">
        <w:rPr>
          <w:rFonts w:ascii="Arial" w:hAnsi="Arial" w:cs="Arial"/>
          <w:b/>
        </w:rPr>
        <w:t>13.709/2018</w:t>
      </w:r>
      <w:r w:rsidR="006B1137" w:rsidRPr="00CB0235">
        <w:rPr>
          <w:rFonts w:ascii="Arial" w:hAnsi="Arial" w:cs="Arial"/>
          <w:b/>
        </w:rPr>
        <w:t>.</w:t>
      </w:r>
    </w:p>
    <w:p w14:paraId="6272527E" w14:textId="77777777" w:rsidR="00F734C2" w:rsidRPr="00CB0235" w:rsidRDefault="00F734C2" w:rsidP="00F734C2">
      <w:pPr>
        <w:pStyle w:val="PargrafodaLista"/>
        <w:ind w:left="360"/>
        <w:rPr>
          <w:rFonts w:ascii="Arial" w:hAnsi="Arial" w:cs="Arial"/>
          <w:b/>
        </w:rPr>
      </w:pPr>
    </w:p>
    <w:p w14:paraId="7125CDB4" w14:textId="3FCC9F64" w:rsidR="004B5858" w:rsidRPr="00CB0235" w:rsidRDefault="00644C1A" w:rsidP="00F734C2">
      <w:pPr>
        <w:jc w:val="both"/>
        <w:rPr>
          <w:rFonts w:ascii="Arial" w:hAnsi="Arial" w:cs="Arial"/>
          <w:b/>
          <w:bCs/>
          <w:sz w:val="24"/>
          <w:szCs w:val="24"/>
        </w:rPr>
      </w:pPr>
      <w:r w:rsidRPr="00CB0235">
        <w:rPr>
          <w:rFonts w:ascii="Arial" w:hAnsi="Arial" w:cs="Arial"/>
          <w:b/>
          <w:bCs/>
          <w:sz w:val="24"/>
          <w:szCs w:val="24"/>
        </w:rPr>
        <w:t xml:space="preserve">           2.1 Agentes</w:t>
      </w:r>
      <w:r w:rsidR="000A4624" w:rsidRPr="00CB0235">
        <w:rPr>
          <w:rFonts w:ascii="Arial" w:hAnsi="Arial" w:cs="Arial"/>
          <w:b/>
          <w:bCs/>
          <w:sz w:val="24"/>
          <w:szCs w:val="24"/>
        </w:rPr>
        <w:t xml:space="preserve"> </w:t>
      </w:r>
      <w:r w:rsidR="00A47F1A" w:rsidRPr="00CB0235">
        <w:rPr>
          <w:rFonts w:ascii="Arial" w:hAnsi="Arial" w:cs="Arial"/>
          <w:b/>
          <w:bCs/>
          <w:sz w:val="24"/>
          <w:szCs w:val="24"/>
        </w:rPr>
        <w:t>r</w:t>
      </w:r>
      <w:r w:rsidR="000A4624" w:rsidRPr="00CB0235">
        <w:rPr>
          <w:rFonts w:ascii="Arial" w:hAnsi="Arial" w:cs="Arial"/>
          <w:b/>
          <w:bCs/>
          <w:sz w:val="24"/>
          <w:szCs w:val="24"/>
        </w:rPr>
        <w:t xml:space="preserve">esponsáveis </w:t>
      </w:r>
      <w:r w:rsidR="00A47F1A" w:rsidRPr="00CB0235">
        <w:rPr>
          <w:rFonts w:ascii="Arial" w:hAnsi="Arial" w:cs="Arial"/>
          <w:b/>
          <w:bCs/>
          <w:sz w:val="24"/>
          <w:szCs w:val="24"/>
        </w:rPr>
        <w:t>p</w:t>
      </w:r>
      <w:r w:rsidR="00747C2E" w:rsidRPr="00CB0235">
        <w:rPr>
          <w:rFonts w:ascii="Arial" w:hAnsi="Arial" w:cs="Arial"/>
          <w:b/>
          <w:bCs/>
          <w:sz w:val="24"/>
          <w:szCs w:val="24"/>
        </w:rPr>
        <w:t xml:space="preserve">elo o </w:t>
      </w:r>
      <w:r w:rsidR="00A47F1A" w:rsidRPr="00CB0235">
        <w:rPr>
          <w:rFonts w:ascii="Arial" w:hAnsi="Arial" w:cs="Arial"/>
          <w:b/>
          <w:bCs/>
          <w:sz w:val="24"/>
          <w:szCs w:val="24"/>
        </w:rPr>
        <w:t>t</w:t>
      </w:r>
      <w:r w:rsidR="00747C2E" w:rsidRPr="00CB0235">
        <w:rPr>
          <w:rFonts w:ascii="Arial" w:hAnsi="Arial" w:cs="Arial"/>
          <w:b/>
          <w:bCs/>
          <w:sz w:val="24"/>
          <w:szCs w:val="24"/>
        </w:rPr>
        <w:t xml:space="preserve">ratamento de </w:t>
      </w:r>
      <w:r w:rsidR="00A47F1A" w:rsidRPr="00CB0235">
        <w:rPr>
          <w:rFonts w:ascii="Arial" w:hAnsi="Arial" w:cs="Arial"/>
          <w:b/>
          <w:bCs/>
          <w:sz w:val="24"/>
          <w:szCs w:val="24"/>
        </w:rPr>
        <w:t>d</w:t>
      </w:r>
      <w:r w:rsidR="00747C2E" w:rsidRPr="00CB0235">
        <w:rPr>
          <w:rFonts w:ascii="Arial" w:hAnsi="Arial" w:cs="Arial"/>
          <w:b/>
          <w:bCs/>
          <w:sz w:val="24"/>
          <w:szCs w:val="24"/>
        </w:rPr>
        <w:t xml:space="preserve">ados </w:t>
      </w:r>
      <w:r w:rsidR="00A47F1A" w:rsidRPr="00CB0235">
        <w:rPr>
          <w:rFonts w:ascii="Arial" w:hAnsi="Arial" w:cs="Arial"/>
          <w:b/>
          <w:bCs/>
          <w:sz w:val="24"/>
          <w:szCs w:val="24"/>
        </w:rPr>
        <w:t>p</w:t>
      </w:r>
      <w:r w:rsidR="00747C2E" w:rsidRPr="00CB0235">
        <w:rPr>
          <w:rFonts w:ascii="Arial" w:hAnsi="Arial" w:cs="Arial"/>
          <w:b/>
          <w:bCs/>
          <w:sz w:val="24"/>
          <w:szCs w:val="24"/>
        </w:rPr>
        <w:t>essoais</w:t>
      </w:r>
    </w:p>
    <w:p w14:paraId="3332B381" w14:textId="77777777" w:rsidR="00BE0582" w:rsidRPr="00CB0235" w:rsidRDefault="00BE0582" w:rsidP="00F734C2">
      <w:pPr>
        <w:ind w:firstLine="720"/>
        <w:jc w:val="both"/>
        <w:rPr>
          <w:rFonts w:ascii="Arial" w:hAnsi="Arial" w:cs="Arial"/>
          <w:sz w:val="24"/>
          <w:szCs w:val="24"/>
        </w:rPr>
      </w:pPr>
    </w:p>
    <w:p w14:paraId="04149B8E" w14:textId="46728A5C" w:rsidR="00CC64E3" w:rsidRPr="00CB0235" w:rsidRDefault="00A97576" w:rsidP="00F734C2">
      <w:pPr>
        <w:spacing w:line="360" w:lineRule="auto"/>
        <w:ind w:firstLine="720"/>
        <w:jc w:val="both"/>
        <w:rPr>
          <w:rFonts w:ascii="Arial" w:hAnsi="Arial" w:cs="Arial"/>
          <w:sz w:val="24"/>
          <w:szCs w:val="24"/>
        </w:rPr>
      </w:pPr>
      <w:r w:rsidRPr="00CB0235">
        <w:rPr>
          <w:rFonts w:ascii="Arial" w:hAnsi="Arial" w:cs="Arial"/>
          <w:sz w:val="24"/>
          <w:szCs w:val="24"/>
        </w:rPr>
        <w:t xml:space="preserve">A </w:t>
      </w:r>
      <w:r w:rsidR="00C50E32" w:rsidRPr="00CB0235">
        <w:rPr>
          <w:rFonts w:ascii="Arial" w:hAnsi="Arial" w:cs="Arial"/>
          <w:sz w:val="24"/>
          <w:szCs w:val="24"/>
        </w:rPr>
        <w:t>Lei 13.709/2018</w:t>
      </w:r>
      <w:r w:rsidRPr="00CB0235">
        <w:rPr>
          <w:rFonts w:ascii="Arial" w:hAnsi="Arial" w:cs="Arial"/>
          <w:sz w:val="24"/>
          <w:szCs w:val="24"/>
        </w:rPr>
        <w:t xml:space="preserve"> prevê</w:t>
      </w:r>
      <w:r w:rsidR="004646A0" w:rsidRPr="00CB0235">
        <w:rPr>
          <w:rFonts w:ascii="Arial" w:hAnsi="Arial" w:cs="Arial"/>
          <w:sz w:val="24"/>
          <w:szCs w:val="24"/>
        </w:rPr>
        <w:t xml:space="preserve"> </w:t>
      </w:r>
      <w:r w:rsidR="00195F08" w:rsidRPr="00CB0235">
        <w:rPr>
          <w:rFonts w:ascii="Arial" w:hAnsi="Arial" w:cs="Arial"/>
          <w:sz w:val="24"/>
          <w:szCs w:val="24"/>
        </w:rPr>
        <w:t>os</w:t>
      </w:r>
      <w:r w:rsidR="004646A0" w:rsidRPr="00CB0235">
        <w:rPr>
          <w:rFonts w:ascii="Arial" w:hAnsi="Arial" w:cs="Arial"/>
          <w:sz w:val="24"/>
          <w:szCs w:val="24"/>
        </w:rPr>
        <w:t xml:space="preserve"> </w:t>
      </w:r>
      <w:r w:rsidRPr="00CB0235">
        <w:rPr>
          <w:rFonts w:ascii="Arial" w:hAnsi="Arial" w:cs="Arial"/>
          <w:sz w:val="24"/>
          <w:szCs w:val="24"/>
        </w:rPr>
        <w:t>agentes responsáveis pelo o tratamento de dados pessoais</w:t>
      </w:r>
      <w:r w:rsidR="00C50E32" w:rsidRPr="00CB0235">
        <w:rPr>
          <w:rFonts w:ascii="Arial" w:hAnsi="Arial" w:cs="Arial"/>
          <w:sz w:val="24"/>
          <w:szCs w:val="24"/>
        </w:rPr>
        <w:t>, destacando entre</w:t>
      </w:r>
      <w:r w:rsidR="004A1AD5" w:rsidRPr="00CB0235">
        <w:rPr>
          <w:rFonts w:ascii="Arial" w:hAnsi="Arial" w:cs="Arial"/>
          <w:sz w:val="24"/>
          <w:szCs w:val="24"/>
        </w:rPr>
        <w:t>: Controlador, Operador e Encarregado.</w:t>
      </w:r>
    </w:p>
    <w:p w14:paraId="6A96EBE9" w14:textId="4FE451CA" w:rsidR="00680E7C" w:rsidRPr="00CB0235" w:rsidRDefault="005A749E" w:rsidP="00F734C2">
      <w:pPr>
        <w:spacing w:line="360" w:lineRule="auto"/>
        <w:ind w:firstLine="720"/>
        <w:jc w:val="both"/>
        <w:rPr>
          <w:rFonts w:ascii="Arial" w:hAnsi="Arial" w:cs="Arial"/>
          <w:b/>
          <w:bCs/>
          <w:sz w:val="24"/>
          <w:szCs w:val="24"/>
        </w:rPr>
      </w:pPr>
      <w:r w:rsidRPr="00CB0235">
        <w:rPr>
          <w:rFonts w:ascii="Arial" w:hAnsi="Arial" w:cs="Arial"/>
          <w:sz w:val="24"/>
          <w:szCs w:val="24"/>
        </w:rPr>
        <w:t>O</w:t>
      </w:r>
      <w:r w:rsidR="00F14ED0" w:rsidRPr="00CB0235">
        <w:rPr>
          <w:rFonts w:ascii="Arial" w:hAnsi="Arial" w:cs="Arial"/>
          <w:sz w:val="24"/>
          <w:szCs w:val="24"/>
        </w:rPr>
        <w:t xml:space="preserve"> agente </w:t>
      </w:r>
      <w:r w:rsidR="00680E7C" w:rsidRPr="00CB0235">
        <w:rPr>
          <w:rFonts w:ascii="Arial" w:hAnsi="Arial" w:cs="Arial"/>
          <w:sz w:val="24"/>
          <w:szCs w:val="24"/>
        </w:rPr>
        <w:t>controlador</w:t>
      </w:r>
      <w:r w:rsidR="00F14ED0" w:rsidRPr="00CB0235">
        <w:rPr>
          <w:rFonts w:ascii="Arial" w:hAnsi="Arial" w:cs="Arial"/>
          <w:sz w:val="24"/>
          <w:szCs w:val="24"/>
        </w:rPr>
        <w:t>,</w:t>
      </w:r>
      <w:r w:rsidR="00680E7C" w:rsidRPr="00CB0235">
        <w:rPr>
          <w:rFonts w:ascii="Arial" w:hAnsi="Arial" w:cs="Arial"/>
          <w:sz w:val="24"/>
          <w:szCs w:val="24"/>
        </w:rPr>
        <w:t xml:space="preserve"> tem como </w:t>
      </w:r>
      <w:r w:rsidR="00F14ED0" w:rsidRPr="00CB0235">
        <w:rPr>
          <w:rFonts w:ascii="Arial" w:hAnsi="Arial" w:cs="Arial"/>
          <w:sz w:val="24"/>
          <w:szCs w:val="24"/>
        </w:rPr>
        <w:t xml:space="preserve">papel principal </w:t>
      </w:r>
      <w:r w:rsidR="00435B4E" w:rsidRPr="00CB0235">
        <w:rPr>
          <w:rFonts w:ascii="Arial" w:hAnsi="Arial" w:cs="Arial"/>
          <w:sz w:val="24"/>
          <w:szCs w:val="24"/>
        </w:rPr>
        <w:t>garantir</w:t>
      </w:r>
      <w:r w:rsidR="00680E7C" w:rsidRPr="00CB0235">
        <w:rPr>
          <w:rFonts w:ascii="Arial" w:hAnsi="Arial" w:cs="Arial"/>
          <w:sz w:val="24"/>
          <w:szCs w:val="24"/>
        </w:rPr>
        <w:t xml:space="preserve"> a transparência e a comunicação</w:t>
      </w:r>
      <w:r w:rsidR="00435B4E" w:rsidRPr="00CB0235">
        <w:rPr>
          <w:rFonts w:ascii="Arial" w:hAnsi="Arial" w:cs="Arial"/>
          <w:sz w:val="24"/>
          <w:szCs w:val="24"/>
        </w:rPr>
        <w:t xml:space="preserve"> com o titular dos dados pessoais, </w:t>
      </w:r>
      <w:r w:rsidR="004A1AD5" w:rsidRPr="00CB0235">
        <w:rPr>
          <w:rFonts w:ascii="Arial" w:hAnsi="Arial" w:cs="Arial"/>
          <w:sz w:val="24"/>
          <w:szCs w:val="24"/>
        </w:rPr>
        <w:t>a</w:t>
      </w:r>
      <w:r w:rsidR="00435B4E" w:rsidRPr="00CB0235">
        <w:rPr>
          <w:rFonts w:ascii="Arial" w:hAnsi="Arial" w:cs="Arial"/>
          <w:sz w:val="24"/>
          <w:szCs w:val="24"/>
        </w:rPr>
        <w:t xml:space="preserve"> criar canais de comunicação para que os titulares dos dados tenham segurança e acesso facilitado as suas próprias informações</w:t>
      </w:r>
      <w:r w:rsidR="003051F4" w:rsidRPr="00CB0235">
        <w:rPr>
          <w:rFonts w:ascii="Arial" w:hAnsi="Arial" w:cs="Arial"/>
          <w:sz w:val="24"/>
          <w:szCs w:val="24"/>
        </w:rPr>
        <w:t xml:space="preserve">. Assim, </w:t>
      </w:r>
      <w:r w:rsidR="009B27F4" w:rsidRPr="00CB0235">
        <w:rPr>
          <w:rFonts w:ascii="Arial" w:hAnsi="Arial" w:cs="Arial"/>
          <w:sz w:val="24"/>
          <w:szCs w:val="24"/>
        </w:rPr>
        <w:t>a obrigação do controlador é responder por danos morais e coletivos,</w:t>
      </w:r>
      <w:r w:rsidR="00763E93" w:rsidRPr="00CB0235">
        <w:rPr>
          <w:rFonts w:ascii="Arial" w:hAnsi="Arial" w:cs="Arial"/>
          <w:sz w:val="24"/>
          <w:szCs w:val="24"/>
        </w:rPr>
        <w:t xml:space="preserve"> e com</w:t>
      </w:r>
      <w:r w:rsidR="009B27F4" w:rsidRPr="00CB0235">
        <w:rPr>
          <w:rFonts w:ascii="Arial" w:hAnsi="Arial" w:cs="Arial"/>
          <w:sz w:val="24"/>
          <w:szCs w:val="24"/>
        </w:rPr>
        <w:t xml:space="preserve"> qualquer outro tipo de descumprimento da legislação. </w:t>
      </w:r>
    </w:p>
    <w:p w14:paraId="380FDE27" w14:textId="6DD737A5" w:rsidR="00680E7C" w:rsidRPr="00CB0235" w:rsidRDefault="005A749E" w:rsidP="00F734C2">
      <w:pPr>
        <w:spacing w:line="360" w:lineRule="auto"/>
        <w:ind w:firstLine="720"/>
        <w:jc w:val="both"/>
        <w:rPr>
          <w:rFonts w:ascii="Arial" w:hAnsi="Arial" w:cs="Arial"/>
          <w:sz w:val="24"/>
          <w:szCs w:val="24"/>
        </w:rPr>
      </w:pPr>
      <w:r w:rsidRPr="00CB0235">
        <w:rPr>
          <w:rFonts w:ascii="Arial" w:hAnsi="Arial" w:cs="Arial"/>
          <w:sz w:val="24"/>
          <w:szCs w:val="24"/>
        </w:rPr>
        <w:t xml:space="preserve">Logo, o </w:t>
      </w:r>
      <w:r w:rsidR="00F14ED0" w:rsidRPr="00CB0235">
        <w:rPr>
          <w:rFonts w:ascii="Arial" w:hAnsi="Arial" w:cs="Arial"/>
          <w:sz w:val="24"/>
          <w:szCs w:val="24"/>
        </w:rPr>
        <w:t>agente operador</w:t>
      </w:r>
      <w:r w:rsidR="00435B4E" w:rsidRPr="00CB0235">
        <w:rPr>
          <w:rFonts w:ascii="Arial" w:hAnsi="Arial" w:cs="Arial"/>
          <w:sz w:val="24"/>
          <w:szCs w:val="24"/>
        </w:rPr>
        <w:t xml:space="preserve">, </w:t>
      </w:r>
      <w:r w:rsidR="00EC0557" w:rsidRPr="00CB0235">
        <w:rPr>
          <w:rFonts w:ascii="Arial" w:hAnsi="Arial" w:cs="Arial"/>
          <w:sz w:val="24"/>
          <w:szCs w:val="24"/>
        </w:rPr>
        <w:t>refere-se a uma pessoa natural ou jurídica, que possui o direito público ou privado.</w:t>
      </w:r>
      <w:r w:rsidRPr="00CB0235">
        <w:rPr>
          <w:rFonts w:ascii="Arial" w:hAnsi="Arial" w:cs="Arial"/>
          <w:sz w:val="24"/>
          <w:szCs w:val="24"/>
        </w:rPr>
        <w:t xml:space="preserve"> Por outro lado, o</w:t>
      </w:r>
      <w:r w:rsidR="004A1AD5" w:rsidRPr="00CB0235">
        <w:rPr>
          <w:rFonts w:ascii="Arial" w:hAnsi="Arial" w:cs="Arial"/>
          <w:sz w:val="24"/>
          <w:szCs w:val="24"/>
        </w:rPr>
        <w:t xml:space="preserve"> </w:t>
      </w:r>
      <w:r w:rsidR="00EC0557" w:rsidRPr="00CB0235">
        <w:rPr>
          <w:rFonts w:ascii="Arial" w:hAnsi="Arial" w:cs="Arial"/>
          <w:sz w:val="24"/>
          <w:szCs w:val="24"/>
        </w:rPr>
        <w:t xml:space="preserve">operador fica responsável </w:t>
      </w:r>
      <w:r w:rsidRPr="00CB0235">
        <w:rPr>
          <w:rFonts w:ascii="Arial" w:hAnsi="Arial" w:cs="Arial"/>
          <w:sz w:val="24"/>
          <w:szCs w:val="24"/>
        </w:rPr>
        <w:t xml:space="preserve">em </w:t>
      </w:r>
      <w:r w:rsidR="00EC0557" w:rsidRPr="00CB0235">
        <w:rPr>
          <w:rFonts w:ascii="Arial" w:hAnsi="Arial" w:cs="Arial"/>
          <w:sz w:val="24"/>
          <w:szCs w:val="24"/>
        </w:rPr>
        <w:t>realizar o tratamento de dados pessoais,</w:t>
      </w:r>
      <w:r w:rsidR="00633125" w:rsidRPr="00CB0235">
        <w:rPr>
          <w:rFonts w:ascii="Arial" w:hAnsi="Arial" w:cs="Arial"/>
          <w:sz w:val="24"/>
          <w:szCs w:val="24"/>
        </w:rPr>
        <w:t xml:space="preserve"> em nome de um controlador</w:t>
      </w:r>
      <w:r w:rsidR="00EC0557" w:rsidRPr="00CB0235">
        <w:rPr>
          <w:rFonts w:ascii="Arial" w:hAnsi="Arial" w:cs="Arial"/>
          <w:sz w:val="24"/>
          <w:szCs w:val="24"/>
        </w:rPr>
        <w:t>.</w:t>
      </w:r>
      <w:r w:rsidR="00633125" w:rsidRPr="00CB0235">
        <w:rPr>
          <w:rFonts w:ascii="Arial" w:hAnsi="Arial" w:cs="Arial"/>
          <w:sz w:val="24"/>
          <w:szCs w:val="24"/>
        </w:rPr>
        <w:t xml:space="preserve"> Diante disto, o operador deverá realizar os devidos tratamentos de dados pessoais, de acordo com as obrigações da lei, assim, respeitando as diretrizes</w:t>
      </w:r>
      <w:r w:rsidR="00F14ED0" w:rsidRPr="00CB0235">
        <w:rPr>
          <w:rFonts w:ascii="Arial" w:hAnsi="Arial" w:cs="Arial"/>
          <w:sz w:val="24"/>
          <w:szCs w:val="24"/>
        </w:rPr>
        <w:t>,</w:t>
      </w:r>
      <w:r w:rsidR="00633125" w:rsidRPr="00CB0235">
        <w:rPr>
          <w:rFonts w:ascii="Arial" w:hAnsi="Arial" w:cs="Arial"/>
          <w:sz w:val="24"/>
          <w:szCs w:val="24"/>
        </w:rPr>
        <w:t xml:space="preserve"> </w:t>
      </w:r>
      <w:r w:rsidR="00F14ED0" w:rsidRPr="00CB0235">
        <w:rPr>
          <w:rFonts w:ascii="Arial" w:hAnsi="Arial" w:cs="Arial"/>
          <w:sz w:val="24"/>
          <w:szCs w:val="24"/>
        </w:rPr>
        <w:t>política</w:t>
      </w:r>
      <w:r w:rsidR="00633125" w:rsidRPr="00CB0235">
        <w:rPr>
          <w:rFonts w:ascii="Arial" w:hAnsi="Arial" w:cs="Arial"/>
          <w:sz w:val="24"/>
          <w:szCs w:val="24"/>
        </w:rPr>
        <w:t xml:space="preserve"> de segurança e privacidade do controlador.</w:t>
      </w:r>
    </w:p>
    <w:p w14:paraId="67A036BF" w14:textId="2A8A7004" w:rsidR="00905314" w:rsidRDefault="004A1AD5" w:rsidP="00F734C2">
      <w:pPr>
        <w:spacing w:line="360" w:lineRule="auto"/>
        <w:ind w:firstLine="720"/>
        <w:jc w:val="both"/>
        <w:rPr>
          <w:rFonts w:ascii="Arial" w:hAnsi="Arial" w:cs="Arial"/>
          <w:sz w:val="24"/>
          <w:szCs w:val="24"/>
        </w:rPr>
      </w:pPr>
      <w:r w:rsidRPr="00CB0235">
        <w:rPr>
          <w:rFonts w:ascii="Arial" w:hAnsi="Arial" w:cs="Arial"/>
          <w:sz w:val="24"/>
          <w:szCs w:val="24"/>
        </w:rPr>
        <w:t>P</w:t>
      </w:r>
      <w:r w:rsidR="00082F56" w:rsidRPr="00CB0235">
        <w:rPr>
          <w:rFonts w:ascii="Arial" w:hAnsi="Arial" w:cs="Arial"/>
          <w:sz w:val="24"/>
          <w:szCs w:val="24"/>
        </w:rPr>
        <w:t>or fim, o agente encarregado, é aquela pessoa definida pelo o controlador ou operador, para que pudesse atuar dentro do canal de comunicação</w:t>
      </w:r>
      <w:r w:rsidR="00C32C18" w:rsidRPr="00CB0235">
        <w:rPr>
          <w:rFonts w:ascii="Arial" w:hAnsi="Arial" w:cs="Arial"/>
          <w:sz w:val="24"/>
          <w:szCs w:val="24"/>
        </w:rPr>
        <w:t>, que existe entre os controladores, os titulares dos dados pessoais e a Autoridade Nacional de Dados Pessoais (ANDP)</w:t>
      </w:r>
      <w:r w:rsidR="000A1E73" w:rsidRPr="00CB0235">
        <w:rPr>
          <w:rFonts w:ascii="Arial" w:hAnsi="Arial" w:cs="Arial"/>
          <w:sz w:val="24"/>
          <w:szCs w:val="24"/>
        </w:rPr>
        <w:t>.</w:t>
      </w:r>
    </w:p>
    <w:p w14:paraId="1BF817FB" w14:textId="77777777" w:rsidR="00313CFE" w:rsidRPr="00CB0235" w:rsidRDefault="00313CFE" w:rsidP="00F734C2">
      <w:pPr>
        <w:spacing w:line="360" w:lineRule="auto"/>
        <w:ind w:firstLine="720"/>
        <w:jc w:val="both"/>
        <w:rPr>
          <w:rFonts w:ascii="Arial" w:hAnsi="Arial" w:cs="Arial"/>
          <w:sz w:val="24"/>
          <w:szCs w:val="24"/>
        </w:rPr>
      </w:pPr>
    </w:p>
    <w:p w14:paraId="604036E4" w14:textId="6BFEDE8A" w:rsidR="00B82DFC" w:rsidRPr="00CB0235" w:rsidRDefault="003252DD" w:rsidP="00F734C2">
      <w:pPr>
        <w:jc w:val="both"/>
        <w:rPr>
          <w:rFonts w:ascii="Arial" w:hAnsi="Arial" w:cs="Arial"/>
          <w:b/>
          <w:bCs/>
          <w:sz w:val="24"/>
          <w:szCs w:val="24"/>
        </w:rPr>
      </w:pPr>
      <w:r w:rsidRPr="00CB0235">
        <w:rPr>
          <w:rFonts w:ascii="Arial" w:hAnsi="Arial" w:cs="Arial"/>
          <w:b/>
          <w:bCs/>
          <w:sz w:val="24"/>
          <w:szCs w:val="24"/>
        </w:rPr>
        <w:t xml:space="preserve">          </w:t>
      </w:r>
      <w:r w:rsidR="0085338E" w:rsidRPr="00CB0235">
        <w:rPr>
          <w:rFonts w:ascii="Arial" w:hAnsi="Arial" w:cs="Arial"/>
          <w:b/>
          <w:bCs/>
          <w:sz w:val="24"/>
          <w:szCs w:val="24"/>
        </w:rPr>
        <w:t>2.2 O</w:t>
      </w:r>
      <w:r w:rsidR="004B5858" w:rsidRPr="00CB0235">
        <w:rPr>
          <w:rFonts w:ascii="Arial" w:hAnsi="Arial" w:cs="Arial"/>
          <w:b/>
          <w:bCs/>
          <w:sz w:val="24"/>
          <w:szCs w:val="24"/>
        </w:rPr>
        <w:t xml:space="preserve"> </w:t>
      </w:r>
      <w:r w:rsidR="00B14D8E" w:rsidRPr="00CB0235">
        <w:rPr>
          <w:rFonts w:ascii="Arial" w:hAnsi="Arial" w:cs="Arial"/>
          <w:b/>
          <w:bCs/>
          <w:sz w:val="24"/>
          <w:szCs w:val="24"/>
        </w:rPr>
        <w:t>P</w:t>
      </w:r>
      <w:r w:rsidR="004B5858" w:rsidRPr="00CB0235">
        <w:rPr>
          <w:rFonts w:ascii="Arial" w:hAnsi="Arial" w:cs="Arial"/>
          <w:b/>
          <w:bCs/>
          <w:sz w:val="24"/>
          <w:szCs w:val="24"/>
        </w:rPr>
        <w:t xml:space="preserve">apel </w:t>
      </w:r>
      <w:r w:rsidR="00C22AA1" w:rsidRPr="00CB0235">
        <w:rPr>
          <w:rFonts w:ascii="Arial" w:hAnsi="Arial" w:cs="Arial"/>
          <w:b/>
          <w:bCs/>
          <w:sz w:val="24"/>
          <w:szCs w:val="24"/>
        </w:rPr>
        <w:t>d</w:t>
      </w:r>
      <w:r w:rsidR="00BB7F1B" w:rsidRPr="00CB0235">
        <w:rPr>
          <w:rFonts w:ascii="Arial" w:hAnsi="Arial" w:cs="Arial"/>
          <w:b/>
          <w:bCs/>
          <w:sz w:val="24"/>
          <w:szCs w:val="24"/>
        </w:rPr>
        <w:t xml:space="preserve">o </w:t>
      </w:r>
      <w:r w:rsidR="00B14D8E" w:rsidRPr="00CB0235">
        <w:rPr>
          <w:rFonts w:ascii="Arial" w:hAnsi="Arial" w:cs="Arial"/>
          <w:b/>
          <w:bCs/>
          <w:sz w:val="24"/>
          <w:szCs w:val="24"/>
        </w:rPr>
        <w:t>C</w:t>
      </w:r>
      <w:r w:rsidR="004B5858" w:rsidRPr="00CB0235">
        <w:rPr>
          <w:rFonts w:ascii="Arial" w:hAnsi="Arial" w:cs="Arial"/>
          <w:b/>
          <w:bCs/>
          <w:sz w:val="24"/>
          <w:szCs w:val="24"/>
        </w:rPr>
        <w:t xml:space="preserve">ompliance </w:t>
      </w:r>
      <w:r w:rsidR="00C22AA1" w:rsidRPr="00CB0235">
        <w:rPr>
          <w:rFonts w:ascii="Arial" w:hAnsi="Arial" w:cs="Arial"/>
          <w:b/>
          <w:bCs/>
          <w:sz w:val="24"/>
          <w:szCs w:val="24"/>
        </w:rPr>
        <w:t>n</w:t>
      </w:r>
      <w:r w:rsidR="004B5858" w:rsidRPr="00CB0235">
        <w:rPr>
          <w:rFonts w:ascii="Arial" w:hAnsi="Arial" w:cs="Arial"/>
          <w:b/>
          <w:bCs/>
          <w:sz w:val="24"/>
          <w:szCs w:val="24"/>
        </w:rPr>
        <w:t>a LGPD</w:t>
      </w:r>
    </w:p>
    <w:p w14:paraId="2569DD1C" w14:textId="77777777" w:rsidR="00C74E89" w:rsidRPr="00CB0235" w:rsidRDefault="00C74E89" w:rsidP="00FC4D14">
      <w:pPr>
        <w:jc w:val="both"/>
        <w:rPr>
          <w:rFonts w:ascii="Arial" w:hAnsi="Arial" w:cs="Arial"/>
          <w:sz w:val="24"/>
          <w:szCs w:val="24"/>
        </w:rPr>
      </w:pPr>
    </w:p>
    <w:p w14:paraId="10FC8445" w14:textId="1E8668A9" w:rsidR="00D3280E" w:rsidRPr="00CB0235" w:rsidRDefault="00D3280E" w:rsidP="00C74E89">
      <w:pPr>
        <w:spacing w:line="360" w:lineRule="auto"/>
        <w:ind w:firstLine="720"/>
        <w:jc w:val="both"/>
        <w:rPr>
          <w:rFonts w:ascii="Arial" w:hAnsi="Arial" w:cs="Arial"/>
          <w:sz w:val="24"/>
          <w:szCs w:val="24"/>
        </w:rPr>
      </w:pPr>
      <w:r w:rsidRPr="00CB0235">
        <w:rPr>
          <w:rFonts w:ascii="Arial" w:hAnsi="Arial" w:cs="Arial"/>
          <w:sz w:val="24"/>
          <w:szCs w:val="24"/>
        </w:rPr>
        <w:t xml:space="preserve">O compliance é um termo da língua inglesa que deriva verbo </w:t>
      </w:r>
      <w:r w:rsidR="00182614" w:rsidRPr="00CB0235">
        <w:rPr>
          <w:rFonts w:ascii="Arial" w:hAnsi="Arial" w:cs="Arial"/>
          <w:sz w:val="24"/>
          <w:szCs w:val="24"/>
        </w:rPr>
        <w:t>“</w:t>
      </w:r>
      <w:r w:rsidRPr="00CB0235">
        <w:rPr>
          <w:rFonts w:ascii="Arial" w:hAnsi="Arial" w:cs="Arial"/>
          <w:i/>
          <w:sz w:val="24"/>
          <w:szCs w:val="24"/>
        </w:rPr>
        <w:t>to comply</w:t>
      </w:r>
      <w:r w:rsidR="00182614" w:rsidRPr="00CB0235">
        <w:rPr>
          <w:rFonts w:ascii="Arial" w:hAnsi="Arial" w:cs="Arial"/>
          <w:i/>
          <w:sz w:val="24"/>
          <w:szCs w:val="24"/>
        </w:rPr>
        <w:t>”</w:t>
      </w:r>
      <w:r w:rsidR="00182614" w:rsidRPr="00CB0235">
        <w:rPr>
          <w:rFonts w:ascii="Arial" w:hAnsi="Arial" w:cs="Arial"/>
          <w:sz w:val="24"/>
          <w:szCs w:val="24"/>
        </w:rPr>
        <w:t xml:space="preserve">, </w:t>
      </w:r>
      <w:r w:rsidRPr="00CB0235">
        <w:rPr>
          <w:rFonts w:ascii="Arial" w:hAnsi="Arial" w:cs="Arial"/>
          <w:sz w:val="24"/>
          <w:szCs w:val="24"/>
        </w:rPr>
        <w:t>que se tornou um grande amparo para quem precisa falar sobre conformidade. Por seguinte, em uma situação livre para a língua portu</w:t>
      </w:r>
      <w:r w:rsidR="006C44DC" w:rsidRPr="00CB0235">
        <w:rPr>
          <w:rFonts w:ascii="Arial" w:hAnsi="Arial" w:cs="Arial"/>
          <w:sz w:val="24"/>
          <w:szCs w:val="24"/>
        </w:rPr>
        <w:t xml:space="preserve">guesa, significa, cumprir obedecer e executar aquilo que foi determinado. </w:t>
      </w:r>
    </w:p>
    <w:p w14:paraId="57FAC5A9" w14:textId="0726D2B4" w:rsidR="00644D0F" w:rsidRPr="00CB0235" w:rsidRDefault="00ED1CED" w:rsidP="002B49DE">
      <w:pPr>
        <w:spacing w:line="360" w:lineRule="auto"/>
        <w:ind w:firstLine="720"/>
        <w:jc w:val="both"/>
        <w:rPr>
          <w:rFonts w:ascii="Arial" w:hAnsi="Arial" w:cs="Arial"/>
          <w:sz w:val="24"/>
          <w:szCs w:val="24"/>
        </w:rPr>
      </w:pPr>
      <w:r w:rsidRPr="00CB0235">
        <w:rPr>
          <w:rFonts w:ascii="Arial" w:hAnsi="Arial" w:cs="Arial"/>
          <w:sz w:val="24"/>
          <w:szCs w:val="24"/>
        </w:rPr>
        <w:t>Outrora, o</w:t>
      </w:r>
      <w:r w:rsidR="00B814DE" w:rsidRPr="00CB0235">
        <w:rPr>
          <w:rFonts w:ascii="Arial" w:hAnsi="Arial" w:cs="Arial"/>
          <w:sz w:val="24"/>
          <w:szCs w:val="24"/>
        </w:rPr>
        <w:t xml:space="preserve"> Compliance </w:t>
      </w:r>
      <w:r w:rsidR="004C7B96" w:rsidRPr="00CB0235">
        <w:rPr>
          <w:rFonts w:ascii="Arial" w:hAnsi="Arial" w:cs="Arial"/>
          <w:sz w:val="24"/>
          <w:szCs w:val="24"/>
        </w:rPr>
        <w:t xml:space="preserve">visa garantir que a empresa atue de acordo e em conformidade com as regras, leis e regulamentações aplicáveis. </w:t>
      </w:r>
      <w:r w:rsidR="007A4847" w:rsidRPr="00CB0235">
        <w:rPr>
          <w:rFonts w:ascii="Arial" w:hAnsi="Arial" w:cs="Arial"/>
          <w:sz w:val="24"/>
          <w:szCs w:val="24"/>
        </w:rPr>
        <w:t xml:space="preserve">Em </w:t>
      </w:r>
      <w:r w:rsidRPr="00CB0235">
        <w:rPr>
          <w:rFonts w:ascii="Arial" w:hAnsi="Arial" w:cs="Arial"/>
          <w:sz w:val="24"/>
          <w:szCs w:val="24"/>
        </w:rPr>
        <w:t>razão</w:t>
      </w:r>
      <w:r w:rsidR="007A4847" w:rsidRPr="00CB0235">
        <w:rPr>
          <w:rFonts w:ascii="Arial" w:hAnsi="Arial" w:cs="Arial"/>
          <w:sz w:val="24"/>
          <w:szCs w:val="24"/>
        </w:rPr>
        <w:t xml:space="preserve"> disso, </w:t>
      </w:r>
      <w:r w:rsidRPr="00CB0235">
        <w:rPr>
          <w:rFonts w:ascii="Arial" w:hAnsi="Arial" w:cs="Arial"/>
          <w:sz w:val="24"/>
          <w:szCs w:val="24"/>
        </w:rPr>
        <w:t>o</w:t>
      </w:r>
      <w:r w:rsidR="007A4847" w:rsidRPr="00CB0235">
        <w:rPr>
          <w:rFonts w:ascii="Arial" w:hAnsi="Arial" w:cs="Arial"/>
          <w:sz w:val="24"/>
          <w:szCs w:val="24"/>
        </w:rPr>
        <w:t xml:space="preserve"> compli</w:t>
      </w:r>
      <w:r w:rsidR="00057359" w:rsidRPr="00CB0235">
        <w:rPr>
          <w:rFonts w:ascii="Arial" w:hAnsi="Arial" w:cs="Arial"/>
          <w:sz w:val="24"/>
          <w:szCs w:val="24"/>
        </w:rPr>
        <w:t>ance desempenhará um papel importante na vigência da LGPD.</w:t>
      </w:r>
      <w:r w:rsidR="00644D0F" w:rsidRPr="00CB0235">
        <w:rPr>
          <w:rFonts w:ascii="Arial" w:hAnsi="Arial" w:cs="Arial"/>
          <w:sz w:val="24"/>
          <w:szCs w:val="24"/>
        </w:rPr>
        <w:t xml:space="preserve"> </w:t>
      </w:r>
      <w:r w:rsidR="00974E20" w:rsidRPr="00CB0235">
        <w:rPr>
          <w:rFonts w:ascii="Arial" w:hAnsi="Arial" w:cs="Arial"/>
          <w:sz w:val="24"/>
          <w:szCs w:val="24"/>
        </w:rPr>
        <w:t>Assim</w:t>
      </w:r>
      <w:r w:rsidR="00D67605" w:rsidRPr="00CB0235">
        <w:rPr>
          <w:rFonts w:ascii="Arial" w:hAnsi="Arial" w:cs="Arial"/>
          <w:sz w:val="24"/>
          <w:szCs w:val="24"/>
        </w:rPr>
        <w:t>, as</w:t>
      </w:r>
      <w:r w:rsidR="00057359" w:rsidRPr="00CB0235">
        <w:rPr>
          <w:rFonts w:ascii="Arial" w:hAnsi="Arial" w:cs="Arial"/>
          <w:sz w:val="24"/>
          <w:szCs w:val="24"/>
        </w:rPr>
        <w:t xml:space="preserve"> empresas que po</w:t>
      </w:r>
      <w:r w:rsidR="000A1E73" w:rsidRPr="00CB0235">
        <w:rPr>
          <w:rFonts w:ascii="Arial" w:hAnsi="Arial" w:cs="Arial"/>
          <w:sz w:val="24"/>
          <w:szCs w:val="24"/>
        </w:rPr>
        <w:t xml:space="preserve">ssuem o programa </w:t>
      </w:r>
      <w:r w:rsidR="000A1E73" w:rsidRPr="00CB0235">
        <w:rPr>
          <w:rFonts w:ascii="Arial" w:hAnsi="Arial" w:cs="Arial"/>
          <w:i/>
          <w:sz w:val="24"/>
          <w:szCs w:val="24"/>
        </w:rPr>
        <w:t>compliance</w:t>
      </w:r>
      <w:r w:rsidR="000A1E73" w:rsidRPr="00CB0235">
        <w:rPr>
          <w:rFonts w:ascii="Arial" w:hAnsi="Arial" w:cs="Arial"/>
          <w:sz w:val="24"/>
          <w:szCs w:val="24"/>
        </w:rPr>
        <w:t xml:space="preserve"> terão</w:t>
      </w:r>
      <w:r w:rsidR="00057359" w:rsidRPr="00CB0235">
        <w:rPr>
          <w:rFonts w:ascii="Arial" w:hAnsi="Arial" w:cs="Arial"/>
          <w:sz w:val="24"/>
          <w:szCs w:val="24"/>
        </w:rPr>
        <w:t xml:space="preserve"> facilidade e econ</w:t>
      </w:r>
      <w:r w:rsidR="00833370" w:rsidRPr="00CB0235">
        <w:rPr>
          <w:rFonts w:ascii="Arial" w:hAnsi="Arial" w:cs="Arial"/>
          <w:sz w:val="24"/>
          <w:szCs w:val="24"/>
        </w:rPr>
        <w:t>o</w:t>
      </w:r>
      <w:r w:rsidR="00057359" w:rsidRPr="00CB0235">
        <w:rPr>
          <w:rFonts w:ascii="Arial" w:hAnsi="Arial" w:cs="Arial"/>
          <w:sz w:val="24"/>
          <w:szCs w:val="24"/>
        </w:rPr>
        <w:t xml:space="preserve">mia para se </w:t>
      </w:r>
      <w:r w:rsidR="00057359" w:rsidRPr="00CB0235">
        <w:rPr>
          <w:rFonts w:ascii="Arial" w:hAnsi="Arial" w:cs="Arial"/>
          <w:sz w:val="24"/>
          <w:szCs w:val="24"/>
        </w:rPr>
        <w:lastRenderedPageBreak/>
        <w:t>adequar</w:t>
      </w:r>
      <w:r w:rsidR="00FC7A1B" w:rsidRPr="00CB0235">
        <w:rPr>
          <w:rFonts w:ascii="Arial" w:hAnsi="Arial" w:cs="Arial"/>
          <w:sz w:val="24"/>
          <w:szCs w:val="24"/>
        </w:rPr>
        <w:t>, justamente para que as empresas consigam trabalhar</w:t>
      </w:r>
      <w:r w:rsidR="00644D0F" w:rsidRPr="00CB0235">
        <w:rPr>
          <w:rFonts w:ascii="Arial" w:hAnsi="Arial" w:cs="Arial"/>
          <w:sz w:val="24"/>
          <w:szCs w:val="24"/>
        </w:rPr>
        <w:t xml:space="preserve"> dentro d</w:t>
      </w:r>
      <w:r w:rsidR="008B16F4" w:rsidRPr="00CB0235">
        <w:rPr>
          <w:rFonts w:ascii="Arial" w:hAnsi="Arial" w:cs="Arial"/>
          <w:sz w:val="24"/>
          <w:szCs w:val="24"/>
        </w:rPr>
        <w:t>a</w:t>
      </w:r>
      <w:r w:rsidR="00644D0F" w:rsidRPr="00CB0235">
        <w:rPr>
          <w:rFonts w:ascii="Arial" w:hAnsi="Arial" w:cs="Arial"/>
          <w:sz w:val="24"/>
          <w:szCs w:val="24"/>
        </w:rPr>
        <w:t xml:space="preserve"> ética</w:t>
      </w:r>
      <w:r w:rsidR="008B16F4" w:rsidRPr="00CB0235">
        <w:rPr>
          <w:rFonts w:ascii="Arial" w:hAnsi="Arial" w:cs="Arial"/>
          <w:sz w:val="24"/>
          <w:szCs w:val="24"/>
        </w:rPr>
        <w:t xml:space="preserve"> e tenha uma </w:t>
      </w:r>
      <w:r w:rsidR="00644D0F" w:rsidRPr="00CB0235">
        <w:rPr>
          <w:rFonts w:ascii="Arial" w:hAnsi="Arial" w:cs="Arial"/>
          <w:sz w:val="24"/>
          <w:szCs w:val="24"/>
        </w:rPr>
        <w:t xml:space="preserve">boa governança, sempre de acordo com a lei vigente </w:t>
      </w:r>
      <w:r w:rsidR="008B16F4" w:rsidRPr="00CB0235">
        <w:rPr>
          <w:rFonts w:ascii="Arial" w:hAnsi="Arial" w:cs="Arial"/>
          <w:sz w:val="24"/>
          <w:szCs w:val="24"/>
        </w:rPr>
        <w:t>da LGPD.</w:t>
      </w:r>
    </w:p>
    <w:p w14:paraId="59E9DFB9" w14:textId="6F34B7A0" w:rsidR="00057359" w:rsidRPr="00CB0235" w:rsidRDefault="00057359" w:rsidP="007863D5">
      <w:pPr>
        <w:spacing w:line="360" w:lineRule="auto"/>
        <w:ind w:firstLine="720"/>
        <w:jc w:val="both"/>
        <w:rPr>
          <w:rFonts w:ascii="Arial" w:hAnsi="Arial" w:cs="Arial"/>
          <w:color w:val="FF0000"/>
          <w:sz w:val="24"/>
          <w:szCs w:val="24"/>
        </w:rPr>
      </w:pPr>
      <w:r w:rsidRPr="00CB0235">
        <w:rPr>
          <w:rFonts w:ascii="Arial" w:hAnsi="Arial" w:cs="Arial"/>
          <w:sz w:val="24"/>
          <w:szCs w:val="24"/>
        </w:rPr>
        <w:t>Na pratica, que</w:t>
      </w:r>
      <w:r w:rsidR="004E3C6B" w:rsidRPr="00CB0235">
        <w:rPr>
          <w:rFonts w:ascii="Arial" w:hAnsi="Arial" w:cs="Arial"/>
          <w:sz w:val="24"/>
          <w:szCs w:val="24"/>
        </w:rPr>
        <w:t>r</w:t>
      </w:r>
      <w:r w:rsidRPr="00CB0235">
        <w:rPr>
          <w:rFonts w:ascii="Arial" w:hAnsi="Arial" w:cs="Arial"/>
          <w:sz w:val="24"/>
          <w:szCs w:val="24"/>
        </w:rPr>
        <w:t xml:space="preserve"> dizer que as empresas terão que rever seus processos que</w:t>
      </w:r>
      <w:r w:rsidR="007863D5" w:rsidRPr="00CB0235">
        <w:rPr>
          <w:rFonts w:ascii="Arial" w:hAnsi="Arial" w:cs="Arial"/>
          <w:sz w:val="24"/>
          <w:szCs w:val="24"/>
        </w:rPr>
        <w:t xml:space="preserve"> </w:t>
      </w:r>
      <w:r w:rsidRPr="00CB0235">
        <w:rPr>
          <w:rFonts w:ascii="Arial" w:hAnsi="Arial" w:cs="Arial"/>
          <w:sz w:val="24"/>
          <w:szCs w:val="24"/>
        </w:rPr>
        <w:t>envolvam coleta e armazenamento de dados pessoais</w:t>
      </w:r>
      <w:r w:rsidR="007863D5" w:rsidRPr="00CB0235">
        <w:rPr>
          <w:rFonts w:ascii="Arial" w:hAnsi="Arial" w:cs="Arial"/>
          <w:sz w:val="24"/>
          <w:szCs w:val="24"/>
        </w:rPr>
        <w:t>.</w:t>
      </w:r>
      <w:r w:rsidR="005113F0" w:rsidRPr="00CB0235">
        <w:rPr>
          <w:rFonts w:ascii="Arial" w:hAnsi="Arial" w:cs="Arial"/>
          <w:sz w:val="24"/>
          <w:szCs w:val="24"/>
        </w:rPr>
        <w:t xml:space="preserve"> </w:t>
      </w:r>
      <w:r w:rsidR="00F83FC3" w:rsidRPr="00CB0235">
        <w:rPr>
          <w:rFonts w:ascii="Arial" w:hAnsi="Arial" w:cs="Arial"/>
          <w:sz w:val="24"/>
          <w:szCs w:val="24"/>
        </w:rPr>
        <w:t>Assim,</w:t>
      </w:r>
      <w:r w:rsidR="00EE7BA8" w:rsidRPr="00CB0235">
        <w:rPr>
          <w:rFonts w:ascii="Arial" w:hAnsi="Arial" w:cs="Arial"/>
          <w:sz w:val="24"/>
          <w:szCs w:val="24"/>
        </w:rPr>
        <w:t xml:space="preserve"> é necessário uma</w:t>
      </w:r>
      <w:r w:rsidR="00D67605" w:rsidRPr="00CB0235">
        <w:rPr>
          <w:rFonts w:ascii="Arial" w:hAnsi="Arial" w:cs="Arial"/>
          <w:sz w:val="24"/>
          <w:szCs w:val="24"/>
        </w:rPr>
        <w:t xml:space="preserve"> reorganização e replanejamento</w:t>
      </w:r>
      <w:r w:rsidR="00EE7BA8" w:rsidRPr="00CB0235">
        <w:rPr>
          <w:rFonts w:ascii="Arial" w:hAnsi="Arial" w:cs="Arial"/>
          <w:sz w:val="24"/>
          <w:szCs w:val="24"/>
        </w:rPr>
        <w:t xml:space="preserve"> das empresas</w:t>
      </w:r>
      <w:r w:rsidR="00D67605" w:rsidRPr="00CB0235">
        <w:rPr>
          <w:rFonts w:ascii="Arial" w:hAnsi="Arial" w:cs="Arial"/>
          <w:sz w:val="24"/>
          <w:szCs w:val="24"/>
        </w:rPr>
        <w:t>,</w:t>
      </w:r>
      <w:r w:rsidR="00EE7BA8" w:rsidRPr="00CB0235">
        <w:rPr>
          <w:rFonts w:ascii="Arial" w:hAnsi="Arial" w:cs="Arial"/>
          <w:sz w:val="24"/>
          <w:szCs w:val="24"/>
        </w:rPr>
        <w:t xml:space="preserve"> no intuito </w:t>
      </w:r>
      <w:r w:rsidR="00D67605" w:rsidRPr="00CB0235">
        <w:rPr>
          <w:rFonts w:ascii="Arial" w:hAnsi="Arial" w:cs="Arial"/>
          <w:sz w:val="24"/>
          <w:szCs w:val="24"/>
        </w:rPr>
        <w:t>de identificar todos os dados pessoais sob</w:t>
      </w:r>
      <w:r w:rsidR="00637251" w:rsidRPr="00CB0235">
        <w:rPr>
          <w:rFonts w:ascii="Arial" w:hAnsi="Arial" w:cs="Arial"/>
          <w:sz w:val="24"/>
          <w:szCs w:val="24"/>
        </w:rPr>
        <w:t>re</w:t>
      </w:r>
      <w:r w:rsidR="00D67605" w:rsidRPr="00CB0235">
        <w:rPr>
          <w:rFonts w:ascii="Arial" w:hAnsi="Arial" w:cs="Arial"/>
          <w:sz w:val="24"/>
          <w:szCs w:val="24"/>
        </w:rPr>
        <w:t xml:space="preserve"> seu poder</w:t>
      </w:r>
      <w:r w:rsidR="00984345" w:rsidRPr="00CB0235">
        <w:rPr>
          <w:rFonts w:ascii="Arial" w:hAnsi="Arial" w:cs="Arial"/>
          <w:sz w:val="24"/>
          <w:szCs w:val="24"/>
        </w:rPr>
        <w:t>,</w:t>
      </w:r>
      <w:r w:rsidR="00D67605" w:rsidRPr="00CB0235">
        <w:rPr>
          <w:rFonts w:ascii="Arial" w:hAnsi="Arial" w:cs="Arial"/>
          <w:sz w:val="24"/>
          <w:szCs w:val="24"/>
        </w:rPr>
        <w:t xml:space="preserve"> e alinha-los as bases legais previstas na própria lei</w:t>
      </w:r>
      <w:r w:rsidR="00984345" w:rsidRPr="00CB0235">
        <w:rPr>
          <w:rFonts w:ascii="Arial" w:hAnsi="Arial" w:cs="Arial"/>
          <w:sz w:val="24"/>
          <w:szCs w:val="24"/>
        </w:rPr>
        <w:t xml:space="preserve"> que á</w:t>
      </w:r>
      <w:r w:rsidR="00D67605" w:rsidRPr="00CB0235">
        <w:rPr>
          <w:rFonts w:ascii="Arial" w:hAnsi="Arial" w:cs="Arial"/>
          <w:sz w:val="24"/>
          <w:szCs w:val="24"/>
        </w:rPr>
        <w:t xml:space="preserve"> complementa</w:t>
      </w:r>
      <w:r w:rsidR="00EE7BA8" w:rsidRPr="00CB0235">
        <w:rPr>
          <w:rFonts w:ascii="Arial" w:hAnsi="Arial" w:cs="Arial"/>
          <w:sz w:val="24"/>
          <w:szCs w:val="24"/>
        </w:rPr>
        <w:t>.</w:t>
      </w:r>
    </w:p>
    <w:p w14:paraId="4C793089" w14:textId="5AF1CDC8" w:rsidR="00011005" w:rsidRPr="00CB0235" w:rsidRDefault="00D8353A" w:rsidP="00CB0235">
      <w:pPr>
        <w:ind w:left="2268"/>
        <w:jc w:val="both"/>
        <w:rPr>
          <w:rFonts w:ascii="Arial" w:hAnsi="Arial" w:cs="Arial"/>
          <w:sz w:val="20"/>
        </w:rPr>
      </w:pPr>
      <w:r w:rsidRPr="00CB0235">
        <w:rPr>
          <w:rFonts w:ascii="Arial" w:hAnsi="Arial" w:cs="Arial"/>
          <w:sz w:val="20"/>
        </w:rPr>
        <w:t>‘’</w:t>
      </w:r>
      <w:r w:rsidR="00984345" w:rsidRPr="00CB0235">
        <w:rPr>
          <w:rFonts w:ascii="Arial" w:hAnsi="Arial" w:cs="Arial"/>
          <w:sz w:val="20"/>
        </w:rPr>
        <w:t>Em suma, levando em consideração que: O</w:t>
      </w:r>
      <w:r w:rsidR="00011005" w:rsidRPr="00CB0235">
        <w:rPr>
          <w:rFonts w:ascii="Arial" w:hAnsi="Arial" w:cs="Arial"/>
          <w:sz w:val="20"/>
        </w:rPr>
        <w:t xml:space="preserve"> mercado tratava os dados coletados como ativo próprio, que poderia ser livremente utilizado e comercializado por quem deles se apropriasse. Agora a perspectiva é inversa: os dados coletados continuam a pertencer </w:t>
      </w:r>
      <w:r w:rsidR="007A732E" w:rsidRPr="00CB0235">
        <w:rPr>
          <w:rFonts w:ascii="Arial" w:hAnsi="Arial" w:cs="Arial"/>
          <w:sz w:val="20"/>
        </w:rPr>
        <w:t>às</w:t>
      </w:r>
      <w:r w:rsidR="00011005" w:rsidRPr="00CB0235">
        <w:rPr>
          <w:rFonts w:ascii="Arial" w:hAnsi="Arial" w:cs="Arial"/>
          <w:sz w:val="20"/>
        </w:rPr>
        <w:t xml:space="preserve"> pessoas </w:t>
      </w:r>
      <w:r w:rsidR="007A732E" w:rsidRPr="00CB0235">
        <w:rPr>
          <w:rFonts w:ascii="Arial" w:hAnsi="Arial" w:cs="Arial"/>
          <w:sz w:val="20"/>
        </w:rPr>
        <w:t>às</w:t>
      </w:r>
      <w:r w:rsidR="00011005" w:rsidRPr="00CB0235">
        <w:rPr>
          <w:rFonts w:ascii="Arial" w:hAnsi="Arial" w:cs="Arial"/>
          <w:sz w:val="20"/>
        </w:rPr>
        <w:t xml:space="preserve"> quais se referem, de modo que o coletor dos dados deve prestar conta do uso deles que foi feito</w:t>
      </w:r>
      <w:r w:rsidRPr="00CB0235">
        <w:rPr>
          <w:rFonts w:ascii="Arial" w:hAnsi="Arial" w:cs="Arial"/>
          <w:sz w:val="20"/>
        </w:rPr>
        <w:t>’’</w:t>
      </w:r>
      <w:r w:rsidR="007A732E" w:rsidRPr="00CB0235">
        <w:rPr>
          <w:rFonts w:ascii="Arial" w:hAnsi="Arial" w:cs="Arial"/>
          <w:sz w:val="20"/>
        </w:rPr>
        <w:t xml:space="preserve"> (R</w:t>
      </w:r>
      <w:r w:rsidR="00576B2D" w:rsidRPr="00CB0235">
        <w:rPr>
          <w:rFonts w:ascii="Arial" w:hAnsi="Arial" w:cs="Arial"/>
          <w:sz w:val="20"/>
        </w:rPr>
        <w:t>EUTERS</w:t>
      </w:r>
      <w:r w:rsidR="007A732E" w:rsidRPr="00CB0235">
        <w:rPr>
          <w:rFonts w:ascii="Arial" w:hAnsi="Arial" w:cs="Arial"/>
          <w:sz w:val="20"/>
        </w:rPr>
        <w:t>, T</w:t>
      </w:r>
      <w:r w:rsidR="00576B2D" w:rsidRPr="00CB0235">
        <w:rPr>
          <w:rFonts w:ascii="Arial" w:hAnsi="Arial" w:cs="Arial"/>
          <w:sz w:val="20"/>
        </w:rPr>
        <w:t>HOMSON</w:t>
      </w:r>
      <w:r w:rsidR="007A732E" w:rsidRPr="00CB0235">
        <w:rPr>
          <w:rFonts w:ascii="Arial" w:hAnsi="Arial" w:cs="Arial"/>
          <w:sz w:val="20"/>
        </w:rPr>
        <w:t>,</w:t>
      </w:r>
      <w:r w:rsidR="000867EF" w:rsidRPr="00CB0235">
        <w:rPr>
          <w:rFonts w:ascii="Arial" w:hAnsi="Arial" w:cs="Arial"/>
          <w:sz w:val="20"/>
        </w:rPr>
        <w:t xml:space="preserve"> 2019, p.</w:t>
      </w:r>
      <w:r w:rsidR="007A732E" w:rsidRPr="00CB0235">
        <w:rPr>
          <w:rFonts w:ascii="Arial" w:hAnsi="Arial" w:cs="Arial"/>
          <w:sz w:val="20"/>
        </w:rPr>
        <w:t>694</w:t>
      </w:r>
      <w:r w:rsidR="000867EF" w:rsidRPr="00CB0235">
        <w:rPr>
          <w:rFonts w:ascii="Arial" w:hAnsi="Arial" w:cs="Arial"/>
          <w:sz w:val="20"/>
        </w:rPr>
        <w:t>)</w:t>
      </w:r>
      <w:r w:rsidR="00EE7BA8" w:rsidRPr="00CB0235">
        <w:rPr>
          <w:rFonts w:ascii="Arial" w:hAnsi="Arial" w:cs="Arial"/>
          <w:sz w:val="20"/>
        </w:rPr>
        <w:t xml:space="preserve"> </w:t>
      </w:r>
    </w:p>
    <w:p w14:paraId="023392D5" w14:textId="77777777" w:rsidR="00EE7BA8" w:rsidRPr="00CB0235" w:rsidRDefault="00EE7BA8" w:rsidP="00DD1C14">
      <w:pPr>
        <w:ind w:left="2268"/>
        <w:jc w:val="both"/>
        <w:rPr>
          <w:rFonts w:ascii="Arial" w:hAnsi="Arial" w:cs="Arial"/>
          <w:sz w:val="20"/>
        </w:rPr>
      </w:pPr>
    </w:p>
    <w:p w14:paraId="0A910994" w14:textId="28C796A1" w:rsidR="000867EF" w:rsidRPr="00CB0235" w:rsidRDefault="000867EF" w:rsidP="00F734C2">
      <w:pPr>
        <w:spacing w:line="360" w:lineRule="auto"/>
        <w:jc w:val="both"/>
        <w:rPr>
          <w:rFonts w:ascii="Arial" w:hAnsi="Arial" w:cs="Arial"/>
          <w:sz w:val="24"/>
          <w:szCs w:val="24"/>
        </w:rPr>
      </w:pPr>
      <w:r w:rsidRPr="00CB0235">
        <w:rPr>
          <w:rFonts w:ascii="Arial" w:hAnsi="Arial" w:cs="Arial"/>
          <w:sz w:val="24"/>
          <w:szCs w:val="24"/>
        </w:rPr>
        <w:tab/>
        <w:t>Diante disso, os direitos e princípios contidos na LGPD, se reconduzem a ideia básica</w:t>
      </w:r>
      <w:r w:rsidR="00AB3F90" w:rsidRPr="00CB0235">
        <w:rPr>
          <w:rFonts w:ascii="Arial" w:hAnsi="Arial" w:cs="Arial"/>
          <w:sz w:val="24"/>
          <w:szCs w:val="24"/>
        </w:rPr>
        <w:t xml:space="preserve"> do</w:t>
      </w:r>
      <w:r w:rsidR="003F7AE4" w:rsidRPr="00CB0235">
        <w:rPr>
          <w:rFonts w:ascii="Arial" w:hAnsi="Arial" w:cs="Arial"/>
          <w:sz w:val="24"/>
          <w:szCs w:val="24"/>
        </w:rPr>
        <w:t xml:space="preserve"> dever de prestar contas, já que o agente de tratamento de dados lida com os bens alheios e de extrema relevância</w:t>
      </w:r>
      <w:r w:rsidR="00AB3F90" w:rsidRPr="00CB0235">
        <w:rPr>
          <w:rFonts w:ascii="Arial" w:hAnsi="Arial" w:cs="Arial"/>
          <w:sz w:val="24"/>
          <w:szCs w:val="24"/>
        </w:rPr>
        <w:t>.</w:t>
      </w:r>
      <w:r w:rsidR="00E413AF" w:rsidRPr="00CB0235">
        <w:rPr>
          <w:rFonts w:ascii="Arial" w:hAnsi="Arial" w:cs="Arial"/>
          <w:sz w:val="24"/>
          <w:szCs w:val="24"/>
        </w:rPr>
        <w:t xml:space="preserve"> Esse dever essencial é gratuito, e envolve a </w:t>
      </w:r>
      <w:r w:rsidR="00414A45" w:rsidRPr="00CB0235">
        <w:rPr>
          <w:rFonts w:ascii="Arial" w:hAnsi="Arial" w:cs="Arial"/>
          <w:sz w:val="24"/>
          <w:szCs w:val="24"/>
        </w:rPr>
        <w:t>obrigação de</w:t>
      </w:r>
      <w:r w:rsidR="00F00877" w:rsidRPr="00CB0235">
        <w:rPr>
          <w:rFonts w:ascii="Arial" w:hAnsi="Arial" w:cs="Arial"/>
          <w:sz w:val="24"/>
          <w:szCs w:val="24"/>
        </w:rPr>
        <w:t xml:space="preserve"> corrigir</w:t>
      </w:r>
      <w:r w:rsidR="00E413AF" w:rsidRPr="00CB0235">
        <w:rPr>
          <w:rFonts w:ascii="Arial" w:hAnsi="Arial" w:cs="Arial"/>
          <w:sz w:val="24"/>
          <w:szCs w:val="24"/>
        </w:rPr>
        <w:t xml:space="preserve"> informações para que os dados </w:t>
      </w:r>
      <w:r w:rsidR="00CC00CE" w:rsidRPr="00CB0235">
        <w:rPr>
          <w:rFonts w:ascii="Arial" w:hAnsi="Arial" w:cs="Arial"/>
          <w:sz w:val="24"/>
          <w:szCs w:val="24"/>
        </w:rPr>
        <w:t xml:space="preserve">reflitam a realidade e </w:t>
      </w:r>
      <w:r w:rsidR="00414A45" w:rsidRPr="00CB0235">
        <w:rPr>
          <w:rFonts w:ascii="Arial" w:hAnsi="Arial" w:cs="Arial"/>
          <w:sz w:val="24"/>
          <w:szCs w:val="24"/>
        </w:rPr>
        <w:t>não dificultem os exercícios de direitos fundamentais da pessoa natural.</w:t>
      </w:r>
    </w:p>
    <w:p w14:paraId="2BBC73FD" w14:textId="3701D326" w:rsidR="003A3655" w:rsidRPr="00CB0235" w:rsidRDefault="00974E20" w:rsidP="00F734C2">
      <w:pPr>
        <w:spacing w:line="360" w:lineRule="auto"/>
        <w:ind w:firstLine="720"/>
        <w:jc w:val="both"/>
        <w:rPr>
          <w:rFonts w:ascii="Arial" w:hAnsi="Arial" w:cs="Arial"/>
          <w:sz w:val="24"/>
          <w:szCs w:val="24"/>
        </w:rPr>
      </w:pPr>
      <w:r w:rsidRPr="00CB0235">
        <w:rPr>
          <w:rFonts w:ascii="Arial" w:hAnsi="Arial" w:cs="Arial"/>
          <w:sz w:val="24"/>
          <w:szCs w:val="24"/>
        </w:rPr>
        <w:t>Finalmente</w:t>
      </w:r>
      <w:r w:rsidR="004E3C6B" w:rsidRPr="00CB0235">
        <w:rPr>
          <w:rFonts w:ascii="Arial" w:hAnsi="Arial" w:cs="Arial"/>
          <w:sz w:val="24"/>
          <w:szCs w:val="24"/>
        </w:rPr>
        <w:t xml:space="preserve">, </w:t>
      </w:r>
      <w:r w:rsidR="00A23C29" w:rsidRPr="00CB0235">
        <w:rPr>
          <w:rFonts w:ascii="Arial" w:hAnsi="Arial" w:cs="Arial"/>
          <w:sz w:val="24"/>
          <w:szCs w:val="24"/>
        </w:rPr>
        <w:t>o compliance de dados pessoais volta-se justamente para auxiliar os agentes de tratamento de dados a aplicar de forma eficaz as normas de proteção de dados e guiará a pessoa jurídica a conservar esses dados e toda a sua atividade dentro d</w:t>
      </w:r>
      <w:r w:rsidR="00BC79B7" w:rsidRPr="00CB0235">
        <w:rPr>
          <w:rFonts w:ascii="Arial" w:hAnsi="Arial" w:cs="Arial"/>
          <w:sz w:val="24"/>
          <w:szCs w:val="24"/>
        </w:rPr>
        <w:t>os ditames legais, utilizando da informação em prol da minimização de incidentes que impliquem na responsabilidade empresarial.</w:t>
      </w:r>
    </w:p>
    <w:p w14:paraId="5C0E3A36" w14:textId="5ABAABE4" w:rsidR="00D75081" w:rsidRPr="00CB0235" w:rsidRDefault="007B26D2" w:rsidP="00F734C2">
      <w:pPr>
        <w:spacing w:line="360" w:lineRule="auto"/>
        <w:ind w:firstLine="720"/>
        <w:jc w:val="both"/>
        <w:rPr>
          <w:rFonts w:ascii="Arial" w:hAnsi="Arial" w:cs="Arial"/>
          <w:sz w:val="24"/>
          <w:szCs w:val="24"/>
        </w:rPr>
      </w:pPr>
      <w:r w:rsidRPr="00CB0235">
        <w:rPr>
          <w:rFonts w:ascii="Arial" w:hAnsi="Arial" w:cs="Arial"/>
          <w:sz w:val="24"/>
          <w:szCs w:val="24"/>
        </w:rPr>
        <w:t>Conforme</w:t>
      </w:r>
      <w:r w:rsidR="008151B8" w:rsidRPr="00CB0235">
        <w:rPr>
          <w:rFonts w:ascii="Arial" w:hAnsi="Arial" w:cs="Arial"/>
          <w:sz w:val="24"/>
          <w:szCs w:val="24"/>
        </w:rPr>
        <w:t>,</w:t>
      </w:r>
      <w:r w:rsidR="00D75081" w:rsidRPr="00CB0235">
        <w:rPr>
          <w:rFonts w:ascii="Arial" w:hAnsi="Arial" w:cs="Arial"/>
          <w:sz w:val="24"/>
          <w:szCs w:val="24"/>
        </w:rPr>
        <w:t xml:space="preserve"> o autor Thomson,</w:t>
      </w:r>
      <w:r w:rsidR="00D75081" w:rsidRPr="00CB0235">
        <w:rPr>
          <w:rFonts w:ascii="Arial" w:hAnsi="Arial" w:cs="Arial"/>
          <w:color w:val="FF0000"/>
          <w:sz w:val="24"/>
          <w:szCs w:val="24"/>
        </w:rPr>
        <w:t xml:space="preserve"> </w:t>
      </w:r>
      <w:r w:rsidR="00D75081" w:rsidRPr="00CB0235">
        <w:rPr>
          <w:rFonts w:ascii="Arial" w:hAnsi="Arial" w:cs="Arial"/>
          <w:sz w:val="24"/>
          <w:szCs w:val="24"/>
        </w:rPr>
        <w:t>existe</w:t>
      </w:r>
      <w:r w:rsidR="000A1E73" w:rsidRPr="00CB0235">
        <w:rPr>
          <w:rFonts w:ascii="Arial" w:hAnsi="Arial" w:cs="Arial"/>
          <w:sz w:val="24"/>
          <w:szCs w:val="24"/>
        </w:rPr>
        <w:t>m</w:t>
      </w:r>
      <w:r w:rsidR="00D75081" w:rsidRPr="00CB0235">
        <w:rPr>
          <w:rFonts w:ascii="Arial" w:hAnsi="Arial" w:cs="Arial"/>
          <w:color w:val="FF0000"/>
          <w:sz w:val="24"/>
          <w:szCs w:val="24"/>
        </w:rPr>
        <w:t xml:space="preserve"> </w:t>
      </w:r>
      <w:r w:rsidR="00D75081" w:rsidRPr="00CB0235">
        <w:rPr>
          <w:rFonts w:ascii="Arial" w:hAnsi="Arial" w:cs="Arial"/>
          <w:sz w:val="24"/>
          <w:szCs w:val="24"/>
        </w:rPr>
        <w:t>três pilares que são</w:t>
      </w:r>
      <w:r w:rsidR="00D95675" w:rsidRPr="00CB0235">
        <w:rPr>
          <w:rFonts w:ascii="Arial" w:hAnsi="Arial" w:cs="Arial"/>
          <w:sz w:val="24"/>
          <w:szCs w:val="24"/>
        </w:rPr>
        <w:t xml:space="preserve"> primordiais </w:t>
      </w:r>
      <w:r w:rsidR="00D75081" w:rsidRPr="00CB0235">
        <w:rPr>
          <w:rFonts w:ascii="Arial" w:hAnsi="Arial" w:cs="Arial"/>
          <w:sz w:val="24"/>
          <w:szCs w:val="24"/>
        </w:rPr>
        <w:t>para reforçar o papel d</w:t>
      </w:r>
      <w:r w:rsidR="00D95675" w:rsidRPr="00CB0235">
        <w:rPr>
          <w:rFonts w:ascii="Arial" w:hAnsi="Arial" w:cs="Arial"/>
          <w:sz w:val="24"/>
          <w:szCs w:val="24"/>
        </w:rPr>
        <w:t>o</w:t>
      </w:r>
      <w:r w:rsidR="00D75081" w:rsidRPr="00CB0235">
        <w:rPr>
          <w:rFonts w:ascii="Arial" w:hAnsi="Arial" w:cs="Arial"/>
          <w:sz w:val="24"/>
          <w:szCs w:val="24"/>
        </w:rPr>
        <w:t xml:space="preserve"> compliance na LGPD </w:t>
      </w:r>
      <w:r w:rsidR="00D95675" w:rsidRPr="00CB0235">
        <w:rPr>
          <w:rFonts w:ascii="Arial" w:hAnsi="Arial" w:cs="Arial"/>
          <w:sz w:val="24"/>
          <w:szCs w:val="24"/>
        </w:rPr>
        <w:t xml:space="preserve">no âmbito da proteção dos dados pessoais. Primeiramente, o amplo escopo </w:t>
      </w:r>
      <w:r w:rsidR="00967CF5" w:rsidRPr="00CB0235">
        <w:rPr>
          <w:rFonts w:ascii="Arial" w:hAnsi="Arial" w:cs="Arial"/>
          <w:sz w:val="24"/>
          <w:szCs w:val="24"/>
        </w:rPr>
        <w:t xml:space="preserve">de incidência da LGPD, em decorrência dos dados pessoal, de tratamento e de banco de dados, torna-se necessária a adaptação não apenas de atividades centralizadas na coleta/ou no tratamento de dados, mas mediante qualquer operação que </w:t>
      </w:r>
      <w:r w:rsidR="00F32005" w:rsidRPr="00CB0235">
        <w:rPr>
          <w:rFonts w:ascii="Arial" w:hAnsi="Arial" w:cs="Arial"/>
          <w:sz w:val="24"/>
          <w:szCs w:val="24"/>
        </w:rPr>
        <w:t>transcorre, ainda que indiretamente, a sua utilização de informações relacionadas a pessoas naturais.</w:t>
      </w:r>
    </w:p>
    <w:p w14:paraId="131F9D44" w14:textId="0013C8C8" w:rsidR="00F32005" w:rsidRPr="00CB0235" w:rsidRDefault="00192377" w:rsidP="00F734C2">
      <w:pPr>
        <w:spacing w:line="360" w:lineRule="auto"/>
        <w:ind w:firstLine="720"/>
        <w:jc w:val="both"/>
        <w:rPr>
          <w:rFonts w:ascii="Arial" w:hAnsi="Arial" w:cs="Arial"/>
          <w:sz w:val="24"/>
          <w:szCs w:val="24"/>
        </w:rPr>
      </w:pPr>
      <w:r w:rsidRPr="00CB0235">
        <w:rPr>
          <w:rFonts w:ascii="Arial" w:hAnsi="Arial" w:cs="Arial"/>
          <w:sz w:val="24"/>
          <w:szCs w:val="24"/>
        </w:rPr>
        <w:t>Além disso, d</w:t>
      </w:r>
      <w:r w:rsidR="00AF0DA2" w:rsidRPr="00CB0235">
        <w:rPr>
          <w:rFonts w:ascii="Arial" w:hAnsi="Arial" w:cs="Arial"/>
          <w:sz w:val="24"/>
          <w:szCs w:val="24"/>
        </w:rPr>
        <w:t>entro das empresas</w:t>
      </w:r>
      <w:r w:rsidR="000A1E73" w:rsidRPr="00CB0235">
        <w:rPr>
          <w:rFonts w:ascii="Arial" w:hAnsi="Arial" w:cs="Arial"/>
          <w:sz w:val="24"/>
          <w:szCs w:val="24"/>
        </w:rPr>
        <w:t>,</w:t>
      </w:r>
      <w:r w:rsidR="00AF0DA2" w:rsidRPr="00CB0235">
        <w:rPr>
          <w:rFonts w:ascii="Arial" w:hAnsi="Arial" w:cs="Arial"/>
          <w:sz w:val="24"/>
          <w:szCs w:val="24"/>
        </w:rPr>
        <w:t xml:space="preserve"> até mesmo nas atividade</w:t>
      </w:r>
      <w:r w:rsidR="000A1E73" w:rsidRPr="00CB0235">
        <w:rPr>
          <w:rFonts w:ascii="Arial" w:hAnsi="Arial" w:cs="Arial"/>
          <w:sz w:val="24"/>
          <w:szCs w:val="24"/>
        </w:rPr>
        <w:t>s</w:t>
      </w:r>
      <w:r w:rsidR="00AF0DA2" w:rsidRPr="00CB0235">
        <w:rPr>
          <w:rFonts w:ascii="Arial" w:hAnsi="Arial" w:cs="Arial"/>
          <w:sz w:val="24"/>
          <w:szCs w:val="24"/>
        </w:rPr>
        <w:t xml:space="preserve"> mais simples, terão que se adequar à lei, </w:t>
      </w:r>
      <w:r w:rsidR="00F00D54" w:rsidRPr="00CB0235">
        <w:rPr>
          <w:rFonts w:ascii="Arial" w:hAnsi="Arial" w:cs="Arial"/>
          <w:sz w:val="24"/>
          <w:szCs w:val="24"/>
        </w:rPr>
        <w:t xml:space="preserve">levando </w:t>
      </w:r>
      <w:r w:rsidRPr="00CB0235">
        <w:rPr>
          <w:rFonts w:ascii="Arial" w:hAnsi="Arial" w:cs="Arial"/>
          <w:sz w:val="24"/>
          <w:szCs w:val="24"/>
        </w:rPr>
        <w:t>em consideração</w:t>
      </w:r>
      <w:r w:rsidR="00AF0DA2" w:rsidRPr="00CB0235">
        <w:rPr>
          <w:rFonts w:ascii="Arial" w:hAnsi="Arial" w:cs="Arial"/>
          <w:sz w:val="24"/>
          <w:szCs w:val="24"/>
        </w:rPr>
        <w:t xml:space="preserve"> as informações que dizem respeito aos empregados</w:t>
      </w:r>
      <w:r w:rsidR="00F00D54" w:rsidRPr="00CB0235">
        <w:rPr>
          <w:rFonts w:ascii="Arial" w:hAnsi="Arial" w:cs="Arial"/>
          <w:sz w:val="24"/>
          <w:szCs w:val="24"/>
        </w:rPr>
        <w:t>,</w:t>
      </w:r>
      <w:r w:rsidR="00FC7A1B" w:rsidRPr="00CB0235">
        <w:rPr>
          <w:rFonts w:ascii="Arial" w:hAnsi="Arial" w:cs="Arial"/>
          <w:sz w:val="24"/>
          <w:szCs w:val="24"/>
        </w:rPr>
        <w:t xml:space="preserve"> desde que, também a</w:t>
      </w:r>
      <w:r w:rsidR="000A1E73" w:rsidRPr="00CB0235">
        <w:rPr>
          <w:rFonts w:ascii="Arial" w:hAnsi="Arial" w:cs="Arial"/>
          <w:sz w:val="24"/>
          <w:szCs w:val="24"/>
        </w:rPr>
        <w:t>s listas dos clientes se sujeitem à</w:t>
      </w:r>
      <w:r w:rsidR="00FC7A1B" w:rsidRPr="00CB0235">
        <w:rPr>
          <w:rFonts w:ascii="Arial" w:hAnsi="Arial" w:cs="Arial"/>
          <w:sz w:val="24"/>
          <w:szCs w:val="24"/>
        </w:rPr>
        <w:t xml:space="preserve"> LGPD.</w:t>
      </w:r>
    </w:p>
    <w:p w14:paraId="4332DE1F" w14:textId="03400EAA" w:rsidR="009D3E82" w:rsidRPr="00CB0235" w:rsidRDefault="00922D06" w:rsidP="00313CFE">
      <w:pPr>
        <w:spacing w:line="360" w:lineRule="auto"/>
        <w:ind w:firstLine="720"/>
        <w:jc w:val="both"/>
        <w:rPr>
          <w:rFonts w:ascii="Arial" w:hAnsi="Arial" w:cs="Arial"/>
          <w:sz w:val="24"/>
          <w:szCs w:val="24"/>
        </w:rPr>
      </w:pPr>
      <w:r w:rsidRPr="00CB0235">
        <w:rPr>
          <w:rFonts w:ascii="Arial" w:hAnsi="Arial" w:cs="Arial"/>
          <w:sz w:val="24"/>
          <w:szCs w:val="24"/>
        </w:rPr>
        <w:lastRenderedPageBreak/>
        <w:t xml:space="preserve">Neste contexto, observa-se que a compliance de dados </w:t>
      </w:r>
      <w:r w:rsidR="004C0674" w:rsidRPr="00CB0235">
        <w:rPr>
          <w:rFonts w:ascii="Arial" w:hAnsi="Arial" w:cs="Arial"/>
          <w:sz w:val="24"/>
          <w:szCs w:val="24"/>
        </w:rPr>
        <w:t>não se limita apenas no relacionamento com os consumidores</w:t>
      </w:r>
      <w:r w:rsidR="007E78BF" w:rsidRPr="00CB0235">
        <w:rPr>
          <w:rFonts w:ascii="Arial" w:hAnsi="Arial" w:cs="Arial"/>
          <w:sz w:val="24"/>
          <w:szCs w:val="24"/>
        </w:rPr>
        <w:t xml:space="preserve">, mas acaba repercutindo </w:t>
      </w:r>
      <w:r w:rsidR="00C25B49" w:rsidRPr="00CB0235">
        <w:rPr>
          <w:rFonts w:ascii="Arial" w:hAnsi="Arial" w:cs="Arial"/>
          <w:sz w:val="24"/>
          <w:szCs w:val="24"/>
        </w:rPr>
        <w:t xml:space="preserve">em várias esferas da atividade empresarial, a demandar </w:t>
      </w:r>
      <w:r w:rsidR="00434F59" w:rsidRPr="00CB0235">
        <w:rPr>
          <w:rFonts w:ascii="Arial" w:hAnsi="Arial" w:cs="Arial"/>
          <w:sz w:val="24"/>
          <w:szCs w:val="24"/>
        </w:rPr>
        <w:t xml:space="preserve">adaptação também de setores que, </w:t>
      </w:r>
      <w:r w:rsidR="009A55D6" w:rsidRPr="00CB0235">
        <w:rPr>
          <w:rFonts w:ascii="Arial" w:hAnsi="Arial" w:cs="Arial"/>
          <w:sz w:val="24"/>
          <w:szCs w:val="24"/>
        </w:rPr>
        <w:t>a princípio,</w:t>
      </w:r>
      <w:r w:rsidR="008F1A3E" w:rsidRPr="00CB0235">
        <w:rPr>
          <w:rFonts w:ascii="Arial" w:hAnsi="Arial" w:cs="Arial"/>
          <w:sz w:val="24"/>
          <w:szCs w:val="24"/>
        </w:rPr>
        <w:t xml:space="preserve"> </w:t>
      </w:r>
      <w:r w:rsidR="00AE369A" w:rsidRPr="00CB0235">
        <w:rPr>
          <w:rFonts w:ascii="Arial" w:hAnsi="Arial" w:cs="Arial"/>
          <w:sz w:val="24"/>
          <w:szCs w:val="24"/>
        </w:rPr>
        <w:t>não estariam</w:t>
      </w:r>
      <w:r w:rsidR="008F1A3E" w:rsidRPr="00CB0235">
        <w:rPr>
          <w:rFonts w:ascii="Arial" w:hAnsi="Arial" w:cs="Arial"/>
          <w:sz w:val="24"/>
          <w:szCs w:val="24"/>
        </w:rPr>
        <w:t xml:space="preserve"> </w:t>
      </w:r>
      <w:r w:rsidR="009D3E82" w:rsidRPr="00CB0235">
        <w:rPr>
          <w:rFonts w:ascii="Arial" w:hAnsi="Arial" w:cs="Arial"/>
          <w:sz w:val="24"/>
          <w:szCs w:val="24"/>
        </w:rPr>
        <w:t>diretamente ligados a LGPD.</w:t>
      </w:r>
      <w:r w:rsidR="00A97593" w:rsidRPr="00CB0235">
        <w:rPr>
          <w:rFonts w:ascii="Arial" w:hAnsi="Arial" w:cs="Arial"/>
          <w:sz w:val="24"/>
          <w:szCs w:val="24"/>
        </w:rPr>
        <w:t xml:space="preserve"> No entanto, o compliance </w:t>
      </w:r>
      <w:r w:rsidR="00910258" w:rsidRPr="00CB0235">
        <w:rPr>
          <w:rFonts w:ascii="Arial" w:hAnsi="Arial" w:cs="Arial"/>
          <w:sz w:val="24"/>
          <w:szCs w:val="24"/>
        </w:rPr>
        <w:t>refere-se ma</w:t>
      </w:r>
      <w:r w:rsidR="00164440" w:rsidRPr="00CB0235">
        <w:rPr>
          <w:rFonts w:ascii="Arial" w:hAnsi="Arial" w:cs="Arial"/>
          <w:sz w:val="24"/>
          <w:szCs w:val="24"/>
        </w:rPr>
        <w:t>i</w:t>
      </w:r>
      <w:r w:rsidR="00910258" w:rsidRPr="00CB0235">
        <w:rPr>
          <w:rFonts w:ascii="Arial" w:hAnsi="Arial" w:cs="Arial"/>
          <w:sz w:val="24"/>
          <w:szCs w:val="24"/>
        </w:rPr>
        <w:t>s uma vez</w:t>
      </w:r>
      <w:r w:rsidR="00164440" w:rsidRPr="00CB0235">
        <w:rPr>
          <w:rFonts w:ascii="Arial" w:hAnsi="Arial" w:cs="Arial"/>
          <w:sz w:val="24"/>
          <w:szCs w:val="24"/>
        </w:rPr>
        <w:t>,</w:t>
      </w:r>
      <w:r w:rsidR="00910258" w:rsidRPr="00CB0235">
        <w:rPr>
          <w:rFonts w:ascii="Arial" w:hAnsi="Arial" w:cs="Arial"/>
          <w:sz w:val="24"/>
          <w:szCs w:val="24"/>
        </w:rPr>
        <w:t xml:space="preserve"> </w:t>
      </w:r>
      <w:r w:rsidR="00293EF1" w:rsidRPr="00CB0235">
        <w:rPr>
          <w:rFonts w:ascii="Arial" w:hAnsi="Arial" w:cs="Arial"/>
          <w:sz w:val="24"/>
          <w:szCs w:val="24"/>
        </w:rPr>
        <w:t>a</w:t>
      </w:r>
      <w:r w:rsidR="00910258" w:rsidRPr="00CB0235">
        <w:rPr>
          <w:rFonts w:ascii="Arial" w:hAnsi="Arial" w:cs="Arial"/>
          <w:sz w:val="24"/>
          <w:szCs w:val="24"/>
        </w:rPr>
        <w:t xml:space="preserve"> relação de trabalho</w:t>
      </w:r>
      <w:r w:rsidR="00164440" w:rsidRPr="00CB0235">
        <w:rPr>
          <w:rFonts w:ascii="Arial" w:hAnsi="Arial" w:cs="Arial"/>
          <w:sz w:val="24"/>
          <w:szCs w:val="24"/>
        </w:rPr>
        <w:t>:</w:t>
      </w:r>
      <w:r w:rsidR="007E32F8" w:rsidRPr="00CB0235">
        <w:rPr>
          <w:rFonts w:ascii="Arial" w:hAnsi="Arial" w:cs="Arial"/>
          <w:sz w:val="24"/>
          <w:szCs w:val="24"/>
        </w:rPr>
        <w:t xml:space="preserve"> as regras de </w:t>
      </w:r>
      <w:r w:rsidR="0084130B" w:rsidRPr="00CB0235">
        <w:rPr>
          <w:rFonts w:ascii="Arial" w:hAnsi="Arial" w:cs="Arial"/>
          <w:sz w:val="24"/>
          <w:szCs w:val="24"/>
        </w:rPr>
        <w:t xml:space="preserve">concordância </w:t>
      </w:r>
      <w:r w:rsidR="00BF21E4" w:rsidRPr="00CB0235">
        <w:rPr>
          <w:rFonts w:ascii="Arial" w:hAnsi="Arial" w:cs="Arial"/>
          <w:sz w:val="24"/>
          <w:szCs w:val="24"/>
        </w:rPr>
        <w:t xml:space="preserve">adotadas nesse setor deveram ser atualizadas para </w:t>
      </w:r>
      <w:r w:rsidR="003D329A" w:rsidRPr="00CB0235">
        <w:rPr>
          <w:rFonts w:ascii="Arial" w:hAnsi="Arial" w:cs="Arial"/>
          <w:sz w:val="24"/>
          <w:szCs w:val="24"/>
        </w:rPr>
        <w:t>apreciar</w:t>
      </w:r>
      <w:r w:rsidR="00BF21E4" w:rsidRPr="00CB0235">
        <w:rPr>
          <w:rFonts w:ascii="Arial" w:hAnsi="Arial" w:cs="Arial"/>
          <w:sz w:val="24"/>
          <w:szCs w:val="24"/>
        </w:rPr>
        <w:t xml:space="preserve"> também </w:t>
      </w:r>
      <w:r w:rsidR="00E87CBB" w:rsidRPr="00CB0235">
        <w:rPr>
          <w:rFonts w:ascii="Arial" w:hAnsi="Arial" w:cs="Arial"/>
          <w:sz w:val="24"/>
          <w:szCs w:val="24"/>
        </w:rPr>
        <w:t>as normas</w:t>
      </w:r>
      <w:r w:rsidR="00D56A22" w:rsidRPr="00CB0235">
        <w:rPr>
          <w:rFonts w:ascii="Arial" w:hAnsi="Arial" w:cs="Arial"/>
          <w:sz w:val="24"/>
          <w:szCs w:val="24"/>
        </w:rPr>
        <w:t xml:space="preserve"> da LGPD</w:t>
      </w:r>
      <w:r w:rsidR="007629EC" w:rsidRPr="00CB0235">
        <w:rPr>
          <w:rFonts w:ascii="Arial" w:hAnsi="Arial" w:cs="Arial"/>
          <w:sz w:val="24"/>
          <w:szCs w:val="24"/>
        </w:rPr>
        <w:t xml:space="preserve">, </w:t>
      </w:r>
      <w:r w:rsidR="00CD6188" w:rsidRPr="00CB0235">
        <w:rPr>
          <w:rFonts w:ascii="Arial" w:hAnsi="Arial" w:cs="Arial"/>
          <w:sz w:val="24"/>
          <w:szCs w:val="24"/>
        </w:rPr>
        <w:t>desde que, evite</w:t>
      </w:r>
      <w:r w:rsidR="000A1E73" w:rsidRPr="00CB0235">
        <w:rPr>
          <w:rFonts w:ascii="Arial" w:hAnsi="Arial" w:cs="Arial"/>
          <w:sz w:val="24"/>
          <w:szCs w:val="24"/>
        </w:rPr>
        <w:t>m</w:t>
      </w:r>
      <w:r w:rsidR="00986E64" w:rsidRPr="00CB0235">
        <w:rPr>
          <w:rFonts w:ascii="Arial" w:hAnsi="Arial" w:cs="Arial"/>
          <w:sz w:val="24"/>
          <w:szCs w:val="24"/>
        </w:rPr>
        <w:t>, por exemplo, que ocorra a coleta de dados desnecessários</w:t>
      </w:r>
      <w:r w:rsidR="005A18D4" w:rsidRPr="00CB0235">
        <w:rPr>
          <w:rFonts w:ascii="Arial" w:hAnsi="Arial" w:cs="Arial"/>
          <w:sz w:val="24"/>
          <w:szCs w:val="24"/>
        </w:rPr>
        <w:t>.</w:t>
      </w:r>
    </w:p>
    <w:p w14:paraId="26A428B3" w14:textId="1309783D" w:rsidR="00A36242" w:rsidRPr="00CB0235" w:rsidRDefault="00A36242" w:rsidP="00F734C2">
      <w:pPr>
        <w:spacing w:line="360" w:lineRule="auto"/>
        <w:ind w:firstLine="720"/>
        <w:jc w:val="both"/>
        <w:rPr>
          <w:rFonts w:ascii="Arial" w:hAnsi="Arial" w:cs="Arial"/>
          <w:sz w:val="24"/>
          <w:szCs w:val="24"/>
        </w:rPr>
      </w:pPr>
      <w:r w:rsidRPr="00CB0235">
        <w:rPr>
          <w:rFonts w:ascii="Arial" w:hAnsi="Arial" w:cs="Arial"/>
          <w:sz w:val="24"/>
          <w:szCs w:val="24"/>
        </w:rPr>
        <w:t xml:space="preserve">A seguir, </w:t>
      </w:r>
      <w:r w:rsidR="00B837EE" w:rsidRPr="00CB0235">
        <w:rPr>
          <w:rFonts w:ascii="Arial" w:hAnsi="Arial" w:cs="Arial"/>
          <w:sz w:val="24"/>
          <w:szCs w:val="24"/>
        </w:rPr>
        <w:t xml:space="preserve">um segundo </w:t>
      </w:r>
      <w:r w:rsidR="000354A9" w:rsidRPr="00CB0235">
        <w:rPr>
          <w:rFonts w:ascii="Arial" w:hAnsi="Arial" w:cs="Arial"/>
          <w:sz w:val="24"/>
          <w:szCs w:val="24"/>
        </w:rPr>
        <w:t>fator</w:t>
      </w:r>
      <w:r w:rsidR="00B837EE" w:rsidRPr="00CB0235">
        <w:rPr>
          <w:rFonts w:ascii="Arial" w:hAnsi="Arial" w:cs="Arial"/>
          <w:sz w:val="24"/>
          <w:szCs w:val="24"/>
        </w:rPr>
        <w:t xml:space="preserve"> está associado ao primeiro</w:t>
      </w:r>
      <w:r w:rsidR="0078421F" w:rsidRPr="00CB0235">
        <w:rPr>
          <w:rFonts w:ascii="Arial" w:hAnsi="Arial" w:cs="Arial"/>
          <w:sz w:val="24"/>
          <w:szCs w:val="24"/>
        </w:rPr>
        <w:t>: uma vez que são diversas as atividades que devera</w:t>
      </w:r>
      <w:r w:rsidR="006240A0" w:rsidRPr="00CB0235">
        <w:rPr>
          <w:rFonts w:ascii="Arial" w:hAnsi="Arial" w:cs="Arial"/>
          <w:sz w:val="24"/>
          <w:szCs w:val="24"/>
        </w:rPr>
        <w:t>m cumprir as normas da LGPD</w:t>
      </w:r>
      <w:r w:rsidR="00B707F4" w:rsidRPr="00CB0235">
        <w:rPr>
          <w:rFonts w:ascii="Arial" w:hAnsi="Arial" w:cs="Arial"/>
          <w:sz w:val="24"/>
          <w:szCs w:val="24"/>
        </w:rPr>
        <w:t xml:space="preserve">, ou seja, dentro de cada </w:t>
      </w:r>
      <w:r w:rsidR="00A5100A" w:rsidRPr="00CB0235">
        <w:rPr>
          <w:rFonts w:ascii="Arial" w:hAnsi="Arial" w:cs="Arial"/>
          <w:sz w:val="24"/>
          <w:szCs w:val="24"/>
        </w:rPr>
        <w:t>mandato</w:t>
      </w:r>
      <w:r w:rsidR="00C33599" w:rsidRPr="00CB0235">
        <w:rPr>
          <w:rFonts w:ascii="Arial" w:hAnsi="Arial" w:cs="Arial"/>
          <w:sz w:val="24"/>
          <w:szCs w:val="24"/>
        </w:rPr>
        <w:t xml:space="preserve"> da lei</w:t>
      </w:r>
      <w:r w:rsidR="000A1E73" w:rsidRPr="00CB0235">
        <w:rPr>
          <w:rFonts w:ascii="Arial" w:hAnsi="Arial" w:cs="Arial"/>
          <w:sz w:val="24"/>
          <w:szCs w:val="24"/>
        </w:rPr>
        <w:t>, níveis de exigências distinto</w:t>
      </w:r>
      <w:r w:rsidR="00475153" w:rsidRPr="00CB0235">
        <w:rPr>
          <w:rFonts w:ascii="Arial" w:hAnsi="Arial" w:cs="Arial"/>
          <w:sz w:val="24"/>
          <w:szCs w:val="24"/>
        </w:rPr>
        <w:t xml:space="preserve">s e necessários para as hipóteses </w:t>
      </w:r>
      <w:r w:rsidR="003A2570" w:rsidRPr="00CB0235">
        <w:rPr>
          <w:rFonts w:ascii="Arial" w:hAnsi="Arial" w:cs="Arial"/>
          <w:sz w:val="24"/>
          <w:szCs w:val="24"/>
        </w:rPr>
        <w:t xml:space="preserve">de tratamento dos dados envolvidos, até mesmo com a intenção de evitar que </w:t>
      </w:r>
      <w:r w:rsidR="009558F5" w:rsidRPr="00CB0235">
        <w:rPr>
          <w:rFonts w:ascii="Arial" w:hAnsi="Arial" w:cs="Arial"/>
          <w:sz w:val="24"/>
          <w:szCs w:val="24"/>
        </w:rPr>
        <w:t>a proteção te</w:t>
      </w:r>
      <w:r w:rsidR="00004F09" w:rsidRPr="00CB0235">
        <w:rPr>
          <w:rFonts w:ascii="Arial" w:hAnsi="Arial" w:cs="Arial"/>
          <w:sz w:val="24"/>
          <w:szCs w:val="24"/>
        </w:rPr>
        <w:t xml:space="preserve">rmine tornando </w:t>
      </w:r>
      <w:r w:rsidR="00D328AB" w:rsidRPr="00CB0235">
        <w:rPr>
          <w:rFonts w:ascii="Arial" w:hAnsi="Arial" w:cs="Arial"/>
          <w:sz w:val="24"/>
          <w:szCs w:val="24"/>
        </w:rPr>
        <w:t xml:space="preserve">inviável </w:t>
      </w:r>
      <w:r w:rsidR="00832EE2" w:rsidRPr="00CB0235">
        <w:rPr>
          <w:rFonts w:ascii="Arial" w:hAnsi="Arial" w:cs="Arial"/>
          <w:sz w:val="24"/>
          <w:szCs w:val="24"/>
        </w:rPr>
        <w:t xml:space="preserve">a exploração </w:t>
      </w:r>
      <w:r w:rsidR="003B325B" w:rsidRPr="00CB0235">
        <w:rPr>
          <w:rFonts w:ascii="Arial" w:hAnsi="Arial" w:cs="Arial"/>
          <w:sz w:val="24"/>
          <w:szCs w:val="24"/>
        </w:rPr>
        <w:t>de certas atividades econômica</w:t>
      </w:r>
      <w:r w:rsidR="000A1E73" w:rsidRPr="00CB0235">
        <w:rPr>
          <w:rFonts w:ascii="Arial" w:hAnsi="Arial" w:cs="Arial"/>
          <w:sz w:val="24"/>
          <w:szCs w:val="24"/>
        </w:rPr>
        <w:t>s</w:t>
      </w:r>
      <w:r w:rsidR="003B325B" w:rsidRPr="00CB0235">
        <w:rPr>
          <w:rFonts w:ascii="Arial" w:hAnsi="Arial" w:cs="Arial"/>
          <w:sz w:val="24"/>
          <w:szCs w:val="24"/>
        </w:rPr>
        <w:t>.</w:t>
      </w:r>
    </w:p>
    <w:p w14:paraId="4FA83E91" w14:textId="375BCCB7" w:rsidR="00313CFE" w:rsidRDefault="0081404D" w:rsidP="00313CFE">
      <w:pPr>
        <w:spacing w:line="360" w:lineRule="auto"/>
        <w:ind w:firstLine="720"/>
        <w:jc w:val="both"/>
        <w:rPr>
          <w:rFonts w:ascii="Arial" w:hAnsi="Arial" w:cs="Arial"/>
          <w:sz w:val="24"/>
          <w:szCs w:val="24"/>
        </w:rPr>
      </w:pPr>
      <w:r w:rsidRPr="00CB0235">
        <w:rPr>
          <w:rFonts w:ascii="Arial" w:hAnsi="Arial" w:cs="Arial"/>
          <w:sz w:val="24"/>
          <w:szCs w:val="24"/>
        </w:rPr>
        <w:t xml:space="preserve">Por fim, </w:t>
      </w:r>
      <w:r w:rsidR="003975B7" w:rsidRPr="00CB0235">
        <w:rPr>
          <w:rFonts w:ascii="Arial" w:hAnsi="Arial" w:cs="Arial"/>
          <w:sz w:val="24"/>
          <w:szCs w:val="24"/>
        </w:rPr>
        <w:t>o</w:t>
      </w:r>
      <w:r w:rsidRPr="00CB0235">
        <w:rPr>
          <w:rFonts w:ascii="Arial" w:hAnsi="Arial" w:cs="Arial"/>
          <w:sz w:val="24"/>
          <w:szCs w:val="24"/>
        </w:rPr>
        <w:t xml:space="preserve"> terceiro </w:t>
      </w:r>
      <w:r w:rsidR="00483A78" w:rsidRPr="00CB0235">
        <w:rPr>
          <w:rFonts w:ascii="Arial" w:hAnsi="Arial" w:cs="Arial"/>
          <w:sz w:val="24"/>
          <w:szCs w:val="24"/>
        </w:rPr>
        <w:t>fator</w:t>
      </w:r>
      <w:r w:rsidR="0011471C" w:rsidRPr="00CB0235">
        <w:rPr>
          <w:rFonts w:ascii="Arial" w:hAnsi="Arial" w:cs="Arial"/>
          <w:sz w:val="24"/>
          <w:szCs w:val="24"/>
        </w:rPr>
        <w:t xml:space="preserve"> consiste na necessidade de conferir </w:t>
      </w:r>
      <w:r w:rsidR="00BE0962" w:rsidRPr="00CB0235">
        <w:rPr>
          <w:rFonts w:ascii="Arial" w:hAnsi="Arial" w:cs="Arial"/>
          <w:sz w:val="24"/>
          <w:szCs w:val="24"/>
        </w:rPr>
        <w:t xml:space="preserve">se é real </w:t>
      </w:r>
      <w:r w:rsidR="00E92547" w:rsidRPr="00CB0235">
        <w:rPr>
          <w:rFonts w:ascii="Arial" w:hAnsi="Arial" w:cs="Arial"/>
          <w:sz w:val="24"/>
          <w:szCs w:val="24"/>
        </w:rPr>
        <w:t>algumas normas empregadas</w:t>
      </w:r>
      <w:r w:rsidR="005D441A" w:rsidRPr="00CB0235">
        <w:rPr>
          <w:rFonts w:ascii="Arial" w:hAnsi="Arial" w:cs="Arial"/>
          <w:sz w:val="24"/>
          <w:szCs w:val="24"/>
        </w:rPr>
        <w:t xml:space="preserve"> pela a LGPD,</w:t>
      </w:r>
      <w:r w:rsidR="00A0493A" w:rsidRPr="00CB0235">
        <w:rPr>
          <w:rFonts w:ascii="Arial" w:hAnsi="Arial" w:cs="Arial"/>
          <w:sz w:val="24"/>
          <w:szCs w:val="24"/>
        </w:rPr>
        <w:t xml:space="preserve"> desde </w:t>
      </w:r>
      <w:r w:rsidR="00A33E35" w:rsidRPr="00CB0235">
        <w:rPr>
          <w:rFonts w:ascii="Arial" w:hAnsi="Arial" w:cs="Arial"/>
          <w:sz w:val="24"/>
          <w:szCs w:val="24"/>
        </w:rPr>
        <w:t>que</w:t>
      </w:r>
      <w:r w:rsidR="00A0493A" w:rsidRPr="00CB0235">
        <w:rPr>
          <w:rFonts w:ascii="Arial" w:hAnsi="Arial" w:cs="Arial"/>
          <w:sz w:val="24"/>
          <w:szCs w:val="24"/>
        </w:rPr>
        <w:t>,</w:t>
      </w:r>
      <w:r w:rsidR="00A33E35" w:rsidRPr="00CB0235">
        <w:rPr>
          <w:rFonts w:ascii="Arial" w:hAnsi="Arial" w:cs="Arial"/>
          <w:sz w:val="24"/>
          <w:szCs w:val="24"/>
        </w:rPr>
        <w:t xml:space="preserve"> </w:t>
      </w:r>
      <w:r w:rsidR="000A1E73" w:rsidRPr="00CB0235">
        <w:rPr>
          <w:rFonts w:ascii="Arial" w:hAnsi="Arial" w:cs="Arial"/>
          <w:sz w:val="24"/>
          <w:szCs w:val="24"/>
        </w:rPr>
        <w:t>permita</w:t>
      </w:r>
      <w:r w:rsidR="00E92547" w:rsidRPr="00CB0235">
        <w:rPr>
          <w:rFonts w:ascii="Arial" w:hAnsi="Arial" w:cs="Arial"/>
          <w:sz w:val="24"/>
          <w:szCs w:val="24"/>
        </w:rPr>
        <w:t xml:space="preserve">m </w:t>
      </w:r>
      <w:r w:rsidR="00BE2F09" w:rsidRPr="00CB0235">
        <w:rPr>
          <w:rFonts w:ascii="Arial" w:hAnsi="Arial" w:cs="Arial"/>
          <w:sz w:val="24"/>
          <w:szCs w:val="24"/>
        </w:rPr>
        <w:t xml:space="preserve">que </w:t>
      </w:r>
      <w:r w:rsidR="00E92547" w:rsidRPr="00CB0235">
        <w:rPr>
          <w:rFonts w:ascii="Arial" w:hAnsi="Arial" w:cs="Arial"/>
          <w:sz w:val="24"/>
          <w:szCs w:val="24"/>
        </w:rPr>
        <w:t>sejam</w:t>
      </w:r>
      <w:r w:rsidR="00BE2F09" w:rsidRPr="00CB0235">
        <w:rPr>
          <w:rFonts w:ascii="Arial" w:hAnsi="Arial" w:cs="Arial"/>
          <w:sz w:val="24"/>
          <w:szCs w:val="24"/>
        </w:rPr>
        <w:t xml:space="preserve"> adotados comportamentos</w:t>
      </w:r>
      <w:r w:rsidR="005D1653" w:rsidRPr="00CB0235">
        <w:rPr>
          <w:rFonts w:ascii="Arial" w:hAnsi="Arial" w:cs="Arial"/>
          <w:sz w:val="24"/>
          <w:szCs w:val="24"/>
        </w:rPr>
        <w:t xml:space="preserve"> em </w:t>
      </w:r>
      <w:r w:rsidR="000E4B73" w:rsidRPr="00CB0235">
        <w:rPr>
          <w:rFonts w:ascii="Arial" w:hAnsi="Arial" w:cs="Arial"/>
          <w:sz w:val="24"/>
          <w:szCs w:val="24"/>
        </w:rPr>
        <w:t>conformidade com a lei</w:t>
      </w:r>
      <w:r w:rsidR="008F2F87" w:rsidRPr="00CB0235">
        <w:rPr>
          <w:rFonts w:ascii="Arial" w:hAnsi="Arial" w:cs="Arial"/>
          <w:sz w:val="24"/>
          <w:szCs w:val="24"/>
        </w:rPr>
        <w:t>.</w:t>
      </w:r>
    </w:p>
    <w:p w14:paraId="57C94D0A" w14:textId="77777777" w:rsidR="00313CFE" w:rsidRPr="00CB0235" w:rsidRDefault="00313CFE" w:rsidP="00313CFE">
      <w:pPr>
        <w:spacing w:line="360" w:lineRule="auto"/>
        <w:ind w:firstLine="720"/>
        <w:jc w:val="both"/>
        <w:rPr>
          <w:rFonts w:ascii="Arial" w:hAnsi="Arial" w:cs="Arial"/>
          <w:sz w:val="24"/>
          <w:szCs w:val="24"/>
        </w:rPr>
      </w:pPr>
    </w:p>
    <w:p w14:paraId="501ABA8A" w14:textId="5D04E35A" w:rsidR="006B1137" w:rsidRPr="00CB0235" w:rsidRDefault="0085338E" w:rsidP="00F734C2">
      <w:pPr>
        <w:jc w:val="both"/>
        <w:rPr>
          <w:rFonts w:ascii="Arial" w:hAnsi="Arial" w:cs="Arial"/>
          <w:b/>
          <w:bCs/>
          <w:sz w:val="24"/>
          <w:szCs w:val="24"/>
        </w:rPr>
      </w:pPr>
      <w:r w:rsidRPr="00CB0235">
        <w:rPr>
          <w:rFonts w:ascii="Arial" w:hAnsi="Arial" w:cs="Arial"/>
          <w:b/>
          <w:bCs/>
          <w:sz w:val="24"/>
          <w:szCs w:val="24"/>
        </w:rPr>
        <w:t xml:space="preserve">          </w:t>
      </w:r>
      <w:r w:rsidR="006B1137" w:rsidRPr="00CB0235">
        <w:rPr>
          <w:rFonts w:ascii="Arial" w:hAnsi="Arial" w:cs="Arial"/>
          <w:b/>
          <w:bCs/>
          <w:sz w:val="24"/>
          <w:szCs w:val="24"/>
        </w:rPr>
        <w:t>2.</w:t>
      </w:r>
      <w:r w:rsidR="00CC64E3" w:rsidRPr="00CB0235">
        <w:rPr>
          <w:rFonts w:ascii="Arial" w:hAnsi="Arial" w:cs="Arial"/>
          <w:b/>
          <w:bCs/>
          <w:sz w:val="24"/>
          <w:szCs w:val="24"/>
        </w:rPr>
        <w:t>3</w:t>
      </w:r>
      <w:r w:rsidR="006B1137" w:rsidRPr="00CB0235">
        <w:rPr>
          <w:rFonts w:ascii="Arial" w:hAnsi="Arial" w:cs="Arial"/>
          <w:b/>
          <w:bCs/>
          <w:sz w:val="24"/>
          <w:szCs w:val="24"/>
        </w:rPr>
        <w:t xml:space="preserve"> As </w:t>
      </w:r>
      <w:r w:rsidR="00F578E3" w:rsidRPr="00CB0235">
        <w:rPr>
          <w:rFonts w:ascii="Arial" w:hAnsi="Arial" w:cs="Arial"/>
          <w:b/>
          <w:bCs/>
          <w:sz w:val="24"/>
          <w:szCs w:val="24"/>
        </w:rPr>
        <w:t>I</w:t>
      </w:r>
      <w:r w:rsidR="006B1137" w:rsidRPr="00CB0235">
        <w:rPr>
          <w:rFonts w:ascii="Arial" w:hAnsi="Arial" w:cs="Arial"/>
          <w:b/>
          <w:bCs/>
          <w:sz w:val="24"/>
          <w:szCs w:val="24"/>
        </w:rPr>
        <w:t xml:space="preserve">novações </w:t>
      </w:r>
      <w:r w:rsidR="00C22AA1" w:rsidRPr="00CB0235">
        <w:rPr>
          <w:rFonts w:ascii="Arial" w:hAnsi="Arial" w:cs="Arial"/>
          <w:b/>
          <w:bCs/>
          <w:sz w:val="24"/>
          <w:szCs w:val="24"/>
        </w:rPr>
        <w:t>d</w:t>
      </w:r>
      <w:r w:rsidR="006B1137" w:rsidRPr="00CB0235">
        <w:rPr>
          <w:rFonts w:ascii="Arial" w:hAnsi="Arial" w:cs="Arial"/>
          <w:b/>
          <w:bCs/>
          <w:sz w:val="24"/>
          <w:szCs w:val="24"/>
        </w:rPr>
        <w:t xml:space="preserve">a </w:t>
      </w:r>
      <w:r w:rsidR="00F578E3" w:rsidRPr="00CB0235">
        <w:rPr>
          <w:rFonts w:ascii="Arial" w:hAnsi="Arial" w:cs="Arial"/>
          <w:b/>
          <w:bCs/>
          <w:sz w:val="24"/>
          <w:szCs w:val="24"/>
        </w:rPr>
        <w:t xml:space="preserve">LGPD </w:t>
      </w:r>
      <w:r w:rsidR="00C22AA1" w:rsidRPr="00CB0235">
        <w:rPr>
          <w:rFonts w:ascii="Arial" w:hAnsi="Arial" w:cs="Arial"/>
          <w:b/>
          <w:bCs/>
          <w:sz w:val="24"/>
          <w:szCs w:val="24"/>
        </w:rPr>
        <w:t>e</w:t>
      </w:r>
      <w:r w:rsidR="00F578E3" w:rsidRPr="00CB0235">
        <w:rPr>
          <w:rFonts w:ascii="Arial" w:hAnsi="Arial" w:cs="Arial"/>
          <w:b/>
          <w:bCs/>
          <w:sz w:val="24"/>
          <w:szCs w:val="24"/>
        </w:rPr>
        <w:t xml:space="preserve">m </w:t>
      </w:r>
      <w:r w:rsidR="006B1137" w:rsidRPr="00CB0235">
        <w:rPr>
          <w:rFonts w:ascii="Arial" w:hAnsi="Arial" w:cs="Arial"/>
          <w:b/>
          <w:bCs/>
          <w:sz w:val="24"/>
          <w:szCs w:val="24"/>
        </w:rPr>
        <w:t xml:space="preserve">face </w:t>
      </w:r>
      <w:r w:rsidR="00C22AA1" w:rsidRPr="00CB0235">
        <w:rPr>
          <w:rFonts w:ascii="Arial" w:hAnsi="Arial" w:cs="Arial"/>
          <w:b/>
          <w:bCs/>
          <w:sz w:val="24"/>
          <w:szCs w:val="24"/>
        </w:rPr>
        <w:t>a</w:t>
      </w:r>
      <w:r w:rsidR="006B1137" w:rsidRPr="00CB0235">
        <w:rPr>
          <w:rFonts w:ascii="Arial" w:hAnsi="Arial" w:cs="Arial"/>
          <w:b/>
          <w:bCs/>
          <w:sz w:val="24"/>
          <w:szCs w:val="24"/>
        </w:rPr>
        <w:t xml:space="preserve">o </w:t>
      </w:r>
      <w:r w:rsidR="00B14D8E" w:rsidRPr="00CB0235">
        <w:rPr>
          <w:rFonts w:ascii="Arial" w:hAnsi="Arial" w:cs="Arial"/>
          <w:b/>
          <w:bCs/>
          <w:sz w:val="24"/>
          <w:szCs w:val="24"/>
        </w:rPr>
        <w:t>D</w:t>
      </w:r>
      <w:r w:rsidR="006B1137" w:rsidRPr="00CB0235">
        <w:rPr>
          <w:rFonts w:ascii="Arial" w:hAnsi="Arial" w:cs="Arial"/>
          <w:b/>
          <w:bCs/>
          <w:sz w:val="24"/>
          <w:szCs w:val="24"/>
        </w:rPr>
        <w:t xml:space="preserve">ireito </w:t>
      </w:r>
      <w:r w:rsidR="00B14D8E" w:rsidRPr="00CB0235">
        <w:rPr>
          <w:rFonts w:ascii="Arial" w:hAnsi="Arial" w:cs="Arial"/>
          <w:b/>
          <w:bCs/>
          <w:sz w:val="24"/>
          <w:szCs w:val="24"/>
        </w:rPr>
        <w:t>C</w:t>
      </w:r>
      <w:r w:rsidR="006B1137" w:rsidRPr="00CB0235">
        <w:rPr>
          <w:rFonts w:ascii="Arial" w:hAnsi="Arial" w:cs="Arial"/>
          <w:b/>
          <w:bCs/>
          <w:sz w:val="24"/>
          <w:szCs w:val="24"/>
        </w:rPr>
        <w:t xml:space="preserve">omparado </w:t>
      </w:r>
    </w:p>
    <w:p w14:paraId="03F25D09" w14:textId="77777777" w:rsidR="00FC4D14" w:rsidRPr="00CB0235" w:rsidRDefault="00FC4D14" w:rsidP="002F0E40">
      <w:pPr>
        <w:ind w:firstLine="720"/>
        <w:jc w:val="both"/>
        <w:rPr>
          <w:rFonts w:ascii="Arial" w:hAnsi="Arial" w:cs="Arial"/>
          <w:sz w:val="24"/>
          <w:szCs w:val="24"/>
        </w:rPr>
      </w:pPr>
    </w:p>
    <w:p w14:paraId="57B1A6BD" w14:textId="0CAA7FB8" w:rsidR="00FF198A" w:rsidRPr="00CB0235" w:rsidRDefault="00F0452D" w:rsidP="00F734C2">
      <w:pPr>
        <w:spacing w:line="360" w:lineRule="auto"/>
        <w:ind w:firstLine="720"/>
        <w:jc w:val="both"/>
        <w:rPr>
          <w:rFonts w:ascii="Arial" w:hAnsi="Arial" w:cs="Arial"/>
          <w:sz w:val="24"/>
          <w:szCs w:val="24"/>
        </w:rPr>
      </w:pPr>
      <w:r w:rsidRPr="00CB0235">
        <w:rPr>
          <w:rFonts w:ascii="Arial" w:hAnsi="Arial" w:cs="Arial"/>
          <w:sz w:val="24"/>
          <w:szCs w:val="24"/>
        </w:rPr>
        <w:t xml:space="preserve">No Brasil, a </w:t>
      </w:r>
      <w:r w:rsidR="006237AC" w:rsidRPr="00CB0235">
        <w:rPr>
          <w:rFonts w:ascii="Arial" w:hAnsi="Arial" w:cs="Arial"/>
          <w:sz w:val="24"/>
          <w:szCs w:val="24"/>
        </w:rPr>
        <w:t xml:space="preserve">Lei Geral de Proteção de Dados Pessoais, inspirou-se na legislação europeia. Portanto, a </w:t>
      </w:r>
      <w:r w:rsidR="00FF198A" w:rsidRPr="00CB0235">
        <w:rPr>
          <w:rFonts w:ascii="Arial" w:hAnsi="Arial" w:cs="Arial"/>
          <w:sz w:val="24"/>
          <w:szCs w:val="24"/>
        </w:rPr>
        <w:t>L</w:t>
      </w:r>
      <w:r w:rsidR="00D052A5" w:rsidRPr="00CB0235">
        <w:rPr>
          <w:rFonts w:ascii="Arial" w:hAnsi="Arial" w:cs="Arial"/>
          <w:sz w:val="24"/>
          <w:szCs w:val="24"/>
        </w:rPr>
        <w:t xml:space="preserve">GPD </w:t>
      </w:r>
      <w:r w:rsidR="00672799" w:rsidRPr="00CB0235">
        <w:rPr>
          <w:rFonts w:ascii="Arial" w:hAnsi="Arial" w:cs="Arial"/>
          <w:sz w:val="24"/>
          <w:szCs w:val="24"/>
        </w:rPr>
        <w:t>e</w:t>
      </w:r>
      <w:r w:rsidR="00D4675E" w:rsidRPr="00CB0235">
        <w:rPr>
          <w:rFonts w:ascii="Arial" w:hAnsi="Arial" w:cs="Arial"/>
          <w:sz w:val="24"/>
          <w:szCs w:val="24"/>
        </w:rPr>
        <w:t>stabelece que não importa se</w:t>
      </w:r>
      <w:r w:rsidR="00F80C3F" w:rsidRPr="00CB0235">
        <w:rPr>
          <w:rFonts w:ascii="Arial" w:hAnsi="Arial" w:cs="Arial"/>
          <w:sz w:val="24"/>
          <w:szCs w:val="24"/>
        </w:rPr>
        <w:t xml:space="preserve"> </w:t>
      </w:r>
      <w:r w:rsidR="00FA321A" w:rsidRPr="00CB0235">
        <w:rPr>
          <w:rFonts w:ascii="Arial" w:hAnsi="Arial" w:cs="Arial"/>
          <w:sz w:val="24"/>
          <w:szCs w:val="24"/>
        </w:rPr>
        <w:t>a</w:t>
      </w:r>
      <w:r w:rsidR="00D4675E" w:rsidRPr="00CB0235">
        <w:rPr>
          <w:rFonts w:ascii="Arial" w:hAnsi="Arial" w:cs="Arial"/>
          <w:sz w:val="24"/>
          <w:szCs w:val="24"/>
        </w:rPr>
        <w:t xml:space="preserve"> sede de uma organização</w:t>
      </w:r>
      <w:r w:rsidR="00E84E02" w:rsidRPr="00CB0235">
        <w:rPr>
          <w:rFonts w:ascii="Arial" w:hAnsi="Arial" w:cs="Arial"/>
          <w:sz w:val="24"/>
          <w:szCs w:val="24"/>
        </w:rPr>
        <w:t xml:space="preserve"> ou o </w:t>
      </w:r>
      <w:r w:rsidR="00D4675E" w:rsidRPr="00CB0235">
        <w:rPr>
          <w:rFonts w:ascii="Arial" w:hAnsi="Arial" w:cs="Arial"/>
          <w:sz w:val="24"/>
          <w:szCs w:val="24"/>
        </w:rPr>
        <w:t xml:space="preserve">centro de dados de uma </w:t>
      </w:r>
      <w:r w:rsidR="00E84E02" w:rsidRPr="00CB0235">
        <w:rPr>
          <w:rFonts w:ascii="Arial" w:hAnsi="Arial" w:cs="Arial"/>
          <w:sz w:val="24"/>
          <w:szCs w:val="24"/>
        </w:rPr>
        <w:t>organização</w:t>
      </w:r>
      <w:r w:rsidR="00533AC6" w:rsidRPr="00CB0235">
        <w:rPr>
          <w:rFonts w:ascii="Arial" w:hAnsi="Arial" w:cs="Arial"/>
          <w:sz w:val="24"/>
          <w:szCs w:val="24"/>
        </w:rPr>
        <w:t xml:space="preserve"> </w:t>
      </w:r>
      <w:r w:rsidR="00E84E02" w:rsidRPr="00CB0235">
        <w:rPr>
          <w:rFonts w:ascii="Arial" w:hAnsi="Arial" w:cs="Arial"/>
          <w:sz w:val="24"/>
          <w:szCs w:val="24"/>
        </w:rPr>
        <w:t>estejam</w:t>
      </w:r>
      <w:r w:rsidR="00CB61A4" w:rsidRPr="00CB0235">
        <w:rPr>
          <w:rFonts w:ascii="Arial" w:hAnsi="Arial" w:cs="Arial"/>
          <w:sz w:val="24"/>
          <w:szCs w:val="24"/>
        </w:rPr>
        <w:t xml:space="preserve"> localizados no Brasil ou</w:t>
      </w:r>
      <w:r w:rsidR="00E84E02" w:rsidRPr="00CB0235">
        <w:rPr>
          <w:rFonts w:ascii="Arial" w:hAnsi="Arial" w:cs="Arial"/>
          <w:sz w:val="24"/>
          <w:szCs w:val="24"/>
        </w:rPr>
        <w:t xml:space="preserve"> </w:t>
      </w:r>
      <w:r w:rsidR="00CB61A4" w:rsidRPr="00CB0235">
        <w:rPr>
          <w:rFonts w:ascii="Arial" w:hAnsi="Arial" w:cs="Arial"/>
          <w:sz w:val="24"/>
          <w:szCs w:val="24"/>
        </w:rPr>
        <w:t xml:space="preserve">no </w:t>
      </w:r>
      <w:r w:rsidR="00E84E02" w:rsidRPr="00CB0235">
        <w:rPr>
          <w:rFonts w:ascii="Arial" w:hAnsi="Arial" w:cs="Arial"/>
          <w:sz w:val="24"/>
          <w:szCs w:val="24"/>
        </w:rPr>
        <w:t>exterior: se houver</w:t>
      </w:r>
      <w:r w:rsidR="002F751B" w:rsidRPr="00CB0235">
        <w:rPr>
          <w:rFonts w:ascii="Arial" w:hAnsi="Arial" w:cs="Arial"/>
          <w:sz w:val="24"/>
          <w:szCs w:val="24"/>
        </w:rPr>
        <w:t xml:space="preserve"> processamento de conteúdo de pessoas, </w:t>
      </w:r>
      <w:r w:rsidR="00E84E02" w:rsidRPr="00CB0235">
        <w:rPr>
          <w:rFonts w:ascii="Arial" w:hAnsi="Arial" w:cs="Arial"/>
          <w:sz w:val="24"/>
          <w:szCs w:val="24"/>
        </w:rPr>
        <w:t>brasileiros ou não, que estejam</w:t>
      </w:r>
      <w:r w:rsidR="00933715" w:rsidRPr="00CB0235">
        <w:rPr>
          <w:rFonts w:ascii="Arial" w:hAnsi="Arial" w:cs="Arial"/>
          <w:sz w:val="24"/>
          <w:szCs w:val="24"/>
        </w:rPr>
        <w:t xml:space="preserve"> no território</w:t>
      </w:r>
      <w:r w:rsidR="004C491E" w:rsidRPr="00CB0235">
        <w:rPr>
          <w:rFonts w:ascii="Arial" w:hAnsi="Arial" w:cs="Arial"/>
          <w:sz w:val="24"/>
          <w:szCs w:val="24"/>
        </w:rPr>
        <w:t xml:space="preserve"> nacional, a LGPD deve ser cumprida. </w:t>
      </w:r>
    </w:p>
    <w:p w14:paraId="6F828F48" w14:textId="3D86222D" w:rsidR="00533AC6" w:rsidRPr="00CB0235" w:rsidRDefault="000A1DA9" w:rsidP="00F734C2">
      <w:pPr>
        <w:spacing w:line="360" w:lineRule="auto"/>
        <w:ind w:firstLine="720"/>
        <w:jc w:val="both"/>
        <w:rPr>
          <w:rFonts w:ascii="Arial" w:hAnsi="Arial" w:cs="Arial"/>
          <w:sz w:val="24"/>
          <w:szCs w:val="24"/>
        </w:rPr>
      </w:pPr>
      <w:r w:rsidRPr="00CB0235">
        <w:rPr>
          <w:rFonts w:ascii="Arial" w:hAnsi="Arial" w:cs="Arial"/>
          <w:sz w:val="24"/>
          <w:szCs w:val="24"/>
        </w:rPr>
        <w:t>A lei geral de proteção de dados pessoais é válida nos setores públicos, privados, em hospitais, bancos virtuais, sites</w:t>
      </w:r>
      <w:r w:rsidR="00F80C3F" w:rsidRPr="00CB0235">
        <w:rPr>
          <w:rFonts w:ascii="Arial" w:hAnsi="Arial" w:cs="Arial"/>
          <w:sz w:val="24"/>
          <w:szCs w:val="24"/>
        </w:rPr>
        <w:t>,</w:t>
      </w:r>
      <w:r w:rsidRPr="00CB0235">
        <w:rPr>
          <w:rFonts w:ascii="Arial" w:hAnsi="Arial" w:cs="Arial"/>
          <w:sz w:val="24"/>
          <w:szCs w:val="24"/>
        </w:rPr>
        <w:t xml:space="preserve"> aplicativos, redes sociais</w:t>
      </w:r>
      <w:r w:rsidR="00533AC6" w:rsidRPr="00CB0235">
        <w:rPr>
          <w:rFonts w:ascii="Arial" w:hAnsi="Arial" w:cs="Arial"/>
          <w:sz w:val="24"/>
          <w:szCs w:val="24"/>
        </w:rPr>
        <w:t>. Com isso,</w:t>
      </w:r>
      <w:r w:rsidR="00E84E02" w:rsidRPr="00CB0235">
        <w:rPr>
          <w:rFonts w:ascii="Arial" w:hAnsi="Arial" w:cs="Arial"/>
          <w:sz w:val="24"/>
          <w:szCs w:val="24"/>
        </w:rPr>
        <w:t xml:space="preserve"> a Lei 13.709/2018</w:t>
      </w:r>
      <w:r w:rsidR="00F80C3F" w:rsidRPr="00CB0235">
        <w:rPr>
          <w:rFonts w:ascii="Arial" w:hAnsi="Arial" w:cs="Arial"/>
          <w:sz w:val="24"/>
          <w:szCs w:val="24"/>
        </w:rPr>
        <w:t xml:space="preserve"> afeta diferentes setores e serviços, seja no papel de indivíduo, empresa</w:t>
      </w:r>
      <w:r w:rsidR="004153D7" w:rsidRPr="00CB0235">
        <w:rPr>
          <w:rFonts w:ascii="Arial" w:hAnsi="Arial" w:cs="Arial"/>
          <w:sz w:val="24"/>
          <w:szCs w:val="24"/>
        </w:rPr>
        <w:t xml:space="preserve"> ou governo.</w:t>
      </w:r>
      <w:r w:rsidR="00533AC6" w:rsidRPr="00CB0235">
        <w:rPr>
          <w:rFonts w:ascii="Arial" w:hAnsi="Arial" w:cs="Arial"/>
          <w:sz w:val="24"/>
          <w:szCs w:val="24"/>
        </w:rPr>
        <w:t xml:space="preserve"> </w:t>
      </w:r>
    </w:p>
    <w:p w14:paraId="767CFD9F" w14:textId="21DF0D67" w:rsidR="000A1DA9" w:rsidRPr="00CB0235" w:rsidRDefault="00D4515C" w:rsidP="00F734C2">
      <w:pPr>
        <w:spacing w:line="360" w:lineRule="auto"/>
        <w:ind w:firstLine="720"/>
        <w:jc w:val="both"/>
        <w:rPr>
          <w:rFonts w:ascii="Arial" w:hAnsi="Arial" w:cs="Arial"/>
          <w:sz w:val="24"/>
          <w:szCs w:val="24"/>
        </w:rPr>
      </w:pPr>
      <w:r w:rsidRPr="00CB0235">
        <w:rPr>
          <w:rFonts w:ascii="Arial" w:hAnsi="Arial" w:cs="Arial"/>
          <w:sz w:val="24"/>
          <w:szCs w:val="24"/>
        </w:rPr>
        <w:t>O</w:t>
      </w:r>
      <w:r w:rsidR="00280C8F" w:rsidRPr="00CB0235">
        <w:rPr>
          <w:rFonts w:ascii="Arial" w:hAnsi="Arial" w:cs="Arial"/>
          <w:sz w:val="24"/>
          <w:szCs w:val="24"/>
        </w:rPr>
        <w:t xml:space="preserve"> elemento essencial da LGPD </w:t>
      </w:r>
      <w:r w:rsidR="00576B2D" w:rsidRPr="00CB0235">
        <w:rPr>
          <w:rFonts w:ascii="Arial" w:hAnsi="Arial" w:cs="Arial"/>
          <w:sz w:val="24"/>
          <w:szCs w:val="24"/>
        </w:rPr>
        <w:t>é</w:t>
      </w:r>
      <w:r w:rsidR="00533AC6" w:rsidRPr="00CB0235">
        <w:rPr>
          <w:rFonts w:ascii="Arial" w:hAnsi="Arial" w:cs="Arial"/>
          <w:sz w:val="24"/>
          <w:szCs w:val="24"/>
        </w:rPr>
        <w:t xml:space="preserve"> o</w:t>
      </w:r>
      <w:r w:rsidR="00FE4AB0" w:rsidRPr="00CB0235">
        <w:rPr>
          <w:rFonts w:ascii="Arial" w:hAnsi="Arial" w:cs="Arial"/>
          <w:sz w:val="24"/>
          <w:szCs w:val="24"/>
        </w:rPr>
        <w:t xml:space="preserve"> </w:t>
      </w:r>
      <w:r w:rsidR="00533AC6" w:rsidRPr="00CB0235">
        <w:rPr>
          <w:rFonts w:ascii="Arial" w:hAnsi="Arial" w:cs="Arial"/>
          <w:sz w:val="24"/>
          <w:szCs w:val="24"/>
        </w:rPr>
        <w:t>consentimento do cidadão</w:t>
      </w:r>
      <w:r w:rsidR="00280C8F" w:rsidRPr="00CB0235">
        <w:rPr>
          <w:rFonts w:ascii="Arial" w:hAnsi="Arial" w:cs="Arial"/>
          <w:sz w:val="24"/>
          <w:szCs w:val="24"/>
        </w:rPr>
        <w:t xml:space="preserve"> </w:t>
      </w:r>
      <w:r w:rsidR="00576B2D" w:rsidRPr="00CB0235">
        <w:rPr>
          <w:rFonts w:ascii="Arial" w:hAnsi="Arial" w:cs="Arial"/>
          <w:sz w:val="24"/>
          <w:szCs w:val="24"/>
        </w:rPr>
        <w:t xml:space="preserve">que </w:t>
      </w:r>
      <w:r w:rsidR="00280C8F" w:rsidRPr="00CB0235">
        <w:rPr>
          <w:rFonts w:ascii="Arial" w:hAnsi="Arial" w:cs="Arial"/>
          <w:sz w:val="24"/>
          <w:szCs w:val="24"/>
        </w:rPr>
        <w:t>visa tratar dos dados pessoais</w:t>
      </w:r>
      <w:r w:rsidR="00576B2D" w:rsidRPr="00CB0235">
        <w:rPr>
          <w:rFonts w:ascii="Arial" w:hAnsi="Arial" w:cs="Arial"/>
          <w:sz w:val="24"/>
          <w:szCs w:val="24"/>
        </w:rPr>
        <w:t>.</w:t>
      </w:r>
      <w:r w:rsidR="00B4425A" w:rsidRPr="00CB0235">
        <w:rPr>
          <w:rFonts w:ascii="Arial" w:hAnsi="Arial" w:cs="Arial"/>
          <w:sz w:val="24"/>
          <w:szCs w:val="24"/>
        </w:rPr>
        <w:t xml:space="preserve"> Logo, só é possível tal tratamento</w:t>
      </w:r>
      <w:r w:rsidR="00586A70" w:rsidRPr="00CB0235">
        <w:rPr>
          <w:rFonts w:ascii="Arial" w:hAnsi="Arial" w:cs="Arial"/>
          <w:sz w:val="24"/>
          <w:szCs w:val="24"/>
        </w:rPr>
        <w:t xml:space="preserve"> s</w:t>
      </w:r>
      <w:r w:rsidR="00B4425A" w:rsidRPr="00CB0235">
        <w:rPr>
          <w:rFonts w:ascii="Arial" w:hAnsi="Arial" w:cs="Arial"/>
          <w:sz w:val="24"/>
          <w:szCs w:val="24"/>
        </w:rPr>
        <w:t>em o consentimento</w:t>
      </w:r>
      <w:r w:rsidR="00645422" w:rsidRPr="00CB0235">
        <w:rPr>
          <w:rFonts w:ascii="Arial" w:hAnsi="Arial" w:cs="Arial"/>
          <w:sz w:val="24"/>
          <w:szCs w:val="24"/>
        </w:rPr>
        <w:t>, se</w:t>
      </w:r>
      <w:r w:rsidR="00586A70" w:rsidRPr="00CB0235">
        <w:rPr>
          <w:rFonts w:ascii="Arial" w:hAnsi="Arial" w:cs="Arial"/>
          <w:sz w:val="24"/>
          <w:szCs w:val="24"/>
        </w:rPr>
        <w:t xml:space="preserve"> for</w:t>
      </w:r>
      <w:r w:rsidR="00645422" w:rsidRPr="00CB0235">
        <w:rPr>
          <w:rFonts w:ascii="Arial" w:hAnsi="Arial" w:cs="Arial"/>
          <w:sz w:val="24"/>
          <w:szCs w:val="24"/>
        </w:rPr>
        <w:t xml:space="preserve"> </w:t>
      </w:r>
      <w:r w:rsidR="00586A70" w:rsidRPr="00CB0235">
        <w:rPr>
          <w:rFonts w:ascii="Arial" w:hAnsi="Arial" w:cs="Arial"/>
          <w:sz w:val="24"/>
          <w:szCs w:val="24"/>
        </w:rPr>
        <w:t xml:space="preserve">necessário cumprir obrigações legais, fazer cumprir a </w:t>
      </w:r>
      <w:r w:rsidR="001E11DE" w:rsidRPr="00CB0235">
        <w:rPr>
          <w:rFonts w:ascii="Arial" w:hAnsi="Arial" w:cs="Arial"/>
          <w:sz w:val="24"/>
          <w:szCs w:val="24"/>
        </w:rPr>
        <w:t>política pública prescrita em lei, realizar pesquisas por meio de instituições de pesquisa</w:t>
      </w:r>
      <w:r w:rsidR="00D90BB8" w:rsidRPr="00CB0235">
        <w:rPr>
          <w:rFonts w:ascii="Arial" w:hAnsi="Arial" w:cs="Arial"/>
          <w:sz w:val="24"/>
          <w:szCs w:val="24"/>
        </w:rPr>
        <w:t>, fazer cumprir contratos, defender direitos em litígios, proteger</w:t>
      </w:r>
      <w:r w:rsidR="00B4425A" w:rsidRPr="00CB0235">
        <w:rPr>
          <w:rFonts w:ascii="Arial" w:hAnsi="Arial" w:cs="Arial"/>
          <w:sz w:val="24"/>
          <w:szCs w:val="24"/>
        </w:rPr>
        <w:t xml:space="preserve"> a conduta dos profissionais da saúde, prevenir </w:t>
      </w:r>
      <w:r w:rsidR="00B4425A" w:rsidRPr="00CB0235">
        <w:rPr>
          <w:rFonts w:ascii="Arial" w:hAnsi="Arial" w:cs="Arial"/>
          <w:sz w:val="24"/>
          <w:szCs w:val="24"/>
        </w:rPr>
        <w:lastRenderedPageBreak/>
        <w:t>fraudes contra titulares, proteger o crédito, satisfazer interesses legítimos e não violar os direitos fundamentais dos cidadãos</w:t>
      </w:r>
      <w:r w:rsidR="00FF5B54" w:rsidRPr="00CB0235">
        <w:rPr>
          <w:rFonts w:ascii="Arial" w:hAnsi="Arial" w:cs="Arial"/>
          <w:sz w:val="24"/>
          <w:szCs w:val="24"/>
        </w:rPr>
        <w:t>.</w:t>
      </w:r>
      <w:r w:rsidR="00B4425A" w:rsidRPr="00CB0235">
        <w:rPr>
          <w:rFonts w:ascii="Arial" w:hAnsi="Arial" w:cs="Arial"/>
          <w:sz w:val="24"/>
          <w:szCs w:val="24"/>
        </w:rPr>
        <w:t xml:space="preserve"> </w:t>
      </w:r>
    </w:p>
    <w:p w14:paraId="5FD51C11" w14:textId="77777777" w:rsidR="0085338E" w:rsidRPr="00CB0235" w:rsidRDefault="0085338E" w:rsidP="00F734C2">
      <w:pPr>
        <w:spacing w:line="360" w:lineRule="auto"/>
        <w:ind w:firstLine="720"/>
        <w:jc w:val="both"/>
        <w:rPr>
          <w:rFonts w:ascii="Arial" w:hAnsi="Arial" w:cs="Arial"/>
          <w:sz w:val="24"/>
          <w:szCs w:val="24"/>
        </w:rPr>
      </w:pPr>
    </w:p>
    <w:p w14:paraId="6684F1D0" w14:textId="1F92DA80" w:rsidR="00221F7B" w:rsidRPr="00CB0235" w:rsidRDefault="00FE4AB0" w:rsidP="00F734C2">
      <w:pPr>
        <w:spacing w:line="360" w:lineRule="auto"/>
        <w:ind w:firstLine="720"/>
        <w:jc w:val="both"/>
        <w:rPr>
          <w:rFonts w:ascii="Arial" w:hAnsi="Arial" w:cs="Arial"/>
          <w:sz w:val="24"/>
          <w:szCs w:val="24"/>
        </w:rPr>
      </w:pPr>
      <w:r w:rsidRPr="00CB0235">
        <w:rPr>
          <w:rFonts w:ascii="Arial" w:hAnsi="Arial" w:cs="Arial"/>
          <w:sz w:val="24"/>
          <w:szCs w:val="24"/>
        </w:rPr>
        <w:t>Em</w:t>
      </w:r>
      <w:r w:rsidR="00C5207D" w:rsidRPr="00CB0235">
        <w:rPr>
          <w:rFonts w:ascii="Arial" w:hAnsi="Arial" w:cs="Arial"/>
          <w:sz w:val="24"/>
          <w:szCs w:val="24"/>
        </w:rPr>
        <w:t>bora</w:t>
      </w:r>
      <w:r w:rsidRPr="00CB0235">
        <w:rPr>
          <w:rFonts w:ascii="Arial" w:hAnsi="Arial" w:cs="Arial"/>
          <w:sz w:val="24"/>
          <w:szCs w:val="24"/>
        </w:rPr>
        <w:t>, por falar em direitos, sabe-se que a lei traz garantias para o cidadão, que pode solicitar que os dados dos usuários sejam deletados</w:t>
      </w:r>
      <w:r w:rsidR="00FA321A" w:rsidRPr="00CB0235">
        <w:rPr>
          <w:rFonts w:ascii="Arial" w:hAnsi="Arial" w:cs="Arial"/>
          <w:sz w:val="24"/>
          <w:szCs w:val="24"/>
        </w:rPr>
        <w:t>,</w:t>
      </w:r>
      <w:r w:rsidR="00C5207D" w:rsidRPr="00CB0235">
        <w:rPr>
          <w:rFonts w:ascii="Arial" w:hAnsi="Arial" w:cs="Arial"/>
          <w:sz w:val="24"/>
          <w:szCs w:val="24"/>
        </w:rPr>
        <w:t xml:space="preserve"> assim, podendo revogar</w:t>
      </w:r>
      <w:r w:rsidR="00FA321A" w:rsidRPr="00CB0235">
        <w:rPr>
          <w:rFonts w:ascii="Arial" w:hAnsi="Arial" w:cs="Arial"/>
          <w:sz w:val="24"/>
          <w:szCs w:val="24"/>
        </w:rPr>
        <w:t xml:space="preserve"> um consentimento, transferir dados para outro fornecedor de serviços, entre outras ações.</w:t>
      </w:r>
      <w:r w:rsidR="00221F7B" w:rsidRPr="00CB0235">
        <w:rPr>
          <w:rFonts w:ascii="Arial" w:hAnsi="Arial" w:cs="Arial"/>
          <w:sz w:val="24"/>
          <w:szCs w:val="24"/>
        </w:rPr>
        <w:t xml:space="preserve"> </w:t>
      </w:r>
    </w:p>
    <w:p w14:paraId="045D3AB7" w14:textId="331C7A19" w:rsidR="006E36EE" w:rsidRPr="00CB0235" w:rsidRDefault="000552C6" w:rsidP="00F734C2">
      <w:pPr>
        <w:spacing w:line="360" w:lineRule="auto"/>
        <w:ind w:firstLine="720"/>
        <w:jc w:val="both"/>
        <w:rPr>
          <w:rFonts w:ascii="Arial" w:hAnsi="Arial" w:cs="Arial"/>
          <w:sz w:val="24"/>
          <w:szCs w:val="24"/>
        </w:rPr>
      </w:pPr>
      <w:r w:rsidRPr="00CB0235">
        <w:rPr>
          <w:rFonts w:ascii="Arial" w:hAnsi="Arial" w:cs="Arial"/>
          <w:sz w:val="24"/>
          <w:szCs w:val="24"/>
        </w:rPr>
        <w:t>Dessa maneira</w:t>
      </w:r>
      <w:r w:rsidR="006E36EE" w:rsidRPr="00CB0235">
        <w:rPr>
          <w:rFonts w:ascii="Arial" w:hAnsi="Arial" w:cs="Arial"/>
          <w:sz w:val="24"/>
          <w:szCs w:val="24"/>
        </w:rPr>
        <w:t xml:space="preserve">, a LGDP teve </w:t>
      </w:r>
      <w:r w:rsidR="001A781E" w:rsidRPr="00CB0235">
        <w:rPr>
          <w:rFonts w:ascii="Arial" w:hAnsi="Arial" w:cs="Arial"/>
          <w:sz w:val="24"/>
          <w:szCs w:val="24"/>
        </w:rPr>
        <w:t xml:space="preserve">suas inovações e o seu aparecimento das seguintes formas: </w:t>
      </w:r>
    </w:p>
    <w:p w14:paraId="5392742B" w14:textId="61570BE3" w:rsidR="001A781E" w:rsidRPr="00CB0235" w:rsidRDefault="001A781E" w:rsidP="00F734C2">
      <w:pPr>
        <w:pStyle w:val="PargrafodaLista"/>
        <w:numPr>
          <w:ilvl w:val="0"/>
          <w:numId w:val="35"/>
        </w:numPr>
        <w:spacing w:line="360" w:lineRule="auto"/>
        <w:jc w:val="both"/>
        <w:rPr>
          <w:rFonts w:ascii="Arial" w:hAnsi="Arial" w:cs="Arial"/>
        </w:rPr>
      </w:pPr>
      <w:r w:rsidRPr="00CB0235">
        <w:rPr>
          <w:rFonts w:ascii="Arial" w:hAnsi="Arial" w:cs="Arial"/>
        </w:rPr>
        <w:t xml:space="preserve">2010: </w:t>
      </w:r>
      <w:r w:rsidR="00630150" w:rsidRPr="00CB0235">
        <w:rPr>
          <w:rFonts w:ascii="Arial" w:hAnsi="Arial" w:cs="Arial"/>
        </w:rPr>
        <w:t>Ministério da Justiça realiza consulta pública sobre o projeto de lei de proteção de dados pessoais.</w:t>
      </w:r>
    </w:p>
    <w:p w14:paraId="0838067B" w14:textId="1D3AE347" w:rsidR="001A781E" w:rsidRPr="00CB0235" w:rsidRDefault="001A781E" w:rsidP="00F734C2">
      <w:pPr>
        <w:pStyle w:val="PargrafodaLista"/>
        <w:numPr>
          <w:ilvl w:val="0"/>
          <w:numId w:val="35"/>
        </w:numPr>
        <w:spacing w:line="360" w:lineRule="auto"/>
        <w:jc w:val="both"/>
        <w:rPr>
          <w:rFonts w:ascii="Arial" w:hAnsi="Arial" w:cs="Arial"/>
        </w:rPr>
      </w:pPr>
      <w:r w:rsidRPr="00CB0235">
        <w:rPr>
          <w:rFonts w:ascii="Arial" w:hAnsi="Arial" w:cs="Arial"/>
        </w:rPr>
        <w:t xml:space="preserve">2011: </w:t>
      </w:r>
      <w:r w:rsidR="00630150" w:rsidRPr="00CB0235">
        <w:rPr>
          <w:rFonts w:ascii="Arial" w:hAnsi="Arial" w:cs="Arial"/>
        </w:rPr>
        <w:t>Lei de acesso à informação – LAI</w:t>
      </w:r>
      <w:r w:rsidR="00187818" w:rsidRPr="00CB0235">
        <w:rPr>
          <w:rFonts w:ascii="Arial" w:hAnsi="Arial" w:cs="Arial"/>
        </w:rPr>
        <w:t xml:space="preserve"> aprovada (</w:t>
      </w:r>
      <w:r w:rsidR="00630150" w:rsidRPr="00CB0235">
        <w:rPr>
          <w:rFonts w:ascii="Arial" w:hAnsi="Arial" w:cs="Arial"/>
        </w:rPr>
        <w:t xml:space="preserve">fornecendo acesso público </w:t>
      </w:r>
      <w:r w:rsidR="00187818" w:rsidRPr="00CB0235">
        <w:rPr>
          <w:rFonts w:ascii="Arial" w:hAnsi="Arial" w:cs="Arial"/>
        </w:rPr>
        <w:t>a dados pessoais).</w:t>
      </w:r>
    </w:p>
    <w:p w14:paraId="5AA27AF9" w14:textId="58A9208E" w:rsidR="008A4283" w:rsidRPr="00CB0235" w:rsidRDefault="008A4283" w:rsidP="00F734C2">
      <w:pPr>
        <w:pStyle w:val="PargrafodaLista"/>
        <w:numPr>
          <w:ilvl w:val="0"/>
          <w:numId w:val="35"/>
        </w:numPr>
        <w:spacing w:line="360" w:lineRule="auto"/>
        <w:jc w:val="both"/>
        <w:rPr>
          <w:rFonts w:ascii="Arial" w:hAnsi="Arial" w:cs="Arial"/>
        </w:rPr>
      </w:pPr>
      <w:r w:rsidRPr="00CB0235">
        <w:rPr>
          <w:rFonts w:ascii="Arial" w:hAnsi="Arial" w:cs="Arial"/>
        </w:rPr>
        <w:t xml:space="preserve">2012: </w:t>
      </w:r>
      <w:r w:rsidR="00187818" w:rsidRPr="00CB0235">
        <w:rPr>
          <w:rFonts w:ascii="Arial" w:hAnsi="Arial" w:cs="Arial"/>
        </w:rPr>
        <w:t>Foi promulgada a Lei Carolina Dieckman (criminalizando crimes cibernéticos, como compartilhamento não autorizado de dados pessoais</w:t>
      </w:r>
      <w:r w:rsidR="009206E8" w:rsidRPr="00CB0235">
        <w:rPr>
          <w:rFonts w:ascii="Arial" w:hAnsi="Arial" w:cs="Arial"/>
        </w:rPr>
        <w:t>). Proposta da Câmera PL n. 4060: sobre o tratamento de dados pessoais.</w:t>
      </w:r>
    </w:p>
    <w:p w14:paraId="1E4CE7B9" w14:textId="64EF2098" w:rsidR="00CE066E" w:rsidRPr="00CB0235" w:rsidRDefault="00CE066E" w:rsidP="00F734C2">
      <w:pPr>
        <w:pStyle w:val="PargrafodaLista"/>
        <w:numPr>
          <w:ilvl w:val="0"/>
          <w:numId w:val="35"/>
        </w:numPr>
        <w:spacing w:line="360" w:lineRule="auto"/>
        <w:jc w:val="both"/>
        <w:rPr>
          <w:rFonts w:ascii="Arial" w:hAnsi="Arial" w:cs="Arial"/>
        </w:rPr>
      </w:pPr>
      <w:r w:rsidRPr="00CB0235">
        <w:rPr>
          <w:rFonts w:ascii="Arial" w:hAnsi="Arial" w:cs="Arial"/>
        </w:rPr>
        <w:t>2013:</w:t>
      </w:r>
      <w:r w:rsidR="009206E8" w:rsidRPr="00CB0235">
        <w:rPr>
          <w:rFonts w:ascii="Arial" w:hAnsi="Arial" w:cs="Arial"/>
        </w:rPr>
        <w:t xml:space="preserve"> O senado apresentou o Projeto de Lei 330 (PLS): Proteção, Processamento e uso de Dados Pessoais</w:t>
      </w:r>
      <w:r w:rsidR="00BF4DA6" w:rsidRPr="00CB0235">
        <w:rPr>
          <w:rFonts w:ascii="Arial" w:hAnsi="Arial" w:cs="Arial"/>
        </w:rPr>
        <w:t>.</w:t>
      </w:r>
    </w:p>
    <w:p w14:paraId="14E9FCEB" w14:textId="2615DF73" w:rsidR="00CE066E" w:rsidRPr="00CB0235" w:rsidRDefault="00CE066E" w:rsidP="00F734C2">
      <w:pPr>
        <w:pStyle w:val="PargrafodaLista"/>
        <w:numPr>
          <w:ilvl w:val="0"/>
          <w:numId w:val="35"/>
        </w:numPr>
        <w:spacing w:line="360" w:lineRule="auto"/>
        <w:jc w:val="both"/>
        <w:rPr>
          <w:rFonts w:ascii="Arial" w:hAnsi="Arial" w:cs="Arial"/>
        </w:rPr>
      </w:pPr>
      <w:r w:rsidRPr="00CB0235">
        <w:rPr>
          <w:rFonts w:ascii="Arial" w:hAnsi="Arial" w:cs="Arial"/>
        </w:rPr>
        <w:t>2014: Entra em vigor o Marco Civil da Internet</w:t>
      </w:r>
      <w:r w:rsidR="0046704A" w:rsidRPr="00CB0235">
        <w:rPr>
          <w:rFonts w:ascii="Arial" w:hAnsi="Arial" w:cs="Arial"/>
        </w:rPr>
        <w:t>.</w:t>
      </w:r>
    </w:p>
    <w:p w14:paraId="5ED4CB49" w14:textId="5ED241E4" w:rsidR="00CE066E" w:rsidRPr="00CB0235" w:rsidRDefault="00CE066E" w:rsidP="00F734C2">
      <w:pPr>
        <w:pStyle w:val="PargrafodaLista"/>
        <w:numPr>
          <w:ilvl w:val="0"/>
          <w:numId w:val="35"/>
        </w:numPr>
        <w:spacing w:line="360" w:lineRule="auto"/>
        <w:jc w:val="both"/>
        <w:rPr>
          <w:rFonts w:ascii="Arial" w:hAnsi="Arial" w:cs="Arial"/>
        </w:rPr>
      </w:pPr>
      <w:r w:rsidRPr="00CB0235">
        <w:rPr>
          <w:rFonts w:ascii="Arial" w:hAnsi="Arial" w:cs="Arial"/>
        </w:rPr>
        <w:t>2015: Aprovado</w:t>
      </w:r>
      <w:r w:rsidR="00BF4DA6" w:rsidRPr="00CB0235">
        <w:rPr>
          <w:rFonts w:ascii="Arial" w:hAnsi="Arial" w:cs="Arial"/>
        </w:rPr>
        <w:t xml:space="preserve"> pela a</w:t>
      </w:r>
      <w:r w:rsidRPr="00CB0235">
        <w:rPr>
          <w:rFonts w:ascii="Arial" w:hAnsi="Arial" w:cs="Arial"/>
        </w:rPr>
        <w:t xml:space="preserve"> comissão de ciência e </w:t>
      </w:r>
      <w:r w:rsidR="00DC64C3" w:rsidRPr="00CB0235">
        <w:rPr>
          <w:rFonts w:ascii="Arial" w:hAnsi="Arial" w:cs="Arial"/>
        </w:rPr>
        <w:t>tecnologia do</w:t>
      </w:r>
      <w:r w:rsidRPr="00CB0235">
        <w:rPr>
          <w:rFonts w:ascii="Arial" w:hAnsi="Arial" w:cs="Arial"/>
        </w:rPr>
        <w:t xml:space="preserve"> senado</w:t>
      </w:r>
      <w:r w:rsidR="00BF4DA6" w:rsidRPr="00CB0235">
        <w:rPr>
          <w:rFonts w:ascii="Arial" w:hAnsi="Arial" w:cs="Arial"/>
        </w:rPr>
        <w:t xml:space="preserve"> (CCT), em substituição </w:t>
      </w:r>
      <w:r w:rsidR="00DC64C3" w:rsidRPr="00CB0235">
        <w:rPr>
          <w:rFonts w:ascii="Arial" w:hAnsi="Arial" w:cs="Arial"/>
        </w:rPr>
        <w:t>ao PLS</w:t>
      </w:r>
      <w:r w:rsidRPr="00CB0235">
        <w:rPr>
          <w:rFonts w:ascii="Arial" w:hAnsi="Arial" w:cs="Arial"/>
        </w:rPr>
        <w:t xml:space="preserve"> </w:t>
      </w:r>
      <w:r w:rsidR="0046704A" w:rsidRPr="00CB0235">
        <w:rPr>
          <w:rStyle w:val="nfase"/>
          <w:rFonts w:ascii="Arial" w:eastAsiaTheme="majorEastAsia" w:hAnsi="Arial" w:cs="Arial"/>
          <w:i w:val="0"/>
          <w:iCs w:val="0"/>
          <w:shd w:val="clear" w:color="auto" w:fill="FFFFFF"/>
        </w:rPr>
        <w:t>n</w:t>
      </w:r>
      <w:r w:rsidR="0046704A" w:rsidRPr="00CB0235">
        <w:rPr>
          <w:rFonts w:ascii="Arial" w:hAnsi="Arial" w:cs="Arial"/>
          <w:shd w:val="clear" w:color="auto" w:fill="FFFFFF"/>
        </w:rPr>
        <w:t>°</w:t>
      </w:r>
      <w:r w:rsidRPr="00CB0235">
        <w:rPr>
          <w:rFonts w:ascii="Arial" w:hAnsi="Arial" w:cs="Arial"/>
        </w:rPr>
        <w:t>330/13</w:t>
      </w:r>
      <w:r w:rsidR="00322FB5" w:rsidRPr="00CB0235">
        <w:rPr>
          <w:rFonts w:ascii="Arial" w:hAnsi="Arial" w:cs="Arial"/>
        </w:rPr>
        <w:t xml:space="preserve">: </w:t>
      </w:r>
      <w:r w:rsidR="0046704A" w:rsidRPr="00CB0235">
        <w:rPr>
          <w:rFonts w:ascii="Arial" w:hAnsi="Arial" w:cs="Arial"/>
        </w:rPr>
        <w:t>dispõe sobre a proteção,</w:t>
      </w:r>
      <w:r w:rsidR="00BF4DA6" w:rsidRPr="00CB0235">
        <w:rPr>
          <w:rFonts w:ascii="Arial" w:hAnsi="Arial" w:cs="Arial"/>
        </w:rPr>
        <w:t xml:space="preserve"> processamento</w:t>
      </w:r>
      <w:r w:rsidR="0046704A" w:rsidRPr="00CB0235">
        <w:rPr>
          <w:rFonts w:ascii="Arial" w:hAnsi="Arial" w:cs="Arial"/>
        </w:rPr>
        <w:t xml:space="preserve"> e o uso dos dados pessoais</w:t>
      </w:r>
      <w:r w:rsidR="00BF4DA6" w:rsidRPr="00CB0235">
        <w:rPr>
          <w:rFonts w:ascii="Arial" w:hAnsi="Arial" w:cs="Arial"/>
        </w:rPr>
        <w:t>.</w:t>
      </w:r>
    </w:p>
    <w:p w14:paraId="068FC83A" w14:textId="43369E4C" w:rsidR="003835BE" w:rsidRPr="00CB0235" w:rsidRDefault="003835BE" w:rsidP="00F734C2">
      <w:pPr>
        <w:pStyle w:val="PargrafodaLista"/>
        <w:numPr>
          <w:ilvl w:val="0"/>
          <w:numId w:val="35"/>
        </w:numPr>
        <w:spacing w:line="360" w:lineRule="auto"/>
        <w:jc w:val="both"/>
        <w:rPr>
          <w:rFonts w:ascii="Arial" w:hAnsi="Arial" w:cs="Arial"/>
        </w:rPr>
      </w:pPr>
      <w:r w:rsidRPr="00CB0235">
        <w:rPr>
          <w:rFonts w:ascii="Arial" w:hAnsi="Arial" w:cs="Arial"/>
        </w:rPr>
        <w:t xml:space="preserve"> 2016: Aprovação do regulamento Geral sobre a Proteção de dados (</w:t>
      </w:r>
      <w:r w:rsidRPr="00CB0235">
        <w:rPr>
          <w:rFonts w:ascii="Arial" w:hAnsi="Arial" w:cs="Arial"/>
          <w:i/>
          <w:iCs/>
        </w:rPr>
        <w:t>GDPR</w:t>
      </w:r>
      <w:r w:rsidR="00DC64C3" w:rsidRPr="00CB0235">
        <w:rPr>
          <w:rFonts w:ascii="Arial" w:hAnsi="Arial" w:cs="Arial"/>
        </w:rPr>
        <w:t>).</w:t>
      </w:r>
    </w:p>
    <w:p w14:paraId="5FF6FE10" w14:textId="6D61640B" w:rsidR="003835BE" w:rsidRPr="00CB0235" w:rsidRDefault="003835BE" w:rsidP="00F734C2">
      <w:pPr>
        <w:pStyle w:val="PargrafodaLista"/>
        <w:numPr>
          <w:ilvl w:val="0"/>
          <w:numId w:val="35"/>
        </w:numPr>
        <w:spacing w:line="360" w:lineRule="auto"/>
        <w:jc w:val="both"/>
        <w:rPr>
          <w:rFonts w:ascii="Arial" w:hAnsi="Arial" w:cs="Arial"/>
        </w:rPr>
      </w:pPr>
      <w:r w:rsidRPr="00CB0235">
        <w:rPr>
          <w:rFonts w:ascii="Arial" w:hAnsi="Arial" w:cs="Arial"/>
        </w:rPr>
        <w:t xml:space="preserve">2017: </w:t>
      </w:r>
      <w:r w:rsidR="00DC64C3" w:rsidRPr="00CB0235">
        <w:rPr>
          <w:rFonts w:ascii="Arial" w:hAnsi="Arial" w:cs="Arial"/>
        </w:rPr>
        <w:t xml:space="preserve">Dois projetos foram tratados na Assembleia Geral: PL n. 5.2786/2016: tratamento de dados pessoais para garantir o livre desenvolvimento </w:t>
      </w:r>
      <w:r w:rsidR="00D8408D" w:rsidRPr="00CB0235">
        <w:rPr>
          <w:rFonts w:ascii="Arial" w:hAnsi="Arial" w:cs="Arial"/>
        </w:rPr>
        <w:t>da personalidade e dignidade das pessoas físicas, em salas de conferência, e PLS n. 330/13.</w:t>
      </w:r>
    </w:p>
    <w:p w14:paraId="6A01E72F" w14:textId="2512AFAB" w:rsidR="00CE066E" w:rsidRPr="00CB0235" w:rsidRDefault="001B24CF" w:rsidP="00F734C2">
      <w:pPr>
        <w:pStyle w:val="PargrafodaLista"/>
        <w:numPr>
          <w:ilvl w:val="0"/>
          <w:numId w:val="35"/>
        </w:numPr>
        <w:spacing w:line="360" w:lineRule="auto"/>
        <w:jc w:val="both"/>
        <w:rPr>
          <w:rFonts w:ascii="Arial" w:hAnsi="Arial" w:cs="Arial"/>
        </w:rPr>
      </w:pPr>
      <w:r w:rsidRPr="00CB0235">
        <w:rPr>
          <w:rFonts w:ascii="Arial" w:hAnsi="Arial" w:cs="Arial"/>
        </w:rPr>
        <w:t>2018:</w:t>
      </w:r>
      <w:r w:rsidR="00322FB5" w:rsidRPr="00CB0235">
        <w:rPr>
          <w:rFonts w:ascii="Arial" w:hAnsi="Arial" w:cs="Arial"/>
        </w:rPr>
        <w:t xml:space="preserve"> Marco </w:t>
      </w:r>
      <w:r w:rsidR="00D8408D" w:rsidRPr="00CB0235">
        <w:rPr>
          <w:rFonts w:ascii="Arial" w:hAnsi="Arial" w:cs="Arial"/>
        </w:rPr>
        <w:t>n</w:t>
      </w:r>
      <w:r w:rsidR="00322FB5" w:rsidRPr="00CB0235">
        <w:rPr>
          <w:rFonts w:ascii="Arial" w:hAnsi="Arial" w:cs="Arial"/>
        </w:rPr>
        <w:t xml:space="preserve">o </w:t>
      </w:r>
      <w:r w:rsidRPr="00CB0235">
        <w:rPr>
          <w:rFonts w:ascii="Arial" w:hAnsi="Arial" w:cs="Arial"/>
        </w:rPr>
        <w:t xml:space="preserve">escândalo do “Facebook </w:t>
      </w:r>
      <w:r w:rsidRPr="00CB0235">
        <w:rPr>
          <w:rFonts w:ascii="Arial" w:hAnsi="Arial" w:cs="Arial"/>
          <w:i/>
          <w:iCs/>
        </w:rPr>
        <w:t>Cambridge Analytica</w:t>
      </w:r>
      <w:r w:rsidRPr="00CB0235">
        <w:rPr>
          <w:rFonts w:ascii="Arial" w:hAnsi="Arial" w:cs="Arial"/>
        </w:rPr>
        <w:t>” (</w:t>
      </w:r>
      <w:r w:rsidR="003F20D6" w:rsidRPr="00CB0235">
        <w:rPr>
          <w:rFonts w:ascii="Arial" w:hAnsi="Arial" w:cs="Arial"/>
        </w:rPr>
        <w:t xml:space="preserve">o </w:t>
      </w:r>
      <w:r w:rsidRPr="00CB0235">
        <w:rPr>
          <w:rFonts w:ascii="Arial" w:hAnsi="Arial" w:cs="Arial"/>
        </w:rPr>
        <w:t xml:space="preserve">uso </w:t>
      </w:r>
      <w:r w:rsidR="00D8408D" w:rsidRPr="00CB0235">
        <w:rPr>
          <w:rFonts w:ascii="Arial" w:hAnsi="Arial" w:cs="Arial"/>
        </w:rPr>
        <w:t>ilegal</w:t>
      </w:r>
      <w:r w:rsidRPr="00CB0235">
        <w:rPr>
          <w:rFonts w:ascii="Arial" w:hAnsi="Arial" w:cs="Arial"/>
        </w:rPr>
        <w:t xml:space="preserve"> de dados de usuários pela a empresa de consultoria). Em maio entrou em vigor o GDPR na Europa. E logo, em agosto foi sancionada a </w:t>
      </w:r>
      <w:r w:rsidRPr="00CB0235">
        <w:rPr>
          <w:rFonts w:ascii="Arial" w:hAnsi="Arial" w:cs="Arial"/>
        </w:rPr>
        <w:lastRenderedPageBreak/>
        <w:t xml:space="preserve">lei LGPD, após a unificação dos textos da câmara e do senado no </w:t>
      </w:r>
      <w:r w:rsidR="003F20D6" w:rsidRPr="00CB0235">
        <w:rPr>
          <w:rFonts w:ascii="Arial" w:hAnsi="Arial" w:cs="Arial"/>
        </w:rPr>
        <w:t xml:space="preserve">PLC </w:t>
      </w:r>
      <w:r w:rsidR="003F20D6" w:rsidRPr="00CB0235">
        <w:rPr>
          <w:rStyle w:val="nfase"/>
          <w:rFonts w:ascii="Arial" w:eastAsiaTheme="majorEastAsia" w:hAnsi="Arial" w:cs="Arial"/>
          <w:i w:val="0"/>
          <w:iCs w:val="0"/>
          <w:shd w:val="clear" w:color="auto" w:fill="FFFFFF"/>
        </w:rPr>
        <w:t>n</w:t>
      </w:r>
      <w:r w:rsidR="003F20D6" w:rsidRPr="00CB0235">
        <w:rPr>
          <w:rFonts w:ascii="Arial" w:hAnsi="Arial" w:cs="Arial"/>
          <w:shd w:val="clear" w:color="auto" w:fill="FFFFFF"/>
        </w:rPr>
        <w:t>°</w:t>
      </w:r>
      <w:r w:rsidRPr="00CB0235">
        <w:rPr>
          <w:rFonts w:ascii="Arial" w:hAnsi="Arial" w:cs="Arial"/>
        </w:rPr>
        <w:t>53</w:t>
      </w:r>
      <w:r w:rsidR="003F20D6" w:rsidRPr="00CB0235">
        <w:rPr>
          <w:rFonts w:ascii="Arial" w:hAnsi="Arial" w:cs="Arial"/>
        </w:rPr>
        <w:t>: dispõe sobre a proteção de dados pessoais.</w:t>
      </w:r>
    </w:p>
    <w:p w14:paraId="2527E2BF" w14:textId="2B0FF7B8" w:rsidR="00E07E56" w:rsidRPr="00CB0235" w:rsidRDefault="003A510B" w:rsidP="00F734C2">
      <w:pPr>
        <w:pStyle w:val="PargrafodaLista"/>
        <w:numPr>
          <w:ilvl w:val="0"/>
          <w:numId w:val="35"/>
        </w:numPr>
        <w:spacing w:line="360" w:lineRule="auto"/>
        <w:jc w:val="both"/>
        <w:rPr>
          <w:rFonts w:ascii="Arial" w:hAnsi="Arial" w:cs="Arial"/>
        </w:rPr>
      </w:pPr>
      <w:r w:rsidRPr="00CB0235">
        <w:rPr>
          <w:rFonts w:ascii="Arial" w:hAnsi="Arial" w:cs="Arial"/>
        </w:rPr>
        <w:t>2019: Aprovada a criação da Autoridade Nacional de Proteção de Dados (ANPD), Pelo MP n</w:t>
      </w:r>
      <w:r w:rsidR="00D4515C" w:rsidRPr="00CB0235">
        <w:rPr>
          <w:rFonts w:ascii="Arial" w:hAnsi="Arial" w:cs="Arial"/>
        </w:rPr>
        <w:t>º</w:t>
      </w:r>
      <w:r w:rsidRPr="00CB0235">
        <w:rPr>
          <w:rFonts w:ascii="Arial" w:hAnsi="Arial" w:cs="Arial"/>
        </w:rPr>
        <w:t xml:space="preserve"> 869. Iniciada a discussão</w:t>
      </w:r>
      <w:r w:rsidR="00F56866" w:rsidRPr="00CB0235">
        <w:rPr>
          <w:rFonts w:ascii="Arial" w:hAnsi="Arial" w:cs="Arial"/>
        </w:rPr>
        <w:t xml:space="preserve"> sobre a PEC n</w:t>
      </w:r>
      <w:r w:rsidR="00D4515C" w:rsidRPr="00CB0235">
        <w:rPr>
          <w:rFonts w:ascii="Arial" w:hAnsi="Arial" w:cs="Arial"/>
        </w:rPr>
        <w:t>º</w:t>
      </w:r>
      <w:r w:rsidR="00F56866" w:rsidRPr="00CB0235">
        <w:rPr>
          <w:rFonts w:ascii="Arial" w:hAnsi="Arial" w:cs="Arial"/>
        </w:rPr>
        <w:t xml:space="preserve"> 17, que inclui a proteção de dados pessoais, inclusive digitais, entre os direitos fundamentais do cidadão.</w:t>
      </w:r>
    </w:p>
    <w:p w14:paraId="78AB02B6" w14:textId="77777777" w:rsidR="00905314" w:rsidRPr="00CB0235" w:rsidRDefault="00F56866" w:rsidP="00F734C2">
      <w:pPr>
        <w:pStyle w:val="PargrafodaLista"/>
        <w:numPr>
          <w:ilvl w:val="0"/>
          <w:numId w:val="35"/>
        </w:numPr>
        <w:spacing w:line="360" w:lineRule="auto"/>
        <w:jc w:val="both"/>
        <w:rPr>
          <w:rFonts w:ascii="Arial" w:hAnsi="Arial" w:cs="Arial"/>
        </w:rPr>
      </w:pPr>
      <w:r w:rsidRPr="00CB0235">
        <w:rPr>
          <w:rFonts w:ascii="Arial" w:hAnsi="Arial" w:cs="Arial"/>
        </w:rPr>
        <w:t>2020: Governo adia a vigência da LGPD para maio de 2021</w:t>
      </w:r>
      <w:r w:rsidR="00221F7B" w:rsidRPr="00CB0235">
        <w:rPr>
          <w:rFonts w:ascii="Arial" w:hAnsi="Arial" w:cs="Arial"/>
        </w:rPr>
        <w:t>.</w:t>
      </w:r>
      <w:r w:rsidR="00682354" w:rsidRPr="00CB0235">
        <w:rPr>
          <w:rFonts w:ascii="Arial" w:hAnsi="Arial" w:cs="Arial"/>
        </w:rPr>
        <w:t xml:space="preserve"> </w:t>
      </w:r>
    </w:p>
    <w:p w14:paraId="2F6CEFDD" w14:textId="2931EA9C" w:rsidR="00905314" w:rsidRPr="00CB0235" w:rsidRDefault="0085338E" w:rsidP="00F734C2">
      <w:pPr>
        <w:pStyle w:val="PargrafodaLista"/>
        <w:spacing w:line="360" w:lineRule="auto"/>
        <w:ind w:left="1080"/>
        <w:jc w:val="both"/>
        <w:rPr>
          <w:rFonts w:ascii="Arial" w:hAnsi="Arial" w:cs="Arial"/>
        </w:rPr>
      </w:pPr>
      <w:r w:rsidRPr="00CB0235">
        <w:rPr>
          <w:rFonts w:ascii="Arial" w:hAnsi="Arial" w:cs="Arial"/>
        </w:rPr>
        <w:t xml:space="preserve">     </w:t>
      </w:r>
      <w:r w:rsidR="00DC488F" w:rsidRPr="00CB0235">
        <w:rPr>
          <w:rFonts w:ascii="Arial" w:hAnsi="Arial" w:cs="Arial"/>
        </w:rPr>
        <w:t>Em síntese, em 01 de agos</w:t>
      </w:r>
      <w:r w:rsidR="00D4515C" w:rsidRPr="00CB0235">
        <w:rPr>
          <w:rFonts w:ascii="Arial" w:hAnsi="Arial" w:cs="Arial"/>
        </w:rPr>
        <w:t>to de 2021 a L</w:t>
      </w:r>
      <w:r w:rsidR="00DC488F" w:rsidRPr="00CB0235">
        <w:rPr>
          <w:rFonts w:ascii="Arial" w:hAnsi="Arial" w:cs="Arial"/>
        </w:rPr>
        <w:t>ei 13.709/2018 entrou em vigor</w:t>
      </w:r>
      <w:r w:rsidR="008972B7" w:rsidRPr="00CB0235">
        <w:rPr>
          <w:rFonts w:ascii="Arial" w:hAnsi="Arial" w:cs="Arial"/>
        </w:rPr>
        <w:t>.</w:t>
      </w:r>
    </w:p>
    <w:p w14:paraId="7A743E1D" w14:textId="126D35CB" w:rsidR="00262F1C" w:rsidRDefault="00262F1C" w:rsidP="00262F1C">
      <w:pPr>
        <w:pStyle w:val="PargrafodaLista"/>
        <w:spacing w:line="360" w:lineRule="auto"/>
        <w:ind w:left="1080"/>
        <w:jc w:val="both"/>
        <w:rPr>
          <w:rFonts w:ascii="Arial" w:hAnsi="Arial" w:cs="Arial"/>
        </w:rPr>
      </w:pPr>
    </w:p>
    <w:p w14:paraId="02B55F7A" w14:textId="031C7DAD" w:rsidR="00CB0235" w:rsidRDefault="00CB0235" w:rsidP="00262F1C">
      <w:pPr>
        <w:pStyle w:val="PargrafodaLista"/>
        <w:spacing w:line="360" w:lineRule="auto"/>
        <w:ind w:left="1080"/>
        <w:jc w:val="both"/>
        <w:rPr>
          <w:rFonts w:ascii="Arial" w:hAnsi="Arial" w:cs="Arial"/>
        </w:rPr>
      </w:pPr>
    </w:p>
    <w:p w14:paraId="770E0BB8" w14:textId="70E499AE" w:rsidR="00CB0235" w:rsidRDefault="00CB0235" w:rsidP="00262F1C">
      <w:pPr>
        <w:pStyle w:val="PargrafodaLista"/>
        <w:spacing w:line="360" w:lineRule="auto"/>
        <w:ind w:left="1080"/>
        <w:jc w:val="both"/>
        <w:rPr>
          <w:rFonts w:ascii="Arial" w:hAnsi="Arial" w:cs="Arial"/>
        </w:rPr>
      </w:pPr>
    </w:p>
    <w:p w14:paraId="0CE8ACEA" w14:textId="553E347E" w:rsidR="00CB0235" w:rsidRDefault="00CB0235" w:rsidP="00262F1C">
      <w:pPr>
        <w:pStyle w:val="PargrafodaLista"/>
        <w:spacing w:line="360" w:lineRule="auto"/>
        <w:ind w:left="1080"/>
        <w:jc w:val="both"/>
        <w:rPr>
          <w:rFonts w:ascii="Arial" w:hAnsi="Arial" w:cs="Arial"/>
        </w:rPr>
      </w:pPr>
    </w:p>
    <w:p w14:paraId="4E70BB69" w14:textId="55D28BBA" w:rsidR="00CB0235" w:rsidRDefault="00CB0235" w:rsidP="00262F1C">
      <w:pPr>
        <w:pStyle w:val="PargrafodaLista"/>
        <w:spacing w:line="360" w:lineRule="auto"/>
        <w:ind w:left="1080"/>
        <w:jc w:val="both"/>
        <w:rPr>
          <w:rFonts w:ascii="Arial" w:hAnsi="Arial" w:cs="Arial"/>
        </w:rPr>
      </w:pPr>
    </w:p>
    <w:p w14:paraId="09473D95" w14:textId="0D123CE5" w:rsidR="00CB0235" w:rsidRDefault="00CB0235" w:rsidP="00262F1C">
      <w:pPr>
        <w:pStyle w:val="PargrafodaLista"/>
        <w:spacing w:line="360" w:lineRule="auto"/>
        <w:ind w:left="1080"/>
        <w:jc w:val="both"/>
        <w:rPr>
          <w:rFonts w:ascii="Arial" w:hAnsi="Arial" w:cs="Arial"/>
        </w:rPr>
      </w:pPr>
    </w:p>
    <w:p w14:paraId="0FB6E6C6" w14:textId="76BFFBA4" w:rsidR="00CB0235" w:rsidRDefault="00CB0235" w:rsidP="00262F1C">
      <w:pPr>
        <w:pStyle w:val="PargrafodaLista"/>
        <w:spacing w:line="360" w:lineRule="auto"/>
        <w:ind w:left="1080"/>
        <w:jc w:val="both"/>
        <w:rPr>
          <w:rFonts w:ascii="Arial" w:hAnsi="Arial" w:cs="Arial"/>
        </w:rPr>
      </w:pPr>
    </w:p>
    <w:p w14:paraId="3E25A7E2" w14:textId="45A652C2" w:rsidR="00CB0235" w:rsidRDefault="00CB0235" w:rsidP="00262F1C">
      <w:pPr>
        <w:pStyle w:val="PargrafodaLista"/>
        <w:spacing w:line="360" w:lineRule="auto"/>
        <w:ind w:left="1080"/>
        <w:jc w:val="both"/>
        <w:rPr>
          <w:rFonts w:ascii="Arial" w:hAnsi="Arial" w:cs="Arial"/>
        </w:rPr>
      </w:pPr>
    </w:p>
    <w:p w14:paraId="18C1A529" w14:textId="57E9D0B6" w:rsidR="00CB0235" w:rsidRDefault="00CB0235" w:rsidP="00262F1C">
      <w:pPr>
        <w:pStyle w:val="PargrafodaLista"/>
        <w:spacing w:line="360" w:lineRule="auto"/>
        <w:ind w:left="1080"/>
        <w:jc w:val="both"/>
        <w:rPr>
          <w:rFonts w:ascii="Arial" w:hAnsi="Arial" w:cs="Arial"/>
        </w:rPr>
      </w:pPr>
    </w:p>
    <w:p w14:paraId="3FF8C683" w14:textId="45E454C0" w:rsidR="00CB0235" w:rsidRDefault="00CB0235" w:rsidP="00262F1C">
      <w:pPr>
        <w:pStyle w:val="PargrafodaLista"/>
        <w:spacing w:line="360" w:lineRule="auto"/>
        <w:ind w:left="1080"/>
        <w:jc w:val="both"/>
        <w:rPr>
          <w:rFonts w:ascii="Arial" w:hAnsi="Arial" w:cs="Arial"/>
        </w:rPr>
      </w:pPr>
    </w:p>
    <w:p w14:paraId="63941653" w14:textId="4329606B" w:rsidR="00CB0235" w:rsidRDefault="00CB0235" w:rsidP="00262F1C">
      <w:pPr>
        <w:pStyle w:val="PargrafodaLista"/>
        <w:spacing w:line="360" w:lineRule="auto"/>
        <w:ind w:left="1080"/>
        <w:jc w:val="both"/>
        <w:rPr>
          <w:rFonts w:ascii="Arial" w:hAnsi="Arial" w:cs="Arial"/>
        </w:rPr>
      </w:pPr>
    </w:p>
    <w:p w14:paraId="2564C2C9" w14:textId="259171A9" w:rsidR="00CB0235" w:rsidRDefault="00CB0235" w:rsidP="00262F1C">
      <w:pPr>
        <w:pStyle w:val="PargrafodaLista"/>
        <w:spacing w:line="360" w:lineRule="auto"/>
        <w:ind w:left="1080"/>
        <w:jc w:val="both"/>
        <w:rPr>
          <w:rFonts w:ascii="Arial" w:hAnsi="Arial" w:cs="Arial"/>
        </w:rPr>
      </w:pPr>
    </w:p>
    <w:p w14:paraId="57C235A9" w14:textId="5091895B" w:rsidR="00CB0235" w:rsidRDefault="00CB0235" w:rsidP="00262F1C">
      <w:pPr>
        <w:pStyle w:val="PargrafodaLista"/>
        <w:spacing w:line="360" w:lineRule="auto"/>
        <w:ind w:left="1080"/>
        <w:jc w:val="both"/>
        <w:rPr>
          <w:rFonts w:ascii="Arial" w:hAnsi="Arial" w:cs="Arial"/>
        </w:rPr>
      </w:pPr>
    </w:p>
    <w:p w14:paraId="7A4F56A6" w14:textId="50BC2267" w:rsidR="00CB0235" w:rsidRDefault="00CB0235" w:rsidP="00262F1C">
      <w:pPr>
        <w:pStyle w:val="PargrafodaLista"/>
        <w:spacing w:line="360" w:lineRule="auto"/>
        <w:ind w:left="1080"/>
        <w:jc w:val="both"/>
        <w:rPr>
          <w:rFonts w:ascii="Arial" w:hAnsi="Arial" w:cs="Arial"/>
        </w:rPr>
      </w:pPr>
    </w:p>
    <w:p w14:paraId="5C80AC3F" w14:textId="4F5CDD21" w:rsidR="00CB0235" w:rsidRDefault="00CB0235" w:rsidP="00262F1C">
      <w:pPr>
        <w:pStyle w:val="PargrafodaLista"/>
        <w:spacing w:line="360" w:lineRule="auto"/>
        <w:ind w:left="1080"/>
        <w:jc w:val="both"/>
        <w:rPr>
          <w:rFonts w:ascii="Arial" w:hAnsi="Arial" w:cs="Arial"/>
        </w:rPr>
      </w:pPr>
    </w:p>
    <w:p w14:paraId="389C1893" w14:textId="57679438" w:rsidR="00CB0235" w:rsidRDefault="00CB0235" w:rsidP="00262F1C">
      <w:pPr>
        <w:pStyle w:val="PargrafodaLista"/>
        <w:spacing w:line="360" w:lineRule="auto"/>
        <w:ind w:left="1080"/>
        <w:jc w:val="both"/>
        <w:rPr>
          <w:rFonts w:ascii="Arial" w:hAnsi="Arial" w:cs="Arial"/>
        </w:rPr>
      </w:pPr>
    </w:p>
    <w:p w14:paraId="3BAE19DC" w14:textId="2122EDE2" w:rsidR="00CB0235" w:rsidRDefault="00CB0235" w:rsidP="00262F1C">
      <w:pPr>
        <w:pStyle w:val="PargrafodaLista"/>
        <w:spacing w:line="360" w:lineRule="auto"/>
        <w:ind w:left="1080"/>
        <w:jc w:val="both"/>
        <w:rPr>
          <w:rFonts w:ascii="Arial" w:hAnsi="Arial" w:cs="Arial"/>
        </w:rPr>
      </w:pPr>
    </w:p>
    <w:p w14:paraId="540CAC3A" w14:textId="0537FE99" w:rsidR="00CB0235" w:rsidRDefault="00CB0235" w:rsidP="00262F1C">
      <w:pPr>
        <w:pStyle w:val="PargrafodaLista"/>
        <w:spacing w:line="360" w:lineRule="auto"/>
        <w:ind w:left="1080"/>
        <w:jc w:val="both"/>
        <w:rPr>
          <w:rFonts w:ascii="Arial" w:hAnsi="Arial" w:cs="Arial"/>
        </w:rPr>
      </w:pPr>
    </w:p>
    <w:p w14:paraId="502ED8AC" w14:textId="303B14F4" w:rsidR="00CB0235" w:rsidRDefault="00CB0235" w:rsidP="00262F1C">
      <w:pPr>
        <w:pStyle w:val="PargrafodaLista"/>
        <w:spacing w:line="360" w:lineRule="auto"/>
        <w:ind w:left="1080"/>
        <w:jc w:val="both"/>
        <w:rPr>
          <w:rFonts w:ascii="Arial" w:hAnsi="Arial" w:cs="Arial"/>
        </w:rPr>
      </w:pPr>
    </w:p>
    <w:p w14:paraId="659F9FA4" w14:textId="37BC4FF6" w:rsidR="00CB0235" w:rsidRDefault="00CB0235" w:rsidP="00262F1C">
      <w:pPr>
        <w:pStyle w:val="PargrafodaLista"/>
        <w:spacing w:line="360" w:lineRule="auto"/>
        <w:ind w:left="1080"/>
        <w:jc w:val="both"/>
        <w:rPr>
          <w:rFonts w:ascii="Arial" w:hAnsi="Arial" w:cs="Arial"/>
        </w:rPr>
      </w:pPr>
    </w:p>
    <w:p w14:paraId="4E547419" w14:textId="18F6B3DC" w:rsidR="00CB0235" w:rsidRDefault="00CB0235" w:rsidP="00262F1C">
      <w:pPr>
        <w:pStyle w:val="PargrafodaLista"/>
        <w:spacing w:line="360" w:lineRule="auto"/>
        <w:ind w:left="1080"/>
        <w:jc w:val="both"/>
        <w:rPr>
          <w:rFonts w:ascii="Arial" w:hAnsi="Arial" w:cs="Arial"/>
        </w:rPr>
      </w:pPr>
    </w:p>
    <w:p w14:paraId="4B5EAB0E" w14:textId="09D51167" w:rsidR="00CB0235" w:rsidRDefault="00CB0235" w:rsidP="00262F1C">
      <w:pPr>
        <w:pStyle w:val="PargrafodaLista"/>
        <w:spacing w:line="360" w:lineRule="auto"/>
        <w:ind w:left="1080"/>
        <w:jc w:val="both"/>
        <w:rPr>
          <w:rFonts w:ascii="Arial" w:hAnsi="Arial" w:cs="Arial"/>
        </w:rPr>
      </w:pPr>
    </w:p>
    <w:p w14:paraId="5E2E3662" w14:textId="77777777" w:rsidR="00262F1C" w:rsidRPr="00CB0235" w:rsidRDefault="00262F1C" w:rsidP="00CB0235">
      <w:pPr>
        <w:spacing w:line="360" w:lineRule="auto"/>
        <w:jc w:val="both"/>
        <w:rPr>
          <w:rFonts w:ascii="Arial" w:hAnsi="Arial" w:cs="Arial"/>
        </w:rPr>
      </w:pPr>
    </w:p>
    <w:p w14:paraId="48C63B81" w14:textId="77777777" w:rsidR="00FF5B54" w:rsidRPr="00CB0235" w:rsidRDefault="00FF5B54" w:rsidP="00FF5B54">
      <w:pPr>
        <w:spacing w:line="360" w:lineRule="auto"/>
        <w:rPr>
          <w:rFonts w:ascii="Arial" w:hAnsi="Arial" w:cs="Arial"/>
          <w:b/>
          <w:sz w:val="24"/>
          <w:szCs w:val="24"/>
        </w:rPr>
      </w:pPr>
    </w:p>
    <w:p w14:paraId="10BC0FD4" w14:textId="16ABC681" w:rsidR="00905314" w:rsidRPr="00CB0235" w:rsidRDefault="00DB2248" w:rsidP="00F734C2">
      <w:pPr>
        <w:pStyle w:val="PargrafodaLista"/>
        <w:numPr>
          <w:ilvl w:val="0"/>
          <w:numId w:val="40"/>
        </w:numPr>
        <w:ind w:left="360"/>
        <w:jc w:val="center"/>
        <w:rPr>
          <w:rFonts w:ascii="Arial" w:hAnsi="Arial" w:cs="Arial"/>
        </w:rPr>
      </w:pPr>
      <w:r w:rsidRPr="00CB0235">
        <w:rPr>
          <w:rFonts w:ascii="Arial" w:hAnsi="Arial" w:cs="Arial"/>
          <w:b/>
        </w:rPr>
        <w:lastRenderedPageBreak/>
        <w:t>OS DADOS SENSÍVEIS E O TRATAMENTO DE DADOS PESSOAIS COM DIREIT</w:t>
      </w:r>
      <w:r w:rsidR="002712A7" w:rsidRPr="00CB0235">
        <w:rPr>
          <w:rFonts w:ascii="Arial" w:hAnsi="Arial" w:cs="Arial"/>
          <w:b/>
        </w:rPr>
        <w:t>O A DISTINÇÃO E NÃO A DISCRIMINAÇÃO</w:t>
      </w:r>
    </w:p>
    <w:p w14:paraId="56EAEFAB" w14:textId="77777777" w:rsidR="00D2708F" w:rsidRPr="00CB0235" w:rsidRDefault="00D2708F" w:rsidP="00F734C2">
      <w:pPr>
        <w:pStyle w:val="PargrafodaLista"/>
        <w:ind w:left="360"/>
        <w:rPr>
          <w:rFonts w:ascii="Arial" w:hAnsi="Arial" w:cs="Arial"/>
        </w:rPr>
      </w:pPr>
    </w:p>
    <w:p w14:paraId="0B21680B" w14:textId="3068D88D" w:rsidR="00BE0582" w:rsidRPr="00CB0235" w:rsidRDefault="00391F5D" w:rsidP="0085338E">
      <w:pPr>
        <w:pStyle w:val="PargrafodaLista"/>
        <w:numPr>
          <w:ilvl w:val="1"/>
          <w:numId w:val="40"/>
        </w:numPr>
        <w:jc w:val="both"/>
        <w:rPr>
          <w:rFonts w:ascii="Arial" w:hAnsi="Arial" w:cs="Arial"/>
          <w:b/>
          <w:bCs/>
        </w:rPr>
      </w:pPr>
      <w:r w:rsidRPr="00CB0235">
        <w:rPr>
          <w:rFonts w:ascii="Arial" w:hAnsi="Arial" w:cs="Arial"/>
          <w:b/>
          <w:bCs/>
        </w:rPr>
        <w:t>O tratamento dos dados sensíveis pela LGPD</w:t>
      </w:r>
    </w:p>
    <w:p w14:paraId="5B97C11F" w14:textId="77777777" w:rsidR="002F0E40" w:rsidRPr="00CB0235" w:rsidRDefault="002F0E40" w:rsidP="00F734C2">
      <w:pPr>
        <w:ind w:left="360" w:firstLine="360"/>
        <w:jc w:val="both"/>
        <w:rPr>
          <w:rFonts w:ascii="Arial" w:hAnsi="Arial" w:cs="Arial"/>
          <w:sz w:val="24"/>
          <w:szCs w:val="24"/>
        </w:rPr>
      </w:pPr>
    </w:p>
    <w:p w14:paraId="6EE7BD63" w14:textId="6FF315C9" w:rsidR="00FF5B54" w:rsidRPr="00D602A4" w:rsidRDefault="006A0649" w:rsidP="00D602A4">
      <w:pPr>
        <w:spacing w:line="360" w:lineRule="auto"/>
        <w:ind w:firstLine="709"/>
        <w:jc w:val="both"/>
        <w:rPr>
          <w:rStyle w:val="nfase"/>
          <w:rFonts w:ascii="Arial" w:hAnsi="Arial" w:cs="Arial"/>
          <w:b/>
          <w:bCs/>
          <w:i w:val="0"/>
          <w:iCs w:val="0"/>
          <w:sz w:val="24"/>
          <w:szCs w:val="24"/>
        </w:rPr>
      </w:pPr>
      <w:r w:rsidRPr="00D602A4">
        <w:rPr>
          <w:rFonts w:ascii="Arial" w:hAnsi="Arial" w:cs="Arial"/>
          <w:sz w:val="24"/>
          <w:szCs w:val="24"/>
        </w:rPr>
        <w:t>A Lei Geral De Pr</w:t>
      </w:r>
      <w:r w:rsidR="00D4515C" w:rsidRPr="00D602A4">
        <w:rPr>
          <w:rFonts w:ascii="Arial" w:hAnsi="Arial" w:cs="Arial"/>
          <w:sz w:val="24"/>
          <w:szCs w:val="24"/>
        </w:rPr>
        <w:t>oteção De Dados Pessoais (LGPD)</w:t>
      </w:r>
      <w:r w:rsidRPr="00D602A4">
        <w:rPr>
          <w:rFonts w:ascii="Arial" w:hAnsi="Arial" w:cs="Arial"/>
          <w:sz w:val="24"/>
          <w:szCs w:val="24"/>
        </w:rPr>
        <w:t xml:space="preserve"> define o dado sensível em seu art. </w:t>
      </w:r>
      <w:r w:rsidR="004930D5" w:rsidRPr="00D602A4">
        <w:rPr>
          <w:rStyle w:val="nfase"/>
          <w:rFonts w:ascii="Arial" w:eastAsiaTheme="majorEastAsia" w:hAnsi="Arial" w:cs="Arial"/>
          <w:i w:val="0"/>
          <w:iCs w:val="0"/>
          <w:color w:val="000000" w:themeColor="text1"/>
          <w:sz w:val="24"/>
          <w:szCs w:val="24"/>
          <w:shd w:val="clear" w:color="auto" w:fill="FFFFFF"/>
        </w:rPr>
        <w:t>5º</w:t>
      </w:r>
      <w:r w:rsidR="004930D5" w:rsidRPr="00D602A4">
        <w:rPr>
          <w:rFonts w:ascii="Arial" w:hAnsi="Arial" w:cs="Arial"/>
          <w:sz w:val="24"/>
          <w:szCs w:val="24"/>
        </w:rPr>
        <w:t xml:space="preserve">, inciso </w:t>
      </w:r>
      <w:r w:rsidRPr="00D602A4">
        <w:rPr>
          <w:rFonts w:ascii="Arial" w:hAnsi="Arial" w:cs="Arial"/>
          <w:sz w:val="24"/>
          <w:szCs w:val="24"/>
        </w:rPr>
        <w:t>II: dado pessoal sobre origem racial ou étnica, convicção religiosa, opinião política, filiação a sindicato ou a organização de caráter religioso, filosófico ou político,</w:t>
      </w:r>
      <w:r w:rsidR="004930D5" w:rsidRPr="00D602A4">
        <w:rPr>
          <w:rFonts w:ascii="Arial" w:hAnsi="Arial" w:cs="Arial"/>
          <w:sz w:val="24"/>
          <w:szCs w:val="24"/>
        </w:rPr>
        <w:t xml:space="preserve"> saúde, vida sexual, genética ou biometria, quando vinculado a pessoa natural. </w:t>
      </w:r>
      <w:r w:rsidR="0042788F" w:rsidRPr="00D602A4">
        <w:rPr>
          <w:rFonts w:ascii="Arial" w:hAnsi="Arial" w:cs="Arial"/>
          <w:sz w:val="24"/>
          <w:szCs w:val="24"/>
        </w:rPr>
        <w:t>O conteúdo dos dados sensíveis trazidos no art. 5</w:t>
      </w:r>
      <w:r w:rsidR="0042788F" w:rsidRPr="00D602A4">
        <w:rPr>
          <w:rStyle w:val="nfase"/>
          <w:rFonts w:ascii="Arial" w:eastAsiaTheme="majorEastAsia" w:hAnsi="Arial" w:cs="Arial"/>
          <w:i w:val="0"/>
          <w:iCs w:val="0"/>
          <w:color w:val="000000" w:themeColor="text1"/>
          <w:sz w:val="24"/>
          <w:szCs w:val="24"/>
          <w:shd w:val="clear" w:color="auto" w:fill="FFFFFF"/>
        </w:rPr>
        <w:t>º, II</w:t>
      </w:r>
      <w:r w:rsidR="00D4515C" w:rsidRPr="00D602A4">
        <w:rPr>
          <w:rStyle w:val="nfase"/>
          <w:rFonts w:ascii="Arial" w:eastAsiaTheme="majorEastAsia" w:hAnsi="Arial" w:cs="Arial"/>
          <w:i w:val="0"/>
          <w:iCs w:val="0"/>
          <w:color w:val="000000" w:themeColor="text1"/>
          <w:sz w:val="24"/>
          <w:szCs w:val="24"/>
          <w:shd w:val="clear" w:color="auto" w:fill="FFFFFF"/>
        </w:rPr>
        <w:t>, da LGPD</w:t>
      </w:r>
      <w:r w:rsidR="00A213D1" w:rsidRPr="00D602A4">
        <w:rPr>
          <w:rStyle w:val="nfase"/>
          <w:rFonts w:ascii="Arial" w:eastAsiaTheme="majorEastAsia" w:hAnsi="Arial" w:cs="Arial"/>
          <w:i w:val="0"/>
          <w:iCs w:val="0"/>
          <w:color w:val="000000" w:themeColor="text1"/>
          <w:sz w:val="24"/>
          <w:szCs w:val="24"/>
          <w:shd w:val="clear" w:color="auto" w:fill="FFFFFF"/>
        </w:rPr>
        <w:t xml:space="preserve"> são opções realizadas pelo legislador motivados pelo o efeito potencialmente lesivo do seu tratamento. </w:t>
      </w:r>
    </w:p>
    <w:p w14:paraId="2D63BED4" w14:textId="7ACFCC7F" w:rsidR="00E34A32" w:rsidRPr="00CB0235" w:rsidRDefault="00D8353A" w:rsidP="00CB0235">
      <w:pPr>
        <w:ind w:left="2268"/>
        <w:jc w:val="both"/>
        <w:rPr>
          <w:rStyle w:val="nfase"/>
          <w:rFonts w:ascii="Arial" w:eastAsiaTheme="majorEastAsia" w:hAnsi="Arial" w:cs="Arial"/>
          <w:i w:val="0"/>
          <w:iCs w:val="0"/>
          <w:sz w:val="20"/>
          <w:shd w:val="clear" w:color="auto" w:fill="FFFFFF"/>
        </w:rPr>
      </w:pPr>
      <w:r w:rsidRPr="00CB0235">
        <w:rPr>
          <w:rStyle w:val="nfase"/>
          <w:rFonts w:ascii="Arial" w:eastAsiaTheme="majorEastAsia" w:hAnsi="Arial" w:cs="Arial"/>
          <w:i w:val="0"/>
          <w:iCs w:val="0"/>
          <w:sz w:val="20"/>
          <w:shd w:val="clear" w:color="auto" w:fill="FFFFFF"/>
        </w:rPr>
        <w:t>‘’</w:t>
      </w:r>
      <w:r w:rsidR="00870C6F" w:rsidRPr="00CB0235">
        <w:rPr>
          <w:rStyle w:val="nfase"/>
          <w:rFonts w:ascii="Arial" w:eastAsiaTheme="majorEastAsia" w:hAnsi="Arial" w:cs="Arial"/>
          <w:i w:val="0"/>
          <w:iCs w:val="0"/>
          <w:sz w:val="20"/>
          <w:shd w:val="clear" w:color="auto" w:fill="FFFFFF"/>
        </w:rPr>
        <w:t>De maneira diferente, Doneda compreende que os dados sensíveis seriam determinados tipos de informação que, caso sejam conhecid</w:t>
      </w:r>
      <w:r w:rsidR="00E34A32" w:rsidRPr="00CB0235">
        <w:rPr>
          <w:rStyle w:val="nfase"/>
          <w:rFonts w:ascii="Arial" w:eastAsiaTheme="majorEastAsia" w:hAnsi="Arial" w:cs="Arial"/>
          <w:i w:val="0"/>
          <w:iCs w:val="0"/>
          <w:sz w:val="20"/>
          <w:shd w:val="clear" w:color="auto" w:fill="FFFFFF"/>
        </w:rPr>
        <w:t xml:space="preserve">as e processadas prestar-se-iam a </w:t>
      </w:r>
      <w:r w:rsidR="00EB4632" w:rsidRPr="00CB0235">
        <w:rPr>
          <w:rStyle w:val="nfase"/>
          <w:rFonts w:ascii="Arial" w:eastAsiaTheme="majorEastAsia" w:hAnsi="Arial" w:cs="Arial"/>
          <w:i w:val="0"/>
          <w:iCs w:val="0"/>
          <w:sz w:val="20"/>
          <w:shd w:val="clear" w:color="auto" w:fill="FFFFFF"/>
        </w:rPr>
        <w:t>uma potencial</w:t>
      </w:r>
      <w:r w:rsidR="00E34A32" w:rsidRPr="00CB0235">
        <w:rPr>
          <w:rStyle w:val="nfase"/>
          <w:rFonts w:ascii="Arial" w:eastAsiaTheme="majorEastAsia" w:hAnsi="Arial" w:cs="Arial"/>
          <w:i w:val="0"/>
          <w:iCs w:val="0"/>
          <w:sz w:val="20"/>
          <w:shd w:val="clear" w:color="auto" w:fill="FFFFFF"/>
        </w:rPr>
        <w:t xml:space="preserve"> utilização discriminatória ou particularmente lesiva</w:t>
      </w:r>
      <w:r w:rsidRPr="00CB0235">
        <w:rPr>
          <w:rStyle w:val="nfase"/>
          <w:rFonts w:ascii="Arial" w:eastAsiaTheme="majorEastAsia" w:hAnsi="Arial" w:cs="Arial"/>
          <w:i w:val="0"/>
          <w:iCs w:val="0"/>
          <w:sz w:val="20"/>
          <w:shd w:val="clear" w:color="auto" w:fill="FFFFFF"/>
        </w:rPr>
        <w:t>’’</w:t>
      </w:r>
      <w:r w:rsidR="00E34A32" w:rsidRPr="00CB0235">
        <w:rPr>
          <w:rStyle w:val="nfase"/>
          <w:rFonts w:ascii="Arial" w:eastAsiaTheme="majorEastAsia" w:hAnsi="Arial" w:cs="Arial"/>
          <w:i w:val="0"/>
          <w:iCs w:val="0"/>
          <w:sz w:val="20"/>
          <w:shd w:val="clear" w:color="auto" w:fill="FFFFFF"/>
        </w:rPr>
        <w:t xml:space="preserve"> (DONEDA, 2003, p. 160-161). </w:t>
      </w:r>
    </w:p>
    <w:p w14:paraId="57CF0E61" w14:textId="77777777" w:rsidR="00EB4632" w:rsidRPr="00CB0235" w:rsidRDefault="00EB4632" w:rsidP="00F734C2">
      <w:pPr>
        <w:ind w:left="2268" w:firstLine="720"/>
        <w:jc w:val="both"/>
        <w:rPr>
          <w:rStyle w:val="nfase"/>
          <w:rFonts w:ascii="Arial" w:eastAsiaTheme="majorEastAsia" w:hAnsi="Arial" w:cs="Arial"/>
          <w:i w:val="0"/>
          <w:iCs w:val="0"/>
          <w:sz w:val="24"/>
          <w:szCs w:val="24"/>
          <w:shd w:val="clear" w:color="auto" w:fill="FFFFFF"/>
        </w:rPr>
      </w:pPr>
    </w:p>
    <w:p w14:paraId="2E994E99" w14:textId="0BC8DC84" w:rsidR="00247EC3" w:rsidRPr="00CB0235" w:rsidRDefault="00E34A32" w:rsidP="002F0E40">
      <w:pPr>
        <w:spacing w:line="360" w:lineRule="auto"/>
        <w:ind w:firstLine="720"/>
        <w:jc w:val="both"/>
        <w:rPr>
          <w:rStyle w:val="nfase"/>
          <w:rFonts w:ascii="Arial" w:eastAsiaTheme="majorEastAsia" w:hAnsi="Arial" w:cs="Arial"/>
          <w:i w:val="0"/>
          <w:iCs w:val="0"/>
          <w:sz w:val="24"/>
          <w:szCs w:val="24"/>
          <w:shd w:val="clear" w:color="auto" w:fill="FFFFFF"/>
        </w:rPr>
      </w:pPr>
      <w:r w:rsidRPr="00CB0235">
        <w:rPr>
          <w:rStyle w:val="nfase"/>
          <w:rFonts w:ascii="Arial" w:eastAsiaTheme="majorEastAsia" w:hAnsi="Arial" w:cs="Arial"/>
          <w:i w:val="0"/>
          <w:iCs w:val="0"/>
          <w:sz w:val="24"/>
          <w:szCs w:val="24"/>
          <w:shd w:val="clear" w:color="auto" w:fill="FFFFFF"/>
        </w:rPr>
        <w:t>Segundo o exposto, Doneda assume a posição de que esta categoria de dados é determinada de acordo com o efeito de seu tratamento em relação aos demais dados pessoais.</w:t>
      </w:r>
      <w:r w:rsidR="0042788F" w:rsidRPr="00CB0235">
        <w:rPr>
          <w:rStyle w:val="nfase"/>
          <w:rFonts w:ascii="Arial" w:eastAsiaTheme="majorEastAsia" w:hAnsi="Arial" w:cs="Arial"/>
          <w:i w:val="0"/>
          <w:iCs w:val="0"/>
          <w:sz w:val="24"/>
          <w:szCs w:val="24"/>
          <w:shd w:val="clear" w:color="auto" w:fill="FFFFFF"/>
        </w:rPr>
        <w:t xml:space="preserve"> O valor tutelado</w:t>
      </w:r>
      <w:r w:rsidR="00D4515C" w:rsidRPr="00CB0235">
        <w:rPr>
          <w:rStyle w:val="nfase"/>
          <w:rFonts w:ascii="Arial" w:eastAsiaTheme="majorEastAsia" w:hAnsi="Arial" w:cs="Arial"/>
          <w:i w:val="0"/>
          <w:iCs w:val="0"/>
          <w:sz w:val="24"/>
          <w:szCs w:val="24"/>
          <w:shd w:val="clear" w:color="auto" w:fill="FFFFFF"/>
        </w:rPr>
        <w:t>,</w:t>
      </w:r>
      <w:r w:rsidR="0042788F" w:rsidRPr="00CB0235">
        <w:rPr>
          <w:rStyle w:val="nfase"/>
          <w:rFonts w:ascii="Arial" w:eastAsiaTheme="majorEastAsia" w:hAnsi="Arial" w:cs="Arial"/>
          <w:i w:val="0"/>
          <w:iCs w:val="0"/>
          <w:sz w:val="24"/>
          <w:szCs w:val="24"/>
          <w:shd w:val="clear" w:color="auto" w:fill="FFFFFF"/>
        </w:rPr>
        <w:t xml:space="preserve"> nesse caso, seria a igualdade material, acima do conteúdo tradicional da privacidade, e a liberdade, que permitiria ao titular dos dados o exercício de direitos de maneira autônoma, sem limitações excessivas ou indevidas.</w:t>
      </w:r>
    </w:p>
    <w:p w14:paraId="28C73B19" w14:textId="55E054AE" w:rsidR="0042788F" w:rsidRPr="00CB0235" w:rsidRDefault="00600AB2" w:rsidP="002F0E40">
      <w:pPr>
        <w:spacing w:line="360" w:lineRule="auto"/>
        <w:ind w:firstLine="720"/>
        <w:jc w:val="both"/>
        <w:rPr>
          <w:rStyle w:val="nfase"/>
          <w:rFonts w:ascii="Arial" w:eastAsiaTheme="majorEastAsia" w:hAnsi="Arial" w:cs="Arial"/>
          <w:i w:val="0"/>
          <w:iCs w:val="0"/>
          <w:sz w:val="24"/>
          <w:szCs w:val="24"/>
          <w:shd w:val="clear" w:color="auto" w:fill="FFFFFF"/>
        </w:rPr>
      </w:pPr>
      <w:r w:rsidRPr="00CB0235">
        <w:rPr>
          <w:rStyle w:val="nfase"/>
          <w:rFonts w:ascii="Arial" w:eastAsiaTheme="majorEastAsia" w:hAnsi="Arial" w:cs="Arial"/>
          <w:i w:val="0"/>
          <w:iCs w:val="0"/>
          <w:sz w:val="24"/>
          <w:szCs w:val="24"/>
          <w:shd w:val="clear" w:color="auto" w:fill="FFFFFF"/>
        </w:rPr>
        <w:t>Em conformidade</w:t>
      </w:r>
      <w:r w:rsidR="00247EC3" w:rsidRPr="00CB0235">
        <w:rPr>
          <w:rStyle w:val="nfase"/>
          <w:rFonts w:ascii="Arial" w:eastAsiaTheme="majorEastAsia" w:hAnsi="Arial" w:cs="Arial"/>
          <w:i w:val="0"/>
          <w:iCs w:val="0"/>
          <w:sz w:val="24"/>
          <w:szCs w:val="24"/>
          <w:shd w:val="clear" w:color="auto" w:fill="FFFFFF"/>
        </w:rPr>
        <w:t xml:space="preserve"> com</w:t>
      </w:r>
      <w:r w:rsidRPr="00CB0235">
        <w:rPr>
          <w:rStyle w:val="nfase"/>
          <w:rFonts w:ascii="Arial" w:eastAsiaTheme="majorEastAsia" w:hAnsi="Arial" w:cs="Arial"/>
          <w:i w:val="0"/>
          <w:iCs w:val="0"/>
          <w:sz w:val="24"/>
          <w:szCs w:val="24"/>
          <w:shd w:val="clear" w:color="auto" w:fill="FFFFFF"/>
        </w:rPr>
        <w:t xml:space="preserve"> o doutrinador</w:t>
      </w:r>
      <w:r w:rsidR="00247EC3" w:rsidRPr="00CB0235">
        <w:rPr>
          <w:rStyle w:val="nfase"/>
          <w:rFonts w:ascii="Arial" w:eastAsiaTheme="majorEastAsia" w:hAnsi="Arial" w:cs="Arial"/>
          <w:i w:val="0"/>
          <w:iCs w:val="0"/>
          <w:sz w:val="24"/>
          <w:szCs w:val="24"/>
          <w:shd w:val="clear" w:color="auto" w:fill="FFFFFF"/>
        </w:rPr>
        <w:t xml:space="preserve"> Doneda, um dado, em si, não é perigoso ou discriminatório – mas o uso que ele se faz, pode sê-lo (DONEDA, 2003, p. 162). Em vista disso, pode concluir que o conceito de dados sensíveis deve </w:t>
      </w:r>
      <w:r w:rsidR="002839B7" w:rsidRPr="00CB0235">
        <w:rPr>
          <w:rStyle w:val="nfase"/>
          <w:rFonts w:ascii="Arial" w:eastAsiaTheme="majorEastAsia" w:hAnsi="Arial" w:cs="Arial"/>
          <w:i w:val="0"/>
          <w:iCs w:val="0"/>
          <w:sz w:val="24"/>
          <w:szCs w:val="24"/>
          <w:shd w:val="clear" w:color="auto" w:fill="FFFFFF"/>
        </w:rPr>
        <w:t>t</w:t>
      </w:r>
      <w:r w:rsidR="00247EC3" w:rsidRPr="00CB0235">
        <w:rPr>
          <w:rStyle w:val="nfase"/>
          <w:rFonts w:ascii="Arial" w:eastAsiaTheme="majorEastAsia" w:hAnsi="Arial" w:cs="Arial"/>
          <w:i w:val="0"/>
          <w:iCs w:val="0"/>
          <w:sz w:val="24"/>
          <w:szCs w:val="24"/>
          <w:shd w:val="clear" w:color="auto" w:fill="FFFFFF"/>
        </w:rPr>
        <w:t>er</w:t>
      </w:r>
      <w:r w:rsidR="00724E8D" w:rsidRPr="00CB0235">
        <w:rPr>
          <w:rStyle w:val="nfase"/>
          <w:rFonts w:ascii="Arial" w:eastAsiaTheme="majorEastAsia" w:hAnsi="Arial" w:cs="Arial"/>
          <w:i w:val="0"/>
          <w:iCs w:val="0"/>
          <w:sz w:val="24"/>
          <w:szCs w:val="24"/>
          <w:shd w:val="clear" w:color="auto" w:fill="FFFFFF"/>
        </w:rPr>
        <w:t xml:space="preserve"> funcionalidade</w:t>
      </w:r>
      <w:r w:rsidR="00247EC3" w:rsidRPr="00CB0235">
        <w:rPr>
          <w:rStyle w:val="nfase"/>
          <w:rFonts w:ascii="Arial" w:eastAsiaTheme="majorEastAsia" w:hAnsi="Arial" w:cs="Arial"/>
          <w:i w:val="0"/>
          <w:iCs w:val="0"/>
          <w:sz w:val="24"/>
          <w:szCs w:val="24"/>
          <w:shd w:val="clear" w:color="auto" w:fill="FFFFFF"/>
        </w:rPr>
        <w:t xml:space="preserve"> de acordo co</w:t>
      </w:r>
      <w:r w:rsidR="004626CF" w:rsidRPr="00CB0235">
        <w:rPr>
          <w:rStyle w:val="nfase"/>
          <w:rFonts w:ascii="Arial" w:eastAsiaTheme="majorEastAsia" w:hAnsi="Arial" w:cs="Arial"/>
          <w:i w:val="0"/>
          <w:iCs w:val="0"/>
          <w:sz w:val="24"/>
          <w:szCs w:val="24"/>
          <w:shd w:val="clear" w:color="auto" w:fill="FFFFFF"/>
        </w:rPr>
        <w:t>m</w:t>
      </w:r>
      <w:r w:rsidR="00247EC3" w:rsidRPr="00CB0235">
        <w:rPr>
          <w:rStyle w:val="nfase"/>
          <w:rFonts w:ascii="Arial" w:eastAsiaTheme="majorEastAsia" w:hAnsi="Arial" w:cs="Arial"/>
          <w:i w:val="0"/>
          <w:iCs w:val="0"/>
          <w:sz w:val="24"/>
          <w:szCs w:val="24"/>
          <w:shd w:val="clear" w:color="auto" w:fill="FFFFFF"/>
        </w:rPr>
        <w:t xml:space="preserve"> o tratamento que é concedido a eles</w:t>
      </w:r>
      <w:r w:rsidR="004626CF" w:rsidRPr="00CB0235">
        <w:rPr>
          <w:rStyle w:val="nfase"/>
          <w:rFonts w:ascii="Arial" w:eastAsiaTheme="majorEastAsia" w:hAnsi="Arial" w:cs="Arial"/>
          <w:i w:val="0"/>
          <w:iCs w:val="0"/>
          <w:sz w:val="24"/>
          <w:szCs w:val="24"/>
          <w:shd w:val="clear" w:color="auto" w:fill="FFFFFF"/>
        </w:rPr>
        <w:t xml:space="preserve">. </w:t>
      </w:r>
    </w:p>
    <w:p w14:paraId="496186C5" w14:textId="101443F2" w:rsidR="00CB0235" w:rsidRPr="00CB0235" w:rsidRDefault="00600AB2" w:rsidP="00CB0235">
      <w:pPr>
        <w:spacing w:line="360" w:lineRule="auto"/>
        <w:ind w:firstLine="720"/>
        <w:jc w:val="both"/>
        <w:rPr>
          <w:rFonts w:ascii="Arial" w:hAnsi="Arial" w:cs="Arial"/>
          <w:sz w:val="24"/>
          <w:szCs w:val="24"/>
        </w:rPr>
      </w:pPr>
      <w:r w:rsidRPr="00CB0235">
        <w:rPr>
          <w:rFonts w:ascii="Arial" w:hAnsi="Arial" w:cs="Arial"/>
          <w:sz w:val="24"/>
          <w:szCs w:val="24"/>
        </w:rPr>
        <w:t>A seguir</w:t>
      </w:r>
      <w:r w:rsidR="001D4179" w:rsidRPr="00CB0235">
        <w:rPr>
          <w:rFonts w:ascii="Arial" w:hAnsi="Arial" w:cs="Arial"/>
          <w:sz w:val="24"/>
          <w:szCs w:val="24"/>
        </w:rPr>
        <w:t xml:space="preserve">, </w:t>
      </w:r>
      <w:r w:rsidR="00686917" w:rsidRPr="00CB0235">
        <w:rPr>
          <w:rFonts w:ascii="Arial" w:hAnsi="Arial" w:cs="Arial"/>
          <w:sz w:val="24"/>
          <w:szCs w:val="24"/>
        </w:rPr>
        <w:t>quando o foco for menor de idade</w:t>
      </w:r>
      <w:r w:rsidR="00E27506" w:rsidRPr="00CB0235">
        <w:rPr>
          <w:rFonts w:ascii="Arial" w:hAnsi="Arial" w:cs="Arial"/>
          <w:sz w:val="24"/>
          <w:szCs w:val="24"/>
        </w:rPr>
        <w:t xml:space="preserve">, deve-se obter o consentimento expresso de um dos pais ou responsável para solicitar apenas o estritamente necessário para a atividade econômica ou governamental, e nenhum conteúdo pode ser repassado a terceiros. </w:t>
      </w:r>
      <w:r w:rsidR="003450D4" w:rsidRPr="00CB0235">
        <w:rPr>
          <w:rFonts w:ascii="Arial" w:hAnsi="Arial" w:cs="Arial"/>
          <w:sz w:val="24"/>
          <w:szCs w:val="24"/>
        </w:rPr>
        <w:t xml:space="preserve">Sem o consentimento, só poderá coletar dados se for para urgências para entrar em contato </w:t>
      </w:r>
      <w:r w:rsidR="004310DF" w:rsidRPr="00CB0235">
        <w:rPr>
          <w:rFonts w:ascii="Arial" w:hAnsi="Arial" w:cs="Arial"/>
          <w:sz w:val="24"/>
          <w:szCs w:val="24"/>
        </w:rPr>
        <w:t xml:space="preserve">com os pais ou responsáveis para proteger crianças e jovens. </w:t>
      </w:r>
      <w:r w:rsidR="00B83609" w:rsidRPr="00CB0235">
        <w:rPr>
          <w:rFonts w:ascii="Arial" w:hAnsi="Arial" w:cs="Arial"/>
          <w:sz w:val="24"/>
          <w:szCs w:val="24"/>
        </w:rPr>
        <w:t xml:space="preserve"> </w:t>
      </w:r>
    </w:p>
    <w:p w14:paraId="5D93A467" w14:textId="2112F3DD" w:rsidR="00313CFE" w:rsidRDefault="00A734DD" w:rsidP="00313CFE">
      <w:pPr>
        <w:spacing w:line="360" w:lineRule="auto"/>
        <w:ind w:firstLine="720"/>
        <w:jc w:val="both"/>
        <w:rPr>
          <w:rFonts w:ascii="Arial" w:hAnsi="Arial" w:cs="Arial"/>
          <w:color w:val="000000" w:themeColor="text1"/>
          <w:sz w:val="24"/>
          <w:szCs w:val="24"/>
        </w:rPr>
      </w:pPr>
      <w:r w:rsidRPr="00CB0235">
        <w:rPr>
          <w:rFonts w:ascii="Arial" w:hAnsi="Arial" w:cs="Arial"/>
          <w:sz w:val="24"/>
          <w:szCs w:val="24"/>
        </w:rPr>
        <w:t>Vale ress</w:t>
      </w:r>
      <w:r w:rsidR="00845248" w:rsidRPr="00CB0235">
        <w:rPr>
          <w:rFonts w:ascii="Arial" w:hAnsi="Arial" w:cs="Arial"/>
          <w:sz w:val="24"/>
          <w:szCs w:val="24"/>
        </w:rPr>
        <w:t>altar</w:t>
      </w:r>
      <w:r w:rsidRPr="00CB0235">
        <w:rPr>
          <w:rFonts w:ascii="Arial" w:hAnsi="Arial" w:cs="Arial"/>
          <w:sz w:val="24"/>
          <w:szCs w:val="24"/>
        </w:rPr>
        <w:t>,</w:t>
      </w:r>
      <w:r w:rsidR="001713C6" w:rsidRPr="00CB0235">
        <w:rPr>
          <w:rFonts w:ascii="Arial" w:hAnsi="Arial" w:cs="Arial"/>
          <w:sz w:val="24"/>
          <w:szCs w:val="24"/>
        </w:rPr>
        <w:t xml:space="preserve"> </w:t>
      </w:r>
      <w:r w:rsidRPr="00CB0235">
        <w:rPr>
          <w:rFonts w:ascii="Arial" w:hAnsi="Arial" w:cs="Arial"/>
          <w:sz w:val="24"/>
          <w:szCs w:val="24"/>
        </w:rPr>
        <w:t>sobre os dados sensíveis, autônomos, empresas e governo também podem tratá-los se tiverem o consentimento explícito da pessoa, e para um fim definido</w:t>
      </w:r>
      <w:r w:rsidR="00911239" w:rsidRPr="00CB0235">
        <w:rPr>
          <w:rFonts w:ascii="Arial" w:hAnsi="Arial" w:cs="Arial"/>
          <w:sz w:val="24"/>
          <w:szCs w:val="24"/>
        </w:rPr>
        <w:t>.</w:t>
      </w:r>
      <w:r w:rsidR="00646422" w:rsidRPr="00CB0235">
        <w:rPr>
          <w:rFonts w:ascii="Arial" w:hAnsi="Arial" w:cs="Arial"/>
          <w:sz w:val="24"/>
          <w:szCs w:val="24"/>
        </w:rPr>
        <w:t xml:space="preserve"> E,</w:t>
      </w:r>
      <w:r w:rsidR="00AC3B7C" w:rsidRPr="00CB0235">
        <w:rPr>
          <w:rFonts w:ascii="Arial" w:hAnsi="Arial" w:cs="Arial"/>
          <w:sz w:val="24"/>
          <w:szCs w:val="24"/>
        </w:rPr>
        <w:t xml:space="preserve"> sem o consentimento do titular, </w:t>
      </w:r>
      <w:r w:rsidR="00970066" w:rsidRPr="00CB0235">
        <w:rPr>
          <w:rFonts w:ascii="Arial" w:hAnsi="Arial" w:cs="Arial"/>
          <w:sz w:val="24"/>
          <w:szCs w:val="24"/>
        </w:rPr>
        <w:t xml:space="preserve">a Lei Geral de Proteção de Dados Pessoais </w:t>
      </w:r>
      <w:r w:rsidR="00AC3B7C" w:rsidRPr="00CB0235">
        <w:rPr>
          <w:rFonts w:ascii="Arial" w:hAnsi="Arial" w:cs="Arial"/>
          <w:sz w:val="24"/>
          <w:szCs w:val="24"/>
        </w:rPr>
        <w:t xml:space="preserve">estabelece que isto é possível quando for indispensável em situações </w:t>
      </w:r>
      <w:r w:rsidR="00AC3B7C" w:rsidRPr="00CB0235">
        <w:rPr>
          <w:rFonts w:ascii="Arial" w:hAnsi="Arial" w:cs="Arial"/>
          <w:color w:val="000000" w:themeColor="text1"/>
          <w:sz w:val="24"/>
          <w:szCs w:val="24"/>
        </w:rPr>
        <w:lastRenderedPageBreak/>
        <w:t xml:space="preserve">ligadas: a uma obrigação legal; a políticas públicas; a estudos via órgãos de pesquisas; a um direito, em contrato ou </w:t>
      </w:r>
      <w:r w:rsidR="00F8635D" w:rsidRPr="00CB0235">
        <w:rPr>
          <w:rFonts w:ascii="Arial" w:hAnsi="Arial" w:cs="Arial"/>
          <w:color w:val="000000" w:themeColor="text1"/>
          <w:sz w:val="24"/>
          <w:szCs w:val="24"/>
        </w:rPr>
        <w:t>processos judiciais</w:t>
      </w:r>
      <w:r w:rsidR="00AC3B7C" w:rsidRPr="00CB0235">
        <w:rPr>
          <w:rFonts w:ascii="Arial" w:hAnsi="Arial" w:cs="Arial"/>
          <w:color w:val="000000" w:themeColor="text1"/>
          <w:sz w:val="24"/>
          <w:szCs w:val="24"/>
        </w:rPr>
        <w:t>; á preservação da vida e da integridade física de um</w:t>
      </w:r>
      <w:r w:rsidR="00F8635D" w:rsidRPr="00CB0235">
        <w:rPr>
          <w:rFonts w:ascii="Arial" w:hAnsi="Arial" w:cs="Arial"/>
          <w:color w:val="000000" w:themeColor="text1"/>
          <w:sz w:val="24"/>
          <w:szCs w:val="24"/>
        </w:rPr>
        <w:t xml:space="preserve"> titular ou de um terceiro</w:t>
      </w:r>
      <w:r w:rsidR="00D4515C" w:rsidRPr="00CB0235">
        <w:rPr>
          <w:rFonts w:ascii="Arial" w:hAnsi="Arial" w:cs="Arial"/>
          <w:color w:val="000000" w:themeColor="text1"/>
          <w:sz w:val="24"/>
          <w:szCs w:val="24"/>
        </w:rPr>
        <w:t>; à</w:t>
      </w:r>
      <w:r w:rsidR="00AC3B7C" w:rsidRPr="00CB0235">
        <w:rPr>
          <w:rFonts w:ascii="Arial" w:hAnsi="Arial" w:cs="Arial"/>
          <w:color w:val="000000" w:themeColor="text1"/>
          <w:sz w:val="24"/>
          <w:szCs w:val="24"/>
        </w:rPr>
        <w:t xml:space="preserve"> tutela dos procedimentos feitos profissionais </w:t>
      </w:r>
      <w:r w:rsidR="00646422" w:rsidRPr="00CB0235">
        <w:rPr>
          <w:rFonts w:ascii="Arial" w:hAnsi="Arial" w:cs="Arial"/>
          <w:color w:val="000000" w:themeColor="text1"/>
          <w:sz w:val="24"/>
          <w:szCs w:val="24"/>
        </w:rPr>
        <w:t>da</w:t>
      </w:r>
      <w:r w:rsidR="00D4515C" w:rsidRPr="00CB0235">
        <w:rPr>
          <w:rFonts w:ascii="Arial" w:hAnsi="Arial" w:cs="Arial"/>
          <w:color w:val="000000" w:themeColor="text1"/>
          <w:sz w:val="24"/>
          <w:szCs w:val="24"/>
        </w:rPr>
        <w:t>s áreas de saúde ou sanitária; à</w:t>
      </w:r>
      <w:r w:rsidR="00646422" w:rsidRPr="00CB0235">
        <w:rPr>
          <w:rFonts w:ascii="Arial" w:hAnsi="Arial" w:cs="Arial"/>
          <w:color w:val="000000" w:themeColor="text1"/>
          <w:sz w:val="24"/>
          <w:szCs w:val="24"/>
        </w:rPr>
        <w:t xml:space="preserve"> preservação de fraudes contra o titular</w:t>
      </w:r>
      <w:r w:rsidR="00F8635D" w:rsidRPr="00CB0235">
        <w:rPr>
          <w:rFonts w:ascii="Arial" w:hAnsi="Arial" w:cs="Arial"/>
          <w:color w:val="000000" w:themeColor="text1"/>
          <w:sz w:val="24"/>
          <w:szCs w:val="24"/>
        </w:rPr>
        <w:t xml:space="preserve"> nos cadastros em sistemas eletrônicos. </w:t>
      </w:r>
    </w:p>
    <w:p w14:paraId="6F223B4D" w14:textId="77777777" w:rsidR="00313CFE" w:rsidRPr="00CB0235" w:rsidRDefault="00313CFE" w:rsidP="00313CFE">
      <w:pPr>
        <w:spacing w:line="360" w:lineRule="auto"/>
        <w:ind w:firstLine="720"/>
        <w:jc w:val="both"/>
        <w:rPr>
          <w:rFonts w:ascii="Arial" w:hAnsi="Arial" w:cs="Arial"/>
          <w:color w:val="000000" w:themeColor="text1"/>
          <w:sz w:val="24"/>
          <w:szCs w:val="24"/>
        </w:rPr>
      </w:pPr>
    </w:p>
    <w:p w14:paraId="2D3F6A5F" w14:textId="0F032FB4" w:rsidR="00F734C2" w:rsidRPr="00CB0235" w:rsidRDefault="00644C1A" w:rsidP="00644C1A">
      <w:pPr>
        <w:jc w:val="both"/>
        <w:rPr>
          <w:rFonts w:ascii="Arial" w:hAnsi="Arial" w:cs="Arial"/>
          <w:b/>
          <w:bCs/>
          <w:sz w:val="24"/>
          <w:szCs w:val="24"/>
        </w:rPr>
      </w:pPr>
      <w:r w:rsidRPr="00CB0235">
        <w:rPr>
          <w:rFonts w:ascii="Arial" w:hAnsi="Arial" w:cs="Arial"/>
          <w:b/>
          <w:bCs/>
          <w:sz w:val="24"/>
          <w:szCs w:val="24"/>
        </w:rPr>
        <w:t xml:space="preserve">     </w:t>
      </w:r>
      <w:r w:rsidR="00D91B1D">
        <w:rPr>
          <w:rFonts w:ascii="Arial" w:hAnsi="Arial" w:cs="Arial"/>
          <w:b/>
          <w:bCs/>
          <w:sz w:val="24"/>
          <w:szCs w:val="24"/>
        </w:rPr>
        <w:t xml:space="preserve">     </w:t>
      </w:r>
      <w:r w:rsidRPr="00CB0235">
        <w:rPr>
          <w:rFonts w:ascii="Arial" w:hAnsi="Arial" w:cs="Arial"/>
          <w:b/>
          <w:bCs/>
          <w:sz w:val="24"/>
          <w:szCs w:val="24"/>
        </w:rPr>
        <w:t>3.2</w:t>
      </w:r>
      <w:r w:rsidR="002F0E40" w:rsidRPr="00CB0235">
        <w:rPr>
          <w:rFonts w:ascii="Arial" w:hAnsi="Arial" w:cs="Arial"/>
          <w:b/>
          <w:bCs/>
          <w:sz w:val="24"/>
          <w:szCs w:val="24"/>
        </w:rPr>
        <w:t xml:space="preserve"> </w:t>
      </w:r>
      <w:r w:rsidR="00391F5D" w:rsidRPr="00CB0235">
        <w:rPr>
          <w:rFonts w:ascii="Arial" w:hAnsi="Arial" w:cs="Arial"/>
          <w:b/>
          <w:bCs/>
          <w:sz w:val="24"/>
          <w:szCs w:val="24"/>
        </w:rPr>
        <w:t xml:space="preserve">Casos </w:t>
      </w:r>
      <w:r w:rsidR="007F014A" w:rsidRPr="00CB0235">
        <w:rPr>
          <w:rFonts w:ascii="Arial" w:hAnsi="Arial" w:cs="Arial"/>
          <w:b/>
          <w:bCs/>
          <w:sz w:val="24"/>
          <w:szCs w:val="24"/>
        </w:rPr>
        <w:t>e</w:t>
      </w:r>
      <w:r w:rsidR="00391F5D" w:rsidRPr="00CB0235">
        <w:rPr>
          <w:rFonts w:ascii="Arial" w:hAnsi="Arial" w:cs="Arial"/>
          <w:b/>
          <w:bCs/>
          <w:sz w:val="24"/>
          <w:szCs w:val="24"/>
        </w:rPr>
        <w:t xml:space="preserve">mblemáticos de </w:t>
      </w:r>
      <w:r w:rsidR="007F014A" w:rsidRPr="00CB0235">
        <w:rPr>
          <w:rFonts w:ascii="Arial" w:hAnsi="Arial" w:cs="Arial"/>
          <w:b/>
          <w:bCs/>
          <w:sz w:val="24"/>
          <w:szCs w:val="24"/>
        </w:rPr>
        <w:t>v</w:t>
      </w:r>
      <w:r w:rsidR="00391F5D" w:rsidRPr="00CB0235">
        <w:rPr>
          <w:rFonts w:ascii="Arial" w:hAnsi="Arial" w:cs="Arial"/>
          <w:b/>
          <w:bCs/>
          <w:sz w:val="24"/>
          <w:szCs w:val="24"/>
        </w:rPr>
        <w:t xml:space="preserve">azamentos de </w:t>
      </w:r>
      <w:r w:rsidR="007F014A" w:rsidRPr="00CB0235">
        <w:rPr>
          <w:rFonts w:ascii="Arial" w:hAnsi="Arial" w:cs="Arial"/>
          <w:b/>
          <w:bCs/>
          <w:sz w:val="24"/>
          <w:szCs w:val="24"/>
        </w:rPr>
        <w:t>d</w:t>
      </w:r>
      <w:r w:rsidR="00391F5D" w:rsidRPr="00CB0235">
        <w:rPr>
          <w:rFonts w:ascii="Arial" w:hAnsi="Arial" w:cs="Arial"/>
          <w:b/>
          <w:bCs/>
          <w:sz w:val="24"/>
          <w:szCs w:val="24"/>
        </w:rPr>
        <w:t xml:space="preserve">ados </w:t>
      </w:r>
      <w:r w:rsidR="007F014A" w:rsidRPr="00CB0235">
        <w:rPr>
          <w:rFonts w:ascii="Arial" w:hAnsi="Arial" w:cs="Arial"/>
          <w:b/>
          <w:bCs/>
          <w:sz w:val="24"/>
          <w:szCs w:val="24"/>
        </w:rPr>
        <w:t>s</w:t>
      </w:r>
      <w:r w:rsidR="00391F5D" w:rsidRPr="00CB0235">
        <w:rPr>
          <w:rFonts w:ascii="Arial" w:hAnsi="Arial" w:cs="Arial"/>
          <w:b/>
          <w:bCs/>
          <w:sz w:val="24"/>
          <w:szCs w:val="24"/>
        </w:rPr>
        <w:t xml:space="preserve">ensíveis </w:t>
      </w:r>
      <w:r w:rsidR="007F014A" w:rsidRPr="00CB0235">
        <w:rPr>
          <w:rFonts w:ascii="Arial" w:hAnsi="Arial" w:cs="Arial"/>
          <w:b/>
          <w:bCs/>
          <w:sz w:val="24"/>
          <w:szCs w:val="24"/>
        </w:rPr>
        <w:t>n</w:t>
      </w:r>
      <w:r w:rsidR="00391F5D" w:rsidRPr="00CB0235">
        <w:rPr>
          <w:rFonts w:ascii="Arial" w:hAnsi="Arial" w:cs="Arial"/>
          <w:b/>
          <w:bCs/>
          <w:sz w:val="24"/>
          <w:szCs w:val="24"/>
        </w:rPr>
        <w:t xml:space="preserve">as </w:t>
      </w:r>
      <w:r w:rsidR="007F014A" w:rsidRPr="00CB0235">
        <w:rPr>
          <w:rFonts w:ascii="Arial" w:hAnsi="Arial" w:cs="Arial"/>
          <w:b/>
          <w:bCs/>
          <w:sz w:val="24"/>
          <w:szCs w:val="24"/>
        </w:rPr>
        <w:t>r</w:t>
      </w:r>
      <w:r w:rsidR="00391F5D" w:rsidRPr="00CB0235">
        <w:rPr>
          <w:rFonts w:ascii="Arial" w:hAnsi="Arial" w:cs="Arial"/>
          <w:b/>
          <w:bCs/>
          <w:sz w:val="24"/>
          <w:szCs w:val="24"/>
        </w:rPr>
        <w:t xml:space="preserve">edes </w:t>
      </w:r>
      <w:r w:rsidR="007F014A" w:rsidRPr="00CB0235">
        <w:rPr>
          <w:rFonts w:ascii="Arial" w:hAnsi="Arial" w:cs="Arial"/>
          <w:b/>
          <w:bCs/>
          <w:sz w:val="24"/>
          <w:szCs w:val="24"/>
        </w:rPr>
        <w:t>s</w:t>
      </w:r>
      <w:r w:rsidR="00391F5D" w:rsidRPr="00CB0235">
        <w:rPr>
          <w:rFonts w:ascii="Arial" w:hAnsi="Arial" w:cs="Arial"/>
          <w:b/>
          <w:bCs/>
          <w:sz w:val="24"/>
          <w:szCs w:val="24"/>
        </w:rPr>
        <w:t>oci</w:t>
      </w:r>
      <w:bookmarkEnd w:id="24"/>
      <w:bookmarkEnd w:id="25"/>
      <w:bookmarkEnd w:id="26"/>
      <w:bookmarkEnd w:id="27"/>
      <w:r w:rsidR="007F5461" w:rsidRPr="00CB0235">
        <w:rPr>
          <w:rFonts w:ascii="Arial" w:hAnsi="Arial" w:cs="Arial"/>
          <w:b/>
          <w:bCs/>
          <w:sz w:val="24"/>
          <w:szCs w:val="24"/>
        </w:rPr>
        <w:t>ais.</w:t>
      </w:r>
    </w:p>
    <w:p w14:paraId="7CC771CA" w14:textId="77777777" w:rsidR="00F734C2" w:rsidRPr="00CB0235" w:rsidRDefault="00F734C2" w:rsidP="00F734C2">
      <w:pPr>
        <w:pStyle w:val="PargrafodaLista"/>
        <w:jc w:val="both"/>
        <w:rPr>
          <w:rFonts w:ascii="Arial" w:hAnsi="Arial" w:cs="Arial"/>
          <w:b/>
          <w:bCs/>
        </w:rPr>
      </w:pPr>
    </w:p>
    <w:p w14:paraId="34CC2F42" w14:textId="3CCC694E" w:rsidR="00A36A31" w:rsidRPr="00CB0235" w:rsidRDefault="00A36A31" w:rsidP="0098655B">
      <w:pPr>
        <w:spacing w:line="360" w:lineRule="auto"/>
        <w:ind w:firstLine="720"/>
        <w:jc w:val="both"/>
        <w:rPr>
          <w:rFonts w:ascii="Arial" w:hAnsi="Arial" w:cs="Arial"/>
          <w:sz w:val="24"/>
          <w:szCs w:val="24"/>
        </w:rPr>
      </w:pPr>
      <w:r w:rsidRPr="00CB0235">
        <w:rPr>
          <w:rFonts w:ascii="Arial" w:hAnsi="Arial" w:cs="Arial"/>
          <w:sz w:val="24"/>
          <w:szCs w:val="24"/>
        </w:rPr>
        <w:t>O vazamento de dados são sempre um sinal de alerta para as empresas</w:t>
      </w:r>
      <w:r w:rsidR="0068238D" w:rsidRPr="00CB0235">
        <w:rPr>
          <w:rFonts w:ascii="Arial" w:hAnsi="Arial" w:cs="Arial"/>
          <w:sz w:val="24"/>
          <w:szCs w:val="24"/>
        </w:rPr>
        <w:t xml:space="preserve"> e </w:t>
      </w:r>
      <w:r w:rsidRPr="00CB0235">
        <w:rPr>
          <w:rFonts w:ascii="Arial" w:hAnsi="Arial" w:cs="Arial"/>
          <w:sz w:val="24"/>
          <w:szCs w:val="24"/>
        </w:rPr>
        <w:t xml:space="preserve">os </w:t>
      </w:r>
      <w:r w:rsidR="00410E70" w:rsidRPr="00CB0235">
        <w:rPr>
          <w:rFonts w:ascii="Arial" w:hAnsi="Arial" w:cs="Arial"/>
          <w:sz w:val="24"/>
          <w:szCs w:val="24"/>
        </w:rPr>
        <w:t>consumidores.</w:t>
      </w:r>
      <w:r w:rsidR="0068238D" w:rsidRPr="00CB0235">
        <w:rPr>
          <w:rFonts w:ascii="Arial" w:hAnsi="Arial" w:cs="Arial"/>
          <w:sz w:val="24"/>
          <w:szCs w:val="24"/>
        </w:rPr>
        <w:t xml:space="preserve"> Podem expor e-mails, credenciais de redes sociais, registros médicos, propriedade intelectual, segredos de negócio, informações financeir</w:t>
      </w:r>
      <w:r w:rsidR="006B21AA" w:rsidRPr="00CB0235">
        <w:rPr>
          <w:rFonts w:ascii="Arial" w:hAnsi="Arial" w:cs="Arial"/>
          <w:sz w:val="24"/>
          <w:szCs w:val="24"/>
        </w:rPr>
        <w:t>o</w:t>
      </w:r>
      <w:r w:rsidR="0068238D" w:rsidRPr="00CB0235">
        <w:rPr>
          <w:rFonts w:ascii="Arial" w:hAnsi="Arial" w:cs="Arial"/>
          <w:sz w:val="24"/>
          <w:szCs w:val="24"/>
        </w:rPr>
        <w:t>s, bancários e entre outras informações sensíveis</w:t>
      </w:r>
      <w:r w:rsidR="007431DD" w:rsidRPr="00CB0235">
        <w:rPr>
          <w:rFonts w:ascii="Arial" w:hAnsi="Arial" w:cs="Arial"/>
          <w:sz w:val="24"/>
          <w:szCs w:val="24"/>
        </w:rPr>
        <w:t>.</w:t>
      </w:r>
    </w:p>
    <w:p w14:paraId="315E76AF" w14:textId="045E94F1" w:rsidR="00A713A8" w:rsidRPr="00CB0235" w:rsidRDefault="00EF0B33" w:rsidP="002F0E40">
      <w:pPr>
        <w:spacing w:line="360" w:lineRule="auto"/>
        <w:ind w:firstLine="720"/>
        <w:jc w:val="both"/>
        <w:rPr>
          <w:rFonts w:ascii="Arial" w:hAnsi="Arial" w:cs="Arial"/>
          <w:sz w:val="24"/>
          <w:szCs w:val="24"/>
        </w:rPr>
      </w:pPr>
      <w:r w:rsidRPr="00CB0235">
        <w:rPr>
          <w:rFonts w:ascii="Arial" w:hAnsi="Arial" w:cs="Arial"/>
          <w:sz w:val="24"/>
          <w:szCs w:val="24"/>
        </w:rPr>
        <w:t>Diante o exposto</w:t>
      </w:r>
      <w:r w:rsidR="007431DD" w:rsidRPr="00CB0235">
        <w:rPr>
          <w:rFonts w:ascii="Arial" w:hAnsi="Arial" w:cs="Arial"/>
          <w:sz w:val="24"/>
          <w:szCs w:val="24"/>
        </w:rPr>
        <w:t>, em 2019, ocorreu</w:t>
      </w:r>
      <w:r w:rsidR="006B21AA" w:rsidRPr="00CB0235">
        <w:rPr>
          <w:rFonts w:ascii="Arial" w:hAnsi="Arial" w:cs="Arial"/>
          <w:sz w:val="24"/>
          <w:szCs w:val="24"/>
        </w:rPr>
        <w:t xml:space="preserve"> </w:t>
      </w:r>
      <w:r w:rsidR="007431DD" w:rsidRPr="00CB0235">
        <w:rPr>
          <w:rFonts w:ascii="Arial" w:hAnsi="Arial" w:cs="Arial"/>
          <w:sz w:val="24"/>
          <w:szCs w:val="24"/>
        </w:rPr>
        <w:t>vazamento de dados</w:t>
      </w:r>
      <w:r w:rsidR="000D5EBB" w:rsidRPr="00CB0235">
        <w:rPr>
          <w:rFonts w:ascii="Arial" w:hAnsi="Arial" w:cs="Arial"/>
          <w:sz w:val="24"/>
          <w:szCs w:val="24"/>
        </w:rPr>
        <w:t xml:space="preserve"> sensíveis</w:t>
      </w:r>
      <w:r w:rsidRPr="00CB0235">
        <w:rPr>
          <w:rFonts w:ascii="Arial" w:hAnsi="Arial" w:cs="Arial"/>
          <w:sz w:val="24"/>
          <w:szCs w:val="24"/>
        </w:rPr>
        <w:t xml:space="preserve"> da empresa</w:t>
      </w:r>
      <w:r w:rsidR="000D5EBB" w:rsidRPr="00CB0235">
        <w:rPr>
          <w:rFonts w:ascii="Arial" w:hAnsi="Arial" w:cs="Arial"/>
          <w:sz w:val="24"/>
          <w:szCs w:val="24"/>
        </w:rPr>
        <w:t xml:space="preserve"> ‘’First American Corporation’’</w:t>
      </w:r>
      <w:r w:rsidRPr="00CB0235">
        <w:rPr>
          <w:rFonts w:ascii="Arial" w:hAnsi="Arial" w:cs="Arial"/>
          <w:sz w:val="24"/>
          <w:szCs w:val="24"/>
        </w:rPr>
        <w:t xml:space="preserve"> de seguros e serviços financeiros</w:t>
      </w:r>
      <w:r w:rsidR="00623057" w:rsidRPr="00CB0235">
        <w:rPr>
          <w:rFonts w:ascii="Arial" w:hAnsi="Arial" w:cs="Arial"/>
          <w:sz w:val="24"/>
          <w:szCs w:val="24"/>
        </w:rPr>
        <w:t>. C</w:t>
      </w:r>
      <w:r w:rsidR="000D5EBB" w:rsidRPr="00CB0235">
        <w:rPr>
          <w:rFonts w:ascii="Arial" w:hAnsi="Arial" w:cs="Arial"/>
          <w:sz w:val="24"/>
          <w:szCs w:val="24"/>
        </w:rPr>
        <w:t>erca de 885 milhões de registros</w:t>
      </w:r>
      <w:r w:rsidR="00623057" w:rsidRPr="00CB0235">
        <w:rPr>
          <w:rFonts w:ascii="Arial" w:hAnsi="Arial" w:cs="Arial"/>
          <w:sz w:val="24"/>
          <w:szCs w:val="24"/>
        </w:rPr>
        <w:t xml:space="preserve"> foram vazados, incluindo d</w:t>
      </w:r>
      <w:r w:rsidRPr="00CB0235">
        <w:rPr>
          <w:rFonts w:ascii="Arial" w:hAnsi="Arial" w:cs="Arial"/>
          <w:sz w:val="24"/>
          <w:szCs w:val="24"/>
        </w:rPr>
        <w:t>ados extremamente sensíveis contendo</w:t>
      </w:r>
      <w:r w:rsidR="00623057" w:rsidRPr="00CB0235">
        <w:rPr>
          <w:rFonts w:ascii="Arial" w:hAnsi="Arial" w:cs="Arial"/>
          <w:sz w:val="24"/>
          <w:szCs w:val="24"/>
        </w:rPr>
        <w:t>,</w:t>
      </w:r>
      <w:r w:rsidRPr="00CB0235">
        <w:rPr>
          <w:rFonts w:ascii="Arial" w:hAnsi="Arial" w:cs="Arial"/>
          <w:sz w:val="24"/>
          <w:szCs w:val="24"/>
        </w:rPr>
        <w:t xml:space="preserve"> por exemplo, informações bancárias detalhadas. Os documentos eram copias digitadas que podiam ser acessadas via o site da empresa </w:t>
      </w:r>
      <w:r w:rsidR="00203740" w:rsidRPr="00CB0235">
        <w:rPr>
          <w:rFonts w:ascii="Arial" w:hAnsi="Arial" w:cs="Arial"/>
          <w:sz w:val="24"/>
          <w:szCs w:val="24"/>
        </w:rPr>
        <w:t>‘</w:t>
      </w:r>
      <w:r w:rsidR="00203740" w:rsidRPr="00CB0235">
        <w:rPr>
          <w:rFonts w:ascii="Arial" w:hAnsi="Arial" w:cs="Arial"/>
          <w:i/>
          <w:iCs/>
          <w:sz w:val="24"/>
          <w:szCs w:val="24"/>
        </w:rPr>
        <w:t>’</w:t>
      </w:r>
      <w:r w:rsidRPr="00CB0235">
        <w:rPr>
          <w:rFonts w:ascii="Arial" w:hAnsi="Arial" w:cs="Arial"/>
          <w:i/>
          <w:iCs/>
          <w:sz w:val="24"/>
          <w:szCs w:val="24"/>
        </w:rPr>
        <w:t>firstam.com</w:t>
      </w:r>
      <w:r w:rsidR="00203740" w:rsidRPr="00CB0235">
        <w:rPr>
          <w:rFonts w:ascii="Arial" w:hAnsi="Arial" w:cs="Arial"/>
          <w:sz w:val="24"/>
          <w:szCs w:val="24"/>
        </w:rPr>
        <w:t>’’</w:t>
      </w:r>
      <w:r w:rsidRPr="00CB0235">
        <w:rPr>
          <w:rFonts w:ascii="Arial" w:hAnsi="Arial" w:cs="Arial"/>
          <w:sz w:val="24"/>
          <w:szCs w:val="24"/>
        </w:rPr>
        <w:t>.</w:t>
      </w:r>
    </w:p>
    <w:p w14:paraId="0C763045" w14:textId="6EF4FF5E" w:rsidR="00C61E55" w:rsidRPr="00CB0235" w:rsidRDefault="00623057" w:rsidP="002F0E40">
      <w:pPr>
        <w:spacing w:line="360" w:lineRule="auto"/>
        <w:ind w:firstLine="720"/>
        <w:jc w:val="both"/>
        <w:rPr>
          <w:rFonts w:ascii="Arial" w:hAnsi="Arial" w:cs="Arial"/>
          <w:sz w:val="24"/>
          <w:szCs w:val="24"/>
        </w:rPr>
      </w:pPr>
      <w:r w:rsidRPr="00CB0235">
        <w:rPr>
          <w:rFonts w:ascii="Arial" w:hAnsi="Arial" w:cs="Arial"/>
          <w:sz w:val="24"/>
          <w:szCs w:val="24"/>
        </w:rPr>
        <w:t xml:space="preserve"> Embora fossem documentos destinados à</w:t>
      </w:r>
      <w:r w:rsidR="00203740" w:rsidRPr="00CB0235">
        <w:rPr>
          <w:rFonts w:ascii="Arial" w:hAnsi="Arial" w:cs="Arial"/>
          <w:sz w:val="24"/>
          <w:szCs w:val="24"/>
        </w:rPr>
        <w:t xml:space="preserve"> visualização apenas das partes envolvidas em uma transação (em grande parte da compra e venda de imóvel),</w:t>
      </w:r>
      <w:r w:rsidR="00A713A8" w:rsidRPr="00CB0235">
        <w:rPr>
          <w:rFonts w:ascii="Arial" w:hAnsi="Arial" w:cs="Arial"/>
          <w:sz w:val="24"/>
          <w:szCs w:val="24"/>
        </w:rPr>
        <w:t xml:space="preserve"> </w:t>
      </w:r>
      <w:r w:rsidR="00203740" w:rsidRPr="00CB0235">
        <w:rPr>
          <w:rFonts w:ascii="Arial" w:hAnsi="Arial" w:cs="Arial"/>
          <w:sz w:val="24"/>
          <w:szCs w:val="24"/>
        </w:rPr>
        <w:t xml:space="preserve">estavam </w:t>
      </w:r>
      <w:r w:rsidR="00B207C5" w:rsidRPr="00CB0235">
        <w:rPr>
          <w:rFonts w:ascii="Arial" w:hAnsi="Arial" w:cs="Arial"/>
          <w:sz w:val="24"/>
          <w:szCs w:val="24"/>
        </w:rPr>
        <w:t xml:space="preserve">disponíveis </w:t>
      </w:r>
      <w:r w:rsidR="00C136B4" w:rsidRPr="00CB0235">
        <w:rPr>
          <w:rFonts w:ascii="Arial" w:hAnsi="Arial" w:cs="Arial"/>
          <w:sz w:val="24"/>
          <w:szCs w:val="24"/>
        </w:rPr>
        <w:t>a</w:t>
      </w:r>
      <w:r w:rsidR="00B207C5" w:rsidRPr="00CB0235">
        <w:rPr>
          <w:rFonts w:ascii="Arial" w:hAnsi="Arial" w:cs="Arial"/>
          <w:sz w:val="24"/>
          <w:szCs w:val="24"/>
        </w:rPr>
        <w:t xml:space="preserve">o acesso para qualquer pessoa, </w:t>
      </w:r>
      <w:r w:rsidR="00203740" w:rsidRPr="00CB0235">
        <w:rPr>
          <w:rFonts w:ascii="Arial" w:hAnsi="Arial" w:cs="Arial"/>
          <w:sz w:val="24"/>
          <w:szCs w:val="24"/>
        </w:rPr>
        <w:t xml:space="preserve">alterando um único digito e sem proteção de login, ou duplo fator de autenticação. </w:t>
      </w:r>
      <w:r w:rsidR="000D5EBB" w:rsidRPr="00CB0235">
        <w:rPr>
          <w:rFonts w:ascii="Arial" w:hAnsi="Arial" w:cs="Arial"/>
          <w:sz w:val="24"/>
          <w:szCs w:val="24"/>
        </w:rPr>
        <w:t xml:space="preserve">O desenvolvedor Bem Shoval descobriu a falha da pior maneira possível: após visitar um link de seus próprios documentos. </w:t>
      </w:r>
    </w:p>
    <w:p w14:paraId="75DB3006" w14:textId="34758AD9" w:rsidR="00393AFC" w:rsidRPr="00CB0235" w:rsidRDefault="008F0E10" w:rsidP="002F0E40">
      <w:pPr>
        <w:spacing w:line="360" w:lineRule="auto"/>
        <w:ind w:firstLine="720"/>
        <w:jc w:val="both"/>
        <w:rPr>
          <w:rFonts w:ascii="Arial" w:hAnsi="Arial" w:cs="Arial"/>
          <w:sz w:val="24"/>
          <w:szCs w:val="24"/>
        </w:rPr>
      </w:pPr>
      <w:r w:rsidRPr="00CB0235">
        <w:rPr>
          <w:rFonts w:ascii="Arial" w:hAnsi="Arial" w:cs="Arial"/>
          <w:sz w:val="24"/>
          <w:szCs w:val="24"/>
        </w:rPr>
        <w:t xml:space="preserve">Em </w:t>
      </w:r>
      <w:r w:rsidR="003C0B5C" w:rsidRPr="00CB0235">
        <w:rPr>
          <w:rFonts w:ascii="Arial" w:hAnsi="Arial" w:cs="Arial"/>
          <w:sz w:val="24"/>
          <w:szCs w:val="24"/>
        </w:rPr>
        <w:t>dezembro</w:t>
      </w:r>
      <w:r w:rsidRPr="00CB0235">
        <w:rPr>
          <w:rFonts w:ascii="Arial" w:hAnsi="Arial" w:cs="Arial"/>
          <w:sz w:val="24"/>
          <w:szCs w:val="24"/>
        </w:rPr>
        <w:t xml:space="preserve"> de 2020, a reportagem do Jornal de São Paulo, revelou que dados de 243 milhões de brasileiros cadastrados no Sistema Único de Saúde (sus) ou </w:t>
      </w:r>
      <w:r w:rsidR="00393AFC" w:rsidRPr="00CB0235">
        <w:rPr>
          <w:rFonts w:ascii="Arial" w:hAnsi="Arial" w:cs="Arial"/>
          <w:sz w:val="24"/>
          <w:szCs w:val="24"/>
        </w:rPr>
        <w:t>beneficiários de planos de saúde ficaram expostos na internet por falhas de segurança do ministério de saúde.</w:t>
      </w:r>
    </w:p>
    <w:p w14:paraId="316DD786" w14:textId="3D7C0397" w:rsidR="00C43FA5" w:rsidRPr="00CB0235" w:rsidRDefault="00393AFC" w:rsidP="0098655B">
      <w:pPr>
        <w:spacing w:line="360" w:lineRule="auto"/>
        <w:ind w:firstLine="720"/>
        <w:jc w:val="both"/>
        <w:rPr>
          <w:rFonts w:ascii="Arial" w:hAnsi="Arial" w:cs="Arial"/>
          <w:sz w:val="24"/>
          <w:szCs w:val="24"/>
        </w:rPr>
      </w:pPr>
      <w:r w:rsidRPr="00CB0235">
        <w:rPr>
          <w:rFonts w:ascii="Arial" w:hAnsi="Arial" w:cs="Arial"/>
          <w:sz w:val="24"/>
          <w:szCs w:val="24"/>
        </w:rPr>
        <w:t>As informações que ficaram expostas na internet, como nome</w:t>
      </w:r>
      <w:r w:rsidR="00CD744C" w:rsidRPr="00CB0235">
        <w:rPr>
          <w:rFonts w:ascii="Arial" w:hAnsi="Arial" w:cs="Arial"/>
          <w:sz w:val="24"/>
          <w:szCs w:val="24"/>
        </w:rPr>
        <w:t>s</w:t>
      </w:r>
      <w:r w:rsidRPr="00CB0235">
        <w:rPr>
          <w:rFonts w:ascii="Arial" w:hAnsi="Arial" w:cs="Arial"/>
          <w:sz w:val="24"/>
          <w:szCs w:val="24"/>
        </w:rPr>
        <w:t xml:space="preserve"> completo</w:t>
      </w:r>
      <w:r w:rsidR="00CD744C" w:rsidRPr="00CB0235">
        <w:rPr>
          <w:rFonts w:ascii="Arial" w:hAnsi="Arial" w:cs="Arial"/>
          <w:sz w:val="24"/>
          <w:szCs w:val="24"/>
        </w:rPr>
        <w:t>s</w:t>
      </w:r>
      <w:r w:rsidRPr="00CB0235">
        <w:rPr>
          <w:rFonts w:ascii="Arial" w:hAnsi="Arial" w:cs="Arial"/>
          <w:sz w:val="24"/>
          <w:szCs w:val="24"/>
        </w:rPr>
        <w:t>, CPF</w:t>
      </w:r>
      <w:r w:rsidR="00CD744C" w:rsidRPr="00CB0235">
        <w:rPr>
          <w:rFonts w:ascii="Arial" w:hAnsi="Arial" w:cs="Arial"/>
          <w:sz w:val="24"/>
          <w:szCs w:val="24"/>
        </w:rPr>
        <w:t>s</w:t>
      </w:r>
      <w:r w:rsidRPr="00CB0235">
        <w:rPr>
          <w:rFonts w:ascii="Arial" w:hAnsi="Arial" w:cs="Arial"/>
          <w:sz w:val="24"/>
          <w:szCs w:val="24"/>
        </w:rPr>
        <w:t>, endereço</w:t>
      </w:r>
      <w:r w:rsidR="00CD744C" w:rsidRPr="00CB0235">
        <w:rPr>
          <w:rFonts w:ascii="Arial" w:hAnsi="Arial" w:cs="Arial"/>
          <w:sz w:val="24"/>
          <w:szCs w:val="24"/>
        </w:rPr>
        <w:t>s</w:t>
      </w:r>
      <w:r w:rsidRPr="00CB0235">
        <w:rPr>
          <w:rFonts w:ascii="Arial" w:hAnsi="Arial" w:cs="Arial"/>
          <w:sz w:val="24"/>
          <w:szCs w:val="24"/>
        </w:rPr>
        <w:t xml:space="preserve"> e telefone</w:t>
      </w:r>
      <w:r w:rsidR="00CD744C" w:rsidRPr="00CB0235">
        <w:rPr>
          <w:rFonts w:ascii="Arial" w:hAnsi="Arial" w:cs="Arial"/>
          <w:sz w:val="24"/>
          <w:szCs w:val="24"/>
        </w:rPr>
        <w:t>s</w:t>
      </w:r>
      <w:r w:rsidRPr="00CB0235">
        <w:rPr>
          <w:rFonts w:ascii="Arial" w:hAnsi="Arial" w:cs="Arial"/>
          <w:sz w:val="24"/>
          <w:szCs w:val="24"/>
        </w:rPr>
        <w:t>, deveriam estar protegidas</w:t>
      </w:r>
      <w:r w:rsidR="00894765" w:rsidRPr="00CB0235">
        <w:rPr>
          <w:rFonts w:ascii="Arial" w:hAnsi="Arial" w:cs="Arial"/>
          <w:sz w:val="24"/>
          <w:szCs w:val="24"/>
        </w:rPr>
        <w:t xml:space="preserve"> por login e senha, mas havia uma vulnerabilidade no código que permitia que qualquer usuário consultasse o banco de dados. </w:t>
      </w:r>
    </w:p>
    <w:p w14:paraId="75AD895F" w14:textId="256B509D" w:rsidR="00C43FA5" w:rsidRPr="00CB0235" w:rsidRDefault="00C43FA5" w:rsidP="002F0E40">
      <w:pPr>
        <w:spacing w:line="360" w:lineRule="auto"/>
        <w:ind w:firstLine="720"/>
        <w:jc w:val="both"/>
        <w:rPr>
          <w:rFonts w:ascii="Arial" w:hAnsi="Arial" w:cs="Arial"/>
          <w:sz w:val="24"/>
          <w:szCs w:val="24"/>
        </w:rPr>
      </w:pPr>
      <w:r w:rsidRPr="00CB0235">
        <w:rPr>
          <w:rFonts w:ascii="Arial" w:hAnsi="Arial" w:cs="Arial"/>
          <w:sz w:val="24"/>
          <w:szCs w:val="24"/>
        </w:rPr>
        <w:lastRenderedPageBreak/>
        <w:t xml:space="preserve">A Open Knowledge Brasil (OKBR), uma organização do terceiro setor que promove segurança digital, transparência e acesso a dados públicos, relatou falhas semelhantes ao </w:t>
      </w:r>
      <w:r w:rsidR="00BB2C7F" w:rsidRPr="00CB0235">
        <w:rPr>
          <w:rFonts w:ascii="Arial" w:hAnsi="Arial" w:cs="Arial"/>
          <w:sz w:val="24"/>
          <w:szCs w:val="24"/>
        </w:rPr>
        <w:t>Ministério da Saúde.</w:t>
      </w:r>
    </w:p>
    <w:p w14:paraId="7CF1FC59" w14:textId="618A1284" w:rsidR="00415CDF" w:rsidRPr="00CB0235" w:rsidRDefault="00415CDF" w:rsidP="002F0E40">
      <w:pPr>
        <w:spacing w:line="360" w:lineRule="auto"/>
        <w:jc w:val="both"/>
        <w:rPr>
          <w:rFonts w:ascii="Arial" w:hAnsi="Arial" w:cs="Arial"/>
          <w:sz w:val="24"/>
          <w:szCs w:val="24"/>
        </w:rPr>
      </w:pPr>
      <w:r w:rsidRPr="00CB0235">
        <w:rPr>
          <w:rFonts w:ascii="Arial" w:hAnsi="Arial" w:cs="Arial"/>
          <w:sz w:val="24"/>
          <w:szCs w:val="24"/>
        </w:rPr>
        <w:tab/>
        <w:t>Em nota ao jornal, o Ministério da Saúde afirmou que os incidentes reportados</w:t>
      </w:r>
      <w:r w:rsidR="00C5338A" w:rsidRPr="00CB0235">
        <w:rPr>
          <w:rFonts w:ascii="Arial" w:hAnsi="Arial" w:cs="Arial"/>
          <w:sz w:val="24"/>
          <w:szCs w:val="24"/>
        </w:rPr>
        <w:t xml:space="preserve"> foram investigados para apurar a responsabilidade da exposição de base cadastral do ministé</w:t>
      </w:r>
      <w:r w:rsidR="00623057" w:rsidRPr="00CB0235">
        <w:rPr>
          <w:rFonts w:ascii="Arial" w:hAnsi="Arial" w:cs="Arial"/>
          <w:sz w:val="24"/>
          <w:szCs w:val="24"/>
        </w:rPr>
        <w:t>rio. A pasta acrescentou também</w:t>
      </w:r>
      <w:r w:rsidR="00C5338A" w:rsidRPr="00CB0235">
        <w:rPr>
          <w:rFonts w:ascii="Arial" w:hAnsi="Arial" w:cs="Arial"/>
          <w:sz w:val="24"/>
          <w:szCs w:val="24"/>
        </w:rPr>
        <w:t xml:space="preserve"> que</w:t>
      </w:r>
      <w:r w:rsidR="00623057" w:rsidRPr="00CB0235">
        <w:rPr>
          <w:rFonts w:ascii="Arial" w:hAnsi="Arial" w:cs="Arial"/>
          <w:sz w:val="24"/>
          <w:szCs w:val="24"/>
        </w:rPr>
        <w:t>,</w:t>
      </w:r>
      <w:r w:rsidR="00C5338A" w:rsidRPr="00CB0235">
        <w:rPr>
          <w:rFonts w:ascii="Arial" w:hAnsi="Arial" w:cs="Arial"/>
          <w:sz w:val="24"/>
          <w:szCs w:val="24"/>
        </w:rPr>
        <w:t xml:space="preserve"> após o incidente do vazamento dos dados do Ministério da Saúde, ações </w:t>
      </w:r>
      <w:r w:rsidR="00623057" w:rsidRPr="00CB0235">
        <w:rPr>
          <w:rFonts w:ascii="Arial" w:hAnsi="Arial" w:cs="Arial"/>
          <w:sz w:val="24"/>
          <w:szCs w:val="24"/>
        </w:rPr>
        <w:t>foram</w:t>
      </w:r>
      <w:r w:rsidR="00C5338A" w:rsidRPr="00CB0235">
        <w:rPr>
          <w:rFonts w:ascii="Arial" w:hAnsi="Arial" w:cs="Arial"/>
          <w:sz w:val="24"/>
          <w:szCs w:val="24"/>
        </w:rPr>
        <w:t xml:space="preserve"> tomadas para impedir novos incidentes, assim como ações administrativas para apurar o ocorrido.  </w:t>
      </w:r>
    </w:p>
    <w:p w14:paraId="570912C0" w14:textId="54A850B8" w:rsidR="00AC7153" w:rsidRPr="00CB0235" w:rsidRDefault="003F37B7" w:rsidP="002F0E40">
      <w:pPr>
        <w:spacing w:line="360" w:lineRule="auto"/>
        <w:jc w:val="both"/>
        <w:rPr>
          <w:rFonts w:ascii="Arial" w:hAnsi="Arial" w:cs="Arial"/>
          <w:sz w:val="24"/>
          <w:szCs w:val="24"/>
        </w:rPr>
      </w:pPr>
      <w:r w:rsidRPr="00CB0235">
        <w:rPr>
          <w:rFonts w:ascii="Arial" w:hAnsi="Arial" w:cs="Arial"/>
          <w:sz w:val="24"/>
          <w:szCs w:val="24"/>
        </w:rPr>
        <w:tab/>
      </w:r>
      <w:r w:rsidR="0084742B" w:rsidRPr="00CB0235">
        <w:rPr>
          <w:rFonts w:ascii="Arial" w:hAnsi="Arial" w:cs="Arial"/>
          <w:sz w:val="24"/>
          <w:szCs w:val="24"/>
        </w:rPr>
        <w:t xml:space="preserve">Desde então, outro sistema do Ministério da Saúde ficou fora da internet durante meses, por sua passível ação de Hackers. Em dezembro de 2020, o Data </w:t>
      </w:r>
      <w:r w:rsidR="009D2AB0" w:rsidRPr="00CB0235">
        <w:rPr>
          <w:rFonts w:ascii="Arial" w:hAnsi="Arial" w:cs="Arial"/>
          <w:sz w:val="24"/>
          <w:szCs w:val="24"/>
        </w:rPr>
        <w:t>S</w:t>
      </w:r>
      <w:r w:rsidR="0084742B" w:rsidRPr="00CB0235">
        <w:rPr>
          <w:rFonts w:ascii="Arial" w:hAnsi="Arial" w:cs="Arial"/>
          <w:sz w:val="24"/>
          <w:szCs w:val="24"/>
        </w:rPr>
        <w:t>u</w:t>
      </w:r>
      <w:r w:rsidR="009D2AB0" w:rsidRPr="00CB0235">
        <w:rPr>
          <w:rFonts w:ascii="Arial" w:hAnsi="Arial" w:cs="Arial"/>
          <w:sz w:val="24"/>
          <w:szCs w:val="24"/>
        </w:rPr>
        <w:t>s ficou inacessível, deixando os cidadãos sem informações. O problema demorou quase um mês para ser sanado.</w:t>
      </w:r>
      <w:r w:rsidR="0084742B" w:rsidRPr="00CB0235">
        <w:rPr>
          <w:rFonts w:ascii="Arial" w:hAnsi="Arial" w:cs="Arial"/>
          <w:sz w:val="24"/>
          <w:szCs w:val="24"/>
        </w:rPr>
        <w:t xml:space="preserve"> </w:t>
      </w:r>
    </w:p>
    <w:p w14:paraId="582D85E6" w14:textId="0CE457EF" w:rsidR="007757F7" w:rsidRPr="00CB0235" w:rsidRDefault="007757F7" w:rsidP="002F0E40">
      <w:pPr>
        <w:spacing w:line="360" w:lineRule="auto"/>
        <w:jc w:val="both"/>
        <w:rPr>
          <w:rFonts w:ascii="Arial" w:hAnsi="Arial" w:cs="Arial"/>
          <w:sz w:val="24"/>
          <w:szCs w:val="24"/>
        </w:rPr>
      </w:pPr>
      <w:r w:rsidRPr="00CB0235">
        <w:rPr>
          <w:rFonts w:ascii="Arial" w:hAnsi="Arial" w:cs="Arial"/>
          <w:sz w:val="24"/>
          <w:szCs w:val="24"/>
        </w:rPr>
        <w:tab/>
      </w:r>
      <w:r w:rsidR="002B1833" w:rsidRPr="00CB0235">
        <w:rPr>
          <w:rFonts w:ascii="Arial" w:hAnsi="Arial" w:cs="Arial"/>
          <w:sz w:val="24"/>
          <w:szCs w:val="24"/>
        </w:rPr>
        <w:t>Em</w:t>
      </w:r>
      <w:r w:rsidR="00196E24" w:rsidRPr="00CB0235">
        <w:rPr>
          <w:rFonts w:ascii="Arial" w:hAnsi="Arial" w:cs="Arial"/>
          <w:sz w:val="24"/>
          <w:szCs w:val="24"/>
        </w:rPr>
        <w:t xml:space="preserve"> suma</w:t>
      </w:r>
      <w:r w:rsidRPr="00CB0235">
        <w:rPr>
          <w:rFonts w:ascii="Arial" w:hAnsi="Arial" w:cs="Arial"/>
          <w:sz w:val="24"/>
          <w:szCs w:val="24"/>
        </w:rPr>
        <w:t>, de acordo com os dois casos de vazamento de dados sensíveis apresentados, a</w:t>
      </w:r>
      <w:r w:rsidR="002B1833" w:rsidRPr="00CB0235">
        <w:rPr>
          <w:rFonts w:ascii="Arial" w:hAnsi="Arial" w:cs="Arial"/>
          <w:sz w:val="24"/>
          <w:szCs w:val="24"/>
        </w:rPr>
        <w:t xml:space="preserve"> </w:t>
      </w:r>
      <w:r w:rsidR="00196E24" w:rsidRPr="00CB0235">
        <w:rPr>
          <w:rFonts w:ascii="Arial" w:hAnsi="Arial" w:cs="Arial"/>
          <w:sz w:val="24"/>
          <w:szCs w:val="24"/>
        </w:rPr>
        <w:t>L</w:t>
      </w:r>
      <w:r w:rsidR="002B1833" w:rsidRPr="00CB0235">
        <w:rPr>
          <w:rFonts w:ascii="Arial" w:hAnsi="Arial" w:cs="Arial"/>
          <w:sz w:val="24"/>
          <w:szCs w:val="24"/>
        </w:rPr>
        <w:t xml:space="preserve">ei </w:t>
      </w:r>
      <w:r w:rsidR="00196E24" w:rsidRPr="00CB0235">
        <w:rPr>
          <w:rFonts w:ascii="Arial" w:hAnsi="Arial" w:cs="Arial"/>
          <w:sz w:val="24"/>
          <w:szCs w:val="24"/>
        </w:rPr>
        <w:t>G</w:t>
      </w:r>
      <w:r w:rsidR="002B1833" w:rsidRPr="00CB0235">
        <w:rPr>
          <w:rFonts w:ascii="Arial" w:hAnsi="Arial" w:cs="Arial"/>
          <w:sz w:val="24"/>
          <w:szCs w:val="24"/>
        </w:rPr>
        <w:t xml:space="preserve">eral de </w:t>
      </w:r>
      <w:r w:rsidR="00196E24" w:rsidRPr="00CB0235">
        <w:rPr>
          <w:rFonts w:ascii="Arial" w:hAnsi="Arial" w:cs="Arial"/>
          <w:sz w:val="24"/>
          <w:szCs w:val="24"/>
        </w:rPr>
        <w:t>P</w:t>
      </w:r>
      <w:r w:rsidR="002B1833" w:rsidRPr="00CB0235">
        <w:rPr>
          <w:rFonts w:ascii="Arial" w:hAnsi="Arial" w:cs="Arial"/>
          <w:sz w:val="24"/>
          <w:szCs w:val="24"/>
        </w:rPr>
        <w:t>roteção de Dados</w:t>
      </w:r>
      <w:r w:rsidR="00196E24" w:rsidRPr="00CB0235">
        <w:rPr>
          <w:rFonts w:ascii="Arial" w:hAnsi="Arial" w:cs="Arial"/>
          <w:sz w:val="24"/>
          <w:szCs w:val="24"/>
        </w:rPr>
        <w:t xml:space="preserve"> Pessoais</w:t>
      </w:r>
      <w:r w:rsidR="002B1833" w:rsidRPr="00CB0235">
        <w:rPr>
          <w:rFonts w:ascii="Arial" w:hAnsi="Arial" w:cs="Arial"/>
          <w:sz w:val="24"/>
          <w:szCs w:val="24"/>
        </w:rPr>
        <w:t xml:space="preserve"> </w:t>
      </w:r>
      <w:r w:rsidRPr="00CB0235">
        <w:rPr>
          <w:rFonts w:ascii="Arial" w:hAnsi="Arial" w:cs="Arial"/>
          <w:sz w:val="24"/>
          <w:szCs w:val="24"/>
        </w:rPr>
        <w:t xml:space="preserve">apresenta possíveis sanções de advertência, multa diária, ou com limite de 2% do faturamento da empresa, bloqueio dos dados pessoais objeto da violação, suspensão parcial do funcionamento </w:t>
      </w:r>
      <w:r w:rsidR="002B1833" w:rsidRPr="00CB0235">
        <w:rPr>
          <w:rFonts w:ascii="Arial" w:hAnsi="Arial" w:cs="Arial"/>
          <w:sz w:val="24"/>
          <w:szCs w:val="24"/>
        </w:rPr>
        <w:t>dos bancos de dados</w:t>
      </w:r>
      <w:r w:rsidR="0062185B" w:rsidRPr="00CB0235">
        <w:rPr>
          <w:rFonts w:ascii="Arial" w:hAnsi="Arial" w:cs="Arial"/>
          <w:sz w:val="24"/>
          <w:szCs w:val="24"/>
        </w:rPr>
        <w:t>,</w:t>
      </w:r>
      <w:r w:rsidR="002B1833" w:rsidRPr="00CB0235">
        <w:rPr>
          <w:rFonts w:ascii="Arial" w:hAnsi="Arial" w:cs="Arial"/>
          <w:sz w:val="24"/>
          <w:szCs w:val="24"/>
        </w:rPr>
        <w:t xml:space="preserve"> e proibição parcial</w:t>
      </w:r>
      <w:r w:rsidR="00196E24" w:rsidRPr="00CB0235">
        <w:rPr>
          <w:rFonts w:ascii="Arial" w:hAnsi="Arial" w:cs="Arial"/>
          <w:sz w:val="24"/>
          <w:szCs w:val="24"/>
        </w:rPr>
        <w:t xml:space="preserve"> ou</w:t>
      </w:r>
      <w:r w:rsidR="0062185B" w:rsidRPr="00CB0235">
        <w:rPr>
          <w:rFonts w:ascii="Arial" w:hAnsi="Arial" w:cs="Arial"/>
          <w:sz w:val="24"/>
          <w:szCs w:val="24"/>
        </w:rPr>
        <w:t xml:space="preserve"> </w:t>
      </w:r>
      <w:r w:rsidR="00196E24" w:rsidRPr="00CB0235">
        <w:rPr>
          <w:rFonts w:ascii="Arial" w:hAnsi="Arial" w:cs="Arial"/>
          <w:sz w:val="24"/>
          <w:szCs w:val="24"/>
        </w:rPr>
        <w:t>total</w:t>
      </w:r>
      <w:r w:rsidR="002B1833" w:rsidRPr="00CB0235">
        <w:rPr>
          <w:rFonts w:ascii="Arial" w:hAnsi="Arial" w:cs="Arial"/>
          <w:sz w:val="24"/>
          <w:szCs w:val="24"/>
        </w:rPr>
        <w:t xml:space="preserve"> do exercício da atividade relacionada ao tratamento de dados.  </w:t>
      </w:r>
    </w:p>
    <w:p w14:paraId="28C45C11" w14:textId="100CC62E" w:rsidR="00C370F0" w:rsidRPr="00CB0235" w:rsidRDefault="00C370F0" w:rsidP="002F0E40">
      <w:pPr>
        <w:spacing w:line="360" w:lineRule="auto"/>
        <w:jc w:val="both"/>
        <w:rPr>
          <w:rFonts w:ascii="Arial" w:hAnsi="Arial" w:cs="Arial"/>
          <w:sz w:val="24"/>
          <w:szCs w:val="24"/>
        </w:rPr>
      </w:pPr>
      <w:r w:rsidRPr="00CB0235">
        <w:rPr>
          <w:rFonts w:ascii="Arial" w:hAnsi="Arial" w:cs="Arial"/>
          <w:sz w:val="24"/>
          <w:szCs w:val="24"/>
        </w:rPr>
        <w:tab/>
      </w:r>
    </w:p>
    <w:p w14:paraId="2AE0359C" w14:textId="77777777" w:rsidR="00B207C5" w:rsidRPr="00CB0235" w:rsidRDefault="00B207C5" w:rsidP="002F0E40">
      <w:pPr>
        <w:spacing w:line="360" w:lineRule="auto"/>
        <w:ind w:firstLine="720"/>
        <w:jc w:val="both"/>
        <w:rPr>
          <w:rFonts w:ascii="Arial" w:hAnsi="Arial" w:cs="Arial"/>
          <w:sz w:val="24"/>
          <w:szCs w:val="24"/>
        </w:rPr>
      </w:pPr>
    </w:p>
    <w:p w14:paraId="20D07B80" w14:textId="61044205" w:rsidR="00FF767A" w:rsidRPr="00CB0235" w:rsidRDefault="000D5EBB" w:rsidP="002F0E40">
      <w:pPr>
        <w:spacing w:line="360" w:lineRule="auto"/>
        <w:ind w:firstLine="720"/>
        <w:jc w:val="both"/>
        <w:rPr>
          <w:rFonts w:ascii="Arial" w:hAnsi="Arial" w:cs="Arial"/>
          <w:sz w:val="24"/>
          <w:szCs w:val="24"/>
        </w:rPr>
      </w:pPr>
      <w:r w:rsidRPr="00CB0235">
        <w:rPr>
          <w:rFonts w:ascii="Arial" w:hAnsi="Arial" w:cs="Arial"/>
          <w:sz w:val="24"/>
          <w:szCs w:val="24"/>
        </w:rPr>
        <w:t xml:space="preserve"> </w:t>
      </w:r>
    </w:p>
    <w:p w14:paraId="20996372" w14:textId="77777777" w:rsidR="00FF767A" w:rsidRPr="00CB0235" w:rsidRDefault="00FF767A" w:rsidP="002F0E40">
      <w:pPr>
        <w:spacing w:line="360" w:lineRule="auto"/>
        <w:jc w:val="both"/>
        <w:rPr>
          <w:rFonts w:ascii="Arial" w:hAnsi="Arial" w:cs="Arial"/>
          <w:b/>
          <w:sz w:val="24"/>
          <w:szCs w:val="24"/>
        </w:rPr>
      </w:pPr>
    </w:p>
    <w:p w14:paraId="5C6A59C9" w14:textId="7327EB6E" w:rsidR="00A62B20" w:rsidRPr="00CB0235" w:rsidRDefault="00A62B20" w:rsidP="002F0E40">
      <w:pPr>
        <w:spacing w:line="360" w:lineRule="auto"/>
        <w:jc w:val="both"/>
        <w:rPr>
          <w:rFonts w:ascii="Arial" w:hAnsi="Arial" w:cs="Arial"/>
          <w:b/>
          <w:sz w:val="24"/>
          <w:szCs w:val="24"/>
        </w:rPr>
      </w:pPr>
    </w:p>
    <w:p w14:paraId="417431C4" w14:textId="16B0B2F5" w:rsidR="00CB0235" w:rsidRDefault="00CB0235" w:rsidP="00CB0235">
      <w:pPr>
        <w:spacing w:line="480" w:lineRule="auto"/>
        <w:rPr>
          <w:rFonts w:ascii="Arial" w:hAnsi="Arial" w:cs="Arial"/>
          <w:b/>
          <w:sz w:val="24"/>
          <w:szCs w:val="24"/>
        </w:rPr>
      </w:pPr>
    </w:p>
    <w:p w14:paraId="13CE0EA3" w14:textId="747F5368" w:rsidR="00CB0235" w:rsidRDefault="00CB0235" w:rsidP="00CB0235">
      <w:pPr>
        <w:spacing w:line="480" w:lineRule="auto"/>
        <w:rPr>
          <w:rFonts w:ascii="Arial" w:hAnsi="Arial" w:cs="Arial"/>
          <w:b/>
          <w:sz w:val="24"/>
          <w:szCs w:val="24"/>
        </w:rPr>
      </w:pPr>
    </w:p>
    <w:p w14:paraId="53AFBB56" w14:textId="17B2A424" w:rsidR="00CB0235" w:rsidRDefault="00CB0235" w:rsidP="00CB0235">
      <w:pPr>
        <w:spacing w:line="480" w:lineRule="auto"/>
        <w:rPr>
          <w:rFonts w:ascii="Arial" w:hAnsi="Arial" w:cs="Arial"/>
          <w:b/>
          <w:sz w:val="24"/>
          <w:szCs w:val="24"/>
        </w:rPr>
      </w:pPr>
    </w:p>
    <w:p w14:paraId="3B4FC103" w14:textId="7DAC51F3" w:rsidR="00CB0235" w:rsidRDefault="00CB0235" w:rsidP="00CB0235">
      <w:pPr>
        <w:spacing w:line="480" w:lineRule="auto"/>
        <w:rPr>
          <w:rFonts w:ascii="Arial" w:hAnsi="Arial" w:cs="Arial"/>
          <w:b/>
          <w:sz w:val="24"/>
          <w:szCs w:val="24"/>
        </w:rPr>
      </w:pPr>
    </w:p>
    <w:p w14:paraId="56D0CA84" w14:textId="22F611E1" w:rsidR="00CB0235" w:rsidRDefault="00CB0235" w:rsidP="00CB0235">
      <w:pPr>
        <w:spacing w:line="480" w:lineRule="auto"/>
        <w:rPr>
          <w:rFonts w:ascii="Arial" w:hAnsi="Arial" w:cs="Arial"/>
          <w:b/>
          <w:sz w:val="24"/>
          <w:szCs w:val="24"/>
        </w:rPr>
      </w:pPr>
    </w:p>
    <w:p w14:paraId="5518BC1B" w14:textId="30F529B5" w:rsidR="00CB0235" w:rsidRDefault="00CB0235" w:rsidP="00CB0235">
      <w:pPr>
        <w:spacing w:line="480" w:lineRule="auto"/>
        <w:rPr>
          <w:rFonts w:ascii="Arial" w:hAnsi="Arial" w:cs="Arial"/>
          <w:b/>
          <w:sz w:val="24"/>
          <w:szCs w:val="24"/>
        </w:rPr>
      </w:pPr>
    </w:p>
    <w:p w14:paraId="484DCCAF" w14:textId="77777777" w:rsidR="00CB0235" w:rsidRPr="00CB0235" w:rsidRDefault="00CB0235" w:rsidP="00CB0235">
      <w:pPr>
        <w:spacing w:line="480" w:lineRule="auto"/>
        <w:rPr>
          <w:rFonts w:ascii="Arial" w:hAnsi="Arial" w:cs="Arial"/>
          <w:b/>
          <w:sz w:val="24"/>
          <w:szCs w:val="24"/>
        </w:rPr>
      </w:pPr>
    </w:p>
    <w:p w14:paraId="5AF5210E" w14:textId="16478A84" w:rsidR="00B82DFC" w:rsidRPr="00CB0235" w:rsidRDefault="003A548B" w:rsidP="00F734C2">
      <w:pPr>
        <w:spacing w:line="480" w:lineRule="auto"/>
        <w:jc w:val="center"/>
        <w:rPr>
          <w:rFonts w:ascii="Arial" w:hAnsi="Arial" w:cs="Arial"/>
          <w:b/>
          <w:sz w:val="24"/>
          <w:szCs w:val="24"/>
        </w:rPr>
      </w:pPr>
      <w:r w:rsidRPr="00CB0235">
        <w:rPr>
          <w:rFonts w:ascii="Arial" w:hAnsi="Arial" w:cs="Arial"/>
          <w:b/>
          <w:sz w:val="24"/>
          <w:szCs w:val="24"/>
        </w:rPr>
        <w:lastRenderedPageBreak/>
        <w:t>CONSIDERAÇÕES FINAIS</w:t>
      </w:r>
    </w:p>
    <w:p w14:paraId="5E277754" w14:textId="2B19AA02" w:rsidR="003A548B" w:rsidRPr="00CB0235" w:rsidRDefault="003A548B" w:rsidP="00F734C2">
      <w:pPr>
        <w:spacing w:line="480" w:lineRule="auto"/>
        <w:jc w:val="both"/>
        <w:rPr>
          <w:rFonts w:ascii="Arial" w:hAnsi="Arial" w:cs="Arial"/>
          <w:b/>
          <w:sz w:val="24"/>
          <w:szCs w:val="24"/>
        </w:rPr>
      </w:pPr>
    </w:p>
    <w:p w14:paraId="76971DE3" w14:textId="6BD3CFCA" w:rsidR="00F623D1" w:rsidRPr="00CB0235" w:rsidRDefault="00F623D1" w:rsidP="00F734C2">
      <w:pPr>
        <w:spacing w:line="360" w:lineRule="auto"/>
        <w:ind w:firstLine="720"/>
        <w:jc w:val="both"/>
        <w:rPr>
          <w:rFonts w:ascii="Arial" w:hAnsi="Arial" w:cs="Arial"/>
          <w:sz w:val="24"/>
          <w:szCs w:val="24"/>
        </w:rPr>
      </w:pPr>
      <w:r w:rsidRPr="00CB0235">
        <w:rPr>
          <w:rFonts w:ascii="Arial" w:hAnsi="Arial" w:cs="Arial"/>
          <w:sz w:val="24"/>
          <w:szCs w:val="24"/>
        </w:rPr>
        <w:t xml:space="preserve">Este trabalho tem como analise de estudo a inovação tecnológica e digital que acaba influenciando o </w:t>
      </w:r>
      <w:r w:rsidR="0085171F" w:rsidRPr="00CB0235">
        <w:rPr>
          <w:rFonts w:ascii="Arial" w:hAnsi="Arial" w:cs="Arial"/>
          <w:sz w:val="24"/>
          <w:szCs w:val="24"/>
        </w:rPr>
        <w:t>indivíduo</w:t>
      </w:r>
      <w:r w:rsidRPr="00CB0235">
        <w:rPr>
          <w:rFonts w:ascii="Arial" w:hAnsi="Arial" w:cs="Arial"/>
          <w:sz w:val="24"/>
          <w:szCs w:val="24"/>
        </w:rPr>
        <w:t xml:space="preserve"> na construção da identidade humana e como consequência, manifestando uma nova percepção da privacidade.</w:t>
      </w:r>
    </w:p>
    <w:p w14:paraId="457D0F52" w14:textId="4FEAD707" w:rsidR="00F623D1" w:rsidRPr="00CB0235" w:rsidRDefault="00F623D1" w:rsidP="00F734C2">
      <w:pPr>
        <w:spacing w:line="360" w:lineRule="auto"/>
        <w:ind w:firstLine="720"/>
        <w:jc w:val="both"/>
        <w:rPr>
          <w:rFonts w:ascii="Arial" w:hAnsi="Arial" w:cs="Arial"/>
          <w:sz w:val="24"/>
          <w:szCs w:val="24"/>
        </w:rPr>
      </w:pPr>
      <w:r w:rsidRPr="00CB0235">
        <w:rPr>
          <w:rFonts w:ascii="Arial" w:hAnsi="Arial" w:cs="Arial"/>
          <w:sz w:val="24"/>
          <w:szCs w:val="24"/>
        </w:rPr>
        <w:t>A Lei Geral De Proteção de Dados Pessoais tem como papel principal assegurar os direitos humanos, a dignidade, o exercício da cidadania nos termos da legislação.</w:t>
      </w:r>
    </w:p>
    <w:p w14:paraId="7F4805B9" w14:textId="4C936682" w:rsidR="00F623D1" w:rsidRPr="00CB0235" w:rsidRDefault="00F623D1" w:rsidP="00F734C2">
      <w:pPr>
        <w:spacing w:line="360" w:lineRule="auto"/>
        <w:ind w:firstLine="720"/>
        <w:jc w:val="both"/>
        <w:rPr>
          <w:rFonts w:ascii="Arial" w:hAnsi="Arial" w:cs="Arial"/>
          <w:sz w:val="24"/>
          <w:szCs w:val="24"/>
        </w:rPr>
      </w:pPr>
      <w:r w:rsidRPr="00CB0235">
        <w:rPr>
          <w:rFonts w:ascii="Arial" w:hAnsi="Arial" w:cs="Arial"/>
          <w:sz w:val="24"/>
          <w:szCs w:val="24"/>
        </w:rPr>
        <w:t xml:space="preserve">Diante disto, o intuito da pesquisa é </w:t>
      </w:r>
      <w:r w:rsidR="00623057" w:rsidRPr="00CB0235">
        <w:rPr>
          <w:rFonts w:ascii="Arial" w:hAnsi="Arial" w:cs="Arial"/>
          <w:sz w:val="24"/>
          <w:szCs w:val="24"/>
        </w:rPr>
        <w:t xml:space="preserve">levantar </w:t>
      </w:r>
      <w:r w:rsidRPr="00CB0235">
        <w:rPr>
          <w:rFonts w:ascii="Arial" w:hAnsi="Arial" w:cs="Arial"/>
          <w:sz w:val="24"/>
          <w:szCs w:val="24"/>
        </w:rPr>
        <w:t>os problemas relacionados a vazamento de dados pe</w:t>
      </w:r>
      <w:r w:rsidR="00A97125" w:rsidRPr="00CB0235">
        <w:rPr>
          <w:rFonts w:ascii="Arial" w:hAnsi="Arial" w:cs="Arial"/>
          <w:sz w:val="24"/>
          <w:szCs w:val="24"/>
        </w:rPr>
        <w:t>ssoais na rede social. Apesar do cidadão ter o livre acesso ao termo de uso quando fornece os seus dados pessoais, eles ainda assim estão sujeitos a ataques que podem gerar da</w:t>
      </w:r>
      <w:r w:rsidR="00644C1A" w:rsidRPr="00CB0235">
        <w:rPr>
          <w:rFonts w:ascii="Arial" w:hAnsi="Arial" w:cs="Arial"/>
          <w:sz w:val="24"/>
          <w:szCs w:val="24"/>
        </w:rPr>
        <w:t xml:space="preserve">nos. </w:t>
      </w:r>
    </w:p>
    <w:p w14:paraId="46ACFF38" w14:textId="0B4765C4" w:rsidR="00A97125" w:rsidRPr="00CB0235" w:rsidRDefault="00A97125" w:rsidP="00F734C2">
      <w:pPr>
        <w:spacing w:line="360" w:lineRule="auto"/>
        <w:ind w:firstLine="720"/>
        <w:jc w:val="both"/>
        <w:rPr>
          <w:rFonts w:ascii="Arial" w:hAnsi="Arial" w:cs="Arial"/>
          <w:sz w:val="24"/>
          <w:szCs w:val="24"/>
        </w:rPr>
      </w:pPr>
      <w:r w:rsidRPr="00CB0235">
        <w:rPr>
          <w:rFonts w:ascii="Arial" w:hAnsi="Arial" w:cs="Arial"/>
          <w:sz w:val="24"/>
          <w:szCs w:val="24"/>
        </w:rPr>
        <w:t>A lei Geral de Proteção de Dados pessoais e o Marco Civil da internet andam lado a lado, de forma que se complementam, e são leis que provavelmente passarão por constantes evoluções legislativas a fim de aprimorar a proteção de dados pessoais para todos os usuários. Logo, tais leis, em especial a LGPD, são essenciais para a construção de respeito a identidade e privacidade dos indivíduos e foram idealizadas para transformar a ciência jurídica de modo a aperfeiçoa-la buscando resultados reais para um mundo cada vez mais conectado e complexo.</w:t>
      </w:r>
    </w:p>
    <w:p w14:paraId="0A60354F" w14:textId="77777777" w:rsidR="00F623D1" w:rsidRPr="00CB0235" w:rsidRDefault="00F623D1" w:rsidP="00F734C2">
      <w:pPr>
        <w:spacing w:line="360" w:lineRule="auto"/>
        <w:ind w:firstLine="720"/>
        <w:jc w:val="both"/>
        <w:rPr>
          <w:rFonts w:ascii="Arial" w:hAnsi="Arial" w:cs="Arial"/>
          <w:sz w:val="24"/>
          <w:szCs w:val="24"/>
        </w:rPr>
      </w:pPr>
    </w:p>
    <w:p w14:paraId="003008BB" w14:textId="289EFE86" w:rsidR="003A548B" w:rsidRPr="00CB0235" w:rsidRDefault="00307923" w:rsidP="00E336B5">
      <w:pPr>
        <w:spacing w:line="360" w:lineRule="auto"/>
        <w:jc w:val="both"/>
        <w:rPr>
          <w:rFonts w:ascii="Arial" w:hAnsi="Arial" w:cs="Arial"/>
          <w:sz w:val="24"/>
          <w:szCs w:val="24"/>
        </w:rPr>
      </w:pPr>
      <w:r w:rsidRPr="00CB0235">
        <w:rPr>
          <w:rFonts w:ascii="Arial" w:hAnsi="Arial" w:cs="Arial"/>
          <w:sz w:val="24"/>
          <w:szCs w:val="24"/>
        </w:rPr>
        <w:t xml:space="preserve"> </w:t>
      </w:r>
    </w:p>
    <w:p w14:paraId="19A577AE" w14:textId="77777777" w:rsidR="003A548B" w:rsidRPr="00CB0235" w:rsidRDefault="003A548B" w:rsidP="00E336B5">
      <w:pPr>
        <w:spacing w:line="360" w:lineRule="auto"/>
        <w:ind w:firstLine="1134"/>
        <w:jc w:val="both"/>
        <w:rPr>
          <w:rFonts w:ascii="Arial" w:hAnsi="Arial" w:cs="Arial"/>
          <w:sz w:val="24"/>
          <w:szCs w:val="24"/>
        </w:rPr>
      </w:pPr>
    </w:p>
    <w:p w14:paraId="06CB20E2" w14:textId="0112F869" w:rsidR="00030684" w:rsidRPr="00CB0235" w:rsidRDefault="00B82DFC" w:rsidP="00E336B5">
      <w:pPr>
        <w:spacing w:line="360" w:lineRule="auto"/>
        <w:ind w:firstLine="1134"/>
        <w:jc w:val="both"/>
        <w:rPr>
          <w:rFonts w:ascii="Arial" w:hAnsi="Arial" w:cs="Arial"/>
          <w:sz w:val="24"/>
          <w:szCs w:val="24"/>
        </w:rPr>
      </w:pPr>
      <w:r w:rsidRPr="00CB0235">
        <w:rPr>
          <w:rFonts w:ascii="Arial" w:hAnsi="Arial" w:cs="Arial"/>
          <w:sz w:val="24"/>
          <w:szCs w:val="24"/>
        </w:rPr>
        <w:br w:type="page"/>
      </w:r>
    </w:p>
    <w:p w14:paraId="1041D963" w14:textId="138819ED" w:rsidR="00030684" w:rsidRPr="0040148F" w:rsidRDefault="00BF1BE8" w:rsidP="00F734C2">
      <w:pPr>
        <w:spacing w:line="360" w:lineRule="auto"/>
        <w:jc w:val="center"/>
        <w:rPr>
          <w:rFonts w:ascii="Arial" w:hAnsi="Arial" w:cs="Arial"/>
          <w:b/>
          <w:sz w:val="24"/>
          <w:szCs w:val="24"/>
        </w:rPr>
      </w:pPr>
      <w:r w:rsidRPr="0040148F">
        <w:rPr>
          <w:rFonts w:ascii="Arial" w:hAnsi="Arial" w:cs="Arial"/>
          <w:b/>
          <w:sz w:val="24"/>
          <w:szCs w:val="24"/>
        </w:rPr>
        <w:lastRenderedPageBreak/>
        <w:t>LAW 13.709/2018 AND THE NEW CHALLENGES FOR PROTECTING PERSONAL DATA AND IDENTITY</w:t>
      </w:r>
    </w:p>
    <w:p w14:paraId="675751E4" w14:textId="7CCD7E99" w:rsidR="007C22BD" w:rsidRPr="0040148F" w:rsidRDefault="007C22BD" w:rsidP="00F734C2">
      <w:pPr>
        <w:spacing w:line="360" w:lineRule="auto"/>
        <w:jc w:val="center"/>
        <w:rPr>
          <w:rFonts w:ascii="Arial" w:hAnsi="Arial" w:cs="Arial"/>
          <w:b/>
          <w:sz w:val="24"/>
          <w:szCs w:val="24"/>
        </w:rPr>
      </w:pPr>
      <w:r w:rsidRPr="0040148F">
        <w:rPr>
          <w:rFonts w:ascii="Arial" w:hAnsi="Arial" w:cs="Arial"/>
          <w:b/>
          <w:sz w:val="24"/>
          <w:szCs w:val="24"/>
        </w:rPr>
        <w:t>THE SENSITIVE DATA OF THE LGPD LAW</w:t>
      </w:r>
    </w:p>
    <w:p w14:paraId="6C3478DD" w14:textId="4CF852E4" w:rsidR="008F2E61" w:rsidRPr="0040148F" w:rsidRDefault="008F2E61" w:rsidP="00F734C2">
      <w:pPr>
        <w:spacing w:line="360" w:lineRule="auto"/>
        <w:jc w:val="center"/>
        <w:rPr>
          <w:rFonts w:ascii="Arial" w:hAnsi="Arial" w:cs="Arial"/>
          <w:b/>
          <w:sz w:val="24"/>
          <w:szCs w:val="24"/>
        </w:rPr>
      </w:pPr>
    </w:p>
    <w:p w14:paraId="6D90CA9E" w14:textId="66BA0EC6" w:rsidR="008F2E61" w:rsidRPr="0040148F" w:rsidRDefault="008F2E61" w:rsidP="007C22BD">
      <w:pPr>
        <w:spacing w:line="360" w:lineRule="auto"/>
        <w:jc w:val="center"/>
        <w:rPr>
          <w:rFonts w:ascii="Arial" w:hAnsi="Arial" w:cs="Arial"/>
          <w:b/>
          <w:sz w:val="24"/>
          <w:szCs w:val="24"/>
        </w:rPr>
      </w:pPr>
    </w:p>
    <w:p w14:paraId="1D6CF866" w14:textId="77777777" w:rsidR="007D044B" w:rsidRPr="00EE7A17" w:rsidRDefault="008F2E61" w:rsidP="00D602A4">
      <w:pPr>
        <w:pStyle w:val="Pr-formataoHTML"/>
        <w:shd w:val="clear" w:color="auto" w:fill="F8F9FA"/>
        <w:jc w:val="both"/>
        <w:rPr>
          <w:rFonts w:ascii="Arial" w:hAnsi="Arial" w:cs="Arial"/>
          <w:sz w:val="24"/>
          <w:szCs w:val="24"/>
        </w:rPr>
      </w:pPr>
      <w:r>
        <w:rPr>
          <w:rFonts w:ascii="Arial" w:hAnsi="Arial" w:cs="Arial"/>
          <w:b/>
          <w:sz w:val="24"/>
          <w:szCs w:val="24"/>
        </w:rPr>
        <w:tab/>
      </w:r>
      <w:r w:rsidRPr="00EE7A17">
        <w:rPr>
          <w:rFonts w:ascii="Arial" w:hAnsi="Arial" w:cs="Arial"/>
          <w:bCs/>
          <w:sz w:val="24"/>
          <w:szCs w:val="24"/>
        </w:rPr>
        <w:t xml:space="preserve"> </w:t>
      </w:r>
      <w:r w:rsidR="00A533FC" w:rsidRPr="00EE7A17">
        <w:rPr>
          <w:rFonts w:ascii="Arial" w:hAnsi="Arial" w:cs="Arial"/>
          <w:sz w:val="24"/>
          <w:szCs w:val="24"/>
          <w:lang w:val="en"/>
        </w:rPr>
        <w:t>This article aims to discuss the role of LGPD in the protection of sensitive data of the holder or third parties. Information is the new element that organizes society, although this form of communication is not limited to the virtual environment, but electronic computing and the internet are prominent tools in this process. Therefore, taking into account the importance of this process, we sought to investigate the relationship of electronic databases, and in particular how the individual has changed and adapted to this new information age. Therefore, there is support from Brazilian legislation through Law 13.709/18 and Law 12.965/14, which ensure the protection of the personal data of all users.</w:t>
      </w:r>
      <w:r w:rsidR="007D044B" w:rsidRPr="00EE7A17">
        <w:rPr>
          <w:rFonts w:ascii="Arial" w:hAnsi="Arial" w:cs="Arial"/>
          <w:sz w:val="24"/>
          <w:szCs w:val="24"/>
          <w:lang w:val="en"/>
        </w:rPr>
        <w:t xml:space="preserve"> Therefore, this article used as theoretical support, the exploratory study method, the bibliographic exploration and the use of the deductive criterion, with the aim of ensuring that the LGPD law is essential to protect the fundamental rights of freedom and privacy of individuals. Finally, the data protection law provided positive results and transformed legal science in order to improve it, providing more real results for an increasingly connected and complex world.</w:t>
      </w:r>
    </w:p>
    <w:p w14:paraId="51496A9E" w14:textId="78821414" w:rsidR="00A533FC" w:rsidRPr="00EE7A17" w:rsidRDefault="00A533FC" w:rsidP="00016879">
      <w:pPr>
        <w:jc w:val="both"/>
        <w:rPr>
          <w:rFonts w:ascii="Arial" w:hAnsi="Arial" w:cs="Arial"/>
          <w:bCs/>
          <w:sz w:val="24"/>
          <w:szCs w:val="24"/>
        </w:rPr>
      </w:pPr>
    </w:p>
    <w:p w14:paraId="0CEF315D" w14:textId="7331F66A" w:rsidR="00B82DFC" w:rsidRPr="00EE7A17" w:rsidRDefault="00B82DFC" w:rsidP="00F77E3F">
      <w:pPr>
        <w:jc w:val="both"/>
        <w:rPr>
          <w:rFonts w:ascii="Arial" w:hAnsi="Arial" w:cs="Arial"/>
          <w:b/>
          <w:sz w:val="24"/>
          <w:szCs w:val="24"/>
        </w:rPr>
      </w:pPr>
    </w:p>
    <w:p w14:paraId="4345E32E" w14:textId="77777777" w:rsidR="00FC19CC" w:rsidRPr="00EE7A17" w:rsidRDefault="00B82DFC" w:rsidP="00FC19CC">
      <w:pPr>
        <w:pStyle w:val="Pr-formataoHTML"/>
        <w:shd w:val="clear" w:color="auto" w:fill="F8F9FA"/>
        <w:spacing w:line="360" w:lineRule="auto"/>
        <w:rPr>
          <w:rFonts w:ascii="Arial" w:hAnsi="Arial" w:cs="Arial"/>
          <w:sz w:val="24"/>
          <w:szCs w:val="24"/>
        </w:rPr>
      </w:pPr>
      <w:r w:rsidRPr="00EE7A17">
        <w:rPr>
          <w:rFonts w:ascii="Arial" w:hAnsi="Arial" w:cs="Arial"/>
          <w:b/>
          <w:sz w:val="24"/>
          <w:szCs w:val="24"/>
        </w:rPr>
        <w:t>Keywords:</w:t>
      </w:r>
      <w:r w:rsidR="00FC19CC" w:rsidRPr="00EE7A17">
        <w:rPr>
          <w:rFonts w:ascii="Arial" w:hAnsi="Arial" w:cs="Arial"/>
          <w:b/>
          <w:sz w:val="24"/>
          <w:szCs w:val="24"/>
        </w:rPr>
        <w:t xml:space="preserve"> </w:t>
      </w:r>
      <w:r w:rsidR="00FC19CC" w:rsidRPr="00EE7A17">
        <w:rPr>
          <w:rFonts w:ascii="Arial" w:hAnsi="Arial" w:cs="Arial"/>
          <w:sz w:val="24"/>
          <w:szCs w:val="24"/>
          <w:lang w:val="en"/>
        </w:rPr>
        <w:t>Data protection. Internet. Users.</w:t>
      </w:r>
    </w:p>
    <w:p w14:paraId="65ED5130" w14:textId="6B294030" w:rsidR="00BF1BE8" w:rsidRDefault="00BF1BE8" w:rsidP="00FC19CC">
      <w:pPr>
        <w:spacing w:line="360" w:lineRule="auto"/>
        <w:jc w:val="both"/>
        <w:rPr>
          <w:rFonts w:ascii="Arial" w:hAnsi="Arial" w:cs="Arial"/>
          <w:b/>
          <w:sz w:val="24"/>
          <w:szCs w:val="24"/>
        </w:rPr>
      </w:pPr>
    </w:p>
    <w:p w14:paraId="1B47923C" w14:textId="77777777" w:rsidR="00BF1BE8" w:rsidRDefault="00BF1BE8" w:rsidP="00FC19CC">
      <w:pPr>
        <w:spacing w:line="360" w:lineRule="auto"/>
        <w:jc w:val="both"/>
        <w:rPr>
          <w:rFonts w:ascii="Arial" w:hAnsi="Arial" w:cs="Arial"/>
          <w:b/>
          <w:sz w:val="24"/>
          <w:szCs w:val="24"/>
        </w:rPr>
      </w:pPr>
    </w:p>
    <w:p w14:paraId="50940CCC" w14:textId="77620F90" w:rsidR="00BF1BE8" w:rsidRDefault="00BF1BE8" w:rsidP="00BF1BE8">
      <w:pPr>
        <w:spacing w:line="360" w:lineRule="auto"/>
        <w:jc w:val="both"/>
        <w:rPr>
          <w:rFonts w:ascii="Arial" w:hAnsi="Arial" w:cs="Arial"/>
          <w:b/>
          <w:sz w:val="24"/>
          <w:szCs w:val="24"/>
        </w:rPr>
      </w:pPr>
    </w:p>
    <w:p w14:paraId="07FBF90F" w14:textId="77777777" w:rsidR="00FC19CC" w:rsidRDefault="00FC19CC" w:rsidP="00BF1BE8">
      <w:pPr>
        <w:spacing w:line="360" w:lineRule="auto"/>
        <w:jc w:val="both"/>
        <w:rPr>
          <w:rFonts w:ascii="Arial" w:hAnsi="Arial" w:cs="Arial"/>
          <w:b/>
          <w:sz w:val="24"/>
          <w:szCs w:val="24"/>
        </w:rPr>
      </w:pPr>
    </w:p>
    <w:p w14:paraId="739BC84C" w14:textId="2BF13B63" w:rsidR="00BF1BE8" w:rsidRDefault="00BF1BE8" w:rsidP="00BF1BE8">
      <w:pPr>
        <w:spacing w:line="360" w:lineRule="auto"/>
        <w:jc w:val="both"/>
        <w:rPr>
          <w:rFonts w:ascii="Arial" w:hAnsi="Arial" w:cs="Arial"/>
          <w:b/>
          <w:sz w:val="24"/>
          <w:szCs w:val="24"/>
        </w:rPr>
      </w:pPr>
    </w:p>
    <w:p w14:paraId="60801570" w14:textId="2CC346AD" w:rsidR="00674033" w:rsidRDefault="00674033" w:rsidP="00BF1BE8">
      <w:pPr>
        <w:spacing w:line="360" w:lineRule="auto"/>
        <w:jc w:val="both"/>
        <w:rPr>
          <w:rFonts w:ascii="Arial" w:hAnsi="Arial" w:cs="Arial"/>
          <w:b/>
          <w:sz w:val="24"/>
          <w:szCs w:val="24"/>
        </w:rPr>
      </w:pPr>
    </w:p>
    <w:p w14:paraId="5A7B1E48" w14:textId="6F151800" w:rsidR="00674033" w:rsidRDefault="00674033" w:rsidP="00BF1BE8">
      <w:pPr>
        <w:spacing w:line="360" w:lineRule="auto"/>
        <w:jc w:val="both"/>
        <w:rPr>
          <w:rFonts w:ascii="Arial" w:hAnsi="Arial" w:cs="Arial"/>
          <w:b/>
          <w:sz w:val="24"/>
          <w:szCs w:val="24"/>
        </w:rPr>
      </w:pPr>
    </w:p>
    <w:p w14:paraId="1746AC24" w14:textId="10E14622" w:rsidR="00FC19CC" w:rsidRDefault="00FC19CC" w:rsidP="00BF1BE8">
      <w:pPr>
        <w:spacing w:line="360" w:lineRule="auto"/>
        <w:jc w:val="both"/>
        <w:rPr>
          <w:rFonts w:ascii="Arial" w:hAnsi="Arial" w:cs="Arial"/>
          <w:b/>
          <w:sz w:val="24"/>
          <w:szCs w:val="24"/>
        </w:rPr>
      </w:pPr>
    </w:p>
    <w:p w14:paraId="2D4C3568" w14:textId="5FA9B351" w:rsidR="00AF65B9" w:rsidRDefault="00AF65B9" w:rsidP="00BF1BE8">
      <w:pPr>
        <w:spacing w:line="360" w:lineRule="auto"/>
        <w:jc w:val="both"/>
        <w:rPr>
          <w:rFonts w:ascii="Arial" w:hAnsi="Arial" w:cs="Arial"/>
          <w:b/>
          <w:sz w:val="24"/>
          <w:szCs w:val="24"/>
        </w:rPr>
      </w:pPr>
    </w:p>
    <w:p w14:paraId="0C5110C8" w14:textId="1CFD80C8" w:rsidR="00AF65B9" w:rsidRDefault="00AF65B9" w:rsidP="00BF1BE8">
      <w:pPr>
        <w:spacing w:line="360" w:lineRule="auto"/>
        <w:jc w:val="both"/>
        <w:rPr>
          <w:rFonts w:ascii="Arial" w:hAnsi="Arial" w:cs="Arial"/>
          <w:b/>
          <w:sz w:val="24"/>
          <w:szCs w:val="24"/>
        </w:rPr>
      </w:pPr>
    </w:p>
    <w:p w14:paraId="44422E01" w14:textId="39EBC2CA" w:rsidR="00AF65B9" w:rsidRDefault="00AF65B9" w:rsidP="00BF1BE8">
      <w:pPr>
        <w:spacing w:line="360" w:lineRule="auto"/>
        <w:jc w:val="both"/>
        <w:rPr>
          <w:rFonts w:ascii="Arial" w:hAnsi="Arial" w:cs="Arial"/>
          <w:b/>
          <w:sz w:val="24"/>
          <w:szCs w:val="24"/>
        </w:rPr>
      </w:pPr>
    </w:p>
    <w:p w14:paraId="249CA4D6" w14:textId="286C7D56" w:rsidR="00AF65B9" w:rsidRDefault="00AF65B9" w:rsidP="00BF1BE8">
      <w:pPr>
        <w:spacing w:line="360" w:lineRule="auto"/>
        <w:jc w:val="both"/>
        <w:rPr>
          <w:rFonts w:ascii="Arial" w:hAnsi="Arial" w:cs="Arial"/>
          <w:b/>
          <w:sz w:val="24"/>
          <w:szCs w:val="24"/>
        </w:rPr>
      </w:pPr>
    </w:p>
    <w:p w14:paraId="65110CAE" w14:textId="5A205124" w:rsidR="00AF65B9" w:rsidRDefault="00AF65B9" w:rsidP="00BF1BE8">
      <w:pPr>
        <w:spacing w:line="360" w:lineRule="auto"/>
        <w:jc w:val="both"/>
        <w:rPr>
          <w:rFonts w:ascii="Arial" w:hAnsi="Arial" w:cs="Arial"/>
          <w:b/>
          <w:sz w:val="24"/>
          <w:szCs w:val="24"/>
        </w:rPr>
      </w:pPr>
    </w:p>
    <w:p w14:paraId="24D5BB6E" w14:textId="36842D46" w:rsidR="00AF65B9" w:rsidRDefault="00AF65B9" w:rsidP="00BF1BE8">
      <w:pPr>
        <w:spacing w:line="360" w:lineRule="auto"/>
        <w:jc w:val="both"/>
        <w:rPr>
          <w:rFonts w:ascii="Arial" w:hAnsi="Arial" w:cs="Arial"/>
          <w:b/>
          <w:sz w:val="24"/>
          <w:szCs w:val="24"/>
        </w:rPr>
      </w:pPr>
    </w:p>
    <w:p w14:paraId="07C9A6C2" w14:textId="77777777" w:rsidR="00AF65B9" w:rsidRDefault="00AF65B9" w:rsidP="00BF1BE8">
      <w:pPr>
        <w:spacing w:line="360" w:lineRule="auto"/>
        <w:jc w:val="both"/>
        <w:rPr>
          <w:rFonts w:ascii="Arial" w:hAnsi="Arial" w:cs="Arial"/>
          <w:b/>
          <w:sz w:val="24"/>
          <w:szCs w:val="24"/>
        </w:rPr>
      </w:pPr>
    </w:p>
    <w:p w14:paraId="660E6F29" w14:textId="42641A11" w:rsidR="00B82DFC" w:rsidRPr="00F70CB3" w:rsidRDefault="00B82DFC" w:rsidP="00D063F9">
      <w:pPr>
        <w:spacing w:line="480" w:lineRule="auto"/>
        <w:jc w:val="center"/>
        <w:rPr>
          <w:rFonts w:ascii="Arial" w:hAnsi="Arial" w:cs="Arial"/>
          <w:b/>
          <w:sz w:val="24"/>
          <w:szCs w:val="24"/>
        </w:rPr>
      </w:pPr>
      <w:r w:rsidRPr="0040148F">
        <w:rPr>
          <w:rFonts w:ascii="Arial" w:hAnsi="Arial" w:cs="Arial"/>
          <w:b/>
          <w:sz w:val="24"/>
          <w:szCs w:val="24"/>
        </w:rPr>
        <w:lastRenderedPageBreak/>
        <w:t>REF</w:t>
      </w:r>
      <w:r w:rsidR="00F93071" w:rsidRPr="0040148F">
        <w:rPr>
          <w:rFonts w:ascii="Arial" w:hAnsi="Arial" w:cs="Arial"/>
          <w:b/>
          <w:sz w:val="24"/>
          <w:szCs w:val="24"/>
        </w:rPr>
        <w:t>ERÊNCIAS</w:t>
      </w:r>
    </w:p>
    <w:p w14:paraId="482BFA7C" w14:textId="18101427" w:rsidR="001B0902" w:rsidRPr="000C3C47" w:rsidRDefault="001B0902" w:rsidP="000C3C47">
      <w:pPr>
        <w:spacing w:line="360" w:lineRule="auto"/>
        <w:jc w:val="both"/>
        <w:rPr>
          <w:rFonts w:ascii="Arial" w:hAnsi="Arial" w:cs="Arial"/>
          <w:spacing w:val="2"/>
          <w:sz w:val="24"/>
          <w:szCs w:val="24"/>
          <w:shd w:val="clear" w:color="auto" w:fill="FFFFFF"/>
        </w:rPr>
      </w:pPr>
      <w:r w:rsidRPr="000C3C47">
        <w:rPr>
          <w:rFonts w:ascii="Arial" w:hAnsi="Arial" w:cs="Arial"/>
          <w:spacing w:val="2"/>
          <w:sz w:val="24"/>
          <w:szCs w:val="24"/>
          <w:shd w:val="clear" w:color="auto" w:fill="FFFFFF"/>
        </w:rPr>
        <w:t>MORAES, Alexandre de. </w:t>
      </w:r>
      <w:r w:rsidRPr="000C3C47">
        <w:rPr>
          <w:rFonts w:ascii="Arial" w:hAnsi="Arial" w:cs="Arial"/>
          <w:b/>
          <w:bCs/>
          <w:spacing w:val="2"/>
          <w:sz w:val="24"/>
          <w:szCs w:val="24"/>
          <w:shd w:val="clear" w:color="auto" w:fill="FFFFFF"/>
        </w:rPr>
        <w:t>Curso de Direito Constitucional</w:t>
      </w:r>
      <w:r w:rsidRPr="000C3C47">
        <w:rPr>
          <w:rFonts w:ascii="Arial" w:hAnsi="Arial" w:cs="Arial"/>
          <w:spacing w:val="2"/>
          <w:sz w:val="24"/>
          <w:szCs w:val="24"/>
          <w:shd w:val="clear" w:color="auto" w:fill="FFFFFF"/>
        </w:rPr>
        <w:t>. 26! ed. São Paulo: Atlas, 2010.</w:t>
      </w:r>
    </w:p>
    <w:p w14:paraId="32FE63CA" w14:textId="5BD5F6BB" w:rsidR="00BD0A2B" w:rsidRPr="000C3C47" w:rsidRDefault="00FF5E76" w:rsidP="000C3C47">
      <w:pPr>
        <w:spacing w:line="360" w:lineRule="auto"/>
        <w:jc w:val="both"/>
        <w:rPr>
          <w:rFonts w:ascii="Arial" w:hAnsi="Arial" w:cs="Arial"/>
          <w:spacing w:val="2"/>
          <w:sz w:val="24"/>
          <w:szCs w:val="24"/>
          <w:shd w:val="clear" w:color="auto" w:fill="FFFFFF"/>
        </w:rPr>
      </w:pPr>
      <w:r w:rsidRPr="000C3C47">
        <w:rPr>
          <w:rFonts w:ascii="Arial" w:hAnsi="Arial" w:cs="Arial"/>
          <w:spacing w:val="2"/>
          <w:sz w:val="24"/>
          <w:szCs w:val="24"/>
          <w:shd w:val="clear" w:color="auto" w:fill="FFFFFF"/>
        </w:rPr>
        <w:t xml:space="preserve">PINHEIRO, Patrícia Peck. </w:t>
      </w:r>
      <w:r w:rsidRPr="000C3C47">
        <w:rPr>
          <w:rFonts w:ascii="Arial" w:hAnsi="Arial" w:cs="Arial"/>
          <w:b/>
          <w:bCs/>
          <w:spacing w:val="2"/>
          <w:sz w:val="24"/>
          <w:szCs w:val="24"/>
          <w:shd w:val="clear" w:color="auto" w:fill="FFFFFF"/>
        </w:rPr>
        <w:t>Proteção de Dados Pessoais</w:t>
      </w:r>
      <w:r w:rsidRPr="000C3C47">
        <w:rPr>
          <w:rFonts w:ascii="Arial" w:hAnsi="Arial" w:cs="Arial"/>
          <w:spacing w:val="2"/>
          <w:sz w:val="24"/>
          <w:szCs w:val="24"/>
          <w:shd w:val="clear" w:color="auto" w:fill="FFFFFF"/>
        </w:rPr>
        <w:t xml:space="preserve">: comentários </w:t>
      </w:r>
      <w:r w:rsidR="0085171F" w:rsidRPr="000C3C47">
        <w:rPr>
          <w:rFonts w:ascii="Arial" w:hAnsi="Arial" w:cs="Arial"/>
          <w:spacing w:val="2"/>
          <w:sz w:val="24"/>
          <w:szCs w:val="24"/>
          <w:shd w:val="clear" w:color="auto" w:fill="FFFFFF"/>
        </w:rPr>
        <w:t>à</w:t>
      </w:r>
      <w:r w:rsidRPr="000C3C47">
        <w:rPr>
          <w:rFonts w:ascii="Arial" w:hAnsi="Arial" w:cs="Arial"/>
          <w:spacing w:val="2"/>
          <w:sz w:val="24"/>
          <w:szCs w:val="24"/>
          <w:shd w:val="clear" w:color="auto" w:fill="FFFFFF"/>
        </w:rPr>
        <w:t xml:space="preserve"> Lei n.13.709/2018 (LGPD)/ Patrícia Pinheiro – 2. ed. </w:t>
      </w:r>
      <w:r w:rsidRPr="000C3C47">
        <w:rPr>
          <w:rFonts w:ascii="Arial" w:hAnsi="Arial" w:cs="Arial"/>
          <w:spacing w:val="2"/>
          <w:sz w:val="24"/>
          <w:szCs w:val="24"/>
          <w:shd w:val="clear" w:color="auto" w:fill="FFFFFF"/>
        </w:rPr>
        <w:softHyphen/>
        <w:t>– São Paulo: Saraiva Educação, 2020.</w:t>
      </w:r>
    </w:p>
    <w:p w14:paraId="34BFC6A3" w14:textId="72E611BA" w:rsidR="00FF5E76" w:rsidRPr="000C3C47" w:rsidRDefault="007A2179" w:rsidP="000C3C47">
      <w:pPr>
        <w:spacing w:line="360" w:lineRule="auto"/>
        <w:jc w:val="both"/>
        <w:rPr>
          <w:rFonts w:ascii="Arial" w:hAnsi="Arial" w:cs="Arial"/>
          <w:bCs/>
          <w:sz w:val="24"/>
          <w:szCs w:val="24"/>
        </w:rPr>
      </w:pPr>
      <w:r w:rsidRPr="000C3C47">
        <w:rPr>
          <w:rFonts w:ascii="Arial" w:hAnsi="Arial" w:cs="Arial"/>
          <w:bCs/>
          <w:sz w:val="24"/>
          <w:szCs w:val="24"/>
        </w:rPr>
        <w:t xml:space="preserve">PINHEIRO, Patrícia Peck. </w:t>
      </w:r>
      <w:r w:rsidRPr="000C3C47">
        <w:rPr>
          <w:rFonts w:ascii="Arial" w:hAnsi="Arial" w:cs="Arial"/>
          <w:b/>
          <w:sz w:val="24"/>
          <w:szCs w:val="24"/>
        </w:rPr>
        <w:t>Direito Digital</w:t>
      </w:r>
      <w:r w:rsidRPr="000C3C47">
        <w:rPr>
          <w:rFonts w:ascii="Arial" w:hAnsi="Arial" w:cs="Arial"/>
          <w:bCs/>
          <w:sz w:val="24"/>
          <w:szCs w:val="24"/>
        </w:rPr>
        <w:t>.</w:t>
      </w:r>
      <w:r w:rsidRPr="000C3C47">
        <w:rPr>
          <w:rFonts w:ascii="Arial" w:hAnsi="Arial" w:cs="Arial"/>
          <w:bCs/>
          <w:sz w:val="24"/>
          <w:szCs w:val="24"/>
        </w:rPr>
        <w:softHyphen/>
        <w:t xml:space="preserve"> – 7, ed. – São Paulo: Saraiva Educação, 2021.</w:t>
      </w:r>
    </w:p>
    <w:p w14:paraId="7F42F265" w14:textId="013667FD" w:rsidR="00D030E8" w:rsidRPr="000C3C47" w:rsidRDefault="00D030E8" w:rsidP="000C3C47">
      <w:pPr>
        <w:spacing w:line="360" w:lineRule="auto"/>
        <w:jc w:val="both"/>
        <w:rPr>
          <w:rFonts w:ascii="Arial" w:hAnsi="Arial" w:cs="Arial"/>
          <w:bCs/>
          <w:sz w:val="24"/>
          <w:szCs w:val="24"/>
        </w:rPr>
      </w:pPr>
      <w:r w:rsidRPr="000C3C47">
        <w:rPr>
          <w:rFonts w:ascii="Arial" w:hAnsi="Arial" w:cs="Arial"/>
          <w:bCs/>
          <w:sz w:val="24"/>
          <w:szCs w:val="24"/>
        </w:rPr>
        <w:t xml:space="preserve">BIONI, Bruno Ricardo. </w:t>
      </w:r>
      <w:r w:rsidRPr="000C3C47">
        <w:rPr>
          <w:rFonts w:ascii="Arial" w:hAnsi="Arial" w:cs="Arial"/>
          <w:b/>
          <w:sz w:val="24"/>
          <w:szCs w:val="24"/>
        </w:rPr>
        <w:t>Proteção de Dados Pessoais</w:t>
      </w:r>
      <w:r w:rsidRPr="000C3C47">
        <w:rPr>
          <w:rFonts w:ascii="Arial" w:hAnsi="Arial" w:cs="Arial"/>
          <w:bCs/>
          <w:sz w:val="24"/>
          <w:szCs w:val="24"/>
        </w:rPr>
        <w:t>: a função e os limites do consentimento – 3. ed. – Rio de Janeiro: Forense, 2021.</w:t>
      </w:r>
    </w:p>
    <w:p w14:paraId="1F40102E" w14:textId="397B2393" w:rsidR="003C685C" w:rsidRPr="000C3C47" w:rsidRDefault="0085171F" w:rsidP="000C3C47">
      <w:pPr>
        <w:spacing w:line="360" w:lineRule="auto"/>
        <w:jc w:val="both"/>
        <w:rPr>
          <w:rFonts w:ascii="Arial" w:hAnsi="Arial" w:cs="Arial"/>
          <w:bCs/>
          <w:sz w:val="24"/>
          <w:szCs w:val="24"/>
        </w:rPr>
      </w:pPr>
      <w:r w:rsidRPr="000C3C47">
        <w:rPr>
          <w:rFonts w:ascii="Arial" w:hAnsi="Arial" w:cs="Arial"/>
          <w:bCs/>
          <w:sz w:val="24"/>
          <w:szCs w:val="24"/>
        </w:rPr>
        <w:t>SERPRO.</w:t>
      </w:r>
      <w:r w:rsidR="000C3C47" w:rsidRPr="000C3C47">
        <w:rPr>
          <w:rFonts w:ascii="Arial" w:hAnsi="Arial" w:cs="Arial"/>
          <w:b/>
          <w:sz w:val="24"/>
          <w:szCs w:val="24"/>
        </w:rPr>
        <w:t xml:space="preserve"> Tratamento Dos Dados </w:t>
      </w:r>
      <w:r w:rsidR="003C685C" w:rsidRPr="000C3C47">
        <w:rPr>
          <w:rFonts w:ascii="Arial" w:hAnsi="Arial" w:cs="Arial"/>
          <w:b/>
          <w:sz w:val="24"/>
          <w:szCs w:val="24"/>
        </w:rPr>
        <w:t>Sensíveis</w:t>
      </w:r>
      <w:r w:rsidR="00926A49" w:rsidRPr="000C3C47">
        <w:rPr>
          <w:rFonts w:ascii="Arial" w:hAnsi="Arial" w:cs="Arial"/>
          <w:b/>
          <w:sz w:val="24"/>
          <w:szCs w:val="24"/>
        </w:rPr>
        <w:t xml:space="preserve"> Pela LGPD</w:t>
      </w:r>
      <w:r w:rsidR="00926A49" w:rsidRPr="000C3C47">
        <w:rPr>
          <w:rFonts w:ascii="Arial" w:hAnsi="Arial" w:cs="Arial"/>
          <w:bCs/>
          <w:sz w:val="24"/>
          <w:szCs w:val="24"/>
        </w:rPr>
        <w:t>.</w:t>
      </w:r>
      <w:r w:rsidR="003C685C" w:rsidRPr="000C3C47">
        <w:rPr>
          <w:rFonts w:ascii="Arial" w:hAnsi="Arial" w:cs="Arial"/>
          <w:bCs/>
          <w:sz w:val="24"/>
          <w:szCs w:val="24"/>
        </w:rPr>
        <w:t xml:space="preserve"> </w:t>
      </w:r>
      <w:r w:rsidR="00926A49" w:rsidRPr="000C3C47">
        <w:rPr>
          <w:rFonts w:ascii="Arial" w:hAnsi="Arial" w:cs="Arial"/>
          <w:bCs/>
          <w:sz w:val="24"/>
          <w:szCs w:val="24"/>
        </w:rPr>
        <w:t xml:space="preserve">Site: </w:t>
      </w:r>
      <w:hyperlink r:id="rId13" w:history="1">
        <w:r w:rsidR="00926A49" w:rsidRPr="000C3C47">
          <w:rPr>
            <w:rStyle w:val="Hyperlink"/>
            <w:rFonts w:ascii="Arial" w:hAnsi="Arial" w:cs="Arial"/>
            <w:bCs/>
            <w:sz w:val="24"/>
            <w:szCs w:val="24"/>
          </w:rPr>
          <w:t>https://www.serpro.gov.br/lgpd/menu/protecao-de-dados/dados-sensiveis-lgpd</w:t>
        </w:r>
      </w:hyperlink>
      <w:r w:rsidR="003C685C" w:rsidRPr="000C3C47">
        <w:rPr>
          <w:rFonts w:ascii="Arial" w:hAnsi="Arial" w:cs="Arial"/>
          <w:bCs/>
          <w:sz w:val="24"/>
          <w:szCs w:val="24"/>
        </w:rPr>
        <w:t xml:space="preserve">; </w:t>
      </w:r>
    </w:p>
    <w:p w14:paraId="51DC9561" w14:textId="427B39DB" w:rsidR="004F4ED3" w:rsidRPr="000C3C47" w:rsidRDefault="007921B1" w:rsidP="000C3C47">
      <w:pPr>
        <w:spacing w:line="360" w:lineRule="auto"/>
        <w:jc w:val="both"/>
        <w:rPr>
          <w:rFonts w:ascii="Arial" w:hAnsi="Arial" w:cs="Arial"/>
          <w:bCs/>
          <w:sz w:val="24"/>
          <w:szCs w:val="24"/>
        </w:rPr>
      </w:pPr>
      <w:r w:rsidRPr="000C3C47">
        <w:rPr>
          <w:rFonts w:ascii="Arial" w:hAnsi="Arial" w:cs="Arial"/>
          <w:bCs/>
          <w:sz w:val="24"/>
          <w:szCs w:val="24"/>
        </w:rPr>
        <w:t>REUTERS, T</w:t>
      </w:r>
      <w:r w:rsidR="00F22B4B" w:rsidRPr="000C3C47">
        <w:rPr>
          <w:rFonts w:ascii="Arial" w:hAnsi="Arial" w:cs="Arial"/>
          <w:bCs/>
          <w:sz w:val="24"/>
          <w:szCs w:val="24"/>
        </w:rPr>
        <w:t xml:space="preserve">homson. </w:t>
      </w:r>
      <w:r w:rsidR="00F22B4B" w:rsidRPr="000C3C47">
        <w:rPr>
          <w:rFonts w:ascii="Arial" w:hAnsi="Arial" w:cs="Arial"/>
          <w:b/>
          <w:sz w:val="24"/>
          <w:szCs w:val="24"/>
        </w:rPr>
        <w:t>Lei Geral De Proteção De Dados Pessoais E Suas Repercussões No Direito Brasileiro</w:t>
      </w:r>
      <w:r w:rsidR="008673EF" w:rsidRPr="000C3C47">
        <w:rPr>
          <w:rFonts w:ascii="Arial" w:hAnsi="Arial" w:cs="Arial"/>
          <w:bCs/>
          <w:sz w:val="24"/>
          <w:szCs w:val="24"/>
        </w:rPr>
        <w:t xml:space="preserve">. </w:t>
      </w:r>
      <w:r w:rsidR="004F4ED3" w:rsidRPr="000C3C47">
        <w:rPr>
          <w:rFonts w:ascii="Arial" w:hAnsi="Arial" w:cs="Arial"/>
          <w:bCs/>
          <w:sz w:val="24"/>
          <w:szCs w:val="24"/>
        </w:rPr>
        <w:t>São Paulo: Revista dos Tribunais, 2019.</w:t>
      </w:r>
    </w:p>
    <w:p w14:paraId="0C675C5B" w14:textId="6DD5D861" w:rsidR="00EB2979" w:rsidRPr="000C3C47" w:rsidRDefault="00BD0A2B" w:rsidP="000C3C47">
      <w:pPr>
        <w:spacing w:line="360" w:lineRule="auto"/>
        <w:jc w:val="both"/>
        <w:rPr>
          <w:rFonts w:ascii="Arial" w:hAnsi="Arial" w:cs="Arial"/>
          <w:bCs/>
          <w:sz w:val="24"/>
          <w:szCs w:val="24"/>
        </w:rPr>
      </w:pPr>
      <w:r w:rsidRPr="000C3C47">
        <w:rPr>
          <w:rFonts w:ascii="Arial" w:hAnsi="Arial" w:cs="Arial"/>
          <w:bCs/>
          <w:sz w:val="24"/>
          <w:szCs w:val="24"/>
        </w:rPr>
        <w:t>BLOG.</w:t>
      </w:r>
      <w:r w:rsidR="00EB2979" w:rsidRPr="000C3C47">
        <w:rPr>
          <w:rFonts w:ascii="Arial" w:hAnsi="Arial" w:cs="Arial"/>
          <w:bCs/>
          <w:sz w:val="24"/>
          <w:szCs w:val="24"/>
        </w:rPr>
        <w:t xml:space="preserve"> </w:t>
      </w:r>
      <w:r w:rsidR="00EB2979" w:rsidRPr="000C3C47">
        <w:rPr>
          <w:rFonts w:ascii="Arial" w:hAnsi="Arial" w:cs="Arial"/>
          <w:b/>
          <w:sz w:val="24"/>
          <w:szCs w:val="24"/>
        </w:rPr>
        <w:t>Vazamento de Dados</w:t>
      </w:r>
      <w:r w:rsidR="00EB2979" w:rsidRPr="000C3C47">
        <w:rPr>
          <w:rFonts w:ascii="Arial" w:hAnsi="Arial" w:cs="Arial"/>
          <w:bCs/>
          <w:sz w:val="24"/>
          <w:szCs w:val="24"/>
        </w:rPr>
        <w:t xml:space="preserve">. </w:t>
      </w:r>
      <w:r w:rsidRPr="000C3C47">
        <w:rPr>
          <w:rFonts w:ascii="Arial" w:hAnsi="Arial" w:cs="Arial"/>
          <w:bCs/>
          <w:sz w:val="24"/>
          <w:szCs w:val="24"/>
        </w:rPr>
        <w:t xml:space="preserve">Site: </w:t>
      </w:r>
      <w:hyperlink r:id="rId14" w:history="1">
        <w:r w:rsidRPr="000C3C47">
          <w:rPr>
            <w:rStyle w:val="Hyperlink"/>
            <w:rFonts w:ascii="Arial" w:hAnsi="Arial" w:cs="Arial"/>
            <w:bCs/>
            <w:sz w:val="24"/>
            <w:szCs w:val="24"/>
          </w:rPr>
          <w:t>https://www.gat.digital/blog/vazamento-de-dados/</w:t>
        </w:r>
      </w:hyperlink>
      <w:r w:rsidR="00EB2979" w:rsidRPr="000C3C47">
        <w:rPr>
          <w:rFonts w:ascii="Arial" w:hAnsi="Arial" w:cs="Arial"/>
          <w:bCs/>
          <w:sz w:val="24"/>
          <w:szCs w:val="24"/>
        </w:rPr>
        <w:t xml:space="preserve">; </w:t>
      </w:r>
    </w:p>
    <w:p w14:paraId="0A0B0E15" w14:textId="77777777" w:rsidR="00B6624E" w:rsidRPr="000C3C47" w:rsidRDefault="009976C2" w:rsidP="000C3C47">
      <w:pPr>
        <w:spacing w:line="360" w:lineRule="auto"/>
        <w:jc w:val="both"/>
        <w:rPr>
          <w:rFonts w:ascii="Arial" w:hAnsi="Arial" w:cs="Arial"/>
          <w:bCs/>
          <w:sz w:val="24"/>
          <w:szCs w:val="24"/>
        </w:rPr>
      </w:pPr>
      <w:r w:rsidRPr="000C3C47">
        <w:rPr>
          <w:rFonts w:ascii="Arial" w:hAnsi="Arial" w:cs="Arial"/>
          <w:bCs/>
          <w:sz w:val="24"/>
          <w:szCs w:val="24"/>
        </w:rPr>
        <w:t xml:space="preserve">ARAGÃO, ARAGÃO. </w:t>
      </w:r>
      <w:r w:rsidRPr="000C3C47">
        <w:rPr>
          <w:rFonts w:ascii="Arial" w:hAnsi="Arial" w:cs="Arial"/>
          <w:b/>
          <w:sz w:val="24"/>
          <w:szCs w:val="24"/>
        </w:rPr>
        <w:t>Vazamento de Dados.</w:t>
      </w:r>
      <w:r w:rsidRPr="000C3C47">
        <w:rPr>
          <w:rFonts w:ascii="Arial" w:hAnsi="Arial" w:cs="Arial"/>
          <w:bCs/>
          <w:sz w:val="24"/>
          <w:szCs w:val="24"/>
        </w:rPr>
        <w:t xml:space="preserve"> Jota</w:t>
      </w:r>
      <w:r w:rsidR="00633CFC" w:rsidRPr="000C3C47">
        <w:rPr>
          <w:rFonts w:ascii="Arial" w:hAnsi="Arial" w:cs="Arial"/>
          <w:bCs/>
          <w:sz w:val="24"/>
          <w:szCs w:val="24"/>
        </w:rPr>
        <w:t>/</w:t>
      </w:r>
      <w:r w:rsidRPr="000C3C47">
        <w:rPr>
          <w:rFonts w:ascii="Arial" w:hAnsi="Arial" w:cs="Arial"/>
          <w:bCs/>
          <w:sz w:val="24"/>
          <w:szCs w:val="24"/>
        </w:rPr>
        <w:t>mercado informações</w:t>
      </w:r>
      <w:r w:rsidR="00633CFC" w:rsidRPr="000C3C47">
        <w:rPr>
          <w:rFonts w:ascii="Arial" w:hAnsi="Arial" w:cs="Arial"/>
          <w:bCs/>
          <w:sz w:val="24"/>
          <w:szCs w:val="24"/>
        </w:rPr>
        <w:t xml:space="preserve"> – São Paulo, reportagem publicada dia 28/01/2022, às 06:33, site: </w:t>
      </w:r>
    </w:p>
    <w:p w14:paraId="4EC3F14F" w14:textId="0A193310" w:rsidR="009976C2" w:rsidRPr="000C3C47" w:rsidRDefault="006A6536" w:rsidP="000C3C47">
      <w:pPr>
        <w:spacing w:line="360" w:lineRule="auto"/>
        <w:jc w:val="both"/>
        <w:rPr>
          <w:rFonts w:ascii="Arial" w:hAnsi="Arial" w:cs="Arial"/>
          <w:bCs/>
          <w:sz w:val="24"/>
          <w:szCs w:val="24"/>
        </w:rPr>
      </w:pPr>
      <w:hyperlink r:id="rId15" w:history="1">
        <w:r w:rsidR="005D1EF6" w:rsidRPr="000C3C47">
          <w:rPr>
            <w:rStyle w:val="Hyperlink"/>
            <w:rFonts w:ascii="Arial" w:hAnsi="Arial" w:cs="Arial"/>
            <w:bCs/>
            <w:sz w:val="24"/>
            <w:szCs w:val="24"/>
          </w:rPr>
          <w:t>https://www.jota.info/tributos-e-empresas/mercado/vazamentos-de-dados-no-brasil-28012022</w:t>
        </w:r>
      </w:hyperlink>
      <w:r w:rsidR="009976C2" w:rsidRPr="000C3C47">
        <w:rPr>
          <w:rFonts w:ascii="Arial" w:hAnsi="Arial" w:cs="Arial"/>
          <w:bCs/>
          <w:sz w:val="24"/>
          <w:szCs w:val="24"/>
        </w:rPr>
        <w:t xml:space="preserve">; </w:t>
      </w:r>
    </w:p>
    <w:p w14:paraId="28E8F701" w14:textId="77777777" w:rsidR="007C7505" w:rsidRPr="000C3C47" w:rsidRDefault="007C7505" w:rsidP="000C3C47">
      <w:pPr>
        <w:spacing w:line="360" w:lineRule="auto"/>
        <w:jc w:val="both"/>
        <w:rPr>
          <w:rFonts w:ascii="Arial" w:hAnsi="Arial" w:cs="Arial"/>
          <w:bCs/>
          <w:sz w:val="24"/>
          <w:szCs w:val="24"/>
        </w:rPr>
      </w:pPr>
    </w:p>
    <w:p w14:paraId="7886796F" w14:textId="77777777" w:rsidR="009B010C" w:rsidRDefault="009B010C" w:rsidP="00F93071">
      <w:pPr>
        <w:spacing w:line="360" w:lineRule="auto"/>
        <w:jc w:val="both"/>
        <w:rPr>
          <w:rFonts w:ascii="Arial" w:hAnsi="Arial" w:cs="Arial"/>
          <w:bCs/>
          <w:sz w:val="24"/>
          <w:szCs w:val="24"/>
        </w:rPr>
      </w:pPr>
    </w:p>
    <w:p w14:paraId="3ABEE01F" w14:textId="77777777" w:rsidR="004F4ED3" w:rsidRDefault="004F4ED3" w:rsidP="00F93071">
      <w:pPr>
        <w:spacing w:line="360" w:lineRule="auto"/>
        <w:jc w:val="both"/>
        <w:rPr>
          <w:rFonts w:ascii="Arial" w:hAnsi="Arial" w:cs="Arial"/>
          <w:bCs/>
          <w:sz w:val="24"/>
          <w:szCs w:val="24"/>
        </w:rPr>
      </w:pPr>
    </w:p>
    <w:p w14:paraId="629E0693" w14:textId="77777777" w:rsidR="004F4ED3" w:rsidRDefault="004F4ED3" w:rsidP="00F93071">
      <w:pPr>
        <w:spacing w:line="360" w:lineRule="auto"/>
        <w:jc w:val="both"/>
        <w:rPr>
          <w:rFonts w:ascii="Arial" w:hAnsi="Arial" w:cs="Arial"/>
          <w:bCs/>
          <w:sz w:val="24"/>
          <w:szCs w:val="24"/>
        </w:rPr>
      </w:pPr>
    </w:p>
    <w:p w14:paraId="77903F00" w14:textId="77777777" w:rsidR="007F5461" w:rsidRDefault="007F5461" w:rsidP="00F93071">
      <w:pPr>
        <w:spacing w:line="360" w:lineRule="auto"/>
        <w:jc w:val="both"/>
        <w:rPr>
          <w:rFonts w:ascii="Arial" w:hAnsi="Arial" w:cs="Arial"/>
          <w:bCs/>
          <w:sz w:val="24"/>
          <w:szCs w:val="24"/>
        </w:rPr>
      </w:pPr>
    </w:p>
    <w:p w14:paraId="57C19937" w14:textId="77777777" w:rsidR="00D030E8" w:rsidRDefault="00D030E8" w:rsidP="00F93071">
      <w:pPr>
        <w:spacing w:line="360" w:lineRule="auto"/>
        <w:jc w:val="both"/>
        <w:rPr>
          <w:rFonts w:ascii="Arial" w:hAnsi="Arial" w:cs="Arial"/>
          <w:bCs/>
          <w:sz w:val="24"/>
          <w:szCs w:val="24"/>
        </w:rPr>
      </w:pPr>
    </w:p>
    <w:p w14:paraId="23A3C949" w14:textId="77777777" w:rsidR="00D030E8" w:rsidRDefault="00D030E8" w:rsidP="00F93071">
      <w:pPr>
        <w:spacing w:line="360" w:lineRule="auto"/>
        <w:jc w:val="both"/>
        <w:rPr>
          <w:rFonts w:ascii="Arial" w:hAnsi="Arial" w:cs="Arial"/>
          <w:bCs/>
          <w:sz w:val="24"/>
          <w:szCs w:val="24"/>
        </w:rPr>
      </w:pPr>
    </w:p>
    <w:p w14:paraId="6B57441A" w14:textId="77777777" w:rsidR="007A2179" w:rsidRPr="007A2179" w:rsidRDefault="007A2179" w:rsidP="00F93071">
      <w:pPr>
        <w:spacing w:line="360" w:lineRule="auto"/>
        <w:jc w:val="both"/>
        <w:rPr>
          <w:rFonts w:ascii="Arial" w:hAnsi="Arial" w:cs="Arial"/>
          <w:bCs/>
          <w:sz w:val="24"/>
          <w:szCs w:val="24"/>
        </w:rPr>
      </w:pPr>
    </w:p>
    <w:p w14:paraId="52CB52A2" w14:textId="05538DEA" w:rsidR="00B82DFC" w:rsidRDefault="00B82DFC" w:rsidP="00F93071">
      <w:pPr>
        <w:spacing w:line="360" w:lineRule="auto"/>
        <w:jc w:val="both"/>
        <w:rPr>
          <w:rFonts w:ascii="Arial" w:hAnsi="Arial" w:cs="Arial"/>
          <w:sz w:val="24"/>
          <w:szCs w:val="24"/>
        </w:rPr>
      </w:pPr>
    </w:p>
    <w:p w14:paraId="7177EA99" w14:textId="77777777" w:rsidR="00F807CE" w:rsidRPr="00262936" w:rsidRDefault="00F807CE" w:rsidP="00F93071">
      <w:pPr>
        <w:spacing w:line="360" w:lineRule="auto"/>
        <w:jc w:val="both"/>
        <w:rPr>
          <w:rFonts w:ascii="Arial" w:hAnsi="Arial" w:cs="Arial"/>
          <w:sz w:val="24"/>
          <w:szCs w:val="24"/>
        </w:rPr>
      </w:pPr>
    </w:p>
    <w:p w14:paraId="5BF72C44" w14:textId="77777777" w:rsidR="00B82DFC" w:rsidRPr="00262936" w:rsidRDefault="00B82DFC" w:rsidP="00262936">
      <w:pPr>
        <w:spacing w:line="360" w:lineRule="auto"/>
        <w:jc w:val="center"/>
        <w:rPr>
          <w:rFonts w:ascii="Arial" w:hAnsi="Arial" w:cs="Arial"/>
          <w:sz w:val="24"/>
          <w:szCs w:val="24"/>
        </w:rPr>
      </w:pPr>
    </w:p>
    <w:p w14:paraId="346A19E0" w14:textId="77777777" w:rsidR="00B82DFC" w:rsidRPr="00262936" w:rsidRDefault="00B82DFC" w:rsidP="00262936">
      <w:pPr>
        <w:spacing w:line="360" w:lineRule="auto"/>
        <w:jc w:val="center"/>
        <w:rPr>
          <w:rFonts w:ascii="Arial" w:hAnsi="Arial" w:cs="Arial"/>
          <w:sz w:val="24"/>
          <w:szCs w:val="24"/>
        </w:rPr>
      </w:pPr>
    </w:p>
    <w:sectPr w:rsidR="00B82DFC" w:rsidRPr="00262936" w:rsidSect="000F238C">
      <w:headerReference w:type="default" r:id="rId16"/>
      <w:pgSz w:w="11907" w:h="16840" w:code="9"/>
      <w:pgMar w:top="1701" w:right="1134" w:bottom="1134" w:left="1701" w:header="1134" w:footer="1134" w:gutter="0"/>
      <w:pgNumType w:start="5"/>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05524" w14:textId="77777777" w:rsidR="00E02714" w:rsidRDefault="00E02714" w:rsidP="00B82DFC">
      <w:r>
        <w:separator/>
      </w:r>
    </w:p>
  </w:endnote>
  <w:endnote w:type="continuationSeparator" w:id="0">
    <w:p w14:paraId="29B9C755" w14:textId="77777777" w:rsidR="00E02714" w:rsidRDefault="00E02714" w:rsidP="00B8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5CFD" w14:textId="77777777" w:rsidR="00B82DFC" w:rsidRDefault="00B82DFC">
    <w:pPr>
      <w:pStyle w:val="Rodap"/>
    </w:pPr>
  </w:p>
  <w:p w14:paraId="6D3423FC" w14:textId="77777777" w:rsidR="00B82DFC" w:rsidRDefault="00B82DFC">
    <w:pPr>
      <w:pStyle w:val="Rodap"/>
      <w:jc w:val="center"/>
      <w:rPr>
        <w:smallCap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EFA3" w14:textId="77777777" w:rsidR="00E02714" w:rsidRDefault="00E02714" w:rsidP="00B82DFC">
      <w:r>
        <w:separator/>
      </w:r>
    </w:p>
  </w:footnote>
  <w:footnote w:type="continuationSeparator" w:id="0">
    <w:p w14:paraId="57816646" w14:textId="77777777" w:rsidR="00E02714" w:rsidRDefault="00E02714" w:rsidP="00B82DFC">
      <w:r>
        <w:continuationSeparator/>
      </w:r>
    </w:p>
  </w:footnote>
  <w:footnote w:id="1">
    <w:p w14:paraId="12F5DA64" w14:textId="77777777" w:rsidR="00B82DFC" w:rsidRDefault="00B82DFC" w:rsidP="00B82DFC">
      <w:pPr>
        <w:pStyle w:val="Textodenotaderodap"/>
      </w:pPr>
      <w:r>
        <w:rPr>
          <w:rStyle w:val="Refdenotaderodap"/>
        </w:rPr>
        <w:footnoteRef/>
      </w:r>
      <w:r>
        <w:t xml:space="preserve"> Qualificação do autor.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427570"/>
      <w:docPartObj>
        <w:docPartGallery w:val="Page Numbers (Top of Page)"/>
        <w:docPartUnique/>
      </w:docPartObj>
    </w:sdtPr>
    <w:sdtEndPr/>
    <w:sdtContent>
      <w:p w14:paraId="14DAC254" w14:textId="433AF99C" w:rsidR="00254B5C" w:rsidRDefault="00254B5C">
        <w:pPr>
          <w:pStyle w:val="Cabealho"/>
          <w:jc w:val="right"/>
        </w:pPr>
        <w:r>
          <w:fldChar w:fldCharType="begin"/>
        </w:r>
        <w:r>
          <w:instrText>PAGE   \* MERGEFORMAT</w:instrText>
        </w:r>
        <w:r>
          <w:fldChar w:fldCharType="separate"/>
        </w:r>
        <w:r>
          <w:t>2</w:t>
        </w:r>
        <w:r>
          <w:fldChar w:fldCharType="end"/>
        </w:r>
      </w:p>
    </w:sdtContent>
  </w:sdt>
  <w:p w14:paraId="2E6B63B6" w14:textId="77777777" w:rsidR="00254B5C" w:rsidRDefault="00254B5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5A4"/>
    <w:multiLevelType w:val="multilevel"/>
    <w:tmpl w:val="15CCA054"/>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12321E"/>
    <w:multiLevelType w:val="hybridMultilevel"/>
    <w:tmpl w:val="C9A8CB66"/>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7E2105"/>
    <w:multiLevelType w:val="hybridMultilevel"/>
    <w:tmpl w:val="C40A259A"/>
    <w:lvl w:ilvl="0" w:tplc="CA443110">
      <w:start w:val="9"/>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 w15:restartNumberingAfterBreak="0">
    <w:nsid w:val="14A23D3B"/>
    <w:multiLevelType w:val="hybridMultilevel"/>
    <w:tmpl w:val="86EA587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D011CD"/>
    <w:multiLevelType w:val="hybridMultilevel"/>
    <w:tmpl w:val="1312E62C"/>
    <w:lvl w:ilvl="0" w:tplc="0416000F">
      <w:start w:val="1"/>
      <w:numFmt w:val="decimal"/>
      <w:lvlText w:val="%1."/>
      <w:lvlJc w:val="left"/>
      <w:pPr>
        <w:ind w:left="294" w:hanging="360"/>
      </w:pPr>
    </w:lvl>
    <w:lvl w:ilvl="1" w:tplc="0416000F">
      <w:start w:val="1"/>
      <w:numFmt w:val="decimal"/>
      <w:lvlText w:val="%2."/>
      <w:lvlJc w:val="left"/>
      <w:pPr>
        <w:tabs>
          <w:tab w:val="num" w:pos="294"/>
        </w:tabs>
        <w:ind w:left="294" w:hanging="360"/>
      </w:pPr>
    </w:lvl>
    <w:lvl w:ilvl="2" w:tplc="0416001B">
      <w:start w:val="1"/>
      <w:numFmt w:val="lowerRoman"/>
      <w:lvlText w:val="%3."/>
      <w:lvlJc w:val="right"/>
      <w:pPr>
        <w:ind w:left="1734" w:hanging="180"/>
      </w:pPr>
    </w:lvl>
    <w:lvl w:ilvl="3" w:tplc="0416000F">
      <w:start w:val="1"/>
      <w:numFmt w:val="decimal"/>
      <w:lvlText w:val="%4."/>
      <w:lvlJc w:val="left"/>
      <w:pPr>
        <w:ind w:left="2454" w:hanging="360"/>
      </w:pPr>
    </w:lvl>
    <w:lvl w:ilvl="4" w:tplc="04160019">
      <w:start w:val="1"/>
      <w:numFmt w:val="lowerLetter"/>
      <w:lvlText w:val="%5."/>
      <w:lvlJc w:val="left"/>
      <w:pPr>
        <w:ind w:left="3174" w:hanging="360"/>
      </w:pPr>
    </w:lvl>
    <w:lvl w:ilvl="5" w:tplc="0416001B">
      <w:start w:val="1"/>
      <w:numFmt w:val="lowerRoman"/>
      <w:lvlText w:val="%6."/>
      <w:lvlJc w:val="right"/>
      <w:pPr>
        <w:ind w:left="3894" w:hanging="180"/>
      </w:pPr>
    </w:lvl>
    <w:lvl w:ilvl="6" w:tplc="0416000F">
      <w:start w:val="1"/>
      <w:numFmt w:val="decimal"/>
      <w:lvlText w:val="%7."/>
      <w:lvlJc w:val="left"/>
      <w:pPr>
        <w:ind w:left="4614" w:hanging="360"/>
      </w:pPr>
    </w:lvl>
    <w:lvl w:ilvl="7" w:tplc="04160019">
      <w:start w:val="1"/>
      <w:numFmt w:val="lowerLetter"/>
      <w:lvlText w:val="%8."/>
      <w:lvlJc w:val="left"/>
      <w:pPr>
        <w:ind w:left="5334" w:hanging="360"/>
      </w:pPr>
    </w:lvl>
    <w:lvl w:ilvl="8" w:tplc="0416001B">
      <w:start w:val="1"/>
      <w:numFmt w:val="lowerRoman"/>
      <w:lvlText w:val="%9."/>
      <w:lvlJc w:val="right"/>
      <w:pPr>
        <w:ind w:left="6054" w:hanging="180"/>
      </w:pPr>
    </w:lvl>
  </w:abstractNum>
  <w:abstractNum w:abstractNumId="5" w15:restartNumberingAfterBreak="0">
    <w:nsid w:val="15047F1B"/>
    <w:multiLevelType w:val="hybridMultilevel"/>
    <w:tmpl w:val="CD609C3A"/>
    <w:lvl w:ilvl="0" w:tplc="7C203A4C">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B484A36"/>
    <w:multiLevelType w:val="hybridMultilevel"/>
    <w:tmpl w:val="3D08B840"/>
    <w:lvl w:ilvl="0" w:tplc="3E6AEA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761207"/>
    <w:multiLevelType w:val="multilevel"/>
    <w:tmpl w:val="9EEE8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892BC0"/>
    <w:multiLevelType w:val="hybridMultilevel"/>
    <w:tmpl w:val="5F163E00"/>
    <w:lvl w:ilvl="0" w:tplc="CD549608">
      <w:start w:val="9"/>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15:restartNumberingAfterBreak="0">
    <w:nsid w:val="1EBD6345"/>
    <w:multiLevelType w:val="hybridMultilevel"/>
    <w:tmpl w:val="F73AF8D4"/>
    <w:lvl w:ilvl="0" w:tplc="42FE64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AE4BF1"/>
    <w:multiLevelType w:val="multilevel"/>
    <w:tmpl w:val="6BF27E76"/>
    <w:lvl w:ilvl="0">
      <w:start w:val="1"/>
      <w:numFmt w:val="decimal"/>
      <w:lvlText w:val="%1."/>
      <w:lvlJc w:val="left"/>
      <w:pPr>
        <w:ind w:left="360" w:hanging="360"/>
      </w:pPr>
      <w:rPr>
        <w:rFonts w:hint="default"/>
      </w:rPr>
    </w:lvl>
    <w:lvl w:ilvl="1">
      <w:start w:val="1"/>
      <w:numFmt w:val="decimal"/>
      <w:isLgl/>
      <w:lvlText w:val="%1.%2"/>
      <w:lvlJc w:val="left"/>
      <w:pPr>
        <w:ind w:left="885" w:hanging="4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2A67EF4"/>
    <w:multiLevelType w:val="multilevel"/>
    <w:tmpl w:val="403486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3C2065F"/>
    <w:multiLevelType w:val="multilevel"/>
    <w:tmpl w:val="0964B2BA"/>
    <w:lvl w:ilvl="0">
      <w:start w:val="3"/>
      <w:numFmt w:val="decimal"/>
      <w:lvlText w:val="%1."/>
      <w:lvlJc w:val="left"/>
      <w:pPr>
        <w:ind w:left="720" w:hanging="360"/>
      </w:pPr>
      <w:rPr>
        <w:rFonts w:hint="default"/>
        <w:b/>
        <w:bCs/>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A14C88"/>
    <w:multiLevelType w:val="hybridMultilevel"/>
    <w:tmpl w:val="A9CEC5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BA87975"/>
    <w:multiLevelType w:val="hybridMultilevel"/>
    <w:tmpl w:val="EE9A4A2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365D7B"/>
    <w:multiLevelType w:val="multilevel"/>
    <w:tmpl w:val="E04C69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E98265A"/>
    <w:multiLevelType w:val="hybridMultilevel"/>
    <w:tmpl w:val="5D4A6B20"/>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639548E"/>
    <w:multiLevelType w:val="multilevel"/>
    <w:tmpl w:val="05829120"/>
    <w:lvl w:ilvl="0">
      <w:start w:val="1"/>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9367EAF"/>
    <w:multiLevelType w:val="hybridMultilevel"/>
    <w:tmpl w:val="FCB8DFFC"/>
    <w:lvl w:ilvl="0" w:tplc="9678FE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967755C"/>
    <w:multiLevelType w:val="hybridMultilevel"/>
    <w:tmpl w:val="3962EA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745E74"/>
    <w:multiLevelType w:val="multilevel"/>
    <w:tmpl w:val="9E34B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E910DB"/>
    <w:multiLevelType w:val="hybridMultilevel"/>
    <w:tmpl w:val="DE340ED2"/>
    <w:lvl w:ilvl="0" w:tplc="5066D682">
      <w:start w:val="6"/>
      <w:numFmt w:val="decimal"/>
      <w:lvlText w:val="%1."/>
      <w:lvlJc w:val="left"/>
      <w:pPr>
        <w:tabs>
          <w:tab w:val="num" w:pos="1778"/>
        </w:tabs>
        <w:ind w:left="1778" w:hanging="360"/>
      </w:pPr>
    </w:lvl>
    <w:lvl w:ilvl="1" w:tplc="04160019">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start w:val="1"/>
      <w:numFmt w:val="decimal"/>
      <w:lvlText w:val="%4."/>
      <w:lvlJc w:val="left"/>
      <w:pPr>
        <w:tabs>
          <w:tab w:val="num" w:pos="3938"/>
        </w:tabs>
        <w:ind w:left="3938" w:hanging="360"/>
      </w:pPr>
    </w:lvl>
    <w:lvl w:ilvl="4" w:tplc="04160019">
      <w:start w:val="1"/>
      <w:numFmt w:val="lowerLetter"/>
      <w:lvlText w:val="%5."/>
      <w:lvlJc w:val="left"/>
      <w:pPr>
        <w:tabs>
          <w:tab w:val="num" w:pos="4658"/>
        </w:tabs>
        <w:ind w:left="4658" w:hanging="360"/>
      </w:pPr>
    </w:lvl>
    <w:lvl w:ilvl="5" w:tplc="0416001B">
      <w:start w:val="1"/>
      <w:numFmt w:val="lowerRoman"/>
      <w:lvlText w:val="%6."/>
      <w:lvlJc w:val="right"/>
      <w:pPr>
        <w:tabs>
          <w:tab w:val="num" w:pos="5378"/>
        </w:tabs>
        <w:ind w:left="5378" w:hanging="180"/>
      </w:pPr>
    </w:lvl>
    <w:lvl w:ilvl="6" w:tplc="0416000F">
      <w:start w:val="1"/>
      <w:numFmt w:val="decimal"/>
      <w:lvlText w:val="%7."/>
      <w:lvlJc w:val="left"/>
      <w:pPr>
        <w:tabs>
          <w:tab w:val="num" w:pos="6098"/>
        </w:tabs>
        <w:ind w:left="6098" w:hanging="360"/>
      </w:pPr>
    </w:lvl>
    <w:lvl w:ilvl="7" w:tplc="04160019">
      <w:start w:val="1"/>
      <w:numFmt w:val="lowerLetter"/>
      <w:lvlText w:val="%8."/>
      <w:lvlJc w:val="left"/>
      <w:pPr>
        <w:tabs>
          <w:tab w:val="num" w:pos="6818"/>
        </w:tabs>
        <w:ind w:left="6818" w:hanging="360"/>
      </w:pPr>
    </w:lvl>
    <w:lvl w:ilvl="8" w:tplc="0416001B">
      <w:start w:val="1"/>
      <w:numFmt w:val="lowerRoman"/>
      <w:lvlText w:val="%9."/>
      <w:lvlJc w:val="right"/>
      <w:pPr>
        <w:tabs>
          <w:tab w:val="num" w:pos="7538"/>
        </w:tabs>
        <w:ind w:left="7538" w:hanging="180"/>
      </w:pPr>
    </w:lvl>
  </w:abstractNum>
  <w:abstractNum w:abstractNumId="22" w15:restartNumberingAfterBreak="0">
    <w:nsid w:val="42531CB6"/>
    <w:multiLevelType w:val="hybridMultilevel"/>
    <w:tmpl w:val="E68294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15283D"/>
    <w:multiLevelType w:val="hybridMultilevel"/>
    <w:tmpl w:val="68BA2C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8F71EF"/>
    <w:multiLevelType w:val="hybridMultilevel"/>
    <w:tmpl w:val="2D907A94"/>
    <w:lvl w:ilvl="0" w:tplc="E3EEC9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2C71A1"/>
    <w:multiLevelType w:val="multilevel"/>
    <w:tmpl w:val="D55820D8"/>
    <w:lvl w:ilvl="0">
      <w:start w:val="1"/>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103581"/>
    <w:multiLevelType w:val="hybridMultilevel"/>
    <w:tmpl w:val="B0F05CC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955313"/>
    <w:multiLevelType w:val="multilevel"/>
    <w:tmpl w:val="AE4AD222"/>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C7733D"/>
    <w:multiLevelType w:val="multilevel"/>
    <w:tmpl w:val="5F7EFF34"/>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4B60150"/>
    <w:multiLevelType w:val="multilevel"/>
    <w:tmpl w:val="791A6A3E"/>
    <w:lvl w:ilvl="0">
      <w:start w:val="1"/>
      <w:numFmt w:val="decimal"/>
      <w:lvlText w:val="%1"/>
      <w:lvlJc w:val="left"/>
      <w:pPr>
        <w:ind w:left="510" w:hanging="510"/>
      </w:pPr>
      <w:rPr>
        <w:rFonts w:hint="default"/>
      </w:rPr>
    </w:lvl>
    <w:lvl w:ilvl="1">
      <w:start w:val="1"/>
      <w:numFmt w:val="decimal"/>
      <w:lvlText w:val="%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2371A8"/>
    <w:multiLevelType w:val="multilevel"/>
    <w:tmpl w:val="F83A6C26"/>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66826C3"/>
    <w:multiLevelType w:val="multilevel"/>
    <w:tmpl w:val="980210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0DB7AE3"/>
    <w:multiLevelType w:val="hybridMultilevel"/>
    <w:tmpl w:val="688C3938"/>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15:restartNumberingAfterBreak="0">
    <w:nsid w:val="647F1AEE"/>
    <w:multiLevelType w:val="hybridMultilevel"/>
    <w:tmpl w:val="806E87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E062654"/>
    <w:multiLevelType w:val="multilevel"/>
    <w:tmpl w:val="26DC36FC"/>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6085234"/>
    <w:multiLevelType w:val="multilevel"/>
    <w:tmpl w:val="DDC8DC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63A514A"/>
    <w:multiLevelType w:val="hybridMultilevel"/>
    <w:tmpl w:val="008EA66C"/>
    <w:lvl w:ilvl="0" w:tplc="DF7048D8">
      <w:start w:val="1"/>
      <w:numFmt w:val="decimal"/>
      <w:lvlText w:val="%1)"/>
      <w:lvlJc w:val="left"/>
      <w:pPr>
        <w:ind w:left="394" w:hanging="360"/>
      </w:pPr>
      <w:rPr>
        <w:rFonts w:hint="default"/>
        <w:b/>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7" w15:restartNumberingAfterBreak="0">
    <w:nsid w:val="79450E31"/>
    <w:multiLevelType w:val="multilevel"/>
    <w:tmpl w:val="41FEF81C"/>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9F698D"/>
    <w:multiLevelType w:val="multilevel"/>
    <w:tmpl w:val="0AD8765E"/>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F7B68FE"/>
    <w:multiLevelType w:val="hybridMultilevel"/>
    <w:tmpl w:val="361C52B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16cid:durableId="1795244920">
    <w:abstractNumId w:val="23"/>
  </w:num>
  <w:num w:numId="2" w16cid:durableId="852963929">
    <w:abstractNumId w:val="19"/>
  </w:num>
  <w:num w:numId="3" w16cid:durableId="579560598">
    <w:abstractNumId w:val="11"/>
  </w:num>
  <w:num w:numId="4" w16cid:durableId="1454862085">
    <w:abstractNumId w:val="1"/>
  </w:num>
  <w:num w:numId="5" w16cid:durableId="18052473">
    <w:abstractNumId w:val="14"/>
  </w:num>
  <w:num w:numId="6" w16cid:durableId="1851069424">
    <w:abstractNumId w:val="3"/>
  </w:num>
  <w:num w:numId="7" w16cid:durableId="1304962564">
    <w:abstractNumId w:val="39"/>
  </w:num>
  <w:num w:numId="8" w16cid:durableId="444664952">
    <w:abstractNumId w:val="33"/>
  </w:num>
  <w:num w:numId="9" w16cid:durableId="1459492258">
    <w:abstractNumId w:val="13"/>
  </w:num>
  <w:num w:numId="10" w16cid:durableId="1729303795">
    <w:abstractNumId w:val="22"/>
  </w:num>
  <w:num w:numId="11" w16cid:durableId="537936362">
    <w:abstractNumId w:val="36"/>
  </w:num>
  <w:num w:numId="12" w16cid:durableId="16025634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6884617">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3569624">
    <w:abstractNumId w:val="2"/>
  </w:num>
  <w:num w:numId="15" w16cid:durableId="1302811357">
    <w:abstractNumId w:val="8"/>
  </w:num>
  <w:num w:numId="16" w16cid:durableId="1805469087">
    <w:abstractNumId w:val="38"/>
  </w:num>
  <w:num w:numId="17" w16cid:durableId="418142742">
    <w:abstractNumId w:val="15"/>
  </w:num>
  <w:num w:numId="18" w16cid:durableId="643510933">
    <w:abstractNumId w:val="6"/>
  </w:num>
  <w:num w:numId="19" w16cid:durableId="990137126">
    <w:abstractNumId w:val="24"/>
  </w:num>
  <w:num w:numId="20" w16cid:durableId="1821771773">
    <w:abstractNumId w:val="9"/>
  </w:num>
  <w:num w:numId="21" w16cid:durableId="1483235052">
    <w:abstractNumId w:val="18"/>
  </w:num>
  <w:num w:numId="22" w16cid:durableId="2131849511">
    <w:abstractNumId w:val="7"/>
  </w:num>
  <w:num w:numId="23" w16cid:durableId="1482849609">
    <w:abstractNumId w:val="29"/>
  </w:num>
  <w:num w:numId="24" w16cid:durableId="1715082401">
    <w:abstractNumId w:val="20"/>
  </w:num>
  <w:num w:numId="25" w16cid:durableId="739986365">
    <w:abstractNumId w:val="31"/>
  </w:num>
  <w:num w:numId="26" w16cid:durableId="1214273427">
    <w:abstractNumId w:val="0"/>
  </w:num>
  <w:num w:numId="27" w16cid:durableId="1415279137">
    <w:abstractNumId w:val="17"/>
  </w:num>
  <w:num w:numId="28" w16cid:durableId="1582178131">
    <w:abstractNumId w:val="25"/>
  </w:num>
  <w:num w:numId="29" w16cid:durableId="726731398">
    <w:abstractNumId w:val="37"/>
  </w:num>
  <w:num w:numId="30" w16cid:durableId="859783072">
    <w:abstractNumId w:val="27"/>
  </w:num>
  <w:num w:numId="31" w16cid:durableId="43067178">
    <w:abstractNumId w:val="30"/>
  </w:num>
  <w:num w:numId="32" w16cid:durableId="740568844">
    <w:abstractNumId w:val="35"/>
  </w:num>
  <w:num w:numId="33" w16cid:durableId="1165974086">
    <w:abstractNumId w:val="28"/>
  </w:num>
  <w:num w:numId="34" w16cid:durableId="654602779">
    <w:abstractNumId w:val="34"/>
  </w:num>
  <w:num w:numId="35" w16cid:durableId="1696617228">
    <w:abstractNumId w:val="32"/>
  </w:num>
  <w:num w:numId="36" w16cid:durableId="104471095">
    <w:abstractNumId w:val="10"/>
  </w:num>
  <w:num w:numId="37" w16cid:durableId="1802072553">
    <w:abstractNumId w:val="26"/>
  </w:num>
  <w:num w:numId="38" w16cid:durableId="42557023">
    <w:abstractNumId w:val="5"/>
  </w:num>
  <w:num w:numId="39" w16cid:durableId="572202267">
    <w:abstractNumId w:val="16"/>
  </w:num>
  <w:num w:numId="40" w16cid:durableId="19392865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DFC"/>
    <w:rsid w:val="00000F21"/>
    <w:rsid w:val="00004F09"/>
    <w:rsid w:val="00011005"/>
    <w:rsid w:val="00014DC6"/>
    <w:rsid w:val="00016879"/>
    <w:rsid w:val="00023E76"/>
    <w:rsid w:val="00030684"/>
    <w:rsid w:val="000311A4"/>
    <w:rsid w:val="00033587"/>
    <w:rsid w:val="0003520A"/>
    <w:rsid w:val="000354A9"/>
    <w:rsid w:val="00036FEB"/>
    <w:rsid w:val="000374A4"/>
    <w:rsid w:val="000512D2"/>
    <w:rsid w:val="00051684"/>
    <w:rsid w:val="000525C8"/>
    <w:rsid w:val="00054413"/>
    <w:rsid w:val="000547D8"/>
    <w:rsid w:val="00054B4E"/>
    <w:rsid w:val="000552C6"/>
    <w:rsid w:val="00057359"/>
    <w:rsid w:val="0006217A"/>
    <w:rsid w:val="00066837"/>
    <w:rsid w:val="0006793A"/>
    <w:rsid w:val="00072080"/>
    <w:rsid w:val="000730A4"/>
    <w:rsid w:val="000753E6"/>
    <w:rsid w:val="000758AF"/>
    <w:rsid w:val="00076889"/>
    <w:rsid w:val="00077901"/>
    <w:rsid w:val="000805FD"/>
    <w:rsid w:val="00081B45"/>
    <w:rsid w:val="00082F56"/>
    <w:rsid w:val="00084473"/>
    <w:rsid w:val="00084F17"/>
    <w:rsid w:val="00085097"/>
    <w:rsid w:val="00086319"/>
    <w:rsid w:val="000867EF"/>
    <w:rsid w:val="000A1DA9"/>
    <w:rsid w:val="000A1E29"/>
    <w:rsid w:val="000A1E73"/>
    <w:rsid w:val="000A296C"/>
    <w:rsid w:val="000A4624"/>
    <w:rsid w:val="000A75EB"/>
    <w:rsid w:val="000B01B4"/>
    <w:rsid w:val="000B1759"/>
    <w:rsid w:val="000B30DF"/>
    <w:rsid w:val="000B3410"/>
    <w:rsid w:val="000B40FB"/>
    <w:rsid w:val="000B6868"/>
    <w:rsid w:val="000B788A"/>
    <w:rsid w:val="000C3C47"/>
    <w:rsid w:val="000C4281"/>
    <w:rsid w:val="000C4297"/>
    <w:rsid w:val="000C62A1"/>
    <w:rsid w:val="000C63E6"/>
    <w:rsid w:val="000C6EBF"/>
    <w:rsid w:val="000C7201"/>
    <w:rsid w:val="000D5682"/>
    <w:rsid w:val="000D5EBB"/>
    <w:rsid w:val="000E4B73"/>
    <w:rsid w:val="000E551E"/>
    <w:rsid w:val="000E5EB6"/>
    <w:rsid w:val="000E6DE3"/>
    <w:rsid w:val="000F238C"/>
    <w:rsid w:val="000F4E10"/>
    <w:rsid w:val="000F5559"/>
    <w:rsid w:val="000F6437"/>
    <w:rsid w:val="0010190F"/>
    <w:rsid w:val="00101D36"/>
    <w:rsid w:val="00106DED"/>
    <w:rsid w:val="001079B3"/>
    <w:rsid w:val="00107E1B"/>
    <w:rsid w:val="00110707"/>
    <w:rsid w:val="00110C59"/>
    <w:rsid w:val="0011471C"/>
    <w:rsid w:val="00114C8B"/>
    <w:rsid w:val="001164F9"/>
    <w:rsid w:val="00131209"/>
    <w:rsid w:val="00133597"/>
    <w:rsid w:val="00134CC3"/>
    <w:rsid w:val="0013687C"/>
    <w:rsid w:val="00140F6D"/>
    <w:rsid w:val="00141831"/>
    <w:rsid w:val="00142AB3"/>
    <w:rsid w:val="00143B8A"/>
    <w:rsid w:val="00145C98"/>
    <w:rsid w:val="0014654A"/>
    <w:rsid w:val="00147EBB"/>
    <w:rsid w:val="001505D3"/>
    <w:rsid w:val="00151A61"/>
    <w:rsid w:val="00151DF6"/>
    <w:rsid w:val="00151E6F"/>
    <w:rsid w:val="00152691"/>
    <w:rsid w:val="001551DC"/>
    <w:rsid w:val="0016095E"/>
    <w:rsid w:val="00164440"/>
    <w:rsid w:val="00165292"/>
    <w:rsid w:val="00165F8C"/>
    <w:rsid w:val="001713C6"/>
    <w:rsid w:val="00172571"/>
    <w:rsid w:val="00172912"/>
    <w:rsid w:val="001811A6"/>
    <w:rsid w:val="00182614"/>
    <w:rsid w:val="00183148"/>
    <w:rsid w:val="00185CA8"/>
    <w:rsid w:val="00187520"/>
    <w:rsid w:val="00187531"/>
    <w:rsid w:val="00187818"/>
    <w:rsid w:val="00192377"/>
    <w:rsid w:val="00195F08"/>
    <w:rsid w:val="00196E24"/>
    <w:rsid w:val="001A6074"/>
    <w:rsid w:val="001A781E"/>
    <w:rsid w:val="001A7FD2"/>
    <w:rsid w:val="001B0902"/>
    <w:rsid w:val="001B225C"/>
    <w:rsid w:val="001B24CF"/>
    <w:rsid w:val="001B792D"/>
    <w:rsid w:val="001C4F3B"/>
    <w:rsid w:val="001D0A7C"/>
    <w:rsid w:val="001D2629"/>
    <w:rsid w:val="001D4179"/>
    <w:rsid w:val="001D788F"/>
    <w:rsid w:val="001D7981"/>
    <w:rsid w:val="001E044C"/>
    <w:rsid w:val="001E11DE"/>
    <w:rsid w:val="001E3B9D"/>
    <w:rsid w:val="001E42F1"/>
    <w:rsid w:val="001E56F5"/>
    <w:rsid w:val="001E592A"/>
    <w:rsid w:val="001E64E7"/>
    <w:rsid w:val="001E6F18"/>
    <w:rsid w:val="001F0852"/>
    <w:rsid w:val="001F0F18"/>
    <w:rsid w:val="001F313F"/>
    <w:rsid w:val="001F55A5"/>
    <w:rsid w:val="001F6CC6"/>
    <w:rsid w:val="002027D5"/>
    <w:rsid w:val="00203740"/>
    <w:rsid w:val="00211559"/>
    <w:rsid w:val="002130A0"/>
    <w:rsid w:val="00213F37"/>
    <w:rsid w:val="00214DF1"/>
    <w:rsid w:val="002179B6"/>
    <w:rsid w:val="002206DB"/>
    <w:rsid w:val="00221F7B"/>
    <w:rsid w:val="002225D2"/>
    <w:rsid w:val="0022507A"/>
    <w:rsid w:val="00227FB8"/>
    <w:rsid w:val="00235939"/>
    <w:rsid w:val="00236162"/>
    <w:rsid w:val="00240178"/>
    <w:rsid w:val="00242E97"/>
    <w:rsid w:val="00245A6B"/>
    <w:rsid w:val="00246EF1"/>
    <w:rsid w:val="00247754"/>
    <w:rsid w:val="00247EC3"/>
    <w:rsid w:val="00250488"/>
    <w:rsid w:val="00253255"/>
    <w:rsid w:val="00253BFC"/>
    <w:rsid w:val="00254B5C"/>
    <w:rsid w:val="00260BE1"/>
    <w:rsid w:val="00262936"/>
    <w:rsid w:val="00262F1C"/>
    <w:rsid w:val="00263B01"/>
    <w:rsid w:val="0026644D"/>
    <w:rsid w:val="0026696A"/>
    <w:rsid w:val="00266CBB"/>
    <w:rsid w:val="0027001D"/>
    <w:rsid w:val="002712A7"/>
    <w:rsid w:val="00273015"/>
    <w:rsid w:val="00274CED"/>
    <w:rsid w:val="00275D91"/>
    <w:rsid w:val="0027798F"/>
    <w:rsid w:val="00280C8F"/>
    <w:rsid w:val="002839B7"/>
    <w:rsid w:val="00290E15"/>
    <w:rsid w:val="00293EF1"/>
    <w:rsid w:val="00294E46"/>
    <w:rsid w:val="002A1420"/>
    <w:rsid w:val="002A1F3A"/>
    <w:rsid w:val="002A4532"/>
    <w:rsid w:val="002B1833"/>
    <w:rsid w:val="002B2F4D"/>
    <w:rsid w:val="002B49DE"/>
    <w:rsid w:val="002C0520"/>
    <w:rsid w:val="002C09FD"/>
    <w:rsid w:val="002C0F98"/>
    <w:rsid w:val="002C4DA5"/>
    <w:rsid w:val="002C5967"/>
    <w:rsid w:val="002C731F"/>
    <w:rsid w:val="002D04E8"/>
    <w:rsid w:val="002D0CE8"/>
    <w:rsid w:val="002E0111"/>
    <w:rsid w:val="002E71C9"/>
    <w:rsid w:val="002E7706"/>
    <w:rsid w:val="002F0E40"/>
    <w:rsid w:val="002F1BF8"/>
    <w:rsid w:val="002F34F5"/>
    <w:rsid w:val="002F751B"/>
    <w:rsid w:val="00301672"/>
    <w:rsid w:val="00303CCE"/>
    <w:rsid w:val="003051F4"/>
    <w:rsid w:val="00307923"/>
    <w:rsid w:val="00313CFE"/>
    <w:rsid w:val="003144BA"/>
    <w:rsid w:val="0031468D"/>
    <w:rsid w:val="003203E9"/>
    <w:rsid w:val="0032136D"/>
    <w:rsid w:val="00322D73"/>
    <w:rsid w:val="00322FB5"/>
    <w:rsid w:val="00324312"/>
    <w:rsid w:val="00324802"/>
    <w:rsid w:val="003252DD"/>
    <w:rsid w:val="00331E77"/>
    <w:rsid w:val="003336E3"/>
    <w:rsid w:val="003410B6"/>
    <w:rsid w:val="003414D9"/>
    <w:rsid w:val="003432D4"/>
    <w:rsid w:val="00344831"/>
    <w:rsid w:val="003450D4"/>
    <w:rsid w:val="00347C4A"/>
    <w:rsid w:val="00350D37"/>
    <w:rsid w:val="003515E6"/>
    <w:rsid w:val="003528B7"/>
    <w:rsid w:val="00352CC4"/>
    <w:rsid w:val="00354EDE"/>
    <w:rsid w:val="0035567E"/>
    <w:rsid w:val="00363474"/>
    <w:rsid w:val="003705AD"/>
    <w:rsid w:val="003707D8"/>
    <w:rsid w:val="00370B2A"/>
    <w:rsid w:val="00377B27"/>
    <w:rsid w:val="003835BE"/>
    <w:rsid w:val="00383647"/>
    <w:rsid w:val="00383B4A"/>
    <w:rsid w:val="003879E9"/>
    <w:rsid w:val="003915C1"/>
    <w:rsid w:val="00391F5D"/>
    <w:rsid w:val="00393AFC"/>
    <w:rsid w:val="003947EC"/>
    <w:rsid w:val="003975B7"/>
    <w:rsid w:val="003A01D1"/>
    <w:rsid w:val="003A2570"/>
    <w:rsid w:val="003A2E84"/>
    <w:rsid w:val="003A321B"/>
    <w:rsid w:val="003A3655"/>
    <w:rsid w:val="003A40AF"/>
    <w:rsid w:val="003A4888"/>
    <w:rsid w:val="003A510B"/>
    <w:rsid w:val="003A548B"/>
    <w:rsid w:val="003A72D1"/>
    <w:rsid w:val="003B284E"/>
    <w:rsid w:val="003B325B"/>
    <w:rsid w:val="003B5CA4"/>
    <w:rsid w:val="003C0B5C"/>
    <w:rsid w:val="003C0F0D"/>
    <w:rsid w:val="003C30A0"/>
    <w:rsid w:val="003C36A5"/>
    <w:rsid w:val="003C3E87"/>
    <w:rsid w:val="003C55E2"/>
    <w:rsid w:val="003C685C"/>
    <w:rsid w:val="003D0E33"/>
    <w:rsid w:val="003D30C4"/>
    <w:rsid w:val="003D329A"/>
    <w:rsid w:val="003D4477"/>
    <w:rsid w:val="003D472D"/>
    <w:rsid w:val="003D72A3"/>
    <w:rsid w:val="003D745C"/>
    <w:rsid w:val="003D7B87"/>
    <w:rsid w:val="003E0EE8"/>
    <w:rsid w:val="003F20D6"/>
    <w:rsid w:val="003F28AE"/>
    <w:rsid w:val="003F37B7"/>
    <w:rsid w:val="003F4618"/>
    <w:rsid w:val="003F67D1"/>
    <w:rsid w:val="003F7987"/>
    <w:rsid w:val="003F7AE4"/>
    <w:rsid w:val="0040148F"/>
    <w:rsid w:val="00403707"/>
    <w:rsid w:val="00404B19"/>
    <w:rsid w:val="00406271"/>
    <w:rsid w:val="004076D9"/>
    <w:rsid w:val="004079B8"/>
    <w:rsid w:val="00410E70"/>
    <w:rsid w:val="00414A45"/>
    <w:rsid w:val="00414CCE"/>
    <w:rsid w:val="004153D7"/>
    <w:rsid w:val="00415CDF"/>
    <w:rsid w:val="00415E81"/>
    <w:rsid w:val="00417D78"/>
    <w:rsid w:val="00422D26"/>
    <w:rsid w:val="00424163"/>
    <w:rsid w:val="00425082"/>
    <w:rsid w:val="00425F62"/>
    <w:rsid w:val="0042674B"/>
    <w:rsid w:val="0042788F"/>
    <w:rsid w:val="00427913"/>
    <w:rsid w:val="004310DF"/>
    <w:rsid w:val="0043112C"/>
    <w:rsid w:val="00431B34"/>
    <w:rsid w:val="004330D5"/>
    <w:rsid w:val="00434F59"/>
    <w:rsid w:val="00435B4E"/>
    <w:rsid w:val="004376EC"/>
    <w:rsid w:val="00443CA5"/>
    <w:rsid w:val="00452007"/>
    <w:rsid w:val="00460F15"/>
    <w:rsid w:val="00461174"/>
    <w:rsid w:val="00462057"/>
    <w:rsid w:val="004626CF"/>
    <w:rsid w:val="00462757"/>
    <w:rsid w:val="00463B26"/>
    <w:rsid w:val="004646A0"/>
    <w:rsid w:val="0046704A"/>
    <w:rsid w:val="00472616"/>
    <w:rsid w:val="004738AC"/>
    <w:rsid w:val="00475153"/>
    <w:rsid w:val="0047773A"/>
    <w:rsid w:val="00482488"/>
    <w:rsid w:val="00482899"/>
    <w:rsid w:val="00482A28"/>
    <w:rsid w:val="00482B1D"/>
    <w:rsid w:val="00482B23"/>
    <w:rsid w:val="00482CF7"/>
    <w:rsid w:val="00483139"/>
    <w:rsid w:val="00483A78"/>
    <w:rsid w:val="0048487C"/>
    <w:rsid w:val="00492084"/>
    <w:rsid w:val="004930D5"/>
    <w:rsid w:val="0049353A"/>
    <w:rsid w:val="00493FBC"/>
    <w:rsid w:val="00495C14"/>
    <w:rsid w:val="004960C7"/>
    <w:rsid w:val="0049711A"/>
    <w:rsid w:val="004A1AD5"/>
    <w:rsid w:val="004A785A"/>
    <w:rsid w:val="004B062A"/>
    <w:rsid w:val="004B14BA"/>
    <w:rsid w:val="004B4869"/>
    <w:rsid w:val="004B5858"/>
    <w:rsid w:val="004C0674"/>
    <w:rsid w:val="004C0E29"/>
    <w:rsid w:val="004C491E"/>
    <w:rsid w:val="004C5A22"/>
    <w:rsid w:val="004C6300"/>
    <w:rsid w:val="004C70B6"/>
    <w:rsid w:val="004C7B96"/>
    <w:rsid w:val="004D2A21"/>
    <w:rsid w:val="004E0443"/>
    <w:rsid w:val="004E2BCD"/>
    <w:rsid w:val="004E3C6B"/>
    <w:rsid w:val="004E4234"/>
    <w:rsid w:val="004F1400"/>
    <w:rsid w:val="004F4ED3"/>
    <w:rsid w:val="005003C3"/>
    <w:rsid w:val="00500D0C"/>
    <w:rsid w:val="00501905"/>
    <w:rsid w:val="00504423"/>
    <w:rsid w:val="00506FF1"/>
    <w:rsid w:val="005113F0"/>
    <w:rsid w:val="005126A6"/>
    <w:rsid w:val="00517279"/>
    <w:rsid w:val="0051758A"/>
    <w:rsid w:val="005204CA"/>
    <w:rsid w:val="005216B2"/>
    <w:rsid w:val="00522134"/>
    <w:rsid w:val="00523C2E"/>
    <w:rsid w:val="005250A3"/>
    <w:rsid w:val="00526DFE"/>
    <w:rsid w:val="00527771"/>
    <w:rsid w:val="0053024D"/>
    <w:rsid w:val="00533AC6"/>
    <w:rsid w:val="00533B01"/>
    <w:rsid w:val="005408BE"/>
    <w:rsid w:val="00543FE1"/>
    <w:rsid w:val="005505D2"/>
    <w:rsid w:val="005508AB"/>
    <w:rsid w:val="00552AC8"/>
    <w:rsid w:val="00552FCD"/>
    <w:rsid w:val="00554C60"/>
    <w:rsid w:val="00564FED"/>
    <w:rsid w:val="00566362"/>
    <w:rsid w:val="00570058"/>
    <w:rsid w:val="005732EE"/>
    <w:rsid w:val="0057438F"/>
    <w:rsid w:val="00576B2D"/>
    <w:rsid w:val="00577825"/>
    <w:rsid w:val="005779DB"/>
    <w:rsid w:val="0058068D"/>
    <w:rsid w:val="005815FE"/>
    <w:rsid w:val="005819F3"/>
    <w:rsid w:val="00586A70"/>
    <w:rsid w:val="005917D7"/>
    <w:rsid w:val="00592AC8"/>
    <w:rsid w:val="00595568"/>
    <w:rsid w:val="00596538"/>
    <w:rsid w:val="005979E1"/>
    <w:rsid w:val="00597AEA"/>
    <w:rsid w:val="005A06AC"/>
    <w:rsid w:val="005A100D"/>
    <w:rsid w:val="005A18D4"/>
    <w:rsid w:val="005A30FC"/>
    <w:rsid w:val="005A749E"/>
    <w:rsid w:val="005B69E9"/>
    <w:rsid w:val="005C11E1"/>
    <w:rsid w:val="005C40DB"/>
    <w:rsid w:val="005C4492"/>
    <w:rsid w:val="005D1653"/>
    <w:rsid w:val="005D1EF6"/>
    <w:rsid w:val="005D441A"/>
    <w:rsid w:val="005D4542"/>
    <w:rsid w:val="005D567E"/>
    <w:rsid w:val="005E07F7"/>
    <w:rsid w:val="005E3A47"/>
    <w:rsid w:val="005E4482"/>
    <w:rsid w:val="005E4A45"/>
    <w:rsid w:val="005E4FC2"/>
    <w:rsid w:val="005F3807"/>
    <w:rsid w:val="005F5470"/>
    <w:rsid w:val="005F555C"/>
    <w:rsid w:val="005F6787"/>
    <w:rsid w:val="00600AB2"/>
    <w:rsid w:val="00603EA7"/>
    <w:rsid w:val="00611E23"/>
    <w:rsid w:val="006138E1"/>
    <w:rsid w:val="00613C00"/>
    <w:rsid w:val="00615DD9"/>
    <w:rsid w:val="00617450"/>
    <w:rsid w:val="006201B2"/>
    <w:rsid w:val="00620736"/>
    <w:rsid w:val="00620971"/>
    <w:rsid w:val="0062185B"/>
    <w:rsid w:val="00621E49"/>
    <w:rsid w:val="00623057"/>
    <w:rsid w:val="00623770"/>
    <w:rsid w:val="006237AC"/>
    <w:rsid w:val="006240A0"/>
    <w:rsid w:val="00630150"/>
    <w:rsid w:val="006304B8"/>
    <w:rsid w:val="0063249C"/>
    <w:rsid w:val="00633125"/>
    <w:rsid w:val="00633CFC"/>
    <w:rsid w:val="00636545"/>
    <w:rsid w:val="00637251"/>
    <w:rsid w:val="00644C1A"/>
    <w:rsid w:val="00644D0F"/>
    <w:rsid w:val="00645422"/>
    <w:rsid w:val="00646198"/>
    <w:rsid w:val="00646422"/>
    <w:rsid w:val="006510C0"/>
    <w:rsid w:val="00660B4F"/>
    <w:rsid w:val="00663C27"/>
    <w:rsid w:val="006673C3"/>
    <w:rsid w:val="00667505"/>
    <w:rsid w:val="00672799"/>
    <w:rsid w:val="00673CB0"/>
    <w:rsid w:val="00674033"/>
    <w:rsid w:val="0067435E"/>
    <w:rsid w:val="00676A1D"/>
    <w:rsid w:val="006809A1"/>
    <w:rsid w:val="00680E7C"/>
    <w:rsid w:val="00682354"/>
    <w:rsid w:val="0068238D"/>
    <w:rsid w:val="00684DA6"/>
    <w:rsid w:val="00686917"/>
    <w:rsid w:val="00687244"/>
    <w:rsid w:val="0068782F"/>
    <w:rsid w:val="006A0649"/>
    <w:rsid w:val="006A1CF8"/>
    <w:rsid w:val="006A3B0F"/>
    <w:rsid w:val="006A41BB"/>
    <w:rsid w:val="006A6B42"/>
    <w:rsid w:val="006A7F42"/>
    <w:rsid w:val="006B0BA5"/>
    <w:rsid w:val="006B1137"/>
    <w:rsid w:val="006B21AA"/>
    <w:rsid w:val="006B3268"/>
    <w:rsid w:val="006B3C60"/>
    <w:rsid w:val="006B428E"/>
    <w:rsid w:val="006B5F7C"/>
    <w:rsid w:val="006B694E"/>
    <w:rsid w:val="006C09D3"/>
    <w:rsid w:val="006C1B95"/>
    <w:rsid w:val="006C44DC"/>
    <w:rsid w:val="006C6F3E"/>
    <w:rsid w:val="006C72A7"/>
    <w:rsid w:val="006C760B"/>
    <w:rsid w:val="006C7922"/>
    <w:rsid w:val="006D0178"/>
    <w:rsid w:val="006D134E"/>
    <w:rsid w:val="006D76BF"/>
    <w:rsid w:val="006E084F"/>
    <w:rsid w:val="006E2C98"/>
    <w:rsid w:val="006E36EE"/>
    <w:rsid w:val="006E46A7"/>
    <w:rsid w:val="006E574D"/>
    <w:rsid w:val="006E7FFA"/>
    <w:rsid w:val="006F086C"/>
    <w:rsid w:val="006F1494"/>
    <w:rsid w:val="006F36E4"/>
    <w:rsid w:val="006F609D"/>
    <w:rsid w:val="00701186"/>
    <w:rsid w:val="00704550"/>
    <w:rsid w:val="00705ECE"/>
    <w:rsid w:val="00707D49"/>
    <w:rsid w:val="0071076E"/>
    <w:rsid w:val="00710ADA"/>
    <w:rsid w:val="0071113E"/>
    <w:rsid w:val="0071321A"/>
    <w:rsid w:val="007142D2"/>
    <w:rsid w:val="00720E4D"/>
    <w:rsid w:val="007224F7"/>
    <w:rsid w:val="007229DD"/>
    <w:rsid w:val="007235A2"/>
    <w:rsid w:val="00724E8D"/>
    <w:rsid w:val="00725CD5"/>
    <w:rsid w:val="00731E30"/>
    <w:rsid w:val="00736989"/>
    <w:rsid w:val="00740D4E"/>
    <w:rsid w:val="0074231B"/>
    <w:rsid w:val="007431DD"/>
    <w:rsid w:val="0074403F"/>
    <w:rsid w:val="00747A25"/>
    <w:rsid w:val="00747C2E"/>
    <w:rsid w:val="007537B4"/>
    <w:rsid w:val="00755C67"/>
    <w:rsid w:val="0075774C"/>
    <w:rsid w:val="00760AA8"/>
    <w:rsid w:val="00761730"/>
    <w:rsid w:val="007629EC"/>
    <w:rsid w:val="00763886"/>
    <w:rsid w:val="00763E93"/>
    <w:rsid w:val="007713BC"/>
    <w:rsid w:val="007722DA"/>
    <w:rsid w:val="007729DA"/>
    <w:rsid w:val="007757F7"/>
    <w:rsid w:val="00776DD1"/>
    <w:rsid w:val="007805A9"/>
    <w:rsid w:val="00782866"/>
    <w:rsid w:val="0078421F"/>
    <w:rsid w:val="007863D5"/>
    <w:rsid w:val="007870AA"/>
    <w:rsid w:val="007921B1"/>
    <w:rsid w:val="0079281C"/>
    <w:rsid w:val="00793E4B"/>
    <w:rsid w:val="00795186"/>
    <w:rsid w:val="007A2179"/>
    <w:rsid w:val="007A4847"/>
    <w:rsid w:val="007A732E"/>
    <w:rsid w:val="007B0058"/>
    <w:rsid w:val="007B26D2"/>
    <w:rsid w:val="007B43E0"/>
    <w:rsid w:val="007B5700"/>
    <w:rsid w:val="007C0AF8"/>
    <w:rsid w:val="007C22BD"/>
    <w:rsid w:val="007C43AE"/>
    <w:rsid w:val="007C58E7"/>
    <w:rsid w:val="007C7505"/>
    <w:rsid w:val="007D044B"/>
    <w:rsid w:val="007D08FA"/>
    <w:rsid w:val="007D439C"/>
    <w:rsid w:val="007E13BF"/>
    <w:rsid w:val="007E17F6"/>
    <w:rsid w:val="007E32F8"/>
    <w:rsid w:val="007E4C09"/>
    <w:rsid w:val="007E5D69"/>
    <w:rsid w:val="007E78BF"/>
    <w:rsid w:val="007F014A"/>
    <w:rsid w:val="007F1AC9"/>
    <w:rsid w:val="007F2B64"/>
    <w:rsid w:val="007F5461"/>
    <w:rsid w:val="00803DEC"/>
    <w:rsid w:val="00805458"/>
    <w:rsid w:val="0081103B"/>
    <w:rsid w:val="0081404D"/>
    <w:rsid w:val="008151B8"/>
    <w:rsid w:val="00815E62"/>
    <w:rsid w:val="00817093"/>
    <w:rsid w:val="0082029C"/>
    <w:rsid w:val="008255B0"/>
    <w:rsid w:val="00825B74"/>
    <w:rsid w:val="00831ADD"/>
    <w:rsid w:val="00831E46"/>
    <w:rsid w:val="00832EE2"/>
    <w:rsid w:val="00833370"/>
    <w:rsid w:val="0084130B"/>
    <w:rsid w:val="00841B47"/>
    <w:rsid w:val="008425AB"/>
    <w:rsid w:val="00844B4F"/>
    <w:rsid w:val="00844E31"/>
    <w:rsid w:val="00845248"/>
    <w:rsid w:val="00846A05"/>
    <w:rsid w:val="0084742B"/>
    <w:rsid w:val="00850077"/>
    <w:rsid w:val="008503E6"/>
    <w:rsid w:val="00850A58"/>
    <w:rsid w:val="0085171F"/>
    <w:rsid w:val="00851ED3"/>
    <w:rsid w:val="0085338E"/>
    <w:rsid w:val="008561E0"/>
    <w:rsid w:val="0086133A"/>
    <w:rsid w:val="00861D69"/>
    <w:rsid w:val="00862204"/>
    <w:rsid w:val="0086248B"/>
    <w:rsid w:val="00865B03"/>
    <w:rsid w:val="00866BCD"/>
    <w:rsid w:val="008673EF"/>
    <w:rsid w:val="00870313"/>
    <w:rsid w:val="00870C6F"/>
    <w:rsid w:val="00874405"/>
    <w:rsid w:val="00881F26"/>
    <w:rsid w:val="00884211"/>
    <w:rsid w:val="008846C5"/>
    <w:rsid w:val="00884E96"/>
    <w:rsid w:val="008860DC"/>
    <w:rsid w:val="00886AAC"/>
    <w:rsid w:val="00892F49"/>
    <w:rsid w:val="00894765"/>
    <w:rsid w:val="00894E8B"/>
    <w:rsid w:val="00896865"/>
    <w:rsid w:val="008972B7"/>
    <w:rsid w:val="008973D7"/>
    <w:rsid w:val="008A0EB8"/>
    <w:rsid w:val="008A3761"/>
    <w:rsid w:val="008A41A7"/>
    <w:rsid w:val="008A4283"/>
    <w:rsid w:val="008A5815"/>
    <w:rsid w:val="008B16F4"/>
    <w:rsid w:val="008B42EF"/>
    <w:rsid w:val="008B63F0"/>
    <w:rsid w:val="008B6D73"/>
    <w:rsid w:val="008C0D17"/>
    <w:rsid w:val="008C1ACB"/>
    <w:rsid w:val="008C4823"/>
    <w:rsid w:val="008C6FE7"/>
    <w:rsid w:val="008C71E1"/>
    <w:rsid w:val="008C79BE"/>
    <w:rsid w:val="008D5CB5"/>
    <w:rsid w:val="008E09D8"/>
    <w:rsid w:val="008E2851"/>
    <w:rsid w:val="008E5D62"/>
    <w:rsid w:val="008F0E10"/>
    <w:rsid w:val="008F187A"/>
    <w:rsid w:val="008F1A3E"/>
    <w:rsid w:val="008F2E61"/>
    <w:rsid w:val="008F2F87"/>
    <w:rsid w:val="008F3C77"/>
    <w:rsid w:val="008F4A3A"/>
    <w:rsid w:val="008F61ED"/>
    <w:rsid w:val="008F7E3E"/>
    <w:rsid w:val="00900E87"/>
    <w:rsid w:val="00905314"/>
    <w:rsid w:val="00905D85"/>
    <w:rsid w:val="0090665E"/>
    <w:rsid w:val="009069F9"/>
    <w:rsid w:val="00910258"/>
    <w:rsid w:val="00911239"/>
    <w:rsid w:val="009126B8"/>
    <w:rsid w:val="0091529B"/>
    <w:rsid w:val="009206E8"/>
    <w:rsid w:val="00920E94"/>
    <w:rsid w:val="00922D06"/>
    <w:rsid w:val="009241DF"/>
    <w:rsid w:val="00925B8C"/>
    <w:rsid w:val="00926A49"/>
    <w:rsid w:val="00927A43"/>
    <w:rsid w:val="00933715"/>
    <w:rsid w:val="00940203"/>
    <w:rsid w:val="0094454E"/>
    <w:rsid w:val="009451D3"/>
    <w:rsid w:val="0094779F"/>
    <w:rsid w:val="009525AB"/>
    <w:rsid w:val="009558F5"/>
    <w:rsid w:val="0096056B"/>
    <w:rsid w:val="00967CF5"/>
    <w:rsid w:val="00970066"/>
    <w:rsid w:val="0097164E"/>
    <w:rsid w:val="00974E20"/>
    <w:rsid w:val="00976B7E"/>
    <w:rsid w:val="00983021"/>
    <w:rsid w:val="00983985"/>
    <w:rsid w:val="00984345"/>
    <w:rsid w:val="0098655B"/>
    <w:rsid w:val="00986E64"/>
    <w:rsid w:val="00996159"/>
    <w:rsid w:val="009976C2"/>
    <w:rsid w:val="009A55D6"/>
    <w:rsid w:val="009A57A5"/>
    <w:rsid w:val="009B010C"/>
    <w:rsid w:val="009B052F"/>
    <w:rsid w:val="009B27F4"/>
    <w:rsid w:val="009B44A3"/>
    <w:rsid w:val="009B499F"/>
    <w:rsid w:val="009B6DCB"/>
    <w:rsid w:val="009C0ACA"/>
    <w:rsid w:val="009C0C2A"/>
    <w:rsid w:val="009C196B"/>
    <w:rsid w:val="009C1B8E"/>
    <w:rsid w:val="009C2AFB"/>
    <w:rsid w:val="009C3295"/>
    <w:rsid w:val="009C5C0D"/>
    <w:rsid w:val="009D260B"/>
    <w:rsid w:val="009D2AB0"/>
    <w:rsid w:val="009D3E82"/>
    <w:rsid w:val="009D6334"/>
    <w:rsid w:val="009D6F2F"/>
    <w:rsid w:val="009D7541"/>
    <w:rsid w:val="009E01F7"/>
    <w:rsid w:val="009E1351"/>
    <w:rsid w:val="009E15E2"/>
    <w:rsid w:val="009E2490"/>
    <w:rsid w:val="009E4C34"/>
    <w:rsid w:val="009E766E"/>
    <w:rsid w:val="009F53C7"/>
    <w:rsid w:val="00A03CC6"/>
    <w:rsid w:val="00A0493A"/>
    <w:rsid w:val="00A0543E"/>
    <w:rsid w:val="00A05858"/>
    <w:rsid w:val="00A0657F"/>
    <w:rsid w:val="00A07A51"/>
    <w:rsid w:val="00A12775"/>
    <w:rsid w:val="00A1497D"/>
    <w:rsid w:val="00A169BC"/>
    <w:rsid w:val="00A16DD0"/>
    <w:rsid w:val="00A17922"/>
    <w:rsid w:val="00A17D2B"/>
    <w:rsid w:val="00A213D1"/>
    <w:rsid w:val="00A23155"/>
    <w:rsid w:val="00A23C29"/>
    <w:rsid w:val="00A26034"/>
    <w:rsid w:val="00A26F19"/>
    <w:rsid w:val="00A33E35"/>
    <w:rsid w:val="00A33E65"/>
    <w:rsid w:val="00A35BB1"/>
    <w:rsid w:val="00A36242"/>
    <w:rsid w:val="00A36323"/>
    <w:rsid w:val="00A36741"/>
    <w:rsid w:val="00A36A31"/>
    <w:rsid w:val="00A4474E"/>
    <w:rsid w:val="00A449EF"/>
    <w:rsid w:val="00A466BB"/>
    <w:rsid w:val="00A47F1A"/>
    <w:rsid w:val="00A5100A"/>
    <w:rsid w:val="00A51ED6"/>
    <w:rsid w:val="00A533FC"/>
    <w:rsid w:val="00A54208"/>
    <w:rsid w:val="00A554D8"/>
    <w:rsid w:val="00A55C4F"/>
    <w:rsid w:val="00A57673"/>
    <w:rsid w:val="00A62B20"/>
    <w:rsid w:val="00A63ECE"/>
    <w:rsid w:val="00A713A8"/>
    <w:rsid w:val="00A734DD"/>
    <w:rsid w:val="00A75BFF"/>
    <w:rsid w:val="00A77C7F"/>
    <w:rsid w:val="00A82676"/>
    <w:rsid w:val="00A84401"/>
    <w:rsid w:val="00A85A90"/>
    <w:rsid w:val="00A91D0E"/>
    <w:rsid w:val="00A92C50"/>
    <w:rsid w:val="00A97125"/>
    <w:rsid w:val="00A97576"/>
    <w:rsid w:val="00A97593"/>
    <w:rsid w:val="00AA2603"/>
    <w:rsid w:val="00AA311F"/>
    <w:rsid w:val="00AA417E"/>
    <w:rsid w:val="00AB0AF1"/>
    <w:rsid w:val="00AB26B9"/>
    <w:rsid w:val="00AB3F02"/>
    <w:rsid w:val="00AB3F90"/>
    <w:rsid w:val="00AB77B2"/>
    <w:rsid w:val="00AC3B7C"/>
    <w:rsid w:val="00AC3D0A"/>
    <w:rsid w:val="00AC5D76"/>
    <w:rsid w:val="00AC7153"/>
    <w:rsid w:val="00AD09D7"/>
    <w:rsid w:val="00AD6C54"/>
    <w:rsid w:val="00AD6C58"/>
    <w:rsid w:val="00AE2F2F"/>
    <w:rsid w:val="00AE369A"/>
    <w:rsid w:val="00AE3F22"/>
    <w:rsid w:val="00AE4CA1"/>
    <w:rsid w:val="00AE795F"/>
    <w:rsid w:val="00AF0DA2"/>
    <w:rsid w:val="00AF2D62"/>
    <w:rsid w:val="00AF310A"/>
    <w:rsid w:val="00AF40FC"/>
    <w:rsid w:val="00AF4ED6"/>
    <w:rsid w:val="00AF5A87"/>
    <w:rsid w:val="00AF65B9"/>
    <w:rsid w:val="00AF71A8"/>
    <w:rsid w:val="00AF73BB"/>
    <w:rsid w:val="00B01337"/>
    <w:rsid w:val="00B02653"/>
    <w:rsid w:val="00B0428A"/>
    <w:rsid w:val="00B079F2"/>
    <w:rsid w:val="00B14AE2"/>
    <w:rsid w:val="00B14D8E"/>
    <w:rsid w:val="00B207C5"/>
    <w:rsid w:val="00B20BE0"/>
    <w:rsid w:val="00B2438A"/>
    <w:rsid w:val="00B24425"/>
    <w:rsid w:val="00B26EC0"/>
    <w:rsid w:val="00B27734"/>
    <w:rsid w:val="00B36085"/>
    <w:rsid w:val="00B3742B"/>
    <w:rsid w:val="00B376C2"/>
    <w:rsid w:val="00B40151"/>
    <w:rsid w:val="00B4068D"/>
    <w:rsid w:val="00B40FC7"/>
    <w:rsid w:val="00B4425A"/>
    <w:rsid w:val="00B44D56"/>
    <w:rsid w:val="00B44F5B"/>
    <w:rsid w:val="00B5124E"/>
    <w:rsid w:val="00B54B89"/>
    <w:rsid w:val="00B55FDC"/>
    <w:rsid w:val="00B56F5F"/>
    <w:rsid w:val="00B6624E"/>
    <w:rsid w:val="00B707F4"/>
    <w:rsid w:val="00B7124E"/>
    <w:rsid w:val="00B73C15"/>
    <w:rsid w:val="00B7527E"/>
    <w:rsid w:val="00B76458"/>
    <w:rsid w:val="00B76AAD"/>
    <w:rsid w:val="00B770FA"/>
    <w:rsid w:val="00B77B0B"/>
    <w:rsid w:val="00B814DE"/>
    <w:rsid w:val="00B82DFC"/>
    <w:rsid w:val="00B83609"/>
    <w:rsid w:val="00B837EE"/>
    <w:rsid w:val="00B83B63"/>
    <w:rsid w:val="00B9164F"/>
    <w:rsid w:val="00B91FDA"/>
    <w:rsid w:val="00B9263D"/>
    <w:rsid w:val="00B97072"/>
    <w:rsid w:val="00B9760C"/>
    <w:rsid w:val="00B97F0E"/>
    <w:rsid w:val="00BA61C8"/>
    <w:rsid w:val="00BA667B"/>
    <w:rsid w:val="00BA772D"/>
    <w:rsid w:val="00BB1052"/>
    <w:rsid w:val="00BB2C7F"/>
    <w:rsid w:val="00BB47B2"/>
    <w:rsid w:val="00BB4F6E"/>
    <w:rsid w:val="00BB6EEE"/>
    <w:rsid w:val="00BB7403"/>
    <w:rsid w:val="00BB7E65"/>
    <w:rsid w:val="00BB7F1B"/>
    <w:rsid w:val="00BC0856"/>
    <w:rsid w:val="00BC1D8B"/>
    <w:rsid w:val="00BC32E4"/>
    <w:rsid w:val="00BC674A"/>
    <w:rsid w:val="00BC79B7"/>
    <w:rsid w:val="00BD0A2B"/>
    <w:rsid w:val="00BE0582"/>
    <w:rsid w:val="00BE0962"/>
    <w:rsid w:val="00BE2E33"/>
    <w:rsid w:val="00BE2F09"/>
    <w:rsid w:val="00BE38B5"/>
    <w:rsid w:val="00BE47BD"/>
    <w:rsid w:val="00BE4919"/>
    <w:rsid w:val="00BE56C4"/>
    <w:rsid w:val="00BE7A94"/>
    <w:rsid w:val="00BE7DA6"/>
    <w:rsid w:val="00BF1BE8"/>
    <w:rsid w:val="00BF21E4"/>
    <w:rsid w:val="00BF2323"/>
    <w:rsid w:val="00BF38AE"/>
    <w:rsid w:val="00BF44C5"/>
    <w:rsid w:val="00BF4DA6"/>
    <w:rsid w:val="00C0196A"/>
    <w:rsid w:val="00C0241C"/>
    <w:rsid w:val="00C0285E"/>
    <w:rsid w:val="00C100B4"/>
    <w:rsid w:val="00C136B4"/>
    <w:rsid w:val="00C149A3"/>
    <w:rsid w:val="00C22AA1"/>
    <w:rsid w:val="00C25B49"/>
    <w:rsid w:val="00C2685E"/>
    <w:rsid w:val="00C300DC"/>
    <w:rsid w:val="00C30CE0"/>
    <w:rsid w:val="00C32C18"/>
    <w:rsid w:val="00C33599"/>
    <w:rsid w:val="00C33DFB"/>
    <w:rsid w:val="00C35309"/>
    <w:rsid w:val="00C370F0"/>
    <w:rsid w:val="00C37877"/>
    <w:rsid w:val="00C4306D"/>
    <w:rsid w:val="00C43FA5"/>
    <w:rsid w:val="00C45C33"/>
    <w:rsid w:val="00C50E32"/>
    <w:rsid w:val="00C5207D"/>
    <w:rsid w:val="00C5338A"/>
    <w:rsid w:val="00C53C77"/>
    <w:rsid w:val="00C56CAA"/>
    <w:rsid w:val="00C60755"/>
    <w:rsid w:val="00C612A7"/>
    <w:rsid w:val="00C61E55"/>
    <w:rsid w:val="00C64AD2"/>
    <w:rsid w:val="00C64D51"/>
    <w:rsid w:val="00C6553B"/>
    <w:rsid w:val="00C6625A"/>
    <w:rsid w:val="00C667F5"/>
    <w:rsid w:val="00C711F2"/>
    <w:rsid w:val="00C74E89"/>
    <w:rsid w:val="00C8024B"/>
    <w:rsid w:val="00C85885"/>
    <w:rsid w:val="00C861D2"/>
    <w:rsid w:val="00C936C8"/>
    <w:rsid w:val="00C95CC0"/>
    <w:rsid w:val="00C975FF"/>
    <w:rsid w:val="00CA1C53"/>
    <w:rsid w:val="00CA739D"/>
    <w:rsid w:val="00CB0235"/>
    <w:rsid w:val="00CB3B89"/>
    <w:rsid w:val="00CB61A4"/>
    <w:rsid w:val="00CC00CE"/>
    <w:rsid w:val="00CC4893"/>
    <w:rsid w:val="00CC64E3"/>
    <w:rsid w:val="00CC68FC"/>
    <w:rsid w:val="00CD1D2B"/>
    <w:rsid w:val="00CD4E0F"/>
    <w:rsid w:val="00CD6188"/>
    <w:rsid w:val="00CD744C"/>
    <w:rsid w:val="00CE066E"/>
    <w:rsid w:val="00CE0C5E"/>
    <w:rsid w:val="00CE1E66"/>
    <w:rsid w:val="00CE4492"/>
    <w:rsid w:val="00CF2AC2"/>
    <w:rsid w:val="00D0070A"/>
    <w:rsid w:val="00D02EB6"/>
    <w:rsid w:val="00D030E8"/>
    <w:rsid w:val="00D034F3"/>
    <w:rsid w:val="00D050CC"/>
    <w:rsid w:val="00D052A5"/>
    <w:rsid w:val="00D063F9"/>
    <w:rsid w:val="00D074BF"/>
    <w:rsid w:val="00D10059"/>
    <w:rsid w:val="00D111C2"/>
    <w:rsid w:val="00D11254"/>
    <w:rsid w:val="00D146E8"/>
    <w:rsid w:val="00D16B25"/>
    <w:rsid w:val="00D22482"/>
    <w:rsid w:val="00D22768"/>
    <w:rsid w:val="00D25F83"/>
    <w:rsid w:val="00D2708F"/>
    <w:rsid w:val="00D2733A"/>
    <w:rsid w:val="00D313EE"/>
    <w:rsid w:val="00D3280E"/>
    <w:rsid w:val="00D328AB"/>
    <w:rsid w:val="00D32E38"/>
    <w:rsid w:val="00D33FFB"/>
    <w:rsid w:val="00D3678A"/>
    <w:rsid w:val="00D41C8C"/>
    <w:rsid w:val="00D424D4"/>
    <w:rsid w:val="00D43C7C"/>
    <w:rsid w:val="00D4515C"/>
    <w:rsid w:val="00D4675E"/>
    <w:rsid w:val="00D47EA1"/>
    <w:rsid w:val="00D5147E"/>
    <w:rsid w:val="00D54AC0"/>
    <w:rsid w:val="00D550FD"/>
    <w:rsid w:val="00D55EE2"/>
    <w:rsid w:val="00D56536"/>
    <w:rsid w:val="00D56A22"/>
    <w:rsid w:val="00D602A4"/>
    <w:rsid w:val="00D618E2"/>
    <w:rsid w:val="00D66104"/>
    <w:rsid w:val="00D67605"/>
    <w:rsid w:val="00D7202C"/>
    <w:rsid w:val="00D739E4"/>
    <w:rsid w:val="00D75081"/>
    <w:rsid w:val="00D81077"/>
    <w:rsid w:val="00D8353A"/>
    <w:rsid w:val="00D8408D"/>
    <w:rsid w:val="00D90792"/>
    <w:rsid w:val="00D90BB8"/>
    <w:rsid w:val="00D91B1D"/>
    <w:rsid w:val="00D92EFE"/>
    <w:rsid w:val="00D93AB4"/>
    <w:rsid w:val="00D93CF7"/>
    <w:rsid w:val="00D949C7"/>
    <w:rsid w:val="00D95675"/>
    <w:rsid w:val="00D956E4"/>
    <w:rsid w:val="00D959EE"/>
    <w:rsid w:val="00D9614D"/>
    <w:rsid w:val="00D97329"/>
    <w:rsid w:val="00D97708"/>
    <w:rsid w:val="00DA0349"/>
    <w:rsid w:val="00DA5B6F"/>
    <w:rsid w:val="00DB2248"/>
    <w:rsid w:val="00DB37B3"/>
    <w:rsid w:val="00DB41E0"/>
    <w:rsid w:val="00DB71F4"/>
    <w:rsid w:val="00DB775C"/>
    <w:rsid w:val="00DC36CE"/>
    <w:rsid w:val="00DC488F"/>
    <w:rsid w:val="00DC4ADF"/>
    <w:rsid w:val="00DC4B02"/>
    <w:rsid w:val="00DC64C3"/>
    <w:rsid w:val="00DD1C14"/>
    <w:rsid w:val="00DD581A"/>
    <w:rsid w:val="00DD68EA"/>
    <w:rsid w:val="00DE24B7"/>
    <w:rsid w:val="00DE37DC"/>
    <w:rsid w:val="00DE56EC"/>
    <w:rsid w:val="00DE6113"/>
    <w:rsid w:val="00DE6A7B"/>
    <w:rsid w:val="00DF5031"/>
    <w:rsid w:val="00DF5CCC"/>
    <w:rsid w:val="00DF763D"/>
    <w:rsid w:val="00DF7896"/>
    <w:rsid w:val="00E02714"/>
    <w:rsid w:val="00E05DDD"/>
    <w:rsid w:val="00E07E56"/>
    <w:rsid w:val="00E1266D"/>
    <w:rsid w:val="00E179B8"/>
    <w:rsid w:val="00E23B36"/>
    <w:rsid w:val="00E2457D"/>
    <w:rsid w:val="00E27506"/>
    <w:rsid w:val="00E3273A"/>
    <w:rsid w:val="00E3341A"/>
    <w:rsid w:val="00E336B5"/>
    <w:rsid w:val="00E339C7"/>
    <w:rsid w:val="00E34A32"/>
    <w:rsid w:val="00E352A0"/>
    <w:rsid w:val="00E413AF"/>
    <w:rsid w:val="00E41769"/>
    <w:rsid w:val="00E433F5"/>
    <w:rsid w:val="00E44D06"/>
    <w:rsid w:val="00E47F04"/>
    <w:rsid w:val="00E51C5C"/>
    <w:rsid w:val="00E52215"/>
    <w:rsid w:val="00E53841"/>
    <w:rsid w:val="00E57E56"/>
    <w:rsid w:val="00E63308"/>
    <w:rsid w:val="00E65ADE"/>
    <w:rsid w:val="00E66DAA"/>
    <w:rsid w:val="00E763F4"/>
    <w:rsid w:val="00E83718"/>
    <w:rsid w:val="00E84E02"/>
    <w:rsid w:val="00E85D81"/>
    <w:rsid w:val="00E874B7"/>
    <w:rsid w:val="00E87891"/>
    <w:rsid w:val="00E87CBB"/>
    <w:rsid w:val="00E87CDA"/>
    <w:rsid w:val="00E92547"/>
    <w:rsid w:val="00E93A47"/>
    <w:rsid w:val="00E95227"/>
    <w:rsid w:val="00E9577A"/>
    <w:rsid w:val="00EA4047"/>
    <w:rsid w:val="00EA7DBA"/>
    <w:rsid w:val="00EB09C9"/>
    <w:rsid w:val="00EB2238"/>
    <w:rsid w:val="00EB2979"/>
    <w:rsid w:val="00EB4632"/>
    <w:rsid w:val="00EB6CC5"/>
    <w:rsid w:val="00EB6E6A"/>
    <w:rsid w:val="00EC0557"/>
    <w:rsid w:val="00EC28AC"/>
    <w:rsid w:val="00EC371C"/>
    <w:rsid w:val="00EC3C23"/>
    <w:rsid w:val="00EC4F46"/>
    <w:rsid w:val="00EC4FA3"/>
    <w:rsid w:val="00EC7526"/>
    <w:rsid w:val="00EC7C10"/>
    <w:rsid w:val="00ED1CED"/>
    <w:rsid w:val="00ED3554"/>
    <w:rsid w:val="00ED4EA4"/>
    <w:rsid w:val="00ED5493"/>
    <w:rsid w:val="00EE67C3"/>
    <w:rsid w:val="00EE794A"/>
    <w:rsid w:val="00EE7A17"/>
    <w:rsid w:val="00EE7BA8"/>
    <w:rsid w:val="00EF0B33"/>
    <w:rsid w:val="00EF5369"/>
    <w:rsid w:val="00EF5CF8"/>
    <w:rsid w:val="00EF62BD"/>
    <w:rsid w:val="00F0019B"/>
    <w:rsid w:val="00F00877"/>
    <w:rsid w:val="00F00D54"/>
    <w:rsid w:val="00F0452D"/>
    <w:rsid w:val="00F06B29"/>
    <w:rsid w:val="00F14ED0"/>
    <w:rsid w:val="00F15175"/>
    <w:rsid w:val="00F21378"/>
    <w:rsid w:val="00F21A30"/>
    <w:rsid w:val="00F2227F"/>
    <w:rsid w:val="00F2257D"/>
    <w:rsid w:val="00F22B4B"/>
    <w:rsid w:val="00F24A5F"/>
    <w:rsid w:val="00F24B68"/>
    <w:rsid w:val="00F27400"/>
    <w:rsid w:val="00F32005"/>
    <w:rsid w:val="00F379D1"/>
    <w:rsid w:val="00F37ED5"/>
    <w:rsid w:val="00F41CF4"/>
    <w:rsid w:val="00F42E33"/>
    <w:rsid w:val="00F459FC"/>
    <w:rsid w:val="00F4647E"/>
    <w:rsid w:val="00F51020"/>
    <w:rsid w:val="00F54A2F"/>
    <w:rsid w:val="00F56160"/>
    <w:rsid w:val="00F56866"/>
    <w:rsid w:val="00F578E3"/>
    <w:rsid w:val="00F623D1"/>
    <w:rsid w:val="00F6427E"/>
    <w:rsid w:val="00F64D5B"/>
    <w:rsid w:val="00F70CB3"/>
    <w:rsid w:val="00F71A31"/>
    <w:rsid w:val="00F734C2"/>
    <w:rsid w:val="00F7656C"/>
    <w:rsid w:val="00F77DEF"/>
    <w:rsid w:val="00F77E3F"/>
    <w:rsid w:val="00F807CE"/>
    <w:rsid w:val="00F80C3F"/>
    <w:rsid w:val="00F83FC3"/>
    <w:rsid w:val="00F861C6"/>
    <w:rsid w:val="00F8635D"/>
    <w:rsid w:val="00F8766E"/>
    <w:rsid w:val="00F9025E"/>
    <w:rsid w:val="00F904F6"/>
    <w:rsid w:val="00F9275D"/>
    <w:rsid w:val="00F93071"/>
    <w:rsid w:val="00F93100"/>
    <w:rsid w:val="00F94827"/>
    <w:rsid w:val="00F94E75"/>
    <w:rsid w:val="00F94FFA"/>
    <w:rsid w:val="00F97380"/>
    <w:rsid w:val="00FA0ED3"/>
    <w:rsid w:val="00FA1506"/>
    <w:rsid w:val="00FA321A"/>
    <w:rsid w:val="00FA4B66"/>
    <w:rsid w:val="00FA55B1"/>
    <w:rsid w:val="00FA58CE"/>
    <w:rsid w:val="00FA7819"/>
    <w:rsid w:val="00FB1472"/>
    <w:rsid w:val="00FB288E"/>
    <w:rsid w:val="00FC19CC"/>
    <w:rsid w:val="00FC4D14"/>
    <w:rsid w:val="00FC7A1B"/>
    <w:rsid w:val="00FD24AB"/>
    <w:rsid w:val="00FD3A6B"/>
    <w:rsid w:val="00FD643E"/>
    <w:rsid w:val="00FD78E6"/>
    <w:rsid w:val="00FD7B38"/>
    <w:rsid w:val="00FE2708"/>
    <w:rsid w:val="00FE4AB0"/>
    <w:rsid w:val="00FE4C65"/>
    <w:rsid w:val="00FE5C0E"/>
    <w:rsid w:val="00FE73B9"/>
    <w:rsid w:val="00FE747C"/>
    <w:rsid w:val="00FF025E"/>
    <w:rsid w:val="00FF0A1E"/>
    <w:rsid w:val="00FF198A"/>
    <w:rsid w:val="00FF260B"/>
    <w:rsid w:val="00FF264D"/>
    <w:rsid w:val="00FF50EE"/>
    <w:rsid w:val="00FF5B54"/>
    <w:rsid w:val="00FF5E76"/>
    <w:rsid w:val="00FF6FD5"/>
    <w:rsid w:val="00FF767A"/>
    <w:rsid w:val="7DF8F4D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65EB144"/>
  <w15:docId w15:val="{760B2537-975D-4AFB-B911-B8B35204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2DFC"/>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B82DF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Ttulo3">
    <w:name w:val="heading 3"/>
    <w:basedOn w:val="Normal"/>
    <w:next w:val="Normal"/>
    <w:link w:val="Ttulo3Char"/>
    <w:uiPriority w:val="9"/>
    <w:semiHidden/>
    <w:unhideWhenUsed/>
    <w:qFormat/>
    <w:rsid w:val="00B82DF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B82DFC"/>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B82DF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2DFC"/>
    <w:rPr>
      <w:rFonts w:asciiTheme="majorHAnsi" w:eastAsiaTheme="majorEastAsia" w:hAnsiTheme="majorHAnsi" w:cstheme="majorBidi"/>
      <w:b/>
      <w:bCs/>
      <w:color w:val="365F91" w:themeColor="accent1" w:themeShade="BF"/>
      <w:sz w:val="28"/>
      <w:szCs w:val="28"/>
      <w:lang w:eastAsia="pt-BR"/>
    </w:rPr>
  </w:style>
  <w:style w:type="character" w:customStyle="1" w:styleId="Ttulo4Char">
    <w:name w:val="Título 4 Char"/>
    <w:basedOn w:val="Fontepargpadro"/>
    <w:link w:val="Ttulo4"/>
    <w:uiPriority w:val="9"/>
    <w:rsid w:val="00B82DFC"/>
    <w:rPr>
      <w:rFonts w:asciiTheme="majorHAnsi" w:eastAsiaTheme="majorEastAsia" w:hAnsiTheme="majorHAnsi" w:cstheme="majorBidi"/>
      <w:b/>
      <w:bCs/>
      <w:i/>
      <w:iCs/>
      <w:color w:val="4F81BD" w:themeColor="accent1"/>
      <w:sz w:val="28"/>
      <w:szCs w:val="20"/>
      <w:lang w:eastAsia="pt-BR"/>
    </w:rPr>
  </w:style>
  <w:style w:type="character" w:customStyle="1" w:styleId="Ttulo6Char">
    <w:name w:val="Título 6 Char"/>
    <w:basedOn w:val="Fontepargpadro"/>
    <w:link w:val="Ttulo6"/>
    <w:uiPriority w:val="9"/>
    <w:semiHidden/>
    <w:rsid w:val="00B82DFC"/>
    <w:rPr>
      <w:rFonts w:asciiTheme="majorHAnsi" w:eastAsiaTheme="majorEastAsia" w:hAnsiTheme="majorHAnsi" w:cstheme="majorBidi"/>
      <w:i/>
      <w:iCs/>
      <w:color w:val="243F60" w:themeColor="accent1" w:themeShade="7F"/>
      <w:sz w:val="28"/>
      <w:szCs w:val="20"/>
      <w:lang w:eastAsia="pt-BR"/>
    </w:rPr>
  </w:style>
  <w:style w:type="character" w:customStyle="1" w:styleId="Ttulo3Char">
    <w:name w:val="Título 3 Char"/>
    <w:basedOn w:val="Fontepargpadro"/>
    <w:link w:val="Ttulo3"/>
    <w:uiPriority w:val="9"/>
    <w:semiHidden/>
    <w:rsid w:val="00B82DFC"/>
    <w:rPr>
      <w:rFonts w:asciiTheme="majorHAnsi" w:eastAsiaTheme="majorEastAsia" w:hAnsiTheme="majorHAnsi" w:cstheme="majorBidi"/>
      <w:b/>
      <w:bCs/>
      <w:color w:val="4F81BD" w:themeColor="accent1"/>
      <w:sz w:val="28"/>
      <w:szCs w:val="20"/>
      <w:lang w:eastAsia="pt-BR"/>
    </w:rPr>
  </w:style>
  <w:style w:type="paragraph" w:styleId="Cabealho">
    <w:name w:val="header"/>
    <w:basedOn w:val="Normal"/>
    <w:link w:val="CabealhoChar"/>
    <w:uiPriority w:val="99"/>
    <w:rsid w:val="00B82DFC"/>
    <w:pPr>
      <w:widowControl w:val="0"/>
      <w:tabs>
        <w:tab w:val="center" w:pos="4419"/>
        <w:tab w:val="right" w:pos="8838"/>
      </w:tabs>
    </w:pPr>
  </w:style>
  <w:style w:type="character" w:customStyle="1" w:styleId="CabealhoChar">
    <w:name w:val="Cabeçalho Char"/>
    <w:basedOn w:val="Fontepargpadro"/>
    <w:link w:val="Cabealho"/>
    <w:uiPriority w:val="99"/>
    <w:rsid w:val="00B82DFC"/>
    <w:rPr>
      <w:rFonts w:ascii="Times New Roman" w:eastAsia="Times New Roman" w:hAnsi="Times New Roman" w:cs="Times New Roman"/>
      <w:sz w:val="28"/>
      <w:szCs w:val="20"/>
      <w:lang w:eastAsia="pt-BR"/>
    </w:rPr>
  </w:style>
  <w:style w:type="paragraph" w:styleId="Rodap">
    <w:name w:val="footer"/>
    <w:basedOn w:val="Normal"/>
    <w:link w:val="RodapChar"/>
    <w:uiPriority w:val="99"/>
    <w:rsid w:val="00B82DFC"/>
    <w:pPr>
      <w:widowControl w:val="0"/>
      <w:tabs>
        <w:tab w:val="center" w:pos="4419"/>
        <w:tab w:val="right" w:pos="8838"/>
      </w:tabs>
    </w:pPr>
  </w:style>
  <w:style w:type="character" w:customStyle="1" w:styleId="RodapChar">
    <w:name w:val="Rodapé Char"/>
    <w:basedOn w:val="Fontepargpadro"/>
    <w:link w:val="Rodap"/>
    <w:uiPriority w:val="99"/>
    <w:rsid w:val="00B82DFC"/>
    <w:rPr>
      <w:rFonts w:ascii="Times New Roman" w:eastAsia="Times New Roman" w:hAnsi="Times New Roman" w:cs="Times New Roman"/>
      <w:sz w:val="28"/>
      <w:szCs w:val="20"/>
      <w:lang w:eastAsia="pt-BR"/>
    </w:rPr>
  </w:style>
  <w:style w:type="character" w:styleId="Nmerodepgina">
    <w:name w:val="page number"/>
    <w:basedOn w:val="Fontepargpadro"/>
    <w:rsid w:val="00B82DFC"/>
  </w:style>
  <w:style w:type="paragraph" w:styleId="PargrafodaLista">
    <w:name w:val="List Paragraph"/>
    <w:basedOn w:val="Normal"/>
    <w:qFormat/>
    <w:rsid w:val="00B82DFC"/>
    <w:pPr>
      <w:ind w:left="720"/>
      <w:contextualSpacing/>
    </w:pPr>
    <w:rPr>
      <w:sz w:val="24"/>
      <w:szCs w:val="24"/>
    </w:rPr>
  </w:style>
  <w:style w:type="character" w:customStyle="1" w:styleId="CorpodetextoChar">
    <w:name w:val="Corpo de texto Char"/>
    <w:basedOn w:val="Fontepargpadro"/>
    <w:link w:val="Corpodetexto"/>
    <w:uiPriority w:val="99"/>
    <w:semiHidden/>
    <w:rsid w:val="00B82DFC"/>
    <w:rPr>
      <w:rFonts w:ascii="Times New Roman" w:eastAsia="Times New Roman" w:hAnsi="Times New Roman" w:cs="Times New Roman"/>
      <w:sz w:val="28"/>
      <w:szCs w:val="20"/>
      <w:lang w:eastAsia="pt-BR"/>
    </w:rPr>
  </w:style>
  <w:style w:type="paragraph" w:styleId="Corpodetexto">
    <w:name w:val="Body Text"/>
    <w:basedOn w:val="Normal"/>
    <w:link w:val="CorpodetextoChar"/>
    <w:uiPriority w:val="99"/>
    <w:semiHidden/>
    <w:unhideWhenUsed/>
    <w:rsid w:val="00B82DFC"/>
    <w:pPr>
      <w:spacing w:after="120"/>
    </w:pPr>
  </w:style>
  <w:style w:type="character" w:customStyle="1" w:styleId="BodyTextChar1">
    <w:name w:val="Body Text Char1"/>
    <w:basedOn w:val="Fontepargpadro"/>
    <w:uiPriority w:val="99"/>
    <w:semiHidden/>
    <w:rsid w:val="00B82DFC"/>
    <w:rPr>
      <w:rFonts w:ascii="Times New Roman" w:eastAsia="Times New Roman" w:hAnsi="Times New Roman" w:cs="Times New Roman"/>
      <w:sz w:val="28"/>
      <w:szCs w:val="20"/>
      <w:lang w:eastAsia="pt-BR"/>
    </w:rPr>
  </w:style>
  <w:style w:type="paragraph" w:customStyle="1" w:styleId="Estilo2">
    <w:name w:val="Estilo2"/>
    <w:basedOn w:val="Ttulo6"/>
    <w:uiPriority w:val="99"/>
    <w:rsid w:val="00B82DFC"/>
    <w:pPr>
      <w:keepLines w:val="0"/>
      <w:tabs>
        <w:tab w:val="left" w:pos="1200"/>
      </w:tabs>
      <w:suppressAutoHyphens/>
      <w:spacing w:before="120" w:after="120"/>
      <w:jc w:val="both"/>
    </w:pPr>
    <w:rPr>
      <w:rFonts w:ascii="Verdana" w:eastAsia="Times New Roman" w:hAnsi="Verdana" w:cs="Times New Roman"/>
      <w:b/>
      <w:i w:val="0"/>
      <w:iCs w:val="0"/>
      <w:caps/>
      <w:color w:val="auto"/>
      <w:sz w:val="22"/>
      <w:szCs w:val="22"/>
    </w:rPr>
  </w:style>
  <w:style w:type="paragraph" w:customStyle="1" w:styleId="Estilo3">
    <w:name w:val="Estilo3"/>
    <w:basedOn w:val="Normal"/>
    <w:uiPriority w:val="99"/>
    <w:rsid w:val="00B82DFC"/>
    <w:pPr>
      <w:widowControl w:val="0"/>
      <w:tabs>
        <w:tab w:val="left" w:leader="dot" w:pos="8789"/>
      </w:tabs>
      <w:jc w:val="both"/>
    </w:pPr>
    <w:rPr>
      <w:rFonts w:ascii="Verdana" w:hAnsi="Verdana"/>
      <w:sz w:val="22"/>
      <w:szCs w:val="22"/>
    </w:rPr>
  </w:style>
  <w:style w:type="character" w:customStyle="1" w:styleId="a1">
    <w:name w:val="a1"/>
    <w:basedOn w:val="Fontepargpadro"/>
    <w:rsid w:val="00B82DFC"/>
    <w:rPr>
      <w:bdr w:val="none" w:sz="0" w:space="0" w:color="auto" w:frame="1"/>
    </w:rPr>
  </w:style>
  <w:style w:type="paragraph" w:styleId="Textodebalo">
    <w:name w:val="Balloon Text"/>
    <w:basedOn w:val="Normal"/>
    <w:link w:val="TextodebaloChar"/>
    <w:uiPriority w:val="99"/>
    <w:semiHidden/>
    <w:unhideWhenUsed/>
    <w:rsid w:val="00B82DFC"/>
    <w:rPr>
      <w:rFonts w:ascii="Tahoma" w:hAnsi="Tahoma" w:cs="Tahoma"/>
      <w:sz w:val="16"/>
      <w:szCs w:val="16"/>
    </w:rPr>
  </w:style>
  <w:style w:type="character" w:customStyle="1" w:styleId="TextodebaloChar">
    <w:name w:val="Texto de balão Char"/>
    <w:basedOn w:val="Fontepargpadro"/>
    <w:link w:val="Textodebalo"/>
    <w:uiPriority w:val="99"/>
    <w:semiHidden/>
    <w:rsid w:val="00B82DFC"/>
    <w:rPr>
      <w:rFonts w:ascii="Tahoma" w:eastAsia="Times New Roman" w:hAnsi="Tahoma" w:cs="Tahoma"/>
      <w:sz w:val="16"/>
      <w:szCs w:val="16"/>
      <w:lang w:eastAsia="pt-BR"/>
    </w:rPr>
  </w:style>
  <w:style w:type="paragraph" w:customStyle="1" w:styleId="Default">
    <w:name w:val="Default"/>
    <w:rsid w:val="00B82DFC"/>
    <w:pPr>
      <w:autoSpaceDE w:val="0"/>
      <w:autoSpaceDN w:val="0"/>
      <w:adjustRightInd w:val="0"/>
    </w:pPr>
    <w:rPr>
      <w:rFonts w:ascii="Arial" w:eastAsiaTheme="minorHAnsi" w:hAnsi="Arial" w:cs="Arial"/>
      <w:color w:val="000000"/>
    </w:rPr>
  </w:style>
  <w:style w:type="table" w:styleId="Tabelacomgrade">
    <w:name w:val="Table Grid"/>
    <w:basedOn w:val="Tabelanormal"/>
    <w:uiPriority w:val="59"/>
    <w:rsid w:val="00B82DF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82DFC"/>
    <w:rPr>
      <w:color w:val="0000FF" w:themeColor="hyperlink"/>
      <w:u w:val="single"/>
    </w:rPr>
  </w:style>
  <w:style w:type="paragraph" w:styleId="Textodenotaderodap">
    <w:name w:val="footnote text"/>
    <w:basedOn w:val="Normal"/>
    <w:link w:val="TextodenotaderodapChar"/>
    <w:uiPriority w:val="99"/>
    <w:semiHidden/>
    <w:unhideWhenUsed/>
    <w:rsid w:val="00B82DFC"/>
    <w:rPr>
      <w:sz w:val="20"/>
    </w:rPr>
  </w:style>
  <w:style w:type="character" w:customStyle="1" w:styleId="TextodenotaderodapChar">
    <w:name w:val="Texto de nota de rodapé Char"/>
    <w:basedOn w:val="Fontepargpadro"/>
    <w:link w:val="Textodenotaderodap"/>
    <w:uiPriority w:val="99"/>
    <w:semiHidden/>
    <w:rsid w:val="00B82DF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82DFC"/>
    <w:rPr>
      <w:vertAlign w:val="superscript"/>
    </w:rPr>
  </w:style>
  <w:style w:type="paragraph" w:styleId="Ttulo">
    <w:name w:val="Title"/>
    <w:basedOn w:val="Normal"/>
    <w:link w:val="TtuloChar"/>
    <w:qFormat/>
    <w:rsid w:val="00B82DFC"/>
    <w:pPr>
      <w:jc w:val="center"/>
    </w:pPr>
    <w:rPr>
      <w:sz w:val="32"/>
    </w:rPr>
  </w:style>
  <w:style w:type="character" w:customStyle="1" w:styleId="TtuloChar">
    <w:name w:val="Título Char"/>
    <w:basedOn w:val="Fontepargpadro"/>
    <w:link w:val="Ttulo"/>
    <w:rsid w:val="00B82DFC"/>
    <w:rPr>
      <w:rFonts w:ascii="Times New Roman" w:eastAsia="Times New Roman" w:hAnsi="Times New Roman" w:cs="Times New Roman"/>
      <w:sz w:val="32"/>
      <w:szCs w:val="20"/>
      <w:lang w:eastAsia="pt-BR"/>
    </w:rPr>
  </w:style>
  <w:style w:type="paragraph" w:styleId="CabealhodoSumrio">
    <w:name w:val="TOC Heading"/>
    <w:basedOn w:val="Ttulo1"/>
    <w:next w:val="Normal"/>
    <w:uiPriority w:val="39"/>
    <w:unhideWhenUsed/>
    <w:qFormat/>
    <w:rsid w:val="00B82DFC"/>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B82DFC"/>
    <w:pPr>
      <w:spacing w:after="100"/>
    </w:pPr>
  </w:style>
  <w:style w:type="paragraph" w:styleId="Sumrio2">
    <w:name w:val="toc 2"/>
    <w:basedOn w:val="Normal"/>
    <w:next w:val="Normal"/>
    <w:autoRedefine/>
    <w:uiPriority w:val="39"/>
    <w:unhideWhenUsed/>
    <w:rsid w:val="00B82DFC"/>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B82DFC"/>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B82DFC"/>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B82DFC"/>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B82DFC"/>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B82DFC"/>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B82DFC"/>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B82DFC"/>
    <w:pPr>
      <w:spacing w:after="100" w:line="259" w:lineRule="auto"/>
      <w:ind w:left="1760"/>
    </w:pPr>
    <w:rPr>
      <w:rFonts w:asciiTheme="minorHAnsi" w:eastAsiaTheme="minorEastAsia" w:hAnsiTheme="minorHAnsi" w:cstheme="minorBidi"/>
      <w:sz w:val="22"/>
      <w:szCs w:val="22"/>
    </w:rPr>
  </w:style>
  <w:style w:type="paragraph" w:styleId="SemEspaamento">
    <w:name w:val="No Spacing"/>
    <w:uiPriority w:val="1"/>
    <w:qFormat/>
    <w:rsid w:val="00B82DFC"/>
    <w:rPr>
      <w:rFonts w:ascii="Times New Roman" w:eastAsia="Times New Roman" w:hAnsi="Times New Roman" w:cs="Times New Roman"/>
      <w:sz w:val="28"/>
      <w:szCs w:val="20"/>
      <w:lang w:eastAsia="pt-BR"/>
    </w:rPr>
  </w:style>
  <w:style w:type="character" w:styleId="HiperlinkVisitado">
    <w:name w:val="FollowedHyperlink"/>
    <w:basedOn w:val="Fontepargpadro"/>
    <w:uiPriority w:val="99"/>
    <w:semiHidden/>
    <w:unhideWhenUsed/>
    <w:rsid w:val="00F6427E"/>
    <w:rPr>
      <w:color w:val="800080" w:themeColor="followedHyperlink"/>
      <w:u w:val="single"/>
    </w:rPr>
  </w:style>
  <w:style w:type="paragraph" w:customStyle="1" w:styleId="artigo">
    <w:name w:val="artigo"/>
    <w:basedOn w:val="Normal"/>
    <w:rsid w:val="00463B26"/>
    <w:pPr>
      <w:spacing w:before="100" w:beforeAutospacing="1" w:after="100" w:afterAutospacing="1"/>
    </w:pPr>
    <w:rPr>
      <w:sz w:val="24"/>
      <w:szCs w:val="24"/>
    </w:rPr>
  </w:style>
  <w:style w:type="character" w:styleId="Forte">
    <w:name w:val="Strong"/>
    <w:basedOn w:val="Fontepargpadro"/>
    <w:uiPriority w:val="22"/>
    <w:qFormat/>
    <w:rsid w:val="0082029C"/>
    <w:rPr>
      <w:b/>
      <w:bCs/>
    </w:rPr>
  </w:style>
  <w:style w:type="paragraph" w:customStyle="1" w:styleId="alt">
    <w:name w:val="alt"/>
    <w:basedOn w:val="Normal"/>
    <w:rsid w:val="00F9275D"/>
    <w:pPr>
      <w:spacing w:before="100" w:beforeAutospacing="1" w:after="100" w:afterAutospacing="1"/>
    </w:pPr>
    <w:rPr>
      <w:sz w:val="24"/>
      <w:szCs w:val="24"/>
    </w:rPr>
  </w:style>
  <w:style w:type="paragraph" w:customStyle="1" w:styleId="frase">
    <w:name w:val="frase"/>
    <w:basedOn w:val="Normal"/>
    <w:rsid w:val="007E13BF"/>
    <w:pPr>
      <w:spacing w:before="100" w:beforeAutospacing="1" w:after="100" w:afterAutospacing="1"/>
    </w:pPr>
    <w:rPr>
      <w:sz w:val="24"/>
      <w:szCs w:val="24"/>
    </w:rPr>
  </w:style>
  <w:style w:type="character" w:customStyle="1" w:styleId="autor">
    <w:name w:val="autor"/>
    <w:basedOn w:val="Fontepargpadro"/>
    <w:rsid w:val="007E13BF"/>
  </w:style>
  <w:style w:type="character" w:styleId="nfase">
    <w:name w:val="Emphasis"/>
    <w:basedOn w:val="Fontepargpadro"/>
    <w:uiPriority w:val="20"/>
    <w:qFormat/>
    <w:rsid w:val="0046704A"/>
    <w:rPr>
      <w:i/>
      <w:iCs/>
    </w:rPr>
  </w:style>
  <w:style w:type="character" w:customStyle="1" w:styleId="MenoPendente1">
    <w:name w:val="Menção Pendente1"/>
    <w:basedOn w:val="Fontepargpadro"/>
    <w:uiPriority w:val="99"/>
    <w:rsid w:val="00613C00"/>
    <w:rPr>
      <w:color w:val="605E5C"/>
      <w:shd w:val="clear" w:color="auto" w:fill="E1DFDD"/>
    </w:rPr>
  </w:style>
  <w:style w:type="paragraph" w:styleId="Pr-formataoHTML">
    <w:name w:val="HTML Preformatted"/>
    <w:basedOn w:val="Normal"/>
    <w:link w:val="Pr-formataoHTMLChar"/>
    <w:uiPriority w:val="99"/>
    <w:semiHidden/>
    <w:unhideWhenUsed/>
    <w:rsid w:val="00B56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aoHTMLChar">
    <w:name w:val="Pré-formatação HTML Char"/>
    <w:basedOn w:val="Fontepargpadro"/>
    <w:link w:val="Pr-formataoHTML"/>
    <w:uiPriority w:val="99"/>
    <w:semiHidden/>
    <w:rsid w:val="00B56F5F"/>
    <w:rPr>
      <w:rFonts w:ascii="Courier New" w:eastAsia="Times New Roman" w:hAnsi="Courier New" w:cs="Courier New"/>
      <w:sz w:val="20"/>
      <w:szCs w:val="20"/>
      <w:lang w:eastAsia="pt-BR"/>
    </w:rPr>
  </w:style>
  <w:style w:type="character" w:customStyle="1" w:styleId="y2iqfc">
    <w:name w:val="y2iqfc"/>
    <w:basedOn w:val="Fontepargpadro"/>
    <w:rsid w:val="00B5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62455">
      <w:bodyDiv w:val="1"/>
      <w:marLeft w:val="0"/>
      <w:marRight w:val="0"/>
      <w:marTop w:val="0"/>
      <w:marBottom w:val="0"/>
      <w:divBdr>
        <w:top w:val="none" w:sz="0" w:space="0" w:color="auto"/>
        <w:left w:val="none" w:sz="0" w:space="0" w:color="auto"/>
        <w:bottom w:val="none" w:sz="0" w:space="0" w:color="auto"/>
        <w:right w:val="none" w:sz="0" w:space="0" w:color="auto"/>
      </w:divBdr>
    </w:div>
    <w:div w:id="521668881">
      <w:bodyDiv w:val="1"/>
      <w:marLeft w:val="0"/>
      <w:marRight w:val="0"/>
      <w:marTop w:val="0"/>
      <w:marBottom w:val="0"/>
      <w:divBdr>
        <w:top w:val="none" w:sz="0" w:space="0" w:color="auto"/>
        <w:left w:val="none" w:sz="0" w:space="0" w:color="auto"/>
        <w:bottom w:val="none" w:sz="0" w:space="0" w:color="auto"/>
        <w:right w:val="none" w:sz="0" w:space="0" w:color="auto"/>
      </w:divBdr>
    </w:div>
    <w:div w:id="559827583">
      <w:bodyDiv w:val="1"/>
      <w:marLeft w:val="0"/>
      <w:marRight w:val="0"/>
      <w:marTop w:val="0"/>
      <w:marBottom w:val="0"/>
      <w:divBdr>
        <w:top w:val="none" w:sz="0" w:space="0" w:color="auto"/>
        <w:left w:val="none" w:sz="0" w:space="0" w:color="auto"/>
        <w:bottom w:val="none" w:sz="0" w:space="0" w:color="auto"/>
        <w:right w:val="none" w:sz="0" w:space="0" w:color="auto"/>
      </w:divBdr>
    </w:div>
    <w:div w:id="1353142057">
      <w:bodyDiv w:val="1"/>
      <w:marLeft w:val="0"/>
      <w:marRight w:val="0"/>
      <w:marTop w:val="0"/>
      <w:marBottom w:val="0"/>
      <w:divBdr>
        <w:top w:val="none" w:sz="0" w:space="0" w:color="auto"/>
        <w:left w:val="none" w:sz="0" w:space="0" w:color="auto"/>
        <w:bottom w:val="none" w:sz="0" w:space="0" w:color="auto"/>
        <w:right w:val="none" w:sz="0" w:space="0" w:color="auto"/>
      </w:divBdr>
    </w:div>
    <w:div w:id="1463573402">
      <w:bodyDiv w:val="1"/>
      <w:marLeft w:val="0"/>
      <w:marRight w:val="0"/>
      <w:marTop w:val="0"/>
      <w:marBottom w:val="0"/>
      <w:divBdr>
        <w:top w:val="none" w:sz="0" w:space="0" w:color="auto"/>
        <w:left w:val="none" w:sz="0" w:space="0" w:color="auto"/>
        <w:bottom w:val="none" w:sz="0" w:space="0" w:color="auto"/>
        <w:right w:val="none" w:sz="0" w:space="0" w:color="auto"/>
      </w:divBdr>
    </w:div>
    <w:div w:id="1463763628">
      <w:bodyDiv w:val="1"/>
      <w:marLeft w:val="0"/>
      <w:marRight w:val="0"/>
      <w:marTop w:val="0"/>
      <w:marBottom w:val="0"/>
      <w:divBdr>
        <w:top w:val="none" w:sz="0" w:space="0" w:color="auto"/>
        <w:left w:val="none" w:sz="0" w:space="0" w:color="auto"/>
        <w:bottom w:val="none" w:sz="0" w:space="0" w:color="auto"/>
        <w:right w:val="none" w:sz="0" w:space="0" w:color="auto"/>
      </w:divBdr>
    </w:div>
    <w:div w:id="1604535799">
      <w:bodyDiv w:val="1"/>
      <w:marLeft w:val="0"/>
      <w:marRight w:val="0"/>
      <w:marTop w:val="0"/>
      <w:marBottom w:val="0"/>
      <w:divBdr>
        <w:top w:val="none" w:sz="0" w:space="0" w:color="auto"/>
        <w:left w:val="none" w:sz="0" w:space="0" w:color="auto"/>
        <w:bottom w:val="none" w:sz="0" w:space="0" w:color="auto"/>
        <w:right w:val="none" w:sz="0" w:space="0" w:color="auto"/>
      </w:divBdr>
      <w:divsChild>
        <w:div w:id="111173989">
          <w:marLeft w:val="240"/>
          <w:marRight w:val="0"/>
          <w:marTop w:val="120"/>
          <w:marBottom w:val="0"/>
          <w:divBdr>
            <w:top w:val="none" w:sz="0" w:space="0" w:color="auto"/>
            <w:left w:val="none" w:sz="0" w:space="0" w:color="auto"/>
            <w:bottom w:val="none" w:sz="0" w:space="0" w:color="auto"/>
            <w:right w:val="none" w:sz="0" w:space="0" w:color="auto"/>
          </w:divBdr>
        </w:div>
        <w:div w:id="306446615">
          <w:marLeft w:val="720"/>
          <w:marRight w:val="0"/>
          <w:marTop w:val="120"/>
          <w:marBottom w:val="0"/>
          <w:divBdr>
            <w:top w:val="none" w:sz="0" w:space="0" w:color="auto"/>
            <w:left w:val="none" w:sz="0" w:space="0" w:color="auto"/>
            <w:bottom w:val="none" w:sz="0" w:space="0" w:color="auto"/>
            <w:right w:val="none" w:sz="0" w:space="0" w:color="auto"/>
          </w:divBdr>
        </w:div>
      </w:divsChild>
    </w:div>
    <w:div w:id="1638412741">
      <w:bodyDiv w:val="1"/>
      <w:marLeft w:val="0"/>
      <w:marRight w:val="0"/>
      <w:marTop w:val="0"/>
      <w:marBottom w:val="0"/>
      <w:divBdr>
        <w:top w:val="none" w:sz="0" w:space="0" w:color="auto"/>
        <w:left w:val="none" w:sz="0" w:space="0" w:color="auto"/>
        <w:bottom w:val="none" w:sz="0" w:space="0" w:color="auto"/>
        <w:right w:val="none" w:sz="0" w:space="0" w:color="auto"/>
      </w:divBdr>
    </w:div>
    <w:div w:id="2083209268">
      <w:bodyDiv w:val="1"/>
      <w:marLeft w:val="0"/>
      <w:marRight w:val="0"/>
      <w:marTop w:val="0"/>
      <w:marBottom w:val="0"/>
      <w:divBdr>
        <w:top w:val="none" w:sz="0" w:space="0" w:color="auto"/>
        <w:left w:val="none" w:sz="0" w:space="0" w:color="auto"/>
        <w:bottom w:val="none" w:sz="0" w:space="0" w:color="auto"/>
        <w:right w:val="none" w:sz="0" w:space="0" w:color="auto"/>
      </w:divBdr>
    </w:div>
    <w:div w:id="212391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pro.gov.br/lgpd/menu/protecao-de-dados/dados-sensiveis-lgp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jota.info/tributos-e-empresas/mercado/vazamentos-de-dados-no-brasil-2801202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t.digital/blog/vazamento-de-dad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369586C38AED4FBC9A158AD1D47CBC" ma:contentTypeVersion="2" ma:contentTypeDescription="Crie um novo documento." ma:contentTypeScope="" ma:versionID="d931ddb621dd031bd3d622b684f3609f">
  <xsd:schema xmlns:xsd="http://www.w3.org/2001/XMLSchema" xmlns:xs="http://www.w3.org/2001/XMLSchema" xmlns:p="http://schemas.microsoft.com/office/2006/metadata/properties" xmlns:ns2="26ec37d1-b078-4763-9a3b-a506c4684a65" targetNamespace="http://schemas.microsoft.com/office/2006/metadata/properties" ma:root="true" ma:fieldsID="39e9b0feba8459f32a12e151ae4f94f2" ns2:_="">
    <xsd:import namespace="26ec37d1-b078-4763-9a3b-a506c4684a6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c37d1-b078-4763-9a3b-a506c4684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3027B-E00F-473A-AA58-3086A37F8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c37d1-b078-4763-9a3b-a506c4684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261A04-D360-4B00-9866-748146DDE7D6}">
  <ds:schemaRefs>
    <ds:schemaRef ds:uri="http://schemas.microsoft.com/sharepoint/v3/contenttype/forms"/>
  </ds:schemaRefs>
</ds:datastoreItem>
</file>

<file path=customXml/itemProps3.xml><?xml version="1.0" encoding="utf-8"?>
<ds:datastoreItem xmlns:ds="http://schemas.openxmlformats.org/officeDocument/2006/customXml" ds:itemID="{DDCA0AD5-480B-4992-948D-8B2B8A9EAE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44A94A-2655-4836-82CB-694857B0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6143</Words>
  <Characters>33178</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Vidotte</dc:creator>
  <cp:keywords/>
  <dc:description/>
  <cp:lastModifiedBy>sablyne silva cunha</cp:lastModifiedBy>
  <cp:revision>2</cp:revision>
  <dcterms:created xsi:type="dcterms:W3CDTF">2022-05-20T14:40:00Z</dcterms:created>
  <dcterms:modified xsi:type="dcterms:W3CDTF">2022-05-20T14:40:00Z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0x010100B7369586C38AED4FBC9A158AD1D47CBC</vt:lpwstr>
  </property>
</Properties>
</file>