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DC2A2" w14:textId="77777777" w:rsidR="00ED4BB7" w:rsidRPr="007C38EE" w:rsidRDefault="00ED4BB7" w:rsidP="00ED4BB7">
      <w:pPr>
        <w:spacing w:line="360" w:lineRule="auto"/>
        <w:jc w:val="center"/>
        <w:rPr>
          <w:rFonts w:ascii="Arial" w:hAnsi="Arial" w:cs="Arial"/>
        </w:rPr>
      </w:pPr>
      <w:r w:rsidRPr="007C38EE">
        <w:rPr>
          <w:rFonts w:ascii="Arial" w:hAnsi="Arial" w:cs="Arial"/>
        </w:rPr>
        <w:t>PONTIFÍCIA UNIVERSIDADE CATÓLICA DE GOIÁS – PUC</w:t>
      </w:r>
    </w:p>
    <w:p w14:paraId="49006E42" w14:textId="77777777" w:rsidR="00ED4BB7" w:rsidRPr="007C38EE" w:rsidRDefault="00ED4BB7" w:rsidP="00ED4BB7">
      <w:pPr>
        <w:spacing w:line="360" w:lineRule="auto"/>
        <w:jc w:val="center"/>
        <w:rPr>
          <w:rFonts w:ascii="Arial" w:hAnsi="Arial" w:cs="Arial"/>
        </w:rPr>
      </w:pPr>
      <w:r w:rsidRPr="007C38EE">
        <w:rPr>
          <w:rFonts w:ascii="Arial" w:hAnsi="Arial" w:cs="Arial"/>
        </w:rPr>
        <w:t>ESCOLA DE CIÊNCIAS SOCIAIS E DA SAÚDE – ECISS</w:t>
      </w:r>
    </w:p>
    <w:p w14:paraId="3092B6AA" w14:textId="77777777" w:rsidR="00ED4BB7" w:rsidRDefault="00ED4BB7" w:rsidP="00ED4BB7">
      <w:pPr>
        <w:spacing w:line="360" w:lineRule="auto"/>
        <w:jc w:val="center"/>
        <w:rPr>
          <w:rFonts w:ascii="Arial" w:hAnsi="Arial" w:cs="Arial"/>
          <w:sz w:val="28"/>
          <w:szCs w:val="28"/>
        </w:rPr>
      </w:pPr>
    </w:p>
    <w:p w14:paraId="077665B0" w14:textId="77777777" w:rsidR="00ED4BB7" w:rsidRDefault="00ED4BB7" w:rsidP="00ED4BB7">
      <w:pPr>
        <w:spacing w:line="360" w:lineRule="auto"/>
        <w:jc w:val="center"/>
        <w:rPr>
          <w:rFonts w:ascii="Arial" w:hAnsi="Arial" w:cs="Arial"/>
          <w:sz w:val="28"/>
          <w:szCs w:val="28"/>
        </w:rPr>
      </w:pPr>
    </w:p>
    <w:p w14:paraId="6427C0D1" w14:textId="77777777" w:rsidR="00ED4BB7" w:rsidRDefault="00ED4BB7" w:rsidP="00ED4BB7">
      <w:pPr>
        <w:spacing w:line="360" w:lineRule="auto"/>
        <w:jc w:val="center"/>
        <w:rPr>
          <w:rFonts w:ascii="Arial" w:hAnsi="Arial" w:cs="Arial"/>
          <w:sz w:val="28"/>
          <w:szCs w:val="28"/>
        </w:rPr>
      </w:pPr>
    </w:p>
    <w:p w14:paraId="641CEE63" w14:textId="16D8BE04" w:rsidR="00ED4BB7" w:rsidRPr="007C38EE" w:rsidRDefault="0073411B" w:rsidP="00ED4BB7">
      <w:pPr>
        <w:spacing w:line="360" w:lineRule="auto"/>
        <w:jc w:val="center"/>
        <w:rPr>
          <w:rFonts w:ascii="Arial" w:hAnsi="Arial" w:cs="Arial"/>
        </w:rPr>
      </w:pPr>
      <w:r>
        <w:rPr>
          <w:rFonts w:ascii="Arial" w:hAnsi="Arial" w:cs="Arial"/>
        </w:rPr>
        <w:t>MARIANA FERNANDES DA CUNHA</w:t>
      </w:r>
    </w:p>
    <w:p w14:paraId="44F22B59" w14:textId="77777777" w:rsidR="00ED4BB7" w:rsidRDefault="00ED4BB7" w:rsidP="00ED4BB7">
      <w:pPr>
        <w:spacing w:line="360" w:lineRule="auto"/>
        <w:jc w:val="center"/>
        <w:rPr>
          <w:rFonts w:ascii="Arial" w:hAnsi="Arial" w:cs="Arial"/>
          <w:sz w:val="28"/>
          <w:szCs w:val="28"/>
        </w:rPr>
      </w:pPr>
    </w:p>
    <w:p w14:paraId="1975D7F1" w14:textId="77777777" w:rsidR="00ED4BB7" w:rsidRDefault="00ED4BB7" w:rsidP="00ED4BB7">
      <w:pPr>
        <w:spacing w:line="360" w:lineRule="auto"/>
        <w:jc w:val="center"/>
        <w:rPr>
          <w:rFonts w:ascii="Arial" w:hAnsi="Arial" w:cs="Arial"/>
          <w:sz w:val="28"/>
          <w:szCs w:val="28"/>
        </w:rPr>
      </w:pPr>
    </w:p>
    <w:p w14:paraId="58E9ED86" w14:textId="77777777" w:rsidR="00ED4BB7" w:rsidRDefault="00ED4BB7" w:rsidP="00ED4BB7">
      <w:pPr>
        <w:spacing w:line="360" w:lineRule="auto"/>
        <w:jc w:val="center"/>
        <w:rPr>
          <w:rFonts w:ascii="Arial" w:hAnsi="Arial" w:cs="Arial"/>
          <w:sz w:val="28"/>
          <w:szCs w:val="28"/>
        </w:rPr>
      </w:pPr>
    </w:p>
    <w:p w14:paraId="214A17A1" w14:textId="77777777" w:rsidR="00ED4BB7" w:rsidRDefault="00ED4BB7" w:rsidP="00ED4BB7">
      <w:pPr>
        <w:spacing w:line="360" w:lineRule="auto"/>
        <w:jc w:val="center"/>
        <w:rPr>
          <w:rFonts w:ascii="Arial" w:hAnsi="Arial" w:cs="Arial"/>
          <w:sz w:val="28"/>
          <w:szCs w:val="28"/>
        </w:rPr>
      </w:pPr>
    </w:p>
    <w:p w14:paraId="32794F2F" w14:textId="77777777" w:rsidR="00ED4BB7" w:rsidRDefault="00ED4BB7" w:rsidP="00ED4BB7">
      <w:pPr>
        <w:spacing w:line="360" w:lineRule="auto"/>
        <w:jc w:val="center"/>
        <w:rPr>
          <w:rFonts w:ascii="Arial" w:hAnsi="Arial" w:cs="Arial"/>
          <w:sz w:val="28"/>
          <w:szCs w:val="28"/>
        </w:rPr>
      </w:pPr>
    </w:p>
    <w:p w14:paraId="72DF93CA" w14:textId="77777777" w:rsidR="00ED4BB7" w:rsidRDefault="00ED4BB7" w:rsidP="00ED4BB7">
      <w:pPr>
        <w:spacing w:line="360" w:lineRule="auto"/>
        <w:jc w:val="center"/>
        <w:rPr>
          <w:rFonts w:ascii="Arial" w:hAnsi="Arial" w:cs="Arial"/>
          <w:sz w:val="28"/>
          <w:szCs w:val="28"/>
        </w:rPr>
      </w:pPr>
    </w:p>
    <w:p w14:paraId="0635A4CC" w14:textId="77777777" w:rsidR="00ED4BB7" w:rsidRDefault="00ED4BB7" w:rsidP="00ED4BB7">
      <w:pPr>
        <w:spacing w:line="360" w:lineRule="auto"/>
        <w:jc w:val="center"/>
        <w:rPr>
          <w:rFonts w:ascii="Arial" w:hAnsi="Arial" w:cs="Arial"/>
          <w:sz w:val="28"/>
          <w:szCs w:val="28"/>
        </w:rPr>
      </w:pPr>
    </w:p>
    <w:p w14:paraId="52FFD5B0" w14:textId="77777777" w:rsidR="00ED4BB7" w:rsidRDefault="00ED4BB7" w:rsidP="00ED4BB7">
      <w:pPr>
        <w:spacing w:line="360" w:lineRule="auto"/>
        <w:jc w:val="center"/>
        <w:rPr>
          <w:rFonts w:ascii="Arial" w:hAnsi="Arial" w:cs="Arial"/>
          <w:sz w:val="28"/>
          <w:szCs w:val="28"/>
        </w:rPr>
      </w:pPr>
    </w:p>
    <w:p w14:paraId="3A562A73" w14:textId="14EB0AAC" w:rsidR="007D252D" w:rsidRPr="00A1438C" w:rsidRDefault="002306BC" w:rsidP="007D252D">
      <w:pPr>
        <w:spacing w:line="360" w:lineRule="auto"/>
        <w:jc w:val="center"/>
        <w:rPr>
          <w:rFonts w:ascii="Arial" w:hAnsi="Arial" w:cs="Arial"/>
          <w:b/>
          <w:bCs/>
        </w:rPr>
      </w:pPr>
      <w:r w:rsidRPr="00A1438C">
        <w:rPr>
          <w:rFonts w:ascii="Arial" w:hAnsi="Arial" w:cs="Arial"/>
          <w:b/>
          <w:bCs/>
        </w:rPr>
        <w:t>RELATO DE EXPERIÊNCIA</w:t>
      </w:r>
      <w:r w:rsidR="00F74364" w:rsidRPr="00A1438C">
        <w:rPr>
          <w:rFonts w:ascii="Arial" w:hAnsi="Arial" w:cs="Arial"/>
          <w:b/>
          <w:bCs/>
        </w:rPr>
        <w:t xml:space="preserve"> DE UMA ACADÊMICA DE FONOAUDIOLOGIA NO ESTÁGIO DO PROGRAMA DE EDUCAÇÃO PELO TRABALHO</w:t>
      </w:r>
      <w:r w:rsidR="001F2132">
        <w:rPr>
          <w:rFonts w:ascii="Arial" w:hAnsi="Arial" w:cs="Arial"/>
          <w:b/>
          <w:bCs/>
        </w:rPr>
        <w:t xml:space="preserve"> PARA A SAÚDE</w:t>
      </w:r>
      <w:r w:rsidR="00F74364" w:rsidRPr="00A1438C">
        <w:rPr>
          <w:rFonts w:ascii="Arial" w:hAnsi="Arial" w:cs="Arial"/>
          <w:b/>
          <w:bCs/>
        </w:rPr>
        <w:t xml:space="preserve"> PET-SA</w:t>
      </w:r>
      <w:r w:rsidRPr="00A1438C">
        <w:rPr>
          <w:rFonts w:ascii="Arial" w:hAnsi="Arial" w:cs="Arial"/>
          <w:b/>
          <w:bCs/>
        </w:rPr>
        <w:t>ÚDE</w:t>
      </w:r>
    </w:p>
    <w:p w14:paraId="42F69F55" w14:textId="77777777" w:rsidR="00ED4BB7" w:rsidRDefault="00ED4BB7" w:rsidP="00ED4BB7">
      <w:pPr>
        <w:spacing w:line="360" w:lineRule="auto"/>
        <w:jc w:val="center"/>
        <w:rPr>
          <w:rFonts w:ascii="Arial" w:hAnsi="Arial" w:cs="Arial"/>
          <w:sz w:val="28"/>
          <w:szCs w:val="28"/>
        </w:rPr>
      </w:pPr>
    </w:p>
    <w:p w14:paraId="0A4B60FD" w14:textId="77777777" w:rsidR="00ED4BB7" w:rsidRDefault="00ED4BB7" w:rsidP="00ED4BB7">
      <w:pPr>
        <w:spacing w:line="360" w:lineRule="auto"/>
        <w:jc w:val="center"/>
        <w:rPr>
          <w:rFonts w:ascii="Arial" w:hAnsi="Arial" w:cs="Arial"/>
          <w:sz w:val="28"/>
          <w:szCs w:val="28"/>
        </w:rPr>
      </w:pPr>
    </w:p>
    <w:p w14:paraId="08D48CFA" w14:textId="77777777" w:rsidR="00ED4BB7" w:rsidRDefault="00ED4BB7" w:rsidP="00ED4BB7">
      <w:pPr>
        <w:spacing w:line="360" w:lineRule="auto"/>
        <w:jc w:val="center"/>
        <w:rPr>
          <w:rFonts w:ascii="Arial" w:hAnsi="Arial" w:cs="Arial"/>
          <w:sz w:val="28"/>
          <w:szCs w:val="28"/>
        </w:rPr>
      </w:pPr>
    </w:p>
    <w:p w14:paraId="5D30F5BC" w14:textId="77777777" w:rsidR="00ED4BB7" w:rsidRDefault="00ED4BB7" w:rsidP="00ED4BB7">
      <w:pPr>
        <w:spacing w:line="360" w:lineRule="auto"/>
        <w:jc w:val="center"/>
        <w:rPr>
          <w:rFonts w:ascii="Arial" w:hAnsi="Arial" w:cs="Arial"/>
          <w:sz w:val="28"/>
          <w:szCs w:val="28"/>
        </w:rPr>
      </w:pPr>
    </w:p>
    <w:p w14:paraId="3A501FDD" w14:textId="77777777" w:rsidR="00ED4BB7" w:rsidRDefault="00ED4BB7" w:rsidP="00ED4BB7">
      <w:pPr>
        <w:spacing w:line="360" w:lineRule="auto"/>
        <w:jc w:val="center"/>
        <w:rPr>
          <w:rFonts w:ascii="Arial" w:hAnsi="Arial" w:cs="Arial"/>
          <w:sz w:val="28"/>
          <w:szCs w:val="28"/>
        </w:rPr>
      </w:pPr>
    </w:p>
    <w:p w14:paraId="45891A32" w14:textId="7907444F" w:rsidR="00ED4BB7" w:rsidRDefault="00ED4BB7" w:rsidP="007D252D">
      <w:pPr>
        <w:spacing w:line="360" w:lineRule="auto"/>
        <w:rPr>
          <w:rFonts w:ascii="Arial" w:hAnsi="Arial" w:cs="Arial"/>
          <w:sz w:val="28"/>
          <w:szCs w:val="28"/>
        </w:rPr>
      </w:pPr>
    </w:p>
    <w:p w14:paraId="37BED70B" w14:textId="77777777" w:rsidR="00ED4BB7" w:rsidRDefault="00ED4BB7" w:rsidP="00ED4BB7">
      <w:pPr>
        <w:spacing w:line="360" w:lineRule="auto"/>
        <w:jc w:val="center"/>
        <w:rPr>
          <w:rFonts w:ascii="Arial" w:hAnsi="Arial" w:cs="Arial"/>
          <w:sz w:val="28"/>
          <w:szCs w:val="28"/>
        </w:rPr>
      </w:pPr>
    </w:p>
    <w:p w14:paraId="2F4C8389" w14:textId="77777777" w:rsidR="00ED4BB7" w:rsidRDefault="00ED4BB7" w:rsidP="00ED4BB7">
      <w:pPr>
        <w:spacing w:line="360" w:lineRule="auto"/>
        <w:jc w:val="center"/>
        <w:rPr>
          <w:rFonts w:ascii="Arial" w:hAnsi="Arial" w:cs="Arial"/>
          <w:sz w:val="28"/>
          <w:szCs w:val="28"/>
        </w:rPr>
      </w:pPr>
    </w:p>
    <w:p w14:paraId="255EDDA3" w14:textId="77777777" w:rsidR="00ED4BB7" w:rsidRDefault="00ED4BB7" w:rsidP="00ED4BB7">
      <w:pPr>
        <w:spacing w:line="360" w:lineRule="auto"/>
        <w:jc w:val="center"/>
        <w:rPr>
          <w:rFonts w:ascii="Arial" w:hAnsi="Arial" w:cs="Arial"/>
          <w:sz w:val="28"/>
          <w:szCs w:val="28"/>
        </w:rPr>
      </w:pPr>
    </w:p>
    <w:p w14:paraId="1A2B2D36" w14:textId="00A00422" w:rsidR="007F282C" w:rsidRDefault="007F282C" w:rsidP="00ED4BB7">
      <w:pPr>
        <w:spacing w:line="360" w:lineRule="auto"/>
        <w:jc w:val="center"/>
        <w:rPr>
          <w:rFonts w:ascii="Arial" w:hAnsi="Arial" w:cs="Arial"/>
          <w:sz w:val="28"/>
          <w:szCs w:val="28"/>
        </w:rPr>
      </w:pPr>
    </w:p>
    <w:p w14:paraId="405002B8" w14:textId="77777777" w:rsidR="00ED4BB7" w:rsidRDefault="00ED4BB7" w:rsidP="00ED4BB7">
      <w:pPr>
        <w:spacing w:line="360" w:lineRule="auto"/>
        <w:jc w:val="center"/>
        <w:rPr>
          <w:rFonts w:ascii="Arial" w:hAnsi="Arial" w:cs="Arial"/>
          <w:sz w:val="28"/>
          <w:szCs w:val="28"/>
        </w:rPr>
      </w:pPr>
    </w:p>
    <w:p w14:paraId="58852DA6" w14:textId="77777777" w:rsidR="00ED4BB7" w:rsidRPr="007C38EE" w:rsidRDefault="00ED4BB7" w:rsidP="00ED4BB7">
      <w:pPr>
        <w:spacing w:line="360" w:lineRule="auto"/>
        <w:jc w:val="center"/>
        <w:rPr>
          <w:rFonts w:ascii="Arial" w:hAnsi="Arial" w:cs="Arial"/>
        </w:rPr>
      </w:pPr>
      <w:r w:rsidRPr="007C38EE">
        <w:rPr>
          <w:rFonts w:ascii="Arial" w:hAnsi="Arial" w:cs="Arial"/>
        </w:rPr>
        <w:t>GOI</w:t>
      </w:r>
      <w:r>
        <w:rPr>
          <w:rFonts w:ascii="Arial" w:hAnsi="Arial" w:cs="Arial"/>
        </w:rPr>
        <w:t>ÂNIA</w:t>
      </w:r>
      <w:r w:rsidRPr="007C38EE">
        <w:rPr>
          <w:rFonts w:ascii="Arial" w:hAnsi="Arial" w:cs="Arial"/>
        </w:rPr>
        <w:t xml:space="preserve"> – GO</w:t>
      </w:r>
    </w:p>
    <w:p w14:paraId="08352D39" w14:textId="77777777" w:rsidR="00ED4BB7" w:rsidRPr="007C38EE" w:rsidRDefault="00ED4BB7" w:rsidP="00ED4BB7">
      <w:pPr>
        <w:spacing w:line="360" w:lineRule="auto"/>
        <w:jc w:val="center"/>
        <w:rPr>
          <w:rFonts w:ascii="Arial" w:hAnsi="Arial" w:cs="Arial"/>
        </w:rPr>
        <w:sectPr w:rsidR="00ED4BB7" w:rsidRPr="007C38EE" w:rsidSect="004C5C45">
          <w:headerReference w:type="even" r:id="rId8"/>
          <w:pgSz w:w="11900" w:h="16840"/>
          <w:pgMar w:top="1701" w:right="1134" w:bottom="1134" w:left="1701" w:header="709" w:footer="709" w:gutter="0"/>
          <w:cols w:space="708"/>
          <w:docGrid w:linePitch="360"/>
        </w:sectPr>
      </w:pPr>
      <w:r w:rsidRPr="007C38EE">
        <w:rPr>
          <w:rFonts w:ascii="Arial" w:hAnsi="Arial" w:cs="Arial"/>
        </w:rPr>
        <w:t>2021</w:t>
      </w:r>
    </w:p>
    <w:p w14:paraId="7B14971B" w14:textId="58E8D445" w:rsidR="00ED4BB7" w:rsidRPr="007C38EE" w:rsidRDefault="0073411B" w:rsidP="007F282C">
      <w:pPr>
        <w:spacing w:line="360" w:lineRule="auto"/>
        <w:jc w:val="center"/>
        <w:rPr>
          <w:rFonts w:ascii="Arial" w:hAnsi="Arial" w:cs="Arial"/>
        </w:rPr>
      </w:pPr>
      <w:r>
        <w:rPr>
          <w:rFonts w:ascii="Arial" w:hAnsi="Arial" w:cs="Arial"/>
        </w:rPr>
        <w:lastRenderedPageBreak/>
        <w:t>MARIANA FERNANDES DA CUNHA</w:t>
      </w:r>
    </w:p>
    <w:p w14:paraId="5FF5D7E0" w14:textId="77777777" w:rsidR="00ED4BB7" w:rsidRPr="007C38EE" w:rsidRDefault="00ED4BB7" w:rsidP="00ED4BB7">
      <w:pPr>
        <w:spacing w:line="360" w:lineRule="auto"/>
        <w:jc w:val="center"/>
        <w:rPr>
          <w:rFonts w:ascii="Arial" w:hAnsi="Arial" w:cs="Arial"/>
        </w:rPr>
      </w:pPr>
    </w:p>
    <w:p w14:paraId="756789F5" w14:textId="77777777" w:rsidR="00ED4BB7" w:rsidRDefault="00ED4BB7" w:rsidP="00ED4BB7">
      <w:pPr>
        <w:spacing w:line="360" w:lineRule="auto"/>
        <w:jc w:val="center"/>
        <w:rPr>
          <w:rFonts w:ascii="Arial" w:hAnsi="Arial" w:cs="Arial"/>
        </w:rPr>
      </w:pPr>
    </w:p>
    <w:p w14:paraId="20247730" w14:textId="77777777" w:rsidR="00ED4BB7" w:rsidRDefault="00ED4BB7" w:rsidP="00ED4BB7">
      <w:pPr>
        <w:spacing w:line="360" w:lineRule="auto"/>
        <w:jc w:val="center"/>
        <w:rPr>
          <w:rFonts w:ascii="Arial" w:hAnsi="Arial" w:cs="Arial"/>
        </w:rPr>
      </w:pPr>
    </w:p>
    <w:p w14:paraId="31FD3797" w14:textId="77777777" w:rsidR="00ED4BB7" w:rsidRDefault="00ED4BB7" w:rsidP="00ED4BB7">
      <w:pPr>
        <w:spacing w:line="360" w:lineRule="auto"/>
        <w:jc w:val="center"/>
        <w:rPr>
          <w:rFonts w:ascii="Arial" w:hAnsi="Arial" w:cs="Arial"/>
        </w:rPr>
      </w:pPr>
    </w:p>
    <w:p w14:paraId="206C971E" w14:textId="1E7EE9D3" w:rsidR="007D252D" w:rsidRDefault="007D252D" w:rsidP="007D252D">
      <w:pPr>
        <w:spacing w:line="360" w:lineRule="auto"/>
        <w:jc w:val="center"/>
        <w:rPr>
          <w:rFonts w:ascii="Arial" w:hAnsi="Arial" w:cs="Arial"/>
          <w:color w:val="FF0000"/>
          <w:sz w:val="28"/>
          <w:szCs w:val="28"/>
        </w:rPr>
      </w:pPr>
    </w:p>
    <w:p w14:paraId="05DCF3FC" w14:textId="77777777" w:rsidR="00A1438C" w:rsidRDefault="00A1438C" w:rsidP="007D252D">
      <w:pPr>
        <w:spacing w:line="360" w:lineRule="auto"/>
        <w:jc w:val="center"/>
        <w:rPr>
          <w:rFonts w:ascii="Arial" w:hAnsi="Arial" w:cs="Arial"/>
          <w:color w:val="FF0000"/>
          <w:sz w:val="28"/>
          <w:szCs w:val="28"/>
        </w:rPr>
      </w:pPr>
    </w:p>
    <w:p w14:paraId="58436AB8" w14:textId="2D61ED1C" w:rsidR="00A1438C" w:rsidRDefault="00A1438C" w:rsidP="007D252D">
      <w:pPr>
        <w:spacing w:line="360" w:lineRule="auto"/>
        <w:jc w:val="center"/>
        <w:rPr>
          <w:rFonts w:ascii="Arial" w:hAnsi="Arial" w:cs="Arial"/>
          <w:color w:val="FF0000"/>
          <w:sz w:val="28"/>
          <w:szCs w:val="28"/>
        </w:rPr>
      </w:pPr>
    </w:p>
    <w:p w14:paraId="648A08C2" w14:textId="77777777" w:rsidR="00A1438C" w:rsidRPr="00524FE0" w:rsidRDefault="00A1438C" w:rsidP="007D252D">
      <w:pPr>
        <w:spacing w:line="360" w:lineRule="auto"/>
        <w:jc w:val="center"/>
        <w:rPr>
          <w:rFonts w:ascii="Arial" w:hAnsi="Arial" w:cs="Arial"/>
          <w:color w:val="FF0000"/>
          <w:sz w:val="28"/>
          <w:szCs w:val="28"/>
        </w:rPr>
      </w:pPr>
    </w:p>
    <w:p w14:paraId="76A3130C" w14:textId="1CC58C90" w:rsidR="00ED4BB7" w:rsidRPr="00A1438C" w:rsidRDefault="002306BC" w:rsidP="00ED4BB7">
      <w:pPr>
        <w:spacing w:line="360" w:lineRule="auto"/>
        <w:jc w:val="center"/>
        <w:rPr>
          <w:rFonts w:ascii="Arial" w:hAnsi="Arial" w:cs="Arial"/>
          <w:b/>
          <w:bCs/>
          <w:sz w:val="28"/>
          <w:szCs w:val="28"/>
        </w:rPr>
      </w:pPr>
      <w:r w:rsidRPr="00A1438C">
        <w:rPr>
          <w:rFonts w:ascii="Arial" w:hAnsi="Arial" w:cs="Arial"/>
          <w:b/>
          <w:bCs/>
        </w:rPr>
        <w:t>RELATO DE EXPERIÊNCIA DE UMA ACADÊMICA DE FONOAUDIOLOGIA NO ESTÁGIO DO PROGRAMA DE EDUCAÇÃO PELO TRABALHO</w:t>
      </w:r>
      <w:r w:rsidR="001F2132">
        <w:rPr>
          <w:rFonts w:ascii="Arial" w:hAnsi="Arial" w:cs="Arial"/>
          <w:b/>
          <w:bCs/>
        </w:rPr>
        <w:t xml:space="preserve"> PARA A SAÚDE</w:t>
      </w:r>
      <w:r w:rsidRPr="00A1438C">
        <w:rPr>
          <w:rFonts w:ascii="Arial" w:hAnsi="Arial" w:cs="Arial"/>
          <w:b/>
          <w:bCs/>
        </w:rPr>
        <w:t xml:space="preserve"> PET-SAÚDE</w:t>
      </w:r>
    </w:p>
    <w:p w14:paraId="691EAB3E" w14:textId="77777777" w:rsidR="00ED4BB7" w:rsidRDefault="00ED4BB7" w:rsidP="00ED4BB7">
      <w:pPr>
        <w:spacing w:line="360" w:lineRule="auto"/>
        <w:jc w:val="center"/>
        <w:rPr>
          <w:rFonts w:ascii="Arial" w:hAnsi="Arial" w:cs="Arial"/>
          <w:sz w:val="28"/>
          <w:szCs w:val="28"/>
        </w:rPr>
      </w:pPr>
    </w:p>
    <w:p w14:paraId="0168EF14" w14:textId="74689940" w:rsidR="00ED4BB7" w:rsidRDefault="00ED4BB7" w:rsidP="00ED4BB7">
      <w:pPr>
        <w:spacing w:line="360" w:lineRule="auto"/>
        <w:jc w:val="center"/>
        <w:rPr>
          <w:rFonts w:ascii="Arial" w:hAnsi="Arial" w:cs="Arial"/>
          <w:sz w:val="28"/>
          <w:szCs w:val="28"/>
        </w:rPr>
      </w:pPr>
    </w:p>
    <w:p w14:paraId="31A876E8" w14:textId="77777777" w:rsidR="00ED4BB7" w:rsidRDefault="00ED4BB7" w:rsidP="00ED4BB7">
      <w:pPr>
        <w:spacing w:line="360" w:lineRule="auto"/>
        <w:jc w:val="center"/>
        <w:rPr>
          <w:rFonts w:ascii="Arial" w:hAnsi="Arial" w:cs="Arial"/>
          <w:sz w:val="28"/>
          <w:szCs w:val="28"/>
        </w:rPr>
      </w:pPr>
    </w:p>
    <w:p w14:paraId="26E6754E" w14:textId="77777777" w:rsidR="00ED4BB7" w:rsidRDefault="00ED4BB7" w:rsidP="00ED4BB7">
      <w:pPr>
        <w:spacing w:line="360" w:lineRule="auto"/>
        <w:ind w:left="4500"/>
        <w:jc w:val="both"/>
        <w:rPr>
          <w:rFonts w:ascii="Arial" w:hAnsi="Arial" w:cs="Arial"/>
          <w:sz w:val="28"/>
          <w:szCs w:val="28"/>
        </w:rPr>
      </w:pPr>
    </w:p>
    <w:p w14:paraId="722EFA33" w14:textId="77777777" w:rsidR="00ED4BB7" w:rsidRDefault="00ED4BB7" w:rsidP="00ED4BB7">
      <w:pPr>
        <w:spacing w:line="360" w:lineRule="auto"/>
        <w:ind w:left="4500"/>
        <w:jc w:val="both"/>
        <w:rPr>
          <w:rFonts w:ascii="Arial" w:hAnsi="Arial" w:cs="Arial"/>
        </w:rPr>
      </w:pPr>
    </w:p>
    <w:p w14:paraId="0F417C51" w14:textId="77777777" w:rsidR="00ED4BB7" w:rsidRDefault="00ED4BB7" w:rsidP="00ED4BB7">
      <w:pPr>
        <w:spacing w:line="360" w:lineRule="auto"/>
        <w:ind w:left="4500"/>
        <w:jc w:val="both"/>
        <w:rPr>
          <w:rFonts w:ascii="Arial" w:hAnsi="Arial" w:cs="Arial"/>
        </w:rPr>
      </w:pPr>
    </w:p>
    <w:p w14:paraId="5E4ADC02" w14:textId="77777777" w:rsidR="00ED4BB7" w:rsidRDefault="00ED4BB7" w:rsidP="00ED4BB7">
      <w:pPr>
        <w:ind w:left="4500"/>
        <w:jc w:val="both"/>
        <w:rPr>
          <w:rFonts w:ascii="Arial" w:hAnsi="Arial" w:cs="Arial"/>
        </w:rPr>
      </w:pPr>
    </w:p>
    <w:p w14:paraId="78E7157C" w14:textId="61AFD563" w:rsidR="00ED4BB7" w:rsidRDefault="00ED4BB7" w:rsidP="001663DE">
      <w:pPr>
        <w:ind w:left="4536"/>
        <w:jc w:val="both"/>
        <w:rPr>
          <w:rFonts w:ascii="Arial" w:hAnsi="Arial" w:cs="Arial"/>
          <w:sz w:val="20"/>
          <w:szCs w:val="20"/>
        </w:rPr>
      </w:pPr>
      <w:r w:rsidRPr="001663DE">
        <w:rPr>
          <w:rFonts w:ascii="Arial" w:hAnsi="Arial" w:cs="Arial"/>
          <w:sz w:val="20"/>
          <w:szCs w:val="20"/>
        </w:rPr>
        <w:t xml:space="preserve">Trabalho de Conclusão de Curso (TCC) apresentado à banca examinadora da Escola de Ciências Sociais e da Saúde (ECISS) da Pontifícia Universidade Católica de Goiás, como requisito para obtenção do título de bacharel em </w:t>
      </w:r>
      <w:r w:rsidR="00CF7EBB" w:rsidRPr="001663DE">
        <w:rPr>
          <w:rFonts w:ascii="Arial" w:hAnsi="Arial" w:cs="Arial"/>
          <w:sz w:val="20"/>
          <w:szCs w:val="20"/>
        </w:rPr>
        <w:t>Fonoaudiologia.</w:t>
      </w:r>
    </w:p>
    <w:p w14:paraId="319A2689" w14:textId="01C51B02" w:rsidR="001663DE" w:rsidRDefault="001663DE" w:rsidP="001663DE">
      <w:pPr>
        <w:ind w:left="4536"/>
        <w:jc w:val="both"/>
        <w:rPr>
          <w:rFonts w:ascii="Arial" w:hAnsi="Arial" w:cs="Arial"/>
          <w:sz w:val="20"/>
          <w:szCs w:val="20"/>
        </w:rPr>
      </w:pPr>
    </w:p>
    <w:p w14:paraId="01A9C8EA" w14:textId="65BDD67A" w:rsidR="001663DE" w:rsidRPr="001663DE" w:rsidRDefault="001663DE" w:rsidP="001663DE">
      <w:pPr>
        <w:ind w:left="4536"/>
        <w:jc w:val="both"/>
        <w:rPr>
          <w:rFonts w:ascii="Arial" w:hAnsi="Arial" w:cs="Arial"/>
          <w:sz w:val="20"/>
          <w:szCs w:val="20"/>
        </w:rPr>
      </w:pPr>
      <w:r>
        <w:rPr>
          <w:rFonts w:ascii="Arial" w:hAnsi="Arial" w:cs="Arial"/>
          <w:sz w:val="20"/>
          <w:szCs w:val="20"/>
        </w:rPr>
        <w:t>Orientadora: Profª Ms. Christiane Camargo Tanigute</w:t>
      </w:r>
    </w:p>
    <w:p w14:paraId="5430314E" w14:textId="77777777" w:rsidR="00ED4BB7" w:rsidRPr="001663DE" w:rsidRDefault="00ED4BB7" w:rsidP="00ED4BB7">
      <w:pPr>
        <w:ind w:left="4500"/>
        <w:jc w:val="both"/>
        <w:rPr>
          <w:rFonts w:ascii="Arial" w:hAnsi="Arial" w:cs="Arial"/>
          <w:sz w:val="20"/>
          <w:szCs w:val="20"/>
        </w:rPr>
      </w:pPr>
    </w:p>
    <w:p w14:paraId="225E5B3D" w14:textId="3ED9EB53" w:rsidR="00ED4BB7" w:rsidRPr="001663DE" w:rsidRDefault="00CF7EBB" w:rsidP="001663DE">
      <w:pPr>
        <w:jc w:val="both"/>
        <w:rPr>
          <w:rFonts w:ascii="Arial" w:hAnsi="Arial" w:cs="Arial"/>
          <w:sz w:val="20"/>
          <w:szCs w:val="20"/>
        </w:rPr>
      </w:pPr>
      <w:r w:rsidRPr="001663DE">
        <w:rPr>
          <w:rFonts w:ascii="Arial" w:hAnsi="Arial" w:cs="Arial"/>
          <w:sz w:val="20"/>
          <w:szCs w:val="20"/>
        </w:rPr>
        <w:t xml:space="preserve">                                                     </w:t>
      </w:r>
      <w:r w:rsidRPr="001663DE">
        <w:rPr>
          <w:rFonts w:ascii="Arial" w:hAnsi="Arial" w:cs="Arial"/>
          <w:sz w:val="20"/>
          <w:szCs w:val="20"/>
        </w:rPr>
        <w:tab/>
      </w:r>
      <w:r w:rsidRPr="001663DE">
        <w:rPr>
          <w:rFonts w:ascii="Arial" w:hAnsi="Arial" w:cs="Arial"/>
          <w:sz w:val="20"/>
          <w:szCs w:val="20"/>
        </w:rPr>
        <w:tab/>
      </w:r>
    </w:p>
    <w:p w14:paraId="66A23E0C" w14:textId="79332D9E" w:rsidR="007D252D" w:rsidRDefault="007D252D" w:rsidP="007D252D">
      <w:pPr>
        <w:jc w:val="both"/>
        <w:rPr>
          <w:rFonts w:ascii="Arial" w:hAnsi="Arial" w:cs="Arial"/>
        </w:rPr>
      </w:pPr>
    </w:p>
    <w:p w14:paraId="3B6A0FBE" w14:textId="32D952F1" w:rsidR="007D252D" w:rsidRDefault="007D252D" w:rsidP="007D252D">
      <w:pPr>
        <w:jc w:val="both"/>
        <w:rPr>
          <w:rFonts w:ascii="Arial" w:hAnsi="Arial" w:cs="Arial"/>
        </w:rPr>
      </w:pPr>
    </w:p>
    <w:p w14:paraId="3DF490BA" w14:textId="15F636AD" w:rsidR="00ED4BB7" w:rsidRDefault="00ED4BB7" w:rsidP="001F2132">
      <w:pPr>
        <w:spacing w:line="360" w:lineRule="auto"/>
        <w:jc w:val="both"/>
        <w:rPr>
          <w:rFonts w:ascii="Arial" w:hAnsi="Arial" w:cs="Arial"/>
        </w:rPr>
      </w:pPr>
    </w:p>
    <w:p w14:paraId="248E5EB0" w14:textId="274E4429" w:rsidR="001F2132" w:rsidRDefault="001F2132" w:rsidP="001F2132">
      <w:pPr>
        <w:spacing w:line="360" w:lineRule="auto"/>
        <w:jc w:val="both"/>
        <w:rPr>
          <w:rFonts w:ascii="Arial" w:hAnsi="Arial" w:cs="Arial"/>
        </w:rPr>
      </w:pPr>
    </w:p>
    <w:p w14:paraId="6396A99C" w14:textId="7934EF8B" w:rsidR="001F2132" w:rsidRDefault="001F2132" w:rsidP="001F2132">
      <w:pPr>
        <w:spacing w:line="360" w:lineRule="auto"/>
        <w:jc w:val="both"/>
        <w:rPr>
          <w:rFonts w:ascii="Arial" w:hAnsi="Arial" w:cs="Arial"/>
        </w:rPr>
      </w:pPr>
    </w:p>
    <w:p w14:paraId="6A60F70D" w14:textId="77777777" w:rsidR="00ED4BB7" w:rsidRDefault="00ED4BB7" w:rsidP="00ED4BB7">
      <w:pPr>
        <w:spacing w:line="360" w:lineRule="auto"/>
        <w:ind w:left="4500"/>
        <w:jc w:val="both"/>
        <w:rPr>
          <w:rFonts w:ascii="Arial" w:hAnsi="Arial" w:cs="Arial"/>
        </w:rPr>
      </w:pPr>
    </w:p>
    <w:p w14:paraId="24F29281" w14:textId="77777777" w:rsidR="00ED4BB7" w:rsidRDefault="00ED4BB7" w:rsidP="00ED4BB7">
      <w:pPr>
        <w:spacing w:line="360" w:lineRule="auto"/>
        <w:jc w:val="center"/>
        <w:rPr>
          <w:rFonts w:ascii="Arial" w:hAnsi="Arial" w:cs="Arial"/>
        </w:rPr>
      </w:pPr>
      <w:r>
        <w:rPr>
          <w:rFonts w:ascii="Arial" w:hAnsi="Arial" w:cs="Arial"/>
        </w:rPr>
        <w:t>GOIÂNIA – GO</w:t>
      </w:r>
    </w:p>
    <w:p w14:paraId="08EB1E1B" w14:textId="77777777" w:rsidR="00ED4BB7" w:rsidRDefault="00ED4BB7" w:rsidP="00ED4BB7">
      <w:pPr>
        <w:spacing w:line="360" w:lineRule="auto"/>
        <w:jc w:val="center"/>
        <w:rPr>
          <w:rFonts w:ascii="Arial" w:hAnsi="Arial" w:cs="Arial"/>
        </w:rPr>
        <w:sectPr w:rsidR="00ED4BB7" w:rsidSect="004C5C45">
          <w:pgSz w:w="11900" w:h="16840"/>
          <w:pgMar w:top="1701" w:right="1134" w:bottom="1134" w:left="1701" w:header="709" w:footer="709" w:gutter="0"/>
          <w:cols w:space="708"/>
          <w:docGrid w:linePitch="360"/>
        </w:sectPr>
      </w:pPr>
      <w:r>
        <w:rPr>
          <w:rFonts w:ascii="Arial" w:hAnsi="Arial" w:cs="Arial"/>
        </w:rPr>
        <w:t>2021</w:t>
      </w:r>
    </w:p>
    <w:p w14:paraId="3EEEB0F9" w14:textId="348AC681" w:rsidR="00ED4BB7" w:rsidRDefault="0073411B" w:rsidP="00557990">
      <w:pPr>
        <w:spacing w:line="360" w:lineRule="auto"/>
        <w:jc w:val="center"/>
        <w:rPr>
          <w:rFonts w:ascii="Arial" w:hAnsi="Arial" w:cs="Arial"/>
        </w:rPr>
      </w:pPr>
      <w:r>
        <w:rPr>
          <w:rFonts w:ascii="Arial" w:hAnsi="Arial" w:cs="Arial"/>
        </w:rPr>
        <w:lastRenderedPageBreak/>
        <w:t>MARIANA FERNANDES DA CUNHA</w:t>
      </w:r>
    </w:p>
    <w:p w14:paraId="66081F04" w14:textId="77777777" w:rsidR="00ED4BB7" w:rsidRPr="00524FE0" w:rsidRDefault="00ED4BB7" w:rsidP="00ED4BB7">
      <w:pPr>
        <w:spacing w:line="360" w:lineRule="auto"/>
        <w:jc w:val="center"/>
        <w:rPr>
          <w:rFonts w:ascii="Arial" w:hAnsi="Arial" w:cs="Arial"/>
          <w:color w:val="FF0000"/>
        </w:rPr>
      </w:pPr>
    </w:p>
    <w:p w14:paraId="2BA35DA9" w14:textId="31440AB4" w:rsidR="00ED4BB7" w:rsidRDefault="002306BC" w:rsidP="00ED4BB7">
      <w:pPr>
        <w:spacing w:line="360" w:lineRule="auto"/>
        <w:jc w:val="center"/>
        <w:rPr>
          <w:rFonts w:ascii="Arial" w:hAnsi="Arial" w:cs="Arial"/>
        </w:rPr>
      </w:pPr>
      <w:r w:rsidRPr="009A3C4F">
        <w:rPr>
          <w:rFonts w:ascii="Arial" w:hAnsi="Arial" w:cs="Arial"/>
        </w:rPr>
        <w:t xml:space="preserve">RELATO DE EXPERIÊNCIA </w:t>
      </w:r>
      <w:r w:rsidRPr="002306BC">
        <w:rPr>
          <w:rFonts w:ascii="Arial" w:hAnsi="Arial" w:cs="Arial"/>
        </w:rPr>
        <w:t>DE UMA ACADÊMICA DE FONOAUDIOLOGIA NO ESTÁGIO DO PROGRAMA DE EDUCAÇÃO PELO TRABALHO</w:t>
      </w:r>
      <w:r w:rsidR="001F2132">
        <w:rPr>
          <w:rFonts w:ascii="Arial" w:hAnsi="Arial" w:cs="Arial"/>
        </w:rPr>
        <w:t xml:space="preserve"> PARA A SAÚDE</w:t>
      </w:r>
      <w:r w:rsidRPr="002306BC">
        <w:rPr>
          <w:rFonts w:ascii="Arial" w:hAnsi="Arial" w:cs="Arial"/>
        </w:rPr>
        <w:t xml:space="preserve"> PET-SAÚDE</w:t>
      </w:r>
    </w:p>
    <w:p w14:paraId="2E281B67" w14:textId="77777777" w:rsidR="002306BC" w:rsidRDefault="002306BC" w:rsidP="00ED4BB7">
      <w:pPr>
        <w:spacing w:line="360" w:lineRule="auto"/>
        <w:jc w:val="center"/>
        <w:rPr>
          <w:rFonts w:ascii="Arial" w:hAnsi="Arial" w:cs="Arial"/>
        </w:rPr>
      </w:pPr>
    </w:p>
    <w:p w14:paraId="354CDBDC" w14:textId="5E329D02" w:rsidR="00ED4BB7" w:rsidRDefault="00ED4BB7" w:rsidP="00ED4BB7">
      <w:pPr>
        <w:jc w:val="both"/>
        <w:rPr>
          <w:rFonts w:ascii="Arial" w:hAnsi="Arial" w:cs="Arial"/>
        </w:rPr>
      </w:pPr>
      <w:r w:rsidRPr="007C38EE">
        <w:rPr>
          <w:rFonts w:ascii="Arial" w:hAnsi="Arial" w:cs="Arial"/>
        </w:rPr>
        <w:t xml:space="preserve">Trabalho de </w:t>
      </w:r>
      <w:r>
        <w:rPr>
          <w:rFonts w:ascii="Arial" w:hAnsi="Arial" w:cs="Arial"/>
        </w:rPr>
        <w:t>C</w:t>
      </w:r>
      <w:r w:rsidRPr="007C38EE">
        <w:rPr>
          <w:rFonts w:ascii="Arial" w:hAnsi="Arial" w:cs="Arial"/>
        </w:rPr>
        <w:t xml:space="preserve">onclusão de </w:t>
      </w:r>
      <w:r>
        <w:rPr>
          <w:rFonts w:ascii="Arial" w:hAnsi="Arial" w:cs="Arial"/>
        </w:rPr>
        <w:t>C</w:t>
      </w:r>
      <w:r w:rsidRPr="007C38EE">
        <w:rPr>
          <w:rFonts w:ascii="Arial" w:hAnsi="Arial" w:cs="Arial"/>
        </w:rPr>
        <w:t>urso</w:t>
      </w:r>
      <w:r>
        <w:rPr>
          <w:rFonts w:ascii="Arial" w:hAnsi="Arial" w:cs="Arial"/>
        </w:rPr>
        <w:t xml:space="preserve"> (TCC)</w:t>
      </w:r>
      <w:r w:rsidRPr="007C38EE">
        <w:rPr>
          <w:rFonts w:ascii="Arial" w:hAnsi="Arial" w:cs="Arial"/>
        </w:rPr>
        <w:t xml:space="preserve"> apresentado à banca examinadora </w:t>
      </w:r>
      <w:r>
        <w:rPr>
          <w:rFonts w:ascii="Arial" w:hAnsi="Arial" w:cs="Arial"/>
        </w:rPr>
        <w:t xml:space="preserve">da Escola de Ciências Sociais e da Saúde (ECISS) da Pontifícia Universidade Católica de Goiás, </w:t>
      </w:r>
      <w:r w:rsidRPr="007C38EE">
        <w:rPr>
          <w:rFonts w:ascii="Arial" w:hAnsi="Arial" w:cs="Arial"/>
        </w:rPr>
        <w:t xml:space="preserve">como requisito para obtenção do título de bacharel </w:t>
      </w:r>
      <w:r w:rsidR="0073411B">
        <w:rPr>
          <w:rFonts w:ascii="Arial" w:hAnsi="Arial" w:cs="Arial"/>
        </w:rPr>
        <w:t>em Fonoaudiologia</w:t>
      </w:r>
      <w:r>
        <w:rPr>
          <w:rFonts w:ascii="Arial" w:hAnsi="Arial" w:cs="Arial"/>
        </w:rPr>
        <w:t>.</w:t>
      </w:r>
    </w:p>
    <w:p w14:paraId="609B5AFD" w14:textId="77777777" w:rsidR="00ED4BB7" w:rsidRDefault="00ED4BB7" w:rsidP="00ED4BB7">
      <w:pPr>
        <w:spacing w:line="360" w:lineRule="auto"/>
        <w:jc w:val="both"/>
        <w:rPr>
          <w:rFonts w:ascii="Arial" w:hAnsi="Arial" w:cs="Arial"/>
        </w:rPr>
      </w:pPr>
    </w:p>
    <w:p w14:paraId="42FE9478" w14:textId="77777777" w:rsidR="00ED4BB7" w:rsidRDefault="00ED4BB7" w:rsidP="00ED4BB7">
      <w:pPr>
        <w:spacing w:line="360" w:lineRule="auto"/>
        <w:jc w:val="both"/>
        <w:rPr>
          <w:rFonts w:ascii="Arial" w:hAnsi="Arial" w:cs="Arial"/>
        </w:rPr>
      </w:pPr>
    </w:p>
    <w:p w14:paraId="3B92A366" w14:textId="77777777" w:rsidR="00ED4BB7" w:rsidRDefault="00ED4BB7" w:rsidP="00ED4BB7">
      <w:pPr>
        <w:spacing w:line="360" w:lineRule="auto"/>
        <w:jc w:val="center"/>
        <w:rPr>
          <w:rFonts w:ascii="Arial" w:hAnsi="Arial" w:cs="Arial"/>
        </w:rPr>
      </w:pPr>
      <w:r>
        <w:rPr>
          <w:rFonts w:ascii="Arial" w:hAnsi="Arial" w:cs="Arial"/>
        </w:rPr>
        <w:t xml:space="preserve"> Aprovado em: ____ de ________________ de 2021</w:t>
      </w:r>
    </w:p>
    <w:p w14:paraId="039357CD" w14:textId="77777777" w:rsidR="00ED4BB7" w:rsidRDefault="00ED4BB7" w:rsidP="00ED4BB7">
      <w:pPr>
        <w:spacing w:line="360" w:lineRule="auto"/>
        <w:jc w:val="center"/>
        <w:rPr>
          <w:rFonts w:ascii="Arial" w:hAnsi="Arial" w:cs="Arial"/>
        </w:rPr>
      </w:pPr>
    </w:p>
    <w:p w14:paraId="469BFB7C" w14:textId="77777777" w:rsidR="00ED4BB7" w:rsidRDefault="00ED4BB7" w:rsidP="00ED4BB7">
      <w:pPr>
        <w:spacing w:line="360" w:lineRule="auto"/>
        <w:jc w:val="center"/>
        <w:rPr>
          <w:rFonts w:ascii="Arial" w:hAnsi="Arial" w:cs="Arial"/>
        </w:rPr>
      </w:pPr>
    </w:p>
    <w:p w14:paraId="690B9DBC" w14:textId="77777777" w:rsidR="00ED4BB7" w:rsidRDefault="00ED4BB7" w:rsidP="00ED4BB7">
      <w:pPr>
        <w:spacing w:line="360" w:lineRule="auto"/>
        <w:jc w:val="center"/>
        <w:rPr>
          <w:rFonts w:ascii="Arial" w:hAnsi="Arial" w:cs="Arial"/>
        </w:rPr>
      </w:pPr>
    </w:p>
    <w:p w14:paraId="7DAF1F64" w14:textId="77777777" w:rsidR="00ED4BB7" w:rsidRDefault="00ED4BB7" w:rsidP="00ED4BB7">
      <w:pPr>
        <w:spacing w:line="360" w:lineRule="auto"/>
        <w:jc w:val="center"/>
        <w:rPr>
          <w:rFonts w:ascii="Arial" w:hAnsi="Arial" w:cs="Arial"/>
        </w:rPr>
      </w:pPr>
    </w:p>
    <w:p w14:paraId="42544753" w14:textId="77777777" w:rsidR="00ED4BB7" w:rsidRDefault="00ED4BB7" w:rsidP="00ED4BB7">
      <w:pPr>
        <w:spacing w:line="360" w:lineRule="auto"/>
        <w:jc w:val="center"/>
        <w:rPr>
          <w:rFonts w:ascii="Arial" w:hAnsi="Arial" w:cs="Arial"/>
        </w:rPr>
      </w:pPr>
    </w:p>
    <w:p w14:paraId="364108B4" w14:textId="77777777" w:rsidR="00ED4BB7" w:rsidRDefault="00ED4BB7" w:rsidP="00ED4BB7">
      <w:pPr>
        <w:spacing w:line="360" w:lineRule="auto"/>
        <w:jc w:val="center"/>
        <w:rPr>
          <w:rFonts w:ascii="Arial" w:hAnsi="Arial" w:cs="Arial"/>
        </w:rPr>
      </w:pPr>
      <w:r>
        <w:rPr>
          <w:rFonts w:ascii="Arial" w:hAnsi="Arial" w:cs="Arial"/>
        </w:rPr>
        <w:t>BANCA EXAMINADORA</w:t>
      </w:r>
    </w:p>
    <w:p w14:paraId="77F7BB27" w14:textId="77777777" w:rsidR="00ED4BB7" w:rsidRDefault="00ED4BB7" w:rsidP="00ED4BB7">
      <w:pPr>
        <w:spacing w:line="360" w:lineRule="auto"/>
        <w:jc w:val="center"/>
        <w:rPr>
          <w:rFonts w:ascii="Arial" w:hAnsi="Arial" w:cs="Arial"/>
        </w:rPr>
      </w:pPr>
    </w:p>
    <w:p w14:paraId="75D3B83B" w14:textId="77777777" w:rsidR="00ED4BB7" w:rsidRDefault="00ED4BB7" w:rsidP="00ED4BB7">
      <w:pPr>
        <w:spacing w:line="360" w:lineRule="auto"/>
        <w:jc w:val="center"/>
        <w:rPr>
          <w:rFonts w:ascii="Arial" w:hAnsi="Arial" w:cs="Arial"/>
        </w:rPr>
      </w:pPr>
    </w:p>
    <w:p w14:paraId="564FB362" w14:textId="5C1A2D29" w:rsidR="00ED4BB7" w:rsidRDefault="00ED4BB7" w:rsidP="00ED4BB7">
      <w:pPr>
        <w:spacing w:line="360" w:lineRule="auto"/>
        <w:jc w:val="center"/>
        <w:rPr>
          <w:rFonts w:ascii="Arial" w:hAnsi="Arial" w:cs="Arial"/>
        </w:rPr>
      </w:pPr>
    </w:p>
    <w:p w14:paraId="73436F09" w14:textId="5DED6D76" w:rsidR="00324CD6" w:rsidRDefault="00324CD6" w:rsidP="00ED4BB7">
      <w:pPr>
        <w:spacing w:line="360" w:lineRule="auto"/>
        <w:jc w:val="center"/>
        <w:rPr>
          <w:rFonts w:ascii="Arial" w:hAnsi="Arial" w:cs="Arial"/>
        </w:rPr>
      </w:pPr>
    </w:p>
    <w:p w14:paraId="58B88A8F" w14:textId="2056D224" w:rsidR="00324CD6" w:rsidRDefault="00324CD6" w:rsidP="00EF006E">
      <w:pPr>
        <w:spacing w:line="360" w:lineRule="auto"/>
        <w:rPr>
          <w:rFonts w:ascii="Arial" w:hAnsi="Arial" w:cs="Arial"/>
        </w:rPr>
      </w:pPr>
    </w:p>
    <w:p w14:paraId="4AA18B7F" w14:textId="77777777" w:rsidR="00ED4BB7" w:rsidRPr="005721B3" w:rsidRDefault="00ED4BB7" w:rsidP="00ED4BB7">
      <w:pPr>
        <w:spacing w:line="360" w:lineRule="auto"/>
        <w:jc w:val="center"/>
        <w:rPr>
          <w:rFonts w:ascii="Arial" w:hAnsi="Arial" w:cs="Arial"/>
          <w:lang w:val="en-US"/>
        </w:rPr>
      </w:pPr>
      <w:r w:rsidRPr="005721B3">
        <w:rPr>
          <w:rFonts w:ascii="Arial" w:hAnsi="Arial" w:cs="Arial"/>
          <w:lang w:val="en-US"/>
        </w:rPr>
        <w:t>________________________________________</w:t>
      </w:r>
    </w:p>
    <w:p w14:paraId="32715942" w14:textId="4DC6E74A" w:rsidR="00ED4BB7" w:rsidRPr="00224274" w:rsidRDefault="008733BB" w:rsidP="00ED4BB7">
      <w:pPr>
        <w:spacing w:line="360" w:lineRule="auto"/>
        <w:jc w:val="center"/>
        <w:rPr>
          <w:rFonts w:ascii="Arial" w:hAnsi="Arial" w:cs="Arial"/>
          <w:lang w:val="en-US"/>
        </w:rPr>
      </w:pPr>
      <w:r w:rsidRPr="00224274">
        <w:rPr>
          <w:rFonts w:ascii="Arial" w:hAnsi="Arial" w:cs="Arial"/>
          <w:lang w:val="en-US"/>
        </w:rPr>
        <w:t>Profª.</w:t>
      </w:r>
      <w:r w:rsidR="002306BC">
        <w:rPr>
          <w:rFonts w:ascii="Arial" w:hAnsi="Arial" w:cs="Arial"/>
          <w:lang w:val="en-US"/>
        </w:rPr>
        <w:t>Ms</w:t>
      </w:r>
      <w:r w:rsidR="00B84DF2" w:rsidRPr="00224274">
        <w:rPr>
          <w:rFonts w:ascii="Arial" w:hAnsi="Arial" w:cs="Arial"/>
          <w:lang w:val="en-US"/>
        </w:rPr>
        <w:t xml:space="preserve">. </w:t>
      </w:r>
      <w:r w:rsidR="00501B9E" w:rsidRPr="00224274">
        <w:rPr>
          <w:rFonts w:ascii="Arial" w:hAnsi="Arial" w:cs="Arial"/>
          <w:lang w:val="en-US"/>
        </w:rPr>
        <w:t xml:space="preserve">Christiane Camargo Tanigute </w:t>
      </w:r>
    </w:p>
    <w:p w14:paraId="417A15D0" w14:textId="77777777" w:rsidR="00ED4BB7" w:rsidRPr="00224274" w:rsidRDefault="00ED4BB7" w:rsidP="00ED4BB7">
      <w:pPr>
        <w:spacing w:line="360" w:lineRule="auto"/>
        <w:jc w:val="center"/>
        <w:rPr>
          <w:rFonts w:ascii="Arial" w:hAnsi="Arial" w:cs="Arial"/>
          <w:lang w:val="en-US"/>
        </w:rPr>
      </w:pPr>
    </w:p>
    <w:p w14:paraId="03A3A86E" w14:textId="77777777" w:rsidR="00ED4BB7" w:rsidRPr="005721B3" w:rsidRDefault="00ED4BB7" w:rsidP="00ED4BB7">
      <w:pPr>
        <w:spacing w:line="360" w:lineRule="auto"/>
        <w:jc w:val="center"/>
        <w:rPr>
          <w:rFonts w:ascii="Arial" w:hAnsi="Arial" w:cs="Arial"/>
          <w:lang w:val="en-US"/>
        </w:rPr>
      </w:pPr>
      <w:r w:rsidRPr="005721B3">
        <w:rPr>
          <w:rFonts w:ascii="Arial" w:hAnsi="Arial" w:cs="Arial"/>
          <w:lang w:val="en-US"/>
        </w:rPr>
        <w:t>________________________________________</w:t>
      </w:r>
    </w:p>
    <w:p w14:paraId="38812B99" w14:textId="65CBACA8" w:rsidR="00ED4BB7" w:rsidRPr="00ED4E33" w:rsidRDefault="00557990" w:rsidP="00ED4BB7">
      <w:pPr>
        <w:spacing w:line="360" w:lineRule="auto"/>
        <w:jc w:val="center"/>
        <w:rPr>
          <w:rFonts w:ascii="Arial" w:hAnsi="Arial" w:cs="Arial"/>
        </w:rPr>
      </w:pPr>
      <w:r>
        <w:rPr>
          <w:rFonts w:ascii="Arial" w:hAnsi="Arial" w:cs="Arial"/>
        </w:rPr>
        <w:t>Profª. Esp. Lucy Jane Dantas</w:t>
      </w:r>
    </w:p>
    <w:p w14:paraId="4E7269CB" w14:textId="77777777" w:rsidR="00ED4BB7" w:rsidRPr="00ED4E33" w:rsidRDefault="00ED4BB7" w:rsidP="00ED4BB7">
      <w:pPr>
        <w:spacing w:line="360" w:lineRule="auto"/>
        <w:jc w:val="center"/>
        <w:rPr>
          <w:rFonts w:ascii="Arial" w:hAnsi="Arial" w:cs="Arial"/>
        </w:rPr>
      </w:pPr>
    </w:p>
    <w:p w14:paraId="16516917" w14:textId="77777777" w:rsidR="00ED4BB7" w:rsidRDefault="00ED4BB7" w:rsidP="00ED4BB7">
      <w:pPr>
        <w:spacing w:line="360" w:lineRule="auto"/>
        <w:jc w:val="center"/>
        <w:rPr>
          <w:rFonts w:ascii="Arial" w:hAnsi="Arial" w:cs="Arial"/>
        </w:rPr>
      </w:pPr>
      <w:r>
        <w:rPr>
          <w:rFonts w:ascii="Arial" w:hAnsi="Arial" w:cs="Arial"/>
        </w:rPr>
        <w:t>________________________________________</w:t>
      </w:r>
    </w:p>
    <w:p w14:paraId="4DC94742" w14:textId="51AB8B90" w:rsidR="00ED4BB7" w:rsidRDefault="00557990" w:rsidP="00ED4BB7">
      <w:pPr>
        <w:spacing w:line="360" w:lineRule="auto"/>
        <w:jc w:val="center"/>
        <w:rPr>
          <w:rFonts w:ascii="Arial" w:hAnsi="Arial" w:cs="Arial"/>
        </w:rPr>
      </w:pPr>
      <w:r w:rsidRPr="008F0813">
        <w:rPr>
          <w:rFonts w:ascii="Arial" w:hAnsi="Arial" w:cs="Arial"/>
        </w:rPr>
        <w:t xml:space="preserve">Profª. </w:t>
      </w:r>
      <w:r>
        <w:rPr>
          <w:rFonts w:ascii="Arial" w:hAnsi="Arial" w:cs="Arial"/>
        </w:rPr>
        <w:t>Ms</w:t>
      </w:r>
      <w:r w:rsidRPr="008F0813">
        <w:rPr>
          <w:rFonts w:ascii="Arial" w:hAnsi="Arial" w:cs="Arial"/>
        </w:rPr>
        <w:t xml:space="preserve">. </w:t>
      </w:r>
      <w:r>
        <w:rPr>
          <w:rFonts w:ascii="Arial" w:hAnsi="Arial" w:cs="Arial"/>
        </w:rPr>
        <w:t>Maria Carolina Cabral de Lacerda</w:t>
      </w:r>
    </w:p>
    <w:p w14:paraId="33E1FE09" w14:textId="23DCA1F8" w:rsidR="00324CD6" w:rsidRDefault="00324CD6" w:rsidP="00ED4BB7">
      <w:pPr>
        <w:spacing w:line="360" w:lineRule="auto"/>
        <w:jc w:val="center"/>
        <w:rPr>
          <w:rFonts w:ascii="Arial" w:hAnsi="Arial" w:cs="Arial"/>
        </w:rPr>
      </w:pPr>
    </w:p>
    <w:p w14:paraId="623E63A2" w14:textId="0E813511" w:rsidR="00324CD6" w:rsidRDefault="00324CD6" w:rsidP="00ED4BB7">
      <w:pPr>
        <w:spacing w:line="360" w:lineRule="auto"/>
        <w:jc w:val="center"/>
        <w:rPr>
          <w:rFonts w:ascii="Arial" w:hAnsi="Arial" w:cs="Arial"/>
        </w:rPr>
      </w:pPr>
    </w:p>
    <w:p w14:paraId="0DDD8048" w14:textId="058EF8FE" w:rsidR="00324CD6" w:rsidRDefault="00324CD6" w:rsidP="00ED4BB7">
      <w:pPr>
        <w:spacing w:line="360" w:lineRule="auto"/>
        <w:jc w:val="center"/>
        <w:rPr>
          <w:rFonts w:ascii="Arial" w:hAnsi="Arial" w:cs="Arial"/>
        </w:rPr>
      </w:pPr>
    </w:p>
    <w:p w14:paraId="58F2C98A" w14:textId="752AA5D8" w:rsidR="00324CD6" w:rsidRDefault="00324CD6" w:rsidP="00ED4BB7">
      <w:pPr>
        <w:spacing w:line="360" w:lineRule="auto"/>
        <w:jc w:val="center"/>
        <w:rPr>
          <w:rFonts w:ascii="Arial" w:hAnsi="Arial" w:cs="Arial"/>
        </w:rPr>
      </w:pPr>
    </w:p>
    <w:p w14:paraId="00295332" w14:textId="4C69653A" w:rsidR="00324CD6" w:rsidRDefault="00324CD6" w:rsidP="00ED4BB7">
      <w:pPr>
        <w:spacing w:line="360" w:lineRule="auto"/>
        <w:jc w:val="center"/>
        <w:rPr>
          <w:rFonts w:ascii="Arial" w:hAnsi="Arial" w:cs="Arial"/>
        </w:rPr>
      </w:pPr>
    </w:p>
    <w:p w14:paraId="025D4787" w14:textId="4F8DC5A8" w:rsidR="00324CD6" w:rsidRDefault="00324CD6" w:rsidP="00ED4BB7">
      <w:pPr>
        <w:spacing w:line="360" w:lineRule="auto"/>
        <w:jc w:val="center"/>
        <w:rPr>
          <w:rFonts w:ascii="Arial" w:hAnsi="Arial" w:cs="Arial"/>
        </w:rPr>
      </w:pPr>
    </w:p>
    <w:p w14:paraId="0CE4A00B" w14:textId="39DC8097" w:rsidR="00324CD6" w:rsidRDefault="00324CD6" w:rsidP="00ED4BB7">
      <w:pPr>
        <w:spacing w:line="360" w:lineRule="auto"/>
        <w:jc w:val="center"/>
        <w:rPr>
          <w:rFonts w:ascii="Arial" w:hAnsi="Arial" w:cs="Arial"/>
        </w:rPr>
      </w:pPr>
    </w:p>
    <w:p w14:paraId="5B3DFC57" w14:textId="74068D7D" w:rsidR="00324CD6" w:rsidRDefault="00324CD6" w:rsidP="00ED4BB7">
      <w:pPr>
        <w:spacing w:line="360" w:lineRule="auto"/>
        <w:jc w:val="center"/>
        <w:rPr>
          <w:rFonts w:ascii="Arial" w:hAnsi="Arial" w:cs="Arial"/>
        </w:rPr>
      </w:pPr>
    </w:p>
    <w:p w14:paraId="3A6EE63A" w14:textId="4B83159D" w:rsidR="00324CD6" w:rsidRDefault="00324CD6" w:rsidP="00ED4BB7">
      <w:pPr>
        <w:spacing w:line="360" w:lineRule="auto"/>
        <w:jc w:val="center"/>
        <w:rPr>
          <w:rFonts w:ascii="Arial" w:hAnsi="Arial" w:cs="Arial"/>
        </w:rPr>
      </w:pPr>
    </w:p>
    <w:p w14:paraId="7EE0FA01" w14:textId="17E3EDA1" w:rsidR="00324CD6" w:rsidRDefault="00324CD6" w:rsidP="00ED4BB7">
      <w:pPr>
        <w:spacing w:line="360" w:lineRule="auto"/>
        <w:jc w:val="center"/>
        <w:rPr>
          <w:rFonts w:ascii="Arial" w:hAnsi="Arial" w:cs="Arial"/>
        </w:rPr>
      </w:pPr>
    </w:p>
    <w:p w14:paraId="1E1FF74E" w14:textId="4B5F3F8E" w:rsidR="00324CD6" w:rsidRDefault="00324CD6" w:rsidP="00ED4BB7">
      <w:pPr>
        <w:spacing w:line="360" w:lineRule="auto"/>
        <w:jc w:val="center"/>
        <w:rPr>
          <w:rFonts w:ascii="Arial" w:hAnsi="Arial" w:cs="Arial"/>
        </w:rPr>
      </w:pPr>
    </w:p>
    <w:p w14:paraId="20160AB9" w14:textId="08A61069" w:rsidR="00324CD6" w:rsidRDefault="00324CD6" w:rsidP="00ED4BB7">
      <w:pPr>
        <w:spacing w:line="360" w:lineRule="auto"/>
        <w:jc w:val="center"/>
        <w:rPr>
          <w:rFonts w:ascii="Arial" w:hAnsi="Arial" w:cs="Arial"/>
        </w:rPr>
      </w:pPr>
    </w:p>
    <w:p w14:paraId="65D03E45" w14:textId="00F1CAC4" w:rsidR="00324CD6" w:rsidRDefault="00324CD6" w:rsidP="00ED4BB7">
      <w:pPr>
        <w:spacing w:line="360" w:lineRule="auto"/>
        <w:jc w:val="center"/>
        <w:rPr>
          <w:rFonts w:ascii="Arial" w:hAnsi="Arial" w:cs="Arial"/>
        </w:rPr>
      </w:pPr>
    </w:p>
    <w:p w14:paraId="56FC71AE" w14:textId="1D46B206" w:rsidR="00324CD6" w:rsidRDefault="00324CD6" w:rsidP="00ED4BB7">
      <w:pPr>
        <w:spacing w:line="360" w:lineRule="auto"/>
        <w:jc w:val="center"/>
        <w:rPr>
          <w:rFonts w:ascii="Arial" w:hAnsi="Arial" w:cs="Arial"/>
        </w:rPr>
      </w:pPr>
    </w:p>
    <w:p w14:paraId="3C28569D" w14:textId="728F94FB" w:rsidR="00324CD6" w:rsidRDefault="00324CD6" w:rsidP="00ED4BB7">
      <w:pPr>
        <w:spacing w:line="360" w:lineRule="auto"/>
        <w:jc w:val="center"/>
        <w:rPr>
          <w:rFonts w:ascii="Arial" w:hAnsi="Arial" w:cs="Arial"/>
        </w:rPr>
      </w:pPr>
    </w:p>
    <w:p w14:paraId="09535A1F" w14:textId="5DB51154" w:rsidR="00324CD6" w:rsidRDefault="00324CD6" w:rsidP="00ED4BB7">
      <w:pPr>
        <w:spacing w:line="360" w:lineRule="auto"/>
        <w:jc w:val="center"/>
        <w:rPr>
          <w:rFonts w:ascii="Arial" w:hAnsi="Arial" w:cs="Arial"/>
        </w:rPr>
      </w:pPr>
    </w:p>
    <w:p w14:paraId="0666BAF5" w14:textId="2E1EEAA6" w:rsidR="00324CD6" w:rsidRDefault="00324CD6" w:rsidP="00ED4BB7">
      <w:pPr>
        <w:spacing w:line="360" w:lineRule="auto"/>
        <w:jc w:val="center"/>
        <w:rPr>
          <w:rFonts w:ascii="Arial" w:hAnsi="Arial" w:cs="Arial"/>
        </w:rPr>
      </w:pPr>
    </w:p>
    <w:p w14:paraId="731CAB22" w14:textId="2DDE2679" w:rsidR="00324CD6" w:rsidRDefault="00324CD6" w:rsidP="00ED4BB7">
      <w:pPr>
        <w:spacing w:line="360" w:lineRule="auto"/>
        <w:jc w:val="center"/>
        <w:rPr>
          <w:rFonts w:ascii="Arial" w:hAnsi="Arial" w:cs="Arial"/>
        </w:rPr>
      </w:pPr>
    </w:p>
    <w:p w14:paraId="3E76B1D2" w14:textId="6A90922A" w:rsidR="00324CD6" w:rsidRDefault="00324CD6" w:rsidP="00ED4BB7">
      <w:pPr>
        <w:spacing w:line="360" w:lineRule="auto"/>
        <w:jc w:val="center"/>
        <w:rPr>
          <w:rFonts w:ascii="Arial" w:hAnsi="Arial" w:cs="Arial"/>
        </w:rPr>
      </w:pPr>
    </w:p>
    <w:p w14:paraId="47443D09" w14:textId="1FE64BB4" w:rsidR="00324CD6" w:rsidRDefault="00324CD6" w:rsidP="00ED4BB7">
      <w:pPr>
        <w:spacing w:line="360" w:lineRule="auto"/>
        <w:jc w:val="center"/>
        <w:rPr>
          <w:rFonts w:ascii="Arial" w:hAnsi="Arial" w:cs="Arial"/>
        </w:rPr>
      </w:pPr>
    </w:p>
    <w:p w14:paraId="60F2EC2A" w14:textId="625AF4CD" w:rsidR="00324CD6" w:rsidRDefault="00324CD6" w:rsidP="00ED4BB7">
      <w:pPr>
        <w:spacing w:line="360" w:lineRule="auto"/>
        <w:jc w:val="center"/>
        <w:rPr>
          <w:rFonts w:ascii="Arial" w:hAnsi="Arial" w:cs="Arial"/>
        </w:rPr>
      </w:pPr>
    </w:p>
    <w:p w14:paraId="566E4BBD" w14:textId="605C87BF" w:rsidR="00324CD6" w:rsidRDefault="00324CD6" w:rsidP="00ED4BB7">
      <w:pPr>
        <w:spacing w:line="360" w:lineRule="auto"/>
        <w:jc w:val="center"/>
        <w:rPr>
          <w:rFonts w:ascii="Arial" w:hAnsi="Arial" w:cs="Arial"/>
        </w:rPr>
      </w:pPr>
    </w:p>
    <w:p w14:paraId="58D08E6A" w14:textId="53F46527" w:rsidR="00324CD6" w:rsidRDefault="00324CD6" w:rsidP="00ED4BB7">
      <w:pPr>
        <w:spacing w:line="360" w:lineRule="auto"/>
        <w:jc w:val="center"/>
        <w:rPr>
          <w:rFonts w:ascii="Arial" w:hAnsi="Arial" w:cs="Arial"/>
        </w:rPr>
      </w:pPr>
    </w:p>
    <w:p w14:paraId="2176023C" w14:textId="7CA6E6C8" w:rsidR="00324CD6" w:rsidRDefault="00324CD6" w:rsidP="004318D0">
      <w:pPr>
        <w:spacing w:line="360" w:lineRule="auto"/>
        <w:rPr>
          <w:rFonts w:ascii="Arial" w:hAnsi="Arial" w:cs="Arial"/>
        </w:rPr>
      </w:pPr>
    </w:p>
    <w:p w14:paraId="3DBF7C74" w14:textId="767EC44B" w:rsidR="00ED4BB7" w:rsidRDefault="00ED4BB7" w:rsidP="00BD6E28">
      <w:pPr>
        <w:spacing w:line="360" w:lineRule="auto"/>
        <w:rPr>
          <w:rFonts w:ascii="Arial" w:hAnsi="Arial" w:cs="Arial"/>
        </w:rPr>
      </w:pPr>
    </w:p>
    <w:p w14:paraId="761640EF" w14:textId="7CBC4AC1" w:rsidR="00ED4BB7" w:rsidRPr="004E5455" w:rsidRDefault="004E5455" w:rsidP="00AF1C41">
      <w:pPr>
        <w:spacing w:line="360" w:lineRule="auto"/>
        <w:ind w:left="4680"/>
        <w:jc w:val="both"/>
        <w:rPr>
          <w:rFonts w:ascii="Arial" w:hAnsi="Arial" w:cs="Arial"/>
        </w:rPr>
        <w:sectPr w:rsidR="00ED4BB7" w:rsidRPr="004E5455" w:rsidSect="004C5C45">
          <w:pgSz w:w="11900" w:h="16840"/>
          <w:pgMar w:top="1701" w:right="1134" w:bottom="1134" w:left="1701" w:header="709" w:footer="709" w:gutter="0"/>
          <w:cols w:space="708"/>
          <w:docGrid w:linePitch="360"/>
        </w:sectPr>
      </w:pPr>
      <w:r>
        <w:rPr>
          <w:rFonts w:ascii="Arial" w:hAnsi="Arial" w:cs="Arial"/>
        </w:rPr>
        <w:t xml:space="preserve">Dedico este trabalho </w:t>
      </w:r>
      <w:r w:rsidR="009B22C8">
        <w:rPr>
          <w:rFonts w:ascii="Arial" w:hAnsi="Arial" w:cs="Arial"/>
        </w:rPr>
        <w:t xml:space="preserve">aos </w:t>
      </w:r>
      <w:r>
        <w:rPr>
          <w:rFonts w:ascii="Arial" w:hAnsi="Arial" w:cs="Arial"/>
        </w:rPr>
        <w:t>meus pais</w:t>
      </w:r>
      <w:r w:rsidR="009B22C8">
        <w:rPr>
          <w:rFonts w:ascii="Arial" w:hAnsi="Arial" w:cs="Arial"/>
        </w:rPr>
        <w:t xml:space="preserve"> Elmo</w:t>
      </w:r>
      <w:r w:rsidR="00677445">
        <w:rPr>
          <w:rFonts w:ascii="Arial" w:hAnsi="Arial" w:cs="Arial"/>
        </w:rPr>
        <w:t xml:space="preserve"> José</w:t>
      </w:r>
      <w:r w:rsidR="009B22C8">
        <w:rPr>
          <w:rFonts w:ascii="Arial" w:hAnsi="Arial" w:cs="Arial"/>
        </w:rPr>
        <w:t xml:space="preserve"> e Maria Cíntia</w:t>
      </w:r>
      <w:r w:rsidR="00BB5ED8">
        <w:rPr>
          <w:rFonts w:ascii="Arial" w:hAnsi="Arial" w:cs="Arial"/>
        </w:rPr>
        <w:t xml:space="preserve">, que colocaram as pedras fundamentais na minha vida (caráter, honestidade e ética) e a minha irmã Maria Laura, </w:t>
      </w:r>
      <w:r w:rsidR="00EB22C9">
        <w:rPr>
          <w:rFonts w:ascii="Arial" w:hAnsi="Arial" w:cs="Arial"/>
        </w:rPr>
        <w:t>que renova diariamente todas minhas melhores e</w:t>
      </w:r>
      <w:r w:rsidR="009F42A7">
        <w:rPr>
          <w:rFonts w:ascii="Arial" w:hAnsi="Arial" w:cs="Arial"/>
        </w:rPr>
        <w:t xml:space="preserve">nergias e traz leveza </w:t>
      </w:r>
      <w:r w:rsidR="005F6364">
        <w:rPr>
          <w:rFonts w:ascii="Arial" w:hAnsi="Arial" w:cs="Arial"/>
        </w:rPr>
        <w:t>para os meus dias.</w:t>
      </w:r>
    </w:p>
    <w:p w14:paraId="4EC60603" w14:textId="77777777" w:rsidR="00ED4BB7" w:rsidRDefault="00ED4BB7" w:rsidP="00ED4BB7">
      <w:pPr>
        <w:spacing w:line="360" w:lineRule="auto"/>
        <w:jc w:val="center"/>
        <w:rPr>
          <w:rFonts w:ascii="Arial" w:hAnsi="Arial" w:cs="Arial"/>
          <w:b/>
          <w:bCs/>
        </w:rPr>
      </w:pPr>
      <w:r w:rsidRPr="002E416A">
        <w:rPr>
          <w:rFonts w:ascii="Arial" w:hAnsi="Arial" w:cs="Arial"/>
          <w:b/>
          <w:bCs/>
        </w:rPr>
        <w:lastRenderedPageBreak/>
        <w:t>AGRADECIMENTOS</w:t>
      </w:r>
    </w:p>
    <w:p w14:paraId="1DE17E3A" w14:textId="77777777" w:rsidR="00ED4BB7" w:rsidRDefault="00ED4BB7" w:rsidP="00560482">
      <w:pPr>
        <w:spacing w:line="360" w:lineRule="auto"/>
        <w:jc w:val="both"/>
        <w:rPr>
          <w:rFonts w:ascii="Arial" w:hAnsi="Arial" w:cs="Arial"/>
          <w:b/>
          <w:bCs/>
        </w:rPr>
      </w:pPr>
    </w:p>
    <w:p w14:paraId="502A05CD" w14:textId="7CBF852A" w:rsidR="00324CD6" w:rsidRDefault="005721B3" w:rsidP="00A1438C">
      <w:pPr>
        <w:spacing w:line="360" w:lineRule="auto"/>
        <w:ind w:firstLine="709"/>
        <w:jc w:val="both"/>
        <w:rPr>
          <w:rFonts w:ascii="Arial" w:hAnsi="Arial" w:cs="Arial"/>
        </w:rPr>
      </w:pPr>
      <w:r>
        <w:rPr>
          <w:rFonts w:ascii="Arial" w:hAnsi="Arial" w:cs="Arial"/>
        </w:rPr>
        <w:t xml:space="preserve">A Deus, em primeiro lugar, por ter me conduzido sempre com </w:t>
      </w:r>
      <w:r w:rsidR="00704D9F">
        <w:rPr>
          <w:rFonts w:ascii="Arial" w:hAnsi="Arial" w:cs="Arial"/>
        </w:rPr>
        <w:t>as devidas lições de amor, fraternidade e compaixão</w:t>
      </w:r>
      <w:r w:rsidR="00B16ADB">
        <w:rPr>
          <w:rFonts w:ascii="Arial" w:hAnsi="Arial" w:cs="Arial"/>
        </w:rPr>
        <w:t xml:space="preserve"> hoje e sempre.</w:t>
      </w:r>
    </w:p>
    <w:p w14:paraId="28CEEAE4" w14:textId="28E58167" w:rsidR="006A45BA" w:rsidRDefault="006A45BA" w:rsidP="00A1438C">
      <w:pPr>
        <w:spacing w:line="360" w:lineRule="auto"/>
        <w:ind w:firstLine="709"/>
        <w:jc w:val="both"/>
        <w:rPr>
          <w:rFonts w:ascii="Arial" w:hAnsi="Arial" w:cs="Arial"/>
        </w:rPr>
      </w:pPr>
      <w:r>
        <w:rPr>
          <w:rFonts w:ascii="Arial" w:hAnsi="Arial" w:cs="Arial"/>
        </w:rPr>
        <w:t>Aos meus pais, Elmo José e Maria Cíntia</w:t>
      </w:r>
      <w:r w:rsidR="00F03228">
        <w:rPr>
          <w:rFonts w:ascii="Arial" w:hAnsi="Arial" w:cs="Arial"/>
        </w:rPr>
        <w:t>,</w:t>
      </w:r>
      <w:r w:rsidR="0086117C">
        <w:rPr>
          <w:rFonts w:ascii="Arial" w:hAnsi="Arial" w:cs="Arial"/>
        </w:rPr>
        <w:t xml:space="preserve"> que </w:t>
      </w:r>
      <w:r w:rsidR="00B5532C">
        <w:rPr>
          <w:rFonts w:ascii="Arial" w:hAnsi="Arial" w:cs="Arial"/>
        </w:rPr>
        <w:t>com honestidade e humildade</w:t>
      </w:r>
      <w:r w:rsidR="009419EA">
        <w:rPr>
          <w:rFonts w:ascii="Arial" w:hAnsi="Arial" w:cs="Arial"/>
        </w:rPr>
        <w:t xml:space="preserve"> </w:t>
      </w:r>
      <w:r w:rsidR="00B5532C">
        <w:rPr>
          <w:rFonts w:ascii="Arial" w:hAnsi="Arial" w:cs="Arial"/>
        </w:rPr>
        <w:t xml:space="preserve">tornaram-me melhor. A vocês todo meu amor e gratidão. </w:t>
      </w:r>
    </w:p>
    <w:p w14:paraId="749052FD" w14:textId="7686B376" w:rsidR="0042042D" w:rsidRDefault="0042042D" w:rsidP="00A1438C">
      <w:pPr>
        <w:spacing w:line="360" w:lineRule="auto"/>
        <w:ind w:firstLine="709"/>
        <w:jc w:val="both"/>
        <w:rPr>
          <w:rFonts w:ascii="Arial" w:hAnsi="Arial" w:cs="Arial"/>
        </w:rPr>
      </w:pPr>
      <w:r>
        <w:rPr>
          <w:rFonts w:ascii="Arial" w:hAnsi="Arial" w:cs="Arial"/>
        </w:rPr>
        <w:t>A minha irmã, Maria Laura</w:t>
      </w:r>
      <w:r w:rsidR="00861053">
        <w:rPr>
          <w:rFonts w:ascii="Arial" w:hAnsi="Arial" w:cs="Arial"/>
        </w:rPr>
        <w:t>, por me ensinar da forma mais leve e completa o que é amar.</w:t>
      </w:r>
    </w:p>
    <w:p w14:paraId="0FC3FF00" w14:textId="4564AC50" w:rsidR="0086004E" w:rsidRDefault="0086004E" w:rsidP="00A1438C">
      <w:pPr>
        <w:spacing w:line="360" w:lineRule="auto"/>
        <w:ind w:firstLine="709"/>
        <w:jc w:val="both"/>
        <w:rPr>
          <w:rFonts w:ascii="Arial" w:hAnsi="Arial" w:cs="Arial"/>
        </w:rPr>
      </w:pPr>
      <w:r>
        <w:rPr>
          <w:rFonts w:ascii="Arial" w:hAnsi="Arial" w:cs="Arial"/>
        </w:rPr>
        <w:t xml:space="preserve">Aos meus professores </w:t>
      </w:r>
      <w:r w:rsidR="005631EB">
        <w:rPr>
          <w:rFonts w:ascii="Arial" w:hAnsi="Arial" w:cs="Arial"/>
        </w:rPr>
        <w:t>e aos colaboradores do PET-Saúde</w:t>
      </w:r>
      <w:r w:rsidR="000671BD">
        <w:rPr>
          <w:rFonts w:ascii="Arial" w:hAnsi="Arial" w:cs="Arial"/>
        </w:rPr>
        <w:t>,</w:t>
      </w:r>
      <w:r w:rsidR="005631EB">
        <w:rPr>
          <w:rFonts w:ascii="Arial" w:hAnsi="Arial" w:cs="Arial"/>
        </w:rPr>
        <w:t xml:space="preserve"> que através dos seus ensinamentos </w:t>
      </w:r>
      <w:r w:rsidR="000671BD">
        <w:rPr>
          <w:rFonts w:ascii="Arial" w:hAnsi="Arial" w:cs="Arial"/>
        </w:rPr>
        <w:t>permitiram que eu pudesse hoje</w:t>
      </w:r>
      <w:r w:rsidR="006C3CB9">
        <w:rPr>
          <w:rFonts w:ascii="Arial" w:hAnsi="Arial" w:cs="Arial"/>
        </w:rPr>
        <w:t xml:space="preserve"> estar concluindo</w:t>
      </w:r>
      <w:r w:rsidR="00560482">
        <w:rPr>
          <w:rFonts w:ascii="Arial" w:hAnsi="Arial" w:cs="Arial"/>
        </w:rPr>
        <w:t xml:space="preserve"> este trabalho.</w:t>
      </w:r>
    </w:p>
    <w:p w14:paraId="423349D6" w14:textId="3A15E114" w:rsidR="00A0524C" w:rsidRDefault="00A0524C" w:rsidP="00A1438C">
      <w:pPr>
        <w:spacing w:line="360" w:lineRule="auto"/>
        <w:ind w:firstLine="709"/>
        <w:jc w:val="both"/>
        <w:rPr>
          <w:rFonts w:ascii="Arial" w:hAnsi="Arial" w:cs="Arial"/>
        </w:rPr>
      </w:pPr>
      <w:r>
        <w:rPr>
          <w:rFonts w:ascii="Arial" w:hAnsi="Arial" w:cs="Arial"/>
        </w:rPr>
        <w:t xml:space="preserve">A minha </w:t>
      </w:r>
      <w:r w:rsidR="00ED387B">
        <w:rPr>
          <w:rFonts w:ascii="Arial" w:hAnsi="Arial" w:cs="Arial"/>
        </w:rPr>
        <w:t>prezada e querida orientadora Profª. M</w:t>
      </w:r>
      <w:r w:rsidR="00A1438C">
        <w:rPr>
          <w:rFonts w:ascii="Arial" w:hAnsi="Arial" w:cs="Arial"/>
        </w:rPr>
        <w:t>s.</w:t>
      </w:r>
      <w:r>
        <w:rPr>
          <w:rFonts w:ascii="Arial" w:hAnsi="Arial" w:cs="Arial"/>
        </w:rPr>
        <w:t xml:space="preserve"> Christiane</w:t>
      </w:r>
      <w:r w:rsidR="00ED387B">
        <w:rPr>
          <w:rFonts w:ascii="Arial" w:hAnsi="Arial" w:cs="Arial"/>
        </w:rPr>
        <w:t xml:space="preserve"> Camargo Tanigute</w:t>
      </w:r>
      <w:r>
        <w:rPr>
          <w:rFonts w:ascii="Arial" w:hAnsi="Arial" w:cs="Arial"/>
        </w:rPr>
        <w:t xml:space="preserve">, </w:t>
      </w:r>
      <w:r w:rsidR="00ED387B">
        <w:rPr>
          <w:rFonts w:ascii="Arial" w:hAnsi="Arial" w:cs="Arial"/>
        </w:rPr>
        <w:t>pela dedicação, compreensão e amizade.</w:t>
      </w:r>
    </w:p>
    <w:p w14:paraId="480AA420" w14:textId="65B362C8" w:rsidR="00560482" w:rsidRDefault="00ED387B" w:rsidP="00A1438C">
      <w:pPr>
        <w:spacing w:line="360" w:lineRule="auto"/>
        <w:ind w:firstLine="709"/>
        <w:jc w:val="both"/>
        <w:rPr>
          <w:rFonts w:ascii="Arial" w:hAnsi="Arial" w:cs="Arial"/>
        </w:rPr>
      </w:pPr>
      <w:r>
        <w:rPr>
          <w:rFonts w:ascii="Arial" w:hAnsi="Arial" w:cs="Arial"/>
        </w:rPr>
        <w:t>Por fim, quero agradecer a toda</w:t>
      </w:r>
      <w:r w:rsidR="00C2239C">
        <w:rPr>
          <w:rFonts w:ascii="Arial" w:hAnsi="Arial" w:cs="Arial"/>
        </w:rPr>
        <w:t xml:space="preserve">s </w:t>
      </w:r>
      <w:r>
        <w:rPr>
          <w:rFonts w:ascii="Arial" w:hAnsi="Arial" w:cs="Arial"/>
        </w:rPr>
        <w:t xml:space="preserve">as </w:t>
      </w:r>
      <w:r w:rsidR="00C2239C">
        <w:rPr>
          <w:rFonts w:ascii="Arial" w:hAnsi="Arial" w:cs="Arial"/>
        </w:rPr>
        <w:t xml:space="preserve">minhas amigas, </w:t>
      </w:r>
      <w:r w:rsidR="00861053">
        <w:rPr>
          <w:rFonts w:ascii="Arial" w:hAnsi="Arial" w:cs="Arial"/>
        </w:rPr>
        <w:t>com quem div</w:t>
      </w:r>
      <w:r w:rsidR="00454A57">
        <w:rPr>
          <w:rFonts w:ascii="Arial" w:hAnsi="Arial" w:cs="Arial"/>
        </w:rPr>
        <w:t>ido minhas alegrias e angústias</w:t>
      </w:r>
      <w:r w:rsidR="00A0524C">
        <w:rPr>
          <w:rFonts w:ascii="Arial" w:hAnsi="Arial" w:cs="Arial"/>
        </w:rPr>
        <w:t>.</w:t>
      </w:r>
      <w:r>
        <w:rPr>
          <w:rFonts w:ascii="Arial" w:hAnsi="Arial" w:cs="Arial"/>
        </w:rPr>
        <w:t xml:space="preserve"> </w:t>
      </w:r>
    </w:p>
    <w:p w14:paraId="2DE19170" w14:textId="77777777" w:rsidR="007A719E" w:rsidRDefault="007A719E" w:rsidP="00324CD6">
      <w:pPr>
        <w:spacing w:line="360" w:lineRule="auto"/>
        <w:ind w:firstLine="900"/>
        <w:jc w:val="both"/>
        <w:rPr>
          <w:rFonts w:ascii="Arial" w:hAnsi="Arial" w:cs="Arial"/>
        </w:rPr>
      </w:pPr>
    </w:p>
    <w:p w14:paraId="61CD47EF" w14:textId="77777777" w:rsidR="00324CD6" w:rsidRPr="00324CD6" w:rsidRDefault="00324CD6" w:rsidP="00324CD6">
      <w:pPr>
        <w:rPr>
          <w:rFonts w:ascii="Arial" w:hAnsi="Arial" w:cs="Arial"/>
        </w:rPr>
      </w:pPr>
    </w:p>
    <w:p w14:paraId="062646BE" w14:textId="77777777" w:rsidR="00324CD6" w:rsidRPr="00324CD6" w:rsidRDefault="00324CD6" w:rsidP="00324CD6">
      <w:pPr>
        <w:rPr>
          <w:rFonts w:ascii="Arial" w:hAnsi="Arial" w:cs="Arial"/>
        </w:rPr>
      </w:pPr>
    </w:p>
    <w:p w14:paraId="66D920D7" w14:textId="77777777" w:rsidR="00324CD6" w:rsidRPr="00324CD6" w:rsidRDefault="00324CD6" w:rsidP="00324CD6">
      <w:pPr>
        <w:rPr>
          <w:rFonts w:ascii="Arial" w:hAnsi="Arial" w:cs="Arial"/>
        </w:rPr>
      </w:pPr>
    </w:p>
    <w:p w14:paraId="1B9A3B46" w14:textId="77777777" w:rsidR="00324CD6" w:rsidRPr="00324CD6" w:rsidRDefault="00324CD6" w:rsidP="00324CD6">
      <w:pPr>
        <w:rPr>
          <w:rFonts w:ascii="Arial" w:hAnsi="Arial" w:cs="Arial"/>
        </w:rPr>
      </w:pPr>
    </w:p>
    <w:p w14:paraId="744C02F7" w14:textId="77777777" w:rsidR="00324CD6" w:rsidRPr="00324CD6" w:rsidRDefault="00324CD6" w:rsidP="00324CD6">
      <w:pPr>
        <w:rPr>
          <w:rFonts w:ascii="Arial" w:hAnsi="Arial" w:cs="Arial"/>
        </w:rPr>
      </w:pPr>
    </w:p>
    <w:p w14:paraId="5262DDAD" w14:textId="77777777" w:rsidR="00324CD6" w:rsidRPr="00324CD6" w:rsidRDefault="00324CD6" w:rsidP="00324CD6">
      <w:pPr>
        <w:rPr>
          <w:rFonts w:ascii="Arial" w:hAnsi="Arial" w:cs="Arial"/>
        </w:rPr>
      </w:pPr>
    </w:p>
    <w:p w14:paraId="4A9D36C5" w14:textId="77777777" w:rsidR="00324CD6" w:rsidRPr="00324CD6" w:rsidRDefault="00324CD6" w:rsidP="00324CD6">
      <w:pPr>
        <w:rPr>
          <w:rFonts w:ascii="Arial" w:hAnsi="Arial" w:cs="Arial"/>
        </w:rPr>
      </w:pPr>
    </w:p>
    <w:p w14:paraId="36BF8FBC" w14:textId="77777777" w:rsidR="00324CD6" w:rsidRPr="00324CD6" w:rsidRDefault="00324CD6" w:rsidP="00324CD6">
      <w:pPr>
        <w:rPr>
          <w:rFonts w:ascii="Arial" w:hAnsi="Arial" w:cs="Arial"/>
        </w:rPr>
      </w:pPr>
    </w:p>
    <w:p w14:paraId="28C0B1EF" w14:textId="77777777" w:rsidR="00324CD6" w:rsidRPr="00324CD6" w:rsidRDefault="00324CD6" w:rsidP="00324CD6">
      <w:pPr>
        <w:rPr>
          <w:rFonts w:ascii="Arial" w:hAnsi="Arial" w:cs="Arial"/>
        </w:rPr>
      </w:pPr>
    </w:p>
    <w:p w14:paraId="02A3ED7D" w14:textId="77777777" w:rsidR="00324CD6" w:rsidRPr="00324CD6" w:rsidRDefault="00324CD6" w:rsidP="00324CD6">
      <w:pPr>
        <w:rPr>
          <w:rFonts w:ascii="Arial" w:hAnsi="Arial" w:cs="Arial"/>
        </w:rPr>
      </w:pPr>
    </w:p>
    <w:p w14:paraId="0E1444B1" w14:textId="77777777" w:rsidR="00324CD6" w:rsidRPr="00324CD6" w:rsidRDefault="00324CD6" w:rsidP="00324CD6">
      <w:pPr>
        <w:rPr>
          <w:rFonts w:ascii="Arial" w:hAnsi="Arial" w:cs="Arial"/>
        </w:rPr>
      </w:pPr>
    </w:p>
    <w:p w14:paraId="0ABB9FF1" w14:textId="77777777" w:rsidR="00324CD6" w:rsidRPr="00324CD6" w:rsidRDefault="00324CD6" w:rsidP="00324CD6">
      <w:pPr>
        <w:rPr>
          <w:rFonts w:ascii="Arial" w:hAnsi="Arial" w:cs="Arial"/>
        </w:rPr>
      </w:pPr>
    </w:p>
    <w:p w14:paraId="502623D3" w14:textId="77777777" w:rsidR="00324CD6" w:rsidRPr="00324CD6" w:rsidRDefault="00324CD6" w:rsidP="00324CD6">
      <w:pPr>
        <w:rPr>
          <w:rFonts w:ascii="Arial" w:hAnsi="Arial" w:cs="Arial"/>
        </w:rPr>
      </w:pPr>
    </w:p>
    <w:p w14:paraId="047D37EA" w14:textId="4F57D450" w:rsidR="00324CD6" w:rsidRDefault="00324CD6" w:rsidP="00324CD6">
      <w:pPr>
        <w:tabs>
          <w:tab w:val="left" w:pos="3900"/>
        </w:tabs>
        <w:rPr>
          <w:rFonts w:ascii="Arial" w:hAnsi="Arial" w:cs="Arial"/>
        </w:rPr>
      </w:pPr>
    </w:p>
    <w:p w14:paraId="78FA031F" w14:textId="5B9C18E9" w:rsidR="0030766E" w:rsidRDefault="00324CD6" w:rsidP="00324CD6">
      <w:pPr>
        <w:tabs>
          <w:tab w:val="left" w:pos="3900"/>
        </w:tabs>
        <w:rPr>
          <w:rFonts w:ascii="Arial" w:hAnsi="Arial" w:cs="Arial"/>
        </w:rPr>
      </w:pPr>
      <w:r>
        <w:rPr>
          <w:rFonts w:ascii="Arial" w:hAnsi="Arial" w:cs="Arial"/>
        </w:rPr>
        <w:tab/>
      </w:r>
    </w:p>
    <w:p w14:paraId="16C13917" w14:textId="5206AA6C" w:rsidR="000947DD" w:rsidRPr="009F4878" w:rsidRDefault="0030766E" w:rsidP="009F4878">
      <w:pPr>
        <w:rPr>
          <w:rFonts w:ascii="Arial" w:hAnsi="Arial" w:cs="Arial"/>
        </w:rPr>
      </w:pPr>
      <w:r>
        <w:rPr>
          <w:rFonts w:ascii="Arial" w:hAnsi="Arial" w:cs="Arial"/>
        </w:rPr>
        <w:br w:type="page"/>
      </w:r>
    </w:p>
    <w:sdt>
      <w:sdtPr>
        <w:id w:val="128142364"/>
        <w:docPartObj>
          <w:docPartGallery w:val="Table of Contents"/>
          <w:docPartUnique/>
        </w:docPartObj>
      </w:sdtPr>
      <w:sdtEndPr>
        <w:rPr>
          <w:b/>
          <w:bCs/>
        </w:rPr>
      </w:sdtEndPr>
      <w:sdtContent>
        <w:p w14:paraId="222EB630" w14:textId="0C1EE39E" w:rsidR="0030766E" w:rsidRPr="00A1438C" w:rsidRDefault="0030766E" w:rsidP="00462582">
          <w:pPr>
            <w:jc w:val="center"/>
            <w:rPr>
              <w:rFonts w:ascii="Arial" w:hAnsi="Arial" w:cs="Arial"/>
              <w:b/>
              <w:bCs/>
              <w:sz w:val="28"/>
              <w:szCs w:val="28"/>
            </w:rPr>
          </w:pPr>
          <w:r w:rsidRPr="00A1438C">
            <w:rPr>
              <w:rFonts w:ascii="Arial" w:hAnsi="Arial" w:cs="Arial"/>
              <w:b/>
              <w:bCs/>
              <w:sz w:val="28"/>
              <w:szCs w:val="28"/>
            </w:rPr>
            <w:t>Sumário</w:t>
          </w:r>
        </w:p>
        <w:p w14:paraId="180EE630" w14:textId="77777777" w:rsidR="00462582" w:rsidRPr="00462582" w:rsidRDefault="00462582" w:rsidP="00462582">
          <w:pPr>
            <w:jc w:val="center"/>
            <w:rPr>
              <w:rFonts w:ascii="Arial" w:hAnsi="Arial" w:cs="Arial"/>
              <w:sz w:val="28"/>
              <w:szCs w:val="28"/>
            </w:rPr>
          </w:pPr>
        </w:p>
        <w:p w14:paraId="21F5DF91" w14:textId="77777777" w:rsidR="004F7D0C" w:rsidRPr="004F7D0C" w:rsidRDefault="0030766E">
          <w:pPr>
            <w:pStyle w:val="Sumrio1"/>
            <w:rPr>
              <w:rFonts w:eastAsiaTheme="minorEastAsia" w:cs="Arial"/>
              <w:iCs w:val="0"/>
              <w:noProof/>
              <w:sz w:val="22"/>
              <w:szCs w:val="22"/>
              <w:lang w:eastAsia="pt-BR"/>
            </w:rPr>
          </w:pPr>
          <w:r w:rsidRPr="004F7D0C">
            <w:rPr>
              <w:rFonts w:cs="Arial"/>
            </w:rPr>
            <w:fldChar w:fldCharType="begin"/>
          </w:r>
          <w:r w:rsidRPr="004F7D0C">
            <w:rPr>
              <w:rFonts w:cs="Arial"/>
            </w:rPr>
            <w:instrText xml:space="preserve"> TOC \o "1-3" \h \z \u </w:instrText>
          </w:r>
          <w:r w:rsidRPr="004F7D0C">
            <w:rPr>
              <w:rFonts w:cs="Arial"/>
            </w:rPr>
            <w:fldChar w:fldCharType="separate"/>
          </w:r>
          <w:hyperlink w:anchor="_Toc89786939" w:history="1">
            <w:r w:rsidR="004F7D0C" w:rsidRPr="004F7D0C">
              <w:rPr>
                <w:rStyle w:val="Hyperlink"/>
                <w:rFonts w:cs="Arial"/>
                <w:noProof/>
              </w:rPr>
              <w:t>RESUMO</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_Toc89786939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7</w:t>
            </w:r>
            <w:r w:rsidR="004F7D0C" w:rsidRPr="004F7D0C">
              <w:rPr>
                <w:rFonts w:cs="Arial"/>
                <w:noProof/>
                <w:webHidden/>
              </w:rPr>
              <w:fldChar w:fldCharType="end"/>
            </w:r>
          </w:hyperlink>
        </w:p>
        <w:p w14:paraId="708E7951" w14:textId="77777777" w:rsidR="004F7D0C" w:rsidRPr="004F7D0C" w:rsidRDefault="00590EF5">
          <w:pPr>
            <w:pStyle w:val="Sumrio1"/>
            <w:rPr>
              <w:rFonts w:eastAsiaTheme="minorEastAsia" w:cs="Arial"/>
              <w:iCs w:val="0"/>
              <w:noProof/>
              <w:sz w:val="22"/>
              <w:szCs w:val="22"/>
              <w:lang w:eastAsia="pt-BR"/>
            </w:rPr>
          </w:pPr>
          <w:hyperlink w:anchor="_Toc89786940" w:history="1">
            <w:r w:rsidR="004F7D0C" w:rsidRPr="004F7D0C">
              <w:rPr>
                <w:rStyle w:val="Hyperlink"/>
                <w:rFonts w:cs="Arial"/>
                <w:bCs/>
                <w:noProof/>
              </w:rPr>
              <w:t>ABSTRACT</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_Toc89786940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8</w:t>
            </w:r>
            <w:r w:rsidR="004F7D0C" w:rsidRPr="004F7D0C">
              <w:rPr>
                <w:rFonts w:cs="Arial"/>
                <w:noProof/>
                <w:webHidden/>
              </w:rPr>
              <w:fldChar w:fldCharType="end"/>
            </w:r>
          </w:hyperlink>
        </w:p>
        <w:p w14:paraId="24D108BF" w14:textId="77777777" w:rsidR="004F7D0C" w:rsidRPr="004F7D0C" w:rsidRDefault="00590EF5">
          <w:pPr>
            <w:pStyle w:val="Sumrio1"/>
            <w:rPr>
              <w:rFonts w:eastAsiaTheme="minorEastAsia" w:cs="Arial"/>
              <w:iCs w:val="0"/>
              <w:noProof/>
              <w:sz w:val="22"/>
              <w:szCs w:val="22"/>
              <w:lang w:eastAsia="pt-BR"/>
            </w:rPr>
          </w:pPr>
          <w:hyperlink w:anchor="_Toc89786941" w:history="1">
            <w:r w:rsidR="004F7D0C" w:rsidRPr="004F7D0C">
              <w:rPr>
                <w:rStyle w:val="Hyperlink"/>
                <w:rFonts w:cs="Arial"/>
                <w:noProof/>
              </w:rPr>
              <w:t>1 INTRODUÇÃO</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_Toc89786941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9</w:t>
            </w:r>
            <w:r w:rsidR="004F7D0C" w:rsidRPr="004F7D0C">
              <w:rPr>
                <w:rFonts w:cs="Arial"/>
                <w:noProof/>
                <w:webHidden/>
              </w:rPr>
              <w:fldChar w:fldCharType="end"/>
            </w:r>
          </w:hyperlink>
        </w:p>
        <w:p w14:paraId="024945A8" w14:textId="77777777" w:rsidR="004F7D0C" w:rsidRPr="004F7D0C" w:rsidRDefault="00590EF5">
          <w:pPr>
            <w:pStyle w:val="Sumrio1"/>
            <w:rPr>
              <w:rFonts w:eastAsiaTheme="minorEastAsia" w:cs="Arial"/>
              <w:iCs w:val="0"/>
              <w:noProof/>
              <w:sz w:val="22"/>
              <w:szCs w:val="22"/>
              <w:lang w:eastAsia="pt-BR"/>
            </w:rPr>
          </w:pPr>
          <w:hyperlink w:anchor="_Toc89786942" w:history="1">
            <w:r w:rsidR="004F7D0C" w:rsidRPr="004F7D0C">
              <w:rPr>
                <w:rStyle w:val="Hyperlink"/>
                <w:rFonts w:cs="Arial"/>
                <w:noProof/>
              </w:rPr>
              <w:t>2 OBJETIVO</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_Toc89786942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11</w:t>
            </w:r>
            <w:r w:rsidR="004F7D0C" w:rsidRPr="004F7D0C">
              <w:rPr>
                <w:rFonts w:cs="Arial"/>
                <w:noProof/>
                <w:webHidden/>
              </w:rPr>
              <w:fldChar w:fldCharType="end"/>
            </w:r>
          </w:hyperlink>
        </w:p>
        <w:p w14:paraId="5001EF55" w14:textId="77777777" w:rsidR="004F7D0C" w:rsidRPr="004F7D0C" w:rsidRDefault="00590EF5">
          <w:pPr>
            <w:pStyle w:val="Sumrio1"/>
            <w:rPr>
              <w:rFonts w:eastAsiaTheme="minorEastAsia" w:cs="Arial"/>
              <w:iCs w:val="0"/>
              <w:noProof/>
              <w:sz w:val="22"/>
              <w:szCs w:val="22"/>
              <w:lang w:eastAsia="pt-BR"/>
            </w:rPr>
          </w:pPr>
          <w:hyperlink w:anchor="_Toc89786943" w:history="1">
            <w:r w:rsidR="004F7D0C" w:rsidRPr="004F7D0C">
              <w:rPr>
                <w:rStyle w:val="Hyperlink"/>
                <w:rFonts w:cs="Arial"/>
                <w:noProof/>
              </w:rPr>
              <w:t>3 METODOLOGIA</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_Toc89786943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11</w:t>
            </w:r>
            <w:r w:rsidR="004F7D0C" w:rsidRPr="004F7D0C">
              <w:rPr>
                <w:rFonts w:cs="Arial"/>
                <w:noProof/>
                <w:webHidden/>
              </w:rPr>
              <w:fldChar w:fldCharType="end"/>
            </w:r>
          </w:hyperlink>
        </w:p>
        <w:p w14:paraId="75477DA6" w14:textId="77777777" w:rsidR="004F7D0C" w:rsidRPr="004F7D0C" w:rsidRDefault="00590EF5">
          <w:pPr>
            <w:pStyle w:val="Sumrio1"/>
            <w:rPr>
              <w:rFonts w:eastAsiaTheme="minorEastAsia" w:cs="Arial"/>
              <w:iCs w:val="0"/>
              <w:noProof/>
              <w:sz w:val="22"/>
              <w:szCs w:val="22"/>
              <w:lang w:eastAsia="pt-BR"/>
            </w:rPr>
          </w:pPr>
          <w:hyperlink w:anchor="_Toc89786944" w:history="1">
            <w:r w:rsidR="004F7D0C" w:rsidRPr="004F7D0C">
              <w:rPr>
                <w:rStyle w:val="Hyperlink"/>
                <w:rFonts w:cs="Arial"/>
                <w:noProof/>
              </w:rPr>
              <w:t>4 RESULTADOS E DISCUSSÕES</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_Toc89786944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12</w:t>
            </w:r>
            <w:r w:rsidR="004F7D0C" w:rsidRPr="004F7D0C">
              <w:rPr>
                <w:rFonts w:cs="Arial"/>
                <w:noProof/>
                <w:webHidden/>
              </w:rPr>
              <w:fldChar w:fldCharType="end"/>
            </w:r>
          </w:hyperlink>
        </w:p>
        <w:p w14:paraId="52AC3E1E" w14:textId="77777777" w:rsidR="004F7D0C" w:rsidRPr="004F7D0C" w:rsidRDefault="00590EF5">
          <w:pPr>
            <w:pStyle w:val="Sumrio1"/>
            <w:rPr>
              <w:rFonts w:eastAsiaTheme="minorEastAsia" w:cs="Arial"/>
              <w:iCs w:val="0"/>
              <w:noProof/>
              <w:sz w:val="22"/>
              <w:szCs w:val="22"/>
              <w:lang w:eastAsia="pt-BR"/>
            </w:rPr>
          </w:pPr>
          <w:hyperlink w:anchor="_Toc89786945" w:history="1">
            <w:r w:rsidR="004F7D0C" w:rsidRPr="004F7D0C">
              <w:rPr>
                <w:rStyle w:val="Hyperlink"/>
                <w:rFonts w:cs="Arial"/>
                <w:noProof/>
              </w:rPr>
              <w:t>5 CONSIDERAÇÕES FINAIS</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_Toc89786945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14</w:t>
            </w:r>
            <w:r w:rsidR="004F7D0C" w:rsidRPr="004F7D0C">
              <w:rPr>
                <w:rFonts w:cs="Arial"/>
                <w:noProof/>
                <w:webHidden/>
              </w:rPr>
              <w:fldChar w:fldCharType="end"/>
            </w:r>
          </w:hyperlink>
        </w:p>
        <w:p w14:paraId="34D7E5A2" w14:textId="77777777" w:rsidR="004F7D0C" w:rsidRPr="004F7D0C" w:rsidRDefault="00590EF5">
          <w:pPr>
            <w:pStyle w:val="Sumrio1"/>
            <w:rPr>
              <w:rFonts w:eastAsiaTheme="minorEastAsia" w:cs="Arial"/>
              <w:iCs w:val="0"/>
              <w:noProof/>
              <w:sz w:val="22"/>
              <w:szCs w:val="22"/>
              <w:lang w:eastAsia="pt-BR"/>
            </w:rPr>
          </w:pPr>
          <w:hyperlink w:anchor="_Toc89786946" w:history="1">
            <w:r w:rsidR="004F7D0C" w:rsidRPr="004F7D0C">
              <w:rPr>
                <w:rStyle w:val="Hyperlink"/>
                <w:rFonts w:cs="Arial"/>
                <w:noProof/>
              </w:rPr>
              <w:t>REFERÊNCIAS</w:t>
            </w:r>
            <w:r w:rsidR="004F7D0C" w:rsidRPr="004F7D0C">
              <w:rPr>
                <w:rFonts w:cs="Arial"/>
                <w:noProof/>
                <w:webHidden/>
              </w:rPr>
              <w:tab/>
            </w:r>
            <w:r w:rsidR="004F7D0C" w:rsidRPr="004F7D0C">
              <w:rPr>
                <w:rFonts w:cs="Arial"/>
                <w:noProof/>
                <w:webHidden/>
              </w:rPr>
              <w:fldChar w:fldCharType="begin"/>
            </w:r>
            <w:r w:rsidR="004F7D0C" w:rsidRPr="004F7D0C">
              <w:rPr>
                <w:rFonts w:cs="Arial"/>
                <w:noProof/>
                <w:webHidden/>
              </w:rPr>
              <w:instrText xml:space="preserve"> PAGEREF _Toc89786946 \h </w:instrText>
            </w:r>
            <w:r w:rsidR="004F7D0C" w:rsidRPr="004F7D0C">
              <w:rPr>
                <w:rFonts w:cs="Arial"/>
                <w:noProof/>
                <w:webHidden/>
              </w:rPr>
            </w:r>
            <w:r w:rsidR="004F7D0C" w:rsidRPr="004F7D0C">
              <w:rPr>
                <w:rFonts w:cs="Arial"/>
                <w:noProof/>
                <w:webHidden/>
              </w:rPr>
              <w:fldChar w:fldCharType="separate"/>
            </w:r>
            <w:r w:rsidR="004F7D0C" w:rsidRPr="004F7D0C">
              <w:rPr>
                <w:rFonts w:cs="Arial"/>
                <w:noProof/>
                <w:webHidden/>
              </w:rPr>
              <w:t>15</w:t>
            </w:r>
            <w:r w:rsidR="004F7D0C" w:rsidRPr="004F7D0C">
              <w:rPr>
                <w:rFonts w:cs="Arial"/>
                <w:noProof/>
                <w:webHidden/>
              </w:rPr>
              <w:fldChar w:fldCharType="end"/>
            </w:r>
          </w:hyperlink>
        </w:p>
        <w:p w14:paraId="75100C62" w14:textId="45ECB41C" w:rsidR="0030766E" w:rsidRDefault="0030766E">
          <w:r w:rsidRPr="004F7D0C">
            <w:rPr>
              <w:rFonts w:ascii="Arial" w:hAnsi="Arial" w:cs="Arial"/>
              <w:b/>
              <w:bCs/>
            </w:rPr>
            <w:fldChar w:fldCharType="end"/>
          </w:r>
        </w:p>
      </w:sdtContent>
    </w:sdt>
    <w:p w14:paraId="6896F6AA" w14:textId="77777777" w:rsidR="00ED4BB7" w:rsidRPr="00324CD6" w:rsidRDefault="00ED4BB7" w:rsidP="00324CD6">
      <w:pPr>
        <w:tabs>
          <w:tab w:val="left" w:pos="3900"/>
        </w:tabs>
        <w:rPr>
          <w:rFonts w:ascii="Arial" w:hAnsi="Arial" w:cs="Arial"/>
        </w:rPr>
        <w:sectPr w:rsidR="00ED4BB7" w:rsidRPr="00324CD6" w:rsidSect="004C5C45">
          <w:pgSz w:w="11900" w:h="16840"/>
          <w:pgMar w:top="1701" w:right="1134" w:bottom="1134" w:left="1701" w:header="709" w:footer="709" w:gutter="0"/>
          <w:cols w:space="708"/>
          <w:docGrid w:linePitch="360"/>
        </w:sectPr>
      </w:pPr>
    </w:p>
    <w:p w14:paraId="1E1FFDFF" w14:textId="0183A196" w:rsidR="00B054B2" w:rsidRPr="000947DD" w:rsidRDefault="00ED4BB7" w:rsidP="00721EAD">
      <w:pPr>
        <w:pStyle w:val="Ttulo1"/>
      </w:pPr>
      <w:bookmarkStart w:id="0" w:name="_Toc89786939"/>
      <w:r w:rsidRPr="000947DD">
        <w:lastRenderedPageBreak/>
        <w:t>RESUMO</w:t>
      </w:r>
      <w:bookmarkEnd w:id="0"/>
    </w:p>
    <w:p w14:paraId="31DABB61" w14:textId="77777777" w:rsidR="000F7AA4" w:rsidRPr="00465F36" w:rsidRDefault="000F7AA4" w:rsidP="000F7AA4">
      <w:pPr>
        <w:spacing w:line="360" w:lineRule="auto"/>
        <w:jc w:val="center"/>
        <w:rPr>
          <w:rFonts w:ascii="Arial" w:hAnsi="Arial" w:cs="Arial"/>
          <w:b/>
          <w:bCs/>
          <w:strike/>
        </w:rPr>
      </w:pPr>
    </w:p>
    <w:p w14:paraId="60304F59" w14:textId="6DC3BFE8" w:rsidR="00E44AC4" w:rsidRPr="00557990" w:rsidRDefault="00465F36" w:rsidP="00E44AC4">
      <w:pPr>
        <w:jc w:val="both"/>
        <w:rPr>
          <w:rFonts w:ascii="Arial" w:hAnsi="Arial" w:cs="Arial"/>
        </w:rPr>
      </w:pPr>
      <w:r w:rsidRPr="007F7EF2">
        <w:rPr>
          <w:rFonts w:ascii="Arial" w:hAnsi="Arial" w:cs="Arial"/>
          <w:b/>
        </w:rPr>
        <w:t>Objetivo:</w:t>
      </w:r>
      <w:r w:rsidR="00B93137">
        <w:rPr>
          <w:rFonts w:ascii="Arial" w:hAnsi="Arial" w:cs="Arial"/>
          <w:color w:val="FF0000"/>
        </w:rPr>
        <w:t xml:space="preserve"> </w:t>
      </w:r>
      <w:r w:rsidR="00B93137" w:rsidRPr="00557990">
        <w:rPr>
          <w:rFonts w:ascii="Arial" w:hAnsi="Arial" w:cs="Arial"/>
        </w:rPr>
        <w:t>Descrever a vivência de uma discente de Fonoaudiologia no</w:t>
      </w:r>
      <w:r w:rsidR="00CE5F61" w:rsidRPr="00557990">
        <w:rPr>
          <w:rFonts w:ascii="Arial" w:hAnsi="Arial" w:cs="Arial"/>
        </w:rPr>
        <w:t xml:space="preserve"> Programa de Educação pelo Trabalho para a Saúde (</w:t>
      </w:r>
      <w:r w:rsidR="00B93137" w:rsidRPr="00557990">
        <w:rPr>
          <w:rFonts w:ascii="Arial" w:hAnsi="Arial" w:cs="Arial"/>
        </w:rPr>
        <w:t>PET-Saúde</w:t>
      </w:r>
      <w:r w:rsidR="00CE5F61" w:rsidRPr="00557990">
        <w:rPr>
          <w:rFonts w:ascii="Arial" w:hAnsi="Arial" w:cs="Arial"/>
        </w:rPr>
        <w:t>)</w:t>
      </w:r>
      <w:r w:rsidR="00B93137" w:rsidRPr="00557990">
        <w:rPr>
          <w:rFonts w:ascii="Arial" w:hAnsi="Arial" w:cs="Arial"/>
        </w:rPr>
        <w:t xml:space="preserve">. </w:t>
      </w:r>
      <w:r w:rsidR="00303AF3" w:rsidRPr="00557990">
        <w:rPr>
          <w:rFonts w:ascii="Arial" w:hAnsi="Arial" w:cs="Arial"/>
          <w:b/>
        </w:rPr>
        <w:t>Método:</w:t>
      </w:r>
      <w:r w:rsidR="00303AF3" w:rsidRPr="00557990">
        <w:rPr>
          <w:rFonts w:ascii="Arial" w:hAnsi="Arial" w:cs="Arial"/>
        </w:rPr>
        <w:t xml:space="preserve"> Trata-se</w:t>
      </w:r>
      <w:r w:rsidR="00E44AC4" w:rsidRPr="00557990">
        <w:rPr>
          <w:rFonts w:ascii="Arial" w:hAnsi="Arial" w:cs="Arial"/>
        </w:rPr>
        <w:t xml:space="preserve"> de um estudo descritivo, tipo relato de experiência, ao longo do Estágio Supervisionado não obrigatório, remunerado,</w:t>
      </w:r>
      <w:r w:rsidR="00F8279B">
        <w:rPr>
          <w:rFonts w:ascii="Arial" w:hAnsi="Arial" w:cs="Arial"/>
        </w:rPr>
        <w:t xml:space="preserve"> no Programa de Educação pelo Trabalho para a S</w:t>
      </w:r>
      <w:r w:rsidR="003A3F84" w:rsidRPr="00557990">
        <w:rPr>
          <w:rFonts w:ascii="Arial" w:hAnsi="Arial" w:cs="Arial"/>
        </w:rPr>
        <w:t>aúde,</w:t>
      </w:r>
      <w:r w:rsidR="00B93137" w:rsidRPr="00557990">
        <w:rPr>
          <w:rFonts w:ascii="Arial" w:hAnsi="Arial" w:cs="Arial"/>
        </w:rPr>
        <w:t xml:space="preserve"> </w:t>
      </w:r>
      <w:r w:rsidR="00E44AC4" w:rsidRPr="00557990">
        <w:rPr>
          <w:rFonts w:ascii="Arial" w:hAnsi="Arial" w:cs="Arial"/>
        </w:rPr>
        <w:t>realizado em uma Unidade Básica de Saúde (UBS), no Centro de Atenção Psicossocial, no período de abril de 2019 a março de 2021.</w:t>
      </w:r>
      <w:r w:rsidR="00B93137" w:rsidRPr="00557990">
        <w:rPr>
          <w:rFonts w:ascii="Arial" w:hAnsi="Arial" w:cs="Arial"/>
        </w:rPr>
        <w:t xml:space="preserve"> </w:t>
      </w:r>
      <w:r w:rsidR="00B93137" w:rsidRPr="00557990">
        <w:rPr>
          <w:rFonts w:ascii="Arial" w:hAnsi="Arial" w:cs="Arial"/>
          <w:b/>
        </w:rPr>
        <w:t>Resultados:</w:t>
      </w:r>
      <w:r w:rsidR="007F7EF2" w:rsidRPr="00557990">
        <w:rPr>
          <w:rFonts w:ascii="Arial" w:hAnsi="Arial" w:cs="Arial"/>
        </w:rPr>
        <w:t xml:space="preserve"> </w:t>
      </w:r>
      <w:r w:rsidR="00B93137" w:rsidRPr="00557990">
        <w:rPr>
          <w:rFonts w:ascii="Arial" w:hAnsi="Arial" w:cs="Arial"/>
        </w:rPr>
        <w:t>A experiência do estágio proporcionou um extenso aprendizado em relação à Saúde Coletiva.</w:t>
      </w:r>
      <w:r w:rsidR="00303AF3" w:rsidRPr="00557990">
        <w:rPr>
          <w:rFonts w:ascii="Arial" w:hAnsi="Arial" w:cs="Arial"/>
        </w:rPr>
        <w:t xml:space="preserve"> </w:t>
      </w:r>
      <w:r w:rsidR="00B93137" w:rsidRPr="00557990">
        <w:rPr>
          <w:rFonts w:ascii="Arial" w:hAnsi="Arial" w:cs="Arial"/>
          <w:b/>
        </w:rPr>
        <w:t>Conclusão:</w:t>
      </w:r>
      <w:r w:rsidR="00B93137" w:rsidRPr="00557990">
        <w:rPr>
          <w:rFonts w:ascii="Arial" w:hAnsi="Arial" w:cs="Arial"/>
        </w:rPr>
        <w:t xml:space="preserve"> </w:t>
      </w:r>
      <w:r w:rsidR="00CE5F61" w:rsidRPr="00557990">
        <w:rPr>
          <w:rFonts w:ascii="Arial" w:hAnsi="Arial" w:cs="Arial"/>
          <w:bCs/>
        </w:rPr>
        <w:t xml:space="preserve">Este relato sugere que os currículos de graduação em Fonoaudiologia enfatizem e invistam na formação acadêmica destes profissionais, para que haja melhor conhecimento sobre a área de saúde pública, enfatizando a importância de atuação nestes campos, especificamente na saúde mental, com objetivo de contribuir com a promoção, inserção e atuação mais ativa do fonoaudiólogo nesses serviços.  </w:t>
      </w:r>
    </w:p>
    <w:p w14:paraId="78ACA9A4" w14:textId="77777777" w:rsidR="009E672B" w:rsidRPr="00557990" w:rsidRDefault="009E672B" w:rsidP="00626704">
      <w:pPr>
        <w:jc w:val="both"/>
        <w:rPr>
          <w:rFonts w:ascii="Arial" w:hAnsi="Arial" w:cs="Arial"/>
          <w:b/>
        </w:rPr>
      </w:pPr>
    </w:p>
    <w:p w14:paraId="7F4AB088" w14:textId="130062E4" w:rsidR="001F0833" w:rsidRDefault="00B054B2" w:rsidP="001F0833">
      <w:pPr>
        <w:jc w:val="both"/>
        <w:rPr>
          <w:rFonts w:ascii="Arial" w:hAnsi="Arial" w:cs="Arial"/>
        </w:rPr>
      </w:pPr>
      <w:r w:rsidRPr="00557990">
        <w:rPr>
          <w:rFonts w:ascii="Arial" w:hAnsi="Arial" w:cs="Arial"/>
          <w:b/>
          <w:bCs/>
        </w:rPr>
        <w:t xml:space="preserve">Palavras-chave: </w:t>
      </w:r>
      <w:r w:rsidR="00E30EFE" w:rsidRPr="00557990">
        <w:rPr>
          <w:rFonts w:ascii="Arial" w:hAnsi="Arial" w:cs="Arial"/>
        </w:rPr>
        <w:t>Fonoaudiologia</w:t>
      </w:r>
      <w:r w:rsidR="007D5A91">
        <w:rPr>
          <w:rFonts w:ascii="Arial" w:hAnsi="Arial" w:cs="Arial"/>
        </w:rPr>
        <w:t>;</w:t>
      </w:r>
      <w:r w:rsidR="00E30EFE" w:rsidRPr="00557990">
        <w:rPr>
          <w:rFonts w:ascii="Arial" w:hAnsi="Arial" w:cs="Arial"/>
        </w:rPr>
        <w:t xml:space="preserve"> Programa de Educação pelo Trabalho em Sa</w:t>
      </w:r>
      <w:r w:rsidR="00AC011E" w:rsidRPr="00557990">
        <w:rPr>
          <w:rFonts w:ascii="Arial" w:hAnsi="Arial" w:cs="Arial"/>
        </w:rPr>
        <w:t>úde</w:t>
      </w:r>
      <w:r w:rsidR="00E30EFE" w:rsidRPr="00557990">
        <w:rPr>
          <w:rFonts w:ascii="Arial" w:hAnsi="Arial" w:cs="Arial"/>
        </w:rPr>
        <w:t xml:space="preserve"> (PET-Saúde)</w:t>
      </w:r>
      <w:r w:rsidR="007D5A91">
        <w:rPr>
          <w:rFonts w:ascii="Arial" w:hAnsi="Arial" w:cs="Arial"/>
        </w:rPr>
        <w:t>;</w:t>
      </w:r>
      <w:r w:rsidR="00AC011E" w:rsidRPr="00557990">
        <w:rPr>
          <w:rFonts w:ascii="Arial" w:hAnsi="Arial" w:cs="Arial"/>
        </w:rPr>
        <w:t xml:space="preserve"> Sistema Único de Saúde (SUS)</w:t>
      </w:r>
      <w:r w:rsidR="00721EAD">
        <w:rPr>
          <w:rFonts w:ascii="Arial" w:hAnsi="Arial" w:cs="Arial"/>
        </w:rPr>
        <w:t>.</w:t>
      </w:r>
    </w:p>
    <w:p w14:paraId="22BCF075" w14:textId="77777777" w:rsidR="00721EAD" w:rsidRDefault="00721EAD" w:rsidP="001F0833">
      <w:pPr>
        <w:jc w:val="both"/>
        <w:rPr>
          <w:rFonts w:ascii="Arial" w:hAnsi="Arial" w:cs="Arial"/>
        </w:rPr>
      </w:pPr>
    </w:p>
    <w:p w14:paraId="4A4F361E" w14:textId="62057E01" w:rsidR="004F7D0C" w:rsidRDefault="004F7D0C">
      <w:pPr>
        <w:rPr>
          <w:rFonts w:ascii="Arial" w:hAnsi="Arial" w:cs="Arial"/>
        </w:rPr>
      </w:pPr>
      <w:r>
        <w:rPr>
          <w:rFonts w:ascii="Arial" w:hAnsi="Arial" w:cs="Arial"/>
        </w:rPr>
        <w:br w:type="page"/>
      </w:r>
    </w:p>
    <w:p w14:paraId="73DE0A83" w14:textId="77777777" w:rsidR="00721EAD" w:rsidRPr="00767678" w:rsidRDefault="00721EAD" w:rsidP="004F7D0C">
      <w:pPr>
        <w:pStyle w:val="Ttulo1"/>
        <w:rPr>
          <w:b w:val="0"/>
          <w:bCs/>
          <w:lang w:val="en-US"/>
        </w:rPr>
      </w:pPr>
      <w:bookmarkStart w:id="1" w:name="_Toc89786940"/>
      <w:r w:rsidRPr="00767678">
        <w:rPr>
          <w:bCs/>
          <w:lang w:val="en-US"/>
        </w:rPr>
        <w:lastRenderedPageBreak/>
        <w:t>ABSTRACT</w:t>
      </w:r>
      <w:bookmarkEnd w:id="1"/>
    </w:p>
    <w:p w14:paraId="0F76621A" w14:textId="77777777" w:rsidR="004F7D0C" w:rsidRPr="00767678" w:rsidRDefault="004F7D0C" w:rsidP="001F0833">
      <w:pPr>
        <w:jc w:val="both"/>
        <w:rPr>
          <w:rFonts w:ascii="Arial" w:hAnsi="Arial" w:cs="Arial"/>
          <w:b/>
          <w:bCs/>
          <w:lang w:val="en-US"/>
        </w:rPr>
      </w:pPr>
    </w:p>
    <w:p w14:paraId="54420E25" w14:textId="0BA20DD5" w:rsidR="00721EAD" w:rsidRPr="00767678" w:rsidRDefault="004F7D0C" w:rsidP="001F0833">
      <w:pPr>
        <w:jc w:val="both"/>
        <w:rPr>
          <w:rFonts w:ascii="Arial" w:hAnsi="Arial" w:cs="Arial"/>
          <w:bCs/>
          <w:lang w:val="en-US"/>
        </w:rPr>
      </w:pPr>
      <w:r w:rsidRPr="00767678">
        <w:rPr>
          <w:rFonts w:ascii="Arial" w:hAnsi="Arial" w:cs="Arial"/>
          <w:b/>
          <w:bCs/>
          <w:lang w:val="en-US"/>
        </w:rPr>
        <w:t>Objective</w:t>
      </w:r>
      <w:r w:rsidRPr="00767678">
        <w:rPr>
          <w:rFonts w:ascii="Arial" w:hAnsi="Arial" w:cs="Arial"/>
          <w:bCs/>
          <w:lang w:val="en-US"/>
        </w:rPr>
        <w:t xml:space="preserve">: To describe the experience of a Speech-Language Pathology student in the Education Program through Work for Health (PET-Saúde). </w:t>
      </w:r>
      <w:r w:rsidRPr="00767678">
        <w:rPr>
          <w:rFonts w:ascii="Arial" w:hAnsi="Arial" w:cs="Arial"/>
          <w:b/>
          <w:bCs/>
          <w:lang w:val="en-US"/>
        </w:rPr>
        <w:t>Method</w:t>
      </w:r>
      <w:r w:rsidRPr="00767678">
        <w:rPr>
          <w:rFonts w:ascii="Arial" w:hAnsi="Arial" w:cs="Arial"/>
          <w:bCs/>
          <w:lang w:val="en-US"/>
        </w:rPr>
        <w:t>: This is a descriptive study, experience report type, during the non-mandatory, paid Supervised Internship, in the education through work program for health, carried out in a Basic Health</w:t>
      </w:r>
      <w:r w:rsidR="00F8279B">
        <w:rPr>
          <w:rFonts w:ascii="Arial" w:hAnsi="Arial" w:cs="Arial"/>
          <w:bCs/>
          <w:lang w:val="en-US"/>
        </w:rPr>
        <w:t xml:space="preserve"> Unit (UBS), at the </w:t>
      </w:r>
      <w:r w:rsidRPr="00767678">
        <w:rPr>
          <w:rFonts w:ascii="Arial" w:hAnsi="Arial" w:cs="Arial"/>
          <w:bCs/>
          <w:lang w:val="en-US"/>
        </w:rPr>
        <w:t>Psychosocial</w:t>
      </w:r>
      <w:r w:rsidR="00F8279B">
        <w:rPr>
          <w:rFonts w:ascii="Arial" w:hAnsi="Arial" w:cs="Arial"/>
          <w:bCs/>
          <w:lang w:val="en-US"/>
        </w:rPr>
        <w:t xml:space="preserve"> Care Center</w:t>
      </w:r>
      <w:r w:rsidRPr="00767678">
        <w:rPr>
          <w:rFonts w:ascii="Arial" w:hAnsi="Arial" w:cs="Arial"/>
          <w:bCs/>
          <w:lang w:val="en-US"/>
        </w:rPr>
        <w:t>, from April 2019 to March 2021.</w:t>
      </w:r>
      <w:r w:rsidR="00A435BF" w:rsidRPr="00767678">
        <w:rPr>
          <w:rFonts w:ascii="Arial" w:hAnsi="Arial" w:cs="Arial"/>
          <w:bCs/>
          <w:lang w:val="en-US"/>
        </w:rPr>
        <w:t xml:space="preserve"> </w:t>
      </w:r>
      <w:r w:rsidRPr="00767678">
        <w:rPr>
          <w:rFonts w:ascii="Arial" w:hAnsi="Arial" w:cs="Arial"/>
          <w:b/>
          <w:bCs/>
          <w:lang w:val="en-US"/>
        </w:rPr>
        <w:t>Results</w:t>
      </w:r>
      <w:r w:rsidRPr="00767678">
        <w:rPr>
          <w:rFonts w:ascii="Arial" w:hAnsi="Arial" w:cs="Arial"/>
          <w:bCs/>
          <w:lang w:val="en-US"/>
        </w:rPr>
        <w:t xml:space="preserve">: The internship experience provided extensive learning in relation to Public Health. </w:t>
      </w:r>
      <w:r w:rsidRPr="00767678">
        <w:rPr>
          <w:rFonts w:ascii="Arial" w:hAnsi="Arial" w:cs="Arial"/>
          <w:b/>
          <w:bCs/>
          <w:lang w:val="en-US"/>
        </w:rPr>
        <w:t>Conclusion</w:t>
      </w:r>
      <w:r w:rsidRPr="00767678">
        <w:rPr>
          <w:rFonts w:ascii="Arial" w:hAnsi="Arial" w:cs="Arial"/>
          <w:bCs/>
          <w:lang w:val="en-US"/>
        </w:rPr>
        <w:t xml:space="preserve">: This report suggests that </w:t>
      </w:r>
      <w:r w:rsidR="003C05DB" w:rsidRPr="003C05DB">
        <w:rPr>
          <w:rFonts w:ascii="Arial" w:hAnsi="Arial" w:cs="Arial"/>
          <w:bCs/>
          <w:lang w:val="en-US"/>
        </w:rPr>
        <w:t>that the speech terapy academic curriculum enplasizes and invests</w:t>
      </w:r>
      <w:r w:rsidR="003C05DB">
        <w:rPr>
          <w:rFonts w:ascii="Arial" w:hAnsi="Arial" w:cs="Arial"/>
          <w:bCs/>
          <w:lang w:val="en-US"/>
        </w:rPr>
        <w:t xml:space="preserve"> </w:t>
      </w:r>
      <w:r w:rsidRPr="00767678">
        <w:rPr>
          <w:rFonts w:ascii="Arial" w:hAnsi="Arial" w:cs="Arial"/>
          <w:bCs/>
          <w:lang w:val="en-US"/>
        </w:rPr>
        <w:t>formation of these professionals, so that there is better knowledge about the ​​public health area, emphasizing the importance of working in these fields, specifically in mental health, in order to contribute with the promotion, insertion and more active role of the speech therapist in these services.</w:t>
      </w:r>
    </w:p>
    <w:p w14:paraId="143AD4BB" w14:textId="77777777" w:rsidR="00141AFD" w:rsidRPr="00767678" w:rsidRDefault="00141AFD" w:rsidP="001F0833">
      <w:pPr>
        <w:jc w:val="both"/>
        <w:rPr>
          <w:rFonts w:ascii="Arial" w:hAnsi="Arial" w:cs="Arial"/>
          <w:b/>
          <w:bCs/>
          <w:lang w:val="en-US"/>
        </w:rPr>
      </w:pPr>
    </w:p>
    <w:p w14:paraId="0BBCB1C3" w14:textId="19DE7AC3" w:rsidR="00721EAD" w:rsidRPr="00767678" w:rsidRDefault="00141AFD" w:rsidP="001F0833">
      <w:pPr>
        <w:jc w:val="both"/>
        <w:rPr>
          <w:rFonts w:ascii="Arial" w:hAnsi="Arial" w:cs="Arial"/>
          <w:b/>
          <w:bCs/>
          <w:lang w:val="en-US"/>
        </w:rPr>
      </w:pPr>
      <w:r w:rsidRPr="00767678">
        <w:rPr>
          <w:rFonts w:ascii="Arial" w:hAnsi="Arial" w:cs="Arial"/>
          <w:b/>
          <w:bCs/>
          <w:lang w:val="en-US"/>
        </w:rPr>
        <w:t>Keywords:</w:t>
      </w:r>
      <w:r w:rsidR="00767678" w:rsidRPr="00767678">
        <w:rPr>
          <w:rFonts w:ascii="Arial" w:hAnsi="Arial" w:cs="Arial"/>
          <w:b/>
          <w:bCs/>
          <w:lang w:val="en-US"/>
        </w:rPr>
        <w:t xml:space="preserve"> </w:t>
      </w:r>
      <w:r w:rsidR="00767678" w:rsidRPr="00767678">
        <w:rPr>
          <w:rFonts w:ascii="Arial" w:hAnsi="Arial" w:cs="Arial"/>
          <w:bCs/>
          <w:lang w:val="en-US"/>
        </w:rPr>
        <w:t>Speech Therapy; Education Program through Work for Health (PET-Saúde)</w:t>
      </w:r>
      <w:r w:rsidR="001770B8">
        <w:rPr>
          <w:rFonts w:ascii="Arial" w:hAnsi="Arial" w:cs="Arial"/>
          <w:bCs/>
          <w:lang w:val="en-US"/>
        </w:rPr>
        <w:t xml:space="preserve">; </w:t>
      </w:r>
      <w:r w:rsidR="001770B8" w:rsidRPr="001770B8">
        <w:rPr>
          <w:rFonts w:ascii="Arial" w:hAnsi="Arial" w:cs="Arial"/>
          <w:bCs/>
          <w:lang w:val="en-US"/>
        </w:rPr>
        <w:t>Health Unit System</w:t>
      </w:r>
      <w:r w:rsidR="001770B8">
        <w:rPr>
          <w:rFonts w:ascii="Arial" w:hAnsi="Arial" w:cs="Arial"/>
          <w:bCs/>
          <w:lang w:val="en-US"/>
        </w:rPr>
        <w:t xml:space="preserve"> (SUS).</w:t>
      </w:r>
    </w:p>
    <w:p w14:paraId="361F6E6E" w14:textId="77777777" w:rsidR="00721EAD" w:rsidRPr="00767678" w:rsidRDefault="00721EAD" w:rsidP="001F0833">
      <w:pPr>
        <w:jc w:val="both"/>
        <w:rPr>
          <w:rFonts w:ascii="Arial" w:hAnsi="Arial" w:cs="Arial"/>
          <w:b/>
          <w:bCs/>
          <w:lang w:val="en-US"/>
        </w:rPr>
      </w:pPr>
    </w:p>
    <w:p w14:paraId="11CE063F" w14:textId="77777777" w:rsidR="00721EAD" w:rsidRPr="00767678" w:rsidRDefault="00721EAD" w:rsidP="001F0833">
      <w:pPr>
        <w:jc w:val="both"/>
        <w:rPr>
          <w:rFonts w:ascii="Arial" w:hAnsi="Arial" w:cs="Arial"/>
          <w:b/>
          <w:bCs/>
          <w:lang w:val="en-US"/>
        </w:rPr>
      </w:pPr>
    </w:p>
    <w:p w14:paraId="4B9A40DA" w14:textId="77777777" w:rsidR="00721EAD" w:rsidRPr="00767678" w:rsidRDefault="00721EAD" w:rsidP="001F0833">
      <w:pPr>
        <w:jc w:val="both"/>
        <w:rPr>
          <w:rFonts w:ascii="Arial" w:hAnsi="Arial" w:cs="Arial"/>
          <w:b/>
          <w:bCs/>
          <w:lang w:val="en-US"/>
        </w:rPr>
      </w:pPr>
    </w:p>
    <w:p w14:paraId="7BFFD3AD" w14:textId="3ABA300B" w:rsidR="00721EAD" w:rsidRPr="00767678" w:rsidRDefault="00721EAD" w:rsidP="001F0833">
      <w:pPr>
        <w:jc w:val="both"/>
        <w:rPr>
          <w:rFonts w:ascii="Arial" w:hAnsi="Arial" w:cs="Arial"/>
          <w:b/>
          <w:bCs/>
          <w:lang w:val="en-US"/>
        </w:rPr>
        <w:sectPr w:rsidR="00721EAD" w:rsidRPr="00767678" w:rsidSect="004C5C45">
          <w:pgSz w:w="11900" w:h="16840"/>
          <w:pgMar w:top="1701" w:right="1134" w:bottom="1134" w:left="1701" w:header="709" w:footer="709" w:gutter="0"/>
          <w:cols w:space="708"/>
          <w:docGrid w:linePitch="360"/>
        </w:sectPr>
      </w:pPr>
    </w:p>
    <w:p w14:paraId="3A571AFE" w14:textId="36889BC3" w:rsidR="00ED4BB7" w:rsidRPr="007951AD" w:rsidRDefault="001663DE" w:rsidP="001663DE">
      <w:pPr>
        <w:pStyle w:val="PRIMRIA"/>
        <w:numPr>
          <w:ilvl w:val="0"/>
          <w:numId w:val="0"/>
        </w:numPr>
        <w:outlineLvl w:val="0"/>
      </w:pPr>
      <w:bookmarkStart w:id="2" w:name="_Toc63434613"/>
      <w:bookmarkStart w:id="3" w:name="_Toc66124748"/>
      <w:bookmarkStart w:id="4" w:name="_Toc66125698"/>
      <w:bookmarkStart w:id="5" w:name="_Toc89786941"/>
      <w:r>
        <w:lastRenderedPageBreak/>
        <w:t xml:space="preserve">1 </w:t>
      </w:r>
      <w:r w:rsidR="00ED4BB7" w:rsidRPr="007951AD">
        <w:t>INTRODUÇÃO</w:t>
      </w:r>
      <w:bookmarkEnd w:id="2"/>
      <w:bookmarkEnd w:id="3"/>
      <w:bookmarkEnd w:id="4"/>
      <w:bookmarkEnd w:id="5"/>
    </w:p>
    <w:p w14:paraId="3AB36687" w14:textId="77777777" w:rsidR="00ED4BB7" w:rsidRPr="00E170E4" w:rsidRDefault="00ED4BB7" w:rsidP="00ED257F">
      <w:pPr>
        <w:pStyle w:val="PRIMRIA"/>
        <w:numPr>
          <w:ilvl w:val="0"/>
          <w:numId w:val="0"/>
        </w:numPr>
        <w:ind w:left="432"/>
        <w:jc w:val="both"/>
      </w:pPr>
    </w:p>
    <w:p w14:paraId="79664228" w14:textId="34704FC8" w:rsidR="001D0279" w:rsidRPr="00F90952" w:rsidRDefault="00E170E4" w:rsidP="00E76FC9">
      <w:pPr>
        <w:pStyle w:val="PRIMRIA"/>
        <w:numPr>
          <w:ilvl w:val="0"/>
          <w:numId w:val="0"/>
        </w:numPr>
        <w:ind w:firstLine="709"/>
        <w:jc w:val="both"/>
        <w:rPr>
          <w:b w:val="0"/>
          <w:bCs w:val="0"/>
        </w:rPr>
      </w:pPr>
      <w:r w:rsidRPr="00E170E4">
        <w:rPr>
          <w:b w:val="0"/>
          <w:bCs w:val="0"/>
        </w:rPr>
        <w:t xml:space="preserve">A palavra formação tem vários significados. Sua definição não é simples nem restritiva. A formação não é apenas um diploma, programa ou lei, mas é reconhecida como necessária para o exercício profissional e também relacionada com o desenvolvimento da vida pessoal. No setor da saúde, o debate sobre a necessidade de reorientar a formação profissional tem levado à criação de estratégias e programas para colmatar o fosso entre a teoria e a prática; entre o que foi ensinado e as reais necessidades de saúde da população. </w:t>
      </w:r>
      <w:r w:rsidRPr="00E170E4">
        <w:rPr>
          <w:b w:val="0"/>
          <w:bCs w:val="0"/>
        </w:rPr>
        <w:tab/>
      </w:r>
      <w:r w:rsidRPr="00E170E4">
        <w:rPr>
          <w:b w:val="0"/>
          <w:bCs w:val="0"/>
        </w:rPr>
        <w:tab/>
      </w:r>
    </w:p>
    <w:p w14:paraId="26EEF0E3" w14:textId="5491056A" w:rsidR="001D0279" w:rsidRPr="00B11603" w:rsidRDefault="00D13C9C" w:rsidP="00E76FC9">
      <w:pPr>
        <w:pStyle w:val="PRIMRIA"/>
        <w:numPr>
          <w:ilvl w:val="0"/>
          <w:numId w:val="0"/>
        </w:numPr>
        <w:ind w:firstLine="709"/>
        <w:jc w:val="both"/>
        <w:rPr>
          <w:b w:val="0"/>
          <w:bCs w:val="0"/>
        </w:rPr>
      </w:pPr>
      <w:r w:rsidRPr="00B11603">
        <w:rPr>
          <w:b w:val="0"/>
          <w:bCs w:val="0"/>
        </w:rPr>
        <w:t>Em 1988, foi criado pela constituiç</w:t>
      </w:r>
      <w:r w:rsidR="00F64B7D" w:rsidRPr="00B11603">
        <w:rPr>
          <w:b w:val="0"/>
          <w:bCs w:val="0"/>
        </w:rPr>
        <w:t>ão federal</w:t>
      </w:r>
      <w:r w:rsidR="002E67C4" w:rsidRPr="00B11603">
        <w:rPr>
          <w:b w:val="0"/>
          <w:bCs w:val="0"/>
        </w:rPr>
        <w:t xml:space="preserve"> o </w:t>
      </w:r>
      <w:r w:rsidR="00314CCA">
        <w:rPr>
          <w:b w:val="0"/>
          <w:bCs w:val="0"/>
        </w:rPr>
        <w:t>Sistema Único de Saúde (</w:t>
      </w:r>
      <w:r w:rsidR="002E67C4" w:rsidRPr="00B11603">
        <w:rPr>
          <w:b w:val="0"/>
          <w:bCs w:val="0"/>
        </w:rPr>
        <w:t>SUS</w:t>
      </w:r>
      <w:r w:rsidR="00314CCA">
        <w:rPr>
          <w:b w:val="0"/>
          <w:bCs w:val="0"/>
        </w:rPr>
        <w:t>)</w:t>
      </w:r>
      <w:r w:rsidR="00F64B7D" w:rsidRPr="00B11603">
        <w:rPr>
          <w:b w:val="0"/>
          <w:bCs w:val="0"/>
        </w:rPr>
        <w:t>,</w:t>
      </w:r>
      <w:r w:rsidR="002E67C4" w:rsidRPr="00B11603">
        <w:rPr>
          <w:b w:val="0"/>
          <w:bCs w:val="0"/>
        </w:rPr>
        <w:t xml:space="preserve"> determinando </w:t>
      </w:r>
      <w:r w:rsidR="000C3B8C" w:rsidRPr="00B11603">
        <w:rPr>
          <w:b w:val="0"/>
          <w:bCs w:val="0"/>
        </w:rPr>
        <w:t>saúde como</w:t>
      </w:r>
      <w:r w:rsidR="002E67C4" w:rsidRPr="00B11603">
        <w:rPr>
          <w:b w:val="0"/>
          <w:bCs w:val="0"/>
        </w:rPr>
        <w:t xml:space="preserve"> um dev</w:t>
      </w:r>
      <w:r w:rsidR="000C3B8C" w:rsidRPr="00B11603">
        <w:rPr>
          <w:b w:val="0"/>
          <w:bCs w:val="0"/>
        </w:rPr>
        <w:t>er do Estado e direito de todos.</w:t>
      </w:r>
      <w:r w:rsidR="00A9787C" w:rsidRPr="00B11603">
        <w:rPr>
          <w:b w:val="0"/>
          <w:bCs w:val="0"/>
        </w:rPr>
        <w:t xml:space="preserve"> </w:t>
      </w:r>
      <w:r w:rsidR="00314CCA">
        <w:rPr>
          <w:b w:val="0"/>
          <w:bCs w:val="0"/>
        </w:rPr>
        <w:t xml:space="preserve">Dessa forma, </w:t>
      </w:r>
      <w:r w:rsidR="0063010B" w:rsidRPr="00B11603">
        <w:rPr>
          <w:b w:val="0"/>
          <w:bCs w:val="0"/>
        </w:rPr>
        <w:t>a Lei 8.080, d</w:t>
      </w:r>
      <w:r w:rsidR="00BB1696" w:rsidRPr="00B11603">
        <w:rPr>
          <w:b w:val="0"/>
          <w:bCs w:val="0"/>
        </w:rPr>
        <w:t>esigna</w:t>
      </w:r>
      <w:r w:rsidR="0063010B" w:rsidRPr="00B11603">
        <w:rPr>
          <w:b w:val="0"/>
          <w:bCs w:val="0"/>
        </w:rPr>
        <w:t xml:space="preserve"> sobre as condições para </w:t>
      </w:r>
      <w:r w:rsidR="009C2712" w:rsidRPr="00B11603">
        <w:rPr>
          <w:b w:val="0"/>
          <w:bCs w:val="0"/>
        </w:rPr>
        <w:t xml:space="preserve">promoção, proteção e recuperação </w:t>
      </w:r>
      <w:r w:rsidR="003C30BC" w:rsidRPr="00B11603">
        <w:rPr>
          <w:b w:val="0"/>
          <w:bCs w:val="0"/>
        </w:rPr>
        <w:t>da saúde, organização,</w:t>
      </w:r>
      <w:r w:rsidR="0063010B" w:rsidRPr="00B11603">
        <w:rPr>
          <w:b w:val="0"/>
          <w:bCs w:val="0"/>
        </w:rPr>
        <w:t xml:space="preserve"> funcionamento dos serviços correspon</w:t>
      </w:r>
      <w:r w:rsidR="00996B6F">
        <w:rPr>
          <w:b w:val="0"/>
          <w:bCs w:val="0"/>
        </w:rPr>
        <w:t>dentes e dá outras providências</w:t>
      </w:r>
      <w:r w:rsidR="0063010B" w:rsidRPr="00B11603">
        <w:rPr>
          <w:b w:val="0"/>
          <w:bCs w:val="0"/>
        </w:rPr>
        <w:t>.</w:t>
      </w:r>
      <w:r w:rsidR="00016FE0" w:rsidRPr="00B11603">
        <w:rPr>
          <w:b w:val="0"/>
          <w:bCs w:val="0"/>
        </w:rPr>
        <w:t xml:space="preserve"> </w:t>
      </w:r>
    </w:p>
    <w:p w14:paraId="355410BC" w14:textId="1CA55C07" w:rsidR="00FA37C7" w:rsidRDefault="00FA37C7" w:rsidP="00E76FC9">
      <w:pPr>
        <w:pStyle w:val="PRIMRIA"/>
        <w:numPr>
          <w:ilvl w:val="0"/>
          <w:numId w:val="0"/>
        </w:numPr>
        <w:ind w:firstLine="709"/>
        <w:jc w:val="both"/>
        <w:rPr>
          <w:b w:val="0"/>
          <w:bCs w:val="0"/>
        </w:rPr>
      </w:pPr>
      <w:r w:rsidRPr="00E170E4">
        <w:rPr>
          <w:b w:val="0"/>
          <w:bCs w:val="0"/>
        </w:rPr>
        <w:t xml:space="preserve">Nesse contexto foi regulamentado pela Portaria Interministerial nº 421, de 03 de março de 2010, inspirado no Programa de Educação Tutorial - PET, </w:t>
      </w:r>
      <w:r w:rsidR="009212AD" w:rsidRPr="00E170E4">
        <w:rPr>
          <w:b w:val="0"/>
          <w:bCs w:val="0"/>
        </w:rPr>
        <w:t xml:space="preserve">do </w:t>
      </w:r>
      <w:r w:rsidR="009212AD">
        <w:rPr>
          <w:b w:val="0"/>
          <w:bCs w:val="0"/>
        </w:rPr>
        <w:t>Ministério</w:t>
      </w:r>
      <w:r w:rsidRPr="00E170E4">
        <w:rPr>
          <w:b w:val="0"/>
          <w:bCs w:val="0"/>
        </w:rPr>
        <w:t xml:space="preserve"> da Educação, o programa de Educação pelo Trabalho para a Saúde (PET</w:t>
      </w:r>
      <w:r>
        <w:rPr>
          <w:b w:val="0"/>
          <w:bCs w:val="0"/>
        </w:rPr>
        <w:t xml:space="preserve"> </w:t>
      </w:r>
      <w:r w:rsidRPr="00E170E4">
        <w:rPr>
          <w:b w:val="0"/>
          <w:bCs w:val="0"/>
        </w:rPr>
        <w:t>Saúde), do Ministério da Saúde. Como uma das estratégias do Programa Nacional de Reorientação da Formação Profissional em Saúde, Pró</w:t>
      </w:r>
      <w:r>
        <w:rPr>
          <w:b w:val="0"/>
          <w:bCs w:val="0"/>
        </w:rPr>
        <w:t xml:space="preserve"> </w:t>
      </w:r>
      <w:r w:rsidRPr="00E170E4">
        <w:rPr>
          <w:b w:val="0"/>
          <w:bCs w:val="0"/>
        </w:rPr>
        <w:t>SAÚDE, implantado em 2005, o PET</w:t>
      </w:r>
      <w:r>
        <w:rPr>
          <w:b w:val="0"/>
          <w:bCs w:val="0"/>
        </w:rPr>
        <w:t xml:space="preserve"> </w:t>
      </w:r>
      <w:r w:rsidRPr="00E170E4">
        <w:rPr>
          <w:b w:val="0"/>
          <w:bCs w:val="0"/>
        </w:rPr>
        <w:t>Saúde tem como base a educação pelo trabalho, a implementação das necessidades de serviço, fonte de conhecimento e instituições de ensino de pesquisa.</w:t>
      </w:r>
    </w:p>
    <w:p w14:paraId="68A1F66F" w14:textId="67285833" w:rsidR="00016FE0" w:rsidRPr="007546C4" w:rsidRDefault="00807389" w:rsidP="00E76FC9">
      <w:pPr>
        <w:pStyle w:val="PRIMRIA"/>
        <w:numPr>
          <w:ilvl w:val="0"/>
          <w:numId w:val="0"/>
        </w:numPr>
        <w:ind w:firstLine="709"/>
        <w:jc w:val="both"/>
        <w:rPr>
          <w:b w:val="0"/>
          <w:bCs w:val="0"/>
          <w:color w:val="000000" w:themeColor="text1"/>
        </w:rPr>
      </w:pPr>
      <w:r>
        <w:rPr>
          <w:b w:val="0"/>
          <w:bCs w:val="0"/>
        </w:rPr>
        <w:t xml:space="preserve">Portanto </w:t>
      </w:r>
      <w:r w:rsidR="00B11603">
        <w:rPr>
          <w:b w:val="0"/>
          <w:bCs w:val="0"/>
        </w:rPr>
        <w:t>no contexto</w:t>
      </w:r>
      <w:r>
        <w:rPr>
          <w:b w:val="0"/>
          <w:bCs w:val="0"/>
        </w:rPr>
        <w:t xml:space="preserve"> do SUS</w:t>
      </w:r>
      <w:r w:rsidR="00B11603">
        <w:rPr>
          <w:b w:val="0"/>
          <w:bCs w:val="0"/>
        </w:rPr>
        <w:t>,</w:t>
      </w:r>
      <w:r>
        <w:rPr>
          <w:b w:val="0"/>
          <w:bCs w:val="0"/>
        </w:rPr>
        <w:t xml:space="preserve"> o PET S</w:t>
      </w:r>
      <w:r w:rsidR="00B11603">
        <w:rPr>
          <w:b w:val="0"/>
          <w:bCs w:val="0"/>
        </w:rPr>
        <w:t>aúde está</w:t>
      </w:r>
      <w:r>
        <w:rPr>
          <w:b w:val="0"/>
          <w:bCs w:val="0"/>
        </w:rPr>
        <w:t xml:space="preserve"> instaurado nas unidades básicas de saúde</w:t>
      </w:r>
      <w:r w:rsidR="00354C27">
        <w:rPr>
          <w:b w:val="0"/>
          <w:bCs w:val="0"/>
        </w:rPr>
        <w:t>,</w:t>
      </w:r>
      <w:r>
        <w:rPr>
          <w:b w:val="0"/>
          <w:bCs w:val="0"/>
        </w:rPr>
        <w:t xml:space="preserve"> distribuídas em </w:t>
      </w:r>
      <w:r w:rsidR="00B11603">
        <w:rPr>
          <w:b w:val="0"/>
          <w:bCs w:val="0"/>
        </w:rPr>
        <w:t xml:space="preserve">seus </w:t>
      </w:r>
      <w:r>
        <w:rPr>
          <w:b w:val="0"/>
          <w:bCs w:val="0"/>
        </w:rPr>
        <w:t xml:space="preserve">distritos </w:t>
      </w:r>
      <w:r w:rsidR="00B11603">
        <w:rPr>
          <w:b w:val="0"/>
          <w:bCs w:val="0"/>
        </w:rPr>
        <w:t xml:space="preserve">e ligadas diretamente às </w:t>
      </w:r>
      <w:r w:rsidR="00B11603" w:rsidRPr="007546C4">
        <w:rPr>
          <w:b w:val="0"/>
          <w:bCs w:val="0"/>
          <w:color w:val="000000" w:themeColor="text1"/>
        </w:rPr>
        <w:t>secretarias municipais de sa</w:t>
      </w:r>
      <w:r w:rsidR="00996B6F">
        <w:rPr>
          <w:b w:val="0"/>
          <w:bCs w:val="0"/>
          <w:color w:val="000000" w:themeColor="text1"/>
        </w:rPr>
        <w:t>úde e com ônus direto do Ministério da S</w:t>
      </w:r>
      <w:r w:rsidR="00BE5F1F" w:rsidRPr="007546C4">
        <w:rPr>
          <w:b w:val="0"/>
          <w:bCs w:val="0"/>
          <w:color w:val="000000" w:themeColor="text1"/>
        </w:rPr>
        <w:t>aúde.</w:t>
      </w:r>
    </w:p>
    <w:p w14:paraId="35F57B7F" w14:textId="3A9D634D" w:rsidR="00786C2E" w:rsidRPr="007546C4" w:rsidRDefault="00F73F76" w:rsidP="00E76FC9">
      <w:pPr>
        <w:pStyle w:val="PRIMRIA"/>
        <w:numPr>
          <w:ilvl w:val="0"/>
          <w:numId w:val="0"/>
        </w:numPr>
        <w:ind w:firstLine="709"/>
        <w:jc w:val="both"/>
        <w:rPr>
          <w:b w:val="0"/>
          <w:bCs w:val="0"/>
          <w:color w:val="000000" w:themeColor="text1"/>
        </w:rPr>
      </w:pPr>
      <w:r w:rsidRPr="007546C4">
        <w:rPr>
          <w:b w:val="0"/>
          <w:bCs w:val="0"/>
          <w:color w:val="000000" w:themeColor="text1"/>
        </w:rPr>
        <w:t>Pert</w:t>
      </w:r>
      <w:r w:rsidR="00354C27">
        <w:rPr>
          <w:b w:val="0"/>
          <w:bCs w:val="0"/>
          <w:color w:val="000000" w:themeColor="text1"/>
        </w:rPr>
        <w:t>encendo às Unidades Básicas de S</w:t>
      </w:r>
      <w:r w:rsidRPr="007546C4">
        <w:rPr>
          <w:b w:val="0"/>
          <w:bCs w:val="0"/>
          <w:color w:val="000000" w:themeColor="text1"/>
        </w:rPr>
        <w:t>aúde têm-se os centros de atenção psicossocial</w:t>
      </w:r>
      <w:r w:rsidR="00FE53BC" w:rsidRPr="007546C4">
        <w:rPr>
          <w:b w:val="0"/>
          <w:bCs w:val="0"/>
          <w:color w:val="000000" w:themeColor="text1"/>
        </w:rPr>
        <w:t xml:space="preserve"> (CAPS)</w:t>
      </w:r>
      <w:r w:rsidR="003B1830" w:rsidRPr="007546C4">
        <w:rPr>
          <w:b w:val="0"/>
          <w:bCs w:val="0"/>
          <w:color w:val="000000" w:themeColor="text1"/>
        </w:rPr>
        <w:t>, local no qual a discente foi designada a desenvolver suas atividades.</w:t>
      </w:r>
    </w:p>
    <w:p w14:paraId="1C1A1892" w14:textId="0D5D5C42" w:rsidR="007305D1" w:rsidRDefault="00FE53BC" w:rsidP="00E76FC9">
      <w:pPr>
        <w:pStyle w:val="PRIMRIA"/>
        <w:numPr>
          <w:ilvl w:val="0"/>
          <w:numId w:val="0"/>
        </w:numPr>
        <w:ind w:firstLine="709"/>
        <w:jc w:val="both"/>
        <w:rPr>
          <w:rFonts w:eastAsia="Arial"/>
          <w:b w:val="0"/>
          <w:color w:val="000000" w:themeColor="text1"/>
        </w:rPr>
      </w:pPr>
      <w:r w:rsidRPr="007546C4">
        <w:rPr>
          <w:rFonts w:eastAsia="Arial"/>
          <w:b w:val="0"/>
          <w:color w:val="000000" w:themeColor="text1"/>
          <w:highlight w:val="white"/>
        </w:rPr>
        <w:t>Os CAPS</w:t>
      </w:r>
      <w:r w:rsidR="00557990" w:rsidRPr="007546C4">
        <w:rPr>
          <w:rFonts w:eastAsia="Arial"/>
          <w:b w:val="0"/>
          <w:color w:val="000000" w:themeColor="text1"/>
          <w:highlight w:val="white"/>
        </w:rPr>
        <w:t xml:space="preserve"> são</w:t>
      </w:r>
      <w:r w:rsidR="007305D1" w:rsidRPr="007546C4">
        <w:rPr>
          <w:rFonts w:eastAsia="Arial"/>
          <w:b w:val="0"/>
          <w:color w:val="000000" w:themeColor="text1"/>
          <w:highlight w:val="white"/>
        </w:rPr>
        <w:t xml:space="preserve"> serviços de saúde no modelo atendimento de porta aberta, formados por equipes multiprofissionais que </w:t>
      </w:r>
      <w:r w:rsidR="00354C27">
        <w:rPr>
          <w:rFonts w:eastAsia="Arial"/>
          <w:b w:val="0"/>
          <w:color w:val="000000" w:themeColor="text1"/>
          <w:highlight w:val="white"/>
        </w:rPr>
        <w:t>atuam</w:t>
      </w:r>
      <w:r w:rsidR="007305D1" w:rsidRPr="007546C4">
        <w:rPr>
          <w:rFonts w:eastAsia="Arial"/>
          <w:b w:val="0"/>
          <w:color w:val="000000" w:themeColor="text1"/>
          <w:highlight w:val="white"/>
        </w:rPr>
        <w:t xml:space="preserve"> interdisciplinarmente. É destinado a pessoas com sofrimento ou transtorno </w:t>
      </w:r>
      <w:r w:rsidR="007305D1" w:rsidRPr="007546C4">
        <w:rPr>
          <w:rFonts w:eastAsia="Arial"/>
          <w:b w:val="0"/>
          <w:color w:val="000000" w:themeColor="text1"/>
          <w:highlight w:val="white"/>
        </w:rPr>
        <w:lastRenderedPageBreak/>
        <w:t xml:space="preserve">mental, incluindo aquelas com necessidades decorrentes do uso de álcool e outras drogas (MINISTÉRIO DA SAÚDE, 2017). </w:t>
      </w:r>
    </w:p>
    <w:p w14:paraId="47A55E63" w14:textId="0701D81A" w:rsidR="007305D1" w:rsidRPr="00A34417" w:rsidRDefault="006C6631" w:rsidP="00A34417">
      <w:pPr>
        <w:pStyle w:val="PRIMRIA"/>
        <w:numPr>
          <w:ilvl w:val="0"/>
          <w:numId w:val="0"/>
        </w:numPr>
        <w:ind w:firstLine="709"/>
        <w:jc w:val="both"/>
        <w:rPr>
          <w:rFonts w:eastAsia="Arial"/>
          <w:b w:val="0"/>
          <w:color w:val="000000" w:themeColor="text1"/>
        </w:rPr>
      </w:pPr>
      <w:r>
        <w:rPr>
          <w:rFonts w:eastAsia="Arial"/>
          <w:b w:val="0"/>
          <w:color w:val="000000" w:themeColor="text1"/>
        </w:rPr>
        <w:t>Diferente da atuação multiprofissional</w:t>
      </w:r>
      <w:r w:rsidR="005142DF">
        <w:rPr>
          <w:rFonts w:eastAsia="Arial"/>
          <w:b w:val="0"/>
          <w:color w:val="000000" w:themeColor="text1"/>
        </w:rPr>
        <w:t>,</w:t>
      </w:r>
      <w:r w:rsidR="000834E9">
        <w:rPr>
          <w:rFonts w:eastAsia="Arial"/>
          <w:b w:val="0"/>
          <w:color w:val="000000" w:themeColor="text1"/>
        </w:rPr>
        <w:t xml:space="preserve"> que consiste na atuação</w:t>
      </w:r>
      <w:r w:rsidR="00A814C9">
        <w:rPr>
          <w:rFonts w:eastAsia="Arial"/>
          <w:b w:val="0"/>
          <w:color w:val="000000" w:themeColor="text1"/>
        </w:rPr>
        <w:t xml:space="preserve"> individual</w:t>
      </w:r>
      <w:r w:rsidR="003E22A5">
        <w:rPr>
          <w:rFonts w:eastAsia="Arial"/>
          <w:b w:val="0"/>
          <w:color w:val="000000" w:themeColor="text1"/>
        </w:rPr>
        <w:t>,</w:t>
      </w:r>
      <w:r>
        <w:rPr>
          <w:rFonts w:eastAsia="Arial"/>
          <w:b w:val="0"/>
          <w:color w:val="000000" w:themeColor="text1"/>
        </w:rPr>
        <w:t xml:space="preserve"> a interprofissionalidade acontece quando </w:t>
      </w:r>
      <w:r w:rsidR="00A34417" w:rsidRPr="00A34417">
        <w:rPr>
          <w:rFonts w:eastAsia="Arial"/>
          <w:b w:val="0"/>
          <w:color w:val="000000" w:themeColor="text1"/>
        </w:rPr>
        <w:t xml:space="preserve">duas ou mais profissões aprendem entre si, com e sobre </w:t>
      </w:r>
      <w:r w:rsidR="000834E9">
        <w:rPr>
          <w:rFonts w:eastAsia="Arial"/>
          <w:b w:val="0"/>
          <w:color w:val="000000" w:themeColor="text1"/>
        </w:rPr>
        <w:t>a atuação do outro</w:t>
      </w:r>
      <w:r w:rsidR="00A34417" w:rsidRPr="00A34417">
        <w:rPr>
          <w:rFonts w:eastAsia="Arial"/>
          <w:b w:val="0"/>
          <w:color w:val="000000" w:themeColor="text1"/>
        </w:rPr>
        <w:t>, para melhorar a colaboração e a qualidade dos cuidados</w:t>
      </w:r>
      <w:r w:rsidR="000834E9">
        <w:rPr>
          <w:rFonts w:eastAsia="Arial"/>
          <w:b w:val="0"/>
          <w:color w:val="000000" w:themeColor="text1"/>
        </w:rPr>
        <w:t xml:space="preserve"> oferecidos aos usuários dos serviços de saúde.</w:t>
      </w:r>
    </w:p>
    <w:p w14:paraId="59BCE7BF" w14:textId="743AEDEA" w:rsidR="00E170E4" w:rsidRPr="00E170E4" w:rsidRDefault="00AC239D" w:rsidP="00E76FC9">
      <w:pPr>
        <w:pStyle w:val="PRIMRIA"/>
        <w:numPr>
          <w:ilvl w:val="0"/>
          <w:numId w:val="0"/>
        </w:numPr>
        <w:ind w:firstLine="709"/>
        <w:jc w:val="both"/>
        <w:rPr>
          <w:b w:val="0"/>
          <w:bCs w:val="0"/>
        </w:rPr>
      </w:pPr>
      <w:r>
        <w:rPr>
          <w:b w:val="0"/>
          <w:bCs w:val="0"/>
        </w:rPr>
        <w:t>O PET tem como meta,</w:t>
      </w:r>
      <w:r w:rsidR="00E170E4" w:rsidRPr="00E170E4">
        <w:rPr>
          <w:b w:val="0"/>
          <w:bCs w:val="0"/>
        </w:rPr>
        <w:t xml:space="preserve"> organizar a formação dos trabalhadores da saúde, de acordo com as características sociais e regionais; desenvolver atividades acadêmicas por meio da aprendizagem orientada</w:t>
      </w:r>
      <w:r w:rsidR="004066AA">
        <w:rPr>
          <w:b w:val="0"/>
          <w:bCs w:val="0"/>
        </w:rPr>
        <w:t>,</w:t>
      </w:r>
      <w:r w:rsidR="00E170E4" w:rsidRPr="00E170E4">
        <w:rPr>
          <w:b w:val="0"/>
          <w:bCs w:val="0"/>
        </w:rPr>
        <w:t xml:space="preserve"> coletiva e interdisciplinar; contribuir para a formação de profissionais de saúde com perfis alinhados às necessidades e políticas de saúde; e advogar por vínculos educação-serviço-comunidade no setor de saúde. </w:t>
      </w:r>
      <w:r w:rsidR="00E170E4" w:rsidRPr="00E170E4">
        <w:rPr>
          <w:b w:val="0"/>
          <w:bCs w:val="0"/>
        </w:rPr>
        <w:tab/>
        <w:t>Em colaboração com os serviços de saúde, são sugeridas estratégias para aumentar a integração, estimular o planejamento estratégico de casos, a programação estratégica conjunta dos cursos participantes e contribuir para a formação continuada da rede de ser</w:t>
      </w:r>
      <w:r w:rsidR="00B11603">
        <w:rPr>
          <w:b w:val="0"/>
          <w:bCs w:val="0"/>
        </w:rPr>
        <w:t>viços de saúde do município.</w:t>
      </w:r>
    </w:p>
    <w:p w14:paraId="095DCBC3" w14:textId="4D4685D3" w:rsidR="00B93137" w:rsidRDefault="00E170E4" w:rsidP="00E76FC9">
      <w:pPr>
        <w:pStyle w:val="PRIMRIA"/>
        <w:numPr>
          <w:ilvl w:val="0"/>
          <w:numId w:val="0"/>
        </w:numPr>
        <w:ind w:firstLine="709"/>
        <w:jc w:val="both"/>
        <w:rPr>
          <w:b w:val="0"/>
          <w:bCs w:val="0"/>
        </w:rPr>
      </w:pPr>
      <w:r w:rsidRPr="00E170E4">
        <w:rPr>
          <w:b w:val="0"/>
          <w:bCs w:val="0"/>
        </w:rPr>
        <w:t xml:space="preserve">Para os acadêmicos de saúde, conhecer o programa, seus objetivos e capacidades, bem como </w:t>
      </w:r>
      <w:r w:rsidR="004066AA">
        <w:rPr>
          <w:b w:val="0"/>
          <w:bCs w:val="0"/>
        </w:rPr>
        <w:t xml:space="preserve">as </w:t>
      </w:r>
      <w:r w:rsidRPr="00E170E4">
        <w:rPr>
          <w:b w:val="0"/>
          <w:bCs w:val="0"/>
        </w:rPr>
        <w:t>diversas propostas que contribuam para a formação acadêmica no campo da pesquisa e divulgação, mostra-se necessário, auxiliando no desenvolvimento de ações e contribuindo na formação profissional. Para participar do PET</w:t>
      </w:r>
      <w:r w:rsidR="00B50A98">
        <w:rPr>
          <w:b w:val="0"/>
          <w:bCs w:val="0"/>
        </w:rPr>
        <w:t xml:space="preserve"> </w:t>
      </w:r>
      <w:r w:rsidRPr="00E170E4">
        <w:rPr>
          <w:b w:val="0"/>
          <w:bCs w:val="0"/>
        </w:rPr>
        <w:t xml:space="preserve">Saúde, os discentes </w:t>
      </w:r>
      <w:r w:rsidR="0087439A">
        <w:rPr>
          <w:b w:val="0"/>
          <w:bCs w:val="0"/>
        </w:rPr>
        <w:t xml:space="preserve">devem estar </w:t>
      </w:r>
      <w:r w:rsidR="001D1DF0">
        <w:rPr>
          <w:b w:val="0"/>
          <w:bCs w:val="0"/>
        </w:rPr>
        <w:t>cursando o</w:t>
      </w:r>
      <w:r w:rsidR="0087439A">
        <w:rPr>
          <w:b w:val="0"/>
          <w:bCs w:val="0"/>
        </w:rPr>
        <w:t xml:space="preserve"> ano proposto para</w:t>
      </w:r>
      <w:r w:rsidR="001D1DF0">
        <w:rPr>
          <w:b w:val="0"/>
          <w:bCs w:val="0"/>
        </w:rPr>
        <w:t xml:space="preserve"> o</w:t>
      </w:r>
      <w:r w:rsidR="0087439A">
        <w:rPr>
          <w:b w:val="0"/>
          <w:bCs w:val="0"/>
        </w:rPr>
        <w:t xml:space="preserve"> seu curso</w:t>
      </w:r>
      <w:r w:rsidR="004066AA">
        <w:rPr>
          <w:b w:val="0"/>
          <w:bCs w:val="0"/>
        </w:rPr>
        <w:t>, no caso da F</w:t>
      </w:r>
      <w:r w:rsidR="000570F0">
        <w:rPr>
          <w:b w:val="0"/>
          <w:bCs w:val="0"/>
        </w:rPr>
        <w:t>onoaudiologia, entre o terceiro e sexto período</w:t>
      </w:r>
      <w:r w:rsidRPr="00E170E4">
        <w:rPr>
          <w:b w:val="0"/>
          <w:bCs w:val="0"/>
        </w:rPr>
        <w:t xml:space="preserve">. Ainda fazem parte desta </w:t>
      </w:r>
      <w:r w:rsidR="00B93137">
        <w:rPr>
          <w:b w:val="0"/>
          <w:bCs w:val="0"/>
        </w:rPr>
        <w:t>equipe, professores colabora</w:t>
      </w:r>
      <w:r w:rsidRPr="00E170E4">
        <w:rPr>
          <w:b w:val="0"/>
          <w:bCs w:val="0"/>
        </w:rPr>
        <w:t>dores do projeto desde o seu início e especialistas</w:t>
      </w:r>
      <w:r w:rsidR="00B01A13">
        <w:rPr>
          <w:b w:val="0"/>
          <w:bCs w:val="0"/>
        </w:rPr>
        <w:t xml:space="preserve"> selecionados</w:t>
      </w:r>
      <w:r w:rsidRPr="00E170E4">
        <w:rPr>
          <w:b w:val="0"/>
          <w:bCs w:val="0"/>
        </w:rPr>
        <w:t xml:space="preserve"> dos serviços de s</w:t>
      </w:r>
      <w:r w:rsidR="00B01A13">
        <w:rPr>
          <w:b w:val="0"/>
          <w:bCs w:val="0"/>
        </w:rPr>
        <w:t>aúde do município.</w:t>
      </w:r>
      <w:r w:rsidR="00B50A98">
        <w:rPr>
          <w:b w:val="0"/>
          <w:bCs w:val="0"/>
        </w:rPr>
        <w:t xml:space="preserve">     </w:t>
      </w:r>
    </w:p>
    <w:p w14:paraId="3F13686C" w14:textId="4979EBCD" w:rsidR="00E170E4" w:rsidRPr="00E170E4" w:rsidRDefault="00E170E4" w:rsidP="00E76FC9">
      <w:pPr>
        <w:pStyle w:val="PRIMRIA"/>
        <w:numPr>
          <w:ilvl w:val="0"/>
          <w:numId w:val="0"/>
        </w:numPr>
        <w:ind w:firstLine="709"/>
        <w:jc w:val="both"/>
        <w:rPr>
          <w:b w:val="0"/>
          <w:bCs w:val="0"/>
        </w:rPr>
      </w:pPr>
      <w:r w:rsidRPr="00E170E4">
        <w:rPr>
          <w:b w:val="0"/>
          <w:bCs w:val="0"/>
        </w:rPr>
        <w:t>O PET</w:t>
      </w:r>
      <w:r w:rsidR="00C0171E">
        <w:rPr>
          <w:b w:val="0"/>
          <w:bCs w:val="0"/>
        </w:rPr>
        <w:t xml:space="preserve"> </w:t>
      </w:r>
      <w:r w:rsidRPr="00E170E4">
        <w:rPr>
          <w:b w:val="0"/>
          <w:bCs w:val="0"/>
        </w:rPr>
        <w:t>S</w:t>
      </w:r>
      <w:r w:rsidR="00B01A13">
        <w:rPr>
          <w:b w:val="0"/>
          <w:bCs w:val="0"/>
        </w:rPr>
        <w:t>aúde</w:t>
      </w:r>
      <w:r w:rsidRPr="00E170E4">
        <w:rPr>
          <w:b w:val="0"/>
          <w:bCs w:val="0"/>
        </w:rPr>
        <w:t xml:space="preserve"> tem traçado diferenciais importantes na formação do futuro profissional</w:t>
      </w:r>
      <w:r w:rsidR="00B01A13">
        <w:rPr>
          <w:b w:val="0"/>
          <w:bCs w:val="0"/>
        </w:rPr>
        <w:t>,</w:t>
      </w:r>
      <w:r w:rsidRPr="00E170E4">
        <w:rPr>
          <w:b w:val="0"/>
          <w:bCs w:val="0"/>
        </w:rPr>
        <w:t xml:space="preserve"> com a ampliação da visão das atividades instrucionais, iniciação do trabalho multiprofissional, e interdisciplinar, de produtos de aprendizagem voltados para as necessidades do SUS, promovendo ações de promoção da saúde e prevenção de doenças, identificando necessidades e motivando formação contínua dos profissionais do serviço, além de um olhar crítico dos alunos para a realidade dos serviços e as necessidades de saúde das pessoas.                                      </w:t>
      </w:r>
    </w:p>
    <w:p w14:paraId="6699CF7F" w14:textId="6BF0EB46" w:rsidR="00E170E4" w:rsidRPr="00E170E4" w:rsidRDefault="00E170E4" w:rsidP="00E76FC9">
      <w:pPr>
        <w:pStyle w:val="PRIMRIA"/>
        <w:numPr>
          <w:ilvl w:val="0"/>
          <w:numId w:val="0"/>
        </w:numPr>
        <w:ind w:firstLine="709"/>
        <w:jc w:val="both"/>
        <w:rPr>
          <w:b w:val="0"/>
          <w:bCs w:val="0"/>
        </w:rPr>
      </w:pPr>
      <w:r w:rsidRPr="00E170E4">
        <w:rPr>
          <w:b w:val="0"/>
          <w:bCs w:val="0"/>
        </w:rPr>
        <w:lastRenderedPageBreak/>
        <w:t>Hoje, os alunos de Fonoaudiologia têm a oportunidade de participar de projetos e programas que reorientam sua formação, a exemplo do PET</w:t>
      </w:r>
      <w:r w:rsidR="00C0171E">
        <w:rPr>
          <w:b w:val="0"/>
          <w:bCs w:val="0"/>
        </w:rPr>
        <w:t xml:space="preserve"> </w:t>
      </w:r>
      <w:r w:rsidRPr="00E170E4">
        <w:rPr>
          <w:b w:val="0"/>
          <w:bCs w:val="0"/>
        </w:rPr>
        <w:t>Saúde. A necessidade desse acréscimo foi enfatizada durante a análise da formação do fonoaudiólogo, onde os sujeitos deste ensaio tiveram exposições preliminares</w:t>
      </w:r>
      <w:r w:rsidR="00021131">
        <w:rPr>
          <w:b w:val="0"/>
          <w:bCs w:val="0"/>
        </w:rPr>
        <w:t>, que</w:t>
      </w:r>
      <w:r w:rsidRPr="00E170E4">
        <w:rPr>
          <w:b w:val="0"/>
          <w:bCs w:val="0"/>
        </w:rPr>
        <w:t xml:space="preserve"> muitas vezes mostraram ter uma visão equivocada, pensando apenas na prática da terapia reabilitadora e não atentos </w:t>
      </w:r>
      <w:r w:rsidR="00557990" w:rsidRPr="00E170E4">
        <w:rPr>
          <w:b w:val="0"/>
          <w:bCs w:val="0"/>
        </w:rPr>
        <w:t>à</w:t>
      </w:r>
      <w:r w:rsidRPr="00E170E4">
        <w:rPr>
          <w:b w:val="0"/>
          <w:bCs w:val="0"/>
        </w:rPr>
        <w:t xml:space="preserve"> prevenção </w:t>
      </w:r>
      <w:r w:rsidR="0099273B">
        <w:rPr>
          <w:b w:val="0"/>
          <w:bCs w:val="0"/>
        </w:rPr>
        <w:t xml:space="preserve">da </w:t>
      </w:r>
      <w:r w:rsidRPr="00E170E4">
        <w:rPr>
          <w:b w:val="0"/>
          <w:bCs w:val="0"/>
        </w:rPr>
        <w:t>saúde, objeto maior das ações coletivas.</w:t>
      </w:r>
      <w:r w:rsidRPr="00E170E4">
        <w:rPr>
          <w:b w:val="0"/>
          <w:bCs w:val="0"/>
        </w:rPr>
        <w:tab/>
      </w:r>
      <w:r w:rsidRPr="00E170E4">
        <w:rPr>
          <w:b w:val="0"/>
          <w:bCs w:val="0"/>
        </w:rPr>
        <w:tab/>
      </w:r>
    </w:p>
    <w:p w14:paraId="35BA3A4A" w14:textId="30D5C7BF" w:rsidR="00E170E4" w:rsidRDefault="00E170E4" w:rsidP="00E76FC9">
      <w:pPr>
        <w:pStyle w:val="PRIMRIA"/>
        <w:numPr>
          <w:ilvl w:val="0"/>
          <w:numId w:val="0"/>
        </w:numPr>
        <w:ind w:firstLine="709"/>
        <w:jc w:val="both"/>
        <w:rPr>
          <w:b w:val="0"/>
          <w:bCs w:val="0"/>
        </w:rPr>
      </w:pPr>
      <w:r w:rsidRPr="00E170E4">
        <w:rPr>
          <w:b w:val="0"/>
          <w:bCs w:val="0"/>
        </w:rPr>
        <w:t>Dessa forma, o PET</w:t>
      </w:r>
      <w:r w:rsidR="00ED257F">
        <w:rPr>
          <w:b w:val="0"/>
          <w:bCs w:val="0"/>
        </w:rPr>
        <w:t xml:space="preserve"> </w:t>
      </w:r>
      <w:r w:rsidRPr="00E170E4">
        <w:rPr>
          <w:b w:val="0"/>
          <w:bCs w:val="0"/>
        </w:rPr>
        <w:t>Saúde s</w:t>
      </w:r>
      <w:r w:rsidR="00021131">
        <w:rPr>
          <w:b w:val="0"/>
          <w:bCs w:val="0"/>
        </w:rPr>
        <w:t>urge como um projeto oportuno</w:t>
      </w:r>
      <w:r w:rsidRPr="00E170E4">
        <w:rPr>
          <w:b w:val="0"/>
          <w:bCs w:val="0"/>
        </w:rPr>
        <w:t xml:space="preserve"> para a reorientação da formação do fonoaudiólogo, o que requer a implementação de análises experienciais integradas nas universidades. É importante contextualizar que a formação é entendida como a transformação de eventos diários, muitas vezes no contexto de um projeto individual e coletivo, em uma experiência significativa. Portanto, não é algo que só pode desenvolver uma atitude ou função cultivada recentemente, nem deve ser considerado rigorosamente do ponto de vista do sujeito, da introspecção, de uma direção p</w:t>
      </w:r>
      <w:r w:rsidR="00FD6E00">
        <w:rPr>
          <w:b w:val="0"/>
          <w:bCs w:val="0"/>
        </w:rPr>
        <w:t xml:space="preserve">articular para um indivíduo. </w:t>
      </w:r>
    </w:p>
    <w:p w14:paraId="0D4F1551" w14:textId="77777777" w:rsidR="00AE135F" w:rsidRPr="00E170E4" w:rsidRDefault="00AE135F" w:rsidP="00ED257F">
      <w:pPr>
        <w:pStyle w:val="PRIMRIA"/>
        <w:numPr>
          <w:ilvl w:val="0"/>
          <w:numId w:val="0"/>
        </w:numPr>
        <w:ind w:left="432"/>
        <w:jc w:val="both"/>
        <w:rPr>
          <w:b w:val="0"/>
          <w:bCs w:val="0"/>
        </w:rPr>
      </w:pPr>
    </w:p>
    <w:p w14:paraId="20D3FCAC" w14:textId="793C5137" w:rsidR="00AE135F" w:rsidRDefault="00E76FC9" w:rsidP="00E76FC9">
      <w:pPr>
        <w:pStyle w:val="PRIMRIA"/>
        <w:numPr>
          <w:ilvl w:val="0"/>
          <w:numId w:val="0"/>
        </w:numPr>
        <w:outlineLvl w:val="0"/>
      </w:pPr>
      <w:bookmarkStart w:id="6" w:name="_Toc89786942"/>
      <w:r>
        <w:t xml:space="preserve">2 </w:t>
      </w:r>
      <w:r w:rsidR="00AE135F">
        <w:t>OBJETIVO</w:t>
      </w:r>
      <w:bookmarkEnd w:id="6"/>
      <w:r w:rsidR="00AE135F">
        <w:t xml:space="preserve"> </w:t>
      </w:r>
    </w:p>
    <w:p w14:paraId="495F7588" w14:textId="77777777" w:rsidR="00AE135F" w:rsidRDefault="00AE135F" w:rsidP="00ED257F">
      <w:pPr>
        <w:pStyle w:val="PRIMRIA"/>
        <w:numPr>
          <w:ilvl w:val="0"/>
          <w:numId w:val="0"/>
        </w:numPr>
        <w:ind w:left="432"/>
        <w:jc w:val="both"/>
        <w:rPr>
          <w:b w:val="0"/>
          <w:bCs w:val="0"/>
        </w:rPr>
      </w:pPr>
    </w:p>
    <w:p w14:paraId="14FCCCCE" w14:textId="19AF6145" w:rsidR="00C11175" w:rsidRPr="00C11175" w:rsidRDefault="00E170E4" w:rsidP="00E76FC9">
      <w:pPr>
        <w:pStyle w:val="PRIMRIA"/>
        <w:numPr>
          <w:ilvl w:val="0"/>
          <w:numId w:val="0"/>
        </w:numPr>
        <w:ind w:firstLine="709"/>
        <w:jc w:val="both"/>
        <w:rPr>
          <w:b w:val="0"/>
          <w:bCs w:val="0"/>
        </w:rPr>
      </w:pPr>
      <w:r w:rsidRPr="00701D9A">
        <w:rPr>
          <w:b w:val="0"/>
          <w:bCs w:val="0"/>
        </w:rPr>
        <w:t>Esse trabalho tem como objetivo relatar a experiência de uma acadêmica de Fonoaudiologia da Pontifícia Universidade Católica de Goiás, ao longo do Estágio Supervisionado</w:t>
      </w:r>
      <w:r w:rsidR="00751365">
        <w:rPr>
          <w:b w:val="0"/>
          <w:bCs w:val="0"/>
        </w:rPr>
        <w:t xml:space="preserve">, </w:t>
      </w:r>
      <w:r w:rsidR="00751365" w:rsidRPr="007F7EF2">
        <w:rPr>
          <w:b w:val="0"/>
          <w:bCs w:val="0"/>
        </w:rPr>
        <w:t>não obrigatório</w:t>
      </w:r>
      <w:r w:rsidR="00751365">
        <w:rPr>
          <w:b w:val="0"/>
          <w:bCs w:val="0"/>
        </w:rPr>
        <w:t>,</w:t>
      </w:r>
      <w:r w:rsidR="0042556D" w:rsidRPr="00701D9A">
        <w:rPr>
          <w:b w:val="0"/>
          <w:bCs w:val="0"/>
        </w:rPr>
        <w:t xml:space="preserve"> remunerado</w:t>
      </w:r>
      <w:r w:rsidR="00751365">
        <w:rPr>
          <w:b w:val="0"/>
          <w:bCs w:val="0"/>
        </w:rPr>
        <w:t>,</w:t>
      </w:r>
      <w:r w:rsidR="00021131">
        <w:rPr>
          <w:b w:val="0"/>
          <w:bCs w:val="0"/>
        </w:rPr>
        <w:t xml:space="preserve"> no Programa de Educação pelo T</w:t>
      </w:r>
      <w:r w:rsidRPr="00701D9A">
        <w:rPr>
          <w:b w:val="0"/>
          <w:bCs w:val="0"/>
        </w:rPr>
        <w:t>rabalho</w:t>
      </w:r>
      <w:r w:rsidR="00021131">
        <w:rPr>
          <w:b w:val="0"/>
          <w:bCs w:val="0"/>
        </w:rPr>
        <w:t xml:space="preserve"> para a S</w:t>
      </w:r>
      <w:r w:rsidR="00751365">
        <w:rPr>
          <w:b w:val="0"/>
          <w:bCs w:val="0"/>
        </w:rPr>
        <w:t>aúde</w:t>
      </w:r>
      <w:r w:rsidR="00021131">
        <w:rPr>
          <w:b w:val="0"/>
          <w:bCs w:val="0"/>
        </w:rPr>
        <w:t xml:space="preserve"> (PET-Saúde)</w:t>
      </w:r>
      <w:r w:rsidR="00751365">
        <w:rPr>
          <w:b w:val="0"/>
          <w:bCs w:val="0"/>
        </w:rPr>
        <w:t>.</w:t>
      </w:r>
    </w:p>
    <w:p w14:paraId="06AFC653" w14:textId="77777777" w:rsidR="00FA37C7" w:rsidRPr="007951AD" w:rsidRDefault="00FA37C7" w:rsidP="005B51BB">
      <w:pPr>
        <w:pStyle w:val="SECUNDRIA"/>
        <w:numPr>
          <w:ilvl w:val="0"/>
          <w:numId w:val="0"/>
        </w:numPr>
        <w:ind w:left="576" w:hanging="576"/>
      </w:pPr>
    </w:p>
    <w:p w14:paraId="77CD5DE9" w14:textId="0DE6FA17" w:rsidR="00ED4BB7" w:rsidRDefault="00E76FC9" w:rsidP="00E76FC9">
      <w:pPr>
        <w:pStyle w:val="PRIMRIA"/>
        <w:numPr>
          <w:ilvl w:val="0"/>
          <w:numId w:val="0"/>
        </w:numPr>
        <w:outlineLvl w:val="0"/>
      </w:pPr>
      <w:bookmarkStart w:id="7" w:name="_Toc63434623"/>
      <w:bookmarkStart w:id="8" w:name="_Toc66124767"/>
      <w:bookmarkStart w:id="9" w:name="_Toc66125708"/>
      <w:bookmarkStart w:id="10" w:name="_Toc89786943"/>
      <w:r>
        <w:t xml:space="preserve">3 </w:t>
      </w:r>
      <w:r w:rsidR="00ED4BB7" w:rsidRPr="007951AD">
        <w:t>METODOLOGIA</w:t>
      </w:r>
      <w:bookmarkEnd w:id="7"/>
      <w:bookmarkEnd w:id="8"/>
      <w:bookmarkEnd w:id="9"/>
      <w:bookmarkEnd w:id="10"/>
    </w:p>
    <w:p w14:paraId="38284167" w14:textId="77777777" w:rsidR="00530196" w:rsidRPr="007951AD" w:rsidRDefault="00530196" w:rsidP="00530196">
      <w:pPr>
        <w:pStyle w:val="PRIMRIA"/>
        <w:numPr>
          <w:ilvl w:val="0"/>
          <w:numId w:val="0"/>
        </w:numPr>
        <w:ind w:left="432"/>
      </w:pPr>
    </w:p>
    <w:p w14:paraId="41469714" w14:textId="52656A37" w:rsidR="00A35B52" w:rsidRPr="00405C64" w:rsidRDefault="00AF46B7" w:rsidP="00E76FC9">
      <w:pPr>
        <w:pStyle w:val="PRIMRIA"/>
        <w:numPr>
          <w:ilvl w:val="0"/>
          <w:numId w:val="0"/>
        </w:numPr>
        <w:ind w:firstLine="709"/>
        <w:jc w:val="both"/>
        <w:rPr>
          <w:b w:val="0"/>
          <w:color w:val="FF0000"/>
        </w:rPr>
      </w:pPr>
      <w:r>
        <w:rPr>
          <w:b w:val="0"/>
        </w:rPr>
        <w:t xml:space="preserve">Trata-se de um estudo descritivo, tipo relato de experiência, de </w:t>
      </w:r>
      <w:r w:rsidR="00A76F69">
        <w:rPr>
          <w:b w:val="0"/>
        </w:rPr>
        <w:t>uma acadêmica do quarto ano de F</w:t>
      </w:r>
      <w:r>
        <w:rPr>
          <w:b w:val="0"/>
        </w:rPr>
        <w:t>onoaudiologia, da Pontifícia Universidade Católica de Goi</w:t>
      </w:r>
      <w:r w:rsidR="00C54354">
        <w:rPr>
          <w:b w:val="0"/>
        </w:rPr>
        <w:t xml:space="preserve">ás, ao longo do estágio </w:t>
      </w:r>
      <w:r w:rsidR="00DF01B8">
        <w:rPr>
          <w:b w:val="0"/>
        </w:rPr>
        <w:t>supervisionado, não obrigat</w:t>
      </w:r>
      <w:r w:rsidR="00D96F9B">
        <w:rPr>
          <w:b w:val="0"/>
        </w:rPr>
        <w:t xml:space="preserve">ório, </w:t>
      </w:r>
      <w:r w:rsidR="00A76F69">
        <w:rPr>
          <w:b w:val="0"/>
        </w:rPr>
        <w:t>no Programa de Educação pelo Trabalho para a S</w:t>
      </w:r>
      <w:r w:rsidR="000716CC">
        <w:rPr>
          <w:b w:val="0"/>
        </w:rPr>
        <w:t>a</w:t>
      </w:r>
      <w:r w:rsidR="00F55BB1">
        <w:rPr>
          <w:b w:val="0"/>
        </w:rPr>
        <w:t>úde</w:t>
      </w:r>
      <w:r w:rsidR="009757D1">
        <w:rPr>
          <w:b w:val="0"/>
        </w:rPr>
        <w:t xml:space="preserve"> (PET Saúde)</w:t>
      </w:r>
      <w:r w:rsidR="008E17E1">
        <w:rPr>
          <w:b w:val="0"/>
        </w:rPr>
        <w:t xml:space="preserve">. </w:t>
      </w:r>
      <w:r w:rsidR="008E17E1" w:rsidRPr="007F7EF2">
        <w:rPr>
          <w:b w:val="0"/>
        </w:rPr>
        <w:t>Para o ingresso no estágio</w:t>
      </w:r>
      <w:r w:rsidR="00227EDD" w:rsidRPr="007F7EF2">
        <w:rPr>
          <w:b w:val="0"/>
        </w:rPr>
        <w:t xml:space="preserve">, </w:t>
      </w:r>
      <w:r w:rsidR="002F6AB9" w:rsidRPr="007F7EF2">
        <w:rPr>
          <w:b w:val="0"/>
        </w:rPr>
        <w:t>fez-se necessária a aprovação em um processo seletivo</w:t>
      </w:r>
      <w:r w:rsidR="00227EDD" w:rsidRPr="007F7EF2">
        <w:rPr>
          <w:b w:val="0"/>
        </w:rPr>
        <w:t xml:space="preserve"> que aconteceu no mês de dezembro de 2018.</w:t>
      </w:r>
      <w:r w:rsidR="00A76F69">
        <w:rPr>
          <w:b w:val="0"/>
        </w:rPr>
        <w:t xml:space="preserve"> As atividades</w:t>
      </w:r>
      <w:r w:rsidR="00405C64" w:rsidRPr="007F7EF2">
        <w:rPr>
          <w:b w:val="0"/>
        </w:rPr>
        <w:t xml:space="preserve"> </w:t>
      </w:r>
      <w:r w:rsidR="00154D86" w:rsidRPr="007F7EF2">
        <w:rPr>
          <w:b w:val="0"/>
        </w:rPr>
        <w:t xml:space="preserve">iniciaram no dia </w:t>
      </w:r>
      <w:r w:rsidR="0006464C" w:rsidRPr="007F7EF2">
        <w:rPr>
          <w:b w:val="0"/>
        </w:rPr>
        <w:t>01</w:t>
      </w:r>
      <w:r w:rsidR="00F86738" w:rsidRPr="007F7EF2">
        <w:rPr>
          <w:b w:val="0"/>
        </w:rPr>
        <w:t xml:space="preserve"> de </w:t>
      </w:r>
      <w:r w:rsidR="00405C64" w:rsidRPr="007F7EF2">
        <w:rPr>
          <w:b w:val="0"/>
        </w:rPr>
        <w:t>abril</w:t>
      </w:r>
      <w:r w:rsidR="00F86738" w:rsidRPr="007F7EF2">
        <w:rPr>
          <w:b w:val="0"/>
        </w:rPr>
        <w:t xml:space="preserve"> de 2019 </w:t>
      </w:r>
      <w:r w:rsidR="00A76F69">
        <w:rPr>
          <w:b w:val="0"/>
        </w:rPr>
        <w:t>e encerraram</w:t>
      </w:r>
      <w:r w:rsidR="00405C64" w:rsidRPr="007F7EF2">
        <w:rPr>
          <w:b w:val="0"/>
        </w:rPr>
        <w:t xml:space="preserve"> dia</w:t>
      </w:r>
      <w:r w:rsidR="00DC07CA" w:rsidRPr="007F7EF2">
        <w:rPr>
          <w:b w:val="0"/>
        </w:rPr>
        <w:t xml:space="preserve"> 31 de março de 2021</w:t>
      </w:r>
      <w:r w:rsidR="00405C64" w:rsidRPr="007F7EF2">
        <w:rPr>
          <w:b w:val="0"/>
        </w:rPr>
        <w:t>,</w:t>
      </w:r>
      <w:r w:rsidR="00F55BB1" w:rsidRPr="007F7EF2">
        <w:rPr>
          <w:b w:val="0"/>
        </w:rPr>
        <w:t xml:space="preserve"> resultando na carga horária de 907h.</w:t>
      </w:r>
      <w:r w:rsidR="00FF00EA" w:rsidRPr="007F7EF2">
        <w:rPr>
          <w:b w:val="0"/>
        </w:rPr>
        <w:t xml:space="preserve"> </w:t>
      </w:r>
    </w:p>
    <w:p w14:paraId="6C06B924" w14:textId="5B89ECD2" w:rsidR="00314CCA" w:rsidRPr="007546C4" w:rsidRDefault="00314CCA" w:rsidP="00E76FC9">
      <w:pPr>
        <w:pStyle w:val="PRIMRIA"/>
        <w:numPr>
          <w:ilvl w:val="0"/>
          <w:numId w:val="0"/>
        </w:numPr>
        <w:ind w:firstLine="709"/>
        <w:jc w:val="both"/>
        <w:rPr>
          <w:b w:val="0"/>
          <w:color w:val="000000" w:themeColor="text1"/>
        </w:rPr>
      </w:pPr>
      <w:r w:rsidRPr="007546C4">
        <w:rPr>
          <w:b w:val="0"/>
          <w:color w:val="000000" w:themeColor="text1"/>
        </w:rPr>
        <w:lastRenderedPageBreak/>
        <w:t xml:space="preserve">A discente foi direcionada a </w:t>
      </w:r>
      <w:r w:rsidR="00A76F69">
        <w:rPr>
          <w:b w:val="0"/>
          <w:color w:val="000000" w:themeColor="text1"/>
        </w:rPr>
        <w:t>desenvolver suas atividades no Centro de Atenção P</w:t>
      </w:r>
      <w:r w:rsidRPr="007546C4">
        <w:rPr>
          <w:b w:val="0"/>
          <w:color w:val="000000" w:themeColor="text1"/>
        </w:rPr>
        <w:t>sicossocial</w:t>
      </w:r>
      <w:r w:rsidR="006D1540">
        <w:rPr>
          <w:b w:val="0"/>
          <w:color w:val="000000" w:themeColor="text1"/>
        </w:rPr>
        <w:t xml:space="preserve"> III</w:t>
      </w:r>
      <w:r w:rsidRPr="007546C4">
        <w:rPr>
          <w:b w:val="0"/>
          <w:color w:val="000000" w:themeColor="text1"/>
        </w:rPr>
        <w:t xml:space="preserve"> (CAPS III), situado na Avenida Manchester N°2000 Chácara 02- Jardim Novo Mundo, município de Goiânia, Goiás, coordenado pelo distrito sanitário Leste, na edição cujo tema foi embasado no trabalho interprofissional, sendo que profissionais e estudantes de diferentes áreas da saúde aprendem juntos, interativamente com o propósito explícito de melhorar as práticas colaborativas em saúde.</w:t>
      </w:r>
    </w:p>
    <w:p w14:paraId="64F060F1" w14:textId="2E279CC6" w:rsidR="00735886" w:rsidRPr="007546C4" w:rsidRDefault="009E5E8D" w:rsidP="00E76FC9">
      <w:pPr>
        <w:spacing w:line="360" w:lineRule="auto"/>
        <w:ind w:firstLine="709"/>
        <w:jc w:val="both"/>
        <w:rPr>
          <w:rFonts w:ascii="Arial" w:hAnsi="Arial" w:cs="Arial"/>
          <w:color w:val="000000" w:themeColor="text1"/>
        </w:rPr>
      </w:pPr>
      <w:r w:rsidRPr="007546C4">
        <w:rPr>
          <w:rFonts w:ascii="Arial" w:hAnsi="Arial" w:cs="Arial"/>
          <w:color w:val="000000" w:themeColor="text1"/>
        </w:rPr>
        <w:t>P</w:t>
      </w:r>
      <w:r w:rsidR="00701D9A" w:rsidRPr="007546C4">
        <w:rPr>
          <w:rFonts w:ascii="Arial" w:hAnsi="Arial" w:cs="Arial"/>
          <w:color w:val="000000" w:themeColor="text1"/>
        </w:rPr>
        <w:t>ara o início das atividades, realizou</w:t>
      </w:r>
      <w:r w:rsidR="00701D9A" w:rsidRPr="00314CCA">
        <w:rPr>
          <w:rFonts w:ascii="Arial" w:hAnsi="Arial" w:cs="Arial"/>
        </w:rPr>
        <w:t>-se</w:t>
      </w:r>
      <w:r w:rsidR="00F83866" w:rsidRPr="00314CCA">
        <w:rPr>
          <w:rFonts w:ascii="Arial" w:hAnsi="Arial" w:cs="Arial"/>
        </w:rPr>
        <w:t xml:space="preserve"> o di</w:t>
      </w:r>
      <w:r w:rsidR="000E3FE3" w:rsidRPr="00314CCA">
        <w:rPr>
          <w:rFonts w:ascii="Arial" w:hAnsi="Arial" w:cs="Arial"/>
        </w:rPr>
        <w:t>agnóstico situacional</w:t>
      </w:r>
      <w:r w:rsidR="00F83866" w:rsidRPr="00314CCA">
        <w:rPr>
          <w:rFonts w:ascii="Arial" w:hAnsi="Arial" w:cs="Arial"/>
        </w:rPr>
        <w:t xml:space="preserve">, levantando </w:t>
      </w:r>
      <w:r w:rsidR="00736EFD" w:rsidRPr="00314CCA">
        <w:rPr>
          <w:rFonts w:ascii="Arial" w:hAnsi="Arial" w:cs="Arial"/>
        </w:rPr>
        <w:t>as particu</w:t>
      </w:r>
      <w:r w:rsidR="00735886" w:rsidRPr="00314CCA">
        <w:rPr>
          <w:rFonts w:ascii="Arial" w:hAnsi="Arial" w:cs="Arial"/>
        </w:rPr>
        <w:t>laridades da população assistida, bem como a elaboração das estratégias a</w:t>
      </w:r>
      <w:r w:rsidR="00735886" w:rsidRPr="007546C4">
        <w:rPr>
          <w:rFonts w:ascii="Arial" w:hAnsi="Arial" w:cs="Arial"/>
          <w:color w:val="000000" w:themeColor="text1"/>
        </w:rPr>
        <w:t xml:space="preserve"> serem aplicadas para educação em saúde; visando a promoção, prevenção de doenças e a inserção social dos usuários do serviço. Neste cenário participaram</w:t>
      </w:r>
      <w:r w:rsidR="00735886" w:rsidRPr="007546C4">
        <w:rPr>
          <w:color w:val="000000" w:themeColor="text1"/>
        </w:rPr>
        <w:t xml:space="preserve"> </w:t>
      </w:r>
      <w:r w:rsidR="00735886" w:rsidRPr="007546C4">
        <w:rPr>
          <w:rFonts w:ascii="Arial" w:hAnsi="Arial" w:cs="Arial"/>
          <w:color w:val="000000" w:themeColor="text1"/>
        </w:rPr>
        <w:t>profiss</w:t>
      </w:r>
      <w:r w:rsidR="008402C1">
        <w:rPr>
          <w:rFonts w:ascii="Arial" w:hAnsi="Arial" w:cs="Arial"/>
          <w:color w:val="000000" w:themeColor="text1"/>
        </w:rPr>
        <w:t>ionais e alunos dos cursos de: Fonoaudiologia, S</w:t>
      </w:r>
      <w:r w:rsidR="00735886" w:rsidRPr="007546C4">
        <w:rPr>
          <w:rFonts w:ascii="Arial" w:hAnsi="Arial" w:cs="Arial"/>
          <w:color w:val="000000" w:themeColor="text1"/>
        </w:rPr>
        <w:t xml:space="preserve">erviço </w:t>
      </w:r>
      <w:r w:rsidR="008402C1">
        <w:rPr>
          <w:rFonts w:ascii="Arial" w:hAnsi="Arial" w:cs="Arial"/>
          <w:color w:val="000000" w:themeColor="text1"/>
        </w:rPr>
        <w:t>social, Enfermagem, Psicologia, Nutrição e F</w:t>
      </w:r>
      <w:r w:rsidR="00735886" w:rsidRPr="007546C4">
        <w:rPr>
          <w:rFonts w:ascii="Arial" w:hAnsi="Arial" w:cs="Arial"/>
          <w:color w:val="000000" w:themeColor="text1"/>
        </w:rPr>
        <w:t>isioterapia.</w:t>
      </w:r>
    </w:p>
    <w:p w14:paraId="1C98ABC2" w14:textId="77777777" w:rsidR="00ED4BB7" w:rsidRPr="007951AD" w:rsidRDefault="00ED4BB7" w:rsidP="00ED4BB7">
      <w:pPr>
        <w:pStyle w:val="PRIMRIA"/>
        <w:numPr>
          <w:ilvl w:val="0"/>
          <w:numId w:val="0"/>
        </w:numPr>
      </w:pPr>
    </w:p>
    <w:p w14:paraId="33541474" w14:textId="5C906144" w:rsidR="00ED4BB7" w:rsidRDefault="00E76FC9" w:rsidP="00E76FC9">
      <w:pPr>
        <w:pStyle w:val="PRIMRIA"/>
        <w:numPr>
          <w:ilvl w:val="0"/>
          <w:numId w:val="0"/>
        </w:numPr>
        <w:ind w:left="432" w:hanging="432"/>
        <w:outlineLvl w:val="0"/>
      </w:pPr>
      <w:bookmarkStart w:id="11" w:name="_Toc63434626"/>
      <w:bookmarkStart w:id="12" w:name="_Toc66124773"/>
      <w:bookmarkStart w:id="13" w:name="_Toc66125711"/>
      <w:bookmarkStart w:id="14" w:name="_Toc89786944"/>
      <w:r>
        <w:t xml:space="preserve">4 </w:t>
      </w:r>
      <w:r w:rsidR="00C0171E">
        <w:t>RESULTADOS E</w:t>
      </w:r>
      <w:r w:rsidR="00ED4BB7" w:rsidRPr="007951AD">
        <w:t xml:space="preserve"> </w:t>
      </w:r>
      <w:bookmarkEnd w:id="11"/>
      <w:bookmarkEnd w:id="12"/>
      <w:bookmarkEnd w:id="13"/>
      <w:r w:rsidR="00C0171E">
        <w:t>DISCUSSÕES</w:t>
      </w:r>
      <w:bookmarkEnd w:id="14"/>
    </w:p>
    <w:p w14:paraId="22658A35" w14:textId="334516D3" w:rsidR="004E41C1" w:rsidRDefault="004E41C1" w:rsidP="00E90197">
      <w:pPr>
        <w:pStyle w:val="PRIMRIA"/>
        <w:numPr>
          <w:ilvl w:val="0"/>
          <w:numId w:val="0"/>
        </w:numPr>
        <w:rPr>
          <w:b w:val="0"/>
        </w:rPr>
      </w:pPr>
    </w:p>
    <w:p w14:paraId="7C895CCA" w14:textId="1D1F72C7" w:rsidR="00E90197" w:rsidRPr="007546C4" w:rsidRDefault="00E90197" w:rsidP="00E76FC9">
      <w:pPr>
        <w:pStyle w:val="PRIMRIA"/>
        <w:numPr>
          <w:ilvl w:val="0"/>
          <w:numId w:val="0"/>
        </w:numPr>
        <w:ind w:firstLine="709"/>
        <w:jc w:val="both"/>
        <w:rPr>
          <w:b w:val="0"/>
          <w:color w:val="000000" w:themeColor="text1"/>
        </w:rPr>
      </w:pPr>
      <w:r w:rsidRPr="007546C4">
        <w:rPr>
          <w:b w:val="0"/>
          <w:color w:val="000000" w:themeColor="text1"/>
        </w:rPr>
        <w:t>O programa PET-Saúde foi executado com vi</w:t>
      </w:r>
      <w:r w:rsidR="00136564" w:rsidRPr="007546C4">
        <w:rPr>
          <w:b w:val="0"/>
          <w:color w:val="000000" w:themeColor="text1"/>
        </w:rPr>
        <w:t xml:space="preserve">são interdisciplinar, mostrando a importância do trabalho conjunto na formação </w:t>
      </w:r>
      <w:r w:rsidR="00076D55" w:rsidRPr="007546C4">
        <w:rPr>
          <w:b w:val="0"/>
          <w:color w:val="000000" w:themeColor="text1"/>
        </w:rPr>
        <w:t>da saúde.</w:t>
      </w:r>
    </w:p>
    <w:p w14:paraId="5A830379" w14:textId="01E23C80" w:rsidR="00076D55" w:rsidRPr="007546C4" w:rsidRDefault="000E3FE3" w:rsidP="00E76FC9">
      <w:pPr>
        <w:pStyle w:val="PRIMRIA"/>
        <w:numPr>
          <w:ilvl w:val="0"/>
          <w:numId w:val="0"/>
        </w:numPr>
        <w:ind w:firstLine="709"/>
        <w:jc w:val="both"/>
        <w:rPr>
          <w:b w:val="0"/>
          <w:color w:val="000000" w:themeColor="text1"/>
        </w:rPr>
      </w:pPr>
      <w:r w:rsidRPr="007546C4">
        <w:rPr>
          <w:b w:val="0"/>
          <w:color w:val="000000" w:themeColor="text1"/>
        </w:rPr>
        <w:t xml:space="preserve">Este relato descreve a experiência </w:t>
      </w:r>
      <w:r w:rsidR="00DE1639">
        <w:rPr>
          <w:b w:val="0"/>
          <w:color w:val="000000" w:themeColor="text1"/>
        </w:rPr>
        <w:t>de uma acadêmica de F</w:t>
      </w:r>
      <w:r w:rsidR="00076D55" w:rsidRPr="007546C4">
        <w:rPr>
          <w:b w:val="0"/>
          <w:color w:val="000000" w:themeColor="text1"/>
        </w:rPr>
        <w:t xml:space="preserve">onoaudiologia, preceptorada por uma </w:t>
      </w:r>
      <w:r w:rsidR="00DE1639">
        <w:rPr>
          <w:b w:val="0"/>
          <w:color w:val="000000" w:themeColor="text1"/>
        </w:rPr>
        <w:t>profissional do Serviço S</w:t>
      </w:r>
      <w:r w:rsidR="007E1EC0" w:rsidRPr="007546C4">
        <w:rPr>
          <w:b w:val="0"/>
          <w:color w:val="000000" w:themeColor="text1"/>
        </w:rPr>
        <w:t xml:space="preserve">ocial, </w:t>
      </w:r>
      <w:r w:rsidR="00076D55" w:rsidRPr="007546C4">
        <w:rPr>
          <w:b w:val="0"/>
          <w:color w:val="000000" w:themeColor="text1"/>
        </w:rPr>
        <w:t xml:space="preserve">uma vez que </w:t>
      </w:r>
      <w:r w:rsidR="00FE6CB6" w:rsidRPr="007546C4">
        <w:rPr>
          <w:b w:val="0"/>
          <w:color w:val="000000" w:themeColor="text1"/>
        </w:rPr>
        <w:t xml:space="preserve">na </w:t>
      </w:r>
      <w:r w:rsidR="00290204" w:rsidRPr="007546C4">
        <w:rPr>
          <w:b w:val="0"/>
          <w:color w:val="000000" w:themeColor="text1"/>
        </w:rPr>
        <w:t xml:space="preserve">unidade não </w:t>
      </w:r>
      <w:r w:rsidR="00DE1639">
        <w:rPr>
          <w:b w:val="0"/>
          <w:color w:val="000000" w:themeColor="text1"/>
        </w:rPr>
        <w:t>havia F</w:t>
      </w:r>
      <w:r w:rsidR="00A23422" w:rsidRPr="007546C4">
        <w:rPr>
          <w:b w:val="0"/>
          <w:color w:val="000000" w:themeColor="text1"/>
        </w:rPr>
        <w:t>onoaudiólogo.</w:t>
      </w:r>
    </w:p>
    <w:p w14:paraId="32DD1844" w14:textId="77777777" w:rsidR="00BC662D" w:rsidRDefault="00E6415D" w:rsidP="00E76FC9">
      <w:pPr>
        <w:spacing w:line="360" w:lineRule="auto"/>
        <w:ind w:firstLine="709"/>
        <w:jc w:val="both"/>
        <w:rPr>
          <w:rFonts w:ascii="Arial" w:hAnsi="Arial" w:cs="Arial"/>
          <w:bCs/>
        </w:rPr>
      </w:pPr>
      <w:r w:rsidRPr="00FE6CB6">
        <w:rPr>
          <w:rFonts w:ascii="Arial" w:hAnsi="Arial" w:cs="Arial"/>
          <w:bCs/>
        </w:rPr>
        <w:t xml:space="preserve">Ao longo desse período foram adquiridas diversas experiências decorrentes das atividades interprofissionais realizadas em grupos (boas vindas, grupo da família, habilidades cognitivas, musicoterapia e repasse). Cada grupo contava com a participação de profissionais de áreas distintas. </w:t>
      </w:r>
    </w:p>
    <w:p w14:paraId="3EE1664F" w14:textId="1C9A19B4" w:rsidR="00BC662D" w:rsidRDefault="00E6415D" w:rsidP="00E76FC9">
      <w:pPr>
        <w:spacing w:line="360" w:lineRule="auto"/>
        <w:ind w:firstLine="709"/>
        <w:jc w:val="both"/>
        <w:rPr>
          <w:rFonts w:ascii="Arial" w:hAnsi="Arial" w:cs="Arial"/>
          <w:bCs/>
        </w:rPr>
      </w:pPr>
      <w:r w:rsidRPr="00FE6CB6">
        <w:rPr>
          <w:rFonts w:ascii="Arial" w:hAnsi="Arial" w:cs="Arial"/>
          <w:bCs/>
        </w:rPr>
        <w:t>O grupo de boas-vindas é o primeiro contato do usuário com as práticas colaborativas oferecidas pela unidade. Nesse momento é analisado</w:t>
      </w:r>
      <w:r w:rsidR="00DE1639">
        <w:rPr>
          <w:rFonts w:ascii="Arial" w:hAnsi="Arial" w:cs="Arial"/>
          <w:bCs/>
        </w:rPr>
        <w:t>,</w:t>
      </w:r>
      <w:r w:rsidRPr="00FE6CB6">
        <w:rPr>
          <w:rFonts w:ascii="Arial" w:hAnsi="Arial" w:cs="Arial"/>
          <w:bCs/>
        </w:rPr>
        <w:t xml:space="preserve"> pelos profissionais</w:t>
      </w:r>
      <w:r w:rsidR="00DE1639">
        <w:rPr>
          <w:rFonts w:ascii="Arial" w:hAnsi="Arial" w:cs="Arial"/>
          <w:bCs/>
        </w:rPr>
        <w:t>,</w:t>
      </w:r>
      <w:r w:rsidRPr="00FE6CB6">
        <w:rPr>
          <w:rFonts w:ascii="Arial" w:hAnsi="Arial" w:cs="Arial"/>
          <w:bCs/>
        </w:rPr>
        <w:t xml:space="preserve"> o perfil do usuário para sugestão de grupos terapêuticos da unidade que </w:t>
      </w:r>
      <w:r w:rsidR="00DE1639">
        <w:rPr>
          <w:rFonts w:ascii="Arial" w:hAnsi="Arial" w:cs="Arial"/>
          <w:bCs/>
        </w:rPr>
        <w:t>sejam compatíveis com</w:t>
      </w:r>
      <w:r w:rsidRPr="00FE6CB6">
        <w:rPr>
          <w:rFonts w:ascii="Arial" w:hAnsi="Arial" w:cs="Arial"/>
          <w:bCs/>
        </w:rPr>
        <w:t xml:space="preserve"> seu perfil. </w:t>
      </w:r>
    </w:p>
    <w:p w14:paraId="45560E8E" w14:textId="437294CC" w:rsidR="00BC662D" w:rsidRDefault="00BC662D" w:rsidP="00E76FC9">
      <w:pPr>
        <w:spacing w:line="360" w:lineRule="auto"/>
        <w:ind w:firstLine="709"/>
        <w:jc w:val="both"/>
        <w:rPr>
          <w:rFonts w:ascii="Arial" w:hAnsi="Arial" w:cs="Arial"/>
          <w:bCs/>
        </w:rPr>
      </w:pPr>
      <w:r>
        <w:rPr>
          <w:rFonts w:ascii="Arial" w:hAnsi="Arial" w:cs="Arial"/>
          <w:bCs/>
        </w:rPr>
        <w:t>Já a</w:t>
      </w:r>
      <w:r w:rsidR="00E6415D" w:rsidRPr="00FE6CB6">
        <w:rPr>
          <w:rFonts w:ascii="Arial" w:hAnsi="Arial" w:cs="Arial"/>
          <w:bCs/>
        </w:rPr>
        <w:t xml:space="preserve"> atividade do grupo da família é direcionada por duas servidoras com as famílias dos usuários</w:t>
      </w:r>
      <w:r w:rsidR="004C367B">
        <w:rPr>
          <w:rFonts w:ascii="Arial" w:hAnsi="Arial" w:cs="Arial"/>
          <w:bCs/>
        </w:rPr>
        <w:t>,</w:t>
      </w:r>
      <w:r w:rsidR="00E6415D" w:rsidRPr="00FE6CB6">
        <w:rPr>
          <w:rFonts w:ascii="Arial" w:hAnsi="Arial" w:cs="Arial"/>
          <w:bCs/>
        </w:rPr>
        <w:t xml:space="preserve"> tendo em foco a interação, suporte e orientação sobre a convivência com os usuários e suas limitações. </w:t>
      </w:r>
    </w:p>
    <w:p w14:paraId="72F9BAA3" w14:textId="77777777" w:rsidR="00BC662D" w:rsidRDefault="00E6415D" w:rsidP="00E76FC9">
      <w:pPr>
        <w:spacing w:line="360" w:lineRule="auto"/>
        <w:ind w:firstLine="709"/>
        <w:jc w:val="both"/>
        <w:rPr>
          <w:rFonts w:ascii="Arial" w:hAnsi="Arial" w:cs="Arial"/>
          <w:bCs/>
        </w:rPr>
      </w:pPr>
      <w:r w:rsidRPr="00FE6CB6">
        <w:rPr>
          <w:rFonts w:ascii="Arial" w:hAnsi="Arial" w:cs="Arial"/>
          <w:bCs/>
        </w:rPr>
        <w:lastRenderedPageBreak/>
        <w:t>Em habilidades cognitivas, são desenvolvidas atividades que estimulam a plasticidade neural dos usuários, como jogos, gincanas e atividades.</w:t>
      </w:r>
    </w:p>
    <w:p w14:paraId="6E45F4B1" w14:textId="77777777" w:rsidR="00BC662D" w:rsidRDefault="00E6415D" w:rsidP="00E76FC9">
      <w:pPr>
        <w:spacing w:line="360" w:lineRule="auto"/>
        <w:ind w:firstLine="709"/>
        <w:jc w:val="both"/>
        <w:rPr>
          <w:rFonts w:ascii="Arial" w:hAnsi="Arial" w:cs="Arial"/>
          <w:bCs/>
        </w:rPr>
      </w:pPr>
      <w:r w:rsidRPr="00FE6CB6">
        <w:rPr>
          <w:rFonts w:ascii="Arial" w:hAnsi="Arial" w:cs="Arial"/>
          <w:bCs/>
        </w:rPr>
        <w:t xml:space="preserve"> Na musicoterapia é proposta a prática com música em um contexto clínico de tratamento, reabilitação ou prevenção de saúde e bem-estar. </w:t>
      </w:r>
    </w:p>
    <w:p w14:paraId="15C5041F" w14:textId="16AC4B5B" w:rsidR="00A66EC4" w:rsidRPr="00FE6CB6" w:rsidRDefault="00BC662D" w:rsidP="00E76FC9">
      <w:pPr>
        <w:spacing w:line="360" w:lineRule="auto"/>
        <w:ind w:firstLine="709"/>
        <w:jc w:val="both"/>
        <w:rPr>
          <w:rFonts w:ascii="Arial" w:hAnsi="Arial" w:cs="Arial"/>
          <w:bCs/>
        </w:rPr>
      </w:pPr>
      <w:r>
        <w:rPr>
          <w:rFonts w:ascii="Arial" w:hAnsi="Arial" w:cs="Arial"/>
          <w:bCs/>
        </w:rPr>
        <w:t>Ao início de cada turno</w:t>
      </w:r>
      <w:r w:rsidR="00E6415D" w:rsidRPr="00FE6CB6">
        <w:rPr>
          <w:rFonts w:ascii="Arial" w:hAnsi="Arial" w:cs="Arial"/>
          <w:bCs/>
        </w:rPr>
        <w:t xml:space="preserve"> ocorre o repasse</w:t>
      </w:r>
      <w:r w:rsidR="004C367B">
        <w:rPr>
          <w:rFonts w:ascii="Arial" w:hAnsi="Arial" w:cs="Arial"/>
          <w:bCs/>
        </w:rPr>
        <w:t>,</w:t>
      </w:r>
      <w:r w:rsidR="00E6415D" w:rsidRPr="00FE6CB6">
        <w:rPr>
          <w:rFonts w:ascii="Arial" w:hAnsi="Arial" w:cs="Arial"/>
          <w:bCs/>
        </w:rPr>
        <w:t xml:space="preserve"> onde os profissionais se reúnem para compartilhar e trocar ideias decorrentes das demandas dos usuários</w:t>
      </w:r>
      <w:r w:rsidR="004C367B">
        <w:rPr>
          <w:rFonts w:ascii="Arial" w:hAnsi="Arial" w:cs="Arial"/>
          <w:bCs/>
        </w:rPr>
        <w:t>,</w:t>
      </w:r>
      <w:r w:rsidR="00E6415D" w:rsidRPr="00FE6CB6">
        <w:rPr>
          <w:rFonts w:ascii="Arial" w:hAnsi="Arial" w:cs="Arial"/>
          <w:bCs/>
        </w:rPr>
        <w:t xml:space="preserve"> de acordo com o período anterior. </w:t>
      </w:r>
    </w:p>
    <w:p w14:paraId="51A51F91" w14:textId="5A5B47CD" w:rsidR="007A26C8" w:rsidRPr="00FE6CB6" w:rsidRDefault="00FF0C5B" w:rsidP="00E76FC9">
      <w:pPr>
        <w:spacing w:line="360" w:lineRule="auto"/>
        <w:ind w:firstLine="709"/>
        <w:jc w:val="both"/>
        <w:rPr>
          <w:rFonts w:ascii="Arial" w:hAnsi="Arial" w:cs="Arial"/>
          <w:bCs/>
        </w:rPr>
      </w:pPr>
      <w:r w:rsidRPr="00FE6CB6">
        <w:rPr>
          <w:rFonts w:ascii="Arial" w:hAnsi="Arial" w:cs="Arial"/>
          <w:bCs/>
        </w:rPr>
        <w:t xml:space="preserve">A possibilidade de participação no </w:t>
      </w:r>
      <w:r w:rsidR="006B0BC4" w:rsidRPr="00FE6CB6">
        <w:rPr>
          <w:rFonts w:ascii="Arial" w:hAnsi="Arial" w:cs="Arial"/>
          <w:bCs/>
        </w:rPr>
        <w:t>PET-</w:t>
      </w:r>
      <w:r w:rsidRPr="00FE6CB6">
        <w:rPr>
          <w:rFonts w:ascii="Arial" w:hAnsi="Arial" w:cs="Arial"/>
          <w:bCs/>
        </w:rPr>
        <w:t>Saúde gero</w:t>
      </w:r>
      <w:r w:rsidR="004C367B">
        <w:rPr>
          <w:rFonts w:ascii="Arial" w:hAnsi="Arial" w:cs="Arial"/>
          <w:bCs/>
        </w:rPr>
        <w:t>u um olhar diferenciado quanto à</w:t>
      </w:r>
      <w:r w:rsidRPr="00FE6CB6">
        <w:rPr>
          <w:rFonts w:ascii="Arial" w:hAnsi="Arial" w:cs="Arial"/>
          <w:bCs/>
        </w:rPr>
        <w:t xml:space="preserve"> atuação do fonoaudiólogo no SUS.</w:t>
      </w:r>
      <w:r w:rsidR="006B0BC4" w:rsidRPr="00FE6CB6">
        <w:rPr>
          <w:rFonts w:ascii="Arial" w:hAnsi="Arial" w:cs="Arial"/>
          <w:bCs/>
        </w:rPr>
        <w:t xml:space="preserve"> </w:t>
      </w:r>
      <w:r w:rsidR="002F56A7" w:rsidRPr="00FE6CB6">
        <w:rPr>
          <w:rFonts w:ascii="Arial" w:hAnsi="Arial" w:cs="Arial"/>
          <w:bCs/>
        </w:rPr>
        <w:t>Foi possível</w:t>
      </w:r>
      <w:r w:rsidR="00631BE8" w:rsidRPr="00FE6CB6">
        <w:rPr>
          <w:rFonts w:ascii="Arial" w:hAnsi="Arial" w:cs="Arial"/>
          <w:bCs/>
        </w:rPr>
        <w:t xml:space="preserve"> concatenar</w:t>
      </w:r>
      <w:r w:rsidRPr="00FE6CB6">
        <w:rPr>
          <w:rFonts w:ascii="Arial" w:hAnsi="Arial" w:cs="Arial"/>
          <w:bCs/>
        </w:rPr>
        <w:t xml:space="preserve"> e compreender a dinâmica </w:t>
      </w:r>
      <w:r w:rsidR="00E603BF" w:rsidRPr="00FE6CB6">
        <w:rPr>
          <w:rFonts w:ascii="Arial" w:hAnsi="Arial" w:cs="Arial"/>
          <w:bCs/>
        </w:rPr>
        <w:t>dessa inserção</w:t>
      </w:r>
      <w:r w:rsidR="009C5058" w:rsidRPr="00FE6CB6">
        <w:rPr>
          <w:rFonts w:ascii="Arial" w:hAnsi="Arial" w:cs="Arial"/>
          <w:bCs/>
        </w:rPr>
        <w:t xml:space="preserve">. </w:t>
      </w:r>
      <w:r w:rsidR="00652C0F" w:rsidRPr="00FE6CB6">
        <w:rPr>
          <w:rFonts w:ascii="Arial" w:hAnsi="Arial" w:cs="Arial"/>
          <w:bCs/>
        </w:rPr>
        <w:t>Ademais</w:t>
      </w:r>
      <w:r w:rsidRPr="00FE6CB6">
        <w:rPr>
          <w:rFonts w:ascii="Arial" w:hAnsi="Arial" w:cs="Arial"/>
          <w:bCs/>
        </w:rPr>
        <w:t>,</w:t>
      </w:r>
      <w:r w:rsidR="00652C0F" w:rsidRPr="00FE6CB6">
        <w:rPr>
          <w:rFonts w:ascii="Arial" w:hAnsi="Arial" w:cs="Arial"/>
          <w:bCs/>
        </w:rPr>
        <w:t xml:space="preserve"> o</w:t>
      </w:r>
      <w:r w:rsidRPr="00FE6CB6">
        <w:rPr>
          <w:rFonts w:ascii="Arial" w:hAnsi="Arial" w:cs="Arial"/>
          <w:bCs/>
        </w:rPr>
        <w:t xml:space="preserve"> fortalecimento do trabalho em equipe foi primordial para o desenvolvimento das atividades, refletindo a atuação multiprofissional e interdisciplinar, levando em consideração que cada indivíduo é único e possui particularidades.</w:t>
      </w:r>
    </w:p>
    <w:p w14:paraId="07F51C3D" w14:textId="6FB0761A" w:rsidR="00CE5F61" w:rsidRDefault="0012471F" w:rsidP="00E76FC9">
      <w:pPr>
        <w:spacing w:line="360" w:lineRule="auto"/>
        <w:ind w:firstLine="709"/>
        <w:jc w:val="both"/>
        <w:rPr>
          <w:rFonts w:ascii="Arial" w:hAnsi="Arial" w:cs="Arial"/>
          <w:bCs/>
        </w:rPr>
      </w:pPr>
      <w:r w:rsidRPr="00FE6CB6">
        <w:rPr>
          <w:rFonts w:ascii="Arial" w:hAnsi="Arial" w:cs="Arial"/>
          <w:bCs/>
        </w:rPr>
        <w:t xml:space="preserve">No dia 15 de </w:t>
      </w:r>
      <w:r w:rsidR="00C14CC1" w:rsidRPr="00FE6CB6">
        <w:rPr>
          <w:rFonts w:ascii="Arial" w:hAnsi="Arial" w:cs="Arial"/>
          <w:bCs/>
        </w:rPr>
        <w:t>março</w:t>
      </w:r>
      <w:r w:rsidRPr="00FE6CB6">
        <w:rPr>
          <w:rFonts w:ascii="Arial" w:hAnsi="Arial" w:cs="Arial"/>
          <w:bCs/>
        </w:rPr>
        <w:t xml:space="preserve"> de 2020</w:t>
      </w:r>
      <w:r w:rsidR="00041704" w:rsidRPr="00FE6CB6">
        <w:rPr>
          <w:rFonts w:ascii="Arial" w:hAnsi="Arial" w:cs="Arial"/>
          <w:bCs/>
        </w:rPr>
        <w:t xml:space="preserve"> as atividades presenciais foram suspensas devido o in</w:t>
      </w:r>
      <w:r w:rsidR="006A3E6A" w:rsidRPr="00FE6CB6">
        <w:rPr>
          <w:rFonts w:ascii="Arial" w:hAnsi="Arial" w:cs="Arial"/>
          <w:bCs/>
        </w:rPr>
        <w:t xml:space="preserve">dício </w:t>
      </w:r>
      <w:r w:rsidR="00D91985" w:rsidRPr="00FE6CB6">
        <w:rPr>
          <w:rFonts w:ascii="Arial" w:hAnsi="Arial" w:cs="Arial"/>
          <w:bCs/>
        </w:rPr>
        <w:t xml:space="preserve">de possíveis casos do </w:t>
      </w:r>
      <w:r w:rsidR="006A3E6A" w:rsidRPr="00FE6CB6">
        <w:rPr>
          <w:rFonts w:ascii="Arial" w:hAnsi="Arial" w:cs="Arial"/>
          <w:bCs/>
        </w:rPr>
        <w:t xml:space="preserve">vírus </w:t>
      </w:r>
      <w:r w:rsidR="006A3E6A" w:rsidRPr="009A5ADB">
        <w:rPr>
          <w:rFonts w:ascii="Arial" w:hAnsi="Arial" w:cs="Arial"/>
          <w:bCs/>
        </w:rPr>
        <w:t>SARS-CoV-2</w:t>
      </w:r>
      <w:r w:rsidR="006A3E6A" w:rsidRPr="00FE6CB6">
        <w:rPr>
          <w:rFonts w:ascii="Arial" w:hAnsi="Arial" w:cs="Arial"/>
          <w:bCs/>
        </w:rPr>
        <w:t xml:space="preserve"> no Brasil</w:t>
      </w:r>
      <w:r w:rsidR="00DC5955" w:rsidRPr="00FE6CB6">
        <w:rPr>
          <w:rFonts w:ascii="Arial" w:hAnsi="Arial" w:cs="Arial"/>
          <w:bCs/>
        </w:rPr>
        <w:t xml:space="preserve">. </w:t>
      </w:r>
      <w:r w:rsidR="0030095E" w:rsidRPr="00FE6CB6">
        <w:rPr>
          <w:rFonts w:ascii="Arial" w:hAnsi="Arial" w:cs="Arial"/>
          <w:bCs/>
        </w:rPr>
        <w:t xml:space="preserve">O sentimento foi de muita insegurança e </w:t>
      </w:r>
      <w:r w:rsidR="00163DE4" w:rsidRPr="00FE6CB6">
        <w:rPr>
          <w:rFonts w:ascii="Arial" w:hAnsi="Arial" w:cs="Arial"/>
          <w:bCs/>
        </w:rPr>
        <w:t xml:space="preserve">instabilidade, devido </w:t>
      </w:r>
      <w:r w:rsidR="00803582" w:rsidRPr="00FE6CB6">
        <w:rPr>
          <w:rFonts w:ascii="Arial" w:hAnsi="Arial" w:cs="Arial"/>
          <w:bCs/>
        </w:rPr>
        <w:t>ao</w:t>
      </w:r>
      <w:r w:rsidR="00163DE4" w:rsidRPr="00FE6CB6">
        <w:rPr>
          <w:rFonts w:ascii="Arial" w:hAnsi="Arial" w:cs="Arial"/>
          <w:bCs/>
        </w:rPr>
        <w:t xml:space="preserve"> não conhecimento sobre o vírus e o que poderia acontecer.</w:t>
      </w:r>
      <w:r w:rsidR="00FE6CB6" w:rsidRPr="00FE6CB6">
        <w:rPr>
          <w:rFonts w:ascii="Arial" w:hAnsi="Arial" w:cs="Arial"/>
          <w:bCs/>
        </w:rPr>
        <w:t xml:space="preserve"> A partir desta data, as</w:t>
      </w:r>
      <w:r w:rsidR="00CE334A" w:rsidRPr="00FE6CB6">
        <w:rPr>
          <w:rFonts w:ascii="Arial" w:hAnsi="Arial" w:cs="Arial"/>
          <w:bCs/>
        </w:rPr>
        <w:t xml:space="preserve"> atividades foram adaptadas para o modelo remoto</w:t>
      </w:r>
      <w:r w:rsidR="007F7EF2">
        <w:rPr>
          <w:rFonts w:ascii="Arial" w:hAnsi="Arial" w:cs="Arial"/>
          <w:bCs/>
        </w:rPr>
        <w:t xml:space="preserve">. </w:t>
      </w:r>
    </w:p>
    <w:p w14:paraId="696660AE" w14:textId="30363638" w:rsidR="00BC662D" w:rsidRPr="002F7F0C" w:rsidRDefault="007F7EF2" w:rsidP="00E76FC9">
      <w:pPr>
        <w:spacing w:line="360" w:lineRule="auto"/>
        <w:ind w:firstLine="709"/>
        <w:jc w:val="both"/>
        <w:rPr>
          <w:rFonts w:ascii="Arial" w:hAnsi="Arial" w:cs="Arial"/>
          <w:bCs/>
        </w:rPr>
      </w:pPr>
      <w:r w:rsidRPr="002F7F0C">
        <w:rPr>
          <w:rFonts w:ascii="Arial" w:hAnsi="Arial" w:cs="Arial"/>
          <w:bCs/>
        </w:rPr>
        <w:t>Inicialmente</w:t>
      </w:r>
      <w:r w:rsidR="00CE5F61" w:rsidRPr="002F7F0C">
        <w:rPr>
          <w:rFonts w:ascii="Arial" w:hAnsi="Arial" w:cs="Arial"/>
          <w:bCs/>
        </w:rPr>
        <w:t>, a nova proposta para a</w:t>
      </w:r>
      <w:r w:rsidRPr="002F7F0C">
        <w:rPr>
          <w:rFonts w:ascii="Arial" w:hAnsi="Arial" w:cs="Arial"/>
          <w:bCs/>
        </w:rPr>
        <w:t xml:space="preserve"> realização das atividades</w:t>
      </w:r>
      <w:r w:rsidR="00CE5F61" w:rsidRPr="002F7F0C">
        <w:rPr>
          <w:rFonts w:ascii="Arial" w:hAnsi="Arial" w:cs="Arial"/>
          <w:bCs/>
        </w:rPr>
        <w:t>,</w:t>
      </w:r>
      <w:r w:rsidRPr="002F7F0C">
        <w:rPr>
          <w:rFonts w:ascii="Arial" w:hAnsi="Arial" w:cs="Arial"/>
          <w:bCs/>
        </w:rPr>
        <w:t xml:space="preserve"> n</w:t>
      </w:r>
      <w:r w:rsidR="00CE5F61" w:rsidRPr="002F7F0C">
        <w:rPr>
          <w:rFonts w:ascii="Arial" w:hAnsi="Arial" w:cs="Arial"/>
          <w:bCs/>
        </w:rPr>
        <w:t>ão aconteceu a contento</w:t>
      </w:r>
      <w:r w:rsidRPr="002F7F0C">
        <w:rPr>
          <w:rFonts w:ascii="Arial" w:hAnsi="Arial" w:cs="Arial"/>
          <w:bCs/>
        </w:rPr>
        <w:t>, houve muitas dificuldades ligadas ao dom</w:t>
      </w:r>
      <w:r w:rsidR="00A417C7" w:rsidRPr="002F7F0C">
        <w:rPr>
          <w:rFonts w:ascii="Arial" w:hAnsi="Arial" w:cs="Arial"/>
          <w:bCs/>
        </w:rPr>
        <w:t>ínio das plataformas</w:t>
      </w:r>
      <w:r w:rsidR="00CE5F61" w:rsidRPr="002F7F0C">
        <w:rPr>
          <w:rFonts w:ascii="Arial" w:hAnsi="Arial" w:cs="Arial"/>
          <w:bCs/>
        </w:rPr>
        <w:t xml:space="preserve"> </w:t>
      </w:r>
      <w:r w:rsidR="00A417C7" w:rsidRPr="002F7F0C">
        <w:rPr>
          <w:rFonts w:ascii="Arial" w:hAnsi="Arial" w:cs="Arial"/>
          <w:bCs/>
        </w:rPr>
        <w:t xml:space="preserve">utilizadas </w:t>
      </w:r>
      <w:r w:rsidR="00CE5F61" w:rsidRPr="002F7F0C">
        <w:rPr>
          <w:rFonts w:ascii="Arial" w:hAnsi="Arial" w:cs="Arial"/>
          <w:bCs/>
        </w:rPr>
        <w:t>(</w:t>
      </w:r>
      <w:r w:rsidR="00CE5F61" w:rsidRPr="009A5ADB">
        <w:rPr>
          <w:rFonts w:ascii="Arial" w:hAnsi="Arial" w:cs="Arial"/>
          <w:bCs/>
          <w:i/>
        </w:rPr>
        <w:t>Google Meet</w:t>
      </w:r>
      <w:r w:rsidR="00557990" w:rsidRPr="002F7F0C">
        <w:rPr>
          <w:rFonts w:ascii="Arial" w:hAnsi="Arial" w:cs="Arial"/>
          <w:bCs/>
        </w:rPr>
        <w:t xml:space="preserve">, </w:t>
      </w:r>
      <w:r w:rsidR="00557990" w:rsidRPr="009A5ADB">
        <w:rPr>
          <w:rFonts w:ascii="Arial" w:hAnsi="Arial" w:cs="Arial"/>
          <w:bCs/>
          <w:i/>
        </w:rPr>
        <w:t>Teams</w:t>
      </w:r>
      <w:r w:rsidR="00557990" w:rsidRPr="002F7F0C">
        <w:rPr>
          <w:rFonts w:ascii="Arial" w:hAnsi="Arial" w:cs="Arial"/>
          <w:bCs/>
        </w:rPr>
        <w:t xml:space="preserve"> e </w:t>
      </w:r>
      <w:r w:rsidR="00557990" w:rsidRPr="009A5ADB">
        <w:rPr>
          <w:rFonts w:ascii="Arial" w:hAnsi="Arial" w:cs="Arial"/>
          <w:bCs/>
          <w:i/>
        </w:rPr>
        <w:t>Hangouts</w:t>
      </w:r>
      <w:r w:rsidR="00557990" w:rsidRPr="002F7F0C">
        <w:rPr>
          <w:rFonts w:ascii="Arial" w:hAnsi="Arial" w:cs="Arial"/>
          <w:bCs/>
        </w:rPr>
        <w:t>)</w:t>
      </w:r>
      <w:r w:rsidR="00CE5F61" w:rsidRPr="002F7F0C">
        <w:rPr>
          <w:rFonts w:ascii="Arial" w:hAnsi="Arial" w:cs="Arial"/>
          <w:bCs/>
        </w:rPr>
        <w:t xml:space="preserve"> </w:t>
      </w:r>
      <w:r w:rsidR="00792236" w:rsidRPr="002F7F0C">
        <w:rPr>
          <w:rFonts w:ascii="Arial" w:hAnsi="Arial" w:cs="Arial"/>
          <w:bCs/>
        </w:rPr>
        <w:t>e</w:t>
      </w:r>
      <w:r w:rsidR="00A417C7" w:rsidRPr="002F7F0C">
        <w:rPr>
          <w:rFonts w:ascii="Arial" w:hAnsi="Arial" w:cs="Arial"/>
          <w:bCs/>
        </w:rPr>
        <w:t xml:space="preserve"> formulação de atividades que cumprissem com o objetivo da ediç</w:t>
      </w:r>
      <w:r w:rsidR="00CE5F61" w:rsidRPr="002F7F0C">
        <w:rPr>
          <w:rFonts w:ascii="Arial" w:hAnsi="Arial" w:cs="Arial"/>
          <w:bCs/>
        </w:rPr>
        <w:t>ão do programa</w:t>
      </w:r>
      <w:r w:rsidR="00557990" w:rsidRPr="002F7F0C">
        <w:rPr>
          <w:rFonts w:ascii="Arial" w:hAnsi="Arial" w:cs="Arial"/>
          <w:bCs/>
        </w:rPr>
        <w:t xml:space="preserve"> </w:t>
      </w:r>
      <w:r w:rsidR="00792236" w:rsidRPr="002F7F0C">
        <w:rPr>
          <w:rFonts w:ascii="Arial" w:hAnsi="Arial" w:cs="Arial"/>
          <w:bCs/>
        </w:rPr>
        <w:t>-</w:t>
      </w:r>
      <w:r w:rsidR="00CE5F61" w:rsidRPr="002F7F0C">
        <w:rPr>
          <w:rFonts w:ascii="Arial" w:hAnsi="Arial" w:cs="Arial"/>
          <w:bCs/>
        </w:rPr>
        <w:t xml:space="preserve"> </w:t>
      </w:r>
      <w:r w:rsidR="00002139" w:rsidRPr="002F7F0C">
        <w:rPr>
          <w:rFonts w:ascii="Arial" w:hAnsi="Arial" w:cs="Arial"/>
          <w:bCs/>
        </w:rPr>
        <w:t>a interprofissionalidade</w:t>
      </w:r>
      <w:r w:rsidR="00A417C7" w:rsidRPr="002F7F0C">
        <w:rPr>
          <w:rFonts w:ascii="Arial" w:hAnsi="Arial" w:cs="Arial"/>
          <w:bCs/>
        </w:rPr>
        <w:t xml:space="preserve">. </w:t>
      </w:r>
    </w:p>
    <w:p w14:paraId="250C449A" w14:textId="2F2DDD02" w:rsidR="00D306AA" w:rsidRPr="002F7F0C" w:rsidRDefault="00792236" w:rsidP="00E76FC9">
      <w:pPr>
        <w:spacing w:line="360" w:lineRule="auto"/>
        <w:ind w:firstLine="709"/>
        <w:jc w:val="both"/>
        <w:rPr>
          <w:rFonts w:ascii="Arial" w:hAnsi="Arial" w:cs="Arial"/>
          <w:bCs/>
        </w:rPr>
      </w:pPr>
      <w:r w:rsidRPr="002F7F0C">
        <w:rPr>
          <w:rFonts w:ascii="Arial" w:hAnsi="Arial" w:cs="Arial"/>
          <w:bCs/>
        </w:rPr>
        <w:t>No decorrer deste</w:t>
      </w:r>
      <w:r w:rsidR="00A417C7" w:rsidRPr="002F7F0C">
        <w:rPr>
          <w:rFonts w:ascii="Arial" w:hAnsi="Arial" w:cs="Arial"/>
          <w:bCs/>
        </w:rPr>
        <w:t xml:space="preserve"> processo de adaptação, semanalmente eram realizadas reuniões para que os participantes debatessem ideias </w:t>
      </w:r>
      <w:r w:rsidR="00D306AA" w:rsidRPr="002F7F0C">
        <w:rPr>
          <w:rFonts w:ascii="Arial" w:hAnsi="Arial" w:cs="Arial"/>
          <w:bCs/>
        </w:rPr>
        <w:t>a fim de</w:t>
      </w:r>
      <w:r w:rsidR="00A417C7" w:rsidRPr="002F7F0C">
        <w:rPr>
          <w:rFonts w:ascii="Arial" w:hAnsi="Arial" w:cs="Arial"/>
          <w:bCs/>
        </w:rPr>
        <w:t xml:space="preserve"> contribuir com a melhoria das atividades</w:t>
      </w:r>
      <w:r w:rsidRPr="002F7F0C">
        <w:rPr>
          <w:rFonts w:ascii="Arial" w:hAnsi="Arial" w:cs="Arial"/>
          <w:bCs/>
        </w:rPr>
        <w:t xml:space="preserve"> a serem</w:t>
      </w:r>
      <w:r w:rsidR="00A417C7" w:rsidRPr="002F7F0C">
        <w:rPr>
          <w:rFonts w:ascii="Arial" w:hAnsi="Arial" w:cs="Arial"/>
          <w:bCs/>
        </w:rPr>
        <w:t xml:space="preserve"> realizadas on-line. </w:t>
      </w:r>
    </w:p>
    <w:p w14:paraId="2B069821" w14:textId="73327CB3" w:rsidR="00A417C7" w:rsidRPr="002F7F0C" w:rsidRDefault="00A417C7" w:rsidP="00E76FC9">
      <w:pPr>
        <w:spacing w:line="360" w:lineRule="auto"/>
        <w:ind w:firstLine="709"/>
        <w:jc w:val="both"/>
        <w:rPr>
          <w:rFonts w:ascii="Arial" w:hAnsi="Arial" w:cs="Arial"/>
          <w:bCs/>
        </w:rPr>
      </w:pPr>
      <w:r w:rsidRPr="002F7F0C">
        <w:rPr>
          <w:rFonts w:ascii="Arial" w:hAnsi="Arial" w:cs="Arial"/>
          <w:bCs/>
        </w:rPr>
        <w:t xml:space="preserve">Dessa forma, </w:t>
      </w:r>
      <w:r w:rsidR="00792236" w:rsidRPr="002F7F0C">
        <w:rPr>
          <w:rFonts w:ascii="Arial" w:hAnsi="Arial" w:cs="Arial"/>
          <w:bCs/>
        </w:rPr>
        <w:t>iniciou-se</w:t>
      </w:r>
      <w:r w:rsidR="00D306AA" w:rsidRPr="002F7F0C">
        <w:rPr>
          <w:rFonts w:ascii="Arial" w:hAnsi="Arial" w:cs="Arial"/>
          <w:bCs/>
        </w:rPr>
        <w:t xml:space="preserve"> apresentações de forma virtual de acordo com o público e a demanda de cada unidade, </w:t>
      </w:r>
      <w:r w:rsidR="00792236" w:rsidRPr="002F7F0C">
        <w:rPr>
          <w:rFonts w:ascii="Arial" w:hAnsi="Arial" w:cs="Arial"/>
          <w:bCs/>
        </w:rPr>
        <w:t xml:space="preserve">foram confeccionados </w:t>
      </w:r>
      <w:r w:rsidR="00D306AA" w:rsidRPr="002F7F0C">
        <w:rPr>
          <w:rFonts w:ascii="Arial" w:hAnsi="Arial" w:cs="Arial"/>
          <w:bCs/>
        </w:rPr>
        <w:t>banners</w:t>
      </w:r>
      <w:r w:rsidR="00792236" w:rsidRPr="002F7F0C">
        <w:rPr>
          <w:rFonts w:ascii="Arial" w:hAnsi="Arial" w:cs="Arial"/>
          <w:bCs/>
        </w:rPr>
        <w:t xml:space="preserve"> virtuais,</w:t>
      </w:r>
      <w:r w:rsidR="00D306AA" w:rsidRPr="002F7F0C">
        <w:rPr>
          <w:rFonts w:ascii="Arial" w:hAnsi="Arial" w:cs="Arial"/>
          <w:bCs/>
        </w:rPr>
        <w:t xml:space="preserve"> direcionados </w:t>
      </w:r>
      <w:r w:rsidR="004720CA" w:rsidRPr="002F7F0C">
        <w:rPr>
          <w:rFonts w:ascii="Arial" w:hAnsi="Arial" w:cs="Arial"/>
          <w:bCs/>
        </w:rPr>
        <w:t>às</w:t>
      </w:r>
      <w:r w:rsidR="00D306AA" w:rsidRPr="002F7F0C">
        <w:rPr>
          <w:rFonts w:ascii="Arial" w:hAnsi="Arial" w:cs="Arial"/>
          <w:bCs/>
        </w:rPr>
        <w:t xml:space="preserve"> campanhas de saúde como novembro azul</w:t>
      </w:r>
      <w:r w:rsidR="004720CA" w:rsidRPr="002F7F0C">
        <w:rPr>
          <w:rFonts w:ascii="Arial" w:hAnsi="Arial" w:cs="Arial"/>
          <w:bCs/>
        </w:rPr>
        <w:t>, e reuni</w:t>
      </w:r>
      <w:r w:rsidR="00792236" w:rsidRPr="002F7F0C">
        <w:rPr>
          <w:rFonts w:ascii="Arial" w:hAnsi="Arial" w:cs="Arial"/>
          <w:bCs/>
        </w:rPr>
        <w:t>ões semanais para</w:t>
      </w:r>
      <w:r w:rsidR="004720CA" w:rsidRPr="002F7F0C">
        <w:rPr>
          <w:rFonts w:ascii="Arial" w:hAnsi="Arial" w:cs="Arial"/>
          <w:bCs/>
        </w:rPr>
        <w:t xml:space="preserve"> planejamento e conversa informal sobre os novos ajustes de rotina em virtude da pandemia.</w:t>
      </w:r>
    </w:p>
    <w:p w14:paraId="4CC58BEB" w14:textId="7ECB95F6" w:rsidR="00BC662D" w:rsidRPr="002F7F0C" w:rsidRDefault="0031208D" w:rsidP="00E76FC9">
      <w:pPr>
        <w:spacing w:line="360" w:lineRule="auto"/>
        <w:ind w:firstLine="709"/>
        <w:jc w:val="both"/>
        <w:rPr>
          <w:rFonts w:ascii="Arial" w:hAnsi="Arial" w:cs="Arial"/>
          <w:bCs/>
        </w:rPr>
      </w:pPr>
      <w:r w:rsidRPr="002F7F0C">
        <w:rPr>
          <w:rFonts w:ascii="Arial" w:hAnsi="Arial" w:cs="Arial"/>
          <w:bCs/>
        </w:rPr>
        <w:t xml:space="preserve">O aproveitamento não </w:t>
      </w:r>
      <w:r w:rsidR="004C367B">
        <w:rPr>
          <w:rFonts w:ascii="Arial" w:hAnsi="Arial" w:cs="Arial"/>
          <w:bCs/>
        </w:rPr>
        <w:t>aconteceu</w:t>
      </w:r>
      <w:r w:rsidRPr="002F7F0C">
        <w:rPr>
          <w:rFonts w:ascii="Arial" w:hAnsi="Arial" w:cs="Arial"/>
          <w:bCs/>
        </w:rPr>
        <w:t xml:space="preserve"> de maneira eficaz</w:t>
      </w:r>
      <w:r w:rsidR="004C367B">
        <w:rPr>
          <w:rFonts w:ascii="Arial" w:hAnsi="Arial" w:cs="Arial"/>
          <w:bCs/>
        </w:rPr>
        <w:t>,</w:t>
      </w:r>
      <w:r w:rsidRPr="002F7F0C">
        <w:rPr>
          <w:rFonts w:ascii="Arial" w:hAnsi="Arial" w:cs="Arial"/>
          <w:bCs/>
        </w:rPr>
        <w:t xml:space="preserve"> se comparado ao modelo presencial, mas</w:t>
      </w:r>
      <w:r w:rsidR="00303AF3" w:rsidRPr="002F7F0C">
        <w:rPr>
          <w:rFonts w:ascii="Arial" w:hAnsi="Arial" w:cs="Arial"/>
          <w:bCs/>
        </w:rPr>
        <w:t xml:space="preserve"> com o esforço e dedicação dos colaboradores, </w:t>
      </w:r>
      <w:r w:rsidRPr="002F7F0C">
        <w:rPr>
          <w:rFonts w:ascii="Arial" w:hAnsi="Arial" w:cs="Arial"/>
          <w:bCs/>
        </w:rPr>
        <w:t>foi possível concluir todas as atividades propostas para serem realizadas on-line.</w:t>
      </w:r>
    </w:p>
    <w:p w14:paraId="51959288" w14:textId="6A5C80B5" w:rsidR="00BC662D" w:rsidRPr="002F7F0C" w:rsidRDefault="00BC662D" w:rsidP="00E76FC9">
      <w:pPr>
        <w:spacing w:line="360" w:lineRule="auto"/>
        <w:ind w:firstLine="709"/>
        <w:jc w:val="both"/>
        <w:rPr>
          <w:rFonts w:ascii="Arial" w:hAnsi="Arial" w:cs="Arial"/>
          <w:bCs/>
        </w:rPr>
      </w:pPr>
      <w:r w:rsidRPr="002F7F0C">
        <w:rPr>
          <w:rFonts w:ascii="Arial" w:hAnsi="Arial" w:cs="Arial"/>
          <w:bCs/>
        </w:rPr>
        <w:lastRenderedPageBreak/>
        <w:t>O resultado</w:t>
      </w:r>
      <w:r w:rsidR="00A66EC4">
        <w:rPr>
          <w:rFonts w:ascii="Arial" w:hAnsi="Arial" w:cs="Arial"/>
          <w:bCs/>
        </w:rPr>
        <w:t xml:space="preserve"> satisfatório da experiência,</w:t>
      </w:r>
      <w:r w:rsidRPr="002F7F0C">
        <w:rPr>
          <w:rFonts w:ascii="Arial" w:hAnsi="Arial" w:cs="Arial"/>
          <w:bCs/>
        </w:rPr>
        <w:t xml:space="preserve"> propiciou a apresentação de </w:t>
      </w:r>
      <w:r w:rsidR="00303AF3" w:rsidRPr="002F7F0C">
        <w:rPr>
          <w:rFonts w:ascii="Arial" w:hAnsi="Arial" w:cs="Arial"/>
          <w:bCs/>
        </w:rPr>
        <w:t>um trabalho em conjunto com estudantes</w:t>
      </w:r>
      <w:r w:rsidR="00792236" w:rsidRPr="002F7F0C">
        <w:rPr>
          <w:rFonts w:ascii="Arial" w:hAnsi="Arial" w:cs="Arial"/>
          <w:bCs/>
        </w:rPr>
        <w:t xml:space="preserve"> </w:t>
      </w:r>
      <w:r w:rsidR="00303AF3" w:rsidRPr="002F7F0C">
        <w:rPr>
          <w:rFonts w:ascii="Arial" w:hAnsi="Arial" w:cs="Arial"/>
          <w:bCs/>
        </w:rPr>
        <w:t>participa</w:t>
      </w:r>
      <w:r w:rsidR="00E7365A">
        <w:rPr>
          <w:rFonts w:ascii="Arial" w:hAnsi="Arial" w:cs="Arial"/>
          <w:bCs/>
        </w:rPr>
        <w:t>ntes do projeto, dos cursos de Fonoaudiologia, Fisioterapia, Nutrição, Enfermagem e P</w:t>
      </w:r>
      <w:r w:rsidR="00303AF3" w:rsidRPr="002F7F0C">
        <w:rPr>
          <w:rFonts w:ascii="Arial" w:hAnsi="Arial" w:cs="Arial"/>
          <w:bCs/>
        </w:rPr>
        <w:t>sicologia, com o título:</w:t>
      </w:r>
      <w:r w:rsidR="00E7365A">
        <w:rPr>
          <w:rFonts w:ascii="Arial" w:hAnsi="Arial" w:cs="Arial"/>
          <w:bCs/>
        </w:rPr>
        <w:t xml:space="preserve"> Relato de experiência sobre o Centro de Atenção Psicossocial, o</w:t>
      </w:r>
      <w:r w:rsidR="00303AF3" w:rsidRPr="002F7F0C">
        <w:rPr>
          <w:rFonts w:ascii="Arial" w:hAnsi="Arial" w:cs="Arial"/>
          <w:bCs/>
        </w:rPr>
        <w:t xml:space="preserve"> qual foi apresentado no VI Congresso de Ciência e Tecnologia da Pontifícia Universidade Católica de Goiás. </w:t>
      </w:r>
    </w:p>
    <w:p w14:paraId="79D338B2" w14:textId="5891034D" w:rsidR="00492950" w:rsidRPr="007546C4" w:rsidRDefault="00BB12B6" w:rsidP="00E76FC9">
      <w:pPr>
        <w:spacing w:line="360" w:lineRule="auto"/>
        <w:ind w:firstLine="709"/>
        <w:jc w:val="both"/>
        <w:rPr>
          <w:rFonts w:ascii="Arial" w:hAnsi="Arial" w:cs="Arial"/>
          <w:bCs/>
          <w:color w:val="000000" w:themeColor="text1"/>
        </w:rPr>
      </w:pPr>
      <w:r w:rsidRPr="007546C4">
        <w:rPr>
          <w:rFonts w:ascii="Arial" w:hAnsi="Arial" w:cs="Arial"/>
          <w:bCs/>
          <w:color w:val="000000" w:themeColor="text1"/>
        </w:rPr>
        <w:t>Infelizmente,</w:t>
      </w:r>
      <w:r w:rsidR="00314CCA" w:rsidRPr="007546C4">
        <w:rPr>
          <w:rFonts w:ascii="Arial" w:hAnsi="Arial" w:cs="Arial"/>
          <w:bCs/>
          <w:color w:val="000000" w:themeColor="text1"/>
        </w:rPr>
        <w:t xml:space="preserve"> o cenário pandêmico e</w:t>
      </w:r>
      <w:r w:rsidRPr="007546C4">
        <w:rPr>
          <w:rFonts w:ascii="Arial" w:hAnsi="Arial" w:cs="Arial"/>
          <w:bCs/>
          <w:color w:val="000000" w:themeColor="text1"/>
        </w:rPr>
        <w:t xml:space="preserve"> a vacuidade </w:t>
      </w:r>
      <w:r w:rsidR="00720787" w:rsidRPr="007546C4">
        <w:rPr>
          <w:rFonts w:ascii="Arial" w:hAnsi="Arial" w:cs="Arial"/>
          <w:bCs/>
          <w:color w:val="000000" w:themeColor="text1"/>
        </w:rPr>
        <w:t xml:space="preserve">da unidade em razão da falta do fonoaudiólogo </w:t>
      </w:r>
      <w:r w:rsidR="00A50ECE" w:rsidRPr="007546C4">
        <w:rPr>
          <w:rFonts w:ascii="Arial" w:hAnsi="Arial" w:cs="Arial"/>
          <w:bCs/>
          <w:color w:val="000000" w:themeColor="text1"/>
        </w:rPr>
        <w:t>na equipe, impossibilitou que</w:t>
      </w:r>
      <w:r w:rsidR="009345CC" w:rsidRPr="007546C4">
        <w:rPr>
          <w:rFonts w:ascii="Arial" w:hAnsi="Arial" w:cs="Arial"/>
          <w:bCs/>
          <w:color w:val="000000" w:themeColor="text1"/>
        </w:rPr>
        <w:t xml:space="preserve"> a participante</w:t>
      </w:r>
      <w:r w:rsidR="00A50ECE" w:rsidRPr="007546C4">
        <w:rPr>
          <w:rFonts w:ascii="Arial" w:hAnsi="Arial" w:cs="Arial"/>
          <w:bCs/>
          <w:color w:val="000000" w:themeColor="text1"/>
        </w:rPr>
        <w:t xml:space="preserve"> </w:t>
      </w:r>
      <w:r w:rsidR="009345CC" w:rsidRPr="007546C4">
        <w:rPr>
          <w:rFonts w:ascii="Arial" w:hAnsi="Arial" w:cs="Arial"/>
          <w:bCs/>
          <w:color w:val="000000" w:themeColor="text1"/>
        </w:rPr>
        <w:t>obtivesse</w:t>
      </w:r>
      <w:r w:rsidR="00A50ECE" w:rsidRPr="007546C4">
        <w:rPr>
          <w:rFonts w:ascii="Arial" w:hAnsi="Arial" w:cs="Arial"/>
          <w:bCs/>
          <w:color w:val="000000" w:themeColor="text1"/>
        </w:rPr>
        <w:t xml:space="preserve"> uma</w:t>
      </w:r>
      <w:r w:rsidR="00DA00B3" w:rsidRPr="007546C4">
        <w:rPr>
          <w:rFonts w:ascii="Arial" w:hAnsi="Arial" w:cs="Arial"/>
          <w:bCs/>
          <w:color w:val="000000" w:themeColor="text1"/>
        </w:rPr>
        <w:t xml:space="preserve"> experiência </w:t>
      </w:r>
      <w:r w:rsidR="001F1C2D" w:rsidRPr="007546C4">
        <w:rPr>
          <w:rFonts w:ascii="Arial" w:hAnsi="Arial" w:cs="Arial"/>
          <w:bCs/>
          <w:color w:val="000000" w:themeColor="text1"/>
        </w:rPr>
        <w:t>mais direcionada à sua área de graduação</w:t>
      </w:r>
      <w:r w:rsidR="00792236">
        <w:rPr>
          <w:rFonts w:ascii="Arial" w:hAnsi="Arial" w:cs="Arial"/>
          <w:bCs/>
          <w:color w:val="000000" w:themeColor="text1"/>
        </w:rPr>
        <w:t xml:space="preserve">, no entanto o </w:t>
      </w:r>
      <w:r w:rsidR="00603205">
        <w:rPr>
          <w:rFonts w:ascii="Arial" w:hAnsi="Arial" w:cs="Arial"/>
          <w:bCs/>
          <w:color w:val="000000" w:themeColor="text1"/>
        </w:rPr>
        <w:t>conhecimento de atenção global à</w:t>
      </w:r>
      <w:r w:rsidR="00792236">
        <w:rPr>
          <w:rFonts w:ascii="Arial" w:hAnsi="Arial" w:cs="Arial"/>
          <w:bCs/>
          <w:color w:val="000000" w:themeColor="text1"/>
        </w:rPr>
        <w:t xml:space="preserve"> saúde na equipe multidisciplinar com enfoque interdisciplinar, foi sem dúvida, um ganho extremamente satisfatório, fazendo um diferencial na formação acadêmica da aluna</w:t>
      </w:r>
      <w:r w:rsidR="001F1C2D" w:rsidRPr="007546C4">
        <w:rPr>
          <w:rFonts w:ascii="Arial" w:hAnsi="Arial" w:cs="Arial"/>
          <w:bCs/>
          <w:color w:val="000000" w:themeColor="text1"/>
        </w:rPr>
        <w:t>.</w:t>
      </w:r>
    </w:p>
    <w:p w14:paraId="3BA18034" w14:textId="77777777" w:rsidR="00ED4BB7" w:rsidRPr="007951AD" w:rsidRDefault="00ED4BB7" w:rsidP="00ED4BB7">
      <w:pPr>
        <w:pStyle w:val="PRIMRIA"/>
        <w:numPr>
          <w:ilvl w:val="0"/>
          <w:numId w:val="0"/>
        </w:numPr>
      </w:pPr>
    </w:p>
    <w:p w14:paraId="71ED9856" w14:textId="42DE03FA" w:rsidR="005A35E1" w:rsidRDefault="00E76FC9" w:rsidP="00E76FC9">
      <w:pPr>
        <w:pStyle w:val="PRIMRIA"/>
        <w:numPr>
          <w:ilvl w:val="0"/>
          <w:numId w:val="0"/>
        </w:numPr>
        <w:outlineLvl w:val="0"/>
      </w:pPr>
      <w:bookmarkStart w:id="15" w:name="_Toc63434629"/>
      <w:bookmarkStart w:id="16" w:name="_Toc66124779"/>
      <w:bookmarkStart w:id="17" w:name="_Toc66125714"/>
      <w:bookmarkStart w:id="18" w:name="_Toc89786945"/>
      <w:r>
        <w:t xml:space="preserve">5 </w:t>
      </w:r>
      <w:r w:rsidR="00ED4BB7" w:rsidRPr="007951AD">
        <w:t>CONSIDERAÇÕES FINAIS</w:t>
      </w:r>
      <w:bookmarkEnd w:id="15"/>
      <w:bookmarkEnd w:id="16"/>
      <w:bookmarkEnd w:id="17"/>
      <w:bookmarkEnd w:id="18"/>
      <w:r w:rsidR="00ED4BB7" w:rsidRPr="007951AD">
        <w:t xml:space="preserve"> </w:t>
      </w:r>
    </w:p>
    <w:p w14:paraId="1955A387" w14:textId="77777777" w:rsidR="00314CCA" w:rsidRDefault="00314CCA" w:rsidP="00314CCA">
      <w:pPr>
        <w:pStyle w:val="PRIMRIA"/>
        <w:numPr>
          <w:ilvl w:val="0"/>
          <w:numId w:val="0"/>
        </w:numPr>
      </w:pPr>
    </w:p>
    <w:p w14:paraId="2F752BD2" w14:textId="035F25CA" w:rsidR="00ED4E33" w:rsidRDefault="00ED4E33" w:rsidP="004421CD">
      <w:pPr>
        <w:autoSpaceDE w:val="0"/>
        <w:autoSpaceDN w:val="0"/>
        <w:adjustRightInd w:val="0"/>
        <w:spacing w:line="360" w:lineRule="auto"/>
        <w:ind w:firstLine="709"/>
        <w:jc w:val="both"/>
        <w:rPr>
          <w:rFonts w:ascii="Arial" w:hAnsi="Arial" w:cs="Arial"/>
        </w:rPr>
      </w:pPr>
      <w:r w:rsidRPr="008B3DC6">
        <w:rPr>
          <w:rFonts w:ascii="Arial" w:hAnsi="Arial" w:cs="Arial"/>
        </w:rPr>
        <w:t xml:space="preserve">A experiência como </w:t>
      </w:r>
      <w:r w:rsidR="00C1776F">
        <w:rPr>
          <w:rFonts w:ascii="Arial" w:hAnsi="Arial" w:cs="Arial"/>
        </w:rPr>
        <w:t>estagiária no programa de educação pelo trabalho</w:t>
      </w:r>
      <w:r w:rsidRPr="008B3DC6">
        <w:rPr>
          <w:rFonts w:ascii="Arial" w:hAnsi="Arial" w:cs="Arial"/>
        </w:rPr>
        <w:t>, aqui relatada, evidencia as percepções s</w:t>
      </w:r>
      <w:r w:rsidR="00811484" w:rsidRPr="008B3DC6">
        <w:rPr>
          <w:rFonts w:ascii="Arial" w:hAnsi="Arial" w:cs="Arial"/>
        </w:rPr>
        <w:t xml:space="preserve">obre a importância da alusão da </w:t>
      </w:r>
      <w:r w:rsidRPr="008B3DC6">
        <w:rPr>
          <w:rFonts w:ascii="Arial" w:hAnsi="Arial" w:cs="Arial"/>
        </w:rPr>
        <w:t>prática com a te</w:t>
      </w:r>
      <w:r w:rsidR="00454AE6">
        <w:rPr>
          <w:rFonts w:ascii="Arial" w:hAnsi="Arial" w:cs="Arial"/>
        </w:rPr>
        <w:t>oria, uma vez que através do PET</w:t>
      </w:r>
      <w:r w:rsidR="003A16C4">
        <w:rPr>
          <w:rFonts w:ascii="Arial" w:hAnsi="Arial" w:cs="Arial"/>
        </w:rPr>
        <w:t>,</w:t>
      </w:r>
      <w:r w:rsidR="00792236">
        <w:rPr>
          <w:rFonts w:ascii="Arial" w:hAnsi="Arial" w:cs="Arial"/>
        </w:rPr>
        <w:t xml:space="preserve"> o</w:t>
      </w:r>
      <w:r w:rsidRPr="008B3DC6">
        <w:rPr>
          <w:rFonts w:ascii="Arial" w:hAnsi="Arial" w:cs="Arial"/>
        </w:rPr>
        <w:t xml:space="preserve"> alu</w:t>
      </w:r>
      <w:r w:rsidR="00811484" w:rsidRPr="008B3DC6">
        <w:rPr>
          <w:rFonts w:ascii="Arial" w:hAnsi="Arial" w:cs="Arial"/>
        </w:rPr>
        <w:t>no desenvolve</w:t>
      </w:r>
      <w:r w:rsidR="00454AE6">
        <w:rPr>
          <w:rFonts w:ascii="Arial" w:hAnsi="Arial" w:cs="Arial"/>
        </w:rPr>
        <w:t xml:space="preserve"> uma</w:t>
      </w:r>
      <w:r w:rsidR="00811484" w:rsidRPr="008B3DC6">
        <w:rPr>
          <w:rFonts w:ascii="Arial" w:hAnsi="Arial" w:cs="Arial"/>
        </w:rPr>
        <w:t xml:space="preserve"> reflexão crítica, </w:t>
      </w:r>
      <w:r w:rsidRPr="008B3DC6">
        <w:rPr>
          <w:rFonts w:ascii="Arial" w:hAnsi="Arial" w:cs="Arial"/>
        </w:rPr>
        <w:t>levando-o à autoconf</w:t>
      </w:r>
      <w:r w:rsidR="00314CCA">
        <w:rPr>
          <w:rFonts w:ascii="Arial" w:hAnsi="Arial" w:cs="Arial"/>
        </w:rPr>
        <w:t>iança, pois gera um indivíduo</w:t>
      </w:r>
      <w:r w:rsidRPr="008B3DC6">
        <w:rPr>
          <w:rFonts w:ascii="Arial" w:hAnsi="Arial" w:cs="Arial"/>
        </w:rPr>
        <w:t xml:space="preserve"> </w:t>
      </w:r>
      <w:r w:rsidR="00811484" w:rsidRPr="008B3DC6">
        <w:rPr>
          <w:rFonts w:ascii="Arial" w:hAnsi="Arial" w:cs="Arial"/>
        </w:rPr>
        <w:t xml:space="preserve">consciente sobre seu papel como </w:t>
      </w:r>
      <w:r w:rsidRPr="008B3DC6">
        <w:rPr>
          <w:rFonts w:ascii="Arial" w:hAnsi="Arial" w:cs="Arial"/>
        </w:rPr>
        <w:t>profissional na sociedade, sendo mais humanizado e capaz de t</w:t>
      </w:r>
      <w:r w:rsidR="00811484" w:rsidRPr="008B3DC6">
        <w:rPr>
          <w:rFonts w:ascii="Arial" w:hAnsi="Arial" w:cs="Arial"/>
        </w:rPr>
        <w:t xml:space="preserve">er um olhar diferenciado frente </w:t>
      </w:r>
      <w:r w:rsidR="00290AF1">
        <w:rPr>
          <w:rFonts w:ascii="Arial" w:hAnsi="Arial" w:cs="Arial"/>
        </w:rPr>
        <w:t xml:space="preserve">ao usuário. </w:t>
      </w:r>
    </w:p>
    <w:p w14:paraId="4A29ECCD" w14:textId="22A5E171" w:rsidR="001B0C41" w:rsidRPr="007546C4" w:rsidRDefault="00775C61" w:rsidP="004421CD">
      <w:pPr>
        <w:spacing w:line="360" w:lineRule="auto"/>
        <w:ind w:firstLine="709"/>
        <w:jc w:val="both"/>
        <w:rPr>
          <w:rFonts w:ascii="Arial" w:hAnsi="Arial" w:cs="Arial"/>
          <w:bCs/>
          <w:color w:val="000000" w:themeColor="text1"/>
        </w:rPr>
      </w:pPr>
      <w:r w:rsidRPr="007546C4">
        <w:rPr>
          <w:rFonts w:ascii="Arial" w:hAnsi="Arial" w:cs="Arial"/>
          <w:bCs/>
          <w:color w:val="000000" w:themeColor="text1"/>
        </w:rPr>
        <w:t xml:space="preserve">Assim, a experiência do PET-Saúde possibilitou um vasto aprendizado em relação ao </w:t>
      </w:r>
      <w:r w:rsidR="001506EA" w:rsidRPr="007546C4">
        <w:rPr>
          <w:rFonts w:ascii="Arial" w:hAnsi="Arial" w:cs="Arial"/>
          <w:bCs/>
          <w:color w:val="000000" w:themeColor="text1"/>
        </w:rPr>
        <w:t>SUS</w:t>
      </w:r>
      <w:r w:rsidR="000352D2" w:rsidRPr="007546C4">
        <w:rPr>
          <w:rFonts w:ascii="Arial" w:hAnsi="Arial" w:cs="Arial"/>
          <w:bCs/>
          <w:color w:val="000000" w:themeColor="text1"/>
        </w:rPr>
        <w:t>, uma vez que</w:t>
      </w:r>
      <w:r w:rsidR="00871055" w:rsidRPr="007546C4">
        <w:rPr>
          <w:rFonts w:ascii="Arial" w:hAnsi="Arial" w:cs="Arial"/>
          <w:bCs/>
          <w:color w:val="000000" w:themeColor="text1"/>
        </w:rPr>
        <w:t xml:space="preserve">, </w:t>
      </w:r>
      <w:r w:rsidRPr="007546C4">
        <w:rPr>
          <w:rFonts w:ascii="Arial" w:hAnsi="Arial" w:cs="Arial"/>
          <w:bCs/>
          <w:color w:val="000000" w:themeColor="text1"/>
        </w:rPr>
        <w:t>a inserção do profissional fonoaudiólogo no campo das ciências da sa</w:t>
      </w:r>
      <w:r w:rsidR="00871055" w:rsidRPr="007546C4">
        <w:rPr>
          <w:rFonts w:ascii="Arial" w:hAnsi="Arial" w:cs="Arial"/>
          <w:bCs/>
          <w:color w:val="000000" w:themeColor="text1"/>
        </w:rPr>
        <w:t xml:space="preserve">úde, ainda é um evento recente e de pouco </w:t>
      </w:r>
      <w:r w:rsidR="009F71AD">
        <w:rPr>
          <w:rFonts w:ascii="Arial" w:hAnsi="Arial" w:cs="Arial"/>
          <w:bCs/>
          <w:color w:val="000000" w:themeColor="text1"/>
        </w:rPr>
        <w:t>interesse por parte dos profissionais e estudantes</w:t>
      </w:r>
      <w:r w:rsidR="00871055" w:rsidRPr="007546C4">
        <w:rPr>
          <w:rFonts w:ascii="Arial" w:hAnsi="Arial" w:cs="Arial"/>
          <w:bCs/>
          <w:color w:val="000000" w:themeColor="text1"/>
        </w:rPr>
        <w:t>.</w:t>
      </w:r>
    </w:p>
    <w:p w14:paraId="1014D318" w14:textId="6122772E" w:rsidR="007874CD" w:rsidRPr="007546C4" w:rsidRDefault="007F7EF2" w:rsidP="004421CD">
      <w:pPr>
        <w:spacing w:line="360" w:lineRule="auto"/>
        <w:ind w:firstLine="709"/>
        <w:jc w:val="both"/>
        <w:rPr>
          <w:rFonts w:ascii="Arial" w:hAnsi="Arial" w:cs="Arial"/>
          <w:color w:val="000000" w:themeColor="text1"/>
        </w:rPr>
      </w:pPr>
      <w:r>
        <w:rPr>
          <w:rFonts w:ascii="Arial" w:hAnsi="Arial" w:cs="Arial"/>
          <w:bCs/>
          <w:color w:val="000000" w:themeColor="text1"/>
        </w:rPr>
        <w:t xml:space="preserve">Este relato sugere </w:t>
      </w:r>
      <w:r w:rsidR="007874CD" w:rsidRPr="007546C4">
        <w:rPr>
          <w:rFonts w:ascii="Arial" w:hAnsi="Arial" w:cs="Arial"/>
          <w:bCs/>
          <w:color w:val="000000" w:themeColor="text1"/>
        </w:rPr>
        <w:t xml:space="preserve">que os currículos de graduação em Fonoaudiologia </w:t>
      </w:r>
      <w:r w:rsidR="00B11396" w:rsidRPr="007546C4">
        <w:rPr>
          <w:rFonts w:ascii="Arial" w:hAnsi="Arial" w:cs="Arial"/>
          <w:bCs/>
          <w:color w:val="000000" w:themeColor="text1"/>
        </w:rPr>
        <w:t xml:space="preserve">enfatizem e </w:t>
      </w:r>
      <w:r w:rsidR="007874CD" w:rsidRPr="007546C4">
        <w:rPr>
          <w:rFonts w:ascii="Arial" w:hAnsi="Arial" w:cs="Arial"/>
          <w:bCs/>
          <w:color w:val="000000" w:themeColor="text1"/>
        </w:rPr>
        <w:t xml:space="preserve">invistam na formação acadêmica destes profissionais, </w:t>
      </w:r>
      <w:r w:rsidR="00B11396" w:rsidRPr="007546C4">
        <w:rPr>
          <w:rFonts w:ascii="Arial" w:hAnsi="Arial" w:cs="Arial"/>
          <w:bCs/>
          <w:color w:val="000000" w:themeColor="text1"/>
        </w:rPr>
        <w:t xml:space="preserve">para que haja melhor conhecimento sobre a </w:t>
      </w:r>
      <w:r w:rsidR="00D76060" w:rsidRPr="007546C4">
        <w:rPr>
          <w:rFonts w:ascii="Arial" w:hAnsi="Arial" w:cs="Arial"/>
          <w:bCs/>
          <w:color w:val="000000" w:themeColor="text1"/>
        </w:rPr>
        <w:t>área de saúde pública, enfatizando a importância de atuação nestes campos</w:t>
      </w:r>
      <w:r w:rsidR="00AC5591" w:rsidRPr="007546C4">
        <w:rPr>
          <w:rFonts w:ascii="Arial" w:hAnsi="Arial" w:cs="Arial"/>
          <w:bCs/>
          <w:color w:val="000000" w:themeColor="text1"/>
        </w:rPr>
        <w:t xml:space="preserve">, </w:t>
      </w:r>
      <w:r w:rsidR="00066FDE" w:rsidRPr="007546C4">
        <w:rPr>
          <w:rFonts w:ascii="Arial" w:hAnsi="Arial" w:cs="Arial"/>
          <w:bCs/>
          <w:color w:val="000000" w:themeColor="text1"/>
        </w:rPr>
        <w:t>especificamente na saúde mental</w:t>
      </w:r>
      <w:r w:rsidR="003B29B1" w:rsidRPr="007546C4">
        <w:rPr>
          <w:rFonts w:ascii="Arial" w:hAnsi="Arial" w:cs="Arial"/>
          <w:bCs/>
          <w:color w:val="000000" w:themeColor="text1"/>
        </w:rPr>
        <w:t xml:space="preserve">, com objetivo de </w:t>
      </w:r>
      <w:r w:rsidR="0043175C" w:rsidRPr="007546C4">
        <w:rPr>
          <w:rFonts w:ascii="Arial" w:hAnsi="Arial" w:cs="Arial"/>
          <w:bCs/>
          <w:color w:val="000000" w:themeColor="text1"/>
        </w:rPr>
        <w:t xml:space="preserve">contribuir </w:t>
      </w:r>
      <w:r w:rsidR="00844536" w:rsidRPr="007546C4">
        <w:rPr>
          <w:rFonts w:ascii="Arial" w:hAnsi="Arial" w:cs="Arial"/>
          <w:bCs/>
          <w:color w:val="000000" w:themeColor="text1"/>
        </w:rPr>
        <w:t xml:space="preserve">com a promoção, inserção e atuação mais </w:t>
      </w:r>
      <w:r w:rsidR="00F5788C" w:rsidRPr="007546C4">
        <w:rPr>
          <w:rFonts w:ascii="Arial" w:hAnsi="Arial" w:cs="Arial"/>
          <w:bCs/>
          <w:color w:val="000000" w:themeColor="text1"/>
        </w:rPr>
        <w:t xml:space="preserve">ativa do fonoaudiólogo </w:t>
      </w:r>
      <w:r w:rsidR="009A3C4F" w:rsidRPr="007546C4">
        <w:rPr>
          <w:rFonts w:ascii="Arial" w:hAnsi="Arial" w:cs="Arial"/>
          <w:bCs/>
          <w:color w:val="000000" w:themeColor="text1"/>
        </w:rPr>
        <w:t xml:space="preserve">nesses serviços.  </w:t>
      </w:r>
    </w:p>
    <w:p w14:paraId="244FA7D3" w14:textId="18015A27" w:rsidR="00D306AA" w:rsidRDefault="00D306AA" w:rsidP="00245B5E">
      <w:pPr>
        <w:spacing w:line="360" w:lineRule="auto"/>
        <w:ind w:right="-574"/>
        <w:jc w:val="both"/>
        <w:rPr>
          <w:rFonts w:ascii="Arial" w:hAnsi="Arial" w:cs="Arial"/>
          <w:b/>
          <w:bCs/>
          <w:color w:val="000000" w:themeColor="text1"/>
        </w:rPr>
      </w:pPr>
    </w:p>
    <w:p w14:paraId="06EC57A6" w14:textId="77777777" w:rsidR="009F71AD" w:rsidRDefault="009F71AD" w:rsidP="00245B5E">
      <w:pPr>
        <w:spacing w:line="360" w:lineRule="auto"/>
        <w:ind w:right="-574"/>
        <w:jc w:val="both"/>
        <w:rPr>
          <w:rFonts w:ascii="Arial" w:hAnsi="Arial" w:cs="Arial"/>
          <w:bCs/>
          <w:color w:val="FF0000"/>
        </w:rPr>
      </w:pPr>
      <w:bookmarkStart w:id="19" w:name="_GoBack"/>
      <w:bookmarkEnd w:id="19"/>
    </w:p>
    <w:p w14:paraId="5E9AA1AF" w14:textId="77777777" w:rsidR="00A72179" w:rsidRDefault="00A72179" w:rsidP="00245B5E">
      <w:pPr>
        <w:spacing w:line="360" w:lineRule="auto"/>
        <w:ind w:right="-574"/>
        <w:jc w:val="both"/>
        <w:rPr>
          <w:rFonts w:ascii="Arial" w:hAnsi="Arial" w:cs="Arial"/>
          <w:bCs/>
          <w:color w:val="FF0000"/>
        </w:rPr>
      </w:pPr>
    </w:p>
    <w:p w14:paraId="1C3A85F3" w14:textId="69081C94" w:rsidR="00775B91" w:rsidRDefault="00ED4BB7" w:rsidP="00E76FC9">
      <w:pPr>
        <w:pStyle w:val="CENTRALIZADO"/>
        <w:outlineLvl w:val="0"/>
        <w:rPr>
          <w:rFonts w:cs="Arial"/>
        </w:rPr>
      </w:pPr>
      <w:bookmarkStart w:id="20" w:name="_Toc66125715"/>
      <w:bookmarkStart w:id="21" w:name="_Toc89786946"/>
      <w:r w:rsidRPr="007951AD">
        <w:rPr>
          <w:rFonts w:cs="Arial"/>
        </w:rPr>
        <w:lastRenderedPageBreak/>
        <w:t>REFERÊNCIAS</w:t>
      </w:r>
      <w:bookmarkEnd w:id="20"/>
      <w:bookmarkEnd w:id="21"/>
    </w:p>
    <w:p w14:paraId="773D5372" w14:textId="77777777" w:rsidR="00386658" w:rsidRPr="007951AD" w:rsidRDefault="00386658" w:rsidP="00ED4BB7">
      <w:pPr>
        <w:pStyle w:val="CENTRALIZADO"/>
        <w:rPr>
          <w:rFonts w:cs="Arial"/>
        </w:rPr>
      </w:pPr>
    </w:p>
    <w:p w14:paraId="2179D11C" w14:textId="77777777" w:rsidR="0070723D" w:rsidRPr="0070723D" w:rsidRDefault="0070723D" w:rsidP="0070723D">
      <w:pPr>
        <w:rPr>
          <w:rFonts w:ascii="Arial" w:eastAsia="Arial" w:hAnsi="Arial" w:cs="Arial"/>
        </w:rPr>
      </w:pPr>
      <w:r w:rsidRPr="0070723D">
        <w:rPr>
          <w:rFonts w:ascii="Arial" w:eastAsia="Arial" w:hAnsi="Arial" w:cs="Arial"/>
        </w:rPr>
        <w:t xml:space="preserve">BRASIL. Ministério da Saúde. </w:t>
      </w:r>
      <w:r w:rsidRPr="0070723D">
        <w:rPr>
          <w:rFonts w:ascii="Arial" w:eastAsia="Arial" w:hAnsi="Arial" w:cs="Arial"/>
          <w:b/>
          <w:bCs/>
        </w:rPr>
        <w:t>Centro de Atenção Psicossocial (CAPS)</w:t>
      </w:r>
      <w:r w:rsidRPr="0070723D">
        <w:rPr>
          <w:rFonts w:ascii="Arial" w:eastAsia="Arial" w:hAnsi="Arial" w:cs="Arial"/>
        </w:rPr>
        <w:t>. Brasília, DF, 2017.</w:t>
      </w:r>
    </w:p>
    <w:p w14:paraId="5957D7E4" w14:textId="77777777" w:rsidR="0070723D" w:rsidRPr="0070723D" w:rsidRDefault="0070723D" w:rsidP="0070723D">
      <w:pPr>
        <w:rPr>
          <w:rFonts w:ascii="Arial" w:eastAsia="Arial" w:hAnsi="Arial" w:cs="Arial"/>
        </w:rPr>
      </w:pPr>
    </w:p>
    <w:p w14:paraId="1A0232ED" w14:textId="77777777" w:rsidR="0070723D" w:rsidRPr="0070723D" w:rsidRDefault="0070723D" w:rsidP="0070723D">
      <w:pPr>
        <w:rPr>
          <w:rFonts w:ascii="Arial" w:eastAsia="Arial" w:hAnsi="Arial" w:cs="Arial"/>
        </w:rPr>
      </w:pPr>
      <w:r w:rsidRPr="0070723D">
        <w:rPr>
          <w:rFonts w:ascii="Arial" w:eastAsia="Arial" w:hAnsi="Arial" w:cs="Arial"/>
        </w:rPr>
        <w:t xml:space="preserve">Brasil, Ministério da Saúde. </w:t>
      </w:r>
      <w:r w:rsidRPr="0070723D">
        <w:rPr>
          <w:rFonts w:ascii="Arial" w:eastAsia="Arial" w:hAnsi="Arial" w:cs="Arial"/>
          <w:b/>
          <w:bCs/>
        </w:rPr>
        <w:t>Política Nacional de Atenção Básica</w:t>
      </w:r>
      <w:r w:rsidRPr="0070723D">
        <w:rPr>
          <w:rFonts w:ascii="Arial" w:eastAsia="Arial" w:hAnsi="Arial" w:cs="Arial"/>
        </w:rPr>
        <w:t>, 2012. In:</w:t>
      </w:r>
    </w:p>
    <w:p w14:paraId="6168738E" w14:textId="77777777" w:rsidR="0070723D" w:rsidRPr="0070723D" w:rsidRDefault="0070723D" w:rsidP="0070723D">
      <w:pPr>
        <w:rPr>
          <w:rFonts w:ascii="Arial" w:eastAsia="Arial" w:hAnsi="Arial" w:cs="Arial"/>
        </w:rPr>
      </w:pPr>
      <w:r w:rsidRPr="0070723D">
        <w:rPr>
          <w:rFonts w:ascii="Arial" w:eastAsia="Arial" w:hAnsi="Arial" w:cs="Arial"/>
        </w:rPr>
        <w:t>http://189.28.128.100/dab/docs/publicacoes/geral/pnab.pdf. Obtido em: 01/12/2013.</w:t>
      </w:r>
    </w:p>
    <w:p w14:paraId="7F25F708" w14:textId="77777777" w:rsidR="0070723D" w:rsidRPr="0070723D" w:rsidRDefault="0070723D" w:rsidP="0070723D">
      <w:pPr>
        <w:rPr>
          <w:rFonts w:ascii="Arial" w:eastAsia="Arial" w:hAnsi="Arial" w:cs="Arial"/>
        </w:rPr>
      </w:pPr>
    </w:p>
    <w:p w14:paraId="6E82F60C" w14:textId="77777777" w:rsidR="0070723D" w:rsidRPr="0070723D" w:rsidRDefault="0070723D" w:rsidP="0070723D">
      <w:pPr>
        <w:rPr>
          <w:rFonts w:ascii="Arial" w:eastAsia="Arial" w:hAnsi="Arial" w:cs="Arial"/>
        </w:rPr>
      </w:pPr>
      <w:r w:rsidRPr="0070723D">
        <w:rPr>
          <w:rFonts w:ascii="Arial" w:eastAsia="Arial" w:hAnsi="Arial" w:cs="Arial"/>
        </w:rPr>
        <w:t xml:space="preserve">BRASIL. Ministério da Saúde. </w:t>
      </w:r>
      <w:r w:rsidRPr="0070723D">
        <w:rPr>
          <w:rFonts w:ascii="Arial" w:eastAsia="Arial" w:hAnsi="Arial" w:cs="Arial"/>
          <w:b/>
          <w:bCs/>
        </w:rPr>
        <w:t>Programa de Educação pelo Trabalho para a Saúde (PET-SAUDE)</w:t>
      </w:r>
      <w:r w:rsidRPr="0070723D">
        <w:rPr>
          <w:rFonts w:ascii="Arial" w:eastAsia="Arial" w:hAnsi="Arial" w:cs="Arial"/>
        </w:rPr>
        <w:t xml:space="preserve">. Brasília, DF, 2018. </w:t>
      </w:r>
    </w:p>
    <w:p w14:paraId="31262C36" w14:textId="77777777" w:rsidR="0070723D" w:rsidRPr="0070723D" w:rsidRDefault="0070723D" w:rsidP="0070723D">
      <w:pPr>
        <w:rPr>
          <w:rFonts w:ascii="Arial" w:eastAsia="Arial" w:hAnsi="Arial" w:cs="Arial"/>
        </w:rPr>
      </w:pPr>
      <w:r w:rsidRPr="0070723D">
        <w:rPr>
          <w:rFonts w:ascii="Arial" w:eastAsia="Arial" w:hAnsi="Arial" w:cs="Arial"/>
        </w:rPr>
        <w:t>TEIXEIRA, A. V. dos S.; PORTO, V. F. de A. VIVÊNCIA DE UMA ACADÊMICA DE FONOAUDIOLOGIA NO ESTÁGIO INTEGRADO DE SAÚDE COLETIVA: RELATO DE EXPERIÊNCIA. Gep News, [S. l.], v. 4, n. 4, p. 61–67, 2019. Disponível em: https://www.seer.ufal.br/index.php/gepnews/article/view/9372. Acesso em: 6 dez. 2021.</w:t>
      </w:r>
    </w:p>
    <w:p w14:paraId="207AE537" w14:textId="77777777" w:rsidR="0070723D" w:rsidRPr="0070723D" w:rsidRDefault="0070723D" w:rsidP="0070723D">
      <w:pPr>
        <w:rPr>
          <w:rFonts w:ascii="Arial" w:eastAsia="Arial" w:hAnsi="Arial" w:cs="Arial"/>
        </w:rPr>
      </w:pPr>
    </w:p>
    <w:p w14:paraId="25B84167" w14:textId="77777777" w:rsidR="0070723D" w:rsidRPr="0070723D" w:rsidRDefault="0070723D" w:rsidP="0070723D">
      <w:pPr>
        <w:rPr>
          <w:rFonts w:ascii="Arial" w:eastAsia="Arial" w:hAnsi="Arial" w:cs="Arial"/>
        </w:rPr>
      </w:pPr>
      <w:r w:rsidRPr="0070723D">
        <w:rPr>
          <w:rFonts w:ascii="Arial" w:eastAsia="Arial" w:hAnsi="Arial" w:cs="Arial"/>
        </w:rPr>
        <w:t xml:space="preserve">CUNHA, M. F. et al. </w:t>
      </w:r>
      <w:r w:rsidRPr="0070723D">
        <w:rPr>
          <w:rFonts w:ascii="Arial" w:eastAsia="Arial" w:hAnsi="Arial" w:cs="Arial"/>
          <w:b/>
          <w:bCs/>
        </w:rPr>
        <w:t>RELATO DE EXPERIÊNCIA SOBRE O CENTRO DE ATENÇÃO PSICOSSOCIAL</w:t>
      </w:r>
      <w:r w:rsidRPr="0070723D">
        <w:rPr>
          <w:rFonts w:ascii="Arial" w:eastAsia="Arial" w:hAnsi="Arial" w:cs="Arial"/>
        </w:rPr>
        <w:t>. VI Congresso de Ciência e Tecnologia da PUC Goiás. Goiânia, 2020.</w:t>
      </w:r>
    </w:p>
    <w:p w14:paraId="28B1DEC4" w14:textId="77777777" w:rsidR="0070723D" w:rsidRPr="0070723D" w:rsidRDefault="0070723D" w:rsidP="0070723D">
      <w:pPr>
        <w:rPr>
          <w:rFonts w:ascii="Arial" w:eastAsia="Arial" w:hAnsi="Arial" w:cs="Arial"/>
        </w:rPr>
      </w:pPr>
    </w:p>
    <w:p w14:paraId="5A26AA7B" w14:textId="4ABBD095" w:rsidR="00792236" w:rsidRDefault="0070723D" w:rsidP="0070723D">
      <w:pPr>
        <w:rPr>
          <w:lang w:eastAsia="pt-BR"/>
        </w:rPr>
      </w:pPr>
      <w:r w:rsidRPr="0070723D">
        <w:rPr>
          <w:rFonts w:ascii="Arial" w:eastAsia="Arial" w:hAnsi="Arial" w:cs="Arial"/>
        </w:rPr>
        <w:t xml:space="preserve">TANAKA, Elisa Emi et al. </w:t>
      </w:r>
      <w:r w:rsidRPr="0070723D">
        <w:rPr>
          <w:rFonts w:ascii="Arial" w:eastAsia="Arial" w:hAnsi="Arial" w:cs="Arial"/>
          <w:b/>
          <w:bCs/>
        </w:rPr>
        <w:t>Projeto PET-Saúde: Ferramenta de Aprendizado na Formação Profissional em Saúde</w:t>
      </w:r>
      <w:r w:rsidRPr="0070723D">
        <w:rPr>
          <w:rFonts w:ascii="Arial" w:eastAsia="Arial" w:hAnsi="Arial" w:cs="Arial"/>
        </w:rPr>
        <w:t>. REVISTA BRASILEIRA DE EDUCAÇÃO MÉDICA 36 (1, Supl. 2): 136-140; 2012. Disponível em: https://www.scielo.br/pdf/rbem/v36n1s2/a19v36n1s2.pdf</w:t>
      </w:r>
    </w:p>
    <w:p w14:paraId="028B5156" w14:textId="71E2BD4C" w:rsidR="005D4B4A" w:rsidRPr="00C526B6" w:rsidRDefault="005D4B4A" w:rsidP="00C526B6">
      <w:pPr>
        <w:rPr>
          <w:rFonts w:ascii="Arial" w:hAnsi="Arial" w:cs="Arial"/>
        </w:rPr>
      </w:pPr>
    </w:p>
    <w:sectPr w:rsidR="005D4B4A" w:rsidRPr="00C526B6" w:rsidSect="006D77B3">
      <w:head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69655" w14:textId="77777777" w:rsidR="00590EF5" w:rsidRDefault="00590EF5">
      <w:r>
        <w:separator/>
      </w:r>
    </w:p>
  </w:endnote>
  <w:endnote w:type="continuationSeparator" w:id="0">
    <w:p w14:paraId="7E651551" w14:textId="77777777" w:rsidR="00590EF5" w:rsidRDefault="00590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67A4C6" w14:textId="77777777" w:rsidR="00590EF5" w:rsidRDefault="00590EF5">
      <w:r>
        <w:separator/>
      </w:r>
    </w:p>
  </w:footnote>
  <w:footnote w:type="continuationSeparator" w:id="0">
    <w:p w14:paraId="5EE7462A" w14:textId="77777777" w:rsidR="00590EF5" w:rsidRDefault="00590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49310806"/>
      <w:docPartObj>
        <w:docPartGallery w:val="Page Numbers (Top of Page)"/>
        <w:docPartUnique/>
      </w:docPartObj>
    </w:sdtPr>
    <w:sdtEndPr>
      <w:rPr>
        <w:rStyle w:val="Nmerodepgina"/>
      </w:rPr>
    </w:sdtEndPr>
    <w:sdtContent>
      <w:p w14:paraId="49B4E46C" w14:textId="77777777" w:rsidR="00E37C32" w:rsidRDefault="00AB69CF" w:rsidP="00E37C32">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BABEC22" w14:textId="77777777" w:rsidR="00E37C32" w:rsidRDefault="00590EF5" w:rsidP="0044785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860347832"/>
      <w:docPartObj>
        <w:docPartGallery w:val="Page Numbers (Top of Page)"/>
        <w:docPartUnique/>
      </w:docPartObj>
    </w:sdtPr>
    <w:sdtEndPr>
      <w:rPr>
        <w:rStyle w:val="Nmerodepgina"/>
      </w:rPr>
    </w:sdtEndPr>
    <w:sdtContent>
      <w:p w14:paraId="77724BD0" w14:textId="3025B7C9" w:rsidR="00E37C32" w:rsidRDefault="00AB69CF" w:rsidP="00E37C32">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F71AD">
          <w:rPr>
            <w:rStyle w:val="Nmerodepgina"/>
            <w:noProof/>
          </w:rPr>
          <w:t>15</w:t>
        </w:r>
        <w:r>
          <w:rPr>
            <w:rStyle w:val="Nmerodepgina"/>
          </w:rPr>
          <w:fldChar w:fldCharType="end"/>
        </w:r>
      </w:p>
    </w:sdtContent>
  </w:sdt>
  <w:p w14:paraId="76D35DB9" w14:textId="77777777" w:rsidR="00E37C32" w:rsidRDefault="00590EF5" w:rsidP="0044785D">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B1AFA"/>
    <w:multiLevelType w:val="multilevel"/>
    <w:tmpl w:val="2988C9E4"/>
    <w:lvl w:ilvl="0">
      <w:start w:val="1"/>
      <w:numFmt w:val="decimal"/>
      <w:pStyle w:val="PRIMRIA"/>
      <w:lvlText w:val="%1"/>
      <w:lvlJc w:val="left"/>
      <w:pPr>
        <w:ind w:left="432" w:hanging="432"/>
      </w:pPr>
      <w:rPr>
        <w:rFonts w:hint="default"/>
      </w:rPr>
    </w:lvl>
    <w:lvl w:ilvl="1">
      <w:start w:val="1"/>
      <w:numFmt w:val="decimal"/>
      <w:pStyle w:val="SECUNDRIA"/>
      <w:lvlText w:val="%1.%2"/>
      <w:lvlJc w:val="left"/>
      <w:pPr>
        <w:ind w:left="576" w:hanging="576"/>
      </w:pPr>
      <w:rPr>
        <w:rFonts w:hint="default"/>
      </w:rPr>
    </w:lvl>
    <w:lvl w:ilvl="2">
      <w:start w:val="1"/>
      <w:numFmt w:val="decimal"/>
      <w:pStyle w:val="Terciria"/>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7E2E757E"/>
    <w:multiLevelType w:val="multilevel"/>
    <w:tmpl w:val="60ECB340"/>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BB7"/>
    <w:rsid w:val="00000EAC"/>
    <w:rsid w:val="00002139"/>
    <w:rsid w:val="000034A9"/>
    <w:rsid w:val="00012639"/>
    <w:rsid w:val="00016FE0"/>
    <w:rsid w:val="00021131"/>
    <w:rsid w:val="000224A2"/>
    <w:rsid w:val="000352D2"/>
    <w:rsid w:val="00035D7F"/>
    <w:rsid w:val="00041704"/>
    <w:rsid w:val="00051B4D"/>
    <w:rsid w:val="00055BBE"/>
    <w:rsid w:val="000570F0"/>
    <w:rsid w:val="0006464C"/>
    <w:rsid w:val="00066FDE"/>
    <w:rsid w:val="000671BD"/>
    <w:rsid w:val="000716CC"/>
    <w:rsid w:val="00076D55"/>
    <w:rsid w:val="0008094B"/>
    <w:rsid w:val="000834E9"/>
    <w:rsid w:val="00087C90"/>
    <w:rsid w:val="00090B2F"/>
    <w:rsid w:val="000947DD"/>
    <w:rsid w:val="00094CBD"/>
    <w:rsid w:val="000B666A"/>
    <w:rsid w:val="000C3B8C"/>
    <w:rsid w:val="000E3FE3"/>
    <w:rsid w:val="000F03C4"/>
    <w:rsid w:val="000F7AA4"/>
    <w:rsid w:val="00104961"/>
    <w:rsid w:val="0012471F"/>
    <w:rsid w:val="0012655B"/>
    <w:rsid w:val="00136564"/>
    <w:rsid w:val="00141AFD"/>
    <w:rsid w:val="001506EA"/>
    <w:rsid w:val="001543D0"/>
    <w:rsid w:val="00154D86"/>
    <w:rsid w:val="00155C30"/>
    <w:rsid w:val="00163DE4"/>
    <w:rsid w:val="001663DE"/>
    <w:rsid w:val="001770B8"/>
    <w:rsid w:val="00183A80"/>
    <w:rsid w:val="001B0C41"/>
    <w:rsid w:val="001D0279"/>
    <w:rsid w:val="001D1DF0"/>
    <w:rsid w:val="001E747D"/>
    <w:rsid w:val="001F0833"/>
    <w:rsid w:val="001F1C2D"/>
    <w:rsid w:val="001F2132"/>
    <w:rsid w:val="0020561D"/>
    <w:rsid w:val="00210B06"/>
    <w:rsid w:val="0021227C"/>
    <w:rsid w:val="002221EC"/>
    <w:rsid w:val="00224274"/>
    <w:rsid w:val="00227EDD"/>
    <w:rsid w:val="002306BC"/>
    <w:rsid w:val="00240110"/>
    <w:rsid w:val="0024360D"/>
    <w:rsid w:val="002453B8"/>
    <w:rsid w:val="00245B5E"/>
    <w:rsid w:val="00260E84"/>
    <w:rsid w:val="0026525C"/>
    <w:rsid w:val="00270A9F"/>
    <w:rsid w:val="00276AC4"/>
    <w:rsid w:val="00290204"/>
    <w:rsid w:val="00290AF1"/>
    <w:rsid w:val="0029603D"/>
    <w:rsid w:val="002967A9"/>
    <w:rsid w:val="00297239"/>
    <w:rsid w:val="002A4267"/>
    <w:rsid w:val="002A7BFF"/>
    <w:rsid w:val="002B0F87"/>
    <w:rsid w:val="002E537C"/>
    <w:rsid w:val="002E67C4"/>
    <w:rsid w:val="002F56A7"/>
    <w:rsid w:val="002F6AB9"/>
    <w:rsid w:val="002F7F0C"/>
    <w:rsid w:val="0030095E"/>
    <w:rsid w:val="00303AF3"/>
    <w:rsid w:val="00304A33"/>
    <w:rsid w:val="0030766E"/>
    <w:rsid w:val="0031208D"/>
    <w:rsid w:val="00314CCA"/>
    <w:rsid w:val="0031794D"/>
    <w:rsid w:val="00324CD6"/>
    <w:rsid w:val="003332C0"/>
    <w:rsid w:val="003453A8"/>
    <w:rsid w:val="00347510"/>
    <w:rsid w:val="00354C27"/>
    <w:rsid w:val="00356A80"/>
    <w:rsid w:val="003570D0"/>
    <w:rsid w:val="00357623"/>
    <w:rsid w:val="00367377"/>
    <w:rsid w:val="00386658"/>
    <w:rsid w:val="00397554"/>
    <w:rsid w:val="003A16C4"/>
    <w:rsid w:val="003A3F84"/>
    <w:rsid w:val="003B1830"/>
    <w:rsid w:val="003B29B1"/>
    <w:rsid w:val="003B7BFE"/>
    <w:rsid w:val="003C05DB"/>
    <w:rsid w:val="003C30BC"/>
    <w:rsid w:val="003C5126"/>
    <w:rsid w:val="003D0D92"/>
    <w:rsid w:val="003D7B0D"/>
    <w:rsid w:val="003E03DF"/>
    <w:rsid w:val="003E22A5"/>
    <w:rsid w:val="003F0D33"/>
    <w:rsid w:val="003F4F12"/>
    <w:rsid w:val="003F64D8"/>
    <w:rsid w:val="00405C64"/>
    <w:rsid w:val="004066AA"/>
    <w:rsid w:val="00411A18"/>
    <w:rsid w:val="00411E77"/>
    <w:rsid w:val="0042042D"/>
    <w:rsid w:val="0042411E"/>
    <w:rsid w:val="0042556D"/>
    <w:rsid w:val="00426E5C"/>
    <w:rsid w:val="00427A2F"/>
    <w:rsid w:val="00430670"/>
    <w:rsid w:val="0043175C"/>
    <w:rsid w:val="004318D0"/>
    <w:rsid w:val="004421CD"/>
    <w:rsid w:val="00450FFC"/>
    <w:rsid w:val="00454A57"/>
    <w:rsid w:val="00454AE6"/>
    <w:rsid w:val="00462582"/>
    <w:rsid w:val="00465F36"/>
    <w:rsid w:val="00470919"/>
    <w:rsid w:val="004720CA"/>
    <w:rsid w:val="00492950"/>
    <w:rsid w:val="00496238"/>
    <w:rsid w:val="004B1950"/>
    <w:rsid w:val="004C367B"/>
    <w:rsid w:val="004E41C1"/>
    <w:rsid w:val="004E5455"/>
    <w:rsid w:val="004F7D0C"/>
    <w:rsid w:val="00501B9E"/>
    <w:rsid w:val="00506F3B"/>
    <w:rsid w:val="00511066"/>
    <w:rsid w:val="005142DF"/>
    <w:rsid w:val="00524FE0"/>
    <w:rsid w:val="00525076"/>
    <w:rsid w:val="00526A85"/>
    <w:rsid w:val="00530196"/>
    <w:rsid w:val="005477DA"/>
    <w:rsid w:val="005566CB"/>
    <w:rsid w:val="00557990"/>
    <w:rsid w:val="00560482"/>
    <w:rsid w:val="005631EB"/>
    <w:rsid w:val="005709AC"/>
    <w:rsid w:val="005721B3"/>
    <w:rsid w:val="00590EF5"/>
    <w:rsid w:val="00595D9D"/>
    <w:rsid w:val="005A35E1"/>
    <w:rsid w:val="005B51BB"/>
    <w:rsid w:val="005C7C3C"/>
    <w:rsid w:val="005C7FC7"/>
    <w:rsid w:val="005D4B4A"/>
    <w:rsid w:val="005E0C3D"/>
    <w:rsid w:val="005E39D2"/>
    <w:rsid w:val="005E6FF7"/>
    <w:rsid w:val="005F6364"/>
    <w:rsid w:val="00603205"/>
    <w:rsid w:val="00610AEC"/>
    <w:rsid w:val="00622836"/>
    <w:rsid w:val="00625529"/>
    <w:rsid w:val="00626704"/>
    <w:rsid w:val="00626803"/>
    <w:rsid w:val="0063010B"/>
    <w:rsid w:val="00631BE8"/>
    <w:rsid w:val="00632AB2"/>
    <w:rsid w:val="00652C0F"/>
    <w:rsid w:val="006573B1"/>
    <w:rsid w:val="00665681"/>
    <w:rsid w:val="00677445"/>
    <w:rsid w:val="006961B2"/>
    <w:rsid w:val="006A3E6A"/>
    <w:rsid w:val="006A45BA"/>
    <w:rsid w:val="006B0BC4"/>
    <w:rsid w:val="006C3CB9"/>
    <w:rsid w:val="006C6631"/>
    <w:rsid w:val="006D1540"/>
    <w:rsid w:val="006D77B3"/>
    <w:rsid w:val="006E7746"/>
    <w:rsid w:val="006F7821"/>
    <w:rsid w:val="00701D9A"/>
    <w:rsid w:val="00704D9F"/>
    <w:rsid w:val="00704FAB"/>
    <w:rsid w:val="0070723D"/>
    <w:rsid w:val="00713DD9"/>
    <w:rsid w:val="00720787"/>
    <w:rsid w:val="00721EAD"/>
    <w:rsid w:val="007305D1"/>
    <w:rsid w:val="0073411B"/>
    <w:rsid w:val="00735886"/>
    <w:rsid w:val="00736EFD"/>
    <w:rsid w:val="00751365"/>
    <w:rsid w:val="007546C4"/>
    <w:rsid w:val="00767678"/>
    <w:rsid w:val="00770755"/>
    <w:rsid w:val="0077253E"/>
    <w:rsid w:val="00772AB8"/>
    <w:rsid w:val="00775B91"/>
    <w:rsid w:val="00775C61"/>
    <w:rsid w:val="007813E7"/>
    <w:rsid w:val="00786C2E"/>
    <w:rsid w:val="007874CD"/>
    <w:rsid w:val="00792236"/>
    <w:rsid w:val="00793723"/>
    <w:rsid w:val="007951AD"/>
    <w:rsid w:val="007A26C8"/>
    <w:rsid w:val="007A5D9A"/>
    <w:rsid w:val="007A719E"/>
    <w:rsid w:val="007D252D"/>
    <w:rsid w:val="007D5A91"/>
    <w:rsid w:val="007E1EC0"/>
    <w:rsid w:val="007F0B29"/>
    <w:rsid w:val="007F282C"/>
    <w:rsid w:val="007F3E30"/>
    <w:rsid w:val="007F7DF0"/>
    <w:rsid w:val="007F7EF2"/>
    <w:rsid w:val="00803582"/>
    <w:rsid w:val="00805D04"/>
    <w:rsid w:val="00807389"/>
    <w:rsid w:val="00811484"/>
    <w:rsid w:val="008262C7"/>
    <w:rsid w:val="008275C8"/>
    <w:rsid w:val="008402C1"/>
    <w:rsid w:val="008410C9"/>
    <w:rsid w:val="008414B0"/>
    <w:rsid w:val="00844536"/>
    <w:rsid w:val="0084499D"/>
    <w:rsid w:val="00854D00"/>
    <w:rsid w:val="0086004E"/>
    <w:rsid w:val="00861053"/>
    <w:rsid w:val="00861147"/>
    <w:rsid w:val="0086117C"/>
    <w:rsid w:val="00871055"/>
    <w:rsid w:val="008733BB"/>
    <w:rsid w:val="0087439A"/>
    <w:rsid w:val="008841F2"/>
    <w:rsid w:val="00887DAA"/>
    <w:rsid w:val="00897BEA"/>
    <w:rsid w:val="008A16B5"/>
    <w:rsid w:val="008B3DC6"/>
    <w:rsid w:val="008B6915"/>
    <w:rsid w:val="008E17E1"/>
    <w:rsid w:val="008F0813"/>
    <w:rsid w:val="009143C1"/>
    <w:rsid w:val="009212AD"/>
    <w:rsid w:val="00924F63"/>
    <w:rsid w:val="009345CC"/>
    <w:rsid w:val="009419EA"/>
    <w:rsid w:val="009517C3"/>
    <w:rsid w:val="00953034"/>
    <w:rsid w:val="00956EB8"/>
    <w:rsid w:val="009757D1"/>
    <w:rsid w:val="00980973"/>
    <w:rsid w:val="00991F0F"/>
    <w:rsid w:val="0099273B"/>
    <w:rsid w:val="00996B6F"/>
    <w:rsid w:val="009A3C4F"/>
    <w:rsid w:val="009A3ED8"/>
    <w:rsid w:val="009A5ADB"/>
    <w:rsid w:val="009B22C8"/>
    <w:rsid w:val="009B4D05"/>
    <w:rsid w:val="009C2712"/>
    <w:rsid w:val="009C5058"/>
    <w:rsid w:val="009D6EF5"/>
    <w:rsid w:val="009E3C3B"/>
    <w:rsid w:val="009E5E8D"/>
    <w:rsid w:val="009E672B"/>
    <w:rsid w:val="009F3F72"/>
    <w:rsid w:val="009F42A7"/>
    <w:rsid w:val="009F4878"/>
    <w:rsid w:val="009F71AD"/>
    <w:rsid w:val="00A0524C"/>
    <w:rsid w:val="00A060F7"/>
    <w:rsid w:val="00A1438C"/>
    <w:rsid w:val="00A1619A"/>
    <w:rsid w:val="00A17C99"/>
    <w:rsid w:val="00A23422"/>
    <w:rsid w:val="00A31808"/>
    <w:rsid w:val="00A34417"/>
    <w:rsid w:val="00A35B52"/>
    <w:rsid w:val="00A37491"/>
    <w:rsid w:val="00A417C7"/>
    <w:rsid w:val="00A435BF"/>
    <w:rsid w:val="00A44E65"/>
    <w:rsid w:val="00A50ECE"/>
    <w:rsid w:val="00A5166C"/>
    <w:rsid w:val="00A53530"/>
    <w:rsid w:val="00A66EC4"/>
    <w:rsid w:val="00A72179"/>
    <w:rsid w:val="00A729CA"/>
    <w:rsid w:val="00A72E62"/>
    <w:rsid w:val="00A76F69"/>
    <w:rsid w:val="00A77252"/>
    <w:rsid w:val="00A77467"/>
    <w:rsid w:val="00A77A4C"/>
    <w:rsid w:val="00A804BD"/>
    <w:rsid w:val="00A814C9"/>
    <w:rsid w:val="00A942C3"/>
    <w:rsid w:val="00A9787C"/>
    <w:rsid w:val="00A97E4D"/>
    <w:rsid w:val="00AB69CF"/>
    <w:rsid w:val="00AC011E"/>
    <w:rsid w:val="00AC239D"/>
    <w:rsid w:val="00AC5591"/>
    <w:rsid w:val="00AD4239"/>
    <w:rsid w:val="00AE135F"/>
    <w:rsid w:val="00AE188C"/>
    <w:rsid w:val="00AE29CE"/>
    <w:rsid w:val="00AF1C41"/>
    <w:rsid w:val="00AF46B7"/>
    <w:rsid w:val="00B01446"/>
    <w:rsid w:val="00B01A13"/>
    <w:rsid w:val="00B03208"/>
    <w:rsid w:val="00B054B2"/>
    <w:rsid w:val="00B11396"/>
    <w:rsid w:val="00B11603"/>
    <w:rsid w:val="00B16291"/>
    <w:rsid w:val="00B16ADB"/>
    <w:rsid w:val="00B17858"/>
    <w:rsid w:val="00B30628"/>
    <w:rsid w:val="00B42CDA"/>
    <w:rsid w:val="00B47B07"/>
    <w:rsid w:val="00B5084C"/>
    <w:rsid w:val="00B50A98"/>
    <w:rsid w:val="00B5532C"/>
    <w:rsid w:val="00B666C8"/>
    <w:rsid w:val="00B84DF2"/>
    <w:rsid w:val="00B85A1A"/>
    <w:rsid w:val="00B85E65"/>
    <w:rsid w:val="00B85F48"/>
    <w:rsid w:val="00B93137"/>
    <w:rsid w:val="00B9651D"/>
    <w:rsid w:val="00BA0F79"/>
    <w:rsid w:val="00BA1E17"/>
    <w:rsid w:val="00BA2772"/>
    <w:rsid w:val="00BA7E1D"/>
    <w:rsid w:val="00BB12B6"/>
    <w:rsid w:val="00BB1696"/>
    <w:rsid w:val="00BB4CD4"/>
    <w:rsid w:val="00BB5ED8"/>
    <w:rsid w:val="00BC4053"/>
    <w:rsid w:val="00BC5BD8"/>
    <w:rsid w:val="00BC662D"/>
    <w:rsid w:val="00BD6E28"/>
    <w:rsid w:val="00BE5F1F"/>
    <w:rsid w:val="00BF2F44"/>
    <w:rsid w:val="00BF7327"/>
    <w:rsid w:val="00C0171E"/>
    <w:rsid w:val="00C11175"/>
    <w:rsid w:val="00C14CC1"/>
    <w:rsid w:val="00C1776F"/>
    <w:rsid w:val="00C2239C"/>
    <w:rsid w:val="00C25455"/>
    <w:rsid w:val="00C44DCF"/>
    <w:rsid w:val="00C526B6"/>
    <w:rsid w:val="00C54354"/>
    <w:rsid w:val="00C675DA"/>
    <w:rsid w:val="00C70B7D"/>
    <w:rsid w:val="00C74188"/>
    <w:rsid w:val="00C81A1D"/>
    <w:rsid w:val="00C845A0"/>
    <w:rsid w:val="00C8569B"/>
    <w:rsid w:val="00C90006"/>
    <w:rsid w:val="00C97BA3"/>
    <w:rsid w:val="00CA1004"/>
    <w:rsid w:val="00CA307A"/>
    <w:rsid w:val="00CC18A1"/>
    <w:rsid w:val="00CE334A"/>
    <w:rsid w:val="00CE5F61"/>
    <w:rsid w:val="00CE7739"/>
    <w:rsid w:val="00CF7EBB"/>
    <w:rsid w:val="00D00CC9"/>
    <w:rsid w:val="00D13C9C"/>
    <w:rsid w:val="00D306AA"/>
    <w:rsid w:val="00D339A6"/>
    <w:rsid w:val="00D33E0C"/>
    <w:rsid w:val="00D3536D"/>
    <w:rsid w:val="00D370F7"/>
    <w:rsid w:val="00D451B7"/>
    <w:rsid w:val="00D53D92"/>
    <w:rsid w:val="00D76060"/>
    <w:rsid w:val="00D84B9E"/>
    <w:rsid w:val="00D872A6"/>
    <w:rsid w:val="00D91985"/>
    <w:rsid w:val="00D96F9B"/>
    <w:rsid w:val="00DA00B3"/>
    <w:rsid w:val="00DC07CA"/>
    <w:rsid w:val="00DC5955"/>
    <w:rsid w:val="00DE1639"/>
    <w:rsid w:val="00DE1D10"/>
    <w:rsid w:val="00DF01B8"/>
    <w:rsid w:val="00DF5DB5"/>
    <w:rsid w:val="00E03D43"/>
    <w:rsid w:val="00E170E4"/>
    <w:rsid w:val="00E30EFE"/>
    <w:rsid w:val="00E3399E"/>
    <w:rsid w:val="00E44AC4"/>
    <w:rsid w:val="00E603BF"/>
    <w:rsid w:val="00E6415D"/>
    <w:rsid w:val="00E7099C"/>
    <w:rsid w:val="00E7365A"/>
    <w:rsid w:val="00E7546D"/>
    <w:rsid w:val="00E76FC9"/>
    <w:rsid w:val="00E8120E"/>
    <w:rsid w:val="00E90197"/>
    <w:rsid w:val="00E94652"/>
    <w:rsid w:val="00EA3122"/>
    <w:rsid w:val="00EB22C9"/>
    <w:rsid w:val="00ED09EA"/>
    <w:rsid w:val="00ED257F"/>
    <w:rsid w:val="00ED387B"/>
    <w:rsid w:val="00ED4BB7"/>
    <w:rsid w:val="00ED4E33"/>
    <w:rsid w:val="00EF006E"/>
    <w:rsid w:val="00F03228"/>
    <w:rsid w:val="00F2473C"/>
    <w:rsid w:val="00F24939"/>
    <w:rsid w:val="00F4518F"/>
    <w:rsid w:val="00F51A83"/>
    <w:rsid w:val="00F55BB1"/>
    <w:rsid w:val="00F5788C"/>
    <w:rsid w:val="00F60478"/>
    <w:rsid w:val="00F60660"/>
    <w:rsid w:val="00F637E1"/>
    <w:rsid w:val="00F64B7D"/>
    <w:rsid w:val="00F657B2"/>
    <w:rsid w:val="00F71FF7"/>
    <w:rsid w:val="00F73F76"/>
    <w:rsid w:val="00F74364"/>
    <w:rsid w:val="00F8279B"/>
    <w:rsid w:val="00F83866"/>
    <w:rsid w:val="00F86738"/>
    <w:rsid w:val="00F90952"/>
    <w:rsid w:val="00FA37C7"/>
    <w:rsid w:val="00FB41FE"/>
    <w:rsid w:val="00FC420F"/>
    <w:rsid w:val="00FC6F37"/>
    <w:rsid w:val="00FD6E00"/>
    <w:rsid w:val="00FD7FD5"/>
    <w:rsid w:val="00FE0B7E"/>
    <w:rsid w:val="00FE53BC"/>
    <w:rsid w:val="00FE6CB6"/>
    <w:rsid w:val="00FF00EA"/>
    <w:rsid w:val="00FF0C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E6A88"/>
  <w15:docId w15:val="{ED231F15-5D9A-4CFE-A456-CF73EA461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BB7"/>
  </w:style>
  <w:style w:type="paragraph" w:styleId="Ttulo1">
    <w:name w:val="heading 1"/>
    <w:basedOn w:val="Normal"/>
    <w:next w:val="Normal"/>
    <w:link w:val="Ttulo1Char"/>
    <w:autoRedefine/>
    <w:uiPriority w:val="9"/>
    <w:qFormat/>
    <w:rsid w:val="00721EAD"/>
    <w:pPr>
      <w:keepNext/>
      <w:keepLines/>
      <w:spacing w:line="360" w:lineRule="auto"/>
      <w:contextualSpacing/>
      <w:outlineLvl w:val="0"/>
    </w:pPr>
    <w:rPr>
      <w:rFonts w:ascii="Arial" w:eastAsia="Arial" w:hAnsi="Arial" w:cs="Arial"/>
      <w:b/>
      <w:color w:val="000000" w:themeColor="text1"/>
      <w:szCs w:val="40"/>
      <w:lang w:eastAsia="pt-BR"/>
    </w:rPr>
  </w:style>
  <w:style w:type="paragraph" w:styleId="Ttulo2">
    <w:name w:val="heading 2"/>
    <w:basedOn w:val="Normal"/>
    <w:next w:val="Normal"/>
    <w:link w:val="Ttulo2Char"/>
    <w:autoRedefine/>
    <w:uiPriority w:val="9"/>
    <w:semiHidden/>
    <w:unhideWhenUsed/>
    <w:qFormat/>
    <w:rsid w:val="00094CBD"/>
    <w:pPr>
      <w:keepNext/>
      <w:keepLines/>
      <w:numPr>
        <w:ilvl w:val="1"/>
        <w:numId w:val="1"/>
      </w:numPr>
      <w:spacing w:line="360" w:lineRule="auto"/>
      <w:ind w:left="578" w:hanging="578"/>
      <w:contextualSpacing/>
      <w:jc w:val="both"/>
      <w:outlineLvl w:val="1"/>
    </w:pPr>
    <w:rPr>
      <w:rFonts w:ascii="Times New Roman" w:eastAsiaTheme="majorEastAsia" w:hAnsi="Times New Roman" w:cstheme="majorBidi"/>
      <w:b/>
      <w:color w:val="000000" w:themeColor="text1"/>
      <w:szCs w:val="26"/>
    </w:rPr>
  </w:style>
  <w:style w:type="paragraph" w:styleId="Ttulo3">
    <w:name w:val="heading 3"/>
    <w:basedOn w:val="Normal"/>
    <w:next w:val="Normal"/>
    <w:link w:val="Ttulo3Char"/>
    <w:uiPriority w:val="9"/>
    <w:semiHidden/>
    <w:unhideWhenUsed/>
    <w:qFormat/>
    <w:rsid w:val="00ED4BB7"/>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ED4BB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aliases w:val="SUMÁRIO OFICIAL"/>
    <w:basedOn w:val="Normal"/>
    <w:next w:val="Normal"/>
    <w:autoRedefine/>
    <w:uiPriority w:val="39"/>
    <w:unhideWhenUsed/>
    <w:rsid w:val="00ED4BB7"/>
    <w:pPr>
      <w:tabs>
        <w:tab w:val="left" w:pos="480"/>
        <w:tab w:val="right" w:leader="dot" w:pos="8488"/>
      </w:tabs>
      <w:spacing w:before="120" w:after="120"/>
      <w:jc w:val="both"/>
    </w:pPr>
    <w:rPr>
      <w:rFonts w:ascii="Arial" w:hAnsi="Arial" w:cstheme="minorHAnsi"/>
      <w:iCs/>
    </w:rPr>
  </w:style>
  <w:style w:type="character" w:customStyle="1" w:styleId="Ttulo1Char">
    <w:name w:val="Título 1 Char"/>
    <w:basedOn w:val="Fontepargpadro"/>
    <w:link w:val="Ttulo1"/>
    <w:uiPriority w:val="9"/>
    <w:rsid w:val="00721EAD"/>
    <w:rPr>
      <w:rFonts w:ascii="Arial" w:eastAsia="Arial" w:hAnsi="Arial" w:cs="Arial"/>
      <w:b/>
      <w:color w:val="000000" w:themeColor="text1"/>
      <w:szCs w:val="40"/>
      <w:lang w:eastAsia="pt-BR"/>
    </w:rPr>
  </w:style>
  <w:style w:type="character" w:customStyle="1" w:styleId="Ttulo2Char">
    <w:name w:val="Título 2 Char"/>
    <w:basedOn w:val="Fontepargpadro"/>
    <w:link w:val="Ttulo2"/>
    <w:uiPriority w:val="9"/>
    <w:semiHidden/>
    <w:rsid w:val="00094CBD"/>
    <w:rPr>
      <w:rFonts w:ascii="Times New Roman" w:eastAsiaTheme="majorEastAsia" w:hAnsi="Times New Roman" w:cstheme="majorBidi"/>
      <w:b/>
      <w:color w:val="000000" w:themeColor="text1"/>
      <w:szCs w:val="26"/>
    </w:rPr>
  </w:style>
  <w:style w:type="paragraph" w:customStyle="1" w:styleId="PRIMRIA">
    <w:name w:val="PRIMÁRIA"/>
    <w:basedOn w:val="PargrafodaLista"/>
    <w:qFormat/>
    <w:rsid w:val="00ED4BB7"/>
    <w:pPr>
      <w:numPr>
        <w:numId w:val="6"/>
      </w:numPr>
      <w:spacing w:line="360" w:lineRule="auto"/>
    </w:pPr>
    <w:rPr>
      <w:rFonts w:ascii="Arial" w:hAnsi="Arial" w:cs="Arial"/>
      <w:b/>
      <w:bCs/>
    </w:rPr>
  </w:style>
  <w:style w:type="paragraph" w:customStyle="1" w:styleId="SECUNDRIA">
    <w:name w:val="SECUNDÁRIA"/>
    <w:basedOn w:val="PargrafodaLista"/>
    <w:qFormat/>
    <w:rsid w:val="00ED4BB7"/>
    <w:pPr>
      <w:numPr>
        <w:ilvl w:val="1"/>
        <w:numId w:val="6"/>
      </w:numPr>
      <w:spacing w:line="360" w:lineRule="auto"/>
    </w:pPr>
    <w:rPr>
      <w:rFonts w:ascii="Arial" w:hAnsi="Arial" w:cs="Arial"/>
    </w:rPr>
  </w:style>
  <w:style w:type="paragraph" w:customStyle="1" w:styleId="Terciria">
    <w:name w:val="Terciária"/>
    <w:basedOn w:val="PargrafodaLista"/>
    <w:qFormat/>
    <w:rsid w:val="00ED4BB7"/>
    <w:pPr>
      <w:numPr>
        <w:ilvl w:val="2"/>
        <w:numId w:val="6"/>
      </w:numPr>
      <w:spacing w:line="360" w:lineRule="auto"/>
    </w:pPr>
    <w:rPr>
      <w:rFonts w:ascii="Arial" w:hAnsi="Arial" w:cs="Arial"/>
      <w:b/>
    </w:rPr>
  </w:style>
  <w:style w:type="paragraph" w:customStyle="1" w:styleId="CENTRALIZADO">
    <w:name w:val="CENTRALIZADO"/>
    <w:basedOn w:val="Normal"/>
    <w:qFormat/>
    <w:rsid w:val="00626803"/>
    <w:pPr>
      <w:spacing w:line="360" w:lineRule="auto"/>
      <w:jc w:val="center"/>
    </w:pPr>
    <w:rPr>
      <w:rFonts w:ascii="Arial" w:hAnsi="Arial"/>
      <w:b/>
    </w:rPr>
  </w:style>
  <w:style w:type="paragraph" w:styleId="PargrafodaLista">
    <w:name w:val="List Paragraph"/>
    <w:basedOn w:val="Normal"/>
    <w:uiPriority w:val="34"/>
    <w:qFormat/>
    <w:rsid w:val="00ED4BB7"/>
    <w:pPr>
      <w:ind w:left="720"/>
      <w:contextualSpacing/>
    </w:pPr>
  </w:style>
  <w:style w:type="character" w:styleId="Hyperlink">
    <w:name w:val="Hyperlink"/>
    <w:basedOn w:val="Fontepargpadro"/>
    <w:uiPriority w:val="99"/>
    <w:unhideWhenUsed/>
    <w:rsid w:val="00ED4BB7"/>
    <w:rPr>
      <w:color w:val="0563C1" w:themeColor="hyperlink"/>
      <w:u w:val="single"/>
    </w:rPr>
  </w:style>
  <w:style w:type="paragraph" w:styleId="Cabealho">
    <w:name w:val="header"/>
    <w:basedOn w:val="Normal"/>
    <w:link w:val="CabealhoChar"/>
    <w:uiPriority w:val="99"/>
    <w:unhideWhenUsed/>
    <w:rsid w:val="00ED4BB7"/>
    <w:pPr>
      <w:tabs>
        <w:tab w:val="center" w:pos="4252"/>
        <w:tab w:val="right" w:pos="8504"/>
      </w:tabs>
    </w:pPr>
  </w:style>
  <w:style w:type="character" w:customStyle="1" w:styleId="CabealhoChar">
    <w:name w:val="Cabeçalho Char"/>
    <w:basedOn w:val="Fontepargpadro"/>
    <w:link w:val="Cabealho"/>
    <w:uiPriority w:val="99"/>
    <w:rsid w:val="00ED4BB7"/>
  </w:style>
  <w:style w:type="paragraph" w:styleId="Rodap">
    <w:name w:val="footer"/>
    <w:basedOn w:val="Normal"/>
    <w:link w:val="RodapChar"/>
    <w:uiPriority w:val="99"/>
    <w:unhideWhenUsed/>
    <w:rsid w:val="00ED4BB7"/>
    <w:pPr>
      <w:tabs>
        <w:tab w:val="center" w:pos="4252"/>
        <w:tab w:val="right" w:pos="8504"/>
      </w:tabs>
    </w:pPr>
  </w:style>
  <w:style w:type="character" w:customStyle="1" w:styleId="RodapChar">
    <w:name w:val="Rodapé Char"/>
    <w:basedOn w:val="Fontepargpadro"/>
    <w:link w:val="Rodap"/>
    <w:uiPriority w:val="99"/>
    <w:rsid w:val="00ED4BB7"/>
  </w:style>
  <w:style w:type="character" w:styleId="Nmerodepgina">
    <w:name w:val="page number"/>
    <w:basedOn w:val="Fontepargpadro"/>
    <w:uiPriority w:val="99"/>
    <w:semiHidden/>
    <w:unhideWhenUsed/>
    <w:rsid w:val="00ED4BB7"/>
  </w:style>
  <w:style w:type="character" w:customStyle="1" w:styleId="Ttulo3Char">
    <w:name w:val="Título 3 Char"/>
    <w:basedOn w:val="Fontepargpadro"/>
    <w:link w:val="Ttulo3"/>
    <w:uiPriority w:val="9"/>
    <w:semiHidden/>
    <w:rsid w:val="00ED4BB7"/>
    <w:rPr>
      <w:rFonts w:asciiTheme="majorHAnsi" w:eastAsiaTheme="majorEastAsia" w:hAnsiTheme="majorHAnsi" w:cstheme="majorBidi"/>
      <w:color w:val="1F3763" w:themeColor="accent1" w:themeShade="7F"/>
    </w:rPr>
  </w:style>
  <w:style w:type="character" w:customStyle="1" w:styleId="Ttulo4Char">
    <w:name w:val="Título 4 Char"/>
    <w:basedOn w:val="Fontepargpadro"/>
    <w:link w:val="Ttulo4"/>
    <w:uiPriority w:val="9"/>
    <w:semiHidden/>
    <w:rsid w:val="00ED4BB7"/>
    <w:rPr>
      <w:rFonts w:asciiTheme="majorHAnsi" w:eastAsiaTheme="majorEastAsia" w:hAnsiTheme="majorHAnsi" w:cstheme="majorBidi"/>
      <w:i/>
      <w:iCs/>
      <w:color w:val="2F5496" w:themeColor="accent1" w:themeShade="BF"/>
    </w:rPr>
  </w:style>
  <w:style w:type="character" w:styleId="Refdecomentrio">
    <w:name w:val="annotation reference"/>
    <w:basedOn w:val="Fontepargpadro"/>
    <w:uiPriority w:val="99"/>
    <w:semiHidden/>
    <w:unhideWhenUsed/>
    <w:rsid w:val="003C5126"/>
    <w:rPr>
      <w:sz w:val="16"/>
      <w:szCs w:val="16"/>
    </w:rPr>
  </w:style>
  <w:style w:type="paragraph" w:styleId="Textodecomentrio">
    <w:name w:val="annotation text"/>
    <w:basedOn w:val="Normal"/>
    <w:link w:val="TextodecomentrioChar"/>
    <w:uiPriority w:val="99"/>
    <w:semiHidden/>
    <w:unhideWhenUsed/>
    <w:rsid w:val="003C5126"/>
    <w:rPr>
      <w:sz w:val="20"/>
      <w:szCs w:val="20"/>
    </w:rPr>
  </w:style>
  <w:style w:type="character" w:customStyle="1" w:styleId="TextodecomentrioChar">
    <w:name w:val="Texto de comentário Char"/>
    <w:basedOn w:val="Fontepargpadro"/>
    <w:link w:val="Textodecomentrio"/>
    <w:uiPriority w:val="99"/>
    <w:semiHidden/>
    <w:rsid w:val="003C5126"/>
    <w:rPr>
      <w:sz w:val="20"/>
      <w:szCs w:val="20"/>
    </w:rPr>
  </w:style>
  <w:style w:type="paragraph" w:styleId="Assuntodocomentrio">
    <w:name w:val="annotation subject"/>
    <w:basedOn w:val="Textodecomentrio"/>
    <w:next w:val="Textodecomentrio"/>
    <w:link w:val="AssuntodocomentrioChar"/>
    <w:uiPriority w:val="99"/>
    <w:semiHidden/>
    <w:unhideWhenUsed/>
    <w:rsid w:val="003C5126"/>
    <w:rPr>
      <w:b/>
      <w:bCs/>
    </w:rPr>
  </w:style>
  <w:style w:type="character" w:customStyle="1" w:styleId="AssuntodocomentrioChar">
    <w:name w:val="Assunto do comentário Char"/>
    <w:basedOn w:val="TextodecomentrioChar"/>
    <w:link w:val="Assuntodocomentrio"/>
    <w:uiPriority w:val="99"/>
    <w:semiHidden/>
    <w:rsid w:val="003C5126"/>
    <w:rPr>
      <w:b/>
      <w:bCs/>
      <w:sz w:val="20"/>
      <w:szCs w:val="20"/>
    </w:rPr>
  </w:style>
  <w:style w:type="paragraph" w:styleId="Textodebalo">
    <w:name w:val="Balloon Text"/>
    <w:basedOn w:val="Normal"/>
    <w:link w:val="TextodebaloChar"/>
    <w:uiPriority w:val="99"/>
    <w:semiHidden/>
    <w:unhideWhenUsed/>
    <w:rsid w:val="0073411B"/>
    <w:rPr>
      <w:rFonts w:ascii="Segoe UI" w:hAnsi="Segoe UI" w:cs="Segoe UI"/>
      <w:sz w:val="18"/>
      <w:szCs w:val="18"/>
    </w:rPr>
  </w:style>
  <w:style w:type="character" w:customStyle="1" w:styleId="TextodebaloChar">
    <w:name w:val="Texto de balão Char"/>
    <w:basedOn w:val="Fontepargpadro"/>
    <w:link w:val="Textodebalo"/>
    <w:uiPriority w:val="99"/>
    <w:semiHidden/>
    <w:rsid w:val="0073411B"/>
    <w:rPr>
      <w:rFonts w:ascii="Segoe UI" w:hAnsi="Segoe UI" w:cs="Segoe UI"/>
      <w:sz w:val="18"/>
      <w:szCs w:val="18"/>
    </w:rPr>
  </w:style>
  <w:style w:type="paragraph" w:styleId="CabealhodoSumrio">
    <w:name w:val="TOC Heading"/>
    <w:basedOn w:val="Ttulo1"/>
    <w:next w:val="Normal"/>
    <w:uiPriority w:val="39"/>
    <w:unhideWhenUsed/>
    <w:qFormat/>
    <w:rsid w:val="0030766E"/>
    <w:pPr>
      <w:spacing w:before="240" w:line="259" w:lineRule="auto"/>
      <w:contextualSpacing w:val="0"/>
      <w:outlineLvl w:val="9"/>
    </w:pPr>
    <w:rPr>
      <w:rFonts w:asciiTheme="majorHAnsi" w:eastAsiaTheme="majorEastAsia" w:hAnsiTheme="majorHAnsi" w:cstheme="majorBidi"/>
      <w:b w:val="0"/>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664244">
      <w:bodyDiv w:val="1"/>
      <w:marLeft w:val="0"/>
      <w:marRight w:val="0"/>
      <w:marTop w:val="0"/>
      <w:marBottom w:val="0"/>
      <w:divBdr>
        <w:top w:val="none" w:sz="0" w:space="0" w:color="auto"/>
        <w:left w:val="none" w:sz="0" w:space="0" w:color="auto"/>
        <w:bottom w:val="none" w:sz="0" w:space="0" w:color="auto"/>
        <w:right w:val="none" w:sz="0" w:space="0" w:color="auto"/>
      </w:divBdr>
      <w:divsChild>
        <w:div w:id="1493834607">
          <w:marLeft w:val="0"/>
          <w:marRight w:val="0"/>
          <w:marTop w:val="0"/>
          <w:marBottom w:val="0"/>
          <w:divBdr>
            <w:top w:val="none" w:sz="0" w:space="0" w:color="auto"/>
            <w:left w:val="none" w:sz="0" w:space="0" w:color="auto"/>
            <w:bottom w:val="none" w:sz="0" w:space="0" w:color="auto"/>
            <w:right w:val="none" w:sz="0" w:space="0" w:color="auto"/>
          </w:divBdr>
          <w:divsChild>
            <w:div w:id="135923271">
              <w:marLeft w:val="0"/>
              <w:marRight w:val="0"/>
              <w:marTop w:val="0"/>
              <w:marBottom w:val="0"/>
              <w:divBdr>
                <w:top w:val="none" w:sz="0" w:space="0" w:color="auto"/>
                <w:left w:val="none" w:sz="0" w:space="0" w:color="auto"/>
                <w:bottom w:val="none" w:sz="0" w:space="0" w:color="auto"/>
                <w:right w:val="none" w:sz="0" w:space="0" w:color="auto"/>
              </w:divBdr>
              <w:divsChild>
                <w:div w:id="1090542338">
                  <w:marLeft w:val="0"/>
                  <w:marRight w:val="0"/>
                  <w:marTop w:val="0"/>
                  <w:marBottom w:val="0"/>
                  <w:divBdr>
                    <w:top w:val="none" w:sz="0" w:space="0" w:color="auto"/>
                    <w:left w:val="none" w:sz="0" w:space="0" w:color="auto"/>
                    <w:bottom w:val="none" w:sz="0" w:space="0" w:color="auto"/>
                    <w:right w:val="none" w:sz="0" w:space="0" w:color="auto"/>
                  </w:divBdr>
                  <w:divsChild>
                    <w:div w:id="31469313">
                      <w:marLeft w:val="0"/>
                      <w:marRight w:val="0"/>
                      <w:marTop w:val="0"/>
                      <w:marBottom w:val="0"/>
                      <w:divBdr>
                        <w:top w:val="none" w:sz="0" w:space="0" w:color="auto"/>
                        <w:left w:val="none" w:sz="0" w:space="0" w:color="auto"/>
                        <w:bottom w:val="none" w:sz="0" w:space="0" w:color="auto"/>
                        <w:right w:val="none" w:sz="0" w:space="0" w:color="auto"/>
                      </w:divBdr>
                      <w:divsChild>
                        <w:div w:id="923998783">
                          <w:marLeft w:val="0"/>
                          <w:marRight w:val="0"/>
                          <w:marTop w:val="0"/>
                          <w:marBottom w:val="0"/>
                          <w:divBdr>
                            <w:top w:val="none" w:sz="0" w:space="0" w:color="auto"/>
                            <w:left w:val="none" w:sz="0" w:space="0" w:color="auto"/>
                            <w:bottom w:val="none" w:sz="0" w:space="0" w:color="auto"/>
                            <w:right w:val="none" w:sz="0" w:space="0" w:color="auto"/>
                          </w:divBdr>
                          <w:divsChild>
                            <w:div w:id="246965453">
                              <w:marLeft w:val="0"/>
                              <w:marRight w:val="0"/>
                              <w:marTop w:val="0"/>
                              <w:marBottom w:val="0"/>
                              <w:divBdr>
                                <w:top w:val="none" w:sz="0" w:space="0" w:color="auto"/>
                                <w:left w:val="none" w:sz="0" w:space="0" w:color="auto"/>
                                <w:bottom w:val="none" w:sz="0" w:space="0" w:color="auto"/>
                                <w:right w:val="none" w:sz="0" w:space="0" w:color="auto"/>
                              </w:divBdr>
                              <w:divsChild>
                                <w:div w:id="147093890">
                                  <w:marLeft w:val="0"/>
                                  <w:marRight w:val="0"/>
                                  <w:marTop w:val="0"/>
                                  <w:marBottom w:val="0"/>
                                  <w:divBdr>
                                    <w:top w:val="none" w:sz="0" w:space="0" w:color="auto"/>
                                    <w:left w:val="none" w:sz="0" w:space="0" w:color="auto"/>
                                    <w:bottom w:val="none" w:sz="0" w:space="0" w:color="auto"/>
                                    <w:right w:val="none" w:sz="0" w:space="0" w:color="auto"/>
                                  </w:divBdr>
                                  <w:divsChild>
                                    <w:div w:id="1327782546">
                                      <w:marLeft w:val="0"/>
                                      <w:marRight w:val="0"/>
                                      <w:marTop w:val="0"/>
                                      <w:marBottom w:val="0"/>
                                      <w:divBdr>
                                        <w:top w:val="none" w:sz="0" w:space="0" w:color="auto"/>
                                        <w:left w:val="none" w:sz="0" w:space="0" w:color="auto"/>
                                        <w:bottom w:val="none" w:sz="0" w:space="0" w:color="auto"/>
                                        <w:right w:val="none" w:sz="0" w:space="0" w:color="auto"/>
                                      </w:divBdr>
                                    </w:div>
                                    <w:div w:id="1004014780">
                                      <w:marLeft w:val="0"/>
                                      <w:marRight w:val="0"/>
                                      <w:marTop w:val="0"/>
                                      <w:marBottom w:val="0"/>
                                      <w:divBdr>
                                        <w:top w:val="none" w:sz="0" w:space="0" w:color="auto"/>
                                        <w:left w:val="none" w:sz="0" w:space="0" w:color="auto"/>
                                        <w:bottom w:val="none" w:sz="0" w:space="0" w:color="auto"/>
                                        <w:right w:val="none" w:sz="0" w:space="0" w:color="auto"/>
                                      </w:divBdr>
                                      <w:divsChild>
                                        <w:div w:id="910119693">
                                          <w:marLeft w:val="0"/>
                                          <w:marRight w:val="165"/>
                                          <w:marTop w:val="150"/>
                                          <w:marBottom w:val="0"/>
                                          <w:divBdr>
                                            <w:top w:val="none" w:sz="0" w:space="0" w:color="auto"/>
                                            <w:left w:val="none" w:sz="0" w:space="0" w:color="auto"/>
                                            <w:bottom w:val="none" w:sz="0" w:space="0" w:color="auto"/>
                                            <w:right w:val="none" w:sz="0" w:space="0" w:color="auto"/>
                                          </w:divBdr>
                                          <w:divsChild>
                                            <w:div w:id="1658459859">
                                              <w:marLeft w:val="0"/>
                                              <w:marRight w:val="0"/>
                                              <w:marTop w:val="0"/>
                                              <w:marBottom w:val="0"/>
                                              <w:divBdr>
                                                <w:top w:val="none" w:sz="0" w:space="0" w:color="auto"/>
                                                <w:left w:val="none" w:sz="0" w:space="0" w:color="auto"/>
                                                <w:bottom w:val="none" w:sz="0" w:space="0" w:color="auto"/>
                                                <w:right w:val="none" w:sz="0" w:space="0" w:color="auto"/>
                                              </w:divBdr>
                                              <w:divsChild>
                                                <w:div w:id="7538196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5B14F-5916-4B60-94A9-B435908DB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2647</TotalTime>
  <Pages>15</Pages>
  <Words>2926</Words>
  <Characters>15801</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Letícia Cardoso</dc:creator>
  <cp:keywords/>
  <dc:description/>
  <cp:lastModifiedBy>MARIANA FERNANDES DA CUNHA</cp:lastModifiedBy>
  <cp:revision>67</cp:revision>
  <cp:lastPrinted>2021-12-04T12:50:00Z</cp:lastPrinted>
  <dcterms:created xsi:type="dcterms:W3CDTF">2021-03-08T22:38:00Z</dcterms:created>
  <dcterms:modified xsi:type="dcterms:W3CDTF">2021-12-15T21:47:00Z</dcterms:modified>
</cp:coreProperties>
</file>