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EAEBD" w14:textId="34FC3412" w:rsidR="002A1C5B" w:rsidRPr="00BD7487" w:rsidRDefault="00113BE0" w:rsidP="00113BE0">
      <w:pPr>
        <w:pStyle w:val="Default"/>
        <w:jc w:val="center"/>
        <w:rPr>
          <w:rFonts w:ascii="Times New Roman" w:hAnsi="Times New Roman" w:cs="Times New Roman"/>
          <w:b/>
          <w:color w:val="FF0000"/>
        </w:rPr>
      </w:pPr>
      <w:bookmarkStart w:id="0" w:name="_GoBack"/>
      <w:bookmarkEnd w:id="0"/>
      <w:r w:rsidRPr="00C42F11">
        <w:rPr>
          <w:rFonts w:ascii="Times New Roman" w:hAnsi="Times New Roman" w:cs="Times New Roman"/>
          <w:b/>
          <w:color w:val="auto"/>
        </w:rPr>
        <w:t>DRONES: REGULAMENTAÇÕES E INFRAÇÕES NA SEGURANÇA</w:t>
      </w:r>
    </w:p>
    <w:p w14:paraId="6493D873" w14:textId="77777777" w:rsidR="00DA7F43" w:rsidRPr="00BD7487" w:rsidRDefault="00DA7F43" w:rsidP="00113BE0">
      <w:pPr>
        <w:pStyle w:val="Default"/>
        <w:jc w:val="center"/>
        <w:rPr>
          <w:rFonts w:ascii="Times New Roman" w:hAnsi="Times New Roman" w:cs="Times New Roman"/>
          <w:b/>
          <w:color w:val="FF0000"/>
        </w:rPr>
      </w:pPr>
    </w:p>
    <w:p w14:paraId="1E540973" w14:textId="5A5A6B7D" w:rsidR="004C4298" w:rsidRPr="002574D1" w:rsidRDefault="00A72022" w:rsidP="00A72022">
      <w:pPr>
        <w:pStyle w:val="Default"/>
        <w:jc w:val="center"/>
        <w:rPr>
          <w:rFonts w:ascii="Times New Roman" w:hAnsi="Times New Roman" w:cs="Times New Roman"/>
          <w:b/>
          <w:color w:val="auto"/>
        </w:rPr>
      </w:pPr>
      <w:r w:rsidRPr="00A72022">
        <w:rPr>
          <w:rFonts w:ascii="Times New Roman" w:hAnsi="Times New Roman" w:cs="Times New Roman"/>
          <w:b/>
          <w:color w:val="auto"/>
        </w:rPr>
        <w:t>DRONES: SAFETY REGULATIONS AND INFRACTIONS</w:t>
      </w:r>
    </w:p>
    <w:p w14:paraId="70627C0C" w14:textId="77777777" w:rsidR="002A1C5B" w:rsidRPr="002574D1" w:rsidRDefault="002A1C5B" w:rsidP="00113BE0">
      <w:pPr>
        <w:pStyle w:val="Default"/>
        <w:jc w:val="both"/>
        <w:rPr>
          <w:rFonts w:ascii="Times New Roman" w:hAnsi="Times New Roman" w:cs="Times New Roman"/>
          <w:b/>
          <w:color w:val="auto"/>
        </w:rPr>
      </w:pPr>
    </w:p>
    <w:p w14:paraId="0D3DCE13" w14:textId="2D154FAB" w:rsidR="002A1C5B" w:rsidRPr="00C92715" w:rsidRDefault="009556CD" w:rsidP="00113BE0">
      <w:pPr>
        <w:pStyle w:val="Default"/>
        <w:ind w:left="5664"/>
        <w:jc w:val="right"/>
        <w:rPr>
          <w:rFonts w:ascii="Times New Roman" w:hAnsi="Times New Roman" w:cs="Times New Roman"/>
          <w:bCs/>
          <w:color w:val="auto"/>
        </w:rPr>
      </w:pPr>
      <w:r w:rsidRPr="00C92715">
        <w:rPr>
          <w:rFonts w:ascii="Times New Roman" w:hAnsi="Times New Roman" w:cs="Times New Roman"/>
          <w:bCs/>
          <w:color w:val="auto"/>
        </w:rPr>
        <w:t>Marcos Paulo Cesário</w:t>
      </w:r>
      <w:r w:rsidR="002A1C5B" w:rsidRPr="00C92715">
        <w:rPr>
          <w:rStyle w:val="Refdenotaderodap"/>
          <w:rFonts w:ascii="Times New Roman" w:hAnsi="Times New Roman" w:cs="Times New Roman"/>
          <w:bCs/>
          <w:color w:val="auto"/>
        </w:rPr>
        <w:footnoteReference w:id="1"/>
      </w:r>
    </w:p>
    <w:p w14:paraId="1717702B" w14:textId="21C5D460" w:rsidR="002A1C5B" w:rsidRPr="00C92715" w:rsidRDefault="009556CD" w:rsidP="00113BE0">
      <w:pPr>
        <w:pStyle w:val="Default"/>
        <w:ind w:left="5664"/>
        <w:jc w:val="right"/>
        <w:rPr>
          <w:rFonts w:ascii="Times New Roman" w:hAnsi="Times New Roman" w:cs="Times New Roman"/>
          <w:bCs/>
          <w:color w:val="auto"/>
        </w:rPr>
      </w:pPr>
      <w:r>
        <w:rPr>
          <w:rFonts w:ascii="Times New Roman" w:hAnsi="Times New Roman" w:cs="Times New Roman"/>
          <w:bCs/>
          <w:color w:val="auto"/>
        </w:rPr>
        <w:t>Humberto César Machado</w:t>
      </w:r>
      <w:r w:rsidR="002A1C5B" w:rsidRPr="00C92715">
        <w:rPr>
          <w:rStyle w:val="Refdenotaderodap"/>
          <w:rFonts w:ascii="Times New Roman" w:hAnsi="Times New Roman" w:cs="Times New Roman"/>
          <w:bCs/>
          <w:color w:val="auto"/>
        </w:rPr>
        <w:footnoteReference w:id="2"/>
      </w:r>
    </w:p>
    <w:p w14:paraId="7936DD1C" w14:textId="77777777" w:rsidR="002A1C5B" w:rsidRPr="002574D1" w:rsidRDefault="002A1C5B" w:rsidP="00113BE0">
      <w:pPr>
        <w:spacing w:after="0" w:line="240" w:lineRule="auto"/>
        <w:jc w:val="both"/>
        <w:rPr>
          <w:rFonts w:ascii="Times New Roman" w:hAnsi="Times New Roman"/>
          <w:sz w:val="24"/>
          <w:szCs w:val="24"/>
        </w:rPr>
      </w:pPr>
    </w:p>
    <w:p w14:paraId="48CD83EA" w14:textId="77777777" w:rsidR="002A1C5B" w:rsidRPr="002574D1" w:rsidRDefault="002A1C5B" w:rsidP="00113BE0">
      <w:pPr>
        <w:spacing w:after="0" w:line="240" w:lineRule="auto"/>
        <w:jc w:val="both"/>
        <w:rPr>
          <w:rFonts w:ascii="Times New Roman" w:hAnsi="Times New Roman"/>
          <w:sz w:val="24"/>
          <w:szCs w:val="24"/>
        </w:rPr>
      </w:pPr>
    </w:p>
    <w:p w14:paraId="03A0AC97" w14:textId="35F8345A" w:rsidR="007E3096" w:rsidRPr="007E3096" w:rsidRDefault="002A1C5B" w:rsidP="00113BE0">
      <w:pPr>
        <w:pStyle w:val="Default"/>
        <w:jc w:val="both"/>
        <w:rPr>
          <w:rFonts w:ascii="Times New Roman" w:hAnsi="Times New Roman" w:cs="Times New Roman"/>
          <w:bCs/>
          <w:color w:val="auto"/>
        </w:rPr>
      </w:pPr>
      <w:r w:rsidRPr="002574D1">
        <w:rPr>
          <w:rFonts w:ascii="Times New Roman" w:hAnsi="Times New Roman" w:cs="Times New Roman"/>
          <w:b/>
          <w:color w:val="auto"/>
        </w:rPr>
        <w:t>RESUMO:</w:t>
      </w:r>
      <w:r w:rsidR="00CF0812">
        <w:rPr>
          <w:rFonts w:ascii="Times New Roman" w:hAnsi="Times New Roman" w:cs="Times New Roman"/>
          <w:b/>
          <w:color w:val="auto"/>
        </w:rPr>
        <w:t xml:space="preserve"> </w:t>
      </w:r>
      <w:r w:rsidR="00CF0812" w:rsidRPr="00561860">
        <w:rPr>
          <w:rFonts w:ascii="Times New Roman" w:hAnsi="Times New Roman" w:cs="Times New Roman"/>
          <w:bCs/>
          <w:color w:val="auto"/>
        </w:rPr>
        <w:t>O</w:t>
      </w:r>
      <w:r w:rsidR="00CF0812">
        <w:rPr>
          <w:rFonts w:ascii="Times New Roman" w:hAnsi="Times New Roman" w:cs="Times New Roman"/>
          <w:bCs/>
          <w:color w:val="auto"/>
        </w:rPr>
        <w:t xml:space="preserve"> ponto central deste trabalho está em identificar os impactos e as infrações das aeronaves não tripuladas remotamente pilotadas</w:t>
      </w:r>
      <w:r w:rsidR="002E48B0">
        <w:rPr>
          <w:rFonts w:ascii="Times New Roman" w:hAnsi="Times New Roman" w:cs="Times New Roman"/>
          <w:bCs/>
          <w:color w:val="auto"/>
        </w:rPr>
        <w:t xml:space="preserve"> </w:t>
      </w:r>
      <w:r w:rsidR="00CF0812">
        <w:rPr>
          <w:rFonts w:ascii="Times New Roman" w:hAnsi="Times New Roman" w:cs="Times New Roman"/>
          <w:bCs/>
          <w:color w:val="auto"/>
        </w:rPr>
        <w:t xml:space="preserve">na aviação e na segurança pública. </w:t>
      </w:r>
      <w:r w:rsidR="00FD7D72">
        <w:rPr>
          <w:rFonts w:ascii="Times New Roman" w:hAnsi="Times New Roman" w:cs="Times New Roman"/>
          <w:bCs/>
          <w:color w:val="auto"/>
        </w:rPr>
        <w:t>Desta forma,</w:t>
      </w:r>
      <w:r w:rsidR="00B30AA5">
        <w:rPr>
          <w:rFonts w:ascii="Times New Roman" w:hAnsi="Times New Roman" w:cs="Times New Roman"/>
          <w:bCs/>
          <w:color w:val="auto"/>
        </w:rPr>
        <w:t xml:space="preserve"> inicialmente no trabalho </w:t>
      </w:r>
      <w:r w:rsidR="00B24AD7">
        <w:rPr>
          <w:rFonts w:ascii="Times New Roman" w:hAnsi="Times New Roman" w:cs="Times New Roman"/>
          <w:bCs/>
          <w:color w:val="auto"/>
        </w:rPr>
        <w:t>é tratado</w:t>
      </w:r>
      <w:r w:rsidR="00B30AA5">
        <w:rPr>
          <w:rFonts w:ascii="Times New Roman" w:hAnsi="Times New Roman" w:cs="Times New Roman"/>
          <w:bCs/>
          <w:color w:val="auto"/>
        </w:rPr>
        <w:t xml:space="preserve"> assuntos atrelados ao desenvolvimento histórico dos drones, suas finalidades, suas regulamentações</w:t>
      </w:r>
      <w:r w:rsidR="007E3096">
        <w:rPr>
          <w:rFonts w:ascii="Times New Roman" w:hAnsi="Times New Roman" w:cs="Times New Roman"/>
          <w:bCs/>
          <w:color w:val="auto"/>
        </w:rPr>
        <w:t xml:space="preserve"> e</w:t>
      </w:r>
      <w:r w:rsidR="00B30AA5">
        <w:rPr>
          <w:rFonts w:ascii="Times New Roman" w:hAnsi="Times New Roman" w:cs="Times New Roman"/>
          <w:bCs/>
          <w:color w:val="auto"/>
        </w:rPr>
        <w:t xml:space="preserve"> infrações.</w:t>
      </w:r>
      <w:r w:rsidR="007F1073">
        <w:rPr>
          <w:rFonts w:ascii="Times New Roman" w:hAnsi="Times New Roman" w:cs="Times New Roman"/>
          <w:bCs/>
          <w:color w:val="auto"/>
        </w:rPr>
        <w:t xml:space="preserve"> Além disso, é realizado uma </w:t>
      </w:r>
      <w:r w:rsidR="00D04385">
        <w:rPr>
          <w:rFonts w:ascii="Times New Roman" w:hAnsi="Times New Roman" w:cs="Times New Roman"/>
          <w:bCs/>
          <w:color w:val="auto"/>
        </w:rPr>
        <w:t>análise</w:t>
      </w:r>
      <w:r w:rsidR="007F1073">
        <w:rPr>
          <w:rFonts w:ascii="Times New Roman" w:hAnsi="Times New Roman" w:cs="Times New Roman"/>
          <w:bCs/>
          <w:color w:val="auto"/>
        </w:rPr>
        <w:t xml:space="preserve"> sobre</w:t>
      </w:r>
      <w:r w:rsidR="00D04385">
        <w:rPr>
          <w:rFonts w:ascii="Times New Roman" w:hAnsi="Times New Roman" w:cs="Times New Roman"/>
          <w:bCs/>
          <w:color w:val="auto"/>
        </w:rPr>
        <w:t xml:space="preserve"> suas atuais finalidades,</w:t>
      </w:r>
      <w:r w:rsidR="007F1073">
        <w:rPr>
          <w:rFonts w:ascii="Times New Roman" w:hAnsi="Times New Roman" w:cs="Times New Roman"/>
          <w:bCs/>
          <w:color w:val="auto"/>
        </w:rPr>
        <w:t xml:space="preserve"> o crescimento da utilização deste tipo de aeronave</w:t>
      </w:r>
      <w:r w:rsidR="00D04385">
        <w:rPr>
          <w:rFonts w:ascii="Times New Roman" w:hAnsi="Times New Roman" w:cs="Times New Roman"/>
          <w:bCs/>
          <w:color w:val="auto"/>
        </w:rPr>
        <w:t xml:space="preserve"> e as regulamentações necessárias para suas operações, id</w:t>
      </w:r>
      <w:r w:rsidR="00837FED">
        <w:rPr>
          <w:rFonts w:ascii="Times New Roman" w:hAnsi="Times New Roman" w:cs="Times New Roman"/>
          <w:bCs/>
          <w:color w:val="auto"/>
        </w:rPr>
        <w:t>entifica</w:t>
      </w:r>
      <w:r w:rsidR="00D04385">
        <w:rPr>
          <w:rFonts w:ascii="Times New Roman" w:hAnsi="Times New Roman" w:cs="Times New Roman"/>
          <w:bCs/>
          <w:color w:val="auto"/>
        </w:rPr>
        <w:t xml:space="preserve"> infração e problemas causados devido sua utilização. </w:t>
      </w:r>
      <w:r w:rsidR="00B24AD7">
        <w:rPr>
          <w:rFonts w:ascii="Times New Roman" w:hAnsi="Times New Roman" w:cs="Times New Roman"/>
          <w:bCs/>
          <w:color w:val="auto"/>
        </w:rPr>
        <w:t>A</w:t>
      </w:r>
      <w:r w:rsidR="00D04385">
        <w:rPr>
          <w:rFonts w:ascii="Times New Roman" w:hAnsi="Times New Roman" w:cs="Times New Roman"/>
          <w:bCs/>
          <w:color w:val="auto"/>
        </w:rPr>
        <w:t xml:space="preserve"> metodologia utilizada para o desenvolvimento do trabalho fora: descritiva, onde foi utilizada a pesquisa quantitativa e análise de documentos, e tem como objetivo analisar documentalmente sites, jornais e relatórios, afim de expor leis, regulamentos e regras nas operações com </w:t>
      </w:r>
      <w:r w:rsidR="00DA7CF5">
        <w:rPr>
          <w:rFonts w:ascii="Times New Roman" w:hAnsi="Times New Roman" w:cs="Times New Roman"/>
          <w:bCs/>
          <w:color w:val="auto"/>
        </w:rPr>
        <w:t>as aeronaves</w:t>
      </w:r>
      <w:r w:rsidR="00D04385">
        <w:rPr>
          <w:rFonts w:ascii="Times New Roman" w:hAnsi="Times New Roman" w:cs="Times New Roman"/>
          <w:bCs/>
          <w:color w:val="auto"/>
        </w:rPr>
        <w:t xml:space="preserve">. </w:t>
      </w:r>
      <w:r w:rsidR="00D04385" w:rsidRPr="00453BA3">
        <w:rPr>
          <w:rFonts w:ascii="Times New Roman" w:hAnsi="Times New Roman" w:cs="Times New Roman"/>
          <w:bCs/>
          <w:color w:val="auto"/>
        </w:rPr>
        <w:t>Por fim,</w:t>
      </w:r>
      <w:r w:rsidR="00D04385">
        <w:rPr>
          <w:rFonts w:ascii="Times New Roman" w:hAnsi="Times New Roman" w:cs="Times New Roman"/>
          <w:bCs/>
          <w:color w:val="auto"/>
        </w:rPr>
        <w:t xml:space="preserve"> o trabalho conclui e revela resultados como:</w:t>
      </w:r>
      <w:r w:rsidR="00DA7CF5">
        <w:rPr>
          <w:rFonts w:ascii="Times New Roman" w:hAnsi="Times New Roman" w:cs="Times New Roman"/>
          <w:bCs/>
          <w:color w:val="auto"/>
        </w:rPr>
        <w:t xml:space="preserve"> a evolução tecnológica dos drones ao decorrer de sua história, principais utilizações, exigências de aeronavegabilidade, </w:t>
      </w:r>
      <w:r w:rsidR="00D04385">
        <w:rPr>
          <w:rFonts w:ascii="Times New Roman" w:hAnsi="Times New Roman" w:cs="Times New Roman"/>
          <w:bCs/>
          <w:color w:val="auto"/>
        </w:rPr>
        <w:t xml:space="preserve">um crescimento </w:t>
      </w:r>
      <w:r w:rsidR="00DA7CF5">
        <w:rPr>
          <w:rFonts w:ascii="Times New Roman" w:hAnsi="Times New Roman" w:cs="Times New Roman"/>
          <w:bCs/>
          <w:color w:val="auto"/>
        </w:rPr>
        <w:t>impressionante na sua utilização, a falta de fiscalização</w:t>
      </w:r>
      <w:r w:rsidR="00561860">
        <w:rPr>
          <w:rFonts w:ascii="Times New Roman" w:hAnsi="Times New Roman" w:cs="Times New Roman"/>
          <w:bCs/>
          <w:color w:val="auto"/>
        </w:rPr>
        <w:t>,</w:t>
      </w:r>
      <w:r w:rsidR="00DA7CF5">
        <w:rPr>
          <w:rFonts w:ascii="Times New Roman" w:hAnsi="Times New Roman" w:cs="Times New Roman"/>
          <w:bCs/>
          <w:color w:val="auto"/>
        </w:rPr>
        <w:t xml:space="preserve"> a segurança aeronáutica e pública e os principais erros e infrações. </w:t>
      </w:r>
    </w:p>
    <w:p w14:paraId="60F5C57B" w14:textId="77777777" w:rsidR="002A1C5B" w:rsidRPr="002574D1" w:rsidRDefault="002A1C5B" w:rsidP="00113BE0">
      <w:pPr>
        <w:pStyle w:val="Default"/>
        <w:jc w:val="both"/>
        <w:rPr>
          <w:rFonts w:ascii="Times New Roman" w:hAnsi="Times New Roman" w:cs="Times New Roman"/>
          <w:color w:val="auto"/>
        </w:rPr>
      </w:pPr>
    </w:p>
    <w:p w14:paraId="3DFE5EA4" w14:textId="3A8A48F6" w:rsidR="007E3096" w:rsidRDefault="002A1C5B" w:rsidP="00113BE0">
      <w:pPr>
        <w:pStyle w:val="Default"/>
        <w:jc w:val="both"/>
        <w:rPr>
          <w:rFonts w:ascii="Times New Roman" w:hAnsi="Times New Roman" w:cs="Times New Roman"/>
          <w:bCs/>
          <w:color w:val="auto"/>
        </w:rPr>
      </w:pPr>
      <w:r w:rsidRPr="002574D1">
        <w:rPr>
          <w:rFonts w:ascii="Times New Roman" w:hAnsi="Times New Roman" w:cs="Times New Roman"/>
          <w:b/>
          <w:color w:val="auto"/>
        </w:rPr>
        <w:t xml:space="preserve">PALAVRAS-CHAVE: </w:t>
      </w:r>
      <w:r w:rsidR="007E3096" w:rsidRPr="007E3096">
        <w:rPr>
          <w:rFonts w:ascii="Times New Roman" w:hAnsi="Times New Roman" w:cs="Times New Roman"/>
          <w:bCs/>
          <w:color w:val="auto"/>
        </w:rPr>
        <w:t>Drones</w:t>
      </w:r>
      <w:r w:rsidR="004006BF">
        <w:rPr>
          <w:rFonts w:ascii="Times New Roman" w:hAnsi="Times New Roman" w:cs="Times New Roman"/>
          <w:bCs/>
          <w:color w:val="auto"/>
        </w:rPr>
        <w:t>;</w:t>
      </w:r>
      <w:r w:rsidR="007E3096" w:rsidRPr="007E3096">
        <w:rPr>
          <w:rFonts w:ascii="Times New Roman" w:hAnsi="Times New Roman" w:cs="Times New Roman"/>
          <w:bCs/>
          <w:color w:val="auto"/>
        </w:rPr>
        <w:t xml:space="preserve"> Regulamentações</w:t>
      </w:r>
      <w:r w:rsidR="004006BF">
        <w:rPr>
          <w:rFonts w:ascii="Times New Roman" w:hAnsi="Times New Roman" w:cs="Times New Roman"/>
          <w:bCs/>
          <w:color w:val="auto"/>
        </w:rPr>
        <w:t>;</w:t>
      </w:r>
      <w:r w:rsidR="007E3096" w:rsidRPr="007E3096">
        <w:rPr>
          <w:rFonts w:ascii="Times New Roman" w:hAnsi="Times New Roman" w:cs="Times New Roman"/>
          <w:bCs/>
          <w:color w:val="auto"/>
        </w:rPr>
        <w:t xml:space="preserve"> Infrações</w:t>
      </w:r>
      <w:r w:rsidR="004006BF">
        <w:rPr>
          <w:rFonts w:ascii="Times New Roman" w:hAnsi="Times New Roman" w:cs="Times New Roman"/>
          <w:bCs/>
          <w:color w:val="auto"/>
        </w:rPr>
        <w:t xml:space="preserve">; </w:t>
      </w:r>
      <w:r w:rsidR="007E3096" w:rsidRPr="007E3096">
        <w:rPr>
          <w:rFonts w:ascii="Times New Roman" w:hAnsi="Times New Roman" w:cs="Times New Roman"/>
          <w:bCs/>
          <w:color w:val="auto"/>
        </w:rPr>
        <w:t>Segurança</w:t>
      </w:r>
    </w:p>
    <w:p w14:paraId="40F6D10E" w14:textId="77777777" w:rsidR="007E3096" w:rsidRPr="007E3096" w:rsidRDefault="007E3096" w:rsidP="00113BE0">
      <w:pPr>
        <w:pStyle w:val="Default"/>
        <w:jc w:val="both"/>
        <w:rPr>
          <w:rFonts w:ascii="Times New Roman" w:hAnsi="Times New Roman" w:cs="Times New Roman"/>
          <w:bCs/>
          <w:color w:val="auto"/>
        </w:rPr>
      </w:pPr>
    </w:p>
    <w:p w14:paraId="220051D3" w14:textId="78EA1984" w:rsidR="00113BE0" w:rsidRPr="00A72022" w:rsidRDefault="002A1C5B" w:rsidP="00113BE0">
      <w:pPr>
        <w:pStyle w:val="Default"/>
        <w:jc w:val="both"/>
        <w:rPr>
          <w:rFonts w:ascii="Times New Roman" w:hAnsi="Times New Roman" w:cs="Times New Roman"/>
          <w:bCs/>
          <w:lang w:val="en-US"/>
        </w:rPr>
      </w:pPr>
      <w:r w:rsidRPr="00E671D8">
        <w:rPr>
          <w:rFonts w:ascii="Times New Roman" w:hAnsi="Times New Roman" w:cs="Times New Roman"/>
          <w:b/>
          <w:lang w:val="en-US"/>
        </w:rPr>
        <w:t>ABSTRACT:</w:t>
      </w:r>
      <w:r w:rsidR="003D299E" w:rsidRPr="00E671D8">
        <w:rPr>
          <w:rFonts w:ascii="Times New Roman" w:hAnsi="Times New Roman" w:cs="Times New Roman"/>
          <w:b/>
          <w:lang w:val="en-US"/>
        </w:rPr>
        <w:t xml:space="preserve"> </w:t>
      </w:r>
      <w:r w:rsidR="00E671D8" w:rsidRPr="00E671D8">
        <w:rPr>
          <w:rFonts w:ascii="Times New Roman" w:hAnsi="Times New Roman" w:cs="Times New Roman"/>
          <w:bCs/>
          <w:lang w:val="en-US"/>
        </w:rPr>
        <w:t xml:space="preserve">The central point of this work is to identify the impacts and infractions of remotely piloted unmanned aircraft on aviation and public safety. Thus, the work initially deals with issues related to the historical development of drones, their purposes, regulations and violations. In addition, an analysis is made about their current purposes, the growth of the use of this type of aircraft and the necessary regulations for their operations, identical infractions and problems caused by their use. The methodology used for the development of the work was: descriptive, where quantitative research and document analysis were used, and aims to analyze documentary sites, newspapers and reports in order to expose laws, regulations and rules in the operations with the aircraft. Finally, the work concludes and reveals results such as: the technological evolution of drones throughout their history, main uses, airworthiness requirements, an impressive growth in their use, the lack of enforcement, the aeronautical and public safety and the main errors and infractions. </w:t>
      </w:r>
    </w:p>
    <w:p w14:paraId="402C5DC0" w14:textId="77777777" w:rsidR="002A1C5B" w:rsidRPr="00203767" w:rsidRDefault="002A1C5B" w:rsidP="00113BE0">
      <w:pPr>
        <w:pStyle w:val="Default"/>
        <w:jc w:val="both"/>
        <w:rPr>
          <w:rFonts w:ascii="Times New Roman" w:hAnsi="Times New Roman" w:cs="Times New Roman"/>
          <w:b/>
          <w:highlight w:val="yellow"/>
          <w:lang w:val="en-US"/>
        </w:rPr>
      </w:pPr>
    </w:p>
    <w:p w14:paraId="7E1E342B" w14:textId="24FA4740" w:rsidR="002A1C5B" w:rsidRPr="00A72022" w:rsidRDefault="002A1C5B" w:rsidP="00113BE0">
      <w:pPr>
        <w:pStyle w:val="Default"/>
        <w:jc w:val="both"/>
        <w:rPr>
          <w:rFonts w:ascii="Times New Roman" w:hAnsi="Times New Roman" w:cs="Times New Roman"/>
          <w:bCs/>
          <w:color w:val="222222"/>
          <w:highlight w:val="yellow"/>
          <w:lang w:val="en-US"/>
        </w:rPr>
      </w:pPr>
      <w:r w:rsidRPr="00A72022">
        <w:rPr>
          <w:rFonts w:ascii="Times New Roman" w:hAnsi="Times New Roman" w:cs="Times New Roman"/>
          <w:b/>
          <w:color w:val="222222"/>
          <w:lang w:val="en-US"/>
        </w:rPr>
        <w:t>KEYWORDS:</w:t>
      </w:r>
      <w:r w:rsidR="007026CD" w:rsidRPr="00A72022">
        <w:rPr>
          <w:rFonts w:ascii="Times New Roman" w:hAnsi="Times New Roman" w:cs="Times New Roman"/>
          <w:b/>
          <w:color w:val="222222"/>
          <w:lang w:val="en-US"/>
        </w:rPr>
        <w:t xml:space="preserve"> </w:t>
      </w:r>
      <w:r w:rsidR="00A72022" w:rsidRPr="00A72022">
        <w:rPr>
          <w:rFonts w:ascii="Times New Roman" w:hAnsi="Times New Roman" w:cs="Times New Roman"/>
          <w:bCs/>
          <w:color w:val="222222"/>
          <w:lang w:val="en-US"/>
        </w:rPr>
        <w:t>Drones; Regulations; Infractions; Safety</w:t>
      </w:r>
    </w:p>
    <w:p w14:paraId="661DD850" w14:textId="77777777" w:rsidR="00113BE0" w:rsidRPr="00203767" w:rsidRDefault="00113BE0" w:rsidP="00113BE0">
      <w:pPr>
        <w:pStyle w:val="Default"/>
        <w:jc w:val="both"/>
        <w:rPr>
          <w:rFonts w:ascii="Times New Roman" w:hAnsi="Times New Roman" w:cs="Times New Roman"/>
          <w:color w:val="auto"/>
          <w:highlight w:val="yellow"/>
        </w:rPr>
      </w:pPr>
    </w:p>
    <w:p w14:paraId="5433DC1D" w14:textId="07135B9F" w:rsidR="00AD295C" w:rsidRDefault="00AD295C" w:rsidP="00113BE0">
      <w:pPr>
        <w:pStyle w:val="Default"/>
        <w:tabs>
          <w:tab w:val="left" w:pos="3516"/>
        </w:tabs>
        <w:jc w:val="both"/>
        <w:rPr>
          <w:rFonts w:ascii="Times New Roman" w:hAnsi="Times New Roman" w:cs="Times New Roman"/>
          <w:color w:val="auto"/>
          <w:highlight w:val="yellow"/>
        </w:rPr>
      </w:pPr>
    </w:p>
    <w:p w14:paraId="0CAE9AA9" w14:textId="77777777" w:rsidR="00A72022" w:rsidRPr="00203767" w:rsidRDefault="00A72022" w:rsidP="00113BE0">
      <w:pPr>
        <w:pStyle w:val="Default"/>
        <w:tabs>
          <w:tab w:val="left" w:pos="3516"/>
        </w:tabs>
        <w:jc w:val="both"/>
        <w:rPr>
          <w:rFonts w:ascii="Times New Roman" w:hAnsi="Times New Roman" w:cs="Times New Roman"/>
          <w:color w:val="auto"/>
          <w:highlight w:val="yellow"/>
        </w:rPr>
      </w:pPr>
    </w:p>
    <w:p w14:paraId="4A640E7D" w14:textId="59DA86E8" w:rsidR="004A2666" w:rsidRPr="00A72022" w:rsidRDefault="002A1C5B" w:rsidP="00A72022">
      <w:pPr>
        <w:numPr>
          <w:ilvl w:val="0"/>
          <w:numId w:val="1"/>
        </w:numPr>
        <w:tabs>
          <w:tab w:val="left" w:pos="142"/>
        </w:tabs>
        <w:spacing w:after="0" w:line="360" w:lineRule="auto"/>
        <w:ind w:left="0" w:firstLine="0"/>
        <w:jc w:val="both"/>
        <w:rPr>
          <w:rFonts w:ascii="Times New Roman" w:hAnsi="Times New Roman"/>
          <w:b/>
          <w:sz w:val="24"/>
          <w:szCs w:val="24"/>
        </w:rPr>
      </w:pPr>
      <w:r w:rsidRPr="00A72022">
        <w:rPr>
          <w:rFonts w:ascii="Times New Roman" w:hAnsi="Times New Roman"/>
          <w:b/>
          <w:sz w:val="24"/>
          <w:szCs w:val="24"/>
        </w:rPr>
        <w:lastRenderedPageBreak/>
        <w:t>INTRODUÇÃO</w:t>
      </w:r>
    </w:p>
    <w:p w14:paraId="48312B68" w14:textId="77777777" w:rsidR="00113BE0" w:rsidRDefault="00113BE0" w:rsidP="00113BE0">
      <w:pPr>
        <w:spacing w:after="0" w:line="360" w:lineRule="auto"/>
        <w:jc w:val="both"/>
        <w:rPr>
          <w:rFonts w:ascii="Times New Roman" w:hAnsi="Times New Roman"/>
          <w:bCs/>
          <w:sz w:val="24"/>
          <w:szCs w:val="24"/>
        </w:rPr>
      </w:pPr>
    </w:p>
    <w:p w14:paraId="5792D787" w14:textId="531E93F9" w:rsidR="00265754" w:rsidRDefault="00265754" w:rsidP="00F96A90">
      <w:pPr>
        <w:spacing w:after="0" w:line="360" w:lineRule="auto"/>
        <w:ind w:firstLine="708"/>
        <w:jc w:val="both"/>
        <w:rPr>
          <w:rFonts w:ascii="Times New Roman" w:hAnsi="Times New Roman"/>
          <w:bCs/>
          <w:i/>
          <w:iCs/>
          <w:sz w:val="24"/>
          <w:szCs w:val="24"/>
        </w:rPr>
      </w:pPr>
      <w:r>
        <w:rPr>
          <w:rFonts w:ascii="Times New Roman" w:hAnsi="Times New Roman"/>
          <w:bCs/>
          <w:sz w:val="24"/>
          <w:szCs w:val="24"/>
        </w:rPr>
        <w:t xml:space="preserve">Os drones iniciaram sua história desde a segunda guerra mundial, onde era utilizados para fins militares </w:t>
      </w:r>
      <w:r w:rsidR="00C311EE">
        <w:rPr>
          <w:rFonts w:ascii="Times New Roman" w:hAnsi="Times New Roman"/>
          <w:bCs/>
          <w:sz w:val="24"/>
          <w:szCs w:val="24"/>
        </w:rPr>
        <w:t>com o conceito</w:t>
      </w:r>
      <w:r w:rsidR="002C1220">
        <w:rPr>
          <w:rFonts w:ascii="Times New Roman" w:hAnsi="Times New Roman"/>
          <w:bCs/>
          <w:sz w:val="24"/>
          <w:szCs w:val="24"/>
        </w:rPr>
        <w:t xml:space="preserve"> de lançamento remoto de bombas denominada </w:t>
      </w:r>
      <w:r w:rsidR="002C1220" w:rsidRPr="002C1220">
        <w:rPr>
          <w:rFonts w:ascii="Times New Roman" w:hAnsi="Times New Roman"/>
          <w:bCs/>
          <w:i/>
          <w:iCs/>
          <w:sz w:val="24"/>
          <w:szCs w:val="24"/>
        </w:rPr>
        <w:t>V-1 Buzz Bomb</w:t>
      </w:r>
      <w:r w:rsidR="002C1220">
        <w:rPr>
          <w:rFonts w:ascii="Times New Roman" w:hAnsi="Times New Roman"/>
          <w:bCs/>
          <w:sz w:val="24"/>
          <w:szCs w:val="24"/>
        </w:rPr>
        <w:t xml:space="preserve">. Em 1973, o conceito mudou e começou a </w:t>
      </w:r>
      <w:r w:rsidR="00604C0B">
        <w:rPr>
          <w:rFonts w:ascii="Times New Roman" w:hAnsi="Times New Roman"/>
          <w:bCs/>
          <w:sz w:val="24"/>
          <w:szCs w:val="24"/>
        </w:rPr>
        <w:t xml:space="preserve">ser desenvolvido com o objetivo em aeronaves através do projeto Aquila da Força Aérea Americana, logo após não alcançarem as expectativas, o engenheiro Abraham E. Karem passou a desenvolver o projeto </w:t>
      </w:r>
      <w:r w:rsidR="00604C0B" w:rsidRPr="00604C0B">
        <w:rPr>
          <w:rFonts w:ascii="Times New Roman" w:hAnsi="Times New Roman"/>
          <w:bCs/>
          <w:i/>
          <w:iCs/>
          <w:sz w:val="24"/>
          <w:szCs w:val="24"/>
        </w:rPr>
        <w:t>Albatross.</w:t>
      </w:r>
    </w:p>
    <w:p w14:paraId="0063BCAC" w14:textId="018F6ECD" w:rsidR="00746203" w:rsidRPr="002F19A4" w:rsidRDefault="00BB38AF" w:rsidP="002F19A4">
      <w:pPr>
        <w:spacing w:after="0" w:line="360" w:lineRule="auto"/>
        <w:ind w:firstLine="708"/>
        <w:jc w:val="both"/>
        <w:rPr>
          <w:rFonts w:ascii="Times New Roman" w:hAnsi="Times New Roman"/>
          <w:bCs/>
          <w:sz w:val="24"/>
          <w:szCs w:val="24"/>
        </w:rPr>
      </w:pPr>
      <w:r>
        <w:rPr>
          <w:rFonts w:ascii="Times New Roman" w:hAnsi="Times New Roman"/>
          <w:bCs/>
          <w:sz w:val="24"/>
          <w:szCs w:val="24"/>
        </w:rPr>
        <w:t>Essas aeronaves foram projetadas para fins militares, mas com o avanço em seu desenvolvimento passaram a ser abertas ao meio civil, para explorações comerciais e aprimoramento tecnológico. Porém com esse acesso mais facilitado, veio também os problemas e infrações gerados por esses equipamentos</w:t>
      </w:r>
      <w:r w:rsidR="002F19A4">
        <w:rPr>
          <w:rFonts w:ascii="Times New Roman" w:hAnsi="Times New Roman"/>
          <w:bCs/>
          <w:sz w:val="24"/>
          <w:szCs w:val="24"/>
        </w:rPr>
        <w:t xml:space="preserve">, devido a isso o </w:t>
      </w:r>
      <w:r w:rsidR="007972E8" w:rsidRPr="00E1089C">
        <w:rPr>
          <w:rFonts w:ascii="Times New Roman" w:hAnsi="Times New Roman"/>
          <w:bCs/>
          <w:sz w:val="24"/>
          <w:szCs w:val="24"/>
        </w:rPr>
        <w:t xml:space="preserve">tema </w:t>
      </w:r>
      <w:r w:rsidR="00561860">
        <w:rPr>
          <w:rFonts w:ascii="Times New Roman" w:hAnsi="Times New Roman"/>
          <w:bCs/>
          <w:sz w:val="24"/>
          <w:szCs w:val="24"/>
        </w:rPr>
        <w:t>d</w:t>
      </w:r>
      <w:r w:rsidR="007972E8" w:rsidRPr="00E1089C">
        <w:rPr>
          <w:rFonts w:ascii="Times New Roman" w:hAnsi="Times New Roman"/>
          <w:bCs/>
          <w:sz w:val="24"/>
          <w:szCs w:val="24"/>
        </w:rPr>
        <w:t xml:space="preserve">o trabalho </w:t>
      </w:r>
      <w:r w:rsidR="002F19A4">
        <w:rPr>
          <w:rFonts w:ascii="Times New Roman" w:hAnsi="Times New Roman"/>
          <w:bCs/>
          <w:sz w:val="24"/>
          <w:szCs w:val="24"/>
        </w:rPr>
        <w:t>será</w:t>
      </w:r>
      <w:r w:rsidR="00561860">
        <w:rPr>
          <w:rFonts w:ascii="Times New Roman" w:hAnsi="Times New Roman"/>
          <w:bCs/>
          <w:sz w:val="24"/>
          <w:szCs w:val="24"/>
        </w:rPr>
        <w:t xml:space="preserve"> abordado</w:t>
      </w:r>
      <w:r w:rsidR="007972E8" w:rsidRPr="00E1089C">
        <w:rPr>
          <w:rFonts w:ascii="Times New Roman" w:hAnsi="Times New Roman"/>
          <w:bCs/>
          <w:sz w:val="24"/>
          <w:szCs w:val="24"/>
        </w:rPr>
        <w:t xml:space="preserve"> </w:t>
      </w:r>
      <w:r w:rsidR="00561860">
        <w:rPr>
          <w:rFonts w:ascii="Times New Roman" w:hAnsi="Times New Roman"/>
          <w:bCs/>
          <w:sz w:val="24"/>
          <w:szCs w:val="24"/>
        </w:rPr>
        <w:t>n</w:t>
      </w:r>
      <w:r w:rsidR="004C10A5" w:rsidRPr="00E1089C">
        <w:rPr>
          <w:rFonts w:ascii="Times New Roman" w:hAnsi="Times New Roman"/>
          <w:bCs/>
          <w:sz w:val="24"/>
          <w:szCs w:val="24"/>
        </w:rPr>
        <w:t>as regulamentações e infrações nas operações utilizando drones.</w:t>
      </w:r>
      <w:r w:rsidR="00561860">
        <w:rPr>
          <w:rFonts w:ascii="Times New Roman" w:hAnsi="Times New Roman"/>
          <w:bCs/>
          <w:sz w:val="24"/>
          <w:szCs w:val="24"/>
        </w:rPr>
        <w:t xml:space="preserve"> </w:t>
      </w:r>
      <w:r w:rsidR="00453BA3">
        <w:rPr>
          <w:rFonts w:ascii="Times New Roman" w:hAnsi="Times New Roman"/>
          <w:bCs/>
          <w:sz w:val="24"/>
          <w:szCs w:val="24"/>
        </w:rPr>
        <w:t>A</w:t>
      </w:r>
      <w:r w:rsidR="004C10A5" w:rsidRPr="00DB4BB6">
        <w:rPr>
          <w:rFonts w:ascii="Times New Roman" w:hAnsi="Times New Roman"/>
          <w:bCs/>
          <w:sz w:val="24"/>
          <w:szCs w:val="24"/>
        </w:rPr>
        <w:t xml:space="preserve"> problemática</w:t>
      </w:r>
      <w:r w:rsidR="004C10A5" w:rsidRPr="00E1089C">
        <w:rPr>
          <w:rFonts w:ascii="Times New Roman" w:hAnsi="Times New Roman"/>
          <w:bCs/>
          <w:sz w:val="24"/>
          <w:szCs w:val="24"/>
        </w:rPr>
        <w:t xml:space="preserve"> </w:t>
      </w:r>
      <w:r w:rsidR="002F19A4">
        <w:rPr>
          <w:rFonts w:ascii="Times New Roman" w:hAnsi="Times New Roman"/>
          <w:bCs/>
          <w:sz w:val="24"/>
          <w:szCs w:val="24"/>
        </w:rPr>
        <w:t>será</w:t>
      </w:r>
      <w:r w:rsidR="004C10A5" w:rsidRPr="00E1089C">
        <w:rPr>
          <w:rFonts w:ascii="Times New Roman" w:hAnsi="Times New Roman"/>
          <w:bCs/>
          <w:sz w:val="24"/>
          <w:szCs w:val="24"/>
        </w:rPr>
        <w:t xml:space="preserve"> baseada a partir de cinco perguntas</w:t>
      </w:r>
      <w:r w:rsidR="00A67217" w:rsidRPr="00E1089C">
        <w:rPr>
          <w:rFonts w:ascii="Times New Roman" w:hAnsi="Times New Roman"/>
          <w:bCs/>
          <w:sz w:val="24"/>
          <w:szCs w:val="24"/>
        </w:rPr>
        <w:t>: Quais são as regras atuais para a</w:t>
      </w:r>
      <w:r w:rsidR="00561860">
        <w:rPr>
          <w:rFonts w:ascii="Times New Roman" w:hAnsi="Times New Roman"/>
          <w:bCs/>
          <w:sz w:val="24"/>
          <w:szCs w:val="24"/>
        </w:rPr>
        <w:t xml:space="preserve"> sua</w:t>
      </w:r>
      <w:r w:rsidR="00A67217" w:rsidRPr="00E1089C">
        <w:rPr>
          <w:rFonts w:ascii="Times New Roman" w:hAnsi="Times New Roman"/>
          <w:bCs/>
          <w:sz w:val="24"/>
          <w:szCs w:val="24"/>
        </w:rPr>
        <w:t xml:space="preserve"> utilização? Quais as regulamentações necessárias para essas operações? </w:t>
      </w:r>
      <w:r w:rsidR="00A67217" w:rsidRPr="00E1089C">
        <w:rPr>
          <w:rFonts w:ascii="Times New Roman" w:hAnsi="Times New Roman"/>
          <w:sz w:val="24"/>
          <w:szCs w:val="24"/>
        </w:rPr>
        <w:t>Quais os riscos envolvendo o</w:t>
      </w:r>
      <w:r w:rsidR="00561860">
        <w:rPr>
          <w:rFonts w:ascii="Times New Roman" w:hAnsi="Times New Roman"/>
          <w:sz w:val="24"/>
          <w:szCs w:val="24"/>
        </w:rPr>
        <w:t xml:space="preserve"> seu</w:t>
      </w:r>
      <w:r w:rsidR="00A67217" w:rsidRPr="00E1089C">
        <w:rPr>
          <w:rFonts w:ascii="Times New Roman" w:hAnsi="Times New Roman"/>
          <w:sz w:val="24"/>
          <w:szCs w:val="24"/>
        </w:rPr>
        <w:t xml:space="preserve"> uso de forma inadequada para a aviação? O </w:t>
      </w:r>
      <w:r w:rsidR="00561860">
        <w:rPr>
          <w:rFonts w:ascii="Times New Roman" w:hAnsi="Times New Roman"/>
          <w:sz w:val="24"/>
          <w:szCs w:val="24"/>
        </w:rPr>
        <w:t>seu uso</w:t>
      </w:r>
      <w:r w:rsidR="00A67217" w:rsidRPr="00E1089C">
        <w:rPr>
          <w:rFonts w:ascii="Times New Roman" w:hAnsi="Times New Roman"/>
          <w:sz w:val="24"/>
          <w:szCs w:val="24"/>
        </w:rPr>
        <w:t xml:space="preserve"> causa acidentes aéreos? Como poderia ser solucionado estes riscos?</w:t>
      </w:r>
      <w:r w:rsidR="00A67217" w:rsidRPr="00E1089C">
        <w:rPr>
          <w:sz w:val="24"/>
          <w:szCs w:val="24"/>
        </w:rPr>
        <w:t xml:space="preserve"> </w:t>
      </w:r>
      <w:r w:rsidR="00A67217" w:rsidRPr="00E1089C">
        <w:rPr>
          <w:rFonts w:ascii="Times New Roman" w:hAnsi="Times New Roman"/>
          <w:sz w:val="24"/>
          <w:szCs w:val="24"/>
        </w:rPr>
        <w:t>Como poderia ser feita a fiscalização durante o uso d</w:t>
      </w:r>
      <w:r w:rsidR="00561860">
        <w:rPr>
          <w:rFonts w:ascii="Times New Roman" w:hAnsi="Times New Roman"/>
          <w:sz w:val="24"/>
          <w:szCs w:val="24"/>
        </w:rPr>
        <w:t xml:space="preserve">as </w:t>
      </w:r>
      <w:r w:rsidR="00357994">
        <w:rPr>
          <w:rFonts w:ascii="Times New Roman" w:hAnsi="Times New Roman"/>
          <w:sz w:val="24"/>
          <w:szCs w:val="24"/>
        </w:rPr>
        <w:t>aeronaves</w:t>
      </w:r>
      <w:r w:rsidR="00357994" w:rsidRPr="00E1089C">
        <w:rPr>
          <w:rFonts w:ascii="Times New Roman" w:hAnsi="Times New Roman"/>
          <w:sz w:val="24"/>
          <w:szCs w:val="24"/>
        </w:rPr>
        <w:t>?</w:t>
      </w:r>
      <w:r w:rsidR="00357994">
        <w:rPr>
          <w:rFonts w:ascii="Times New Roman" w:hAnsi="Times New Roman"/>
          <w:sz w:val="24"/>
          <w:szCs w:val="24"/>
        </w:rPr>
        <w:t xml:space="preserve"> </w:t>
      </w:r>
    </w:p>
    <w:p w14:paraId="591D1436" w14:textId="402EFEF9" w:rsidR="00746203" w:rsidRDefault="00357994" w:rsidP="00F96A90">
      <w:pPr>
        <w:spacing w:after="0" w:line="360" w:lineRule="auto"/>
        <w:ind w:firstLine="708"/>
        <w:jc w:val="both"/>
        <w:rPr>
          <w:rFonts w:ascii="Times New Roman" w:hAnsi="Times New Roman"/>
          <w:sz w:val="24"/>
          <w:szCs w:val="24"/>
        </w:rPr>
      </w:pPr>
      <w:r>
        <w:rPr>
          <w:rFonts w:ascii="Times New Roman" w:hAnsi="Times New Roman"/>
          <w:sz w:val="24"/>
          <w:szCs w:val="24"/>
        </w:rPr>
        <w:t>A partir disto,</w:t>
      </w:r>
      <w:r w:rsidR="00A67217" w:rsidRPr="00E1089C">
        <w:rPr>
          <w:rFonts w:ascii="Times New Roman" w:hAnsi="Times New Roman"/>
          <w:sz w:val="24"/>
          <w:szCs w:val="24"/>
        </w:rPr>
        <w:t xml:space="preserve"> </w:t>
      </w:r>
      <w:r>
        <w:rPr>
          <w:rFonts w:ascii="Times New Roman" w:hAnsi="Times New Roman"/>
          <w:sz w:val="24"/>
          <w:szCs w:val="24"/>
        </w:rPr>
        <w:t>o</w:t>
      </w:r>
      <w:r w:rsidR="00A67217" w:rsidRPr="00E1089C">
        <w:rPr>
          <w:rFonts w:ascii="Times New Roman" w:hAnsi="Times New Roman"/>
          <w:sz w:val="24"/>
          <w:szCs w:val="24"/>
        </w:rPr>
        <w:t xml:space="preserve"> objetivo principal do trabalho é a conscientização d</w:t>
      </w:r>
      <w:r>
        <w:rPr>
          <w:rFonts w:ascii="Times New Roman" w:hAnsi="Times New Roman"/>
          <w:sz w:val="24"/>
          <w:szCs w:val="24"/>
        </w:rPr>
        <w:t xml:space="preserve">os </w:t>
      </w:r>
      <w:r w:rsidR="00A67217" w:rsidRPr="00E1089C">
        <w:rPr>
          <w:rFonts w:ascii="Times New Roman" w:hAnsi="Times New Roman"/>
          <w:sz w:val="24"/>
          <w:szCs w:val="24"/>
        </w:rPr>
        <w:t>operadores, a exemplificação de erros mais comuns que ocorrem durante suas operações, expor as regras do ar e as regulamentações necessárias, explorar melhorias nos seus usos</w:t>
      </w:r>
      <w:r w:rsidR="0019647C">
        <w:rPr>
          <w:rFonts w:ascii="Times New Roman" w:hAnsi="Times New Roman"/>
          <w:sz w:val="24"/>
          <w:szCs w:val="24"/>
        </w:rPr>
        <w:t>,</w:t>
      </w:r>
      <w:r w:rsidR="00A67217" w:rsidRPr="00E1089C">
        <w:rPr>
          <w:rFonts w:ascii="Times New Roman" w:hAnsi="Times New Roman"/>
          <w:sz w:val="24"/>
          <w:szCs w:val="24"/>
        </w:rPr>
        <w:t xml:space="preserve"> aumentar suas utilizações</w:t>
      </w:r>
      <w:r w:rsidR="0019647C">
        <w:rPr>
          <w:rFonts w:ascii="Times New Roman" w:hAnsi="Times New Roman"/>
          <w:sz w:val="24"/>
          <w:szCs w:val="24"/>
        </w:rPr>
        <w:t xml:space="preserve"> e preservação de terceiros.</w:t>
      </w:r>
      <w:r w:rsidR="00A67217" w:rsidRPr="00E1089C">
        <w:rPr>
          <w:rFonts w:ascii="Times New Roman" w:hAnsi="Times New Roman"/>
          <w:sz w:val="24"/>
          <w:szCs w:val="24"/>
        </w:rPr>
        <w:t xml:space="preserve"> </w:t>
      </w:r>
      <w:r w:rsidR="00E1089C" w:rsidRPr="00E1089C">
        <w:rPr>
          <w:rFonts w:ascii="Times New Roman" w:hAnsi="Times New Roman"/>
          <w:sz w:val="24"/>
          <w:szCs w:val="24"/>
        </w:rPr>
        <w:t>A pesquisa se justifica com base no atual cenário de</w:t>
      </w:r>
      <w:r w:rsidR="00561860">
        <w:rPr>
          <w:rFonts w:ascii="Times New Roman" w:hAnsi="Times New Roman"/>
          <w:sz w:val="24"/>
          <w:szCs w:val="24"/>
        </w:rPr>
        <w:t>sses equipamentos</w:t>
      </w:r>
      <w:r w:rsidR="00E1089C" w:rsidRPr="00E1089C">
        <w:rPr>
          <w:rFonts w:ascii="Times New Roman" w:hAnsi="Times New Roman"/>
          <w:sz w:val="24"/>
          <w:szCs w:val="24"/>
        </w:rPr>
        <w:t>, onde ocorrem diversas infrações no espaço aéreo e também ocasionam acidentes</w:t>
      </w:r>
      <w:r w:rsidR="00561860">
        <w:rPr>
          <w:rFonts w:ascii="Times New Roman" w:hAnsi="Times New Roman"/>
          <w:sz w:val="24"/>
          <w:szCs w:val="24"/>
        </w:rPr>
        <w:t xml:space="preserve">, somado, </w:t>
      </w:r>
      <w:r w:rsidR="00DB4BB6">
        <w:rPr>
          <w:rFonts w:ascii="Times New Roman" w:hAnsi="Times New Roman"/>
          <w:sz w:val="24"/>
          <w:szCs w:val="24"/>
        </w:rPr>
        <w:t>o</w:t>
      </w:r>
      <w:r w:rsidR="00E1089C" w:rsidRPr="00E1089C">
        <w:rPr>
          <w:rFonts w:ascii="Times New Roman" w:hAnsi="Times New Roman"/>
          <w:sz w:val="24"/>
          <w:szCs w:val="24"/>
        </w:rPr>
        <w:t xml:space="preserve"> grande </w:t>
      </w:r>
      <w:r w:rsidR="00DB4BB6">
        <w:rPr>
          <w:rFonts w:ascii="Times New Roman" w:hAnsi="Times New Roman"/>
          <w:sz w:val="24"/>
          <w:szCs w:val="24"/>
        </w:rPr>
        <w:t>problema</w:t>
      </w:r>
      <w:r w:rsidR="00E1089C" w:rsidRPr="00E1089C">
        <w:rPr>
          <w:rFonts w:ascii="Times New Roman" w:hAnsi="Times New Roman"/>
          <w:sz w:val="24"/>
          <w:szCs w:val="24"/>
        </w:rPr>
        <w:t xml:space="preserve"> na contínua utilização indevida dos drones</w:t>
      </w:r>
      <w:r w:rsidR="0019647C">
        <w:rPr>
          <w:rFonts w:ascii="Times New Roman" w:hAnsi="Times New Roman"/>
          <w:sz w:val="24"/>
          <w:szCs w:val="24"/>
        </w:rPr>
        <w:t>,</w:t>
      </w:r>
      <w:r w:rsidR="007E1D14">
        <w:rPr>
          <w:rFonts w:ascii="Times New Roman" w:hAnsi="Times New Roman"/>
          <w:sz w:val="24"/>
          <w:szCs w:val="24"/>
        </w:rPr>
        <w:t xml:space="preserve"> que</w:t>
      </w:r>
      <w:r w:rsidR="00E1089C" w:rsidRPr="00E1089C">
        <w:rPr>
          <w:rFonts w:ascii="Times New Roman" w:hAnsi="Times New Roman"/>
          <w:sz w:val="24"/>
          <w:szCs w:val="24"/>
        </w:rPr>
        <w:t xml:space="preserve"> são os riscos que envolvem a aviação, podendo ocasionar</w:t>
      </w:r>
      <w:r w:rsidR="007E1D14">
        <w:rPr>
          <w:rFonts w:ascii="Times New Roman" w:hAnsi="Times New Roman"/>
          <w:sz w:val="24"/>
          <w:szCs w:val="24"/>
        </w:rPr>
        <w:t xml:space="preserve"> acidentes,</w:t>
      </w:r>
      <w:r w:rsidR="00E1089C" w:rsidRPr="00E1089C">
        <w:rPr>
          <w:rFonts w:ascii="Times New Roman" w:hAnsi="Times New Roman"/>
          <w:sz w:val="24"/>
          <w:szCs w:val="24"/>
        </w:rPr>
        <w:t xml:space="preserve"> invasão de privacidade e de espaços aéreos</w:t>
      </w:r>
      <w:r w:rsidR="00E1089C" w:rsidRPr="00453BA3">
        <w:rPr>
          <w:rFonts w:ascii="Times New Roman" w:hAnsi="Times New Roman"/>
          <w:sz w:val="24"/>
          <w:szCs w:val="24"/>
        </w:rPr>
        <w:t xml:space="preserve">.  </w:t>
      </w:r>
    </w:p>
    <w:p w14:paraId="11B5B877" w14:textId="2B675AFC" w:rsidR="0019647C" w:rsidRDefault="0019647C" w:rsidP="00F96A90">
      <w:pPr>
        <w:spacing w:after="0" w:line="360" w:lineRule="auto"/>
        <w:ind w:firstLine="708"/>
        <w:jc w:val="both"/>
        <w:rPr>
          <w:rFonts w:ascii="Times New Roman" w:hAnsi="Times New Roman"/>
          <w:sz w:val="24"/>
          <w:szCs w:val="24"/>
        </w:rPr>
      </w:pPr>
      <w:r>
        <w:rPr>
          <w:rFonts w:ascii="Times New Roman" w:hAnsi="Times New Roman"/>
          <w:sz w:val="24"/>
          <w:szCs w:val="24"/>
        </w:rPr>
        <w:t xml:space="preserve">O estudo expos aos órgãos reguladores </w:t>
      </w:r>
      <w:r w:rsidR="002E68A3">
        <w:rPr>
          <w:rFonts w:ascii="Times New Roman" w:hAnsi="Times New Roman"/>
          <w:sz w:val="24"/>
          <w:szCs w:val="24"/>
        </w:rPr>
        <w:t>a atualizarem suas normas, a fim de atender a sociedade e a comunidade interessada nas facilidades trazidas por meio dos drones. Diante de tamanha problemática a ANAC diz que seu objetivo é tornar mais viável a utilização das aeronaves, preservando a segurança das pessoas</w:t>
      </w:r>
      <w:r w:rsidR="007E1D14">
        <w:rPr>
          <w:rFonts w:ascii="Times New Roman" w:hAnsi="Times New Roman"/>
          <w:sz w:val="24"/>
          <w:szCs w:val="24"/>
        </w:rPr>
        <w:t>, e que também irá contribuir para promover o desenvolvimento sustentável e seguro para o setor.</w:t>
      </w:r>
    </w:p>
    <w:p w14:paraId="0CC42494" w14:textId="77A96C20" w:rsidR="00E1089C" w:rsidRPr="00E1089C" w:rsidRDefault="00E1089C" w:rsidP="00F96A90">
      <w:pPr>
        <w:spacing w:after="0" w:line="360" w:lineRule="auto"/>
        <w:ind w:firstLine="708"/>
        <w:jc w:val="both"/>
        <w:rPr>
          <w:sz w:val="24"/>
          <w:szCs w:val="24"/>
        </w:rPr>
      </w:pPr>
      <w:r w:rsidRPr="00453BA3">
        <w:rPr>
          <w:rFonts w:ascii="Times New Roman" w:hAnsi="Times New Roman"/>
          <w:sz w:val="24"/>
          <w:szCs w:val="24"/>
        </w:rPr>
        <w:t>Nesse sentido</w:t>
      </w:r>
      <w:r w:rsidRPr="00E1089C">
        <w:rPr>
          <w:rFonts w:ascii="Times New Roman" w:hAnsi="Times New Roman"/>
          <w:sz w:val="24"/>
          <w:szCs w:val="24"/>
        </w:rPr>
        <w:t>, a proposta é fazer uma reflexão sobre maneiras de fiscalizar a utilização de</w:t>
      </w:r>
      <w:r w:rsidR="00357994">
        <w:rPr>
          <w:rFonts w:ascii="Times New Roman" w:hAnsi="Times New Roman"/>
          <w:sz w:val="24"/>
          <w:szCs w:val="24"/>
        </w:rPr>
        <w:t>stes equipamentos</w:t>
      </w:r>
      <w:r w:rsidRPr="00E1089C">
        <w:rPr>
          <w:rFonts w:ascii="Times New Roman" w:hAnsi="Times New Roman"/>
          <w:sz w:val="24"/>
          <w:szCs w:val="24"/>
        </w:rPr>
        <w:t>.</w:t>
      </w:r>
      <w:r w:rsidR="00561860">
        <w:rPr>
          <w:rFonts w:ascii="Times New Roman" w:hAnsi="Times New Roman"/>
          <w:sz w:val="24"/>
          <w:szCs w:val="24"/>
        </w:rPr>
        <w:t xml:space="preserve"> </w:t>
      </w:r>
      <w:r w:rsidR="00453BA3">
        <w:rPr>
          <w:rFonts w:ascii="Times New Roman" w:hAnsi="Times New Roman"/>
          <w:bCs/>
          <w:sz w:val="24"/>
          <w:szCs w:val="24"/>
        </w:rPr>
        <w:t>A</w:t>
      </w:r>
      <w:r w:rsidRPr="00E1089C">
        <w:rPr>
          <w:rFonts w:ascii="Times New Roman" w:hAnsi="Times New Roman"/>
          <w:bCs/>
          <w:sz w:val="24"/>
          <w:szCs w:val="24"/>
        </w:rPr>
        <w:t xml:space="preserve"> metodologia usada para o desenvolvimento do trabalho foi a descritiva em relação ao objetivo, onde foi utilizada a pesquisa quantitativa e análise de documentos</w:t>
      </w:r>
      <w:r>
        <w:rPr>
          <w:rFonts w:ascii="Times New Roman" w:hAnsi="Times New Roman"/>
          <w:bCs/>
          <w:sz w:val="24"/>
          <w:szCs w:val="24"/>
        </w:rPr>
        <w:t xml:space="preserve">. Os resultados a serem encontrados são melhorias nas operações </w:t>
      </w:r>
      <w:r w:rsidR="00561860">
        <w:rPr>
          <w:rFonts w:ascii="Times New Roman" w:hAnsi="Times New Roman"/>
          <w:bCs/>
          <w:sz w:val="24"/>
          <w:szCs w:val="24"/>
        </w:rPr>
        <w:t>com essas aeronaves</w:t>
      </w:r>
      <w:r>
        <w:rPr>
          <w:rFonts w:ascii="Times New Roman" w:hAnsi="Times New Roman"/>
          <w:bCs/>
          <w:sz w:val="24"/>
          <w:szCs w:val="24"/>
        </w:rPr>
        <w:t>, maiores fiscalizações, buscando punir operadores irregulares ou que infringem as leis previstas. O</w:t>
      </w:r>
      <w:r w:rsidR="00AF62BC">
        <w:rPr>
          <w:rFonts w:ascii="Times New Roman" w:hAnsi="Times New Roman"/>
          <w:bCs/>
          <w:sz w:val="24"/>
          <w:szCs w:val="24"/>
        </w:rPr>
        <w:t xml:space="preserve"> </w:t>
      </w:r>
      <w:r>
        <w:rPr>
          <w:rFonts w:ascii="Times New Roman" w:hAnsi="Times New Roman"/>
          <w:bCs/>
          <w:sz w:val="24"/>
          <w:szCs w:val="24"/>
        </w:rPr>
        <w:lastRenderedPageBreak/>
        <w:t xml:space="preserve">trabalho </w:t>
      </w:r>
      <w:r w:rsidR="00453BA3">
        <w:rPr>
          <w:rFonts w:ascii="Times New Roman" w:hAnsi="Times New Roman"/>
          <w:bCs/>
          <w:sz w:val="24"/>
          <w:szCs w:val="24"/>
        </w:rPr>
        <w:t>será</w:t>
      </w:r>
      <w:r>
        <w:rPr>
          <w:rFonts w:ascii="Times New Roman" w:hAnsi="Times New Roman"/>
          <w:bCs/>
          <w:sz w:val="24"/>
          <w:szCs w:val="24"/>
        </w:rPr>
        <w:t xml:space="preserve"> composto por:  </w:t>
      </w:r>
      <w:r w:rsidR="00EA3F1A">
        <w:rPr>
          <w:rFonts w:ascii="Times New Roman" w:hAnsi="Times New Roman"/>
          <w:bCs/>
          <w:sz w:val="24"/>
          <w:szCs w:val="24"/>
        </w:rPr>
        <w:t>história</w:t>
      </w:r>
      <w:r>
        <w:rPr>
          <w:rFonts w:ascii="Times New Roman" w:hAnsi="Times New Roman"/>
          <w:bCs/>
          <w:sz w:val="24"/>
          <w:szCs w:val="24"/>
        </w:rPr>
        <w:t xml:space="preserve"> dos drones, atuais utilizações, impacto dos drones na aviação,</w:t>
      </w:r>
      <w:r w:rsidR="00357994">
        <w:rPr>
          <w:rFonts w:ascii="Times New Roman" w:hAnsi="Times New Roman"/>
          <w:bCs/>
          <w:sz w:val="24"/>
          <w:szCs w:val="24"/>
        </w:rPr>
        <w:t xml:space="preserve"> suas</w:t>
      </w:r>
      <w:r>
        <w:rPr>
          <w:rFonts w:ascii="Times New Roman" w:hAnsi="Times New Roman"/>
          <w:bCs/>
          <w:sz w:val="24"/>
          <w:szCs w:val="24"/>
        </w:rPr>
        <w:t xml:space="preserve"> </w:t>
      </w:r>
      <w:r w:rsidR="00357994">
        <w:rPr>
          <w:rFonts w:ascii="Times New Roman" w:hAnsi="Times New Roman"/>
          <w:bCs/>
          <w:sz w:val="24"/>
          <w:szCs w:val="24"/>
        </w:rPr>
        <w:t>classificações</w:t>
      </w:r>
      <w:r>
        <w:rPr>
          <w:rFonts w:ascii="Times New Roman" w:hAnsi="Times New Roman"/>
          <w:bCs/>
          <w:sz w:val="24"/>
          <w:szCs w:val="24"/>
        </w:rPr>
        <w:t>,</w:t>
      </w:r>
      <w:r w:rsidR="00357994">
        <w:rPr>
          <w:rFonts w:ascii="Times New Roman" w:hAnsi="Times New Roman"/>
          <w:bCs/>
          <w:sz w:val="24"/>
          <w:szCs w:val="24"/>
        </w:rPr>
        <w:t xml:space="preserve"> seu</w:t>
      </w:r>
      <w:r>
        <w:rPr>
          <w:rFonts w:ascii="Times New Roman" w:hAnsi="Times New Roman"/>
          <w:bCs/>
          <w:sz w:val="24"/>
          <w:szCs w:val="24"/>
        </w:rPr>
        <w:t xml:space="preserve"> cadastro e impactos e infrações.  </w:t>
      </w:r>
    </w:p>
    <w:p w14:paraId="7045E69B" w14:textId="77777777" w:rsidR="002A1C5B" w:rsidRPr="002574D1" w:rsidRDefault="002A1C5B" w:rsidP="00113BE0">
      <w:pPr>
        <w:spacing w:after="0" w:line="360" w:lineRule="auto"/>
        <w:jc w:val="both"/>
        <w:rPr>
          <w:rFonts w:ascii="Times New Roman" w:hAnsi="Times New Roman"/>
          <w:sz w:val="24"/>
          <w:szCs w:val="24"/>
        </w:rPr>
      </w:pPr>
    </w:p>
    <w:p w14:paraId="44ACC058" w14:textId="52289C0F" w:rsidR="002A1C5B" w:rsidRPr="00942B17" w:rsidRDefault="007F7A74" w:rsidP="00113BE0">
      <w:pPr>
        <w:pStyle w:val="PargrafodaLista"/>
        <w:numPr>
          <w:ilvl w:val="0"/>
          <w:numId w:val="1"/>
        </w:numPr>
        <w:spacing w:after="0" w:line="360" w:lineRule="auto"/>
        <w:ind w:left="284" w:hanging="284"/>
        <w:jc w:val="both"/>
        <w:rPr>
          <w:rFonts w:ascii="Times New Roman" w:hAnsi="Times New Roman"/>
          <w:b/>
          <w:sz w:val="24"/>
          <w:szCs w:val="24"/>
        </w:rPr>
      </w:pPr>
      <w:r w:rsidRPr="00942B17">
        <w:rPr>
          <w:rFonts w:ascii="Times New Roman" w:hAnsi="Times New Roman"/>
          <w:b/>
          <w:sz w:val="24"/>
          <w:szCs w:val="24"/>
        </w:rPr>
        <w:t>HISTÓRIA DOS DRONES</w:t>
      </w:r>
    </w:p>
    <w:p w14:paraId="0FC66B6C" w14:textId="77777777" w:rsidR="00942B17" w:rsidRPr="00942B17" w:rsidRDefault="00942B17" w:rsidP="00113BE0">
      <w:pPr>
        <w:spacing w:after="0" w:line="360" w:lineRule="auto"/>
        <w:jc w:val="both"/>
        <w:rPr>
          <w:rFonts w:ascii="Times New Roman" w:hAnsi="Times New Roman"/>
          <w:sz w:val="24"/>
          <w:szCs w:val="24"/>
        </w:rPr>
      </w:pPr>
    </w:p>
    <w:p w14:paraId="2D6E1D1B" w14:textId="42D56043" w:rsidR="00F96A90" w:rsidRDefault="004B4031" w:rsidP="00F96A90">
      <w:pPr>
        <w:pStyle w:val="PargrafodaLista"/>
        <w:spacing w:after="0" w:line="360" w:lineRule="auto"/>
        <w:ind w:left="0" w:firstLine="708"/>
        <w:jc w:val="both"/>
        <w:rPr>
          <w:rFonts w:ascii="Times New Roman" w:hAnsi="Times New Roman"/>
          <w:color w:val="FF0000"/>
          <w:sz w:val="24"/>
          <w:szCs w:val="24"/>
        </w:rPr>
      </w:pPr>
      <w:r>
        <w:rPr>
          <w:rFonts w:ascii="Times New Roman" w:hAnsi="Times New Roman"/>
          <w:sz w:val="24"/>
          <w:szCs w:val="24"/>
        </w:rPr>
        <w:t>O drone foi inspirado</w:t>
      </w:r>
      <w:r w:rsidR="00DB01B1">
        <w:rPr>
          <w:rFonts w:ascii="Times New Roman" w:hAnsi="Times New Roman"/>
          <w:sz w:val="24"/>
          <w:szCs w:val="24"/>
        </w:rPr>
        <w:t xml:space="preserve"> em uma bomba de origem alemã, o principal objetivo da bomba era criar uma arma de detonação remota. Ela era conhecida como Buzz Bomb, esse nome foi dado devido ao seu barulho quando voava. Apesar de sua simplicidade, </w:t>
      </w:r>
      <w:r w:rsidR="00622CF5">
        <w:rPr>
          <w:rFonts w:ascii="Times New Roman" w:hAnsi="Times New Roman"/>
          <w:sz w:val="24"/>
          <w:szCs w:val="24"/>
        </w:rPr>
        <w:t xml:space="preserve">o que a tornava um alvo fácil para interceptações e abates, por operar apenas em linha reta e em velocidade constante, ela teve um sucesso considerável em sua época. </w:t>
      </w:r>
      <w:r w:rsidR="00622CF5" w:rsidRPr="00C92715">
        <w:rPr>
          <w:rFonts w:ascii="Times New Roman" w:hAnsi="Times New Roman"/>
          <w:sz w:val="24"/>
          <w:szCs w:val="24"/>
        </w:rPr>
        <w:t xml:space="preserve">As aeronaves não tripuladas remotamente pilotada </w:t>
      </w:r>
      <w:r w:rsidR="001755CB">
        <w:rPr>
          <w:rFonts w:ascii="Times New Roman" w:hAnsi="Times New Roman"/>
          <w:sz w:val="24"/>
          <w:szCs w:val="24"/>
        </w:rPr>
        <w:t>(RPA</w:t>
      </w:r>
      <w:r w:rsidR="00622CF5" w:rsidRPr="00C92715">
        <w:rPr>
          <w:rFonts w:ascii="Times New Roman" w:hAnsi="Times New Roman"/>
          <w:sz w:val="24"/>
          <w:szCs w:val="24"/>
        </w:rPr>
        <w:t>)</w:t>
      </w:r>
      <w:r w:rsidR="00622CF5">
        <w:rPr>
          <w:rFonts w:ascii="Times New Roman" w:hAnsi="Times New Roman"/>
          <w:sz w:val="24"/>
          <w:szCs w:val="24"/>
        </w:rPr>
        <w:t xml:space="preserve">, começaram a </w:t>
      </w:r>
      <w:r w:rsidR="0077702D">
        <w:rPr>
          <w:rFonts w:ascii="Times New Roman" w:hAnsi="Times New Roman"/>
          <w:sz w:val="24"/>
          <w:szCs w:val="24"/>
        </w:rPr>
        <w:t xml:space="preserve">ser testadas por volta do ano de 1960, através da Marinha do Estados Unidos. Apesar de desde 1960 os testes serem realizados, a força aérea norte americana somente admitiu o uso destas tecnologias em 1973 </w:t>
      </w:r>
      <w:r w:rsidR="001755CB" w:rsidRPr="001755CB">
        <w:rPr>
          <w:rFonts w:ascii="Times New Roman" w:hAnsi="Times New Roman"/>
          <w:sz w:val="24"/>
          <w:szCs w:val="24"/>
        </w:rPr>
        <w:t>(AERO ENGENHARIA, 2017)</w:t>
      </w:r>
    </w:p>
    <w:p w14:paraId="4F5D4498" w14:textId="77777777" w:rsidR="00F96A90" w:rsidRPr="00F96A90" w:rsidRDefault="00F96A90" w:rsidP="00F96A90">
      <w:pPr>
        <w:pStyle w:val="PargrafodaLista"/>
        <w:spacing w:after="0" w:line="360" w:lineRule="auto"/>
        <w:ind w:left="0" w:firstLine="708"/>
        <w:jc w:val="both"/>
        <w:rPr>
          <w:rFonts w:ascii="Times New Roman" w:hAnsi="Times New Roman"/>
          <w:color w:val="FF0000"/>
          <w:sz w:val="24"/>
          <w:szCs w:val="24"/>
        </w:rPr>
      </w:pPr>
    </w:p>
    <w:p w14:paraId="379B2B6D" w14:textId="7AAE4ADC" w:rsidR="00EB78DF" w:rsidRDefault="00EB78DF" w:rsidP="00113BE0">
      <w:pPr>
        <w:pStyle w:val="PargrafodaLista"/>
        <w:spacing w:after="0" w:line="360" w:lineRule="auto"/>
        <w:ind w:left="0" w:firstLine="708"/>
        <w:jc w:val="center"/>
        <w:rPr>
          <w:rFonts w:ascii="Times New Roman" w:hAnsi="Times New Roman"/>
          <w:sz w:val="24"/>
          <w:szCs w:val="24"/>
        </w:rPr>
      </w:pPr>
      <w:r>
        <w:rPr>
          <w:rFonts w:ascii="Times New Roman" w:hAnsi="Times New Roman"/>
          <w:sz w:val="24"/>
          <w:szCs w:val="24"/>
        </w:rPr>
        <w:t>Figura 1 – Buzz Bomb</w:t>
      </w:r>
    </w:p>
    <w:p w14:paraId="705ED563" w14:textId="1A16FD25" w:rsidR="00062C46" w:rsidRDefault="00062C46" w:rsidP="00113BE0">
      <w:pPr>
        <w:pStyle w:val="PargrafodaLista"/>
        <w:spacing w:after="0" w:line="360" w:lineRule="auto"/>
        <w:ind w:left="0" w:firstLine="708"/>
        <w:jc w:val="center"/>
        <w:rPr>
          <w:rFonts w:ascii="Times New Roman" w:hAnsi="Times New Roman"/>
          <w:sz w:val="24"/>
          <w:szCs w:val="24"/>
        </w:rPr>
      </w:pPr>
      <w:r>
        <w:rPr>
          <w:noProof/>
          <w:lang w:eastAsia="pt-BR"/>
        </w:rPr>
        <w:drawing>
          <wp:inline distT="0" distB="0" distL="0" distR="0" wp14:anchorId="0B6C718A" wp14:editId="6B113B6F">
            <wp:extent cx="3494193" cy="2247900"/>
            <wp:effectExtent l="0" t="0" r="0" b="0"/>
            <wp:docPr id="1" name="Imagem 1" descr="Buzz Bomb”: 70th Anniversary of the V-1 Campaign | National Air and Spa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zz Bomb”: 70th Anniversary of the V-1 Campaign | National Air and Space  Muse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8105" cy="2321182"/>
                    </a:xfrm>
                    <a:prstGeom prst="rect">
                      <a:avLst/>
                    </a:prstGeom>
                    <a:noFill/>
                    <a:ln>
                      <a:noFill/>
                    </a:ln>
                  </pic:spPr>
                </pic:pic>
              </a:graphicData>
            </a:graphic>
          </wp:inline>
        </w:drawing>
      </w:r>
    </w:p>
    <w:p w14:paraId="7EFA2571" w14:textId="10A355B0" w:rsidR="00582D47" w:rsidRPr="00113BE0" w:rsidRDefault="00EB78DF" w:rsidP="00113BE0">
      <w:pPr>
        <w:pStyle w:val="PargrafodaLista"/>
        <w:spacing w:after="0" w:line="360" w:lineRule="auto"/>
        <w:ind w:left="0" w:firstLine="708"/>
        <w:jc w:val="center"/>
        <w:rPr>
          <w:rFonts w:ascii="Times New Roman" w:hAnsi="Times New Roman"/>
          <w:sz w:val="20"/>
          <w:szCs w:val="20"/>
        </w:rPr>
      </w:pPr>
      <w:r w:rsidRPr="00113BE0">
        <w:rPr>
          <w:rFonts w:ascii="Times New Roman" w:hAnsi="Times New Roman"/>
          <w:sz w:val="20"/>
          <w:szCs w:val="20"/>
        </w:rPr>
        <w:t xml:space="preserve">Fonte: </w:t>
      </w:r>
      <w:r w:rsidR="007F7A74" w:rsidRPr="00113BE0">
        <w:rPr>
          <w:rFonts w:ascii="Times New Roman" w:hAnsi="Times New Roman"/>
          <w:sz w:val="20"/>
          <w:szCs w:val="20"/>
        </w:rPr>
        <w:t xml:space="preserve">Space History Departament </w:t>
      </w:r>
      <w:r w:rsidR="00582D47" w:rsidRPr="00113BE0">
        <w:rPr>
          <w:rFonts w:ascii="Times New Roman" w:hAnsi="Times New Roman"/>
          <w:sz w:val="20"/>
          <w:szCs w:val="20"/>
        </w:rPr>
        <w:t>(</w:t>
      </w:r>
      <w:r w:rsidR="00582D47" w:rsidRPr="00B77491">
        <w:rPr>
          <w:rFonts w:ascii="Times New Roman" w:hAnsi="Times New Roman"/>
          <w:sz w:val="20"/>
          <w:szCs w:val="20"/>
        </w:rPr>
        <w:t>2014</w:t>
      </w:r>
      <w:r w:rsidR="00113BE0" w:rsidRPr="00B77491">
        <w:rPr>
          <w:rFonts w:ascii="Times New Roman" w:hAnsi="Times New Roman"/>
          <w:sz w:val="20"/>
          <w:szCs w:val="20"/>
        </w:rPr>
        <w:t>, p.</w:t>
      </w:r>
      <w:r w:rsidR="00B77491" w:rsidRPr="00B77491">
        <w:rPr>
          <w:rFonts w:ascii="Times New Roman" w:hAnsi="Times New Roman"/>
          <w:sz w:val="20"/>
          <w:szCs w:val="20"/>
        </w:rPr>
        <w:t>1</w:t>
      </w:r>
      <w:r w:rsidR="00582D47" w:rsidRPr="00B77491">
        <w:rPr>
          <w:rFonts w:ascii="Times New Roman" w:hAnsi="Times New Roman"/>
          <w:sz w:val="20"/>
          <w:szCs w:val="20"/>
        </w:rPr>
        <w:t>)</w:t>
      </w:r>
    </w:p>
    <w:p w14:paraId="3DD7C029" w14:textId="77777777" w:rsidR="00EB78DF" w:rsidRPr="00582D47" w:rsidRDefault="00EB78DF" w:rsidP="00113BE0">
      <w:pPr>
        <w:pStyle w:val="PargrafodaLista"/>
        <w:spacing w:after="0" w:line="360" w:lineRule="auto"/>
        <w:ind w:left="0" w:firstLine="708"/>
        <w:jc w:val="center"/>
        <w:rPr>
          <w:rFonts w:ascii="Times New Roman" w:hAnsi="Times New Roman"/>
          <w:sz w:val="24"/>
          <w:szCs w:val="24"/>
        </w:rPr>
      </w:pPr>
    </w:p>
    <w:p w14:paraId="16FCCEEC" w14:textId="00B3F9EF" w:rsidR="00622CF5" w:rsidRPr="00B77491" w:rsidRDefault="0006778C" w:rsidP="00C358F8">
      <w:pPr>
        <w:pStyle w:val="PargrafodaLista"/>
        <w:spacing w:after="0" w:line="360" w:lineRule="auto"/>
        <w:ind w:left="0" w:firstLine="708"/>
        <w:jc w:val="both"/>
        <w:rPr>
          <w:rFonts w:ascii="Times New Roman" w:hAnsi="Times New Roman"/>
          <w:sz w:val="24"/>
          <w:szCs w:val="24"/>
        </w:rPr>
      </w:pPr>
      <w:r>
        <w:rPr>
          <w:rFonts w:ascii="Times New Roman" w:hAnsi="Times New Roman"/>
          <w:sz w:val="24"/>
          <w:szCs w:val="24"/>
        </w:rPr>
        <w:t xml:space="preserve">O modelo de </w:t>
      </w:r>
      <w:r w:rsidRPr="00DB4BB6">
        <w:rPr>
          <w:rFonts w:ascii="Times New Roman" w:hAnsi="Times New Roman"/>
          <w:sz w:val="24"/>
          <w:szCs w:val="24"/>
        </w:rPr>
        <w:t>drone</w:t>
      </w:r>
      <w:r>
        <w:rPr>
          <w:rFonts w:ascii="Times New Roman" w:hAnsi="Times New Roman"/>
          <w:sz w:val="24"/>
          <w:szCs w:val="24"/>
        </w:rPr>
        <w:t xml:space="preserve"> como </w:t>
      </w:r>
      <w:r w:rsidR="009B2B7D" w:rsidRPr="009B2B7D">
        <w:rPr>
          <w:rFonts w:ascii="Times New Roman" w:hAnsi="Times New Roman"/>
          <w:sz w:val="24"/>
          <w:szCs w:val="24"/>
        </w:rPr>
        <w:t>se conhece</w:t>
      </w:r>
      <w:r>
        <w:rPr>
          <w:rFonts w:ascii="Times New Roman" w:hAnsi="Times New Roman"/>
          <w:sz w:val="24"/>
          <w:szCs w:val="24"/>
        </w:rPr>
        <w:t xml:space="preserve"> atualmente foi inventado pelo engenheiro israelita Ab</w:t>
      </w:r>
      <w:r w:rsidR="00582D47">
        <w:rPr>
          <w:rFonts w:ascii="Times New Roman" w:hAnsi="Times New Roman"/>
          <w:sz w:val="24"/>
          <w:szCs w:val="24"/>
        </w:rPr>
        <w:t>raham</w:t>
      </w:r>
      <w:r>
        <w:rPr>
          <w:rFonts w:ascii="Times New Roman" w:hAnsi="Times New Roman"/>
          <w:sz w:val="24"/>
          <w:szCs w:val="24"/>
        </w:rPr>
        <w:t xml:space="preserve"> Karem, para fins militares. Em 1977 para se operar </w:t>
      </w:r>
      <w:r w:rsidR="001755CB">
        <w:rPr>
          <w:rFonts w:ascii="Times New Roman" w:hAnsi="Times New Roman"/>
          <w:sz w:val="24"/>
          <w:szCs w:val="24"/>
        </w:rPr>
        <w:t>um drone</w:t>
      </w:r>
      <w:r>
        <w:rPr>
          <w:rFonts w:ascii="Times New Roman" w:hAnsi="Times New Roman"/>
          <w:sz w:val="24"/>
          <w:szCs w:val="24"/>
        </w:rPr>
        <w:t xml:space="preserve"> era</w:t>
      </w:r>
      <w:r w:rsidR="009D6C1F">
        <w:rPr>
          <w:rFonts w:ascii="Times New Roman" w:hAnsi="Times New Roman"/>
          <w:sz w:val="24"/>
          <w:szCs w:val="24"/>
        </w:rPr>
        <w:t>m</w:t>
      </w:r>
      <w:r>
        <w:rPr>
          <w:rFonts w:ascii="Times New Roman" w:hAnsi="Times New Roman"/>
          <w:sz w:val="24"/>
          <w:szCs w:val="24"/>
        </w:rPr>
        <w:t xml:space="preserve"> </w:t>
      </w:r>
      <w:r w:rsidR="009D6C1F">
        <w:rPr>
          <w:rFonts w:ascii="Times New Roman" w:hAnsi="Times New Roman"/>
          <w:sz w:val="24"/>
          <w:szCs w:val="24"/>
        </w:rPr>
        <w:t>necessárias 30 pessoas</w:t>
      </w:r>
      <w:r w:rsidR="001755CB">
        <w:rPr>
          <w:rFonts w:ascii="Times New Roman" w:hAnsi="Times New Roman"/>
          <w:sz w:val="24"/>
          <w:szCs w:val="24"/>
        </w:rPr>
        <w:t>.</w:t>
      </w:r>
      <w:r>
        <w:rPr>
          <w:rFonts w:ascii="Times New Roman" w:hAnsi="Times New Roman"/>
          <w:sz w:val="24"/>
          <w:szCs w:val="24"/>
        </w:rPr>
        <w:t xml:space="preserve"> </w:t>
      </w:r>
      <w:r w:rsidR="009D6C1F">
        <w:rPr>
          <w:rFonts w:ascii="Times New Roman" w:hAnsi="Times New Roman"/>
          <w:sz w:val="24"/>
          <w:szCs w:val="24"/>
        </w:rPr>
        <w:t>V</w:t>
      </w:r>
      <w:r>
        <w:rPr>
          <w:rFonts w:ascii="Times New Roman" w:hAnsi="Times New Roman"/>
          <w:sz w:val="24"/>
          <w:szCs w:val="24"/>
        </w:rPr>
        <w:t xml:space="preserve">endo esta situação, o engenheiro fundou uma empresa chamada Leading System, e utilizando pouca tecnologia, restos de madeira, fibra de vidro e um motor </w:t>
      </w:r>
      <w:r w:rsidR="009D6C1F">
        <w:rPr>
          <w:rFonts w:ascii="Times New Roman" w:hAnsi="Times New Roman"/>
          <w:sz w:val="24"/>
          <w:szCs w:val="24"/>
        </w:rPr>
        <w:t xml:space="preserve">que era utilizado em </w:t>
      </w:r>
      <w:r w:rsidR="009D6C1F" w:rsidRPr="009B2B7D">
        <w:rPr>
          <w:rFonts w:ascii="Times New Roman" w:hAnsi="Times New Roman"/>
          <w:i/>
          <w:sz w:val="24"/>
          <w:szCs w:val="24"/>
        </w:rPr>
        <w:t>karts</w:t>
      </w:r>
      <w:r w:rsidR="009D6C1F">
        <w:rPr>
          <w:rFonts w:ascii="Times New Roman" w:hAnsi="Times New Roman"/>
          <w:sz w:val="24"/>
          <w:szCs w:val="24"/>
        </w:rPr>
        <w:t xml:space="preserve"> de corrida da época, ele deu origem ao </w:t>
      </w:r>
      <w:r w:rsidR="009D6C1F" w:rsidRPr="002E3811">
        <w:rPr>
          <w:rFonts w:ascii="Times New Roman" w:hAnsi="Times New Roman"/>
          <w:i/>
          <w:iCs/>
          <w:sz w:val="24"/>
          <w:szCs w:val="24"/>
        </w:rPr>
        <w:t>Albatross</w:t>
      </w:r>
      <w:r w:rsidR="009D6C1F">
        <w:rPr>
          <w:rFonts w:ascii="Times New Roman" w:hAnsi="Times New Roman"/>
          <w:sz w:val="24"/>
          <w:szCs w:val="24"/>
        </w:rPr>
        <w:t xml:space="preserve">. </w:t>
      </w:r>
      <w:r w:rsidR="009B2B7D">
        <w:rPr>
          <w:rFonts w:ascii="Times New Roman" w:hAnsi="Times New Roman"/>
          <w:sz w:val="24"/>
          <w:szCs w:val="24"/>
        </w:rPr>
        <w:t>Ele</w:t>
      </w:r>
      <w:r w:rsidR="009D6C1F">
        <w:rPr>
          <w:rFonts w:ascii="Times New Roman" w:hAnsi="Times New Roman"/>
          <w:sz w:val="24"/>
          <w:szCs w:val="24"/>
        </w:rPr>
        <w:t xml:space="preserve"> em operação chegava a ficar cerca de 56 horas no ar, sem a necessidade de recarga das baterias, e era necessárias apenas 3 pessoas para sua operação</w:t>
      </w:r>
      <w:r w:rsidR="00113BE0">
        <w:rPr>
          <w:rFonts w:ascii="Times New Roman" w:hAnsi="Times New Roman"/>
          <w:sz w:val="24"/>
          <w:szCs w:val="24"/>
        </w:rPr>
        <w:t xml:space="preserve"> </w:t>
      </w:r>
      <w:r w:rsidR="00B77491">
        <w:rPr>
          <w:rFonts w:ascii="Times New Roman" w:hAnsi="Times New Roman"/>
          <w:sz w:val="24"/>
          <w:szCs w:val="24"/>
        </w:rPr>
        <w:t>(AERO ENGENHARIA, 2017)</w:t>
      </w:r>
      <w:r w:rsidR="00F96A90">
        <w:rPr>
          <w:rFonts w:ascii="Times New Roman" w:hAnsi="Times New Roman"/>
          <w:sz w:val="24"/>
          <w:szCs w:val="24"/>
        </w:rPr>
        <w:t>.</w:t>
      </w:r>
    </w:p>
    <w:p w14:paraId="711A46AB" w14:textId="1815F201" w:rsidR="00EB78DF" w:rsidRDefault="00EB78DF" w:rsidP="00113BE0">
      <w:pPr>
        <w:pStyle w:val="PargrafodaLista"/>
        <w:spacing w:after="0" w:line="360" w:lineRule="auto"/>
        <w:ind w:left="0" w:firstLine="708"/>
        <w:jc w:val="both"/>
        <w:rPr>
          <w:rFonts w:ascii="Times New Roman" w:hAnsi="Times New Roman"/>
          <w:sz w:val="24"/>
          <w:szCs w:val="24"/>
        </w:rPr>
      </w:pPr>
    </w:p>
    <w:p w14:paraId="1CF1C8C9" w14:textId="0268E107" w:rsidR="00EB78DF" w:rsidRDefault="00EB78DF" w:rsidP="00113BE0">
      <w:pPr>
        <w:pStyle w:val="PargrafodaLista"/>
        <w:spacing w:after="0" w:line="360" w:lineRule="auto"/>
        <w:ind w:left="0" w:firstLine="708"/>
        <w:jc w:val="center"/>
        <w:rPr>
          <w:rFonts w:ascii="Times New Roman" w:hAnsi="Times New Roman"/>
          <w:sz w:val="24"/>
          <w:szCs w:val="24"/>
        </w:rPr>
      </w:pPr>
      <w:r>
        <w:rPr>
          <w:rFonts w:ascii="Times New Roman" w:hAnsi="Times New Roman"/>
          <w:sz w:val="24"/>
          <w:szCs w:val="24"/>
        </w:rPr>
        <w:lastRenderedPageBreak/>
        <w:t xml:space="preserve">Figura 2 - Projeto </w:t>
      </w:r>
      <w:r w:rsidRPr="00EB78DF">
        <w:rPr>
          <w:rFonts w:ascii="Times New Roman" w:hAnsi="Times New Roman"/>
          <w:i/>
          <w:iCs/>
          <w:sz w:val="24"/>
          <w:szCs w:val="24"/>
        </w:rPr>
        <w:t>Albatross</w:t>
      </w:r>
      <w:r>
        <w:rPr>
          <w:rFonts w:ascii="Times New Roman" w:hAnsi="Times New Roman"/>
          <w:sz w:val="24"/>
          <w:szCs w:val="24"/>
        </w:rPr>
        <w:t xml:space="preserve"> e Abraham Karem</w:t>
      </w:r>
    </w:p>
    <w:p w14:paraId="35F969CF" w14:textId="612C3691" w:rsidR="00582D47" w:rsidRDefault="00582D47" w:rsidP="00113BE0">
      <w:pPr>
        <w:pStyle w:val="PargrafodaLista"/>
        <w:spacing w:after="0" w:line="360" w:lineRule="auto"/>
        <w:ind w:left="0" w:firstLine="708"/>
        <w:jc w:val="center"/>
        <w:rPr>
          <w:rFonts w:ascii="Times New Roman" w:hAnsi="Times New Roman"/>
          <w:sz w:val="24"/>
          <w:szCs w:val="24"/>
        </w:rPr>
      </w:pPr>
      <w:r>
        <w:rPr>
          <w:noProof/>
          <w:lang w:eastAsia="pt-BR"/>
        </w:rPr>
        <w:drawing>
          <wp:inline distT="0" distB="0" distL="0" distR="0" wp14:anchorId="56878212" wp14:editId="45E07A79">
            <wp:extent cx="3609340" cy="2536014"/>
            <wp:effectExtent l="0" t="0" r="0" b="0"/>
            <wp:docPr id="2" name="Imagem 2" descr="ABE KAREM | Orange County Busines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 KAREM | Orange County Business Jour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0654" cy="2558016"/>
                    </a:xfrm>
                    <a:prstGeom prst="rect">
                      <a:avLst/>
                    </a:prstGeom>
                    <a:noFill/>
                    <a:ln>
                      <a:noFill/>
                    </a:ln>
                  </pic:spPr>
                </pic:pic>
              </a:graphicData>
            </a:graphic>
          </wp:inline>
        </w:drawing>
      </w:r>
    </w:p>
    <w:p w14:paraId="78363AD4" w14:textId="68B3E2A2" w:rsidR="00582D47" w:rsidRDefault="00EB78DF" w:rsidP="00113BE0">
      <w:pPr>
        <w:pStyle w:val="PargrafodaLista"/>
        <w:spacing w:after="0" w:line="360" w:lineRule="auto"/>
        <w:ind w:left="0" w:firstLine="708"/>
        <w:jc w:val="center"/>
        <w:rPr>
          <w:rFonts w:ascii="Times New Roman" w:hAnsi="Times New Roman"/>
          <w:sz w:val="20"/>
          <w:szCs w:val="20"/>
        </w:rPr>
      </w:pPr>
      <w:r w:rsidRPr="00113BE0">
        <w:rPr>
          <w:rFonts w:ascii="Times New Roman" w:hAnsi="Times New Roman"/>
          <w:sz w:val="20"/>
          <w:szCs w:val="20"/>
        </w:rPr>
        <w:t xml:space="preserve">Fonte: </w:t>
      </w:r>
      <w:r w:rsidR="007F7A74" w:rsidRPr="00113BE0">
        <w:rPr>
          <w:rFonts w:ascii="Times New Roman" w:hAnsi="Times New Roman"/>
          <w:sz w:val="20"/>
          <w:szCs w:val="20"/>
        </w:rPr>
        <w:t xml:space="preserve">Orange Country Business Jornal </w:t>
      </w:r>
      <w:r w:rsidR="00582D47" w:rsidRPr="00B77491">
        <w:rPr>
          <w:rFonts w:ascii="Times New Roman" w:hAnsi="Times New Roman"/>
          <w:sz w:val="20"/>
          <w:szCs w:val="20"/>
        </w:rPr>
        <w:t>(2021</w:t>
      </w:r>
      <w:r w:rsidR="00113BE0" w:rsidRPr="00B77491">
        <w:rPr>
          <w:rFonts w:ascii="Times New Roman" w:hAnsi="Times New Roman"/>
          <w:sz w:val="20"/>
          <w:szCs w:val="20"/>
        </w:rPr>
        <w:t>, p</w:t>
      </w:r>
      <w:r w:rsidR="00B77491" w:rsidRPr="00B77491">
        <w:rPr>
          <w:rFonts w:ascii="Times New Roman" w:hAnsi="Times New Roman"/>
          <w:sz w:val="20"/>
          <w:szCs w:val="20"/>
        </w:rPr>
        <w:t>.1</w:t>
      </w:r>
      <w:r w:rsidR="00582D47" w:rsidRPr="00B77491">
        <w:rPr>
          <w:rFonts w:ascii="Times New Roman" w:hAnsi="Times New Roman"/>
          <w:sz w:val="20"/>
          <w:szCs w:val="20"/>
        </w:rPr>
        <w:t>)</w:t>
      </w:r>
    </w:p>
    <w:p w14:paraId="02844411" w14:textId="2734002B" w:rsidR="00B77491" w:rsidRDefault="00B77491" w:rsidP="00113BE0">
      <w:pPr>
        <w:pStyle w:val="PargrafodaLista"/>
        <w:spacing w:after="0" w:line="360" w:lineRule="auto"/>
        <w:ind w:left="0" w:firstLine="708"/>
        <w:jc w:val="center"/>
        <w:rPr>
          <w:rFonts w:ascii="Times New Roman" w:hAnsi="Times New Roman"/>
          <w:sz w:val="20"/>
          <w:szCs w:val="20"/>
        </w:rPr>
      </w:pPr>
    </w:p>
    <w:p w14:paraId="10F729BF" w14:textId="49B322E7" w:rsidR="00B77491" w:rsidRDefault="00B77491" w:rsidP="00B77491">
      <w:pPr>
        <w:pStyle w:val="PargrafodaLista"/>
        <w:spacing w:after="0" w:line="360" w:lineRule="auto"/>
        <w:ind w:left="0" w:firstLine="708"/>
        <w:jc w:val="both"/>
        <w:rPr>
          <w:rFonts w:ascii="Times New Roman" w:hAnsi="Times New Roman"/>
          <w:sz w:val="24"/>
          <w:szCs w:val="24"/>
        </w:rPr>
      </w:pPr>
      <w:r>
        <w:rPr>
          <w:rFonts w:ascii="Times New Roman" w:hAnsi="Times New Roman"/>
          <w:sz w:val="24"/>
          <w:szCs w:val="24"/>
        </w:rPr>
        <w:t xml:space="preserve">A partir do ano de 1980 passaram a utilizá-los em operações militares, e </w:t>
      </w:r>
      <w:r>
        <w:rPr>
          <w:rFonts w:ascii="Times New Roman" w:hAnsi="Times New Roman"/>
          <w:spacing w:val="-5"/>
          <w:sz w:val="24"/>
          <w:szCs w:val="24"/>
          <w:shd w:val="clear" w:color="auto" w:fill="FFFFFF"/>
        </w:rPr>
        <w:t>a</w:t>
      </w:r>
      <w:r w:rsidRPr="0017206C">
        <w:rPr>
          <w:rFonts w:ascii="Times New Roman" w:hAnsi="Times New Roman"/>
          <w:spacing w:val="-5"/>
          <w:sz w:val="24"/>
          <w:szCs w:val="24"/>
          <w:shd w:val="clear" w:color="auto" w:fill="FFFFFF"/>
        </w:rPr>
        <w:t xml:space="preserve"> vantagem do</w:t>
      </w:r>
      <w:r>
        <w:rPr>
          <w:rFonts w:ascii="Times New Roman" w:hAnsi="Times New Roman"/>
          <w:spacing w:val="-5"/>
          <w:sz w:val="24"/>
          <w:szCs w:val="24"/>
          <w:shd w:val="clear" w:color="auto" w:fill="FFFFFF"/>
        </w:rPr>
        <w:t xml:space="preserve"> seu</w:t>
      </w:r>
      <w:r w:rsidRPr="0017206C">
        <w:rPr>
          <w:rFonts w:ascii="Times New Roman" w:hAnsi="Times New Roman"/>
          <w:spacing w:val="-5"/>
          <w:sz w:val="24"/>
          <w:szCs w:val="24"/>
          <w:shd w:val="clear" w:color="auto" w:fill="FFFFFF"/>
        </w:rPr>
        <w:t xml:space="preserve"> uso em</w:t>
      </w:r>
      <w:r w:rsidR="002E3811">
        <w:rPr>
          <w:rFonts w:ascii="Times New Roman" w:hAnsi="Times New Roman"/>
          <w:spacing w:val="-5"/>
          <w:sz w:val="24"/>
          <w:szCs w:val="24"/>
          <w:shd w:val="clear" w:color="auto" w:fill="FFFFFF"/>
        </w:rPr>
        <w:t xml:space="preserve"> suas</w:t>
      </w:r>
      <w:r w:rsidRPr="0017206C">
        <w:rPr>
          <w:rFonts w:ascii="Times New Roman" w:hAnsi="Times New Roman"/>
          <w:spacing w:val="-5"/>
          <w:sz w:val="24"/>
          <w:szCs w:val="24"/>
          <w:shd w:val="clear" w:color="auto" w:fill="FFFFFF"/>
        </w:rPr>
        <w:t xml:space="preserve"> operações, </w:t>
      </w:r>
      <w:r>
        <w:rPr>
          <w:rFonts w:ascii="Times New Roman" w:hAnsi="Times New Roman"/>
          <w:spacing w:val="-5"/>
          <w:sz w:val="24"/>
          <w:szCs w:val="24"/>
          <w:shd w:val="clear" w:color="auto" w:fill="FFFFFF"/>
        </w:rPr>
        <w:t xml:space="preserve">era a possibilidade da </w:t>
      </w:r>
      <w:r w:rsidR="002E3811">
        <w:rPr>
          <w:rFonts w:ascii="Times New Roman" w:hAnsi="Times New Roman"/>
          <w:spacing w:val="-5"/>
          <w:sz w:val="24"/>
          <w:szCs w:val="24"/>
          <w:shd w:val="clear" w:color="auto" w:fill="FFFFFF"/>
        </w:rPr>
        <w:t xml:space="preserve">execução </w:t>
      </w:r>
      <w:r>
        <w:rPr>
          <w:rFonts w:ascii="Times New Roman" w:hAnsi="Times New Roman"/>
          <w:spacing w:val="-5"/>
          <w:sz w:val="24"/>
          <w:szCs w:val="24"/>
          <w:shd w:val="clear" w:color="auto" w:fill="FFFFFF"/>
        </w:rPr>
        <w:t xml:space="preserve">a distância, consequentemente o operador do drone não ficava exposto aos riscos.  </w:t>
      </w:r>
      <w:r>
        <w:rPr>
          <w:rFonts w:ascii="Times New Roman" w:hAnsi="Times New Roman"/>
          <w:sz w:val="24"/>
          <w:szCs w:val="24"/>
        </w:rPr>
        <w:t>No Brasil a história d</w:t>
      </w:r>
      <w:r w:rsidR="00DB4BB6">
        <w:rPr>
          <w:rFonts w:ascii="Times New Roman" w:hAnsi="Times New Roman"/>
          <w:sz w:val="24"/>
          <w:szCs w:val="24"/>
        </w:rPr>
        <w:t xml:space="preserve">as aeronaves </w:t>
      </w:r>
      <w:r>
        <w:rPr>
          <w:rFonts w:ascii="Times New Roman" w:hAnsi="Times New Roman"/>
          <w:sz w:val="24"/>
          <w:szCs w:val="24"/>
        </w:rPr>
        <w:t>foi marcada pela Companhia Brasileira de Tratores (CBT), fabricante do primeiro Veículo Aéreo não Tripulado (VANT) registrado no país. Denominado como BQM1BR, o protótipo era movido a jato e tinha como objetivo servir como alvo aéreo, fazer imagens e vídeos, e realizou seu primeiro voo em 1983 (AERO ENGENHARIA, 2017)</w:t>
      </w:r>
      <w:r w:rsidR="00F96A90">
        <w:rPr>
          <w:rFonts w:ascii="Times New Roman" w:hAnsi="Times New Roman"/>
          <w:sz w:val="24"/>
          <w:szCs w:val="24"/>
        </w:rPr>
        <w:t>.</w:t>
      </w:r>
    </w:p>
    <w:p w14:paraId="2B178742" w14:textId="77777777" w:rsidR="00EB78DF" w:rsidRPr="006D74D1" w:rsidRDefault="00EB78DF" w:rsidP="006D74D1">
      <w:pPr>
        <w:spacing w:after="0" w:line="360" w:lineRule="auto"/>
        <w:rPr>
          <w:rFonts w:ascii="Times New Roman" w:hAnsi="Times New Roman"/>
          <w:sz w:val="24"/>
          <w:szCs w:val="24"/>
        </w:rPr>
      </w:pPr>
    </w:p>
    <w:p w14:paraId="57A64341" w14:textId="564F2C2D" w:rsidR="00942B17" w:rsidRPr="00113BE0" w:rsidRDefault="00942B17" w:rsidP="00113BE0">
      <w:pPr>
        <w:spacing w:after="0" w:line="360" w:lineRule="auto"/>
        <w:jc w:val="both"/>
        <w:rPr>
          <w:rFonts w:ascii="Times New Roman" w:hAnsi="Times New Roman"/>
          <w:b/>
          <w:color w:val="000000" w:themeColor="text1"/>
          <w:sz w:val="24"/>
          <w:szCs w:val="24"/>
          <w:shd w:val="clear" w:color="auto" w:fill="FFFFFF"/>
        </w:rPr>
      </w:pPr>
      <w:r w:rsidRPr="00113BE0">
        <w:rPr>
          <w:rFonts w:ascii="Times New Roman" w:hAnsi="Times New Roman"/>
          <w:b/>
          <w:color w:val="000000" w:themeColor="text1"/>
          <w:sz w:val="24"/>
          <w:szCs w:val="24"/>
          <w:shd w:val="clear" w:color="auto" w:fill="FFFFFF"/>
        </w:rPr>
        <w:t>2.1 Atuais utilizações</w:t>
      </w:r>
    </w:p>
    <w:p w14:paraId="365EAF03" w14:textId="77777777" w:rsidR="00942B17" w:rsidRDefault="00942B17" w:rsidP="00113BE0">
      <w:pPr>
        <w:spacing w:after="0" w:line="360" w:lineRule="auto"/>
        <w:jc w:val="both"/>
        <w:rPr>
          <w:rFonts w:ascii="Times New Roman" w:hAnsi="Times New Roman"/>
          <w:color w:val="000000" w:themeColor="text1"/>
          <w:sz w:val="24"/>
          <w:szCs w:val="24"/>
          <w:shd w:val="clear" w:color="auto" w:fill="FFFFFF"/>
        </w:rPr>
      </w:pPr>
    </w:p>
    <w:p w14:paraId="00CFDBD7" w14:textId="77777777" w:rsidR="00F96A90" w:rsidRDefault="003C3859" w:rsidP="00113BE0">
      <w:pPr>
        <w:spacing w:after="0" w:line="360" w:lineRule="auto"/>
        <w:ind w:firstLine="708"/>
        <w:jc w:val="both"/>
        <w:rPr>
          <w:rFonts w:ascii="Times New Roman" w:hAnsi="Times New Roman"/>
          <w:color w:val="000000" w:themeColor="text1"/>
          <w:sz w:val="24"/>
          <w:szCs w:val="24"/>
          <w:shd w:val="clear" w:color="auto" w:fill="FFFFFF"/>
        </w:rPr>
      </w:pPr>
      <w:r w:rsidRPr="002F225B">
        <w:rPr>
          <w:rFonts w:ascii="Times New Roman" w:hAnsi="Times New Roman"/>
          <w:color w:val="000000" w:themeColor="text1"/>
          <w:sz w:val="24"/>
          <w:szCs w:val="24"/>
          <w:shd w:val="clear" w:color="auto" w:fill="FFFFFF"/>
        </w:rPr>
        <w:t xml:space="preserve">Os </w:t>
      </w:r>
      <w:r w:rsidRPr="00DB4BB6">
        <w:rPr>
          <w:rFonts w:ascii="Times New Roman" w:hAnsi="Times New Roman"/>
          <w:color w:val="000000" w:themeColor="text1"/>
          <w:sz w:val="24"/>
          <w:szCs w:val="24"/>
          <w:shd w:val="clear" w:color="auto" w:fill="FFFFFF"/>
        </w:rPr>
        <w:t>drones</w:t>
      </w:r>
      <w:r w:rsidRPr="002F225B">
        <w:rPr>
          <w:rFonts w:ascii="Times New Roman" w:hAnsi="Times New Roman"/>
          <w:color w:val="000000" w:themeColor="text1"/>
          <w:sz w:val="24"/>
          <w:szCs w:val="24"/>
          <w:shd w:val="clear" w:color="auto" w:fill="FFFFFF"/>
        </w:rPr>
        <w:t xml:space="preserve"> hoje</w:t>
      </w:r>
      <w:r>
        <w:rPr>
          <w:rFonts w:ascii="Times New Roman" w:hAnsi="Times New Roman"/>
          <w:color w:val="000000" w:themeColor="text1"/>
          <w:sz w:val="24"/>
          <w:szCs w:val="24"/>
          <w:shd w:val="clear" w:color="auto" w:fill="FFFFFF"/>
        </w:rPr>
        <w:t xml:space="preserve"> evoluíram bastante e atualmente é necessário apenas um controle remoto ou até mesmo um </w:t>
      </w:r>
      <w:r w:rsidRPr="009B2B7D">
        <w:rPr>
          <w:rFonts w:ascii="Times New Roman" w:hAnsi="Times New Roman"/>
          <w:i/>
          <w:color w:val="000000" w:themeColor="text1"/>
          <w:sz w:val="24"/>
          <w:szCs w:val="24"/>
          <w:shd w:val="clear" w:color="auto" w:fill="FFFFFF"/>
        </w:rPr>
        <w:t>smartphone</w:t>
      </w:r>
      <w:r>
        <w:rPr>
          <w:rFonts w:ascii="Times New Roman" w:hAnsi="Times New Roman"/>
          <w:color w:val="000000" w:themeColor="text1"/>
          <w:sz w:val="24"/>
          <w:szCs w:val="24"/>
          <w:shd w:val="clear" w:color="auto" w:fill="FFFFFF"/>
        </w:rPr>
        <w:t>.</w:t>
      </w:r>
      <w:r w:rsidRPr="002F225B">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S</w:t>
      </w:r>
      <w:r w:rsidRPr="002F225B">
        <w:rPr>
          <w:rFonts w:ascii="Times New Roman" w:hAnsi="Times New Roman"/>
          <w:color w:val="000000" w:themeColor="text1"/>
          <w:sz w:val="24"/>
          <w:szCs w:val="24"/>
          <w:shd w:val="clear" w:color="auto" w:fill="FFFFFF"/>
        </w:rPr>
        <w:t xml:space="preserve">ão utilizados em diversas operações, como exemplo, a agricultura, a construção civil, a segurança, entregas, transportes, entre outras. Na agricultura, estão se popularizando bastante, seu tamanho torna mais fácil a possibilidade de ser carregado em operações, por exemplo, o gerenciamento de plantações, que tem o objetivo de aumentar as produções no plantio, sem perca de qualidade. </w:t>
      </w:r>
    </w:p>
    <w:p w14:paraId="76181A73" w14:textId="1D36965E" w:rsidR="003C3859" w:rsidRDefault="003C3859" w:rsidP="00113BE0">
      <w:pPr>
        <w:spacing w:after="0" w:line="360" w:lineRule="auto"/>
        <w:ind w:firstLine="708"/>
        <w:jc w:val="both"/>
        <w:rPr>
          <w:rFonts w:ascii="Times New Roman" w:hAnsi="Times New Roman"/>
          <w:color w:val="000000" w:themeColor="text1"/>
          <w:sz w:val="24"/>
          <w:szCs w:val="24"/>
          <w:shd w:val="clear" w:color="auto" w:fill="FFFFFF"/>
        </w:rPr>
      </w:pPr>
      <w:r w:rsidRPr="002F225B">
        <w:rPr>
          <w:rFonts w:ascii="Times New Roman" w:hAnsi="Times New Roman"/>
          <w:color w:val="000000" w:themeColor="text1"/>
          <w:sz w:val="24"/>
          <w:szCs w:val="24"/>
          <w:shd w:val="clear" w:color="auto" w:fill="FFFFFF"/>
        </w:rPr>
        <w:t xml:space="preserve">Outra operação que se popularizou foi o mapeamento da lavoura para a identificação de pragas e doenças, melhorando a administração, a otimização do trabalho e diminuindo riscos e custos. A pulverização de plantações com </w:t>
      </w:r>
      <w:r w:rsidR="00DB4BB6">
        <w:rPr>
          <w:rFonts w:ascii="Times New Roman" w:hAnsi="Times New Roman"/>
          <w:color w:val="000000" w:themeColor="text1"/>
          <w:sz w:val="24"/>
          <w:szCs w:val="24"/>
          <w:shd w:val="clear" w:color="auto" w:fill="FFFFFF"/>
        </w:rPr>
        <w:t xml:space="preserve">esses equipamentos </w:t>
      </w:r>
      <w:r w:rsidRPr="002F225B">
        <w:rPr>
          <w:rFonts w:ascii="Times New Roman" w:hAnsi="Times New Roman"/>
          <w:color w:val="000000" w:themeColor="text1"/>
          <w:sz w:val="24"/>
          <w:szCs w:val="24"/>
          <w:shd w:val="clear" w:color="auto" w:fill="FFFFFF"/>
        </w:rPr>
        <w:t>é muito utilizada, podendo substituir uma aeronave agrícola</w:t>
      </w:r>
      <w:r w:rsidRPr="002F225B">
        <w:rPr>
          <w:rFonts w:ascii="Arial" w:hAnsi="Arial" w:cs="Arial"/>
          <w:color w:val="000000" w:themeColor="text1"/>
          <w:sz w:val="24"/>
          <w:szCs w:val="24"/>
          <w:shd w:val="clear" w:color="auto" w:fill="FFFFFF"/>
        </w:rPr>
        <w:t xml:space="preserve">, </w:t>
      </w:r>
      <w:r w:rsidRPr="002F225B">
        <w:rPr>
          <w:rFonts w:ascii="Times New Roman" w:hAnsi="Times New Roman"/>
          <w:color w:val="000000" w:themeColor="text1"/>
          <w:sz w:val="24"/>
          <w:szCs w:val="24"/>
          <w:shd w:val="clear" w:color="auto" w:fill="FFFFFF"/>
        </w:rPr>
        <w:t>devido ao seu menor custo de operação e</w:t>
      </w:r>
      <w:r w:rsidRPr="002F225B">
        <w:rPr>
          <w:rFonts w:ascii="Arial" w:hAnsi="Arial" w:cs="Arial"/>
          <w:color w:val="000000" w:themeColor="text1"/>
          <w:sz w:val="24"/>
          <w:szCs w:val="24"/>
          <w:shd w:val="clear" w:color="auto" w:fill="FFFFFF"/>
        </w:rPr>
        <w:t xml:space="preserve"> </w:t>
      </w:r>
      <w:r w:rsidRPr="002F225B">
        <w:rPr>
          <w:rFonts w:ascii="Times New Roman" w:hAnsi="Times New Roman"/>
          <w:color w:val="000000" w:themeColor="text1"/>
          <w:sz w:val="24"/>
          <w:szCs w:val="24"/>
          <w:shd w:val="clear" w:color="auto" w:fill="FFFFFF"/>
        </w:rPr>
        <w:t>sua facilidade de acesso a determinadas áreas em que o acesso com aeronaves</w:t>
      </w:r>
      <w:r w:rsidR="002E3811">
        <w:rPr>
          <w:rFonts w:ascii="Times New Roman" w:hAnsi="Times New Roman"/>
          <w:color w:val="000000" w:themeColor="text1"/>
          <w:sz w:val="24"/>
          <w:szCs w:val="24"/>
          <w:shd w:val="clear" w:color="auto" w:fill="FFFFFF"/>
        </w:rPr>
        <w:t xml:space="preserve"> convencionais</w:t>
      </w:r>
      <w:r w:rsidRPr="002F225B">
        <w:rPr>
          <w:rFonts w:ascii="Times New Roman" w:hAnsi="Times New Roman"/>
          <w:color w:val="000000" w:themeColor="text1"/>
          <w:sz w:val="24"/>
          <w:szCs w:val="24"/>
          <w:shd w:val="clear" w:color="auto" w:fill="FFFFFF"/>
        </w:rPr>
        <w:t xml:space="preserve"> seria impossível.</w:t>
      </w:r>
    </w:p>
    <w:p w14:paraId="3D8B9352" w14:textId="77777777" w:rsidR="009D6D75" w:rsidRDefault="009D6D75" w:rsidP="00113BE0">
      <w:pPr>
        <w:spacing w:after="0" w:line="360" w:lineRule="auto"/>
        <w:rPr>
          <w:rFonts w:ascii="Times New Roman" w:hAnsi="Times New Roman"/>
          <w:color w:val="000000" w:themeColor="text1"/>
          <w:sz w:val="24"/>
          <w:szCs w:val="24"/>
          <w:shd w:val="clear" w:color="auto" w:fill="FFFFFF"/>
        </w:rPr>
      </w:pPr>
    </w:p>
    <w:p w14:paraId="15BBA0F2" w14:textId="55EB682D" w:rsidR="003C3859" w:rsidRDefault="009D6D75" w:rsidP="00113BE0">
      <w:pPr>
        <w:spacing w:after="0" w:line="360" w:lineRule="auto"/>
        <w:ind w:firstLine="708"/>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Figura </w:t>
      </w:r>
      <w:r w:rsidR="006D74D1">
        <w:rPr>
          <w:rFonts w:ascii="Times New Roman" w:hAnsi="Times New Roman"/>
          <w:color w:val="000000" w:themeColor="text1"/>
          <w:sz w:val="24"/>
          <w:szCs w:val="24"/>
          <w:shd w:val="clear" w:color="auto" w:fill="FFFFFF"/>
        </w:rPr>
        <w:t>3</w:t>
      </w:r>
      <w:r>
        <w:rPr>
          <w:rFonts w:ascii="Times New Roman" w:hAnsi="Times New Roman"/>
          <w:color w:val="000000" w:themeColor="text1"/>
          <w:sz w:val="24"/>
          <w:szCs w:val="24"/>
          <w:shd w:val="clear" w:color="auto" w:fill="FFFFFF"/>
        </w:rPr>
        <w:t xml:space="preserve"> – Drones na Agricultura</w:t>
      </w:r>
    </w:p>
    <w:p w14:paraId="3F8A504E" w14:textId="75764354" w:rsidR="009D6D75" w:rsidRDefault="009D6D75" w:rsidP="00113BE0">
      <w:pPr>
        <w:spacing w:after="0" w:line="360" w:lineRule="auto"/>
        <w:ind w:firstLine="708"/>
        <w:jc w:val="center"/>
        <w:rPr>
          <w:rFonts w:ascii="Times New Roman" w:hAnsi="Times New Roman"/>
          <w:color w:val="000000" w:themeColor="text1"/>
          <w:sz w:val="24"/>
          <w:szCs w:val="24"/>
          <w:shd w:val="clear" w:color="auto" w:fill="FFFFFF"/>
        </w:rPr>
      </w:pPr>
      <w:r>
        <w:rPr>
          <w:noProof/>
          <w:lang w:eastAsia="pt-BR"/>
        </w:rPr>
        <w:drawing>
          <wp:inline distT="0" distB="0" distL="0" distR="0" wp14:anchorId="5B88A74A" wp14:editId="12659125">
            <wp:extent cx="3851275" cy="2204152"/>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6947" cy="2207398"/>
                    </a:xfrm>
                    <a:prstGeom prst="rect">
                      <a:avLst/>
                    </a:prstGeom>
                    <a:noFill/>
                    <a:ln>
                      <a:noFill/>
                    </a:ln>
                  </pic:spPr>
                </pic:pic>
              </a:graphicData>
            </a:graphic>
          </wp:inline>
        </w:drawing>
      </w:r>
    </w:p>
    <w:p w14:paraId="5501EE2B" w14:textId="2AE505B4" w:rsidR="009D6D75" w:rsidRPr="00113BE0" w:rsidRDefault="009D6D75" w:rsidP="00113BE0">
      <w:pPr>
        <w:spacing w:after="0" w:line="360" w:lineRule="auto"/>
        <w:ind w:firstLine="708"/>
        <w:jc w:val="center"/>
        <w:rPr>
          <w:rFonts w:ascii="Times New Roman" w:hAnsi="Times New Roman"/>
          <w:color w:val="000000" w:themeColor="text1"/>
          <w:sz w:val="20"/>
          <w:szCs w:val="20"/>
          <w:shd w:val="clear" w:color="auto" w:fill="FFFFFF"/>
        </w:rPr>
      </w:pPr>
      <w:r w:rsidRPr="00B77491">
        <w:rPr>
          <w:rFonts w:ascii="Times New Roman" w:hAnsi="Times New Roman"/>
          <w:color w:val="000000" w:themeColor="text1"/>
          <w:sz w:val="20"/>
          <w:szCs w:val="20"/>
          <w:shd w:val="clear" w:color="auto" w:fill="FFFFFF"/>
        </w:rPr>
        <w:t>Fonte: Sudeste Online (2020</w:t>
      </w:r>
      <w:r w:rsidR="00B77491" w:rsidRPr="00B77491">
        <w:rPr>
          <w:rFonts w:ascii="Times New Roman" w:hAnsi="Times New Roman"/>
          <w:color w:val="000000" w:themeColor="text1"/>
          <w:sz w:val="20"/>
          <w:szCs w:val="20"/>
          <w:shd w:val="clear" w:color="auto" w:fill="FFFFFF"/>
        </w:rPr>
        <w:t>, p.1</w:t>
      </w:r>
      <w:r w:rsidRPr="00B77491">
        <w:rPr>
          <w:rFonts w:ascii="Times New Roman" w:hAnsi="Times New Roman"/>
          <w:color w:val="000000" w:themeColor="text1"/>
          <w:sz w:val="20"/>
          <w:szCs w:val="20"/>
          <w:shd w:val="clear" w:color="auto" w:fill="FFFFFF"/>
        </w:rPr>
        <w:t>)</w:t>
      </w:r>
    </w:p>
    <w:p w14:paraId="22824D41" w14:textId="73FED2A4" w:rsidR="00093488" w:rsidRDefault="00093488" w:rsidP="00113BE0">
      <w:pPr>
        <w:pStyle w:val="PargrafodaLista"/>
        <w:spacing w:after="0" w:line="360" w:lineRule="auto"/>
        <w:ind w:left="0"/>
        <w:jc w:val="both"/>
        <w:rPr>
          <w:rFonts w:ascii="Times New Roman" w:hAnsi="Times New Roman"/>
          <w:sz w:val="24"/>
          <w:szCs w:val="24"/>
        </w:rPr>
      </w:pPr>
    </w:p>
    <w:p w14:paraId="6CCBBE78" w14:textId="5F400AE6" w:rsidR="00357994" w:rsidRPr="00E13C8F" w:rsidRDefault="00357994" w:rsidP="00357994">
      <w:pPr>
        <w:spacing w:after="0" w:line="360" w:lineRule="auto"/>
        <w:ind w:firstLine="708"/>
        <w:jc w:val="both"/>
        <w:rPr>
          <w:rFonts w:ascii="Times New Roman" w:hAnsi="Times New Roman"/>
          <w:sz w:val="24"/>
          <w:szCs w:val="24"/>
          <w:shd w:val="clear" w:color="auto" w:fill="FFFFFF"/>
        </w:rPr>
      </w:pPr>
      <w:r w:rsidRPr="0038648D">
        <w:rPr>
          <w:rFonts w:ascii="Times New Roman" w:hAnsi="Times New Roman"/>
          <w:sz w:val="24"/>
          <w:szCs w:val="24"/>
          <w:shd w:val="clear" w:color="auto" w:fill="FFFFFF"/>
        </w:rPr>
        <w:t xml:space="preserve">A construção civil é outro mercado que </w:t>
      </w:r>
      <w:r>
        <w:rPr>
          <w:rFonts w:ascii="Times New Roman" w:hAnsi="Times New Roman"/>
          <w:sz w:val="24"/>
          <w:szCs w:val="24"/>
          <w:shd w:val="clear" w:color="auto" w:fill="FFFFFF"/>
        </w:rPr>
        <w:t>está</w:t>
      </w:r>
      <w:r w:rsidRPr="0038648D">
        <w:rPr>
          <w:rFonts w:ascii="Times New Roman" w:hAnsi="Times New Roman"/>
          <w:sz w:val="24"/>
          <w:szCs w:val="24"/>
          <w:shd w:val="clear" w:color="auto" w:fill="FFFFFF"/>
        </w:rPr>
        <w:t xml:space="preserve"> se benefi</w:t>
      </w:r>
      <w:r>
        <w:rPr>
          <w:rFonts w:ascii="Times New Roman" w:hAnsi="Times New Roman"/>
          <w:sz w:val="24"/>
          <w:szCs w:val="24"/>
          <w:shd w:val="clear" w:color="auto" w:fill="FFFFFF"/>
        </w:rPr>
        <w:t>ciando</w:t>
      </w:r>
      <w:r w:rsidRPr="0038648D">
        <w:rPr>
          <w:rFonts w:ascii="Times New Roman" w:hAnsi="Times New Roman"/>
          <w:sz w:val="24"/>
          <w:szCs w:val="24"/>
          <w:shd w:val="clear" w:color="auto" w:fill="FFFFFF"/>
        </w:rPr>
        <w:t xml:space="preserve"> com o</w:t>
      </w:r>
      <w:r w:rsidR="00DB4BB6">
        <w:rPr>
          <w:rFonts w:ascii="Times New Roman" w:hAnsi="Times New Roman"/>
          <w:sz w:val="24"/>
          <w:szCs w:val="24"/>
          <w:shd w:val="clear" w:color="auto" w:fill="FFFFFF"/>
        </w:rPr>
        <w:t xml:space="preserve"> seu uso</w:t>
      </w:r>
      <w:r w:rsidRPr="0038648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eles auxiliam na inspeção de edificações,</w:t>
      </w:r>
      <w:r w:rsidRPr="0038648D">
        <w:rPr>
          <w:rFonts w:ascii="Times New Roman" w:hAnsi="Times New Roman"/>
          <w:sz w:val="24"/>
          <w:szCs w:val="24"/>
          <w:shd w:val="clear" w:color="auto" w:fill="FFFFFF"/>
        </w:rPr>
        <w:t xml:space="preserve"> devido ao fato de rachaduras ser algo comum de ocorrer em construções, </w:t>
      </w:r>
      <w:r>
        <w:rPr>
          <w:rFonts w:ascii="Times New Roman" w:hAnsi="Times New Roman"/>
          <w:sz w:val="24"/>
          <w:szCs w:val="24"/>
          <w:shd w:val="clear" w:color="auto" w:fill="FFFFFF"/>
        </w:rPr>
        <w:t>e muitas vezes seria necessário a utilização de guindastes</w:t>
      </w:r>
      <w:r w:rsidRPr="0038648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apenas para a identificação daquela rachadura. N</w:t>
      </w:r>
      <w:r w:rsidRPr="0038648D">
        <w:rPr>
          <w:rFonts w:ascii="Times New Roman" w:hAnsi="Times New Roman"/>
          <w:sz w:val="24"/>
          <w:szCs w:val="24"/>
          <w:shd w:val="clear" w:color="auto" w:fill="FFFFFF"/>
        </w:rPr>
        <w:t>a segurança</w:t>
      </w:r>
      <w:r>
        <w:rPr>
          <w:rFonts w:ascii="Times New Roman" w:hAnsi="Times New Roman"/>
          <w:sz w:val="24"/>
          <w:szCs w:val="24"/>
          <w:shd w:val="clear" w:color="auto" w:fill="FFFFFF"/>
        </w:rPr>
        <w:t xml:space="preserve"> o uso</w:t>
      </w:r>
      <w:r w:rsidRPr="0038648D">
        <w:rPr>
          <w:rFonts w:ascii="Times New Roman" w:hAnsi="Times New Roman"/>
          <w:sz w:val="24"/>
          <w:szCs w:val="24"/>
          <w:shd w:val="clear" w:color="auto" w:fill="FFFFFF"/>
        </w:rPr>
        <w:t xml:space="preserve"> vem se popularizando também</w:t>
      </w:r>
      <w:r>
        <w:rPr>
          <w:rFonts w:ascii="Times New Roman" w:hAnsi="Times New Roman"/>
          <w:sz w:val="24"/>
          <w:szCs w:val="24"/>
          <w:shd w:val="clear" w:color="auto" w:fill="FFFFFF"/>
        </w:rPr>
        <w:t>,</w:t>
      </w:r>
      <w:r w:rsidRPr="0038648D">
        <w:rPr>
          <w:rFonts w:ascii="Times New Roman" w:hAnsi="Times New Roman"/>
          <w:sz w:val="24"/>
          <w:szCs w:val="24"/>
          <w:shd w:val="clear" w:color="auto" w:fill="FFFFFF"/>
        </w:rPr>
        <w:t xml:space="preserve"> devido a</w:t>
      </w:r>
      <w:r>
        <w:rPr>
          <w:rFonts w:ascii="Times New Roman" w:hAnsi="Times New Roman"/>
          <w:sz w:val="24"/>
          <w:szCs w:val="24"/>
          <w:shd w:val="clear" w:color="auto" w:fill="FFFFFF"/>
        </w:rPr>
        <w:t xml:space="preserve"> facilidade de acompanhamento remoto que ele proporciona, sua simplicidade de operação, e facilidade de acesso a alguns locais. A utilização dos </w:t>
      </w:r>
      <w:r w:rsidRPr="00DB4BB6">
        <w:rPr>
          <w:rFonts w:ascii="Times New Roman" w:hAnsi="Times New Roman"/>
          <w:sz w:val="24"/>
          <w:szCs w:val="24"/>
          <w:shd w:val="clear" w:color="auto" w:fill="FFFFFF"/>
        </w:rPr>
        <w:t>drones</w:t>
      </w:r>
      <w:r>
        <w:rPr>
          <w:rFonts w:ascii="Times New Roman" w:hAnsi="Times New Roman"/>
          <w:sz w:val="24"/>
          <w:szCs w:val="24"/>
          <w:shd w:val="clear" w:color="auto" w:fill="FFFFFF"/>
        </w:rPr>
        <w:t xml:space="preserve"> na segurança facilita também o trabalho de vigilantes noturnos, já que</w:t>
      </w:r>
      <w:r w:rsidR="00DB4BB6">
        <w:rPr>
          <w:rFonts w:ascii="Times New Roman" w:hAnsi="Times New Roman"/>
          <w:sz w:val="24"/>
          <w:szCs w:val="24"/>
          <w:shd w:val="clear" w:color="auto" w:fill="FFFFFF"/>
        </w:rPr>
        <w:t xml:space="preserve"> eles</w:t>
      </w:r>
      <w:r>
        <w:rPr>
          <w:rFonts w:ascii="Times New Roman" w:hAnsi="Times New Roman"/>
          <w:sz w:val="24"/>
          <w:szCs w:val="24"/>
          <w:shd w:val="clear" w:color="auto" w:fill="FFFFFF"/>
        </w:rPr>
        <w:t xml:space="preserve"> podem mapear residências, condomínios, ruas, bairros, fornecendo em tempo real imagens de alta qualidade</w:t>
      </w:r>
      <w:r w:rsidRPr="0038648D">
        <w:rPr>
          <w:rFonts w:ascii="Times New Roman" w:hAnsi="Times New Roman"/>
          <w:sz w:val="24"/>
          <w:szCs w:val="24"/>
        </w:rPr>
        <w:t xml:space="preserve"> </w:t>
      </w:r>
    </w:p>
    <w:p w14:paraId="5F56EDF0" w14:textId="5A31097A" w:rsidR="00357994" w:rsidRDefault="00AF77F6" w:rsidP="00357994">
      <w:pPr>
        <w:spacing w:after="0" w:line="360" w:lineRule="auto"/>
        <w:ind w:firstLine="708"/>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É</w:t>
      </w:r>
      <w:r w:rsidR="00357994" w:rsidRPr="002F225B">
        <w:rPr>
          <w:rFonts w:ascii="Times New Roman" w:hAnsi="Times New Roman"/>
          <w:color w:val="000000" w:themeColor="text1"/>
          <w:sz w:val="24"/>
          <w:szCs w:val="24"/>
          <w:shd w:val="clear" w:color="auto" w:fill="FFFFFF"/>
        </w:rPr>
        <w:t xml:space="preserve"> discutido a utilização d</w:t>
      </w:r>
      <w:r w:rsidR="00DB4BB6">
        <w:rPr>
          <w:rFonts w:ascii="Times New Roman" w:hAnsi="Times New Roman"/>
          <w:color w:val="000000" w:themeColor="text1"/>
          <w:sz w:val="24"/>
          <w:szCs w:val="24"/>
          <w:shd w:val="clear" w:color="auto" w:fill="FFFFFF"/>
        </w:rPr>
        <w:t>as aeronaves</w:t>
      </w:r>
      <w:r w:rsidR="00357994" w:rsidRPr="002F225B">
        <w:rPr>
          <w:rFonts w:ascii="Times New Roman" w:hAnsi="Times New Roman"/>
          <w:color w:val="000000" w:themeColor="text1"/>
          <w:sz w:val="24"/>
          <w:szCs w:val="24"/>
          <w:shd w:val="clear" w:color="auto" w:fill="FFFFFF"/>
        </w:rPr>
        <w:t xml:space="preserve"> para entregas, como exemplo, comidas, encomendas, entre outros serviços. Estas operações estão em fase de testes, e muitos defendem a ideia de se utiliz</w:t>
      </w:r>
      <w:r w:rsidR="00DB4BB6">
        <w:rPr>
          <w:rFonts w:ascii="Times New Roman" w:hAnsi="Times New Roman"/>
          <w:color w:val="000000" w:themeColor="text1"/>
          <w:sz w:val="24"/>
          <w:szCs w:val="24"/>
          <w:shd w:val="clear" w:color="auto" w:fill="FFFFFF"/>
        </w:rPr>
        <w:t>á-l</w:t>
      </w:r>
      <w:r>
        <w:rPr>
          <w:rFonts w:ascii="Times New Roman" w:hAnsi="Times New Roman"/>
          <w:color w:val="000000" w:themeColor="text1"/>
          <w:sz w:val="24"/>
          <w:szCs w:val="24"/>
          <w:shd w:val="clear" w:color="auto" w:fill="FFFFFF"/>
        </w:rPr>
        <w:t>o</w:t>
      </w:r>
      <w:r w:rsidR="00DB4BB6">
        <w:rPr>
          <w:rFonts w:ascii="Times New Roman" w:hAnsi="Times New Roman"/>
          <w:color w:val="000000" w:themeColor="text1"/>
          <w:sz w:val="24"/>
          <w:szCs w:val="24"/>
          <w:shd w:val="clear" w:color="auto" w:fill="FFFFFF"/>
        </w:rPr>
        <w:t>s</w:t>
      </w:r>
      <w:r w:rsidR="00357994" w:rsidRPr="002F225B">
        <w:rPr>
          <w:rFonts w:ascii="Times New Roman" w:hAnsi="Times New Roman"/>
          <w:color w:val="000000" w:themeColor="text1"/>
          <w:sz w:val="24"/>
          <w:szCs w:val="24"/>
          <w:shd w:val="clear" w:color="auto" w:fill="FFFFFF"/>
        </w:rPr>
        <w:t>, pois são equipamentos que a grande maioria não necessita de combustíveis, são equipamentos que tem uma agilidade maior do que entregas convencionais, e consequentemente irão diminuir custo e tempo, o que provavelmente aumentaria a demanda de pedidos</w:t>
      </w:r>
      <w:r>
        <w:rPr>
          <w:rFonts w:ascii="Times New Roman" w:hAnsi="Times New Roman"/>
          <w:color w:val="000000" w:themeColor="text1"/>
          <w:sz w:val="24"/>
          <w:szCs w:val="24"/>
          <w:shd w:val="clear" w:color="auto" w:fill="FFFFFF"/>
        </w:rPr>
        <w:t>.</w:t>
      </w:r>
    </w:p>
    <w:p w14:paraId="11E3D76A" w14:textId="77777777" w:rsidR="00357994" w:rsidRPr="002574D1" w:rsidRDefault="00357994" w:rsidP="00113BE0">
      <w:pPr>
        <w:pStyle w:val="PargrafodaLista"/>
        <w:spacing w:after="0" w:line="360" w:lineRule="auto"/>
        <w:ind w:left="0"/>
        <w:jc w:val="both"/>
        <w:rPr>
          <w:rFonts w:ascii="Times New Roman" w:hAnsi="Times New Roman"/>
          <w:sz w:val="24"/>
          <w:szCs w:val="24"/>
        </w:rPr>
      </w:pPr>
    </w:p>
    <w:p w14:paraId="064E5C64" w14:textId="6048829F" w:rsidR="002A1C5B" w:rsidRDefault="003E6A99" w:rsidP="00113BE0">
      <w:pPr>
        <w:pStyle w:val="PargrafodaLista"/>
        <w:numPr>
          <w:ilvl w:val="0"/>
          <w:numId w:val="1"/>
        </w:numPr>
        <w:spacing w:after="0" w:line="360" w:lineRule="auto"/>
        <w:ind w:left="426" w:hanging="426"/>
        <w:jc w:val="both"/>
        <w:rPr>
          <w:rFonts w:ascii="Times New Roman" w:hAnsi="Times New Roman"/>
          <w:b/>
          <w:sz w:val="24"/>
          <w:szCs w:val="24"/>
        </w:rPr>
      </w:pPr>
      <w:r w:rsidRPr="0010500E">
        <w:rPr>
          <w:rFonts w:ascii="Times New Roman" w:hAnsi="Times New Roman"/>
          <w:b/>
          <w:sz w:val="24"/>
          <w:szCs w:val="24"/>
        </w:rPr>
        <w:t xml:space="preserve">IMPACTOS DOS </w:t>
      </w:r>
      <w:r w:rsidRPr="00DB4BB6">
        <w:rPr>
          <w:rFonts w:ascii="Times New Roman" w:hAnsi="Times New Roman"/>
          <w:b/>
          <w:sz w:val="24"/>
          <w:szCs w:val="24"/>
        </w:rPr>
        <w:t>DRONES</w:t>
      </w:r>
      <w:r w:rsidRPr="0010500E">
        <w:rPr>
          <w:rFonts w:ascii="Times New Roman" w:hAnsi="Times New Roman"/>
          <w:b/>
          <w:sz w:val="24"/>
          <w:szCs w:val="24"/>
        </w:rPr>
        <w:t xml:space="preserve"> NA </w:t>
      </w:r>
      <w:r w:rsidR="0010500E" w:rsidRPr="0010500E">
        <w:rPr>
          <w:rFonts w:ascii="Times New Roman" w:hAnsi="Times New Roman"/>
          <w:b/>
          <w:sz w:val="24"/>
          <w:szCs w:val="24"/>
        </w:rPr>
        <w:t>AVIAÇÃO</w:t>
      </w:r>
    </w:p>
    <w:p w14:paraId="632C92E6" w14:textId="77777777" w:rsidR="005C3E6B" w:rsidRDefault="005C3E6B" w:rsidP="005C3E6B">
      <w:pPr>
        <w:spacing w:after="0" w:line="360" w:lineRule="auto"/>
        <w:jc w:val="both"/>
        <w:rPr>
          <w:rFonts w:ascii="Times New Roman" w:hAnsi="Times New Roman"/>
          <w:sz w:val="24"/>
          <w:szCs w:val="24"/>
        </w:rPr>
      </w:pPr>
    </w:p>
    <w:p w14:paraId="6EBCF2D2" w14:textId="6966EBEE" w:rsidR="005C3E6B" w:rsidRDefault="005C3E6B" w:rsidP="005C3E6B">
      <w:pPr>
        <w:spacing w:after="0" w:line="360" w:lineRule="auto"/>
        <w:ind w:firstLine="708"/>
        <w:jc w:val="both"/>
        <w:rPr>
          <w:rFonts w:ascii="Times New Roman" w:hAnsi="Times New Roman"/>
          <w:sz w:val="24"/>
          <w:szCs w:val="24"/>
        </w:rPr>
      </w:pPr>
      <w:r w:rsidRPr="005C3E6B">
        <w:rPr>
          <w:rFonts w:ascii="Times New Roman" w:hAnsi="Times New Roman"/>
          <w:sz w:val="24"/>
          <w:szCs w:val="24"/>
        </w:rPr>
        <w:t>O Brasil atualmente é o principal mercado de drones da América do Sul,</w:t>
      </w:r>
      <w:r w:rsidR="00FB0DF2">
        <w:rPr>
          <w:rFonts w:ascii="Times New Roman" w:hAnsi="Times New Roman"/>
          <w:sz w:val="24"/>
          <w:szCs w:val="24"/>
        </w:rPr>
        <w:t xml:space="preserve"> e</w:t>
      </w:r>
      <w:r w:rsidRPr="005C3E6B">
        <w:rPr>
          <w:rFonts w:ascii="Times New Roman" w:hAnsi="Times New Roman"/>
          <w:sz w:val="24"/>
          <w:szCs w:val="24"/>
        </w:rPr>
        <w:t xml:space="preserve"> essa indústria</w:t>
      </w:r>
      <w:r w:rsidR="00DB4BB6">
        <w:rPr>
          <w:rFonts w:ascii="Times New Roman" w:hAnsi="Times New Roman"/>
          <w:sz w:val="24"/>
          <w:szCs w:val="24"/>
        </w:rPr>
        <w:t xml:space="preserve"> </w:t>
      </w:r>
      <w:r w:rsidRPr="005C3E6B">
        <w:rPr>
          <w:rFonts w:ascii="Times New Roman" w:hAnsi="Times New Roman"/>
          <w:sz w:val="24"/>
          <w:szCs w:val="24"/>
        </w:rPr>
        <w:t xml:space="preserve">teve um crescimento explosivo e exponencial, atraindo diversos novos tipos de público e novos usos, sendo a principal solução de empresas de pequeno porte e grande porte, se tornando um mercado promissor. Apesar deste crescimento ser bastante assustador e interessante para muitas </w:t>
      </w:r>
      <w:r w:rsidRPr="005C3E6B">
        <w:rPr>
          <w:rFonts w:ascii="Times New Roman" w:hAnsi="Times New Roman"/>
          <w:sz w:val="24"/>
          <w:szCs w:val="24"/>
        </w:rPr>
        <w:lastRenderedPageBreak/>
        <w:t>empresas, esse alto crescimento traz também usuários que não estão de acordo com as regras da A</w:t>
      </w:r>
      <w:r w:rsidR="0093397E">
        <w:rPr>
          <w:rFonts w:ascii="Times New Roman" w:hAnsi="Times New Roman"/>
          <w:sz w:val="24"/>
          <w:szCs w:val="24"/>
        </w:rPr>
        <w:t>gência Nacional de Aviação Civil (ANAC)</w:t>
      </w:r>
      <w:r w:rsidRPr="005C3E6B">
        <w:rPr>
          <w:rFonts w:ascii="Times New Roman" w:hAnsi="Times New Roman"/>
          <w:sz w:val="24"/>
          <w:szCs w:val="24"/>
        </w:rPr>
        <w:t xml:space="preserve"> ou até mesmo não possui cadastro de suas aeronaves.</w:t>
      </w:r>
    </w:p>
    <w:p w14:paraId="1E613B08" w14:textId="497FB7DF" w:rsidR="005A5509" w:rsidRDefault="005A5509" w:rsidP="005C3E6B">
      <w:pPr>
        <w:spacing w:after="0" w:line="360" w:lineRule="auto"/>
        <w:ind w:firstLine="708"/>
        <w:jc w:val="both"/>
        <w:rPr>
          <w:rFonts w:ascii="Times New Roman" w:hAnsi="Times New Roman"/>
          <w:sz w:val="24"/>
          <w:szCs w:val="24"/>
        </w:rPr>
      </w:pPr>
      <w:r>
        <w:rPr>
          <w:rFonts w:ascii="Times New Roman" w:hAnsi="Times New Roman"/>
          <w:sz w:val="24"/>
          <w:szCs w:val="24"/>
        </w:rPr>
        <w:t>A ANAC é a agencia responsável por garantir a segurança da aviação civil, sua função consiste em criar normas, certificar empresas, oficinas, escolas, profissionais da aviação civil, aeródromos, aeroportos e fiscalizar operações de aeronaves</w:t>
      </w:r>
      <w:r w:rsidR="00175804">
        <w:rPr>
          <w:rFonts w:ascii="Times New Roman" w:hAnsi="Times New Roman"/>
          <w:sz w:val="24"/>
          <w:szCs w:val="24"/>
        </w:rPr>
        <w:t xml:space="preserve">, focando na segurança e na qualidade do transporte aéreo. Com relação as </w:t>
      </w:r>
      <w:r w:rsidR="00FB0DF2">
        <w:rPr>
          <w:rFonts w:ascii="Times New Roman" w:hAnsi="Times New Roman"/>
          <w:sz w:val="24"/>
          <w:szCs w:val="24"/>
        </w:rPr>
        <w:t>ARP</w:t>
      </w:r>
      <w:r w:rsidR="00175804">
        <w:rPr>
          <w:rFonts w:ascii="Times New Roman" w:hAnsi="Times New Roman"/>
          <w:sz w:val="24"/>
          <w:szCs w:val="24"/>
        </w:rPr>
        <w:t>, ela foi responsável pela criação das regas para as operações civis de aeronaves não tripuladas</w:t>
      </w:r>
      <w:r w:rsidR="00C46B43">
        <w:rPr>
          <w:rFonts w:ascii="Times New Roman" w:hAnsi="Times New Roman"/>
          <w:sz w:val="24"/>
          <w:szCs w:val="24"/>
        </w:rPr>
        <w:t>.</w:t>
      </w:r>
    </w:p>
    <w:p w14:paraId="5DE6BE1F" w14:textId="6EB8E211" w:rsidR="0093397E" w:rsidRPr="005C3E6B" w:rsidRDefault="0093397E" w:rsidP="005C3E6B">
      <w:pPr>
        <w:spacing w:after="0" w:line="360" w:lineRule="auto"/>
        <w:ind w:firstLine="708"/>
        <w:jc w:val="both"/>
        <w:rPr>
          <w:rFonts w:ascii="Times New Roman" w:hAnsi="Times New Roman"/>
          <w:sz w:val="24"/>
          <w:szCs w:val="24"/>
        </w:rPr>
      </w:pPr>
      <w:r>
        <w:rPr>
          <w:rFonts w:ascii="Times New Roman" w:hAnsi="Times New Roman"/>
          <w:sz w:val="24"/>
          <w:szCs w:val="24"/>
        </w:rPr>
        <w:t xml:space="preserve">O Departamento de Controle do Espaço Aéreo (DECEA) é </w:t>
      </w:r>
      <w:r w:rsidR="00DF4760">
        <w:rPr>
          <w:rFonts w:ascii="Times New Roman" w:hAnsi="Times New Roman"/>
          <w:sz w:val="24"/>
          <w:szCs w:val="24"/>
        </w:rPr>
        <w:t>responsável</w:t>
      </w:r>
      <w:r>
        <w:rPr>
          <w:rFonts w:ascii="Times New Roman" w:hAnsi="Times New Roman"/>
          <w:sz w:val="24"/>
          <w:szCs w:val="24"/>
        </w:rPr>
        <w:t xml:space="preserve"> por controlar o espaço aéreo brasileiro</w:t>
      </w:r>
      <w:r w:rsidR="00DF4760">
        <w:rPr>
          <w:rFonts w:ascii="Times New Roman" w:hAnsi="Times New Roman"/>
          <w:sz w:val="24"/>
          <w:szCs w:val="24"/>
        </w:rPr>
        <w:t>, e</w:t>
      </w:r>
      <w:r>
        <w:rPr>
          <w:rFonts w:ascii="Times New Roman" w:hAnsi="Times New Roman"/>
          <w:sz w:val="24"/>
          <w:szCs w:val="24"/>
        </w:rPr>
        <w:t xml:space="preserve"> fornece</w:t>
      </w:r>
      <w:r w:rsidR="00175804">
        <w:rPr>
          <w:rFonts w:ascii="Times New Roman" w:hAnsi="Times New Roman"/>
          <w:sz w:val="24"/>
          <w:szCs w:val="24"/>
        </w:rPr>
        <w:t>r</w:t>
      </w:r>
      <w:r>
        <w:rPr>
          <w:rFonts w:ascii="Times New Roman" w:hAnsi="Times New Roman"/>
          <w:sz w:val="24"/>
          <w:szCs w:val="24"/>
        </w:rPr>
        <w:t xml:space="preserve"> serviços de navegação</w:t>
      </w:r>
      <w:r w:rsidR="00DF4760">
        <w:rPr>
          <w:rFonts w:ascii="Times New Roman" w:hAnsi="Times New Roman"/>
          <w:sz w:val="24"/>
          <w:szCs w:val="24"/>
        </w:rPr>
        <w:t>,</w:t>
      </w:r>
      <w:r>
        <w:rPr>
          <w:rFonts w:ascii="Times New Roman" w:hAnsi="Times New Roman"/>
          <w:sz w:val="24"/>
          <w:szCs w:val="24"/>
        </w:rPr>
        <w:t xml:space="preserve"> </w:t>
      </w:r>
      <w:r w:rsidR="00DF4760">
        <w:rPr>
          <w:rFonts w:ascii="Times New Roman" w:hAnsi="Times New Roman"/>
          <w:sz w:val="24"/>
          <w:szCs w:val="24"/>
        </w:rPr>
        <w:t>que permite os voos e a ordenação dos fluxos de tráfego aéreo no país.</w:t>
      </w:r>
      <w:r>
        <w:rPr>
          <w:rFonts w:ascii="Times New Roman" w:hAnsi="Times New Roman"/>
          <w:sz w:val="24"/>
          <w:szCs w:val="24"/>
        </w:rPr>
        <w:t xml:space="preserve"> </w:t>
      </w:r>
      <w:r w:rsidR="00DF4760">
        <w:rPr>
          <w:rFonts w:ascii="Times New Roman" w:hAnsi="Times New Roman"/>
          <w:sz w:val="24"/>
          <w:szCs w:val="24"/>
        </w:rPr>
        <w:t xml:space="preserve">O órgão faz parte do Sistema de Controle do Espaço Aéreo Brasileiro (SISCEAB), que abrange 13 organizações, responsáveis pela execução </w:t>
      </w:r>
      <w:r w:rsidR="008947AE">
        <w:rPr>
          <w:rFonts w:ascii="Times New Roman" w:hAnsi="Times New Roman"/>
          <w:sz w:val="24"/>
          <w:szCs w:val="24"/>
        </w:rPr>
        <w:t xml:space="preserve">das metas e atribuições do DECEA. </w:t>
      </w:r>
      <w:r w:rsidR="00DF4760">
        <w:rPr>
          <w:rFonts w:ascii="Times New Roman" w:hAnsi="Times New Roman"/>
          <w:sz w:val="24"/>
          <w:szCs w:val="24"/>
        </w:rPr>
        <w:t xml:space="preserve"> </w:t>
      </w:r>
    </w:p>
    <w:p w14:paraId="58C7E80D" w14:textId="77777777" w:rsidR="005C3E6B" w:rsidRPr="005C3E6B" w:rsidRDefault="005C3E6B" w:rsidP="005C3E6B">
      <w:pPr>
        <w:pStyle w:val="PargrafodaLista"/>
        <w:spacing w:after="0" w:line="360" w:lineRule="auto"/>
        <w:ind w:left="708"/>
        <w:jc w:val="both"/>
        <w:rPr>
          <w:rFonts w:ascii="Times New Roman" w:hAnsi="Times New Roman"/>
          <w:bCs/>
          <w:sz w:val="24"/>
          <w:szCs w:val="24"/>
        </w:rPr>
      </w:pPr>
    </w:p>
    <w:p w14:paraId="1CF26922" w14:textId="4EC7B4F8" w:rsidR="0010500E" w:rsidRPr="0010500E" w:rsidRDefault="00B77491" w:rsidP="00113BE0">
      <w:pPr>
        <w:pStyle w:val="PargrafodaLista"/>
        <w:numPr>
          <w:ilvl w:val="1"/>
          <w:numId w:val="1"/>
        </w:numPr>
        <w:spacing w:after="0" w:line="360" w:lineRule="auto"/>
        <w:ind w:left="426" w:hanging="426"/>
        <w:jc w:val="both"/>
        <w:rPr>
          <w:rFonts w:ascii="Times New Roman" w:hAnsi="Times New Roman"/>
          <w:sz w:val="24"/>
          <w:szCs w:val="24"/>
        </w:rPr>
      </w:pPr>
      <w:r w:rsidRPr="00113BE0">
        <w:rPr>
          <w:rFonts w:ascii="Times New Roman" w:hAnsi="Times New Roman"/>
          <w:b/>
          <w:sz w:val="24"/>
          <w:szCs w:val="24"/>
        </w:rPr>
        <w:t>Classificaç</w:t>
      </w:r>
      <w:r>
        <w:rPr>
          <w:rFonts w:ascii="Times New Roman" w:hAnsi="Times New Roman"/>
          <w:b/>
          <w:sz w:val="24"/>
          <w:szCs w:val="24"/>
        </w:rPr>
        <w:t>ões das RPA</w:t>
      </w:r>
    </w:p>
    <w:p w14:paraId="0DB1F1B7" w14:textId="77777777" w:rsidR="0010500E" w:rsidRPr="0010500E" w:rsidRDefault="0010500E" w:rsidP="00660CEF">
      <w:pPr>
        <w:spacing w:after="0" w:line="360" w:lineRule="auto"/>
        <w:jc w:val="both"/>
        <w:rPr>
          <w:rFonts w:ascii="Times New Roman" w:hAnsi="Times New Roman"/>
          <w:sz w:val="24"/>
          <w:szCs w:val="24"/>
        </w:rPr>
      </w:pPr>
    </w:p>
    <w:p w14:paraId="0B63B9AB" w14:textId="496E0355" w:rsidR="008947AE" w:rsidRPr="008947AE" w:rsidRDefault="008947AE" w:rsidP="00113BE0">
      <w:pPr>
        <w:spacing w:after="0" w:line="360" w:lineRule="auto"/>
        <w:ind w:firstLine="708"/>
        <w:jc w:val="both"/>
        <w:rPr>
          <w:rFonts w:ascii="Times New Roman" w:hAnsi="Times New Roman"/>
          <w:color w:val="000000" w:themeColor="text1"/>
          <w:sz w:val="26"/>
          <w:szCs w:val="26"/>
          <w:shd w:val="clear" w:color="auto" w:fill="FFFFFF"/>
        </w:rPr>
      </w:pPr>
      <w:r>
        <w:rPr>
          <w:rFonts w:ascii="Times New Roman" w:hAnsi="Times New Roman"/>
          <w:color w:val="000000" w:themeColor="text1"/>
          <w:sz w:val="24"/>
          <w:szCs w:val="24"/>
          <w:shd w:val="clear" w:color="auto" w:fill="FFFFFF"/>
        </w:rPr>
        <w:t>Em relação a</w:t>
      </w:r>
      <w:r w:rsidR="00FB0DF2">
        <w:rPr>
          <w:rFonts w:ascii="Times New Roman" w:hAnsi="Times New Roman"/>
          <w:color w:val="000000" w:themeColor="text1"/>
          <w:sz w:val="24"/>
          <w:szCs w:val="24"/>
          <w:shd w:val="clear" w:color="auto" w:fill="FFFFFF"/>
        </w:rPr>
        <w:t>s ARP</w:t>
      </w:r>
      <w:r>
        <w:rPr>
          <w:rFonts w:ascii="Times New Roman" w:hAnsi="Times New Roman"/>
          <w:color w:val="000000" w:themeColor="text1"/>
          <w:sz w:val="24"/>
          <w:szCs w:val="24"/>
          <w:shd w:val="clear" w:color="auto" w:fill="FFFFFF"/>
        </w:rPr>
        <w:t>, o DECEA elaborou a Instrução do Comando da Aeronáutica (ICA 100-40), que tem por função regular os procedimentos e responsabilidades necessários para operações seguras no espaço aéreo Brasileiro por aeronaves não tripuladas, a qual foi aprovada pela Portaria Decea n</w:t>
      </w:r>
      <w:r>
        <w:rPr>
          <w:rFonts w:ascii="Times New Roman" w:hAnsi="Times New Roman"/>
          <w:color w:val="000000" w:themeColor="text1"/>
          <w:sz w:val="26"/>
          <w:szCs w:val="26"/>
          <w:shd w:val="clear" w:color="auto" w:fill="FFFFFF"/>
        </w:rPr>
        <w:t>º224/DGCEA, de 20 de novembro de 2018.</w:t>
      </w:r>
    </w:p>
    <w:p w14:paraId="7F287F24" w14:textId="4719700A" w:rsidR="00357994" w:rsidRDefault="00DB4BB6" w:rsidP="00113BE0">
      <w:pPr>
        <w:spacing w:after="0" w:line="360" w:lineRule="auto"/>
        <w:ind w:firstLine="708"/>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S</w:t>
      </w:r>
      <w:r w:rsidR="00BF1EB9">
        <w:rPr>
          <w:rFonts w:ascii="Times New Roman" w:hAnsi="Times New Roman"/>
          <w:color w:val="000000" w:themeColor="text1"/>
          <w:sz w:val="24"/>
          <w:szCs w:val="24"/>
          <w:shd w:val="clear" w:color="auto" w:fill="FFFFFF"/>
        </w:rPr>
        <w:t>ão classificados a partir da sua finalidade, portanto</w:t>
      </w:r>
      <w:r w:rsidR="00783DC6">
        <w:rPr>
          <w:rFonts w:ascii="Times New Roman" w:hAnsi="Times New Roman"/>
          <w:color w:val="000000" w:themeColor="text1"/>
          <w:sz w:val="24"/>
          <w:szCs w:val="24"/>
          <w:shd w:val="clear" w:color="auto" w:fill="FFFFFF"/>
        </w:rPr>
        <w:t>,</w:t>
      </w:r>
      <w:r w:rsidR="00BF1EB9">
        <w:rPr>
          <w:rFonts w:ascii="Times New Roman" w:hAnsi="Times New Roman"/>
          <w:color w:val="000000" w:themeColor="text1"/>
          <w:sz w:val="24"/>
          <w:szCs w:val="24"/>
          <w:shd w:val="clear" w:color="auto" w:fill="FFFFFF"/>
        </w:rPr>
        <w:t xml:space="preserve"> são divididos em: aeromodelos e </w:t>
      </w:r>
      <w:r w:rsidR="00FB0DF2">
        <w:rPr>
          <w:rFonts w:ascii="Times New Roman" w:hAnsi="Times New Roman"/>
          <w:color w:val="000000" w:themeColor="text1"/>
          <w:sz w:val="24"/>
          <w:szCs w:val="24"/>
          <w:shd w:val="clear" w:color="auto" w:fill="FFFFFF"/>
        </w:rPr>
        <w:t>ARP</w:t>
      </w:r>
      <w:r w:rsidR="00BF1EB9">
        <w:rPr>
          <w:rFonts w:ascii="Times New Roman" w:hAnsi="Times New Roman"/>
          <w:color w:val="000000" w:themeColor="text1"/>
          <w:sz w:val="24"/>
          <w:szCs w:val="24"/>
          <w:shd w:val="clear" w:color="auto" w:fill="FFFFFF"/>
        </w:rPr>
        <w:t xml:space="preserve">. Os aeromodelos são </w:t>
      </w:r>
      <w:r w:rsidR="00002A85">
        <w:rPr>
          <w:rFonts w:ascii="Times New Roman" w:hAnsi="Times New Roman"/>
          <w:color w:val="000000" w:themeColor="text1"/>
          <w:sz w:val="24"/>
          <w:szCs w:val="24"/>
          <w:shd w:val="clear" w:color="auto" w:fill="FFFFFF"/>
        </w:rPr>
        <w:t xml:space="preserve">considerados como </w:t>
      </w:r>
      <w:r w:rsidR="00002A85" w:rsidRPr="00412B41">
        <w:rPr>
          <w:rFonts w:ascii="Times New Roman" w:hAnsi="Times New Roman"/>
          <w:color w:val="000000" w:themeColor="text1"/>
          <w:sz w:val="24"/>
          <w:szCs w:val="24"/>
          <w:shd w:val="clear" w:color="auto" w:fill="FFFFFF"/>
        </w:rPr>
        <w:t>equipamentos</w:t>
      </w:r>
      <w:r w:rsidR="00002A85">
        <w:rPr>
          <w:rFonts w:ascii="Times New Roman" w:hAnsi="Times New Roman"/>
          <w:color w:val="000000" w:themeColor="text1"/>
          <w:sz w:val="24"/>
          <w:szCs w:val="24"/>
          <w:shd w:val="clear" w:color="auto" w:fill="FFFFFF"/>
        </w:rPr>
        <w:t xml:space="preserve"> para atividades recreativas, já as </w:t>
      </w:r>
      <w:r w:rsidR="00FB0DF2">
        <w:rPr>
          <w:rFonts w:ascii="Times New Roman" w:hAnsi="Times New Roman"/>
          <w:color w:val="000000" w:themeColor="text1"/>
          <w:sz w:val="24"/>
          <w:szCs w:val="24"/>
          <w:shd w:val="clear" w:color="auto" w:fill="FFFFFF"/>
        </w:rPr>
        <w:t>ARP</w:t>
      </w:r>
      <w:r w:rsidR="00002A85">
        <w:rPr>
          <w:rFonts w:ascii="Times New Roman" w:hAnsi="Times New Roman"/>
          <w:color w:val="000000" w:themeColor="text1"/>
          <w:sz w:val="24"/>
          <w:szCs w:val="24"/>
          <w:shd w:val="clear" w:color="auto" w:fill="FFFFFF"/>
        </w:rPr>
        <w:t xml:space="preserve"> são consideradas como não recreativos, ou seja, para fins comercias, corporativos e experimentais.</w:t>
      </w:r>
      <w:r w:rsidR="00443672">
        <w:rPr>
          <w:rFonts w:ascii="Times New Roman" w:hAnsi="Times New Roman"/>
          <w:color w:val="000000" w:themeColor="text1"/>
          <w:sz w:val="24"/>
          <w:szCs w:val="24"/>
          <w:shd w:val="clear" w:color="auto" w:fill="FFFFFF"/>
        </w:rPr>
        <w:t xml:space="preserve"> Vale ressaltar que os dois tipos de </w:t>
      </w:r>
      <w:r>
        <w:rPr>
          <w:rFonts w:ascii="Times New Roman" w:hAnsi="Times New Roman"/>
          <w:color w:val="000000" w:themeColor="text1"/>
          <w:sz w:val="24"/>
          <w:szCs w:val="24"/>
          <w:shd w:val="clear" w:color="auto" w:fill="FFFFFF"/>
        </w:rPr>
        <w:t xml:space="preserve">aeronaves </w:t>
      </w:r>
      <w:r w:rsidR="00443672">
        <w:rPr>
          <w:rFonts w:ascii="Times New Roman" w:hAnsi="Times New Roman"/>
          <w:color w:val="000000" w:themeColor="text1"/>
          <w:sz w:val="24"/>
          <w:szCs w:val="24"/>
          <w:shd w:val="clear" w:color="auto" w:fill="FFFFFF"/>
        </w:rPr>
        <w:t>só poderão ser operados em áreas com no mínimo 30 metros de distância horizontal das pessoas não anuentes ou não envolvidas com a operação, e cada piloto remoto só poderá operar 1 por vez</w:t>
      </w:r>
      <w:r w:rsidR="00453BA3">
        <w:rPr>
          <w:rFonts w:ascii="Times New Roman" w:hAnsi="Times New Roman"/>
          <w:color w:val="000000" w:themeColor="text1"/>
          <w:sz w:val="24"/>
          <w:szCs w:val="24"/>
          <w:shd w:val="clear" w:color="auto" w:fill="FFFFFF"/>
        </w:rPr>
        <w:t xml:space="preserve"> (ANAC, 2021)</w:t>
      </w:r>
    </w:p>
    <w:p w14:paraId="7E35B34F" w14:textId="79DBDDD6" w:rsidR="00BF1EB9" w:rsidRDefault="00002A85" w:rsidP="00113BE0">
      <w:pPr>
        <w:spacing w:after="0" w:line="360" w:lineRule="auto"/>
        <w:ind w:firstLine="708"/>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Quanto as </w:t>
      </w:r>
      <w:r w:rsidR="00FB0DF2">
        <w:rPr>
          <w:rFonts w:ascii="Times New Roman" w:hAnsi="Times New Roman"/>
          <w:color w:val="000000" w:themeColor="text1"/>
          <w:sz w:val="24"/>
          <w:szCs w:val="24"/>
          <w:shd w:val="clear" w:color="auto" w:fill="FFFFFF"/>
        </w:rPr>
        <w:t>ARP</w:t>
      </w:r>
      <w:r>
        <w:rPr>
          <w:rFonts w:ascii="Times New Roman" w:hAnsi="Times New Roman"/>
          <w:color w:val="000000" w:themeColor="text1"/>
          <w:sz w:val="24"/>
          <w:szCs w:val="24"/>
          <w:shd w:val="clear" w:color="auto" w:fill="FFFFFF"/>
        </w:rPr>
        <w:t xml:space="preserve"> são divididas em 3 classes, de acordo com seu peso máximo de decolagem (PMD)</w:t>
      </w:r>
      <w:r w:rsidR="00443672">
        <w:rPr>
          <w:rFonts w:ascii="Times New Roman" w:hAnsi="Times New Roman"/>
          <w:color w:val="000000" w:themeColor="text1"/>
          <w:sz w:val="24"/>
          <w:szCs w:val="24"/>
          <w:shd w:val="clear" w:color="auto" w:fill="FFFFFF"/>
        </w:rPr>
        <w:t>, necessita</w:t>
      </w:r>
      <w:r w:rsidR="007B155C">
        <w:rPr>
          <w:rFonts w:ascii="Times New Roman" w:hAnsi="Times New Roman"/>
          <w:color w:val="000000" w:themeColor="text1"/>
          <w:sz w:val="24"/>
          <w:szCs w:val="24"/>
          <w:shd w:val="clear" w:color="auto" w:fill="FFFFFF"/>
        </w:rPr>
        <w:t>ndo</w:t>
      </w:r>
      <w:r w:rsidR="00443672">
        <w:rPr>
          <w:rFonts w:ascii="Times New Roman" w:hAnsi="Times New Roman"/>
          <w:color w:val="000000" w:themeColor="text1"/>
          <w:sz w:val="24"/>
          <w:szCs w:val="24"/>
          <w:shd w:val="clear" w:color="auto" w:fill="FFFFFF"/>
        </w:rPr>
        <w:t xml:space="preserve"> de cadastro junto à ANAC, seguindo as seguintes características:</w:t>
      </w:r>
      <w:r w:rsidR="00DB7399">
        <w:rPr>
          <w:rFonts w:ascii="Times New Roman" w:hAnsi="Times New Roman"/>
          <w:color w:val="000000" w:themeColor="text1"/>
          <w:sz w:val="24"/>
          <w:szCs w:val="24"/>
          <w:shd w:val="clear" w:color="auto" w:fill="FFFFFF"/>
        </w:rPr>
        <w:t xml:space="preserve"> Classe 1-PMD maior que 150Kg, Classe 2-PMD maior que 25Kg e até 150Kg, Classe 3-PMD de até 25Kg. Aeronaves que possuam 250g ou menos não necessitam de cadastro ou certificado junto à ANAC. Os aeromodelos operados em linha visual </w:t>
      </w:r>
      <w:r w:rsidR="007B155C">
        <w:rPr>
          <w:rFonts w:ascii="Times New Roman" w:hAnsi="Times New Roman"/>
          <w:color w:val="000000" w:themeColor="text1"/>
          <w:sz w:val="24"/>
          <w:szCs w:val="24"/>
          <w:shd w:val="clear" w:color="auto" w:fill="FFFFFF"/>
        </w:rPr>
        <w:t>maior do que</w:t>
      </w:r>
      <w:r w:rsidR="00DB7399">
        <w:rPr>
          <w:rFonts w:ascii="Times New Roman" w:hAnsi="Times New Roman"/>
          <w:color w:val="000000" w:themeColor="text1"/>
          <w:sz w:val="24"/>
          <w:szCs w:val="24"/>
          <w:shd w:val="clear" w:color="auto" w:fill="FFFFFF"/>
        </w:rPr>
        <w:t xml:space="preserve"> 400 </w:t>
      </w:r>
      <w:r w:rsidR="007B155C">
        <w:rPr>
          <w:rFonts w:ascii="Times New Roman" w:hAnsi="Times New Roman"/>
          <w:color w:val="000000" w:themeColor="text1"/>
          <w:sz w:val="24"/>
          <w:szCs w:val="24"/>
          <w:shd w:val="clear" w:color="auto" w:fill="FFFFFF"/>
        </w:rPr>
        <w:t>pés</w:t>
      </w:r>
      <w:r w:rsidR="00DB7399">
        <w:rPr>
          <w:rFonts w:ascii="Times New Roman" w:hAnsi="Times New Roman"/>
          <w:color w:val="000000" w:themeColor="text1"/>
          <w:sz w:val="24"/>
          <w:szCs w:val="24"/>
          <w:shd w:val="clear" w:color="auto" w:fill="FFFFFF"/>
        </w:rPr>
        <w:t xml:space="preserve"> acima do nível do solo deverão ser cadast</w:t>
      </w:r>
      <w:r w:rsidR="007B155C">
        <w:rPr>
          <w:rFonts w:ascii="Times New Roman" w:hAnsi="Times New Roman"/>
          <w:color w:val="000000" w:themeColor="text1"/>
          <w:sz w:val="24"/>
          <w:szCs w:val="24"/>
          <w:shd w:val="clear" w:color="auto" w:fill="FFFFFF"/>
        </w:rPr>
        <w:t>rados, e os pilotos remotos que irão operar aeronaves classe 1 ou 2, deverão possuir licença e habilitação valida emitida pela ANAC</w:t>
      </w:r>
      <w:r w:rsidR="0007298A">
        <w:rPr>
          <w:rFonts w:ascii="Times New Roman" w:hAnsi="Times New Roman"/>
          <w:color w:val="000000" w:themeColor="text1"/>
          <w:sz w:val="24"/>
          <w:szCs w:val="24"/>
          <w:shd w:val="clear" w:color="auto" w:fill="FFFFFF"/>
        </w:rPr>
        <w:t xml:space="preserve"> </w:t>
      </w:r>
      <w:r w:rsidR="00453BA3" w:rsidRPr="00453BA3">
        <w:rPr>
          <w:rFonts w:ascii="Times New Roman" w:hAnsi="Times New Roman"/>
          <w:sz w:val="24"/>
          <w:szCs w:val="24"/>
        </w:rPr>
        <w:t>(ANAC, 2021)</w:t>
      </w:r>
      <w:r w:rsidR="00962289">
        <w:rPr>
          <w:rFonts w:ascii="Times New Roman" w:hAnsi="Times New Roman"/>
          <w:sz w:val="24"/>
          <w:szCs w:val="24"/>
        </w:rPr>
        <w:t>.</w:t>
      </w:r>
    </w:p>
    <w:p w14:paraId="56AA0540" w14:textId="5398483B" w:rsidR="009D1DC8" w:rsidRDefault="009D1DC8" w:rsidP="00113BE0">
      <w:pPr>
        <w:spacing w:after="0" w:line="360" w:lineRule="auto"/>
        <w:ind w:firstLine="708"/>
        <w:jc w:val="both"/>
        <w:rPr>
          <w:rFonts w:ascii="Times New Roman" w:hAnsi="Times New Roman"/>
          <w:sz w:val="24"/>
          <w:szCs w:val="24"/>
        </w:rPr>
      </w:pPr>
    </w:p>
    <w:p w14:paraId="1417F36D" w14:textId="33F73C42" w:rsidR="009D1DC8" w:rsidRDefault="009D1DC8" w:rsidP="00113BE0">
      <w:pPr>
        <w:spacing w:after="0" w:line="360" w:lineRule="auto"/>
        <w:ind w:firstLine="708"/>
        <w:jc w:val="center"/>
        <w:rPr>
          <w:rFonts w:ascii="Times New Roman" w:hAnsi="Times New Roman"/>
          <w:sz w:val="24"/>
          <w:szCs w:val="24"/>
        </w:rPr>
      </w:pPr>
      <w:r>
        <w:rPr>
          <w:rFonts w:ascii="Times New Roman" w:hAnsi="Times New Roman"/>
          <w:sz w:val="24"/>
          <w:szCs w:val="24"/>
        </w:rPr>
        <w:lastRenderedPageBreak/>
        <w:t xml:space="preserve">Figura </w:t>
      </w:r>
      <w:r w:rsidR="006D74D1">
        <w:rPr>
          <w:rFonts w:ascii="Times New Roman" w:hAnsi="Times New Roman"/>
          <w:sz w:val="24"/>
          <w:szCs w:val="24"/>
        </w:rPr>
        <w:t>4</w:t>
      </w:r>
      <w:r>
        <w:rPr>
          <w:rFonts w:ascii="Times New Roman" w:hAnsi="Times New Roman"/>
          <w:sz w:val="24"/>
          <w:szCs w:val="24"/>
        </w:rPr>
        <w:t xml:space="preserve"> – Classificações da ANAC</w:t>
      </w:r>
    </w:p>
    <w:p w14:paraId="774D07B7" w14:textId="77A5F10F" w:rsidR="009D1DC8" w:rsidRDefault="009D1DC8" w:rsidP="00113BE0">
      <w:pPr>
        <w:spacing w:after="0" w:line="360" w:lineRule="auto"/>
        <w:ind w:firstLine="708"/>
        <w:jc w:val="center"/>
        <w:rPr>
          <w:rFonts w:ascii="Times New Roman" w:hAnsi="Times New Roman"/>
          <w:color w:val="000000" w:themeColor="text1"/>
          <w:sz w:val="24"/>
          <w:szCs w:val="24"/>
          <w:shd w:val="clear" w:color="auto" w:fill="FFFFFF"/>
        </w:rPr>
      </w:pPr>
      <w:r>
        <w:rPr>
          <w:noProof/>
          <w:lang w:eastAsia="pt-BR"/>
        </w:rPr>
        <w:drawing>
          <wp:inline distT="0" distB="0" distL="0" distR="0" wp14:anchorId="0DBC3AAD" wp14:editId="21497BF8">
            <wp:extent cx="4926665" cy="4611613"/>
            <wp:effectExtent l="0" t="0" r="7620" b="0"/>
            <wp:docPr id="3" name="Imagem 3" descr="Fonte: 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e: AN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393" cy="4654417"/>
                    </a:xfrm>
                    <a:prstGeom prst="rect">
                      <a:avLst/>
                    </a:prstGeom>
                    <a:noFill/>
                    <a:ln>
                      <a:noFill/>
                    </a:ln>
                  </pic:spPr>
                </pic:pic>
              </a:graphicData>
            </a:graphic>
          </wp:inline>
        </w:drawing>
      </w:r>
    </w:p>
    <w:p w14:paraId="341DCFA6" w14:textId="34B1E7B1" w:rsidR="009D1DC8" w:rsidRPr="00113BE0" w:rsidRDefault="009D1DC8" w:rsidP="00113BE0">
      <w:pPr>
        <w:spacing w:after="0" w:line="360" w:lineRule="auto"/>
        <w:ind w:firstLine="708"/>
        <w:jc w:val="center"/>
        <w:rPr>
          <w:rFonts w:ascii="Times New Roman" w:hAnsi="Times New Roman"/>
          <w:color w:val="000000" w:themeColor="text1"/>
          <w:sz w:val="20"/>
          <w:szCs w:val="20"/>
          <w:shd w:val="clear" w:color="auto" w:fill="FFFFFF"/>
        </w:rPr>
      </w:pPr>
      <w:r w:rsidRPr="00B77491">
        <w:rPr>
          <w:rFonts w:ascii="Times New Roman" w:hAnsi="Times New Roman"/>
          <w:color w:val="000000" w:themeColor="text1"/>
          <w:sz w:val="20"/>
          <w:szCs w:val="20"/>
          <w:shd w:val="clear" w:color="auto" w:fill="FFFFFF"/>
        </w:rPr>
        <w:t>Fonte: The Shoppers (2019</w:t>
      </w:r>
      <w:r w:rsidR="00B77491" w:rsidRPr="00B77491">
        <w:rPr>
          <w:rFonts w:ascii="Times New Roman" w:hAnsi="Times New Roman"/>
          <w:color w:val="000000" w:themeColor="text1"/>
          <w:sz w:val="20"/>
          <w:szCs w:val="20"/>
          <w:shd w:val="clear" w:color="auto" w:fill="FFFFFF"/>
        </w:rPr>
        <w:t>, p.1</w:t>
      </w:r>
      <w:r w:rsidRPr="00B77491">
        <w:rPr>
          <w:rFonts w:ascii="Times New Roman" w:hAnsi="Times New Roman"/>
          <w:color w:val="000000" w:themeColor="text1"/>
          <w:sz w:val="20"/>
          <w:szCs w:val="20"/>
          <w:shd w:val="clear" w:color="auto" w:fill="FFFFFF"/>
        </w:rPr>
        <w:t>)</w:t>
      </w:r>
    </w:p>
    <w:p w14:paraId="4A098D14" w14:textId="61AF89DD" w:rsidR="009D6D75" w:rsidRDefault="009D6D75" w:rsidP="00113BE0">
      <w:pPr>
        <w:spacing w:after="0" w:line="360" w:lineRule="auto"/>
        <w:ind w:firstLine="708"/>
        <w:jc w:val="center"/>
        <w:rPr>
          <w:rFonts w:ascii="Times New Roman" w:hAnsi="Times New Roman"/>
          <w:color w:val="000000" w:themeColor="text1"/>
          <w:sz w:val="24"/>
          <w:szCs w:val="24"/>
          <w:shd w:val="clear" w:color="auto" w:fill="FFFFFF"/>
        </w:rPr>
      </w:pPr>
    </w:p>
    <w:p w14:paraId="5415920C" w14:textId="0C40968A" w:rsidR="00357994" w:rsidRDefault="00357994" w:rsidP="00357994">
      <w:pPr>
        <w:spacing w:after="0" w:line="360" w:lineRule="auto"/>
        <w:ind w:firstLine="708"/>
        <w:jc w:val="both"/>
        <w:rPr>
          <w:rFonts w:ascii="Times New Roman" w:hAnsi="Times New Roman"/>
          <w:sz w:val="24"/>
          <w:szCs w:val="24"/>
        </w:rPr>
      </w:pPr>
      <w:r>
        <w:rPr>
          <w:rFonts w:ascii="Times New Roman" w:hAnsi="Times New Roman"/>
          <w:color w:val="000000" w:themeColor="text1"/>
          <w:sz w:val="24"/>
          <w:szCs w:val="24"/>
          <w:shd w:val="clear" w:color="auto" w:fill="FFFFFF"/>
        </w:rPr>
        <w:t xml:space="preserve">As operações com drones são divididas em 3 categorias: </w:t>
      </w:r>
      <w:r w:rsidRPr="00D839BF">
        <w:rPr>
          <w:rFonts w:ascii="Times New Roman" w:hAnsi="Times New Roman"/>
          <w:color w:val="000000" w:themeColor="text1"/>
          <w:sz w:val="24"/>
          <w:szCs w:val="24"/>
          <w:shd w:val="clear" w:color="auto" w:fill="FFFFFF"/>
        </w:rPr>
        <w:t xml:space="preserve">operação </w:t>
      </w:r>
      <w:r w:rsidRPr="007F7A74">
        <w:rPr>
          <w:rFonts w:ascii="Times New Roman" w:hAnsi="Times New Roman"/>
          <w:i/>
          <w:iCs/>
          <w:sz w:val="24"/>
          <w:szCs w:val="24"/>
        </w:rPr>
        <w:t>Visual Line of Sight</w:t>
      </w:r>
      <w:r>
        <w:rPr>
          <w:rFonts w:ascii="Times New Roman" w:hAnsi="Times New Roman"/>
          <w:sz w:val="24"/>
          <w:szCs w:val="24"/>
        </w:rPr>
        <w:t xml:space="preserve"> (VLOS), trata-se de uma operação em linha visual, ou seja, com condições </w:t>
      </w:r>
      <w:r w:rsidRPr="00412B41">
        <w:rPr>
          <w:rFonts w:ascii="Times New Roman" w:hAnsi="Times New Roman"/>
          <w:sz w:val="24"/>
          <w:szCs w:val="24"/>
        </w:rPr>
        <w:t>meteorológicas</w:t>
      </w:r>
      <w:r>
        <w:rPr>
          <w:rFonts w:ascii="Times New Roman" w:hAnsi="Times New Roman"/>
          <w:sz w:val="24"/>
          <w:szCs w:val="24"/>
        </w:rPr>
        <w:t xml:space="preserve"> visuais (VMC), o piloto remoto tem a capacidade de conduzir a aeronave em contato visual sem a necessidade de do auxílio de lentes</w:t>
      </w:r>
      <w:r w:rsidRPr="00412B41">
        <w:rPr>
          <w:rFonts w:ascii="Times New Roman" w:hAnsi="Times New Roman"/>
          <w:sz w:val="24"/>
          <w:szCs w:val="24"/>
        </w:rPr>
        <w:t>, equipamentos</w:t>
      </w:r>
      <w:r>
        <w:rPr>
          <w:rFonts w:ascii="Times New Roman" w:hAnsi="Times New Roman"/>
          <w:sz w:val="24"/>
          <w:szCs w:val="24"/>
        </w:rPr>
        <w:t xml:space="preserve"> ou de um observador RPA, Extend </w:t>
      </w:r>
      <w:r w:rsidRPr="007F7A74">
        <w:rPr>
          <w:rFonts w:ascii="Times New Roman" w:hAnsi="Times New Roman"/>
          <w:i/>
          <w:iCs/>
          <w:sz w:val="24"/>
          <w:szCs w:val="24"/>
        </w:rPr>
        <w:t>Visual Line of Sight</w:t>
      </w:r>
      <w:r>
        <w:rPr>
          <w:rFonts w:ascii="Times New Roman" w:hAnsi="Times New Roman"/>
          <w:sz w:val="24"/>
          <w:szCs w:val="24"/>
        </w:rPr>
        <w:t xml:space="preserve"> (EVLOS), trata-se de uma operação em linha visual estendida, estando em condições visuais, desta forma o piloto é incapaz de conduzir a aeronave através do contato visual, logo necessita de apoio de lentes, </w:t>
      </w:r>
      <w:r w:rsidRPr="00412B41">
        <w:rPr>
          <w:rFonts w:ascii="Times New Roman" w:hAnsi="Times New Roman"/>
          <w:sz w:val="24"/>
          <w:szCs w:val="24"/>
        </w:rPr>
        <w:t>equipamentos</w:t>
      </w:r>
      <w:r>
        <w:rPr>
          <w:rFonts w:ascii="Times New Roman" w:hAnsi="Times New Roman"/>
          <w:sz w:val="24"/>
          <w:szCs w:val="24"/>
        </w:rPr>
        <w:t xml:space="preserve"> ou observador RPA, </w:t>
      </w:r>
      <w:r w:rsidRPr="007F7A74">
        <w:rPr>
          <w:rFonts w:ascii="Times New Roman" w:hAnsi="Times New Roman"/>
          <w:i/>
          <w:iCs/>
          <w:sz w:val="24"/>
          <w:szCs w:val="24"/>
        </w:rPr>
        <w:t>Beyond Visual Line of Sight</w:t>
      </w:r>
      <w:r>
        <w:rPr>
          <w:rFonts w:ascii="Times New Roman" w:hAnsi="Times New Roman"/>
          <w:sz w:val="24"/>
          <w:szCs w:val="24"/>
        </w:rPr>
        <w:t xml:space="preserve"> (BVLOS), é a operação que vai além da linha visual, sendo assim</w:t>
      </w:r>
      <w:r w:rsidR="00783DC6">
        <w:rPr>
          <w:rFonts w:ascii="Times New Roman" w:hAnsi="Times New Roman"/>
          <w:sz w:val="24"/>
          <w:szCs w:val="24"/>
        </w:rPr>
        <w:t>,</w:t>
      </w:r>
      <w:r>
        <w:rPr>
          <w:rFonts w:ascii="Times New Roman" w:hAnsi="Times New Roman"/>
          <w:sz w:val="24"/>
          <w:szCs w:val="24"/>
        </w:rPr>
        <w:t xml:space="preserve"> não atende as condições VLOS ou EVLOS.</w:t>
      </w:r>
    </w:p>
    <w:p w14:paraId="2648DB66" w14:textId="77777777" w:rsidR="00357994" w:rsidRDefault="00357994" w:rsidP="00113BE0">
      <w:pPr>
        <w:spacing w:after="0" w:line="360" w:lineRule="auto"/>
        <w:ind w:firstLine="708"/>
        <w:jc w:val="center"/>
        <w:rPr>
          <w:rFonts w:ascii="Times New Roman" w:hAnsi="Times New Roman"/>
          <w:color w:val="000000" w:themeColor="text1"/>
          <w:sz w:val="24"/>
          <w:szCs w:val="24"/>
          <w:shd w:val="clear" w:color="auto" w:fill="FFFFFF"/>
        </w:rPr>
      </w:pPr>
    </w:p>
    <w:p w14:paraId="22B08198" w14:textId="2E768497" w:rsidR="006F6FB6" w:rsidRPr="00113BE0" w:rsidRDefault="006F6FB6" w:rsidP="00660CEF">
      <w:pPr>
        <w:pStyle w:val="PargrafodaLista"/>
        <w:numPr>
          <w:ilvl w:val="1"/>
          <w:numId w:val="1"/>
        </w:numPr>
        <w:spacing w:after="0" w:line="360" w:lineRule="auto"/>
        <w:ind w:left="0" w:firstLine="0"/>
        <w:jc w:val="both"/>
        <w:rPr>
          <w:rFonts w:ascii="Times New Roman" w:hAnsi="Times New Roman"/>
          <w:b/>
          <w:noProof/>
          <w:color w:val="000000" w:themeColor="text1"/>
          <w:sz w:val="24"/>
          <w:szCs w:val="24"/>
          <w:shd w:val="clear" w:color="auto" w:fill="FFFFFF"/>
        </w:rPr>
      </w:pPr>
      <w:r w:rsidRPr="00113BE0">
        <w:rPr>
          <w:rFonts w:ascii="Times New Roman" w:hAnsi="Times New Roman"/>
          <w:b/>
          <w:noProof/>
          <w:color w:val="000000" w:themeColor="text1"/>
          <w:sz w:val="24"/>
          <w:szCs w:val="24"/>
          <w:shd w:val="clear" w:color="auto" w:fill="FFFFFF"/>
        </w:rPr>
        <w:t>Cadastro</w:t>
      </w:r>
      <w:r w:rsidR="00113BE0">
        <w:rPr>
          <w:rFonts w:ascii="Times New Roman" w:hAnsi="Times New Roman"/>
          <w:b/>
          <w:noProof/>
          <w:color w:val="000000" w:themeColor="text1"/>
          <w:sz w:val="24"/>
          <w:szCs w:val="24"/>
          <w:shd w:val="clear" w:color="auto" w:fill="FFFFFF"/>
        </w:rPr>
        <w:t xml:space="preserve"> </w:t>
      </w:r>
      <w:r w:rsidR="00B77491">
        <w:rPr>
          <w:rFonts w:ascii="Times New Roman" w:hAnsi="Times New Roman"/>
          <w:b/>
          <w:noProof/>
          <w:color w:val="000000" w:themeColor="text1"/>
          <w:sz w:val="24"/>
          <w:szCs w:val="24"/>
          <w:shd w:val="clear" w:color="auto" w:fill="FFFFFF"/>
        </w:rPr>
        <w:t>das RPA</w:t>
      </w:r>
    </w:p>
    <w:p w14:paraId="7DBA57A1" w14:textId="345290AF" w:rsidR="006F6FB6" w:rsidRDefault="006F6FB6" w:rsidP="00660CEF">
      <w:pPr>
        <w:spacing w:after="0" w:line="360" w:lineRule="auto"/>
        <w:jc w:val="both"/>
        <w:rPr>
          <w:rFonts w:ascii="Times New Roman" w:hAnsi="Times New Roman"/>
          <w:noProof/>
          <w:color w:val="000000" w:themeColor="text1"/>
          <w:sz w:val="24"/>
          <w:szCs w:val="24"/>
          <w:shd w:val="clear" w:color="auto" w:fill="FFFFFF"/>
        </w:rPr>
      </w:pPr>
    </w:p>
    <w:p w14:paraId="2A61F749" w14:textId="43BDCA57" w:rsidR="009D6D75" w:rsidRDefault="00D010EF" w:rsidP="00C358F8">
      <w:pPr>
        <w:spacing w:after="0" w:line="360" w:lineRule="auto"/>
        <w:ind w:firstLine="708"/>
        <w:jc w:val="both"/>
        <w:rPr>
          <w:rFonts w:ascii="Times New Roman" w:hAnsi="Times New Roman"/>
          <w:noProof/>
          <w:color w:val="000000" w:themeColor="text1"/>
          <w:sz w:val="24"/>
          <w:szCs w:val="24"/>
          <w:shd w:val="clear" w:color="auto" w:fill="FFFFFF"/>
        </w:rPr>
      </w:pPr>
      <w:r>
        <w:rPr>
          <w:rFonts w:ascii="Times New Roman" w:hAnsi="Times New Roman"/>
          <w:noProof/>
          <w:color w:val="000000" w:themeColor="text1"/>
          <w:sz w:val="24"/>
          <w:szCs w:val="24"/>
          <w:shd w:val="clear" w:color="auto" w:fill="FFFFFF"/>
        </w:rPr>
        <w:lastRenderedPageBreak/>
        <w:t xml:space="preserve">O cadastro das aeronaves não tripuladas é feito através do sistema SISANT, o usuário deverá preencher todas as informaçoes solicitadas, porém o sistema SISANT não permite o cadastro de mais de um operador para o mesmo </w:t>
      </w:r>
      <w:r w:rsidRPr="00412B41">
        <w:rPr>
          <w:rFonts w:ascii="Times New Roman" w:hAnsi="Times New Roman"/>
          <w:noProof/>
          <w:color w:val="000000" w:themeColor="text1"/>
          <w:sz w:val="24"/>
          <w:szCs w:val="24"/>
          <w:shd w:val="clear" w:color="auto" w:fill="FFFFFF"/>
        </w:rPr>
        <w:t>drone.</w:t>
      </w:r>
      <w:r>
        <w:rPr>
          <w:rFonts w:ascii="Times New Roman" w:hAnsi="Times New Roman"/>
          <w:noProof/>
          <w:color w:val="000000" w:themeColor="text1"/>
          <w:sz w:val="24"/>
          <w:szCs w:val="24"/>
          <w:shd w:val="clear" w:color="auto" w:fill="FFFFFF"/>
        </w:rPr>
        <w:t xml:space="preserve"> Após completar o cadastro o operador irá receber um e-mail com seus dados de acesso ao sistema, e assim poderá imprimir sua certidão. As documentações necessárias são: </w:t>
      </w:r>
      <w:r w:rsidRPr="00412B41">
        <w:rPr>
          <w:rFonts w:ascii="Times New Roman" w:hAnsi="Times New Roman"/>
          <w:noProof/>
          <w:color w:val="000000" w:themeColor="text1"/>
          <w:sz w:val="24"/>
          <w:szCs w:val="24"/>
          <w:shd w:val="clear" w:color="auto" w:fill="FFFFFF"/>
        </w:rPr>
        <w:t>Dados</w:t>
      </w:r>
      <w:r>
        <w:rPr>
          <w:rFonts w:ascii="Times New Roman" w:hAnsi="Times New Roman"/>
          <w:noProof/>
          <w:color w:val="000000" w:themeColor="text1"/>
          <w:sz w:val="24"/>
          <w:szCs w:val="24"/>
          <w:shd w:val="clear" w:color="auto" w:fill="FFFFFF"/>
        </w:rPr>
        <w:t xml:space="preserve"> pessoais</w:t>
      </w:r>
      <w:r w:rsidR="00412B41">
        <w:rPr>
          <w:rFonts w:ascii="Times New Roman" w:hAnsi="Times New Roman"/>
          <w:noProof/>
          <w:color w:val="000000" w:themeColor="text1"/>
          <w:sz w:val="24"/>
          <w:szCs w:val="24"/>
          <w:shd w:val="clear" w:color="auto" w:fill="FFFFFF"/>
        </w:rPr>
        <w:t xml:space="preserve"> e</w:t>
      </w:r>
      <w:r>
        <w:rPr>
          <w:rFonts w:ascii="Times New Roman" w:hAnsi="Times New Roman"/>
          <w:noProof/>
          <w:color w:val="000000" w:themeColor="text1"/>
          <w:sz w:val="24"/>
          <w:szCs w:val="24"/>
          <w:shd w:val="clear" w:color="auto" w:fill="FFFFFF"/>
        </w:rPr>
        <w:t xml:space="preserve"> da aeronave (nome, modelo,</w:t>
      </w:r>
      <w:r w:rsidR="00C46B43">
        <w:rPr>
          <w:rFonts w:ascii="Times New Roman" w:hAnsi="Times New Roman"/>
          <w:noProof/>
          <w:color w:val="000000" w:themeColor="text1"/>
          <w:sz w:val="24"/>
          <w:szCs w:val="24"/>
          <w:shd w:val="clear" w:color="auto" w:fill="FFFFFF"/>
        </w:rPr>
        <w:t xml:space="preserve"> </w:t>
      </w:r>
      <w:r>
        <w:rPr>
          <w:rFonts w:ascii="Times New Roman" w:hAnsi="Times New Roman"/>
          <w:noProof/>
          <w:color w:val="000000" w:themeColor="text1"/>
          <w:sz w:val="24"/>
          <w:szCs w:val="24"/>
          <w:shd w:val="clear" w:color="auto" w:fill="FFFFFF"/>
        </w:rPr>
        <w:t>fabricante, número de série), Combinaç</w:t>
      </w:r>
      <w:r w:rsidR="004A1E13">
        <w:rPr>
          <w:rFonts w:ascii="Times New Roman" w:hAnsi="Times New Roman"/>
          <w:noProof/>
          <w:color w:val="000000" w:themeColor="text1"/>
          <w:sz w:val="24"/>
          <w:szCs w:val="24"/>
          <w:shd w:val="clear" w:color="auto" w:fill="FFFFFF"/>
        </w:rPr>
        <w:t>ã</w:t>
      </w:r>
      <w:r>
        <w:rPr>
          <w:rFonts w:ascii="Times New Roman" w:hAnsi="Times New Roman"/>
          <w:noProof/>
          <w:color w:val="000000" w:themeColor="text1"/>
          <w:sz w:val="24"/>
          <w:szCs w:val="24"/>
          <w:shd w:val="clear" w:color="auto" w:fill="FFFFFF"/>
        </w:rPr>
        <w:t>o de nove d</w:t>
      </w:r>
      <w:r w:rsidR="004A1E13">
        <w:rPr>
          <w:rFonts w:ascii="Times New Roman" w:hAnsi="Times New Roman"/>
          <w:noProof/>
          <w:color w:val="000000" w:themeColor="text1"/>
          <w:sz w:val="24"/>
          <w:szCs w:val="24"/>
          <w:shd w:val="clear" w:color="auto" w:fill="FFFFFF"/>
        </w:rPr>
        <w:t>í</w:t>
      </w:r>
      <w:r>
        <w:rPr>
          <w:rFonts w:ascii="Times New Roman" w:hAnsi="Times New Roman"/>
          <w:noProof/>
          <w:color w:val="000000" w:themeColor="text1"/>
          <w:sz w:val="24"/>
          <w:szCs w:val="24"/>
          <w:shd w:val="clear" w:color="auto" w:fill="FFFFFF"/>
        </w:rPr>
        <w:t xml:space="preserve">gitos que </w:t>
      </w:r>
      <w:r w:rsidRPr="00412B41">
        <w:rPr>
          <w:rFonts w:ascii="Times New Roman" w:hAnsi="Times New Roman"/>
          <w:noProof/>
          <w:color w:val="000000" w:themeColor="text1"/>
          <w:sz w:val="24"/>
          <w:szCs w:val="24"/>
          <w:shd w:val="clear" w:color="auto" w:fill="FFFFFF"/>
        </w:rPr>
        <w:t>ser</w:t>
      </w:r>
      <w:r w:rsidR="004A1E13" w:rsidRPr="00412B41">
        <w:rPr>
          <w:rFonts w:ascii="Times New Roman" w:hAnsi="Times New Roman"/>
          <w:noProof/>
          <w:color w:val="000000" w:themeColor="text1"/>
          <w:sz w:val="24"/>
          <w:szCs w:val="24"/>
          <w:shd w:val="clear" w:color="auto" w:fill="FFFFFF"/>
        </w:rPr>
        <w:t>á</w:t>
      </w:r>
      <w:r w:rsidRPr="00412B41">
        <w:rPr>
          <w:rFonts w:ascii="Times New Roman" w:hAnsi="Times New Roman"/>
          <w:noProof/>
          <w:color w:val="000000" w:themeColor="text1"/>
          <w:sz w:val="24"/>
          <w:szCs w:val="24"/>
          <w:shd w:val="clear" w:color="auto" w:fill="FFFFFF"/>
        </w:rPr>
        <w:t xml:space="preserve"> o n</w:t>
      </w:r>
      <w:r w:rsidR="004A1E13" w:rsidRPr="00412B41">
        <w:rPr>
          <w:rFonts w:ascii="Times New Roman" w:hAnsi="Times New Roman"/>
          <w:noProof/>
          <w:color w:val="000000" w:themeColor="text1"/>
          <w:sz w:val="24"/>
          <w:szCs w:val="24"/>
          <w:shd w:val="clear" w:color="auto" w:fill="FFFFFF"/>
        </w:rPr>
        <w:t>ú</w:t>
      </w:r>
      <w:r w:rsidRPr="00412B41">
        <w:rPr>
          <w:rFonts w:ascii="Times New Roman" w:hAnsi="Times New Roman"/>
          <w:noProof/>
          <w:color w:val="000000" w:themeColor="text1"/>
          <w:sz w:val="24"/>
          <w:szCs w:val="24"/>
          <w:shd w:val="clear" w:color="auto" w:fill="FFFFFF"/>
        </w:rPr>
        <w:t>mero</w:t>
      </w:r>
      <w:r>
        <w:rPr>
          <w:rFonts w:ascii="Times New Roman" w:hAnsi="Times New Roman"/>
          <w:noProof/>
          <w:color w:val="000000" w:themeColor="text1"/>
          <w:sz w:val="24"/>
          <w:szCs w:val="24"/>
          <w:shd w:val="clear" w:color="auto" w:fill="FFFFFF"/>
        </w:rPr>
        <w:t xml:space="preserve"> de indentificaç</w:t>
      </w:r>
      <w:r w:rsidR="004A1E13">
        <w:rPr>
          <w:rFonts w:ascii="Times New Roman" w:hAnsi="Times New Roman"/>
          <w:noProof/>
          <w:color w:val="000000" w:themeColor="text1"/>
          <w:sz w:val="24"/>
          <w:szCs w:val="24"/>
          <w:shd w:val="clear" w:color="auto" w:fill="FFFFFF"/>
        </w:rPr>
        <w:t>ã</w:t>
      </w:r>
      <w:r>
        <w:rPr>
          <w:rFonts w:ascii="Times New Roman" w:hAnsi="Times New Roman"/>
          <w:noProof/>
          <w:color w:val="000000" w:themeColor="text1"/>
          <w:sz w:val="24"/>
          <w:szCs w:val="24"/>
          <w:shd w:val="clear" w:color="auto" w:fill="FFFFFF"/>
        </w:rPr>
        <w:t>o do equipamento, foto da aeronave com se</w:t>
      </w:r>
      <w:r w:rsidRPr="00412B41">
        <w:rPr>
          <w:rFonts w:ascii="Times New Roman" w:hAnsi="Times New Roman"/>
          <w:noProof/>
          <w:color w:val="000000" w:themeColor="text1"/>
          <w:sz w:val="24"/>
          <w:szCs w:val="24"/>
          <w:shd w:val="clear" w:color="auto" w:fill="FFFFFF"/>
        </w:rPr>
        <w:t>u n</w:t>
      </w:r>
      <w:r w:rsidR="004A1E13" w:rsidRPr="00412B41">
        <w:rPr>
          <w:rFonts w:ascii="Times New Roman" w:hAnsi="Times New Roman"/>
          <w:noProof/>
          <w:color w:val="000000" w:themeColor="text1"/>
          <w:sz w:val="24"/>
          <w:szCs w:val="24"/>
          <w:shd w:val="clear" w:color="auto" w:fill="FFFFFF"/>
        </w:rPr>
        <w:t>ú</w:t>
      </w:r>
      <w:r w:rsidRPr="00412B41">
        <w:rPr>
          <w:rFonts w:ascii="Times New Roman" w:hAnsi="Times New Roman"/>
          <w:noProof/>
          <w:color w:val="000000" w:themeColor="text1"/>
          <w:sz w:val="24"/>
          <w:szCs w:val="24"/>
          <w:shd w:val="clear" w:color="auto" w:fill="FFFFFF"/>
        </w:rPr>
        <w:t>mero</w:t>
      </w:r>
      <w:r>
        <w:rPr>
          <w:rFonts w:ascii="Times New Roman" w:hAnsi="Times New Roman"/>
          <w:noProof/>
          <w:color w:val="000000" w:themeColor="text1"/>
          <w:sz w:val="24"/>
          <w:szCs w:val="24"/>
          <w:shd w:val="clear" w:color="auto" w:fill="FFFFFF"/>
        </w:rPr>
        <w:t xml:space="preserve"> de s</w:t>
      </w:r>
      <w:r w:rsidR="004A1E13">
        <w:rPr>
          <w:rFonts w:ascii="Times New Roman" w:hAnsi="Times New Roman"/>
          <w:noProof/>
          <w:color w:val="000000" w:themeColor="text1"/>
          <w:sz w:val="24"/>
          <w:szCs w:val="24"/>
          <w:shd w:val="clear" w:color="auto" w:fill="FFFFFF"/>
        </w:rPr>
        <w:t>é</w:t>
      </w:r>
      <w:r>
        <w:rPr>
          <w:rFonts w:ascii="Times New Roman" w:hAnsi="Times New Roman"/>
          <w:noProof/>
          <w:color w:val="000000" w:themeColor="text1"/>
          <w:sz w:val="24"/>
          <w:szCs w:val="24"/>
          <w:shd w:val="clear" w:color="auto" w:fill="FFFFFF"/>
        </w:rPr>
        <w:t>rie, e os documentos extras para uso não recreativo</w:t>
      </w:r>
      <w:r w:rsidR="00962289">
        <w:rPr>
          <w:rFonts w:ascii="Times New Roman" w:hAnsi="Times New Roman"/>
          <w:noProof/>
          <w:color w:val="000000" w:themeColor="text1"/>
          <w:sz w:val="24"/>
          <w:szCs w:val="24"/>
          <w:shd w:val="clear" w:color="auto" w:fill="FFFFFF"/>
        </w:rPr>
        <w:t>:</w:t>
      </w:r>
      <w:r>
        <w:rPr>
          <w:rFonts w:ascii="Times New Roman" w:hAnsi="Times New Roman"/>
          <w:noProof/>
          <w:color w:val="000000" w:themeColor="text1"/>
          <w:sz w:val="24"/>
          <w:szCs w:val="24"/>
          <w:shd w:val="clear" w:color="auto" w:fill="FFFFFF"/>
        </w:rPr>
        <w:t xml:space="preserve"> avaliaç</w:t>
      </w:r>
      <w:r w:rsidR="004A1E13">
        <w:rPr>
          <w:rFonts w:ascii="Times New Roman" w:hAnsi="Times New Roman"/>
          <w:noProof/>
          <w:color w:val="000000" w:themeColor="text1"/>
          <w:sz w:val="24"/>
          <w:szCs w:val="24"/>
          <w:shd w:val="clear" w:color="auto" w:fill="FFFFFF"/>
        </w:rPr>
        <w:t>ã</w:t>
      </w:r>
      <w:r>
        <w:rPr>
          <w:rFonts w:ascii="Times New Roman" w:hAnsi="Times New Roman"/>
          <w:noProof/>
          <w:color w:val="000000" w:themeColor="text1"/>
          <w:sz w:val="24"/>
          <w:szCs w:val="24"/>
          <w:shd w:val="clear" w:color="auto" w:fill="FFFFFF"/>
        </w:rPr>
        <w:t>o de risco operacional em conformidade com a IS n° E94-003, Manual da aeronave e Seguro com cobertura de danos a terceiros</w:t>
      </w:r>
      <w:r w:rsidR="00962289">
        <w:rPr>
          <w:rFonts w:ascii="Times New Roman" w:hAnsi="Times New Roman"/>
          <w:noProof/>
          <w:color w:val="000000" w:themeColor="text1"/>
          <w:sz w:val="24"/>
          <w:szCs w:val="24"/>
          <w:shd w:val="clear" w:color="auto" w:fill="FFFFFF"/>
        </w:rPr>
        <w:t xml:space="preserve"> </w:t>
      </w:r>
      <w:r w:rsidR="00453BA3" w:rsidRPr="00453BA3">
        <w:rPr>
          <w:rFonts w:ascii="Times New Roman" w:hAnsi="Times New Roman"/>
          <w:sz w:val="24"/>
          <w:szCs w:val="24"/>
        </w:rPr>
        <w:t>(ANAC, 2021)</w:t>
      </w:r>
      <w:r w:rsidR="00962289">
        <w:rPr>
          <w:rFonts w:ascii="Times New Roman" w:hAnsi="Times New Roman"/>
          <w:sz w:val="24"/>
          <w:szCs w:val="24"/>
        </w:rPr>
        <w:t>.</w:t>
      </w:r>
    </w:p>
    <w:p w14:paraId="5647726B" w14:textId="77777777" w:rsidR="009D6D75" w:rsidRDefault="009D6D75" w:rsidP="00113BE0">
      <w:pPr>
        <w:spacing w:after="0" w:line="360" w:lineRule="auto"/>
        <w:ind w:left="360" w:firstLine="348"/>
        <w:jc w:val="both"/>
        <w:rPr>
          <w:rFonts w:ascii="Times New Roman" w:hAnsi="Times New Roman"/>
          <w:noProof/>
          <w:color w:val="000000" w:themeColor="text1"/>
          <w:sz w:val="24"/>
          <w:szCs w:val="24"/>
          <w:shd w:val="clear" w:color="auto" w:fill="FFFFFF"/>
        </w:rPr>
      </w:pPr>
    </w:p>
    <w:p w14:paraId="75638CFA" w14:textId="66D93748" w:rsidR="006F6FB6" w:rsidRDefault="006F6FB6" w:rsidP="00113BE0">
      <w:pPr>
        <w:spacing w:after="0" w:line="360" w:lineRule="auto"/>
        <w:ind w:firstLine="708"/>
        <w:jc w:val="center"/>
        <w:rPr>
          <w:rFonts w:ascii="Times New Roman" w:hAnsi="Times New Roman"/>
          <w:noProof/>
          <w:color w:val="000000" w:themeColor="text1"/>
          <w:sz w:val="24"/>
          <w:szCs w:val="24"/>
          <w:shd w:val="clear" w:color="auto" w:fill="FFFFFF"/>
        </w:rPr>
      </w:pPr>
      <w:r>
        <w:rPr>
          <w:rFonts w:ascii="Times New Roman" w:hAnsi="Times New Roman"/>
          <w:noProof/>
          <w:color w:val="000000" w:themeColor="text1"/>
          <w:sz w:val="24"/>
          <w:szCs w:val="24"/>
          <w:shd w:val="clear" w:color="auto" w:fill="FFFFFF"/>
        </w:rPr>
        <w:t xml:space="preserve">Figura </w:t>
      </w:r>
      <w:r w:rsidR="006D74D1">
        <w:rPr>
          <w:rFonts w:ascii="Times New Roman" w:hAnsi="Times New Roman"/>
          <w:noProof/>
          <w:color w:val="000000" w:themeColor="text1"/>
          <w:sz w:val="24"/>
          <w:szCs w:val="24"/>
          <w:shd w:val="clear" w:color="auto" w:fill="FFFFFF"/>
        </w:rPr>
        <w:t>5</w:t>
      </w:r>
      <w:r>
        <w:rPr>
          <w:rFonts w:ascii="Times New Roman" w:hAnsi="Times New Roman"/>
          <w:noProof/>
          <w:color w:val="000000" w:themeColor="text1"/>
          <w:sz w:val="24"/>
          <w:szCs w:val="24"/>
          <w:shd w:val="clear" w:color="auto" w:fill="FFFFFF"/>
        </w:rPr>
        <w:t xml:space="preserve"> – Cadastro no sistema SISANT ANAC</w:t>
      </w:r>
    </w:p>
    <w:p w14:paraId="228D2675" w14:textId="1C091692" w:rsidR="004A1E13" w:rsidRDefault="006F6FB6" w:rsidP="00113BE0">
      <w:pPr>
        <w:spacing w:after="0" w:line="360" w:lineRule="auto"/>
        <w:ind w:firstLine="708"/>
        <w:jc w:val="center"/>
        <w:rPr>
          <w:rFonts w:ascii="Times New Roman" w:hAnsi="Times New Roman"/>
          <w:color w:val="000000" w:themeColor="text1"/>
          <w:sz w:val="24"/>
          <w:szCs w:val="24"/>
          <w:shd w:val="clear" w:color="auto" w:fill="FFFFFF"/>
        </w:rPr>
      </w:pPr>
      <w:r>
        <w:rPr>
          <w:rFonts w:ascii="Times New Roman" w:hAnsi="Times New Roman"/>
          <w:noProof/>
          <w:color w:val="000000" w:themeColor="text1"/>
          <w:sz w:val="24"/>
          <w:szCs w:val="24"/>
          <w:shd w:val="clear" w:color="auto" w:fill="FFFFFF"/>
          <w:lang w:eastAsia="pt-BR"/>
        </w:rPr>
        <w:drawing>
          <wp:inline distT="0" distB="0" distL="0" distR="0" wp14:anchorId="64B73CF5" wp14:editId="1009F1A5">
            <wp:extent cx="4648200" cy="4857610"/>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910" cy="4876118"/>
                    </a:xfrm>
                    <a:prstGeom prst="rect">
                      <a:avLst/>
                    </a:prstGeom>
                    <a:noFill/>
                    <a:ln>
                      <a:noFill/>
                    </a:ln>
                  </pic:spPr>
                </pic:pic>
              </a:graphicData>
            </a:graphic>
          </wp:inline>
        </w:drawing>
      </w:r>
    </w:p>
    <w:p w14:paraId="18B151FF" w14:textId="767F3093" w:rsidR="006F6FB6" w:rsidRPr="00113BE0" w:rsidRDefault="006F6FB6" w:rsidP="00113BE0">
      <w:pPr>
        <w:spacing w:after="0" w:line="360" w:lineRule="auto"/>
        <w:ind w:firstLine="708"/>
        <w:jc w:val="center"/>
        <w:rPr>
          <w:rFonts w:ascii="Times New Roman" w:hAnsi="Times New Roman"/>
          <w:color w:val="000000" w:themeColor="text1"/>
          <w:sz w:val="20"/>
          <w:szCs w:val="20"/>
          <w:shd w:val="clear" w:color="auto" w:fill="FFFFFF"/>
        </w:rPr>
      </w:pPr>
      <w:r w:rsidRPr="00B77491">
        <w:rPr>
          <w:rFonts w:ascii="Times New Roman" w:hAnsi="Times New Roman"/>
          <w:color w:val="000000" w:themeColor="text1"/>
          <w:sz w:val="20"/>
          <w:szCs w:val="20"/>
          <w:shd w:val="clear" w:color="auto" w:fill="FFFFFF"/>
        </w:rPr>
        <w:t>Fonte: ANAC (2021</w:t>
      </w:r>
      <w:r w:rsidR="00B77491" w:rsidRPr="00B77491">
        <w:rPr>
          <w:rFonts w:ascii="Times New Roman" w:hAnsi="Times New Roman"/>
          <w:color w:val="000000" w:themeColor="text1"/>
          <w:sz w:val="20"/>
          <w:szCs w:val="20"/>
          <w:shd w:val="clear" w:color="auto" w:fill="FFFFFF"/>
        </w:rPr>
        <w:t>, p.1)</w:t>
      </w:r>
    </w:p>
    <w:p w14:paraId="283508D4" w14:textId="6EC7FAA0" w:rsidR="009D6D75" w:rsidRDefault="009E100F" w:rsidP="00113BE0">
      <w:pPr>
        <w:spacing w:after="0" w:line="360" w:lineRule="auto"/>
        <w:jc w:val="both"/>
        <w:rPr>
          <w:rFonts w:ascii="Times New Roman" w:hAnsi="Times New Roman"/>
          <w:sz w:val="24"/>
          <w:szCs w:val="24"/>
        </w:rPr>
      </w:pPr>
      <w:r>
        <w:rPr>
          <w:rFonts w:ascii="Times New Roman" w:hAnsi="Times New Roman"/>
          <w:sz w:val="24"/>
          <w:szCs w:val="24"/>
        </w:rPr>
        <w:tab/>
      </w:r>
      <w:r w:rsidR="009456B9">
        <w:rPr>
          <w:rFonts w:ascii="Times New Roman" w:hAnsi="Times New Roman"/>
          <w:sz w:val="24"/>
          <w:szCs w:val="24"/>
        </w:rPr>
        <w:t xml:space="preserve"> </w:t>
      </w:r>
    </w:p>
    <w:p w14:paraId="1EA4A784" w14:textId="77777777" w:rsidR="00E1089C" w:rsidRDefault="00E1089C" w:rsidP="00113BE0">
      <w:pPr>
        <w:spacing w:after="0" w:line="360" w:lineRule="auto"/>
        <w:jc w:val="both"/>
        <w:rPr>
          <w:rFonts w:ascii="Times New Roman" w:hAnsi="Times New Roman"/>
          <w:sz w:val="24"/>
          <w:szCs w:val="24"/>
        </w:rPr>
      </w:pPr>
    </w:p>
    <w:p w14:paraId="6290F351" w14:textId="77777777" w:rsidR="00A72022" w:rsidRDefault="00A72022" w:rsidP="00113BE0">
      <w:pPr>
        <w:spacing w:after="0" w:line="360" w:lineRule="auto"/>
        <w:jc w:val="center"/>
        <w:rPr>
          <w:rFonts w:ascii="Times New Roman" w:hAnsi="Times New Roman"/>
          <w:sz w:val="24"/>
          <w:szCs w:val="24"/>
        </w:rPr>
      </w:pPr>
    </w:p>
    <w:p w14:paraId="53EEE78F" w14:textId="21700C34" w:rsidR="009456B9" w:rsidRDefault="009456B9" w:rsidP="00113BE0">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Figura </w:t>
      </w:r>
      <w:r w:rsidR="006D74D1">
        <w:rPr>
          <w:rFonts w:ascii="Times New Roman" w:hAnsi="Times New Roman"/>
          <w:sz w:val="24"/>
          <w:szCs w:val="24"/>
        </w:rPr>
        <w:t>6</w:t>
      </w:r>
      <w:r>
        <w:rPr>
          <w:rFonts w:ascii="Times New Roman" w:hAnsi="Times New Roman"/>
          <w:sz w:val="24"/>
          <w:szCs w:val="24"/>
        </w:rPr>
        <w:t xml:space="preserve"> – Gráfico de crescimento de drones entre 2021 e 2026</w:t>
      </w:r>
    </w:p>
    <w:p w14:paraId="4AFBA797" w14:textId="04D4BBF1" w:rsidR="009456B9" w:rsidRDefault="009456B9" w:rsidP="00113BE0">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4172F7C8" wp14:editId="56421987">
            <wp:extent cx="3876675" cy="2910737"/>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957" cy="2918457"/>
                    </a:xfrm>
                    <a:prstGeom prst="rect">
                      <a:avLst/>
                    </a:prstGeom>
                    <a:noFill/>
                  </pic:spPr>
                </pic:pic>
              </a:graphicData>
            </a:graphic>
          </wp:inline>
        </w:drawing>
      </w:r>
    </w:p>
    <w:p w14:paraId="703AC6FE" w14:textId="2FEDED7C" w:rsidR="009456B9" w:rsidRPr="00113BE0" w:rsidRDefault="009456B9" w:rsidP="00113BE0">
      <w:pPr>
        <w:spacing w:after="0" w:line="360" w:lineRule="auto"/>
        <w:jc w:val="center"/>
        <w:rPr>
          <w:rFonts w:ascii="Times New Roman" w:hAnsi="Times New Roman"/>
          <w:sz w:val="20"/>
          <w:szCs w:val="20"/>
        </w:rPr>
      </w:pPr>
      <w:r w:rsidRPr="00B77491">
        <w:rPr>
          <w:rFonts w:ascii="Times New Roman" w:hAnsi="Times New Roman"/>
          <w:sz w:val="20"/>
          <w:szCs w:val="20"/>
        </w:rPr>
        <w:t>Fonte: Droneii (2021</w:t>
      </w:r>
      <w:r w:rsidR="00B77491" w:rsidRPr="00B77491">
        <w:rPr>
          <w:rFonts w:ascii="Times New Roman" w:hAnsi="Times New Roman"/>
          <w:sz w:val="20"/>
          <w:szCs w:val="20"/>
        </w:rPr>
        <w:t>, p.1</w:t>
      </w:r>
      <w:r w:rsidRPr="00B77491">
        <w:rPr>
          <w:rFonts w:ascii="Times New Roman" w:hAnsi="Times New Roman"/>
          <w:sz w:val="20"/>
          <w:szCs w:val="20"/>
        </w:rPr>
        <w:t>)</w:t>
      </w:r>
    </w:p>
    <w:p w14:paraId="3C0EA8AE" w14:textId="2E7B8D35" w:rsidR="009456B9" w:rsidRDefault="009456B9" w:rsidP="00113BE0">
      <w:pPr>
        <w:spacing w:after="0" w:line="360" w:lineRule="auto"/>
        <w:jc w:val="center"/>
        <w:rPr>
          <w:rFonts w:ascii="Times New Roman" w:hAnsi="Times New Roman"/>
          <w:sz w:val="24"/>
          <w:szCs w:val="24"/>
        </w:rPr>
      </w:pPr>
    </w:p>
    <w:p w14:paraId="6D79A551" w14:textId="785DAAF5" w:rsidR="00A66B0C" w:rsidRDefault="00A66B0C" w:rsidP="00660CEF">
      <w:pPr>
        <w:spacing w:after="0" w:line="360" w:lineRule="auto"/>
        <w:ind w:firstLine="709"/>
        <w:jc w:val="both"/>
        <w:rPr>
          <w:rFonts w:ascii="Times New Roman" w:hAnsi="Times New Roman"/>
          <w:sz w:val="24"/>
          <w:szCs w:val="24"/>
        </w:rPr>
      </w:pPr>
      <w:r>
        <w:rPr>
          <w:rFonts w:ascii="Times New Roman" w:hAnsi="Times New Roman"/>
          <w:sz w:val="24"/>
          <w:szCs w:val="24"/>
        </w:rPr>
        <w:t>Em 2017 o portal possuía 30.087 drones registrados, sendo 26.205 cadastros de pessoas físicas, e de todos eles 18.920 cadastros de uso recreativo. Em agosto de 2021 segundo a base cadastral da ANAC possui 85.976 cadastr</w:t>
      </w:r>
      <w:r w:rsidR="00412B41">
        <w:rPr>
          <w:rFonts w:ascii="Times New Roman" w:hAnsi="Times New Roman"/>
          <w:sz w:val="24"/>
          <w:szCs w:val="24"/>
        </w:rPr>
        <w:t>os</w:t>
      </w:r>
      <w:r>
        <w:rPr>
          <w:rFonts w:ascii="Times New Roman" w:hAnsi="Times New Roman"/>
          <w:sz w:val="24"/>
          <w:szCs w:val="24"/>
        </w:rPr>
        <w:t xml:space="preserve">, demonstrando um crescimento de cerca de 185% em 44 meses, a quantidade de pessoas físicas cadastradas também houve um crescimento, passando para 62.982 cadastros. Segundo a empresa alemã </w:t>
      </w:r>
      <w:r w:rsidRPr="009456B9">
        <w:rPr>
          <w:rFonts w:ascii="Times New Roman" w:hAnsi="Times New Roman"/>
          <w:i/>
          <w:iCs/>
          <w:sz w:val="24"/>
          <w:szCs w:val="24"/>
        </w:rPr>
        <w:t>Droneii</w:t>
      </w:r>
      <w:r>
        <w:rPr>
          <w:rFonts w:ascii="Times New Roman" w:hAnsi="Times New Roman"/>
          <w:sz w:val="24"/>
          <w:szCs w:val="24"/>
        </w:rPr>
        <w:t xml:space="preserve">, a taxa de crescimento do </w:t>
      </w:r>
      <w:r w:rsidR="004C3FC5">
        <w:rPr>
          <w:rFonts w:ascii="Times New Roman" w:hAnsi="Times New Roman"/>
          <w:sz w:val="24"/>
          <w:szCs w:val="24"/>
        </w:rPr>
        <w:t>mercado no</w:t>
      </w:r>
      <w:r>
        <w:rPr>
          <w:rFonts w:ascii="Times New Roman" w:hAnsi="Times New Roman"/>
          <w:sz w:val="24"/>
          <w:szCs w:val="24"/>
        </w:rPr>
        <w:t xml:space="preserve"> mundo será de 9,4% entre 2021 e 2026, partindo de um faturamento de 26,3 bilhões de dólares e chegando em 41,3 bilhões de dólares</w:t>
      </w:r>
      <w:r w:rsidR="0007298A">
        <w:rPr>
          <w:rFonts w:ascii="Times New Roman" w:hAnsi="Times New Roman"/>
          <w:sz w:val="24"/>
          <w:szCs w:val="24"/>
        </w:rPr>
        <w:t xml:space="preserve"> </w:t>
      </w:r>
      <w:r w:rsidR="00453BA3" w:rsidRPr="00453BA3">
        <w:rPr>
          <w:rFonts w:ascii="Times New Roman" w:hAnsi="Times New Roman"/>
          <w:sz w:val="24"/>
          <w:szCs w:val="24"/>
        </w:rPr>
        <w:t>(ANAC, 2021)</w:t>
      </w:r>
    </w:p>
    <w:p w14:paraId="54E4ED8A" w14:textId="77777777" w:rsidR="00A66B0C" w:rsidRDefault="00A66B0C" w:rsidP="00113BE0">
      <w:pPr>
        <w:spacing w:after="0" w:line="360" w:lineRule="auto"/>
        <w:jc w:val="center"/>
        <w:rPr>
          <w:rFonts w:ascii="Times New Roman" w:hAnsi="Times New Roman"/>
          <w:sz w:val="24"/>
          <w:szCs w:val="24"/>
        </w:rPr>
      </w:pPr>
    </w:p>
    <w:p w14:paraId="3F9C8782" w14:textId="6DAEC2E8" w:rsidR="00113BE0" w:rsidRPr="00A17A36" w:rsidRDefault="006E4B69" w:rsidP="009B6A92">
      <w:pPr>
        <w:pStyle w:val="PargrafodaLista"/>
        <w:numPr>
          <w:ilvl w:val="1"/>
          <w:numId w:val="1"/>
        </w:numPr>
        <w:spacing w:after="0" w:line="360" w:lineRule="auto"/>
        <w:jc w:val="both"/>
        <w:rPr>
          <w:rFonts w:ascii="Times New Roman" w:hAnsi="Times New Roman"/>
          <w:sz w:val="24"/>
          <w:szCs w:val="24"/>
        </w:rPr>
      </w:pPr>
      <w:r w:rsidRPr="00A17A36">
        <w:rPr>
          <w:rFonts w:ascii="Times New Roman" w:hAnsi="Times New Roman"/>
          <w:b/>
          <w:sz w:val="24"/>
          <w:szCs w:val="24"/>
        </w:rPr>
        <w:t>I</w:t>
      </w:r>
      <w:r w:rsidR="00A17A36">
        <w:rPr>
          <w:rFonts w:ascii="Times New Roman" w:hAnsi="Times New Roman"/>
          <w:b/>
          <w:sz w:val="24"/>
          <w:szCs w:val="24"/>
        </w:rPr>
        <w:t>nfrações e Erros Comuns</w:t>
      </w:r>
      <w:r w:rsidRPr="00A17A36">
        <w:rPr>
          <w:rFonts w:ascii="Times New Roman" w:hAnsi="Times New Roman"/>
          <w:sz w:val="24"/>
          <w:szCs w:val="24"/>
        </w:rPr>
        <w:t xml:space="preserve"> </w:t>
      </w:r>
    </w:p>
    <w:p w14:paraId="16502909" w14:textId="2E0F947E" w:rsidR="00310669" w:rsidRDefault="00310669" w:rsidP="00113BE0">
      <w:pPr>
        <w:spacing w:after="0" w:line="360" w:lineRule="auto"/>
        <w:ind w:firstLine="708"/>
        <w:jc w:val="both"/>
        <w:rPr>
          <w:rFonts w:ascii="Times New Roman" w:hAnsi="Times New Roman"/>
          <w:sz w:val="24"/>
          <w:szCs w:val="24"/>
        </w:rPr>
      </w:pPr>
      <w:r>
        <w:rPr>
          <w:rFonts w:ascii="Times New Roman" w:hAnsi="Times New Roman"/>
          <w:sz w:val="24"/>
          <w:szCs w:val="24"/>
        </w:rPr>
        <w:t xml:space="preserve">É </w:t>
      </w:r>
      <w:r w:rsidR="005A5509">
        <w:rPr>
          <w:rFonts w:ascii="Times New Roman" w:hAnsi="Times New Roman"/>
          <w:sz w:val="24"/>
          <w:szCs w:val="24"/>
        </w:rPr>
        <w:t>importante</w:t>
      </w:r>
      <w:r>
        <w:rPr>
          <w:rFonts w:ascii="Times New Roman" w:hAnsi="Times New Roman"/>
          <w:sz w:val="24"/>
          <w:szCs w:val="24"/>
        </w:rPr>
        <w:t xml:space="preserve"> destacar que apesar do espaço aéreo ser muito amplo, ele é finito, e é requisitado por diversos tipos de usuários (aeronaves comerciais e militares, paraquedistas, drones, ultraleves, entre outros) e que guardam características muito especificas de cada operação. Assim, a autorização para uso do espaço aéreo, além de atender ao Art. 14 </w:t>
      </w:r>
      <w:r w:rsidRPr="00310669">
        <w:rPr>
          <w:rFonts w:ascii="Times New Roman" w:hAnsi="Times New Roman"/>
          <w:sz w:val="24"/>
          <w:szCs w:val="24"/>
        </w:rPr>
        <w:t>§4° da Lei 7.565,</w:t>
      </w:r>
      <w:r>
        <w:rPr>
          <w:rFonts w:ascii="Times New Roman" w:hAnsi="Times New Roman"/>
          <w:sz w:val="24"/>
          <w:szCs w:val="24"/>
        </w:rPr>
        <w:t xml:space="preserve"> do </w:t>
      </w:r>
      <w:r w:rsidRPr="00310669">
        <w:rPr>
          <w:rFonts w:ascii="Times New Roman" w:hAnsi="Times New Roman"/>
          <w:sz w:val="24"/>
          <w:szCs w:val="24"/>
        </w:rPr>
        <w:t>Código Brasileiro de Aeronáutica (CBA)</w:t>
      </w:r>
      <w:r>
        <w:rPr>
          <w:rFonts w:ascii="Times New Roman" w:hAnsi="Times New Roman"/>
          <w:sz w:val="24"/>
          <w:szCs w:val="24"/>
        </w:rPr>
        <w:t xml:space="preserve">, é necessário para que tenha uma coordenação dos usuários do espaço aéreo </w:t>
      </w:r>
      <w:r w:rsidR="005A5509">
        <w:rPr>
          <w:rFonts w:ascii="Times New Roman" w:hAnsi="Times New Roman"/>
          <w:sz w:val="24"/>
          <w:szCs w:val="24"/>
        </w:rPr>
        <w:t>em prol da segurança operacional.</w:t>
      </w:r>
    </w:p>
    <w:p w14:paraId="131B3009" w14:textId="72649E34" w:rsidR="008A1CF8" w:rsidRDefault="009D4ED9" w:rsidP="00113BE0">
      <w:pPr>
        <w:spacing w:after="0" w:line="360" w:lineRule="auto"/>
        <w:ind w:firstLine="708"/>
        <w:jc w:val="both"/>
        <w:rPr>
          <w:rFonts w:ascii="Times New Roman" w:hAnsi="Times New Roman"/>
          <w:sz w:val="24"/>
          <w:szCs w:val="24"/>
        </w:rPr>
      </w:pPr>
      <w:r>
        <w:rPr>
          <w:rFonts w:ascii="Times New Roman" w:hAnsi="Times New Roman"/>
          <w:sz w:val="24"/>
          <w:szCs w:val="24"/>
        </w:rPr>
        <w:t>Mesmo assim,</w:t>
      </w:r>
      <w:r w:rsidR="0067318A">
        <w:rPr>
          <w:rFonts w:ascii="Times New Roman" w:hAnsi="Times New Roman"/>
          <w:sz w:val="24"/>
          <w:szCs w:val="24"/>
        </w:rPr>
        <w:t xml:space="preserve"> vem ocorrendo muitas infrações das leis previstas, e ocorreram bastante</w:t>
      </w:r>
      <w:r>
        <w:rPr>
          <w:rFonts w:ascii="Times New Roman" w:hAnsi="Times New Roman"/>
          <w:sz w:val="24"/>
          <w:szCs w:val="24"/>
        </w:rPr>
        <w:t xml:space="preserve">s </w:t>
      </w:r>
      <w:r w:rsidR="0067318A">
        <w:rPr>
          <w:rFonts w:ascii="Times New Roman" w:hAnsi="Times New Roman"/>
          <w:sz w:val="24"/>
          <w:szCs w:val="24"/>
        </w:rPr>
        <w:t>acidentes envolvendo drones no mundo todo, exemplo disso, foi em 201</w:t>
      </w:r>
      <w:r w:rsidR="003C3D92">
        <w:rPr>
          <w:rFonts w:ascii="Times New Roman" w:hAnsi="Times New Roman"/>
          <w:sz w:val="24"/>
          <w:szCs w:val="24"/>
        </w:rPr>
        <w:t>7</w:t>
      </w:r>
      <w:r w:rsidR="0067318A">
        <w:rPr>
          <w:rFonts w:ascii="Times New Roman" w:hAnsi="Times New Roman"/>
          <w:sz w:val="24"/>
          <w:szCs w:val="24"/>
        </w:rPr>
        <w:t xml:space="preserve">, onde todas as </w:t>
      </w:r>
      <w:r w:rsidR="003C3D92">
        <w:rPr>
          <w:rFonts w:ascii="Times New Roman" w:hAnsi="Times New Roman"/>
          <w:sz w:val="24"/>
          <w:szCs w:val="24"/>
        </w:rPr>
        <w:t>operações</w:t>
      </w:r>
      <w:r w:rsidR="0067318A">
        <w:rPr>
          <w:rFonts w:ascii="Times New Roman" w:hAnsi="Times New Roman"/>
          <w:sz w:val="24"/>
          <w:szCs w:val="24"/>
        </w:rPr>
        <w:t xml:space="preserve"> do aeroporto de </w:t>
      </w:r>
      <w:r w:rsidR="003C3D92">
        <w:rPr>
          <w:rFonts w:ascii="Times New Roman" w:hAnsi="Times New Roman"/>
          <w:sz w:val="24"/>
          <w:szCs w:val="24"/>
        </w:rPr>
        <w:t>Congonhas</w:t>
      </w:r>
      <w:r w:rsidR="0067318A">
        <w:rPr>
          <w:rFonts w:ascii="Times New Roman" w:hAnsi="Times New Roman"/>
          <w:sz w:val="24"/>
          <w:szCs w:val="24"/>
        </w:rPr>
        <w:t xml:space="preserve">, </w:t>
      </w:r>
      <w:r w:rsidR="003C3D92">
        <w:rPr>
          <w:rFonts w:ascii="Times New Roman" w:hAnsi="Times New Roman"/>
          <w:sz w:val="24"/>
          <w:szCs w:val="24"/>
        </w:rPr>
        <w:t xml:space="preserve">foram canceladas </w:t>
      </w:r>
      <w:r w:rsidR="0067318A">
        <w:rPr>
          <w:rFonts w:ascii="Times New Roman" w:hAnsi="Times New Roman"/>
          <w:sz w:val="24"/>
          <w:szCs w:val="24"/>
        </w:rPr>
        <w:t xml:space="preserve">por mais de </w:t>
      </w:r>
      <w:r w:rsidR="003C3D92">
        <w:rPr>
          <w:rFonts w:ascii="Times New Roman" w:hAnsi="Times New Roman"/>
          <w:sz w:val="24"/>
          <w:szCs w:val="24"/>
        </w:rPr>
        <w:t>duas horas</w:t>
      </w:r>
      <w:r w:rsidR="0067318A">
        <w:rPr>
          <w:rFonts w:ascii="Times New Roman" w:hAnsi="Times New Roman"/>
          <w:sz w:val="24"/>
          <w:szCs w:val="24"/>
        </w:rPr>
        <w:t>, devido a aparição de</w:t>
      </w:r>
      <w:r w:rsidR="003C3D92">
        <w:rPr>
          <w:rFonts w:ascii="Times New Roman" w:hAnsi="Times New Roman"/>
          <w:sz w:val="24"/>
          <w:szCs w:val="24"/>
        </w:rPr>
        <w:t xml:space="preserve"> um</w:t>
      </w:r>
      <w:r w:rsidR="0067318A">
        <w:rPr>
          <w:rFonts w:ascii="Times New Roman" w:hAnsi="Times New Roman"/>
          <w:sz w:val="24"/>
          <w:szCs w:val="24"/>
        </w:rPr>
        <w:t xml:space="preserve"> </w:t>
      </w:r>
      <w:r w:rsidR="0067318A" w:rsidRPr="00412B41">
        <w:rPr>
          <w:rFonts w:ascii="Times New Roman" w:hAnsi="Times New Roman"/>
          <w:sz w:val="24"/>
          <w:szCs w:val="24"/>
        </w:rPr>
        <w:t>drone</w:t>
      </w:r>
      <w:r w:rsidR="0067318A">
        <w:rPr>
          <w:rFonts w:ascii="Times New Roman" w:hAnsi="Times New Roman"/>
          <w:sz w:val="24"/>
          <w:szCs w:val="24"/>
        </w:rPr>
        <w:t xml:space="preserve"> ao redor d</w:t>
      </w:r>
      <w:r w:rsidR="003C3D92">
        <w:rPr>
          <w:rFonts w:ascii="Times New Roman" w:hAnsi="Times New Roman"/>
          <w:sz w:val="24"/>
          <w:szCs w:val="24"/>
        </w:rPr>
        <w:t>a pista de pouso</w:t>
      </w:r>
      <w:r w:rsidR="0067318A">
        <w:rPr>
          <w:rFonts w:ascii="Times New Roman" w:hAnsi="Times New Roman"/>
          <w:sz w:val="24"/>
          <w:szCs w:val="24"/>
        </w:rPr>
        <w:t xml:space="preserve">, impossibilitando a </w:t>
      </w:r>
      <w:r w:rsidR="00962289">
        <w:rPr>
          <w:rFonts w:ascii="Times New Roman" w:hAnsi="Times New Roman"/>
          <w:sz w:val="24"/>
          <w:szCs w:val="24"/>
        </w:rPr>
        <w:t>operações</w:t>
      </w:r>
      <w:r w:rsidR="0067318A">
        <w:rPr>
          <w:rFonts w:ascii="Times New Roman" w:hAnsi="Times New Roman"/>
          <w:sz w:val="24"/>
          <w:szCs w:val="24"/>
        </w:rPr>
        <w:t xml:space="preserve"> d</w:t>
      </w:r>
      <w:r w:rsidR="003C3D92">
        <w:rPr>
          <w:rFonts w:ascii="Times New Roman" w:hAnsi="Times New Roman"/>
          <w:sz w:val="24"/>
          <w:szCs w:val="24"/>
        </w:rPr>
        <w:t>e 41 voos, gerando prejuízos para as empresas e passageiros</w:t>
      </w:r>
      <w:r w:rsidR="000458E9">
        <w:rPr>
          <w:rFonts w:ascii="Times New Roman" w:hAnsi="Times New Roman"/>
          <w:sz w:val="24"/>
          <w:szCs w:val="24"/>
        </w:rPr>
        <w:t xml:space="preserve"> </w:t>
      </w:r>
      <w:r w:rsidR="000458E9" w:rsidRPr="00E23F1A">
        <w:rPr>
          <w:rFonts w:ascii="Times New Roman" w:hAnsi="Times New Roman"/>
          <w:sz w:val="24"/>
          <w:szCs w:val="24"/>
        </w:rPr>
        <w:t>(</w:t>
      </w:r>
      <w:r w:rsidR="000458E9">
        <w:rPr>
          <w:rFonts w:ascii="Times New Roman" w:hAnsi="Times New Roman"/>
          <w:sz w:val="24"/>
          <w:szCs w:val="24"/>
        </w:rPr>
        <w:t>ESTADÃO</w:t>
      </w:r>
      <w:r w:rsidR="000458E9" w:rsidRPr="00E23F1A">
        <w:rPr>
          <w:rFonts w:ascii="Times New Roman" w:hAnsi="Times New Roman"/>
          <w:sz w:val="24"/>
          <w:szCs w:val="24"/>
        </w:rPr>
        <w:t>, 201</w:t>
      </w:r>
      <w:r w:rsidR="000458E9">
        <w:rPr>
          <w:rFonts w:ascii="Times New Roman" w:hAnsi="Times New Roman"/>
          <w:sz w:val="24"/>
          <w:szCs w:val="24"/>
        </w:rPr>
        <w:t>7</w:t>
      </w:r>
      <w:r w:rsidR="000458E9" w:rsidRPr="00E23F1A">
        <w:rPr>
          <w:rFonts w:ascii="Times New Roman" w:hAnsi="Times New Roman"/>
          <w:sz w:val="24"/>
          <w:szCs w:val="24"/>
        </w:rPr>
        <w:t>)</w:t>
      </w:r>
      <w:r w:rsidR="000458E9">
        <w:rPr>
          <w:rFonts w:ascii="Times New Roman" w:hAnsi="Times New Roman"/>
          <w:sz w:val="24"/>
          <w:szCs w:val="24"/>
        </w:rPr>
        <w:t>.</w:t>
      </w:r>
    </w:p>
    <w:p w14:paraId="0DF9A748" w14:textId="7170D498" w:rsidR="009456B9" w:rsidRDefault="0067318A" w:rsidP="00113BE0">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O incidente </w:t>
      </w:r>
      <w:r w:rsidR="003C3D92">
        <w:rPr>
          <w:rFonts w:ascii="Times New Roman" w:hAnsi="Times New Roman"/>
          <w:sz w:val="24"/>
          <w:szCs w:val="24"/>
        </w:rPr>
        <w:t xml:space="preserve">chamou muita a atenção para a necessidade de </w:t>
      </w:r>
      <w:r w:rsidR="00ED73B7">
        <w:rPr>
          <w:rFonts w:ascii="Times New Roman" w:hAnsi="Times New Roman"/>
          <w:sz w:val="24"/>
          <w:szCs w:val="24"/>
        </w:rPr>
        <w:t>regulamentação e fiscalização mais intensa destes equipamentos</w:t>
      </w:r>
      <w:r w:rsidR="000764D7">
        <w:rPr>
          <w:rFonts w:ascii="Times New Roman" w:hAnsi="Times New Roman"/>
          <w:sz w:val="24"/>
          <w:szCs w:val="24"/>
        </w:rPr>
        <w:t>, visto que um aparelho deste porte pode provocar graves acidentes e na altitude em que estava, não era detectado por radares do aeroporto</w:t>
      </w:r>
      <w:r w:rsidR="008A1CF8">
        <w:rPr>
          <w:rFonts w:ascii="Times New Roman" w:hAnsi="Times New Roman"/>
          <w:sz w:val="24"/>
          <w:szCs w:val="24"/>
        </w:rPr>
        <w:t>. Segundo a Associação Brasileira das Empresas Aéreas (</w:t>
      </w:r>
      <w:proofErr w:type="spellStart"/>
      <w:r w:rsidR="008A1CF8">
        <w:rPr>
          <w:rFonts w:ascii="Times New Roman" w:hAnsi="Times New Roman"/>
          <w:sz w:val="24"/>
          <w:szCs w:val="24"/>
        </w:rPr>
        <w:t>Abear</w:t>
      </w:r>
      <w:proofErr w:type="spellEnd"/>
      <w:r w:rsidR="008A1CF8">
        <w:rPr>
          <w:rFonts w:ascii="Times New Roman" w:hAnsi="Times New Roman"/>
          <w:sz w:val="24"/>
          <w:szCs w:val="24"/>
        </w:rPr>
        <w:t xml:space="preserve">) o ocorrido causou cerca de 1 </w:t>
      </w:r>
      <w:r w:rsidR="005977D6">
        <w:rPr>
          <w:rFonts w:ascii="Times New Roman" w:hAnsi="Times New Roman"/>
          <w:sz w:val="24"/>
          <w:szCs w:val="24"/>
        </w:rPr>
        <w:t>milhão</w:t>
      </w:r>
      <w:r w:rsidR="008A1CF8">
        <w:rPr>
          <w:rFonts w:ascii="Times New Roman" w:hAnsi="Times New Roman"/>
          <w:sz w:val="24"/>
          <w:szCs w:val="24"/>
        </w:rPr>
        <w:t xml:space="preserve"> de reais de prejuízos para as transportadoras que operavam no aeroporto. </w:t>
      </w:r>
      <w:r w:rsidR="005977D6">
        <w:rPr>
          <w:rFonts w:ascii="Times New Roman" w:hAnsi="Times New Roman"/>
          <w:sz w:val="24"/>
          <w:szCs w:val="24"/>
        </w:rPr>
        <w:t xml:space="preserve">Com base no artigo 261 do Código Penal, o operador do drone poderá ser condenado a pena de 2 a 5 anos de prisão </w:t>
      </w:r>
      <w:r w:rsidR="00E23F1A" w:rsidRPr="00E23F1A">
        <w:rPr>
          <w:rFonts w:ascii="Times New Roman" w:hAnsi="Times New Roman"/>
          <w:sz w:val="24"/>
          <w:szCs w:val="24"/>
        </w:rPr>
        <w:t>(</w:t>
      </w:r>
      <w:r w:rsidR="00094A17">
        <w:rPr>
          <w:rFonts w:ascii="Times New Roman" w:hAnsi="Times New Roman"/>
          <w:sz w:val="24"/>
          <w:szCs w:val="24"/>
        </w:rPr>
        <w:t>ESTAD</w:t>
      </w:r>
      <w:r w:rsidR="000764D7">
        <w:rPr>
          <w:rFonts w:ascii="Times New Roman" w:hAnsi="Times New Roman"/>
          <w:sz w:val="24"/>
          <w:szCs w:val="24"/>
        </w:rPr>
        <w:t>ÃO</w:t>
      </w:r>
      <w:r w:rsidR="00E23F1A" w:rsidRPr="00E23F1A">
        <w:rPr>
          <w:rFonts w:ascii="Times New Roman" w:hAnsi="Times New Roman"/>
          <w:sz w:val="24"/>
          <w:szCs w:val="24"/>
        </w:rPr>
        <w:t>, 201</w:t>
      </w:r>
      <w:r w:rsidR="000764D7">
        <w:rPr>
          <w:rFonts w:ascii="Times New Roman" w:hAnsi="Times New Roman"/>
          <w:sz w:val="24"/>
          <w:szCs w:val="24"/>
        </w:rPr>
        <w:t>7</w:t>
      </w:r>
      <w:r w:rsidR="00E23F1A" w:rsidRPr="00E23F1A">
        <w:rPr>
          <w:rFonts w:ascii="Times New Roman" w:hAnsi="Times New Roman"/>
          <w:sz w:val="24"/>
          <w:szCs w:val="24"/>
        </w:rPr>
        <w:t>)</w:t>
      </w:r>
      <w:r w:rsidR="00962289">
        <w:rPr>
          <w:rFonts w:ascii="Times New Roman" w:hAnsi="Times New Roman"/>
          <w:sz w:val="24"/>
          <w:szCs w:val="24"/>
        </w:rPr>
        <w:t>.</w:t>
      </w:r>
    </w:p>
    <w:p w14:paraId="082399F2" w14:textId="596DDA55" w:rsidR="00113BE0" w:rsidRDefault="006E4B69" w:rsidP="00113BE0">
      <w:pPr>
        <w:spacing w:after="0" w:line="360" w:lineRule="auto"/>
        <w:jc w:val="both"/>
        <w:rPr>
          <w:rFonts w:ascii="Times New Roman" w:hAnsi="Times New Roman"/>
          <w:sz w:val="24"/>
          <w:szCs w:val="24"/>
        </w:rPr>
      </w:pPr>
      <w:r>
        <w:rPr>
          <w:rFonts w:ascii="Times New Roman" w:hAnsi="Times New Roman"/>
          <w:sz w:val="24"/>
          <w:szCs w:val="24"/>
        </w:rPr>
        <w:tab/>
        <w:t>Os erros mais comuns que ocorre</w:t>
      </w:r>
      <w:r w:rsidR="005977D6">
        <w:rPr>
          <w:rFonts w:ascii="Times New Roman" w:hAnsi="Times New Roman"/>
          <w:sz w:val="24"/>
          <w:szCs w:val="24"/>
        </w:rPr>
        <w:t>m</w:t>
      </w:r>
      <w:r>
        <w:rPr>
          <w:rFonts w:ascii="Times New Roman" w:hAnsi="Times New Roman"/>
          <w:sz w:val="24"/>
          <w:szCs w:val="24"/>
        </w:rPr>
        <w:t xml:space="preserve"> com pilotos inexperientes nas operações são: a confusão na direção em que está operando o </w:t>
      </w:r>
      <w:r w:rsidR="00412B41">
        <w:rPr>
          <w:rFonts w:ascii="Times New Roman" w:hAnsi="Times New Roman"/>
          <w:sz w:val="24"/>
          <w:szCs w:val="24"/>
        </w:rPr>
        <w:t>equipamento</w:t>
      </w:r>
      <w:r>
        <w:rPr>
          <w:rFonts w:ascii="Times New Roman" w:hAnsi="Times New Roman"/>
          <w:sz w:val="24"/>
          <w:szCs w:val="24"/>
        </w:rPr>
        <w:t>, voos efetuados em locais fechados, locais com alta interferência magnética, falta de bateria</w:t>
      </w:r>
      <w:r w:rsidR="000458E9">
        <w:rPr>
          <w:rFonts w:ascii="Times New Roman" w:hAnsi="Times New Roman"/>
          <w:sz w:val="24"/>
          <w:szCs w:val="24"/>
        </w:rPr>
        <w:t>,</w:t>
      </w:r>
      <w:r>
        <w:rPr>
          <w:rFonts w:ascii="Times New Roman" w:hAnsi="Times New Roman"/>
          <w:sz w:val="24"/>
          <w:szCs w:val="24"/>
        </w:rPr>
        <w:t xml:space="preserve"> entre outros. O piloto que opera </w:t>
      </w:r>
      <w:r w:rsidR="00412B41">
        <w:rPr>
          <w:rFonts w:ascii="Times New Roman" w:hAnsi="Times New Roman"/>
          <w:sz w:val="24"/>
          <w:szCs w:val="24"/>
        </w:rPr>
        <w:t>a aeronave</w:t>
      </w:r>
      <w:r>
        <w:rPr>
          <w:rFonts w:ascii="Times New Roman" w:hAnsi="Times New Roman"/>
          <w:sz w:val="24"/>
          <w:szCs w:val="24"/>
        </w:rPr>
        <w:t xml:space="preserve"> não respeitando sua altitude máxima de </w:t>
      </w:r>
      <w:r w:rsidR="000458E9">
        <w:rPr>
          <w:rFonts w:ascii="Times New Roman" w:hAnsi="Times New Roman"/>
          <w:sz w:val="24"/>
          <w:szCs w:val="24"/>
        </w:rPr>
        <w:t>voo</w:t>
      </w:r>
      <w:r w:rsidR="0018244C">
        <w:rPr>
          <w:rFonts w:ascii="Times New Roman" w:hAnsi="Times New Roman"/>
          <w:sz w:val="24"/>
          <w:szCs w:val="24"/>
        </w:rPr>
        <w:t>, estará colocando em risco o equipamento e as pessoas envolvidas com a operação, devido a confusão na direção em que o drone está voando, causada pela alta altitude.</w:t>
      </w:r>
      <w:r w:rsidR="005E24AF">
        <w:rPr>
          <w:rFonts w:ascii="Times New Roman" w:hAnsi="Times New Roman"/>
          <w:sz w:val="24"/>
          <w:szCs w:val="24"/>
        </w:rPr>
        <w:t xml:space="preserve"> </w:t>
      </w:r>
    </w:p>
    <w:p w14:paraId="50CF6342" w14:textId="7A1A1D2F" w:rsidR="006E4B69" w:rsidRDefault="005E24AF" w:rsidP="00113BE0">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voos efetuados em locais fechados ou com grande número de edificações, causam a operação perda sinal do Sistema de Posicionamento Global (GPS), podendo acarretar em colisões, rotas mal planejadas e perda de funções como </w:t>
      </w:r>
      <w:r w:rsidRPr="000458E9">
        <w:rPr>
          <w:rFonts w:ascii="Times New Roman" w:hAnsi="Times New Roman"/>
          <w:i/>
          <w:iCs/>
          <w:sz w:val="24"/>
          <w:szCs w:val="24"/>
        </w:rPr>
        <w:t>return to home</w:t>
      </w:r>
      <w:r>
        <w:rPr>
          <w:rFonts w:ascii="Times New Roman" w:hAnsi="Times New Roman"/>
          <w:sz w:val="24"/>
          <w:szCs w:val="24"/>
        </w:rPr>
        <w:t xml:space="preserve">, que é responsável por retornar o drone ao local de partida do voo em caso de perda de sinal ou bateria fraca. A alta </w:t>
      </w:r>
      <w:r w:rsidR="00120FBC">
        <w:rPr>
          <w:rFonts w:ascii="Times New Roman" w:hAnsi="Times New Roman"/>
          <w:sz w:val="24"/>
          <w:szCs w:val="24"/>
        </w:rPr>
        <w:t>frequência</w:t>
      </w:r>
      <w:r w:rsidR="00FD7D72">
        <w:rPr>
          <w:rFonts w:ascii="Times New Roman" w:hAnsi="Times New Roman"/>
          <w:sz w:val="24"/>
          <w:szCs w:val="24"/>
        </w:rPr>
        <w:t>,</w:t>
      </w:r>
      <w:r>
        <w:rPr>
          <w:rFonts w:ascii="Times New Roman" w:hAnsi="Times New Roman"/>
          <w:sz w:val="24"/>
          <w:szCs w:val="24"/>
        </w:rPr>
        <w:t xml:space="preserve"> como nos aviões</w:t>
      </w:r>
      <w:r w:rsidR="00FD7D72">
        <w:rPr>
          <w:rFonts w:ascii="Times New Roman" w:hAnsi="Times New Roman"/>
          <w:sz w:val="24"/>
          <w:szCs w:val="24"/>
        </w:rPr>
        <w:t>,</w:t>
      </w:r>
      <w:r>
        <w:rPr>
          <w:rFonts w:ascii="Times New Roman" w:hAnsi="Times New Roman"/>
          <w:sz w:val="24"/>
          <w:szCs w:val="24"/>
        </w:rPr>
        <w:t xml:space="preserve"> causam perda de contato com o r</w:t>
      </w:r>
      <w:r w:rsidR="00120FBC">
        <w:rPr>
          <w:rFonts w:ascii="Times New Roman" w:hAnsi="Times New Roman"/>
          <w:sz w:val="24"/>
          <w:szCs w:val="24"/>
        </w:rPr>
        <w:t>á</w:t>
      </w:r>
      <w:r>
        <w:rPr>
          <w:rFonts w:ascii="Times New Roman" w:hAnsi="Times New Roman"/>
          <w:sz w:val="24"/>
          <w:szCs w:val="24"/>
        </w:rPr>
        <w:t>dio e consequentemente far</w:t>
      </w:r>
      <w:r w:rsidR="00120FBC">
        <w:rPr>
          <w:rFonts w:ascii="Times New Roman" w:hAnsi="Times New Roman"/>
          <w:sz w:val="24"/>
          <w:szCs w:val="24"/>
        </w:rPr>
        <w:t>á</w:t>
      </w:r>
      <w:r>
        <w:rPr>
          <w:rFonts w:ascii="Times New Roman" w:hAnsi="Times New Roman"/>
          <w:sz w:val="24"/>
          <w:szCs w:val="24"/>
        </w:rPr>
        <w:t xml:space="preserve"> com que o </w:t>
      </w:r>
      <w:r w:rsidR="00412B41">
        <w:rPr>
          <w:rFonts w:ascii="Times New Roman" w:hAnsi="Times New Roman"/>
          <w:sz w:val="24"/>
          <w:szCs w:val="24"/>
        </w:rPr>
        <w:t xml:space="preserve">equipamento </w:t>
      </w:r>
      <w:r>
        <w:rPr>
          <w:rFonts w:ascii="Times New Roman" w:hAnsi="Times New Roman"/>
          <w:sz w:val="24"/>
          <w:szCs w:val="24"/>
        </w:rPr>
        <w:t xml:space="preserve">voe em rotas não solicitadas </w:t>
      </w:r>
      <w:r w:rsidR="00120FBC">
        <w:rPr>
          <w:rFonts w:ascii="Times New Roman" w:hAnsi="Times New Roman"/>
          <w:sz w:val="24"/>
          <w:szCs w:val="24"/>
        </w:rPr>
        <w:t>pelo operador e muitas vezes o próprio aplicativo de operação alerta o usuário desta interferência</w:t>
      </w:r>
      <w:r w:rsidR="0007298A">
        <w:rPr>
          <w:rFonts w:ascii="Times New Roman" w:hAnsi="Times New Roman"/>
          <w:sz w:val="24"/>
          <w:szCs w:val="24"/>
        </w:rPr>
        <w:t xml:space="preserve"> </w:t>
      </w:r>
      <w:r w:rsidR="00E23F1A" w:rsidRPr="00E23F1A">
        <w:rPr>
          <w:rFonts w:ascii="Times New Roman" w:hAnsi="Times New Roman"/>
          <w:sz w:val="24"/>
          <w:szCs w:val="24"/>
        </w:rPr>
        <w:t>(FUTURISTE, 2021)</w:t>
      </w:r>
      <w:r w:rsidR="00120FBC" w:rsidRPr="00E23F1A">
        <w:rPr>
          <w:rFonts w:ascii="Times New Roman" w:hAnsi="Times New Roman"/>
          <w:sz w:val="24"/>
          <w:szCs w:val="24"/>
        </w:rPr>
        <w:t xml:space="preserve"> </w:t>
      </w:r>
    </w:p>
    <w:p w14:paraId="0C2AA6EE" w14:textId="7AEAF3E0" w:rsidR="00120FBC" w:rsidRDefault="00120FBC" w:rsidP="00113BE0">
      <w:pPr>
        <w:spacing w:after="0" w:line="360" w:lineRule="auto"/>
        <w:jc w:val="both"/>
        <w:rPr>
          <w:rFonts w:ascii="Times New Roman" w:hAnsi="Times New Roman"/>
          <w:sz w:val="24"/>
          <w:szCs w:val="24"/>
        </w:rPr>
      </w:pPr>
      <w:r>
        <w:rPr>
          <w:rFonts w:ascii="Times New Roman" w:hAnsi="Times New Roman"/>
          <w:sz w:val="24"/>
          <w:szCs w:val="24"/>
        </w:rPr>
        <w:tab/>
        <w:t>A principal fonte de alimentação são suas baterias, consequentemente a sua falta gera a queda d</w:t>
      </w:r>
      <w:r w:rsidR="00412B41">
        <w:rPr>
          <w:rFonts w:ascii="Times New Roman" w:hAnsi="Times New Roman"/>
          <w:sz w:val="24"/>
          <w:szCs w:val="24"/>
        </w:rPr>
        <w:t>a aeronave</w:t>
      </w:r>
      <w:r>
        <w:rPr>
          <w:rFonts w:ascii="Times New Roman" w:hAnsi="Times New Roman"/>
          <w:sz w:val="24"/>
          <w:szCs w:val="24"/>
        </w:rPr>
        <w:t>, assim</w:t>
      </w:r>
      <w:r w:rsidR="0007298A">
        <w:rPr>
          <w:rFonts w:ascii="Times New Roman" w:hAnsi="Times New Roman"/>
          <w:sz w:val="24"/>
          <w:szCs w:val="24"/>
        </w:rPr>
        <w:t>,</w:t>
      </w:r>
      <w:r>
        <w:rPr>
          <w:rFonts w:ascii="Times New Roman" w:hAnsi="Times New Roman"/>
          <w:sz w:val="24"/>
          <w:szCs w:val="24"/>
        </w:rPr>
        <w:t xml:space="preserve"> os usuários que utilizam estes equipamentos com quantidade de bateria baixa</w:t>
      </w:r>
      <w:r w:rsidR="00331F89">
        <w:rPr>
          <w:rFonts w:ascii="Times New Roman" w:hAnsi="Times New Roman"/>
          <w:sz w:val="24"/>
          <w:szCs w:val="24"/>
        </w:rPr>
        <w:t>,</w:t>
      </w:r>
      <w:r>
        <w:rPr>
          <w:rFonts w:ascii="Times New Roman" w:hAnsi="Times New Roman"/>
          <w:sz w:val="24"/>
          <w:szCs w:val="24"/>
        </w:rPr>
        <w:t xml:space="preserve"> estão colocando em risco outras pessoas e até mesmo outros objetos. </w:t>
      </w:r>
      <w:r w:rsidR="000F1D30">
        <w:rPr>
          <w:rFonts w:ascii="Times New Roman" w:hAnsi="Times New Roman"/>
          <w:sz w:val="24"/>
          <w:szCs w:val="24"/>
        </w:rPr>
        <w:t xml:space="preserve">Como exemplo disso o modelo Matrice 200 da empresa </w:t>
      </w:r>
      <w:r w:rsidR="000F1D30" w:rsidRPr="000F1D30">
        <w:rPr>
          <w:rFonts w:ascii="Times New Roman" w:hAnsi="Times New Roman"/>
          <w:i/>
          <w:iCs/>
          <w:sz w:val="24"/>
          <w:szCs w:val="24"/>
          <w:shd w:val="clear" w:color="auto" w:fill="FFFFFF"/>
        </w:rPr>
        <w:t xml:space="preserve">Dà-Jiāng Innovations Science and Technology </w:t>
      </w:r>
      <w:r w:rsidR="000F1D30" w:rsidRPr="000F1D30">
        <w:rPr>
          <w:rFonts w:ascii="Times New Roman" w:hAnsi="Times New Roman"/>
          <w:sz w:val="24"/>
          <w:szCs w:val="24"/>
          <w:shd w:val="clear" w:color="auto" w:fill="FFFFFF"/>
        </w:rPr>
        <w:t>(DJI)</w:t>
      </w:r>
      <w:r w:rsidR="000F1D30">
        <w:rPr>
          <w:rFonts w:ascii="Times New Roman" w:hAnsi="Times New Roman"/>
          <w:sz w:val="24"/>
          <w:szCs w:val="24"/>
        </w:rPr>
        <w:t xml:space="preserve">, apresentou graves falhas de bateria, que inesperadamente começavam a cair devido </w:t>
      </w:r>
      <w:r w:rsidR="00113BE0">
        <w:rPr>
          <w:rFonts w:ascii="Times New Roman" w:hAnsi="Times New Roman"/>
          <w:sz w:val="24"/>
          <w:szCs w:val="24"/>
        </w:rPr>
        <w:t>à</w:t>
      </w:r>
      <w:r w:rsidR="000F1D30">
        <w:rPr>
          <w:rFonts w:ascii="Times New Roman" w:hAnsi="Times New Roman"/>
          <w:sz w:val="24"/>
          <w:szCs w:val="24"/>
        </w:rPr>
        <w:t xml:space="preserve"> </w:t>
      </w:r>
      <w:r w:rsidR="00D924DF">
        <w:rPr>
          <w:rFonts w:ascii="Times New Roman" w:hAnsi="Times New Roman"/>
          <w:sz w:val="24"/>
          <w:szCs w:val="24"/>
        </w:rPr>
        <w:t>falta de</w:t>
      </w:r>
      <w:r w:rsidR="000F1D30">
        <w:rPr>
          <w:rFonts w:ascii="Times New Roman" w:hAnsi="Times New Roman"/>
          <w:sz w:val="24"/>
          <w:szCs w:val="24"/>
        </w:rPr>
        <w:t xml:space="preserve"> bateria, com esses problemas frequentes a agência reguladora do Reino Unido emitiu um comunicado de segurança, em que todos os usuários que possuíam esses modelos </w:t>
      </w:r>
      <w:r w:rsidR="000F1D30" w:rsidRPr="000E2A6C">
        <w:rPr>
          <w:rFonts w:ascii="Times New Roman" w:hAnsi="Times New Roman"/>
          <w:sz w:val="24"/>
          <w:szCs w:val="24"/>
        </w:rPr>
        <w:t>de drone</w:t>
      </w:r>
      <w:r w:rsidR="000F1D30">
        <w:rPr>
          <w:rFonts w:ascii="Times New Roman" w:hAnsi="Times New Roman"/>
          <w:sz w:val="24"/>
          <w:szCs w:val="24"/>
        </w:rPr>
        <w:t xml:space="preserve"> </w:t>
      </w:r>
      <w:r w:rsidR="000F1D30" w:rsidRPr="000E2A6C">
        <w:rPr>
          <w:rFonts w:ascii="Times New Roman" w:hAnsi="Times New Roman"/>
          <w:sz w:val="24"/>
          <w:szCs w:val="24"/>
        </w:rPr>
        <w:t>parassem de usá-lo até que o problema fosse resolvido</w:t>
      </w:r>
      <w:r w:rsidR="00B5301E">
        <w:rPr>
          <w:rFonts w:ascii="Times New Roman" w:hAnsi="Times New Roman"/>
          <w:sz w:val="24"/>
          <w:szCs w:val="24"/>
        </w:rPr>
        <w:t xml:space="preserve"> (GO DRONES, 2021)</w:t>
      </w:r>
      <w:r w:rsidR="000F1D30">
        <w:rPr>
          <w:rFonts w:ascii="Times New Roman" w:hAnsi="Times New Roman"/>
          <w:sz w:val="24"/>
          <w:szCs w:val="24"/>
        </w:rPr>
        <w:t xml:space="preserve"> </w:t>
      </w:r>
    </w:p>
    <w:p w14:paraId="26DF571F" w14:textId="652CBCD7" w:rsidR="00113BE0" w:rsidRPr="00791C89" w:rsidRDefault="00633179" w:rsidP="00113BE0">
      <w:pPr>
        <w:spacing w:after="0" w:line="360" w:lineRule="auto"/>
        <w:jc w:val="both"/>
        <w:rPr>
          <w:rFonts w:ascii="Times New Roman" w:hAnsi="Times New Roman"/>
          <w:color w:val="000000" w:themeColor="text1"/>
          <w:sz w:val="24"/>
          <w:szCs w:val="24"/>
        </w:rPr>
      </w:pPr>
      <w:r>
        <w:rPr>
          <w:rFonts w:ascii="Times New Roman" w:hAnsi="Times New Roman"/>
          <w:sz w:val="24"/>
          <w:szCs w:val="24"/>
        </w:rPr>
        <w:tab/>
        <w:t>Atualmente</w:t>
      </w:r>
      <w:r w:rsidR="00264C53">
        <w:rPr>
          <w:rFonts w:ascii="Times New Roman" w:hAnsi="Times New Roman"/>
          <w:sz w:val="24"/>
          <w:szCs w:val="24"/>
        </w:rPr>
        <w:t>, visto a grande população de drones,</w:t>
      </w:r>
      <w:r>
        <w:rPr>
          <w:rFonts w:ascii="Times New Roman" w:hAnsi="Times New Roman"/>
          <w:sz w:val="24"/>
          <w:szCs w:val="24"/>
        </w:rPr>
        <w:t xml:space="preserve"> está se tornando muito comum</w:t>
      </w:r>
      <w:r w:rsidR="00264C53">
        <w:rPr>
          <w:rFonts w:ascii="Times New Roman" w:hAnsi="Times New Roman"/>
          <w:sz w:val="24"/>
          <w:szCs w:val="24"/>
        </w:rPr>
        <w:t xml:space="preserve"> o crescimento da quantidade de equipamentos irregulares e do número</w:t>
      </w:r>
      <w:r>
        <w:rPr>
          <w:rFonts w:ascii="Times New Roman" w:hAnsi="Times New Roman"/>
          <w:sz w:val="24"/>
          <w:szCs w:val="24"/>
        </w:rPr>
        <w:t xml:space="preserve"> </w:t>
      </w:r>
      <w:r w:rsidR="00264C53">
        <w:rPr>
          <w:rFonts w:ascii="Times New Roman" w:hAnsi="Times New Roman"/>
          <w:sz w:val="24"/>
          <w:szCs w:val="24"/>
        </w:rPr>
        <w:t xml:space="preserve">de </w:t>
      </w:r>
      <w:r>
        <w:rPr>
          <w:rFonts w:ascii="Times New Roman" w:hAnsi="Times New Roman"/>
          <w:sz w:val="24"/>
          <w:szCs w:val="24"/>
        </w:rPr>
        <w:t>infrações</w:t>
      </w:r>
      <w:r w:rsidR="00F61A92">
        <w:rPr>
          <w:rFonts w:ascii="Times New Roman" w:hAnsi="Times New Roman"/>
          <w:sz w:val="24"/>
          <w:szCs w:val="24"/>
        </w:rPr>
        <w:t xml:space="preserve"> cometidas</w:t>
      </w:r>
      <w:r>
        <w:rPr>
          <w:rFonts w:ascii="Times New Roman" w:hAnsi="Times New Roman"/>
          <w:sz w:val="24"/>
          <w:szCs w:val="24"/>
        </w:rPr>
        <w:t xml:space="preserve"> </w:t>
      </w:r>
      <w:r w:rsidR="00F61A92">
        <w:rPr>
          <w:rFonts w:ascii="Times New Roman" w:hAnsi="Times New Roman"/>
          <w:sz w:val="24"/>
          <w:szCs w:val="24"/>
        </w:rPr>
        <w:t>por eles</w:t>
      </w:r>
      <w:r>
        <w:rPr>
          <w:rFonts w:ascii="Times New Roman" w:hAnsi="Times New Roman"/>
          <w:sz w:val="24"/>
          <w:szCs w:val="24"/>
        </w:rPr>
        <w:t xml:space="preserve">, devido à má utilização ou até mesmo </w:t>
      </w:r>
      <w:r w:rsidR="00EF604C">
        <w:rPr>
          <w:rFonts w:ascii="Times New Roman" w:hAnsi="Times New Roman"/>
          <w:sz w:val="24"/>
          <w:szCs w:val="24"/>
        </w:rPr>
        <w:t>para usos ilícitos</w:t>
      </w:r>
      <w:r>
        <w:rPr>
          <w:rFonts w:ascii="Times New Roman" w:hAnsi="Times New Roman"/>
          <w:sz w:val="24"/>
          <w:szCs w:val="24"/>
        </w:rPr>
        <w:t xml:space="preserve">. </w:t>
      </w:r>
      <w:r w:rsidR="00FD7D72">
        <w:rPr>
          <w:rFonts w:ascii="Times New Roman" w:hAnsi="Times New Roman"/>
          <w:sz w:val="24"/>
          <w:szCs w:val="24"/>
        </w:rPr>
        <w:t>A e</w:t>
      </w:r>
      <w:r w:rsidR="00444FCD">
        <w:rPr>
          <w:rFonts w:ascii="Times New Roman" w:hAnsi="Times New Roman"/>
          <w:sz w:val="24"/>
          <w:szCs w:val="24"/>
        </w:rPr>
        <w:t>xemplo</w:t>
      </w:r>
      <w:r w:rsidR="00FD7D72">
        <w:rPr>
          <w:rFonts w:ascii="Times New Roman" w:hAnsi="Times New Roman"/>
          <w:sz w:val="24"/>
          <w:szCs w:val="24"/>
        </w:rPr>
        <w:t>,</w:t>
      </w:r>
      <w:r w:rsidR="00444FCD">
        <w:rPr>
          <w:rFonts w:ascii="Times New Roman" w:hAnsi="Times New Roman"/>
          <w:sz w:val="24"/>
          <w:szCs w:val="24"/>
        </w:rPr>
        <w:t xml:space="preserve"> </w:t>
      </w:r>
      <w:r w:rsidR="00E8086A">
        <w:rPr>
          <w:rFonts w:ascii="Times New Roman" w:hAnsi="Times New Roman"/>
          <w:sz w:val="24"/>
          <w:szCs w:val="24"/>
        </w:rPr>
        <w:t>é</w:t>
      </w:r>
      <w:r w:rsidR="00874DF1">
        <w:rPr>
          <w:rFonts w:ascii="Times New Roman" w:hAnsi="Times New Roman"/>
          <w:sz w:val="24"/>
          <w:szCs w:val="24"/>
        </w:rPr>
        <w:t xml:space="preserve"> a grande</w:t>
      </w:r>
      <w:r w:rsidR="00A47DB5">
        <w:rPr>
          <w:rFonts w:ascii="Times New Roman" w:hAnsi="Times New Roman"/>
          <w:sz w:val="24"/>
          <w:szCs w:val="24"/>
        </w:rPr>
        <w:t xml:space="preserve"> dificuldade</w:t>
      </w:r>
      <w:r w:rsidR="00874DF1">
        <w:rPr>
          <w:rFonts w:ascii="Times New Roman" w:hAnsi="Times New Roman"/>
          <w:sz w:val="24"/>
          <w:szCs w:val="24"/>
        </w:rPr>
        <w:t xml:space="preserve"> que</w:t>
      </w:r>
      <w:r w:rsidR="00A47DB5">
        <w:rPr>
          <w:rFonts w:ascii="Times New Roman" w:hAnsi="Times New Roman"/>
          <w:sz w:val="24"/>
          <w:szCs w:val="24"/>
        </w:rPr>
        <w:t xml:space="preserve"> órgãos fiscalizadores estão tendo com</w:t>
      </w:r>
      <w:r w:rsidR="00874DF1">
        <w:rPr>
          <w:rFonts w:ascii="Times New Roman" w:hAnsi="Times New Roman"/>
          <w:sz w:val="24"/>
          <w:szCs w:val="24"/>
        </w:rPr>
        <w:t xml:space="preserve"> </w:t>
      </w:r>
      <w:r w:rsidR="00E8086A">
        <w:rPr>
          <w:rFonts w:ascii="Times New Roman" w:hAnsi="Times New Roman"/>
          <w:sz w:val="24"/>
          <w:szCs w:val="24"/>
        </w:rPr>
        <w:t>a constante utilização</w:t>
      </w:r>
      <w:r w:rsidR="00A47DB5">
        <w:rPr>
          <w:rFonts w:ascii="Times New Roman" w:hAnsi="Times New Roman"/>
          <w:sz w:val="24"/>
          <w:szCs w:val="24"/>
        </w:rPr>
        <w:t xml:space="preserve"> dessas aeronaves</w:t>
      </w:r>
      <w:r w:rsidR="00E8086A">
        <w:rPr>
          <w:rFonts w:ascii="Times New Roman" w:hAnsi="Times New Roman"/>
          <w:sz w:val="24"/>
          <w:szCs w:val="24"/>
        </w:rPr>
        <w:t xml:space="preserve"> para o tráfico de drogas, fazendo entregas dentro de presídios</w:t>
      </w:r>
      <w:r w:rsidR="00A47DB5">
        <w:rPr>
          <w:rFonts w:ascii="Times New Roman" w:hAnsi="Times New Roman"/>
          <w:sz w:val="24"/>
          <w:szCs w:val="24"/>
        </w:rPr>
        <w:t xml:space="preserve"> e </w:t>
      </w:r>
      <w:r w:rsidR="00E8086A">
        <w:rPr>
          <w:rFonts w:ascii="Times New Roman" w:hAnsi="Times New Roman"/>
          <w:sz w:val="24"/>
          <w:szCs w:val="24"/>
        </w:rPr>
        <w:t>comunidades</w:t>
      </w:r>
      <w:r w:rsidR="00A47DB5">
        <w:rPr>
          <w:rFonts w:ascii="Times New Roman" w:hAnsi="Times New Roman"/>
          <w:sz w:val="24"/>
          <w:szCs w:val="24"/>
        </w:rPr>
        <w:t xml:space="preserve">. </w:t>
      </w:r>
    </w:p>
    <w:p w14:paraId="73DEB078" w14:textId="4CC9349C" w:rsidR="000F1D30" w:rsidRDefault="000F1D30" w:rsidP="00113BE0">
      <w:pPr>
        <w:spacing w:after="0" w:line="360" w:lineRule="auto"/>
        <w:jc w:val="both"/>
        <w:rPr>
          <w:rFonts w:ascii="Times New Roman" w:hAnsi="Times New Roman"/>
          <w:sz w:val="24"/>
          <w:szCs w:val="24"/>
        </w:rPr>
      </w:pPr>
      <w:r>
        <w:rPr>
          <w:rFonts w:ascii="Times New Roman" w:hAnsi="Times New Roman"/>
          <w:sz w:val="24"/>
          <w:szCs w:val="24"/>
        </w:rPr>
        <w:tab/>
      </w:r>
    </w:p>
    <w:p w14:paraId="5DF428C6" w14:textId="418DAE45" w:rsidR="007E3096" w:rsidRDefault="007E3096" w:rsidP="00113BE0">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Figura </w:t>
      </w:r>
      <w:r w:rsidR="006D74D1">
        <w:rPr>
          <w:rFonts w:ascii="Times New Roman" w:hAnsi="Times New Roman"/>
          <w:sz w:val="24"/>
          <w:szCs w:val="24"/>
        </w:rPr>
        <w:t>7</w:t>
      </w:r>
      <w:r>
        <w:rPr>
          <w:rFonts w:ascii="Times New Roman" w:hAnsi="Times New Roman"/>
          <w:sz w:val="24"/>
          <w:szCs w:val="24"/>
        </w:rPr>
        <w:t xml:space="preserve"> </w:t>
      </w:r>
      <w:r w:rsidR="00203767">
        <w:rPr>
          <w:rFonts w:ascii="Times New Roman" w:hAnsi="Times New Roman"/>
          <w:sz w:val="24"/>
          <w:szCs w:val="24"/>
        </w:rPr>
        <w:t>–</w:t>
      </w:r>
      <w:r>
        <w:rPr>
          <w:rFonts w:ascii="Times New Roman" w:hAnsi="Times New Roman"/>
          <w:sz w:val="24"/>
          <w:szCs w:val="24"/>
        </w:rPr>
        <w:t xml:space="preserve"> </w:t>
      </w:r>
      <w:r w:rsidR="00203767">
        <w:rPr>
          <w:rFonts w:ascii="Times New Roman" w:hAnsi="Times New Roman"/>
          <w:sz w:val="24"/>
          <w:szCs w:val="24"/>
        </w:rPr>
        <w:t>Drone utilizado para Tráfico de Drogas</w:t>
      </w:r>
    </w:p>
    <w:p w14:paraId="315CD1ED" w14:textId="0320EFBB" w:rsidR="00203767" w:rsidRDefault="00203767" w:rsidP="00113BE0">
      <w:pPr>
        <w:spacing w:after="0" w:line="360" w:lineRule="auto"/>
        <w:jc w:val="center"/>
        <w:rPr>
          <w:rFonts w:ascii="Times New Roman" w:hAnsi="Times New Roman"/>
          <w:sz w:val="24"/>
          <w:szCs w:val="24"/>
        </w:rPr>
      </w:pPr>
      <w:r>
        <w:rPr>
          <w:noProof/>
          <w:lang w:eastAsia="pt-BR"/>
        </w:rPr>
        <w:drawing>
          <wp:inline distT="0" distB="0" distL="0" distR="0" wp14:anchorId="5D0BF1E6" wp14:editId="662CD543">
            <wp:extent cx="4403725" cy="330279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7849" cy="3305887"/>
                    </a:xfrm>
                    <a:prstGeom prst="rect">
                      <a:avLst/>
                    </a:prstGeom>
                    <a:noFill/>
                    <a:ln>
                      <a:noFill/>
                    </a:ln>
                  </pic:spPr>
                </pic:pic>
              </a:graphicData>
            </a:graphic>
          </wp:inline>
        </w:drawing>
      </w:r>
    </w:p>
    <w:p w14:paraId="21998F69" w14:textId="6BB5DBFA" w:rsidR="00203767" w:rsidRDefault="00203767" w:rsidP="00113BE0">
      <w:pPr>
        <w:spacing w:after="0" w:line="360" w:lineRule="auto"/>
        <w:jc w:val="center"/>
        <w:rPr>
          <w:rFonts w:ascii="Times New Roman" w:hAnsi="Times New Roman"/>
          <w:sz w:val="20"/>
          <w:szCs w:val="20"/>
        </w:rPr>
      </w:pPr>
      <w:r w:rsidRPr="00B77491">
        <w:rPr>
          <w:rFonts w:ascii="Times New Roman" w:hAnsi="Times New Roman"/>
          <w:sz w:val="20"/>
          <w:szCs w:val="20"/>
        </w:rPr>
        <w:t xml:space="preserve">Fonte: </w:t>
      </w:r>
      <w:proofErr w:type="spellStart"/>
      <w:r w:rsidRPr="00B77491">
        <w:rPr>
          <w:rFonts w:ascii="Times New Roman" w:hAnsi="Times New Roman"/>
          <w:sz w:val="20"/>
          <w:szCs w:val="20"/>
        </w:rPr>
        <w:t>Cadena</w:t>
      </w:r>
      <w:proofErr w:type="spellEnd"/>
      <w:r w:rsidRPr="00B77491">
        <w:rPr>
          <w:rFonts w:ascii="Times New Roman" w:hAnsi="Times New Roman"/>
          <w:sz w:val="20"/>
          <w:szCs w:val="20"/>
        </w:rPr>
        <w:t xml:space="preserve"> Ser (2021</w:t>
      </w:r>
      <w:r w:rsidR="00B77491" w:rsidRPr="00B77491">
        <w:rPr>
          <w:rFonts w:ascii="Times New Roman" w:hAnsi="Times New Roman"/>
          <w:sz w:val="20"/>
          <w:szCs w:val="20"/>
        </w:rPr>
        <w:t>, p.1</w:t>
      </w:r>
      <w:r w:rsidRPr="00B77491">
        <w:rPr>
          <w:rFonts w:ascii="Times New Roman" w:hAnsi="Times New Roman"/>
          <w:sz w:val="20"/>
          <w:szCs w:val="20"/>
        </w:rPr>
        <w:t>)</w:t>
      </w:r>
    </w:p>
    <w:p w14:paraId="3AC4F683" w14:textId="77777777" w:rsidR="00903937" w:rsidRDefault="00903937" w:rsidP="00113BE0">
      <w:pPr>
        <w:spacing w:after="0" w:line="360" w:lineRule="auto"/>
        <w:jc w:val="center"/>
        <w:rPr>
          <w:rFonts w:ascii="Times New Roman" w:hAnsi="Times New Roman"/>
          <w:sz w:val="20"/>
          <w:szCs w:val="20"/>
        </w:rPr>
      </w:pPr>
    </w:p>
    <w:p w14:paraId="302DE4F8" w14:textId="54A37785" w:rsidR="00903937" w:rsidRDefault="00903937" w:rsidP="00903937">
      <w:pPr>
        <w:spacing w:after="0" w:line="360" w:lineRule="auto"/>
        <w:ind w:firstLine="708"/>
        <w:jc w:val="both"/>
        <w:rPr>
          <w:rFonts w:ascii="Times New Roman" w:hAnsi="Times New Roman"/>
          <w:sz w:val="24"/>
          <w:szCs w:val="24"/>
        </w:rPr>
      </w:pPr>
      <w:r>
        <w:rPr>
          <w:rFonts w:ascii="Times New Roman" w:hAnsi="Times New Roman"/>
          <w:sz w:val="24"/>
          <w:szCs w:val="24"/>
        </w:rPr>
        <w:t>Recentemente a polícia de Málaga apreendeu um drone com capacidade de 150 quilos usado para trazer drogas de Marrocos, de acordo com a polícia nacional o aparelho pertencia a uma organização francesa de narcotraficantes, e tinha uma autonomia de 170 quilômetros por hora, e poderia custar entre 30 mil a 150 mil euros, o aparelho era preparado para atingir alturas de cerca de dois mi</w:t>
      </w:r>
      <w:r w:rsidR="0007298A">
        <w:rPr>
          <w:rFonts w:ascii="Times New Roman" w:hAnsi="Times New Roman"/>
          <w:sz w:val="24"/>
          <w:szCs w:val="24"/>
        </w:rPr>
        <w:t xml:space="preserve">l metros e é fabricado na China </w:t>
      </w:r>
      <w:r w:rsidR="009D4ED9" w:rsidRPr="009D4ED9">
        <w:rPr>
          <w:rFonts w:ascii="Times New Roman" w:hAnsi="Times New Roman"/>
          <w:sz w:val="24"/>
          <w:szCs w:val="24"/>
        </w:rPr>
        <w:t>(JORNAL DE NOTICÍAS</w:t>
      </w:r>
      <w:r w:rsidR="00B5301E">
        <w:rPr>
          <w:rFonts w:ascii="Times New Roman" w:hAnsi="Times New Roman"/>
          <w:sz w:val="24"/>
          <w:szCs w:val="24"/>
        </w:rPr>
        <w:t>, 2021)</w:t>
      </w:r>
    </w:p>
    <w:p w14:paraId="74B240EE" w14:textId="77777777" w:rsidR="009E100F" w:rsidRDefault="009E100F" w:rsidP="00113BE0">
      <w:pPr>
        <w:spacing w:after="0" w:line="360" w:lineRule="auto"/>
        <w:ind w:firstLine="708"/>
        <w:jc w:val="both"/>
        <w:rPr>
          <w:rFonts w:ascii="Times New Roman" w:hAnsi="Times New Roman"/>
          <w:sz w:val="24"/>
          <w:szCs w:val="24"/>
          <w:highlight w:val="yellow"/>
        </w:rPr>
      </w:pPr>
    </w:p>
    <w:p w14:paraId="7CA2C203" w14:textId="64E29E23" w:rsidR="002A1C5B" w:rsidRDefault="00857FC7" w:rsidP="00113BE0">
      <w:pPr>
        <w:tabs>
          <w:tab w:val="left" w:pos="5100"/>
        </w:tabs>
        <w:spacing w:after="0" w:line="360" w:lineRule="auto"/>
        <w:jc w:val="both"/>
        <w:rPr>
          <w:rFonts w:ascii="Times New Roman" w:hAnsi="Times New Roman"/>
          <w:b/>
          <w:sz w:val="24"/>
          <w:szCs w:val="24"/>
        </w:rPr>
      </w:pPr>
      <w:r w:rsidRPr="00A66B0C">
        <w:rPr>
          <w:rFonts w:ascii="Times New Roman" w:hAnsi="Times New Roman"/>
          <w:b/>
          <w:sz w:val="24"/>
          <w:szCs w:val="24"/>
        </w:rPr>
        <w:t>CONSIDERAÇÕES FINAIS</w:t>
      </w:r>
    </w:p>
    <w:p w14:paraId="51678761" w14:textId="77777777" w:rsidR="00783DC6" w:rsidRPr="00A66B0C" w:rsidRDefault="00783DC6" w:rsidP="00113BE0">
      <w:pPr>
        <w:tabs>
          <w:tab w:val="left" w:pos="5100"/>
        </w:tabs>
        <w:spacing w:after="0" w:line="360" w:lineRule="auto"/>
        <w:jc w:val="both"/>
        <w:rPr>
          <w:rFonts w:ascii="Times New Roman" w:hAnsi="Times New Roman"/>
          <w:b/>
          <w:color w:val="FF0000"/>
          <w:sz w:val="24"/>
          <w:szCs w:val="24"/>
        </w:rPr>
      </w:pPr>
    </w:p>
    <w:p w14:paraId="574CE512" w14:textId="77777777" w:rsidR="00331F89" w:rsidRDefault="00A66B0C" w:rsidP="00113BE0">
      <w:pPr>
        <w:pStyle w:val="Default"/>
        <w:spacing w:line="360" w:lineRule="auto"/>
        <w:ind w:firstLine="709"/>
        <w:jc w:val="both"/>
        <w:rPr>
          <w:rFonts w:ascii="Times New Roman" w:hAnsi="Times New Roman" w:cs="Times New Roman"/>
          <w:color w:val="auto"/>
        </w:rPr>
      </w:pPr>
      <w:r>
        <w:rPr>
          <w:rFonts w:ascii="Times New Roman" w:hAnsi="Times New Roman" w:cs="Times New Roman"/>
          <w:color w:val="auto"/>
        </w:rPr>
        <w:t>O mundo aeronáutico e seu desenvolvimento sempre foi algo que fascinou inventores, cientistas, estudiosos e a sociedade</w:t>
      </w:r>
      <w:r w:rsidR="00154DA0">
        <w:rPr>
          <w:rFonts w:ascii="Times New Roman" w:hAnsi="Times New Roman" w:cs="Times New Roman"/>
          <w:color w:val="auto"/>
        </w:rPr>
        <w:t xml:space="preserve"> como um todo</w:t>
      </w:r>
      <w:r>
        <w:rPr>
          <w:rFonts w:ascii="Times New Roman" w:hAnsi="Times New Roman" w:cs="Times New Roman"/>
          <w:color w:val="auto"/>
        </w:rPr>
        <w:t>. Antigamente, voar como pássaros era um sonho da humanidade e sempre cativou a todos por muitos anos, e com os drones essa expectativa não foi diferente</w:t>
      </w:r>
      <w:r w:rsidR="00154DA0">
        <w:rPr>
          <w:rFonts w:ascii="Times New Roman" w:hAnsi="Times New Roman" w:cs="Times New Roman"/>
          <w:color w:val="auto"/>
        </w:rPr>
        <w:t xml:space="preserve">, a pilotagem remota se tornou um grande desafio para a aviação, felizmente já foi superado. </w:t>
      </w:r>
      <w:r w:rsidR="00154DA0" w:rsidRPr="008C44CA">
        <w:rPr>
          <w:rFonts w:ascii="Times New Roman" w:hAnsi="Times New Roman" w:cs="Times New Roman"/>
          <w:color w:val="auto"/>
        </w:rPr>
        <w:t>Sendo assim</w:t>
      </w:r>
      <w:r w:rsidR="00154DA0">
        <w:rPr>
          <w:rFonts w:ascii="Times New Roman" w:hAnsi="Times New Roman" w:cs="Times New Roman"/>
          <w:color w:val="auto"/>
        </w:rPr>
        <w:t xml:space="preserve">, devido ao rápido desenvolvimento desses equipamentos e ao seu enorme sucesso, no Brasil, foi preciso de regulamentações dessas aeronaves, logo os órgãos como </w:t>
      </w:r>
      <w:r w:rsidR="00154DA0" w:rsidRPr="005A5509">
        <w:rPr>
          <w:rFonts w:ascii="Times New Roman" w:hAnsi="Times New Roman" w:cs="Times New Roman"/>
          <w:color w:val="auto"/>
        </w:rPr>
        <w:t>DECEA,</w:t>
      </w:r>
      <w:r w:rsidR="00154DA0">
        <w:rPr>
          <w:rFonts w:ascii="Times New Roman" w:hAnsi="Times New Roman" w:cs="Times New Roman"/>
          <w:color w:val="auto"/>
        </w:rPr>
        <w:t xml:space="preserve"> ANAC e ANATEL fundamentaram bons regulamentos a fim de criar um ambiente </w:t>
      </w:r>
      <w:r w:rsidR="00CA3932">
        <w:rPr>
          <w:rFonts w:ascii="Times New Roman" w:hAnsi="Times New Roman" w:cs="Times New Roman"/>
          <w:color w:val="auto"/>
        </w:rPr>
        <w:t>público</w:t>
      </w:r>
      <w:r w:rsidR="00154DA0">
        <w:rPr>
          <w:rFonts w:ascii="Times New Roman" w:hAnsi="Times New Roman" w:cs="Times New Roman"/>
          <w:color w:val="auto"/>
        </w:rPr>
        <w:t xml:space="preserve"> e aeronáutico mais seguro durante as operações com estas aeronaves.</w:t>
      </w:r>
      <w:r w:rsidR="008C44CA">
        <w:rPr>
          <w:rFonts w:ascii="Times New Roman" w:hAnsi="Times New Roman" w:cs="Times New Roman"/>
          <w:color w:val="auto"/>
        </w:rPr>
        <w:t xml:space="preserve"> </w:t>
      </w:r>
    </w:p>
    <w:p w14:paraId="0AF9ECD9" w14:textId="3BFCC7F2" w:rsidR="002A1C5B" w:rsidRDefault="008C44CA" w:rsidP="00331F89">
      <w:pPr>
        <w:pStyle w:val="Default"/>
        <w:spacing w:line="360" w:lineRule="auto"/>
        <w:ind w:firstLine="709"/>
        <w:jc w:val="both"/>
        <w:rPr>
          <w:rFonts w:ascii="Times New Roman" w:hAnsi="Times New Roman" w:cs="Times New Roman"/>
          <w:color w:val="auto"/>
        </w:rPr>
      </w:pPr>
      <w:r>
        <w:rPr>
          <w:rFonts w:ascii="Times New Roman" w:hAnsi="Times New Roman" w:cs="Times New Roman"/>
          <w:color w:val="auto"/>
        </w:rPr>
        <w:t>O</w:t>
      </w:r>
      <w:r w:rsidR="00154DA0">
        <w:rPr>
          <w:rFonts w:ascii="Times New Roman" w:hAnsi="Times New Roman" w:cs="Times New Roman"/>
          <w:color w:val="auto"/>
        </w:rPr>
        <w:t xml:space="preserve">s órgãos reguladores puderam </w:t>
      </w:r>
      <w:r w:rsidR="00CA3932">
        <w:rPr>
          <w:rFonts w:ascii="Times New Roman" w:hAnsi="Times New Roman" w:cs="Times New Roman"/>
          <w:color w:val="auto"/>
        </w:rPr>
        <w:t>delinear</w:t>
      </w:r>
      <w:r w:rsidR="00154DA0">
        <w:rPr>
          <w:rFonts w:ascii="Times New Roman" w:hAnsi="Times New Roman" w:cs="Times New Roman"/>
          <w:color w:val="auto"/>
        </w:rPr>
        <w:t xml:space="preserve"> bem os drones, como: classificação, tipologia</w:t>
      </w:r>
      <w:r w:rsidR="00CA3932">
        <w:rPr>
          <w:rFonts w:ascii="Times New Roman" w:hAnsi="Times New Roman" w:cs="Times New Roman"/>
          <w:color w:val="auto"/>
        </w:rPr>
        <w:t xml:space="preserve"> e</w:t>
      </w:r>
      <w:r w:rsidR="00154DA0">
        <w:rPr>
          <w:rFonts w:ascii="Times New Roman" w:hAnsi="Times New Roman" w:cs="Times New Roman"/>
          <w:color w:val="auto"/>
        </w:rPr>
        <w:t xml:space="preserve"> regulamentações</w:t>
      </w:r>
      <w:r w:rsidR="00CA3932">
        <w:rPr>
          <w:rFonts w:ascii="Times New Roman" w:hAnsi="Times New Roman" w:cs="Times New Roman"/>
          <w:color w:val="auto"/>
        </w:rPr>
        <w:t>.</w:t>
      </w:r>
      <w:r w:rsidR="00154DA0">
        <w:rPr>
          <w:rFonts w:ascii="Times New Roman" w:hAnsi="Times New Roman" w:cs="Times New Roman"/>
          <w:color w:val="auto"/>
        </w:rPr>
        <w:t xml:space="preserve"> </w:t>
      </w:r>
      <w:r w:rsidR="00CA3932">
        <w:rPr>
          <w:rFonts w:ascii="Times New Roman" w:hAnsi="Times New Roman" w:cs="Times New Roman"/>
          <w:color w:val="auto"/>
        </w:rPr>
        <w:t xml:space="preserve">Contudo, apesar de bons regulamentos, a fiscalização destes equipamentos é </w:t>
      </w:r>
      <w:r w:rsidR="00CA3932">
        <w:rPr>
          <w:rFonts w:ascii="Times New Roman" w:hAnsi="Times New Roman" w:cs="Times New Roman"/>
          <w:color w:val="auto"/>
        </w:rPr>
        <w:lastRenderedPageBreak/>
        <w:t>pouco eficiente no atual momento, haja vista</w:t>
      </w:r>
      <w:r w:rsidR="00783DC6">
        <w:rPr>
          <w:rFonts w:ascii="Times New Roman" w:hAnsi="Times New Roman" w:cs="Times New Roman"/>
          <w:color w:val="auto"/>
        </w:rPr>
        <w:t>,</w:t>
      </w:r>
      <w:r w:rsidR="00CA3932">
        <w:rPr>
          <w:rFonts w:ascii="Times New Roman" w:hAnsi="Times New Roman" w:cs="Times New Roman"/>
          <w:color w:val="auto"/>
        </w:rPr>
        <w:t xml:space="preserve"> o grande crescimento dessas aeronaves no mercado nacional e diversas operações feitas de forma irregular, o que levará um certo tempo para que haja maior familiaridade desses regulamentos ao público em geral.</w:t>
      </w:r>
    </w:p>
    <w:p w14:paraId="2F8B1183" w14:textId="64D8408E" w:rsidR="00CA3932" w:rsidRDefault="00CA3932" w:rsidP="003168F6">
      <w:pPr>
        <w:pStyle w:val="Default"/>
        <w:spacing w:line="360" w:lineRule="auto"/>
        <w:ind w:right="5" w:firstLine="709"/>
        <w:jc w:val="both"/>
        <w:rPr>
          <w:rFonts w:ascii="Times New Roman" w:hAnsi="Times New Roman" w:cs="Times New Roman"/>
          <w:color w:val="auto"/>
        </w:rPr>
      </w:pPr>
      <w:r>
        <w:rPr>
          <w:rFonts w:ascii="Times New Roman" w:hAnsi="Times New Roman" w:cs="Times New Roman"/>
          <w:color w:val="auto"/>
        </w:rPr>
        <w:t xml:space="preserve">Quanto a segurança, os dados </w:t>
      </w:r>
      <w:r w:rsidRPr="008C44CA">
        <w:rPr>
          <w:rFonts w:ascii="Times New Roman" w:hAnsi="Times New Roman" w:cs="Times New Roman"/>
          <w:color w:val="auto"/>
        </w:rPr>
        <w:t>analisados revelam o aumento do número de utilizações</w:t>
      </w:r>
      <w:r>
        <w:rPr>
          <w:rFonts w:ascii="Times New Roman" w:hAnsi="Times New Roman" w:cs="Times New Roman"/>
          <w:color w:val="auto"/>
        </w:rPr>
        <w:t xml:space="preserve"> desses equipamentos na criminalidade, sendo</w:t>
      </w:r>
      <w:r w:rsidR="00783DC6">
        <w:rPr>
          <w:rFonts w:ascii="Times New Roman" w:hAnsi="Times New Roman" w:cs="Times New Roman"/>
          <w:color w:val="auto"/>
        </w:rPr>
        <w:t xml:space="preserve"> par</w:t>
      </w:r>
      <w:r w:rsidR="00783DC6" w:rsidRPr="000E2A6C">
        <w:rPr>
          <w:rFonts w:ascii="Times New Roman" w:hAnsi="Times New Roman" w:cs="Times New Roman"/>
          <w:color w:val="auto"/>
        </w:rPr>
        <w:t>a tráfico</w:t>
      </w:r>
      <w:r w:rsidR="00783DC6">
        <w:rPr>
          <w:rFonts w:ascii="Times New Roman" w:hAnsi="Times New Roman" w:cs="Times New Roman"/>
          <w:color w:val="auto"/>
        </w:rPr>
        <w:t xml:space="preserve"> de drogas,</w:t>
      </w:r>
      <w:r>
        <w:rPr>
          <w:rFonts w:ascii="Times New Roman" w:hAnsi="Times New Roman" w:cs="Times New Roman"/>
          <w:color w:val="auto"/>
        </w:rPr>
        <w:t xml:space="preserve"> de armas</w:t>
      </w:r>
      <w:r w:rsidR="0099043B">
        <w:rPr>
          <w:rFonts w:ascii="Times New Roman" w:hAnsi="Times New Roman" w:cs="Times New Roman"/>
          <w:color w:val="auto"/>
        </w:rPr>
        <w:t>, e até mesmo para vigiar as operações da polícia em comunidades.</w:t>
      </w:r>
      <w:r>
        <w:rPr>
          <w:rFonts w:ascii="Times New Roman" w:hAnsi="Times New Roman" w:cs="Times New Roman"/>
          <w:color w:val="auto"/>
        </w:rPr>
        <w:t xml:space="preserve"> </w:t>
      </w:r>
      <w:r w:rsidR="0099043B">
        <w:rPr>
          <w:rFonts w:ascii="Times New Roman" w:hAnsi="Times New Roman" w:cs="Times New Roman"/>
          <w:color w:val="auto"/>
        </w:rPr>
        <w:t xml:space="preserve">Diante disso, o trabalho revela a importância desses equipamentos na </w:t>
      </w:r>
      <w:r w:rsidR="0099043B" w:rsidRPr="000E2A6C">
        <w:rPr>
          <w:rFonts w:ascii="Times New Roman" w:hAnsi="Times New Roman" w:cs="Times New Roman"/>
          <w:color w:val="auto"/>
        </w:rPr>
        <w:t>Segurança Pública</w:t>
      </w:r>
      <w:r w:rsidR="0099043B">
        <w:rPr>
          <w:rFonts w:ascii="Times New Roman" w:hAnsi="Times New Roman" w:cs="Times New Roman"/>
          <w:color w:val="auto"/>
        </w:rPr>
        <w:t xml:space="preserve">, melhoria nas regulamentações e bloqueio de equipamentos irregulares, </w:t>
      </w:r>
      <w:r w:rsidR="000E2A6C">
        <w:rPr>
          <w:rFonts w:ascii="Times New Roman" w:hAnsi="Times New Roman" w:cs="Times New Roman"/>
          <w:color w:val="auto"/>
        </w:rPr>
        <w:t>com o intuito</w:t>
      </w:r>
      <w:r w:rsidR="0099043B">
        <w:rPr>
          <w:rFonts w:ascii="Times New Roman" w:hAnsi="Times New Roman" w:cs="Times New Roman"/>
          <w:color w:val="auto"/>
        </w:rPr>
        <w:t xml:space="preserve"> de diminuir cada vez mais os riscos envolvendo as operações com essas aeronaves.</w:t>
      </w:r>
    </w:p>
    <w:p w14:paraId="7240FDDC" w14:textId="5ECCCF34" w:rsidR="0099043B" w:rsidRPr="00A66B0C" w:rsidRDefault="0099043B" w:rsidP="003168F6">
      <w:pPr>
        <w:pStyle w:val="Default"/>
        <w:spacing w:line="360" w:lineRule="auto"/>
        <w:ind w:right="5" w:firstLine="709"/>
        <w:jc w:val="both"/>
        <w:rPr>
          <w:rFonts w:ascii="Times New Roman" w:hAnsi="Times New Roman" w:cs="Times New Roman"/>
          <w:color w:val="auto"/>
        </w:rPr>
      </w:pPr>
      <w:r w:rsidRPr="000E2A6C">
        <w:rPr>
          <w:rFonts w:ascii="Times New Roman" w:hAnsi="Times New Roman" w:cs="Times New Roman"/>
          <w:color w:val="auto"/>
        </w:rPr>
        <w:t>Por fim,</w:t>
      </w:r>
      <w:r>
        <w:rPr>
          <w:rFonts w:ascii="Times New Roman" w:hAnsi="Times New Roman" w:cs="Times New Roman"/>
          <w:color w:val="auto"/>
        </w:rPr>
        <w:t xml:space="preserve"> o trabalho conclui o seu objetivo principal, o qual foi demonstrar as regulamentações e os impactos gerados por drones na aviação e </w:t>
      </w:r>
      <w:r w:rsidRPr="000E2A6C">
        <w:rPr>
          <w:rFonts w:ascii="Times New Roman" w:hAnsi="Times New Roman" w:cs="Times New Roman"/>
          <w:color w:val="auto"/>
        </w:rPr>
        <w:t>segurança pública</w:t>
      </w:r>
      <w:r>
        <w:rPr>
          <w:rFonts w:ascii="Times New Roman" w:hAnsi="Times New Roman" w:cs="Times New Roman"/>
          <w:color w:val="auto"/>
        </w:rPr>
        <w:t xml:space="preserve"> no Brasil, agregando valores a operadores em geral e a aeronáutica.</w:t>
      </w:r>
      <w:r w:rsidR="00CF663B">
        <w:rPr>
          <w:rFonts w:ascii="Times New Roman" w:hAnsi="Times New Roman" w:cs="Times New Roman"/>
          <w:color w:val="auto"/>
        </w:rPr>
        <w:t xml:space="preserve"> R</w:t>
      </w:r>
      <w:r w:rsidR="00787CB0">
        <w:rPr>
          <w:rFonts w:ascii="Times New Roman" w:hAnsi="Times New Roman" w:cs="Times New Roman"/>
          <w:color w:val="auto"/>
        </w:rPr>
        <w:t>essalte-se</w:t>
      </w:r>
      <w:r>
        <w:rPr>
          <w:rFonts w:ascii="Times New Roman" w:hAnsi="Times New Roman" w:cs="Times New Roman"/>
          <w:color w:val="auto"/>
        </w:rPr>
        <w:t xml:space="preserve"> que o estudo permanece aberto para </w:t>
      </w:r>
      <w:r w:rsidRPr="008C44CA">
        <w:rPr>
          <w:rFonts w:ascii="Times New Roman" w:hAnsi="Times New Roman" w:cs="Times New Roman"/>
          <w:color w:val="auto"/>
        </w:rPr>
        <w:t>novos</w:t>
      </w:r>
      <w:r>
        <w:rPr>
          <w:rFonts w:ascii="Times New Roman" w:hAnsi="Times New Roman" w:cs="Times New Roman"/>
          <w:color w:val="auto"/>
        </w:rPr>
        <w:t xml:space="preserve"> meios de melhorias, a reflexões</w:t>
      </w:r>
      <w:r w:rsidR="00787CB0">
        <w:rPr>
          <w:rFonts w:ascii="Times New Roman" w:hAnsi="Times New Roman" w:cs="Times New Roman"/>
          <w:color w:val="auto"/>
        </w:rPr>
        <w:t xml:space="preserve"> e maiores aprofundamentos, com o objetivo de levar o tem</w:t>
      </w:r>
      <w:r w:rsidR="008C44CA">
        <w:rPr>
          <w:rFonts w:ascii="Times New Roman" w:hAnsi="Times New Roman" w:cs="Times New Roman"/>
          <w:color w:val="auto"/>
        </w:rPr>
        <w:t>a</w:t>
      </w:r>
      <w:r w:rsidR="00787CB0">
        <w:rPr>
          <w:rFonts w:ascii="Times New Roman" w:hAnsi="Times New Roman" w:cs="Times New Roman"/>
          <w:color w:val="auto"/>
        </w:rPr>
        <w:t xml:space="preserve"> proposto a maior quantidade de pessoas e a patamares científicos mais elevados.</w:t>
      </w:r>
    </w:p>
    <w:p w14:paraId="00DC69FE" w14:textId="77777777" w:rsidR="00A66B0C" w:rsidRPr="00A66B0C" w:rsidRDefault="00A66B0C" w:rsidP="003168F6">
      <w:pPr>
        <w:pStyle w:val="Default"/>
        <w:spacing w:line="360" w:lineRule="auto"/>
        <w:ind w:right="5" w:firstLine="851"/>
        <w:jc w:val="both"/>
        <w:rPr>
          <w:rFonts w:ascii="Times New Roman" w:hAnsi="Times New Roman" w:cs="Times New Roman"/>
          <w:color w:val="auto"/>
        </w:rPr>
      </w:pPr>
    </w:p>
    <w:p w14:paraId="188AC748" w14:textId="578A9705" w:rsidR="009556CD" w:rsidRDefault="002A1C5B" w:rsidP="00783DC6">
      <w:pPr>
        <w:pStyle w:val="Default"/>
        <w:spacing w:line="360" w:lineRule="auto"/>
        <w:jc w:val="center"/>
        <w:rPr>
          <w:rFonts w:ascii="Times New Roman" w:hAnsi="Times New Roman" w:cs="Times New Roman"/>
          <w:b/>
          <w:color w:val="auto"/>
        </w:rPr>
      </w:pPr>
      <w:r w:rsidRPr="00786DEC">
        <w:rPr>
          <w:rFonts w:ascii="Times New Roman" w:hAnsi="Times New Roman" w:cs="Times New Roman"/>
          <w:b/>
          <w:color w:val="auto"/>
        </w:rPr>
        <w:t>REFERÊNCIAS</w:t>
      </w:r>
      <w:r w:rsidR="00AF30AD" w:rsidRPr="00786DEC">
        <w:rPr>
          <w:rFonts w:ascii="Times New Roman" w:hAnsi="Times New Roman" w:cs="Times New Roman"/>
          <w:b/>
          <w:color w:val="auto"/>
        </w:rPr>
        <w:t xml:space="preserve"> BILIOGRÁFICAS</w:t>
      </w:r>
    </w:p>
    <w:p w14:paraId="7AD08F1A" w14:textId="77777777" w:rsidR="00B215C5" w:rsidRPr="00786DEC" w:rsidRDefault="00B215C5" w:rsidP="00783DC6">
      <w:pPr>
        <w:pStyle w:val="Default"/>
        <w:spacing w:line="360" w:lineRule="auto"/>
        <w:jc w:val="center"/>
        <w:rPr>
          <w:rFonts w:ascii="Times New Roman" w:hAnsi="Times New Roman" w:cs="Times New Roman"/>
          <w:b/>
          <w:color w:val="auto"/>
        </w:rPr>
      </w:pPr>
    </w:p>
    <w:p w14:paraId="69B1EB44" w14:textId="47F0E749" w:rsidR="00706BB2" w:rsidRDefault="005F3EE0" w:rsidP="005F3EE0">
      <w:pPr>
        <w:pStyle w:val="Default"/>
        <w:jc w:val="both"/>
        <w:rPr>
          <w:rFonts w:ascii="Helvetica" w:hAnsi="Helvetica" w:cs="Helvetica"/>
          <w:color w:val="222222"/>
          <w:shd w:val="clear" w:color="auto" w:fill="FFFFFF"/>
        </w:rPr>
      </w:pPr>
      <w:r>
        <w:rPr>
          <w:rFonts w:ascii="Helvetica" w:hAnsi="Helvetica" w:cs="Helvetica"/>
          <w:color w:val="222222"/>
          <w:shd w:val="clear" w:color="auto" w:fill="FFFFFF"/>
        </w:rPr>
        <w:t>HAUAGGE, Tiago Silveira. </w:t>
      </w:r>
      <w:r>
        <w:rPr>
          <w:rStyle w:val="Forte"/>
          <w:rFonts w:ascii="Helvetica" w:hAnsi="Helvetica" w:cs="Helvetica"/>
          <w:color w:val="222222"/>
          <w:shd w:val="clear" w:color="auto" w:fill="FFFFFF"/>
        </w:rPr>
        <w:t>Drones</w:t>
      </w:r>
      <w:r>
        <w:rPr>
          <w:rFonts w:ascii="Helvetica" w:hAnsi="Helvetica" w:cs="Helvetica"/>
          <w:color w:val="222222"/>
          <w:shd w:val="clear" w:color="auto" w:fill="FFFFFF"/>
        </w:rPr>
        <w:t xml:space="preserve">: futuro certo dentro da agricultura. Goiânia: </w:t>
      </w:r>
      <w:proofErr w:type="spellStart"/>
      <w:r>
        <w:rPr>
          <w:rFonts w:ascii="Helvetica" w:hAnsi="Helvetica" w:cs="Helvetica"/>
          <w:color w:val="222222"/>
          <w:shd w:val="clear" w:color="auto" w:fill="FFFFFF"/>
        </w:rPr>
        <w:t>Ufg</w:t>
      </w:r>
      <w:proofErr w:type="spellEnd"/>
      <w:r>
        <w:rPr>
          <w:rFonts w:ascii="Helvetica" w:hAnsi="Helvetica" w:cs="Helvetica"/>
          <w:color w:val="222222"/>
          <w:shd w:val="clear" w:color="auto" w:fill="FFFFFF"/>
        </w:rPr>
        <w:t>, 2016. 95 p. Disponível em: http://www.febrapdp.org.br/15enpdp/wp-content/uploads/2016/10/TIAGO-HAUAGGE.pdf. Acesso em: 14 out. 2021.</w:t>
      </w:r>
    </w:p>
    <w:p w14:paraId="7FE5BF9F" w14:textId="77777777" w:rsidR="005F3EE0" w:rsidRDefault="005F3EE0" w:rsidP="005F3EE0">
      <w:pPr>
        <w:pStyle w:val="Default"/>
        <w:jc w:val="both"/>
        <w:rPr>
          <w:rStyle w:val="Hyperlink"/>
          <w:rFonts w:ascii="Times New Roman" w:hAnsi="Times New Roman" w:cs="Times New Roman"/>
          <w:b/>
        </w:rPr>
      </w:pPr>
    </w:p>
    <w:p w14:paraId="0C7CF088" w14:textId="1649FB15" w:rsidR="00706BB2" w:rsidRPr="00786DEC" w:rsidRDefault="00706BB2"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MARTINS, Patrícia. </w:t>
      </w:r>
      <w:r w:rsidRPr="00786DEC">
        <w:rPr>
          <w:rStyle w:val="Forte"/>
          <w:rFonts w:ascii="Times New Roman" w:hAnsi="Times New Roman" w:cs="Times New Roman"/>
          <w:color w:val="222222"/>
          <w:shd w:val="clear" w:color="auto" w:fill="FFFFFF"/>
        </w:rPr>
        <w:t>Drone com 150 quilos de capacidade usado para trazer droga de Marrocos</w:t>
      </w:r>
      <w:r w:rsidRPr="00786DEC">
        <w:rPr>
          <w:rFonts w:ascii="Times New Roman" w:hAnsi="Times New Roman" w:cs="Times New Roman"/>
          <w:color w:val="222222"/>
          <w:shd w:val="clear" w:color="auto" w:fill="FFFFFF"/>
        </w:rPr>
        <w:t>. 2021. Disponível em: https://www.jn.pt/mundo/drone-com-150-quilos-de-capacidade-usado-para-trazer-droga-de-marrocos--13937124.html. Acesso em: 18 set. 2021.</w:t>
      </w:r>
    </w:p>
    <w:p w14:paraId="17B40E9A" w14:textId="77777777" w:rsidR="00786DEC" w:rsidRPr="00786DEC" w:rsidRDefault="00786DEC" w:rsidP="0007298A">
      <w:pPr>
        <w:pStyle w:val="Default"/>
        <w:jc w:val="both"/>
        <w:rPr>
          <w:rFonts w:ascii="Times New Roman" w:hAnsi="Times New Roman" w:cs="Times New Roman"/>
          <w:color w:val="222222"/>
          <w:shd w:val="clear" w:color="auto" w:fill="FFFFFF"/>
        </w:rPr>
      </w:pPr>
    </w:p>
    <w:p w14:paraId="6B682B17" w14:textId="714C505E" w:rsidR="00706BB2" w:rsidRPr="00786DEC" w:rsidRDefault="00706BB2"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ANAC. </w:t>
      </w:r>
      <w:r w:rsidRPr="00786DEC">
        <w:rPr>
          <w:rStyle w:val="Forte"/>
          <w:rFonts w:ascii="Times New Roman" w:hAnsi="Times New Roman" w:cs="Times New Roman"/>
          <w:color w:val="222222"/>
          <w:shd w:val="clear" w:color="auto" w:fill="FFFFFF"/>
        </w:rPr>
        <w:t>Cadastrar drone até 25kg</w:t>
      </w:r>
      <w:r w:rsidRPr="00786DEC">
        <w:rPr>
          <w:rFonts w:ascii="Times New Roman" w:hAnsi="Times New Roman" w:cs="Times New Roman"/>
          <w:color w:val="222222"/>
          <w:shd w:val="clear" w:color="auto" w:fill="FFFFFF"/>
        </w:rPr>
        <w:t>. 2021. Disponível em: https://www.gov.br/pt-br/servicos/obter-certificacao-para-operar-drone. Acesso em: 14 set. 2021.</w:t>
      </w:r>
    </w:p>
    <w:p w14:paraId="078415FD" w14:textId="77777777" w:rsidR="00786DEC" w:rsidRPr="00786DEC" w:rsidRDefault="00786DEC" w:rsidP="0007298A">
      <w:pPr>
        <w:pStyle w:val="Default"/>
        <w:jc w:val="both"/>
        <w:rPr>
          <w:rFonts w:ascii="Times New Roman" w:hAnsi="Times New Roman" w:cs="Times New Roman"/>
          <w:color w:val="222222"/>
          <w:shd w:val="clear" w:color="auto" w:fill="FFFFFF"/>
        </w:rPr>
      </w:pPr>
    </w:p>
    <w:p w14:paraId="087EE27B" w14:textId="2F22B1D3" w:rsidR="00706BB2" w:rsidRPr="00786DEC" w:rsidRDefault="00706BB2"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IMPORTADORA, Super. </w:t>
      </w:r>
      <w:r w:rsidRPr="00786DEC">
        <w:rPr>
          <w:rStyle w:val="Forte"/>
          <w:rFonts w:ascii="Times New Roman" w:hAnsi="Times New Roman" w:cs="Times New Roman"/>
          <w:color w:val="222222"/>
          <w:shd w:val="clear" w:color="auto" w:fill="FFFFFF"/>
        </w:rPr>
        <w:t>O crescimento do mercado de drones no Brasil</w:t>
      </w:r>
      <w:r w:rsidRPr="00786DEC">
        <w:rPr>
          <w:rFonts w:ascii="Times New Roman" w:hAnsi="Times New Roman" w:cs="Times New Roman"/>
          <w:color w:val="222222"/>
          <w:shd w:val="clear" w:color="auto" w:fill="FFFFFF"/>
        </w:rPr>
        <w:t>. 2021. Disponível em: https://mundogeo.com/2021/08/19/o-crescimento-do-mercado-de-drones-no-brasil/. Acesso em: 18 set. 2021.</w:t>
      </w:r>
    </w:p>
    <w:p w14:paraId="610CB874" w14:textId="400D1AF3" w:rsidR="00706BB2" w:rsidRPr="00786DEC" w:rsidRDefault="00706BB2" w:rsidP="0007298A">
      <w:pPr>
        <w:pStyle w:val="Default"/>
        <w:jc w:val="both"/>
        <w:rPr>
          <w:rFonts w:ascii="Times New Roman" w:hAnsi="Times New Roman" w:cs="Times New Roman"/>
          <w:color w:val="222222"/>
          <w:shd w:val="clear" w:color="auto" w:fill="FFFFFF"/>
        </w:rPr>
      </w:pPr>
    </w:p>
    <w:p w14:paraId="51CFA9D4" w14:textId="70A056DB" w:rsidR="00706BB2" w:rsidRPr="00786DEC" w:rsidRDefault="00D6347E"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 xml:space="preserve">SCHROTH, </w:t>
      </w:r>
      <w:proofErr w:type="spellStart"/>
      <w:r w:rsidRPr="00786DEC">
        <w:rPr>
          <w:rFonts w:ascii="Times New Roman" w:hAnsi="Times New Roman" w:cs="Times New Roman"/>
          <w:color w:val="222222"/>
          <w:shd w:val="clear" w:color="auto" w:fill="FFFFFF"/>
        </w:rPr>
        <w:t>Lukas</w:t>
      </w:r>
      <w:proofErr w:type="spellEnd"/>
      <w:r w:rsidRPr="00786DEC">
        <w:rPr>
          <w:rFonts w:ascii="Times New Roman" w:hAnsi="Times New Roman" w:cs="Times New Roman"/>
          <w:color w:val="222222"/>
          <w:shd w:val="clear" w:color="auto" w:fill="FFFFFF"/>
        </w:rPr>
        <w:t>. </w:t>
      </w:r>
      <w:r w:rsidRPr="00786DEC">
        <w:rPr>
          <w:rStyle w:val="Forte"/>
          <w:rFonts w:ascii="Times New Roman" w:hAnsi="Times New Roman" w:cs="Times New Roman"/>
          <w:color w:val="222222"/>
          <w:shd w:val="clear" w:color="auto" w:fill="FFFFFF"/>
        </w:rPr>
        <w:t>THE DRONE MARKET IN 2021 AND BEYOND</w:t>
      </w:r>
      <w:r w:rsidRPr="00786DEC">
        <w:rPr>
          <w:rFonts w:ascii="Times New Roman" w:hAnsi="Times New Roman" w:cs="Times New Roman"/>
          <w:color w:val="222222"/>
          <w:shd w:val="clear" w:color="auto" w:fill="FFFFFF"/>
        </w:rPr>
        <w:t xml:space="preserve">: 5 </w:t>
      </w:r>
      <w:proofErr w:type="spellStart"/>
      <w:r w:rsidRPr="00786DEC">
        <w:rPr>
          <w:rFonts w:ascii="Times New Roman" w:hAnsi="Times New Roman" w:cs="Times New Roman"/>
          <w:color w:val="222222"/>
          <w:shd w:val="clear" w:color="auto" w:fill="FFFFFF"/>
        </w:rPr>
        <w:t>key</w:t>
      </w:r>
      <w:proofErr w:type="spellEnd"/>
      <w:r w:rsidRPr="00786DEC">
        <w:rPr>
          <w:rFonts w:ascii="Times New Roman" w:hAnsi="Times New Roman" w:cs="Times New Roman"/>
          <w:color w:val="222222"/>
          <w:shd w:val="clear" w:color="auto" w:fill="FFFFFF"/>
        </w:rPr>
        <w:t xml:space="preserve"> </w:t>
      </w:r>
      <w:proofErr w:type="spellStart"/>
      <w:r w:rsidRPr="00786DEC">
        <w:rPr>
          <w:rFonts w:ascii="Times New Roman" w:hAnsi="Times New Roman" w:cs="Times New Roman"/>
          <w:color w:val="222222"/>
          <w:shd w:val="clear" w:color="auto" w:fill="FFFFFF"/>
        </w:rPr>
        <w:t>takeaways</w:t>
      </w:r>
      <w:proofErr w:type="spellEnd"/>
      <w:r w:rsidRPr="00786DEC">
        <w:rPr>
          <w:rFonts w:ascii="Times New Roman" w:hAnsi="Times New Roman" w:cs="Times New Roman"/>
          <w:color w:val="222222"/>
          <w:shd w:val="clear" w:color="auto" w:fill="FFFFFF"/>
        </w:rPr>
        <w:t>. 5 KEY TAKEAWAYS. 2021. Disponível em: https://droneii.com/the-drone-market-in-2021-and-beyond-5-key-takeaways. Acesso em: 14 set. 2021.</w:t>
      </w:r>
    </w:p>
    <w:p w14:paraId="52310DAA" w14:textId="3EE60135" w:rsidR="00D6347E" w:rsidRPr="00786DEC" w:rsidRDefault="00D6347E" w:rsidP="0007298A">
      <w:pPr>
        <w:pStyle w:val="Default"/>
        <w:jc w:val="both"/>
        <w:rPr>
          <w:rFonts w:ascii="Times New Roman" w:hAnsi="Times New Roman" w:cs="Times New Roman"/>
          <w:color w:val="222222"/>
          <w:shd w:val="clear" w:color="auto" w:fill="FFFFFF"/>
        </w:rPr>
      </w:pPr>
    </w:p>
    <w:p w14:paraId="18C92EEA" w14:textId="6384E144" w:rsidR="00D6347E" w:rsidRDefault="00607FE0"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DECEA. </w:t>
      </w:r>
      <w:r w:rsidRPr="00786DEC">
        <w:rPr>
          <w:rStyle w:val="Forte"/>
          <w:rFonts w:ascii="Times New Roman" w:hAnsi="Times New Roman" w:cs="Times New Roman"/>
          <w:color w:val="222222"/>
          <w:shd w:val="clear" w:color="auto" w:fill="FFFFFF"/>
        </w:rPr>
        <w:t>ICA 100-40</w:t>
      </w:r>
      <w:r w:rsidRPr="00786DEC">
        <w:rPr>
          <w:rFonts w:ascii="Times New Roman" w:hAnsi="Times New Roman" w:cs="Times New Roman"/>
          <w:color w:val="222222"/>
          <w:shd w:val="clear" w:color="auto" w:fill="FFFFFF"/>
        </w:rPr>
        <w:t>: AERONAVES NÃO TRIPULADAS E O ACESSO AO ESPAÇO AÉREO BRASILEIRO. Disponível em: https://publicacoes.decea.mil.br/publicacao/ica-100-40. Acesso em: 15 set. 2021.</w:t>
      </w:r>
    </w:p>
    <w:p w14:paraId="7BC2D720" w14:textId="3C749E33" w:rsidR="00746203" w:rsidRPr="00786DEC" w:rsidRDefault="00746203" w:rsidP="0007298A">
      <w:pPr>
        <w:pStyle w:val="Default"/>
        <w:jc w:val="both"/>
        <w:rPr>
          <w:rFonts w:ascii="Times New Roman" w:hAnsi="Times New Roman" w:cs="Times New Roman"/>
          <w:color w:val="222222"/>
          <w:shd w:val="clear" w:color="auto" w:fill="FFFFFF"/>
        </w:rPr>
      </w:pPr>
      <w:r>
        <w:rPr>
          <w:rFonts w:ascii="Helvetica" w:hAnsi="Helvetica" w:cs="Helvetica"/>
          <w:color w:val="222222"/>
          <w:shd w:val="clear" w:color="auto" w:fill="FFFFFF"/>
        </w:rPr>
        <w:t xml:space="preserve">PRUDKIN, Gonzalo; BREUNIG, Fábio </w:t>
      </w:r>
      <w:proofErr w:type="gramStart"/>
      <w:r>
        <w:rPr>
          <w:rFonts w:ascii="Helvetica" w:hAnsi="Helvetica" w:cs="Helvetica"/>
          <w:color w:val="222222"/>
          <w:shd w:val="clear" w:color="auto" w:fill="FFFFFF"/>
        </w:rPr>
        <w:t>M..</w:t>
      </w:r>
      <w:proofErr w:type="gramEnd"/>
      <w:r>
        <w:rPr>
          <w:rFonts w:ascii="Helvetica" w:hAnsi="Helvetica" w:cs="Helvetica"/>
          <w:color w:val="222222"/>
          <w:shd w:val="clear" w:color="auto" w:fill="FFFFFF"/>
        </w:rPr>
        <w:t> </w:t>
      </w:r>
      <w:r>
        <w:rPr>
          <w:rStyle w:val="Forte"/>
          <w:rFonts w:ascii="Helvetica" w:hAnsi="Helvetica" w:cs="Helvetica"/>
          <w:color w:val="222222"/>
          <w:shd w:val="clear" w:color="auto" w:fill="FFFFFF"/>
        </w:rPr>
        <w:t>Drones e Ciência</w:t>
      </w:r>
      <w:r>
        <w:rPr>
          <w:rFonts w:ascii="Helvetica" w:hAnsi="Helvetica" w:cs="Helvetica"/>
          <w:color w:val="222222"/>
          <w:shd w:val="clear" w:color="auto" w:fill="FFFFFF"/>
        </w:rPr>
        <w:t xml:space="preserve">: teoria e aplicações metodológicas. Santa Maria: </w:t>
      </w:r>
      <w:proofErr w:type="spellStart"/>
      <w:r>
        <w:rPr>
          <w:rFonts w:ascii="Helvetica" w:hAnsi="Helvetica" w:cs="Helvetica"/>
          <w:color w:val="222222"/>
          <w:shd w:val="clear" w:color="auto" w:fill="FFFFFF"/>
        </w:rPr>
        <w:t>Facos-Ufsm</w:t>
      </w:r>
      <w:proofErr w:type="spellEnd"/>
      <w:r>
        <w:rPr>
          <w:rFonts w:ascii="Helvetica" w:hAnsi="Helvetica" w:cs="Helvetica"/>
          <w:color w:val="222222"/>
          <w:shd w:val="clear" w:color="auto" w:fill="FFFFFF"/>
        </w:rPr>
        <w:t xml:space="preserve">, 2019. 126 p. Disponível em: </w:t>
      </w:r>
      <w:r>
        <w:rPr>
          <w:rFonts w:ascii="Helvetica" w:hAnsi="Helvetica" w:cs="Helvetica"/>
          <w:color w:val="222222"/>
          <w:shd w:val="clear" w:color="auto" w:fill="FFFFFF"/>
        </w:rPr>
        <w:lastRenderedPageBreak/>
        <w:t>https://www.academia.edu/39055014/DRONES_E_CI%C3%8ANCIA_Teoria_e_aplica%C3%A7%C3%B5es_metodol%C3%B3gicas. Acesso em: 14 out. 2021.</w:t>
      </w:r>
    </w:p>
    <w:p w14:paraId="5E29783A" w14:textId="77F6278D" w:rsidR="00607FE0" w:rsidRPr="00786DEC" w:rsidRDefault="00607FE0" w:rsidP="0007298A">
      <w:pPr>
        <w:pStyle w:val="Default"/>
        <w:jc w:val="both"/>
        <w:rPr>
          <w:rFonts w:ascii="Times New Roman" w:hAnsi="Times New Roman" w:cs="Times New Roman"/>
          <w:color w:val="222222"/>
          <w:shd w:val="clear" w:color="auto" w:fill="FFFFFF"/>
        </w:rPr>
      </w:pPr>
    </w:p>
    <w:p w14:paraId="39584E4D" w14:textId="72B42A6D" w:rsidR="00607FE0"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607FE0" w:rsidRPr="00786DEC">
        <w:rPr>
          <w:rFonts w:ascii="Times New Roman" w:hAnsi="Times New Roman" w:cs="Times New Roman"/>
          <w:color w:val="222222"/>
          <w:shd w:val="clear" w:color="auto" w:fill="FFFFFF"/>
        </w:rPr>
        <w:t>. </w:t>
      </w:r>
      <w:r w:rsidR="00607FE0" w:rsidRPr="00786DEC">
        <w:rPr>
          <w:rStyle w:val="Forte"/>
          <w:rFonts w:ascii="Times New Roman" w:hAnsi="Times New Roman" w:cs="Times New Roman"/>
          <w:color w:val="222222"/>
          <w:shd w:val="clear" w:color="auto" w:fill="FFFFFF"/>
        </w:rPr>
        <w:t>MCA 56-2</w:t>
      </w:r>
      <w:r w:rsidR="00607FE0" w:rsidRPr="00786DEC">
        <w:rPr>
          <w:rFonts w:ascii="Times New Roman" w:hAnsi="Times New Roman" w:cs="Times New Roman"/>
          <w:color w:val="222222"/>
          <w:shd w:val="clear" w:color="auto" w:fill="FFFFFF"/>
        </w:rPr>
        <w:t>: AERONAVES NÃO TRIPULADAS PARA USO RECREATIVO – AEROMODELOS. Disponível em: https://publicacoes.decea.mil.br/publicacao/ica-100-40. Acesso em: 15 set. 2021.</w:t>
      </w:r>
    </w:p>
    <w:p w14:paraId="6A4C63C4" w14:textId="0F9C51D7" w:rsidR="00607FE0" w:rsidRPr="00786DEC" w:rsidRDefault="00607FE0" w:rsidP="0007298A">
      <w:pPr>
        <w:pStyle w:val="Default"/>
        <w:jc w:val="both"/>
        <w:rPr>
          <w:rFonts w:ascii="Times New Roman" w:hAnsi="Times New Roman" w:cs="Times New Roman"/>
          <w:color w:val="222222"/>
          <w:shd w:val="clear" w:color="auto" w:fill="FFFFFF"/>
        </w:rPr>
      </w:pPr>
    </w:p>
    <w:p w14:paraId="7AFC4D57" w14:textId="1D548B3D" w:rsidR="00607FE0" w:rsidRPr="00786DEC" w:rsidRDefault="00607FE0"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PEREIRA, Daniela Silva. </w:t>
      </w:r>
      <w:r w:rsidRPr="00786DEC">
        <w:rPr>
          <w:rStyle w:val="Forte"/>
          <w:rFonts w:ascii="Times New Roman" w:hAnsi="Times New Roman" w:cs="Times New Roman"/>
          <w:color w:val="222222"/>
          <w:shd w:val="clear" w:color="auto" w:fill="FFFFFF"/>
        </w:rPr>
        <w:t>Drones - A História por traz desta nova era tecnológica</w:t>
      </w:r>
      <w:r w:rsidRPr="00786DEC">
        <w:rPr>
          <w:rFonts w:ascii="Times New Roman" w:hAnsi="Times New Roman" w:cs="Times New Roman"/>
          <w:color w:val="222222"/>
          <w:shd w:val="clear" w:color="auto" w:fill="FFFFFF"/>
        </w:rPr>
        <w:t>. 2017. Disponível em: https://aeroengenharia.com/drones-historia-por-traz-desta-nova-era-tecnologica/. Acesso em: 18 set. 2021.</w:t>
      </w:r>
    </w:p>
    <w:p w14:paraId="4F6E598F" w14:textId="576E97D8" w:rsidR="00607FE0" w:rsidRPr="00786DEC" w:rsidRDefault="00607FE0" w:rsidP="0007298A">
      <w:pPr>
        <w:pStyle w:val="Default"/>
        <w:jc w:val="both"/>
        <w:rPr>
          <w:rFonts w:ascii="Times New Roman" w:hAnsi="Times New Roman" w:cs="Times New Roman"/>
          <w:color w:val="222222"/>
          <w:shd w:val="clear" w:color="auto" w:fill="FFFFFF"/>
        </w:rPr>
      </w:pPr>
    </w:p>
    <w:p w14:paraId="48C40B97" w14:textId="3B8157B1" w:rsidR="00607FE0" w:rsidRPr="00786DEC" w:rsidRDefault="00DF769E"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ANAC. </w:t>
      </w:r>
      <w:r w:rsidRPr="00786DEC">
        <w:rPr>
          <w:rStyle w:val="Forte"/>
          <w:rFonts w:ascii="Times New Roman" w:hAnsi="Times New Roman" w:cs="Times New Roman"/>
          <w:color w:val="222222"/>
          <w:shd w:val="clear" w:color="auto" w:fill="FFFFFF"/>
        </w:rPr>
        <w:t>Quantidade de Cadastros - Drones</w:t>
      </w:r>
      <w:r w:rsidRPr="00786DEC">
        <w:rPr>
          <w:rFonts w:ascii="Times New Roman" w:hAnsi="Times New Roman" w:cs="Times New Roman"/>
          <w:color w:val="222222"/>
          <w:shd w:val="clear" w:color="auto" w:fill="FFFFFF"/>
        </w:rPr>
        <w:t>. 2017. Disponível em: https://www.gov.br/anac/pt-br/assuntos/drones/quantidade-de-cadastros. Acesso em: 20 set. 2021.</w:t>
      </w:r>
    </w:p>
    <w:p w14:paraId="6C0DF30C" w14:textId="6E31F3B7" w:rsidR="00DF769E" w:rsidRPr="00786DEC" w:rsidRDefault="00DF769E" w:rsidP="0007298A">
      <w:pPr>
        <w:pStyle w:val="Default"/>
        <w:jc w:val="both"/>
        <w:rPr>
          <w:rFonts w:ascii="Times New Roman" w:hAnsi="Times New Roman" w:cs="Times New Roman"/>
          <w:color w:val="222222"/>
          <w:shd w:val="clear" w:color="auto" w:fill="FFFFFF"/>
        </w:rPr>
      </w:pPr>
    </w:p>
    <w:p w14:paraId="0D5FA41A" w14:textId="37670B1D" w:rsidR="00DF769E" w:rsidRPr="00786DEC" w:rsidRDefault="0007298A" w:rsidP="0007298A">
      <w:pPr>
        <w:pStyle w:val="Default"/>
        <w:jc w:val="both"/>
        <w:rPr>
          <w:rFonts w:ascii="Times New Roman" w:hAnsi="Times New Roman" w:cs="Times New Roman"/>
          <w:b/>
          <w:color w:val="auto"/>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Registros e Certificados</w:t>
      </w:r>
      <w:r w:rsidR="00DF769E" w:rsidRPr="00786DEC">
        <w:rPr>
          <w:rFonts w:ascii="Times New Roman" w:hAnsi="Times New Roman" w:cs="Times New Roman"/>
          <w:color w:val="222222"/>
          <w:shd w:val="clear" w:color="auto" w:fill="FFFFFF"/>
        </w:rPr>
        <w:t>. 2021. Disponível em: https://www.gov.br/anac/pt-br/assuntos/drones/registros-e-certificados-de-drones. Acesso em: 20 set. 2021.</w:t>
      </w:r>
    </w:p>
    <w:p w14:paraId="0302F34C" w14:textId="0E798C3A" w:rsidR="002E48B0" w:rsidRPr="00786DEC" w:rsidRDefault="002E48B0" w:rsidP="0007298A">
      <w:pPr>
        <w:pStyle w:val="Default"/>
        <w:jc w:val="both"/>
        <w:rPr>
          <w:rFonts w:ascii="Times New Roman" w:hAnsi="Times New Roman" w:cs="Times New Roman"/>
          <w:b/>
          <w:color w:val="auto"/>
        </w:rPr>
      </w:pPr>
    </w:p>
    <w:p w14:paraId="680539BA" w14:textId="46DE1543" w:rsidR="002E48B0" w:rsidRPr="00786DEC" w:rsidRDefault="0007298A" w:rsidP="0007298A">
      <w:pPr>
        <w:pStyle w:val="Default"/>
        <w:jc w:val="both"/>
        <w:rPr>
          <w:rFonts w:ascii="Times New Roman" w:hAnsi="Times New Roman" w:cs="Times New Roman"/>
          <w:b/>
          <w:color w:val="auto"/>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Drones e a Meteorologia</w:t>
      </w:r>
      <w:r w:rsidR="00DF769E" w:rsidRPr="00786DEC">
        <w:rPr>
          <w:rFonts w:ascii="Times New Roman" w:hAnsi="Times New Roman" w:cs="Times New Roman"/>
          <w:color w:val="222222"/>
          <w:shd w:val="clear" w:color="auto" w:fill="FFFFFF"/>
        </w:rPr>
        <w:t>. 2021. Disponível em: https://www.gov.br/anac/pt-br/assuntos/seguranca-operacional/meteorologia-aeronautica/assuntos-relacionados/drones-e-a-meteorologia. Acesso em: 20 set. 2021.</w:t>
      </w:r>
    </w:p>
    <w:p w14:paraId="1407F2C0" w14:textId="33DC3E87" w:rsidR="002E48B0" w:rsidRPr="00786DEC" w:rsidRDefault="002E48B0" w:rsidP="0007298A">
      <w:pPr>
        <w:pStyle w:val="Default"/>
        <w:jc w:val="both"/>
        <w:rPr>
          <w:rFonts w:ascii="Times New Roman" w:hAnsi="Times New Roman" w:cs="Times New Roman"/>
          <w:b/>
          <w:color w:val="auto"/>
        </w:rPr>
      </w:pPr>
    </w:p>
    <w:p w14:paraId="23579E7B" w14:textId="1BDCF5BE" w:rsidR="00DF769E"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Documentos de porte obrigatório durante as operações</w:t>
      </w:r>
      <w:r w:rsidR="00DF769E" w:rsidRPr="00786DEC">
        <w:rPr>
          <w:rFonts w:ascii="Times New Roman" w:hAnsi="Times New Roman" w:cs="Times New Roman"/>
          <w:color w:val="222222"/>
          <w:shd w:val="clear" w:color="auto" w:fill="FFFFFF"/>
        </w:rPr>
        <w:t>. 2017. Disponível em: https://www.gov.br/anac/pt-br/assuntos/drones/documentos-de-porte-obrigatorio-durante-as-operacoes. Acesso em: 20 set. 2021.</w:t>
      </w:r>
    </w:p>
    <w:p w14:paraId="53C0C793" w14:textId="25B529EC" w:rsidR="00DF769E" w:rsidRPr="00786DEC" w:rsidRDefault="00DF769E" w:rsidP="0007298A">
      <w:pPr>
        <w:pStyle w:val="Default"/>
        <w:jc w:val="both"/>
        <w:rPr>
          <w:rFonts w:ascii="Times New Roman" w:hAnsi="Times New Roman" w:cs="Times New Roman"/>
          <w:color w:val="222222"/>
          <w:shd w:val="clear" w:color="auto" w:fill="FFFFFF"/>
        </w:rPr>
      </w:pPr>
    </w:p>
    <w:p w14:paraId="3215FC35" w14:textId="67CC05F9" w:rsidR="00DF769E"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Registro de voos</w:t>
      </w:r>
      <w:r w:rsidR="00DF769E" w:rsidRPr="00786DEC">
        <w:rPr>
          <w:rFonts w:ascii="Times New Roman" w:hAnsi="Times New Roman" w:cs="Times New Roman"/>
          <w:color w:val="222222"/>
          <w:shd w:val="clear" w:color="auto" w:fill="FFFFFF"/>
        </w:rPr>
        <w:t>. 2017. Disponível em: https://www.gov.br/anac/pt-br/assuntos/drones/registro-de-voos. Acesso em: 20 set. 2021.</w:t>
      </w:r>
    </w:p>
    <w:p w14:paraId="7EC98A48" w14:textId="14CAD908" w:rsidR="00DF769E" w:rsidRPr="00786DEC" w:rsidRDefault="00DF769E" w:rsidP="0007298A">
      <w:pPr>
        <w:pStyle w:val="Default"/>
        <w:jc w:val="both"/>
        <w:rPr>
          <w:rFonts w:ascii="Times New Roman" w:hAnsi="Times New Roman" w:cs="Times New Roman"/>
          <w:color w:val="222222"/>
          <w:shd w:val="clear" w:color="auto" w:fill="FFFFFF"/>
        </w:rPr>
      </w:pPr>
    </w:p>
    <w:p w14:paraId="44F4B889" w14:textId="4CD53196" w:rsidR="00DF769E"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Licença, Habilitação e Certificado Médico Aeronáutico</w:t>
      </w:r>
      <w:r w:rsidR="00DF769E" w:rsidRPr="00786DEC">
        <w:rPr>
          <w:rFonts w:ascii="Times New Roman" w:hAnsi="Times New Roman" w:cs="Times New Roman"/>
          <w:color w:val="222222"/>
          <w:shd w:val="clear" w:color="auto" w:fill="FFFFFF"/>
        </w:rPr>
        <w:t>. 2017. Disponível em: https://www.gov.br/anac/pt-br/assuntos/drones/licenca-habilitacao-e-certificado-medico-aeronautico. Acesso em: 20 set. 2021.</w:t>
      </w:r>
    </w:p>
    <w:p w14:paraId="0B9D941F" w14:textId="3748201C" w:rsidR="00DF769E" w:rsidRPr="00786DEC" w:rsidRDefault="00DF769E" w:rsidP="0007298A">
      <w:pPr>
        <w:pStyle w:val="Default"/>
        <w:jc w:val="both"/>
        <w:rPr>
          <w:rFonts w:ascii="Times New Roman" w:hAnsi="Times New Roman" w:cs="Times New Roman"/>
          <w:color w:val="222222"/>
          <w:shd w:val="clear" w:color="auto" w:fill="FFFFFF"/>
        </w:rPr>
      </w:pPr>
    </w:p>
    <w:p w14:paraId="6504AA83" w14:textId="7C455391" w:rsidR="00DF769E"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Idade mínima para pilotar aeronaves não tripuladas</w:t>
      </w:r>
      <w:r w:rsidR="00DF769E" w:rsidRPr="00786DEC">
        <w:rPr>
          <w:rFonts w:ascii="Times New Roman" w:hAnsi="Times New Roman" w:cs="Times New Roman"/>
          <w:color w:val="222222"/>
          <w:shd w:val="clear" w:color="auto" w:fill="FFFFFF"/>
        </w:rPr>
        <w:t>. 2017. Disponível em: https://www.gov.br/anac/pt-br/assuntos/drones/idade-minima-para-pilotar-aeronaves-nao-tripuladas. Acesso em: 20 set. 2021.</w:t>
      </w:r>
    </w:p>
    <w:p w14:paraId="44888D79" w14:textId="45A844D5" w:rsidR="00DF769E" w:rsidRPr="00786DEC" w:rsidRDefault="00DF769E" w:rsidP="0007298A">
      <w:pPr>
        <w:pStyle w:val="Default"/>
        <w:jc w:val="both"/>
        <w:rPr>
          <w:rFonts w:ascii="Times New Roman" w:hAnsi="Times New Roman" w:cs="Times New Roman"/>
          <w:color w:val="222222"/>
          <w:shd w:val="clear" w:color="auto" w:fill="FFFFFF"/>
        </w:rPr>
      </w:pPr>
    </w:p>
    <w:p w14:paraId="63656C1B" w14:textId="68E97263" w:rsidR="00DF769E"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DF769E" w:rsidRPr="00786DEC">
        <w:rPr>
          <w:rFonts w:ascii="Times New Roman" w:hAnsi="Times New Roman" w:cs="Times New Roman"/>
          <w:color w:val="222222"/>
          <w:shd w:val="clear" w:color="auto" w:fill="FFFFFF"/>
        </w:rPr>
        <w:t>. </w:t>
      </w:r>
      <w:r w:rsidR="00DF769E" w:rsidRPr="00786DEC">
        <w:rPr>
          <w:rStyle w:val="Forte"/>
          <w:rFonts w:ascii="Times New Roman" w:hAnsi="Times New Roman" w:cs="Times New Roman"/>
          <w:color w:val="222222"/>
          <w:shd w:val="clear" w:color="auto" w:fill="FFFFFF"/>
        </w:rPr>
        <w:t>Aeromodelismo</w:t>
      </w:r>
      <w:r w:rsidR="00DF769E" w:rsidRPr="00786DEC">
        <w:rPr>
          <w:rFonts w:ascii="Times New Roman" w:hAnsi="Times New Roman" w:cs="Times New Roman"/>
          <w:color w:val="222222"/>
          <w:shd w:val="clear" w:color="auto" w:fill="FFFFFF"/>
        </w:rPr>
        <w:t>. 2021. Disponível em: https://www.gov.br/anac/pt-br/assuntos/drones/aeromodelismo. Acesso em: 20 set. 2021.</w:t>
      </w:r>
    </w:p>
    <w:p w14:paraId="12177CAC" w14:textId="2A168B22" w:rsidR="00C62F6B" w:rsidRPr="00786DEC" w:rsidRDefault="00C62F6B" w:rsidP="0007298A">
      <w:pPr>
        <w:pStyle w:val="Default"/>
        <w:jc w:val="both"/>
        <w:rPr>
          <w:rFonts w:ascii="Times New Roman" w:hAnsi="Times New Roman" w:cs="Times New Roman"/>
          <w:color w:val="222222"/>
          <w:shd w:val="clear" w:color="auto" w:fill="FFFFFF"/>
        </w:rPr>
      </w:pPr>
    </w:p>
    <w:p w14:paraId="3DE4571E" w14:textId="79A54DDB" w:rsidR="00C62F6B"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C62F6B" w:rsidRPr="00786DEC">
        <w:rPr>
          <w:rFonts w:ascii="Times New Roman" w:hAnsi="Times New Roman" w:cs="Times New Roman"/>
          <w:color w:val="222222"/>
          <w:shd w:val="clear" w:color="auto" w:fill="FFFFFF"/>
        </w:rPr>
        <w:t>. </w:t>
      </w:r>
      <w:r w:rsidR="00C62F6B" w:rsidRPr="00786DEC">
        <w:rPr>
          <w:rStyle w:val="Forte"/>
          <w:rFonts w:ascii="Times New Roman" w:hAnsi="Times New Roman" w:cs="Times New Roman"/>
          <w:color w:val="222222"/>
          <w:shd w:val="clear" w:color="auto" w:fill="FFFFFF"/>
        </w:rPr>
        <w:t>Classes de Drones (RPA)</w:t>
      </w:r>
      <w:r w:rsidR="00C62F6B" w:rsidRPr="00786DEC">
        <w:rPr>
          <w:rFonts w:ascii="Times New Roman" w:hAnsi="Times New Roman" w:cs="Times New Roman"/>
          <w:color w:val="222222"/>
          <w:shd w:val="clear" w:color="auto" w:fill="FFFFFF"/>
        </w:rPr>
        <w:t>. 2021. Disponível em: https://www.gov.br/anac/pt-br/assuntos/drones/classes-de-drones. Acesso em: 20 set. 2021.</w:t>
      </w:r>
    </w:p>
    <w:p w14:paraId="5CBB787D" w14:textId="1F0A4262" w:rsidR="00C62F6B" w:rsidRPr="00786DEC" w:rsidRDefault="00C62F6B" w:rsidP="0007298A">
      <w:pPr>
        <w:pStyle w:val="Default"/>
        <w:jc w:val="both"/>
        <w:rPr>
          <w:rFonts w:ascii="Times New Roman" w:hAnsi="Times New Roman" w:cs="Times New Roman"/>
          <w:color w:val="222222"/>
          <w:shd w:val="clear" w:color="auto" w:fill="FFFFFF"/>
        </w:rPr>
      </w:pPr>
    </w:p>
    <w:p w14:paraId="67A15D73" w14:textId="467D57C3" w:rsidR="00C62F6B" w:rsidRPr="00786DEC" w:rsidRDefault="0007298A" w:rsidP="0007298A">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________</w:t>
      </w:r>
      <w:r w:rsidR="00C62F6B" w:rsidRPr="00786DEC">
        <w:rPr>
          <w:rFonts w:ascii="Times New Roman" w:hAnsi="Times New Roman" w:cs="Times New Roman"/>
          <w:color w:val="222222"/>
          <w:shd w:val="clear" w:color="auto" w:fill="FFFFFF"/>
        </w:rPr>
        <w:t>. </w:t>
      </w:r>
      <w:r w:rsidR="00C62F6B" w:rsidRPr="00786DEC">
        <w:rPr>
          <w:rStyle w:val="Forte"/>
          <w:rFonts w:ascii="Times New Roman" w:hAnsi="Times New Roman" w:cs="Times New Roman"/>
          <w:color w:val="222222"/>
          <w:shd w:val="clear" w:color="auto" w:fill="FFFFFF"/>
        </w:rPr>
        <w:t>RBAC - Regulamentos Brasileiros da Aviação Civil</w:t>
      </w:r>
      <w:r w:rsidR="00C62F6B" w:rsidRPr="00786DEC">
        <w:rPr>
          <w:rFonts w:ascii="Times New Roman" w:hAnsi="Times New Roman" w:cs="Times New Roman"/>
          <w:color w:val="222222"/>
          <w:shd w:val="clear" w:color="auto" w:fill="FFFFFF"/>
        </w:rPr>
        <w:t>. 2021. Disponível em: https://www.anac.gov.br/assuntos/legislacao/legislacao-1/rbha-e-rbac/rbac. Acesso em: 15 out. 2021.</w:t>
      </w:r>
    </w:p>
    <w:p w14:paraId="7DBFF5EC" w14:textId="484A6754" w:rsidR="00C62F6B" w:rsidRPr="00786DEC" w:rsidRDefault="00C62F6B" w:rsidP="0007298A">
      <w:pPr>
        <w:pStyle w:val="Default"/>
        <w:jc w:val="both"/>
        <w:rPr>
          <w:rFonts w:ascii="Times New Roman" w:hAnsi="Times New Roman" w:cs="Times New Roman"/>
          <w:color w:val="222222"/>
          <w:shd w:val="clear" w:color="auto" w:fill="FFFFFF"/>
        </w:rPr>
      </w:pPr>
    </w:p>
    <w:p w14:paraId="590D8EF1" w14:textId="78318F69" w:rsidR="00AF77F6" w:rsidRPr="00786DEC" w:rsidRDefault="00C62F6B"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t>FRANCO, Elaine Cristine. </w:t>
      </w:r>
      <w:r w:rsidRPr="00786DEC">
        <w:rPr>
          <w:rStyle w:val="Forte"/>
          <w:rFonts w:ascii="Times New Roman" w:hAnsi="Times New Roman" w:cs="Times New Roman"/>
          <w:color w:val="222222"/>
          <w:shd w:val="clear" w:color="auto" w:fill="FFFFFF"/>
        </w:rPr>
        <w:t>Drones - Perigo aéreo</w:t>
      </w:r>
      <w:r w:rsidRPr="00786DEC">
        <w:rPr>
          <w:rFonts w:ascii="Times New Roman" w:hAnsi="Times New Roman" w:cs="Times New Roman"/>
          <w:color w:val="222222"/>
          <w:shd w:val="clear" w:color="auto" w:fill="FFFFFF"/>
        </w:rPr>
        <w:t>. 2018. Disponível em: https://elainefrancoadv.jusbrasil.com.br/artigos/648648608/drones-perigo-aereo. Acesso em: 14 set. 2021.</w:t>
      </w:r>
    </w:p>
    <w:p w14:paraId="30B67576" w14:textId="62C50D4D" w:rsidR="0091475D" w:rsidRPr="00786DEC" w:rsidRDefault="0091475D" w:rsidP="0007298A">
      <w:pPr>
        <w:pStyle w:val="Default"/>
        <w:jc w:val="both"/>
        <w:rPr>
          <w:rFonts w:ascii="Times New Roman" w:hAnsi="Times New Roman" w:cs="Times New Roman"/>
          <w:color w:val="222222"/>
          <w:shd w:val="clear" w:color="auto" w:fill="FFFFFF"/>
        </w:rPr>
      </w:pPr>
    </w:p>
    <w:p w14:paraId="3C9C3038" w14:textId="2057A383" w:rsidR="0091475D" w:rsidRDefault="0091475D" w:rsidP="0007298A">
      <w:pPr>
        <w:pStyle w:val="Default"/>
        <w:jc w:val="both"/>
        <w:rPr>
          <w:rFonts w:ascii="Times New Roman" w:hAnsi="Times New Roman" w:cs="Times New Roman"/>
          <w:color w:val="222222"/>
          <w:shd w:val="clear" w:color="auto" w:fill="FFFFFF"/>
        </w:rPr>
      </w:pPr>
      <w:r w:rsidRPr="00786DEC">
        <w:rPr>
          <w:rFonts w:ascii="Times New Roman" w:hAnsi="Times New Roman" w:cs="Times New Roman"/>
          <w:color w:val="222222"/>
          <w:shd w:val="clear" w:color="auto" w:fill="FFFFFF"/>
        </w:rPr>
        <w:lastRenderedPageBreak/>
        <w:t>KUKSOV, Igor. </w:t>
      </w:r>
      <w:r w:rsidRPr="00786DEC">
        <w:rPr>
          <w:rStyle w:val="Forte"/>
          <w:rFonts w:ascii="Times New Roman" w:hAnsi="Times New Roman" w:cs="Times New Roman"/>
          <w:color w:val="222222"/>
          <w:shd w:val="clear" w:color="auto" w:fill="FFFFFF"/>
        </w:rPr>
        <w:t>Alerta aéreo</w:t>
      </w:r>
      <w:r w:rsidRPr="00786DEC">
        <w:rPr>
          <w:rFonts w:ascii="Times New Roman" w:hAnsi="Times New Roman" w:cs="Times New Roman"/>
          <w:color w:val="222222"/>
          <w:shd w:val="clear" w:color="auto" w:fill="FFFFFF"/>
        </w:rPr>
        <w:t>: 8 incidentes perigosos envolvendo drones. 8 incidentes perigosos envolvendo drones. 2019. Disponível em: https://www.kaspersky.com.br/blog/drone-incidents/12492/. Acesso em: 18 set. 2021.</w:t>
      </w:r>
    </w:p>
    <w:p w14:paraId="5D288F83" w14:textId="781673E5" w:rsidR="00AF77F6" w:rsidRDefault="00AF77F6" w:rsidP="0007298A">
      <w:pPr>
        <w:pStyle w:val="Default"/>
        <w:jc w:val="both"/>
        <w:rPr>
          <w:rFonts w:ascii="Times New Roman" w:hAnsi="Times New Roman" w:cs="Times New Roman"/>
          <w:color w:val="222222"/>
          <w:shd w:val="clear" w:color="auto" w:fill="FFFFFF"/>
        </w:rPr>
      </w:pPr>
    </w:p>
    <w:p w14:paraId="10691A32" w14:textId="796702C4" w:rsidR="00AF77F6" w:rsidRDefault="00AF77F6" w:rsidP="0007298A">
      <w:pPr>
        <w:pStyle w:val="Default"/>
        <w:jc w:val="both"/>
        <w:rPr>
          <w:rFonts w:ascii="Times New Roman" w:hAnsi="Times New Roman" w:cs="Times New Roman"/>
          <w:color w:val="222222"/>
          <w:shd w:val="clear" w:color="auto" w:fill="FFFFFF"/>
        </w:rPr>
      </w:pPr>
      <w:r w:rsidRPr="00AF77F6">
        <w:rPr>
          <w:rFonts w:ascii="Times New Roman" w:hAnsi="Times New Roman" w:cs="Times New Roman"/>
          <w:color w:val="222222"/>
          <w:shd w:val="clear" w:color="auto" w:fill="FFFFFF"/>
        </w:rPr>
        <w:t>DRONE, Espaço do. </w:t>
      </w:r>
      <w:r w:rsidRPr="00AF77F6">
        <w:rPr>
          <w:b/>
          <w:bCs/>
        </w:rPr>
        <w:t>Uso de drones e suas aplicações</w:t>
      </w:r>
      <w:r w:rsidRPr="00AF77F6">
        <w:rPr>
          <w:rFonts w:ascii="Times New Roman" w:hAnsi="Times New Roman" w:cs="Times New Roman"/>
          <w:color w:val="222222"/>
          <w:shd w:val="clear" w:color="auto" w:fill="FFFFFF"/>
        </w:rPr>
        <w:t>. 2019. Disponível em: https://espacododrone.com.br/uso-de-drones/. Acesso em: 10 nov. 2021.</w:t>
      </w:r>
    </w:p>
    <w:p w14:paraId="7FE21668" w14:textId="1F8281B4" w:rsidR="00E23F1A" w:rsidRDefault="00E23F1A" w:rsidP="0007298A">
      <w:pPr>
        <w:pStyle w:val="Default"/>
        <w:jc w:val="both"/>
        <w:rPr>
          <w:rFonts w:ascii="Times New Roman" w:hAnsi="Times New Roman" w:cs="Times New Roman"/>
          <w:color w:val="222222"/>
          <w:shd w:val="clear" w:color="auto" w:fill="FFFFFF"/>
        </w:rPr>
      </w:pPr>
    </w:p>
    <w:p w14:paraId="6CB69BD9" w14:textId="3D50C5CA" w:rsidR="00E23F1A" w:rsidRDefault="00E23F1A" w:rsidP="0007298A">
      <w:pPr>
        <w:pStyle w:val="Default"/>
        <w:jc w:val="both"/>
        <w:rPr>
          <w:rFonts w:ascii="Times New Roman" w:hAnsi="Times New Roman" w:cs="Times New Roman"/>
          <w:color w:val="222222"/>
          <w:shd w:val="clear" w:color="auto" w:fill="FFFFFF"/>
        </w:rPr>
      </w:pPr>
      <w:r w:rsidRPr="00E23F1A">
        <w:rPr>
          <w:rFonts w:ascii="Times New Roman" w:hAnsi="Times New Roman" w:cs="Times New Roman"/>
          <w:color w:val="222222"/>
          <w:shd w:val="clear" w:color="auto" w:fill="FFFFFF"/>
        </w:rPr>
        <w:t xml:space="preserve">MINUCIO, Leonardo </w:t>
      </w:r>
      <w:proofErr w:type="gramStart"/>
      <w:r w:rsidRPr="00E23F1A">
        <w:rPr>
          <w:rFonts w:ascii="Times New Roman" w:hAnsi="Times New Roman" w:cs="Times New Roman"/>
          <w:color w:val="222222"/>
          <w:shd w:val="clear" w:color="auto" w:fill="FFFFFF"/>
        </w:rPr>
        <w:t>F..</w:t>
      </w:r>
      <w:proofErr w:type="gramEnd"/>
      <w:r w:rsidRPr="00E23F1A">
        <w:rPr>
          <w:rFonts w:ascii="Times New Roman" w:hAnsi="Times New Roman" w:cs="Times New Roman"/>
          <w:color w:val="222222"/>
          <w:shd w:val="clear" w:color="auto" w:fill="FFFFFF"/>
        </w:rPr>
        <w:t> </w:t>
      </w:r>
      <w:r w:rsidRPr="00E23F1A">
        <w:rPr>
          <w:rStyle w:val="Forte"/>
          <w:rFonts w:ascii="Times New Roman" w:hAnsi="Times New Roman" w:cs="Times New Roman"/>
          <w:color w:val="222222"/>
          <w:shd w:val="clear" w:color="auto" w:fill="FFFFFF"/>
        </w:rPr>
        <w:t>10 erros mais comuns que podem causar queda ou problemas nos drones</w:t>
      </w:r>
      <w:r w:rsidRPr="00E23F1A">
        <w:rPr>
          <w:rFonts w:ascii="Times New Roman" w:hAnsi="Times New Roman" w:cs="Times New Roman"/>
          <w:color w:val="222222"/>
          <w:shd w:val="clear" w:color="auto" w:fill="FFFFFF"/>
        </w:rPr>
        <w:t>. 2021. Disponível em: https://www.futuriste.com.br/blog/10-erros-mais-comuns-que-podem-causar-queda-ou-problemas-nos-drones/. Acesso em: 20 out. 2021.</w:t>
      </w:r>
    </w:p>
    <w:p w14:paraId="5EC0BA56" w14:textId="22B95AEC" w:rsidR="00E23F1A" w:rsidRDefault="00E23F1A" w:rsidP="0007298A">
      <w:pPr>
        <w:pStyle w:val="Default"/>
        <w:jc w:val="both"/>
        <w:rPr>
          <w:rFonts w:ascii="Times New Roman" w:hAnsi="Times New Roman" w:cs="Times New Roman"/>
          <w:color w:val="222222"/>
          <w:shd w:val="clear" w:color="auto" w:fill="FFFFFF"/>
        </w:rPr>
      </w:pPr>
    </w:p>
    <w:p w14:paraId="3BE1D5DE" w14:textId="0883D2AA" w:rsidR="00E23F1A" w:rsidRDefault="00E23F1A" w:rsidP="0007298A">
      <w:pPr>
        <w:pStyle w:val="Default"/>
        <w:jc w:val="both"/>
        <w:rPr>
          <w:rFonts w:ascii="Times New Roman" w:hAnsi="Times New Roman" w:cs="Times New Roman"/>
          <w:color w:val="222222"/>
          <w:shd w:val="clear" w:color="auto" w:fill="FFFFFF"/>
        </w:rPr>
      </w:pPr>
      <w:r w:rsidRPr="00E23F1A">
        <w:rPr>
          <w:rFonts w:ascii="Times New Roman" w:hAnsi="Times New Roman" w:cs="Times New Roman"/>
          <w:color w:val="222222"/>
          <w:shd w:val="clear" w:color="auto" w:fill="FFFFFF"/>
        </w:rPr>
        <w:t>GODRONES. </w:t>
      </w:r>
      <w:r w:rsidRPr="00E23F1A">
        <w:rPr>
          <w:rStyle w:val="Forte"/>
          <w:rFonts w:ascii="Times New Roman" w:hAnsi="Times New Roman" w:cs="Times New Roman"/>
          <w:color w:val="222222"/>
          <w:shd w:val="clear" w:color="auto" w:fill="FFFFFF"/>
        </w:rPr>
        <w:t>Acidentes com drone: os 10 erros mais comuns</w:t>
      </w:r>
      <w:r w:rsidRPr="00E23F1A">
        <w:rPr>
          <w:rFonts w:ascii="Times New Roman" w:hAnsi="Times New Roman" w:cs="Times New Roman"/>
          <w:color w:val="222222"/>
          <w:shd w:val="clear" w:color="auto" w:fill="FFFFFF"/>
        </w:rPr>
        <w:t>. 2021. Disponível em: https://comparardrones.com.br/acidentes-com-drone-os-10-erros-mais-comuns/. Acesso em: 20 out. 2021.</w:t>
      </w:r>
    </w:p>
    <w:p w14:paraId="4435743D" w14:textId="51B90FA4" w:rsidR="00E23F1A" w:rsidRDefault="00E23F1A" w:rsidP="0007298A">
      <w:pPr>
        <w:pStyle w:val="Default"/>
        <w:jc w:val="both"/>
        <w:rPr>
          <w:rFonts w:ascii="Times New Roman" w:hAnsi="Times New Roman" w:cs="Times New Roman"/>
          <w:color w:val="222222"/>
          <w:shd w:val="clear" w:color="auto" w:fill="FFFFFF"/>
        </w:rPr>
      </w:pPr>
    </w:p>
    <w:p w14:paraId="4399EB5B" w14:textId="407D42FC" w:rsidR="00E23F1A" w:rsidRDefault="00232448" w:rsidP="0007298A">
      <w:pPr>
        <w:pStyle w:val="Default"/>
        <w:jc w:val="both"/>
        <w:rPr>
          <w:rFonts w:ascii="Times New Roman" w:hAnsi="Times New Roman" w:cs="Times New Roman"/>
          <w:color w:val="222222"/>
          <w:shd w:val="clear" w:color="auto" w:fill="FFFFFF"/>
        </w:rPr>
      </w:pPr>
      <w:r w:rsidRPr="00232448">
        <w:rPr>
          <w:rFonts w:ascii="Times New Roman" w:hAnsi="Times New Roman" w:cs="Times New Roman"/>
          <w:color w:val="222222"/>
          <w:shd w:val="clear" w:color="auto" w:fill="FFFFFF"/>
        </w:rPr>
        <w:t>KUKSOV, Igor. </w:t>
      </w:r>
      <w:r w:rsidRPr="00232448">
        <w:rPr>
          <w:rStyle w:val="Forte"/>
          <w:rFonts w:ascii="Times New Roman" w:hAnsi="Times New Roman" w:cs="Times New Roman"/>
          <w:color w:val="222222"/>
          <w:shd w:val="clear" w:color="auto" w:fill="FFFFFF"/>
        </w:rPr>
        <w:t>Alerta aéreo: 8 incidentes perigosos envolvendo drones</w:t>
      </w:r>
      <w:r w:rsidRPr="00232448">
        <w:rPr>
          <w:rFonts w:ascii="Times New Roman" w:hAnsi="Times New Roman" w:cs="Times New Roman"/>
          <w:color w:val="222222"/>
          <w:shd w:val="clear" w:color="auto" w:fill="FFFFFF"/>
        </w:rPr>
        <w:t>. 2019. Disponível em: https://www.kaspersky.com.br/blog/drone-incidents/12492/. Acesso em: 15 out. 2021.</w:t>
      </w:r>
    </w:p>
    <w:p w14:paraId="348AFCCA" w14:textId="77777777" w:rsidR="00130CA8" w:rsidRDefault="00130CA8" w:rsidP="0007298A">
      <w:pPr>
        <w:pStyle w:val="Default"/>
        <w:jc w:val="both"/>
        <w:rPr>
          <w:rFonts w:ascii="Times New Roman" w:hAnsi="Times New Roman" w:cs="Times New Roman"/>
          <w:color w:val="222222"/>
          <w:shd w:val="clear" w:color="auto" w:fill="FFFFFF"/>
        </w:rPr>
      </w:pPr>
    </w:p>
    <w:p w14:paraId="453D6DFB" w14:textId="518348C1" w:rsidR="00130CA8" w:rsidRPr="00232448" w:rsidRDefault="00130CA8" w:rsidP="0007298A">
      <w:pPr>
        <w:pStyle w:val="Default"/>
        <w:jc w:val="both"/>
        <w:rPr>
          <w:rFonts w:ascii="Times New Roman" w:hAnsi="Times New Roman" w:cs="Times New Roman"/>
          <w:color w:val="222222"/>
          <w:shd w:val="clear" w:color="auto" w:fill="FFFFFF"/>
        </w:rPr>
      </w:pPr>
      <w:r>
        <w:rPr>
          <w:rFonts w:ascii="Helvetica" w:hAnsi="Helvetica" w:cs="Helvetica"/>
          <w:color w:val="222222"/>
          <w:shd w:val="clear" w:color="auto" w:fill="FFFFFF"/>
        </w:rPr>
        <w:t>ESTADÃO. </w:t>
      </w:r>
      <w:r>
        <w:rPr>
          <w:rStyle w:val="Forte"/>
          <w:rFonts w:ascii="Helvetica" w:hAnsi="Helvetica" w:cs="Helvetica"/>
          <w:color w:val="222222"/>
          <w:shd w:val="clear" w:color="auto" w:fill="FFFFFF"/>
        </w:rPr>
        <w:t>O risco dos drones</w:t>
      </w:r>
      <w:r>
        <w:rPr>
          <w:rFonts w:ascii="Helvetica" w:hAnsi="Helvetica" w:cs="Helvetica"/>
          <w:color w:val="222222"/>
          <w:shd w:val="clear" w:color="auto" w:fill="FFFFFF"/>
        </w:rPr>
        <w:t>. 2017. Disponível em: https://opiniao.estadao.com.br/noticias/geral,o-risco-dos-drones,70002086012. Acesso em: 10 nov. 2021.</w:t>
      </w:r>
    </w:p>
    <w:sectPr w:rsidR="00130CA8" w:rsidRPr="00232448" w:rsidSect="00660CEF">
      <w:headerReference w:type="default" r:id="rId18"/>
      <w:headerReference w:type="first" r:id="rId19"/>
      <w:pgSz w:w="11920" w:h="16840"/>
      <w:pgMar w:top="1560" w:right="1000" w:bottom="1135"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78C9F" w14:textId="77777777" w:rsidR="003076DF" w:rsidRDefault="003076DF" w:rsidP="002A1C5B">
      <w:pPr>
        <w:spacing w:after="0" w:line="240" w:lineRule="auto"/>
      </w:pPr>
      <w:r>
        <w:separator/>
      </w:r>
    </w:p>
  </w:endnote>
  <w:endnote w:type="continuationSeparator" w:id="0">
    <w:p w14:paraId="43DB7EF0" w14:textId="77777777" w:rsidR="003076DF" w:rsidRDefault="003076DF" w:rsidP="002A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F5D13" w14:textId="77777777" w:rsidR="003076DF" w:rsidRDefault="003076DF" w:rsidP="002A1C5B">
      <w:pPr>
        <w:spacing w:after="0" w:line="240" w:lineRule="auto"/>
      </w:pPr>
      <w:r>
        <w:separator/>
      </w:r>
    </w:p>
  </w:footnote>
  <w:footnote w:type="continuationSeparator" w:id="0">
    <w:p w14:paraId="7D31D455" w14:textId="77777777" w:rsidR="003076DF" w:rsidRDefault="003076DF" w:rsidP="002A1C5B">
      <w:pPr>
        <w:spacing w:after="0" w:line="240" w:lineRule="auto"/>
      </w:pPr>
      <w:r>
        <w:continuationSeparator/>
      </w:r>
    </w:p>
  </w:footnote>
  <w:footnote w:id="1">
    <w:p w14:paraId="5442BD92" w14:textId="62447A81" w:rsidR="002A1C5B" w:rsidRPr="009556CD" w:rsidRDefault="002A1C5B" w:rsidP="009556CD">
      <w:pPr>
        <w:pStyle w:val="Textodenotaderodap"/>
        <w:tabs>
          <w:tab w:val="left" w:pos="284"/>
        </w:tabs>
        <w:jc w:val="both"/>
        <w:rPr>
          <w:rFonts w:ascii="Times New Roman" w:hAnsi="Times New Roman"/>
        </w:rPr>
      </w:pPr>
      <w:r w:rsidRPr="00522611">
        <w:rPr>
          <w:rStyle w:val="Refdenotaderodap"/>
          <w:rFonts w:ascii="Times New Roman" w:hAnsi="Times New Roman"/>
        </w:rPr>
        <w:footnoteRef/>
      </w:r>
      <w:r w:rsidRPr="00522611">
        <w:rPr>
          <w:rFonts w:ascii="Times New Roman" w:hAnsi="Times New Roman"/>
        </w:rPr>
        <w:t>Ac</w:t>
      </w:r>
      <w:r w:rsidR="00DA7F43" w:rsidRPr="00522611">
        <w:rPr>
          <w:rFonts w:ascii="Times New Roman" w:hAnsi="Times New Roman"/>
        </w:rPr>
        <w:t xml:space="preserve">adêmico de Ciências </w:t>
      </w:r>
      <w:r w:rsidR="00522611" w:rsidRPr="00522611">
        <w:rPr>
          <w:rFonts w:ascii="Times New Roman" w:hAnsi="Times New Roman"/>
        </w:rPr>
        <w:t>Aeronáuticas pela Pontifícia Universidade Católica de Goiás</w:t>
      </w:r>
      <w:r w:rsidRPr="00522611">
        <w:rPr>
          <w:rFonts w:ascii="Times New Roman" w:hAnsi="Times New Roman"/>
        </w:rPr>
        <w:t xml:space="preserve">; e-mail: </w:t>
      </w:r>
      <w:r w:rsidR="00522611" w:rsidRPr="009556CD">
        <w:rPr>
          <w:rFonts w:ascii="Times New Roman" w:hAnsi="Times New Roman"/>
        </w:rPr>
        <w:t>marcospaulocesario@hotmail.com</w:t>
      </w:r>
    </w:p>
  </w:footnote>
  <w:footnote w:id="2">
    <w:p w14:paraId="1F6F7EEE" w14:textId="07787FE9" w:rsidR="002A1C5B" w:rsidRDefault="002A1C5B" w:rsidP="002A1C5B">
      <w:pPr>
        <w:pStyle w:val="Textodenotaderodap"/>
        <w:jc w:val="both"/>
      </w:pPr>
      <w:r w:rsidRPr="009556CD">
        <w:rPr>
          <w:rStyle w:val="Refdenotaderodap"/>
          <w:rFonts w:ascii="Times New Roman" w:hAnsi="Times New Roman"/>
        </w:rPr>
        <w:footnoteRef/>
      </w:r>
      <w:r w:rsidRPr="009556CD">
        <w:rPr>
          <w:rFonts w:ascii="Times New Roman" w:hAnsi="Times New Roman"/>
        </w:rPr>
        <w:t xml:space="preserve"> Pós Doutor em Psicologia pela Pontifícia Universidade Católica de Goiás - PUC GO (2016); Doutor em Psicologia pela Pontifícia Universidade Católica de Goiás - PUC GO (2013); Mestre em Psicologia pela Pontifícia Universidade Católica de Goiás - PUC GO (2006), Especialista em História pela Universidade Federal de Goiás - UFG (2002), Graduado em Filosofia pela Universidade Federal de Goiás (1996), Graduado em Pedagogia pela ISCECAP (2018), Elemento Credenciado Fatores Humanos e Prevenção de Acidentes Aéreos pelo CENIPA (Centro de Investigação e Prevenção de Acidentes Aeronáuticos), Professor Coreógrafo e Dançarino de Salão; Membro do Comitê de Ética e P</w:t>
      </w:r>
      <w:r w:rsidR="006B697E" w:rsidRPr="009556CD">
        <w:rPr>
          <w:rFonts w:ascii="Times New Roman" w:hAnsi="Times New Roman"/>
        </w:rPr>
        <w:t>esquisa e Professor do C</w:t>
      </w:r>
      <w:r w:rsidR="00CB7E1E" w:rsidRPr="009556CD">
        <w:rPr>
          <w:rFonts w:ascii="Times New Roman" w:hAnsi="Times New Roman"/>
        </w:rPr>
        <w:t>entro Univers</w:t>
      </w:r>
      <w:r w:rsidR="006B697E" w:rsidRPr="009556CD">
        <w:rPr>
          <w:rFonts w:ascii="Times New Roman" w:hAnsi="Times New Roman"/>
        </w:rPr>
        <w:t>itário</w:t>
      </w:r>
      <w:r w:rsidRPr="009556CD">
        <w:rPr>
          <w:rFonts w:ascii="Times New Roman" w:hAnsi="Times New Roman"/>
        </w:rPr>
        <w:t xml:space="preserve"> Alfredo Nasser - UNIFAN e professor da Pontifícia Universidade Católica de Goiás (PUC – GO)</w:t>
      </w:r>
      <w:r w:rsidR="00DA7F43" w:rsidRPr="009556CD">
        <w:rPr>
          <w:rFonts w:ascii="Times New Roman" w:hAnsi="Times New Roman"/>
        </w:rPr>
        <w:t>;</w:t>
      </w:r>
      <w:r w:rsidRPr="009556CD">
        <w:rPr>
          <w:rFonts w:ascii="Times New Roman" w:hAnsi="Times New Roman"/>
        </w:rPr>
        <w:t xml:space="preserve"> </w:t>
      </w:r>
      <w:r w:rsidR="00DA7F43" w:rsidRPr="009556CD">
        <w:rPr>
          <w:rFonts w:ascii="Times New Roman" w:hAnsi="Times New Roman"/>
        </w:rPr>
        <w:t>e</w:t>
      </w:r>
      <w:r w:rsidRPr="009556CD">
        <w:rPr>
          <w:rFonts w:ascii="Times New Roman" w:hAnsi="Times New Roman"/>
        </w:rPr>
        <w:t>-mail: humberto.cesar@unifan.edu.br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7C4C" w14:textId="5423D103" w:rsidR="00F16236" w:rsidRPr="009A19A7" w:rsidRDefault="003076DF">
    <w:pPr>
      <w:pStyle w:val="Cabealho"/>
      <w:jc w:val="right"/>
      <w:rPr>
        <w:rFonts w:ascii="Times New Roman" w:hAnsi="Times New Roman"/>
        <w:sz w:val="24"/>
        <w:szCs w:val="24"/>
      </w:rPr>
    </w:pPr>
  </w:p>
  <w:p w14:paraId="064F4987" w14:textId="77777777" w:rsidR="0066288B" w:rsidRDefault="003076DF" w:rsidP="002826DE">
    <w:pPr>
      <w:pStyle w:val="Cabealho"/>
      <w:ind w:left="-56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C535" w14:textId="77777777" w:rsidR="007C7C5B" w:rsidRDefault="003076DF" w:rsidP="00F16236">
    <w:pPr>
      <w:pStyle w:val="Cabealho"/>
      <w:ind w:left="-567"/>
      <w:jc w:val="right"/>
    </w:pPr>
  </w:p>
  <w:p w14:paraId="77695143" w14:textId="77777777" w:rsidR="00F16236" w:rsidRDefault="003076DF" w:rsidP="00F16236">
    <w:pPr>
      <w:pStyle w:val="Cabealho"/>
      <w:ind w:left="-567"/>
      <w:jc w:val="right"/>
    </w:pPr>
  </w:p>
  <w:p w14:paraId="1E5F791E" w14:textId="77777777" w:rsidR="002B6932" w:rsidRDefault="003076D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0F9F"/>
    <w:multiLevelType w:val="multilevel"/>
    <w:tmpl w:val="B2225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0242B3"/>
    <w:multiLevelType w:val="multilevel"/>
    <w:tmpl w:val="3A009B3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C5B"/>
    <w:rsid w:val="00002A85"/>
    <w:rsid w:val="00014807"/>
    <w:rsid w:val="0002551C"/>
    <w:rsid w:val="000458E9"/>
    <w:rsid w:val="00052B7C"/>
    <w:rsid w:val="00062C46"/>
    <w:rsid w:val="0006778C"/>
    <w:rsid w:val="0007298A"/>
    <w:rsid w:val="000764D7"/>
    <w:rsid w:val="000933B5"/>
    <w:rsid w:val="00093488"/>
    <w:rsid w:val="00094A17"/>
    <w:rsid w:val="000A0030"/>
    <w:rsid w:val="000B635D"/>
    <w:rsid w:val="000E2A6C"/>
    <w:rsid w:val="000E7EA4"/>
    <w:rsid w:val="000F1D30"/>
    <w:rsid w:val="0010500E"/>
    <w:rsid w:val="00110046"/>
    <w:rsid w:val="00113BE0"/>
    <w:rsid w:val="0011474C"/>
    <w:rsid w:val="00120475"/>
    <w:rsid w:val="00120FBC"/>
    <w:rsid w:val="00130CA8"/>
    <w:rsid w:val="0014343A"/>
    <w:rsid w:val="0014738C"/>
    <w:rsid w:val="00154DA0"/>
    <w:rsid w:val="00155578"/>
    <w:rsid w:val="00165734"/>
    <w:rsid w:val="0017206C"/>
    <w:rsid w:val="001755CB"/>
    <w:rsid w:val="00175804"/>
    <w:rsid w:val="0018244C"/>
    <w:rsid w:val="0019647C"/>
    <w:rsid w:val="001D2A84"/>
    <w:rsid w:val="001E56D6"/>
    <w:rsid w:val="00202A8F"/>
    <w:rsid w:val="00203767"/>
    <w:rsid w:val="00220832"/>
    <w:rsid w:val="00231E10"/>
    <w:rsid w:val="00232448"/>
    <w:rsid w:val="00234EC7"/>
    <w:rsid w:val="0025469E"/>
    <w:rsid w:val="002574D1"/>
    <w:rsid w:val="00264C53"/>
    <w:rsid w:val="00265754"/>
    <w:rsid w:val="00270F3B"/>
    <w:rsid w:val="002750E5"/>
    <w:rsid w:val="00280639"/>
    <w:rsid w:val="002A1C5B"/>
    <w:rsid w:val="002C1220"/>
    <w:rsid w:val="002E0365"/>
    <w:rsid w:val="002E3811"/>
    <w:rsid w:val="002E48B0"/>
    <w:rsid w:val="002E68A3"/>
    <w:rsid w:val="002F19A4"/>
    <w:rsid w:val="002F225B"/>
    <w:rsid w:val="003076DF"/>
    <w:rsid w:val="00310669"/>
    <w:rsid w:val="003168F6"/>
    <w:rsid w:val="00317B34"/>
    <w:rsid w:val="00331F89"/>
    <w:rsid w:val="00357994"/>
    <w:rsid w:val="00372786"/>
    <w:rsid w:val="0038648D"/>
    <w:rsid w:val="003B54AD"/>
    <w:rsid w:val="003C3859"/>
    <w:rsid w:val="003C3D92"/>
    <w:rsid w:val="003D14CA"/>
    <w:rsid w:val="003D299E"/>
    <w:rsid w:val="003E6A99"/>
    <w:rsid w:val="004006BF"/>
    <w:rsid w:val="00412B41"/>
    <w:rsid w:val="004238D6"/>
    <w:rsid w:val="0043229E"/>
    <w:rsid w:val="00436EE0"/>
    <w:rsid w:val="004417F8"/>
    <w:rsid w:val="00443672"/>
    <w:rsid w:val="00444FCD"/>
    <w:rsid w:val="004522C8"/>
    <w:rsid w:val="00452A6F"/>
    <w:rsid w:val="00453BA3"/>
    <w:rsid w:val="00476401"/>
    <w:rsid w:val="004878D0"/>
    <w:rsid w:val="004A1E13"/>
    <w:rsid w:val="004A2666"/>
    <w:rsid w:val="004B4031"/>
    <w:rsid w:val="004C10A5"/>
    <w:rsid w:val="004C3FC5"/>
    <w:rsid w:val="004C4298"/>
    <w:rsid w:val="004E1187"/>
    <w:rsid w:val="004E5126"/>
    <w:rsid w:val="005004B0"/>
    <w:rsid w:val="00522611"/>
    <w:rsid w:val="00522EC6"/>
    <w:rsid w:val="00561860"/>
    <w:rsid w:val="00582D47"/>
    <w:rsid w:val="005977D6"/>
    <w:rsid w:val="005A5509"/>
    <w:rsid w:val="005B0B7D"/>
    <w:rsid w:val="005C3E6B"/>
    <w:rsid w:val="005E24AF"/>
    <w:rsid w:val="005F3EE0"/>
    <w:rsid w:val="00604C0B"/>
    <w:rsid w:val="00606DFE"/>
    <w:rsid w:val="00607FE0"/>
    <w:rsid w:val="00622CF5"/>
    <w:rsid w:val="00633179"/>
    <w:rsid w:val="00634BE3"/>
    <w:rsid w:val="00660CEF"/>
    <w:rsid w:val="00672033"/>
    <w:rsid w:val="0067318A"/>
    <w:rsid w:val="006A11D6"/>
    <w:rsid w:val="006B697E"/>
    <w:rsid w:val="006C25D0"/>
    <w:rsid w:val="006D440E"/>
    <w:rsid w:val="006D68AD"/>
    <w:rsid w:val="006D74D1"/>
    <w:rsid w:val="006E33F1"/>
    <w:rsid w:val="006E4B69"/>
    <w:rsid w:val="006F6FB6"/>
    <w:rsid w:val="007026CD"/>
    <w:rsid w:val="00706BB2"/>
    <w:rsid w:val="00746203"/>
    <w:rsid w:val="00762B79"/>
    <w:rsid w:val="0077702D"/>
    <w:rsid w:val="00783DC6"/>
    <w:rsid w:val="00786DEC"/>
    <w:rsid w:val="00787CB0"/>
    <w:rsid w:val="00791C89"/>
    <w:rsid w:val="007972E8"/>
    <w:rsid w:val="007B155C"/>
    <w:rsid w:val="007E148E"/>
    <w:rsid w:val="007E1D14"/>
    <w:rsid w:val="007E2277"/>
    <w:rsid w:val="007E3096"/>
    <w:rsid w:val="007F1073"/>
    <w:rsid w:val="007F7A74"/>
    <w:rsid w:val="0081427C"/>
    <w:rsid w:val="0081435A"/>
    <w:rsid w:val="008317B0"/>
    <w:rsid w:val="00837FED"/>
    <w:rsid w:val="00857FC7"/>
    <w:rsid w:val="00866022"/>
    <w:rsid w:val="00874DF1"/>
    <w:rsid w:val="00877264"/>
    <w:rsid w:val="00891B29"/>
    <w:rsid w:val="008947AE"/>
    <w:rsid w:val="008A1CF8"/>
    <w:rsid w:val="008C44CA"/>
    <w:rsid w:val="008F6DFE"/>
    <w:rsid w:val="00903937"/>
    <w:rsid w:val="0091475D"/>
    <w:rsid w:val="0093397E"/>
    <w:rsid w:val="00942B17"/>
    <w:rsid w:val="009456B9"/>
    <w:rsid w:val="00953F79"/>
    <w:rsid w:val="009556CD"/>
    <w:rsid w:val="00962289"/>
    <w:rsid w:val="00975B0F"/>
    <w:rsid w:val="0099043B"/>
    <w:rsid w:val="00997B48"/>
    <w:rsid w:val="009A5784"/>
    <w:rsid w:val="009B2B7D"/>
    <w:rsid w:val="009C14C4"/>
    <w:rsid w:val="009D1DC8"/>
    <w:rsid w:val="009D4ED9"/>
    <w:rsid w:val="009D6C1F"/>
    <w:rsid w:val="009D6D75"/>
    <w:rsid w:val="009E100F"/>
    <w:rsid w:val="009E430D"/>
    <w:rsid w:val="009F3745"/>
    <w:rsid w:val="009F3854"/>
    <w:rsid w:val="009F7B29"/>
    <w:rsid w:val="00A17A36"/>
    <w:rsid w:val="00A2779E"/>
    <w:rsid w:val="00A4109E"/>
    <w:rsid w:val="00A43CE2"/>
    <w:rsid w:val="00A47DB5"/>
    <w:rsid w:val="00A65A6B"/>
    <w:rsid w:val="00A66B0C"/>
    <w:rsid w:val="00A67217"/>
    <w:rsid w:val="00A72022"/>
    <w:rsid w:val="00A75B43"/>
    <w:rsid w:val="00A93690"/>
    <w:rsid w:val="00A95AAD"/>
    <w:rsid w:val="00AD295C"/>
    <w:rsid w:val="00AF30AD"/>
    <w:rsid w:val="00AF62BC"/>
    <w:rsid w:val="00AF77F6"/>
    <w:rsid w:val="00B13145"/>
    <w:rsid w:val="00B215C5"/>
    <w:rsid w:val="00B24AD7"/>
    <w:rsid w:val="00B26462"/>
    <w:rsid w:val="00B30AA5"/>
    <w:rsid w:val="00B37077"/>
    <w:rsid w:val="00B52EEF"/>
    <w:rsid w:val="00B5301E"/>
    <w:rsid w:val="00B77491"/>
    <w:rsid w:val="00BA1F16"/>
    <w:rsid w:val="00BA7E0C"/>
    <w:rsid w:val="00BB38AF"/>
    <w:rsid w:val="00BD7487"/>
    <w:rsid w:val="00BE4E31"/>
    <w:rsid w:val="00BF1EB9"/>
    <w:rsid w:val="00C062D0"/>
    <w:rsid w:val="00C21F55"/>
    <w:rsid w:val="00C27BF6"/>
    <w:rsid w:val="00C311EE"/>
    <w:rsid w:val="00C358F8"/>
    <w:rsid w:val="00C35C2B"/>
    <w:rsid w:val="00C42F11"/>
    <w:rsid w:val="00C46B43"/>
    <w:rsid w:val="00C62F6B"/>
    <w:rsid w:val="00C6748A"/>
    <w:rsid w:val="00C90A4B"/>
    <w:rsid w:val="00C92715"/>
    <w:rsid w:val="00CA3932"/>
    <w:rsid w:val="00CA6634"/>
    <w:rsid w:val="00CB4B30"/>
    <w:rsid w:val="00CB7E1E"/>
    <w:rsid w:val="00CD1533"/>
    <w:rsid w:val="00CD1B66"/>
    <w:rsid w:val="00CD5198"/>
    <w:rsid w:val="00CF0812"/>
    <w:rsid w:val="00CF5244"/>
    <w:rsid w:val="00CF663B"/>
    <w:rsid w:val="00D010EF"/>
    <w:rsid w:val="00D03087"/>
    <w:rsid w:val="00D04385"/>
    <w:rsid w:val="00D6347E"/>
    <w:rsid w:val="00D839BF"/>
    <w:rsid w:val="00D924DF"/>
    <w:rsid w:val="00DA7CF5"/>
    <w:rsid w:val="00DA7F43"/>
    <w:rsid w:val="00DB01B1"/>
    <w:rsid w:val="00DB4BB6"/>
    <w:rsid w:val="00DB7399"/>
    <w:rsid w:val="00DE1084"/>
    <w:rsid w:val="00DF4760"/>
    <w:rsid w:val="00DF769E"/>
    <w:rsid w:val="00E1089C"/>
    <w:rsid w:val="00E13C8F"/>
    <w:rsid w:val="00E16090"/>
    <w:rsid w:val="00E16B6F"/>
    <w:rsid w:val="00E21B40"/>
    <w:rsid w:val="00E23F1A"/>
    <w:rsid w:val="00E41A3D"/>
    <w:rsid w:val="00E66364"/>
    <w:rsid w:val="00E671D8"/>
    <w:rsid w:val="00E672C2"/>
    <w:rsid w:val="00E8086A"/>
    <w:rsid w:val="00EA0CB4"/>
    <w:rsid w:val="00EA33ED"/>
    <w:rsid w:val="00EA3F1A"/>
    <w:rsid w:val="00EB012F"/>
    <w:rsid w:val="00EB78DF"/>
    <w:rsid w:val="00ED73B7"/>
    <w:rsid w:val="00EF604C"/>
    <w:rsid w:val="00F174F9"/>
    <w:rsid w:val="00F229DD"/>
    <w:rsid w:val="00F61A92"/>
    <w:rsid w:val="00F73CD0"/>
    <w:rsid w:val="00F7401E"/>
    <w:rsid w:val="00F96A90"/>
    <w:rsid w:val="00FA15DA"/>
    <w:rsid w:val="00FB0DF2"/>
    <w:rsid w:val="00FD7D72"/>
    <w:rsid w:val="00FF5D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BAF7D"/>
  <w15:chartTrackingRefBased/>
  <w15:docId w15:val="{9BB70FB9-AF82-4080-AE3C-B41CBFAA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C5B"/>
    <w:pPr>
      <w:spacing w:after="160" w:line="259" w:lineRule="auto"/>
      <w:jc w:val="left"/>
    </w:pPr>
    <w:rPr>
      <w:rFonts w:ascii="Calibri" w:eastAsia="Calibri" w:hAnsi="Calibri" w:cs="Times New Roman"/>
    </w:rPr>
  </w:style>
  <w:style w:type="paragraph" w:styleId="Ttulo1">
    <w:name w:val="heading 1"/>
    <w:basedOn w:val="Normal"/>
    <w:next w:val="Normal"/>
    <w:link w:val="Ttulo1Char"/>
    <w:uiPriority w:val="9"/>
    <w:qFormat/>
    <w:rsid w:val="002574D1"/>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har"/>
    <w:uiPriority w:val="9"/>
    <w:semiHidden/>
    <w:unhideWhenUsed/>
    <w:qFormat/>
    <w:rsid w:val="002574D1"/>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har"/>
    <w:uiPriority w:val="9"/>
    <w:semiHidden/>
    <w:unhideWhenUsed/>
    <w:qFormat/>
    <w:rsid w:val="002574D1"/>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har"/>
    <w:uiPriority w:val="9"/>
    <w:semiHidden/>
    <w:unhideWhenUsed/>
    <w:qFormat/>
    <w:rsid w:val="002574D1"/>
    <w:pPr>
      <w:keepNext/>
      <w:numPr>
        <w:ilvl w:val="3"/>
        <w:numId w:val="2"/>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har"/>
    <w:uiPriority w:val="9"/>
    <w:semiHidden/>
    <w:unhideWhenUsed/>
    <w:qFormat/>
    <w:rsid w:val="002574D1"/>
    <w:pPr>
      <w:numPr>
        <w:ilvl w:val="4"/>
        <w:numId w:val="2"/>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har"/>
    <w:qFormat/>
    <w:rsid w:val="002574D1"/>
    <w:pPr>
      <w:numPr>
        <w:ilvl w:val="5"/>
        <w:numId w:val="2"/>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2574D1"/>
    <w:pPr>
      <w:numPr>
        <w:ilvl w:val="6"/>
        <w:numId w:val="2"/>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har"/>
    <w:uiPriority w:val="9"/>
    <w:semiHidden/>
    <w:unhideWhenUsed/>
    <w:qFormat/>
    <w:rsid w:val="002574D1"/>
    <w:pPr>
      <w:numPr>
        <w:ilvl w:val="7"/>
        <w:numId w:val="2"/>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har"/>
    <w:uiPriority w:val="9"/>
    <w:semiHidden/>
    <w:unhideWhenUsed/>
    <w:qFormat/>
    <w:rsid w:val="002574D1"/>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A1C5B"/>
    <w:pPr>
      <w:spacing w:after="200" w:line="276" w:lineRule="auto"/>
      <w:ind w:left="720"/>
      <w:contextualSpacing/>
    </w:pPr>
  </w:style>
  <w:style w:type="paragraph" w:styleId="Cabealho">
    <w:name w:val="header"/>
    <w:basedOn w:val="Normal"/>
    <w:link w:val="CabealhoChar"/>
    <w:uiPriority w:val="99"/>
    <w:unhideWhenUsed/>
    <w:rsid w:val="002A1C5B"/>
    <w:pPr>
      <w:tabs>
        <w:tab w:val="center" w:pos="4252"/>
        <w:tab w:val="right" w:pos="8504"/>
      </w:tabs>
    </w:pPr>
  </w:style>
  <w:style w:type="character" w:customStyle="1" w:styleId="CabealhoChar">
    <w:name w:val="Cabeçalho Char"/>
    <w:basedOn w:val="Fontepargpadro"/>
    <w:link w:val="Cabealho"/>
    <w:uiPriority w:val="99"/>
    <w:rsid w:val="002A1C5B"/>
    <w:rPr>
      <w:rFonts w:ascii="Calibri" w:eastAsia="Calibri" w:hAnsi="Calibri" w:cs="Times New Roman"/>
    </w:rPr>
  </w:style>
  <w:style w:type="paragraph" w:customStyle="1" w:styleId="Default">
    <w:name w:val="Default"/>
    <w:rsid w:val="002A1C5B"/>
    <w:pPr>
      <w:autoSpaceDE w:val="0"/>
      <w:autoSpaceDN w:val="0"/>
      <w:adjustRightInd w:val="0"/>
      <w:spacing w:line="240" w:lineRule="auto"/>
      <w:jc w:val="left"/>
    </w:pPr>
    <w:rPr>
      <w:rFonts w:ascii="Arial" w:eastAsia="Calibri" w:hAnsi="Arial" w:cs="Arial"/>
      <w:color w:val="000000"/>
      <w:sz w:val="24"/>
      <w:szCs w:val="24"/>
    </w:rPr>
  </w:style>
  <w:style w:type="paragraph" w:styleId="Textodecomentrio">
    <w:name w:val="annotation text"/>
    <w:basedOn w:val="Normal"/>
    <w:link w:val="TextodecomentrioChar"/>
    <w:uiPriority w:val="99"/>
    <w:semiHidden/>
    <w:unhideWhenUsed/>
    <w:rsid w:val="002A1C5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A1C5B"/>
    <w:rPr>
      <w:rFonts w:ascii="Calibri" w:eastAsia="Calibri" w:hAnsi="Calibri" w:cs="Times New Roman"/>
      <w:sz w:val="20"/>
      <w:szCs w:val="20"/>
    </w:rPr>
  </w:style>
  <w:style w:type="character" w:styleId="Refdecomentrio">
    <w:name w:val="annotation reference"/>
    <w:basedOn w:val="Fontepargpadro"/>
    <w:uiPriority w:val="99"/>
    <w:semiHidden/>
    <w:unhideWhenUsed/>
    <w:rsid w:val="002A1C5B"/>
    <w:rPr>
      <w:sz w:val="16"/>
      <w:szCs w:val="16"/>
    </w:rPr>
  </w:style>
  <w:style w:type="paragraph" w:styleId="Textodebalo">
    <w:name w:val="Balloon Text"/>
    <w:basedOn w:val="Normal"/>
    <w:link w:val="TextodebaloChar"/>
    <w:uiPriority w:val="99"/>
    <w:semiHidden/>
    <w:unhideWhenUsed/>
    <w:rsid w:val="002A1C5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1C5B"/>
    <w:rPr>
      <w:rFonts w:ascii="Segoe UI" w:eastAsia="Calibri" w:hAnsi="Segoe UI" w:cs="Segoe UI"/>
      <w:sz w:val="18"/>
      <w:szCs w:val="18"/>
    </w:rPr>
  </w:style>
  <w:style w:type="paragraph" w:styleId="Rodap">
    <w:name w:val="footer"/>
    <w:basedOn w:val="Normal"/>
    <w:link w:val="RodapChar"/>
    <w:uiPriority w:val="99"/>
    <w:unhideWhenUsed/>
    <w:rsid w:val="002A1C5B"/>
    <w:pPr>
      <w:tabs>
        <w:tab w:val="center" w:pos="4252"/>
        <w:tab w:val="right" w:pos="8504"/>
      </w:tabs>
      <w:spacing w:after="0" w:line="240" w:lineRule="auto"/>
    </w:pPr>
  </w:style>
  <w:style w:type="character" w:customStyle="1" w:styleId="RodapChar">
    <w:name w:val="Rodapé Char"/>
    <w:basedOn w:val="Fontepargpadro"/>
    <w:link w:val="Rodap"/>
    <w:uiPriority w:val="99"/>
    <w:rsid w:val="002A1C5B"/>
    <w:rPr>
      <w:rFonts w:ascii="Calibri" w:eastAsia="Calibri" w:hAnsi="Calibri" w:cs="Times New Roman"/>
    </w:rPr>
  </w:style>
  <w:style w:type="paragraph" w:styleId="Textodenotaderodap">
    <w:name w:val="footnote text"/>
    <w:basedOn w:val="Normal"/>
    <w:link w:val="TextodenotaderodapChar"/>
    <w:uiPriority w:val="99"/>
    <w:semiHidden/>
    <w:unhideWhenUsed/>
    <w:rsid w:val="002A1C5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A1C5B"/>
    <w:rPr>
      <w:rFonts w:ascii="Calibri" w:eastAsia="Calibri" w:hAnsi="Calibri" w:cs="Times New Roman"/>
      <w:sz w:val="20"/>
      <w:szCs w:val="20"/>
    </w:rPr>
  </w:style>
  <w:style w:type="character" w:styleId="Refdenotaderodap">
    <w:name w:val="footnote reference"/>
    <w:basedOn w:val="Fontepargpadro"/>
    <w:uiPriority w:val="99"/>
    <w:semiHidden/>
    <w:unhideWhenUsed/>
    <w:rsid w:val="002A1C5B"/>
    <w:rPr>
      <w:vertAlign w:val="superscript"/>
    </w:rPr>
  </w:style>
  <w:style w:type="paragraph" w:styleId="Assuntodocomentrio">
    <w:name w:val="annotation subject"/>
    <w:basedOn w:val="Textodecomentrio"/>
    <w:next w:val="Textodecomentrio"/>
    <w:link w:val="AssuntodocomentrioChar"/>
    <w:uiPriority w:val="99"/>
    <w:semiHidden/>
    <w:unhideWhenUsed/>
    <w:rsid w:val="00522EC6"/>
    <w:rPr>
      <w:b/>
      <w:bCs/>
    </w:rPr>
  </w:style>
  <w:style w:type="character" w:customStyle="1" w:styleId="AssuntodocomentrioChar">
    <w:name w:val="Assunto do comentário Char"/>
    <w:basedOn w:val="TextodecomentrioChar"/>
    <w:link w:val="Assuntodocomentrio"/>
    <w:uiPriority w:val="99"/>
    <w:semiHidden/>
    <w:rsid w:val="00522EC6"/>
    <w:rPr>
      <w:rFonts w:ascii="Calibri" w:eastAsia="Calibri" w:hAnsi="Calibri" w:cs="Times New Roman"/>
      <w:b/>
      <w:bCs/>
      <w:sz w:val="20"/>
      <w:szCs w:val="20"/>
    </w:rPr>
  </w:style>
  <w:style w:type="character" w:customStyle="1" w:styleId="Ttulo1Char">
    <w:name w:val="Título 1 Char"/>
    <w:basedOn w:val="Fontepargpadro"/>
    <w:link w:val="Ttulo1"/>
    <w:uiPriority w:val="9"/>
    <w:rsid w:val="002574D1"/>
    <w:rPr>
      <w:rFonts w:asciiTheme="majorHAnsi" w:eastAsiaTheme="majorEastAsia" w:hAnsiTheme="majorHAnsi" w:cstheme="majorBidi"/>
      <w:b/>
      <w:bCs/>
      <w:kern w:val="32"/>
      <w:sz w:val="32"/>
      <w:szCs w:val="32"/>
      <w:lang w:val="en-US"/>
    </w:rPr>
  </w:style>
  <w:style w:type="character" w:customStyle="1" w:styleId="Ttulo2Char">
    <w:name w:val="Título 2 Char"/>
    <w:basedOn w:val="Fontepargpadro"/>
    <w:link w:val="Ttulo2"/>
    <w:uiPriority w:val="9"/>
    <w:semiHidden/>
    <w:rsid w:val="002574D1"/>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2574D1"/>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2574D1"/>
    <w:rPr>
      <w:rFonts w:eastAsiaTheme="minorEastAsia"/>
      <w:b/>
      <w:bCs/>
      <w:sz w:val="28"/>
      <w:szCs w:val="28"/>
      <w:lang w:val="en-US"/>
    </w:rPr>
  </w:style>
  <w:style w:type="character" w:customStyle="1" w:styleId="Ttulo5Char">
    <w:name w:val="Título 5 Char"/>
    <w:basedOn w:val="Fontepargpadro"/>
    <w:link w:val="Ttulo5"/>
    <w:uiPriority w:val="9"/>
    <w:semiHidden/>
    <w:rsid w:val="002574D1"/>
    <w:rPr>
      <w:rFonts w:eastAsiaTheme="minorEastAsia"/>
      <w:b/>
      <w:bCs/>
      <w:i/>
      <w:iCs/>
      <w:sz w:val="26"/>
      <w:szCs w:val="26"/>
      <w:lang w:val="en-US"/>
    </w:rPr>
  </w:style>
  <w:style w:type="character" w:customStyle="1" w:styleId="Ttulo6Char">
    <w:name w:val="Título 6 Char"/>
    <w:basedOn w:val="Fontepargpadro"/>
    <w:link w:val="Ttulo6"/>
    <w:rsid w:val="002574D1"/>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2574D1"/>
    <w:rPr>
      <w:rFonts w:eastAsiaTheme="minorEastAsia"/>
      <w:sz w:val="24"/>
      <w:szCs w:val="24"/>
      <w:lang w:val="en-US"/>
    </w:rPr>
  </w:style>
  <w:style w:type="character" w:customStyle="1" w:styleId="Ttulo8Char">
    <w:name w:val="Título 8 Char"/>
    <w:basedOn w:val="Fontepargpadro"/>
    <w:link w:val="Ttulo8"/>
    <w:uiPriority w:val="9"/>
    <w:semiHidden/>
    <w:rsid w:val="002574D1"/>
    <w:rPr>
      <w:rFonts w:eastAsiaTheme="minorEastAsia"/>
      <w:i/>
      <w:iCs/>
      <w:sz w:val="24"/>
      <w:szCs w:val="24"/>
      <w:lang w:val="en-US"/>
    </w:rPr>
  </w:style>
  <w:style w:type="character" w:customStyle="1" w:styleId="Ttulo9Char">
    <w:name w:val="Título 9 Char"/>
    <w:basedOn w:val="Fontepargpadro"/>
    <w:link w:val="Ttulo9"/>
    <w:uiPriority w:val="9"/>
    <w:semiHidden/>
    <w:rsid w:val="002574D1"/>
    <w:rPr>
      <w:rFonts w:asciiTheme="majorHAnsi" w:eastAsiaTheme="majorEastAsia" w:hAnsiTheme="majorHAnsi" w:cstheme="majorBidi"/>
      <w:lang w:val="en-US"/>
    </w:rPr>
  </w:style>
  <w:style w:type="character" w:styleId="Hyperlink">
    <w:name w:val="Hyperlink"/>
    <w:basedOn w:val="Fontepargpadro"/>
    <w:uiPriority w:val="99"/>
    <w:unhideWhenUsed/>
    <w:rsid w:val="007E148E"/>
    <w:rPr>
      <w:color w:val="0563C1" w:themeColor="hyperlink"/>
      <w:u w:val="single"/>
    </w:rPr>
  </w:style>
  <w:style w:type="character" w:customStyle="1" w:styleId="MenoPendente1">
    <w:name w:val="Menção Pendente1"/>
    <w:basedOn w:val="Fontepargpadro"/>
    <w:uiPriority w:val="99"/>
    <w:semiHidden/>
    <w:unhideWhenUsed/>
    <w:rsid w:val="00062C46"/>
    <w:rPr>
      <w:color w:val="605E5C"/>
      <w:shd w:val="clear" w:color="auto" w:fill="E1DFDD"/>
    </w:rPr>
  </w:style>
  <w:style w:type="character" w:customStyle="1" w:styleId="MenoPendente2">
    <w:name w:val="Menção Pendente2"/>
    <w:basedOn w:val="Fontepargpadro"/>
    <w:uiPriority w:val="99"/>
    <w:semiHidden/>
    <w:unhideWhenUsed/>
    <w:rsid w:val="00175804"/>
    <w:rPr>
      <w:color w:val="605E5C"/>
      <w:shd w:val="clear" w:color="auto" w:fill="E1DFDD"/>
    </w:rPr>
  </w:style>
  <w:style w:type="character" w:styleId="Forte">
    <w:name w:val="Strong"/>
    <w:basedOn w:val="Fontepargpadro"/>
    <w:uiPriority w:val="22"/>
    <w:qFormat/>
    <w:rsid w:val="00706B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02084">
      <w:bodyDiv w:val="1"/>
      <w:marLeft w:val="0"/>
      <w:marRight w:val="0"/>
      <w:marTop w:val="0"/>
      <w:marBottom w:val="0"/>
      <w:divBdr>
        <w:top w:val="none" w:sz="0" w:space="0" w:color="auto"/>
        <w:left w:val="none" w:sz="0" w:space="0" w:color="auto"/>
        <w:bottom w:val="none" w:sz="0" w:space="0" w:color="auto"/>
        <w:right w:val="none" w:sz="0" w:space="0" w:color="auto"/>
      </w:divBdr>
    </w:div>
    <w:div w:id="361980384">
      <w:bodyDiv w:val="1"/>
      <w:marLeft w:val="0"/>
      <w:marRight w:val="0"/>
      <w:marTop w:val="0"/>
      <w:marBottom w:val="0"/>
      <w:divBdr>
        <w:top w:val="none" w:sz="0" w:space="0" w:color="auto"/>
        <w:left w:val="none" w:sz="0" w:space="0" w:color="auto"/>
        <w:bottom w:val="none" w:sz="0" w:space="0" w:color="auto"/>
        <w:right w:val="none" w:sz="0" w:space="0" w:color="auto"/>
      </w:divBdr>
    </w:div>
    <w:div w:id="484013525">
      <w:bodyDiv w:val="1"/>
      <w:marLeft w:val="0"/>
      <w:marRight w:val="0"/>
      <w:marTop w:val="0"/>
      <w:marBottom w:val="0"/>
      <w:divBdr>
        <w:top w:val="none" w:sz="0" w:space="0" w:color="auto"/>
        <w:left w:val="none" w:sz="0" w:space="0" w:color="auto"/>
        <w:bottom w:val="none" w:sz="0" w:space="0" w:color="auto"/>
        <w:right w:val="none" w:sz="0" w:space="0" w:color="auto"/>
      </w:divBdr>
    </w:div>
    <w:div w:id="526060322">
      <w:bodyDiv w:val="1"/>
      <w:marLeft w:val="0"/>
      <w:marRight w:val="0"/>
      <w:marTop w:val="0"/>
      <w:marBottom w:val="0"/>
      <w:divBdr>
        <w:top w:val="none" w:sz="0" w:space="0" w:color="auto"/>
        <w:left w:val="none" w:sz="0" w:space="0" w:color="auto"/>
        <w:bottom w:val="none" w:sz="0" w:space="0" w:color="auto"/>
        <w:right w:val="none" w:sz="0" w:space="0" w:color="auto"/>
      </w:divBdr>
    </w:div>
    <w:div w:id="647785718">
      <w:bodyDiv w:val="1"/>
      <w:marLeft w:val="0"/>
      <w:marRight w:val="0"/>
      <w:marTop w:val="0"/>
      <w:marBottom w:val="0"/>
      <w:divBdr>
        <w:top w:val="none" w:sz="0" w:space="0" w:color="auto"/>
        <w:left w:val="none" w:sz="0" w:space="0" w:color="auto"/>
        <w:bottom w:val="none" w:sz="0" w:space="0" w:color="auto"/>
        <w:right w:val="none" w:sz="0" w:space="0" w:color="auto"/>
      </w:divBdr>
    </w:div>
    <w:div w:id="740324986">
      <w:bodyDiv w:val="1"/>
      <w:marLeft w:val="0"/>
      <w:marRight w:val="0"/>
      <w:marTop w:val="0"/>
      <w:marBottom w:val="0"/>
      <w:divBdr>
        <w:top w:val="none" w:sz="0" w:space="0" w:color="auto"/>
        <w:left w:val="none" w:sz="0" w:space="0" w:color="auto"/>
        <w:bottom w:val="none" w:sz="0" w:space="0" w:color="auto"/>
        <w:right w:val="none" w:sz="0" w:space="0" w:color="auto"/>
      </w:divBdr>
    </w:div>
    <w:div w:id="1340618409">
      <w:bodyDiv w:val="1"/>
      <w:marLeft w:val="0"/>
      <w:marRight w:val="0"/>
      <w:marTop w:val="0"/>
      <w:marBottom w:val="0"/>
      <w:divBdr>
        <w:top w:val="none" w:sz="0" w:space="0" w:color="auto"/>
        <w:left w:val="none" w:sz="0" w:space="0" w:color="auto"/>
        <w:bottom w:val="none" w:sz="0" w:space="0" w:color="auto"/>
        <w:right w:val="none" w:sz="0" w:space="0" w:color="auto"/>
      </w:divBdr>
    </w:div>
    <w:div w:id="1548905898">
      <w:bodyDiv w:val="1"/>
      <w:marLeft w:val="0"/>
      <w:marRight w:val="0"/>
      <w:marTop w:val="0"/>
      <w:marBottom w:val="0"/>
      <w:divBdr>
        <w:top w:val="none" w:sz="0" w:space="0" w:color="auto"/>
        <w:left w:val="none" w:sz="0" w:space="0" w:color="auto"/>
        <w:bottom w:val="none" w:sz="0" w:space="0" w:color="auto"/>
        <w:right w:val="none" w:sz="0" w:space="0" w:color="auto"/>
      </w:divBdr>
    </w:div>
    <w:div w:id="1621449578">
      <w:bodyDiv w:val="1"/>
      <w:marLeft w:val="0"/>
      <w:marRight w:val="0"/>
      <w:marTop w:val="0"/>
      <w:marBottom w:val="0"/>
      <w:divBdr>
        <w:top w:val="none" w:sz="0" w:space="0" w:color="auto"/>
        <w:left w:val="none" w:sz="0" w:space="0" w:color="auto"/>
        <w:bottom w:val="none" w:sz="0" w:space="0" w:color="auto"/>
        <w:right w:val="none" w:sz="0" w:space="0" w:color="auto"/>
      </w:divBdr>
    </w:div>
    <w:div w:id="1654136860">
      <w:bodyDiv w:val="1"/>
      <w:marLeft w:val="0"/>
      <w:marRight w:val="0"/>
      <w:marTop w:val="0"/>
      <w:marBottom w:val="0"/>
      <w:divBdr>
        <w:top w:val="none" w:sz="0" w:space="0" w:color="auto"/>
        <w:left w:val="none" w:sz="0" w:space="0" w:color="auto"/>
        <w:bottom w:val="none" w:sz="0" w:space="0" w:color="auto"/>
        <w:right w:val="none" w:sz="0" w:space="0" w:color="auto"/>
      </w:divBdr>
    </w:div>
    <w:div w:id="1659578902">
      <w:bodyDiv w:val="1"/>
      <w:marLeft w:val="0"/>
      <w:marRight w:val="0"/>
      <w:marTop w:val="0"/>
      <w:marBottom w:val="0"/>
      <w:divBdr>
        <w:top w:val="none" w:sz="0" w:space="0" w:color="auto"/>
        <w:left w:val="none" w:sz="0" w:space="0" w:color="auto"/>
        <w:bottom w:val="none" w:sz="0" w:space="0" w:color="auto"/>
        <w:right w:val="none" w:sz="0" w:space="0" w:color="auto"/>
      </w:divBdr>
    </w:div>
    <w:div w:id="167734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26F9C76DA242D4A867B26B75D12C5D9" ma:contentTypeVersion="2" ma:contentTypeDescription="Crie um novo documento." ma:contentTypeScope="" ma:versionID="8a82129b1be63294fbdee796f408ccde">
  <xsd:schema xmlns:xsd="http://www.w3.org/2001/XMLSchema" xmlns:xs="http://www.w3.org/2001/XMLSchema" xmlns:p="http://schemas.microsoft.com/office/2006/metadata/properties" xmlns:ns2="41410ac1-2b1f-4eec-a403-d561fbfe7080" targetNamespace="http://schemas.microsoft.com/office/2006/metadata/properties" ma:root="true" ma:fieldsID="4ac05b2100567b9e1ac967f7f86ace98" ns2:_="">
    <xsd:import namespace="41410ac1-2b1f-4eec-a403-d561fbfe70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10ac1-2b1f-4eec-a403-d561fbfe7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08D07-8BD6-4C21-A9AC-A799FC77A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10ac1-2b1f-4eec-a403-d561fbfe7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D53A8-3F12-45FE-B1EF-B0212B137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48080E-1503-4517-AA26-AA6BE613E55E}">
  <ds:schemaRefs>
    <ds:schemaRef ds:uri="http://schemas.microsoft.com/sharepoint/v3/contenttype/forms"/>
  </ds:schemaRefs>
</ds:datastoreItem>
</file>

<file path=customXml/itemProps4.xml><?xml version="1.0" encoding="utf-8"?>
<ds:datastoreItem xmlns:ds="http://schemas.openxmlformats.org/officeDocument/2006/customXml" ds:itemID="{CDA5A019-6083-4642-826C-9577043B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4094</Words>
  <Characters>22112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dc:creator>
  <cp:keywords/>
  <dc:description/>
  <cp:lastModifiedBy>Conta da Microsoft</cp:lastModifiedBy>
  <cp:revision>2</cp:revision>
  <dcterms:created xsi:type="dcterms:W3CDTF">2021-12-15T21:19:00Z</dcterms:created>
  <dcterms:modified xsi:type="dcterms:W3CDTF">2021-12-15T21:19:00Z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0x010100C26F9C76DA242D4A867B26B75D12C5D9</vt:lpwstr>
  </property>
</Properties>
</file>