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A9896" w14:textId="77777777" w:rsidR="00FF641E" w:rsidRDefault="001C68ED">
      <w:pPr>
        <w:rPr>
          <w:rFonts w:ascii="Arial" w:eastAsia="Arial" w:hAnsi="Arial" w:cs="Arial"/>
          <w:sz w:val="24"/>
          <w:szCs w:val="24"/>
        </w:rPr>
      </w:pPr>
      <w:bookmarkStart w:id="0" w:name="_GoBack"/>
      <w:bookmarkEnd w:id="0"/>
      <w:r>
        <w:rPr>
          <w:noProof/>
        </w:rPr>
        <w:drawing>
          <wp:anchor distT="0" distB="9525" distL="114300" distR="114300" simplePos="0" relativeHeight="251658240" behindDoc="0" locked="0" layoutInCell="1" hidden="0" allowOverlap="1" wp14:anchorId="61A95F33" wp14:editId="39B61D64">
            <wp:simplePos x="0" y="0"/>
            <wp:positionH relativeFrom="column">
              <wp:posOffset>2451100</wp:posOffset>
            </wp:positionH>
            <wp:positionV relativeFrom="paragraph">
              <wp:posOffset>635</wp:posOffset>
            </wp:positionV>
            <wp:extent cx="857250" cy="1038225"/>
            <wp:effectExtent l="0" t="0" r="0" b="0"/>
            <wp:wrapSquare wrapText="bothSides" distT="0" distB="9525" distL="114300" distR="114300"/>
            <wp:docPr id="107" name="image6.jpg" descr="090914puc2"/>
            <wp:cNvGraphicFramePr/>
            <a:graphic xmlns:a="http://schemas.openxmlformats.org/drawingml/2006/main">
              <a:graphicData uri="http://schemas.openxmlformats.org/drawingml/2006/picture">
                <pic:pic xmlns:pic="http://schemas.openxmlformats.org/drawingml/2006/picture">
                  <pic:nvPicPr>
                    <pic:cNvPr id="0" name="image6.jpg" descr="090914puc2"/>
                    <pic:cNvPicPr preferRelativeResize="0"/>
                  </pic:nvPicPr>
                  <pic:blipFill>
                    <a:blip r:embed="rId10"/>
                    <a:srcRect/>
                    <a:stretch>
                      <a:fillRect/>
                    </a:stretch>
                  </pic:blipFill>
                  <pic:spPr>
                    <a:xfrm>
                      <a:off x="0" y="0"/>
                      <a:ext cx="857250" cy="1038225"/>
                    </a:xfrm>
                    <a:prstGeom prst="rect">
                      <a:avLst/>
                    </a:prstGeom>
                    <a:ln/>
                  </pic:spPr>
                </pic:pic>
              </a:graphicData>
            </a:graphic>
          </wp:anchor>
        </w:drawing>
      </w:r>
    </w:p>
    <w:p w14:paraId="02BC6526" w14:textId="77777777" w:rsidR="00FF641E" w:rsidRDefault="00FF641E">
      <w:pPr>
        <w:spacing w:line="240" w:lineRule="auto"/>
        <w:jc w:val="center"/>
        <w:rPr>
          <w:rFonts w:ascii="Arial" w:eastAsia="Arial" w:hAnsi="Arial" w:cs="Arial"/>
          <w:b/>
          <w:sz w:val="24"/>
          <w:szCs w:val="24"/>
        </w:rPr>
      </w:pPr>
    </w:p>
    <w:p w14:paraId="10810E31" w14:textId="77777777" w:rsidR="00FF641E" w:rsidRDefault="00FF641E"/>
    <w:p w14:paraId="420A27CC"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PONTIFÍCIA UNIVERSIDADE CATÓLICA DE GOIÁS</w:t>
      </w:r>
    </w:p>
    <w:p w14:paraId="1AA59E38"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ESCOLA DE CIÊNCIAS SOCIAIS E DA SAÚDE</w:t>
      </w:r>
    </w:p>
    <w:p w14:paraId="5EB38D67"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CURSO DE ENFERMAGEM</w:t>
      </w:r>
    </w:p>
    <w:p w14:paraId="29449810" w14:textId="77777777" w:rsidR="00FF641E" w:rsidRDefault="00FF641E">
      <w:pPr>
        <w:jc w:val="center"/>
        <w:rPr>
          <w:rFonts w:ascii="Arial" w:eastAsia="Arial" w:hAnsi="Arial" w:cs="Arial"/>
          <w:sz w:val="24"/>
          <w:szCs w:val="24"/>
        </w:rPr>
      </w:pPr>
    </w:p>
    <w:p w14:paraId="478A6A04" w14:textId="77777777" w:rsidR="00FF641E" w:rsidRDefault="00FF641E">
      <w:pPr>
        <w:jc w:val="center"/>
        <w:rPr>
          <w:rFonts w:ascii="Arial" w:eastAsia="Arial" w:hAnsi="Arial" w:cs="Arial"/>
          <w:sz w:val="24"/>
          <w:szCs w:val="24"/>
        </w:rPr>
      </w:pPr>
    </w:p>
    <w:p w14:paraId="2411EAE1" w14:textId="77777777" w:rsidR="00FF641E" w:rsidRDefault="00FF641E">
      <w:pPr>
        <w:jc w:val="center"/>
        <w:rPr>
          <w:rFonts w:ascii="Arial" w:eastAsia="Arial" w:hAnsi="Arial" w:cs="Arial"/>
          <w:sz w:val="24"/>
          <w:szCs w:val="24"/>
        </w:rPr>
      </w:pPr>
    </w:p>
    <w:p w14:paraId="5E6C81E5"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Eduarda Simões de Faria</w:t>
      </w:r>
    </w:p>
    <w:p w14:paraId="03C004F6"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 xml:space="preserve">Rodrigo Ventura Araújo dos Santos </w:t>
      </w:r>
    </w:p>
    <w:p w14:paraId="788B11E1" w14:textId="77777777" w:rsidR="00FF641E" w:rsidRDefault="00FF641E">
      <w:pPr>
        <w:jc w:val="center"/>
        <w:rPr>
          <w:rFonts w:ascii="Arial" w:eastAsia="Arial" w:hAnsi="Arial" w:cs="Arial"/>
          <w:sz w:val="24"/>
          <w:szCs w:val="24"/>
        </w:rPr>
      </w:pPr>
    </w:p>
    <w:p w14:paraId="0A39CDA4" w14:textId="77777777" w:rsidR="00FF641E" w:rsidRDefault="00FF641E">
      <w:pPr>
        <w:jc w:val="center"/>
        <w:rPr>
          <w:rFonts w:ascii="Arial" w:eastAsia="Arial" w:hAnsi="Arial" w:cs="Arial"/>
          <w:sz w:val="24"/>
          <w:szCs w:val="24"/>
        </w:rPr>
      </w:pPr>
    </w:p>
    <w:p w14:paraId="6692CB71" w14:textId="77777777" w:rsidR="00FF641E" w:rsidRDefault="00FF641E">
      <w:pPr>
        <w:jc w:val="center"/>
        <w:rPr>
          <w:rFonts w:ascii="Arial" w:eastAsia="Arial" w:hAnsi="Arial" w:cs="Arial"/>
          <w:sz w:val="24"/>
          <w:szCs w:val="24"/>
        </w:rPr>
      </w:pPr>
    </w:p>
    <w:p w14:paraId="2893971A" w14:textId="77777777" w:rsidR="00FF641E" w:rsidRDefault="00FF641E">
      <w:pPr>
        <w:widowControl w:val="0"/>
        <w:spacing w:before="0" w:after="0" w:line="240" w:lineRule="auto"/>
        <w:jc w:val="left"/>
        <w:rPr>
          <w:rFonts w:ascii="Arial" w:eastAsia="Arial" w:hAnsi="Arial" w:cs="Arial"/>
          <w:sz w:val="24"/>
          <w:szCs w:val="24"/>
        </w:rPr>
      </w:pPr>
    </w:p>
    <w:p w14:paraId="41188D3F" w14:textId="77777777" w:rsidR="00FF641E" w:rsidRDefault="00FF641E">
      <w:pPr>
        <w:widowControl w:val="0"/>
        <w:spacing w:before="0" w:after="0" w:line="240" w:lineRule="auto"/>
        <w:jc w:val="left"/>
        <w:rPr>
          <w:rFonts w:ascii="Times New Roman" w:eastAsia="Times New Roman" w:hAnsi="Times New Roman" w:cs="Times New Roman"/>
          <w:b/>
          <w:color w:val="FF0000"/>
          <w:sz w:val="26"/>
          <w:szCs w:val="26"/>
        </w:rPr>
      </w:pPr>
    </w:p>
    <w:p w14:paraId="65EF8AB1" w14:textId="77777777" w:rsidR="00FF641E" w:rsidRDefault="001C68ED">
      <w:pPr>
        <w:widowControl w:val="0"/>
        <w:spacing w:before="0" w:after="0" w:line="240" w:lineRule="auto"/>
        <w:jc w:val="center"/>
        <w:rPr>
          <w:rFonts w:ascii="Arial" w:eastAsia="Arial" w:hAnsi="Arial" w:cs="Arial"/>
          <w:b/>
          <w:sz w:val="28"/>
          <w:szCs w:val="28"/>
        </w:rPr>
      </w:pPr>
      <w:r>
        <w:rPr>
          <w:rFonts w:ascii="Arial" w:eastAsia="Arial" w:hAnsi="Arial" w:cs="Arial"/>
          <w:b/>
          <w:sz w:val="26"/>
          <w:szCs w:val="26"/>
        </w:rPr>
        <w:t>IMPORTÂNCIA DA PARTICIPAÇÃO DO ENFERMEIRO NA GESTÃO DE RECURSOS MATERIAIS NAS ORGANIZAÇÕES DE SAÚDE.</w:t>
      </w:r>
    </w:p>
    <w:p w14:paraId="31A89C37" w14:textId="77777777" w:rsidR="00FF641E" w:rsidRDefault="00FF641E">
      <w:pPr>
        <w:jc w:val="center"/>
        <w:rPr>
          <w:rFonts w:ascii="Arial" w:eastAsia="Arial" w:hAnsi="Arial" w:cs="Arial"/>
          <w:sz w:val="24"/>
          <w:szCs w:val="24"/>
        </w:rPr>
      </w:pPr>
    </w:p>
    <w:p w14:paraId="2C7DC3BF" w14:textId="77777777" w:rsidR="00FF641E" w:rsidRDefault="00FF641E">
      <w:pPr>
        <w:jc w:val="center"/>
        <w:rPr>
          <w:rFonts w:ascii="Arial" w:eastAsia="Arial" w:hAnsi="Arial" w:cs="Arial"/>
          <w:sz w:val="24"/>
          <w:szCs w:val="24"/>
        </w:rPr>
      </w:pPr>
    </w:p>
    <w:p w14:paraId="6FCB4116" w14:textId="77777777" w:rsidR="00FF641E" w:rsidRDefault="00FF641E">
      <w:pPr>
        <w:jc w:val="center"/>
        <w:rPr>
          <w:rFonts w:ascii="Arial" w:eastAsia="Arial" w:hAnsi="Arial" w:cs="Arial"/>
          <w:sz w:val="24"/>
          <w:szCs w:val="24"/>
        </w:rPr>
      </w:pPr>
    </w:p>
    <w:p w14:paraId="638CECDD"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Goiânia</w:t>
      </w:r>
    </w:p>
    <w:p w14:paraId="3067CE80"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2021/1</w:t>
      </w:r>
    </w:p>
    <w:p w14:paraId="1969D3C7" w14:textId="77777777" w:rsidR="00FF641E" w:rsidRDefault="001C68ED">
      <w:pPr>
        <w:jc w:val="center"/>
        <w:rPr>
          <w:rFonts w:ascii="Arial" w:eastAsia="Arial" w:hAnsi="Arial" w:cs="Arial"/>
          <w:sz w:val="24"/>
          <w:szCs w:val="24"/>
        </w:rPr>
      </w:pPr>
      <w:r>
        <w:rPr>
          <w:rFonts w:ascii="Arial" w:eastAsia="Arial" w:hAnsi="Arial" w:cs="Arial"/>
          <w:sz w:val="24"/>
          <w:szCs w:val="24"/>
        </w:rPr>
        <w:lastRenderedPageBreak/>
        <w:t>Eduarda Simões de Faria</w:t>
      </w:r>
    </w:p>
    <w:p w14:paraId="0BEE3384" w14:textId="5EF1FF34" w:rsidR="00FF641E" w:rsidRDefault="001C68ED">
      <w:pPr>
        <w:jc w:val="center"/>
        <w:rPr>
          <w:rFonts w:ascii="Arial" w:eastAsia="Arial" w:hAnsi="Arial" w:cs="Arial"/>
          <w:sz w:val="24"/>
          <w:szCs w:val="24"/>
        </w:rPr>
      </w:pPr>
      <w:r>
        <w:rPr>
          <w:rFonts w:ascii="Arial" w:eastAsia="Arial" w:hAnsi="Arial" w:cs="Arial"/>
          <w:sz w:val="24"/>
          <w:szCs w:val="24"/>
        </w:rPr>
        <w:t>Rodrigo Ventura</w:t>
      </w:r>
      <w:r w:rsidR="000935C3">
        <w:rPr>
          <w:rFonts w:ascii="Arial" w:eastAsia="Arial" w:hAnsi="Arial" w:cs="Arial"/>
          <w:sz w:val="24"/>
          <w:szCs w:val="24"/>
        </w:rPr>
        <w:t xml:space="preserve"> Araújo dos Santos</w:t>
      </w:r>
    </w:p>
    <w:p w14:paraId="4C3B0799" w14:textId="77777777" w:rsidR="00FF641E" w:rsidRDefault="00FF641E">
      <w:pPr>
        <w:jc w:val="center"/>
        <w:rPr>
          <w:rFonts w:ascii="Arial" w:eastAsia="Arial" w:hAnsi="Arial" w:cs="Arial"/>
          <w:b/>
          <w:sz w:val="24"/>
          <w:szCs w:val="24"/>
        </w:rPr>
      </w:pPr>
    </w:p>
    <w:p w14:paraId="0F9F5EB6" w14:textId="77777777" w:rsidR="00FF641E" w:rsidRDefault="00FF641E">
      <w:pPr>
        <w:jc w:val="center"/>
        <w:rPr>
          <w:rFonts w:ascii="Arial" w:eastAsia="Arial" w:hAnsi="Arial" w:cs="Arial"/>
          <w:b/>
          <w:sz w:val="24"/>
          <w:szCs w:val="24"/>
        </w:rPr>
      </w:pPr>
    </w:p>
    <w:p w14:paraId="700135B2" w14:textId="77777777" w:rsidR="00FF641E" w:rsidRDefault="00FF641E">
      <w:pPr>
        <w:jc w:val="center"/>
        <w:rPr>
          <w:rFonts w:ascii="Arial" w:eastAsia="Arial" w:hAnsi="Arial" w:cs="Arial"/>
          <w:b/>
          <w:sz w:val="24"/>
          <w:szCs w:val="24"/>
        </w:rPr>
      </w:pPr>
    </w:p>
    <w:p w14:paraId="7975D5BC" w14:textId="77777777" w:rsidR="00FF641E" w:rsidRDefault="00FF641E">
      <w:pPr>
        <w:jc w:val="center"/>
        <w:rPr>
          <w:rFonts w:ascii="Arial" w:eastAsia="Arial" w:hAnsi="Arial" w:cs="Arial"/>
          <w:b/>
          <w:sz w:val="24"/>
          <w:szCs w:val="24"/>
        </w:rPr>
      </w:pPr>
    </w:p>
    <w:p w14:paraId="3895990A" w14:textId="77777777" w:rsidR="00FF641E" w:rsidRDefault="00FF641E">
      <w:pPr>
        <w:jc w:val="center"/>
        <w:rPr>
          <w:rFonts w:ascii="Arial" w:eastAsia="Arial" w:hAnsi="Arial" w:cs="Arial"/>
          <w:b/>
          <w:sz w:val="24"/>
          <w:szCs w:val="24"/>
        </w:rPr>
      </w:pPr>
    </w:p>
    <w:p w14:paraId="5E1CE554" w14:textId="77777777" w:rsidR="00FF641E" w:rsidRDefault="00FF641E">
      <w:pPr>
        <w:jc w:val="center"/>
        <w:rPr>
          <w:rFonts w:ascii="Arial" w:eastAsia="Arial" w:hAnsi="Arial" w:cs="Arial"/>
          <w:b/>
          <w:sz w:val="24"/>
          <w:szCs w:val="24"/>
        </w:rPr>
      </w:pPr>
    </w:p>
    <w:p w14:paraId="1596B969" w14:textId="77777777" w:rsidR="00FF641E" w:rsidRDefault="00FF641E">
      <w:pPr>
        <w:rPr>
          <w:rFonts w:ascii="Arial" w:eastAsia="Arial" w:hAnsi="Arial" w:cs="Arial"/>
          <w:b/>
          <w:sz w:val="28"/>
          <w:szCs w:val="28"/>
        </w:rPr>
      </w:pPr>
    </w:p>
    <w:p w14:paraId="5253A837" w14:textId="77777777" w:rsidR="00FF641E" w:rsidRDefault="001C68ED">
      <w:pPr>
        <w:widowControl w:val="0"/>
        <w:spacing w:before="0" w:after="0" w:line="240" w:lineRule="auto"/>
        <w:jc w:val="center"/>
        <w:rPr>
          <w:rFonts w:ascii="Arial" w:eastAsia="Arial" w:hAnsi="Arial" w:cs="Arial"/>
          <w:sz w:val="28"/>
          <w:szCs w:val="28"/>
        </w:rPr>
      </w:pPr>
      <w:r>
        <w:rPr>
          <w:rFonts w:ascii="Arial" w:eastAsia="Arial" w:hAnsi="Arial" w:cs="Arial"/>
          <w:b/>
          <w:sz w:val="26"/>
          <w:szCs w:val="26"/>
        </w:rPr>
        <w:t>IMPORTÂNCIA DA PARTICIPAÇÃO DO ENFERMEIRO NA GESTÃO DE RECURSOS MATERIAIS NAS ORGANIZAÇÕES DE SAÚDE.</w:t>
      </w:r>
    </w:p>
    <w:p w14:paraId="6E693339" w14:textId="77777777" w:rsidR="00FF641E" w:rsidRDefault="00FF641E">
      <w:pPr>
        <w:jc w:val="center"/>
        <w:rPr>
          <w:rFonts w:ascii="Arial" w:eastAsia="Arial" w:hAnsi="Arial" w:cs="Arial"/>
          <w:b/>
          <w:sz w:val="28"/>
          <w:szCs w:val="28"/>
        </w:rPr>
      </w:pPr>
    </w:p>
    <w:p w14:paraId="54DF0B77" w14:textId="77777777" w:rsidR="00FF641E" w:rsidRDefault="001C68ED">
      <w:pPr>
        <w:spacing w:line="240" w:lineRule="auto"/>
        <w:ind w:left="4536"/>
        <w:rPr>
          <w:rFonts w:ascii="Arial" w:eastAsia="Arial" w:hAnsi="Arial" w:cs="Arial"/>
        </w:rPr>
      </w:pPr>
      <w:r>
        <w:rPr>
          <w:rFonts w:ascii="Arial" w:eastAsia="Arial" w:hAnsi="Arial" w:cs="Arial"/>
          <w:color w:val="000000"/>
        </w:rPr>
        <w:t>Trabalho de Conclusão de Curso apresentado ao eixo temático ENF 1113 – Trabalho de conclusão de curso III, como requisito obrigatório para obtenção do título de Bacharel em Enfermagem da Pontifícia Universidade Católica de Goiás.</w:t>
      </w:r>
    </w:p>
    <w:p w14:paraId="0BC7B484" w14:textId="77777777" w:rsidR="00FF641E" w:rsidRDefault="001C68ED">
      <w:pPr>
        <w:spacing w:line="240" w:lineRule="auto"/>
        <w:ind w:left="4536"/>
        <w:rPr>
          <w:rFonts w:ascii="Arial" w:eastAsia="Arial" w:hAnsi="Arial" w:cs="Arial"/>
        </w:rPr>
      </w:pPr>
      <w:r>
        <w:rPr>
          <w:rFonts w:ascii="Arial" w:eastAsia="Arial" w:hAnsi="Arial" w:cs="Arial"/>
        </w:rPr>
        <w:t xml:space="preserve">Orientadora: </w:t>
      </w:r>
      <w:proofErr w:type="gramStart"/>
      <w:r>
        <w:rPr>
          <w:rFonts w:ascii="Arial" w:eastAsia="Arial" w:hAnsi="Arial" w:cs="Arial"/>
        </w:rPr>
        <w:t>Prof.ª</w:t>
      </w:r>
      <w:proofErr w:type="gramEnd"/>
      <w:r>
        <w:rPr>
          <w:rFonts w:ascii="Arial" w:eastAsia="Arial" w:hAnsi="Arial" w:cs="Arial"/>
        </w:rPr>
        <w:t xml:space="preserve"> Drª. Maria Alice Coelho</w:t>
      </w:r>
    </w:p>
    <w:p w14:paraId="0764EF18" w14:textId="77777777" w:rsidR="00FF641E" w:rsidRDefault="00FF641E">
      <w:pPr>
        <w:spacing w:before="0" w:after="0" w:line="240" w:lineRule="auto"/>
        <w:ind w:left="4536"/>
        <w:rPr>
          <w:rFonts w:ascii="Arial" w:eastAsia="Arial" w:hAnsi="Arial" w:cs="Arial"/>
          <w:color w:val="000000"/>
        </w:rPr>
      </w:pPr>
    </w:p>
    <w:p w14:paraId="4635159B" w14:textId="77777777" w:rsidR="00FF641E" w:rsidRDefault="00FF641E">
      <w:pPr>
        <w:spacing w:before="0" w:after="0"/>
        <w:ind w:left="5100" w:hanging="420"/>
        <w:rPr>
          <w:rFonts w:ascii="Arial" w:eastAsia="Arial" w:hAnsi="Arial" w:cs="Arial"/>
          <w:color w:val="00000A"/>
        </w:rPr>
      </w:pPr>
    </w:p>
    <w:p w14:paraId="7D8AA363" w14:textId="77777777" w:rsidR="00FF641E" w:rsidRDefault="00FF641E">
      <w:pPr>
        <w:spacing w:before="0" w:after="0"/>
        <w:rPr>
          <w:rFonts w:ascii="Arial" w:eastAsia="Arial" w:hAnsi="Arial" w:cs="Arial"/>
          <w:color w:val="00000A"/>
        </w:rPr>
      </w:pPr>
    </w:p>
    <w:p w14:paraId="4AAB0320" w14:textId="77777777" w:rsidR="00FF641E" w:rsidRDefault="00FF641E">
      <w:pPr>
        <w:jc w:val="center"/>
        <w:rPr>
          <w:rFonts w:ascii="Arial" w:eastAsia="Arial" w:hAnsi="Arial" w:cs="Arial"/>
          <w:sz w:val="24"/>
          <w:szCs w:val="24"/>
        </w:rPr>
      </w:pPr>
    </w:p>
    <w:p w14:paraId="1DA3CDB3"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Goiânia</w:t>
      </w:r>
    </w:p>
    <w:p w14:paraId="30171529"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2021/1</w:t>
      </w:r>
    </w:p>
    <w:p w14:paraId="0093842A" w14:textId="77777777" w:rsidR="00FF641E" w:rsidRDefault="001C68ED">
      <w:pPr>
        <w:spacing w:line="240" w:lineRule="auto"/>
        <w:jc w:val="center"/>
        <w:rPr>
          <w:rFonts w:ascii="Arial" w:eastAsia="Arial" w:hAnsi="Arial" w:cs="Arial"/>
          <w:sz w:val="24"/>
          <w:szCs w:val="24"/>
        </w:rPr>
      </w:pPr>
      <w:r>
        <w:rPr>
          <w:rFonts w:ascii="Arial" w:eastAsia="Arial" w:hAnsi="Arial" w:cs="Arial"/>
          <w:b/>
        </w:rPr>
        <w:lastRenderedPageBreak/>
        <w:t>FOLHA DE APROVAÇÃO</w:t>
      </w:r>
    </w:p>
    <w:p w14:paraId="3641F090"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Eduarda Simões de Faria</w:t>
      </w:r>
    </w:p>
    <w:p w14:paraId="1AB68BB9" w14:textId="77777777" w:rsidR="00FF641E" w:rsidRDefault="001C68ED">
      <w:pPr>
        <w:spacing w:line="240" w:lineRule="auto"/>
        <w:jc w:val="center"/>
        <w:rPr>
          <w:rFonts w:ascii="Arial" w:eastAsia="Arial" w:hAnsi="Arial" w:cs="Arial"/>
          <w:sz w:val="24"/>
          <w:szCs w:val="24"/>
        </w:rPr>
      </w:pPr>
      <w:r>
        <w:rPr>
          <w:rFonts w:ascii="Arial" w:eastAsia="Arial" w:hAnsi="Arial" w:cs="Arial"/>
          <w:sz w:val="24"/>
          <w:szCs w:val="24"/>
        </w:rPr>
        <w:t xml:space="preserve">Rodrigo Ventura Araújo dos Santos </w:t>
      </w:r>
    </w:p>
    <w:p w14:paraId="681AFB1E" w14:textId="77777777" w:rsidR="00FF641E" w:rsidRDefault="00FF641E">
      <w:pPr>
        <w:spacing w:before="280" w:after="280" w:line="240" w:lineRule="auto"/>
        <w:jc w:val="center"/>
        <w:rPr>
          <w:rFonts w:ascii="Arial" w:eastAsia="Arial" w:hAnsi="Arial" w:cs="Arial"/>
          <w:b/>
          <w:color w:val="000000"/>
        </w:rPr>
      </w:pPr>
    </w:p>
    <w:p w14:paraId="6E208F9A" w14:textId="77777777" w:rsidR="00FF641E" w:rsidRDefault="00FF641E">
      <w:pPr>
        <w:spacing w:before="280" w:after="280" w:line="240" w:lineRule="auto"/>
        <w:jc w:val="center"/>
        <w:rPr>
          <w:rFonts w:ascii="Arial" w:eastAsia="Arial" w:hAnsi="Arial" w:cs="Arial"/>
          <w:b/>
          <w:color w:val="000000"/>
        </w:rPr>
      </w:pPr>
    </w:p>
    <w:p w14:paraId="723201C0" w14:textId="77777777" w:rsidR="00FF641E" w:rsidRDefault="00FF641E">
      <w:pPr>
        <w:spacing w:before="280" w:after="280" w:line="240" w:lineRule="auto"/>
        <w:jc w:val="center"/>
        <w:rPr>
          <w:rFonts w:ascii="Arial" w:eastAsia="Arial" w:hAnsi="Arial" w:cs="Arial"/>
          <w:b/>
          <w:color w:val="000000"/>
        </w:rPr>
      </w:pPr>
    </w:p>
    <w:p w14:paraId="037A17DE" w14:textId="77777777" w:rsidR="00FF641E" w:rsidRDefault="001C68ED">
      <w:pPr>
        <w:widowControl w:val="0"/>
        <w:spacing w:before="0" w:after="0" w:line="240" w:lineRule="auto"/>
        <w:jc w:val="center"/>
        <w:rPr>
          <w:rFonts w:ascii="Arial" w:eastAsia="Arial" w:hAnsi="Arial" w:cs="Arial"/>
          <w:sz w:val="28"/>
          <w:szCs w:val="28"/>
        </w:rPr>
      </w:pPr>
      <w:r>
        <w:rPr>
          <w:rFonts w:ascii="Arial" w:eastAsia="Arial" w:hAnsi="Arial" w:cs="Arial"/>
          <w:b/>
          <w:sz w:val="26"/>
          <w:szCs w:val="26"/>
        </w:rPr>
        <w:t>IMPORTÂNCIA DA PARTICIPAÇÃO DO ENFERMEIRO NA GESTÃO DE RECURSOS MATERIAIS NAS ORGANIZAÇÕES DE SAÚDE.</w:t>
      </w:r>
    </w:p>
    <w:p w14:paraId="7DF24F86" w14:textId="77777777" w:rsidR="00FF641E" w:rsidRDefault="00FF641E">
      <w:pPr>
        <w:spacing w:before="280" w:after="280" w:line="240" w:lineRule="auto"/>
        <w:rPr>
          <w:rFonts w:ascii="Arial" w:eastAsia="Arial" w:hAnsi="Arial" w:cs="Arial"/>
          <w:color w:val="000000"/>
        </w:rPr>
      </w:pPr>
    </w:p>
    <w:p w14:paraId="53E1CA81" w14:textId="77777777" w:rsidR="00FF641E" w:rsidRDefault="001C68ED">
      <w:pPr>
        <w:spacing w:before="280" w:after="280" w:line="240" w:lineRule="auto"/>
        <w:ind w:left="4536"/>
        <w:rPr>
          <w:rFonts w:ascii="Arial" w:eastAsia="Arial" w:hAnsi="Arial" w:cs="Arial"/>
          <w:color w:val="000000"/>
        </w:rPr>
      </w:pPr>
      <w:r>
        <w:rPr>
          <w:rFonts w:ascii="Arial" w:eastAsia="Arial" w:hAnsi="Arial" w:cs="Arial"/>
          <w:color w:val="000000"/>
        </w:rPr>
        <w:t>Trabalho de Conclusão de Curso apresentado ao Curso de Enfermagem da Pontifícia Universidade Católica de Goiás, eixo temático ENF 1113 – Trabalho de conclusão de curso III, como requisito obrigatório para obtenção do título de Bacharel em Enfermagem.</w:t>
      </w:r>
    </w:p>
    <w:p w14:paraId="18229666" w14:textId="77777777" w:rsidR="00FF641E" w:rsidRDefault="00FF641E">
      <w:pPr>
        <w:spacing w:before="280" w:after="280" w:line="240" w:lineRule="auto"/>
        <w:ind w:left="4536"/>
        <w:rPr>
          <w:rFonts w:ascii="Arial" w:eastAsia="Arial" w:hAnsi="Arial" w:cs="Arial"/>
          <w:color w:val="000000"/>
        </w:rPr>
      </w:pPr>
    </w:p>
    <w:p w14:paraId="01F0913D" w14:textId="77777777" w:rsidR="00FF641E" w:rsidRDefault="001C68ED">
      <w:pPr>
        <w:spacing w:before="280" w:after="280" w:line="240" w:lineRule="auto"/>
        <w:jc w:val="left"/>
        <w:rPr>
          <w:rFonts w:ascii="Arial" w:eastAsia="Arial" w:hAnsi="Arial" w:cs="Arial"/>
          <w:color w:val="FF0000"/>
        </w:rPr>
      </w:pPr>
      <w:r>
        <w:rPr>
          <w:rFonts w:ascii="Arial" w:eastAsia="Arial" w:hAnsi="Arial" w:cs="Arial"/>
        </w:rPr>
        <w:t>Aprovado em: _____ de maio de 2021.</w:t>
      </w:r>
    </w:p>
    <w:p w14:paraId="05007DE5" w14:textId="77777777" w:rsidR="00FF641E" w:rsidRDefault="00FF641E">
      <w:pPr>
        <w:spacing w:before="280" w:after="280" w:line="240" w:lineRule="auto"/>
        <w:rPr>
          <w:rFonts w:ascii="Arial" w:eastAsia="Arial" w:hAnsi="Arial" w:cs="Arial"/>
          <w:color w:val="000000"/>
        </w:rPr>
      </w:pPr>
    </w:p>
    <w:p w14:paraId="7EEA7E86" w14:textId="77777777" w:rsidR="00FF641E" w:rsidRDefault="001C68ED">
      <w:pPr>
        <w:spacing w:line="240" w:lineRule="auto"/>
        <w:jc w:val="center"/>
        <w:rPr>
          <w:rFonts w:ascii="Arial" w:eastAsia="Arial" w:hAnsi="Arial" w:cs="Arial"/>
          <w:color w:val="000000"/>
        </w:rPr>
      </w:pPr>
      <w:r>
        <w:rPr>
          <w:rFonts w:ascii="Arial" w:eastAsia="Arial" w:hAnsi="Arial" w:cs="Arial"/>
          <w:color w:val="000000"/>
        </w:rPr>
        <w:t>_________________________________________________</w:t>
      </w:r>
    </w:p>
    <w:p w14:paraId="0504E4B1" w14:textId="77777777" w:rsidR="00FF641E" w:rsidRDefault="001C68ED">
      <w:pPr>
        <w:spacing w:line="240" w:lineRule="auto"/>
        <w:jc w:val="center"/>
        <w:rPr>
          <w:rFonts w:ascii="Arial" w:eastAsia="Arial" w:hAnsi="Arial" w:cs="Arial"/>
          <w:color w:val="000000"/>
        </w:rPr>
      </w:pPr>
      <w:r>
        <w:rPr>
          <w:rFonts w:ascii="Arial" w:eastAsia="Arial" w:hAnsi="Arial" w:cs="Arial"/>
          <w:color w:val="000000"/>
        </w:rPr>
        <w:t xml:space="preserve">Prof.ª </w:t>
      </w:r>
      <w:proofErr w:type="gramStart"/>
      <w:r>
        <w:rPr>
          <w:rFonts w:ascii="Arial" w:eastAsia="Arial" w:hAnsi="Arial" w:cs="Arial"/>
          <w:color w:val="000000"/>
        </w:rPr>
        <w:t>Dr.</w:t>
      </w:r>
      <w:proofErr w:type="gramEnd"/>
      <w:r>
        <w:rPr>
          <w:rFonts w:ascii="Arial" w:eastAsia="Arial" w:hAnsi="Arial" w:cs="Arial"/>
          <w:color w:val="000000"/>
        </w:rPr>
        <w:t xml:space="preserve"> ª Maria Alice Coelho</w:t>
      </w:r>
    </w:p>
    <w:p w14:paraId="27C614F9" w14:textId="77777777" w:rsidR="00FF641E" w:rsidRDefault="001C68ED">
      <w:pPr>
        <w:spacing w:line="240" w:lineRule="auto"/>
        <w:jc w:val="center"/>
        <w:rPr>
          <w:rFonts w:ascii="Arial" w:eastAsia="Arial" w:hAnsi="Arial" w:cs="Arial"/>
          <w:color w:val="000000"/>
        </w:rPr>
      </w:pPr>
      <w:r>
        <w:rPr>
          <w:rFonts w:ascii="Arial" w:eastAsia="Arial" w:hAnsi="Arial" w:cs="Arial"/>
          <w:color w:val="000000"/>
        </w:rPr>
        <w:t>Orientadora - PUC Goiás</w:t>
      </w:r>
    </w:p>
    <w:p w14:paraId="751F508C" w14:textId="77777777" w:rsidR="00FF641E" w:rsidRDefault="00FF641E">
      <w:pPr>
        <w:spacing w:line="240" w:lineRule="auto"/>
        <w:jc w:val="center"/>
        <w:rPr>
          <w:rFonts w:ascii="Arial" w:eastAsia="Arial" w:hAnsi="Arial" w:cs="Arial"/>
          <w:color w:val="000000"/>
        </w:rPr>
      </w:pPr>
    </w:p>
    <w:p w14:paraId="4D61FEA0" w14:textId="77777777" w:rsidR="00FF641E" w:rsidRDefault="001C68ED">
      <w:pPr>
        <w:jc w:val="center"/>
        <w:rPr>
          <w:rFonts w:ascii="Arial" w:eastAsia="Arial" w:hAnsi="Arial" w:cs="Arial"/>
          <w:color w:val="000000"/>
        </w:rPr>
      </w:pPr>
      <w:r>
        <w:rPr>
          <w:rFonts w:ascii="Arial" w:eastAsia="Arial" w:hAnsi="Arial" w:cs="Arial"/>
          <w:color w:val="000000"/>
        </w:rPr>
        <w:t>__________________________________________________</w:t>
      </w:r>
    </w:p>
    <w:p w14:paraId="43720C07" w14:textId="77777777" w:rsidR="00FF641E" w:rsidRDefault="001C68ED">
      <w:pPr>
        <w:spacing w:line="240" w:lineRule="auto"/>
        <w:jc w:val="center"/>
        <w:rPr>
          <w:rFonts w:ascii="Arial" w:eastAsia="Arial" w:hAnsi="Arial" w:cs="Arial"/>
          <w:color w:val="000000"/>
        </w:rPr>
      </w:pPr>
      <w:proofErr w:type="gramStart"/>
      <w:r>
        <w:rPr>
          <w:rFonts w:ascii="Arial" w:eastAsia="Arial" w:hAnsi="Arial" w:cs="Arial"/>
          <w:color w:val="000000"/>
        </w:rPr>
        <w:t>Prof.ª</w:t>
      </w:r>
      <w:proofErr w:type="gramEnd"/>
      <w:r>
        <w:rPr>
          <w:rFonts w:ascii="Arial" w:eastAsia="Arial" w:hAnsi="Arial" w:cs="Arial"/>
          <w:color w:val="000000"/>
        </w:rPr>
        <w:t xml:space="preserve"> Mariusa Gomes Borges Primo</w:t>
      </w:r>
    </w:p>
    <w:p w14:paraId="09444276" w14:textId="77777777" w:rsidR="00FF641E" w:rsidRDefault="00FF641E">
      <w:pPr>
        <w:jc w:val="center"/>
        <w:rPr>
          <w:rFonts w:ascii="Arial" w:eastAsia="Arial" w:hAnsi="Arial" w:cs="Arial"/>
          <w:color w:val="000000"/>
        </w:rPr>
      </w:pPr>
    </w:p>
    <w:p w14:paraId="1AB65B26" w14:textId="77777777" w:rsidR="00FF641E" w:rsidRDefault="001C68ED">
      <w:pPr>
        <w:spacing w:line="240" w:lineRule="auto"/>
        <w:jc w:val="center"/>
        <w:rPr>
          <w:rFonts w:ascii="Arial" w:eastAsia="Arial" w:hAnsi="Arial" w:cs="Arial"/>
          <w:color w:val="000000"/>
        </w:rPr>
      </w:pPr>
      <w:r>
        <w:rPr>
          <w:rFonts w:ascii="Arial" w:eastAsia="Arial" w:hAnsi="Arial" w:cs="Arial"/>
          <w:color w:val="000000"/>
        </w:rPr>
        <w:t>___________________________________________________</w:t>
      </w:r>
    </w:p>
    <w:p w14:paraId="60D36FB5" w14:textId="5A167231" w:rsidR="00FF641E" w:rsidRDefault="00D11BBE">
      <w:pPr>
        <w:spacing w:line="240" w:lineRule="auto"/>
        <w:jc w:val="center"/>
        <w:rPr>
          <w:rFonts w:ascii="Arial" w:eastAsia="Arial" w:hAnsi="Arial" w:cs="Arial"/>
          <w:color w:val="000000"/>
        </w:rPr>
      </w:pPr>
      <w:r>
        <w:rPr>
          <w:rFonts w:ascii="Arial" w:eastAsia="Arial" w:hAnsi="Arial" w:cs="Arial"/>
          <w:color w:val="000000"/>
        </w:rPr>
        <w:t>Prof.ª Silvio José de Queiroz</w:t>
      </w:r>
      <w:r w:rsidR="001C68ED">
        <w:br w:type="page"/>
      </w:r>
    </w:p>
    <w:p w14:paraId="2A7167B8" w14:textId="77777777" w:rsidR="00FF641E" w:rsidRDefault="001C68ED">
      <w:pPr>
        <w:spacing w:line="240" w:lineRule="auto"/>
        <w:jc w:val="center"/>
        <w:rPr>
          <w:rFonts w:ascii="Arial" w:eastAsia="Arial" w:hAnsi="Arial" w:cs="Arial"/>
          <w:b/>
          <w:sz w:val="24"/>
          <w:szCs w:val="24"/>
        </w:rPr>
      </w:pPr>
      <w:r>
        <w:rPr>
          <w:rFonts w:ascii="Arial" w:eastAsia="Arial" w:hAnsi="Arial" w:cs="Arial"/>
          <w:b/>
          <w:sz w:val="24"/>
          <w:szCs w:val="24"/>
        </w:rPr>
        <w:lastRenderedPageBreak/>
        <w:t>AGRADECIMENTOS</w:t>
      </w:r>
    </w:p>
    <w:p w14:paraId="5BA4C613" w14:textId="77777777" w:rsidR="00FF641E" w:rsidRDefault="00FF641E">
      <w:pPr>
        <w:rPr>
          <w:rFonts w:ascii="Arial" w:eastAsia="Arial" w:hAnsi="Arial" w:cs="Arial"/>
          <w:sz w:val="24"/>
          <w:szCs w:val="24"/>
        </w:rPr>
      </w:pPr>
    </w:p>
    <w:p w14:paraId="5B4FA4A3" w14:textId="77777777" w:rsidR="00FF641E" w:rsidRDefault="001C68ED">
      <w:pPr>
        <w:ind w:firstLine="720"/>
        <w:rPr>
          <w:rFonts w:ascii="Arial" w:eastAsia="Arial" w:hAnsi="Arial" w:cs="Arial"/>
          <w:color w:val="000000"/>
          <w:sz w:val="24"/>
          <w:szCs w:val="24"/>
        </w:rPr>
      </w:pPr>
      <w:r>
        <w:rPr>
          <w:rFonts w:ascii="Arial" w:eastAsia="Arial" w:hAnsi="Arial" w:cs="Arial"/>
          <w:color w:val="000000"/>
          <w:sz w:val="24"/>
          <w:szCs w:val="24"/>
        </w:rPr>
        <w:t xml:space="preserve">Em primeiro lugar gostaríamos de agradecer a Deus por nos ter proporcionado a </w:t>
      </w:r>
      <w:r>
        <w:rPr>
          <w:rFonts w:ascii="Arial" w:eastAsia="Arial" w:hAnsi="Arial" w:cs="Arial"/>
          <w:sz w:val="24"/>
          <w:szCs w:val="24"/>
        </w:rPr>
        <w:t>realização de iniciar</w:t>
      </w:r>
      <w:r>
        <w:rPr>
          <w:rFonts w:ascii="Arial" w:eastAsia="Arial" w:hAnsi="Arial" w:cs="Arial"/>
          <w:color w:val="000000"/>
          <w:sz w:val="24"/>
          <w:szCs w:val="24"/>
        </w:rPr>
        <w:t xml:space="preserve"> a graduação e a sabedoria para </w:t>
      </w:r>
      <w:r>
        <w:rPr>
          <w:rFonts w:ascii="Arial" w:eastAsia="Arial" w:hAnsi="Arial" w:cs="Arial"/>
          <w:sz w:val="24"/>
          <w:szCs w:val="24"/>
        </w:rPr>
        <w:t>concluí-la.</w:t>
      </w:r>
    </w:p>
    <w:p w14:paraId="196BE3F9" w14:textId="77777777" w:rsidR="00FF641E" w:rsidRDefault="001C68ED">
      <w:pPr>
        <w:ind w:firstLine="720"/>
        <w:rPr>
          <w:rFonts w:ascii="Arial" w:eastAsia="Arial" w:hAnsi="Arial" w:cs="Arial"/>
          <w:color w:val="000000"/>
          <w:sz w:val="24"/>
          <w:szCs w:val="24"/>
        </w:rPr>
      </w:pPr>
      <w:r>
        <w:rPr>
          <w:rFonts w:ascii="Arial" w:eastAsia="Arial" w:hAnsi="Arial" w:cs="Arial"/>
          <w:color w:val="000000"/>
          <w:sz w:val="24"/>
          <w:szCs w:val="24"/>
        </w:rPr>
        <w:t xml:space="preserve">Agradecemos a família e amigos que nessa jornada de </w:t>
      </w:r>
      <w:proofErr w:type="gramStart"/>
      <w:r>
        <w:rPr>
          <w:rFonts w:ascii="Arial" w:eastAsia="Arial" w:hAnsi="Arial" w:cs="Arial"/>
          <w:color w:val="000000"/>
          <w:sz w:val="24"/>
          <w:szCs w:val="24"/>
        </w:rPr>
        <w:t>5</w:t>
      </w:r>
      <w:proofErr w:type="gramEnd"/>
      <w:r>
        <w:rPr>
          <w:rFonts w:ascii="Arial" w:eastAsia="Arial" w:hAnsi="Arial" w:cs="Arial"/>
          <w:color w:val="000000"/>
          <w:sz w:val="24"/>
          <w:szCs w:val="24"/>
        </w:rPr>
        <w:t xml:space="preserve"> anos nos ajudou e nos impulsionou continuar firmes em busca dos nossos sonhos.</w:t>
      </w:r>
    </w:p>
    <w:p w14:paraId="5B158A5E" w14:textId="77777777" w:rsidR="00FF641E" w:rsidRDefault="001C68ED">
      <w:pPr>
        <w:ind w:firstLine="720"/>
        <w:rPr>
          <w:rFonts w:ascii="Arial" w:eastAsia="Arial" w:hAnsi="Arial" w:cs="Arial"/>
          <w:color w:val="000000"/>
          <w:sz w:val="24"/>
          <w:szCs w:val="24"/>
        </w:rPr>
      </w:pPr>
      <w:r>
        <w:rPr>
          <w:rFonts w:ascii="Arial" w:eastAsia="Arial" w:hAnsi="Arial" w:cs="Arial"/>
          <w:color w:val="000000"/>
          <w:sz w:val="24"/>
          <w:szCs w:val="24"/>
        </w:rPr>
        <w:t xml:space="preserve">Agradecemos a </w:t>
      </w:r>
      <w:r>
        <w:rPr>
          <w:rFonts w:ascii="Arial" w:eastAsia="Arial" w:hAnsi="Arial" w:cs="Arial"/>
          <w:sz w:val="24"/>
          <w:szCs w:val="24"/>
        </w:rPr>
        <w:t>nossa</w:t>
      </w:r>
      <w:r>
        <w:rPr>
          <w:rFonts w:ascii="Arial" w:eastAsia="Arial" w:hAnsi="Arial" w:cs="Arial"/>
          <w:color w:val="000000"/>
          <w:sz w:val="24"/>
          <w:szCs w:val="24"/>
        </w:rPr>
        <w:t xml:space="preserve"> professora orientadora Maria Alice pela paciência, cuidado e carinho conosco durante a realização deste trabalho.</w:t>
      </w:r>
    </w:p>
    <w:p w14:paraId="646A19DA" w14:textId="77777777" w:rsidR="00FF641E" w:rsidRDefault="00FF641E">
      <w:pPr>
        <w:ind w:firstLine="720"/>
        <w:rPr>
          <w:rFonts w:ascii="Arial" w:eastAsia="Arial" w:hAnsi="Arial" w:cs="Arial"/>
          <w:color w:val="000000"/>
        </w:rPr>
      </w:pPr>
    </w:p>
    <w:p w14:paraId="556EBB00" w14:textId="77777777" w:rsidR="00FF641E" w:rsidRDefault="00FF641E">
      <w:pPr>
        <w:ind w:firstLine="720"/>
        <w:rPr>
          <w:rFonts w:ascii="Arial" w:eastAsia="Arial" w:hAnsi="Arial" w:cs="Arial"/>
          <w:color w:val="000000"/>
        </w:rPr>
      </w:pPr>
    </w:p>
    <w:p w14:paraId="1408E40A" w14:textId="77777777" w:rsidR="00FF641E" w:rsidRDefault="00FF641E">
      <w:pPr>
        <w:rPr>
          <w:rFonts w:ascii="Arial" w:eastAsia="Arial" w:hAnsi="Arial" w:cs="Arial"/>
          <w:color w:val="000000"/>
        </w:rPr>
      </w:pPr>
    </w:p>
    <w:p w14:paraId="342122D5" w14:textId="77777777" w:rsidR="00FF641E" w:rsidRDefault="00FF641E">
      <w:pPr>
        <w:spacing w:line="240" w:lineRule="auto"/>
        <w:jc w:val="center"/>
        <w:rPr>
          <w:rFonts w:ascii="Arial" w:eastAsia="Arial" w:hAnsi="Arial" w:cs="Arial"/>
          <w:color w:val="000000"/>
        </w:rPr>
      </w:pPr>
    </w:p>
    <w:p w14:paraId="76421EFD" w14:textId="77777777" w:rsidR="00FF641E" w:rsidRDefault="00FF641E">
      <w:pPr>
        <w:spacing w:line="240" w:lineRule="auto"/>
        <w:jc w:val="center"/>
        <w:rPr>
          <w:rFonts w:ascii="Arial" w:eastAsia="Arial" w:hAnsi="Arial" w:cs="Arial"/>
          <w:color w:val="000000"/>
        </w:rPr>
      </w:pPr>
    </w:p>
    <w:p w14:paraId="61ABD967" w14:textId="77777777" w:rsidR="00FF641E" w:rsidRDefault="00FF641E">
      <w:pPr>
        <w:rPr>
          <w:rFonts w:ascii="Arial" w:eastAsia="Arial" w:hAnsi="Arial" w:cs="Arial"/>
          <w:sz w:val="24"/>
          <w:szCs w:val="24"/>
        </w:rPr>
      </w:pPr>
    </w:p>
    <w:p w14:paraId="18C02A40" w14:textId="77777777" w:rsidR="00FF641E" w:rsidRDefault="00FF641E">
      <w:pPr>
        <w:rPr>
          <w:rFonts w:ascii="Arial" w:eastAsia="Arial" w:hAnsi="Arial" w:cs="Arial"/>
          <w:sz w:val="24"/>
          <w:szCs w:val="24"/>
        </w:rPr>
      </w:pPr>
    </w:p>
    <w:p w14:paraId="1F2186F5" w14:textId="77777777" w:rsidR="00FF641E" w:rsidRDefault="00FF641E">
      <w:pPr>
        <w:rPr>
          <w:rFonts w:ascii="Arial" w:eastAsia="Arial" w:hAnsi="Arial" w:cs="Arial"/>
          <w:sz w:val="24"/>
          <w:szCs w:val="24"/>
        </w:rPr>
      </w:pPr>
    </w:p>
    <w:p w14:paraId="64433733" w14:textId="77777777" w:rsidR="00FF641E" w:rsidRDefault="00FF641E">
      <w:pPr>
        <w:rPr>
          <w:rFonts w:ascii="Arial" w:eastAsia="Arial" w:hAnsi="Arial" w:cs="Arial"/>
          <w:sz w:val="24"/>
          <w:szCs w:val="24"/>
        </w:rPr>
      </w:pPr>
    </w:p>
    <w:p w14:paraId="01A98356" w14:textId="77777777" w:rsidR="00FF641E" w:rsidRDefault="00FF641E">
      <w:pPr>
        <w:rPr>
          <w:rFonts w:ascii="Arial" w:eastAsia="Arial" w:hAnsi="Arial" w:cs="Arial"/>
          <w:sz w:val="24"/>
          <w:szCs w:val="24"/>
        </w:rPr>
      </w:pPr>
    </w:p>
    <w:p w14:paraId="5F202B9E" w14:textId="77777777" w:rsidR="00FF641E" w:rsidRDefault="00FF641E">
      <w:pPr>
        <w:rPr>
          <w:rFonts w:ascii="Arial" w:eastAsia="Arial" w:hAnsi="Arial" w:cs="Arial"/>
          <w:sz w:val="24"/>
          <w:szCs w:val="24"/>
        </w:rPr>
      </w:pPr>
    </w:p>
    <w:p w14:paraId="70364123" w14:textId="77777777" w:rsidR="00FF641E" w:rsidRDefault="00FF641E">
      <w:pPr>
        <w:spacing w:line="240" w:lineRule="auto"/>
        <w:ind w:left="4536" w:right="-567"/>
        <w:rPr>
          <w:rFonts w:ascii="Arial" w:eastAsia="Arial" w:hAnsi="Arial" w:cs="Arial"/>
          <w:i/>
          <w:sz w:val="20"/>
          <w:szCs w:val="20"/>
        </w:rPr>
      </w:pPr>
    </w:p>
    <w:p w14:paraId="6C6DC0DE" w14:textId="77777777" w:rsidR="00FF641E" w:rsidRDefault="00FF641E">
      <w:pPr>
        <w:spacing w:line="240" w:lineRule="auto"/>
        <w:ind w:left="4536" w:right="-567"/>
        <w:rPr>
          <w:rFonts w:ascii="Arial" w:eastAsia="Arial" w:hAnsi="Arial" w:cs="Arial"/>
          <w:i/>
          <w:sz w:val="20"/>
          <w:szCs w:val="20"/>
        </w:rPr>
      </w:pPr>
    </w:p>
    <w:p w14:paraId="498CE6E1" w14:textId="77777777" w:rsidR="00FF641E" w:rsidRDefault="00FF641E">
      <w:pPr>
        <w:spacing w:line="240" w:lineRule="auto"/>
        <w:ind w:left="4536" w:right="-567"/>
        <w:rPr>
          <w:rFonts w:ascii="Arial" w:eastAsia="Arial" w:hAnsi="Arial" w:cs="Arial"/>
          <w:i/>
          <w:sz w:val="20"/>
          <w:szCs w:val="20"/>
        </w:rPr>
      </w:pPr>
    </w:p>
    <w:p w14:paraId="3D8224AC" w14:textId="77777777" w:rsidR="00FF641E" w:rsidRDefault="00FF641E">
      <w:pPr>
        <w:spacing w:line="240" w:lineRule="auto"/>
        <w:ind w:left="4536" w:right="-567"/>
        <w:rPr>
          <w:rFonts w:ascii="Arial" w:eastAsia="Arial" w:hAnsi="Arial" w:cs="Arial"/>
          <w:i/>
          <w:sz w:val="20"/>
          <w:szCs w:val="20"/>
        </w:rPr>
      </w:pPr>
    </w:p>
    <w:p w14:paraId="44C5B9A5" w14:textId="77777777" w:rsidR="00FF641E" w:rsidRDefault="00FF641E">
      <w:pPr>
        <w:spacing w:line="240" w:lineRule="auto"/>
        <w:ind w:left="4536" w:right="-567"/>
        <w:rPr>
          <w:rFonts w:ascii="Arial" w:eastAsia="Arial" w:hAnsi="Arial" w:cs="Arial"/>
          <w:i/>
          <w:sz w:val="20"/>
          <w:szCs w:val="20"/>
        </w:rPr>
      </w:pPr>
    </w:p>
    <w:p w14:paraId="706FBCA4" w14:textId="77777777" w:rsidR="00FF641E" w:rsidRDefault="00FF641E">
      <w:pPr>
        <w:spacing w:line="240" w:lineRule="auto"/>
        <w:ind w:left="4536" w:right="-567"/>
        <w:rPr>
          <w:rFonts w:ascii="Arial" w:eastAsia="Arial" w:hAnsi="Arial" w:cs="Arial"/>
          <w:i/>
          <w:sz w:val="20"/>
          <w:szCs w:val="20"/>
        </w:rPr>
      </w:pPr>
    </w:p>
    <w:p w14:paraId="09A4C748" w14:textId="77777777" w:rsidR="00FF641E" w:rsidRDefault="00FF641E">
      <w:pPr>
        <w:spacing w:line="240" w:lineRule="auto"/>
        <w:ind w:left="4536" w:right="-567"/>
        <w:rPr>
          <w:rFonts w:ascii="Arial" w:eastAsia="Arial" w:hAnsi="Arial" w:cs="Arial"/>
          <w:i/>
          <w:sz w:val="20"/>
          <w:szCs w:val="20"/>
        </w:rPr>
      </w:pPr>
    </w:p>
    <w:p w14:paraId="117DD79F" w14:textId="77777777" w:rsidR="00FF641E" w:rsidRDefault="00FF641E">
      <w:pPr>
        <w:spacing w:line="240" w:lineRule="auto"/>
        <w:ind w:left="4536" w:right="-567"/>
        <w:rPr>
          <w:rFonts w:ascii="Arial" w:eastAsia="Arial" w:hAnsi="Arial" w:cs="Arial"/>
          <w:i/>
          <w:sz w:val="20"/>
          <w:szCs w:val="20"/>
        </w:rPr>
      </w:pPr>
    </w:p>
    <w:p w14:paraId="23C5A6A9" w14:textId="77777777" w:rsidR="00FF641E" w:rsidRDefault="00FF641E">
      <w:pPr>
        <w:spacing w:line="240" w:lineRule="auto"/>
        <w:ind w:left="4536" w:right="-567"/>
        <w:rPr>
          <w:rFonts w:ascii="Arial" w:eastAsia="Arial" w:hAnsi="Arial" w:cs="Arial"/>
          <w:i/>
          <w:sz w:val="20"/>
          <w:szCs w:val="20"/>
        </w:rPr>
      </w:pPr>
    </w:p>
    <w:p w14:paraId="70976833" w14:textId="77777777" w:rsidR="00FF641E" w:rsidRDefault="00FF641E">
      <w:pPr>
        <w:spacing w:line="240" w:lineRule="auto"/>
        <w:ind w:left="4536" w:right="-567"/>
        <w:rPr>
          <w:rFonts w:ascii="Arial" w:eastAsia="Arial" w:hAnsi="Arial" w:cs="Arial"/>
          <w:i/>
          <w:sz w:val="20"/>
          <w:szCs w:val="20"/>
        </w:rPr>
      </w:pPr>
    </w:p>
    <w:p w14:paraId="7B855F50" w14:textId="77777777" w:rsidR="00FF641E" w:rsidRDefault="00FF641E">
      <w:pPr>
        <w:spacing w:line="240" w:lineRule="auto"/>
        <w:ind w:left="4536" w:right="-567"/>
        <w:rPr>
          <w:rFonts w:ascii="Arial" w:eastAsia="Arial" w:hAnsi="Arial" w:cs="Arial"/>
          <w:i/>
          <w:sz w:val="20"/>
          <w:szCs w:val="20"/>
        </w:rPr>
      </w:pPr>
    </w:p>
    <w:p w14:paraId="46A68AC1" w14:textId="77777777" w:rsidR="00FF641E" w:rsidRDefault="00FF641E">
      <w:pPr>
        <w:spacing w:line="240" w:lineRule="auto"/>
        <w:ind w:left="4536" w:right="-567"/>
        <w:rPr>
          <w:rFonts w:ascii="Arial" w:eastAsia="Arial" w:hAnsi="Arial" w:cs="Arial"/>
          <w:i/>
          <w:sz w:val="20"/>
          <w:szCs w:val="20"/>
        </w:rPr>
      </w:pPr>
    </w:p>
    <w:p w14:paraId="7E25F057" w14:textId="77777777" w:rsidR="00FF641E" w:rsidRDefault="00FF641E">
      <w:pPr>
        <w:spacing w:line="240" w:lineRule="auto"/>
        <w:ind w:left="4536" w:right="-567"/>
        <w:rPr>
          <w:rFonts w:ascii="Arial" w:eastAsia="Arial" w:hAnsi="Arial" w:cs="Arial"/>
          <w:i/>
          <w:sz w:val="20"/>
          <w:szCs w:val="20"/>
        </w:rPr>
      </w:pPr>
    </w:p>
    <w:p w14:paraId="10823ED5" w14:textId="77777777" w:rsidR="00FF641E" w:rsidRDefault="00FF641E">
      <w:pPr>
        <w:spacing w:line="240" w:lineRule="auto"/>
        <w:ind w:left="4536" w:right="-567"/>
        <w:rPr>
          <w:rFonts w:ascii="Arial" w:eastAsia="Arial" w:hAnsi="Arial" w:cs="Arial"/>
          <w:i/>
          <w:sz w:val="20"/>
          <w:szCs w:val="20"/>
        </w:rPr>
      </w:pPr>
    </w:p>
    <w:p w14:paraId="6FB1235A" w14:textId="77777777" w:rsidR="00FF641E" w:rsidRDefault="00FF641E">
      <w:pPr>
        <w:spacing w:line="240" w:lineRule="auto"/>
        <w:ind w:left="4536" w:right="-567"/>
        <w:rPr>
          <w:rFonts w:ascii="Arial" w:eastAsia="Arial" w:hAnsi="Arial" w:cs="Arial"/>
          <w:i/>
          <w:sz w:val="20"/>
          <w:szCs w:val="20"/>
        </w:rPr>
      </w:pPr>
    </w:p>
    <w:p w14:paraId="79A639D0" w14:textId="77777777" w:rsidR="00FF641E" w:rsidRDefault="00FF641E">
      <w:pPr>
        <w:spacing w:line="240" w:lineRule="auto"/>
        <w:ind w:left="4536" w:right="-567"/>
        <w:rPr>
          <w:rFonts w:ascii="Arial" w:eastAsia="Arial" w:hAnsi="Arial" w:cs="Arial"/>
          <w:i/>
          <w:sz w:val="20"/>
          <w:szCs w:val="20"/>
        </w:rPr>
      </w:pPr>
    </w:p>
    <w:p w14:paraId="7904E628" w14:textId="77777777" w:rsidR="00FF641E" w:rsidRDefault="00FF641E">
      <w:pPr>
        <w:spacing w:line="240" w:lineRule="auto"/>
        <w:ind w:left="4536" w:right="-567"/>
        <w:rPr>
          <w:rFonts w:ascii="Arial" w:eastAsia="Arial" w:hAnsi="Arial" w:cs="Arial"/>
          <w:i/>
          <w:sz w:val="20"/>
          <w:szCs w:val="20"/>
        </w:rPr>
      </w:pPr>
    </w:p>
    <w:p w14:paraId="4BFE87A3" w14:textId="77777777" w:rsidR="00FF641E" w:rsidRDefault="00FF641E">
      <w:pPr>
        <w:spacing w:line="240" w:lineRule="auto"/>
        <w:ind w:left="4536" w:right="-567"/>
        <w:rPr>
          <w:rFonts w:ascii="Arial" w:eastAsia="Arial" w:hAnsi="Arial" w:cs="Arial"/>
          <w:i/>
          <w:sz w:val="20"/>
          <w:szCs w:val="20"/>
        </w:rPr>
      </w:pPr>
    </w:p>
    <w:p w14:paraId="7EA662D6" w14:textId="77777777" w:rsidR="00FF641E" w:rsidRDefault="00FF641E">
      <w:pPr>
        <w:spacing w:line="240" w:lineRule="auto"/>
        <w:ind w:left="4536" w:right="-567"/>
        <w:rPr>
          <w:rFonts w:ascii="Arial" w:eastAsia="Arial" w:hAnsi="Arial" w:cs="Arial"/>
          <w:i/>
          <w:sz w:val="20"/>
          <w:szCs w:val="20"/>
        </w:rPr>
      </w:pPr>
    </w:p>
    <w:p w14:paraId="502A97CA" w14:textId="77777777" w:rsidR="00FF641E" w:rsidRDefault="00FF641E">
      <w:pPr>
        <w:spacing w:line="240" w:lineRule="auto"/>
        <w:ind w:left="4536" w:right="-567"/>
        <w:rPr>
          <w:rFonts w:ascii="Arial" w:eastAsia="Arial" w:hAnsi="Arial" w:cs="Arial"/>
          <w:i/>
          <w:sz w:val="20"/>
          <w:szCs w:val="20"/>
        </w:rPr>
      </w:pPr>
    </w:p>
    <w:p w14:paraId="0D0DF787" w14:textId="77777777" w:rsidR="00FF641E" w:rsidRDefault="00FF641E">
      <w:pPr>
        <w:spacing w:line="240" w:lineRule="auto"/>
        <w:ind w:left="4536" w:right="-567"/>
        <w:rPr>
          <w:rFonts w:ascii="Arial" w:eastAsia="Arial" w:hAnsi="Arial" w:cs="Arial"/>
          <w:i/>
          <w:sz w:val="20"/>
          <w:szCs w:val="20"/>
        </w:rPr>
      </w:pPr>
    </w:p>
    <w:p w14:paraId="6BDDB308" w14:textId="77777777" w:rsidR="00FF641E" w:rsidRDefault="00FF641E">
      <w:pPr>
        <w:spacing w:line="240" w:lineRule="auto"/>
        <w:ind w:left="4536" w:right="-567"/>
        <w:rPr>
          <w:rFonts w:ascii="Arial" w:eastAsia="Arial" w:hAnsi="Arial" w:cs="Arial"/>
          <w:i/>
          <w:sz w:val="20"/>
          <w:szCs w:val="20"/>
        </w:rPr>
      </w:pPr>
    </w:p>
    <w:p w14:paraId="332A3491" w14:textId="77777777" w:rsidR="00FF641E" w:rsidRDefault="00FF641E">
      <w:pPr>
        <w:spacing w:line="240" w:lineRule="auto"/>
        <w:ind w:left="4536" w:right="-567"/>
        <w:rPr>
          <w:rFonts w:ascii="Arial" w:eastAsia="Arial" w:hAnsi="Arial" w:cs="Arial"/>
          <w:i/>
          <w:sz w:val="20"/>
          <w:szCs w:val="20"/>
        </w:rPr>
      </w:pPr>
    </w:p>
    <w:p w14:paraId="752F5F7C" w14:textId="77777777" w:rsidR="00FF641E" w:rsidRDefault="00FF641E">
      <w:pPr>
        <w:spacing w:line="240" w:lineRule="auto"/>
        <w:ind w:left="4536" w:right="-567"/>
        <w:rPr>
          <w:rFonts w:ascii="Arial" w:eastAsia="Arial" w:hAnsi="Arial" w:cs="Arial"/>
          <w:i/>
          <w:sz w:val="20"/>
          <w:szCs w:val="20"/>
        </w:rPr>
      </w:pPr>
    </w:p>
    <w:p w14:paraId="356F1CD2" w14:textId="77777777" w:rsidR="00FF641E" w:rsidRDefault="00FF641E">
      <w:pPr>
        <w:spacing w:line="240" w:lineRule="auto"/>
        <w:ind w:left="4536" w:right="-567"/>
        <w:rPr>
          <w:rFonts w:ascii="Arial" w:eastAsia="Arial" w:hAnsi="Arial" w:cs="Arial"/>
          <w:i/>
          <w:sz w:val="20"/>
          <w:szCs w:val="20"/>
        </w:rPr>
      </w:pPr>
    </w:p>
    <w:p w14:paraId="02B17909" w14:textId="77777777" w:rsidR="00FF641E" w:rsidRDefault="00FF641E">
      <w:pPr>
        <w:spacing w:line="240" w:lineRule="auto"/>
        <w:ind w:left="4536" w:right="-567"/>
        <w:rPr>
          <w:rFonts w:ascii="Arial" w:eastAsia="Arial" w:hAnsi="Arial" w:cs="Arial"/>
          <w:i/>
          <w:sz w:val="20"/>
          <w:szCs w:val="20"/>
        </w:rPr>
      </w:pPr>
    </w:p>
    <w:p w14:paraId="6D7D1274" w14:textId="77777777" w:rsidR="00FF641E" w:rsidRDefault="001C68ED">
      <w:pPr>
        <w:spacing w:line="240" w:lineRule="auto"/>
        <w:ind w:left="4536" w:right="-567"/>
        <w:rPr>
          <w:rFonts w:ascii="Arial" w:eastAsia="Arial" w:hAnsi="Arial" w:cs="Arial"/>
          <w:i/>
          <w:sz w:val="20"/>
          <w:szCs w:val="20"/>
        </w:rPr>
      </w:pPr>
      <w:r>
        <w:rPr>
          <w:rFonts w:ascii="Arial" w:eastAsia="Arial" w:hAnsi="Arial" w:cs="Arial"/>
          <w:i/>
          <w:sz w:val="20"/>
          <w:szCs w:val="20"/>
        </w:rPr>
        <w:t>“Existem dois jeitos de viver: Acomodar-se ou ousar. Quando lutamos por ideias nas quais acreditarmos nasce daí um sentimento de dignidade de ser alguém que faz a diferença”.</w:t>
      </w:r>
    </w:p>
    <w:p w14:paraId="7239D138" w14:textId="77777777" w:rsidR="00FF641E" w:rsidRDefault="001C68ED">
      <w:pPr>
        <w:spacing w:before="360" w:line="240" w:lineRule="auto"/>
        <w:ind w:left="3005" w:right="-170"/>
        <w:rPr>
          <w:rFonts w:ascii="Arial" w:eastAsia="Arial" w:hAnsi="Arial" w:cs="Arial"/>
          <w:i/>
          <w:sz w:val="20"/>
          <w:szCs w:val="20"/>
        </w:rPr>
      </w:pPr>
      <w:r>
        <w:rPr>
          <w:rFonts w:ascii="Arial" w:eastAsia="Arial" w:hAnsi="Arial" w:cs="Arial"/>
          <w:i/>
          <w:sz w:val="20"/>
          <w:szCs w:val="20"/>
        </w:rPr>
        <w:t xml:space="preserve">                                                                             (Roberto Shinyashiki)</w:t>
      </w:r>
    </w:p>
    <w:p w14:paraId="2F1C4376" w14:textId="77777777" w:rsidR="00FF641E" w:rsidRDefault="001C68ED">
      <w:pPr>
        <w:jc w:val="center"/>
        <w:rPr>
          <w:rFonts w:ascii="Arial" w:eastAsia="Arial" w:hAnsi="Arial" w:cs="Arial"/>
          <w:b/>
          <w:sz w:val="24"/>
          <w:szCs w:val="24"/>
        </w:rPr>
      </w:pPr>
      <w:r>
        <w:rPr>
          <w:rFonts w:ascii="Arial" w:eastAsia="Arial" w:hAnsi="Arial" w:cs="Arial"/>
          <w:b/>
          <w:sz w:val="24"/>
          <w:szCs w:val="24"/>
        </w:rPr>
        <w:lastRenderedPageBreak/>
        <w:t>RESUMO</w:t>
      </w:r>
    </w:p>
    <w:p w14:paraId="6A54D1EB" w14:textId="5035AFCF" w:rsidR="00FF641E" w:rsidRPr="006A2317" w:rsidRDefault="001C68ED">
      <w:pPr>
        <w:rPr>
          <w:rFonts w:ascii="Arial" w:eastAsia="Arial" w:hAnsi="Arial" w:cs="Arial"/>
          <w:strike/>
          <w:sz w:val="24"/>
          <w:szCs w:val="24"/>
        </w:rPr>
      </w:pPr>
      <w:r>
        <w:rPr>
          <w:rFonts w:ascii="Arial" w:eastAsia="Arial" w:hAnsi="Arial" w:cs="Arial"/>
          <w:b/>
          <w:sz w:val="24"/>
          <w:szCs w:val="24"/>
        </w:rPr>
        <w:t>Introdução:</w:t>
      </w:r>
      <w:r>
        <w:rPr>
          <w:rFonts w:ascii="Arial" w:eastAsia="Arial" w:hAnsi="Arial" w:cs="Arial"/>
          <w:sz w:val="24"/>
          <w:szCs w:val="24"/>
        </w:rPr>
        <w:t xml:space="preserve"> Nas Organizações de saúde </w:t>
      </w:r>
      <w:proofErr w:type="gramStart"/>
      <w:r>
        <w:rPr>
          <w:rFonts w:ascii="Arial" w:eastAsia="Arial" w:hAnsi="Arial" w:cs="Arial"/>
          <w:sz w:val="24"/>
          <w:szCs w:val="24"/>
        </w:rPr>
        <w:t>os custos trata-se</w:t>
      </w:r>
      <w:proofErr w:type="gramEnd"/>
      <w:r>
        <w:rPr>
          <w:rFonts w:ascii="Arial" w:eastAsia="Arial" w:hAnsi="Arial" w:cs="Arial"/>
          <w:sz w:val="24"/>
          <w:szCs w:val="24"/>
        </w:rPr>
        <w:t xml:space="preserve"> de tema complexo no processo gerencial requerendo um adequado programa de gestão de materiais para a saúde (HONÓRIO; ALBUQUERQUE, 2005). A administração de recursos materiais tem sido motivo de preocupações nas instituições de saúde, tanto no setor público quanto no privado. Neste contexto, o enfermeiro exerce importante papel para contribuir com o sucesso das ações voltadas para a gestão dos recursos materiais com vistas a garantir a qualidade e a segurança da assistência prestada, o sucesso da organização de saúde e a qualidade de vida no trabalho da equipe de enfermagem. </w:t>
      </w:r>
      <w:r>
        <w:rPr>
          <w:rFonts w:ascii="Arial" w:eastAsia="Arial" w:hAnsi="Arial" w:cs="Arial"/>
          <w:b/>
          <w:sz w:val="24"/>
          <w:szCs w:val="24"/>
        </w:rPr>
        <w:t>Objetivo:</w:t>
      </w:r>
      <w:r>
        <w:rPr>
          <w:rFonts w:ascii="Arial" w:eastAsia="Arial" w:hAnsi="Arial" w:cs="Arial"/>
          <w:sz w:val="24"/>
          <w:szCs w:val="24"/>
        </w:rPr>
        <w:t xml:space="preserve"> O presente estudo tem como objetivo analisar a participação do enfermeiro na gestão de recursos materiais nas organizações de saúde, verificar se os enfermeiros responsáveis pela gestão de materiais possuem conhecimento sobre gestão, identificar a influência do conhecimento do enfermeiro sobre gestão de recursos materiais na qualidade da assistência e no sucesso da instituição de saúde, identificar as dificuldades enfrentadas pelo enfermeiro na gestão de recursos materiais nas organizações de saúde, listar as ações necessárias para melhorar a gestão de recursos materiais nas organizações de saúde. </w:t>
      </w:r>
      <w:r>
        <w:rPr>
          <w:rFonts w:ascii="Arial" w:eastAsia="Arial" w:hAnsi="Arial" w:cs="Arial"/>
          <w:b/>
          <w:sz w:val="24"/>
          <w:szCs w:val="24"/>
        </w:rPr>
        <w:t xml:space="preserve">Material e método: </w:t>
      </w:r>
      <w:r>
        <w:rPr>
          <w:rFonts w:ascii="Arial" w:eastAsia="Arial" w:hAnsi="Arial" w:cs="Arial"/>
          <w:sz w:val="24"/>
          <w:szCs w:val="24"/>
        </w:rPr>
        <w:t>Trata-se de uma revisão da literatura realizada</w:t>
      </w:r>
      <w:r>
        <w:t xml:space="preserve"> </w:t>
      </w:r>
      <w:r>
        <w:rPr>
          <w:rFonts w:ascii="Arial" w:eastAsia="Arial" w:hAnsi="Arial" w:cs="Arial"/>
          <w:sz w:val="24"/>
          <w:szCs w:val="24"/>
        </w:rPr>
        <w:t xml:space="preserve">por meio de levantamento bibliográfico realizado através de busca nas bases de dados da </w:t>
      </w:r>
      <w:r>
        <w:rPr>
          <w:rFonts w:ascii="Arial" w:eastAsia="Arial" w:hAnsi="Arial" w:cs="Arial"/>
          <w:i/>
          <w:sz w:val="24"/>
          <w:szCs w:val="24"/>
        </w:rPr>
        <w:t>Scientific Eletronic Library Online</w:t>
      </w:r>
      <w:r>
        <w:rPr>
          <w:rFonts w:ascii="Arial" w:eastAsia="Arial" w:hAnsi="Arial" w:cs="Arial"/>
          <w:sz w:val="24"/>
          <w:szCs w:val="24"/>
        </w:rPr>
        <w:t xml:space="preserve"> (</w:t>
      </w:r>
      <w:proofErr w:type="gramStart"/>
      <w:r>
        <w:rPr>
          <w:rFonts w:ascii="Arial" w:eastAsia="Arial" w:hAnsi="Arial" w:cs="Arial"/>
          <w:sz w:val="24"/>
          <w:szCs w:val="24"/>
        </w:rPr>
        <w:t>SciELO</w:t>
      </w:r>
      <w:proofErr w:type="gramEnd"/>
      <w:r>
        <w:rPr>
          <w:rFonts w:ascii="Arial" w:eastAsia="Arial" w:hAnsi="Arial" w:cs="Arial"/>
          <w:sz w:val="24"/>
          <w:szCs w:val="24"/>
        </w:rPr>
        <w:t xml:space="preserve">), </w:t>
      </w:r>
      <w:r>
        <w:rPr>
          <w:rFonts w:ascii="Arial" w:eastAsia="Arial" w:hAnsi="Arial" w:cs="Arial"/>
          <w:sz w:val="24"/>
          <w:szCs w:val="24"/>
          <w:highlight w:val="white"/>
        </w:rPr>
        <w:t xml:space="preserve">Literatura Latino-Americana e do Caribe em Ciências da Saúde </w:t>
      </w:r>
      <w:r>
        <w:rPr>
          <w:rFonts w:ascii="Arial" w:eastAsia="Arial" w:hAnsi="Arial" w:cs="Arial"/>
          <w:sz w:val="24"/>
          <w:szCs w:val="24"/>
        </w:rPr>
        <w:t xml:space="preserve">(LILACS), Biblioteca Virtual em Saúde (BVS). Foram utilizados os descritores: recursos materiais em saúde; gestão e enfermeiro. A busca na literatura foi realizada nos últimos dez anos (2011-2021). </w:t>
      </w:r>
      <w:r>
        <w:rPr>
          <w:rFonts w:ascii="Arial" w:eastAsia="Arial" w:hAnsi="Arial" w:cs="Arial"/>
          <w:b/>
          <w:sz w:val="24"/>
          <w:szCs w:val="24"/>
        </w:rPr>
        <w:t xml:space="preserve">Resultado e discussão: </w:t>
      </w:r>
      <w:r>
        <w:rPr>
          <w:rFonts w:ascii="Arial" w:eastAsia="Arial" w:hAnsi="Arial" w:cs="Arial"/>
          <w:sz w:val="24"/>
          <w:szCs w:val="24"/>
        </w:rPr>
        <w:t xml:space="preserve">Foram selecionados oito artigos que atenderam aos critérios de elegibilidade do estudo. Quanto ao delineamento dos estudos, 62,5% eram qualitativos. A maioria das publicações foram investigações conduzidas na região Sul e Sudeste do país. 87,5% dos artigos selecionados do estudo trouxeram a informação de que os enfermeiros que trabalham na gestão de recursos materiais possuem conhecimento sobre gestão. Dentre os fatores que contribuíram para a qualidade da assistência, destaca-se a gestão do cuidado e o gerenciamento adequado da unidade com 28,57%. Dentre os </w:t>
      </w:r>
      <w:r>
        <w:rPr>
          <w:rFonts w:ascii="Arial" w:eastAsia="Arial" w:hAnsi="Arial" w:cs="Arial"/>
          <w:sz w:val="24"/>
          <w:szCs w:val="24"/>
        </w:rPr>
        <w:lastRenderedPageBreak/>
        <w:t>fatores que contribuíram para o sucesso das instituições, destaca-se o conhecimento sobre custos hospitalares. Dentre os fatores que dificultam a atuação do enfermeiro na gestão de recursos materiais, houve destaque para a participação do profissional nas compras dos materiais. O planejamento foi apontado como uma das ações importantes para a melhoria da gestão de recursos materiais.</w:t>
      </w:r>
      <w:r>
        <w:rPr>
          <w:rFonts w:ascii="Arial" w:eastAsia="Arial" w:hAnsi="Arial" w:cs="Arial"/>
          <w:color w:val="538135"/>
          <w:sz w:val="24"/>
          <w:szCs w:val="24"/>
        </w:rPr>
        <w:t xml:space="preserve"> </w:t>
      </w:r>
      <w:r w:rsidRPr="006A2317">
        <w:rPr>
          <w:rFonts w:ascii="Arial" w:eastAsia="Arial" w:hAnsi="Arial" w:cs="Arial"/>
          <w:b/>
          <w:sz w:val="24"/>
          <w:szCs w:val="24"/>
        </w:rPr>
        <w:t>Conclusão</w:t>
      </w:r>
      <w:r>
        <w:rPr>
          <w:rFonts w:ascii="Arial" w:eastAsia="Arial" w:hAnsi="Arial" w:cs="Arial"/>
          <w:color w:val="538135"/>
          <w:sz w:val="24"/>
          <w:szCs w:val="24"/>
        </w:rPr>
        <w:t xml:space="preserve">: </w:t>
      </w:r>
      <w:r w:rsidR="006A2317" w:rsidRPr="006A2317">
        <w:rPr>
          <w:rFonts w:ascii="Arial" w:eastAsia="Arial" w:hAnsi="Arial" w:cs="Arial"/>
          <w:sz w:val="24"/>
          <w:szCs w:val="24"/>
        </w:rPr>
        <w:t>O</w:t>
      </w:r>
      <w:r w:rsidRPr="006A2317">
        <w:rPr>
          <w:rFonts w:ascii="Arial" w:eastAsia="Arial" w:hAnsi="Arial" w:cs="Arial"/>
          <w:sz w:val="24"/>
          <w:szCs w:val="24"/>
        </w:rPr>
        <w:t xml:space="preserve"> conhecimento que o enfermeiro dispõe sobre gestão de recursos materiais possibilita </w:t>
      </w:r>
      <w:r w:rsidR="00A5726B" w:rsidRPr="006A2317">
        <w:rPr>
          <w:rFonts w:ascii="Arial" w:eastAsia="Arial" w:hAnsi="Arial" w:cs="Arial"/>
          <w:sz w:val="24"/>
          <w:szCs w:val="24"/>
        </w:rPr>
        <w:t xml:space="preserve">a prestação de assistência de qualidade e segura </w:t>
      </w:r>
      <w:r w:rsidRPr="006A2317">
        <w:rPr>
          <w:rFonts w:ascii="Arial" w:eastAsia="Arial" w:hAnsi="Arial" w:cs="Arial"/>
          <w:sz w:val="24"/>
          <w:szCs w:val="24"/>
        </w:rPr>
        <w:t xml:space="preserve">cuidado ao cliente, </w:t>
      </w:r>
      <w:r w:rsidR="00A5726B" w:rsidRPr="006A2317">
        <w:rPr>
          <w:rFonts w:ascii="Arial" w:eastAsia="Arial" w:hAnsi="Arial" w:cs="Arial"/>
          <w:sz w:val="24"/>
          <w:szCs w:val="24"/>
        </w:rPr>
        <w:t>além de contribuir com as instituições de saúde no controle dos materiais tanto quanto ao uso, quanto à aquisição dos mesmos. A</w:t>
      </w:r>
      <w:r w:rsidRPr="006A2317">
        <w:rPr>
          <w:rFonts w:ascii="Arial" w:eastAsia="Arial" w:hAnsi="Arial" w:cs="Arial"/>
          <w:sz w:val="24"/>
          <w:szCs w:val="24"/>
        </w:rPr>
        <w:t xml:space="preserve"> aquisiçã</w:t>
      </w:r>
      <w:r w:rsidR="006A2317" w:rsidRPr="006A2317">
        <w:rPr>
          <w:rFonts w:ascii="Arial" w:eastAsia="Arial" w:hAnsi="Arial" w:cs="Arial"/>
          <w:sz w:val="24"/>
          <w:szCs w:val="24"/>
        </w:rPr>
        <w:t xml:space="preserve">o de materiais de boa qualidade </w:t>
      </w:r>
      <w:r w:rsidRPr="006A2317">
        <w:rPr>
          <w:rFonts w:ascii="Arial" w:eastAsia="Arial" w:hAnsi="Arial" w:cs="Arial"/>
          <w:sz w:val="24"/>
          <w:szCs w:val="24"/>
        </w:rPr>
        <w:t xml:space="preserve">possibilita a diminuição de riscos ao cliente </w:t>
      </w:r>
      <w:r w:rsidR="00A5726B" w:rsidRPr="006A2317">
        <w:rPr>
          <w:rFonts w:ascii="Arial" w:eastAsia="Arial" w:hAnsi="Arial" w:cs="Arial"/>
          <w:sz w:val="24"/>
          <w:szCs w:val="24"/>
        </w:rPr>
        <w:t>e a s</w:t>
      </w:r>
      <w:r w:rsidR="006A2317" w:rsidRPr="006A2317">
        <w:rPr>
          <w:rFonts w:ascii="Arial" w:eastAsia="Arial" w:hAnsi="Arial" w:cs="Arial"/>
          <w:sz w:val="24"/>
          <w:szCs w:val="24"/>
        </w:rPr>
        <w:t>atisfação da equipe de trabalho.</w:t>
      </w:r>
    </w:p>
    <w:p w14:paraId="53060C39" w14:textId="77777777" w:rsidR="00FF641E" w:rsidRDefault="00FF641E">
      <w:pPr>
        <w:rPr>
          <w:rFonts w:ascii="Arial" w:eastAsia="Arial" w:hAnsi="Arial" w:cs="Arial"/>
          <w:color w:val="538135"/>
          <w:sz w:val="24"/>
          <w:szCs w:val="24"/>
        </w:rPr>
      </w:pPr>
    </w:p>
    <w:p w14:paraId="2A0FB71B" w14:textId="77777777" w:rsidR="00FF641E" w:rsidRDefault="00FF641E">
      <w:pPr>
        <w:rPr>
          <w:rFonts w:ascii="Arial" w:eastAsia="Arial" w:hAnsi="Arial" w:cs="Arial"/>
          <w:color w:val="538135"/>
          <w:sz w:val="24"/>
          <w:szCs w:val="24"/>
        </w:rPr>
      </w:pPr>
    </w:p>
    <w:p w14:paraId="37F05CD4" w14:textId="77777777" w:rsidR="00FF641E" w:rsidRDefault="00FF641E">
      <w:pPr>
        <w:rPr>
          <w:rFonts w:ascii="Arial" w:eastAsia="Arial" w:hAnsi="Arial" w:cs="Arial"/>
          <w:color w:val="538135"/>
          <w:sz w:val="24"/>
          <w:szCs w:val="24"/>
        </w:rPr>
      </w:pPr>
    </w:p>
    <w:p w14:paraId="1B25F893" w14:textId="77777777" w:rsidR="00FF641E" w:rsidRDefault="00FF641E">
      <w:pPr>
        <w:rPr>
          <w:rFonts w:ascii="Arial" w:eastAsia="Arial" w:hAnsi="Arial" w:cs="Arial"/>
          <w:color w:val="538135"/>
          <w:sz w:val="24"/>
          <w:szCs w:val="24"/>
        </w:rPr>
      </w:pPr>
    </w:p>
    <w:p w14:paraId="1ABDE4CA" w14:textId="77777777" w:rsidR="00FF641E" w:rsidRDefault="00FF641E">
      <w:pPr>
        <w:rPr>
          <w:rFonts w:ascii="Arial" w:eastAsia="Arial" w:hAnsi="Arial" w:cs="Arial"/>
          <w:color w:val="538135"/>
          <w:sz w:val="24"/>
          <w:szCs w:val="24"/>
        </w:rPr>
      </w:pPr>
    </w:p>
    <w:p w14:paraId="01FED481" w14:textId="77777777" w:rsidR="00FF641E" w:rsidRDefault="00FF641E">
      <w:pPr>
        <w:rPr>
          <w:rFonts w:ascii="Arial" w:eastAsia="Arial" w:hAnsi="Arial" w:cs="Arial"/>
          <w:color w:val="538135"/>
          <w:sz w:val="24"/>
          <w:szCs w:val="24"/>
        </w:rPr>
      </w:pPr>
    </w:p>
    <w:p w14:paraId="282B1867" w14:textId="77777777" w:rsidR="00FF641E" w:rsidRDefault="00FF641E">
      <w:pPr>
        <w:rPr>
          <w:rFonts w:ascii="Arial" w:eastAsia="Arial" w:hAnsi="Arial" w:cs="Arial"/>
          <w:color w:val="538135"/>
          <w:sz w:val="24"/>
          <w:szCs w:val="24"/>
        </w:rPr>
      </w:pPr>
    </w:p>
    <w:p w14:paraId="18540276" w14:textId="77777777" w:rsidR="00FF641E" w:rsidRDefault="00FF641E">
      <w:pPr>
        <w:rPr>
          <w:rFonts w:ascii="Arial" w:eastAsia="Arial" w:hAnsi="Arial" w:cs="Arial"/>
          <w:color w:val="538135"/>
          <w:sz w:val="24"/>
          <w:szCs w:val="24"/>
        </w:rPr>
      </w:pPr>
    </w:p>
    <w:p w14:paraId="21271505" w14:textId="77777777" w:rsidR="006A2317" w:rsidRDefault="006A2317">
      <w:pPr>
        <w:rPr>
          <w:rFonts w:ascii="Arial" w:eastAsia="Arial" w:hAnsi="Arial" w:cs="Arial"/>
          <w:color w:val="538135"/>
          <w:sz w:val="24"/>
          <w:szCs w:val="24"/>
        </w:rPr>
      </w:pPr>
    </w:p>
    <w:p w14:paraId="6FC708FA" w14:textId="77777777" w:rsidR="006A2317" w:rsidRDefault="006A2317">
      <w:pPr>
        <w:rPr>
          <w:rFonts w:ascii="Arial" w:eastAsia="Arial" w:hAnsi="Arial" w:cs="Arial"/>
          <w:b/>
          <w:sz w:val="24"/>
          <w:szCs w:val="24"/>
        </w:rPr>
      </w:pPr>
    </w:p>
    <w:p w14:paraId="41B062FE" w14:textId="77777777" w:rsidR="006A2317" w:rsidRDefault="006A2317">
      <w:pPr>
        <w:rPr>
          <w:rFonts w:ascii="Arial" w:eastAsia="Arial" w:hAnsi="Arial" w:cs="Arial"/>
          <w:b/>
          <w:sz w:val="24"/>
          <w:szCs w:val="24"/>
        </w:rPr>
      </w:pPr>
    </w:p>
    <w:p w14:paraId="26D29400" w14:textId="77777777" w:rsidR="006A2317" w:rsidRDefault="006A2317">
      <w:pPr>
        <w:rPr>
          <w:rFonts w:ascii="Arial" w:eastAsia="Arial" w:hAnsi="Arial" w:cs="Arial"/>
          <w:b/>
          <w:sz w:val="24"/>
          <w:szCs w:val="24"/>
        </w:rPr>
      </w:pPr>
    </w:p>
    <w:p w14:paraId="319A6177" w14:textId="77777777" w:rsidR="006A2317" w:rsidRDefault="006A2317">
      <w:pPr>
        <w:rPr>
          <w:rFonts w:ascii="Arial" w:eastAsia="Arial" w:hAnsi="Arial" w:cs="Arial"/>
          <w:b/>
          <w:sz w:val="24"/>
          <w:szCs w:val="24"/>
        </w:rPr>
      </w:pPr>
    </w:p>
    <w:p w14:paraId="165C7D72" w14:textId="77777777" w:rsidR="00FF641E" w:rsidRDefault="001C68ED">
      <w:pPr>
        <w:rPr>
          <w:rFonts w:ascii="Arial" w:eastAsia="Arial" w:hAnsi="Arial" w:cs="Arial"/>
          <w:b/>
          <w:sz w:val="24"/>
          <w:szCs w:val="24"/>
        </w:rPr>
      </w:pPr>
      <w:r>
        <w:rPr>
          <w:rFonts w:ascii="Arial" w:eastAsia="Arial" w:hAnsi="Arial" w:cs="Arial"/>
          <w:b/>
          <w:sz w:val="24"/>
          <w:szCs w:val="24"/>
        </w:rPr>
        <w:lastRenderedPageBreak/>
        <w:t xml:space="preserve">LISTA DE FIGURAS, GRÁFICOS, QUADRO E </w:t>
      </w:r>
      <w:proofErr w:type="gramStart"/>
      <w:r>
        <w:rPr>
          <w:rFonts w:ascii="Arial" w:eastAsia="Arial" w:hAnsi="Arial" w:cs="Arial"/>
          <w:b/>
          <w:sz w:val="24"/>
          <w:szCs w:val="24"/>
        </w:rPr>
        <w:t>TABELAS</w:t>
      </w:r>
      <w:proofErr w:type="gramEnd"/>
    </w:p>
    <w:p w14:paraId="75453AF4" w14:textId="67767047"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Figura 1: Distribuição dos artigos selecionados a partir dos descritores na base de dados, Goiânia- GO, 2021.</w:t>
      </w:r>
      <w:r w:rsidR="000C4140">
        <w:rPr>
          <w:rFonts w:ascii="Arial" w:eastAsia="Arial" w:hAnsi="Arial" w:cs="Arial"/>
          <w:sz w:val="24"/>
          <w:szCs w:val="24"/>
        </w:rPr>
        <w:t xml:space="preserve">                                                                                            40</w:t>
      </w:r>
    </w:p>
    <w:p w14:paraId="7BF399D9" w14:textId="45BE3247"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Figura 2: Distribuição dos artigos estudados quanto ao local de publicação, no período de 2011 a 2021, Goiânia- GO, 2021.</w:t>
      </w:r>
      <w:r w:rsidR="000C4140">
        <w:rPr>
          <w:rFonts w:ascii="Arial" w:eastAsia="Arial" w:hAnsi="Arial" w:cs="Arial"/>
          <w:sz w:val="24"/>
          <w:szCs w:val="24"/>
        </w:rPr>
        <w:t xml:space="preserve">                                                                           45</w:t>
      </w:r>
    </w:p>
    <w:p w14:paraId="4B6219BC" w14:textId="713824B2"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1</w:t>
      </w:r>
      <w:proofErr w:type="gramEnd"/>
      <w:r w:rsidRPr="000C4140">
        <w:rPr>
          <w:rFonts w:ascii="Arial" w:eastAsia="Arial" w:hAnsi="Arial" w:cs="Arial"/>
          <w:sz w:val="24"/>
          <w:szCs w:val="24"/>
        </w:rPr>
        <w:t>: Distribuição dos artigos conforme as bases de dados, no período de 2011 a 2021, Goiânia-GO, 2021.</w:t>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t xml:space="preserve">  45</w:t>
      </w:r>
    </w:p>
    <w:p w14:paraId="0D821D89" w14:textId="11E4A5AC"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2</w:t>
      </w:r>
      <w:proofErr w:type="gramEnd"/>
      <w:r w:rsidRPr="000C4140">
        <w:rPr>
          <w:rFonts w:ascii="Arial" w:eastAsia="Arial" w:hAnsi="Arial" w:cs="Arial"/>
          <w:sz w:val="24"/>
          <w:szCs w:val="24"/>
        </w:rPr>
        <w:t>: Conhecimento dos enfermeiros que atuam no gerenciamento de recursos materiais sobre gestão, no período de 2011 a 2021, Goiânia-GO, 2021.</w:t>
      </w:r>
      <w:r w:rsidR="000C4140">
        <w:rPr>
          <w:rFonts w:ascii="Arial" w:eastAsia="Arial" w:hAnsi="Arial" w:cs="Arial"/>
          <w:sz w:val="24"/>
          <w:szCs w:val="24"/>
        </w:rPr>
        <w:t xml:space="preserve">                   46</w:t>
      </w:r>
    </w:p>
    <w:p w14:paraId="53B3DB3F" w14:textId="5E585374"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3</w:t>
      </w:r>
      <w:proofErr w:type="gramEnd"/>
      <w:r w:rsidRPr="000C4140">
        <w:rPr>
          <w:rFonts w:ascii="Arial" w:eastAsia="Arial" w:hAnsi="Arial" w:cs="Arial"/>
          <w:sz w:val="24"/>
          <w:szCs w:val="24"/>
        </w:rPr>
        <w:t>: Atuação do enfermeiro na gestão de recursos materiais, no período de 2011 a 2021, Goiânia-GO, 2021.</w:t>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r>
      <w:r w:rsidR="000C4140">
        <w:rPr>
          <w:rFonts w:ascii="Arial" w:eastAsia="Arial" w:hAnsi="Arial" w:cs="Arial"/>
          <w:sz w:val="24"/>
          <w:szCs w:val="24"/>
        </w:rPr>
        <w:tab/>
        <w:t xml:space="preserve">  47</w:t>
      </w:r>
    </w:p>
    <w:p w14:paraId="35EEEEDB" w14:textId="4368850C"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4</w:t>
      </w:r>
      <w:proofErr w:type="gramEnd"/>
      <w:r w:rsidRPr="000C4140">
        <w:rPr>
          <w:rFonts w:ascii="Arial" w:eastAsia="Arial" w:hAnsi="Arial" w:cs="Arial"/>
          <w:sz w:val="24"/>
          <w:szCs w:val="24"/>
        </w:rPr>
        <w:t>: Percentual de artigos que mencionaram o conhecimento do enfermeiro quanto à gestão de recursos materiais na qualidade da assistência, Goiânia-GO, 2021.</w:t>
      </w:r>
      <w:r w:rsidR="000C4140">
        <w:rPr>
          <w:rFonts w:ascii="Arial" w:eastAsia="Arial" w:hAnsi="Arial" w:cs="Arial"/>
          <w:sz w:val="24"/>
          <w:szCs w:val="24"/>
        </w:rPr>
        <w:t xml:space="preserve">                                                                                                                          51</w:t>
      </w:r>
    </w:p>
    <w:p w14:paraId="2A4E21C6" w14:textId="691D580C"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5</w:t>
      </w:r>
      <w:proofErr w:type="gramEnd"/>
      <w:r w:rsidRPr="000C4140">
        <w:rPr>
          <w:rFonts w:ascii="Arial" w:eastAsia="Arial" w:hAnsi="Arial" w:cs="Arial"/>
          <w:sz w:val="24"/>
          <w:szCs w:val="24"/>
        </w:rPr>
        <w:t>: Influência do conhecimento do enfermeiro sobre gestão de recursos materia</w:t>
      </w:r>
      <w:r w:rsidR="000C4140">
        <w:rPr>
          <w:rFonts w:ascii="Arial" w:eastAsia="Arial" w:hAnsi="Arial" w:cs="Arial"/>
          <w:sz w:val="24"/>
          <w:szCs w:val="24"/>
        </w:rPr>
        <w:t>is na qualidade da assistência</w:t>
      </w:r>
      <w:r w:rsidRPr="000C4140">
        <w:rPr>
          <w:rFonts w:ascii="Arial" w:eastAsia="Arial" w:hAnsi="Arial" w:cs="Arial"/>
          <w:sz w:val="24"/>
          <w:szCs w:val="24"/>
        </w:rPr>
        <w:t>, Goiânia-GO, 2021.</w:t>
      </w:r>
      <w:r w:rsidR="000C4140">
        <w:rPr>
          <w:rFonts w:ascii="Arial" w:eastAsia="Arial" w:hAnsi="Arial" w:cs="Arial"/>
          <w:sz w:val="24"/>
          <w:szCs w:val="24"/>
        </w:rPr>
        <w:t xml:space="preserve">                                       51 </w:t>
      </w:r>
    </w:p>
    <w:p w14:paraId="12727715" w14:textId="25C7AE63"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6</w:t>
      </w:r>
      <w:proofErr w:type="gramEnd"/>
      <w:r w:rsidRPr="000C4140">
        <w:rPr>
          <w:rFonts w:ascii="Arial" w:eastAsia="Arial" w:hAnsi="Arial" w:cs="Arial"/>
          <w:sz w:val="24"/>
          <w:szCs w:val="24"/>
        </w:rPr>
        <w:t>: Influência do conhecimento do enfermeiro sobre gestão de recursos materiais no sucesso da instituição de saúde, no período de 2011 a 2021, Goiânia-GO, 2021.</w:t>
      </w:r>
      <w:r w:rsidR="000C4140">
        <w:rPr>
          <w:rFonts w:ascii="Arial" w:eastAsia="Arial" w:hAnsi="Arial" w:cs="Arial"/>
          <w:sz w:val="24"/>
          <w:szCs w:val="24"/>
        </w:rPr>
        <w:t xml:space="preserve">                                                                                                                   54</w:t>
      </w:r>
    </w:p>
    <w:p w14:paraId="4C4F256A" w14:textId="1717D679"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7</w:t>
      </w:r>
      <w:proofErr w:type="gramEnd"/>
      <w:r w:rsidRPr="000C4140">
        <w:rPr>
          <w:rFonts w:ascii="Arial" w:eastAsia="Arial" w:hAnsi="Arial" w:cs="Arial"/>
          <w:sz w:val="24"/>
          <w:szCs w:val="24"/>
        </w:rPr>
        <w:t>: Dificuldades enfrentadas pelo enfermeiro na gestão de recursos materiais nas organizações de saúde. Goiânia, 2021.</w:t>
      </w:r>
      <w:r w:rsidR="000C4140">
        <w:rPr>
          <w:rFonts w:ascii="Arial" w:eastAsia="Arial" w:hAnsi="Arial" w:cs="Arial"/>
          <w:sz w:val="24"/>
          <w:szCs w:val="24"/>
        </w:rPr>
        <w:t xml:space="preserve">                                                              56</w:t>
      </w:r>
    </w:p>
    <w:p w14:paraId="135B239C" w14:textId="088B92FD"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 xml:space="preserve">Gráfico </w:t>
      </w:r>
      <w:proofErr w:type="gramStart"/>
      <w:r w:rsidRPr="000C4140">
        <w:rPr>
          <w:rFonts w:ascii="Arial" w:eastAsia="Arial" w:hAnsi="Arial" w:cs="Arial"/>
          <w:sz w:val="24"/>
          <w:szCs w:val="24"/>
        </w:rPr>
        <w:t>8</w:t>
      </w:r>
      <w:proofErr w:type="gramEnd"/>
      <w:r w:rsidRPr="000C4140">
        <w:rPr>
          <w:rFonts w:ascii="Arial" w:eastAsia="Arial" w:hAnsi="Arial" w:cs="Arial"/>
          <w:sz w:val="24"/>
          <w:szCs w:val="24"/>
        </w:rPr>
        <w:t>: Ações para melhoria na gestão de recursos materiais nas organizações de saúde, no período de 2011 a 2021. Goiânia, 2021.</w:t>
      </w:r>
      <w:r w:rsidR="000C4140">
        <w:rPr>
          <w:rFonts w:ascii="Arial" w:eastAsia="Arial" w:hAnsi="Arial" w:cs="Arial"/>
          <w:sz w:val="24"/>
          <w:szCs w:val="24"/>
        </w:rPr>
        <w:t xml:space="preserve">                                                   60</w:t>
      </w:r>
    </w:p>
    <w:p w14:paraId="2A71D1D1" w14:textId="3A7747B8" w:rsidR="00FF641E" w:rsidRDefault="001C68ED" w:rsidP="000C4140">
      <w:pPr>
        <w:spacing w:before="0" w:after="0" w:line="240" w:lineRule="auto"/>
        <w:jc w:val="left"/>
        <w:rPr>
          <w:rFonts w:ascii="Arial" w:eastAsia="Times New Roman" w:hAnsi="Arial" w:cs="Arial"/>
          <w:sz w:val="24"/>
          <w:szCs w:val="24"/>
        </w:rPr>
      </w:pPr>
      <w:r w:rsidRPr="000C4140">
        <w:rPr>
          <w:rFonts w:ascii="Arial" w:eastAsia="Arial" w:hAnsi="Arial" w:cs="Arial"/>
          <w:sz w:val="24"/>
          <w:szCs w:val="24"/>
        </w:rPr>
        <w:t xml:space="preserve">Quadro </w:t>
      </w:r>
      <w:proofErr w:type="gramStart"/>
      <w:r w:rsidRPr="000C4140">
        <w:rPr>
          <w:rFonts w:ascii="Arial" w:eastAsia="Arial" w:hAnsi="Arial" w:cs="Arial"/>
          <w:sz w:val="24"/>
          <w:szCs w:val="24"/>
        </w:rPr>
        <w:t>1</w:t>
      </w:r>
      <w:proofErr w:type="gramEnd"/>
      <w:r w:rsidRPr="000C4140">
        <w:rPr>
          <w:rFonts w:ascii="Arial" w:eastAsia="Arial" w:hAnsi="Arial" w:cs="Arial"/>
          <w:sz w:val="24"/>
          <w:szCs w:val="24"/>
        </w:rPr>
        <w:t>:</w:t>
      </w:r>
      <w:r w:rsidR="000C4140">
        <w:rPr>
          <w:rFonts w:ascii="Arial" w:eastAsia="Arial" w:hAnsi="Arial" w:cs="Arial"/>
          <w:sz w:val="24"/>
          <w:szCs w:val="24"/>
        </w:rPr>
        <w:t xml:space="preserve"> </w:t>
      </w:r>
      <w:r w:rsidR="000C4140" w:rsidRPr="000C4140">
        <w:rPr>
          <w:rFonts w:ascii="Arial" w:eastAsia="Times New Roman" w:hAnsi="Arial" w:cs="Arial"/>
          <w:sz w:val="24"/>
          <w:szCs w:val="24"/>
        </w:rPr>
        <w:t>Identificação dos artigos e coleta de dados</w:t>
      </w:r>
      <w:r w:rsidR="000C4140">
        <w:rPr>
          <w:rFonts w:ascii="Arial" w:eastAsia="Times New Roman" w:hAnsi="Arial" w:cs="Arial"/>
          <w:sz w:val="24"/>
          <w:szCs w:val="24"/>
        </w:rPr>
        <w:t xml:space="preserve">                                              77</w:t>
      </w:r>
    </w:p>
    <w:p w14:paraId="7DC22F2C" w14:textId="77777777" w:rsidR="000C4140" w:rsidRPr="000C4140" w:rsidRDefault="000C4140" w:rsidP="000C4140">
      <w:pPr>
        <w:spacing w:before="0" w:after="0" w:line="240" w:lineRule="auto"/>
        <w:jc w:val="left"/>
        <w:rPr>
          <w:rFonts w:ascii="Arial" w:eastAsia="Times New Roman" w:hAnsi="Arial" w:cs="Arial"/>
          <w:sz w:val="24"/>
          <w:szCs w:val="24"/>
        </w:rPr>
      </w:pPr>
    </w:p>
    <w:p w14:paraId="6B8B16F7" w14:textId="6D929BC5"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t>Tabela 1: Características dos artigos quanto ao tipo de estudo utilizado, no período de 2011 a 2021, Goiânia- GO, 2021.</w:t>
      </w:r>
      <w:r w:rsidR="000C4140">
        <w:rPr>
          <w:rFonts w:ascii="Arial" w:eastAsia="Arial" w:hAnsi="Arial" w:cs="Arial"/>
          <w:sz w:val="24"/>
          <w:szCs w:val="24"/>
        </w:rPr>
        <w:t xml:space="preserve">                                                                               44</w:t>
      </w:r>
    </w:p>
    <w:p w14:paraId="51FCEBFA" w14:textId="30C8F3A1" w:rsidR="00FF641E" w:rsidRPr="000C4140" w:rsidRDefault="001C68ED">
      <w:pPr>
        <w:spacing w:line="240" w:lineRule="auto"/>
        <w:rPr>
          <w:rFonts w:ascii="Arial" w:eastAsia="Arial" w:hAnsi="Arial" w:cs="Arial"/>
          <w:sz w:val="24"/>
          <w:szCs w:val="24"/>
        </w:rPr>
      </w:pPr>
      <w:r w:rsidRPr="000C4140">
        <w:rPr>
          <w:rFonts w:ascii="Arial" w:eastAsia="Arial" w:hAnsi="Arial" w:cs="Arial"/>
          <w:sz w:val="24"/>
          <w:szCs w:val="24"/>
        </w:rPr>
        <w:lastRenderedPageBreak/>
        <w:t>Tabela 2: Dimensões da qualidade da assistência de acordo com o Instituto de Medicina dos Estados Unidos da América, 2001.</w:t>
      </w:r>
      <w:r w:rsidR="000C4140">
        <w:rPr>
          <w:rFonts w:ascii="Arial" w:eastAsia="Arial" w:hAnsi="Arial" w:cs="Arial"/>
          <w:sz w:val="24"/>
          <w:szCs w:val="24"/>
        </w:rPr>
        <w:t xml:space="preserve">                                                        53</w:t>
      </w:r>
    </w:p>
    <w:p w14:paraId="6EF5C589" w14:textId="77777777" w:rsidR="00FF641E" w:rsidRDefault="00FF641E">
      <w:pPr>
        <w:spacing w:line="240" w:lineRule="auto"/>
        <w:jc w:val="left"/>
        <w:rPr>
          <w:rFonts w:ascii="Arial" w:eastAsia="Arial" w:hAnsi="Arial" w:cs="Arial"/>
        </w:rPr>
      </w:pPr>
    </w:p>
    <w:p w14:paraId="65A8124D" w14:textId="77777777" w:rsidR="00FF641E" w:rsidRDefault="00FF641E">
      <w:pPr>
        <w:spacing w:line="240" w:lineRule="auto"/>
        <w:jc w:val="left"/>
        <w:rPr>
          <w:rFonts w:ascii="Arial" w:eastAsia="Arial" w:hAnsi="Arial" w:cs="Arial"/>
        </w:rPr>
      </w:pPr>
    </w:p>
    <w:p w14:paraId="6991ECD9" w14:textId="6E32A8EC" w:rsidR="00FF641E" w:rsidRDefault="00FF641E" w:rsidP="000C4140">
      <w:pPr>
        <w:rPr>
          <w:rFonts w:ascii="Arial" w:eastAsia="Arial" w:hAnsi="Arial" w:cs="Arial"/>
        </w:rPr>
      </w:pPr>
    </w:p>
    <w:p w14:paraId="6C504617" w14:textId="77777777" w:rsidR="00D1228E" w:rsidRDefault="00D1228E" w:rsidP="000C4140">
      <w:pPr>
        <w:rPr>
          <w:rFonts w:ascii="Arial" w:eastAsia="Arial" w:hAnsi="Arial" w:cs="Arial"/>
          <w:b/>
          <w:sz w:val="24"/>
          <w:szCs w:val="24"/>
        </w:rPr>
        <w:sectPr w:rsidR="00D1228E">
          <w:headerReference w:type="default" r:id="rId11"/>
          <w:footerReference w:type="default" r:id="rId12"/>
          <w:pgSz w:w="11906" w:h="16838"/>
          <w:pgMar w:top="1701" w:right="1134" w:bottom="1134" w:left="1701" w:header="709" w:footer="709" w:gutter="0"/>
          <w:pgNumType w:start="1"/>
          <w:cols w:space="720"/>
        </w:sectPr>
      </w:pPr>
    </w:p>
    <w:p w14:paraId="0D81B8EC" w14:textId="5211BF51" w:rsidR="00D1228E" w:rsidRPr="00D1228E" w:rsidRDefault="00D1228E" w:rsidP="00D1228E">
      <w:pPr>
        <w:tabs>
          <w:tab w:val="right" w:pos="9070"/>
        </w:tabs>
        <w:spacing w:before="80" w:line="240" w:lineRule="auto"/>
        <w:jc w:val="center"/>
        <w:rPr>
          <w:rFonts w:ascii="Arial" w:eastAsia="Arial" w:hAnsi="Arial" w:cs="Arial"/>
          <w:b/>
        </w:rPr>
      </w:pPr>
      <w:r w:rsidRPr="00D1228E">
        <w:rPr>
          <w:rFonts w:ascii="Arial" w:eastAsia="Arial" w:hAnsi="Arial" w:cs="Arial"/>
          <w:b/>
          <w:sz w:val="24"/>
        </w:rPr>
        <w:lastRenderedPageBreak/>
        <w:t>SUMÁRIO</w:t>
      </w:r>
    </w:p>
    <w:p w14:paraId="662530C9"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1- INTRODUÇÃO</w:t>
      </w:r>
      <w:r w:rsidRPr="00D1228E">
        <w:rPr>
          <w:rFonts w:ascii="Arial" w:eastAsia="Arial" w:hAnsi="Arial" w:cs="Arial"/>
          <w:szCs w:val="24"/>
        </w:rPr>
        <w:tab/>
        <w:t>10</w:t>
      </w:r>
    </w:p>
    <w:p w14:paraId="3BCD6D34"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2- OBJETIVOS</w:t>
      </w:r>
      <w:r w:rsidRPr="00D1228E">
        <w:rPr>
          <w:rFonts w:ascii="Arial" w:eastAsia="Arial" w:hAnsi="Arial" w:cs="Arial"/>
          <w:szCs w:val="24"/>
        </w:rPr>
        <w:tab/>
        <w:t>14</w:t>
      </w:r>
    </w:p>
    <w:p w14:paraId="52E34A18"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3- REFERENCIAL</w:t>
      </w:r>
      <w:proofErr w:type="gramEnd"/>
      <w:r w:rsidRPr="00D1228E">
        <w:rPr>
          <w:rFonts w:ascii="Arial" w:eastAsia="Arial" w:hAnsi="Arial" w:cs="Arial"/>
          <w:szCs w:val="24"/>
        </w:rPr>
        <w:t xml:space="preserve"> TEÓRICO</w:t>
      </w:r>
      <w:r w:rsidRPr="00D1228E">
        <w:rPr>
          <w:rFonts w:ascii="Arial" w:eastAsia="Arial" w:hAnsi="Arial" w:cs="Arial"/>
          <w:szCs w:val="24"/>
        </w:rPr>
        <w:tab/>
        <w:t>15</w:t>
      </w:r>
    </w:p>
    <w:p w14:paraId="749E4B44"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3.1 A evolução da gestão das instituições</w:t>
      </w:r>
      <w:r w:rsidRPr="00D1228E">
        <w:rPr>
          <w:rFonts w:ascii="Arial" w:eastAsia="Arial" w:hAnsi="Arial" w:cs="Arial"/>
          <w:szCs w:val="24"/>
        </w:rPr>
        <w:tab/>
        <w:t>15</w:t>
      </w:r>
    </w:p>
    <w:p w14:paraId="77BA53A8"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3.2 Gestão</w:t>
      </w:r>
      <w:proofErr w:type="gramEnd"/>
      <w:r w:rsidRPr="00D1228E">
        <w:rPr>
          <w:rFonts w:ascii="Arial" w:eastAsia="Arial" w:hAnsi="Arial" w:cs="Arial"/>
          <w:szCs w:val="24"/>
        </w:rPr>
        <w:t xml:space="preserve"> das instituições de saúde</w:t>
      </w:r>
      <w:r w:rsidRPr="00D1228E">
        <w:rPr>
          <w:rFonts w:ascii="Arial" w:eastAsia="Arial" w:hAnsi="Arial" w:cs="Arial"/>
          <w:szCs w:val="24"/>
        </w:rPr>
        <w:tab/>
        <w:t>16</w:t>
      </w:r>
    </w:p>
    <w:p w14:paraId="422839DC"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3.3 Qualidade</w:t>
      </w:r>
      <w:proofErr w:type="gramEnd"/>
      <w:r w:rsidRPr="00D1228E">
        <w:rPr>
          <w:rFonts w:ascii="Arial" w:eastAsia="Arial" w:hAnsi="Arial" w:cs="Arial"/>
          <w:szCs w:val="24"/>
        </w:rPr>
        <w:t xml:space="preserve"> nos serviços de saúde</w:t>
      </w:r>
      <w:r w:rsidRPr="00D1228E">
        <w:rPr>
          <w:rFonts w:ascii="Arial" w:eastAsia="Arial" w:hAnsi="Arial" w:cs="Arial"/>
          <w:szCs w:val="24"/>
        </w:rPr>
        <w:tab/>
        <w:t>22</w:t>
      </w:r>
    </w:p>
    <w:p w14:paraId="1C408112"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3.4 Ferramentas de gestão</w:t>
      </w:r>
      <w:r w:rsidRPr="00D1228E">
        <w:rPr>
          <w:rFonts w:ascii="Arial" w:eastAsia="Arial" w:hAnsi="Arial" w:cs="Arial"/>
          <w:szCs w:val="24"/>
        </w:rPr>
        <w:tab/>
        <w:t>27</w:t>
      </w:r>
    </w:p>
    <w:p w14:paraId="71A44256"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 xml:space="preserve">3.5 Fatores que interferem no gerenciamento </w:t>
      </w:r>
      <w:r w:rsidRPr="00D1228E">
        <w:rPr>
          <w:rFonts w:ascii="Arial" w:eastAsia="Arial" w:hAnsi="Arial" w:cs="Arial"/>
          <w:szCs w:val="24"/>
        </w:rPr>
        <w:tab/>
        <w:t>32</w:t>
      </w:r>
    </w:p>
    <w:p w14:paraId="4591E34A"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3.6 Gestão</w:t>
      </w:r>
      <w:proofErr w:type="gramEnd"/>
      <w:r w:rsidRPr="00D1228E">
        <w:rPr>
          <w:rFonts w:ascii="Arial" w:eastAsia="Arial" w:hAnsi="Arial" w:cs="Arial"/>
          <w:szCs w:val="24"/>
        </w:rPr>
        <w:t xml:space="preserve"> de recursos materiais nas instituições de saúde</w:t>
      </w:r>
      <w:r w:rsidRPr="00D1228E">
        <w:rPr>
          <w:rFonts w:ascii="Arial" w:eastAsia="Arial" w:hAnsi="Arial" w:cs="Arial"/>
          <w:szCs w:val="24"/>
        </w:rPr>
        <w:tab/>
        <w:t>33</w:t>
      </w:r>
    </w:p>
    <w:p w14:paraId="08C96614"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3.7 Papel</w:t>
      </w:r>
      <w:proofErr w:type="gramEnd"/>
      <w:r w:rsidRPr="00D1228E">
        <w:rPr>
          <w:rFonts w:ascii="Arial" w:eastAsia="Arial" w:hAnsi="Arial" w:cs="Arial"/>
          <w:szCs w:val="24"/>
        </w:rPr>
        <w:t xml:space="preserve"> do enfermeiro no gerenciamento nas instituições de saúde e recursos materiais </w:t>
      </w:r>
      <w:r w:rsidRPr="00D1228E">
        <w:rPr>
          <w:rFonts w:ascii="Arial" w:eastAsia="Arial" w:hAnsi="Arial" w:cs="Arial"/>
          <w:szCs w:val="24"/>
        </w:rPr>
        <w:tab/>
        <w:t>36</w:t>
      </w:r>
    </w:p>
    <w:p w14:paraId="315DB8BA"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4- METODOLOGIA</w:t>
      </w:r>
      <w:r w:rsidRPr="00D1228E">
        <w:rPr>
          <w:rFonts w:ascii="Arial" w:eastAsia="Arial" w:hAnsi="Arial" w:cs="Arial"/>
          <w:szCs w:val="24"/>
        </w:rPr>
        <w:tab/>
        <w:t>38</w:t>
      </w:r>
    </w:p>
    <w:p w14:paraId="73847888"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4.1 Tipo</w:t>
      </w:r>
      <w:proofErr w:type="gramEnd"/>
      <w:r w:rsidRPr="00D1228E">
        <w:rPr>
          <w:rFonts w:ascii="Arial" w:eastAsia="Arial" w:hAnsi="Arial" w:cs="Arial"/>
          <w:szCs w:val="24"/>
        </w:rPr>
        <w:t xml:space="preserve"> de estudo </w:t>
      </w:r>
      <w:r w:rsidRPr="00D1228E">
        <w:rPr>
          <w:rFonts w:ascii="Arial" w:eastAsia="Arial" w:hAnsi="Arial" w:cs="Arial"/>
          <w:szCs w:val="24"/>
        </w:rPr>
        <w:tab/>
        <w:t>38</w:t>
      </w:r>
    </w:p>
    <w:p w14:paraId="3C10E5C1" w14:textId="77777777" w:rsidR="00D1228E" w:rsidRPr="00D1228E" w:rsidRDefault="00D1228E" w:rsidP="00D1228E">
      <w:pPr>
        <w:tabs>
          <w:tab w:val="right" w:pos="9070"/>
        </w:tabs>
        <w:spacing w:before="80" w:line="240" w:lineRule="auto"/>
        <w:rPr>
          <w:rFonts w:ascii="Arial" w:eastAsia="Arial" w:hAnsi="Arial" w:cs="Arial"/>
          <w:szCs w:val="24"/>
        </w:rPr>
      </w:pPr>
      <w:r w:rsidRPr="00D1228E">
        <w:rPr>
          <w:rFonts w:ascii="Arial" w:eastAsia="Arial" w:hAnsi="Arial" w:cs="Arial"/>
          <w:szCs w:val="24"/>
        </w:rPr>
        <w:t>4.2 Etapas da realização de pesquisa</w:t>
      </w:r>
      <w:r w:rsidRPr="00D1228E">
        <w:rPr>
          <w:rFonts w:ascii="Arial" w:eastAsia="Arial" w:hAnsi="Arial" w:cs="Arial"/>
          <w:szCs w:val="24"/>
        </w:rPr>
        <w:tab/>
        <w:t>38</w:t>
      </w:r>
    </w:p>
    <w:p w14:paraId="6F4AE9C3" w14:textId="77777777" w:rsidR="00D1228E" w:rsidRPr="00D1228E" w:rsidRDefault="00D1228E" w:rsidP="00D1228E">
      <w:pPr>
        <w:tabs>
          <w:tab w:val="right" w:pos="9070"/>
        </w:tabs>
        <w:spacing w:before="80" w:line="240" w:lineRule="auto"/>
        <w:jc w:val="left"/>
        <w:rPr>
          <w:rFonts w:ascii="Arial" w:eastAsia="Arial" w:hAnsi="Arial" w:cs="Arial"/>
          <w:szCs w:val="24"/>
        </w:rPr>
      </w:pPr>
      <w:r w:rsidRPr="00D1228E">
        <w:rPr>
          <w:rFonts w:ascii="Arial" w:eastAsia="Arial" w:hAnsi="Arial" w:cs="Arial"/>
          <w:szCs w:val="24"/>
        </w:rPr>
        <w:t xml:space="preserve"> 5- APRESENTAÇÃO E DISCUSSÃO DE RESULTADOS</w:t>
      </w:r>
      <w:r w:rsidRPr="00D1228E">
        <w:rPr>
          <w:rFonts w:ascii="Arial" w:eastAsia="Arial" w:hAnsi="Arial" w:cs="Arial"/>
          <w:szCs w:val="24"/>
        </w:rPr>
        <w:tab/>
        <w:t>44</w:t>
      </w:r>
    </w:p>
    <w:p w14:paraId="27F6D713" w14:textId="77777777" w:rsidR="00D1228E" w:rsidRPr="00D1228E" w:rsidRDefault="00D1228E" w:rsidP="00D1228E">
      <w:pPr>
        <w:tabs>
          <w:tab w:val="right" w:pos="9070"/>
        </w:tabs>
        <w:spacing w:before="80" w:line="240" w:lineRule="auto"/>
        <w:rPr>
          <w:rFonts w:ascii="Arial" w:eastAsia="Arial" w:hAnsi="Arial" w:cs="Arial"/>
          <w:szCs w:val="24"/>
        </w:rPr>
      </w:pPr>
      <w:proofErr w:type="gramStart"/>
      <w:r w:rsidRPr="00D1228E">
        <w:rPr>
          <w:rFonts w:ascii="Arial" w:eastAsia="Arial" w:hAnsi="Arial" w:cs="Arial"/>
          <w:szCs w:val="24"/>
        </w:rPr>
        <w:t>5.1 Categorização</w:t>
      </w:r>
      <w:proofErr w:type="gramEnd"/>
      <w:r w:rsidRPr="00D1228E">
        <w:rPr>
          <w:rFonts w:ascii="Arial" w:eastAsia="Arial" w:hAnsi="Arial" w:cs="Arial"/>
          <w:szCs w:val="24"/>
        </w:rPr>
        <w:t xml:space="preserve"> do material estudado</w:t>
      </w:r>
      <w:r w:rsidRPr="00D1228E">
        <w:rPr>
          <w:rFonts w:ascii="Arial" w:eastAsia="Arial" w:hAnsi="Arial" w:cs="Arial"/>
          <w:szCs w:val="24"/>
        </w:rPr>
        <w:tab/>
        <w:t>44</w:t>
      </w:r>
    </w:p>
    <w:p w14:paraId="43A5C9D8" w14:textId="77777777" w:rsidR="00D1228E" w:rsidRPr="00D1228E" w:rsidRDefault="00D1228E" w:rsidP="00D1228E">
      <w:pPr>
        <w:tabs>
          <w:tab w:val="right" w:pos="9070"/>
        </w:tabs>
        <w:spacing w:before="200" w:after="80" w:line="240" w:lineRule="auto"/>
        <w:rPr>
          <w:rFonts w:ascii="Arial" w:eastAsia="Arial" w:hAnsi="Arial" w:cs="Arial"/>
          <w:szCs w:val="24"/>
        </w:rPr>
      </w:pPr>
      <w:proofErr w:type="gramStart"/>
      <w:r w:rsidRPr="00D1228E">
        <w:rPr>
          <w:rFonts w:ascii="Arial" w:eastAsia="Arial" w:hAnsi="Arial" w:cs="Arial"/>
          <w:szCs w:val="24"/>
        </w:rPr>
        <w:t>5.2 Conhecimento</w:t>
      </w:r>
      <w:proofErr w:type="gramEnd"/>
      <w:r w:rsidRPr="00D1228E">
        <w:rPr>
          <w:rFonts w:ascii="Arial" w:eastAsia="Arial" w:hAnsi="Arial" w:cs="Arial"/>
          <w:szCs w:val="24"/>
        </w:rPr>
        <w:t xml:space="preserve"> dos enfermeiros sobre gestão                                                                   46</w:t>
      </w:r>
    </w:p>
    <w:p w14:paraId="4A3D4A6C" w14:textId="2D3B99AC" w:rsidR="00D1228E" w:rsidRPr="00D1228E" w:rsidRDefault="000935C3" w:rsidP="000935C3">
      <w:pPr>
        <w:tabs>
          <w:tab w:val="right" w:pos="9070"/>
        </w:tabs>
        <w:spacing w:before="200" w:after="80" w:line="240" w:lineRule="auto"/>
        <w:jc w:val="left"/>
        <w:rPr>
          <w:rFonts w:ascii="Arial" w:eastAsia="Arial" w:hAnsi="Arial" w:cs="Arial"/>
          <w:szCs w:val="24"/>
        </w:rPr>
      </w:pPr>
      <w:proofErr w:type="gramStart"/>
      <w:r>
        <w:rPr>
          <w:rFonts w:ascii="Arial" w:eastAsia="Arial" w:hAnsi="Arial" w:cs="Arial"/>
          <w:szCs w:val="24"/>
        </w:rPr>
        <w:t xml:space="preserve">5.3 </w:t>
      </w:r>
      <w:r w:rsidRPr="00904EBF">
        <w:rPr>
          <w:rFonts w:ascii="Arial" w:eastAsia="Arial" w:hAnsi="Arial" w:cs="Arial"/>
          <w:szCs w:val="24"/>
        </w:rPr>
        <w:t>Atuação</w:t>
      </w:r>
      <w:proofErr w:type="gramEnd"/>
      <w:r w:rsidRPr="00904EBF">
        <w:rPr>
          <w:rFonts w:ascii="Arial" w:eastAsia="Arial" w:hAnsi="Arial" w:cs="Arial"/>
          <w:szCs w:val="24"/>
        </w:rPr>
        <w:t xml:space="preserve"> do enfermeiro na gestão de recursos materiais</w:t>
      </w:r>
      <w:r w:rsidR="00D1228E" w:rsidRPr="00D1228E">
        <w:rPr>
          <w:rFonts w:ascii="Arial" w:eastAsia="Arial" w:hAnsi="Arial" w:cs="Arial"/>
          <w:szCs w:val="24"/>
        </w:rPr>
        <w:t xml:space="preserve">                   </w:t>
      </w:r>
      <w:r>
        <w:rPr>
          <w:rFonts w:ascii="Arial" w:eastAsia="Arial" w:hAnsi="Arial" w:cs="Arial"/>
          <w:szCs w:val="24"/>
        </w:rPr>
        <w:t xml:space="preserve">                              47</w:t>
      </w:r>
      <w:r w:rsidR="00D1228E" w:rsidRPr="00D1228E">
        <w:rPr>
          <w:rFonts w:ascii="Arial" w:eastAsia="Arial" w:hAnsi="Arial" w:cs="Arial"/>
          <w:szCs w:val="24"/>
        </w:rPr>
        <w:t xml:space="preserve">                                                     </w:t>
      </w:r>
      <w:r>
        <w:rPr>
          <w:rFonts w:ascii="Arial" w:eastAsia="Arial" w:hAnsi="Arial" w:cs="Arial"/>
          <w:szCs w:val="24"/>
        </w:rPr>
        <w:t xml:space="preserve">                             </w:t>
      </w:r>
    </w:p>
    <w:p w14:paraId="2C5CDABE" w14:textId="77777777" w:rsidR="00D1228E" w:rsidRPr="00D1228E" w:rsidRDefault="00D1228E" w:rsidP="00D1228E">
      <w:pPr>
        <w:tabs>
          <w:tab w:val="right" w:pos="9070"/>
        </w:tabs>
        <w:spacing w:before="200" w:after="80" w:line="240" w:lineRule="auto"/>
        <w:rPr>
          <w:rFonts w:ascii="Arial" w:eastAsia="Arial" w:hAnsi="Arial" w:cs="Arial"/>
          <w:szCs w:val="24"/>
        </w:rPr>
      </w:pPr>
      <w:proofErr w:type="gramStart"/>
      <w:r w:rsidRPr="00D1228E">
        <w:rPr>
          <w:rFonts w:ascii="Arial" w:eastAsia="Arial" w:hAnsi="Arial" w:cs="Arial"/>
          <w:szCs w:val="24"/>
        </w:rPr>
        <w:t>5.4 Influência</w:t>
      </w:r>
      <w:proofErr w:type="gramEnd"/>
      <w:r w:rsidRPr="00D1228E">
        <w:rPr>
          <w:rFonts w:ascii="Arial" w:eastAsia="Arial" w:hAnsi="Arial" w:cs="Arial"/>
          <w:szCs w:val="24"/>
        </w:rPr>
        <w:t xml:space="preserve"> do conhecimento do enfermeiro sobre gestão de recursos materiais na qualidade da assistência e no sucesso da instituição de saúde.                                            50</w:t>
      </w:r>
    </w:p>
    <w:p w14:paraId="014065C5" w14:textId="1A4A14AB" w:rsidR="00D1228E" w:rsidRPr="00D1228E" w:rsidRDefault="000935C3" w:rsidP="000935C3">
      <w:pPr>
        <w:tabs>
          <w:tab w:val="right" w:pos="9070"/>
        </w:tabs>
        <w:spacing w:before="200" w:after="80" w:line="240" w:lineRule="auto"/>
        <w:rPr>
          <w:rFonts w:ascii="Arial" w:eastAsia="Arial" w:hAnsi="Arial" w:cs="Arial"/>
          <w:szCs w:val="24"/>
        </w:rPr>
      </w:pPr>
      <w:r>
        <w:rPr>
          <w:rFonts w:ascii="Arial" w:eastAsia="Arial" w:hAnsi="Arial" w:cs="Arial"/>
          <w:szCs w:val="24"/>
        </w:rPr>
        <w:t xml:space="preserve">5.5 </w:t>
      </w:r>
      <w:r w:rsidRPr="00904EBF">
        <w:rPr>
          <w:rFonts w:ascii="Arial" w:eastAsia="Arial" w:hAnsi="Arial" w:cs="Arial"/>
        </w:rPr>
        <w:t>Dificuldades enfrentadas pelo enfermeiro na g</w:t>
      </w:r>
      <w:r>
        <w:rPr>
          <w:rFonts w:ascii="Arial" w:eastAsia="Arial" w:hAnsi="Arial" w:cs="Arial"/>
        </w:rPr>
        <w:t xml:space="preserve">estão de recursos materiais nas </w:t>
      </w:r>
      <w:r w:rsidRPr="00904EBF">
        <w:rPr>
          <w:rFonts w:ascii="Arial" w:eastAsia="Arial" w:hAnsi="Arial" w:cs="Arial"/>
        </w:rPr>
        <w:t>organizações de saúde</w:t>
      </w:r>
      <w:r w:rsidR="00D1228E" w:rsidRPr="00D1228E">
        <w:rPr>
          <w:rFonts w:ascii="Arial" w:eastAsia="Arial" w:hAnsi="Arial" w:cs="Arial"/>
          <w:szCs w:val="24"/>
        </w:rPr>
        <w:t xml:space="preserve">   </w:t>
      </w:r>
      <w:r>
        <w:rPr>
          <w:rFonts w:ascii="Arial" w:eastAsia="Arial" w:hAnsi="Arial" w:cs="Arial"/>
          <w:szCs w:val="24"/>
        </w:rPr>
        <w:t xml:space="preserve">       </w:t>
      </w:r>
      <w:r w:rsidR="00D1228E" w:rsidRPr="00D1228E">
        <w:rPr>
          <w:rFonts w:ascii="Arial" w:eastAsia="Arial" w:hAnsi="Arial" w:cs="Arial"/>
          <w:szCs w:val="24"/>
        </w:rPr>
        <w:t xml:space="preserve">                                                                                     </w:t>
      </w:r>
      <w:r>
        <w:rPr>
          <w:rFonts w:ascii="Arial" w:eastAsia="Arial" w:hAnsi="Arial" w:cs="Arial"/>
          <w:szCs w:val="24"/>
        </w:rPr>
        <w:t xml:space="preserve">              </w:t>
      </w:r>
      <w:r w:rsidR="00D1228E" w:rsidRPr="00D1228E">
        <w:rPr>
          <w:rFonts w:ascii="Arial" w:eastAsia="Arial" w:hAnsi="Arial" w:cs="Arial"/>
          <w:szCs w:val="24"/>
        </w:rPr>
        <w:t>56</w:t>
      </w:r>
    </w:p>
    <w:p w14:paraId="1E8CF9A1" w14:textId="48BD561E" w:rsidR="00D1228E" w:rsidRPr="00D1228E" w:rsidRDefault="000935C3" w:rsidP="000935C3">
      <w:pPr>
        <w:tabs>
          <w:tab w:val="right" w:pos="9070"/>
        </w:tabs>
        <w:spacing w:before="200" w:after="80" w:line="240" w:lineRule="auto"/>
        <w:jc w:val="left"/>
        <w:rPr>
          <w:rFonts w:ascii="Arial" w:eastAsia="Arial" w:hAnsi="Arial" w:cs="Arial"/>
          <w:szCs w:val="24"/>
        </w:rPr>
      </w:pPr>
      <w:r>
        <w:rPr>
          <w:rFonts w:ascii="Arial" w:eastAsia="Arial" w:hAnsi="Arial" w:cs="Arial"/>
          <w:szCs w:val="24"/>
        </w:rPr>
        <w:t xml:space="preserve">5.6 </w:t>
      </w:r>
      <w:r w:rsidR="00D1228E" w:rsidRPr="00904EBF">
        <w:rPr>
          <w:rFonts w:ascii="Arial" w:eastAsia="Arial" w:hAnsi="Arial" w:cs="Arial"/>
          <w:szCs w:val="24"/>
        </w:rPr>
        <w:t>Ações para a melhoria da gestão de recursos materiais nas organizações de saúde</w:t>
      </w:r>
      <w:r>
        <w:rPr>
          <w:rFonts w:ascii="Arial" w:eastAsia="Arial" w:hAnsi="Arial" w:cs="Arial"/>
          <w:szCs w:val="24"/>
        </w:rPr>
        <w:t xml:space="preserve">     60</w:t>
      </w:r>
      <w:r w:rsidR="00D1228E" w:rsidRPr="00D1228E">
        <w:rPr>
          <w:rFonts w:ascii="Arial" w:eastAsia="Arial" w:hAnsi="Arial" w:cs="Arial"/>
          <w:szCs w:val="24"/>
        </w:rPr>
        <w:t xml:space="preserve">                                                                                                             </w:t>
      </w:r>
      <w:r>
        <w:rPr>
          <w:rFonts w:ascii="Arial" w:eastAsia="Arial" w:hAnsi="Arial" w:cs="Arial"/>
          <w:szCs w:val="24"/>
        </w:rPr>
        <w:t xml:space="preserve">            </w:t>
      </w:r>
    </w:p>
    <w:p w14:paraId="21515EC6" w14:textId="77777777" w:rsidR="00D1228E" w:rsidRPr="00D1228E" w:rsidRDefault="00D1228E" w:rsidP="00D1228E">
      <w:pPr>
        <w:tabs>
          <w:tab w:val="right" w:pos="9070"/>
        </w:tabs>
        <w:spacing w:before="200" w:after="80" w:line="240" w:lineRule="auto"/>
        <w:rPr>
          <w:rFonts w:ascii="Arial" w:eastAsia="Arial" w:hAnsi="Arial" w:cs="Arial"/>
          <w:szCs w:val="24"/>
        </w:rPr>
      </w:pPr>
      <w:r w:rsidRPr="00D1228E">
        <w:rPr>
          <w:rFonts w:ascii="Arial" w:eastAsia="Arial" w:hAnsi="Arial" w:cs="Arial"/>
          <w:szCs w:val="24"/>
        </w:rPr>
        <w:t>6- CONCLUSÃO                                                                                                                                            65</w:t>
      </w:r>
    </w:p>
    <w:p w14:paraId="49AD8345" w14:textId="77777777" w:rsidR="00D1228E" w:rsidRPr="00D1228E" w:rsidRDefault="00D1228E" w:rsidP="00D1228E">
      <w:pPr>
        <w:tabs>
          <w:tab w:val="right" w:pos="9070"/>
        </w:tabs>
        <w:spacing w:before="200" w:after="80" w:line="240" w:lineRule="auto"/>
        <w:rPr>
          <w:rFonts w:ascii="Arial" w:eastAsia="Arial" w:hAnsi="Arial" w:cs="Arial"/>
          <w:szCs w:val="24"/>
        </w:rPr>
      </w:pPr>
      <w:r w:rsidRPr="00D1228E">
        <w:rPr>
          <w:rFonts w:ascii="Arial" w:eastAsia="Arial" w:hAnsi="Arial" w:cs="Arial"/>
          <w:szCs w:val="24"/>
        </w:rPr>
        <w:t>7- CONSIDEREÇÕES FINAIS                                                                                                66</w:t>
      </w:r>
    </w:p>
    <w:p w14:paraId="2091CC24" w14:textId="77777777" w:rsidR="00D1228E" w:rsidRPr="00D1228E" w:rsidRDefault="00D1228E" w:rsidP="00D1228E">
      <w:pPr>
        <w:tabs>
          <w:tab w:val="right" w:pos="9070"/>
        </w:tabs>
        <w:spacing w:before="200" w:after="80" w:line="240" w:lineRule="auto"/>
        <w:rPr>
          <w:rFonts w:ascii="Arial" w:eastAsia="Arial" w:hAnsi="Arial" w:cs="Arial"/>
          <w:szCs w:val="24"/>
        </w:rPr>
      </w:pPr>
      <w:r w:rsidRPr="00D1228E">
        <w:rPr>
          <w:rFonts w:ascii="Arial" w:eastAsia="Arial" w:hAnsi="Arial" w:cs="Arial"/>
          <w:szCs w:val="24"/>
        </w:rPr>
        <w:lastRenderedPageBreak/>
        <w:t>8- REFERENCIAS                                                                                                                   68</w:t>
      </w:r>
    </w:p>
    <w:p w14:paraId="1E38325A" w14:textId="0DE5552E" w:rsidR="00FF641E" w:rsidRPr="00D1228E" w:rsidRDefault="00D1228E" w:rsidP="00D1228E">
      <w:r w:rsidRPr="00D1228E">
        <w:rPr>
          <w:rFonts w:ascii="Arial" w:eastAsia="Arial" w:hAnsi="Arial" w:cs="Arial"/>
          <w:szCs w:val="24"/>
        </w:rPr>
        <w:t>APÊNDICE 1</w:t>
      </w:r>
      <w:r>
        <w:rPr>
          <w:rFonts w:ascii="Arial" w:eastAsia="Arial" w:hAnsi="Arial" w:cs="Arial"/>
        </w:rPr>
        <w:t xml:space="preserve">                                                                                                                              77</w:t>
      </w:r>
    </w:p>
    <w:p w14:paraId="54960F0A" w14:textId="77777777" w:rsidR="00FF641E" w:rsidRDefault="00FF641E">
      <w:pPr>
        <w:rPr>
          <w:rFonts w:ascii="Times New Roman" w:eastAsia="Times New Roman" w:hAnsi="Times New Roman" w:cs="Times New Roman"/>
          <w:b/>
          <w:sz w:val="24"/>
          <w:szCs w:val="24"/>
        </w:rPr>
      </w:pPr>
      <w:bookmarkStart w:id="1" w:name="_heading=h.35nkun2" w:colFirst="0" w:colLast="0"/>
      <w:bookmarkEnd w:id="1"/>
    </w:p>
    <w:p w14:paraId="1BCBDA56" w14:textId="77777777" w:rsidR="00FF641E" w:rsidRDefault="001C68ED">
      <w:pPr>
        <w:keepNext/>
        <w:keepLines/>
        <w:numPr>
          <w:ilvl w:val="0"/>
          <w:numId w:val="6"/>
        </w:numPr>
        <w:spacing w:after="0"/>
        <w:rPr>
          <w:rFonts w:ascii="Arial" w:eastAsia="Arial" w:hAnsi="Arial" w:cs="Arial"/>
          <w:b/>
          <w:color w:val="000000"/>
          <w:sz w:val="24"/>
          <w:szCs w:val="24"/>
        </w:rPr>
      </w:pPr>
      <w:bookmarkStart w:id="2" w:name="_heading=h.30j0zll" w:colFirst="0" w:colLast="0"/>
      <w:bookmarkEnd w:id="2"/>
      <w:r>
        <w:rPr>
          <w:rFonts w:ascii="Arial" w:eastAsia="Arial" w:hAnsi="Arial" w:cs="Arial"/>
          <w:b/>
          <w:color w:val="000000"/>
          <w:sz w:val="24"/>
          <w:szCs w:val="24"/>
        </w:rPr>
        <w:t>INTRODUÇÃO</w:t>
      </w:r>
    </w:p>
    <w:p w14:paraId="7683D7B3" w14:textId="77777777" w:rsidR="00FF641E" w:rsidRDefault="001C68ED">
      <w:pPr>
        <w:ind w:firstLine="360"/>
        <w:rPr>
          <w:rFonts w:ascii="Arial" w:eastAsia="Arial" w:hAnsi="Arial" w:cs="Arial"/>
          <w:sz w:val="24"/>
          <w:szCs w:val="24"/>
        </w:rPr>
      </w:pPr>
      <w:r>
        <w:rPr>
          <w:rFonts w:ascii="Arial" w:eastAsia="Arial" w:hAnsi="Arial" w:cs="Arial"/>
          <w:sz w:val="24"/>
          <w:szCs w:val="24"/>
        </w:rPr>
        <w:t xml:space="preserve">Nas Organizações de saúde os custos </w:t>
      </w:r>
      <w:proofErr w:type="gramStart"/>
      <w:r>
        <w:rPr>
          <w:rFonts w:ascii="Arial" w:eastAsia="Arial" w:hAnsi="Arial" w:cs="Arial"/>
          <w:sz w:val="24"/>
          <w:szCs w:val="24"/>
        </w:rPr>
        <w:t>tratam-se</w:t>
      </w:r>
      <w:proofErr w:type="gramEnd"/>
      <w:r>
        <w:rPr>
          <w:rFonts w:ascii="Arial" w:eastAsia="Arial" w:hAnsi="Arial" w:cs="Arial"/>
          <w:sz w:val="24"/>
          <w:szCs w:val="24"/>
        </w:rPr>
        <w:t xml:space="preserve"> de tema complexo no processo gerencial requerendo um adequado programa de gestão de materiais para a saúde (HONÓRIO; ALBUQUERQUE, 2005).</w:t>
      </w:r>
    </w:p>
    <w:p w14:paraId="3AF6F2A7" w14:textId="77777777" w:rsidR="00FF641E" w:rsidRDefault="001C68ED">
      <w:pPr>
        <w:ind w:firstLine="700"/>
        <w:rPr>
          <w:rFonts w:ascii="Arial" w:eastAsia="Arial" w:hAnsi="Arial" w:cs="Arial"/>
          <w:sz w:val="24"/>
          <w:szCs w:val="24"/>
        </w:rPr>
      </w:pPr>
      <w:r>
        <w:rPr>
          <w:rFonts w:ascii="Arial" w:eastAsia="Arial" w:hAnsi="Arial" w:cs="Arial"/>
          <w:sz w:val="24"/>
          <w:szCs w:val="24"/>
        </w:rPr>
        <w:t xml:space="preserve">De acordo com Mesquita </w:t>
      </w:r>
      <w:proofErr w:type="gramStart"/>
      <w:r>
        <w:rPr>
          <w:rFonts w:ascii="Arial" w:eastAsia="Arial" w:hAnsi="Arial" w:cs="Arial"/>
          <w:sz w:val="24"/>
          <w:szCs w:val="24"/>
        </w:rPr>
        <w:t>et</w:t>
      </w:r>
      <w:proofErr w:type="gramEnd"/>
      <w:r>
        <w:rPr>
          <w:rFonts w:ascii="Arial" w:eastAsia="Arial" w:hAnsi="Arial" w:cs="Arial"/>
          <w:sz w:val="24"/>
          <w:szCs w:val="24"/>
        </w:rPr>
        <w:t xml:space="preserve"> al., (2005) materiais são considerados os insumos ou fatores produtivos, de natureza física, com determinada durabilidade, empregados na realização de procedimentos e ou atividades assistenciais ao paciente. A gestão destes materiais constitui- se numa questão importante, dada a diversidade dos materiais utilizados, seu elevado custo, em particular aqueles ligados à assistência às pessoas hospitalizadas (HONÓRIO; ALBUQUERQUE, 2005).</w:t>
      </w:r>
    </w:p>
    <w:p w14:paraId="2EC7B7A0" w14:textId="77777777" w:rsidR="00FF641E" w:rsidRDefault="001C68ED">
      <w:pPr>
        <w:rPr>
          <w:rFonts w:ascii="Arial" w:eastAsia="Arial" w:hAnsi="Arial" w:cs="Arial"/>
          <w:sz w:val="24"/>
          <w:szCs w:val="24"/>
        </w:rPr>
      </w:pPr>
      <w:r>
        <w:rPr>
          <w:rFonts w:ascii="Arial" w:eastAsia="Arial" w:hAnsi="Arial" w:cs="Arial"/>
          <w:sz w:val="24"/>
          <w:szCs w:val="24"/>
        </w:rPr>
        <w:tab/>
        <w:t>Para Johnson (1979) o elevado custo com a saúde tem impactado diretamente nas despesas das instituições, suscitando a adoção de estratégias de controle cada vez melhores. A identificação desses elevados custos em uma unidade da instituição de saúde permite redirecionar os recursos necessários e planejar ações de controle para as mesmas, o que certamente levaria a uma redução dos gastos despendidos.</w:t>
      </w:r>
    </w:p>
    <w:p w14:paraId="3EDC4F7D" w14:textId="77777777" w:rsidR="00FF641E" w:rsidRDefault="001C68ED">
      <w:pPr>
        <w:ind w:firstLine="720"/>
        <w:rPr>
          <w:rFonts w:ascii="Arial" w:eastAsia="Arial" w:hAnsi="Arial" w:cs="Arial"/>
          <w:strike/>
          <w:color w:val="0000FF"/>
          <w:sz w:val="24"/>
          <w:szCs w:val="24"/>
        </w:rPr>
      </w:pPr>
      <w:r>
        <w:rPr>
          <w:rFonts w:ascii="Arial" w:eastAsia="Arial" w:hAnsi="Arial" w:cs="Arial"/>
          <w:sz w:val="24"/>
          <w:szCs w:val="24"/>
        </w:rPr>
        <w:t>Conforme Furukawa e Cunha (p.370, 2011),</w:t>
      </w:r>
      <w:r>
        <w:rPr>
          <w:rFonts w:ascii="Arial" w:eastAsia="Arial" w:hAnsi="Arial" w:cs="Arial"/>
          <w:color w:val="0000FF"/>
          <w:sz w:val="24"/>
          <w:szCs w:val="24"/>
        </w:rPr>
        <w:t xml:space="preserve"> </w:t>
      </w:r>
    </w:p>
    <w:p w14:paraId="24E24A80" w14:textId="77777777" w:rsidR="00FF641E" w:rsidRDefault="001C68ED">
      <w:pPr>
        <w:spacing w:line="240" w:lineRule="auto"/>
        <w:ind w:left="2268"/>
        <w:rPr>
          <w:rFonts w:ascii="Arial" w:eastAsia="Arial" w:hAnsi="Arial" w:cs="Arial"/>
        </w:rPr>
      </w:pPr>
      <w:r>
        <w:rPr>
          <w:rFonts w:ascii="Arial" w:eastAsia="Arial" w:hAnsi="Arial" w:cs="Arial"/>
        </w:rPr>
        <w:t>[...] são indispensáveis novas formas de gerenciar e supervisionar os gastos nos hospitais a bem de compatibilizar qualidade do atendimento, com estratégias para evitar o desperdício de materiais, os quais representam entre 15% a 25% das despesas das instituições de saúde.</w:t>
      </w:r>
    </w:p>
    <w:p w14:paraId="1850CD0B" w14:textId="77777777" w:rsidR="00FF641E" w:rsidRDefault="001C68ED">
      <w:pPr>
        <w:ind w:firstLine="720"/>
        <w:rPr>
          <w:rFonts w:ascii="Arial" w:eastAsia="Arial" w:hAnsi="Arial" w:cs="Arial"/>
          <w:sz w:val="24"/>
          <w:szCs w:val="24"/>
          <w:highlight w:val="yellow"/>
        </w:rPr>
      </w:pPr>
      <w:r>
        <w:rPr>
          <w:rFonts w:ascii="Arial" w:eastAsia="Arial" w:hAnsi="Arial" w:cs="Arial"/>
          <w:sz w:val="24"/>
          <w:szCs w:val="24"/>
        </w:rPr>
        <w:lastRenderedPageBreak/>
        <w:t xml:space="preserve">Estudo mais recente, desenvolvido em um hospital público universitário na cidade de São Paulo, entre anos de 2008 e 2009, afirma que o desperdício relacionado com materiais hospitalares representam </w:t>
      </w:r>
      <w:proofErr w:type="gramStart"/>
      <w:r>
        <w:rPr>
          <w:rFonts w:ascii="Arial" w:eastAsia="Arial" w:hAnsi="Arial" w:cs="Arial"/>
          <w:sz w:val="24"/>
          <w:szCs w:val="24"/>
        </w:rPr>
        <w:t>cerca de 36</w:t>
      </w:r>
      <w:proofErr w:type="gramEnd"/>
      <w:r>
        <w:rPr>
          <w:rFonts w:ascii="Arial" w:eastAsia="Arial" w:hAnsi="Arial" w:cs="Arial"/>
          <w:sz w:val="24"/>
          <w:szCs w:val="24"/>
        </w:rPr>
        <w:t>%, seguido</w:t>
      </w:r>
      <w:r>
        <w:rPr>
          <w:rFonts w:ascii="Arial" w:eastAsia="Arial" w:hAnsi="Arial" w:cs="Arial"/>
          <w:strike/>
          <w:sz w:val="24"/>
          <w:szCs w:val="24"/>
        </w:rPr>
        <w:t>s</w:t>
      </w:r>
      <w:r>
        <w:rPr>
          <w:rFonts w:ascii="Arial" w:eastAsia="Arial" w:hAnsi="Arial" w:cs="Arial"/>
          <w:sz w:val="24"/>
          <w:szCs w:val="24"/>
        </w:rPr>
        <w:t xml:space="preserve"> de 27% pelo desperdício de estrutura física. Dentre os materiais mais desperdiçados destacam-se os medicamentos, pacotes de curativo, papel sulfite e dispositivos para infusões</w:t>
      </w:r>
      <w:r>
        <w:rPr>
          <w:rFonts w:ascii="Arial" w:eastAsia="Arial" w:hAnsi="Arial" w:cs="Arial"/>
          <w:color w:val="434343"/>
          <w:sz w:val="24"/>
          <w:szCs w:val="24"/>
        </w:rPr>
        <w:t xml:space="preserve"> (</w:t>
      </w:r>
      <w:r>
        <w:rPr>
          <w:rFonts w:ascii="Arial" w:eastAsia="Arial" w:hAnsi="Arial" w:cs="Arial"/>
          <w:sz w:val="24"/>
          <w:szCs w:val="24"/>
        </w:rPr>
        <w:t xml:space="preserve">CASTILHO </w:t>
      </w:r>
      <w:proofErr w:type="gramStart"/>
      <w:r>
        <w:rPr>
          <w:rFonts w:ascii="Arial" w:eastAsia="Arial" w:hAnsi="Arial" w:cs="Arial"/>
          <w:sz w:val="24"/>
          <w:szCs w:val="24"/>
        </w:rPr>
        <w:t>et</w:t>
      </w:r>
      <w:proofErr w:type="gramEnd"/>
      <w:r>
        <w:rPr>
          <w:rFonts w:ascii="Arial" w:eastAsia="Arial" w:hAnsi="Arial" w:cs="Arial"/>
          <w:sz w:val="24"/>
          <w:szCs w:val="24"/>
        </w:rPr>
        <w:t xml:space="preserve"> al, 2011)</w:t>
      </w:r>
      <w:r>
        <w:rPr>
          <w:rFonts w:ascii="Arial" w:eastAsia="Arial" w:hAnsi="Arial" w:cs="Arial"/>
          <w:color w:val="434343"/>
          <w:sz w:val="24"/>
          <w:szCs w:val="24"/>
        </w:rPr>
        <w:t>.</w:t>
      </w:r>
    </w:p>
    <w:p w14:paraId="6ED6EFD7" w14:textId="77777777" w:rsidR="00FF641E" w:rsidRDefault="001C68ED">
      <w:pPr>
        <w:ind w:firstLine="708"/>
        <w:rPr>
          <w:rFonts w:ascii="Arial" w:eastAsia="Arial" w:hAnsi="Arial" w:cs="Arial"/>
          <w:color w:val="FF0000"/>
          <w:sz w:val="24"/>
          <w:szCs w:val="24"/>
        </w:rPr>
      </w:pPr>
      <w:r>
        <w:rPr>
          <w:rFonts w:ascii="Arial" w:eastAsia="Arial" w:hAnsi="Arial" w:cs="Arial"/>
          <w:sz w:val="24"/>
          <w:szCs w:val="24"/>
        </w:rPr>
        <w:t>Dessa forma, há de se considerar a importância da gestão qualificada, moderna e humanizada para o controle de materiais, o que refletirá no bom desempenho da instituição de saúde.</w:t>
      </w:r>
    </w:p>
    <w:p w14:paraId="46BC0AEF" w14:textId="77777777" w:rsidR="00FF641E" w:rsidRDefault="001C68ED">
      <w:pPr>
        <w:ind w:firstLine="720"/>
        <w:rPr>
          <w:rFonts w:ascii="Arial" w:eastAsia="Arial" w:hAnsi="Arial" w:cs="Arial"/>
          <w:sz w:val="24"/>
          <w:szCs w:val="24"/>
        </w:rPr>
      </w:pPr>
      <w:r>
        <w:rPr>
          <w:rFonts w:ascii="Arial" w:eastAsia="Arial" w:hAnsi="Arial" w:cs="Arial"/>
          <w:sz w:val="24"/>
          <w:szCs w:val="24"/>
        </w:rPr>
        <w:t>Outro aspecto a ser considerado é a participação do enfermeiro neste processo.</w:t>
      </w:r>
      <w:r>
        <w:rPr>
          <w:rFonts w:ascii="Arial" w:eastAsia="Arial" w:hAnsi="Arial" w:cs="Arial"/>
          <w:color w:val="FF0000"/>
          <w:sz w:val="24"/>
          <w:szCs w:val="24"/>
        </w:rPr>
        <w:t xml:space="preserve"> </w:t>
      </w:r>
      <w:r>
        <w:rPr>
          <w:rFonts w:ascii="Arial" w:eastAsia="Arial" w:hAnsi="Arial" w:cs="Arial"/>
          <w:sz w:val="24"/>
          <w:szCs w:val="24"/>
        </w:rPr>
        <w:t>Dadas as tendências na oferta de serviço no campo da saúde, o enfermeiro tem se destacado na ocupação de cargos ligados ao gerenciamento da equipe de enfermagem ou da gestão organizacional de forma mais ampla (CAMPOS; SANTOS, 2008).</w:t>
      </w:r>
    </w:p>
    <w:p w14:paraId="36FC482B"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Segundo Vieira (p.14, 2018) </w:t>
      </w:r>
    </w:p>
    <w:p w14:paraId="07696F31" w14:textId="77777777" w:rsidR="00FF641E" w:rsidRDefault="001C68ED">
      <w:pPr>
        <w:spacing w:after="0" w:line="240" w:lineRule="auto"/>
        <w:ind w:left="2260"/>
        <w:rPr>
          <w:rFonts w:ascii="Arial" w:eastAsia="Arial" w:hAnsi="Arial" w:cs="Arial"/>
          <w:b/>
          <w:highlight w:val="yellow"/>
        </w:rPr>
      </w:pPr>
      <w:bookmarkStart w:id="3" w:name="_heading=h.1fob9te" w:colFirst="0" w:colLast="0"/>
      <w:bookmarkEnd w:id="3"/>
      <w:r>
        <w:rPr>
          <w:rFonts w:ascii="Arial" w:eastAsia="Arial" w:hAnsi="Arial" w:cs="Arial"/>
        </w:rPr>
        <w:t>[...] a sociedade que depende deste serviço se depara com o descompasso entre o gerenciamento no uso de materiais durante o atendimento hospitalar e a economia que deveria existir para prolongar a disponibilidade dos mesmos, e assim, garantir o atendimento sem prejudicar o serviço.</w:t>
      </w:r>
    </w:p>
    <w:p w14:paraId="72DB6EE8" w14:textId="77777777" w:rsidR="00FF641E" w:rsidRDefault="001C68ED">
      <w:pPr>
        <w:ind w:firstLine="720"/>
        <w:rPr>
          <w:rFonts w:ascii="Arial" w:eastAsia="Arial" w:hAnsi="Arial" w:cs="Arial"/>
          <w:color w:val="0000FF"/>
          <w:sz w:val="24"/>
          <w:szCs w:val="24"/>
        </w:rPr>
      </w:pPr>
      <w:bookmarkStart w:id="4" w:name="_heading=h.3znysh7" w:colFirst="0" w:colLast="0"/>
      <w:bookmarkEnd w:id="4"/>
      <w:r>
        <w:rPr>
          <w:rFonts w:ascii="Arial" w:eastAsia="Arial" w:hAnsi="Arial" w:cs="Arial"/>
          <w:color w:val="0000FF"/>
          <w:sz w:val="24"/>
          <w:szCs w:val="24"/>
        </w:rPr>
        <w:t xml:space="preserve"> </w:t>
      </w:r>
      <w:r>
        <w:rPr>
          <w:rFonts w:ascii="Arial" w:eastAsia="Arial" w:hAnsi="Arial" w:cs="Arial"/>
          <w:sz w:val="24"/>
          <w:szCs w:val="24"/>
        </w:rPr>
        <w:t xml:space="preserve">A administração de recursos materiais tem sido motivo de preocupações nas instituições de saúde, tanto no setor público quanto no privado, ou seja, nas instituições de saúde que fazem parte da rede suplementar do SUS. A rede particular, sujeita às regras de mercado, precisa gerenciá-los com preços competitivos em relação a outras instituições. O setor público, devido ao orçamento restrito, precisa investir no controle de consumo e dos custos para que não privem pacientes e colaboradores do material necessário (CASTILLO; GONÇALVES, 2014). </w:t>
      </w:r>
    </w:p>
    <w:p w14:paraId="673ABEC1" w14:textId="77777777" w:rsidR="00FF641E" w:rsidRDefault="001C68ED">
      <w:pPr>
        <w:ind w:firstLine="720"/>
        <w:rPr>
          <w:rFonts w:ascii="Arial" w:eastAsia="Arial" w:hAnsi="Arial" w:cs="Arial"/>
          <w:sz w:val="24"/>
          <w:szCs w:val="24"/>
        </w:rPr>
      </w:pPr>
      <w:bookmarkStart w:id="5" w:name="_heading=h.2et92p0" w:colFirst="0" w:colLast="0"/>
      <w:bookmarkEnd w:id="5"/>
      <w:r>
        <w:rPr>
          <w:rFonts w:ascii="Arial" w:eastAsia="Arial" w:hAnsi="Arial" w:cs="Arial"/>
          <w:sz w:val="24"/>
          <w:szCs w:val="24"/>
        </w:rPr>
        <w:t xml:space="preserve">Há, contudo, que se considerar a necessidade de que a informação quanto aos custos destes materiais cheguem aos profissionais da equipe de saúde tornando a participação do enfermeiro de suma importância neste processo, uma vez que na </w:t>
      </w:r>
      <w:r>
        <w:rPr>
          <w:rFonts w:ascii="Arial" w:eastAsia="Arial" w:hAnsi="Arial" w:cs="Arial"/>
          <w:sz w:val="24"/>
          <w:szCs w:val="24"/>
        </w:rPr>
        <w:lastRenderedPageBreak/>
        <w:t>qualidade de gestor da equipe de enfermagem, que representa o maior contingente de recursos humanos destas instituições, poderá mobilizar os profissionais para participarem do processo de seleção e compra destes materiais, avaliando a quantidade necessária e a qualidade dos produtos a serem utilizados na prestação da assistência.</w:t>
      </w:r>
    </w:p>
    <w:p w14:paraId="53B4D159" w14:textId="77777777" w:rsidR="00FF641E" w:rsidRDefault="001C68ED">
      <w:pPr>
        <w:ind w:firstLine="720"/>
        <w:rPr>
          <w:rFonts w:ascii="Arial" w:eastAsia="Arial" w:hAnsi="Arial" w:cs="Arial"/>
          <w:sz w:val="24"/>
          <w:szCs w:val="24"/>
        </w:rPr>
      </w:pPr>
      <w:r>
        <w:rPr>
          <w:rFonts w:ascii="Arial" w:eastAsia="Arial" w:hAnsi="Arial" w:cs="Arial"/>
          <w:sz w:val="24"/>
          <w:szCs w:val="24"/>
        </w:rPr>
        <w:t>O envolvimento e comprometimento dos profissionais são imprescindíveis para que metas de excelência sejam atingidas, além de tecnicamente preparados, devem estar conscientes de suas responsabilidades e de sua atuação que impactará na qualidade assistencial.</w:t>
      </w:r>
    </w:p>
    <w:p w14:paraId="5AD01800" w14:textId="77777777" w:rsidR="00FF641E" w:rsidRDefault="001C68ED">
      <w:pPr>
        <w:ind w:firstLine="720"/>
        <w:rPr>
          <w:rFonts w:ascii="Arial" w:eastAsia="Arial" w:hAnsi="Arial" w:cs="Arial"/>
          <w:sz w:val="24"/>
          <w:szCs w:val="24"/>
          <w:highlight w:val="red"/>
        </w:rPr>
      </w:pPr>
      <w:bookmarkStart w:id="6" w:name="_heading=h.tyjcwt" w:colFirst="0" w:colLast="0"/>
      <w:bookmarkEnd w:id="6"/>
      <w:r>
        <w:rPr>
          <w:rFonts w:ascii="Arial" w:eastAsia="Arial" w:hAnsi="Arial" w:cs="Arial"/>
          <w:sz w:val="24"/>
          <w:szCs w:val="24"/>
        </w:rPr>
        <w:t>Neste contexto, é necessário que as instituições no geral, promovam melhores condições de trabalho, estimulando a realização profissional e pessoal desses colaboradores (KURCGANT; LEITÃO, 2004).</w:t>
      </w:r>
    </w:p>
    <w:p w14:paraId="7C359B94" w14:textId="77777777" w:rsidR="00FF641E" w:rsidRDefault="001C68ED">
      <w:pPr>
        <w:ind w:firstLine="720"/>
        <w:rPr>
          <w:rFonts w:ascii="Arial" w:eastAsia="Arial" w:hAnsi="Arial" w:cs="Arial"/>
          <w:sz w:val="24"/>
          <w:szCs w:val="24"/>
        </w:rPr>
      </w:pPr>
      <w:bookmarkStart w:id="7" w:name="_heading=h.3dy6vkm" w:colFirst="0" w:colLast="0"/>
      <w:bookmarkEnd w:id="7"/>
      <w:r>
        <w:rPr>
          <w:rFonts w:ascii="Arial" w:eastAsia="Arial" w:hAnsi="Arial" w:cs="Arial"/>
          <w:sz w:val="24"/>
          <w:szCs w:val="24"/>
        </w:rPr>
        <w:t xml:space="preserve">O interesse dos autores em estudar esse tema surgiu durante as atividades práticas de graduação do curso de enfermagem, onde se observou pouca experiência ou desmotivação dos enfermeiros na área de gestão. Além disso, considerou-se ainda a queixa dos administradores hospitalares quanto à falta de interesse destes profissionais por este aspecto da gestão das unidades de atendimento. </w:t>
      </w:r>
      <w:r>
        <w:rPr>
          <w:rFonts w:ascii="Arial" w:eastAsia="Arial" w:hAnsi="Arial" w:cs="Arial"/>
          <w:sz w:val="24"/>
          <w:szCs w:val="24"/>
        </w:rPr>
        <w:tab/>
      </w:r>
    </w:p>
    <w:p w14:paraId="2F9E65F7" w14:textId="77777777" w:rsidR="00FF641E" w:rsidRDefault="001C68ED">
      <w:pPr>
        <w:ind w:firstLine="720"/>
        <w:rPr>
          <w:rFonts w:ascii="Arial" w:eastAsia="Arial" w:hAnsi="Arial" w:cs="Arial"/>
          <w:b/>
          <w:sz w:val="24"/>
          <w:szCs w:val="24"/>
        </w:rPr>
      </w:pPr>
      <w:bookmarkStart w:id="8" w:name="_heading=h.1t3h5sf" w:colFirst="0" w:colLast="0"/>
      <w:bookmarkEnd w:id="8"/>
      <w:r>
        <w:rPr>
          <w:rFonts w:ascii="Arial" w:eastAsia="Arial" w:hAnsi="Arial" w:cs="Arial"/>
          <w:sz w:val="24"/>
          <w:szCs w:val="24"/>
        </w:rPr>
        <w:t xml:space="preserve">Nessa perspectiva surgem as seguintes questões: os enfermeiros responsáveis pelo gerenciamento do serviço e da assistência de enfermagem possuem conhecimento quanto à gestão de recursos materiais? O conhecimento do enfermeiro nesta área influencia na qualidade da assistência e no sucesso da instituição de saúde? Quais as dificuldades encontradas pela enfermagem na gestão de materiais nas organizações de saúde? Quais as percepções do enfermeiro quanto às ações necessárias para melhorar esta área da gestão? </w:t>
      </w:r>
    </w:p>
    <w:p w14:paraId="6ABA8F77" w14:textId="77777777" w:rsidR="00FF641E" w:rsidRDefault="001C68ED">
      <w:pPr>
        <w:ind w:firstLine="720"/>
        <w:rPr>
          <w:rFonts w:ascii="Arial" w:eastAsia="Arial" w:hAnsi="Arial" w:cs="Arial"/>
          <w:sz w:val="24"/>
          <w:szCs w:val="24"/>
        </w:rPr>
      </w:pPr>
      <w:bookmarkStart w:id="9" w:name="_heading=h.4d34og8" w:colFirst="0" w:colLast="0"/>
      <w:bookmarkEnd w:id="9"/>
      <w:r>
        <w:rPr>
          <w:rFonts w:ascii="Arial" w:eastAsia="Arial" w:hAnsi="Arial" w:cs="Arial"/>
          <w:sz w:val="24"/>
          <w:szCs w:val="24"/>
        </w:rPr>
        <w:t xml:space="preserve"> A realização dessa pesquisa se torna importante, uma vez que os resultados nela obtidos poderão trazer benefícios tanto para os pacientes quanto para os profissionais de saúde, as instituições de saúde e de ensino. </w:t>
      </w:r>
    </w:p>
    <w:p w14:paraId="121EC72A" w14:textId="77777777" w:rsidR="00FF641E" w:rsidRDefault="001C68ED">
      <w:pPr>
        <w:ind w:firstLine="700"/>
        <w:rPr>
          <w:rFonts w:ascii="Arial" w:eastAsia="Arial" w:hAnsi="Arial" w:cs="Arial"/>
          <w:sz w:val="24"/>
          <w:szCs w:val="24"/>
        </w:rPr>
      </w:pPr>
      <w:bookmarkStart w:id="10" w:name="_heading=h.2s8eyo1" w:colFirst="0" w:colLast="0"/>
      <w:bookmarkEnd w:id="10"/>
      <w:r>
        <w:rPr>
          <w:rFonts w:ascii="Arial" w:eastAsia="Arial" w:hAnsi="Arial" w:cs="Arial"/>
          <w:sz w:val="24"/>
          <w:szCs w:val="24"/>
        </w:rPr>
        <w:lastRenderedPageBreak/>
        <w:t xml:space="preserve">Para os pacientes, o conhecimento produzido poderá trazer benefícios, uma vez que o controle de uso de materiais necessários para prestação da assistência influência na disponibilização dos mesmos sempre que </w:t>
      </w:r>
      <w:proofErr w:type="gramStart"/>
      <w:r>
        <w:rPr>
          <w:rFonts w:ascii="Arial" w:eastAsia="Arial" w:hAnsi="Arial" w:cs="Arial"/>
          <w:sz w:val="24"/>
          <w:szCs w:val="24"/>
        </w:rPr>
        <w:t>necessário, o</w:t>
      </w:r>
      <w:proofErr w:type="gramEnd"/>
      <w:r>
        <w:rPr>
          <w:rFonts w:ascii="Arial" w:eastAsia="Arial" w:hAnsi="Arial" w:cs="Arial"/>
          <w:sz w:val="24"/>
          <w:szCs w:val="24"/>
        </w:rPr>
        <w:t xml:space="preserve"> que garantirá aos usuários uma assistência segura e de qualidade.</w:t>
      </w:r>
    </w:p>
    <w:p w14:paraId="41CB3E32" w14:textId="77777777" w:rsidR="00FF641E" w:rsidRDefault="001C68ED">
      <w:pPr>
        <w:ind w:firstLine="700"/>
        <w:rPr>
          <w:rFonts w:ascii="Arial" w:eastAsia="Arial" w:hAnsi="Arial" w:cs="Arial"/>
          <w:sz w:val="24"/>
          <w:szCs w:val="24"/>
        </w:rPr>
      </w:pPr>
      <w:bookmarkStart w:id="11" w:name="_heading=h.17dp8vu" w:colFirst="0" w:colLast="0"/>
      <w:bookmarkEnd w:id="11"/>
      <w:r>
        <w:rPr>
          <w:rFonts w:ascii="Arial" w:eastAsia="Arial" w:hAnsi="Arial" w:cs="Arial"/>
          <w:sz w:val="24"/>
          <w:szCs w:val="24"/>
        </w:rPr>
        <w:t xml:space="preserve">Para as instituições de saúde, o bom gerenciamento dos materiais e a participação efetiva dos enfermeiros neste processo poderão garantir a redução dos custos e a melhora na qualidade da assistência prestada aos usuários. </w:t>
      </w:r>
    </w:p>
    <w:p w14:paraId="2D1DD6E3" w14:textId="77777777" w:rsidR="00FF641E" w:rsidRDefault="001C68ED">
      <w:pPr>
        <w:ind w:firstLine="700"/>
        <w:rPr>
          <w:rFonts w:ascii="Arial" w:eastAsia="Arial" w:hAnsi="Arial" w:cs="Arial"/>
          <w:sz w:val="24"/>
          <w:szCs w:val="24"/>
        </w:rPr>
      </w:pPr>
      <w:bookmarkStart w:id="12" w:name="_heading=h.3rdcrjn" w:colFirst="0" w:colLast="0"/>
      <w:bookmarkEnd w:id="12"/>
      <w:r>
        <w:rPr>
          <w:rFonts w:ascii="Arial" w:eastAsia="Arial" w:hAnsi="Arial" w:cs="Arial"/>
          <w:sz w:val="24"/>
          <w:szCs w:val="24"/>
        </w:rPr>
        <w:t xml:space="preserve">No que se </w:t>
      </w:r>
      <w:proofErr w:type="gramStart"/>
      <w:r>
        <w:rPr>
          <w:rFonts w:ascii="Arial" w:eastAsia="Arial" w:hAnsi="Arial" w:cs="Arial"/>
          <w:sz w:val="24"/>
          <w:szCs w:val="24"/>
        </w:rPr>
        <w:t>refere</w:t>
      </w:r>
      <w:proofErr w:type="gramEnd"/>
      <w:r>
        <w:rPr>
          <w:rFonts w:ascii="Arial" w:eastAsia="Arial" w:hAnsi="Arial" w:cs="Arial"/>
          <w:sz w:val="24"/>
          <w:szCs w:val="24"/>
        </w:rPr>
        <w:t xml:space="preserve"> aos profissionais da equipe de saúde, os benefícios se ligam a possibilidade dos mesmos de utilizar o conhecimento produzido para capacitarem sobre o assunto, proporcionando o crescimento profissional e tornando-os mais atuantes na área de gestão. </w:t>
      </w:r>
    </w:p>
    <w:p w14:paraId="6CC98A52" w14:textId="77777777" w:rsidR="00FF641E" w:rsidRDefault="001C68ED">
      <w:pPr>
        <w:ind w:firstLine="700"/>
        <w:rPr>
          <w:rFonts w:ascii="Arial" w:eastAsia="Arial" w:hAnsi="Arial" w:cs="Arial"/>
          <w:sz w:val="24"/>
          <w:szCs w:val="24"/>
        </w:rPr>
      </w:pPr>
      <w:bookmarkStart w:id="13" w:name="_heading=h.26in1rg" w:colFirst="0" w:colLast="0"/>
      <w:bookmarkEnd w:id="13"/>
      <w:r>
        <w:rPr>
          <w:rFonts w:ascii="Arial" w:eastAsia="Arial" w:hAnsi="Arial" w:cs="Arial"/>
          <w:sz w:val="24"/>
          <w:szCs w:val="24"/>
        </w:rPr>
        <w:t>Já para as instituições de ensino, esse estudo poderá mostrar a importância do conhecimento e do aprendizado sobre o assunto, além do que o mesmo poderá servir de material bibliográfico durante a condução das aulas acadêmicas, contribuindo assim para a entrega de profissionais qualificados e capacitados para o mercado de trabalho. As instituições que investem no ensino completo de um profissional poderão se destacar perante as empresas contratantes e seus alunos melhores oportunidades de trabalho.</w:t>
      </w:r>
    </w:p>
    <w:p w14:paraId="0ACC4D0D" w14:textId="77777777" w:rsidR="00FF641E" w:rsidRDefault="00FF641E">
      <w:pPr>
        <w:ind w:firstLine="700"/>
        <w:rPr>
          <w:rFonts w:ascii="Arial" w:eastAsia="Arial" w:hAnsi="Arial" w:cs="Arial"/>
          <w:sz w:val="24"/>
          <w:szCs w:val="24"/>
        </w:rPr>
      </w:pPr>
    </w:p>
    <w:p w14:paraId="5AB49681" w14:textId="77777777" w:rsidR="00FF641E" w:rsidRDefault="00FF641E">
      <w:pPr>
        <w:ind w:firstLine="700"/>
        <w:rPr>
          <w:rFonts w:ascii="Arial" w:eastAsia="Arial" w:hAnsi="Arial" w:cs="Arial"/>
          <w:sz w:val="24"/>
          <w:szCs w:val="24"/>
        </w:rPr>
      </w:pPr>
    </w:p>
    <w:p w14:paraId="5CFEC833" w14:textId="77777777" w:rsidR="00FF641E" w:rsidRDefault="00FF641E">
      <w:pPr>
        <w:ind w:firstLine="700"/>
        <w:rPr>
          <w:rFonts w:ascii="Arial" w:eastAsia="Arial" w:hAnsi="Arial" w:cs="Arial"/>
          <w:sz w:val="24"/>
          <w:szCs w:val="24"/>
        </w:rPr>
      </w:pPr>
    </w:p>
    <w:p w14:paraId="3553379A" w14:textId="77777777" w:rsidR="00FF641E" w:rsidRDefault="00FF641E">
      <w:pPr>
        <w:ind w:firstLine="700"/>
        <w:rPr>
          <w:rFonts w:ascii="Arial" w:eastAsia="Arial" w:hAnsi="Arial" w:cs="Arial"/>
          <w:sz w:val="24"/>
          <w:szCs w:val="24"/>
        </w:rPr>
      </w:pPr>
    </w:p>
    <w:p w14:paraId="5488D813" w14:textId="77777777" w:rsidR="00FF641E" w:rsidRDefault="00FF641E">
      <w:pPr>
        <w:ind w:firstLine="700"/>
        <w:rPr>
          <w:rFonts w:ascii="Arial" w:eastAsia="Arial" w:hAnsi="Arial" w:cs="Arial"/>
          <w:sz w:val="24"/>
          <w:szCs w:val="24"/>
        </w:rPr>
      </w:pPr>
    </w:p>
    <w:p w14:paraId="20D63589" w14:textId="77777777" w:rsidR="00FF641E" w:rsidRDefault="00FF641E">
      <w:pPr>
        <w:ind w:firstLine="700"/>
        <w:rPr>
          <w:rFonts w:ascii="Arial" w:eastAsia="Arial" w:hAnsi="Arial" w:cs="Arial"/>
          <w:sz w:val="24"/>
          <w:szCs w:val="24"/>
        </w:rPr>
      </w:pPr>
    </w:p>
    <w:p w14:paraId="54D07A12" w14:textId="77777777" w:rsidR="00FF641E" w:rsidRDefault="00FF641E">
      <w:pPr>
        <w:ind w:firstLine="700"/>
        <w:rPr>
          <w:rFonts w:ascii="Arial" w:eastAsia="Arial" w:hAnsi="Arial" w:cs="Arial"/>
          <w:sz w:val="24"/>
          <w:szCs w:val="24"/>
        </w:rPr>
      </w:pPr>
    </w:p>
    <w:p w14:paraId="5CE7F24F" w14:textId="77777777" w:rsidR="00FF641E" w:rsidRDefault="00FF641E">
      <w:pPr>
        <w:ind w:firstLine="700"/>
        <w:rPr>
          <w:rFonts w:ascii="Arial" w:eastAsia="Arial" w:hAnsi="Arial" w:cs="Arial"/>
          <w:sz w:val="24"/>
          <w:szCs w:val="24"/>
        </w:rPr>
      </w:pPr>
    </w:p>
    <w:p w14:paraId="49479E82" w14:textId="77777777" w:rsidR="00FF641E" w:rsidRDefault="00FF641E">
      <w:pPr>
        <w:ind w:firstLine="700"/>
        <w:rPr>
          <w:rFonts w:ascii="Arial" w:eastAsia="Arial" w:hAnsi="Arial" w:cs="Arial"/>
          <w:sz w:val="24"/>
          <w:szCs w:val="24"/>
        </w:rPr>
      </w:pPr>
    </w:p>
    <w:p w14:paraId="5B98CAF3" w14:textId="77777777" w:rsidR="00FF641E" w:rsidRDefault="00FF641E">
      <w:pPr>
        <w:rPr>
          <w:rFonts w:ascii="Arial" w:eastAsia="Arial" w:hAnsi="Arial" w:cs="Arial"/>
          <w:sz w:val="24"/>
          <w:szCs w:val="24"/>
        </w:rPr>
      </w:pPr>
    </w:p>
    <w:p w14:paraId="0FAEB16F" w14:textId="77777777" w:rsidR="00FF641E" w:rsidRDefault="001C68ED">
      <w:pPr>
        <w:rPr>
          <w:rFonts w:ascii="Arial" w:eastAsia="Arial" w:hAnsi="Arial" w:cs="Arial"/>
          <w:b/>
          <w:sz w:val="24"/>
          <w:szCs w:val="24"/>
        </w:rPr>
      </w:pPr>
      <w:r>
        <w:rPr>
          <w:rFonts w:ascii="Arial" w:eastAsia="Arial" w:hAnsi="Arial" w:cs="Arial"/>
          <w:b/>
          <w:sz w:val="24"/>
          <w:szCs w:val="24"/>
        </w:rPr>
        <w:t>2- OBJETIVOS</w:t>
      </w:r>
    </w:p>
    <w:p w14:paraId="3BD9AB0B" w14:textId="77777777" w:rsidR="00FF641E" w:rsidRDefault="001C68ED">
      <w:pPr>
        <w:rPr>
          <w:rFonts w:ascii="Arial" w:eastAsia="Arial" w:hAnsi="Arial" w:cs="Arial"/>
          <w:b/>
          <w:sz w:val="24"/>
          <w:szCs w:val="24"/>
        </w:rPr>
      </w:pPr>
      <w:bookmarkStart w:id="14" w:name="_heading=h.lnxbz9" w:colFirst="0" w:colLast="0"/>
      <w:bookmarkEnd w:id="14"/>
      <w:proofErr w:type="gramStart"/>
      <w:r>
        <w:rPr>
          <w:rFonts w:ascii="Arial" w:eastAsia="Arial" w:hAnsi="Arial" w:cs="Arial"/>
          <w:b/>
          <w:sz w:val="24"/>
          <w:szCs w:val="24"/>
        </w:rPr>
        <w:t>2.1 Objetivo</w:t>
      </w:r>
      <w:proofErr w:type="gramEnd"/>
      <w:r>
        <w:rPr>
          <w:rFonts w:ascii="Arial" w:eastAsia="Arial" w:hAnsi="Arial" w:cs="Arial"/>
          <w:b/>
          <w:sz w:val="24"/>
          <w:szCs w:val="24"/>
        </w:rPr>
        <w:t xml:space="preserve"> geral:</w:t>
      </w:r>
    </w:p>
    <w:p w14:paraId="288395EC" w14:textId="77777777" w:rsidR="00FF641E" w:rsidRDefault="001C68ED">
      <w:pPr>
        <w:rPr>
          <w:rFonts w:ascii="Arial" w:eastAsia="Arial" w:hAnsi="Arial" w:cs="Arial"/>
          <w:color w:val="38761D"/>
          <w:sz w:val="24"/>
          <w:szCs w:val="24"/>
        </w:rPr>
      </w:pPr>
      <w:r>
        <w:rPr>
          <w:rFonts w:ascii="Arial" w:eastAsia="Arial" w:hAnsi="Arial" w:cs="Arial"/>
          <w:b/>
          <w:color w:val="0000FF"/>
          <w:sz w:val="24"/>
          <w:szCs w:val="24"/>
        </w:rPr>
        <w:tab/>
      </w:r>
      <w:r>
        <w:rPr>
          <w:rFonts w:ascii="Arial" w:eastAsia="Arial" w:hAnsi="Arial" w:cs="Arial"/>
          <w:sz w:val="24"/>
          <w:szCs w:val="24"/>
        </w:rPr>
        <w:t xml:space="preserve">Analisar a participação do enfermeiro na gestão de recursos materiais nas organizações de saúde. </w:t>
      </w:r>
    </w:p>
    <w:p w14:paraId="5B1B38CD" w14:textId="77777777" w:rsidR="00FF641E" w:rsidRDefault="001C68ED">
      <w:pPr>
        <w:rPr>
          <w:rFonts w:ascii="Arial" w:eastAsia="Arial" w:hAnsi="Arial" w:cs="Arial"/>
          <w:b/>
          <w:sz w:val="24"/>
          <w:szCs w:val="24"/>
        </w:rPr>
      </w:pPr>
      <w:bookmarkStart w:id="15" w:name="_heading=h.1ksv4uv" w:colFirst="0" w:colLast="0"/>
      <w:bookmarkEnd w:id="15"/>
      <w:r>
        <w:rPr>
          <w:rFonts w:ascii="Arial" w:eastAsia="Arial" w:hAnsi="Arial" w:cs="Arial"/>
          <w:b/>
          <w:sz w:val="24"/>
          <w:szCs w:val="24"/>
        </w:rPr>
        <w:t xml:space="preserve">2.2 Objetivos específicos: </w:t>
      </w:r>
    </w:p>
    <w:p w14:paraId="3E5F07E9" w14:textId="77777777" w:rsidR="00FF641E" w:rsidRDefault="001C68ED">
      <w:pPr>
        <w:numPr>
          <w:ilvl w:val="0"/>
          <w:numId w:val="8"/>
        </w:numPr>
        <w:spacing w:after="0"/>
        <w:rPr>
          <w:rFonts w:ascii="Arial" w:eastAsia="Arial" w:hAnsi="Arial" w:cs="Arial"/>
          <w:sz w:val="24"/>
          <w:szCs w:val="24"/>
        </w:rPr>
      </w:pPr>
      <w:bookmarkStart w:id="16" w:name="_heading=h.44sinio" w:colFirst="0" w:colLast="0"/>
      <w:bookmarkEnd w:id="16"/>
      <w:r>
        <w:rPr>
          <w:rFonts w:ascii="Arial" w:eastAsia="Arial" w:hAnsi="Arial" w:cs="Arial"/>
          <w:sz w:val="24"/>
          <w:szCs w:val="24"/>
        </w:rPr>
        <w:t>Verificar se os enfermeiros responsáveis pela gestão de materiais possuem conhecimento sobre gestão.</w:t>
      </w:r>
    </w:p>
    <w:p w14:paraId="5EBF3DA6" w14:textId="77777777" w:rsidR="00FF641E" w:rsidRDefault="001C68ED">
      <w:pPr>
        <w:numPr>
          <w:ilvl w:val="0"/>
          <w:numId w:val="8"/>
        </w:numPr>
        <w:spacing w:after="0"/>
        <w:rPr>
          <w:rFonts w:ascii="Arial" w:eastAsia="Arial" w:hAnsi="Arial" w:cs="Arial"/>
          <w:sz w:val="24"/>
          <w:szCs w:val="24"/>
        </w:rPr>
      </w:pPr>
      <w:r>
        <w:rPr>
          <w:rFonts w:ascii="Arial" w:eastAsia="Arial" w:hAnsi="Arial" w:cs="Arial"/>
          <w:sz w:val="24"/>
          <w:szCs w:val="24"/>
        </w:rPr>
        <w:t xml:space="preserve">Identificar a influência do conhecimento do enfermeiro sobre gestão de recursos materiais na qualidade da assistência e no sucesso da instituição de saúde. </w:t>
      </w:r>
    </w:p>
    <w:p w14:paraId="69ACF87F" w14:textId="77777777" w:rsidR="00FF641E" w:rsidRDefault="001C68ED">
      <w:pPr>
        <w:numPr>
          <w:ilvl w:val="0"/>
          <w:numId w:val="8"/>
        </w:numPr>
        <w:spacing w:after="0"/>
        <w:rPr>
          <w:rFonts w:ascii="Arial" w:eastAsia="Arial" w:hAnsi="Arial" w:cs="Arial"/>
          <w:sz w:val="24"/>
          <w:szCs w:val="24"/>
        </w:rPr>
      </w:pPr>
      <w:r>
        <w:rPr>
          <w:rFonts w:ascii="Arial" w:eastAsia="Arial" w:hAnsi="Arial" w:cs="Arial"/>
          <w:sz w:val="24"/>
          <w:szCs w:val="24"/>
        </w:rPr>
        <w:t>Identificar as dificuldades enfrentadas pelo enfermeiro na gestão de recursos materiais nas organizações de saúde.</w:t>
      </w:r>
      <w:r>
        <w:rPr>
          <w:rFonts w:ascii="Arial" w:eastAsia="Arial" w:hAnsi="Arial" w:cs="Arial"/>
          <w:color w:val="0000FF"/>
          <w:sz w:val="24"/>
          <w:szCs w:val="24"/>
        </w:rPr>
        <w:t xml:space="preserve"> </w:t>
      </w:r>
    </w:p>
    <w:p w14:paraId="2BC60F42" w14:textId="77777777" w:rsidR="00FF641E" w:rsidRDefault="001C68ED">
      <w:pPr>
        <w:numPr>
          <w:ilvl w:val="0"/>
          <w:numId w:val="8"/>
        </w:numPr>
        <w:rPr>
          <w:rFonts w:ascii="Arial" w:eastAsia="Arial" w:hAnsi="Arial" w:cs="Arial"/>
          <w:sz w:val="24"/>
          <w:szCs w:val="24"/>
        </w:rPr>
      </w:pPr>
      <w:bookmarkStart w:id="17" w:name="_heading=h.3j2qqm3" w:colFirst="0" w:colLast="0"/>
      <w:bookmarkEnd w:id="17"/>
      <w:r>
        <w:rPr>
          <w:rFonts w:ascii="Arial" w:eastAsia="Arial" w:hAnsi="Arial" w:cs="Arial"/>
          <w:sz w:val="24"/>
          <w:szCs w:val="24"/>
        </w:rPr>
        <w:t>Listar as ações necessárias para melhorar a gestão de recursos materiais nas organizações de saúde.</w:t>
      </w:r>
    </w:p>
    <w:p w14:paraId="684418C3" w14:textId="77777777" w:rsidR="00FF641E" w:rsidRDefault="00FF641E">
      <w:pPr>
        <w:ind w:left="1440"/>
        <w:rPr>
          <w:rFonts w:ascii="Arial" w:eastAsia="Arial" w:hAnsi="Arial" w:cs="Arial"/>
          <w:sz w:val="24"/>
          <w:szCs w:val="24"/>
        </w:rPr>
      </w:pPr>
      <w:bookmarkStart w:id="18" w:name="_heading=h.xyt40rfr34tu" w:colFirst="0" w:colLast="0"/>
      <w:bookmarkEnd w:id="18"/>
    </w:p>
    <w:p w14:paraId="1776DD1D" w14:textId="77777777" w:rsidR="00FF641E" w:rsidRDefault="00FF641E">
      <w:pPr>
        <w:rPr>
          <w:rFonts w:ascii="Arial" w:eastAsia="Arial" w:hAnsi="Arial" w:cs="Arial"/>
          <w:sz w:val="24"/>
          <w:szCs w:val="24"/>
        </w:rPr>
      </w:pPr>
    </w:p>
    <w:p w14:paraId="460D6712" w14:textId="77777777" w:rsidR="00FF641E" w:rsidRDefault="00FF641E">
      <w:pPr>
        <w:rPr>
          <w:rFonts w:ascii="Arial" w:eastAsia="Arial" w:hAnsi="Arial" w:cs="Arial"/>
          <w:sz w:val="24"/>
          <w:szCs w:val="24"/>
        </w:rPr>
      </w:pPr>
    </w:p>
    <w:p w14:paraId="0B37E699" w14:textId="77777777" w:rsidR="00FF641E" w:rsidRDefault="00FF641E">
      <w:pPr>
        <w:rPr>
          <w:rFonts w:ascii="Arial" w:eastAsia="Arial" w:hAnsi="Arial" w:cs="Arial"/>
          <w:sz w:val="24"/>
          <w:szCs w:val="24"/>
        </w:rPr>
      </w:pPr>
    </w:p>
    <w:p w14:paraId="7A9632E0" w14:textId="77777777" w:rsidR="00FF641E" w:rsidRDefault="00FF641E">
      <w:pPr>
        <w:rPr>
          <w:rFonts w:ascii="Arial" w:eastAsia="Arial" w:hAnsi="Arial" w:cs="Arial"/>
          <w:sz w:val="24"/>
          <w:szCs w:val="24"/>
        </w:rPr>
      </w:pPr>
    </w:p>
    <w:p w14:paraId="6F2ABD86" w14:textId="77777777" w:rsidR="00FF641E" w:rsidRDefault="00FF641E">
      <w:pPr>
        <w:rPr>
          <w:rFonts w:ascii="Arial" w:eastAsia="Arial" w:hAnsi="Arial" w:cs="Arial"/>
          <w:sz w:val="24"/>
          <w:szCs w:val="24"/>
        </w:rPr>
      </w:pPr>
    </w:p>
    <w:p w14:paraId="55B5AB26" w14:textId="77777777" w:rsidR="00FF641E" w:rsidRDefault="00FF641E">
      <w:pPr>
        <w:rPr>
          <w:rFonts w:ascii="Arial" w:eastAsia="Arial" w:hAnsi="Arial" w:cs="Arial"/>
          <w:sz w:val="24"/>
          <w:szCs w:val="24"/>
        </w:rPr>
      </w:pPr>
    </w:p>
    <w:p w14:paraId="3393F486" w14:textId="77777777" w:rsidR="00FF641E" w:rsidRDefault="00FF641E">
      <w:pPr>
        <w:rPr>
          <w:rFonts w:ascii="Arial" w:eastAsia="Arial" w:hAnsi="Arial" w:cs="Arial"/>
          <w:sz w:val="24"/>
          <w:szCs w:val="24"/>
        </w:rPr>
      </w:pPr>
    </w:p>
    <w:p w14:paraId="4E189836" w14:textId="77777777" w:rsidR="00FF641E" w:rsidRDefault="001C68ED">
      <w:pPr>
        <w:rPr>
          <w:rFonts w:ascii="Arial" w:eastAsia="Arial" w:hAnsi="Arial" w:cs="Arial"/>
          <w:b/>
          <w:sz w:val="24"/>
          <w:szCs w:val="24"/>
        </w:rPr>
      </w:pPr>
      <w:proofErr w:type="gramStart"/>
      <w:r>
        <w:rPr>
          <w:rFonts w:ascii="Arial" w:eastAsia="Arial" w:hAnsi="Arial" w:cs="Arial"/>
          <w:b/>
          <w:sz w:val="24"/>
          <w:szCs w:val="24"/>
        </w:rPr>
        <w:t>3- Referencial</w:t>
      </w:r>
      <w:proofErr w:type="gramEnd"/>
      <w:r>
        <w:rPr>
          <w:rFonts w:ascii="Arial" w:eastAsia="Arial" w:hAnsi="Arial" w:cs="Arial"/>
          <w:b/>
          <w:sz w:val="24"/>
          <w:szCs w:val="24"/>
        </w:rPr>
        <w:t xml:space="preserve"> teórico</w:t>
      </w:r>
    </w:p>
    <w:p w14:paraId="20944029" w14:textId="77777777" w:rsidR="00FF641E" w:rsidRDefault="001C68ED">
      <w:pPr>
        <w:rPr>
          <w:rFonts w:ascii="Arial" w:eastAsia="Arial" w:hAnsi="Arial" w:cs="Arial"/>
          <w:b/>
          <w:sz w:val="24"/>
          <w:szCs w:val="24"/>
        </w:rPr>
      </w:pPr>
      <w:bookmarkStart w:id="19" w:name="_heading=h.1y810tw" w:colFirst="0" w:colLast="0"/>
      <w:bookmarkEnd w:id="19"/>
      <w:r>
        <w:rPr>
          <w:rFonts w:ascii="Arial" w:eastAsia="Arial" w:hAnsi="Arial" w:cs="Arial"/>
          <w:b/>
          <w:sz w:val="24"/>
          <w:szCs w:val="24"/>
        </w:rPr>
        <w:t>3.1 - A evolução da gestão das instituições</w:t>
      </w:r>
    </w:p>
    <w:p w14:paraId="726E37FD" w14:textId="77777777" w:rsidR="00FF641E" w:rsidRDefault="001C68ED">
      <w:pPr>
        <w:ind w:firstLine="720"/>
        <w:rPr>
          <w:rFonts w:ascii="Arial" w:eastAsia="Arial" w:hAnsi="Arial" w:cs="Arial"/>
          <w:sz w:val="24"/>
          <w:szCs w:val="24"/>
        </w:rPr>
      </w:pPr>
      <w:bookmarkStart w:id="20" w:name="_heading=h.4i7ojhp" w:colFirst="0" w:colLast="0"/>
      <w:bookmarkEnd w:id="20"/>
      <w:r>
        <w:rPr>
          <w:rFonts w:ascii="Arial" w:eastAsia="Arial" w:hAnsi="Arial" w:cs="Arial"/>
          <w:sz w:val="24"/>
          <w:szCs w:val="24"/>
        </w:rPr>
        <w:t xml:space="preserve">Por um longo período as instituições trabalhavam em um modelo rígido de hierarquia. O avanço da globalização e as mudanças que interferem nas instituições sejam elas públicas ou privadas, estimula a mudança para uma gestão mais ágil e inteligente que busca capacitar os seus funcionários por meio da educação continuada a fim de que eles possam desenvolver habilidades que atendam as demandas da empresa, da sociedade e </w:t>
      </w:r>
      <w:proofErr w:type="gramStart"/>
      <w:r>
        <w:rPr>
          <w:rFonts w:ascii="Arial" w:eastAsia="Arial" w:hAnsi="Arial" w:cs="Arial"/>
          <w:sz w:val="24"/>
          <w:szCs w:val="24"/>
        </w:rPr>
        <w:t>desenvolvam</w:t>
      </w:r>
      <w:proofErr w:type="gramEnd"/>
      <w:r>
        <w:rPr>
          <w:rFonts w:ascii="Arial" w:eastAsia="Arial" w:hAnsi="Arial" w:cs="Arial"/>
          <w:sz w:val="24"/>
          <w:szCs w:val="24"/>
        </w:rPr>
        <w:t xml:space="preserve"> trabalho mais pró- ativo de forma eficaz e eficiente (SANTOS; RODRIGUEZ, 2008). </w:t>
      </w:r>
    </w:p>
    <w:p w14:paraId="0966CF9D" w14:textId="77777777" w:rsidR="00FF641E" w:rsidRDefault="001C68ED">
      <w:pPr>
        <w:ind w:firstLine="720"/>
        <w:rPr>
          <w:rFonts w:ascii="Arial" w:eastAsia="Arial" w:hAnsi="Arial" w:cs="Arial"/>
          <w:sz w:val="24"/>
          <w:szCs w:val="24"/>
        </w:rPr>
      </w:pPr>
      <w:bookmarkStart w:id="21" w:name="_heading=h.2xcytpi" w:colFirst="0" w:colLast="0"/>
      <w:bookmarkEnd w:id="21"/>
      <w:r>
        <w:rPr>
          <w:rFonts w:ascii="Arial" w:eastAsia="Arial" w:hAnsi="Arial" w:cs="Arial"/>
          <w:sz w:val="24"/>
          <w:szCs w:val="24"/>
        </w:rPr>
        <w:t>A administração ao longo do tempo teve algumas influências e essas podem fazer parte da administração até os dias atuais. A igreja católica influenciou com uma hierarquia de autoridade que está presente até nos dias atuais e estrutura de poder centrada em uma só pessoa. Sob a influência dos economistas liberais, surge o liberalismo econômico que prega a livre concorrência. Na metade do século XIX surgem novos conflitos nas organizações e a racionalização do trabalho passa a ser o foco do processo de produção (KURCGANT, 1991).</w:t>
      </w:r>
    </w:p>
    <w:p w14:paraId="48376053" w14:textId="77777777" w:rsidR="00FF641E" w:rsidRDefault="001C68ED">
      <w:pPr>
        <w:ind w:firstLine="720"/>
        <w:rPr>
          <w:rFonts w:ascii="Arial" w:eastAsia="Arial" w:hAnsi="Arial" w:cs="Arial"/>
          <w:sz w:val="24"/>
          <w:szCs w:val="24"/>
        </w:rPr>
      </w:pPr>
      <w:bookmarkStart w:id="22" w:name="_heading=h.1ci93xb" w:colFirst="0" w:colLast="0"/>
      <w:bookmarkEnd w:id="22"/>
      <w:r>
        <w:rPr>
          <w:rFonts w:ascii="Arial" w:eastAsia="Arial" w:hAnsi="Arial" w:cs="Arial"/>
          <w:sz w:val="24"/>
          <w:szCs w:val="24"/>
        </w:rPr>
        <w:t>A evolução histórica da administração pode ser dividida em duas fases, sendo elas a Fase empírica da administração e a Fase da administração científica (</w:t>
      </w:r>
      <w:proofErr w:type="gramStart"/>
      <w:r>
        <w:rPr>
          <w:rFonts w:ascii="Arial" w:eastAsia="Arial" w:hAnsi="Arial" w:cs="Arial"/>
          <w:sz w:val="24"/>
          <w:szCs w:val="24"/>
        </w:rPr>
        <w:t>SANTOS, 2007</w:t>
      </w:r>
      <w:proofErr w:type="gramEnd"/>
      <w:r>
        <w:rPr>
          <w:rFonts w:ascii="Arial" w:eastAsia="Arial" w:hAnsi="Arial" w:cs="Arial"/>
          <w:sz w:val="24"/>
          <w:szCs w:val="24"/>
        </w:rPr>
        <w:t xml:space="preserve">). </w:t>
      </w:r>
    </w:p>
    <w:p w14:paraId="0F772307" w14:textId="77777777" w:rsidR="00FF641E" w:rsidRDefault="001C68ED">
      <w:pPr>
        <w:ind w:firstLine="720"/>
        <w:rPr>
          <w:rFonts w:ascii="Arial" w:eastAsia="Arial" w:hAnsi="Arial" w:cs="Arial"/>
          <w:sz w:val="24"/>
          <w:szCs w:val="24"/>
        </w:rPr>
      </w:pPr>
      <w:bookmarkStart w:id="23" w:name="_heading=h.3whwml4" w:colFirst="0" w:colLast="0"/>
      <w:bookmarkEnd w:id="23"/>
      <w:r>
        <w:rPr>
          <w:rFonts w:ascii="Arial" w:eastAsia="Arial" w:hAnsi="Arial" w:cs="Arial"/>
          <w:sz w:val="24"/>
          <w:szCs w:val="24"/>
        </w:rPr>
        <w:t xml:space="preserve">A fase empírica da administração foi dividida em dois períodos, período teocrático onde a autoridade eram os deuses ou Deus, como na época de Moisés, Hamurabi e faraós egípcios. Houve também o período dos precursores da administração científica, quando a administração recebeu forte influência de grandes pensadores da humanidade. Segundo Santos (2007), alguns deles foram: </w:t>
      </w:r>
    </w:p>
    <w:p w14:paraId="688772F8" w14:textId="77777777" w:rsidR="00FF641E" w:rsidRDefault="001C68ED">
      <w:pPr>
        <w:numPr>
          <w:ilvl w:val="0"/>
          <w:numId w:val="1"/>
        </w:numPr>
        <w:spacing w:after="0"/>
        <w:rPr>
          <w:rFonts w:ascii="Arial" w:eastAsia="Arial" w:hAnsi="Arial" w:cs="Arial"/>
          <w:sz w:val="24"/>
          <w:szCs w:val="24"/>
        </w:rPr>
      </w:pPr>
      <w:bookmarkStart w:id="24" w:name="_heading=h.2bn6wsx" w:colFirst="0" w:colLast="0"/>
      <w:bookmarkEnd w:id="24"/>
      <w:r>
        <w:rPr>
          <w:rFonts w:ascii="Arial" w:eastAsia="Arial" w:hAnsi="Arial" w:cs="Arial"/>
          <w:sz w:val="24"/>
          <w:szCs w:val="24"/>
        </w:rPr>
        <w:lastRenderedPageBreak/>
        <w:t xml:space="preserve">Sócrates (470 </w:t>
      </w:r>
      <w:proofErr w:type="gramStart"/>
      <w:r>
        <w:rPr>
          <w:rFonts w:ascii="Arial" w:eastAsia="Arial" w:hAnsi="Arial" w:cs="Arial"/>
          <w:sz w:val="24"/>
          <w:szCs w:val="24"/>
        </w:rPr>
        <w:t>a.C</w:t>
      </w:r>
      <w:proofErr w:type="gramEnd"/>
      <w:r>
        <w:rPr>
          <w:rFonts w:ascii="Arial" w:eastAsia="Arial" w:hAnsi="Arial" w:cs="Arial"/>
          <w:sz w:val="24"/>
          <w:szCs w:val="24"/>
        </w:rPr>
        <w:t>- 399 a.C), a administração está separada do conhecimento técnico, é uma habilidade pessoal.</w:t>
      </w:r>
    </w:p>
    <w:p w14:paraId="2F529379" w14:textId="77777777" w:rsidR="00FF641E" w:rsidRDefault="001C68ED">
      <w:pPr>
        <w:numPr>
          <w:ilvl w:val="0"/>
          <w:numId w:val="11"/>
        </w:numPr>
        <w:spacing w:after="0"/>
        <w:rPr>
          <w:rFonts w:ascii="Arial" w:eastAsia="Arial" w:hAnsi="Arial" w:cs="Arial"/>
          <w:sz w:val="24"/>
          <w:szCs w:val="24"/>
        </w:rPr>
      </w:pPr>
      <w:bookmarkStart w:id="25" w:name="_heading=h.qsh70q" w:colFirst="0" w:colLast="0"/>
      <w:bookmarkEnd w:id="25"/>
      <w:r>
        <w:rPr>
          <w:rFonts w:ascii="Arial" w:eastAsia="Arial" w:hAnsi="Arial" w:cs="Arial"/>
          <w:sz w:val="24"/>
          <w:szCs w:val="24"/>
        </w:rPr>
        <w:t xml:space="preserve">Platão (429 </w:t>
      </w:r>
      <w:proofErr w:type="gramStart"/>
      <w:r>
        <w:rPr>
          <w:rFonts w:ascii="Arial" w:eastAsia="Arial" w:hAnsi="Arial" w:cs="Arial"/>
          <w:sz w:val="24"/>
          <w:szCs w:val="24"/>
        </w:rPr>
        <w:t>a.C</w:t>
      </w:r>
      <w:proofErr w:type="gramEnd"/>
      <w:r>
        <w:rPr>
          <w:rFonts w:ascii="Arial" w:eastAsia="Arial" w:hAnsi="Arial" w:cs="Arial"/>
          <w:sz w:val="24"/>
          <w:szCs w:val="24"/>
        </w:rPr>
        <w:t xml:space="preserve">- 347 a.C) que expôs seu ponto de vista sobre a forma de administração pública e a forma democrática de governo. </w:t>
      </w:r>
    </w:p>
    <w:p w14:paraId="0DF05AB5" w14:textId="77777777" w:rsidR="00FF641E" w:rsidRDefault="001C68ED">
      <w:pPr>
        <w:numPr>
          <w:ilvl w:val="0"/>
          <w:numId w:val="11"/>
        </w:numPr>
        <w:rPr>
          <w:rFonts w:ascii="Arial" w:eastAsia="Arial" w:hAnsi="Arial" w:cs="Arial"/>
          <w:sz w:val="24"/>
          <w:szCs w:val="24"/>
        </w:rPr>
      </w:pPr>
      <w:r>
        <w:rPr>
          <w:rFonts w:ascii="Arial" w:eastAsia="Arial" w:hAnsi="Arial" w:cs="Arial"/>
          <w:sz w:val="24"/>
          <w:szCs w:val="24"/>
        </w:rPr>
        <w:t xml:space="preserve">Aristóteles (384 </w:t>
      </w:r>
      <w:proofErr w:type="gramStart"/>
      <w:r>
        <w:rPr>
          <w:rFonts w:ascii="Arial" w:eastAsia="Arial" w:hAnsi="Arial" w:cs="Arial"/>
          <w:sz w:val="24"/>
          <w:szCs w:val="24"/>
        </w:rPr>
        <w:t>a.C</w:t>
      </w:r>
      <w:proofErr w:type="gramEnd"/>
      <w:r>
        <w:rPr>
          <w:rFonts w:ascii="Arial" w:eastAsia="Arial" w:hAnsi="Arial" w:cs="Arial"/>
          <w:sz w:val="24"/>
          <w:szCs w:val="24"/>
        </w:rPr>
        <w:t xml:space="preserve">- 347 a.C) que defendeu a divisão do trabalho, a união e esforços dos trabalhadores. “Política”, livro publicado pelo mesmo, apresenta três formas de governo, monarquia, aristocracia e democracia. </w:t>
      </w:r>
    </w:p>
    <w:p w14:paraId="58D48BBF" w14:textId="77777777" w:rsidR="00FF641E" w:rsidRDefault="001C68ED">
      <w:pPr>
        <w:ind w:firstLine="720"/>
        <w:rPr>
          <w:rFonts w:ascii="Arial" w:eastAsia="Arial" w:hAnsi="Arial" w:cs="Arial"/>
          <w:sz w:val="24"/>
          <w:szCs w:val="24"/>
        </w:rPr>
      </w:pPr>
      <w:r>
        <w:rPr>
          <w:rFonts w:ascii="Arial" w:eastAsia="Arial" w:hAnsi="Arial" w:cs="Arial"/>
          <w:sz w:val="24"/>
          <w:szCs w:val="24"/>
        </w:rPr>
        <w:t>A fase da administração científica é caracterizada pelo estudo científico, isto é, utiliza experiências avaliadas na causa e efeito, na organização, coordenação e controle. Essa fase pode ser dividida em três períodos, clássico, neoclássico e moderno (</w:t>
      </w:r>
      <w:proofErr w:type="gramStart"/>
      <w:r>
        <w:rPr>
          <w:rFonts w:ascii="Arial" w:eastAsia="Arial" w:hAnsi="Arial" w:cs="Arial"/>
          <w:sz w:val="24"/>
          <w:szCs w:val="24"/>
        </w:rPr>
        <w:t>SANTOS, 2007</w:t>
      </w:r>
      <w:proofErr w:type="gramEnd"/>
      <w:r>
        <w:rPr>
          <w:rFonts w:ascii="Arial" w:eastAsia="Arial" w:hAnsi="Arial" w:cs="Arial"/>
          <w:sz w:val="24"/>
          <w:szCs w:val="24"/>
        </w:rPr>
        <w:t>).</w:t>
      </w:r>
    </w:p>
    <w:p w14:paraId="6D020EDA" w14:textId="77777777" w:rsidR="00FF641E" w:rsidRDefault="001C68ED">
      <w:pPr>
        <w:numPr>
          <w:ilvl w:val="0"/>
          <w:numId w:val="9"/>
        </w:numPr>
        <w:spacing w:after="0"/>
        <w:rPr>
          <w:rFonts w:ascii="Arial" w:eastAsia="Arial" w:hAnsi="Arial" w:cs="Arial"/>
          <w:sz w:val="24"/>
          <w:szCs w:val="24"/>
        </w:rPr>
      </w:pPr>
      <w:bookmarkStart w:id="26" w:name="_heading=h.49x2ik5" w:colFirst="0" w:colLast="0"/>
      <w:bookmarkEnd w:id="26"/>
      <w:r>
        <w:rPr>
          <w:rFonts w:ascii="Arial" w:eastAsia="Arial" w:hAnsi="Arial" w:cs="Arial"/>
          <w:sz w:val="24"/>
          <w:szCs w:val="24"/>
        </w:rPr>
        <w:t>Período clássico: sua principal característica é a gerência do trabalho. Representada por grandes nomes como, Frederick Taylor, Henry Fayol, James D. Mooney.</w:t>
      </w:r>
    </w:p>
    <w:p w14:paraId="0300B3B1" w14:textId="77777777" w:rsidR="00FF641E" w:rsidRDefault="001C68ED">
      <w:pPr>
        <w:numPr>
          <w:ilvl w:val="0"/>
          <w:numId w:val="9"/>
        </w:numPr>
        <w:spacing w:after="0"/>
        <w:rPr>
          <w:rFonts w:ascii="Arial" w:eastAsia="Arial" w:hAnsi="Arial" w:cs="Arial"/>
          <w:sz w:val="24"/>
          <w:szCs w:val="24"/>
        </w:rPr>
      </w:pPr>
      <w:r>
        <w:rPr>
          <w:rFonts w:ascii="Arial" w:eastAsia="Arial" w:hAnsi="Arial" w:cs="Arial"/>
          <w:sz w:val="24"/>
          <w:szCs w:val="24"/>
        </w:rPr>
        <w:t>Período neoclássico</w:t>
      </w:r>
      <w:r>
        <w:rPr>
          <w:rFonts w:ascii="Arial" w:eastAsia="Arial" w:hAnsi="Arial" w:cs="Arial"/>
          <w:color w:val="0000FF"/>
          <w:sz w:val="24"/>
          <w:szCs w:val="24"/>
        </w:rPr>
        <w:t xml:space="preserve">: </w:t>
      </w:r>
      <w:r>
        <w:rPr>
          <w:rFonts w:ascii="Arial" w:eastAsia="Arial" w:hAnsi="Arial" w:cs="Arial"/>
          <w:sz w:val="24"/>
          <w:szCs w:val="24"/>
        </w:rPr>
        <w:t>enfatiza as relações humanas e fundamentos do behaviorismo (comportamento humano na organização)</w:t>
      </w:r>
    </w:p>
    <w:p w14:paraId="4CFA2F65" w14:textId="77777777" w:rsidR="00FF641E" w:rsidRDefault="001C68ED">
      <w:pPr>
        <w:numPr>
          <w:ilvl w:val="0"/>
          <w:numId w:val="9"/>
        </w:numPr>
        <w:rPr>
          <w:rFonts w:ascii="Arial" w:eastAsia="Arial" w:hAnsi="Arial" w:cs="Arial"/>
          <w:sz w:val="24"/>
          <w:szCs w:val="24"/>
        </w:rPr>
      </w:pPr>
      <w:r>
        <w:rPr>
          <w:rFonts w:ascii="Arial" w:eastAsia="Arial" w:hAnsi="Arial" w:cs="Arial"/>
          <w:sz w:val="24"/>
          <w:szCs w:val="24"/>
        </w:rPr>
        <w:t>Período moderno: ressalta a teoria organizacional e análise de sistemas.</w:t>
      </w:r>
    </w:p>
    <w:p w14:paraId="34F901F9" w14:textId="77777777" w:rsidR="00FF641E" w:rsidRDefault="001C68ED">
      <w:pPr>
        <w:rPr>
          <w:rFonts w:ascii="Arial" w:eastAsia="Arial" w:hAnsi="Arial" w:cs="Arial"/>
          <w:b/>
          <w:sz w:val="24"/>
          <w:szCs w:val="24"/>
        </w:rPr>
      </w:pPr>
      <w:proofErr w:type="gramStart"/>
      <w:r>
        <w:rPr>
          <w:rFonts w:ascii="Arial" w:eastAsia="Arial" w:hAnsi="Arial" w:cs="Arial"/>
          <w:b/>
          <w:sz w:val="24"/>
          <w:szCs w:val="24"/>
        </w:rPr>
        <w:t>3.2 - Gestão</w:t>
      </w:r>
      <w:proofErr w:type="gramEnd"/>
      <w:r>
        <w:rPr>
          <w:rFonts w:ascii="Arial" w:eastAsia="Arial" w:hAnsi="Arial" w:cs="Arial"/>
          <w:b/>
          <w:sz w:val="24"/>
          <w:szCs w:val="24"/>
        </w:rPr>
        <w:t xml:space="preserve"> das instituições de saúde</w:t>
      </w:r>
    </w:p>
    <w:p w14:paraId="4FCD747D" w14:textId="77777777" w:rsidR="00FF641E" w:rsidRDefault="001C68ED">
      <w:pPr>
        <w:ind w:firstLine="720"/>
        <w:rPr>
          <w:rFonts w:ascii="Arial" w:eastAsia="Arial" w:hAnsi="Arial" w:cs="Arial"/>
          <w:sz w:val="24"/>
          <w:szCs w:val="24"/>
        </w:rPr>
      </w:pPr>
      <w:r>
        <w:rPr>
          <w:rFonts w:ascii="Arial" w:eastAsia="Arial" w:hAnsi="Arial" w:cs="Arial"/>
          <w:sz w:val="24"/>
          <w:szCs w:val="24"/>
        </w:rPr>
        <w:t>Para Cecílio (2009), gestão/administração em saúde é definida como o conhecimento aplicado no manejo do complexo das Instituições de saúde, envolvendo a gerência de redes, esferas públicas de saúde, hospitais, laboratórios, clínicas e demais instituições e serviços de saúde.</w:t>
      </w:r>
    </w:p>
    <w:p w14:paraId="17FAC0BF" w14:textId="77777777" w:rsidR="00FF641E" w:rsidRDefault="001C68ED">
      <w:pPr>
        <w:ind w:firstLine="720"/>
        <w:rPr>
          <w:rFonts w:ascii="Arial" w:eastAsia="Arial" w:hAnsi="Arial" w:cs="Arial"/>
          <w:sz w:val="24"/>
          <w:szCs w:val="24"/>
        </w:rPr>
      </w:pPr>
      <w:bookmarkStart w:id="27" w:name="_heading=h.ihv636" w:colFirst="0" w:colLast="0"/>
      <w:bookmarkEnd w:id="27"/>
      <w:r>
        <w:rPr>
          <w:rFonts w:ascii="Arial" w:eastAsia="Arial" w:hAnsi="Arial" w:cs="Arial"/>
          <w:sz w:val="24"/>
          <w:szCs w:val="24"/>
        </w:rPr>
        <w:t xml:space="preserve">A gestão nas organizações de saúde almeja contribuir para </w:t>
      </w:r>
      <w:proofErr w:type="gramStart"/>
      <w:r>
        <w:rPr>
          <w:rFonts w:ascii="Arial" w:eastAsia="Arial" w:hAnsi="Arial" w:cs="Arial"/>
          <w:sz w:val="24"/>
          <w:szCs w:val="24"/>
        </w:rPr>
        <w:t>implementação</w:t>
      </w:r>
      <w:proofErr w:type="gramEnd"/>
      <w:r>
        <w:rPr>
          <w:rFonts w:ascii="Arial" w:eastAsia="Arial" w:hAnsi="Arial" w:cs="Arial"/>
          <w:sz w:val="24"/>
          <w:szCs w:val="24"/>
        </w:rPr>
        <w:t xml:space="preserve"> de modelos gerenciais que permitam planejar, organizar, decidir e controlar a </w:t>
      </w:r>
      <w:r>
        <w:rPr>
          <w:rFonts w:ascii="Arial" w:eastAsia="Arial" w:hAnsi="Arial" w:cs="Arial"/>
          <w:sz w:val="24"/>
          <w:szCs w:val="24"/>
        </w:rPr>
        <w:lastRenderedPageBreak/>
        <w:t xml:space="preserve">prestação da assistência através da utilização de práticas gerenciais. Possibilitando uma abrangência de conhecimento teórico, prático e científico (PEREIRA </w:t>
      </w:r>
      <w:proofErr w:type="gramStart"/>
      <w:r>
        <w:rPr>
          <w:rFonts w:ascii="Arial" w:eastAsia="Arial" w:hAnsi="Arial" w:cs="Arial"/>
          <w:sz w:val="24"/>
          <w:szCs w:val="24"/>
        </w:rPr>
        <w:t>et</w:t>
      </w:r>
      <w:proofErr w:type="gramEnd"/>
      <w:r>
        <w:rPr>
          <w:rFonts w:ascii="Arial" w:eastAsia="Arial" w:hAnsi="Arial" w:cs="Arial"/>
          <w:sz w:val="24"/>
          <w:szCs w:val="24"/>
        </w:rPr>
        <w:t xml:space="preserve"> al., 2019).</w:t>
      </w:r>
    </w:p>
    <w:p w14:paraId="09C110FE" w14:textId="77777777" w:rsidR="00FF641E" w:rsidRDefault="001C68ED">
      <w:pPr>
        <w:ind w:firstLine="720"/>
        <w:rPr>
          <w:rFonts w:ascii="Arial" w:eastAsia="Arial" w:hAnsi="Arial" w:cs="Arial"/>
          <w:sz w:val="24"/>
          <w:szCs w:val="24"/>
        </w:rPr>
      </w:pPr>
      <w:bookmarkStart w:id="28" w:name="_heading=h.32hioqz" w:colFirst="0" w:colLast="0"/>
      <w:bookmarkEnd w:id="28"/>
      <w:r>
        <w:rPr>
          <w:rFonts w:ascii="Arial" w:eastAsia="Arial" w:hAnsi="Arial" w:cs="Arial"/>
          <w:sz w:val="24"/>
          <w:szCs w:val="24"/>
        </w:rPr>
        <w:t xml:space="preserve">Para gerir as instituições de saúde, o gestor pode utilizar alguns modelos gerenciais para direcionar sua prática. Dentre eles, </w:t>
      </w:r>
      <w:proofErr w:type="gramStart"/>
      <w:r>
        <w:rPr>
          <w:rFonts w:ascii="Arial" w:eastAsia="Arial" w:hAnsi="Arial" w:cs="Arial"/>
          <w:sz w:val="24"/>
          <w:szCs w:val="24"/>
        </w:rPr>
        <w:t>destaca-se</w:t>
      </w:r>
      <w:proofErr w:type="gramEnd"/>
      <w:r>
        <w:rPr>
          <w:rFonts w:ascii="Arial" w:eastAsia="Arial" w:hAnsi="Arial" w:cs="Arial"/>
          <w:sz w:val="24"/>
          <w:szCs w:val="24"/>
        </w:rPr>
        <w:t xml:space="preserve"> os principais modelos utilizados. </w:t>
      </w:r>
    </w:p>
    <w:p w14:paraId="4EB59D31" w14:textId="77777777" w:rsidR="00FF641E" w:rsidRDefault="001C68ED">
      <w:pPr>
        <w:rPr>
          <w:rFonts w:ascii="Arial" w:eastAsia="Arial" w:hAnsi="Arial" w:cs="Arial"/>
          <w:sz w:val="24"/>
          <w:szCs w:val="24"/>
        </w:rPr>
      </w:pPr>
      <w:r>
        <w:rPr>
          <w:rFonts w:ascii="Arial" w:eastAsia="Arial" w:hAnsi="Arial" w:cs="Arial"/>
          <w:sz w:val="24"/>
          <w:szCs w:val="24"/>
        </w:rPr>
        <w:t>3.2.1 -</w:t>
      </w:r>
      <w:proofErr w:type="gramStart"/>
      <w:r>
        <w:rPr>
          <w:rFonts w:ascii="Arial" w:eastAsia="Arial" w:hAnsi="Arial" w:cs="Arial"/>
          <w:sz w:val="24"/>
          <w:szCs w:val="24"/>
        </w:rPr>
        <w:t xml:space="preserve">  </w:t>
      </w:r>
      <w:proofErr w:type="gramEnd"/>
      <w:r>
        <w:rPr>
          <w:rFonts w:ascii="Arial" w:eastAsia="Arial" w:hAnsi="Arial" w:cs="Arial"/>
          <w:sz w:val="24"/>
          <w:szCs w:val="24"/>
        </w:rPr>
        <w:t>Gestão Estratégica e Participativa</w:t>
      </w:r>
    </w:p>
    <w:p w14:paraId="285C2E21"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Criado pelo Ministério da Saúde (MS) em 2007, pela portaria GM/MS n° 3.027, a Política Nacional de Gestão Estratégica e Participativa, prevê a criação de alternativas eficientes de informação e de escuta do cidadão usuário e da população no geral, aumenta a divulgação das prestações de contas e </w:t>
      </w:r>
      <w:proofErr w:type="gramStart"/>
      <w:r>
        <w:rPr>
          <w:rFonts w:ascii="Arial" w:eastAsia="Arial" w:hAnsi="Arial" w:cs="Arial"/>
          <w:sz w:val="24"/>
          <w:szCs w:val="24"/>
        </w:rPr>
        <w:t>dos relatório</w:t>
      </w:r>
      <w:proofErr w:type="gramEnd"/>
      <w:r>
        <w:rPr>
          <w:rFonts w:ascii="Arial" w:eastAsia="Arial" w:hAnsi="Arial" w:cs="Arial"/>
          <w:sz w:val="24"/>
          <w:szCs w:val="24"/>
        </w:rPr>
        <w:t xml:space="preserve"> de gestão, reformula conceitos, normas e procedimentos, isto no âmbito do SUS.</w:t>
      </w:r>
    </w:p>
    <w:p w14:paraId="73626CD8" w14:textId="77777777" w:rsidR="00FF641E" w:rsidRDefault="001C68ED">
      <w:pPr>
        <w:ind w:firstLine="720"/>
        <w:rPr>
          <w:rFonts w:ascii="Arial" w:eastAsia="Arial" w:hAnsi="Arial" w:cs="Arial"/>
          <w:sz w:val="24"/>
          <w:szCs w:val="24"/>
        </w:rPr>
      </w:pPr>
      <w:bookmarkStart w:id="29" w:name="_heading=h.41mghml" w:colFirst="0" w:colLast="0"/>
      <w:bookmarkEnd w:id="29"/>
      <w:r>
        <w:rPr>
          <w:rFonts w:ascii="Arial" w:eastAsia="Arial" w:hAnsi="Arial" w:cs="Arial"/>
          <w:sz w:val="24"/>
          <w:szCs w:val="24"/>
        </w:rPr>
        <w:t xml:space="preserve">Segundo o MS, a gestão estratégica e participativa </w:t>
      </w:r>
      <w:proofErr w:type="gramStart"/>
      <w:r>
        <w:rPr>
          <w:rFonts w:ascii="Arial" w:eastAsia="Arial" w:hAnsi="Arial" w:cs="Arial"/>
          <w:sz w:val="24"/>
          <w:szCs w:val="24"/>
        </w:rPr>
        <w:t>substitui</w:t>
      </w:r>
      <w:proofErr w:type="gramEnd"/>
    </w:p>
    <w:p w14:paraId="21F697E7" w14:textId="77777777" w:rsidR="00FF641E" w:rsidRDefault="001C68ED">
      <w:pPr>
        <w:spacing w:line="240" w:lineRule="auto"/>
        <w:ind w:left="2268"/>
        <w:rPr>
          <w:rFonts w:ascii="Arial" w:eastAsia="Arial" w:hAnsi="Arial" w:cs="Arial"/>
        </w:rPr>
      </w:pPr>
      <w:bookmarkStart w:id="30" w:name="_heading=h.2grqrue" w:colFirst="0" w:colLast="0"/>
      <w:bookmarkEnd w:id="30"/>
      <w:r>
        <w:rPr>
          <w:rFonts w:ascii="Arial" w:eastAsia="Arial" w:hAnsi="Arial" w:cs="Arial"/>
        </w:rPr>
        <w:t>[...] antigas práticas voltadas para assistência individual e focadas no erro, reforçando a preocupação com acompanhamento dos serviços de saúde, das ações preventivas, da qualidade da assistência e da gestão de análise dos resultados, garantindo o acesso e da atenção aos usuários cidadãos e em defesa da vida, pautada na visão do coletivo (BRASIL, p.10 2009).</w:t>
      </w:r>
    </w:p>
    <w:p w14:paraId="0C2E2F18" w14:textId="77777777" w:rsidR="00FF641E" w:rsidRDefault="001C68ED">
      <w:pPr>
        <w:rPr>
          <w:rFonts w:ascii="Arial" w:eastAsia="Arial" w:hAnsi="Arial" w:cs="Arial"/>
          <w:sz w:val="24"/>
          <w:szCs w:val="24"/>
        </w:rPr>
      </w:pPr>
      <w:bookmarkStart w:id="31" w:name="_heading=h.vx1227" w:colFirst="0" w:colLast="0"/>
      <w:bookmarkEnd w:id="31"/>
      <w:r>
        <w:rPr>
          <w:rFonts w:ascii="Arial" w:eastAsia="Arial" w:hAnsi="Arial" w:cs="Arial"/>
          <w:sz w:val="24"/>
          <w:szCs w:val="24"/>
        </w:rPr>
        <w:t xml:space="preserve">         A gestão participativa voltada para área administrativa fundamenta-se na participação efetiva de todos os gestores que fazem parte da instituição e que de alguma forma, influenciam o processo de tomada de decisão contribuem para aumentar a qualidade, além da satisfação e motivação das pessoas (BRASIL, 2009).</w:t>
      </w:r>
    </w:p>
    <w:p w14:paraId="62D16BB5" w14:textId="77777777" w:rsidR="00FF641E" w:rsidRDefault="001C68ED">
      <w:pPr>
        <w:ind w:firstLine="720"/>
        <w:rPr>
          <w:rFonts w:ascii="Arial" w:eastAsia="Arial" w:hAnsi="Arial" w:cs="Arial"/>
          <w:b/>
          <w:sz w:val="24"/>
          <w:szCs w:val="24"/>
        </w:rPr>
      </w:pPr>
      <w:bookmarkStart w:id="32" w:name="_heading=h.3fwokq0" w:colFirst="0" w:colLast="0"/>
      <w:bookmarkEnd w:id="32"/>
      <w:r>
        <w:rPr>
          <w:rFonts w:ascii="Arial" w:eastAsia="Arial" w:hAnsi="Arial" w:cs="Arial"/>
          <w:sz w:val="24"/>
          <w:szCs w:val="24"/>
        </w:rPr>
        <w:t xml:space="preserve">Este pode ser aplicado tanto nas instituições de saúde, pública quanto privada, pois, ela prevê o monitoramento e avaliação da gestão, das ações e dos serviços de saúde, articula as diversas áreas do setor, com a finalidade de divulgar os resultados dos processos de monitoramento e avaliação, </w:t>
      </w:r>
      <w:proofErr w:type="gramStart"/>
      <w:r>
        <w:rPr>
          <w:rFonts w:ascii="Arial" w:eastAsia="Arial" w:hAnsi="Arial" w:cs="Arial"/>
          <w:sz w:val="24"/>
          <w:szCs w:val="24"/>
        </w:rPr>
        <w:t>claro respeitando as normas de cada instituição</w:t>
      </w:r>
      <w:proofErr w:type="gramEnd"/>
      <w:r>
        <w:rPr>
          <w:rFonts w:ascii="Arial" w:eastAsia="Arial" w:hAnsi="Arial" w:cs="Arial"/>
          <w:color w:val="0000FF"/>
          <w:sz w:val="24"/>
          <w:szCs w:val="24"/>
        </w:rPr>
        <w:t xml:space="preserve"> </w:t>
      </w:r>
      <w:r>
        <w:rPr>
          <w:rFonts w:ascii="Arial" w:eastAsia="Arial" w:hAnsi="Arial" w:cs="Arial"/>
          <w:sz w:val="24"/>
          <w:szCs w:val="24"/>
        </w:rPr>
        <w:t>(BRASIL, 2009). .</w:t>
      </w:r>
    </w:p>
    <w:p w14:paraId="171DDD3E" w14:textId="77777777" w:rsidR="00FF641E" w:rsidRDefault="001C68ED">
      <w:pPr>
        <w:rPr>
          <w:rFonts w:ascii="Arial" w:eastAsia="Arial" w:hAnsi="Arial" w:cs="Arial"/>
          <w:sz w:val="24"/>
          <w:szCs w:val="24"/>
        </w:rPr>
      </w:pPr>
      <w:bookmarkStart w:id="33" w:name="_heading=h.4f1mdlm" w:colFirst="0" w:colLast="0"/>
      <w:bookmarkEnd w:id="33"/>
      <w:r>
        <w:rPr>
          <w:rFonts w:ascii="Arial" w:eastAsia="Arial" w:hAnsi="Arial" w:cs="Arial"/>
          <w:sz w:val="24"/>
          <w:szCs w:val="24"/>
        </w:rPr>
        <w:t>3.2.2 -</w:t>
      </w:r>
      <w:proofErr w:type="gramStart"/>
      <w:r>
        <w:rPr>
          <w:rFonts w:ascii="Arial" w:eastAsia="Arial" w:hAnsi="Arial" w:cs="Arial"/>
          <w:sz w:val="24"/>
          <w:szCs w:val="24"/>
        </w:rPr>
        <w:t xml:space="preserve">  </w:t>
      </w:r>
      <w:proofErr w:type="gramEnd"/>
      <w:r>
        <w:rPr>
          <w:rFonts w:ascii="Arial" w:eastAsia="Arial" w:hAnsi="Arial" w:cs="Arial"/>
          <w:sz w:val="24"/>
          <w:szCs w:val="24"/>
        </w:rPr>
        <w:t>Organização Social de Saúde (OSS)</w:t>
      </w:r>
    </w:p>
    <w:p w14:paraId="6FBD48DF" w14:textId="77777777" w:rsidR="00FF641E" w:rsidRDefault="001C68ED">
      <w:pPr>
        <w:rPr>
          <w:rFonts w:ascii="Arial" w:eastAsia="Arial" w:hAnsi="Arial" w:cs="Arial"/>
          <w:sz w:val="24"/>
          <w:szCs w:val="24"/>
        </w:rPr>
      </w:pPr>
      <w:bookmarkStart w:id="34" w:name="_heading=h.2u6wntf" w:colFirst="0" w:colLast="0"/>
      <w:bookmarkEnd w:id="34"/>
      <w:r>
        <w:rPr>
          <w:rFonts w:ascii="Arial" w:eastAsia="Arial" w:hAnsi="Arial" w:cs="Arial"/>
          <w:b/>
          <w:sz w:val="24"/>
          <w:szCs w:val="24"/>
        </w:rPr>
        <w:lastRenderedPageBreak/>
        <w:t xml:space="preserve"> </w:t>
      </w:r>
      <w:r>
        <w:rPr>
          <w:rFonts w:ascii="Arial" w:eastAsia="Arial" w:hAnsi="Arial" w:cs="Arial"/>
          <w:sz w:val="24"/>
          <w:szCs w:val="24"/>
        </w:rPr>
        <w:tab/>
        <w:t xml:space="preserve">Entre os anos de 1994 e 1995 após a reforma do estado, surgiram no Brasil, as Organizações Sociais de Saúde (OSS) voltadas para a gestão pública. Desta maneira, são consideradas como um dos padrões de apresentação do denominado terceiro setor e emergem como nova modalidade voltada à função social de gestão e provisão de serviços de saúde, vinculadas ao modelo das parcerias público-privadas (MORAIS </w:t>
      </w:r>
      <w:proofErr w:type="gramStart"/>
      <w:r>
        <w:rPr>
          <w:rFonts w:ascii="Arial" w:eastAsia="Arial" w:hAnsi="Arial" w:cs="Arial"/>
          <w:sz w:val="24"/>
          <w:szCs w:val="24"/>
        </w:rPr>
        <w:t>et</w:t>
      </w:r>
      <w:proofErr w:type="gramEnd"/>
      <w:r>
        <w:rPr>
          <w:rFonts w:ascii="Arial" w:eastAsia="Arial" w:hAnsi="Arial" w:cs="Arial"/>
          <w:sz w:val="24"/>
          <w:szCs w:val="24"/>
        </w:rPr>
        <w:t xml:space="preserve"> al,2018).</w:t>
      </w:r>
    </w:p>
    <w:p w14:paraId="4BA17970" w14:textId="77777777" w:rsidR="00FF641E" w:rsidRDefault="001C68ED">
      <w:pPr>
        <w:ind w:firstLine="720"/>
        <w:rPr>
          <w:rFonts w:ascii="Arial" w:eastAsia="Arial" w:hAnsi="Arial" w:cs="Arial"/>
          <w:sz w:val="24"/>
          <w:szCs w:val="24"/>
        </w:rPr>
      </w:pPr>
      <w:bookmarkStart w:id="35" w:name="_heading=h.19c6y18" w:colFirst="0" w:colLast="0"/>
      <w:bookmarkEnd w:id="35"/>
      <w:r>
        <w:rPr>
          <w:rFonts w:ascii="Arial" w:eastAsia="Arial" w:hAnsi="Arial" w:cs="Arial"/>
          <w:sz w:val="24"/>
          <w:szCs w:val="24"/>
        </w:rPr>
        <w:t xml:space="preserve">A criação da Lei n. 9.637/98, que serviu de base para as publicações subsequentes das leis subnacionais, teve como marco orientador a definição de </w:t>
      </w:r>
      <w:proofErr w:type="gramStart"/>
      <w:r>
        <w:rPr>
          <w:rFonts w:ascii="Arial" w:eastAsia="Arial" w:hAnsi="Arial" w:cs="Arial"/>
          <w:sz w:val="24"/>
          <w:szCs w:val="24"/>
        </w:rPr>
        <w:t>OS proposta</w:t>
      </w:r>
      <w:proofErr w:type="gramEnd"/>
      <w:r>
        <w:rPr>
          <w:rFonts w:ascii="Arial" w:eastAsia="Arial" w:hAnsi="Arial" w:cs="Arial"/>
          <w:sz w:val="24"/>
          <w:szCs w:val="24"/>
        </w:rPr>
        <w:t xml:space="preserve"> pelo Ministério da Administração Federal e Reforma do Estado (MARE), conhecida como um modelo de organização pública não estatal destinado a absorver atividades “publicitáveis” mediante qualificação específica, tratando-se de uma parceria entre a sociedade e o estado, baseada em resultados de desempenho (BRASIL, 1998). De acordo com a lei federal, as </w:t>
      </w:r>
      <w:proofErr w:type="gramStart"/>
      <w:r>
        <w:rPr>
          <w:rFonts w:ascii="Arial" w:eastAsia="Arial" w:hAnsi="Arial" w:cs="Arial"/>
          <w:sz w:val="24"/>
          <w:szCs w:val="24"/>
        </w:rPr>
        <w:t>OS</w:t>
      </w:r>
      <w:proofErr w:type="gramEnd"/>
    </w:p>
    <w:p w14:paraId="0CBCA338" w14:textId="77777777" w:rsidR="00FF641E" w:rsidRDefault="001C68ED">
      <w:pPr>
        <w:spacing w:line="240" w:lineRule="auto"/>
        <w:ind w:left="2268"/>
        <w:rPr>
          <w:rFonts w:ascii="Arial" w:eastAsia="Arial" w:hAnsi="Arial" w:cs="Arial"/>
          <w:sz w:val="24"/>
          <w:szCs w:val="24"/>
        </w:rPr>
      </w:pPr>
      <w:bookmarkStart w:id="36" w:name="_heading=h.3tbugp1" w:colFirst="0" w:colLast="0"/>
      <w:bookmarkEnd w:id="36"/>
      <w:r>
        <w:rPr>
          <w:rFonts w:ascii="Arial" w:eastAsia="Arial" w:hAnsi="Arial" w:cs="Arial"/>
        </w:rPr>
        <w:t>[...] podem atuar nas áreas de ensino, pesquisa científica, desenvolvimento tecnológico, meio ambiente, saúde e cultura. A Entidade qualificada como OS pode executar serviços públicos no lugar de algum órgão ou ente público que deve ser extinto, podendo, ainda, receber recursos, bens e servidores públicos para o desempenho de suas atividades (PAIM; FILHO, p.240, 2014).</w:t>
      </w:r>
      <w:r>
        <w:rPr>
          <w:rFonts w:ascii="Arial" w:eastAsia="Arial" w:hAnsi="Arial" w:cs="Arial"/>
          <w:sz w:val="24"/>
          <w:szCs w:val="24"/>
        </w:rPr>
        <w:t xml:space="preserve"> </w:t>
      </w:r>
    </w:p>
    <w:p w14:paraId="3BCE538A" w14:textId="77777777" w:rsidR="00FF641E" w:rsidRDefault="001C68ED">
      <w:pPr>
        <w:ind w:firstLine="720"/>
        <w:rPr>
          <w:rFonts w:ascii="Arial" w:eastAsia="Arial" w:hAnsi="Arial" w:cs="Arial"/>
          <w:b/>
          <w:sz w:val="24"/>
          <w:szCs w:val="24"/>
        </w:rPr>
      </w:pPr>
      <w:bookmarkStart w:id="37" w:name="_heading=h.28h4qwu" w:colFirst="0" w:colLast="0"/>
      <w:bookmarkEnd w:id="37"/>
      <w:r>
        <w:rPr>
          <w:rFonts w:ascii="Arial" w:eastAsia="Arial" w:hAnsi="Arial" w:cs="Arial"/>
          <w:sz w:val="24"/>
          <w:szCs w:val="24"/>
        </w:rPr>
        <w:t xml:space="preserve">Neste sentido, as OSS se afirmam por estratégias das mais atuais e instigadoras do sistema do capital, estratégias de fazer o dinheiro se </w:t>
      </w:r>
      <w:proofErr w:type="gramStart"/>
      <w:r>
        <w:rPr>
          <w:rFonts w:ascii="Arial" w:eastAsia="Arial" w:hAnsi="Arial" w:cs="Arial"/>
          <w:sz w:val="24"/>
          <w:szCs w:val="24"/>
        </w:rPr>
        <w:t>valorizar</w:t>
      </w:r>
      <w:proofErr w:type="gramEnd"/>
      <w:r>
        <w:rPr>
          <w:rFonts w:ascii="Arial" w:eastAsia="Arial" w:hAnsi="Arial" w:cs="Arial"/>
          <w:sz w:val="24"/>
          <w:szCs w:val="24"/>
        </w:rPr>
        <w:t xml:space="preserve"> e de criar valor. Logo as OSS devem ser entendidas como um dos componentes do Complexo Econômico Industrial da Saúde (CEIS), nas vertentes da gestão, da prestação e da regulação de serviços, em um cenário de intensa mercantilização do setor saúde (MORAIS </w:t>
      </w:r>
      <w:proofErr w:type="gramStart"/>
      <w:r>
        <w:rPr>
          <w:rFonts w:ascii="Arial" w:eastAsia="Arial" w:hAnsi="Arial" w:cs="Arial"/>
          <w:sz w:val="24"/>
          <w:szCs w:val="24"/>
        </w:rPr>
        <w:t>et</w:t>
      </w:r>
      <w:proofErr w:type="gramEnd"/>
      <w:r>
        <w:rPr>
          <w:rFonts w:ascii="Arial" w:eastAsia="Arial" w:hAnsi="Arial" w:cs="Arial"/>
          <w:sz w:val="24"/>
          <w:szCs w:val="24"/>
        </w:rPr>
        <w:t xml:space="preserve"> al,2018). </w:t>
      </w:r>
    </w:p>
    <w:p w14:paraId="7567B7CF" w14:textId="77777777" w:rsidR="00FF641E" w:rsidRDefault="001C68ED">
      <w:pPr>
        <w:rPr>
          <w:rFonts w:ascii="Arial" w:eastAsia="Arial" w:hAnsi="Arial" w:cs="Arial"/>
          <w:sz w:val="24"/>
          <w:szCs w:val="24"/>
        </w:rPr>
      </w:pPr>
      <w:r>
        <w:rPr>
          <w:rFonts w:ascii="Arial" w:eastAsia="Arial" w:hAnsi="Arial" w:cs="Arial"/>
          <w:sz w:val="24"/>
          <w:szCs w:val="24"/>
        </w:rPr>
        <w:t>3.2.3 - Parceria Público-Privada (PPP)</w:t>
      </w:r>
    </w:p>
    <w:p w14:paraId="270388DF" w14:textId="77777777" w:rsidR="00FF641E" w:rsidRDefault="001C68ED">
      <w:pPr>
        <w:ind w:firstLine="720"/>
        <w:rPr>
          <w:rFonts w:ascii="Arial" w:eastAsia="Arial" w:hAnsi="Arial" w:cs="Arial"/>
          <w:sz w:val="24"/>
          <w:szCs w:val="24"/>
          <w:highlight w:val="white"/>
        </w:rPr>
      </w:pPr>
      <w:bookmarkStart w:id="38" w:name="_heading=h.nmf14n" w:colFirst="0" w:colLast="0"/>
      <w:bookmarkEnd w:id="38"/>
      <w:proofErr w:type="gramStart"/>
      <w:r>
        <w:rPr>
          <w:rFonts w:ascii="Arial" w:eastAsia="Arial" w:hAnsi="Arial" w:cs="Arial"/>
          <w:sz w:val="24"/>
          <w:szCs w:val="24"/>
          <w:highlight w:val="white"/>
        </w:rPr>
        <w:t>As parcerias público-privada</w:t>
      </w:r>
      <w:proofErr w:type="gramEnd"/>
      <w:r>
        <w:rPr>
          <w:rFonts w:ascii="Arial" w:eastAsia="Arial" w:hAnsi="Arial" w:cs="Arial"/>
          <w:sz w:val="24"/>
          <w:szCs w:val="24"/>
          <w:highlight w:val="white"/>
        </w:rPr>
        <w:t xml:space="preserve"> surgem na década de 90, como uma tentativa do Estado e a iniciativa privada dividirem os custos da implantação de infraestruturas, já que ambos não teriam condições financeiras de arcar sozinhos, pois para o estado não era viável, e para o particular somente a cobrança de tarifas se mostrou </w:t>
      </w:r>
      <w:r>
        <w:rPr>
          <w:rFonts w:ascii="Arial" w:eastAsia="Arial" w:hAnsi="Arial" w:cs="Arial"/>
          <w:sz w:val="24"/>
          <w:szCs w:val="24"/>
          <w:highlight w:val="white"/>
        </w:rPr>
        <w:lastRenderedPageBreak/>
        <w:t>insuficiente para cobrir todos os custos mais a legítima margem de lucro do negócio (CINELLI, 2010).</w:t>
      </w:r>
    </w:p>
    <w:p w14:paraId="4DA6927A" w14:textId="77777777" w:rsidR="00FF641E" w:rsidRDefault="001C68ED">
      <w:pPr>
        <w:ind w:firstLine="720"/>
        <w:rPr>
          <w:rFonts w:ascii="Arial" w:eastAsia="Arial" w:hAnsi="Arial" w:cs="Arial"/>
          <w:sz w:val="24"/>
          <w:szCs w:val="24"/>
          <w:highlight w:val="white"/>
        </w:rPr>
      </w:pPr>
      <w:bookmarkStart w:id="39" w:name="_heading=h.37m2jsg" w:colFirst="0" w:colLast="0"/>
      <w:bookmarkEnd w:id="39"/>
      <w:r>
        <w:rPr>
          <w:rFonts w:ascii="Arial" w:eastAsia="Arial" w:hAnsi="Arial" w:cs="Arial"/>
          <w:sz w:val="24"/>
          <w:szCs w:val="24"/>
          <w:highlight w:val="white"/>
        </w:rPr>
        <w:t xml:space="preserve">As PPPS brasileiras são caracterizadas como uma espécie de concessão, baseadas em subsídios públicos parciais ou totais. Pietro (p. 161, 2005) conceitua </w:t>
      </w:r>
      <w:proofErr w:type="gramStart"/>
      <w:r>
        <w:rPr>
          <w:rFonts w:ascii="Arial" w:eastAsia="Arial" w:hAnsi="Arial" w:cs="Arial"/>
          <w:sz w:val="24"/>
          <w:szCs w:val="24"/>
          <w:highlight w:val="white"/>
        </w:rPr>
        <w:t>a parceria público</w:t>
      </w:r>
      <w:proofErr w:type="gramEnd"/>
      <w:r>
        <w:rPr>
          <w:rFonts w:ascii="Arial" w:eastAsia="Arial" w:hAnsi="Arial" w:cs="Arial"/>
          <w:sz w:val="24"/>
          <w:szCs w:val="24"/>
          <w:highlight w:val="white"/>
        </w:rPr>
        <w:t xml:space="preserve">- privada como: </w:t>
      </w:r>
    </w:p>
    <w:p w14:paraId="0A4E2665" w14:textId="77777777" w:rsidR="00FF641E" w:rsidRDefault="001C68ED">
      <w:pPr>
        <w:spacing w:line="240" w:lineRule="auto"/>
        <w:ind w:left="2268"/>
        <w:rPr>
          <w:rFonts w:ascii="Arial" w:eastAsia="Arial" w:hAnsi="Arial" w:cs="Arial"/>
          <w:highlight w:val="white"/>
        </w:rPr>
      </w:pPr>
      <w:bookmarkStart w:id="40" w:name="_heading=h.1mrcu09" w:colFirst="0" w:colLast="0"/>
      <w:bookmarkEnd w:id="40"/>
      <w:r>
        <w:rPr>
          <w:rFonts w:ascii="Arial" w:eastAsia="Arial" w:hAnsi="Arial" w:cs="Arial"/>
          <w:highlight w:val="white"/>
        </w:rPr>
        <w:t>[...] contrato administrativo de concessão que tem por objeto a execução de serviço público, pretendida ou não de obra pública, remunerada mediante tarifa paga pelo usuário e a contraprestação pecuniária do poder público, ou a prestação de serviço de que a administração pública seja a usuária direta ou indireta com ou sem a execução de obra e fornecimento e instalação de bens, mediante a contraprestação do parceiro público.</w:t>
      </w:r>
    </w:p>
    <w:p w14:paraId="73239C86" w14:textId="77777777" w:rsidR="00FF641E" w:rsidRDefault="001C68ED">
      <w:pPr>
        <w:ind w:firstLine="720"/>
        <w:rPr>
          <w:rFonts w:ascii="Arial" w:eastAsia="Arial" w:hAnsi="Arial" w:cs="Arial"/>
          <w:sz w:val="24"/>
          <w:szCs w:val="24"/>
          <w:highlight w:val="white"/>
        </w:rPr>
      </w:pPr>
      <w:bookmarkStart w:id="41" w:name="_heading=h.46r0co2" w:colFirst="0" w:colLast="0"/>
      <w:bookmarkEnd w:id="41"/>
      <w:r>
        <w:rPr>
          <w:rFonts w:ascii="Arial" w:eastAsia="Arial" w:hAnsi="Arial" w:cs="Arial"/>
          <w:sz w:val="24"/>
          <w:szCs w:val="24"/>
          <w:highlight w:val="white"/>
        </w:rPr>
        <w:t xml:space="preserve">A PPP é uma forma de contrato firmado pela administração pública a médio e longo prazos, de 5 a 35 anos </w:t>
      </w:r>
      <w:proofErr w:type="gramStart"/>
      <w:r>
        <w:rPr>
          <w:rFonts w:ascii="Arial" w:eastAsia="Arial" w:hAnsi="Arial" w:cs="Arial"/>
          <w:sz w:val="24"/>
          <w:szCs w:val="24"/>
          <w:highlight w:val="white"/>
        </w:rPr>
        <w:t>cujo o</w:t>
      </w:r>
      <w:proofErr w:type="gramEnd"/>
      <w:r>
        <w:rPr>
          <w:rFonts w:ascii="Arial" w:eastAsia="Arial" w:hAnsi="Arial" w:cs="Arial"/>
          <w:sz w:val="24"/>
          <w:szCs w:val="24"/>
          <w:highlight w:val="white"/>
        </w:rPr>
        <w:t xml:space="preserve"> valor não seja inferior a 20 milhões de reais, sendo vedado os contratos que tenham por objetivo o fornecimento de mão de obra e execução de obra pública ou equipamentos (CINELLI, 2010).</w:t>
      </w:r>
    </w:p>
    <w:p w14:paraId="3838A47C" w14:textId="77777777" w:rsidR="00FF641E" w:rsidRDefault="001C68ED">
      <w:pPr>
        <w:ind w:firstLine="720"/>
        <w:rPr>
          <w:rFonts w:ascii="Arial" w:eastAsia="Arial" w:hAnsi="Arial" w:cs="Arial"/>
          <w:sz w:val="24"/>
          <w:szCs w:val="24"/>
          <w:highlight w:val="white"/>
        </w:rPr>
      </w:pPr>
      <w:bookmarkStart w:id="42" w:name="_heading=h.2lwamvv" w:colFirst="0" w:colLast="0"/>
      <w:bookmarkEnd w:id="42"/>
      <w:r>
        <w:rPr>
          <w:rFonts w:ascii="Arial" w:eastAsia="Arial" w:hAnsi="Arial" w:cs="Arial"/>
          <w:sz w:val="24"/>
          <w:szCs w:val="24"/>
          <w:highlight w:val="white"/>
        </w:rPr>
        <w:t xml:space="preserve">A lei n. 11.079/2004 foi extremamente importante no que diz respeito à dotação do país em infraestrutura adequada e seu desenvolvimento com foco principal em atender as necessidades da sociedade, através de parcerias entre o poder público e a iniciativa privada, seguindo uma tendência mundial, pois, por si só, o poder público não é capaz de fazer frente aos investimentos pesados exigidos nas áreas de maior necessidade e que </w:t>
      </w:r>
      <w:proofErr w:type="gramStart"/>
      <w:r>
        <w:rPr>
          <w:rFonts w:ascii="Arial" w:eastAsia="Arial" w:hAnsi="Arial" w:cs="Arial"/>
          <w:sz w:val="24"/>
          <w:szCs w:val="24"/>
          <w:highlight w:val="white"/>
        </w:rPr>
        <w:t>são</w:t>
      </w:r>
      <w:proofErr w:type="gramEnd"/>
      <w:r>
        <w:rPr>
          <w:rFonts w:ascii="Arial" w:eastAsia="Arial" w:hAnsi="Arial" w:cs="Arial"/>
          <w:sz w:val="24"/>
          <w:szCs w:val="24"/>
          <w:highlight w:val="white"/>
        </w:rPr>
        <w:t xml:space="preserve"> um obstáculo ao desenvolvimento nacional, sem a participação do capital privado (CINELLI, 2010).</w:t>
      </w:r>
    </w:p>
    <w:p w14:paraId="700B00C9" w14:textId="77777777" w:rsidR="00FF641E" w:rsidRDefault="001C68ED">
      <w:pPr>
        <w:rPr>
          <w:rFonts w:ascii="Arial" w:eastAsia="Arial" w:hAnsi="Arial" w:cs="Arial"/>
          <w:sz w:val="24"/>
          <w:szCs w:val="24"/>
        </w:rPr>
      </w:pPr>
      <w:bookmarkStart w:id="43" w:name="_heading=h.111kx3o" w:colFirst="0" w:colLast="0"/>
      <w:bookmarkEnd w:id="43"/>
      <w:r>
        <w:rPr>
          <w:rFonts w:ascii="Arial" w:eastAsia="Arial" w:hAnsi="Arial" w:cs="Arial"/>
          <w:sz w:val="24"/>
          <w:szCs w:val="24"/>
        </w:rPr>
        <w:t>3.2.4 - Fundação Estatal</w:t>
      </w:r>
    </w:p>
    <w:p w14:paraId="712A13C1" w14:textId="77777777" w:rsidR="00FF641E" w:rsidRDefault="001C68ED">
      <w:pPr>
        <w:ind w:firstLine="720"/>
        <w:rPr>
          <w:rFonts w:ascii="Arial" w:eastAsia="Arial" w:hAnsi="Arial" w:cs="Arial"/>
          <w:sz w:val="24"/>
          <w:szCs w:val="24"/>
        </w:rPr>
      </w:pPr>
      <w:bookmarkStart w:id="44" w:name="_heading=h.3l18frh" w:colFirst="0" w:colLast="0"/>
      <w:bookmarkEnd w:id="44"/>
      <w:r>
        <w:rPr>
          <w:rFonts w:ascii="Arial" w:eastAsia="Arial" w:hAnsi="Arial" w:cs="Arial"/>
          <w:sz w:val="24"/>
          <w:szCs w:val="24"/>
        </w:rPr>
        <w:t>Este modelo surgiu no início de 2005, com objetivo de propor ajuste na gestão pública, utilizando mecanismos legais que permitissem maior autonomia sem abandonar o controle pelo estado brasileiro. Neste contexto, surgiu o projeto de Fundação Estatal com a necessidade de oferecer agilidade e eficácia no atendimento das demandas sociais do país, tendo como enfoque principal o aperfeiçoamento da gestão dos serviços públicos e melhoria do atendimento no estado em áreas prioritariamente sociais (BRASIL, 2007).</w:t>
      </w:r>
    </w:p>
    <w:p w14:paraId="7644D350" w14:textId="77777777" w:rsidR="00FF641E" w:rsidRDefault="001C68ED">
      <w:pPr>
        <w:spacing w:line="240" w:lineRule="auto"/>
        <w:ind w:left="2268"/>
        <w:rPr>
          <w:rFonts w:ascii="Arial" w:eastAsia="Arial" w:hAnsi="Arial" w:cs="Arial"/>
        </w:rPr>
      </w:pPr>
      <w:bookmarkStart w:id="45" w:name="_heading=h.206ipza" w:colFirst="0" w:colLast="0"/>
      <w:bookmarkEnd w:id="45"/>
      <w:r>
        <w:rPr>
          <w:rFonts w:ascii="Arial" w:eastAsia="Arial" w:hAnsi="Arial" w:cs="Arial"/>
        </w:rPr>
        <w:lastRenderedPageBreak/>
        <w:t>Por esses motivos, apostando no aperfeiçoamento da instituição pública e nos direitos à gratuidade da saúde, o Governo Federal buscou um novo modelo jurídico-institucional legal que inove o padrão de gestão existente. Os objetivos são desburocratizar e prestar um atendimento efetivo às necessidades do cidadão, construir uma alternativa mais ágil, transparente e participativa, da qual a sociedade possa cobrar resultados e consequentemente ter um maior controle (BRASIL, p.3, 2007).</w:t>
      </w:r>
    </w:p>
    <w:p w14:paraId="496B9C2C" w14:textId="77777777" w:rsidR="00FF641E" w:rsidRDefault="001C68ED">
      <w:pPr>
        <w:rPr>
          <w:rFonts w:ascii="Arial" w:eastAsia="Arial" w:hAnsi="Arial" w:cs="Arial"/>
          <w:b/>
          <w:color w:val="0000FF"/>
          <w:sz w:val="24"/>
          <w:szCs w:val="24"/>
        </w:rPr>
      </w:pPr>
      <w:bookmarkStart w:id="46" w:name="_heading=h.4k668n3" w:colFirst="0" w:colLast="0"/>
      <w:bookmarkEnd w:id="46"/>
      <w:r>
        <w:rPr>
          <w:rFonts w:ascii="Arial" w:eastAsia="Arial" w:hAnsi="Arial" w:cs="Arial"/>
          <w:sz w:val="24"/>
          <w:szCs w:val="24"/>
        </w:rPr>
        <w:t>A proposta não é privatização, pelo contrário é trazer para dentro destes estados inovações como: contratos de desempenho, modelos mais eficientes de gestão, cobrança de resultados da administração e remuneração por bom desempenho (BRASIL, 2007).</w:t>
      </w:r>
    </w:p>
    <w:p w14:paraId="4053246B" w14:textId="77777777" w:rsidR="00FF641E" w:rsidRDefault="001C68ED">
      <w:pPr>
        <w:rPr>
          <w:rFonts w:ascii="Arial" w:eastAsia="Arial" w:hAnsi="Arial" w:cs="Arial"/>
          <w:sz w:val="24"/>
          <w:szCs w:val="24"/>
        </w:rPr>
      </w:pPr>
      <w:r>
        <w:rPr>
          <w:rFonts w:ascii="Arial" w:eastAsia="Arial" w:hAnsi="Arial" w:cs="Arial"/>
          <w:sz w:val="24"/>
          <w:szCs w:val="24"/>
        </w:rPr>
        <w:t>3.2.5- Administração Direta</w:t>
      </w:r>
    </w:p>
    <w:p w14:paraId="50A8EDF1" w14:textId="77777777" w:rsidR="00FF641E" w:rsidRDefault="001C68ED">
      <w:pPr>
        <w:rPr>
          <w:rFonts w:ascii="Arial" w:eastAsia="Arial" w:hAnsi="Arial" w:cs="Arial"/>
          <w:sz w:val="24"/>
          <w:szCs w:val="24"/>
        </w:rPr>
      </w:pPr>
      <w:bookmarkStart w:id="47" w:name="_heading=h.2zbgiuw" w:colFirst="0" w:colLast="0"/>
      <w:bookmarkEnd w:id="47"/>
      <w:r>
        <w:rPr>
          <w:rFonts w:ascii="Arial" w:eastAsia="Arial" w:hAnsi="Arial" w:cs="Arial"/>
          <w:b/>
          <w:sz w:val="24"/>
          <w:szCs w:val="24"/>
        </w:rPr>
        <w:tab/>
      </w:r>
      <w:r>
        <w:rPr>
          <w:rFonts w:ascii="Arial" w:eastAsia="Arial" w:hAnsi="Arial" w:cs="Arial"/>
          <w:sz w:val="24"/>
          <w:szCs w:val="24"/>
        </w:rPr>
        <w:t xml:space="preserve">O modelo de gestão mais frequente e tradicional é a administração direta, que por meio de uma secretaria de saúde, cujo modelo de gestão frequentemente é o mesmo adotado pelo restante da administração pública. </w:t>
      </w:r>
      <w:proofErr w:type="gramStart"/>
      <w:r>
        <w:rPr>
          <w:rFonts w:ascii="Arial" w:eastAsia="Arial" w:hAnsi="Arial" w:cs="Arial"/>
          <w:sz w:val="24"/>
          <w:szCs w:val="24"/>
        </w:rPr>
        <w:t>As dificuldades do funcionamento regular dos estabelecimentos de saúde e a inflexibilidade da política salarial praticada pela administração direta acarreta</w:t>
      </w:r>
      <w:proofErr w:type="gramEnd"/>
      <w:r>
        <w:rPr>
          <w:rFonts w:ascii="Arial" w:eastAsia="Arial" w:hAnsi="Arial" w:cs="Arial"/>
          <w:sz w:val="24"/>
          <w:szCs w:val="24"/>
        </w:rPr>
        <w:t xml:space="preserve"> imensos prejuízos ao setor de saúde (PAIM; FILHO, 2014).</w:t>
      </w:r>
    </w:p>
    <w:p w14:paraId="7BBD24EB" w14:textId="77777777" w:rsidR="00FF641E" w:rsidRDefault="001C68ED">
      <w:pPr>
        <w:rPr>
          <w:rFonts w:ascii="Arial" w:eastAsia="Arial" w:hAnsi="Arial" w:cs="Arial"/>
          <w:sz w:val="24"/>
          <w:szCs w:val="24"/>
        </w:rPr>
      </w:pPr>
      <w:bookmarkStart w:id="48" w:name="_heading=h.1egqt2p" w:colFirst="0" w:colLast="0"/>
      <w:bookmarkEnd w:id="48"/>
      <w:r>
        <w:rPr>
          <w:rFonts w:ascii="Arial" w:eastAsia="Arial" w:hAnsi="Arial" w:cs="Arial"/>
          <w:sz w:val="24"/>
          <w:szCs w:val="24"/>
        </w:rPr>
        <w:t xml:space="preserve">           De fato, as amarras gerenciais e as características peculiares da força de trabalho em saúde, tanto no que diz respeito à formação especializada exigida para os profissionais de saúde como às características do mercado de trabalho, têm levado </w:t>
      </w:r>
      <w:proofErr w:type="gramStart"/>
      <w:r>
        <w:rPr>
          <w:rFonts w:ascii="Arial" w:eastAsia="Arial" w:hAnsi="Arial" w:cs="Arial"/>
          <w:sz w:val="24"/>
          <w:szCs w:val="24"/>
        </w:rPr>
        <w:t>à</w:t>
      </w:r>
      <w:proofErr w:type="gramEnd"/>
      <w:r>
        <w:rPr>
          <w:rFonts w:ascii="Arial" w:eastAsia="Arial" w:hAnsi="Arial" w:cs="Arial"/>
          <w:sz w:val="24"/>
          <w:szCs w:val="24"/>
        </w:rPr>
        <w:t xml:space="preserve"> situações que dificultam o funcionamento dos serviços de saúde e acabam comprometendo o processo de implantação de ações voltadas para gestão do SUS (PAIM; FILHO, 2014).</w:t>
      </w:r>
    </w:p>
    <w:p w14:paraId="223E3A91" w14:textId="77777777" w:rsidR="00FF641E" w:rsidRDefault="001C68ED">
      <w:pPr>
        <w:ind w:firstLine="720"/>
        <w:rPr>
          <w:rFonts w:ascii="Arial" w:eastAsia="Arial" w:hAnsi="Arial" w:cs="Arial"/>
          <w:sz w:val="24"/>
          <w:szCs w:val="24"/>
        </w:rPr>
      </w:pPr>
      <w:bookmarkStart w:id="49" w:name="_heading=h.3ygebqi" w:colFirst="0" w:colLast="0"/>
      <w:bookmarkEnd w:id="49"/>
      <w:r>
        <w:rPr>
          <w:rFonts w:ascii="Arial" w:eastAsia="Arial" w:hAnsi="Arial" w:cs="Arial"/>
          <w:sz w:val="24"/>
          <w:szCs w:val="24"/>
        </w:rPr>
        <w:t xml:space="preserve">Na área da saúde, as diferentes esferas do governo que faz junção do SUS são obrigadas a aplicar um percentual próprio de suas receitas, definidos em legislação específica, e gerir esses recursos por meio de seu respectivo fundo de saúde. Este fundo de saúde constitui, no âmbito da administração pública direta, uma forma autónoma e desconcentrada de gerenciamento dos recursos para garantir a execução das atividades na área da saúde, sendo vinculado à secretaria </w:t>
      </w:r>
      <w:r>
        <w:rPr>
          <w:rFonts w:ascii="Arial" w:eastAsia="Arial" w:hAnsi="Arial" w:cs="Arial"/>
          <w:sz w:val="24"/>
          <w:szCs w:val="24"/>
        </w:rPr>
        <w:lastRenderedPageBreak/>
        <w:t>da saúde e tendo o respectivo gestor da saúde, o secretário de saúde, como ordenador de despesas (PAIM; FILHO, 2014).</w:t>
      </w:r>
    </w:p>
    <w:p w14:paraId="4859956E" w14:textId="77777777" w:rsidR="00FF641E" w:rsidRDefault="001C68ED">
      <w:pPr>
        <w:ind w:firstLine="720"/>
        <w:rPr>
          <w:rFonts w:ascii="Arial" w:eastAsia="Arial" w:hAnsi="Arial" w:cs="Arial"/>
          <w:sz w:val="24"/>
          <w:szCs w:val="24"/>
        </w:rPr>
      </w:pPr>
      <w:bookmarkStart w:id="50" w:name="_heading=h.2dlolyb" w:colFirst="0" w:colLast="0"/>
      <w:bookmarkEnd w:id="50"/>
      <w:r>
        <w:rPr>
          <w:rFonts w:ascii="Arial" w:eastAsia="Arial" w:hAnsi="Arial" w:cs="Arial"/>
          <w:sz w:val="24"/>
          <w:szCs w:val="24"/>
        </w:rPr>
        <w:t xml:space="preserve">Segundo os mesmos autores, as responsabilidades da administração pública são: </w:t>
      </w:r>
    </w:p>
    <w:p w14:paraId="2FC6851D" w14:textId="77777777" w:rsidR="00FF641E" w:rsidRDefault="001C68ED">
      <w:pPr>
        <w:ind w:left="2268"/>
        <w:rPr>
          <w:rFonts w:ascii="Arial" w:eastAsia="Arial" w:hAnsi="Arial" w:cs="Arial"/>
          <w:sz w:val="24"/>
          <w:szCs w:val="24"/>
        </w:rPr>
      </w:pPr>
      <w:r>
        <w:rPr>
          <w:rFonts w:ascii="Arial" w:eastAsia="Arial" w:hAnsi="Arial" w:cs="Arial"/>
        </w:rPr>
        <w:t>Formulação de políticas de saúde, planejamento em saúde, regulação, controle e avaliação dos serviços do sistema de saúde, gerência do fundo de saúde, ações de vigilância em saúde, entre outras, que devem ser desenvolvidas diretamente pela administração pública não podendo ser delegadas a outra entidade da administração indireta (PAIM; FILHO, p.247, 2014).</w:t>
      </w:r>
    </w:p>
    <w:p w14:paraId="6DED6F71" w14:textId="77777777" w:rsidR="00FF641E" w:rsidRDefault="001C68ED">
      <w:pPr>
        <w:rPr>
          <w:rFonts w:ascii="Arial" w:eastAsia="Arial" w:hAnsi="Arial" w:cs="Arial"/>
          <w:sz w:val="24"/>
          <w:szCs w:val="24"/>
        </w:rPr>
      </w:pPr>
      <w:bookmarkStart w:id="51" w:name="_heading=h.sqyw64" w:colFirst="0" w:colLast="0"/>
      <w:bookmarkEnd w:id="51"/>
      <w:r>
        <w:rPr>
          <w:rFonts w:ascii="Arial" w:eastAsia="Arial" w:hAnsi="Arial" w:cs="Arial"/>
          <w:sz w:val="24"/>
          <w:szCs w:val="24"/>
        </w:rPr>
        <w:t>3.2.6- Organização da Sociedade Civil de Interesse Público - OSCIP</w:t>
      </w:r>
    </w:p>
    <w:p w14:paraId="48D92DF3" w14:textId="77777777" w:rsidR="00FF641E" w:rsidRDefault="001C68ED">
      <w:pPr>
        <w:rPr>
          <w:rFonts w:ascii="Arial" w:eastAsia="Arial" w:hAnsi="Arial" w:cs="Arial"/>
          <w:sz w:val="24"/>
          <w:szCs w:val="24"/>
        </w:rPr>
      </w:pPr>
      <w:bookmarkStart w:id="52" w:name="_heading=h.3cqmetx" w:colFirst="0" w:colLast="0"/>
      <w:bookmarkEnd w:id="52"/>
      <w:r>
        <w:rPr>
          <w:rFonts w:ascii="Arial" w:eastAsia="Arial" w:hAnsi="Arial" w:cs="Arial"/>
          <w:color w:val="0000FF"/>
          <w:sz w:val="24"/>
          <w:szCs w:val="24"/>
        </w:rPr>
        <w:t xml:space="preserve">     </w:t>
      </w:r>
      <w:r>
        <w:rPr>
          <w:rFonts w:ascii="Arial" w:eastAsia="Arial" w:hAnsi="Arial" w:cs="Arial"/>
          <w:sz w:val="24"/>
          <w:szCs w:val="24"/>
        </w:rPr>
        <w:t>Também criadas pela Lei Federal 9.790/99, as OSCIP são entidades privadas, sem fins lucrativos, que podem atuar nas áreas da assistência social, saúde e demais áreas sociais que, atendendo aos requisitos da lei, podem ser qualificadas como OSCIP e ficar habilitadas a firmar termo de parceria com o poder público (PAIM; FILHO, 2014).</w:t>
      </w:r>
    </w:p>
    <w:p w14:paraId="4EC48C55" w14:textId="77777777" w:rsidR="00FF641E" w:rsidRDefault="001C68ED">
      <w:pPr>
        <w:rPr>
          <w:rFonts w:ascii="Arial" w:eastAsia="Arial" w:hAnsi="Arial" w:cs="Arial"/>
          <w:sz w:val="24"/>
          <w:szCs w:val="24"/>
        </w:rPr>
      </w:pPr>
      <w:bookmarkStart w:id="53" w:name="_heading=h.1rvwp1q" w:colFirst="0" w:colLast="0"/>
      <w:bookmarkEnd w:id="53"/>
      <w:r>
        <w:rPr>
          <w:rFonts w:ascii="Arial" w:eastAsia="Arial" w:hAnsi="Arial" w:cs="Arial"/>
          <w:sz w:val="24"/>
          <w:szCs w:val="24"/>
        </w:rPr>
        <w:t xml:space="preserve">         É uma categoria que, a partir de sua qualificação, fica habilitada a firmar um termo de parceria com o poder público e, assim, desenvolver programas e projetos, não podendo substituir o poder público na realização de serviços ou atividades.</w:t>
      </w:r>
      <w:r>
        <w:rPr>
          <w:rFonts w:ascii="Arial" w:eastAsia="Arial" w:hAnsi="Arial" w:cs="Arial"/>
          <w:color w:val="0000FF"/>
          <w:sz w:val="24"/>
          <w:szCs w:val="24"/>
        </w:rPr>
        <w:t xml:space="preserve"> </w:t>
      </w:r>
      <w:r>
        <w:rPr>
          <w:rFonts w:ascii="Arial" w:eastAsia="Arial" w:hAnsi="Arial" w:cs="Arial"/>
          <w:sz w:val="24"/>
          <w:szCs w:val="24"/>
        </w:rPr>
        <w:t>A entidade tem que ser instituída sem fins lucrativos e ter os objetivos mencionados pela lei. Entre outras, não podem ser habilitadas como OSCIP as sociedades comerciais, as organizações sociais, as entidades religiosas e cooperativas. Essas também não podem ser declaradas como organizações de utilidade pública ou beneficentes</w:t>
      </w:r>
      <w:r>
        <w:rPr>
          <w:rFonts w:ascii="Arial" w:eastAsia="Arial" w:hAnsi="Arial" w:cs="Arial"/>
          <w:color w:val="FF0000"/>
          <w:sz w:val="24"/>
          <w:szCs w:val="24"/>
        </w:rPr>
        <w:t xml:space="preserve"> </w:t>
      </w:r>
      <w:r>
        <w:rPr>
          <w:rFonts w:ascii="Arial" w:eastAsia="Arial" w:hAnsi="Arial" w:cs="Arial"/>
          <w:sz w:val="24"/>
          <w:szCs w:val="24"/>
        </w:rPr>
        <w:t>(PAIM; FILHO, 2014).</w:t>
      </w:r>
    </w:p>
    <w:p w14:paraId="6548768A" w14:textId="77777777" w:rsidR="00FF641E" w:rsidRDefault="001C68ED">
      <w:pPr>
        <w:spacing w:line="240" w:lineRule="auto"/>
        <w:ind w:left="2268"/>
        <w:rPr>
          <w:rFonts w:ascii="Arial" w:eastAsia="Arial" w:hAnsi="Arial" w:cs="Arial"/>
          <w:color w:val="FF0000"/>
        </w:rPr>
      </w:pPr>
      <w:bookmarkStart w:id="54" w:name="_heading=h.4bvk7pj" w:colFirst="0" w:colLast="0"/>
      <w:bookmarkEnd w:id="54"/>
      <w:r>
        <w:rPr>
          <w:rFonts w:ascii="Arial" w:eastAsia="Arial" w:hAnsi="Arial" w:cs="Arial"/>
        </w:rPr>
        <w:t xml:space="preserve">A OSCIP deve atuar em cooperação com o poder público, nunca em substituição a ele na realização de serviços públicos de cunho social. Não poderia, por conseguinte, assumir a execução de atenção básica ou de serviços de assistência hospitalar, mas apenas estabelecer parceria, por exemplo, no desenvolvimento de algum projeto ou programa. Desse modo, não é um modelo para a gestão </w:t>
      </w:r>
      <w:r>
        <w:rPr>
          <w:rFonts w:ascii="Arial" w:eastAsia="Arial" w:hAnsi="Arial" w:cs="Arial"/>
        </w:rPr>
        <w:lastRenderedPageBreak/>
        <w:t>do sistema ou de serviços públicos de saúde (PAIM; FILHO, p.92, 2014).</w:t>
      </w:r>
    </w:p>
    <w:p w14:paraId="27F867EC" w14:textId="77777777" w:rsidR="00FF641E" w:rsidRDefault="00FF641E">
      <w:pPr>
        <w:rPr>
          <w:rFonts w:ascii="Arial" w:eastAsia="Arial" w:hAnsi="Arial" w:cs="Arial"/>
          <w:sz w:val="24"/>
          <w:szCs w:val="24"/>
        </w:rPr>
      </w:pPr>
      <w:bookmarkStart w:id="55" w:name="_heading=h.2r0uhxc" w:colFirst="0" w:colLast="0"/>
      <w:bookmarkEnd w:id="55"/>
    </w:p>
    <w:p w14:paraId="7FB78FC3" w14:textId="77777777" w:rsidR="00FF641E" w:rsidRDefault="00FF641E">
      <w:pPr>
        <w:rPr>
          <w:rFonts w:ascii="Arial" w:eastAsia="Arial" w:hAnsi="Arial" w:cs="Arial"/>
          <w:sz w:val="24"/>
          <w:szCs w:val="24"/>
        </w:rPr>
      </w:pPr>
    </w:p>
    <w:p w14:paraId="40133389" w14:textId="77777777" w:rsidR="00FF641E" w:rsidRDefault="001C68ED">
      <w:pPr>
        <w:rPr>
          <w:rFonts w:ascii="Arial" w:eastAsia="Arial" w:hAnsi="Arial" w:cs="Arial"/>
          <w:b/>
          <w:sz w:val="24"/>
          <w:szCs w:val="24"/>
        </w:rPr>
      </w:pPr>
      <w:bookmarkStart w:id="56" w:name="_heading=h.42fz1h4t453e" w:colFirst="0" w:colLast="0"/>
      <w:bookmarkEnd w:id="56"/>
      <w:proofErr w:type="gramStart"/>
      <w:r>
        <w:rPr>
          <w:rFonts w:ascii="Arial" w:eastAsia="Arial" w:hAnsi="Arial" w:cs="Arial"/>
          <w:b/>
          <w:sz w:val="24"/>
          <w:szCs w:val="24"/>
        </w:rPr>
        <w:t>3.3 - Qualidade</w:t>
      </w:r>
      <w:proofErr w:type="gramEnd"/>
      <w:r>
        <w:rPr>
          <w:rFonts w:ascii="Arial" w:eastAsia="Arial" w:hAnsi="Arial" w:cs="Arial"/>
          <w:b/>
          <w:sz w:val="24"/>
          <w:szCs w:val="24"/>
        </w:rPr>
        <w:t xml:space="preserve"> nos serviços de saúde</w:t>
      </w:r>
    </w:p>
    <w:p w14:paraId="3BACE6D0" w14:textId="77777777" w:rsidR="00FF641E" w:rsidRDefault="001C68ED">
      <w:pPr>
        <w:rPr>
          <w:rFonts w:ascii="Arial" w:eastAsia="Arial" w:hAnsi="Arial" w:cs="Arial"/>
          <w:sz w:val="24"/>
          <w:szCs w:val="24"/>
        </w:rPr>
      </w:pPr>
      <w:bookmarkStart w:id="57" w:name="_heading=h.bk2688iii1vp" w:colFirst="0" w:colLast="0"/>
      <w:bookmarkEnd w:id="57"/>
      <w:r>
        <w:rPr>
          <w:rFonts w:ascii="Arial" w:eastAsia="Arial" w:hAnsi="Arial" w:cs="Arial"/>
          <w:sz w:val="24"/>
          <w:szCs w:val="24"/>
        </w:rPr>
        <w:t>3.3.1 Historiando a qualidade nos serviços de saúde</w:t>
      </w:r>
    </w:p>
    <w:p w14:paraId="731F7D72" w14:textId="77777777" w:rsidR="00FF641E" w:rsidRDefault="001C68ED">
      <w:pPr>
        <w:ind w:firstLine="720"/>
        <w:rPr>
          <w:rFonts w:ascii="Arial" w:eastAsia="Arial" w:hAnsi="Arial" w:cs="Arial"/>
          <w:sz w:val="24"/>
          <w:szCs w:val="24"/>
        </w:rPr>
      </w:pPr>
      <w:bookmarkStart w:id="58" w:name="_heading=h.1664s55" w:colFirst="0" w:colLast="0"/>
      <w:bookmarkEnd w:id="58"/>
      <w:r>
        <w:rPr>
          <w:rFonts w:ascii="Arial" w:eastAsia="Arial" w:hAnsi="Arial" w:cs="Arial"/>
          <w:sz w:val="24"/>
          <w:szCs w:val="24"/>
        </w:rPr>
        <w:t xml:space="preserve">A busca pelo conhecimento sempre esteve presente nas ações humanas ao longo de nossa história, logo conhecer o progresso e o funcionamento dos hospitais é essencial para determinar o planejamento estratégico em saúde (GONÇALVES, 2006, p. 38).  </w:t>
      </w:r>
    </w:p>
    <w:p w14:paraId="1A1C6DFC" w14:textId="77777777" w:rsidR="00FF641E" w:rsidRDefault="001C68ED">
      <w:pPr>
        <w:ind w:firstLine="720"/>
        <w:rPr>
          <w:rFonts w:ascii="Arial" w:eastAsia="Arial" w:hAnsi="Arial" w:cs="Arial"/>
          <w:sz w:val="24"/>
          <w:szCs w:val="24"/>
        </w:rPr>
      </w:pPr>
      <w:bookmarkStart w:id="59" w:name="_heading=h.3q5sasy" w:colFirst="0" w:colLast="0"/>
      <w:bookmarkEnd w:id="59"/>
      <w:r>
        <w:rPr>
          <w:rFonts w:ascii="Arial" w:eastAsia="Arial" w:hAnsi="Arial" w:cs="Arial"/>
          <w:sz w:val="24"/>
          <w:szCs w:val="24"/>
        </w:rPr>
        <w:t xml:space="preserve">A transformação da administração hospitalar está diretamente relacionada à história dos hospitais em que, a medicina e os ditos científicos </w:t>
      </w:r>
      <w:proofErr w:type="gramStart"/>
      <w:r>
        <w:rPr>
          <w:rFonts w:ascii="Arial" w:eastAsia="Arial" w:hAnsi="Arial" w:cs="Arial"/>
          <w:sz w:val="24"/>
          <w:szCs w:val="24"/>
        </w:rPr>
        <w:t>descrevem,</w:t>
      </w:r>
      <w:proofErr w:type="gramEnd"/>
      <w:r>
        <w:rPr>
          <w:rFonts w:ascii="Arial" w:eastAsia="Arial" w:hAnsi="Arial" w:cs="Arial"/>
          <w:sz w:val="24"/>
          <w:szCs w:val="24"/>
        </w:rPr>
        <w:t xml:space="preserve"> que na antiguidade abrigava os doentes, viajantes e peregrinos. Os hospitais no Brasil eram administrados por médicos, religiosos, pessoas da comunidade ou enfermeiros. Nessa época essas instituições eram vistas como instituições de caridade.</w:t>
      </w:r>
    </w:p>
    <w:p w14:paraId="4FB421DB" w14:textId="77777777" w:rsidR="00FF641E" w:rsidRDefault="001C68ED">
      <w:pPr>
        <w:ind w:firstLine="720"/>
        <w:rPr>
          <w:rFonts w:ascii="Arial" w:eastAsia="Arial" w:hAnsi="Arial" w:cs="Arial"/>
          <w:sz w:val="24"/>
          <w:szCs w:val="24"/>
        </w:rPr>
      </w:pPr>
      <w:bookmarkStart w:id="60" w:name="_heading=h.25b2l0r" w:colFirst="0" w:colLast="0"/>
      <w:bookmarkEnd w:id="60"/>
      <w:r>
        <w:rPr>
          <w:rFonts w:ascii="Arial" w:eastAsia="Arial" w:hAnsi="Arial" w:cs="Arial"/>
          <w:sz w:val="24"/>
          <w:szCs w:val="24"/>
        </w:rPr>
        <w:t xml:space="preserve">Segundo Gonçalves (p. 40, 2006) </w:t>
      </w:r>
    </w:p>
    <w:p w14:paraId="4C83A912" w14:textId="77777777" w:rsidR="00FF641E" w:rsidRDefault="001C68ED">
      <w:pPr>
        <w:spacing w:line="240" w:lineRule="auto"/>
        <w:ind w:left="2268"/>
        <w:rPr>
          <w:rFonts w:ascii="Arial" w:eastAsia="Arial" w:hAnsi="Arial" w:cs="Arial"/>
          <w:sz w:val="24"/>
          <w:szCs w:val="24"/>
        </w:rPr>
      </w:pPr>
      <w:bookmarkStart w:id="61" w:name="_heading=h.kgcv8k" w:colFirst="0" w:colLast="0"/>
      <w:bookmarkEnd w:id="61"/>
      <w:r>
        <w:rPr>
          <w:rFonts w:ascii="Arial" w:eastAsia="Arial" w:hAnsi="Arial" w:cs="Arial"/>
        </w:rPr>
        <w:t>No Brasil, a evolução histórica dos hospitais sofreu influência das Obras de Misericórdia, fundada em Portugal no século XV, que originaram a Irmandade das Santas Casas de Misericórdia. Esse tipo de organização foi trazido ao Brasil no período colonial pelos padres jesuítas, no processo de catequização dos índios. (GONÇALVES, 2006, p. 40)</w:t>
      </w:r>
      <w:r>
        <w:rPr>
          <w:rFonts w:ascii="Arial" w:eastAsia="Arial" w:hAnsi="Arial" w:cs="Arial"/>
          <w:sz w:val="24"/>
          <w:szCs w:val="24"/>
        </w:rPr>
        <w:t xml:space="preserve">. </w:t>
      </w:r>
    </w:p>
    <w:p w14:paraId="71FA018F" w14:textId="77777777" w:rsidR="00FF641E" w:rsidRDefault="001C68ED">
      <w:pPr>
        <w:ind w:firstLine="720"/>
        <w:rPr>
          <w:rFonts w:ascii="Arial" w:eastAsia="Arial" w:hAnsi="Arial" w:cs="Arial"/>
          <w:sz w:val="24"/>
          <w:szCs w:val="24"/>
        </w:rPr>
      </w:pPr>
      <w:bookmarkStart w:id="62" w:name="_heading=h.34g0dwd" w:colFirst="0" w:colLast="0"/>
      <w:bookmarkEnd w:id="62"/>
      <w:r>
        <w:rPr>
          <w:rFonts w:ascii="Arial" w:eastAsia="Arial" w:hAnsi="Arial" w:cs="Arial"/>
          <w:sz w:val="24"/>
          <w:szCs w:val="24"/>
        </w:rPr>
        <w:t>Nas recentes transformações em que o</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sistema de saúde  brasileiro vem passando nas últimas décadas, destaca-se o surgimento da medicina científica, que entre o final do século XIX e início do século XX, provocou uma verdadeira revolução na função dos hospitais, quando por volta do período colonial, deixaram de ser um local onde os pobres e enfermos eram deixados para morrer, se transformando em uma instituição destinada ao tratamento de enfermidades, com o </w:t>
      </w:r>
      <w:r>
        <w:rPr>
          <w:rFonts w:ascii="Arial" w:eastAsia="Arial" w:hAnsi="Arial" w:cs="Arial"/>
          <w:sz w:val="24"/>
          <w:szCs w:val="24"/>
        </w:rPr>
        <w:lastRenderedPageBreak/>
        <w:t>objetivo de oferecer atenção médica à sociedade, buscando soluções para os problemas de saúde e da comunidade (RUTHES; CUNHA, 2007).</w:t>
      </w:r>
    </w:p>
    <w:p w14:paraId="1F1ACBFA" w14:textId="77777777" w:rsidR="00FF641E" w:rsidRDefault="001C68ED">
      <w:pPr>
        <w:ind w:firstLine="720"/>
        <w:rPr>
          <w:rFonts w:ascii="Arial" w:eastAsia="Arial" w:hAnsi="Arial" w:cs="Arial"/>
          <w:sz w:val="24"/>
          <w:szCs w:val="24"/>
        </w:rPr>
      </w:pPr>
      <w:bookmarkStart w:id="63" w:name="_heading=h.1jlao46" w:colFirst="0" w:colLast="0"/>
      <w:bookmarkEnd w:id="63"/>
      <w:r>
        <w:rPr>
          <w:rFonts w:ascii="Arial" w:eastAsia="Arial" w:hAnsi="Arial" w:cs="Arial"/>
          <w:sz w:val="24"/>
          <w:szCs w:val="24"/>
        </w:rPr>
        <w:t xml:space="preserve">Começa-se então a busca pelo entendimento moderno sobre qualidade hospitalar, que surgiu após a segunda guerra mundial (PALADINI, 2012). A gestão de qualidade começa aos poucos alcançar o setor de serviços e posteriormente a área da saúde (VIANA; SILVA, 2011). </w:t>
      </w:r>
    </w:p>
    <w:p w14:paraId="62100791" w14:textId="77777777" w:rsidR="00FF641E" w:rsidRDefault="001C68ED">
      <w:pPr>
        <w:ind w:firstLine="720"/>
        <w:rPr>
          <w:rFonts w:ascii="Arial" w:eastAsia="Arial" w:hAnsi="Arial" w:cs="Arial"/>
          <w:sz w:val="24"/>
          <w:szCs w:val="24"/>
        </w:rPr>
      </w:pPr>
      <w:bookmarkStart w:id="64" w:name="_heading=h.43ky6rz" w:colFirst="0" w:colLast="0"/>
      <w:bookmarkEnd w:id="64"/>
      <w:r>
        <w:rPr>
          <w:rFonts w:ascii="Arial" w:eastAsia="Arial" w:hAnsi="Arial" w:cs="Arial"/>
          <w:sz w:val="24"/>
          <w:szCs w:val="24"/>
        </w:rPr>
        <w:t xml:space="preserve">Em 1988, nos EUA, criou-se a comissão, que até hoje é conhecida como </w:t>
      </w:r>
      <w:r>
        <w:rPr>
          <w:rFonts w:ascii="Arial" w:eastAsia="Arial" w:hAnsi="Arial" w:cs="Arial"/>
          <w:i/>
          <w:sz w:val="24"/>
          <w:szCs w:val="24"/>
        </w:rPr>
        <w:t>Joint Commission on Accreditation of Helthcare Organization</w:t>
      </w:r>
      <w:r>
        <w:rPr>
          <w:rFonts w:ascii="Arial" w:eastAsia="Arial" w:hAnsi="Arial" w:cs="Arial"/>
          <w:sz w:val="24"/>
          <w:szCs w:val="24"/>
        </w:rPr>
        <w:t xml:space="preserve"> (JCAHO). A Partir da criação a JCAHO passa-se a desenvolver padrões de desempenho, critérios e indicadores de qualidade associado à preocupação com a qualidade dos serviços de saúde (MALIK; SCHIESARI, 1998). Porém, nessa época a metodologia usada focava apenas na aplicação de métodos estatísticos exatos.</w:t>
      </w:r>
    </w:p>
    <w:p w14:paraId="1BFF2609" w14:textId="77777777" w:rsidR="00FF641E" w:rsidRDefault="001C68ED">
      <w:pPr>
        <w:ind w:firstLine="720"/>
        <w:rPr>
          <w:rFonts w:ascii="Arial" w:eastAsia="Arial" w:hAnsi="Arial" w:cs="Arial"/>
          <w:sz w:val="24"/>
          <w:szCs w:val="24"/>
        </w:rPr>
      </w:pPr>
      <w:bookmarkStart w:id="65" w:name="_heading=h.2iq8gzs" w:colFirst="0" w:colLast="0"/>
      <w:bookmarkEnd w:id="65"/>
      <w:r>
        <w:rPr>
          <w:rFonts w:ascii="Arial" w:eastAsia="Arial" w:hAnsi="Arial" w:cs="Arial"/>
          <w:sz w:val="24"/>
          <w:szCs w:val="24"/>
        </w:rPr>
        <w:t xml:space="preserve">Ainda na década de 1980, Avedis Donabedian inova ao expandir o conceito de qualidade indo para além do controle estatístico, passando para o cuidado em saúde, onde o bem-estar do paciente deveria ser levado em consideração, devendo ter um equilíbrio entre riscos e custos desse cuidado.  Descreve ainda os sete pilares da qualidade, quais sejam, eficácia, efetividade, eficiência, </w:t>
      </w:r>
      <w:proofErr w:type="gramStart"/>
      <w:r>
        <w:rPr>
          <w:rFonts w:ascii="Arial" w:eastAsia="Arial" w:hAnsi="Arial" w:cs="Arial"/>
          <w:sz w:val="24"/>
          <w:szCs w:val="24"/>
        </w:rPr>
        <w:t>otimização</w:t>
      </w:r>
      <w:proofErr w:type="gramEnd"/>
      <w:r>
        <w:rPr>
          <w:rFonts w:ascii="Arial" w:eastAsia="Arial" w:hAnsi="Arial" w:cs="Arial"/>
          <w:sz w:val="24"/>
          <w:szCs w:val="24"/>
        </w:rPr>
        <w:t xml:space="preserve">, aceitabilidade, legitimidade e equidade (DONABEDIAN, 2003). </w:t>
      </w:r>
    </w:p>
    <w:p w14:paraId="2662F160" w14:textId="77777777" w:rsidR="00FF641E" w:rsidRDefault="001C68ED">
      <w:pPr>
        <w:ind w:firstLine="720"/>
        <w:rPr>
          <w:rFonts w:ascii="Arial" w:eastAsia="Arial" w:hAnsi="Arial" w:cs="Arial"/>
          <w:sz w:val="24"/>
          <w:szCs w:val="24"/>
        </w:rPr>
      </w:pPr>
      <w:bookmarkStart w:id="66" w:name="_heading=h.xvir7l" w:colFirst="0" w:colLast="0"/>
      <w:bookmarkEnd w:id="66"/>
      <w:r>
        <w:rPr>
          <w:rFonts w:ascii="Arial" w:eastAsia="Arial" w:hAnsi="Arial" w:cs="Arial"/>
          <w:sz w:val="24"/>
          <w:szCs w:val="24"/>
        </w:rPr>
        <w:t>Outro marco importante ocorreu na Suíça, no final da década de 1980, com a publicação das normas da Organização Internacional para Padronização (</w:t>
      </w:r>
      <w:r>
        <w:rPr>
          <w:rFonts w:ascii="Arial" w:eastAsia="Arial" w:hAnsi="Arial" w:cs="Arial"/>
          <w:i/>
          <w:sz w:val="24"/>
          <w:szCs w:val="24"/>
        </w:rPr>
        <w:t>International Organization for Standardization - ISO</w:t>
      </w:r>
      <w:r>
        <w:rPr>
          <w:rFonts w:ascii="Arial" w:eastAsia="Arial" w:hAnsi="Arial" w:cs="Arial"/>
          <w:sz w:val="24"/>
          <w:szCs w:val="24"/>
        </w:rPr>
        <w:t xml:space="preserve">), ampliando e padronizando os conceitos de qualidade (MACHADO, 2001), surgindo então o certificado ISO para garantir que uma instituição cumpra normas de gestão da qualidade estabelecidas e aceitas internacionalmente. </w:t>
      </w:r>
    </w:p>
    <w:p w14:paraId="3CD2BC01" w14:textId="77777777" w:rsidR="00FF641E" w:rsidRDefault="001C68ED">
      <w:pPr>
        <w:ind w:firstLine="720"/>
        <w:rPr>
          <w:rFonts w:ascii="Arial" w:eastAsia="Arial" w:hAnsi="Arial" w:cs="Arial"/>
          <w:sz w:val="24"/>
          <w:szCs w:val="24"/>
        </w:rPr>
      </w:pPr>
      <w:bookmarkStart w:id="67" w:name="_heading=h.3hv69ve" w:colFirst="0" w:colLast="0"/>
      <w:bookmarkEnd w:id="67"/>
      <w:r>
        <w:rPr>
          <w:rFonts w:ascii="Arial" w:eastAsia="Arial" w:hAnsi="Arial" w:cs="Arial"/>
          <w:sz w:val="24"/>
          <w:szCs w:val="24"/>
        </w:rPr>
        <w:t xml:space="preserve">Na década de 1990, Donald Berwick adapta os princípios de qualidade para a saúde, publicando um livro onde traz exemplos práticos de aplicação das ferramentas de qualidade na saúde (MALIK; SCHIESARI, 1998). Nos anos seguintes, a Federação Latino-Americana de hospitais propôs melhoria da qualidade </w:t>
      </w:r>
      <w:r>
        <w:rPr>
          <w:rFonts w:ascii="Arial" w:eastAsia="Arial" w:hAnsi="Arial" w:cs="Arial"/>
          <w:sz w:val="24"/>
          <w:szCs w:val="24"/>
        </w:rPr>
        <w:lastRenderedPageBreak/>
        <w:t>na assistência e avaliação dos serviços de saúde por meio do processo de acreditação, o que culminou no manual de padrões de Acreditação para América Latina (SCHIESARI, 1999).</w:t>
      </w:r>
    </w:p>
    <w:p w14:paraId="7B833AD1" w14:textId="77777777" w:rsidR="00FF641E" w:rsidRDefault="001C68ED">
      <w:pPr>
        <w:rPr>
          <w:rFonts w:ascii="Arial" w:eastAsia="Arial" w:hAnsi="Arial" w:cs="Arial"/>
          <w:sz w:val="24"/>
          <w:szCs w:val="24"/>
        </w:rPr>
      </w:pPr>
      <w:bookmarkStart w:id="68" w:name="_heading=h.1x0gk37" w:colFirst="0" w:colLast="0"/>
      <w:bookmarkEnd w:id="68"/>
      <w:r>
        <w:rPr>
          <w:rFonts w:ascii="Arial" w:eastAsia="Arial" w:hAnsi="Arial" w:cs="Arial"/>
          <w:sz w:val="24"/>
          <w:szCs w:val="24"/>
        </w:rPr>
        <w:t>3.3.2 - A qualidade nos serviços de saúde</w:t>
      </w:r>
    </w:p>
    <w:p w14:paraId="74745690" w14:textId="77777777" w:rsidR="00FF641E" w:rsidRDefault="001C68ED">
      <w:pPr>
        <w:ind w:firstLine="720"/>
        <w:rPr>
          <w:rFonts w:ascii="Arial" w:eastAsia="Arial" w:hAnsi="Arial" w:cs="Arial"/>
          <w:sz w:val="24"/>
          <w:szCs w:val="24"/>
        </w:rPr>
      </w:pPr>
      <w:bookmarkStart w:id="69" w:name="_heading=h.4h042r0" w:colFirst="0" w:colLast="0"/>
      <w:bookmarkEnd w:id="69"/>
      <w:r>
        <w:rPr>
          <w:rFonts w:ascii="Arial" w:eastAsia="Arial" w:hAnsi="Arial" w:cs="Arial"/>
          <w:sz w:val="24"/>
          <w:szCs w:val="24"/>
        </w:rPr>
        <w:t xml:space="preserve">A evolução da sociedade, marcada por rápidas e profundas transformações, se notabiliza pela acirrada competição e como consequência deste processo, pessoas e instituições estão se conscientizando que mudanças são inevitáveis e necessárias para acompanhar as constantes transformações. Assim, identifica-se que o critério da qualidade dos produtos e dos serviços oferecidos é fundamental, pois os clientes estão cada vez mais exigentes e interessados não somente no custo, mas na qualidade do serviço ou produto (VOLPATO </w:t>
      </w:r>
      <w:proofErr w:type="gramStart"/>
      <w:r>
        <w:rPr>
          <w:rFonts w:ascii="Arial" w:eastAsia="Arial" w:hAnsi="Arial" w:cs="Arial"/>
          <w:sz w:val="24"/>
          <w:szCs w:val="24"/>
        </w:rPr>
        <w:t>et</w:t>
      </w:r>
      <w:proofErr w:type="gramEnd"/>
      <w:r>
        <w:rPr>
          <w:rFonts w:ascii="Arial" w:eastAsia="Arial" w:hAnsi="Arial" w:cs="Arial"/>
          <w:sz w:val="24"/>
          <w:szCs w:val="24"/>
        </w:rPr>
        <w:t xml:space="preserve"> al., 2010; ANTUNES, 2000).</w:t>
      </w:r>
    </w:p>
    <w:p w14:paraId="2E29CF38" w14:textId="77777777" w:rsidR="00FF641E" w:rsidRDefault="001C68ED">
      <w:pPr>
        <w:spacing w:line="240" w:lineRule="auto"/>
        <w:ind w:left="2268"/>
        <w:rPr>
          <w:rFonts w:ascii="Arial" w:eastAsia="Arial" w:hAnsi="Arial" w:cs="Arial"/>
        </w:rPr>
      </w:pPr>
      <w:bookmarkStart w:id="70" w:name="_heading=h.2w5ecyt" w:colFirst="0" w:colLast="0"/>
      <w:bookmarkEnd w:id="70"/>
      <w:r>
        <w:rPr>
          <w:rFonts w:ascii="Arial" w:eastAsia="Arial" w:hAnsi="Arial" w:cs="Arial"/>
          <w:color w:val="0000FF"/>
          <w:sz w:val="24"/>
          <w:szCs w:val="24"/>
        </w:rPr>
        <w:t xml:space="preserve"> </w:t>
      </w:r>
      <w:r>
        <w:rPr>
          <w:rFonts w:ascii="Arial" w:eastAsia="Arial" w:hAnsi="Arial" w:cs="Arial"/>
        </w:rPr>
        <w:t>A preocupação com a qualidade tornou-se um fenômeno mundial e a área da saúde não ficou isenta neste processo. Assim, quando se estabelece a meta de buscar qualidade na atenção à saúde, a avaliação é necessária e fundamental para nortear o planejamento, a gerência, a reorientação das políticas de saúde e a alocação de recursos, sendo um poderoso instrumento de transformação. No entanto, a avaliação ainda participa de forma muito rudimentar e marginal nos processos de decisão, constituindo um desafio para administradores, autoridades e gestores da saúde (VOLPATO; MARTINS, p. 2, 2017).</w:t>
      </w:r>
    </w:p>
    <w:p w14:paraId="14FF6965" w14:textId="77777777" w:rsidR="00FF641E" w:rsidRDefault="001C68ED">
      <w:pPr>
        <w:ind w:firstLine="720"/>
        <w:rPr>
          <w:rFonts w:ascii="Arial" w:eastAsia="Arial" w:hAnsi="Arial" w:cs="Arial"/>
          <w:sz w:val="24"/>
          <w:szCs w:val="24"/>
        </w:rPr>
      </w:pPr>
      <w:bookmarkStart w:id="71" w:name="_heading=h.1baon6m" w:colFirst="0" w:colLast="0"/>
      <w:bookmarkEnd w:id="71"/>
      <w:r>
        <w:rPr>
          <w:rFonts w:ascii="Arial" w:eastAsia="Arial" w:hAnsi="Arial" w:cs="Arial"/>
          <w:sz w:val="24"/>
          <w:szCs w:val="24"/>
        </w:rPr>
        <w:t xml:space="preserve">A contribuição de programas de qualidade justifica-se pelo fato de não ser suficiente reunir o melhor corpo clínico possível para que a instituição preste atendimento e assistência de qualidade, já que esta depende de outros fatores (VOLPATO; MARTINS, 2017). Nos dias atuais existem vários modelos que orientam os gestores no gerenciamento da qualidade dos serviços prestados. Dentre eles, </w:t>
      </w:r>
      <w:proofErr w:type="gramStart"/>
      <w:r>
        <w:rPr>
          <w:rFonts w:ascii="Arial" w:eastAsia="Arial" w:hAnsi="Arial" w:cs="Arial"/>
          <w:sz w:val="24"/>
          <w:szCs w:val="24"/>
        </w:rPr>
        <w:t>destaca-se</w:t>
      </w:r>
      <w:proofErr w:type="gramEnd"/>
      <w:r>
        <w:rPr>
          <w:rFonts w:ascii="Arial" w:eastAsia="Arial" w:hAnsi="Arial" w:cs="Arial"/>
          <w:sz w:val="24"/>
          <w:szCs w:val="24"/>
        </w:rPr>
        <w:t xml:space="preserve"> os principais modelos utilizados. </w:t>
      </w:r>
    </w:p>
    <w:p w14:paraId="257AF733" w14:textId="77777777" w:rsidR="00FF641E" w:rsidRDefault="001C68ED">
      <w:pPr>
        <w:rPr>
          <w:rFonts w:ascii="Arial" w:eastAsia="Arial" w:hAnsi="Arial" w:cs="Arial"/>
          <w:sz w:val="24"/>
          <w:szCs w:val="24"/>
        </w:rPr>
      </w:pPr>
      <w:bookmarkStart w:id="72" w:name="_heading=h.3vac5uf" w:colFirst="0" w:colLast="0"/>
      <w:bookmarkEnd w:id="72"/>
      <w:r>
        <w:rPr>
          <w:rFonts w:ascii="Arial" w:eastAsia="Arial" w:hAnsi="Arial" w:cs="Arial"/>
          <w:sz w:val="24"/>
          <w:szCs w:val="24"/>
        </w:rPr>
        <w:t xml:space="preserve">3.3.2.1 - Gestão da qualidade (SGQ) </w:t>
      </w:r>
    </w:p>
    <w:p w14:paraId="796A1925" w14:textId="77777777" w:rsidR="00FF641E" w:rsidRDefault="001C68ED">
      <w:pPr>
        <w:ind w:firstLine="720"/>
        <w:rPr>
          <w:rFonts w:ascii="Arial" w:eastAsia="Arial" w:hAnsi="Arial" w:cs="Arial"/>
          <w:sz w:val="24"/>
          <w:szCs w:val="24"/>
        </w:rPr>
      </w:pPr>
      <w:bookmarkStart w:id="73" w:name="_heading=h.2afmg28" w:colFirst="0" w:colLast="0"/>
      <w:bookmarkEnd w:id="73"/>
      <w:r>
        <w:rPr>
          <w:rFonts w:ascii="Arial" w:eastAsia="Arial" w:hAnsi="Arial" w:cs="Arial"/>
          <w:sz w:val="24"/>
          <w:szCs w:val="24"/>
        </w:rPr>
        <w:t xml:space="preserve">De acordo com Maranhão (2005), o sistema de gestão da qualidade é um conjunto de recursos e regras mínimas, </w:t>
      </w:r>
      <w:proofErr w:type="gramStart"/>
      <w:r>
        <w:rPr>
          <w:rFonts w:ascii="Arial" w:eastAsia="Arial" w:hAnsi="Arial" w:cs="Arial"/>
          <w:sz w:val="24"/>
          <w:szCs w:val="24"/>
        </w:rPr>
        <w:t>implementado</w:t>
      </w:r>
      <w:proofErr w:type="gramEnd"/>
      <w:r>
        <w:rPr>
          <w:rFonts w:ascii="Arial" w:eastAsia="Arial" w:hAnsi="Arial" w:cs="Arial"/>
          <w:sz w:val="24"/>
          <w:szCs w:val="24"/>
        </w:rPr>
        <w:t xml:space="preserve"> de forma adequada, com o objetivo principal de orientar a empresa para que execute sua tarefa de maneira </w:t>
      </w:r>
      <w:r>
        <w:rPr>
          <w:rFonts w:ascii="Arial" w:eastAsia="Arial" w:hAnsi="Arial" w:cs="Arial"/>
          <w:sz w:val="24"/>
          <w:szCs w:val="24"/>
        </w:rPr>
        <w:lastRenderedPageBreak/>
        <w:t>correta, no tempo devido, em sintonia com as outras instituições, estando todas direcionadas para um único objetivo, ou seja, o de ser competitiva, ter produtividade com qualidade e com satisfação de seus clientes. As práticas deste modelo são como as ações do dia-a-dia de cada instituição, onde as pessoas aprendem e fazem treinamento.</w:t>
      </w:r>
    </w:p>
    <w:p w14:paraId="7653946D" w14:textId="77777777" w:rsidR="00FF641E" w:rsidRDefault="001C68ED">
      <w:pPr>
        <w:rPr>
          <w:rFonts w:ascii="Arial" w:eastAsia="Arial" w:hAnsi="Arial" w:cs="Arial"/>
          <w:color w:val="0000FF"/>
          <w:sz w:val="24"/>
          <w:szCs w:val="24"/>
        </w:rPr>
      </w:pPr>
      <w:r>
        <w:rPr>
          <w:rFonts w:ascii="Arial" w:eastAsia="Arial" w:hAnsi="Arial" w:cs="Arial"/>
          <w:sz w:val="24"/>
          <w:szCs w:val="24"/>
        </w:rPr>
        <w:t>3.3.2.2 - Gestão da qualidade total (GQT)</w:t>
      </w:r>
    </w:p>
    <w:p w14:paraId="7F7220B1" w14:textId="77777777" w:rsidR="00FF641E" w:rsidRDefault="001C68ED">
      <w:pPr>
        <w:ind w:firstLine="720"/>
        <w:rPr>
          <w:rFonts w:ascii="Arial" w:eastAsia="Arial" w:hAnsi="Arial" w:cs="Arial"/>
          <w:sz w:val="24"/>
          <w:szCs w:val="24"/>
        </w:rPr>
      </w:pPr>
      <w:bookmarkStart w:id="74" w:name="_heading=h.pkwqa1" w:colFirst="0" w:colLast="0"/>
      <w:bookmarkEnd w:id="74"/>
      <w:r>
        <w:rPr>
          <w:rFonts w:ascii="Arial" w:eastAsia="Arial" w:hAnsi="Arial" w:cs="Arial"/>
          <w:sz w:val="24"/>
          <w:szCs w:val="24"/>
        </w:rPr>
        <w:t xml:space="preserve"> A gestão de qualidade total engloba a preocupação com a qualidade de bens e serviços, evoluindo com melhoria contínua em todas as áreas da instituição, produtividade, lucratividade e prestação de serviço de qualidade, são os objetivos a serem atingidos. Nesta perspectiva as ferramentas de qualidade, são indicadores e programas de qualidade que fazem basicamente um mapeamento e delimitação do funcionamento das instituições (SILVA </w:t>
      </w:r>
      <w:proofErr w:type="gramStart"/>
      <w:r>
        <w:rPr>
          <w:rFonts w:ascii="Arial" w:eastAsia="Arial" w:hAnsi="Arial" w:cs="Arial"/>
          <w:sz w:val="24"/>
          <w:szCs w:val="24"/>
        </w:rPr>
        <w:t>et</w:t>
      </w:r>
      <w:proofErr w:type="gramEnd"/>
      <w:r>
        <w:rPr>
          <w:rFonts w:ascii="Arial" w:eastAsia="Arial" w:hAnsi="Arial" w:cs="Arial"/>
          <w:sz w:val="24"/>
          <w:szCs w:val="24"/>
        </w:rPr>
        <w:t xml:space="preserve"> al, 2015). </w:t>
      </w:r>
    </w:p>
    <w:p w14:paraId="585D1352" w14:textId="77777777" w:rsidR="00FF641E" w:rsidRDefault="001C68ED">
      <w:pPr>
        <w:ind w:firstLine="720"/>
        <w:rPr>
          <w:rFonts w:ascii="Arial" w:eastAsia="Arial" w:hAnsi="Arial" w:cs="Arial"/>
          <w:sz w:val="24"/>
          <w:szCs w:val="24"/>
        </w:rPr>
      </w:pPr>
      <w:bookmarkStart w:id="75" w:name="_heading=h.39kk8xu" w:colFirst="0" w:colLast="0"/>
      <w:bookmarkEnd w:id="75"/>
      <w:r>
        <w:rPr>
          <w:rFonts w:ascii="Arial" w:eastAsia="Arial" w:hAnsi="Arial" w:cs="Arial"/>
          <w:sz w:val="24"/>
          <w:szCs w:val="24"/>
        </w:rPr>
        <w:t xml:space="preserve">Para Campos (2004) o Controle da Qualidade Total possui alguns princípios básicos sendo eles: </w:t>
      </w:r>
    </w:p>
    <w:p w14:paraId="05BB15B9" w14:textId="77777777" w:rsidR="00FF641E" w:rsidRDefault="001C68ED">
      <w:pPr>
        <w:ind w:firstLine="720"/>
        <w:rPr>
          <w:rFonts w:ascii="Arial" w:eastAsia="Arial" w:hAnsi="Arial" w:cs="Arial"/>
          <w:sz w:val="24"/>
          <w:szCs w:val="24"/>
        </w:rPr>
      </w:pPr>
      <w:bookmarkStart w:id="76" w:name="_heading=h.1opuj5n" w:colFirst="0" w:colLast="0"/>
      <w:bookmarkEnd w:id="76"/>
      <w:r>
        <w:rPr>
          <w:rFonts w:ascii="Arial" w:eastAsia="Arial" w:hAnsi="Arial" w:cs="Arial"/>
          <w:sz w:val="24"/>
          <w:szCs w:val="24"/>
        </w:rPr>
        <w:t xml:space="preserve">a) produzir e fornecer produtos que atendam corretamente as necessidades do cliente; </w:t>
      </w:r>
    </w:p>
    <w:p w14:paraId="753D0104" w14:textId="77777777" w:rsidR="00FF641E" w:rsidRDefault="001C68ED">
      <w:pPr>
        <w:ind w:firstLine="720"/>
        <w:rPr>
          <w:rFonts w:ascii="Arial" w:eastAsia="Arial" w:hAnsi="Arial" w:cs="Arial"/>
          <w:sz w:val="24"/>
          <w:szCs w:val="24"/>
        </w:rPr>
      </w:pPr>
      <w:bookmarkStart w:id="77" w:name="_heading=h.48pi1tg" w:colFirst="0" w:colLast="0"/>
      <w:bookmarkEnd w:id="77"/>
      <w:r>
        <w:rPr>
          <w:rFonts w:ascii="Arial" w:eastAsia="Arial" w:hAnsi="Arial" w:cs="Arial"/>
          <w:sz w:val="24"/>
          <w:szCs w:val="24"/>
        </w:rPr>
        <w:t xml:space="preserve">b) garantir a lucratividade contínua pelo domínio da qualidade para a permanência da empresa; </w:t>
      </w:r>
    </w:p>
    <w:p w14:paraId="405CFA1A" w14:textId="77777777" w:rsidR="00FF641E" w:rsidRDefault="001C68ED">
      <w:pPr>
        <w:ind w:firstLine="720"/>
        <w:rPr>
          <w:rFonts w:ascii="Arial" w:eastAsia="Arial" w:hAnsi="Arial" w:cs="Arial"/>
          <w:sz w:val="24"/>
          <w:szCs w:val="24"/>
        </w:rPr>
      </w:pPr>
      <w:bookmarkStart w:id="78" w:name="_heading=h.2nusc19" w:colFirst="0" w:colLast="0"/>
      <w:bookmarkEnd w:id="78"/>
      <w:r>
        <w:rPr>
          <w:rFonts w:ascii="Arial" w:eastAsia="Arial" w:hAnsi="Arial" w:cs="Arial"/>
          <w:sz w:val="24"/>
          <w:szCs w:val="24"/>
        </w:rPr>
        <w:t xml:space="preserve">c) identificar os maiores problemas e solucioná-los com prioridade; </w:t>
      </w:r>
    </w:p>
    <w:p w14:paraId="49F396D4" w14:textId="77777777" w:rsidR="00FF641E" w:rsidRDefault="001C68ED">
      <w:pPr>
        <w:ind w:firstLine="720"/>
        <w:rPr>
          <w:rFonts w:ascii="Arial" w:eastAsia="Arial" w:hAnsi="Arial" w:cs="Arial"/>
          <w:sz w:val="24"/>
          <w:szCs w:val="24"/>
        </w:rPr>
      </w:pPr>
      <w:bookmarkStart w:id="79" w:name="_heading=h.1302m92" w:colFirst="0" w:colLast="0"/>
      <w:bookmarkEnd w:id="79"/>
      <w:r>
        <w:rPr>
          <w:rFonts w:ascii="Arial" w:eastAsia="Arial" w:hAnsi="Arial" w:cs="Arial"/>
          <w:sz w:val="24"/>
          <w:szCs w:val="24"/>
        </w:rPr>
        <w:t xml:space="preserve">d) tomar decisões baseadas em fatos e dados concretos; </w:t>
      </w:r>
    </w:p>
    <w:p w14:paraId="20EE25A0" w14:textId="77777777" w:rsidR="00FF641E" w:rsidRDefault="001C68ED">
      <w:pPr>
        <w:ind w:firstLine="720"/>
        <w:rPr>
          <w:rFonts w:ascii="Arial" w:eastAsia="Arial" w:hAnsi="Arial" w:cs="Arial"/>
          <w:sz w:val="24"/>
          <w:szCs w:val="24"/>
        </w:rPr>
      </w:pPr>
      <w:bookmarkStart w:id="80" w:name="_heading=h.3mzq4wv" w:colFirst="0" w:colLast="0"/>
      <w:bookmarkEnd w:id="80"/>
      <w:r>
        <w:rPr>
          <w:rFonts w:ascii="Arial" w:eastAsia="Arial" w:hAnsi="Arial" w:cs="Arial"/>
          <w:sz w:val="24"/>
          <w:szCs w:val="24"/>
        </w:rPr>
        <w:t xml:space="preserve">e) gerenciar a empresa a fim de não ser surpreendido com resultados ruins; </w:t>
      </w:r>
    </w:p>
    <w:p w14:paraId="6B262019" w14:textId="77777777" w:rsidR="00FF641E" w:rsidRDefault="001C68ED">
      <w:pPr>
        <w:ind w:firstLine="720"/>
        <w:rPr>
          <w:rFonts w:ascii="Arial" w:eastAsia="Arial" w:hAnsi="Arial" w:cs="Arial"/>
          <w:sz w:val="24"/>
          <w:szCs w:val="24"/>
        </w:rPr>
      </w:pPr>
      <w:bookmarkStart w:id="81" w:name="_heading=h.2250f4o" w:colFirst="0" w:colLast="0"/>
      <w:bookmarkEnd w:id="81"/>
      <w:r>
        <w:rPr>
          <w:rFonts w:ascii="Arial" w:eastAsia="Arial" w:hAnsi="Arial" w:cs="Arial"/>
          <w:sz w:val="24"/>
          <w:szCs w:val="24"/>
        </w:rPr>
        <w:t xml:space="preserve">f) diminuir através de métodos as disseminações pelo isolamento de suas causas fundamentais; </w:t>
      </w:r>
    </w:p>
    <w:p w14:paraId="30AA4908" w14:textId="77777777" w:rsidR="00FF641E" w:rsidRDefault="001C68ED">
      <w:pPr>
        <w:ind w:firstLine="720"/>
        <w:rPr>
          <w:rFonts w:ascii="Arial" w:eastAsia="Arial" w:hAnsi="Arial" w:cs="Arial"/>
          <w:sz w:val="24"/>
          <w:szCs w:val="24"/>
        </w:rPr>
      </w:pPr>
      <w:bookmarkStart w:id="82" w:name="_heading=h.haapch" w:colFirst="0" w:colLast="0"/>
      <w:bookmarkEnd w:id="82"/>
      <w:r>
        <w:rPr>
          <w:rFonts w:ascii="Arial" w:eastAsia="Arial" w:hAnsi="Arial" w:cs="Arial"/>
          <w:sz w:val="24"/>
          <w:szCs w:val="24"/>
        </w:rPr>
        <w:t xml:space="preserve">g) não liberar venda de produtos com defeitos; </w:t>
      </w:r>
    </w:p>
    <w:p w14:paraId="0FC08BC1" w14:textId="77777777" w:rsidR="00FF641E" w:rsidRDefault="001C68ED">
      <w:pPr>
        <w:ind w:firstLine="720"/>
        <w:rPr>
          <w:rFonts w:ascii="Arial" w:eastAsia="Arial" w:hAnsi="Arial" w:cs="Arial"/>
          <w:sz w:val="24"/>
          <w:szCs w:val="24"/>
        </w:rPr>
      </w:pPr>
      <w:bookmarkStart w:id="83" w:name="_heading=h.319y80a" w:colFirst="0" w:colLast="0"/>
      <w:bookmarkEnd w:id="83"/>
      <w:r>
        <w:rPr>
          <w:rFonts w:ascii="Arial" w:eastAsia="Arial" w:hAnsi="Arial" w:cs="Arial"/>
          <w:sz w:val="24"/>
          <w:szCs w:val="24"/>
        </w:rPr>
        <w:t>h) prevenir a origem do problema;</w:t>
      </w:r>
    </w:p>
    <w:p w14:paraId="68BE2867" w14:textId="77777777" w:rsidR="00FF641E" w:rsidRDefault="001C68ED">
      <w:pPr>
        <w:ind w:firstLine="720"/>
        <w:rPr>
          <w:rFonts w:ascii="Arial" w:eastAsia="Arial" w:hAnsi="Arial" w:cs="Arial"/>
          <w:sz w:val="24"/>
          <w:szCs w:val="24"/>
        </w:rPr>
      </w:pPr>
      <w:bookmarkStart w:id="84" w:name="_heading=h.1gf8i83" w:colFirst="0" w:colLast="0"/>
      <w:bookmarkEnd w:id="84"/>
      <w:r>
        <w:rPr>
          <w:rFonts w:ascii="Arial" w:eastAsia="Arial" w:hAnsi="Arial" w:cs="Arial"/>
          <w:sz w:val="24"/>
          <w:szCs w:val="24"/>
        </w:rPr>
        <w:lastRenderedPageBreak/>
        <w:t xml:space="preserve"> i) não permitir a ocorrência do mesmo problema pela mesma causa;</w:t>
      </w:r>
    </w:p>
    <w:p w14:paraId="6220E795" w14:textId="77777777" w:rsidR="00FF641E" w:rsidRDefault="001C68ED">
      <w:pPr>
        <w:ind w:firstLine="720"/>
        <w:rPr>
          <w:rFonts w:ascii="Arial" w:eastAsia="Arial" w:hAnsi="Arial" w:cs="Arial"/>
          <w:sz w:val="24"/>
          <w:szCs w:val="24"/>
        </w:rPr>
      </w:pPr>
      <w:bookmarkStart w:id="85" w:name="_heading=h.40ew0vw" w:colFirst="0" w:colLast="0"/>
      <w:bookmarkEnd w:id="85"/>
      <w:r>
        <w:rPr>
          <w:rFonts w:ascii="Arial" w:eastAsia="Arial" w:hAnsi="Arial" w:cs="Arial"/>
          <w:sz w:val="24"/>
          <w:szCs w:val="24"/>
        </w:rPr>
        <w:t xml:space="preserve"> j) respeitar os colaboradores como seres humanos independentes; </w:t>
      </w:r>
    </w:p>
    <w:p w14:paraId="23613C1D" w14:textId="77777777" w:rsidR="00FF641E" w:rsidRDefault="001C68ED">
      <w:pPr>
        <w:ind w:firstLine="720"/>
        <w:rPr>
          <w:rFonts w:ascii="Arial" w:eastAsia="Arial" w:hAnsi="Arial" w:cs="Arial"/>
          <w:sz w:val="24"/>
          <w:szCs w:val="24"/>
        </w:rPr>
      </w:pPr>
      <w:bookmarkStart w:id="86" w:name="_heading=h.2fk6b3p" w:colFirst="0" w:colLast="0"/>
      <w:bookmarkEnd w:id="86"/>
      <w:r>
        <w:rPr>
          <w:rFonts w:ascii="Arial" w:eastAsia="Arial" w:hAnsi="Arial" w:cs="Arial"/>
          <w:sz w:val="24"/>
          <w:szCs w:val="24"/>
        </w:rPr>
        <w:t>k) definir e garantir a realização da visão e estratégia da alta direção da empresa.</w:t>
      </w:r>
    </w:p>
    <w:p w14:paraId="644BD71C" w14:textId="77777777" w:rsidR="00FF641E" w:rsidRDefault="001C68ED">
      <w:pPr>
        <w:rPr>
          <w:rFonts w:ascii="Arial" w:eastAsia="Arial" w:hAnsi="Arial" w:cs="Arial"/>
          <w:sz w:val="24"/>
          <w:szCs w:val="24"/>
        </w:rPr>
      </w:pPr>
      <w:r>
        <w:rPr>
          <w:rFonts w:ascii="Arial" w:eastAsia="Arial" w:hAnsi="Arial" w:cs="Arial"/>
          <w:sz w:val="24"/>
          <w:szCs w:val="24"/>
        </w:rPr>
        <w:t>3.3.2.3 - Círculos de controle de qualidade (CCQ)</w:t>
      </w:r>
    </w:p>
    <w:p w14:paraId="4C883E50" w14:textId="77777777" w:rsidR="00FF641E" w:rsidRDefault="001C68ED">
      <w:pPr>
        <w:spacing w:after="0" w:line="432" w:lineRule="auto"/>
        <w:ind w:firstLine="720"/>
        <w:rPr>
          <w:rFonts w:ascii="Arial" w:eastAsia="Arial" w:hAnsi="Arial" w:cs="Arial"/>
          <w:sz w:val="24"/>
          <w:szCs w:val="24"/>
        </w:rPr>
      </w:pPr>
      <w:bookmarkStart w:id="87" w:name="_heading=h.upglbi" w:colFirst="0" w:colLast="0"/>
      <w:bookmarkEnd w:id="87"/>
      <w:r>
        <w:rPr>
          <w:rFonts w:ascii="Arial" w:eastAsia="Arial" w:hAnsi="Arial" w:cs="Arial"/>
          <w:sz w:val="24"/>
          <w:szCs w:val="24"/>
        </w:rPr>
        <w:t xml:space="preserve">Entre os vários programas de qualidade existentes há os chamados “Círculos de Controle de Qualidade (CCQ)”, que é um pequeno grupo formado por colaboradores que se reúnem voluntariamente para conduzir atividades de controle de qualidade, ou seja, analisar regularidades e propor soluções para problemas de qualidade e de produção (MOINHOS; MATTIODA, 2011). </w:t>
      </w:r>
    </w:p>
    <w:p w14:paraId="21CB678B" w14:textId="77777777" w:rsidR="00FF641E" w:rsidRDefault="001C68ED">
      <w:pPr>
        <w:spacing w:line="240" w:lineRule="auto"/>
        <w:ind w:left="2268"/>
        <w:rPr>
          <w:rFonts w:ascii="Arial" w:eastAsia="Arial" w:hAnsi="Arial" w:cs="Arial"/>
        </w:rPr>
      </w:pPr>
      <w:bookmarkStart w:id="88" w:name="_heading=h.3ep43zb" w:colFirst="0" w:colLast="0"/>
      <w:bookmarkEnd w:id="88"/>
      <w:r>
        <w:rPr>
          <w:rFonts w:ascii="Arial" w:eastAsia="Arial" w:hAnsi="Arial" w:cs="Arial"/>
        </w:rPr>
        <w:t xml:space="preserve">Os grupos de CCQ além de resolverem problemas ligados ao cotidiano do colaborador têm como objetivo também o crescimento individual, já que cada atividade desenvolvida pelo grupo requer um nível de conhecimento. Há a necessidade de conhecer e saber aplicar, por exemplo, as ferramentas da qualidade no momento certo, com isso estimula-se o crescimento pessoal do colaborador. Com o crescimento das habilidades individuais, cada colaborador consegue analisar, planejar e efetuar as mudanças no seu local de trabalho participando ativamente do processo produtivo (MOINHOS; MATTIODA, p.2, 2011). </w:t>
      </w:r>
    </w:p>
    <w:p w14:paraId="1350093B" w14:textId="77777777" w:rsidR="00FF641E" w:rsidRDefault="001C68ED">
      <w:pPr>
        <w:rPr>
          <w:rFonts w:ascii="Arial" w:eastAsia="Arial" w:hAnsi="Arial" w:cs="Arial"/>
          <w:sz w:val="24"/>
          <w:szCs w:val="24"/>
        </w:rPr>
      </w:pPr>
      <w:bookmarkStart w:id="89" w:name="_heading=h.1tuee74" w:colFirst="0" w:colLast="0"/>
      <w:bookmarkEnd w:id="89"/>
      <w:r>
        <w:rPr>
          <w:rFonts w:ascii="Arial" w:eastAsia="Arial" w:hAnsi="Arial" w:cs="Arial"/>
          <w:sz w:val="24"/>
          <w:szCs w:val="24"/>
        </w:rPr>
        <w:t>3.3.2.4 -</w:t>
      </w:r>
      <w:proofErr w:type="gramStart"/>
      <w:r>
        <w:rPr>
          <w:rFonts w:ascii="Arial" w:eastAsia="Arial" w:hAnsi="Arial" w:cs="Arial"/>
          <w:sz w:val="24"/>
          <w:szCs w:val="24"/>
        </w:rPr>
        <w:t xml:space="preserve">  </w:t>
      </w:r>
      <w:proofErr w:type="gramEnd"/>
      <w:r>
        <w:rPr>
          <w:rFonts w:ascii="Arial" w:eastAsia="Arial" w:hAnsi="Arial" w:cs="Arial"/>
          <w:sz w:val="24"/>
          <w:szCs w:val="24"/>
        </w:rPr>
        <w:t>Melhoria contínua e aprendizagem organizacional</w:t>
      </w:r>
    </w:p>
    <w:p w14:paraId="007EC5B9" w14:textId="77777777" w:rsidR="00FF641E" w:rsidRDefault="001C68ED">
      <w:pPr>
        <w:ind w:firstLine="720"/>
        <w:rPr>
          <w:rFonts w:ascii="Arial" w:eastAsia="Arial" w:hAnsi="Arial" w:cs="Arial"/>
          <w:sz w:val="24"/>
          <w:szCs w:val="24"/>
        </w:rPr>
      </w:pPr>
      <w:bookmarkStart w:id="90" w:name="_heading=h.4du1wux" w:colFirst="0" w:colLast="0"/>
      <w:bookmarkEnd w:id="90"/>
      <w:r>
        <w:rPr>
          <w:rFonts w:ascii="Arial" w:eastAsia="Arial" w:hAnsi="Arial" w:cs="Arial"/>
          <w:sz w:val="24"/>
          <w:szCs w:val="24"/>
        </w:rPr>
        <w:t>Os programas de melhoria contínua encorajam os colaboradores, de todos os níveis hierárquicos, a se envolverem e contribuírem, pensando e discutindo soluções de problemas e melhorias, aumentando o potencial de aprendizagem (GONZALEZ; MARTINS, 2011).</w:t>
      </w:r>
    </w:p>
    <w:p w14:paraId="1A7400E8" w14:textId="77777777" w:rsidR="00FF641E" w:rsidRDefault="001C68ED">
      <w:pPr>
        <w:ind w:firstLine="720"/>
        <w:rPr>
          <w:rFonts w:ascii="Arial" w:eastAsia="Arial" w:hAnsi="Arial" w:cs="Arial"/>
          <w:sz w:val="24"/>
          <w:szCs w:val="24"/>
        </w:rPr>
      </w:pPr>
      <w:bookmarkStart w:id="91" w:name="_heading=h.2szc72q" w:colFirst="0" w:colLast="0"/>
      <w:bookmarkEnd w:id="91"/>
      <w:r>
        <w:rPr>
          <w:rFonts w:ascii="Arial" w:eastAsia="Arial" w:hAnsi="Arial" w:cs="Arial"/>
          <w:sz w:val="24"/>
          <w:szCs w:val="24"/>
        </w:rPr>
        <w:t xml:space="preserve">A </w:t>
      </w:r>
      <w:proofErr w:type="gramStart"/>
      <w:r>
        <w:rPr>
          <w:rFonts w:ascii="Arial" w:eastAsia="Arial" w:hAnsi="Arial" w:cs="Arial"/>
          <w:sz w:val="24"/>
          <w:szCs w:val="24"/>
        </w:rPr>
        <w:t>implementação</w:t>
      </w:r>
      <w:proofErr w:type="gramEnd"/>
      <w:r>
        <w:rPr>
          <w:rFonts w:ascii="Arial" w:eastAsia="Arial" w:hAnsi="Arial" w:cs="Arial"/>
          <w:sz w:val="24"/>
          <w:szCs w:val="24"/>
        </w:rPr>
        <w:t xml:space="preserve"> da melhoria contínua nas instituições é muito mais do que um simples treinamento em ferramentas de solução de problemas. Ela deve ser tratada como um processo de aprendizagem contínua, sustentado pela criação de um contexto social que estimule a aprendizagem, o desenvolvimento de </w:t>
      </w:r>
      <w:r>
        <w:rPr>
          <w:rFonts w:ascii="Arial" w:eastAsia="Arial" w:hAnsi="Arial" w:cs="Arial"/>
          <w:sz w:val="24"/>
          <w:szCs w:val="24"/>
        </w:rPr>
        <w:lastRenderedPageBreak/>
        <w:t>competências pelos indivíduos e mecanismos de armazenagem e disseminação das lições aprendidas (GONZALEZ; MARTINS, 2011).</w:t>
      </w:r>
    </w:p>
    <w:p w14:paraId="6F538EAF" w14:textId="77777777" w:rsidR="00FF641E" w:rsidRDefault="001C68ED">
      <w:pPr>
        <w:rPr>
          <w:rFonts w:ascii="Arial" w:eastAsia="Arial" w:hAnsi="Arial" w:cs="Arial"/>
          <w:sz w:val="24"/>
          <w:szCs w:val="24"/>
        </w:rPr>
      </w:pPr>
      <w:bookmarkStart w:id="92" w:name="_heading=h.184mhaj" w:colFirst="0" w:colLast="0"/>
      <w:bookmarkEnd w:id="92"/>
      <w:r>
        <w:rPr>
          <w:rFonts w:ascii="Arial" w:eastAsia="Arial" w:hAnsi="Arial" w:cs="Arial"/>
          <w:sz w:val="24"/>
          <w:szCs w:val="24"/>
        </w:rPr>
        <w:t xml:space="preserve">3.3.2.5 - Norma ISO 9001- </w:t>
      </w:r>
      <w:r>
        <w:rPr>
          <w:rFonts w:ascii="Arial" w:eastAsia="Arial" w:hAnsi="Arial" w:cs="Arial"/>
          <w:i/>
          <w:sz w:val="24"/>
          <w:szCs w:val="24"/>
        </w:rPr>
        <w:t>International Standard Organization</w:t>
      </w:r>
      <w:r>
        <w:rPr>
          <w:rFonts w:ascii="Arial" w:eastAsia="Arial" w:hAnsi="Arial" w:cs="Arial"/>
          <w:sz w:val="24"/>
          <w:szCs w:val="24"/>
        </w:rPr>
        <w:t xml:space="preserve"> </w:t>
      </w:r>
    </w:p>
    <w:p w14:paraId="7395C313" w14:textId="77777777" w:rsidR="00FF641E" w:rsidRDefault="001C68ED">
      <w:pPr>
        <w:rPr>
          <w:rFonts w:ascii="Arial" w:eastAsia="Arial" w:hAnsi="Arial" w:cs="Arial"/>
          <w:sz w:val="24"/>
          <w:szCs w:val="24"/>
        </w:rPr>
      </w:pPr>
      <w:bookmarkStart w:id="93" w:name="_heading=h.5vkmhb1e26dg" w:colFirst="0" w:colLast="0"/>
      <w:bookmarkEnd w:id="93"/>
      <w:r>
        <w:rPr>
          <w:rFonts w:ascii="Arial" w:eastAsia="Arial" w:hAnsi="Arial" w:cs="Arial"/>
          <w:sz w:val="24"/>
          <w:szCs w:val="24"/>
        </w:rPr>
        <w:t xml:space="preserve">          A norma ISO (International Standard Organization) 9001, apresenta o Modelo de um Sistema de Gestão da Qualidade Baseado em Processos, cuja meta é a melhoria contínua (MAEKAWA; CARVALHO; OLIVEIRA, 2013).</w:t>
      </w:r>
    </w:p>
    <w:p w14:paraId="53699CEC" w14:textId="77777777" w:rsidR="00FF641E" w:rsidRDefault="001C68ED">
      <w:pPr>
        <w:spacing w:line="240" w:lineRule="auto"/>
        <w:ind w:left="2268"/>
        <w:rPr>
          <w:rFonts w:ascii="Arial" w:eastAsia="Arial" w:hAnsi="Arial" w:cs="Arial"/>
        </w:rPr>
      </w:pPr>
      <w:bookmarkStart w:id="94" w:name="_heading=h.279ka65" w:colFirst="0" w:colLast="0"/>
      <w:bookmarkEnd w:id="94"/>
      <w:r>
        <w:rPr>
          <w:rFonts w:ascii="Arial" w:eastAsia="Arial" w:hAnsi="Arial" w:cs="Arial"/>
        </w:rPr>
        <w:t>A norma ISO 9001 é um padrão certificável de qualidade que foca principalmente a obtenção de processos eficazes e clientes satisfeitos. Este padrão é aplicável, pelo menos em tese, a todas as organizações, independentemente do tipo, tamanho ou produto/serviço oferecido e pode ser considerado um elemento básico e introdutório para estabelecer processos estruturados e organizados, tornando-se a base fundamental para o avanço da qualidade e, consequentemente, da gestão empresarial (DOUGLAS; COLEMAN; ODDY, 2003).</w:t>
      </w:r>
    </w:p>
    <w:p w14:paraId="15B5EEAA" w14:textId="77777777" w:rsidR="00FF641E" w:rsidRDefault="001C68ED">
      <w:pPr>
        <w:rPr>
          <w:rFonts w:ascii="Arial" w:eastAsia="Arial" w:hAnsi="Arial" w:cs="Arial"/>
          <w:b/>
          <w:sz w:val="24"/>
          <w:szCs w:val="24"/>
        </w:rPr>
      </w:pPr>
      <w:bookmarkStart w:id="95" w:name="_heading=h.meukdy" w:colFirst="0" w:colLast="0"/>
      <w:bookmarkEnd w:id="95"/>
      <w:r>
        <w:rPr>
          <w:rFonts w:ascii="Arial" w:eastAsia="Arial" w:hAnsi="Arial" w:cs="Arial"/>
          <w:b/>
          <w:sz w:val="24"/>
          <w:szCs w:val="24"/>
        </w:rPr>
        <w:t>3.4 - Ferramentas de gestão</w:t>
      </w:r>
    </w:p>
    <w:p w14:paraId="7F91BCEE" w14:textId="77777777" w:rsidR="00FF641E" w:rsidRDefault="001C68ED">
      <w:pPr>
        <w:rPr>
          <w:rFonts w:ascii="Arial" w:eastAsia="Arial" w:hAnsi="Arial" w:cs="Arial"/>
          <w:color w:val="0000FF"/>
          <w:sz w:val="24"/>
          <w:szCs w:val="24"/>
        </w:rPr>
      </w:pPr>
      <w:bookmarkStart w:id="96" w:name="_heading=h.36ei31r" w:colFirst="0" w:colLast="0"/>
      <w:bookmarkEnd w:id="96"/>
      <w:r>
        <w:rPr>
          <w:rFonts w:ascii="Arial" w:eastAsia="Arial" w:hAnsi="Arial" w:cs="Arial"/>
          <w:sz w:val="24"/>
          <w:szCs w:val="24"/>
        </w:rPr>
        <w:t xml:space="preserve">  </w:t>
      </w:r>
      <w:r>
        <w:rPr>
          <w:rFonts w:ascii="Arial" w:eastAsia="Arial" w:hAnsi="Arial" w:cs="Arial"/>
          <w:sz w:val="24"/>
          <w:szCs w:val="24"/>
        </w:rPr>
        <w:tab/>
        <w:t xml:space="preserve">As ferramentas de gestão são utilizadas como instrumentos que contribuem para a realização dos processos de trabalho nas instituições, além de possibilitar a identificação de falhas colaborando para o gerenciamento dos serviços com enfoque na qualidade do atendimento prestado. São exemplos de ferramentas de gestão: </w:t>
      </w:r>
      <w:r>
        <w:rPr>
          <w:rFonts w:ascii="Arial" w:eastAsia="Arial" w:hAnsi="Arial" w:cs="Arial"/>
          <w:i/>
          <w:sz w:val="24"/>
          <w:szCs w:val="24"/>
        </w:rPr>
        <w:t>brainstorming</w:t>
      </w:r>
      <w:r>
        <w:rPr>
          <w:rFonts w:ascii="Arial" w:eastAsia="Arial" w:hAnsi="Arial" w:cs="Arial"/>
          <w:sz w:val="24"/>
          <w:szCs w:val="24"/>
        </w:rPr>
        <w:t>, diagrama de causa e efeito ou diagrama de Ishikawa, ciclo PDCA, indicadores de desempenho e fluxograma, diagrama de pareto e histograma</w:t>
      </w:r>
      <w:r>
        <w:rPr>
          <w:rFonts w:ascii="Arial" w:eastAsia="Arial" w:hAnsi="Arial" w:cs="Arial"/>
          <w:color w:val="FF0000"/>
          <w:sz w:val="24"/>
          <w:szCs w:val="24"/>
        </w:rPr>
        <w:t xml:space="preserve"> </w:t>
      </w:r>
      <w:r>
        <w:rPr>
          <w:rFonts w:ascii="Arial" w:eastAsia="Arial" w:hAnsi="Arial" w:cs="Arial"/>
          <w:sz w:val="24"/>
          <w:szCs w:val="24"/>
        </w:rPr>
        <w:t xml:space="preserve">(SILVA </w:t>
      </w:r>
      <w:proofErr w:type="gramStart"/>
      <w:r>
        <w:rPr>
          <w:rFonts w:ascii="Arial" w:eastAsia="Arial" w:hAnsi="Arial" w:cs="Arial"/>
          <w:sz w:val="24"/>
          <w:szCs w:val="24"/>
        </w:rPr>
        <w:t>et</w:t>
      </w:r>
      <w:proofErr w:type="gramEnd"/>
      <w:r>
        <w:rPr>
          <w:rFonts w:ascii="Arial" w:eastAsia="Arial" w:hAnsi="Arial" w:cs="Arial"/>
          <w:sz w:val="24"/>
          <w:szCs w:val="24"/>
        </w:rPr>
        <w:t xml:space="preserve"> al, 2015). </w:t>
      </w:r>
      <w:r>
        <w:rPr>
          <w:rFonts w:ascii="Arial" w:eastAsia="Arial" w:hAnsi="Arial" w:cs="Arial"/>
          <w:color w:val="0000FF"/>
          <w:sz w:val="24"/>
          <w:szCs w:val="24"/>
        </w:rPr>
        <w:t xml:space="preserve"> </w:t>
      </w:r>
    </w:p>
    <w:p w14:paraId="1509FA1D" w14:textId="77777777" w:rsidR="00FF641E" w:rsidRDefault="001C68ED">
      <w:pPr>
        <w:rPr>
          <w:rFonts w:ascii="Arial" w:eastAsia="Arial" w:hAnsi="Arial" w:cs="Arial"/>
          <w:i/>
          <w:sz w:val="24"/>
          <w:szCs w:val="24"/>
        </w:rPr>
      </w:pPr>
      <w:bookmarkStart w:id="97" w:name="_heading=h.1ljsd9k" w:colFirst="0" w:colLast="0"/>
      <w:bookmarkEnd w:id="97"/>
      <w:r>
        <w:rPr>
          <w:rFonts w:ascii="Arial" w:eastAsia="Arial" w:hAnsi="Arial" w:cs="Arial"/>
          <w:sz w:val="24"/>
          <w:szCs w:val="24"/>
        </w:rPr>
        <w:t xml:space="preserve">3.4.1 - </w:t>
      </w:r>
      <w:r>
        <w:rPr>
          <w:rFonts w:ascii="Arial" w:eastAsia="Arial" w:hAnsi="Arial" w:cs="Arial"/>
          <w:i/>
          <w:sz w:val="24"/>
          <w:szCs w:val="24"/>
        </w:rPr>
        <w:t>Brainstorming</w:t>
      </w:r>
    </w:p>
    <w:p w14:paraId="3ACCE38E" w14:textId="77777777" w:rsidR="00FF641E" w:rsidRDefault="001C68ED">
      <w:pPr>
        <w:ind w:firstLine="720"/>
        <w:rPr>
          <w:rFonts w:ascii="Arial" w:eastAsia="Arial" w:hAnsi="Arial" w:cs="Arial"/>
          <w:sz w:val="24"/>
          <w:szCs w:val="24"/>
        </w:rPr>
      </w:pPr>
      <w:bookmarkStart w:id="98" w:name="_heading=h.45jfvxd" w:colFirst="0" w:colLast="0"/>
      <w:bookmarkEnd w:id="98"/>
      <w:r>
        <w:rPr>
          <w:rFonts w:ascii="Arial" w:eastAsia="Arial" w:hAnsi="Arial" w:cs="Arial"/>
          <w:sz w:val="24"/>
          <w:szCs w:val="24"/>
        </w:rPr>
        <w:t>Conhecido como tempestade ou chuva de ideias é uma técnica no qual se faz uma pergunta acerca de um determinado problema e a partir disso pontua-se as possíveis causas para o seu aparecimento. Esta metodologia permite fazer de forma inicial uma abordagem do problema e esgota as causas do mesmo a partir da visão de um grupo (MALIK; SCHIESARI, 1998).</w:t>
      </w:r>
    </w:p>
    <w:p w14:paraId="6142A131" w14:textId="77777777" w:rsidR="00FF641E" w:rsidRDefault="001C68ED">
      <w:pPr>
        <w:ind w:firstLine="720"/>
        <w:rPr>
          <w:rFonts w:ascii="Arial" w:eastAsia="Arial" w:hAnsi="Arial" w:cs="Arial"/>
          <w:sz w:val="24"/>
          <w:szCs w:val="24"/>
        </w:rPr>
      </w:pPr>
      <w:bookmarkStart w:id="99" w:name="_heading=h.2koq656" w:colFirst="0" w:colLast="0"/>
      <w:bookmarkEnd w:id="99"/>
      <w:r>
        <w:rPr>
          <w:rFonts w:ascii="Arial" w:eastAsia="Arial" w:hAnsi="Arial" w:cs="Arial"/>
          <w:sz w:val="24"/>
          <w:szCs w:val="24"/>
        </w:rPr>
        <w:lastRenderedPageBreak/>
        <w:t>Ainda segundo os autores acima citados, para a solução dos problemas existem alguns passos a serem seguidos, sendo eles:</w:t>
      </w:r>
    </w:p>
    <w:p w14:paraId="542EB023" w14:textId="77777777" w:rsidR="00FF641E" w:rsidRDefault="001C68ED">
      <w:pPr>
        <w:numPr>
          <w:ilvl w:val="0"/>
          <w:numId w:val="4"/>
        </w:numPr>
        <w:spacing w:after="0"/>
        <w:rPr>
          <w:rFonts w:ascii="Arial" w:eastAsia="Arial" w:hAnsi="Arial" w:cs="Arial"/>
          <w:sz w:val="24"/>
          <w:szCs w:val="24"/>
        </w:rPr>
      </w:pPr>
      <w:bookmarkStart w:id="100" w:name="_heading=h.zu0gcz" w:colFirst="0" w:colLast="0"/>
      <w:bookmarkEnd w:id="100"/>
      <w:proofErr w:type="gramStart"/>
      <w:r>
        <w:rPr>
          <w:rFonts w:ascii="Arial" w:eastAsia="Arial" w:hAnsi="Arial" w:cs="Arial"/>
          <w:sz w:val="24"/>
          <w:szCs w:val="24"/>
        </w:rPr>
        <w:t>reunião</w:t>
      </w:r>
      <w:proofErr w:type="gramEnd"/>
      <w:r>
        <w:rPr>
          <w:rFonts w:ascii="Arial" w:eastAsia="Arial" w:hAnsi="Arial" w:cs="Arial"/>
          <w:sz w:val="24"/>
          <w:szCs w:val="24"/>
        </w:rPr>
        <w:t xml:space="preserve"> em  grupo; </w:t>
      </w:r>
    </w:p>
    <w:p w14:paraId="1E2818AA" w14:textId="77777777" w:rsidR="00FF641E" w:rsidRDefault="001C68ED">
      <w:pPr>
        <w:numPr>
          <w:ilvl w:val="0"/>
          <w:numId w:val="2"/>
        </w:numPr>
        <w:spacing w:after="0"/>
        <w:ind w:left="708"/>
        <w:rPr>
          <w:rFonts w:ascii="Arial" w:eastAsia="Arial" w:hAnsi="Arial" w:cs="Arial"/>
          <w:sz w:val="24"/>
          <w:szCs w:val="24"/>
        </w:rPr>
      </w:pPr>
      <w:bookmarkStart w:id="101" w:name="_heading=h.3jtnz0s" w:colFirst="0" w:colLast="0"/>
      <w:bookmarkEnd w:id="101"/>
      <w:proofErr w:type="gramStart"/>
      <w:r>
        <w:rPr>
          <w:rFonts w:ascii="Arial" w:eastAsia="Arial" w:hAnsi="Arial" w:cs="Arial"/>
          <w:sz w:val="24"/>
          <w:szCs w:val="24"/>
        </w:rPr>
        <w:t>escolha</w:t>
      </w:r>
      <w:proofErr w:type="gramEnd"/>
      <w:r>
        <w:rPr>
          <w:rFonts w:ascii="Arial" w:eastAsia="Arial" w:hAnsi="Arial" w:cs="Arial"/>
          <w:sz w:val="24"/>
          <w:szCs w:val="24"/>
        </w:rPr>
        <w:t xml:space="preserve"> um problema comum ao grupo e relacionado à rotina de trabalho das pessoas;</w:t>
      </w:r>
    </w:p>
    <w:p w14:paraId="03470575" w14:textId="77777777" w:rsidR="00FF641E" w:rsidRDefault="001C68ED">
      <w:pPr>
        <w:numPr>
          <w:ilvl w:val="0"/>
          <w:numId w:val="2"/>
        </w:numPr>
        <w:spacing w:after="0"/>
        <w:ind w:left="708"/>
        <w:rPr>
          <w:rFonts w:ascii="Arial" w:eastAsia="Arial" w:hAnsi="Arial" w:cs="Arial"/>
          <w:sz w:val="24"/>
          <w:szCs w:val="24"/>
        </w:rPr>
      </w:pPr>
      <w:bookmarkStart w:id="102" w:name="_heading=h.1yyy98l" w:colFirst="0" w:colLast="0"/>
      <w:bookmarkEnd w:id="102"/>
      <w:proofErr w:type="gramStart"/>
      <w:r>
        <w:rPr>
          <w:rFonts w:ascii="Arial" w:eastAsia="Arial" w:hAnsi="Arial" w:cs="Arial"/>
          <w:sz w:val="24"/>
          <w:szCs w:val="24"/>
        </w:rPr>
        <w:t>faça</w:t>
      </w:r>
      <w:proofErr w:type="gramEnd"/>
      <w:r>
        <w:rPr>
          <w:rFonts w:ascii="Arial" w:eastAsia="Arial" w:hAnsi="Arial" w:cs="Arial"/>
          <w:sz w:val="24"/>
          <w:szCs w:val="24"/>
        </w:rPr>
        <w:t xml:space="preserve"> perguntas a respeito do problema;</w:t>
      </w:r>
    </w:p>
    <w:p w14:paraId="56A908DC" w14:textId="77777777" w:rsidR="00FF641E" w:rsidRDefault="001C68ED">
      <w:pPr>
        <w:numPr>
          <w:ilvl w:val="0"/>
          <w:numId w:val="2"/>
        </w:numPr>
        <w:spacing w:after="0"/>
        <w:ind w:left="708"/>
        <w:rPr>
          <w:rFonts w:ascii="Arial" w:eastAsia="Arial" w:hAnsi="Arial" w:cs="Arial"/>
          <w:sz w:val="24"/>
          <w:szCs w:val="24"/>
        </w:rPr>
      </w:pPr>
      <w:bookmarkStart w:id="103" w:name="_heading=h.4iylrwe" w:colFirst="0" w:colLast="0"/>
      <w:bookmarkEnd w:id="103"/>
      <w:proofErr w:type="gramStart"/>
      <w:r>
        <w:rPr>
          <w:rFonts w:ascii="Arial" w:eastAsia="Arial" w:hAnsi="Arial" w:cs="Arial"/>
          <w:sz w:val="24"/>
          <w:szCs w:val="24"/>
        </w:rPr>
        <w:t>estimule</w:t>
      </w:r>
      <w:proofErr w:type="gramEnd"/>
      <w:r>
        <w:rPr>
          <w:rFonts w:ascii="Arial" w:eastAsia="Arial" w:hAnsi="Arial" w:cs="Arial"/>
          <w:sz w:val="24"/>
          <w:szCs w:val="24"/>
        </w:rPr>
        <w:t xml:space="preserve"> a exposição e livre discussão das possíveis causas por cada um dos participantes;</w:t>
      </w:r>
    </w:p>
    <w:p w14:paraId="2DC5B1F9" w14:textId="77777777" w:rsidR="00FF641E" w:rsidRDefault="001C68ED">
      <w:pPr>
        <w:numPr>
          <w:ilvl w:val="0"/>
          <w:numId w:val="2"/>
        </w:numPr>
        <w:spacing w:after="0"/>
        <w:ind w:left="708"/>
        <w:rPr>
          <w:rFonts w:ascii="Arial" w:eastAsia="Arial" w:hAnsi="Arial" w:cs="Arial"/>
          <w:sz w:val="24"/>
          <w:szCs w:val="24"/>
        </w:rPr>
      </w:pPr>
      <w:bookmarkStart w:id="104" w:name="_heading=h.2y3w247" w:colFirst="0" w:colLast="0"/>
      <w:bookmarkEnd w:id="104"/>
      <w:proofErr w:type="gramStart"/>
      <w:r>
        <w:rPr>
          <w:rFonts w:ascii="Arial" w:eastAsia="Arial" w:hAnsi="Arial" w:cs="Arial"/>
          <w:sz w:val="24"/>
          <w:szCs w:val="24"/>
        </w:rPr>
        <w:t>verifique</w:t>
      </w:r>
      <w:proofErr w:type="gramEnd"/>
      <w:r>
        <w:rPr>
          <w:rFonts w:ascii="Arial" w:eastAsia="Arial" w:hAnsi="Arial" w:cs="Arial"/>
          <w:sz w:val="24"/>
          <w:szCs w:val="24"/>
        </w:rPr>
        <w:t xml:space="preserve"> a necessidade de quantificar as causas do problema; </w:t>
      </w:r>
    </w:p>
    <w:p w14:paraId="144963F8" w14:textId="77777777" w:rsidR="00FF641E" w:rsidRDefault="001C68ED">
      <w:pPr>
        <w:numPr>
          <w:ilvl w:val="0"/>
          <w:numId w:val="2"/>
        </w:numPr>
        <w:spacing w:after="0"/>
        <w:ind w:left="708"/>
        <w:rPr>
          <w:rFonts w:ascii="Arial" w:eastAsia="Arial" w:hAnsi="Arial" w:cs="Arial"/>
          <w:sz w:val="24"/>
          <w:szCs w:val="24"/>
        </w:rPr>
      </w:pPr>
      <w:bookmarkStart w:id="105" w:name="_heading=h.1d96cc0" w:colFirst="0" w:colLast="0"/>
      <w:bookmarkEnd w:id="105"/>
      <w:proofErr w:type="gramStart"/>
      <w:r>
        <w:rPr>
          <w:rFonts w:ascii="Arial" w:eastAsia="Arial" w:hAnsi="Arial" w:cs="Arial"/>
          <w:sz w:val="24"/>
          <w:szCs w:val="24"/>
        </w:rPr>
        <w:t>comprove</w:t>
      </w:r>
      <w:proofErr w:type="gramEnd"/>
      <w:r>
        <w:rPr>
          <w:rFonts w:ascii="Arial" w:eastAsia="Arial" w:hAnsi="Arial" w:cs="Arial"/>
          <w:sz w:val="24"/>
          <w:szCs w:val="24"/>
        </w:rPr>
        <w:t xml:space="preserve"> numericamente a relevância dessas causas;</w:t>
      </w:r>
    </w:p>
    <w:p w14:paraId="5E8CD1A5" w14:textId="77777777" w:rsidR="00FF641E" w:rsidRDefault="001C68ED">
      <w:pPr>
        <w:numPr>
          <w:ilvl w:val="0"/>
          <w:numId w:val="2"/>
        </w:numPr>
        <w:ind w:left="708"/>
        <w:rPr>
          <w:rFonts w:ascii="Arial" w:eastAsia="Arial" w:hAnsi="Arial" w:cs="Arial"/>
          <w:sz w:val="24"/>
          <w:szCs w:val="24"/>
        </w:rPr>
      </w:pPr>
      <w:bookmarkStart w:id="106" w:name="_heading=h.3x8tuzt" w:colFirst="0" w:colLast="0"/>
      <w:bookmarkEnd w:id="106"/>
      <w:proofErr w:type="gramStart"/>
      <w:r>
        <w:rPr>
          <w:rFonts w:ascii="Arial" w:eastAsia="Arial" w:hAnsi="Arial" w:cs="Arial"/>
          <w:sz w:val="24"/>
          <w:szCs w:val="24"/>
        </w:rPr>
        <w:t>discuta</w:t>
      </w:r>
      <w:proofErr w:type="gramEnd"/>
      <w:r>
        <w:rPr>
          <w:rFonts w:ascii="Arial" w:eastAsia="Arial" w:hAnsi="Arial" w:cs="Arial"/>
          <w:sz w:val="24"/>
          <w:szCs w:val="24"/>
        </w:rPr>
        <w:t xml:space="preserve"> possíveis soluções;</w:t>
      </w:r>
    </w:p>
    <w:p w14:paraId="5B539BC1" w14:textId="77777777" w:rsidR="00FF641E" w:rsidRDefault="001C68ED">
      <w:pPr>
        <w:rPr>
          <w:rFonts w:ascii="Arial" w:eastAsia="Arial" w:hAnsi="Arial" w:cs="Arial"/>
          <w:sz w:val="24"/>
          <w:szCs w:val="24"/>
        </w:rPr>
      </w:pPr>
      <w:bookmarkStart w:id="107" w:name="_heading=h.2ce457m" w:colFirst="0" w:colLast="0"/>
      <w:bookmarkEnd w:id="107"/>
      <w:r>
        <w:rPr>
          <w:rFonts w:ascii="Arial" w:eastAsia="Arial" w:hAnsi="Arial" w:cs="Arial"/>
          <w:sz w:val="24"/>
          <w:szCs w:val="24"/>
        </w:rPr>
        <w:t>3.4.2 - Diagrama de causa e efeito ou diagrama de Ishikawa</w:t>
      </w:r>
    </w:p>
    <w:p w14:paraId="318B1BC6" w14:textId="77777777" w:rsidR="00FF641E" w:rsidRDefault="001C68ED">
      <w:pPr>
        <w:ind w:firstLine="720"/>
        <w:rPr>
          <w:rFonts w:ascii="Arial" w:eastAsia="Arial" w:hAnsi="Arial" w:cs="Arial"/>
          <w:color w:val="FF0000"/>
          <w:sz w:val="24"/>
          <w:szCs w:val="24"/>
        </w:rPr>
      </w:pPr>
      <w:bookmarkStart w:id="108" w:name="_heading=h.rjefff" w:colFirst="0" w:colLast="0"/>
      <w:bookmarkEnd w:id="108"/>
      <w:r>
        <w:rPr>
          <w:rFonts w:ascii="Arial" w:eastAsia="Arial" w:hAnsi="Arial" w:cs="Arial"/>
          <w:sz w:val="24"/>
          <w:szCs w:val="24"/>
        </w:rPr>
        <w:t>Conhecido também como espinha de peixe, com formato de árvore tem como objetivo, identificar as relações entre efeito e causa na busca de explicações e causas (caminhos) para resolver os efeitos, ou seja, os problemas</w:t>
      </w:r>
      <w:r>
        <w:rPr>
          <w:rFonts w:ascii="Arial" w:eastAsia="Arial" w:hAnsi="Arial" w:cs="Arial"/>
          <w:color w:val="0000FF"/>
          <w:sz w:val="24"/>
          <w:szCs w:val="24"/>
        </w:rPr>
        <w:t xml:space="preserve"> </w:t>
      </w:r>
      <w:r>
        <w:rPr>
          <w:rFonts w:ascii="Arial" w:eastAsia="Arial" w:hAnsi="Arial" w:cs="Arial"/>
          <w:sz w:val="24"/>
          <w:szCs w:val="24"/>
        </w:rPr>
        <w:t xml:space="preserve">(SILVA </w:t>
      </w:r>
      <w:proofErr w:type="gramStart"/>
      <w:r>
        <w:rPr>
          <w:rFonts w:ascii="Arial" w:eastAsia="Arial" w:hAnsi="Arial" w:cs="Arial"/>
          <w:sz w:val="24"/>
          <w:szCs w:val="24"/>
        </w:rPr>
        <w:t>et</w:t>
      </w:r>
      <w:proofErr w:type="gramEnd"/>
      <w:r>
        <w:rPr>
          <w:rFonts w:ascii="Arial" w:eastAsia="Arial" w:hAnsi="Arial" w:cs="Arial"/>
          <w:sz w:val="24"/>
          <w:szCs w:val="24"/>
        </w:rPr>
        <w:t xml:space="preserve"> al, 2015). </w:t>
      </w:r>
      <w:r>
        <w:rPr>
          <w:rFonts w:ascii="Arial" w:eastAsia="Arial" w:hAnsi="Arial" w:cs="Arial"/>
          <w:color w:val="0000FF"/>
          <w:sz w:val="24"/>
          <w:szCs w:val="24"/>
        </w:rPr>
        <w:t xml:space="preserve"> </w:t>
      </w:r>
    </w:p>
    <w:p w14:paraId="40B53A8B" w14:textId="77777777" w:rsidR="00FF641E" w:rsidRDefault="001C68ED">
      <w:pPr>
        <w:ind w:firstLine="720"/>
        <w:rPr>
          <w:rFonts w:ascii="Arial" w:eastAsia="Arial" w:hAnsi="Arial" w:cs="Arial"/>
          <w:sz w:val="24"/>
          <w:szCs w:val="24"/>
        </w:rPr>
      </w:pPr>
      <w:bookmarkStart w:id="109" w:name="_heading=h.3bj1y38" w:colFirst="0" w:colLast="0"/>
      <w:bookmarkEnd w:id="109"/>
      <w:r>
        <w:rPr>
          <w:rFonts w:ascii="Arial" w:eastAsia="Arial" w:hAnsi="Arial" w:cs="Arial"/>
          <w:sz w:val="24"/>
          <w:szCs w:val="24"/>
        </w:rPr>
        <w:t xml:space="preserve">Segundo Malik e Schiesari (1998) suas vantagens são: </w:t>
      </w:r>
    </w:p>
    <w:p w14:paraId="0393C882" w14:textId="77777777" w:rsidR="00FF641E" w:rsidRDefault="001C68ED">
      <w:pPr>
        <w:numPr>
          <w:ilvl w:val="0"/>
          <w:numId w:val="3"/>
        </w:numPr>
        <w:spacing w:after="0"/>
        <w:rPr>
          <w:rFonts w:ascii="Arial" w:eastAsia="Arial" w:hAnsi="Arial" w:cs="Arial"/>
          <w:sz w:val="24"/>
          <w:szCs w:val="24"/>
        </w:rPr>
      </w:pPr>
      <w:proofErr w:type="gramStart"/>
      <w:r>
        <w:rPr>
          <w:rFonts w:ascii="Arial" w:eastAsia="Arial" w:hAnsi="Arial" w:cs="Arial"/>
          <w:sz w:val="24"/>
          <w:szCs w:val="24"/>
        </w:rPr>
        <w:t>separa</w:t>
      </w:r>
      <w:proofErr w:type="gramEnd"/>
      <w:r>
        <w:rPr>
          <w:rFonts w:ascii="Arial" w:eastAsia="Arial" w:hAnsi="Arial" w:cs="Arial"/>
          <w:sz w:val="24"/>
          <w:szCs w:val="24"/>
        </w:rPr>
        <w:t xml:space="preserve"> as causas dos efeitos; </w:t>
      </w:r>
      <w:r>
        <w:rPr>
          <w:rFonts w:ascii="Arial" w:eastAsia="Arial" w:hAnsi="Arial" w:cs="Arial"/>
          <w:sz w:val="24"/>
          <w:szCs w:val="24"/>
        </w:rPr>
        <w:tab/>
      </w:r>
    </w:p>
    <w:p w14:paraId="577FC6D1" w14:textId="77777777" w:rsidR="00FF641E" w:rsidRDefault="001C68ED">
      <w:pPr>
        <w:numPr>
          <w:ilvl w:val="0"/>
          <w:numId w:val="3"/>
        </w:numPr>
        <w:spacing w:after="0"/>
        <w:rPr>
          <w:rFonts w:ascii="Arial" w:eastAsia="Arial" w:hAnsi="Arial" w:cs="Arial"/>
          <w:sz w:val="24"/>
          <w:szCs w:val="24"/>
        </w:rPr>
      </w:pPr>
      <w:proofErr w:type="gramStart"/>
      <w:r>
        <w:rPr>
          <w:rFonts w:ascii="Arial" w:eastAsia="Arial" w:hAnsi="Arial" w:cs="Arial"/>
          <w:sz w:val="24"/>
          <w:szCs w:val="24"/>
        </w:rPr>
        <w:t>identifica</w:t>
      </w:r>
      <w:proofErr w:type="gramEnd"/>
      <w:r>
        <w:rPr>
          <w:rFonts w:ascii="Arial" w:eastAsia="Arial" w:hAnsi="Arial" w:cs="Arial"/>
          <w:sz w:val="24"/>
          <w:szCs w:val="24"/>
        </w:rPr>
        <w:t xml:space="preserve"> as várias causas de um mesmo efeito;</w:t>
      </w:r>
    </w:p>
    <w:p w14:paraId="5BFB247A" w14:textId="77777777" w:rsidR="00FF641E" w:rsidRDefault="001C68ED">
      <w:pPr>
        <w:numPr>
          <w:ilvl w:val="0"/>
          <w:numId w:val="3"/>
        </w:numPr>
        <w:rPr>
          <w:rFonts w:ascii="Arial" w:eastAsia="Arial" w:hAnsi="Arial" w:cs="Arial"/>
          <w:sz w:val="24"/>
          <w:szCs w:val="24"/>
        </w:rPr>
      </w:pPr>
      <w:bookmarkStart w:id="110" w:name="_heading=h.1qoc8b1" w:colFirst="0" w:colLast="0"/>
      <w:bookmarkEnd w:id="110"/>
      <w:proofErr w:type="gramStart"/>
      <w:r>
        <w:rPr>
          <w:rFonts w:ascii="Arial" w:eastAsia="Arial" w:hAnsi="Arial" w:cs="Arial"/>
          <w:sz w:val="24"/>
          <w:szCs w:val="24"/>
        </w:rPr>
        <w:t>visualização</w:t>
      </w:r>
      <w:proofErr w:type="gramEnd"/>
      <w:r>
        <w:rPr>
          <w:rFonts w:ascii="Arial" w:eastAsia="Arial" w:hAnsi="Arial" w:cs="Arial"/>
          <w:sz w:val="24"/>
          <w:szCs w:val="24"/>
        </w:rPr>
        <w:t xml:space="preserve"> clara das causas possíveis para um mesmo efeito</w:t>
      </w:r>
      <w:r>
        <w:rPr>
          <w:rFonts w:ascii="Arial" w:eastAsia="Arial" w:hAnsi="Arial" w:cs="Arial"/>
          <w:color w:val="0000FF"/>
          <w:sz w:val="24"/>
          <w:szCs w:val="24"/>
        </w:rPr>
        <w:t>.</w:t>
      </w:r>
    </w:p>
    <w:p w14:paraId="4CB35362" w14:textId="77777777" w:rsidR="00FF641E" w:rsidRDefault="001C68ED">
      <w:pPr>
        <w:ind w:firstLine="720"/>
        <w:rPr>
          <w:rFonts w:ascii="Arial" w:eastAsia="Arial" w:hAnsi="Arial" w:cs="Arial"/>
          <w:sz w:val="24"/>
          <w:szCs w:val="24"/>
        </w:rPr>
      </w:pPr>
      <w:bookmarkStart w:id="111" w:name="_heading=h.4anzqyu" w:colFirst="0" w:colLast="0"/>
      <w:bookmarkEnd w:id="111"/>
      <w:r>
        <w:rPr>
          <w:rFonts w:ascii="Arial" w:eastAsia="Arial" w:hAnsi="Arial" w:cs="Arial"/>
          <w:sz w:val="24"/>
          <w:szCs w:val="24"/>
        </w:rPr>
        <w:t xml:space="preserve">Ainda segundo os mesmos autores, quanto a esta ferramenta, deve-se observar o que se segue: </w:t>
      </w:r>
    </w:p>
    <w:p w14:paraId="1692A222" w14:textId="77777777" w:rsidR="00FF641E" w:rsidRDefault="001C68ED">
      <w:pPr>
        <w:numPr>
          <w:ilvl w:val="0"/>
          <w:numId w:val="3"/>
        </w:numPr>
        <w:spacing w:after="0"/>
        <w:rPr>
          <w:rFonts w:ascii="Arial" w:eastAsia="Arial" w:hAnsi="Arial" w:cs="Arial"/>
          <w:sz w:val="24"/>
          <w:szCs w:val="24"/>
        </w:rPr>
      </w:pPr>
      <w:bookmarkStart w:id="112" w:name="_heading=h.2pta16n" w:colFirst="0" w:colLast="0"/>
      <w:bookmarkEnd w:id="112"/>
      <w:proofErr w:type="gramStart"/>
      <w:r>
        <w:rPr>
          <w:rFonts w:ascii="Arial" w:eastAsia="Arial" w:hAnsi="Arial" w:cs="Arial"/>
          <w:sz w:val="24"/>
          <w:szCs w:val="24"/>
        </w:rPr>
        <w:lastRenderedPageBreak/>
        <w:t>para</w:t>
      </w:r>
      <w:proofErr w:type="gramEnd"/>
      <w:r>
        <w:rPr>
          <w:rFonts w:ascii="Arial" w:eastAsia="Arial" w:hAnsi="Arial" w:cs="Arial"/>
          <w:sz w:val="24"/>
          <w:szCs w:val="24"/>
        </w:rPr>
        <w:t xml:space="preserve"> um melhor resultado, todos os envolvidos devem participar da elaboração, para garantir que todas as causas sejam consideradas;</w:t>
      </w:r>
    </w:p>
    <w:p w14:paraId="1262A96D" w14:textId="77777777" w:rsidR="00FF641E" w:rsidRDefault="001C68ED">
      <w:pPr>
        <w:numPr>
          <w:ilvl w:val="0"/>
          <w:numId w:val="3"/>
        </w:numPr>
        <w:spacing w:after="0"/>
        <w:rPr>
          <w:rFonts w:ascii="Arial" w:eastAsia="Arial" w:hAnsi="Arial" w:cs="Arial"/>
          <w:sz w:val="24"/>
          <w:szCs w:val="24"/>
        </w:rPr>
      </w:pPr>
      <w:bookmarkStart w:id="113" w:name="_heading=h.14ykbeg" w:colFirst="0" w:colLast="0"/>
      <w:bookmarkEnd w:id="113"/>
      <w:proofErr w:type="gramStart"/>
      <w:r>
        <w:rPr>
          <w:rFonts w:ascii="Arial" w:eastAsia="Arial" w:hAnsi="Arial" w:cs="Arial"/>
          <w:sz w:val="24"/>
          <w:szCs w:val="24"/>
        </w:rPr>
        <w:t>deve</w:t>
      </w:r>
      <w:proofErr w:type="gramEnd"/>
      <w:r>
        <w:rPr>
          <w:rFonts w:ascii="Arial" w:eastAsia="Arial" w:hAnsi="Arial" w:cs="Arial"/>
          <w:sz w:val="24"/>
          <w:szCs w:val="24"/>
        </w:rPr>
        <w:t>-se nomear um coordenador de grupo;</w:t>
      </w:r>
    </w:p>
    <w:p w14:paraId="6E0A817A" w14:textId="77777777" w:rsidR="00FF641E" w:rsidRDefault="001C68ED">
      <w:pPr>
        <w:numPr>
          <w:ilvl w:val="0"/>
          <w:numId w:val="3"/>
        </w:numPr>
        <w:spacing w:after="0"/>
        <w:rPr>
          <w:rFonts w:ascii="Arial" w:eastAsia="Arial" w:hAnsi="Arial" w:cs="Arial"/>
          <w:sz w:val="24"/>
          <w:szCs w:val="24"/>
        </w:rPr>
      </w:pPr>
      <w:bookmarkStart w:id="114" w:name="_heading=h.3oy7u29" w:colFirst="0" w:colLast="0"/>
      <w:bookmarkEnd w:id="114"/>
      <w:proofErr w:type="gramStart"/>
      <w:r>
        <w:rPr>
          <w:rFonts w:ascii="Arial" w:eastAsia="Arial" w:hAnsi="Arial" w:cs="Arial"/>
          <w:sz w:val="24"/>
          <w:szCs w:val="24"/>
        </w:rPr>
        <w:t>não</w:t>
      </w:r>
      <w:proofErr w:type="gramEnd"/>
      <w:r>
        <w:rPr>
          <w:rFonts w:ascii="Arial" w:eastAsia="Arial" w:hAnsi="Arial" w:cs="Arial"/>
          <w:sz w:val="24"/>
          <w:szCs w:val="24"/>
        </w:rPr>
        <w:t xml:space="preserve"> se deve criticar nenhuma ideia; </w:t>
      </w:r>
    </w:p>
    <w:p w14:paraId="24161F15" w14:textId="77777777" w:rsidR="00FF641E" w:rsidRDefault="001C68ED">
      <w:pPr>
        <w:numPr>
          <w:ilvl w:val="0"/>
          <w:numId w:val="3"/>
        </w:numPr>
        <w:spacing w:after="0"/>
        <w:rPr>
          <w:rFonts w:ascii="Arial" w:eastAsia="Arial" w:hAnsi="Arial" w:cs="Arial"/>
          <w:sz w:val="24"/>
          <w:szCs w:val="24"/>
        </w:rPr>
      </w:pPr>
      <w:bookmarkStart w:id="115" w:name="_heading=h.243i4a2" w:colFirst="0" w:colLast="0"/>
      <w:bookmarkEnd w:id="115"/>
      <w:proofErr w:type="gramStart"/>
      <w:r>
        <w:rPr>
          <w:rFonts w:ascii="Arial" w:eastAsia="Arial" w:hAnsi="Arial" w:cs="Arial"/>
          <w:sz w:val="24"/>
          <w:szCs w:val="24"/>
        </w:rPr>
        <w:t>deve</w:t>
      </w:r>
      <w:proofErr w:type="gramEnd"/>
      <w:r>
        <w:rPr>
          <w:rFonts w:ascii="Arial" w:eastAsia="Arial" w:hAnsi="Arial" w:cs="Arial"/>
          <w:sz w:val="24"/>
          <w:szCs w:val="24"/>
        </w:rPr>
        <w:t xml:space="preserve">-se estimular o intercâmbio de ideias; </w:t>
      </w:r>
    </w:p>
    <w:p w14:paraId="7FB3228B" w14:textId="77777777" w:rsidR="00FF641E" w:rsidRDefault="001C68ED">
      <w:pPr>
        <w:numPr>
          <w:ilvl w:val="0"/>
          <w:numId w:val="3"/>
        </w:numPr>
        <w:spacing w:after="0"/>
        <w:rPr>
          <w:rFonts w:ascii="Arial" w:eastAsia="Arial" w:hAnsi="Arial" w:cs="Arial"/>
          <w:sz w:val="24"/>
          <w:szCs w:val="24"/>
        </w:rPr>
      </w:pPr>
      <w:bookmarkStart w:id="116" w:name="_heading=h.j8sehv" w:colFirst="0" w:colLast="0"/>
      <w:bookmarkEnd w:id="116"/>
      <w:proofErr w:type="gramStart"/>
      <w:r>
        <w:rPr>
          <w:rFonts w:ascii="Arial" w:eastAsia="Arial" w:hAnsi="Arial" w:cs="Arial"/>
          <w:sz w:val="24"/>
          <w:szCs w:val="24"/>
        </w:rPr>
        <w:t>garanta</w:t>
      </w:r>
      <w:proofErr w:type="gramEnd"/>
      <w:r>
        <w:rPr>
          <w:rFonts w:ascii="Arial" w:eastAsia="Arial" w:hAnsi="Arial" w:cs="Arial"/>
          <w:sz w:val="24"/>
          <w:szCs w:val="24"/>
        </w:rPr>
        <w:t xml:space="preserve"> a visibilidade, use quadros e figuras grandes;</w:t>
      </w:r>
    </w:p>
    <w:p w14:paraId="16413E5C" w14:textId="77777777" w:rsidR="00FF641E" w:rsidRDefault="001C68ED">
      <w:pPr>
        <w:numPr>
          <w:ilvl w:val="0"/>
          <w:numId w:val="3"/>
        </w:numPr>
        <w:spacing w:after="0"/>
        <w:rPr>
          <w:rFonts w:ascii="Arial" w:eastAsia="Arial" w:hAnsi="Arial" w:cs="Arial"/>
          <w:sz w:val="24"/>
          <w:szCs w:val="24"/>
        </w:rPr>
      </w:pPr>
      <w:bookmarkStart w:id="117" w:name="_heading=h.338fx5o" w:colFirst="0" w:colLast="0"/>
      <w:bookmarkEnd w:id="117"/>
      <w:proofErr w:type="gramStart"/>
      <w:r>
        <w:rPr>
          <w:rFonts w:ascii="Arial" w:eastAsia="Arial" w:hAnsi="Arial" w:cs="Arial"/>
          <w:sz w:val="24"/>
          <w:szCs w:val="24"/>
        </w:rPr>
        <w:t>não</w:t>
      </w:r>
      <w:proofErr w:type="gramEnd"/>
      <w:r>
        <w:rPr>
          <w:rFonts w:ascii="Arial" w:eastAsia="Arial" w:hAnsi="Arial" w:cs="Arial"/>
          <w:sz w:val="24"/>
          <w:szCs w:val="24"/>
        </w:rPr>
        <w:t xml:space="preserve"> sobrecarregue o diagrama, quando necessário, faça mais de um; </w:t>
      </w:r>
    </w:p>
    <w:p w14:paraId="60021FAB" w14:textId="77777777" w:rsidR="00FF641E" w:rsidRDefault="001C68ED">
      <w:pPr>
        <w:numPr>
          <w:ilvl w:val="0"/>
          <w:numId w:val="3"/>
        </w:numPr>
        <w:spacing w:after="0"/>
        <w:rPr>
          <w:rFonts w:ascii="Arial" w:eastAsia="Arial" w:hAnsi="Arial" w:cs="Arial"/>
          <w:sz w:val="24"/>
          <w:szCs w:val="24"/>
        </w:rPr>
      </w:pPr>
      <w:bookmarkStart w:id="118" w:name="_heading=h.1idq7dh" w:colFirst="0" w:colLast="0"/>
      <w:bookmarkEnd w:id="118"/>
      <w:proofErr w:type="gramStart"/>
      <w:r>
        <w:rPr>
          <w:rFonts w:ascii="Arial" w:eastAsia="Arial" w:hAnsi="Arial" w:cs="Arial"/>
          <w:sz w:val="24"/>
          <w:szCs w:val="24"/>
        </w:rPr>
        <w:t>construa</w:t>
      </w:r>
      <w:proofErr w:type="gramEnd"/>
      <w:r>
        <w:rPr>
          <w:rFonts w:ascii="Arial" w:eastAsia="Arial" w:hAnsi="Arial" w:cs="Arial"/>
          <w:sz w:val="24"/>
          <w:szCs w:val="24"/>
        </w:rPr>
        <w:t xml:space="preserve"> um diagrama para cada problema específico;</w:t>
      </w:r>
    </w:p>
    <w:p w14:paraId="4C85D191" w14:textId="77777777" w:rsidR="00FF641E" w:rsidRDefault="001C68ED">
      <w:pPr>
        <w:numPr>
          <w:ilvl w:val="0"/>
          <w:numId w:val="3"/>
        </w:numPr>
        <w:spacing w:after="0"/>
        <w:rPr>
          <w:rFonts w:ascii="Arial" w:eastAsia="Arial" w:hAnsi="Arial" w:cs="Arial"/>
          <w:sz w:val="24"/>
          <w:szCs w:val="24"/>
        </w:rPr>
      </w:pPr>
      <w:bookmarkStart w:id="119" w:name="_heading=h.42ddq1a" w:colFirst="0" w:colLast="0"/>
      <w:bookmarkEnd w:id="119"/>
      <w:proofErr w:type="gramStart"/>
      <w:r>
        <w:rPr>
          <w:rFonts w:ascii="Arial" w:eastAsia="Arial" w:hAnsi="Arial" w:cs="Arial"/>
          <w:sz w:val="24"/>
          <w:szCs w:val="24"/>
        </w:rPr>
        <w:t>grife</w:t>
      </w:r>
      <w:proofErr w:type="gramEnd"/>
      <w:r>
        <w:rPr>
          <w:rFonts w:ascii="Arial" w:eastAsia="Arial" w:hAnsi="Arial" w:cs="Arial"/>
          <w:sz w:val="24"/>
          <w:szCs w:val="24"/>
        </w:rPr>
        <w:t xml:space="preserve"> as causas mais prováveis e analise todas;</w:t>
      </w:r>
    </w:p>
    <w:p w14:paraId="44C57779" w14:textId="77777777" w:rsidR="00FF641E" w:rsidRDefault="001C68ED">
      <w:pPr>
        <w:numPr>
          <w:ilvl w:val="0"/>
          <w:numId w:val="3"/>
        </w:numPr>
        <w:rPr>
          <w:rFonts w:ascii="Arial" w:eastAsia="Arial" w:hAnsi="Arial" w:cs="Arial"/>
          <w:sz w:val="24"/>
          <w:szCs w:val="24"/>
        </w:rPr>
      </w:pPr>
      <w:bookmarkStart w:id="120" w:name="_heading=h.2hio093" w:colFirst="0" w:colLast="0"/>
      <w:bookmarkEnd w:id="120"/>
      <w:proofErr w:type="gramStart"/>
      <w:r>
        <w:rPr>
          <w:rFonts w:ascii="Arial" w:eastAsia="Arial" w:hAnsi="Arial" w:cs="Arial"/>
          <w:sz w:val="24"/>
          <w:szCs w:val="24"/>
        </w:rPr>
        <w:t>não</w:t>
      </w:r>
      <w:proofErr w:type="gramEnd"/>
      <w:r>
        <w:rPr>
          <w:rFonts w:ascii="Arial" w:eastAsia="Arial" w:hAnsi="Arial" w:cs="Arial"/>
          <w:sz w:val="24"/>
          <w:szCs w:val="24"/>
        </w:rPr>
        <w:t xml:space="preserve"> deixe dúvidas sobre nenhuma das causas.</w:t>
      </w:r>
    </w:p>
    <w:p w14:paraId="668547F4" w14:textId="77777777" w:rsidR="00FF641E" w:rsidRDefault="001C68ED">
      <w:pPr>
        <w:rPr>
          <w:rFonts w:ascii="Arial" w:eastAsia="Arial" w:hAnsi="Arial" w:cs="Arial"/>
          <w:sz w:val="24"/>
          <w:szCs w:val="24"/>
        </w:rPr>
      </w:pPr>
      <w:bookmarkStart w:id="121" w:name="_heading=h.wnyagw" w:colFirst="0" w:colLast="0"/>
      <w:bookmarkEnd w:id="121"/>
      <w:r>
        <w:rPr>
          <w:rFonts w:ascii="Arial" w:eastAsia="Arial" w:hAnsi="Arial" w:cs="Arial"/>
          <w:sz w:val="24"/>
          <w:szCs w:val="24"/>
        </w:rPr>
        <w:t>3.4.3 - Ciclo PDCA</w:t>
      </w:r>
    </w:p>
    <w:p w14:paraId="2226442B" w14:textId="77777777" w:rsidR="00FF641E" w:rsidRDefault="001C68ED">
      <w:pPr>
        <w:ind w:firstLine="720"/>
        <w:rPr>
          <w:rFonts w:ascii="Arial" w:eastAsia="Arial" w:hAnsi="Arial" w:cs="Arial"/>
          <w:color w:val="FF0000"/>
          <w:sz w:val="24"/>
          <w:szCs w:val="24"/>
        </w:rPr>
      </w:pPr>
      <w:bookmarkStart w:id="122" w:name="_heading=h.3gnlt4p" w:colFirst="0" w:colLast="0"/>
      <w:bookmarkEnd w:id="122"/>
      <w:r>
        <w:rPr>
          <w:rFonts w:ascii="Arial" w:eastAsia="Arial" w:hAnsi="Arial" w:cs="Arial"/>
          <w:sz w:val="24"/>
          <w:szCs w:val="24"/>
        </w:rPr>
        <w:t>Outra ferramenta bastante utilizada é o ciclo de PDCA, que tem por objetivo facilitar a análise, a gestão e o controle de um processo com foco em melhores resultados.  É dividido em quatro quadrantes onde cada um representa um momento da análise ou monitoramento de um processo</w:t>
      </w:r>
      <w:r>
        <w:rPr>
          <w:rFonts w:ascii="Arial" w:eastAsia="Arial" w:hAnsi="Arial" w:cs="Arial"/>
          <w:color w:val="0000FF"/>
          <w:sz w:val="24"/>
          <w:szCs w:val="24"/>
        </w:rPr>
        <w:t xml:space="preserve"> </w:t>
      </w:r>
      <w:r>
        <w:rPr>
          <w:rFonts w:ascii="Arial" w:eastAsia="Arial" w:hAnsi="Arial" w:cs="Arial"/>
          <w:sz w:val="24"/>
          <w:szCs w:val="24"/>
        </w:rPr>
        <w:t xml:space="preserve">(SILVA </w:t>
      </w:r>
      <w:proofErr w:type="gramStart"/>
      <w:r>
        <w:rPr>
          <w:rFonts w:ascii="Arial" w:eastAsia="Arial" w:hAnsi="Arial" w:cs="Arial"/>
          <w:sz w:val="24"/>
          <w:szCs w:val="24"/>
        </w:rPr>
        <w:t>et</w:t>
      </w:r>
      <w:proofErr w:type="gramEnd"/>
      <w:r>
        <w:rPr>
          <w:rFonts w:ascii="Arial" w:eastAsia="Arial" w:hAnsi="Arial" w:cs="Arial"/>
          <w:sz w:val="24"/>
          <w:szCs w:val="24"/>
        </w:rPr>
        <w:t xml:space="preserve"> al, 2015). </w:t>
      </w:r>
    </w:p>
    <w:p w14:paraId="3111E802" w14:textId="77777777" w:rsidR="00FF641E" w:rsidRDefault="001C68ED">
      <w:pPr>
        <w:ind w:firstLine="720"/>
        <w:rPr>
          <w:rFonts w:ascii="Arial" w:eastAsia="Arial" w:hAnsi="Arial" w:cs="Arial"/>
          <w:sz w:val="24"/>
          <w:szCs w:val="24"/>
        </w:rPr>
      </w:pPr>
      <w:bookmarkStart w:id="123" w:name="_heading=h.1vsw3ci" w:colFirst="0" w:colLast="0"/>
      <w:bookmarkEnd w:id="123"/>
      <w:r>
        <w:rPr>
          <w:rFonts w:ascii="Arial" w:eastAsia="Arial" w:hAnsi="Arial" w:cs="Arial"/>
          <w:sz w:val="24"/>
          <w:szCs w:val="24"/>
        </w:rPr>
        <w:t>De acordo com Malik e Schiesari (1998) os quatros momentos são planejar, fazer, verificar e consolidar.</w:t>
      </w:r>
    </w:p>
    <w:p w14:paraId="16FE6C05" w14:textId="77777777" w:rsidR="00FF641E" w:rsidRDefault="001C68ED">
      <w:pPr>
        <w:ind w:firstLine="720"/>
        <w:rPr>
          <w:rFonts w:ascii="Arial" w:eastAsia="Arial" w:hAnsi="Arial" w:cs="Arial"/>
          <w:sz w:val="24"/>
          <w:szCs w:val="24"/>
        </w:rPr>
      </w:pPr>
      <w:bookmarkStart w:id="124" w:name="_heading=h.4fsjm0b" w:colFirst="0" w:colLast="0"/>
      <w:bookmarkEnd w:id="124"/>
      <w:r>
        <w:rPr>
          <w:rFonts w:ascii="Arial" w:eastAsia="Arial" w:hAnsi="Arial" w:cs="Arial"/>
          <w:sz w:val="24"/>
          <w:szCs w:val="24"/>
        </w:rPr>
        <w:t xml:space="preserve">No momento de planejar </w:t>
      </w:r>
      <w:proofErr w:type="gramStart"/>
      <w:r>
        <w:rPr>
          <w:rFonts w:ascii="Arial" w:eastAsia="Arial" w:hAnsi="Arial" w:cs="Arial"/>
          <w:sz w:val="24"/>
          <w:szCs w:val="24"/>
        </w:rPr>
        <w:t>deve-se</w:t>
      </w:r>
      <w:proofErr w:type="gramEnd"/>
      <w:r>
        <w:rPr>
          <w:rFonts w:ascii="Arial" w:eastAsia="Arial" w:hAnsi="Arial" w:cs="Arial"/>
          <w:sz w:val="24"/>
          <w:szCs w:val="24"/>
        </w:rPr>
        <w:t xml:space="preserve"> definir objetivos e metas, definindo um prazo para a execução do objetivo e estabelecer um método de trabalho, ou seja, como atingir o objetivo.</w:t>
      </w:r>
    </w:p>
    <w:p w14:paraId="3982C6BF" w14:textId="77777777" w:rsidR="00FF641E" w:rsidRDefault="001C68ED">
      <w:pPr>
        <w:ind w:firstLine="720"/>
        <w:rPr>
          <w:rFonts w:ascii="Arial" w:eastAsia="Arial" w:hAnsi="Arial" w:cs="Arial"/>
          <w:sz w:val="24"/>
          <w:szCs w:val="24"/>
        </w:rPr>
      </w:pPr>
      <w:bookmarkStart w:id="125" w:name="_heading=h.2uxtw84" w:colFirst="0" w:colLast="0"/>
      <w:bookmarkEnd w:id="125"/>
      <w:r>
        <w:rPr>
          <w:rFonts w:ascii="Arial" w:eastAsia="Arial" w:hAnsi="Arial" w:cs="Arial"/>
          <w:sz w:val="24"/>
          <w:szCs w:val="24"/>
        </w:rPr>
        <w:t>No momento de fazer deve-se informar, treinar</w:t>
      </w:r>
      <w:proofErr w:type="gramStart"/>
      <w:r>
        <w:rPr>
          <w:rFonts w:ascii="Arial" w:eastAsia="Arial" w:hAnsi="Arial" w:cs="Arial"/>
          <w:sz w:val="24"/>
          <w:szCs w:val="24"/>
        </w:rPr>
        <w:t xml:space="preserve"> ou seja</w:t>
      </w:r>
      <w:proofErr w:type="gramEnd"/>
      <w:r>
        <w:rPr>
          <w:rFonts w:ascii="Arial" w:eastAsia="Arial" w:hAnsi="Arial" w:cs="Arial"/>
          <w:sz w:val="24"/>
          <w:szCs w:val="24"/>
        </w:rPr>
        <w:t>, preparar o pessoal que deve executar as tarefas definidas e executar. Neste momento se faz o que foi decidido na fase de planejamento.</w:t>
      </w:r>
    </w:p>
    <w:p w14:paraId="690F5970" w14:textId="77777777" w:rsidR="00FF641E" w:rsidRDefault="001C68ED">
      <w:pPr>
        <w:ind w:firstLine="720"/>
        <w:rPr>
          <w:rFonts w:ascii="Arial" w:eastAsia="Arial" w:hAnsi="Arial" w:cs="Arial"/>
          <w:sz w:val="24"/>
          <w:szCs w:val="24"/>
        </w:rPr>
      </w:pPr>
      <w:bookmarkStart w:id="126" w:name="_heading=h.1a346fx" w:colFirst="0" w:colLast="0"/>
      <w:bookmarkEnd w:id="126"/>
      <w:r>
        <w:rPr>
          <w:rFonts w:ascii="Arial" w:eastAsia="Arial" w:hAnsi="Arial" w:cs="Arial"/>
          <w:sz w:val="24"/>
          <w:szCs w:val="24"/>
        </w:rPr>
        <w:lastRenderedPageBreak/>
        <w:t xml:space="preserve">No momento de verificar </w:t>
      </w:r>
      <w:proofErr w:type="gramStart"/>
      <w:r>
        <w:rPr>
          <w:rFonts w:ascii="Arial" w:eastAsia="Arial" w:hAnsi="Arial" w:cs="Arial"/>
          <w:sz w:val="24"/>
          <w:szCs w:val="24"/>
        </w:rPr>
        <w:t>deve-se</w:t>
      </w:r>
      <w:proofErr w:type="gramEnd"/>
      <w:r>
        <w:rPr>
          <w:rFonts w:ascii="Arial" w:eastAsia="Arial" w:hAnsi="Arial" w:cs="Arial"/>
          <w:sz w:val="24"/>
          <w:szCs w:val="24"/>
        </w:rPr>
        <w:t xml:space="preserve"> confrontar os resultados com o que foi planejado e coletar dados que visam buscar evidências de que o objetivo foi atingido ou não.</w:t>
      </w:r>
    </w:p>
    <w:p w14:paraId="0CE7058B" w14:textId="77777777" w:rsidR="00FF641E" w:rsidRDefault="001C68ED">
      <w:pPr>
        <w:ind w:firstLine="720"/>
        <w:rPr>
          <w:rFonts w:ascii="Arial" w:eastAsia="Arial" w:hAnsi="Arial" w:cs="Arial"/>
          <w:sz w:val="24"/>
          <w:szCs w:val="24"/>
        </w:rPr>
      </w:pPr>
      <w:bookmarkStart w:id="127" w:name="_heading=h.59cnr5o7rojf" w:colFirst="0" w:colLast="0"/>
      <w:bookmarkEnd w:id="127"/>
      <w:r>
        <w:rPr>
          <w:rFonts w:ascii="Arial" w:eastAsia="Arial" w:hAnsi="Arial" w:cs="Arial"/>
          <w:sz w:val="24"/>
          <w:szCs w:val="24"/>
        </w:rPr>
        <w:t>No momento de consolidar deve-se consolidar o resultado e evitando a perda dos mesmos para que o problema não volte tempos depois e levantar novos problemas ou situações caracterizando o cenário atual.</w:t>
      </w:r>
    </w:p>
    <w:p w14:paraId="15CC4F89" w14:textId="77777777" w:rsidR="00FF641E" w:rsidRDefault="001C68ED">
      <w:pPr>
        <w:rPr>
          <w:rFonts w:ascii="Arial" w:eastAsia="Arial" w:hAnsi="Arial" w:cs="Arial"/>
          <w:sz w:val="24"/>
          <w:szCs w:val="24"/>
        </w:rPr>
      </w:pPr>
      <w:bookmarkStart w:id="128" w:name="_heading=h.2981zbj" w:colFirst="0" w:colLast="0"/>
      <w:bookmarkEnd w:id="128"/>
      <w:r>
        <w:rPr>
          <w:rFonts w:ascii="Arial" w:eastAsia="Arial" w:hAnsi="Arial" w:cs="Arial"/>
          <w:sz w:val="24"/>
          <w:szCs w:val="24"/>
        </w:rPr>
        <w:t>3.4.4 - Indicadores de Desempenho</w:t>
      </w:r>
    </w:p>
    <w:p w14:paraId="5A13EA6C" w14:textId="77777777" w:rsidR="00FF641E" w:rsidRDefault="001C68ED">
      <w:pPr>
        <w:ind w:firstLine="720"/>
        <w:rPr>
          <w:rFonts w:ascii="Arial" w:eastAsia="Arial" w:hAnsi="Arial" w:cs="Arial"/>
          <w:color w:val="FF0000"/>
          <w:sz w:val="24"/>
          <w:szCs w:val="24"/>
        </w:rPr>
      </w:pPr>
      <w:bookmarkStart w:id="129" w:name="_heading=h.odc9jc" w:colFirst="0" w:colLast="0"/>
      <w:bookmarkEnd w:id="129"/>
      <w:r>
        <w:rPr>
          <w:rFonts w:ascii="Arial" w:eastAsia="Arial" w:hAnsi="Arial" w:cs="Arial"/>
          <w:sz w:val="24"/>
          <w:szCs w:val="24"/>
        </w:rPr>
        <w:t xml:space="preserve">São critérios explícitos definidos de como devem alinhar as ações gerenciais com o enfoque estratégico, conduzi-las é acompanhá-las para estabelecer alvos específicos e metas do processo diante de sua natureza, especificidade e dos objetivos estratégicos da organização (SILVA </w:t>
      </w:r>
      <w:proofErr w:type="gramStart"/>
      <w:r>
        <w:rPr>
          <w:rFonts w:ascii="Arial" w:eastAsia="Arial" w:hAnsi="Arial" w:cs="Arial"/>
          <w:sz w:val="24"/>
          <w:szCs w:val="24"/>
        </w:rPr>
        <w:t>et</w:t>
      </w:r>
      <w:proofErr w:type="gramEnd"/>
      <w:r>
        <w:rPr>
          <w:rFonts w:ascii="Arial" w:eastAsia="Arial" w:hAnsi="Arial" w:cs="Arial"/>
          <w:sz w:val="24"/>
          <w:szCs w:val="24"/>
        </w:rPr>
        <w:t xml:space="preserve"> al, 2015). </w:t>
      </w:r>
    </w:p>
    <w:p w14:paraId="49151F27" w14:textId="77777777" w:rsidR="00FF641E" w:rsidRDefault="001C68ED">
      <w:pPr>
        <w:ind w:firstLine="720"/>
        <w:rPr>
          <w:rFonts w:ascii="Arial" w:eastAsia="Arial" w:hAnsi="Arial" w:cs="Arial"/>
          <w:color w:val="FF0000"/>
          <w:sz w:val="24"/>
          <w:szCs w:val="24"/>
        </w:rPr>
      </w:pPr>
      <w:bookmarkStart w:id="130" w:name="_heading=h.38czs75" w:colFirst="0" w:colLast="0"/>
      <w:bookmarkEnd w:id="130"/>
      <w:r>
        <w:rPr>
          <w:rFonts w:ascii="Arial" w:eastAsia="Arial" w:hAnsi="Arial" w:cs="Arial"/>
          <w:sz w:val="24"/>
          <w:szCs w:val="24"/>
        </w:rPr>
        <w:t>Um indicador pode ter a função de demonstrar o desempenho atual de uma instituição, indicando seus pontos fracos ou fortes, chamando a atenção para suas disfunções. Assim, pode estabelecer prioridades em programas de melhoria da qualidade, indicando intervenções no qual os processos são mais importantes ou viáveis (Nascimento; Nascimento, 2015).</w:t>
      </w:r>
      <w:r>
        <w:rPr>
          <w:rFonts w:ascii="Arial" w:eastAsia="Arial" w:hAnsi="Arial" w:cs="Arial"/>
          <w:color w:val="FF0000"/>
          <w:sz w:val="24"/>
          <w:szCs w:val="24"/>
        </w:rPr>
        <w:t xml:space="preserve"> </w:t>
      </w:r>
    </w:p>
    <w:p w14:paraId="4A5906EA" w14:textId="77777777" w:rsidR="00FF641E" w:rsidRDefault="001C68ED">
      <w:pPr>
        <w:ind w:firstLine="720"/>
        <w:rPr>
          <w:rFonts w:ascii="Arial" w:eastAsia="Arial" w:hAnsi="Arial" w:cs="Arial"/>
          <w:sz w:val="24"/>
          <w:szCs w:val="24"/>
        </w:rPr>
      </w:pPr>
      <w:bookmarkStart w:id="131" w:name="_heading=h.1nia2ey" w:colFirst="0" w:colLast="0"/>
      <w:bookmarkEnd w:id="131"/>
      <w:r>
        <w:rPr>
          <w:rFonts w:ascii="Arial" w:eastAsia="Arial" w:hAnsi="Arial" w:cs="Arial"/>
          <w:sz w:val="24"/>
          <w:szCs w:val="24"/>
        </w:rPr>
        <w:t xml:space="preserve">Segundo, PALADINI (2002), os indicadores são elementos básicos da avaliação da qualidade que envolve: </w:t>
      </w:r>
    </w:p>
    <w:p w14:paraId="546B207D" w14:textId="77777777" w:rsidR="00FF641E" w:rsidRDefault="001C68ED">
      <w:pPr>
        <w:numPr>
          <w:ilvl w:val="0"/>
          <w:numId w:val="7"/>
        </w:numPr>
        <w:spacing w:after="0"/>
        <w:ind w:left="425" w:hanging="141"/>
        <w:rPr>
          <w:rFonts w:ascii="Arial" w:eastAsia="Arial" w:hAnsi="Arial" w:cs="Arial"/>
          <w:sz w:val="24"/>
          <w:szCs w:val="24"/>
        </w:rPr>
      </w:pPr>
      <w:bookmarkStart w:id="132" w:name="_heading=h.47hxl2r" w:colFirst="0" w:colLast="0"/>
      <w:bookmarkEnd w:id="132"/>
      <w:proofErr w:type="gramStart"/>
      <w:r>
        <w:rPr>
          <w:rFonts w:ascii="Arial" w:eastAsia="Arial" w:hAnsi="Arial" w:cs="Arial"/>
          <w:sz w:val="24"/>
          <w:szCs w:val="24"/>
        </w:rPr>
        <w:t>o</w:t>
      </w:r>
      <w:proofErr w:type="gramEnd"/>
      <w:r>
        <w:rPr>
          <w:rFonts w:ascii="Arial" w:eastAsia="Arial" w:hAnsi="Arial" w:cs="Arial"/>
          <w:sz w:val="24"/>
          <w:szCs w:val="24"/>
        </w:rPr>
        <w:t xml:space="preserve"> planejamento da coleta;  </w:t>
      </w:r>
    </w:p>
    <w:p w14:paraId="2CCA4150" w14:textId="77777777" w:rsidR="00FF641E" w:rsidRDefault="001C68ED">
      <w:pPr>
        <w:numPr>
          <w:ilvl w:val="0"/>
          <w:numId w:val="7"/>
        </w:numPr>
        <w:spacing w:after="0"/>
        <w:ind w:left="425" w:hanging="141"/>
        <w:rPr>
          <w:rFonts w:ascii="Arial" w:eastAsia="Arial" w:hAnsi="Arial" w:cs="Arial"/>
          <w:sz w:val="24"/>
          <w:szCs w:val="24"/>
        </w:rPr>
      </w:pPr>
      <w:bookmarkStart w:id="133" w:name="_heading=h.2mn7vak" w:colFirst="0" w:colLast="0"/>
      <w:bookmarkEnd w:id="133"/>
      <w:proofErr w:type="gramStart"/>
      <w:r>
        <w:rPr>
          <w:rFonts w:ascii="Arial" w:eastAsia="Arial" w:hAnsi="Arial" w:cs="Arial"/>
          <w:sz w:val="24"/>
          <w:szCs w:val="24"/>
        </w:rPr>
        <w:t>a</w:t>
      </w:r>
      <w:proofErr w:type="gramEnd"/>
      <w:r>
        <w:rPr>
          <w:rFonts w:ascii="Arial" w:eastAsia="Arial" w:hAnsi="Arial" w:cs="Arial"/>
          <w:sz w:val="24"/>
          <w:szCs w:val="24"/>
        </w:rPr>
        <w:t xml:space="preserve"> organização dos dados obtidos; </w:t>
      </w:r>
    </w:p>
    <w:p w14:paraId="66387519" w14:textId="77777777" w:rsidR="00FF641E" w:rsidRDefault="001C68ED">
      <w:pPr>
        <w:numPr>
          <w:ilvl w:val="0"/>
          <w:numId w:val="7"/>
        </w:numPr>
        <w:spacing w:after="0"/>
        <w:ind w:left="425" w:hanging="141"/>
        <w:rPr>
          <w:rFonts w:ascii="Arial" w:eastAsia="Arial" w:hAnsi="Arial" w:cs="Arial"/>
          <w:sz w:val="24"/>
          <w:szCs w:val="24"/>
        </w:rPr>
      </w:pPr>
      <w:bookmarkStart w:id="134" w:name="_heading=h.11si5id" w:colFirst="0" w:colLast="0"/>
      <w:bookmarkEnd w:id="134"/>
      <w:proofErr w:type="gramStart"/>
      <w:r>
        <w:rPr>
          <w:rFonts w:ascii="Arial" w:eastAsia="Arial" w:hAnsi="Arial" w:cs="Arial"/>
          <w:sz w:val="24"/>
          <w:szCs w:val="24"/>
        </w:rPr>
        <w:t>a</w:t>
      </w:r>
      <w:proofErr w:type="gramEnd"/>
      <w:r>
        <w:rPr>
          <w:rFonts w:ascii="Arial" w:eastAsia="Arial" w:hAnsi="Arial" w:cs="Arial"/>
          <w:sz w:val="24"/>
          <w:szCs w:val="24"/>
        </w:rPr>
        <w:t xml:space="preserve"> classificação das informações, sobretudo em termos de sua representatividade, confiabilidade e importância; </w:t>
      </w:r>
    </w:p>
    <w:p w14:paraId="1EF13486" w14:textId="77777777" w:rsidR="00FF641E" w:rsidRDefault="001C68ED">
      <w:pPr>
        <w:numPr>
          <w:ilvl w:val="0"/>
          <w:numId w:val="7"/>
        </w:numPr>
        <w:ind w:left="425" w:hanging="141"/>
        <w:rPr>
          <w:rFonts w:ascii="Arial" w:eastAsia="Arial" w:hAnsi="Arial" w:cs="Arial"/>
          <w:sz w:val="24"/>
          <w:szCs w:val="24"/>
        </w:rPr>
      </w:pPr>
      <w:bookmarkStart w:id="135" w:name="_heading=h.3ls5o66" w:colFirst="0" w:colLast="0"/>
      <w:bookmarkEnd w:id="135"/>
      <w:proofErr w:type="gramStart"/>
      <w:r>
        <w:rPr>
          <w:rFonts w:ascii="Arial" w:eastAsia="Arial" w:hAnsi="Arial" w:cs="Arial"/>
          <w:sz w:val="24"/>
          <w:szCs w:val="24"/>
        </w:rPr>
        <w:t>a</w:t>
      </w:r>
      <w:proofErr w:type="gramEnd"/>
      <w:r>
        <w:rPr>
          <w:rFonts w:ascii="Arial" w:eastAsia="Arial" w:hAnsi="Arial" w:cs="Arial"/>
          <w:sz w:val="24"/>
          <w:szCs w:val="24"/>
        </w:rPr>
        <w:t xml:space="preserve"> veiculação, seguindo um fluxo que favoreça a análise de valor de cada informação, em cada momento e em cada contexto considerado.</w:t>
      </w:r>
    </w:p>
    <w:p w14:paraId="2678B67F" w14:textId="77777777" w:rsidR="00FF641E" w:rsidRDefault="001C68ED">
      <w:pPr>
        <w:rPr>
          <w:rFonts w:ascii="Arial" w:eastAsia="Arial" w:hAnsi="Arial" w:cs="Arial"/>
          <w:sz w:val="24"/>
          <w:szCs w:val="24"/>
        </w:rPr>
      </w:pPr>
      <w:r>
        <w:rPr>
          <w:rFonts w:ascii="Arial" w:eastAsia="Arial" w:hAnsi="Arial" w:cs="Arial"/>
          <w:sz w:val="24"/>
          <w:szCs w:val="24"/>
        </w:rPr>
        <w:t>3.4.5- Diagrama de Pareto</w:t>
      </w:r>
    </w:p>
    <w:p w14:paraId="7FFDFA5A" w14:textId="77777777" w:rsidR="00FF641E" w:rsidRDefault="001C68ED">
      <w:pPr>
        <w:ind w:firstLine="720"/>
        <w:rPr>
          <w:rFonts w:ascii="Arial" w:eastAsia="Arial" w:hAnsi="Arial" w:cs="Arial"/>
          <w:sz w:val="24"/>
          <w:szCs w:val="24"/>
        </w:rPr>
      </w:pPr>
      <w:bookmarkStart w:id="136" w:name="_heading=h.20xfydz" w:colFirst="0" w:colLast="0"/>
      <w:bookmarkEnd w:id="136"/>
      <w:r>
        <w:rPr>
          <w:rFonts w:ascii="Arial" w:eastAsia="Arial" w:hAnsi="Arial" w:cs="Arial"/>
          <w:sz w:val="24"/>
          <w:szCs w:val="24"/>
        </w:rPr>
        <w:lastRenderedPageBreak/>
        <w:t xml:space="preserve">Esta ferramenta é uma forma especial de gráfico de barras verticais que permite determinar os problemas a resolver e a prioridade. O diagrama de Pareto é elaborado com base numa folha de verificação ou de </w:t>
      </w:r>
      <w:proofErr w:type="gramStart"/>
      <w:r>
        <w:rPr>
          <w:rFonts w:ascii="Arial" w:eastAsia="Arial" w:hAnsi="Arial" w:cs="Arial"/>
          <w:sz w:val="24"/>
          <w:szCs w:val="24"/>
        </w:rPr>
        <w:t>uma outra</w:t>
      </w:r>
      <w:proofErr w:type="gramEnd"/>
      <w:r>
        <w:rPr>
          <w:rFonts w:ascii="Arial" w:eastAsia="Arial" w:hAnsi="Arial" w:cs="Arial"/>
          <w:sz w:val="24"/>
          <w:szCs w:val="24"/>
        </w:rPr>
        <w:t xml:space="preserve"> fonte de coleta de dados. Ele ajuda a dirigir nossos esforços e atenção para os problemas verdadeiramente importantes. No geral se tem melhores resultados se </w:t>
      </w:r>
      <w:proofErr w:type="gramStart"/>
      <w:r>
        <w:rPr>
          <w:rFonts w:ascii="Arial" w:eastAsia="Arial" w:hAnsi="Arial" w:cs="Arial"/>
          <w:sz w:val="24"/>
          <w:szCs w:val="24"/>
        </w:rPr>
        <w:t>atuarmos</w:t>
      </w:r>
      <w:proofErr w:type="gramEnd"/>
      <w:r>
        <w:rPr>
          <w:rFonts w:ascii="Arial" w:eastAsia="Arial" w:hAnsi="Arial" w:cs="Arial"/>
          <w:sz w:val="24"/>
          <w:szCs w:val="24"/>
        </w:rPr>
        <w:t xml:space="preserve"> na barra mais alta do gráfico do que nos embaraçando nas barras menores (MALIK; SCHIESARI, 1998).</w:t>
      </w:r>
    </w:p>
    <w:p w14:paraId="4D7A5531" w14:textId="77777777" w:rsidR="00FF641E" w:rsidRDefault="001C68ED">
      <w:pPr>
        <w:ind w:firstLine="720"/>
        <w:rPr>
          <w:rFonts w:ascii="Arial" w:eastAsia="Arial" w:hAnsi="Arial" w:cs="Arial"/>
          <w:sz w:val="24"/>
          <w:szCs w:val="24"/>
        </w:rPr>
      </w:pPr>
      <w:bookmarkStart w:id="137" w:name="_heading=h.4kx3h1s" w:colFirst="0" w:colLast="0"/>
      <w:bookmarkEnd w:id="137"/>
      <w:r>
        <w:rPr>
          <w:rFonts w:ascii="Arial" w:eastAsia="Arial" w:hAnsi="Arial" w:cs="Arial"/>
          <w:sz w:val="24"/>
          <w:szCs w:val="24"/>
        </w:rPr>
        <w:t xml:space="preserve">Segundos os autores, eles reuniram um passo a passo por onde começar sendo eles: </w:t>
      </w:r>
    </w:p>
    <w:p w14:paraId="69231470" w14:textId="77777777" w:rsidR="00FF641E" w:rsidRDefault="001C68ED">
      <w:pPr>
        <w:numPr>
          <w:ilvl w:val="0"/>
          <w:numId w:val="10"/>
        </w:numPr>
        <w:spacing w:after="0"/>
        <w:ind w:left="566"/>
        <w:rPr>
          <w:rFonts w:ascii="Arial" w:eastAsia="Arial" w:hAnsi="Arial" w:cs="Arial"/>
          <w:sz w:val="24"/>
          <w:szCs w:val="24"/>
        </w:rPr>
      </w:pPr>
      <w:bookmarkStart w:id="138" w:name="_heading=h.302dr9l" w:colFirst="0" w:colLast="0"/>
      <w:bookmarkEnd w:id="138"/>
      <w:proofErr w:type="gramStart"/>
      <w:r>
        <w:rPr>
          <w:rFonts w:ascii="Arial" w:eastAsia="Arial" w:hAnsi="Arial" w:cs="Arial"/>
          <w:sz w:val="24"/>
          <w:szCs w:val="24"/>
        </w:rPr>
        <w:t>seleção</w:t>
      </w:r>
      <w:proofErr w:type="gramEnd"/>
      <w:r>
        <w:rPr>
          <w:rFonts w:ascii="Arial" w:eastAsia="Arial" w:hAnsi="Arial" w:cs="Arial"/>
          <w:sz w:val="24"/>
          <w:szCs w:val="24"/>
        </w:rPr>
        <w:t xml:space="preserve"> dos problemas a serem comparados e estabeleça uma ordem através de: reunião (</w:t>
      </w:r>
      <w:r>
        <w:rPr>
          <w:rFonts w:ascii="Arial" w:eastAsia="Arial" w:hAnsi="Arial" w:cs="Arial"/>
          <w:i/>
          <w:sz w:val="24"/>
          <w:szCs w:val="24"/>
        </w:rPr>
        <w:t>brainstorming</w:t>
      </w:r>
      <w:r>
        <w:rPr>
          <w:rFonts w:ascii="Arial" w:eastAsia="Arial" w:hAnsi="Arial" w:cs="Arial"/>
          <w:sz w:val="24"/>
          <w:szCs w:val="24"/>
        </w:rPr>
        <w:t xml:space="preserve">) ou utilização de dados disponíveis; </w:t>
      </w:r>
    </w:p>
    <w:p w14:paraId="01D3EC26" w14:textId="77777777" w:rsidR="00FF641E" w:rsidRDefault="001C68ED">
      <w:pPr>
        <w:numPr>
          <w:ilvl w:val="0"/>
          <w:numId w:val="10"/>
        </w:numPr>
        <w:spacing w:after="0"/>
        <w:ind w:left="566"/>
        <w:rPr>
          <w:rFonts w:ascii="Arial" w:eastAsia="Arial" w:hAnsi="Arial" w:cs="Arial"/>
          <w:sz w:val="24"/>
          <w:szCs w:val="24"/>
        </w:rPr>
      </w:pPr>
      <w:bookmarkStart w:id="139" w:name="_heading=h.1f7o1he" w:colFirst="0" w:colLast="0"/>
      <w:bookmarkEnd w:id="139"/>
      <w:proofErr w:type="gramStart"/>
      <w:r>
        <w:rPr>
          <w:rFonts w:ascii="Arial" w:eastAsia="Arial" w:hAnsi="Arial" w:cs="Arial"/>
          <w:sz w:val="24"/>
          <w:szCs w:val="24"/>
        </w:rPr>
        <w:t>selecione</w:t>
      </w:r>
      <w:proofErr w:type="gramEnd"/>
      <w:r>
        <w:rPr>
          <w:rFonts w:ascii="Arial" w:eastAsia="Arial" w:hAnsi="Arial" w:cs="Arial"/>
          <w:sz w:val="24"/>
          <w:szCs w:val="24"/>
        </w:rPr>
        <w:t xml:space="preserve"> uma unidade de medida (peso, altura, valor, ligações, etc.);</w:t>
      </w:r>
    </w:p>
    <w:p w14:paraId="3A173104" w14:textId="77777777" w:rsidR="00FF641E" w:rsidRDefault="001C68ED">
      <w:pPr>
        <w:numPr>
          <w:ilvl w:val="0"/>
          <w:numId w:val="10"/>
        </w:numPr>
        <w:spacing w:after="0"/>
        <w:ind w:left="566"/>
        <w:rPr>
          <w:rFonts w:ascii="Arial" w:eastAsia="Arial" w:hAnsi="Arial" w:cs="Arial"/>
          <w:sz w:val="24"/>
          <w:szCs w:val="24"/>
        </w:rPr>
      </w:pPr>
      <w:bookmarkStart w:id="140" w:name="_heading=h.3z7bk57" w:colFirst="0" w:colLast="0"/>
      <w:bookmarkEnd w:id="140"/>
      <w:proofErr w:type="gramStart"/>
      <w:r>
        <w:rPr>
          <w:rFonts w:ascii="Arial" w:eastAsia="Arial" w:hAnsi="Arial" w:cs="Arial"/>
          <w:sz w:val="24"/>
          <w:szCs w:val="24"/>
        </w:rPr>
        <w:t>defina</w:t>
      </w:r>
      <w:proofErr w:type="gramEnd"/>
      <w:r>
        <w:rPr>
          <w:rFonts w:ascii="Arial" w:eastAsia="Arial" w:hAnsi="Arial" w:cs="Arial"/>
          <w:sz w:val="24"/>
          <w:szCs w:val="24"/>
        </w:rPr>
        <w:t xml:space="preserve"> um período de tempo para ser analisado (semana, dia, horas, ano, etc.);</w:t>
      </w:r>
    </w:p>
    <w:p w14:paraId="26C03DAD" w14:textId="77777777" w:rsidR="00FF641E" w:rsidRDefault="001C68ED">
      <w:pPr>
        <w:numPr>
          <w:ilvl w:val="0"/>
          <w:numId w:val="10"/>
        </w:numPr>
        <w:spacing w:after="0"/>
        <w:ind w:left="566"/>
        <w:rPr>
          <w:rFonts w:ascii="Arial" w:eastAsia="Arial" w:hAnsi="Arial" w:cs="Arial"/>
          <w:sz w:val="24"/>
          <w:szCs w:val="24"/>
        </w:rPr>
      </w:pPr>
      <w:bookmarkStart w:id="141" w:name="_heading=h.2eclud0" w:colFirst="0" w:colLast="0"/>
      <w:bookmarkEnd w:id="141"/>
      <w:proofErr w:type="gramStart"/>
      <w:r>
        <w:rPr>
          <w:rFonts w:ascii="Arial" w:eastAsia="Arial" w:hAnsi="Arial" w:cs="Arial"/>
          <w:sz w:val="24"/>
          <w:szCs w:val="24"/>
        </w:rPr>
        <w:t>reúna</w:t>
      </w:r>
      <w:proofErr w:type="gramEnd"/>
      <w:r>
        <w:rPr>
          <w:rFonts w:ascii="Arial" w:eastAsia="Arial" w:hAnsi="Arial" w:cs="Arial"/>
          <w:sz w:val="24"/>
          <w:szCs w:val="24"/>
        </w:rPr>
        <w:t xml:space="preserve"> os dados necessários em categorias;</w:t>
      </w:r>
    </w:p>
    <w:p w14:paraId="380ACA73" w14:textId="77777777" w:rsidR="00FF641E" w:rsidRDefault="001C68ED">
      <w:pPr>
        <w:numPr>
          <w:ilvl w:val="0"/>
          <w:numId w:val="10"/>
        </w:numPr>
        <w:spacing w:after="0"/>
        <w:ind w:left="566"/>
        <w:rPr>
          <w:rFonts w:ascii="Arial" w:eastAsia="Arial" w:hAnsi="Arial" w:cs="Arial"/>
          <w:sz w:val="24"/>
          <w:szCs w:val="24"/>
        </w:rPr>
      </w:pPr>
      <w:bookmarkStart w:id="142" w:name="_heading=h.thw4kt" w:colFirst="0" w:colLast="0"/>
      <w:bookmarkEnd w:id="142"/>
      <w:proofErr w:type="gramStart"/>
      <w:r>
        <w:rPr>
          <w:rFonts w:ascii="Arial" w:eastAsia="Arial" w:hAnsi="Arial" w:cs="Arial"/>
          <w:sz w:val="24"/>
          <w:szCs w:val="24"/>
        </w:rPr>
        <w:t>compare</w:t>
      </w:r>
      <w:proofErr w:type="gramEnd"/>
      <w:r>
        <w:rPr>
          <w:rFonts w:ascii="Arial" w:eastAsia="Arial" w:hAnsi="Arial" w:cs="Arial"/>
          <w:sz w:val="24"/>
          <w:szCs w:val="24"/>
        </w:rPr>
        <w:t xml:space="preserve"> a frequência da medida em cada categoria;</w:t>
      </w:r>
    </w:p>
    <w:p w14:paraId="110564E3" w14:textId="77777777" w:rsidR="00FF641E" w:rsidRDefault="001C68ED">
      <w:pPr>
        <w:numPr>
          <w:ilvl w:val="0"/>
          <w:numId w:val="10"/>
        </w:numPr>
        <w:spacing w:after="0"/>
        <w:ind w:left="566"/>
        <w:rPr>
          <w:rFonts w:ascii="Arial" w:eastAsia="Arial" w:hAnsi="Arial" w:cs="Arial"/>
          <w:sz w:val="24"/>
          <w:szCs w:val="24"/>
        </w:rPr>
      </w:pPr>
      <w:bookmarkStart w:id="143" w:name="_heading=h.3dhjn8m" w:colFirst="0" w:colLast="0"/>
      <w:bookmarkEnd w:id="143"/>
      <w:proofErr w:type="gramStart"/>
      <w:r>
        <w:rPr>
          <w:rFonts w:ascii="Arial" w:eastAsia="Arial" w:hAnsi="Arial" w:cs="Arial"/>
          <w:sz w:val="24"/>
          <w:szCs w:val="24"/>
        </w:rPr>
        <w:t>liste</w:t>
      </w:r>
      <w:proofErr w:type="gramEnd"/>
      <w:r>
        <w:rPr>
          <w:rFonts w:ascii="Arial" w:eastAsia="Arial" w:hAnsi="Arial" w:cs="Arial"/>
          <w:sz w:val="24"/>
          <w:szCs w:val="24"/>
        </w:rPr>
        <w:t xml:space="preserve"> as categorias da esquerda para a direita no eixo horizontal, em ordem; decrescente de frequência. </w:t>
      </w:r>
      <w:proofErr w:type="gramStart"/>
      <w:r>
        <w:rPr>
          <w:rFonts w:ascii="Arial" w:eastAsia="Arial" w:hAnsi="Arial" w:cs="Arial"/>
          <w:sz w:val="24"/>
          <w:szCs w:val="24"/>
        </w:rPr>
        <w:t>Agrupe</w:t>
      </w:r>
      <w:proofErr w:type="gramEnd"/>
      <w:r>
        <w:rPr>
          <w:rFonts w:ascii="Arial" w:eastAsia="Arial" w:hAnsi="Arial" w:cs="Arial"/>
          <w:sz w:val="24"/>
          <w:szCs w:val="24"/>
        </w:rPr>
        <w:t xml:space="preserve"> na categoria “outros” os itens com valores muito baixos; </w:t>
      </w:r>
    </w:p>
    <w:p w14:paraId="16FC1A68" w14:textId="77777777" w:rsidR="00FF641E" w:rsidRDefault="001C68ED">
      <w:pPr>
        <w:numPr>
          <w:ilvl w:val="0"/>
          <w:numId w:val="10"/>
        </w:numPr>
        <w:ind w:left="566"/>
        <w:rPr>
          <w:rFonts w:ascii="Arial" w:eastAsia="Arial" w:hAnsi="Arial" w:cs="Arial"/>
          <w:sz w:val="24"/>
          <w:szCs w:val="24"/>
        </w:rPr>
      </w:pPr>
      <w:bookmarkStart w:id="144" w:name="_heading=h.1smtxgf" w:colFirst="0" w:colLast="0"/>
      <w:bookmarkEnd w:id="144"/>
      <w:proofErr w:type="gramStart"/>
      <w:r>
        <w:rPr>
          <w:rFonts w:ascii="Arial" w:eastAsia="Arial" w:hAnsi="Arial" w:cs="Arial"/>
          <w:sz w:val="24"/>
          <w:szCs w:val="24"/>
        </w:rPr>
        <w:t>para</w:t>
      </w:r>
      <w:proofErr w:type="gramEnd"/>
      <w:r>
        <w:rPr>
          <w:rFonts w:ascii="Arial" w:eastAsia="Arial" w:hAnsi="Arial" w:cs="Arial"/>
          <w:sz w:val="24"/>
          <w:szCs w:val="24"/>
        </w:rPr>
        <w:t xml:space="preserve"> cada categoria, desenhe um retângulo cuja altura representa a frequência naquela classificação;</w:t>
      </w:r>
    </w:p>
    <w:p w14:paraId="608DB543" w14:textId="77777777" w:rsidR="00FF641E" w:rsidRDefault="001C68ED">
      <w:pPr>
        <w:rPr>
          <w:rFonts w:ascii="Arial" w:eastAsia="Arial" w:hAnsi="Arial" w:cs="Arial"/>
          <w:b/>
          <w:sz w:val="24"/>
          <w:szCs w:val="24"/>
        </w:rPr>
      </w:pPr>
      <w:r>
        <w:rPr>
          <w:rFonts w:ascii="Arial" w:eastAsia="Arial" w:hAnsi="Arial" w:cs="Arial"/>
          <w:sz w:val="24"/>
          <w:szCs w:val="24"/>
        </w:rPr>
        <w:t>3.4.6- Fluxograma</w:t>
      </w:r>
      <w:r>
        <w:rPr>
          <w:rFonts w:ascii="Arial" w:eastAsia="Arial" w:hAnsi="Arial" w:cs="Arial"/>
          <w:b/>
          <w:sz w:val="24"/>
          <w:szCs w:val="24"/>
        </w:rPr>
        <w:t xml:space="preserve"> </w:t>
      </w:r>
    </w:p>
    <w:p w14:paraId="376FAEFF" w14:textId="77777777" w:rsidR="00FF641E" w:rsidRDefault="001C68ED">
      <w:pPr>
        <w:ind w:firstLine="720"/>
        <w:rPr>
          <w:rFonts w:ascii="Arial" w:eastAsia="Arial" w:hAnsi="Arial" w:cs="Arial"/>
          <w:color w:val="FF0000"/>
          <w:sz w:val="24"/>
          <w:szCs w:val="24"/>
        </w:rPr>
      </w:pPr>
      <w:bookmarkStart w:id="145" w:name="_heading=h.4cmhg48" w:colFirst="0" w:colLast="0"/>
      <w:bookmarkEnd w:id="145"/>
      <w:r>
        <w:rPr>
          <w:rFonts w:ascii="Arial" w:eastAsia="Arial" w:hAnsi="Arial" w:cs="Arial"/>
          <w:sz w:val="24"/>
          <w:szCs w:val="24"/>
        </w:rPr>
        <w:t xml:space="preserve">É utilizado para descrever reais ações de um processo desenvolvido em uma instituição, consiste em um diagrama com base em símbolos que procura apresentar as diversas etapas de um processo. Tendo como objetivo principal apresentar todas as etapas de um processo, de forma planejada e sequencial (SILVA </w:t>
      </w:r>
      <w:proofErr w:type="gramStart"/>
      <w:r>
        <w:rPr>
          <w:rFonts w:ascii="Arial" w:eastAsia="Arial" w:hAnsi="Arial" w:cs="Arial"/>
          <w:sz w:val="24"/>
          <w:szCs w:val="24"/>
        </w:rPr>
        <w:t>et</w:t>
      </w:r>
      <w:proofErr w:type="gramEnd"/>
      <w:r>
        <w:rPr>
          <w:rFonts w:ascii="Arial" w:eastAsia="Arial" w:hAnsi="Arial" w:cs="Arial"/>
          <w:sz w:val="24"/>
          <w:szCs w:val="24"/>
        </w:rPr>
        <w:t xml:space="preserve"> al, 2015). </w:t>
      </w:r>
    </w:p>
    <w:p w14:paraId="52993671" w14:textId="77777777" w:rsidR="00FF641E" w:rsidRDefault="001C68ED">
      <w:pPr>
        <w:ind w:firstLine="720"/>
        <w:rPr>
          <w:rFonts w:ascii="Arial" w:eastAsia="Arial" w:hAnsi="Arial" w:cs="Arial"/>
          <w:sz w:val="24"/>
          <w:szCs w:val="24"/>
        </w:rPr>
      </w:pPr>
      <w:r>
        <w:rPr>
          <w:rFonts w:ascii="Arial" w:eastAsia="Arial" w:hAnsi="Arial" w:cs="Arial"/>
          <w:sz w:val="24"/>
          <w:szCs w:val="24"/>
        </w:rPr>
        <w:lastRenderedPageBreak/>
        <w:t xml:space="preserve">Para Malik e Schiesari (1998), as vantagens </w:t>
      </w:r>
      <w:proofErr w:type="gramStart"/>
      <w:r>
        <w:rPr>
          <w:rFonts w:ascii="Arial" w:eastAsia="Arial" w:hAnsi="Arial" w:cs="Arial"/>
          <w:sz w:val="24"/>
          <w:szCs w:val="24"/>
        </w:rPr>
        <w:t>desta ferramentas</w:t>
      </w:r>
      <w:proofErr w:type="gramEnd"/>
      <w:r>
        <w:rPr>
          <w:rFonts w:ascii="Arial" w:eastAsia="Arial" w:hAnsi="Arial" w:cs="Arial"/>
          <w:sz w:val="24"/>
          <w:szCs w:val="24"/>
        </w:rPr>
        <w:t xml:space="preserve"> são:</w:t>
      </w:r>
    </w:p>
    <w:p w14:paraId="5ACA63AB" w14:textId="77777777" w:rsidR="00FF641E" w:rsidRDefault="001C68ED">
      <w:pPr>
        <w:numPr>
          <w:ilvl w:val="0"/>
          <w:numId w:val="12"/>
        </w:numPr>
        <w:spacing w:after="0"/>
        <w:ind w:left="566"/>
        <w:rPr>
          <w:rFonts w:ascii="Arial" w:eastAsia="Arial" w:hAnsi="Arial" w:cs="Arial"/>
          <w:sz w:val="24"/>
          <w:szCs w:val="24"/>
        </w:rPr>
      </w:pPr>
      <w:bookmarkStart w:id="146" w:name="_heading=h.2rrrqc1" w:colFirst="0" w:colLast="0"/>
      <w:bookmarkEnd w:id="146"/>
      <w:proofErr w:type="gramStart"/>
      <w:r>
        <w:rPr>
          <w:rFonts w:ascii="Arial" w:eastAsia="Arial" w:hAnsi="Arial" w:cs="Arial"/>
          <w:sz w:val="24"/>
          <w:szCs w:val="24"/>
        </w:rPr>
        <w:t>define</w:t>
      </w:r>
      <w:proofErr w:type="gramEnd"/>
      <w:r>
        <w:rPr>
          <w:rFonts w:ascii="Arial" w:eastAsia="Arial" w:hAnsi="Arial" w:cs="Arial"/>
          <w:sz w:val="24"/>
          <w:szCs w:val="24"/>
        </w:rPr>
        <w:t xml:space="preserve"> claramente os limites do processo;</w:t>
      </w:r>
    </w:p>
    <w:p w14:paraId="215E7010" w14:textId="77777777" w:rsidR="00FF641E" w:rsidRDefault="001C68ED">
      <w:pPr>
        <w:numPr>
          <w:ilvl w:val="0"/>
          <w:numId w:val="12"/>
        </w:numPr>
        <w:spacing w:after="0"/>
        <w:ind w:left="566"/>
        <w:rPr>
          <w:rFonts w:ascii="Arial" w:eastAsia="Arial" w:hAnsi="Arial" w:cs="Arial"/>
          <w:sz w:val="24"/>
          <w:szCs w:val="24"/>
        </w:rPr>
      </w:pPr>
      <w:bookmarkStart w:id="147" w:name="_heading=h.16x20ju" w:colFirst="0" w:colLast="0"/>
      <w:bookmarkEnd w:id="147"/>
      <w:proofErr w:type="gramStart"/>
      <w:r>
        <w:rPr>
          <w:rFonts w:ascii="Arial" w:eastAsia="Arial" w:hAnsi="Arial" w:cs="Arial"/>
          <w:sz w:val="24"/>
          <w:szCs w:val="24"/>
        </w:rPr>
        <w:t>é</w:t>
      </w:r>
      <w:proofErr w:type="gramEnd"/>
      <w:r>
        <w:rPr>
          <w:rFonts w:ascii="Arial" w:eastAsia="Arial" w:hAnsi="Arial" w:cs="Arial"/>
          <w:sz w:val="24"/>
          <w:szCs w:val="24"/>
        </w:rPr>
        <w:t xml:space="preserve"> útil no treinamento de novos funcionários;</w:t>
      </w:r>
    </w:p>
    <w:p w14:paraId="3EFDE097" w14:textId="77777777" w:rsidR="00FF641E" w:rsidRDefault="001C68ED">
      <w:pPr>
        <w:numPr>
          <w:ilvl w:val="0"/>
          <w:numId w:val="12"/>
        </w:numPr>
        <w:spacing w:after="0"/>
        <w:ind w:left="566"/>
        <w:rPr>
          <w:rFonts w:ascii="Arial" w:eastAsia="Arial" w:hAnsi="Arial" w:cs="Arial"/>
          <w:sz w:val="24"/>
          <w:szCs w:val="24"/>
        </w:rPr>
      </w:pPr>
      <w:bookmarkStart w:id="148" w:name="_heading=h.3qwpj7n" w:colFirst="0" w:colLast="0"/>
      <w:bookmarkEnd w:id="148"/>
      <w:proofErr w:type="gramStart"/>
      <w:r>
        <w:rPr>
          <w:rFonts w:ascii="Arial" w:eastAsia="Arial" w:hAnsi="Arial" w:cs="Arial"/>
          <w:sz w:val="24"/>
          <w:szCs w:val="24"/>
        </w:rPr>
        <w:t>utiliza</w:t>
      </w:r>
      <w:proofErr w:type="gramEnd"/>
      <w:r>
        <w:rPr>
          <w:rFonts w:ascii="Arial" w:eastAsia="Arial" w:hAnsi="Arial" w:cs="Arial"/>
          <w:sz w:val="24"/>
          <w:szCs w:val="24"/>
        </w:rPr>
        <w:t xml:space="preserve"> símbolos simples (linguagem padrão de comunicação);</w:t>
      </w:r>
    </w:p>
    <w:p w14:paraId="2C9DE556" w14:textId="77777777" w:rsidR="00FF641E" w:rsidRDefault="001C68ED">
      <w:pPr>
        <w:numPr>
          <w:ilvl w:val="0"/>
          <w:numId w:val="12"/>
        </w:numPr>
        <w:spacing w:after="0"/>
        <w:ind w:left="566"/>
        <w:rPr>
          <w:rFonts w:ascii="Arial" w:eastAsia="Arial" w:hAnsi="Arial" w:cs="Arial"/>
          <w:sz w:val="24"/>
          <w:szCs w:val="24"/>
        </w:rPr>
      </w:pPr>
      <w:bookmarkStart w:id="149" w:name="_heading=h.261ztfg" w:colFirst="0" w:colLast="0"/>
      <w:bookmarkEnd w:id="149"/>
      <w:r>
        <w:rPr>
          <w:rFonts w:ascii="Arial" w:eastAsia="Arial" w:hAnsi="Arial" w:cs="Arial"/>
          <w:sz w:val="24"/>
          <w:szCs w:val="24"/>
        </w:rPr>
        <w:t xml:space="preserve"> </w:t>
      </w:r>
      <w:proofErr w:type="gramStart"/>
      <w:r>
        <w:rPr>
          <w:rFonts w:ascii="Arial" w:eastAsia="Arial" w:hAnsi="Arial" w:cs="Arial"/>
          <w:sz w:val="24"/>
          <w:szCs w:val="24"/>
        </w:rPr>
        <w:t>possibilita</w:t>
      </w:r>
      <w:proofErr w:type="gramEnd"/>
      <w:r>
        <w:rPr>
          <w:rFonts w:ascii="Arial" w:eastAsia="Arial" w:hAnsi="Arial" w:cs="Arial"/>
          <w:sz w:val="24"/>
          <w:szCs w:val="24"/>
        </w:rPr>
        <w:t xml:space="preserve"> visão global do processo; </w:t>
      </w:r>
    </w:p>
    <w:p w14:paraId="4073DDF9" w14:textId="77777777" w:rsidR="00FF641E" w:rsidRDefault="001C68ED">
      <w:pPr>
        <w:numPr>
          <w:ilvl w:val="0"/>
          <w:numId w:val="12"/>
        </w:numPr>
        <w:spacing w:after="0"/>
        <w:ind w:left="566"/>
        <w:rPr>
          <w:rFonts w:ascii="Arial" w:eastAsia="Arial" w:hAnsi="Arial" w:cs="Arial"/>
          <w:sz w:val="24"/>
          <w:szCs w:val="24"/>
        </w:rPr>
      </w:pPr>
      <w:bookmarkStart w:id="150" w:name="_heading=h.l7a3n9" w:colFirst="0" w:colLast="0"/>
      <w:bookmarkEnd w:id="150"/>
      <w:proofErr w:type="gramStart"/>
      <w:r>
        <w:rPr>
          <w:rFonts w:ascii="Arial" w:eastAsia="Arial" w:hAnsi="Arial" w:cs="Arial"/>
          <w:sz w:val="24"/>
          <w:szCs w:val="24"/>
        </w:rPr>
        <w:t>assegura</w:t>
      </w:r>
      <w:proofErr w:type="gramEnd"/>
      <w:r>
        <w:rPr>
          <w:rFonts w:ascii="Arial" w:eastAsia="Arial" w:hAnsi="Arial" w:cs="Arial"/>
          <w:sz w:val="24"/>
          <w:szCs w:val="24"/>
        </w:rPr>
        <w:t xml:space="preserve"> solução para todas as alternativas; </w:t>
      </w:r>
    </w:p>
    <w:p w14:paraId="3817691B" w14:textId="77777777" w:rsidR="00FF641E" w:rsidRDefault="001C68ED">
      <w:pPr>
        <w:numPr>
          <w:ilvl w:val="0"/>
          <w:numId w:val="12"/>
        </w:numPr>
        <w:spacing w:after="0"/>
        <w:ind w:left="566"/>
        <w:rPr>
          <w:rFonts w:ascii="Arial" w:eastAsia="Arial" w:hAnsi="Arial" w:cs="Arial"/>
          <w:sz w:val="24"/>
          <w:szCs w:val="24"/>
        </w:rPr>
      </w:pPr>
      <w:bookmarkStart w:id="151" w:name="_heading=h.356xmb2" w:colFirst="0" w:colLast="0"/>
      <w:bookmarkEnd w:id="151"/>
      <w:proofErr w:type="gramStart"/>
      <w:r>
        <w:rPr>
          <w:rFonts w:ascii="Arial" w:eastAsia="Arial" w:hAnsi="Arial" w:cs="Arial"/>
          <w:sz w:val="24"/>
          <w:szCs w:val="24"/>
        </w:rPr>
        <w:t>identifica</w:t>
      </w:r>
      <w:proofErr w:type="gramEnd"/>
      <w:r>
        <w:rPr>
          <w:rFonts w:ascii="Arial" w:eastAsia="Arial" w:hAnsi="Arial" w:cs="Arial"/>
          <w:sz w:val="24"/>
          <w:szCs w:val="24"/>
        </w:rPr>
        <w:t xml:space="preserve"> ciclos de retrabalho;</w:t>
      </w:r>
    </w:p>
    <w:p w14:paraId="75280DDE" w14:textId="77777777" w:rsidR="00FF641E" w:rsidRDefault="001C68ED">
      <w:pPr>
        <w:numPr>
          <w:ilvl w:val="0"/>
          <w:numId w:val="12"/>
        </w:numPr>
        <w:spacing w:after="0"/>
        <w:ind w:left="566"/>
        <w:rPr>
          <w:rFonts w:ascii="Arial" w:eastAsia="Arial" w:hAnsi="Arial" w:cs="Arial"/>
          <w:sz w:val="24"/>
          <w:szCs w:val="24"/>
        </w:rPr>
      </w:pPr>
      <w:bookmarkStart w:id="152" w:name="_heading=h.1kc7wiv" w:colFirst="0" w:colLast="0"/>
      <w:bookmarkEnd w:id="152"/>
      <w:proofErr w:type="gramStart"/>
      <w:r>
        <w:rPr>
          <w:rFonts w:ascii="Arial" w:eastAsia="Arial" w:hAnsi="Arial" w:cs="Arial"/>
          <w:sz w:val="24"/>
          <w:szCs w:val="24"/>
        </w:rPr>
        <w:t>facilita</w:t>
      </w:r>
      <w:proofErr w:type="gramEnd"/>
      <w:r>
        <w:rPr>
          <w:rFonts w:ascii="Arial" w:eastAsia="Arial" w:hAnsi="Arial" w:cs="Arial"/>
          <w:sz w:val="24"/>
          <w:szCs w:val="24"/>
        </w:rPr>
        <w:t xml:space="preserve"> a identificação de clientes e fornecedores; </w:t>
      </w:r>
    </w:p>
    <w:p w14:paraId="1CA8EE6B" w14:textId="77777777" w:rsidR="00FF641E" w:rsidRDefault="001C68ED">
      <w:pPr>
        <w:numPr>
          <w:ilvl w:val="0"/>
          <w:numId w:val="12"/>
        </w:numPr>
        <w:spacing w:after="0"/>
        <w:ind w:left="566"/>
        <w:rPr>
          <w:rFonts w:ascii="Arial" w:eastAsia="Arial" w:hAnsi="Arial" w:cs="Arial"/>
          <w:sz w:val="24"/>
          <w:szCs w:val="24"/>
        </w:rPr>
      </w:pPr>
      <w:bookmarkStart w:id="153" w:name="_heading=h.44bvf6o" w:colFirst="0" w:colLast="0"/>
      <w:bookmarkEnd w:id="153"/>
      <w:proofErr w:type="gramStart"/>
      <w:r>
        <w:rPr>
          <w:rFonts w:ascii="Arial" w:eastAsia="Arial" w:hAnsi="Arial" w:cs="Arial"/>
          <w:sz w:val="24"/>
          <w:szCs w:val="24"/>
        </w:rPr>
        <w:t>usualmente</w:t>
      </w:r>
      <w:proofErr w:type="gramEnd"/>
      <w:r>
        <w:rPr>
          <w:rFonts w:ascii="Arial" w:eastAsia="Arial" w:hAnsi="Arial" w:cs="Arial"/>
          <w:sz w:val="24"/>
          <w:szCs w:val="24"/>
        </w:rPr>
        <w:t xml:space="preserve">, um processo (retângulo) só tem uma saída; </w:t>
      </w:r>
    </w:p>
    <w:p w14:paraId="17CF4096" w14:textId="77777777" w:rsidR="00FF641E" w:rsidRDefault="001C68ED">
      <w:pPr>
        <w:numPr>
          <w:ilvl w:val="0"/>
          <w:numId w:val="12"/>
        </w:numPr>
        <w:ind w:left="566"/>
        <w:rPr>
          <w:rFonts w:ascii="Arial" w:eastAsia="Arial" w:hAnsi="Arial" w:cs="Arial"/>
          <w:sz w:val="24"/>
          <w:szCs w:val="24"/>
        </w:rPr>
      </w:pPr>
      <w:bookmarkStart w:id="154" w:name="_heading=h.2jh5peh" w:colFirst="0" w:colLast="0"/>
      <w:bookmarkEnd w:id="154"/>
      <w:proofErr w:type="gramStart"/>
      <w:r>
        <w:rPr>
          <w:rFonts w:ascii="Arial" w:eastAsia="Arial" w:hAnsi="Arial" w:cs="Arial"/>
          <w:sz w:val="24"/>
          <w:szCs w:val="24"/>
        </w:rPr>
        <w:t>caso</w:t>
      </w:r>
      <w:proofErr w:type="gramEnd"/>
      <w:r>
        <w:rPr>
          <w:rFonts w:ascii="Arial" w:eastAsia="Arial" w:hAnsi="Arial" w:cs="Arial"/>
          <w:sz w:val="24"/>
          <w:szCs w:val="24"/>
        </w:rPr>
        <w:t xml:space="preserve"> contrário, é uma decisão (losango).</w:t>
      </w:r>
    </w:p>
    <w:p w14:paraId="04ED7970" w14:textId="77777777" w:rsidR="00FF641E" w:rsidRDefault="001C68ED">
      <w:pPr>
        <w:rPr>
          <w:rFonts w:ascii="Arial" w:eastAsia="Arial" w:hAnsi="Arial" w:cs="Arial"/>
          <w:b/>
          <w:sz w:val="24"/>
          <w:szCs w:val="24"/>
        </w:rPr>
      </w:pPr>
      <w:bookmarkStart w:id="155" w:name="_heading=h.ymfzma" w:colFirst="0" w:colLast="0"/>
      <w:bookmarkEnd w:id="155"/>
      <w:r>
        <w:rPr>
          <w:rFonts w:ascii="Arial" w:eastAsia="Arial" w:hAnsi="Arial" w:cs="Arial"/>
          <w:sz w:val="24"/>
          <w:szCs w:val="24"/>
        </w:rPr>
        <w:t>3.4.7- Histograma</w:t>
      </w:r>
      <w:r>
        <w:rPr>
          <w:rFonts w:ascii="Arial" w:eastAsia="Arial" w:hAnsi="Arial" w:cs="Arial"/>
          <w:b/>
          <w:sz w:val="24"/>
          <w:szCs w:val="24"/>
        </w:rPr>
        <w:t xml:space="preserve"> </w:t>
      </w:r>
    </w:p>
    <w:p w14:paraId="255860FB" w14:textId="77777777" w:rsidR="00FF641E" w:rsidRDefault="001C68ED">
      <w:pPr>
        <w:rPr>
          <w:rFonts w:ascii="Arial" w:eastAsia="Arial" w:hAnsi="Arial" w:cs="Arial"/>
          <w:sz w:val="24"/>
          <w:szCs w:val="24"/>
        </w:rPr>
      </w:pPr>
      <w:bookmarkStart w:id="156" w:name="_heading=h.3im3ia3" w:colFirst="0" w:colLast="0"/>
      <w:bookmarkEnd w:id="156"/>
      <w:r>
        <w:rPr>
          <w:rFonts w:ascii="Arial" w:eastAsia="Arial" w:hAnsi="Arial" w:cs="Arial"/>
          <w:b/>
          <w:sz w:val="24"/>
          <w:szCs w:val="24"/>
        </w:rPr>
        <w:tab/>
      </w:r>
      <w:r>
        <w:rPr>
          <w:rFonts w:ascii="Arial" w:eastAsia="Arial" w:hAnsi="Arial" w:cs="Arial"/>
          <w:sz w:val="24"/>
          <w:szCs w:val="24"/>
        </w:rPr>
        <w:t>É uma forma de representação gráfica da distribuição de frequência através de barras ou colunas. De acordo com Pimentel (2007), possui a função de entender e mostrar como um conjunto de dados se distribui, ilustrando a variabilidade de um processo.</w:t>
      </w:r>
    </w:p>
    <w:p w14:paraId="4A8D45DD" w14:textId="77777777" w:rsidR="00FF641E" w:rsidRDefault="001C68ED">
      <w:pPr>
        <w:ind w:firstLine="720"/>
        <w:rPr>
          <w:rFonts w:ascii="Arial" w:eastAsia="Arial" w:hAnsi="Arial" w:cs="Arial"/>
          <w:sz w:val="24"/>
          <w:szCs w:val="24"/>
        </w:rPr>
      </w:pPr>
      <w:bookmarkStart w:id="157" w:name="_heading=h.1xrdshw" w:colFirst="0" w:colLast="0"/>
      <w:bookmarkEnd w:id="157"/>
      <w:r>
        <w:rPr>
          <w:rFonts w:ascii="Arial" w:eastAsia="Arial" w:hAnsi="Arial" w:cs="Arial"/>
          <w:sz w:val="24"/>
          <w:szCs w:val="24"/>
        </w:rPr>
        <w:t>Um histograma tem por objetivo, analisar as variações de determinada característica de um processo quanto ao tipo de distribuição e existência. São várias as aplicações dos histogramas, tais como: verificar o número de produtos não conformes; determinar a dispersão dos valores de medidas em peças, em processos que necessitam ações corretivas; e para encontrar e mostrar através de gráfico o número de unidade por cada categoria (NASCIMENTO; NASCIMENTO, 2015).</w:t>
      </w:r>
    </w:p>
    <w:p w14:paraId="28BE1078" w14:textId="77777777" w:rsidR="00FF641E" w:rsidRDefault="001C68ED">
      <w:pPr>
        <w:ind w:firstLine="720"/>
        <w:rPr>
          <w:rFonts w:ascii="Arial" w:eastAsia="Arial" w:hAnsi="Arial" w:cs="Arial"/>
          <w:sz w:val="24"/>
          <w:szCs w:val="24"/>
        </w:rPr>
      </w:pPr>
      <w:bookmarkStart w:id="158" w:name="_heading=h.4hr1b5p" w:colFirst="0" w:colLast="0"/>
      <w:bookmarkEnd w:id="158"/>
      <w:r>
        <w:rPr>
          <w:rFonts w:ascii="Arial" w:eastAsia="Arial" w:hAnsi="Arial" w:cs="Arial"/>
          <w:sz w:val="24"/>
          <w:szCs w:val="24"/>
        </w:rPr>
        <w:t>Para Malik e Schiesari (1998),</w:t>
      </w:r>
      <w:r>
        <w:rPr>
          <w:rFonts w:ascii="Arial" w:eastAsia="Arial" w:hAnsi="Arial" w:cs="Arial"/>
          <w:color w:val="0000FF"/>
          <w:sz w:val="24"/>
          <w:szCs w:val="24"/>
        </w:rPr>
        <w:t xml:space="preserve"> </w:t>
      </w:r>
      <w:r>
        <w:rPr>
          <w:rFonts w:ascii="Arial" w:eastAsia="Arial" w:hAnsi="Arial" w:cs="Arial"/>
          <w:sz w:val="24"/>
          <w:szCs w:val="24"/>
        </w:rPr>
        <w:t xml:space="preserve">as vantagens </w:t>
      </w:r>
      <w:proofErr w:type="gramStart"/>
      <w:r>
        <w:rPr>
          <w:rFonts w:ascii="Arial" w:eastAsia="Arial" w:hAnsi="Arial" w:cs="Arial"/>
          <w:sz w:val="24"/>
          <w:szCs w:val="24"/>
        </w:rPr>
        <w:t>desta ferramentas</w:t>
      </w:r>
      <w:proofErr w:type="gramEnd"/>
      <w:r>
        <w:rPr>
          <w:rFonts w:ascii="Arial" w:eastAsia="Arial" w:hAnsi="Arial" w:cs="Arial"/>
          <w:sz w:val="24"/>
          <w:szCs w:val="24"/>
        </w:rPr>
        <w:t xml:space="preserve"> são:</w:t>
      </w:r>
    </w:p>
    <w:p w14:paraId="1E8A95A0" w14:textId="77777777" w:rsidR="00FF641E" w:rsidRDefault="001C68ED">
      <w:pPr>
        <w:numPr>
          <w:ilvl w:val="0"/>
          <w:numId w:val="13"/>
        </w:numPr>
        <w:spacing w:after="0"/>
        <w:ind w:left="566"/>
        <w:rPr>
          <w:rFonts w:ascii="Arial" w:eastAsia="Arial" w:hAnsi="Arial" w:cs="Arial"/>
          <w:sz w:val="24"/>
          <w:szCs w:val="24"/>
        </w:rPr>
      </w:pPr>
      <w:bookmarkStart w:id="159" w:name="_heading=h.2wwbldi" w:colFirst="0" w:colLast="0"/>
      <w:bookmarkEnd w:id="159"/>
      <w:proofErr w:type="gramStart"/>
      <w:r>
        <w:rPr>
          <w:rFonts w:ascii="Arial" w:eastAsia="Arial" w:hAnsi="Arial" w:cs="Arial"/>
          <w:sz w:val="24"/>
          <w:szCs w:val="24"/>
        </w:rPr>
        <w:t>trabalhar</w:t>
      </w:r>
      <w:proofErr w:type="gramEnd"/>
      <w:r>
        <w:rPr>
          <w:rFonts w:ascii="Arial" w:eastAsia="Arial" w:hAnsi="Arial" w:cs="Arial"/>
          <w:sz w:val="24"/>
          <w:szCs w:val="24"/>
        </w:rPr>
        <w:t xml:space="preserve"> com amostras  em menor custo e tempo; </w:t>
      </w:r>
    </w:p>
    <w:p w14:paraId="459AE049" w14:textId="77777777" w:rsidR="00FF641E" w:rsidRDefault="001C68ED">
      <w:pPr>
        <w:numPr>
          <w:ilvl w:val="0"/>
          <w:numId w:val="13"/>
        </w:numPr>
        <w:spacing w:after="0"/>
        <w:ind w:left="566"/>
        <w:rPr>
          <w:rFonts w:ascii="Arial" w:eastAsia="Arial" w:hAnsi="Arial" w:cs="Arial"/>
          <w:sz w:val="24"/>
          <w:szCs w:val="24"/>
        </w:rPr>
      </w:pPr>
      <w:bookmarkStart w:id="160" w:name="_heading=h.1c1lvlb" w:colFirst="0" w:colLast="0"/>
      <w:bookmarkEnd w:id="160"/>
      <w:proofErr w:type="gramStart"/>
      <w:r>
        <w:rPr>
          <w:rFonts w:ascii="Arial" w:eastAsia="Arial" w:hAnsi="Arial" w:cs="Arial"/>
          <w:sz w:val="24"/>
          <w:szCs w:val="24"/>
        </w:rPr>
        <w:lastRenderedPageBreak/>
        <w:t>entendimento</w:t>
      </w:r>
      <w:proofErr w:type="gramEnd"/>
      <w:r>
        <w:rPr>
          <w:rFonts w:ascii="Arial" w:eastAsia="Arial" w:hAnsi="Arial" w:cs="Arial"/>
          <w:sz w:val="24"/>
          <w:szCs w:val="24"/>
        </w:rPr>
        <w:t xml:space="preserve"> rápido do comportamento da população;</w:t>
      </w:r>
    </w:p>
    <w:p w14:paraId="619B1D18" w14:textId="77777777" w:rsidR="00FF641E" w:rsidRDefault="001C68ED">
      <w:pPr>
        <w:numPr>
          <w:ilvl w:val="0"/>
          <w:numId w:val="13"/>
        </w:numPr>
        <w:ind w:left="566"/>
        <w:rPr>
          <w:rFonts w:ascii="Arial" w:eastAsia="Arial" w:hAnsi="Arial" w:cs="Arial"/>
          <w:sz w:val="24"/>
          <w:szCs w:val="24"/>
        </w:rPr>
      </w:pPr>
      <w:bookmarkStart w:id="161" w:name="_heading=h.3w19e94" w:colFirst="0" w:colLast="0"/>
      <w:bookmarkEnd w:id="161"/>
      <w:proofErr w:type="gramStart"/>
      <w:r>
        <w:rPr>
          <w:rFonts w:ascii="Arial" w:eastAsia="Arial" w:hAnsi="Arial" w:cs="Arial"/>
          <w:sz w:val="24"/>
          <w:szCs w:val="24"/>
        </w:rPr>
        <w:t>possibilita</w:t>
      </w:r>
      <w:proofErr w:type="gramEnd"/>
      <w:r>
        <w:rPr>
          <w:rFonts w:ascii="Arial" w:eastAsia="Arial" w:hAnsi="Arial" w:cs="Arial"/>
          <w:sz w:val="24"/>
          <w:szCs w:val="24"/>
        </w:rPr>
        <w:t xml:space="preserve"> entender a população de um modo objetivo.</w:t>
      </w:r>
    </w:p>
    <w:p w14:paraId="16B813FD" w14:textId="77777777" w:rsidR="00FF641E" w:rsidRPr="00D11BBE" w:rsidRDefault="001C68ED">
      <w:pPr>
        <w:rPr>
          <w:rFonts w:ascii="Arial" w:eastAsia="Arial" w:hAnsi="Arial" w:cs="Arial"/>
          <w:b/>
          <w:sz w:val="24"/>
          <w:szCs w:val="24"/>
        </w:rPr>
      </w:pPr>
      <w:bookmarkStart w:id="162" w:name="_heading=h.2b6jogx" w:colFirst="0" w:colLast="0"/>
      <w:bookmarkEnd w:id="162"/>
      <w:r w:rsidRPr="00D11BBE">
        <w:rPr>
          <w:rFonts w:ascii="Arial" w:eastAsia="Arial" w:hAnsi="Arial" w:cs="Arial"/>
          <w:b/>
          <w:sz w:val="24"/>
          <w:szCs w:val="24"/>
        </w:rPr>
        <w:t xml:space="preserve">3.5 - Fatores que interferem no gerenciamento </w:t>
      </w:r>
    </w:p>
    <w:p w14:paraId="2EE38476" w14:textId="77777777" w:rsidR="00FF641E" w:rsidRDefault="001C68ED">
      <w:pPr>
        <w:ind w:firstLine="720"/>
        <w:rPr>
          <w:rFonts w:ascii="Arial" w:eastAsia="Arial" w:hAnsi="Arial" w:cs="Arial"/>
          <w:sz w:val="24"/>
          <w:szCs w:val="24"/>
        </w:rPr>
      </w:pPr>
      <w:r>
        <w:rPr>
          <w:rFonts w:ascii="Arial" w:eastAsia="Arial" w:hAnsi="Arial" w:cs="Arial"/>
          <w:sz w:val="24"/>
          <w:szCs w:val="24"/>
        </w:rPr>
        <w:t>Vários fatores influenciam na gestão das instituições de saúde, segundo Ibañes e Neto (2007), um dos fatores que dificultam o desempenho adequado dos responsáveis pela administração dos serviços ou da instituição é a falta de gestão qualificada, moderna e humanizada das pessoas envolvidas nesse processo.</w:t>
      </w:r>
    </w:p>
    <w:p w14:paraId="695D7B81" w14:textId="77777777" w:rsidR="00FF641E" w:rsidRDefault="001C68ED">
      <w:pPr>
        <w:ind w:firstLine="720"/>
        <w:rPr>
          <w:rFonts w:ascii="Arial" w:eastAsia="Arial" w:hAnsi="Arial" w:cs="Arial"/>
          <w:color w:val="FF0000"/>
          <w:sz w:val="24"/>
          <w:szCs w:val="24"/>
        </w:rPr>
      </w:pPr>
      <w:bookmarkStart w:id="163" w:name="_heading=h.qbtyoq" w:colFirst="0" w:colLast="0"/>
      <w:bookmarkEnd w:id="163"/>
      <w:r>
        <w:rPr>
          <w:rFonts w:ascii="Arial" w:eastAsia="Arial" w:hAnsi="Arial" w:cs="Arial"/>
          <w:sz w:val="24"/>
          <w:szCs w:val="24"/>
        </w:rPr>
        <w:t xml:space="preserve">É de suma importância investigar os fatores que envolvem um bom conhecimento sobre gestão, para que se proporcione um atendimento de qualidade, sendo esta a base de todo o processo acerca da saúde em nosso país (PEREIRA, </w:t>
      </w:r>
      <w:proofErr w:type="gramStart"/>
      <w:r>
        <w:rPr>
          <w:rFonts w:ascii="Arial" w:eastAsia="Arial" w:hAnsi="Arial" w:cs="Arial"/>
          <w:sz w:val="24"/>
          <w:szCs w:val="24"/>
        </w:rPr>
        <w:t>et</w:t>
      </w:r>
      <w:proofErr w:type="gramEnd"/>
      <w:r>
        <w:rPr>
          <w:rFonts w:ascii="Arial" w:eastAsia="Arial" w:hAnsi="Arial" w:cs="Arial"/>
          <w:sz w:val="24"/>
          <w:szCs w:val="24"/>
        </w:rPr>
        <w:t xml:space="preserve"> al., 2019).</w:t>
      </w:r>
    </w:p>
    <w:p w14:paraId="4257FF7F" w14:textId="77777777" w:rsidR="00FF641E" w:rsidRDefault="001C68ED">
      <w:pPr>
        <w:rPr>
          <w:rFonts w:ascii="Arial" w:eastAsia="Arial" w:hAnsi="Arial" w:cs="Arial"/>
          <w:b/>
          <w:sz w:val="24"/>
          <w:szCs w:val="24"/>
        </w:rPr>
      </w:pPr>
      <w:bookmarkStart w:id="164" w:name="_heading=h.3abhhcj" w:colFirst="0" w:colLast="0"/>
      <w:bookmarkEnd w:id="164"/>
      <w:proofErr w:type="gramStart"/>
      <w:r>
        <w:rPr>
          <w:rFonts w:ascii="Arial" w:eastAsia="Arial" w:hAnsi="Arial" w:cs="Arial"/>
          <w:b/>
          <w:sz w:val="24"/>
          <w:szCs w:val="24"/>
        </w:rPr>
        <w:t>3.6 Gestão</w:t>
      </w:r>
      <w:proofErr w:type="gramEnd"/>
      <w:r>
        <w:rPr>
          <w:rFonts w:ascii="Arial" w:eastAsia="Arial" w:hAnsi="Arial" w:cs="Arial"/>
          <w:b/>
          <w:sz w:val="24"/>
          <w:szCs w:val="24"/>
        </w:rPr>
        <w:t xml:space="preserve"> de recursos materiais nas instituições de saúde</w:t>
      </w:r>
    </w:p>
    <w:p w14:paraId="44F179BD" w14:textId="77777777" w:rsidR="00FF641E" w:rsidRDefault="001C68ED">
      <w:pPr>
        <w:rPr>
          <w:rFonts w:ascii="Arial" w:eastAsia="Arial" w:hAnsi="Arial" w:cs="Arial"/>
          <w:sz w:val="24"/>
          <w:szCs w:val="24"/>
        </w:rPr>
      </w:pPr>
      <w:bookmarkStart w:id="165" w:name="_heading=h.1pgrrkc" w:colFirst="0" w:colLast="0"/>
      <w:bookmarkEnd w:id="165"/>
      <w:r>
        <w:rPr>
          <w:rFonts w:ascii="Arial" w:eastAsia="Arial" w:hAnsi="Arial" w:cs="Arial"/>
          <w:b/>
          <w:sz w:val="24"/>
          <w:szCs w:val="24"/>
        </w:rPr>
        <w:tab/>
      </w:r>
      <w:r>
        <w:rPr>
          <w:rFonts w:ascii="Arial" w:eastAsia="Arial" w:hAnsi="Arial" w:cs="Arial"/>
          <w:sz w:val="24"/>
          <w:szCs w:val="24"/>
        </w:rPr>
        <w:t>A gestão de recursos materiais é uma questão importante se tratando de instituições de saúde levando em consideração a quantidade e diversidade de materiais que são necessários para atender um paciente hospitalizado. Essa administração normalmente é realizada pela área administrativa da unidade de saúde e não se tem o envolvimento necessário das áreas técnicas (HONÓRIO; ALBUQUERQUE, 2005).</w:t>
      </w:r>
    </w:p>
    <w:p w14:paraId="7ED80FE3" w14:textId="77777777" w:rsidR="00FF641E" w:rsidRDefault="001C68ED">
      <w:pPr>
        <w:ind w:firstLine="720"/>
        <w:rPr>
          <w:rFonts w:ascii="Arial" w:eastAsia="Arial" w:hAnsi="Arial" w:cs="Arial"/>
          <w:sz w:val="24"/>
          <w:szCs w:val="24"/>
        </w:rPr>
      </w:pPr>
      <w:bookmarkStart w:id="166" w:name="_heading=h.49gfa85" w:colFirst="0" w:colLast="0"/>
      <w:bookmarkEnd w:id="166"/>
      <w:r>
        <w:rPr>
          <w:rFonts w:ascii="Arial" w:eastAsia="Arial" w:hAnsi="Arial" w:cs="Arial"/>
          <w:sz w:val="24"/>
          <w:szCs w:val="24"/>
        </w:rPr>
        <w:t xml:space="preserve">Para administrar os recursos materiais, as instituições precisam aderir a algum modelo de gestão que se adeque a sua realidade e ajude a entender e melhorar esse processo, a seguir será apresentado alguns modelos de gestão de materiais. </w:t>
      </w:r>
    </w:p>
    <w:p w14:paraId="41E67B90" w14:textId="77777777" w:rsidR="00FF641E" w:rsidRDefault="001C68ED">
      <w:pPr>
        <w:ind w:firstLine="720"/>
        <w:rPr>
          <w:rFonts w:ascii="Arial" w:eastAsia="Arial" w:hAnsi="Arial" w:cs="Arial"/>
          <w:sz w:val="24"/>
          <w:szCs w:val="24"/>
        </w:rPr>
      </w:pPr>
      <w:bookmarkStart w:id="167" w:name="_heading=h.2olpkfy" w:colFirst="0" w:colLast="0"/>
      <w:bookmarkEnd w:id="167"/>
      <w:r>
        <w:rPr>
          <w:rFonts w:ascii="Arial" w:eastAsia="Arial" w:hAnsi="Arial" w:cs="Arial"/>
          <w:sz w:val="24"/>
          <w:szCs w:val="24"/>
        </w:rPr>
        <w:t>A árvore de realidade atual (ARA) é um modelo utilizado que relaciona a lógica de causa e efeito identificando os problemas existentes na unidade de saúde através dos efeitos indesejados, o objetivo é analisar as verdadeiras causas responsáveis pelos problemas observados.</w:t>
      </w:r>
      <w:r>
        <w:rPr>
          <w:rFonts w:ascii="Arial" w:eastAsia="Arial" w:hAnsi="Arial" w:cs="Arial"/>
          <w:color w:val="FF0000"/>
          <w:sz w:val="24"/>
          <w:szCs w:val="24"/>
        </w:rPr>
        <w:t xml:space="preserve"> </w:t>
      </w:r>
      <w:r>
        <w:rPr>
          <w:rFonts w:ascii="Arial" w:eastAsia="Arial" w:hAnsi="Arial" w:cs="Arial"/>
          <w:sz w:val="24"/>
          <w:szCs w:val="24"/>
        </w:rPr>
        <w:t xml:space="preserve">Para desenvolver </w:t>
      </w:r>
      <w:proofErr w:type="gramStart"/>
      <w:r>
        <w:rPr>
          <w:rFonts w:ascii="Arial" w:eastAsia="Arial" w:hAnsi="Arial" w:cs="Arial"/>
          <w:sz w:val="24"/>
          <w:szCs w:val="24"/>
        </w:rPr>
        <w:t>o ARA</w:t>
      </w:r>
      <w:proofErr w:type="gramEnd"/>
      <w:r>
        <w:rPr>
          <w:rFonts w:ascii="Arial" w:eastAsia="Arial" w:hAnsi="Arial" w:cs="Arial"/>
          <w:sz w:val="24"/>
          <w:szCs w:val="24"/>
        </w:rPr>
        <w:t xml:space="preserve"> é necessário seguir algumas diretrizes que serão listadas a seguir (RODRIGUES, 1995).</w:t>
      </w:r>
    </w:p>
    <w:p w14:paraId="421F2625" w14:textId="77777777" w:rsidR="00FF641E" w:rsidRDefault="001C68ED">
      <w:pPr>
        <w:numPr>
          <w:ilvl w:val="0"/>
          <w:numId w:val="5"/>
        </w:numPr>
        <w:spacing w:after="0"/>
        <w:rPr>
          <w:rFonts w:ascii="Arial" w:eastAsia="Arial" w:hAnsi="Arial" w:cs="Arial"/>
          <w:sz w:val="24"/>
          <w:szCs w:val="24"/>
        </w:rPr>
      </w:pPr>
      <w:bookmarkStart w:id="168" w:name="_heading=h.13qzunr" w:colFirst="0" w:colLast="0"/>
      <w:bookmarkEnd w:id="168"/>
      <w:r>
        <w:rPr>
          <w:rFonts w:ascii="Arial" w:eastAsia="Arial" w:hAnsi="Arial" w:cs="Arial"/>
          <w:sz w:val="24"/>
          <w:szCs w:val="24"/>
        </w:rPr>
        <w:lastRenderedPageBreak/>
        <w:t>Faça uma lista de cinco a dez efeitos Indesejáveis que descrevem a área analisada;</w:t>
      </w:r>
    </w:p>
    <w:p w14:paraId="40072352" w14:textId="77777777" w:rsidR="00FF641E" w:rsidRDefault="001C68ED">
      <w:pPr>
        <w:numPr>
          <w:ilvl w:val="0"/>
          <w:numId w:val="5"/>
        </w:numPr>
        <w:spacing w:after="0"/>
        <w:rPr>
          <w:rFonts w:ascii="Arial" w:eastAsia="Arial" w:hAnsi="Arial" w:cs="Arial"/>
          <w:sz w:val="24"/>
          <w:szCs w:val="24"/>
        </w:rPr>
      </w:pPr>
      <w:bookmarkStart w:id="169" w:name="_heading=h.3nqndbk" w:colFirst="0" w:colLast="0"/>
      <w:bookmarkEnd w:id="169"/>
      <w:proofErr w:type="gramStart"/>
      <w:r>
        <w:rPr>
          <w:rFonts w:ascii="Arial" w:eastAsia="Arial" w:hAnsi="Arial" w:cs="Arial"/>
          <w:sz w:val="24"/>
          <w:szCs w:val="24"/>
        </w:rPr>
        <w:t>tentar</w:t>
      </w:r>
      <w:proofErr w:type="gramEnd"/>
      <w:r>
        <w:rPr>
          <w:rFonts w:ascii="Arial" w:eastAsia="Arial" w:hAnsi="Arial" w:cs="Arial"/>
          <w:sz w:val="24"/>
          <w:szCs w:val="24"/>
        </w:rPr>
        <w:t xml:space="preserve"> conectar os efeitos, respeitando a relação de efeito-causa-efeito;</w:t>
      </w:r>
    </w:p>
    <w:p w14:paraId="6CE2DE5F" w14:textId="77777777" w:rsidR="00FF641E" w:rsidRDefault="001C68ED">
      <w:pPr>
        <w:numPr>
          <w:ilvl w:val="0"/>
          <w:numId w:val="5"/>
        </w:numPr>
        <w:spacing w:after="0"/>
        <w:rPr>
          <w:rFonts w:ascii="Arial" w:eastAsia="Arial" w:hAnsi="Arial" w:cs="Arial"/>
          <w:sz w:val="24"/>
          <w:szCs w:val="24"/>
        </w:rPr>
      </w:pPr>
      <w:bookmarkStart w:id="170" w:name="_heading=h.22vxnjd" w:colFirst="0" w:colLast="0"/>
      <w:bookmarkEnd w:id="170"/>
      <w:proofErr w:type="gramStart"/>
      <w:r>
        <w:rPr>
          <w:rFonts w:ascii="Arial" w:eastAsia="Arial" w:hAnsi="Arial" w:cs="Arial"/>
          <w:sz w:val="24"/>
          <w:szCs w:val="24"/>
        </w:rPr>
        <w:t>conectar</w:t>
      </w:r>
      <w:proofErr w:type="gramEnd"/>
      <w:r>
        <w:rPr>
          <w:rFonts w:ascii="Arial" w:eastAsia="Arial" w:hAnsi="Arial" w:cs="Arial"/>
          <w:sz w:val="24"/>
          <w:szCs w:val="24"/>
        </w:rPr>
        <w:t xml:space="preserve"> todos os efeitos desenvolvendo um processo de escrutinação;</w:t>
      </w:r>
    </w:p>
    <w:p w14:paraId="5679DDB1" w14:textId="77777777" w:rsidR="00FF641E" w:rsidRDefault="001C68ED">
      <w:pPr>
        <w:numPr>
          <w:ilvl w:val="0"/>
          <w:numId w:val="5"/>
        </w:numPr>
        <w:spacing w:after="0"/>
        <w:rPr>
          <w:rFonts w:ascii="Arial" w:eastAsia="Arial" w:hAnsi="Arial" w:cs="Arial"/>
          <w:sz w:val="24"/>
          <w:szCs w:val="24"/>
        </w:rPr>
      </w:pPr>
      <w:bookmarkStart w:id="171" w:name="_heading=h.i17xr6" w:colFirst="0" w:colLast="0"/>
      <w:bookmarkEnd w:id="171"/>
      <w:proofErr w:type="gramStart"/>
      <w:r>
        <w:rPr>
          <w:rFonts w:ascii="Arial" w:eastAsia="Arial" w:hAnsi="Arial" w:cs="Arial"/>
          <w:sz w:val="24"/>
          <w:szCs w:val="24"/>
        </w:rPr>
        <w:t>ler</w:t>
      </w:r>
      <w:proofErr w:type="gramEnd"/>
      <w:r>
        <w:rPr>
          <w:rFonts w:ascii="Arial" w:eastAsia="Arial" w:hAnsi="Arial" w:cs="Arial"/>
          <w:sz w:val="24"/>
          <w:szCs w:val="24"/>
        </w:rPr>
        <w:t xml:space="preserve"> a árvore de baixo para cima, examinando com atenção quando necessário;</w:t>
      </w:r>
    </w:p>
    <w:p w14:paraId="1C3AC0D2" w14:textId="77777777" w:rsidR="00FF641E" w:rsidRDefault="001C68ED">
      <w:pPr>
        <w:numPr>
          <w:ilvl w:val="0"/>
          <w:numId w:val="5"/>
        </w:numPr>
        <w:spacing w:after="0"/>
        <w:rPr>
          <w:rFonts w:ascii="Arial" w:eastAsia="Arial" w:hAnsi="Arial" w:cs="Arial"/>
          <w:sz w:val="24"/>
          <w:szCs w:val="24"/>
        </w:rPr>
      </w:pPr>
      <w:bookmarkStart w:id="172" w:name="_heading=h.320vgez" w:colFirst="0" w:colLast="0"/>
      <w:bookmarkEnd w:id="172"/>
      <w:proofErr w:type="gramStart"/>
      <w:r>
        <w:rPr>
          <w:rFonts w:ascii="Arial" w:eastAsia="Arial" w:hAnsi="Arial" w:cs="Arial"/>
          <w:sz w:val="24"/>
          <w:szCs w:val="24"/>
        </w:rPr>
        <w:t>questionar</w:t>
      </w:r>
      <w:proofErr w:type="gramEnd"/>
      <w:r>
        <w:rPr>
          <w:rFonts w:ascii="Arial" w:eastAsia="Arial" w:hAnsi="Arial" w:cs="Arial"/>
          <w:sz w:val="24"/>
          <w:szCs w:val="24"/>
        </w:rPr>
        <w:t xml:space="preserve"> a representatividade da árvore;</w:t>
      </w:r>
    </w:p>
    <w:p w14:paraId="1503F2E3" w14:textId="77777777" w:rsidR="00FF641E" w:rsidRDefault="001C68ED">
      <w:pPr>
        <w:numPr>
          <w:ilvl w:val="0"/>
          <w:numId w:val="5"/>
        </w:numPr>
        <w:spacing w:after="0"/>
        <w:rPr>
          <w:rFonts w:ascii="Arial" w:eastAsia="Arial" w:hAnsi="Arial" w:cs="Arial"/>
          <w:sz w:val="24"/>
          <w:szCs w:val="24"/>
        </w:rPr>
      </w:pPr>
      <w:bookmarkStart w:id="173" w:name="_heading=h.1h65qms" w:colFirst="0" w:colLast="0"/>
      <w:bookmarkEnd w:id="173"/>
      <w:proofErr w:type="gramStart"/>
      <w:r>
        <w:rPr>
          <w:rFonts w:ascii="Arial" w:eastAsia="Arial" w:hAnsi="Arial" w:cs="Arial"/>
          <w:sz w:val="24"/>
          <w:szCs w:val="24"/>
        </w:rPr>
        <w:t>expandir</w:t>
      </w:r>
      <w:proofErr w:type="gramEnd"/>
      <w:r>
        <w:rPr>
          <w:rFonts w:ascii="Arial" w:eastAsia="Arial" w:hAnsi="Arial" w:cs="Arial"/>
          <w:sz w:val="24"/>
          <w:szCs w:val="24"/>
        </w:rPr>
        <w:t xml:space="preserve"> a árvore caso seja necessário;</w:t>
      </w:r>
    </w:p>
    <w:p w14:paraId="5389A397" w14:textId="77777777" w:rsidR="00FF641E" w:rsidRDefault="001C68ED">
      <w:pPr>
        <w:numPr>
          <w:ilvl w:val="0"/>
          <w:numId w:val="5"/>
        </w:numPr>
        <w:spacing w:after="0"/>
        <w:rPr>
          <w:rFonts w:ascii="Arial" w:eastAsia="Arial" w:hAnsi="Arial" w:cs="Arial"/>
          <w:sz w:val="24"/>
          <w:szCs w:val="24"/>
        </w:rPr>
      </w:pPr>
      <w:bookmarkStart w:id="174" w:name="_heading=h.415t9al" w:colFirst="0" w:colLast="0"/>
      <w:bookmarkEnd w:id="174"/>
      <w:proofErr w:type="gramStart"/>
      <w:r>
        <w:rPr>
          <w:rFonts w:ascii="Arial" w:eastAsia="Arial" w:hAnsi="Arial" w:cs="Arial"/>
          <w:sz w:val="24"/>
          <w:szCs w:val="24"/>
        </w:rPr>
        <w:t>revisar</w:t>
      </w:r>
      <w:proofErr w:type="gramEnd"/>
      <w:r>
        <w:rPr>
          <w:rFonts w:ascii="Arial" w:eastAsia="Arial" w:hAnsi="Arial" w:cs="Arial"/>
          <w:sz w:val="24"/>
          <w:szCs w:val="24"/>
        </w:rPr>
        <w:t xml:space="preserve"> a árvore buscando efeitos que não possuam causas aparentes;</w:t>
      </w:r>
    </w:p>
    <w:p w14:paraId="6255A960" w14:textId="77777777" w:rsidR="00FF641E" w:rsidRDefault="001C68ED">
      <w:pPr>
        <w:numPr>
          <w:ilvl w:val="0"/>
          <w:numId w:val="5"/>
        </w:numPr>
        <w:spacing w:after="0"/>
        <w:rPr>
          <w:rFonts w:ascii="Arial" w:eastAsia="Arial" w:hAnsi="Arial" w:cs="Arial"/>
          <w:sz w:val="24"/>
          <w:szCs w:val="24"/>
        </w:rPr>
      </w:pPr>
      <w:bookmarkStart w:id="175" w:name="_heading=h.2gb3jie" w:colFirst="0" w:colLast="0"/>
      <w:bookmarkEnd w:id="175"/>
      <w:proofErr w:type="gramStart"/>
      <w:r>
        <w:rPr>
          <w:rFonts w:ascii="Arial" w:eastAsia="Arial" w:hAnsi="Arial" w:cs="Arial"/>
          <w:sz w:val="24"/>
          <w:szCs w:val="24"/>
        </w:rPr>
        <w:t>retirar</w:t>
      </w:r>
      <w:proofErr w:type="gramEnd"/>
      <w:r>
        <w:rPr>
          <w:rFonts w:ascii="Arial" w:eastAsia="Arial" w:hAnsi="Arial" w:cs="Arial"/>
          <w:sz w:val="24"/>
          <w:szCs w:val="24"/>
        </w:rPr>
        <w:t xml:space="preserve"> as entidades desnecessárias;</w:t>
      </w:r>
    </w:p>
    <w:p w14:paraId="0B4FB9B2" w14:textId="77777777" w:rsidR="00FF641E" w:rsidRDefault="001C68ED">
      <w:pPr>
        <w:numPr>
          <w:ilvl w:val="0"/>
          <w:numId w:val="5"/>
        </w:numPr>
        <w:spacing w:after="0"/>
        <w:rPr>
          <w:rFonts w:ascii="Arial" w:eastAsia="Arial" w:hAnsi="Arial" w:cs="Arial"/>
          <w:sz w:val="24"/>
          <w:szCs w:val="24"/>
        </w:rPr>
      </w:pPr>
      <w:bookmarkStart w:id="176" w:name="_heading=h.vgdtq7" w:colFirst="0" w:colLast="0"/>
      <w:bookmarkEnd w:id="176"/>
      <w:proofErr w:type="gramStart"/>
      <w:r>
        <w:rPr>
          <w:rFonts w:ascii="Arial" w:eastAsia="Arial" w:hAnsi="Arial" w:cs="Arial"/>
          <w:sz w:val="24"/>
          <w:szCs w:val="24"/>
        </w:rPr>
        <w:t>apresentar</w:t>
      </w:r>
      <w:proofErr w:type="gramEnd"/>
      <w:r>
        <w:rPr>
          <w:rFonts w:ascii="Arial" w:eastAsia="Arial" w:hAnsi="Arial" w:cs="Arial"/>
          <w:sz w:val="24"/>
          <w:szCs w:val="24"/>
        </w:rPr>
        <w:t xml:space="preserve"> a árvore para alguém envolvido na situação;</w:t>
      </w:r>
    </w:p>
    <w:p w14:paraId="0C9391C6" w14:textId="77777777" w:rsidR="00FF641E" w:rsidRDefault="001C68ED">
      <w:pPr>
        <w:numPr>
          <w:ilvl w:val="0"/>
          <w:numId w:val="5"/>
        </w:numPr>
        <w:rPr>
          <w:rFonts w:ascii="Arial" w:eastAsia="Arial" w:hAnsi="Arial" w:cs="Arial"/>
          <w:sz w:val="24"/>
          <w:szCs w:val="24"/>
        </w:rPr>
      </w:pPr>
      <w:bookmarkStart w:id="177" w:name="_heading=h.3fg1ce0" w:colFirst="0" w:colLast="0"/>
      <w:bookmarkEnd w:id="177"/>
      <w:proofErr w:type="gramStart"/>
      <w:r>
        <w:rPr>
          <w:rFonts w:ascii="Arial" w:eastAsia="Arial" w:hAnsi="Arial" w:cs="Arial"/>
          <w:sz w:val="24"/>
          <w:szCs w:val="24"/>
        </w:rPr>
        <w:t>examinar</w:t>
      </w:r>
      <w:proofErr w:type="gramEnd"/>
      <w:r>
        <w:rPr>
          <w:rFonts w:ascii="Arial" w:eastAsia="Arial" w:hAnsi="Arial" w:cs="Arial"/>
          <w:sz w:val="24"/>
          <w:szCs w:val="24"/>
        </w:rPr>
        <w:t xml:space="preserve"> os pontos de entrada da árvore e decidir qual problema atacar. Escolher o problema que contribui para um maior número de efeitos indesejáveis, o problema-raiz. </w:t>
      </w:r>
    </w:p>
    <w:p w14:paraId="144BFD93" w14:textId="77777777" w:rsidR="00FF641E" w:rsidRDefault="001C68ED">
      <w:pPr>
        <w:ind w:firstLine="720"/>
        <w:rPr>
          <w:rFonts w:ascii="Arial" w:eastAsia="Arial" w:hAnsi="Arial" w:cs="Arial"/>
          <w:sz w:val="24"/>
          <w:szCs w:val="24"/>
        </w:rPr>
      </w:pPr>
      <w:bookmarkStart w:id="178" w:name="_heading=h.1ulbmlt" w:colFirst="0" w:colLast="0"/>
      <w:bookmarkEnd w:id="178"/>
      <w:r>
        <w:rPr>
          <w:rFonts w:ascii="Arial" w:eastAsia="Arial" w:hAnsi="Arial" w:cs="Arial"/>
          <w:sz w:val="24"/>
          <w:szCs w:val="24"/>
        </w:rPr>
        <w:t xml:space="preserve">Normalmente a construção da ARA se inicia com os efeitos indesejáveis e não pelo problema-raiz, mesmo este sendo já conhecido pelo gestor, talvez não fosse tão fácil de ser identificado só com a listagem dos efeitos indesejados. </w:t>
      </w:r>
    </w:p>
    <w:p w14:paraId="424B9D0F" w14:textId="77777777" w:rsidR="00FF641E" w:rsidRDefault="001C68ED">
      <w:pPr>
        <w:ind w:firstLine="720"/>
        <w:rPr>
          <w:rFonts w:ascii="Arial" w:eastAsia="Arial" w:hAnsi="Arial" w:cs="Arial"/>
          <w:sz w:val="24"/>
          <w:szCs w:val="24"/>
          <w:highlight w:val="white"/>
        </w:rPr>
      </w:pPr>
      <w:bookmarkStart w:id="179" w:name="_heading=h.4ekz59m" w:colFirst="0" w:colLast="0"/>
      <w:bookmarkEnd w:id="179"/>
      <w:r>
        <w:rPr>
          <w:rFonts w:ascii="Arial" w:eastAsia="Arial" w:hAnsi="Arial" w:cs="Arial"/>
          <w:sz w:val="24"/>
          <w:szCs w:val="24"/>
        </w:rPr>
        <w:t>Dando continuidade no processo de modelagem, há o modelo de gestão de estoque, que se refere ao planejamento, controle de fluxo dos materiais e distribuição dentro das instituições (RAMOS; SPIEGEL; ASSAD, 2018).</w:t>
      </w:r>
      <w:r>
        <w:rPr>
          <w:rFonts w:ascii="Arial" w:eastAsia="Arial" w:hAnsi="Arial" w:cs="Arial"/>
          <w:color w:val="0000FF"/>
          <w:sz w:val="24"/>
          <w:szCs w:val="24"/>
        </w:rPr>
        <w:t xml:space="preserve"> </w:t>
      </w:r>
      <w:r>
        <w:rPr>
          <w:rFonts w:ascii="Arial" w:eastAsia="Arial" w:hAnsi="Arial" w:cs="Arial"/>
          <w:sz w:val="24"/>
          <w:szCs w:val="24"/>
        </w:rPr>
        <w:t xml:space="preserve">O gerenciamento de estoque </w:t>
      </w:r>
      <w:r>
        <w:rPr>
          <w:rFonts w:ascii="Arial" w:eastAsia="Arial" w:hAnsi="Arial" w:cs="Arial"/>
          <w:sz w:val="24"/>
          <w:szCs w:val="24"/>
          <w:highlight w:val="white"/>
        </w:rPr>
        <w:t xml:space="preserve">tem como função estabelecer e determinar a frequência e a quantidade que será comprada; controlar as quantidades e valores que entram e saem dos estoques; identificar e destinar os itens que se tornam velhos ou inadequados para uso. O estoque na área hospitalar tem por função, evitar medicamentos com datas vencidas; diminuir as faltas e conter os excessos; manter </w:t>
      </w:r>
      <w:r>
        <w:rPr>
          <w:rFonts w:ascii="Arial" w:eastAsia="Arial" w:hAnsi="Arial" w:cs="Arial"/>
          <w:sz w:val="24"/>
          <w:szCs w:val="24"/>
          <w:highlight w:val="white"/>
        </w:rPr>
        <w:lastRenderedPageBreak/>
        <w:t>estoques em níveis adequados para o bom funcionamento da unidade e da qualidade da assistência (ALMEIDA; BARROSO, 2019).</w:t>
      </w:r>
    </w:p>
    <w:p w14:paraId="69D52C2D" w14:textId="77777777" w:rsidR="00FF641E" w:rsidRDefault="001C68ED">
      <w:pPr>
        <w:ind w:firstLine="720"/>
        <w:rPr>
          <w:rFonts w:ascii="Arial" w:eastAsia="Arial" w:hAnsi="Arial" w:cs="Arial"/>
          <w:color w:val="FF0000"/>
          <w:sz w:val="24"/>
          <w:szCs w:val="24"/>
        </w:rPr>
      </w:pPr>
      <w:bookmarkStart w:id="180" w:name="_heading=h.2tq9fhf" w:colFirst="0" w:colLast="0"/>
      <w:bookmarkEnd w:id="180"/>
      <w:r>
        <w:rPr>
          <w:rFonts w:ascii="Arial" w:eastAsia="Arial" w:hAnsi="Arial" w:cs="Arial"/>
          <w:sz w:val="24"/>
          <w:szCs w:val="24"/>
        </w:rPr>
        <w:t>Há o modelo de reposição contínua onde se uma quantidade de materiais for retirada do estoque e o que permanecer for uma quantidade menor do que a predeterminada</w:t>
      </w:r>
      <w:proofErr w:type="gramStart"/>
      <w:r>
        <w:rPr>
          <w:rFonts w:ascii="Arial" w:eastAsia="Arial" w:hAnsi="Arial" w:cs="Arial"/>
          <w:sz w:val="24"/>
          <w:szCs w:val="24"/>
        </w:rPr>
        <w:t>, há</w:t>
      </w:r>
      <w:proofErr w:type="gramEnd"/>
      <w:r>
        <w:rPr>
          <w:rFonts w:ascii="Arial" w:eastAsia="Arial" w:hAnsi="Arial" w:cs="Arial"/>
          <w:sz w:val="24"/>
          <w:szCs w:val="24"/>
        </w:rPr>
        <w:t xml:space="preserve"> uma nova solicitação de compra (RAMOS; SPIEGEL; ASSAD, 2018).</w:t>
      </w:r>
      <w:r>
        <w:rPr>
          <w:rFonts w:ascii="Arial" w:eastAsia="Arial" w:hAnsi="Arial" w:cs="Arial"/>
          <w:color w:val="0000FF"/>
          <w:sz w:val="24"/>
          <w:szCs w:val="24"/>
        </w:rPr>
        <w:t xml:space="preserve"> </w:t>
      </w:r>
    </w:p>
    <w:p w14:paraId="320CB17C" w14:textId="77777777" w:rsidR="00FF641E" w:rsidRDefault="001C68ED">
      <w:pPr>
        <w:ind w:firstLine="720"/>
        <w:rPr>
          <w:rFonts w:ascii="Arial" w:eastAsia="Arial" w:hAnsi="Arial" w:cs="Arial"/>
          <w:sz w:val="24"/>
          <w:szCs w:val="24"/>
        </w:rPr>
      </w:pPr>
      <w:bookmarkStart w:id="181" w:name="_heading=h.18vjpp8" w:colFirst="0" w:colLast="0"/>
      <w:bookmarkEnd w:id="181"/>
      <w:r>
        <w:rPr>
          <w:rFonts w:ascii="Arial" w:eastAsia="Arial" w:hAnsi="Arial" w:cs="Arial"/>
          <w:sz w:val="24"/>
          <w:szCs w:val="24"/>
        </w:rPr>
        <w:t xml:space="preserve">A administração de recursos materiais tem por objetivo básico colocar os recursos necessários nos lugares corretos, com qualidade, quantidades adequadas, no tempo correto e com menor custo. Uma vez atingido esse objetivo não haveria que se falar em desperdício ou falta de materiais para realizar os procedimentos necessários. No entanto, a realidade se apresenta de forma distinta uma vez que, em vários momentos, presenciamos estresse da equipe de trabalho ocasionado pela inadequação do material, em qualidade e quantidade, durante a execução das ações (NETO; FILHO, 1998). </w:t>
      </w:r>
    </w:p>
    <w:p w14:paraId="2C01B48B" w14:textId="77777777" w:rsidR="00FF641E" w:rsidRDefault="001C68ED">
      <w:pPr>
        <w:ind w:firstLine="720"/>
        <w:rPr>
          <w:rFonts w:ascii="Arial" w:eastAsia="Arial" w:hAnsi="Arial" w:cs="Arial"/>
          <w:sz w:val="24"/>
          <w:szCs w:val="24"/>
        </w:rPr>
      </w:pPr>
      <w:bookmarkStart w:id="182" w:name="_heading=h.3sv78d1" w:colFirst="0" w:colLast="0"/>
      <w:bookmarkEnd w:id="182"/>
      <w:r>
        <w:rPr>
          <w:rFonts w:ascii="Arial" w:eastAsia="Arial" w:hAnsi="Arial" w:cs="Arial"/>
          <w:sz w:val="24"/>
          <w:szCs w:val="24"/>
        </w:rPr>
        <w:t xml:space="preserve">Essa situação pode ser causada por questões relacionadas à própria organização de saúde e às pessoas envolvidas no processo. Quanto às causas organizacionais, pode-se elencar a falta de profissionalismo da direção; falta de capacitação e de atualização do pessoal; falta de recursos financeiros; falta de controles; corrupção; falta de planejamento; rotinas e normas não estabelecidas adequadamente. Já nas causas individuais destaca- se o fato dos diretores das instituições de saúde </w:t>
      </w:r>
      <w:proofErr w:type="gramStart"/>
      <w:r>
        <w:rPr>
          <w:rFonts w:ascii="Arial" w:eastAsia="Arial" w:hAnsi="Arial" w:cs="Arial"/>
          <w:sz w:val="24"/>
          <w:szCs w:val="24"/>
        </w:rPr>
        <w:t>ocuparem</w:t>
      </w:r>
      <w:proofErr w:type="gramEnd"/>
      <w:r>
        <w:rPr>
          <w:rFonts w:ascii="Arial" w:eastAsia="Arial" w:hAnsi="Arial" w:cs="Arial"/>
          <w:sz w:val="24"/>
          <w:szCs w:val="24"/>
        </w:rPr>
        <w:t xml:space="preserve"> o cargo de forma improvisada, serem inseguros, possuírem dificuldades para manterem diálogo adequado com as áreas fins; a existência de funcionários desmotivados e sem compromisso com a instituição (NETO; FILHO, 1998). </w:t>
      </w:r>
    </w:p>
    <w:p w14:paraId="587811CF" w14:textId="77777777" w:rsidR="00FF641E" w:rsidRDefault="001C68ED">
      <w:pPr>
        <w:rPr>
          <w:rFonts w:ascii="Arial" w:eastAsia="Arial" w:hAnsi="Arial" w:cs="Arial"/>
          <w:sz w:val="24"/>
          <w:szCs w:val="24"/>
        </w:rPr>
      </w:pPr>
      <w:bookmarkStart w:id="183" w:name="_heading=h.280hiku" w:colFirst="0" w:colLast="0"/>
      <w:bookmarkEnd w:id="183"/>
      <w:r>
        <w:rPr>
          <w:rFonts w:ascii="Arial" w:eastAsia="Arial" w:hAnsi="Arial" w:cs="Arial"/>
          <w:sz w:val="24"/>
          <w:szCs w:val="24"/>
        </w:rPr>
        <w:tab/>
        <w:t xml:space="preserve">A administração de recursos materiais abarca diversos conflitos de interesses. O usuário pleiteia materiais de boa qualidade e entregues no tempo certo. A equipe econômico-financeira busca o material de menor custo e maior prazo para pagamentos, além de evitar ocorrências como falta de materiais críticos e compras erradas. Por último, os fornecedores desejam entregar a maior quantidade de </w:t>
      </w:r>
      <w:r>
        <w:rPr>
          <w:rFonts w:ascii="Arial" w:eastAsia="Arial" w:hAnsi="Arial" w:cs="Arial"/>
          <w:sz w:val="24"/>
          <w:szCs w:val="24"/>
        </w:rPr>
        <w:lastRenderedPageBreak/>
        <w:t>materiais possível, vender ao maior preço e receber no menor prazo (NETO; FILHO, 1998).</w:t>
      </w:r>
    </w:p>
    <w:p w14:paraId="11501FD3" w14:textId="77777777" w:rsidR="00FF641E" w:rsidRDefault="001C68ED">
      <w:pPr>
        <w:rPr>
          <w:rFonts w:ascii="Arial" w:eastAsia="Arial" w:hAnsi="Arial" w:cs="Arial"/>
          <w:b/>
          <w:sz w:val="24"/>
          <w:szCs w:val="24"/>
        </w:rPr>
      </w:pPr>
      <w:bookmarkStart w:id="184" w:name="_heading=h.n5rssn" w:colFirst="0" w:colLast="0"/>
      <w:bookmarkEnd w:id="184"/>
      <w:r>
        <w:rPr>
          <w:rFonts w:ascii="Arial" w:eastAsia="Arial" w:hAnsi="Arial" w:cs="Arial"/>
          <w:sz w:val="24"/>
          <w:szCs w:val="24"/>
        </w:rPr>
        <w:tab/>
        <w:t>O consumo regular de alguns materiais pode possuir um custo unitário menor do que o custo de materiais utilizados ocasionalmente, entretanto a quantidade e a frequência utilizada podem apresentar um custo elevado para a instituição como no caso de seringas, termômetros, esparadrapos e agulhas (FERREIRA; SAMPAIO; THOMAZ, 2017). De maneira geral, para fornecer os materiais necessários à assistência e acompanhar os avanços no cuidado é essencial que os envolvidos no fornecimento de recursos para saúde trabalhem juntos para alcançar o objetivo maior da administração de materiais, ou seja, atendimento com qualidade para o cliente (BOGO, 2013).</w:t>
      </w:r>
    </w:p>
    <w:p w14:paraId="49E18B2A" w14:textId="77777777" w:rsidR="00FF641E" w:rsidRDefault="001C68ED">
      <w:pPr>
        <w:rPr>
          <w:rFonts w:ascii="Arial" w:eastAsia="Arial" w:hAnsi="Arial" w:cs="Arial"/>
          <w:b/>
          <w:sz w:val="24"/>
          <w:szCs w:val="24"/>
        </w:rPr>
      </w:pPr>
      <w:bookmarkStart w:id="185" w:name="_heading=h.375fbgg" w:colFirst="0" w:colLast="0"/>
      <w:bookmarkEnd w:id="185"/>
      <w:proofErr w:type="gramStart"/>
      <w:r>
        <w:rPr>
          <w:rFonts w:ascii="Arial" w:eastAsia="Arial" w:hAnsi="Arial" w:cs="Arial"/>
          <w:b/>
          <w:sz w:val="24"/>
          <w:szCs w:val="24"/>
        </w:rPr>
        <w:t>3.7 Papel</w:t>
      </w:r>
      <w:proofErr w:type="gramEnd"/>
      <w:r>
        <w:rPr>
          <w:rFonts w:ascii="Arial" w:eastAsia="Arial" w:hAnsi="Arial" w:cs="Arial"/>
          <w:b/>
          <w:sz w:val="24"/>
          <w:szCs w:val="24"/>
        </w:rPr>
        <w:t xml:space="preserve"> do enfermeiro no gerenciamento das instituições de saúde e recursos materiais</w:t>
      </w:r>
    </w:p>
    <w:p w14:paraId="6CA495DC" w14:textId="77777777" w:rsidR="00FF641E" w:rsidRDefault="001C68ED">
      <w:pPr>
        <w:ind w:firstLine="720"/>
        <w:rPr>
          <w:rFonts w:ascii="Arial" w:eastAsia="Arial" w:hAnsi="Arial" w:cs="Arial"/>
          <w:sz w:val="24"/>
          <w:szCs w:val="24"/>
        </w:rPr>
      </w:pPr>
      <w:bookmarkStart w:id="186" w:name="_heading=h.1maplo9" w:colFirst="0" w:colLast="0"/>
      <w:bookmarkEnd w:id="186"/>
      <w:r>
        <w:rPr>
          <w:rFonts w:ascii="Arial" w:eastAsia="Arial" w:hAnsi="Arial" w:cs="Arial"/>
          <w:sz w:val="24"/>
          <w:szCs w:val="24"/>
        </w:rPr>
        <w:t xml:space="preserve">Dentro do contexto hospitalar um enfermeiro realiza atividades que vão desde a assistência ao paciente até a gerência, devendo este agir com mais autonomia e participar da tomada de decisões. Os objetos de trabalho do enfermeiro na gerência envolvem a organização do trabalho e recursos humanos de enfermagem. Para realizar essa tarefa o enfermeiro se possuir alguns conhecimentos, tais como, dimensionamento, planejamento, gerenciamento de custos, educação permanente e continuada e supervisão. </w:t>
      </w:r>
    </w:p>
    <w:p w14:paraId="0115FD54" w14:textId="77777777" w:rsidR="00FF641E" w:rsidRDefault="001C68ED">
      <w:pPr>
        <w:ind w:firstLine="720"/>
        <w:rPr>
          <w:rFonts w:ascii="Arial" w:eastAsia="Arial" w:hAnsi="Arial" w:cs="Arial"/>
          <w:sz w:val="24"/>
          <w:szCs w:val="24"/>
        </w:rPr>
      </w:pPr>
      <w:bookmarkStart w:id="187" w:name="_heading=h.46ad4c2" w:colFirst="0" w:colLast="0"/>
      <w:bookmarkEnd w:id="187"/>
      <w:r>
        <w:rPr>
          <w:rFonts w:ascii="Arial" w:eastAsia="Arial" w:hAnsi="Arial" w:cs="Arial"/>
          <w:sz w:val="24"/>
          <w:szCs w:val="24"/>
        </w:rPr>
        <w:t xml:space="preserve">Para que haja melhores práticas gerenciais, </w:t>
      </w:r>
      <w:proofErr w:type="gramStart"/>
      <w:r>
        <w:rPr>
          <w:rFonts w:ascii="Arial" w:eastAsia="Arial" w:hAnsi="Arial" w:cs="Arial"/>
          <w:sz w:val="24"/>
          <w:szCs w:val="24"/>
        </w:rPr>
        <w:t>as orientações é</w:t>
      </w:r>
      <w:proofErr w:type="gramEnd"/>
      <w:r>
        <w:rPr>
          <w:rFonts w:ascii="Arial" w:eastAsia="Arial" w:hAnsi="Arial" w:cs="Arial"/>
          <w:sz w:val="24"/>
          <w:szCs w:val="24"/>
        </w:rPr>
        <w:t xml:space="preserve"> para que haja foco no processo de formação de futuros enfermeiros e na necessidade de dar oportunidades de vivência teórico/prática na articulação de gerência e cuidado (SOARES; CAMELO; RESCK; TERRA, 2016).</w:t>
      </w:r>
    </w:p>
    <w:p w14:paraId="43A44247" w14:textId="77777777" w:rsidR="00FF641E" w:rsidRDefault="001C68ED">
      <w:pPr>
        <w:ind w:firstLine="720"/>
        <w:rPr>
          <w:rFonts w:ascii="Arial" w:eastAsia="Arial" w:hAnsi="Arial" w:cs="Arial"/>
          <w:sz w:val="24"/>
          <w:szCs w:val="24"/>
        </w:rPr>
      </w:pPr>
      <w:bookmarkStart w:id="188" w:name="_heading=h.2lfnejv" w:colFirst="0" w:colLast="0"/>
      <w:bookmarkEnd w:id="188"/>
      <w:r>
        <w:rPr>
          <w:rFonts w:ascii="Arial" w:eastAsia="Arial" w:hAnsi="Arial" w:cs="Arial"/>
          <w:sz w:val="24"/>
          <w:szCs w:val="24"/>
        </w:rPr>
        <w:t xml:space="preserve">Para Beccaria </w:t>
      </w:r>
      <w:proofErr w:type="gramStart"/>
      <w:r>
        <w:rPr>
          <w:rFonts w:ascii="Arial" w:eastAsia="Arial" w:hAnsi="Arial" w:cs="Arial"/>
          <w:sz w:val="24"/>
          <w:szCs w:val="24"/>
        </w:rPr>
        <w:t>et</w:t>
      </w:r>
      <w:proofErr w:type="gramEnd"/>
      <w:r>
        <w:rPr>
          <w:rFonts w:ascii="Arial" w:eastAsia="Arial" w:hAnsi="Arial" w:cs="Arial"/>
          <w:sz w:val="24"/>
          <w:szCs w:val="24"/>
        </w:rPr>
        <w:t xml:space="preserve"> al., (2013) é essencial que seja abordado tanto em cursos técnicos como em graduação em enfermagem assuntos sobre custos, pois esses profissionais podem ser agentes de mudanças para minimizar os desperdícios e ter uma maior conscientização profissional. Na equipe de enfermagem, o enfermeiro </w:t>
      </w:r>
      <w:r>
        <w:rPr>
          <w:rFonts w:ascii="Arial" w:eastAsia="Arial" w:hAnsi="Arial" w:cs="Arial"/>
          <w:sz w:val="24"/>
          <w:szCs w:val="24"/>
        </w:rPr>
        <w:lastRenderedPageBreak/>
        <w:t xml:space="preserve">tem como competência o controle e a fiscalização de materiais e devem orientar a equipe sobre os custos, assim estimulando o uso consciente e contribuindo para maior responsabilidade do profissional, tanto no ensino quanto no serviço.  </w:t>
      </w:r>
    </w:p>
    <w:p w14:paraId="0F8F7191" w14:textId="77777777" w:rsidR="00FF641E" w:rsidRDefault="001C68ED">
      <w:pPr>
        <w:ind w:firstLine="720"/>
        <w:rPr>
          <w:rFonts w:ascii="Arial" w:eastAsia="Arial" w:hAnsi="Arial" w:cs="Arial"/>
          <w:sz w:val="24"/>
          <w:szCs w:val="24"/>
        </w:rPr>
      </w:pPr>
      <w:bookmarkStart w:id="189" w:name="_heading=h.10kxoro" w:colFirst="0" w:colLast="0"/>
      <w:bookmarkEnd w:id="189"/>
      <w:r>
        <w:rPr>
          <w:rFonts w:ascii="Arial" w:eastAsia="Arial" w:hAnsi="Arial" w:cs="Arial"/>
          <w:sz w:val="24"/>
          <w:szCs w:val="24"/>
        </w:rPr>
        <w:t xml:space="preserve">Neste mesmo estudo a autora nos oferece dados para analisarmos o conhecimento da equipe de enfermagem sobre o gerenciamento de materiais. Relacionado aos técnicos e auxiliares, o estudo mostra que os mesmos tiveram pouco contato ou nenhum com o assunto, tanto no serviço como no curso. Os enfermeiros 58,3% disseram ter o tema abordado na graduação, e os alunos, durante a graduação 68,75% tiveram aulas sobre o tema (BECCARIA </w:t>
      </w:r>
      <w:proofErr w:type="gramStart"/>
      <w:r>
        <w:rPr>
          <w:rFonts w:ascii="Arial" w:eastAsia="Arial" w:hAnsi="Arial" w:cs="Arial"/>
          <w:sz w:val="24"/>
          <w:szCs w:val="24"/>
        </w:rPr>
        <w:t>et</w:t>
      </w:r>
      <w:proofErr w:type="gramEnd"/>
      <w:r>
        <w:rPr>
          <w:rFonts w:ascii="Arial" w:eastAsia="Arial" w:hAnsi="Arial" w:cs="Arial"/>
          <w:sz w:val="24"/>
          <w:szCs w:val="24"/>
        </w:rPr>
        <w:t xml:space="preserve"> al., 2013).</w:t>
      </w:r>
    </w:p>
    <w:p w14:paraId="0D048977" w14:textId="77777777" w:rsidR="00FF641E" w:rsidRDefault="001C68ED">
      <w:pPr>
        <w:ind w:firstLine="720"/>
        <w:rPr>
          <w:rFonts w:ascii="Arial" w:eastAsia="Arial" w:hAnsi="Arial" w:cs="Arial"/>
          <w:sz w:val="24"/>
          <w:szCs w:val="24"/>
        </w:rPr>
      </w:pPr>
      <w:bookmarkStart w:id="190" w:name="_heading=h.3kkl7fh" w:colFirst="0" w:colLast="0"/>
      <w:bookmarkEnd w:id="190"/>
      <w:r>
        <w:rPr>
          <w:rFonts w:ascii="Arial" w:eastAsia="Arial" w:hAnsi="Arial" w:cs="Arial"/>
          <w:sz w:val="24"/>
          <w:szCs w:val="24"/>
        </w:rPr>
        <w:t>A falta de envolvimento da equipe de enfermagem no gerenciamento de recursos materiais</w:t>
      </w:r>
      <w:proofErr w:type="gramStart"/>
      <w:r>
        <w:rPr>
          <w:rFonts w:ascii="Arial" w:eastAsia="Arial" w:hAnsi="Arial" w:cs="Arial"/>
          <w:sz w:val="24"/>
          <w:szCs w:val="24"/>
        </w:rPr>
        <w:t>, pode</w:t>
      </w:r>
      <w:proofErr w:type="gramEnd"/>
      <w:r>
        <w:rPr>
          <w:rFonts w:ascii="Arial" w:eastAsia="Arial" w:hAnsi="Arial" w:cs="Arial"/>
          <w:sz w:val="24"/>
          <w:szCs w:val="24"/>
        </w:rPr>
        <w:t xml:space="preserve"> ter contribuído para que a mesma tenha tomado uma postura desinteressada perante essa tarefa. Entretanto, sem perceber a equipe se torna corresponsável por essa administração quando </w:t>
      </w:r>
      <w:proofErr w:type="gramStart"/>
      <w:r>
        <w:rPr>
          <w:rFonts w:ascii="Arial" w:eastAsia="Arial" w:hAnsi="Arial" w:cs="Arial"/>
          <w:sz w:val="24"/>
          <w:szCs w:val="24"/>
        </w:rPr>
        <w:t>optam</w:t>
      </w:r>
      <w:proofErr w:type="gramEnd"/>
      <w:r>
        <w:rPr>
          <w:rFonts w:ascii="Arial" w:eastAsia="Arial" w:hAnsi="Arial" w:cs="Arial"/>
          <w:sz w:val="24"/>
          <w:szCs w:val="24"/>
        </w:rPr>
        <w:t xml:space="preserve"> em quais materiais comprar, a quantidade, monitorando a eficácia dos produtos para que todos atendam às necessidades reais da assistência (HONÓRIO; ALBUQUERQUE, 2005).</w:t>
      </w:r>
    </w:p>
    <w:p w14:paraId="021A6025" w14:textId="77777777" w:rsidR="00FF641E" w:rsidRDefault="001C68ED">
      <w:pPr>
        <w:rPr>
          <w:rFonts w:ascii="Arial" w:eastAsia="Arial" w:hAnsi="Arial" w:cs="Arial"/>
          <w:sz w:val="24"/>
          <w:szCs w:val="24"/>
        </w:rPr>
      </w:pPr>
      <w:bookmarkStart w:id="191" w:name="_heading=h.1zpvhna" w:colFirst="0" w:colLast="0"/>
      <w:bookmarkEnd w:id="191"/>
      <w:r>
        <w:rPr>
          <w:rFonts w:ascii="Arial" w:eastAsia="Arial" w:hAnsi="Arial" w:cs="Arial"/>
          <w:color w:val="0000FF"/>
          <w:sz w:val="24"/>
          <w:szCs w:val="24"/>
        </w:rPr>
        <w:tab/>
      </w:r>
      <w:r>
        <w:rPr>
          <w:rFonts w:ascii="Arial" w:eastAsia="Arial" w:hAnsi="Arial" w:cs="Arial"/>
          <w:sz w:val="24"/>
          <w:szCs w:val="24"/>
        </w:rPr>
        <w:t xml:space="preserve">As funções de administração de recursos materiais relativas à enfermagem devem ser realizadas pelo enfermeiro a fim de melhorar a assistência ao paciente, melhorar as condições de trabalho da equipe de enfermagem e demais equipes de saúde e não ser tratada apenas como uma atividade burocrática onde o intuito é preservar os interesses financeiros da instituição (FERREIRA; SAMPAIO; THOMAZ, 2017). </w:t>
      </w:r>
    </w:p>
    <w:p w14:paraId="48E70A9D" w14:textId="77777777" w:rsidR="00FF641E" w:rsidRDefault="001C68ED">
      <w:pPr>
        <w:ind w:firstLine="360"/>
        <w:rPr>
          <w:rFonts w:ascii="Arial" w:eastAsia="Arial" w:hAnsi="Arial" w:cs="Arial"/>
          <w:sz w:val="24"/>
          <w:szCs w:val="24"/>
        </w:rPr>
      </w:pPr>
      <w:bookmarkStart w:id="192" w:name="_heading=h.4jpj0b3" w:colFirst="0" w:colLast="0"/>
      <w:bookmarkEnd w:id="192"/>
      <w:r>
        <w:rPr>
          <w:rFonts w:ascii="Arial" w:eastAsia="Arial" w:hAnsi="Arial" w:cs="Arial"/>
          <w:sz w:val="24"/>
          <w:szCs w:val="24"/>
        </w:rPr>
        <w:t>No exercício da gerência, o enfermeiro tem a preocupação com o adequado ambiente físico como iluminação, limpeza e conservação, responsabilidade com a adoção de materiais permanentes e de consumo, portanto o enfermeiro tem a responsabilidade da previsão, provisão, organização e controle desses materiais (FERREIRA; SAMPAIO; THOMAZ, 2017).</w:t>
      </w:r>
    </w:p>
    <w:p w14:paraId="628EF217" w14:textId="77777777" w:rsidR="00FF641E" w:rsidRDefault="00FF641E">
      <w:pPr>
        <w:ind w:firstLine="360"/>
        <w:rPr>
          <w:rFonts w:ascii="Arial" w:eastAsia="Arial" w:hAnsi="Arial" w:cs="Arial"/>
          <w:sz w:val="24"/>
          <w:szCs w:val="24"/>
        </w:rPr>
      </w:pPr>
    </w:p>
    <w:p w14:paraId="7D63EC97" w14:textId="77777777" w:rsidR="00D11BBE" w:rsidRDefault="00D11BBE">
      <w:pPr>
        <w:ind w:firstLine="360"/>
        <w:rPr>
          <w:rFonts w:ascii="Arial" w:eastAsia="Arial" w:hAnsi="Arial" w:cs="Arial"/>
          <w:sz w:val="24"/>
          <w:szCs w:val="24"/>
        </w:rPr>
      </w:pPr>
    </w:p>
    <w:p w14:paraId="7D786572" w14:textId="77777777" w:rsidR="00D11BBE" w:rsidRDefault="00D11BBE">
      <w:pPr>
        <w:ind w:firstLine="360"/>
        <w:rPr>
          <w:rFonts w:ascii="Arial" w:eastAsia="Arial" w:hAnsi="Arial" w:cs="Arial"/>
          <w:sz w:val="24"/>
          <w:szCs w:val="24"/>
        </w:rPr>
      </w:pPr>
    </w:p>
    <w:p w14:paraId="0ED8CBB7" w14:textId="77777777" w:rsidR="00D11BBE" w:rsidRDefault="00D11BBE">
      <w:pPr>
        <w:ind w:firstLine="360"/>
        <w:rPr>
          <w:rFonts w:ascii="Arial" w:eastAsia="Arial" w:hAnsi="Arial" w:cs="Arial"/>
          <w:sz w:val="24"/>
          <w:szCs w:val="24"/>
        </w:rPr>
      </w:pPr>
    </w:p>
    <w:p w14:paraId="2E0BE45A" w14:textId="77777777" w:rsidR="00D11BBE" w:rsidRDefault="00D11BBE">
      <w:pPr>
        <w:ind w:firstLine="360"/>
        <w:rPr>
          <w:rFonts w:ascii="Arial" w:eastAsia="Arial" w:hAnsi="Arial" w:cs="Arial"/>
          <w:sz w:val="24"/>
          <w:szCs w:val="24"/>
        </w:rPr>
      </w:pPr>
    </w:p>
    <w:p w14:paraId="1944255E" w14:textId="77777777" w:rsidR="00D11BBE" w:rsidRDefault="00D11BBE">
      <w:pPr>
        <w:ind w:firstLine="360"/>
        <w:rPr>
          <w:rFonts w:ascii="Arial" w:eastAsia="Arial" w:hAnsi="Arial" w:cs="Arial"/>
          <w:sz w:val="24"/>
          <w:szCs w:val="24"/>
        </w:rPr>
      </w:pPr>
    </w:p>
    <w:p w14:paraId="665A445D" w14:textId="77777777" w:rsidR="00D11BBE" w:rsidRDefault="00D11BBE">
      <w:pPr>
        <w:ind w:firstLine="360"/>
        <w:rPr>
          <w:rFonts w:ascii="Arial" w:eastAsia="Arial" w:hAnsi="Arial" w:cs="Arial"/>
          <w:sz w:val="24"/>
          <w:szCs w:val="24"/>
        </w:rPr>
      </w:pPr>
    </w:p>
    <w:p w14:paraId="2FFD8CFC" w14:textId="77777777" w:rsidR="00D11BBE" w:rsidRDefault="00D11BBE">
      <w:pPr>
        <w:ind w:firstLine="360"/>
        <w:rPr>
          <w:rFonts w:ascii="Arial" w:eastAsia="Arial" w:hAnsi="Arial" w:cs="Arial"/>
          <w:sz w:val="24"/>
          <w:szCs w:val="24"/>
        </w:rPr>
      </w:pPr>
    </w:p>
    <w:p w14:paraId="20EA5105" w14:textId="77777777" w:rsidR="00FF641E" w:rsidRDefault="00FF641E">
      <w:pPr>
        <w:rPr>
          <w:rFonts w:ascii="Arial" w:eastAsia="Arial" w:hAnsi="Arial" w:cs="Arial"/>
          <w:sz w:val="24"/>
          <w:szCs w:val="24"/>
        </w:rPr>
      </w:pPr>
    </w:p>
    <w:p w14:paraId="5832FF89" w14:textId="77777777" w:rsidR="00FF641E" w:rsidRDefault="001C68ED">
      <w:pPr>
        <w:rPr>
          <w:rFonts w:ascii="Arial" w:eastAsia="Arial" w:hAnsi="Arial" w:cs="Arial"/>
          <w:b/>
          <w:sz w:val="24"/>
          <w:szCs w:val="24"/>
        </w:rPr>
      </w:pPr>
      <w:r>
        <w:rPr>
          <w:rFonts w:ascii="Arial" w:eastAsia="Arial" w:hAnsi="Arial" w:cs="Arial"/>
          <w:b/>
          <w:sz w:val="24"/>
          <w:szCs w:val="24"/>
        </w:rPr>
        <w:t>4- METODOLOGIA</w:t>
      </w:r>
    </w:p>
    <w:p w14:paraId="378218FD" w14:textId="77777777" w:rsidR="00FF641E" w:rsidRDefault="001C68ED">
      <w:pPr>
        <w:rPr>
          <w:rFonts w:ascii="Arial" w:eastAsia="Arial" w:hAnsi="Arial" w:cs="Arial"/>
          <w:b/>
          <w:sz w:val="24"/>
          <w:szCs w:val="24"/>
        </w:rPr>
      </w:pPr>
      <w:proofErr w:type="gramStart"/>
      <w:r>
        <w:rPr>
          <w:rFonts w:ascii="Arial" w:eastAsia="Arial" w:hAnsi="Arial" w:cs="Arial"/>
          <w:b/>
          <w:sz w:val="24"/>
          <w:szCs w:val="24"/>
        </w:rPr>
        <w:t>4.1 Tipo</w:t>
      </w:r>
      <w:proofErr w:type="gramEnd"/>
      <w:r>
        <w:rPr>
          <w:rFonts w:ascii="Arial" w:eastAsia="Arial" w:hAnsi="Arial" w:cs="Arial"/>
          <w:b/>
          <w:sz w:val="24"/>
          <w:szCs w:val="24"/>
        </w:rPr>
        <w:t xml:space="preserve"> de estudo </w:t>
      </w:r>
    </w:p>
    <w:p w14:paraId="1505832C" w14:textId="77777777" w:rsidR="00FF641E" w:rsidRDefault="001C68ED">
      <w:pPr>
        <w:ind w:firstLine="720"/>
        <w:rPr>
          <w:rFonts w:ascii="Arial" w:eastAsia="Arial" w:hAnsi="Arial" w:cs="Arial"/>
          <w:sz w:val="20"/>
          <w:szCs w:val="20"/>
        </w:rPr>
      </w:pPr>
      <w:r>
        <w:rPr>
          <w:rFonts w:ascii="Arial" w:eastAsia="Arial" w:hAnsi="Arial" w:cs="Arial"/>
          <w:sz w:val="24"/>
          <w:szCs w:val="24"/>
        </w:rPr>
        <w:t xml:space="preserve">A presente pesquisa trata-se de uma revisão da literatura que utilizou como referencial metodológico o caminho proposto para uma revisão integrativa que, conforme Mendes, Silveira e Galvão (2008), </w:t>
      </w:r>
      <w:proofErr w:type="gramStart"/>
      <w:r>
        <w:rPr>
          <w:rFonts w:ascii="Arial" w:eastAsia="Arial" w:hAnsi="Arial" w:cs="Arial"/>
          <w:sz w:val="24"/>
          <w:szCs w:val="24"/>
        </w:rPr>
        <w:t>trata-se</w:t>
      </w:r>
      <w:proofErr w:type="gramEnd"/>
      <w:r>
        <w:rPr>
          <w:rFonts w:ascii="Arial" w:eastAsia="Arial" w:hAnsi="Arial" w:cs="Arial"/>
          <w:sz w:val="24"/>
          <w:szCs w:val="24"/>
        </w:rPr>
        <w:t xml:space="preserve"> de uma análise de pesquisa que possibilita uma síntese de múltiplos estudos publicados, que nos leva a apontar lacunas do conhecimento que precisam ser preenchidas com novos estudos. </w:t>
      </w:r>
    </w:p>
    <w:p w14:paraId="0F85D99F" w14:textId="77777777" w:rsidR="00FF641E" w:rsidRDefault="001C68ED">
      <w:pPr>
        <w:spacing w:before="0" w:after="200"/>
        <w:rPr>
          <w:rFonts w:ascii="Arial" w:eastAsia="Arial" w:hAnsi="Arial" w:cs="Arial"/>
          <w:b/>
          <w:sz w:val="24"/>
          <w:szCs w:val="24"/>
        </w:rPr>
      </w:pPr>
      <w:r>
        <w:rPr>
          <w:rFonts w:ascii="Arial" w:eastAsia="Arial" w:hAnsi="Arial" w:cs="Arial"/>
          <w:b/>
          <w:sz w:val="24"/>
          <w:szCs w:val="24"/>
        </w:rPr>
        <w:t xml:space="preserve"> 4.2 Etapas da realização de pesquisa</w:t>
      </w:r>
    </w:p>
    <w:p w14:paraId="1CFA69CD"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Para realizar esse estudo, </w:t>
      </w:r>
      <w:proofErr w:type="gramStart"/>
      <w:r>
        <w:rPr>
          <w:rFonts w:ascii="Arial" w:eastAsia="Arial" w:hAnsi="Arial" w:cs="Arial"/>
          <w:sz w:val="24"/>
          <w:szCs w:val="24"/>
        </w:rPr>
        <w:t>seguiu-se</w:t>
      </w:r>
      <w:proofErr w:type="gramEnd"/>
      <w:r>
        <w:rPr>
          <w:rFonts w:ascii="Arial" w:eastAsia="Arial" w:hAnsi="Arial" w:cs="Arial"/>
          <w:sz w:val="24"/>
          <w:szCs w:val="24"/>
        </w:rPr>
        <w:t xml:space="preserve"> seis etapas, ou seja, identificação do tema e seleção da hipótese, amostragem, categorização dos estudos, avaliação dos estudos selecionados, interpretação dos resultados e apresentação da revisão. </w:t>
      </w:r>
    </w:p>
    <w:p w14:paraId="4DB9AA6C" w14:textId="77777777" w:rsidR="00FF641E" w:rsidRDefault="001C68ED">
      <w:pPr>
        <w:rPr>
          <w:rFonts w:ascii="Arial" w:eastAsia="Arial" w:hAnsi="Arial" w:cs="Arial"/>
          <w:sz w:val="24"/>
          <w:szCs w:val="24"/>
        </w:rPr>
      </w:pPr>
      <w:r>
        <w:rPr>
          <w:rFonts w:ascii="Arial" w:eastAsia="Arial" w:hAnsi="Arial" w:cs="Arial"/>
          <w:sz w:val="24"/>
          <w:szCs w:val="24"/>
        </w:rPr>
        <w:t>4.2.1 Identificação do tema e seleção da hipótese</w:t>
      </w:r>
    </w:p>
    <w:p w14:paraId="66CBDFFA" w14:textId="77777777" w:rsidR="00FF641E" w:rsidRDefault="001C68ED">
      <w:pPr>
        <w:ind w:firstLine="720"/>
        <w:rPr>
          <w:rFonts w:ascii="Arial" w:eastAsia="Arial" w:hAnsi="Arial" w:cs="Arial"/>
          <w:sz w:val="24"/>
          <w:szCs w:val="24"/>
        </w:rPr>
      </w:pPr>
      <w:r>
        <w:rPr>
          <w:rFonts w:ascii="Arial" w:eastAsia="Arial" w:hAnsi="Arial" w:cs="Arial"/>
          <w:sz w:val="24"/>
          <w:szCs w:val="24"/>
        </w:rPr>
        <w:t>A escolha do tema deve ser algo que desperte o interesse do pesquisador para que este processo seja mais encorajador e leve de se trabalhar, outro aspecto que pode ser levado em consideração para a escolha pode ser o problema vivenciado na prática clínica (MENDES, SILVEIRA, GALVÃO, 2008). Assim, elegeu-</w:t>
      </w:r>
      <w:r>
        <w:rPr>
          <w:rFonts w:ascii="Arial" w:eastAsia="Arial" w:hAnsi="Arial" w:cs="Arial"/>
          <w:sz w:val="24"/>
          <w:szCs w:val="24"/>
        </w:rPr>
        <w:lastRenderedPageBreak/>
        <w:t>se o tema a importância da participação do enfermeiro na gestão de recursos materiais nas organizações de saúde.</w:t>
      </w:r>
    </w:p>
    <w:p w14:paraId="365C657E" w14:textId="77777777" w:rsidR="00FF641E" w:rsidRDefault="001C68ED">
      <w:pPr>
        <w:ind w:firstLine="720"/>
        <w:rPr>
          <w:rFonts w:ascii="Arial" w:eastAsia="Arial" w:hAnsi="Arial" w:cs="Arial"/>
          <w:sz w:val="24"/>
          <w:szCs w:val="24"/>
        </w:rPr>
      </w:pPr>
      <w:r>
        <w:rPr>
          <w:rFonts w:ascii="Arial" w:eastAsia="Arial" w:hAnsi="Arial" w:cs="Arial"/>
          <w:sz w:val="24"/>
          <w:szCs w:val="24"/>
        </w:rPr>
        <w:t>Para tanto, foram elaboradas perguntas norteadoras que determinaram os estudos e os meios para identificação e coleta de informações. A pergunta foi elaborada de forma clara e específica, e relacionada a um raciocínio teórico (SOUZA; SILVA; CARVALHO, 2010).</w:t>
      </w:r>
    </w:p>
    <w:p w14:paraId="11AE6D4A" w14:textId="77777777" w:rsidR="00FF641E" w:rsidRDefault="001C68ED">
      <w:pPr>
        <w:rPr>
          <w:rFonts w:ascii="Arial" w:eastAsia="Arial" w:hAnsi="Arial" w:cs="Arial"/>
          <w:sz w:val="24"/>
          <w:szCs w:val="24"/>
        </w:rPr>
      </w:pPr>
      <w:r>
        <w:rPr>
          <w:rFonts w:ascii="Arial" w:eastAsia="Arial" w:hAnsi="Arial" w:cs="Arial"/>
          <w:sz w:val="24"/>
          <w:szCs w:val="24"/>
        </w:rPr>
        <w:t>4.2.2 Amostragem ou busca na literatura</w:t>
      </w:r>
    </w:p>
    <w:p w14:paraId="6BA3738A"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Após a definição do tema, iniciou-se a busca nas bases de dados dos estudos que foram inseridos nesta revisão. O elemento chave para a realização adequada de uma revisão é a busca exaustiva da literatura. Nesta fase </w:t>
      </w:r>
      <w:proofErr w:type="gramStart"/>
      <w:r>
        <w:rPr>
          <w:rFonts w:ascii="Arial" w:eastAsia="Arial" w:hAnsi="Arial" w:cs="Arial"/>
          <w:sz w:val="24"/>
          <w:szCs w:val="24"/>
        </w:rPr>
        <w:t>é</w:t>
      </w:r>
      <w:proofErr w:type="gramEnd"/>
      <w:r>
        <w:rPr>
          <w:rFonts w:ascii="Arial" w:eastAsia="Arial" w:hAnsi="Arial" w:cs="Arial"/>
          <w:sz w:val="24"/>
          <w:szCs w:val="24"/>
        </w:rPr>
        <w:t xml:space="preserve"> ideal que sejam incluídos todos os estudos encontrados que atendam aos critérios de inclusão (SOUZA; SILVA; CARVALHO, 2010).</w:t>
      </w:r>
    </w:p>
    <w:p w14:paraId="78947628"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A seleção dos estudos incluídos e excluídos na revisão da literatura foi executada com bastante cautela e clareza, uma vez que a demonstração da amostra é “um indicador de qualidade e fidedignidade da conclusão da revisão” e a omissão do procedimento pode ser a principal ameaça para a validade da revisão (MENDES; SILVEIRA; GALVÃO, 2008). </w:t>
      </w:r>
    </w:p>
    <w:p w14:paraId="7285D4A3" w14:textId="77777777" w:rsidR="00FF641E" w:rsidRDefault="001C68ED">
      <w:pPr>
        <w:ind w:firstLine="720"/>
        <w:rPr>
          <w:rFonts w:ascii="Arial" w:eastAsia="Arial" w:hAnsi="Arial" w:cs="Arial"/>
          <w:sz w:val="24"/>
          <w:szCs w:val="24"/>
        </w:rPr>
      </w:pPr>
      <w:r>
        <w:rPr>
          <w:rFonts w:ascii="Arial" w:eastAsia="Arial" w:hAnsi="Arial" w:cs="Arial"/>
          <w:sz w:val="24"/>
          <w:szCs w:val="24"/>
        </w:rPr>
        <w:t>Os critérios de inclusão e exclusão utilizados para a seleção da amostragem devem garantir a abrangência total do tema em questão, para tanto, estes devem estar ligados com a pergunta norteadora, os participantes e os resultados de interesse (SOUZA; SILVA; CARVALHO, 2010).</w:t>
      </w:r>
    </w:p>
    <w:p w14:paraId="133B7804"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Foram incluídos </w:t>
      </w:r>
      <w:r>
        <w:rPr>
          <w:rFonts w:ascii="Arial" w:eastAsia="Arial" w:hAnsi="Arial" w:cs="Arial"/>
          <w:sz w:val="24"/>
          <w:szCs w:val="24"/>
          <w:highlight w:val="white"/>
        </w:rPr>
        <w:t xml:space="preserve">os artigos publicados, em português, Entre o ano de 2011 até abril de 2021 </w:t>
      </w:r>
      <w:r>
        <w:rPr>
          <w:rFonts w:ascii="Arial" w:eastAsia="Arial" w:hAnsi="Arial" w:cs="Arial"/>
          <w:sz w:val="24"/>
          <w:szCs w:val="24"/>
        </w:rPr>
        <w:t>e convergentes com o objeto de estudo desta investigação.</w:t>
      </w:r>
      <w:r>
        <w:rPr>
          <w:rFonts w:ascii="Arial" w:eastAsia="Arial" w:hAnsi="Arial" w:cs="Arial"/>
          <w:sz w:val="24"/>
          <w:szCs w:val="24"/>
          <w:highlight w:val="white"/>
        </w:rPr>
        <w:t xml:space="preserve"> </w:t>
      </w:r>
    </w:p>
    <w:p w14:paraId="6B77DC3C"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Foram excluídos: revisões, teses, dissertações, manuais, notas prévias, reflexões teóricas, relatos de experiência, atualizações, publicações com resumos incompletos e/ou sem texto ou resumo indisponível online. Foram desconsiderados ainda, estudos apenas em formato de resumo, artigos não publicados em revistas </w:t>
      </w:r>
      <w:r>
        <w:rPr>
          <w:rFonts w:ascii="Arial" w:eastAsia="Arial" w:hAnsi="Arial" w:cs="Arial"/>
          <w:sz w:val="24"/>
          <w:szCs w:val="24"/>
        </w:rPr>
        <w:lastRenderedPageBreak/>
        <w:t>científicas, aqueles que não se enquadraram no período estabelecido e que estavam repetidos nas bases de dados.</w:t>
      </w:r>
    </w:p>
    <w:p w14:paraId="7048DF22" w14:textId="77777777" w:rsidR="00FF641E" w:rsidRDefault="001C68ED">
      <w:pPr>
        <w:pStyle w:val="Ttulo4"/>
        <w:keepNext w:val="0"/>
        <w:keepLines w:val="0"/>
        <w:rPr>
          <w:rFonts w:ascii="Arial" w:eastAsia="Arial" w:hAnsi="Arial" w:cs="Arial"/>
          <w:b w:val="0"/>
        </w:rPr>
      </w:pPr>
      <w:bookmarkStart w:id="193" w:name="_heading=h.i0t8rjwm159s" w:colFirst="0" w:colLast="0"/>
      <w:bookmarkEnd w:id="193"/>
      <w:r>
        <w:rPr>
          <w:rFonts w:ascii="Arial" w:eastAsia="Arial" w:hAnsi="Arial" w:cs="Arial"/>
          <w:b w:val="0"/>
        </w:rPr>
        <w:t>4.2.2.1 Fontes de informação e seleção do material</w:t>
      </w:r>
    </w:p>
    <w:p w14:paraId="36A50693"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O levantamento bibliográfico foi realizado através de busca nas bases de dados da </w:t>
      </w:r>
      <w:r>
        <w:rPr>
          <w:rFonts w:ascii="Arial" w:eastAsia="Arial" w:hAnsi="Arial" w:cs="Arial"/>
          <w:i/>
          <w:sz w:val="24"/>
          <w:szCs w:val="24"/>
        </w:rPr>
        <w:t>Scientific Eletronic Library Online</w:t>
      </w:r>
      <w:r>
        <w:rPr>
          <w:rFonts w:ascii="Arial" w:eastAsia="Arial" w:hAnsi="Arial" w:cs="Arial"/>
          <w:sz w:val="24"/>
          <w:szCs w:val="24"/>
        </w:rPr>
        <w:t xml:space="preserve"> (</w:t>
      </w:r>
      <w:proofErr w:type="gramStart"/>
      <w:r>
        <w:rPr>
          <w:rFonts w:ascii="Arial" w:eastAsia="Arial" w:hAnsi="Arial" w:cs="Arial"/>
          <w:sz w:val="24"/>
          <w:szCs w:val="24"/>
        </w:rPr>
        <w:t>SciELO</w:t>
      </w:r>
      <w:proofErr w:type="gramEnd"/>
      <w:r>
        <w:rPr>
          <w:rFonts w:ascii="Arial" w:eastAsia="Arial" w:hAnsi="Arial" w:cs="Arial"/>
          <w:sz w:val="24"/>
          <w:szCs w:val="24"/>
        </w:rPr>
        <w:t xml:space="preserve">), </w:t>
      </w:r>
      <w:r>
        <w:rPr>
          <w:rFonts w:ascii="Arial" w:eastAsia="Arial" w:hAnsi="Arial" w:cs="Arial"/>
          <w:sz w:val="24"/>
          <w:szCs w:val="24"/>
          <w:highlight w:val="white"/>
        </w:rPr>
        <w:t xml:space="preserve">Literatura Latino-Americana e do Caribe em Ciências da Saúde </w:t>
      </w:r>
      <w:r>
        <w:rPr>
          <w:rFonts w:ascii="Arial" w:eastAsia="Arial" w:hAnsi="Arial" w:cs="Arial"/>
          <w:sz w:val="24"/>
          <w:szCs w:val="24"/>
        </w:rPr>
        <w:t xml:space="preserve">(LILACS), Biblioteca Virtual em Saúde (BVS). </w:t>
      </w:r>
    </w:p>
    <w:p w14:paraId="73FA0C8B"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 xml:space="preserve">Durante a coleta os descritores controlados e não controlados foram combinados através do operador boleano </w:t>
      </w:r>
      <w:r>
        <w:rPr>
          <w:rFonts w:ascii="Arial" w:eastAsia="Arial" w:hAnsi="Arial" w:cs="Arial"/>
          <w:i/>
          <w:sz w:val="24"/>
          <w:szCs w:val="24"/>
        </w:rPr>
        <w:t xml:space="preserve">AND. </w:t>
      </w:r>
      <w:r>
        <w:rPr>
          <w:rFonts w:ascii="Arial" w:eastAsia="Arial" w:hAnsi="Arial" w:cs="Arial"/>
          <w:sz w:val="24"/>
          <w:szCs w:val="24"/>
        </w:rPr>
        <w:t>Os descritores utilizados fazem parte do vocabulário de Descritores de Ciências da Saúde (DeCS). Foram utilizados os descritores de assunto; recursos materiais em saúde; gestão e enfermeiro. Algumas estratégias de filtro foram utilizadas para obter resultados satisfatórios nas bases de dados, como aumento ou diminuição do recorte temporal, inserindo-se e/ou retirando-se palavras.</w:t>
      </w:r>
      <w:r>
        <w:rPr>
          <w:rFonts w:ascii="Times New Roman" w:eastAsia="Times New Roman" w:hAnsi="Times New Roman" w:cs="Times New Roman"/>
          <w:sz w:val="24"/>
          <w:szCs w:val="24"/>
        </w:rPr>
        <w:t xml:space="preserve"> </w:t>
      </w:r>
    </w:p>
    <w:p w14:paraId="5AC013DA" w14:textId="77777777" w:rsidR="00FF641E" w:rsidRDefault="001C68ED">
      <w:pPr>
        <w:rPr>
          <w:rFonts w:ascii="Times New Roman" w:eastAsia="Times New Roman" w:hAnsi="Times New Roman" w:cs="Times New Roman"/>
          <w:color w:val="FF0000"/>
          <w:sz w:val="24"/>
          <w:szCs w:val="24"/>
        </w:rPr>
      </w:pPr>
      <w:r>
        <w:rPr>
          <w:rFonts w:ascii="Arial" w:eastAsia="Arial" w:hAnsi="Arial" w:cs="Arial"/>
          <w:sz w:val="24"/>
          <w:szCs w:val="24"/>
        </w:rPr>
        <w:t>Foram selecionados 08 artigos que atenderam aos critérios de inclusão, conforme demonstrado no fluxograma abaixo:</w:t>
      </w:r>
      <w:r>
        <w:rPr>
          <w:rFonts w:ascii="Times New Roman" w:eastAsia="Times New Roman" w:hAnsi="Times New Roman" w:cs="Times New Roman"/>
          <w:color w:val="FF0000"/>
          <w:sz w:val="24"/>
          <w:szCs w:val="24"/>
        </w:rPr>
        <w:t xml:space="preserve"> </w:t>
      </w:r>
    </w:p>
    <w:p w14:paraId="15C666A4" w14:textId="77777777" w:rsidR="00FF641E" w:rsidRDefault="001C68ED">
      <w:pPr>
        <w:spacing w:before="0" w:after="0" w:line="240" w:lineRule="auto"/>
      </w:pPr>
      <w:r>
        <w:rPr>
          <w:rFonts w:ascii="Arial" w:eastAsia="Arial" w:hAnsi="Arial" w:cs="Arial"/>
          <w:b/>
          <w:sz w:val="24"/>
          <w:szCs w:val="24"/>
        </w:rPr>
        <w:t xml:space="preserve">Figura 1 – </w:t>
      </w:r>
      <w:r>
        <w:rPr>
          <w:rFonts w:ascii="Arial" w:eastAsia="Arial" w:hAnsi="Arial" w:cs="Arial"/>
          <w:sz w:val="24"/>
          <w:szCs w:val="24"/>
        </w:rPr>
        <w:t>Distribuição dos artigos selecionados a partir dos descritores na base de dados: BDENF, MEDLINE, LILACS e SCIELO, Goiânia- GO, 2021.</w:t>
      </w:r>
    </w:p>
    <w:p w14:paraId="4609ACD4" w14:textId="77777777" w:rsidR="00FF641E" w:rsidRDefault="00FF641E">
      <w:pPr>
        <w:spacing w:before="0" w:after="0"/>
        <w:jc w:val="center"/>
        <w:rPr>
          <w:b/>
          <w:color w:val="000000"/>
        </w:rPr>
      </w:pPr>
    </w:p>
    <w:p w14:paraId="54B99669" w14:textId="3B4F3EA5"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87936" behindDoc="0" locked="0" layoutInCell="1" allowOverlap="1" wp14:anchorId="15778F85" wp14:editId="472428C3">
                <wp:simplePos x="0" y="0"/>
                <wp:positionH relativeFrom="column">
                  <wp:posOffset>108585</wp:posOffset>
                </wp:positionH>
                <wp:positionV relativeFrom="paragraph">
                  <wp:posOffset>161290</wp:posOffset>
                </wp:positionV>
                <wp:extent cx="2657475" cy="1028700"/>
                <wp:effectExtent l="0" t="0" r="28575" b="1905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7475" cy="1028700"/>
                        </a:xfrm>
                        <a:prstGeom prst="rect">
                          <a:avLst/>
                        </a:prstGeom>
                        <a:solidFill>
                          <a:srgbClr val="FFFFFF"/>
                        </a:solidFill>
                        <a:ln w="9525">
                          <a:solidFill>
                            <a:srgbClr val="000000"/>
                          </a:solidFill>
                          <a:miter lim="800000"/>
                          <a:headEnd/>
                          <a:tailEnd/>
                        </a:ln>
                      </wps:spPr>
                      <wps:txbx>
                        <w:txbxContent>
                          <w:p w14:paraId="70DAA6B1" w14:textId="77777777" w:rsidR="00EA0E73" w:rsidRPr="00EA0E73" w:rsidRDefault="00EA0E73" w:rsidP="00EA0E73">
                            <w:pPr>
                              <w:spacing w:before="0" w:after="0" w:line="240" w:lineRule="auto"/>
                              <w:jc w:val="center"/>
                              <w:rPr>
                                <w:rFonts w:ascii="Arial" w:hAnsi="Arial" w:cs="Arial"/>
                                <w:sz w:val="16"/>
                                <w:szCs w:val="16"/>
                              </w:rPr>
                            </w:pPr>
                            <w:r w:rsidRPr="00EA0E73">
                              <w:rPr>
                                <w:rFonts w:ascii="Arial" w:hAnsi="Arial" w:cs="Arial"/>
                                <w:sz w:val="16"/>
                                <w:szCs w:val="16"/>
                              </w:rPr>
                              <w:t>ESTUDOS IDENTIFICADOS NA BUSCA DO BANCO DE DADOS</w:t>
                            </w:r>
                            <w:r w:rsidRPr="00EA0E73">
                              <w:rPr>
                                <w:rFonts w:ascii="Arial" w:hAnsi="Arial" w:cs="Arial"/>
                                <w:sz w:val="16"/>
                                <w:szCs w:val="16"/>
                              </w:rPr>
                              <w:br/>
                              <w:t>PUBMED: 10</w:t>
                            </w:r>
                          </w:p>
                          <w:p w14:paraId="0F39D09C" w14:textId="77777777" w:rsidR="00EA0E73" w:rsidRPr="00EA0E73" w:rsidRDefault="00EA0E73" w:rsidP="00EA0E73">
                            <w:pPr>
                              <w:spacing w:before="0" w:after="0" w:line="240" w:lineRule="auto"/>
                              <w:jc w:val="center"/>
                              <w:rPr>
                                <w:rFonts w:ascii="Arial" w:hAnsi="Arial" w:cs="Arial"/>
                                <w:sz w:val="16"/>
                                <w:szCs w:val="16"/>
                              </w:rPr>
                            </w:pPr>
                            <w:r w:rsidRPr="00EA0E73">
                              <w:rPr>
                                <w:rFonts w:ascii="Arial" w:hAnsi="Arial" w:cs="Arial"/>
                                <w:sz w:val="16"/>
                                <w:szCs w:val="16"/>
                              </w:rPr>
                              <w:t>LILACS: 27</w:t>
                            </w:r>
                          </w:p>
                          <w:p w14:paraId="3804B156" w14:textId="77777777" w:rsidR="00EA0E73" w:rsidRPr="00EA0E73" w:rsidRDefault="00EA0E73" w:rsidP="00EA0E73">
                            <w:pPr>
                              <w:spacing w:before="0" w:after="0" w:line="240" w:lineRule="auto"/>
                              <w:jc w:val="center"/>
                              <w:rPr>
                                <w:rFonts w:ascii="Arial" w:hAnsi="Arial" w:cs="Arial"/>
                                <w:sz w:val="16"/>
                                <w:szCs w:val="16"/>
                              </w:rPr>
                            </w:pPr>
                            <w:r w:rsidRPr="00EA0E73">
                              <w:rPr>
                                <w:rFonts w:ascii="Arial" w:hAnsi="Arial" w:cs="Arial"/>
                                <w:sz w:val="16"/>
                                <w:szCs w:val="16"/>
                              </w:rPr>
                              <w:t xml:space="preserve">SCIELO: </w:t>
                            </w:r>
                            <w:proofErr w:type="gramStart"/>
                            <w:r w:rsidRPr="00EA0E73">
                              <w:rPr>
                                <w:rFonts w:ascii="Arial" w:hAnsi="Arial" w:cs="Arial"/>
                                <w:sz w:val="16"/>
                                <w:szCs w:val="16"/>
                              </w:rPr>
                              <w:t>0</w:t>
                            </w:r>
                            <w:proofErr w:type="gramEnd"/>
                          </w:p>
                          <w:p w14:paraId="271400B8" w14:textId="77777777" w:rsidR="00EA0E73" w:rsidRPr="00EA0E73" w:rsidRDefault="00EA0E73" w:rsidP="00EA0E73">
                            <w:pPr>
                              <w:jc w:val="center"/>
                              <w:rPr>
                                <w:rFonts w:ascii="Arial" w:hAnsi="Arial" w:cs="Arial"/>
                                <w:sz w:val="16"/>
                                <w:szCs w:val="16"/>
                              </w:rPr>
                            </w:pPr>
                            <w:r w:rsidRPr="00EA0E73">
                              <w:rPr>
                                <w:rFonts w:ascii="Arial" w:hAnsi="Arial" w:cs="Arial"/>
                                <w:sz w:val="16"/>
                                <w:szCs w:val="16"/>
                              </w:rPr>
                              <w:t>TOTAL: 37 ARTIGOS</w:t>
                            </w:r>
                          </w:p>
                          <w:p w14:paraId="456C4977" w14:textId="77777777" w:rsidR="00EA0E73" w:rsidRPr="00A77EAD" w:rsidRDefault="00EA0E73" w:rsidP="00EA0E73">
                            <w:pPr>
                              <w:jc w:val="center"/>
                              <w:rPr>
                                <w:rFonts w:cs="Arial"/>
                                <w:sz w:val="16"/>
                                <w:szCs w:val="16"/>
                              </w:rPr>
                            </w:pPr>
                          </w:p>
                          <w:p w14:paraId="664B4407" w14:textId="77777777" w:rsidR="00EA0E73" w:rsidRPr="00D2522D" w:rsidRDefault="00EA0E73" w:rsidP="00EA0E73">
                            <w:pPr>
                              <w:jc w:val="center"/>
                              <w:rPr>
                                <w:rFonts w:cs="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778F85" id="Rectangle 40" o:spid="_x0000_s1026" style="position:absolute;left:0;text-align:left;margin-left:8.55pt;margin-top:12.7pt;width:209.2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XFwIAADMEAAAOAAAAZHJzL2Uyb0RvYy54bWysU9uO0zAQfUfiHyy/06RRu+1GTVdolyKk&#10;BVYsfMDEcRIL37DdJuXrGbvdbhZ4QvjBmvGMj2eOz2xuRiXJgTsvjK7ofJZTwjUzjdBdRb993b1Z&#10;U+ID6Aak0byiR+7pzfb1q81gS16Y3siGO4Ig2peDrWgfgi2zzLOeK/AzY7nGYGucgoCu67LGwYDo&#10;SmZFnl9lg3GNdYZx7/H07hSk24TftpyFz23reSCyolhbSLtLex33bLuBsnNge8HOZcA/VKFAaHz0&#10;AnUHAcjeiT+glGDOeNOGGTMqM20rGE89YDfz/LduHnuwPPWC5Hh7ocn/P1j26fDgiGgqWiA9GhT+&#10;0RdkDXQnOVkkggbrS8x7tA8utujtvWHfPTKXvYhEx2MOqYePpkEc2AeTSBlbp+JNbJeMifvjhXs+&#10;BsLwsLharharJSUMY/O8WK/y9HgG5dN163x4z40i0aiowzITPBzufYjlQPmUkuo0UjQ7IWVyXFff&#10;SkcOgELYpRX/Hq/4aZrUZKjo9bJYJuQXMT+FyNP6G4QSARUtharo+pIEZc+heaebpLcAQp5sfF/q&#10;M5GRu6hbX4axHjExmrVpjkipMyfl4qSh0Rv3k5IBVVtR/2MPjlMiP2iUxfV8gX9GwtRxU6eeOqAZ&#10;QlU0UHIyb8NpNPbWia7Hl+aJBm3e4le2IpH8XNW5blRmIvI8RVH6Uz9lPc/69hcAAAD//wMAUEsD&#10;BBQABgAIAAAAIQCqTkoN4AAAAAkBAAAPAAAAZHJzL2Rvd25yZXYueG1sTI9BS8NAEIXvgv9hGcGL&#10;2E1q2pSYTSmKF0HEVux1m0w3wd3ZkN2m0V/veNLj43u8+aZcT86KEYfQeVKQzhIQSLVvOjIK3ndP&#10;tysQIWpqtPWECr4wwLq6vCh10fgzveG4jUbwCIVCK2hj7AspQ92i02HmeyRmRz84HTkORjaDPvO4&#10;s3KeJEvpdEd8odU9PrRYf25PTsFH/hL3yWO6O5qRvp8nu3m92Rulrq+mzT2IiFP8K8OvPqtDxU4H&#10;f6ImCMs5T7mpYL7IQDDP7hZLEAcGqzwDWZXy/wfVDwAAAP//AwBQSwECLQAUAAYACAAAACEAtoM4&#10;kv4AAADhAQAAEwAAAAAAAAAAAAAAAAAAAAAAW0NvbnRlbnRfVHlwZXNdLnhtbFBLAQItABQABgAI&#10;AAAAIQA4/SH/1gAAAJQBAAALAAAAAAAAAAAAAAAAAC8BAABfcmVscy8ucmVsc1BLAQItABQABgAI&#10;AAAAIQDD+bRXFwIAADMEAAAOAAAAAAAAAAAAAAAAAC4CAABkcnMvZTJvRG9jLnhtbFBLAQItABQA&#10;BgAIAAAAIQCqTkoN4AAAAAkBAAAPAAAAAAAAAAAAAAAAAHEEAABkcnMvZG93bnJldi54bWxQSwUG&#10;AAAAAAQABADzAAAAfgUAAAAA&#10;">
                <v:path arrowok="t"/>
                <v:textbox inset=",7.2pt,,7.2pt">
                  <w:txbxContent>
                    <w:p w14:paraId="70DAA6B1" w14:textId="77777777" w:rsidR="00EA0E73" w:rsidRPr="00EA0E73" w:rsidRDefault="00EA0E73" w:rsidP="00EA0E73">
                      <w:pPr>
                        <w:spacing w:before="0" w:after="0" w:line="240" w:lineRule="auto"/>
                        <w:jc w:val="center"/>
                        <w:rPr>
                          <w:rFonts w:ascii="Arial" w:hAnsi="Arial" w:cs="Arial"/>
                          <w:sz w:val="16"/>
                          <w:szCs w:val="16"/>
                        </w:rPr>
                      </w:pPr>
                      <w:r w:rsidRPr="00EA0E73">
                        <w:rPr>
                          <w:rFonts w:ascii="Arial" w:hAnsi="Arial" w:cs="Arial"/>
                          <w:sz w:val="16"/>
                          <w:szCs w:val="16"/>
                        </w:rPr>
                        <w:t>ESTUDOS IDENTIFICADOS NA BUSCA DO BANCO DE DADOS</w:t>
                      </w:r>
                      <w:r w:rsidRPr="00EA0E73">
                        <w:rPr>
                          <w:rFonts w:ascii="Arial" w:hAnsi="Arial" w:cs="Arial"/>
                          <w:sz w:val="16"/>
                          <w:szCs w:val="16"/>
                        </w:rPr>
                        <w:br/>
                        <w:t>PUBMED: 10</w:t>
                      </w:r>
                    </w:p>
                    <w:p w14:paraId="0F39D09C" w14:textId="77777777" w:rsidR="00EA0E73" w:rsidRPr="00EA0E73" w:rsidRDefault="00EA0E73" w:rsidP="00EA0E73">
                      <w:pPr>
                        <w:spacing w:before="0" w:after="0" w:line="240" w:lineRule="auto"/>
                        <w:jc w:val="center"/>
                        <w:rPr>
                          <w:rFonts w:ascii="Arial" w:hAnsi="Arial" w:cs="Arial"/>
                          <w:sz w:val="16"/>
                          <w:szCs w:val="16"/>
                        </w:rPr>
                      </w:pPr>
                      <w:r w:rsidRPr="00EA0E73">
                        <w:rPr>
                          <w:rFonts w:ascii="Arial" w:hAnsi="Arial" w:cs="Arial"/>
                          <w:sz w:val="16"/>
                          <w:szCs w:val="16"/>
                        </w:rPr>
                        <w:t>LILACS: 27</w:t>
                      </w:r>
                    </w:p>
                    <w:p w14:paraId="3804B156" w14:textId="77777777" w:rsidR="00EA0E73" w:rsidRPr="00EA0E73" w:rsidRDefault="00EA0E73" w:rsidP="00EA0E73">
                      <w:pPr>
                        <w:spacing w:before="0" w:after="0" w:line="240" w:lineRule="auto"/>
                        <w:jc w:val="center"/>
                        <w:rPr>
                          <w:rFonts w:ascii="Arial" w:hAnsi="Arial" w:cs="Arial"/>
                          <w:sz w:val="16"/>
                          <w:szCs w:val="16"/>
                        </w:rPr>
                      </w:pPr>
                      <w:r w:rsidRPr="00EA0E73">
                        <w:rPr>
                          <w:rFonts w:ascii="Arial" w:hAnsi="Arial" w:cs="Arial"/>
                          <w:sz w:val="16"/>
                          <w:szCs w:val="16"/>
                        </w:rPr>
                        <w:t>SCIELO: 0</w:t>
                      </w:r>
                    </w:p>
                    <w:p w14:paraId="271400B8" w14:textId="77777777" w:rsidR="00EA0E73" w:rsidRPr="00EA0E73" w:rsidRDefault="00EA0E73" w:rsidP="00EA0E73">
                      <w:pPr>
                        <w:jc w:val="center"/>
                        <w:rPr>
                          <w:rFonts w:ascii="Arial" w:hAnsi="Arial" w:cs="Arial"/>
                          <w:sz w:val="16"/>
                          <w:szCs w:val="16"/>
                        </w:rPr>
                      </w:pPr>
                      <w:r w:rsidRPr="00EA0E73">
                        <w:rPr>
                          <w:rFonts w:ascii="Arial" w:hAnsi="Arial" w:cs="Arial"/>
                          <w:sz w:val="16"/>
                          <w:szCs w:val="16"/>
                        </w:rPr>
                        <w:t>TOTAL: 37 ARTIGOS</w:t>
                      </w:r>
                    </w:p>
                    <w:p w14:paraId="456C4977" w14:textId="77777777" w:rsidR="00EA0E73" w:rsidRPr="00A77EAD" w:rsidRDefault="00EA0E73" w:rsidP="00EA0E73">
                      <w:pPr>
                        <w:jc w:val="center"/>
                        <w:rPr>
                          <w:rFonts w:cs="Arial"/>
                          <w:sz w:val="16"/>
                          <w:szCs w:val="16"/>
                        </w:rPr>
                      </w:pPr>
                    </w:p>
                    <w:p w14:paraId="664B4407" w14:textId="77777777" w:rsidR="00EA0E73" w:rsidRPr="00D2522D" w:rsidRDefault="00EA0E73" w:rsidP="00EA0E73">
                      <w:pPr>
                        <w:jc w:val="center"/>
                        <w:rPr>
                          <w:rFonts w:cs="Arial"/>
                          <w:sz w:val="16"/>
                          <w:szCs w:val="16"/>
                        </w:rPr>
                      </w:pPr>
                    </w:p>
                  </w:txbxContent>
                </v:textbox>
              </v:rect>
            </w:pict>
          </mc:Fallback>
        </mc:AlternateContent>
      </w:r>
    </w:p>
    <w:p w14:paraId="6ECC18B4" w14:textId="47C713CB"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705344" behindDoc="0" locked="0" layoutInCell="1" allowOverlap="1" wp14:anchorId="21F0184B" wp14:editId="12E0C87F">
                <wp:simplePos x="0" y="0"/>
                <wp:positionH relativeFrom="column">
                  <wp:posOffset>2948305</wp:posOffset>
                </wp:positionH>
                <wp:positionV relativeFrom="paragraph">
                  <wp:posOffset>101600</wp:posOffset>
                </wp:positionV>
                <wp:extent cx="2228850" cy="685800"/>
                <wp:effectExtent l="0" t="0" r="19050" b="1905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707DACA9" w14:textId="77777777" w:rsidR="00EA0E73" w:rsidRPr="00EA0E73" w:rsidRDefault="00EA0E73" w:rsidP="00EA0E73">
                            <w:pPr>
                              <w:jc w:val="center"/>
                              <w:rPr>
                                <w:rFonts w:ascii="Arial" w:hAnsi="Arial" w:cs="Arial"/>
                                <w:sz w:val="16"/>
                                <w:szCs w:val="16"/>
                              </w:rPr>
                            </w:pPr>
                            <w:r w:rsidRPr="00EA0E73">
                              <w:rPr>
                                <w:rFonts w:ascii="Arial" w:hAnsi="Arial" w:cs="Arial"/>
                                <w:sz w:val="16"/>
                                <w:szCs w:val="16"/>
                              </w:rPr>
                              <w:t>SEM FILTROS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0184B" id="Rectangle 47" o:spid="_x0000_s1027" style="position:absolute;left:0;text-align:left;margin-left:232.15pt;margin-top:8pt;width:175.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cGgIAADkEAAAOAAAAZHJzL2Uyb0RvYy54bWysU9uOEzEMfUfiH6K807moXbqjTldolyKk&#10;BVYsfIAnk5mJyI0k7XT5epxMW2aBJ0QeIjt2ju1je3NzVJIcuPPC6JoWi5wSrplphe5r+vXL7tWa&#10;Eh9AtyCN5jV94p7ebF++2Iy24qUZjGy5IwiifTXamg4h2CrLPBu4Ar8wlms0dsYpCKi6PmsdjIiu&#10;ZFbm+VU2GtdaZxj3Hl/vJiPdJvyu4yx86jrPA5E1xdxCul26m3hn2w1UvQM7CHZKA/4hCwVCY9AL&#10;1B0EIHsn/oBSgjnjTRcWzKjMdJ1gPNWA1RT5b9U8DmB5qgXJ8fZCk/9/sOzj4cER0da0LCjRoLBH&#10;n5E10L3kZPk6EjRaX6Hfo31wsURv7w375tGQPbNExaMPacYPpkUc2AeTSDl2TsWfWC45Ju6fLtzz&#10;YyAMH8uyXK9X2CKGtqv1ap2n5mRQnX9b58M7bhSJQk0dZpnQ4XDvQ8wGqrNLStNI0e6ElElxfXMr&#10;HTkAzsEunVgZfvFzN6nJWNPrVblKyM9sfg6Rp/M3CCUCDrQUqqZYAp5pxAYO7VvdYkyoAgg5yRhf&#10;6hOPkbqJ63BsjqklxZn9xrRPSKwz0/zivqEwGPeDkhFnt6b++x4cp0S+1zgc18VyGYd9rri50swV&#10;0AyhahoomcTbMC3I3jrRDxipSGxo8wYb2onEdWz2lNUpfZzPxOdpl+ICzPXk9Wvjtz8BAAD//wMA&#10;UEsDBBQABgAIAAAAIQB98DO84AAAAAoBAAAPAAAAZHJzL2Rvd25yZXYueG1sTI/BTsMwEETvSPyD&#10;tUhcELVTQlqlcaoKxAUJIVpEr27sOhH2OordNPD1LCc47szT7Ey1nrxjoxliF1BCNhPADDZBd2gl&#10;vO+ebpfAYlKolQtoJHyZCOv68qJSpQ5nfDPjNllGIRhLJaFNqS85j01rvIqz0Bsk7xgGrxKdg+V6&#10;UGcK947PhSi4Vx3Sh1b15qE1zef25CV8LF7SXjxmu6Md8ft5cpvXm72V8vpq2qyAJTOlPxh+61N1&#10;qKnTIZxQR+Yk5EV+RygZBW0iYJndk3AgYZ4L4HXF/0+ofwAAAP//AwBQSwECLQAUAAYACAAAACEA&#10;toM4kv4AAADhAQAAEwAAAAAAAAAAAAAAAAAAAAAAW0NvbnRlbnRfVHlwZXNdLnhtbFBLAQItABQA&#10;BgAIAAAAIQA4/SH/1gAAAJQBAAALAAAAAAAAAAAAAAAAAC8BAABfcmVscy8ucmVsc1BLAQItABQA&#10;BgAIAAAAIQCREp/cGgIAADkEAAAOAAAAAAAAAAAAAAAAAC4CAABkcnMvZTJvRG9jLnhtbFBLAQIt&#10;ABQABgAIAAAAIQB98DO84AAAAAoBAAAPAAAAAAAAAAAAAAAAAHQEAABkcnMvZG93bnJldi54bWxQ&#10;SwUGAAAAAAQABADzAAAAgQUAAAAA&#10;">
                <v:path arrowok="t"/>
                <v:textbox inset=",7.2pt,,7.2pt">
                  <w:txbxContent>
                    <w:p w14:paraId="707DACA9" w14:textId="77777777" w:rsidR="00EA0E73" w:rsidRPr="00EA0E73" w:rsidRDefault="00EA0E73" w:rsidP="00EA0E73">
                      <w:pPr>
                        <w:jc w:val="center"/>
                        <w:rPr>
                          <w:rFonts w:ascii="Arial" w:hAnsi="Arial" w:cs="Arial"/>
                          <w:sz w:val="16"/>
                          <w:szCs w:val="16"/>
                        </w:rPr>
                      </w:pPr>
                      <w:r w:rsidRPr="00EA0E73">
                        <w:rPr>
                          <w:rFonts w:ascii="Arial" w:hAnsi="Arial" w:cs="Arial"/>
                          <w:sz w:val="16"/>
                          <w:szCs w:val="16"/>
                        </w:rPr>
                        <w:t>SEM FILTROS</w:t>
                      </w:r>
                    </w:p>
                  </w:txbxContent>
                </v:textbox>
              </v:rect>
            </w:pict>
          </mc:Fallback>
        </mc:AlternateContent>
      </w:r>
    </w:p>
    <w:p w14:paraId="26DC9413" w14:textId="51FF5803"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701248" behindDoc="0" locked="0" layoutInCell="1" allowOverlap="1" wp14:anchorId="54785C0B" wp14:editId="26D51574">
                <wp:simplePos x="0" y="0"/>
                <wp:positionH relativeFrom="column">
                  <wp:posOffset>-922653</wp:posOffset>
                </wp:positionH>
                <wp:positionV relativeFrom="paragraph">
                  <wp:posOffset>265430</wp:posOffset>
                </wp:positionV>
                <wp:extent cx="1371600" cy="297180"/>
                <wp:effectExtent l="3810" t="0" r="16510" b="1651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055D3B8"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Identificação</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4785C0B" id="AutoShape 46" o:spid="_x0000_s1028" style="position:absolute;left:0;text-align:left;margin-left:-72.65pt;margin-top:20.9pt;width:108pt;height:23.4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KgNAIAAG8EAAAOAAAAZHJzL2Uyb0RvYy54bWysVMGO0zAQvSPxD5bvNE3YprtV0xXqbhHS&#10;AisWPsC1ncbg2MZ2m/bvGU/SksIN0YPlyUxe5r030+X9sdXkIH1Q1lQ0n0wpkYZbocyuot++bt7c&#10;UhIiM4Jpa2RFTzLQ+9XrV8vOLWRhG6uF9ARATFh0rqJNjG6RZYE3smVhYp00kKytb1mE0O8y4VkH&#10;6K3Oium0zDrrhfOWyxDg6UOfpCvEr2vJ4+e6DjISXVHoLeLp8dymM1st2WLnmWsUH9pg/9BFy5SB&#10;j16gHlhkZO/VX1Ct4t4GW8cJt21m61pxiRyATT79g81Lw5xELiBOcBeZwv+D5Z8Oz54oAd7NKDGs&#10;BY/e7aPFT5ObMgnUubCAuhf37BPF4J4s/xEgkV1lUhCghmy7j1YADgMcFOVY+5Z4C+LnJZgGP3wM&#10;7MkRrThdrJDHSDg8zN/O8xLqCIdccTfPb9GrjC0SWGrD+RDfS9uSdKmot3sjvoDfCM0OTyGiH2Ig&#10;xcR3SupWg7sHpkleluU8kQPEoRhuZ0ykabUSG6U1Bn63XWtP4NWKrteP681meDmMy7QhXUXvZsUM&#10;u7jKhTEEinBmdFWGPHAqG8nEoxF4j0zp/g5dajNIn9Tu7YnH7RFdLM6Gba04gReoOsgIKwoipbOY&#10;Q9jBxFc0/NwzLynRHwyM1M1sXqQVGQd+HGzHATO8sbBIkZL+uo79Wu2dV7smeY0aGJvGqVbxPC99&#10;YwMDmGq0YNjAtDbjGKt+/0+sfgEAAP//AwBQSwMEFAAGAAgAAAAhADg0WGjfAAAACwEAAA8AAABk&#10;cnMvZG93bnJldi54bWxMj01LxDAQhu+C/yGM4K2bfsiu1qaLCN4E2bqg3tJmti02k9Kk2/rvHU/u&#10;bYZ5eOd5i/1qB3HGyfeOFCSbGARS40xPrYLj+0t0D8IHTUYPjlDBD3rYl9dXhc6NW+iA5yq0gkPI&#10;51pBF8KYS+mbDq32Gzci8e3kJqsDr1MrzaQXDreDTON4K63uiT90esTnDpvvarYK+uZwzOpT1Saf&#10;H92bmWl5Xb8WpW5v1qdHEAHX8A/Dnz6rQ8lOtZvJeDEoiLbxjlEe7lLuwESUZA8gakZ3WQqyLORl&#10;h/IXAAD//wMAUEsBAi0AFAAGAAgAAAAhALaDOJL+AAAA4QEAABMAAAAAAAAAAAAAAAAAAAAAAFtD&#10;b250ZW50X1R5cGVzXS54bWxQSwECLQAUAAYACAAAACEAOP0h/9YAAACUAQAACwAAAAAAAAAAAAAA&#10;AAAvAQAAX3JlbHMvLnJlbHNQSwECLQAUAAYACAAAACEAwMryoDQCAABvBAAADgAAAAAAAAAAAAAA&#10;AAAuAgAAZHJzL2Uyb0RvYy54bWxQSwECLQAUAAYACAAAACEAODRYaN8AAAALAQAADwAAAAAAAAAA&#10;AAAAAACOBAAAZHJzL2Rvd25yZXYueG1sUEsFBgAAAAAEAAQA8wAAAJoFAAAAAA==&#10;" fillcolor="#ccecff">
                <v:path arrowok="t"/>
                <v:textbox style="layout-flow:vertical;mso-layout-flow-alt:bottom-to-top" inset="3.6pt,,3.6pt">
                  <w:txbxContent>
                    <w:p w14:paraId="2055D3B8"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Identificação</w:t>
                      </w:r>
                    </w:p>
                  </w:txbxContent>
                </v:textbox>
              </v:roundrect>
            </w:pict>
          </mc:Fallback>
        </mc:AlternateContent>
      </w:r>
    </w:p>
    <w:p w14:paraId="772958EB" w14:textId="3D1461F9" w:rsidR="00EA0E73" w:rsidRPr="00EA0E73" w:rsidRDefault="00EA0E73" w:rsidP="00EA0E73">
      <w:pPr>
        <w:spacing w:before="0" w:after="0"/>
        <w:jc w:val="center"/>
        <w:rPr>
          <w:b/>
          <w:color w:val="000000"/>
        </w:rPr>
      </w:pPr>
    </w:p>
    <w:p w14:paraId="08451C2C"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36576" distB="36576" distL="36575" distR="36575" simplePos="0" relativeHeight="251706368" behindDoc="0" locked="0" layoutInCell="1" allowOverlap="1" wp14:anchorId="6B40E52F" wp14:editId="50F56D09">
                <wp:simplePos x="0" y="0"/>
                <wp:positionH relativeFrom="column">
                  <wp:posOffset>1474470</wp:posOffset>
                </wp:positionH>
                <wp:positionV relativeFrom="paragraph">
                  <wp:posOffset>165735</wp:posOffset>
                </wp:positionV>
                <wp:extent cx="0" cy="194310"/>
                <wp:effectExtent l="76200" t="0" r="57150" b="5334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F541C1" id="_x0000_t32" coordsize="21600,21600" o:spt="32" o:oned="t" path="m,l21600,21600e" filled="f">
                <v:path arrowok="t" fillok="f" o:connecttype="none"/>
                <o:lock v:ext="edit" shapetype="t"/>
              </v:shapetype>
              <v:shape id="AutoShape 54" o:spid="_x0000_s1026" type="#_x0000_t32" style="position:absolute;margin-left:116.1pt;margin-top:13.05pt;width:0;height:15.3pt;z-index:25170636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J2wEAAKEDAAAOAAAAZHJzL2Uyb0RvYy54bWysU82O0zAQviPxDpbvNG3ZRWzUdIW6LJcF&#10;Ki08wNR2EgvHY43dJn17xu4PLNwQOVjz+83MN5PV/TQ4cTAULfpGLmZzKYxXqK3vGvn92+Ob91LE&#10;BF6DQ28aeTRR3q9fv1qNoTZL7NFpQ4JBfKzH0Mg+pVBXVVS9GSDOMBjPzhZpgMQqdZUmGBl9cNVy&#10;Pn9XjUg6ECoTI1sfTk65Lvhta1T62rbRJOEayb2l8lJ5d/mt1iuoO4LQW3VuA/6hiwGs56JXqAdI&#10;IPZk/4IarCKM2KaZwqHCtrXKlBl4msX8j2meewimzMLkxHClKf4/WPXlsCVhdSOXUngYeEUf9glL&#10;ZXF7k/kZQ6w5bOO3lCdUk38OT6h+RPZVL5xZiYHxduNn1AwFDFVomVoacjIPLKbC/vHKvpmSUCej&#10;Yuvi7ubtoiymgvqSFyimTwYHkYVGxkRguz5t0HteMdKiVIHDU0y5K6gvCbmox0frXNm082Js5N3t&#10;8rYkRHRWZ2cOi9TtNo7EAfKtlC+Pz2Avwgj3Xhew3oD+eJYTWMeySMfAcyey4DtnZK42GC2FM/x7&#10;ZOmE6HyuaMqBnnpmbUrn9i88nrjfoT5uKedlO99B6el8s/nQftdL1K8/a/0TAAD//wMAUEsDBBQA&#10;BgAIAAAAIQD31pqt3gAAAAkBAAAPAAAAZHJzL2Rvd25yZXYueG1sTI9NT8MwDIbvSPyHyEjcWLoi&#10;CpSmEzAhegGJDSGOWWOaiMapmmzr+PUYcYCbPx69flwtJt+LHY7RBVIwn2UgkNpgHHUKXtcPZ1cg&#10;YtJkdB8IFRwwwqI+Pqp0acKeXnC3Sp3gEIqlVmBTGkopY2vR6zgLAxLvPsLodeJ27KQZ9Z7DfS/z&#10;LCuk1474gtUD3ltsP1dbryAt3w+2eGvvrt3z+vGpcF9N0yyVOj2Zbm9AJJzSHww/+qwONTttwpZM&#10;FL2C/DzPGeWimINg4HewUXBRXIKsK/n/g/obAAD//wMAUEsBAi0AFAAGAAgAAAAhALaDOJL+AAAA&#10;4QEAABMAAAAAAAAAAAAAAAAAAAAAAFtDb250ZW50X1R5cGVzXS54bWxQSwECLQAUAAYACAAAACEA&#10;OP0h/9YAAACUAQAACwAAAAAAAAAAAAAAAAAvAQAAX3JlbHMvLnJlbHNQSwECLQAUAAYACAAAACEA&#10;yP2ZidsBAAChAwAADgAAAAAAAAAAAAAAAAAuAgAAZHJzL2Uyb0RvYy54bWxQSwECLQAUAAYACAAA&#10;ACEA99aard4AAAAJAQAADwAAAAAAAAAAAAAAAAA1BAAAZHJzL2Rvd25yZXYueG1sUEsFBgAAAAAE&#10;AAQA8wAAAEAFAAAAAA==&#10;">
                <v:stroke endarrow="block"/>
                <o:lock v:ext="edit" shapetype="f"/>
              </v:shape>
            </w:pict>
          </mc:Fallback>
        </mc:AlternateContent>
      </w:r>
      <w:r w:rsidRPr="00EA0E73">
        <w:rPr>
          <w:b/>
          <w:noProof/>
          <w:color w:val="000000"/>
        </w:rPr>
        <mc:AlternateContent>
          <mc:Choice Requires="wps">
            <w:drawing>
              <wp:anchor distT="36576" distB="36576" distL="36575" distR="36575" simplePos="0" relativeHeight="251695104" behindDoc="0" locked="0" layoutInCell="1" allowOverlap="1" wp14:anchorId="635CD4AE" wp14:editId="7B57F3AB">
                <wp:simplePos x="0" y="0"/>
                <wp:positionH relativeFrom="column">
                  <wp:posOffset>3890645</wp:posOffset>
                </wp:positionH>
                <wp:positionV relativeFrom="paragraph">
                  <wp:posOffset>44748</wp:posOffset>
                </wp:positionV>
                <wp:extent cx="0" cy="333889"/>
                <wp:effectExtent l="76200" t="0" r="76200" b="47625"/>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3889"/>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E3447F" id="AutoShape 45" o:spid="_x0000_s1026" type="#_x0000_t32" style="position:absolute;margin-left:306.35pt;margin-top:3.5pt;width:0;height:26.3pt;z-index:2516951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zB3AEAAKIDAAAOAAAAZHJzL2Uyb0RvYy54bWysU9uO0zAQfUfiHyy/0/RCUTdqukJdlpcF&#10;Ki18gGs7iYXjscZuk/49YyftsvCGyIM1F885Myfj7f3QWXbWGAy4ii9mc860k6CMayr+4/vjuw1n&#10;IQqnhAWnK37Rgd/v3r7Z9r7US2jBKo2MQFwoe1/xNkZfFkWQre5EmIHXjpI1YCciudgUCkVP6J0t&#10;lvP5h6IHVB5B6hAo+jAm+S7j17WW8VtdBx2ZrTj1FvOJ+Tyms9htRdmg8K2RUxviH7rohHFEeoN6&#10;EFGwE5q/oDojEQLUcSahK6CujdR5BppmMf9jmudWeJ1nIXGCv8kU/h+s/Ho+IDOq4sslZ0509I8+&#10;niJkavZ+nQTqfSjp3t4dMI0oB/fsn0D+DJQrXiWTEzwBHvsvoAhKEFTWZaixS8U0MRuy/Jeb/HqI&#10;TI5BSdHVarXZ3CXiQpTXOo8hftbQsWRUPEQUpmnjHpyjfwy4yCzi/BTiWHgtSKQOHo21FBeldayv&#10;+N16uc4FAaxRKZlyAZvj3iI7i7Qs+Zu6eHUN4eRUBmu1UJ8mOwpjyWbx4mnuiEa4xmqe2DqtOLOa&#10;3keyxvasS4w6b+jYM3lDnNq/6jhqfwR1OWCqS3FahKzMtLRp0373862Xp7X7BQAA//8DAFBLAwQU&#10;AAYACAAAACEAj3tyhd4AAAAIAQAADwAAAGRycy9kb3ducmV2LnhtbEyPQUvDQBSE74L/YXmCN7tp&#10;wa2NeSlqEXOxYCvicZtdk8Xs25Ddtqm/3ice9DjMMPNNsRx9Jw52iC4QwnSSgbBUB+OoQXjdPl7d&#10;gIhJk9FdIItwshGW5flZoXMTjvRiD5vUCC6hmGuENqU+lzLWrfU6TkJvib2PMHidWA6NNIM+crnv&#10;5CzLlPTaES+0urcPra0/N3uPkFbvp1a91fcLt94+PSv3VVXVCvHyYry7BZHsmP7C8IPP6FAy0y7s&#10;yUTRIajpbM5RhDlfYv9X7xCuFwpkWcj/B8pvAAAA//8DAFBLAQItABQABgAIAAAAIQC2gziS/gAA&#10;AOEBAAATAAAAAAAAAAAAAAAAAAAAAABbQ29udGVudF9UeXBlc10ueG1sUEsBAi0AFAAGAAgAAAAh&#10;ADj9If/WAAAAlAEAAAsAAAAAAAAAAAAAAAAALwEAAF9yZWxzLy5yZWxzUEsBAi0AFAAGAAgAAAAh&#10;AEYZHMHcAQAAogMAAA4AAAAAAAAAAAAAAAAALgIAAGRycy9lMm9Eb2MueG1sUEsBAi0AFAAGAAgA&#10;AAAhAI97coXeAAAACAEAAA8AAAAAAAAAAAAAAAAANgQAAGRycy9kb3ducmV2LnhtbFBLBQYAAAAA&#10;BAAEAPMAAABBBQAAAAA=&#10;">
                <v:stroke endarrow="block"/>
                <o:lock v:ext="edit" shapetype="f"/>
              </v:shape>
            </w:pict>
          </mc:Fallback>
        </mc:AlternateContent>
      </w:r>
    </w:p>
    <w:p w14:paraId="5E566D91"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92032" behindDoc="0" locked="0" layoutInCell="1" allowOverlap="1" wp14:anchorId="782BECDD" wp14:editId="482AE354">
                <wp:simplePos x="0" y="0"/>
                <wp:positionH relativeFrom="column">
                  <wp:posOffset>1356995</wp:posOffset>
                </wp:positionH>
                <wp:positionV relativeFrom="paragraph">
                  <wp:posOffset>132486</wp:posOffset>
                </wp:positionV>
                <wp:extent cx="2771775" cy="459740"/>
                <wp:effectExtent l="0" t="0" r="28575" b="1651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459740"/>
                        </a:xfrm>
                        <a:prstGeom prst="rect">
                          <a:avLst/>
                        </a:prstGeom>
                        <a:solidFill>
                          <a:srgbClr val="FFFFFF"/>
                        </a:solidFill>
                        <a:ln w="9525">
                          <a:solidFill>
                            <a:srgbClr val="000000"/>
                          </a:solidFill>
                          <a:miter lim="800000"/>
                          <a:headEnd/>
                          <a:tailEnd/>
                        </a:ln>
                      </wps:spPr>
                      <wps:txbx>
                        <w:txbxContent>
                          <w:p w14:paraId="17A80B4B" w14:textId="77777777" w:rsidR="00EA0E73" w:rsidRPr="000A77B3" w:rsidRDefault="00EA0E73" w:rsidP="000A77B3">
                            <w:pPr>
                              <w:spacing w:before="0" w:line="240" w:lineRule="auto"/>
                              <w:ind w:right="363"/>
                              <w:jc w:val="center"/>
                              <w:rPr>
                                <w:rFonts w:ascii="Arial" w:hAnsi="Arial" w:cs="Arial"/>
                                <w:sz w:val="18"/>
                                <w:szCs w:val="18"/>
                              </w:rPr>
                            </w:pPr>
                            <w:r w:rsidRPr="000A77B3">
                              <w:rPr>
                                <w:rFonts w:ascii="Arial" w:hAnsi="Arial" w:cs="Arial"/>
                                <w:sz w:val="18"/>
                                <w:szCs w:val="18"/>
                              </w:rPr>
                              <w:t>FILTROS: &lt; 10 anos e resumos em inglês, espanhol e português.</w:t>
                            </w:r>
                          </w:p>
                          <w:p w14:paraId="24C600BC" w14:textId="77777777" w:rsidR="00EA0E73" w:rsidRPr="00D3579D" w:rsidRDefault="00EA0E73" w:rsidP="00EA0E73">
                            <w:pPr>
                              <w:ind w:hanging="142"/>
                              <w:rPr>
                                <w:rFonts w:cs="Arial"/>
                                <w:sz w:val="18"/>
                                <w:szCs w:val="18"/>
                              </w:rPr>
                            </w:pPr>
                          </w:p>
                          <w:p w14:paraId="5B16E085" w14:textId="77777777" w:rsidR="00EA0E73" w:rsidRPr="00D2522D" w:rsidRDefault="00EA0E73" w:rsidP="00EA0E73">
                            <w:pPr>
                              <w:jc w:val="center"/>
                              <w:rPr>
                                <w:rFonts w:cs="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2BECDD" id="Rectangle 48" o:spid="_x0000_s1029" style="position:absolute;left:0;text-align:left;margin-left:106.85pt;margin-top:10.45pt;width:218.25pt;height:3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9EnGgIAADkEAAAOAAAAZHJzL2Uyb0RvYy54bWysU1+P0zAMf0fiO0R5Z93GxrZq3QndMYR0&#10;wImDD+CmaRuRfyTZ2vHpz0m30QOeEHmI7Nj52f7Z3t70SpIjd14YXdDZZEoJ18xUQjcF/fZ1/2pN&#10;iQ+gK5BG84KeuKc3u5cvtp3N+dy0RlbcEQTRPu9sQdsQbJ5lnrVcgZ8YyzUaa+MUBFRdk1UOOkRX&#10;MptPp2+yzrjKOsO49/h6NxjpLuHXNWfhc117HogsKOYW0u3SXcY7220hbxzYVrBzGvAPWSgQGoNe&#10;oe4gADk48QeUEswZb+owYUZlpq4F46kGrGY2/a2axxYsT7UgOd5eafL/D5Z9Oj44IqqCzheUaFDY&#10;oy/IGuhGcrJYR4I663P0e7QPLpbo7b1h3z0asmeWqHj0IWX30VSIA4dgEil97VT8ieWSPnF/unLP&#10;+0AYPs5Xq9lqtaSEoW2x3KwWqTkZ5Jff1vnwnhtFolBQh1kmdDje+xCzgfziktI0UlR7IWVSXFPe&#10;SkeOgHOwTydWhl/82E1q0hV0s5wvE/Izmx9DTNP5G4QSAQdaClXQ9dUJ8pZD9U5XGBPyAEIOMsaX&#10;+sxjpG7gOvRln1ry+sJ+aaoTEuvMML+4byi0xv2kpMPZLaj/cQDHKZEfNA7HZrZA9kgYK26slGMF&#10;NEOoggZKBvE2DAtysE40LUaaJTa0eYsNrUXiOjZ7yOqcPs5n4vO8S3EBxnry+rXxuycAAAD//wMA&#10;UEsDBBQABgAIAAAAIQCA2elY4QAAAAkBAAAPAAAAZHJzL2Rvd25yZXYueG1sTI/BTsMwDIbvSLxD&#10;ZCQuiCVtxcZK02kCcUFCExti16zJ0orEqZqsKzw95gQ3W/70+/ur1eQdG80Qu4ASspkAZrAJukMr&#10;4X33fHsPLCaFWrmARsKXibCqLy8qVepwxjczbpNlFIKxVBLalPqS89i0xqs4C71Buh3D4FWidbBc&#10;D+pM4d7xXIg596pD+tCq3jy2pvncnryEj8Vr2ounbHe0I36/TG69udlbKa+vpvUDsGSm9AfDrz6p&#10;Q01Oh3BCHZmTkGfFglAaxBIYAfM7kQM7SFgWBfC64v8b1D8AAAD//wMAUEsBAi0AFAAGAAgAAAAh&#10;ALaDOJL+AAAA4QEAABMAAAAAAAAAAAAAAAAAAAAAAFtDb250ZW50X1R5cGVzXS54bWxQSwECLQAU&#10;AAYACAAAACEAOP0h/9YAAACUAQAACwAAAAAAAAAAAAAAAAAvAQAAX3JlbHMvLnJlbHNQSwECLQAU&#10;AAYACAAAACEAwuPRJxoCAAA5BAAADgAAAAAAAAAAAAAAAAAuAgAAZHJzL2Uyb0RvYy54bWxQSwEC&#10;LQAUAAYACAAAACEAgNnpWOEAAAAJAQAADwAAAAAAAAAAAAAAAAB0BAAAZHJzL2Rvd25yZXYueG1s&#10;UEsFBgAAAAAEAAQA8wAAAIIFAAAAAA==&#10;">
                <v:path arrowok="t"/>
                <v:textbox inset=",7.2pt,,7.2pt">
                  <w:txbxContent>
                    <w:p w14:paraId="17A80B4B" w14:textId="77777777" w:rsidR="00EA0E73" w:rsidRPr="000A77B3" w:rsidRDefault="00EA0E73" w:rsidP="000A77B3">
                      <w:pPr>
                        <w:spacing w:before="0" w:line="240" w:lineRule="auto"/>
                        <w:ind w:right="363"/>
                        <w:jc w:val="center"/>
                        <w:rPr>
                          <w:rFonts w:ascii="Arial" w:hAnsi="Arial" w:cs="Arial"/>
                          <w:sz w:val="18"/>
                          <w:szCs w:val="18"/>
                        </w:rPr>
                      </w:pPr>
                      <w:r w:rsidRPr="000A77B3">
                        <w:rPr>
                          <w:rFonts w:ascii="Arial" w:hAnsi="Arial" w:cs="Arial"/>
                          <w:sz w:val="18"/>
                          <w:szCs w:val="18"/>
                        </w:rPr>
                        <w:t>FILTROS: &lt; 10 anos e resumos em inglês, espanhol e português.</w:t>
                      </w:r>
                    </w:p>
                    <w:p w14:paraId="24C600BC" w14:textId="77777777" w:rsidR="00EA0E73" w:rsidRPr="00D3579D" w:rsidRDefault="00EA0E73" w:rsidP="00EA0E73">
                      <w:pPr>
                        <w:ind w:hanging="142"/>
                        <w:rPr>
                          <w:rFonts w:cs="Arial"/>
                          <w:sz w:val="18"/>
                          <w:szCs w:val="18"/>
                        </w:rPr>
                      </w:pPr>
                    </w:p>
                    <w:p w14:paraId="5B16E085" w14:textId="77777777" w:rsidR="00EA0E73" w:rsidRPr="00D2522D" w:rsidRDefault="00EA0E73" w:rsidP="00EA0E73">
                      <w:pPr>
                        <w:jc w:val="center"/>
                        <w:rPr>
                          <w:rFonts w:cs="Arial"/>
                          <w:sz w:val="16"/>
                          <w:szCs w:val="16"/>
                        </w:rPr>
                      </w:pPr>
                    </w:p>
                  </w:txbxContent>
                </v:textbox>
              </v:rect>
            </w:pict>
          </mc:Fallback>
        </mc:AlternateContent>
      </w:r>
      <w:r w:rsidRPr="00EA0E73">
        <w:rPr>
          <w:b/>
          <w:color w:val="000000"/>
        </w:rPr>
        <w:t xml:space="preserve">                      </w:t>
      </w:r>
    </w:p>
    <w:p w14:paraId="34B64C9C"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88960" behindDoc="0" locked="0" layoutInCell="1" allowOverlap="1" wp14:anchorId="305FEFE6" wp14:editId="6B8310FC">
                <wp:simplePos x="0" y="0"/>
                <wp:positionH relativeFrom="column">
                  <wp:posOffset>-928370</wp:posOffset>
                </wp:positionH>
                <wp:positionV relativeFrom="paragraph">
                  <wp:posOffset>612140</wp:posOffset>
                </wp:positionV>
                <wp:extent cx="1371600" cy="297180"/>
                <wp:effectExtent l="3810" t="0" r="3810" b="3810"/>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17B03F50"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Seleção</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05FEFE6" id="AutoShape 41" o:spid="_x0000_s1030" style="position:absolute;left:0;text-align:left;margin-left:-73.1pt;margin-top:48.2pt;width:108pt;height:23.4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rVNQIAAG8EAAAOAAAAZHJzL2Uyb0RvYy54bWysVMGO0zAQvSPxD5bvNE1o092o6Qp1twhp&#10;gRULH+DYTmNwbGO7TffvGU/T0sIN0YPlyUxe5r030+XdoddkL31Q1tQ0n0wpkYZbocy2pt++bt7c&#10;UBIiM4Jpa2RNX2Sgd6vXr5aDq2RhO6uF9ARATKgGV9MuRldlWeCd7FmYWCcNJFvrexYh9NtMeDYA&#10;eq+zYjots8F64bzlMgR4en9M0hXit63k8XPbBhmJrin0FvH0eDbpzFZLVm09c53iYxvsH7romTLw&#10;0TPUPYuM7Lz6C6pX3Ntg2zjhts9s2youkQOwyad/sHnumJPIBcQJ7ixT+H+w/NP+yRMlalqUlBjW&#10;g0fvdtHip8ksTwINLlRQ9+yefKIY3KPlPwIksqtMCgLUkGb4aAXgMMBBUQ6t74m3IH5egmnww8fA&#10;nhzQipezFfIQCYeH+dtFXkId4ZArbhf5DXqVsSqBpTacD/G9tD1Jl5p6uzPiC/iN0Gz/GCL6IUZS&#10;THynpO01uLtnmuRlWS4SOUAci+F2wkSaViuxUVpj4LfNWnsCr9Z0vX5Ybzbjy+GyTBsy1PR2Xsyx&#10;i6tcuIRAEU6MrsqQB05lJ5l4MALvkSl9vEOX2ozSJ7WP9sRDc0AXZyfDGitewAtUHWSEFQWR0lks&#10;IBxg4msafu6Yl5ToDwZGajZfFGlFLgN/GTSXATO8s7BIkZLjdR2Pa7VzXm275DVqYGwap1bF07wc&#10;GxsZwFSjBeMGprW5jLHq9//E6hcAAAD//wMAUEsDBBQABgAIAAAAIQAaCdJz3gAAAAoBAAAPAAAA&#10;ZHJzL2Rvd25yZXYueG1sTI9BS8QwEIXvgv8hzIK3bpoqdalNFxG8CbJ1YfWWNtmmbDMpTbqt/97x&#10;pLd5vI8375X71Q3saqbQe5Qgtikwg63XPXYSjh+vyQ5YiAq1GjwaCd8mwL66vSlVof2CB3OtY8co&#10;BEOhJNgYx4Lz0FrjVNj60SB5Zz85FUlOHdeTWijcDTxL05w71SN9sGo0L9a0l3p2Evr2cLxvznUn&#10;Pk/2Xc+4vK1fi5R3m/X5CVg0a/yD4bc+VYeKOjV+Rh3YICHJRU4oGYImEJCIBzoaCVn2uANelfz/&#10;hOoHAAD//wMAUEsBAi0AFAAGAAgAAAAhALaDOJL+AAAA4QEAABMAAAAAAAAAAAAAAAAAAAAAAFtD&#10;b250ZW50X1R5cGVzXS54bWxQSwECLQAUAAYACAAAACEAOP0h/9YAAACUAQAACwAAAAAAAAAAAAAA&#10;AAAvAQAAX3JlbHMvLnJlbHNQSwECLQAUAAYACAAAACEALHRa1TUCAABvBAAADgAAAAAAAAAAAAAA&#10;AAAuAgAAZHJzL2Uyb0RvYy54bWxQSwECLQAUAAYACAAAACEAGgnSc94AAAAKAQAADwAAAAAAAAAA&#10;AAAAAACPBAAAZHJzL2Rvd25yZXYueG1sUEsFBgAAAAAEAAQA8wAAAJoFAAAAAA==&#10;" fillcolor="#ccecff">
                <v:path arrowok="t"/>
                <v:textbox style="layout-flow:vertical;mso-layout-flow-alt:bottom-to-top" inset="3.6pt,,3.6pt">
                  <w:txbxContent>
                    <w:p w14:paraId="17B03F50"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Seleção</w:t>
                      </w:r>
                    </w:p>
                  </w:txbxContent>
                </v:textbox>
              </v:roundrect>
            </w:pict>
          </mc:Fallback>
        </mc:AlternateContent>
      </w:r>
    </w:p>
    <w:p w14:paraId="50A5DCF4"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94080" behindDoc="0" locked="0" layoutInCell="1" allowOverlap="1" wp14:anchorId="1E2F89DC" wp14:editId="20C88F92">
                <wp:simplePos x="0" y="0"/>
                <wp:positionH relativeFrom="column">
                  <wp:posOffset>4225290</wp:posOffset>
                </wp:positionH>
                <wp:positionV relativeFrom="paragraph">
                  <wp:posOffset>158115</wp:posOffset>
                </wp:positionV>
                <wp:extent cx="1770380" cy="760730"/>
                <wp:effectExtent l="0" t="0" r="20320" b="2032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380" cy="760730"/>
                        </a:xfrm>
                        <a:prstGeom prst="rect">
                          <a:avLst/>
                        </a:prstGeom>
                        <a:solidFill>
                          <a:srgbClr val="FFFFFF"/>
                        </a:solidFill>
                        <a:ln w="9525">
                          <a:solidFill>
                            <a:srgbClr val="000000"/>
                          </a:solidFill>
                          <a:miter lim="800000"/>
                          <a:headEnd/>
                          <a:tailEnd/>
                        </a:ln>
                      </wps:spPr>
                      <wps:txbx>
                        <w:txbxContent>
                          <w:p w14:paraId="5F79903D" w14:textId="77777777" w:rsidR="00EA0E73" w:rsidRPr="000935C3" w:rsidRDefault="00EA0E73" w:rsidP="00EA0E73">
                            <w:pPr>
                              <w:rPr>
                                <w:rFonts w:cs="Arial"/>
                                <w:sz w:val="16"/>
                                <w:szCs w:val="16"/>
                              </w:rPr>
                            </w:pPr>
                            <w:r w:rsidRPr="000935C3">
                              <w:rPr>
                                <w:rFonts w:ascii="Arial" w:hAnsi="Arial" w:cs="Arial"/>
                                <w:sz w:val="18"/>
                                <w:szCs w:val="18"/>
                              </w:rPr>
                              <w:t>25 excluídos por serem artigos claramente não relacionados ao</w:t>
                            </w:r>
                            <w:r w:rsidRPr="000935C3">
                              <w:rPr>
                                <w:rFonts w:cs="Arial"/>
                                <w:sz w:val="18"/>
                                <w:szCs w:val="18"/>
                              </w:rPr>
                              <w:t xml:space="preserve"> estudo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F89DC" id="Rectangle 50" o:spid="_x0000_s1031" style="position:absolute;left:0;text-align:left;margin-left:332.7pt;margin-top:12.45pt;width:139.4pt;height:5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hwGgIAADkEAAAOAAAAZHJzL2Uyb0RvYy54bWysU81u2zAMvg/YOwi6L3bSpk6NOMXQLsOA&#10;bivW7QFoWbaF6W+SEjt7+lFKmrrbTsN0EEiR+kh+JNc3o5Jkz50XRld0Pssp4ZqZRuiuot++bt+s&#10;KPEBdAPSaF7RA/f0ZvP61XqwJV+Y3siGO4Ig2peDrWgfgi2zzLOeK/AzY7lGY2ucgoCq67LGwYDo&#10;SmaLPL/KBuMa6wzj3uPr3dFINwm/bTkLn9vW80BkRTG3kG6X7jre2WYNZefA9oKd0oB/yEKB0Bj0&#10;DHUHAcjOiT+glGDOeNOGGTMqM20rGE81YDXz/LdqHnuwPNWC5Hh7psn/P1j2af/giGgquigo0aCw&#10;R1+QNdCd5GSZCBqsL9Hv0T64WKK394Z998hc9sISFY8+pB4+mgZxYBdMImVsnYo/sVwyJu4PZ+75&#10;GAjDx3lR5BcrbBFDW3GVFxcpdgbl02/rfHjPjSJRqKjDLBM67O99iNlA+eSS0jRSNFshZVJcV99K&#10;R/aAc7BNJ7Yev/ipm9RkqOj1crFMyC9sfgqRp/M3CCUCDrQUqqKrsxOUPYfmnW7SuAUQ8ihjfKlP&#10;PEbq4tj6Moz1mFqyjAHiS22aAxLrzHF+cd9Q6I37ScmAs1tR/2MHjlMiP2gcjuv55WUc9qnipko9&#10;VUAzhKpooOQo3objguysE12PkeaJDW3eYkNbkbh+zuqUPs5n4vO0S3EBpnryet74zS8AAAD//wMA&#10;UEsDBBQABgAIAAAAIQBiEYE24QAAAAoBAAAPAAAAZHJzL2Rvd25yZXYueG1sTI9RS8MwFIXfBf9D&#10;uIIv4tKV2LnadAzFF0GGm7jXrMnSYnJTmqyr/nqvT/p4OR/nfLdaTd6x0QyxCyhhPsuAGWyC7tBK&#10;eN89394Di0mhVi6gkfBlIqzqy4tKlTqc8c2M22QZlWAslYQ2pb7kPDat8SrOQm+QsmMYvEp0Dpbr&#10;QZ2p3DueZ1nBveqQFlrVm8fWNJ/bk5fwsXhN++xpvjvaEb9fJrfe3OytlNdX0/oBWDJT+oPhV5/U&#10;oSanQzihjsxJKIo7QaiEXCyBEbAUIgd2IFKIBfC64v9fqH8AAAD//wMAUEsBAi0AFAAGAAgAAAAh&#10;ALaDOJL+AAAA4QEAABMAAAAAAAAAAAAAAAAAAAAAAFtDb250ZW50X1R5cGVzXS54bWxQSwECLQAU&#10;AAYACAAAACEAOP0h/9YAAACUAQAACwAAAAAAAAAAAAAAAAAvAQAAX3JlbHMvLnJlbHNQSwECLQAU&#10;AAYACAAAACEAOtFYcBoCAAA5BAAADgAAAAAAAAAAAAAAAAAuAgAAZHJzL2Uyb0RvYy54bWxQSwEC&#10;LQAUAAYACAAAACEAYhGBNuEAAAAKAQAADwAAAAAAAAAAAAAAAAB0BAAAZHJzL2Rvd25yZXYueG1s&#10;UEsFBgAAAAAEAAQA8wAAAIIFAAAAAA==&#10;">
                <v:path arrowok="t"/>
                <v:textbox inset=",7.2pt,,7.2pt">
                  <w:txbxContent>
                    <w:p w14:paraId="5F79903D" w14:textId="77777777" w:rsidR="00EA0E73" w:rsidRPr="000935C3" w:rsidRDefault="00EA0E73" w:rsidP="00EA0E73">
                      <w:pPr>
                        <w:rPr>
                          <w:rFonts w:cs="Arial"/>
                          <w:sz w:val="16"/>
                          <w:szCs w:val="16"/>
                        </w:rPr>
                      </w:pPr>
                      <w:r w:rsidRPr="000935C3">
                        <w:rPr>
                          <w:rFonts w:ascii="Arial" w:hAnsi="Arial" w:cs="Arial"/>
                          <w:sz w:val="18"/>
                          <w:szCs w:val="18"/>
                        </w:rPr>
                        <w:t>25 excluídos por serem artigos claramente não relacionados ao</w:t>
                      </w:r>
                      <w:r w:rsidRPr="000935C3">
                        <w:rPr>
                          <w:rFonts w:cs="Arial"/>
                          <w:sz w:val="18"/>
                          <w:szCs w:val="18"/>
                        </w:rPr>
                        <w:t xml:space="preserve"> estudo</w:t>
                      </w:r>
                    </w:p>
                  </w:txbxContent>
                </v:textbox>
              </v:rect>
            </w:pict>
          </mc:Fallback>
        </mc:AlternateContent>
      </w:r>
      <w:r w:rsidRPr="00EA0E73">
        <w:rPr>
          <w:b/>
          <w:noProof/>
          <w:color w:val="000000"/>
        </w:rPr>
        <mc:AlternateContent>
          <mc:Choice Requires="wps">
            <w:drawing>
              <wp:anchor distT="36576" distB="36576" distL="36575" distR="36575" simplePos="0" relativeHeight="251699200" behindDoc="0" locked="0" layoutInCell="1" allowOverlap="1" wp14:anchorId="493894ED" wp14:editId="1AB62D7A">
                <wp:simplePos x="0" y="0"/>
                <wp:positionH relativeFrom="column">
                  <wp:posOffset>2743200</wp:posOffset>
                </wp:positionH>
                <wp:positionV relativeFrom="paragraph">
                  <wp:posOffset>94615</wp:posOffset>
                </wp:positionV>
                <wp:extent cx="0" cy="194310"/>
                <wp:effectExtent l="76200" t="0" r="57150" b="5334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ADFDAD" id="AutoShape 54" o:spid="_x0000_s1026" type="#_x0000_t32" style="position:absolute;margin-left:3in;margin-top:7.45pt;width:0;height:15.3pt;z-index:25169920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FO3AEAAKIDAAAOAAAAZHJzL2Uyb0RvYy54bWysU02PEzEMvSPxH6Lc6bRlF7GjTleoy3JZ&#10;oNLCD3CTzExEJo6ctDP99zjpByzcEHOIYjt+9nv2rO6nwYmDoWjRN3Ixm0thvEJtfdfI798e37yX&#10;IibwGhx608ijifJ+/frVagy1WWKPThsSDOJjPYZG9imFuqqi6s0AcYbBeA62SAMkNqmrNMHI6IOr&#10;lvP5u2pE0oFQmRjZ+3AKynXBb1uj0te2jSYJ10juLZWTyrnLZ7VeQd0RhN6qcxvwD10MYD0XvUI9&#10;QAKxJ/sX1GAVYcQ2zRQOFbatVaZwYDaL+R9snnsIpnBhcWK4yhT/H6z6ctiSsLqRy1spPAw8ow/7&#10;hKW0uL3JAo0h1vxu47eUKarJP4cnVD8ix6oXwWzEwIC78TNqhgKGKrpMLQ05mRmLqch/vMpvpiTU&#10;yanYu7i7ebsok6mgvuQFiumTwUHkSyNjIrBdnzboPc8YaVGqwOEpptwV1JeEXNTjo3WujNp5MTby&#10;7pbZ5khEZ3UOFoO63caROEBelvJl+gz24hnh3usC1hvQH8/3BNbxXaRjYN6JLPjOGZmrDUZL4Qz/&#10;H/l2QnQ+VzRlQ089szWlc/sXHU/a71Aft5Tzsp8XofR0Xtq8ab/b5dWvX2v9EwAA//8DAFBLAwQU&#10;AAYACAAAACEADbbpot8AAAAJAQAADwAAAGRycy9kb3ducmV2LnhtbEyPQU/DMAyF70j8h8hI3FjK&#10;2CpWmk7AhOgFJDaEOGaNaSIap2qyrePXY8QBbrbf0/P3yuXoO7HHIbpACi4nGQikJhhHrYLXzcPF&#10;NYiYNBndBUIFR4ywrE5PSl2YcKAX3K9TKziEYqEV2JT6QsrYWPQ6TkKPxNpHGLxOvA6tNIM+cLjv&#10;5DTLcum1I/5gdY/3FpvP9c4rSKv3o83fmruFe948PuXuq67rlVLnZ+PtDYiEY/ozww8+o0PFTNuw&#10;IxNFp2B2NeUuiYXZAgQbfg9bHuZzkFUp/zeovgEAAP//AwBQSwECLQAUAAYACAAAACEAtoM4kv4A&#10;AADhAQAAEwAAAAAAAAAAAAAAAAAAAAAAW0NvbnRlbnRfVHlwZXNdLnhtbFBLAQItABQABgAIAAAA&#10;IQA4/SH/1gAAAJQBAAALAAAAAAAAAAAAAAAAAC8BAABfcmVscy8ucmVsc1BLAQItABQABgAIAAAA&#10;IQB7noFO3AEAAKIDAAAOAAAAAAAAAAAAAAAAAC4CAABkcnMvZTJvRG9jLnhtbFBLAQItABQABgAI&#10;AAAAIQANtumi3wAAAAkBAAAPAAAAAAAAAAAAAAAAADYEAABkcnMvZG93bnJldi54bWxQSwUGAAAA&#10;AAQABADzAAAAQgUAAAAA&#10;">
                <v:stroke endarrow="block"/>
                <o:lock v:ext="edit" shapetype="f"/>
              </v:shape>
            </w:pict>
          </mc:Fallback>
        </mc:AlternateContent>
      </w:r>
    </w:p>
    <w:p w14:paraId="061A6625"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93056" behindDoc="0" locked="0" layoutInCell="1" allowOverlap="1" wp14:anchorId="59FB71F1" wp14:editId="1E4F157A">
                <wp:simplePos x="0" y="0"/>
                <wp:positionH relativeFrom="column">
                  <wp:posOffset>1910715</wp:posOffset>
                </wp:positionH>
                <wp:positionV relativeFrom="paragraph">
                  <wp:posOffset>9525</wp:posOffset>
                </wp:positionV>
                <wp:extent cx="1670050" cy="695325"/>
                <wp:effectExtent l="0" t="0" r="25400" b="28575"/>
                <wp:wrapNone/>
                <wp:docPr id="2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695325"/>
                        </a:xfrm>
                        <a:prstGeom prst="rect">
                          <a:avLst/>
                        </a:prstGeom>
                        <a:solidFill>
                          <a:srgbClr val="FFFFFF"/>
                        </a:solidFill>
                        <a:ln w="9525">
                          <a:solidFill>
                            <a:srgbClr val="000000"/>
                          </a:solidFill>
                          <a:miter lim="800000"/>
                          <a:headEnd/>
                          <a:tailEnd/>
                        </a:ln>
                      </wps:spPr>
                      <wps:txbx>
                        <w:txbxContent>
                          <w:p w14:paraId="559F6C7E"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PUBMED: </w:t>
                            </w:r>
                            <w:proofErr w:type="gramStart"/>
                            <w:r w:rsidRPr="000A77B3">
                              <w:rPr>
                                <w:rFonts w:ascii="Arial" w:hAnsi="Arial" w:cs="Arial"/>
                                <w:sz w:val="16"/>
                                <w:szCs w:val="16"/>
                              </w:rPr>
                              <w:t>6</w:t>
                            </w:r>
                            <w:proofErr w:type="gramEnd"/>
                          </w:p>
                          <w:p w14:paraId="60121309"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LILACS: 11</w:t>
                            </w:r>
                          </w:p>
                          <w:p w14:paraId="30712460"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SCIELO: </w:t>
                            </w:r>
                          </w:p>
                          <w:p w14:paraId="7F8D441F" w14:textId="77777777" w:rsidR="00EA0E73" w:rsidRPr="000A77B3" w:rsidRDefault="00EA0E73" w:rsidP="00EA0E73">
                            <w:pPr>
                              <w:jc w:val="center"/>
                              <w:rPr>
                                <w:rFonts w:ascii="Arial" w:hAnsi="Arial" w:cs="Arial"/>
                                <w:sz w:val="16"/>
                                <w:szCs w:val="16"/>
                              </w:rPr>
                            </w:pPr>
                          </w:p>
                          <w:p w14:paraId="697B63E0" w14:textId="77777777" w:rsidR="00EA0E73" w:rsidRPr="00D2522D" w:rsidRDefault="00EA0E73" w:rsidP="00EA0E73">
                            <w:pPr>
                              <w:jc w:val="center"/>
                              <w:rPr>
                                <w:rFonts w:cs="Arial"/>
                                <w:sz w:val="16"/>
                                <w:szCs w:val="16"/>
                              </w:rPr>
                            </w:pPr>
                            <w:r w:rsidRPr="00722C14">
                              <w:rPr>
                                <w:rFonts w:cs="Arial"/>
                                <w:sz w:val="16"/>
                                <w:szCs w:val="16"/>
                              </w:rPr>
                              <w:t>TOTAL: 39 ARTIGOS</w:t>
                            </w:r>
                            <w:r w:rsidRPr="00D2522D">
                              <w:rPr>
                                <w:rFonts w:cs="Arial"/>
                                <w:sz w:val="16"/>
                                <w:szCs w:val="16"/>
                              </w:rPr>
                              <w:br/>
                            </w:r>
                            <w:proofErr w:type="gramStart"/>
                            <w:r w:rsidRPr="00D2522D">
                              <w:rPr>
                                <w:rFonts w:cs="Arial"/>
                                <w:sz w:val="16"/>
                                <w:szCs w:val="16"/>
                              </w:rPr>
                              <w:t>(</w:t>
                            </w:r>
                            <w:proofErr w:type="gramEnd"/>
                            <w:r w:rsidRPr="00D2522D">
                              <w:rPr>
                                <w:rFonts w:cs="Arial"/>
                                <w:sz w:val="16"/>
                                <w:szCs w:val="16"/>
                              </w:rPr>
                              <w:t xml:space="preserve">n = </w:t>
                            </w:r>
                            <w:r>
                              <w:rPr>
                                <w:rFonts w:cs="Arial"/>
                                <w:sz w:val="16"/>
                                <w:szCs w:val="16"/>
                              </w:rPr>
                              <w:t>271)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FB71F1" id="Rectangle 49" o:spid="_x0000_s1032" style="position:absolute;left:0;text-align:left;margin-left:150.45pt;margin-top:.75pt;width:131.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iXFAIAADkEAAAOAAAAZHJzL2Uyb0RvYy54bWysU22P0zAM/o7Ef4jynbUb27hV607ojiGk&#10;A04c/AA3TduIvOFk645ff266jfEiPiDyIbJj57H92F5fH4xme4lBOVvy6STnTFrhamXbkn/5vH1x&#10;xVmIYGvQzsqSP8rArzfPn617X8iZ65yuJTICsaHofcm7GH2RZUF00kCYOC8tGRuHBiKp2GY1Qk/o&#10;RmezPF9mvcPaoxMyBHq9HY18k/CbRor4sWmCjEyXnHKL6cZ0V8OdbdZQtAi+U+KYBvxDFgaUpaBn&#10;qFuIwHaofoMySqALrokT4UzmmkYJmWqgaqb5L9U8dOBlqoXICf5MU/h/sOLD/h6Zqks+W3FmwVCP&#10;PhFrYFst2Xw1ENT7UJDfg7/HocTg75z4GsiQ/WQZlEA+rOrfu5pwYBddIuXQoBl+UrnskLh/PHMv&#10;D5EJepwuX+X5glokyLZcLV7OFkPsDIrTb48hvpXOsEEoOVKWCR32dyGOrieXlKbTqt4qrZOCbXWj&#10;ke2B5mCbzhE9XLppy/qSrxYU++8QeTp/gjAq0kBrZUp+dXaCopNQv7E1pQlFBKVHmarT9sjjQN3I&#10;dTxUh9SS5Yn9ytWPRCy6cX5p30joHH7nrKfZLXn4tgOUnOl3loZjNZ3Ph2G/VPBSqS4VsIKgSh45&#10;G8WbOC7IzqNqO4o0TWxY95oa2qjE9dDsMatj+jSfqVvHXRoW4FJPXj82fvMEAAD//wMAUEsDBBQA&#10;BgAIAAAAIQBHBeO+3gAAAAkBAAAPAAAAZHJzL2Rvd25yZXYueG1sTI9BS8NAEIXvgv9hGcGL2N1Y&#10;WjVmU4riRZBiW9rrNjvdBLOzIbtNo7/e8aTHj/d4802xGH0rBuxjE0hDNlEgkKpgG3IatpvX2wcQ&#10;MRmypg2EGr4wwqK8vChMbsOZPnBYJyd4hGJuNNQpdbmUsarRmzgJHRJnx9B7kxh7J21vzjzuW3mn&#10;1Fx60xBfqE2HzzVWn+uT17C7f0979ZJtjm6g77exXa5u9k7r66tx+QQi4Zj+yvCrz+pQstMhnMhG&#10;0WqYKvXIVQ5mIDifzafMB+YsUyDLQv7/oPwBAAD//wMAUEsBAi0AFAAGAAgAAAAhALaDOJL+AAAA&#10;4QEAABMAAAAAAAAAAAAAAAAAAAAAAFtDb250ZW50X1R5cGVzXS54bWxQSwECLQAUAAYACAAAACEA&#10;OP0h/9YAAACUAQAACwAAAAAAAAAAAAAAAAAvAQAAX3JlbHMvLnJlbHNQSwECLQAUAAYACAAAACEA&#10;G3e4lxQCAAA5BAAADgAAAAAAAAAAAAAAAAAuAgAAZHJzL2Uyb0RvYy54bWxQSwECLQAUAAYACAAA&#10;ACEARwXjvt4AAAAJAQAADwAAAAAAAAAAAAAAAABuBAAAZHJzL2Rvd25yZXYueG1sUEsFBgAAAAAE&#10;AAQA8wAAAHkFAAAAAA==&#10;">
                <v:path arrowok="t"/>
                <v:textbox inset=",7.2pt,,7.2pt">
                  <w:txbxContent>
                    <w:p w14:paraId="559F6C7E"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PUBMED: 6</w:t>
                      </w:r>
                    </w:p>
                    <w:p w14:paraId="60121309"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LILACS: 11</w:t>
                      </w:r>
                    </w:p>
                    <w:p w14:paraId="30712460"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SCIELO: </w:t>
                      </w:r>
                    </w:p>
                    <w:p w14:paraId="7F8D441F" w14:textId="77777777" w:rsidR="00EA0E73" w:rsidRPr="000A77B3" w:rsidRDefault="00EA0E73" w:rsidP="00EA0E73">
                      <w:pPr>
                        <w:jc w:val="center"/>
                        <w:rPr>
                          <w:rFonts w:ascii="Arial" w:hAnsi="Arial" w:cs="Arial"/>
                          <w:sz w:val="16"/>
                          <w:szCs w:val="16"/>
                        </w:rPr>
                      </w:pPr>
                    </w:p>
                    <w:p w14:paraId="697B63E0" w14:textId="77777777" w:rsidR="00EA0E73" w:rsidRPr="00D2522D" w:rsidRDefault="00EA0E73" w:rsidP="00EA0E73">
                      <w:pPr>
                        <w:jc w:val="center"/>
                        <w:rPr>
                          <w:rFonts w:cs="Arial"/>
                          <w:sz w:val="16"/>
                          <w:szCs w:val="16"/>
                        </w:rPr>
                      </w:pPr>
                      <w:r w:rsidRPr="00722C14">
                        <w:rPr>
                          <w:rFonts w:cs="Arial"/>
                          <w:sz w:val="16"/>
                          <w:szCs w:val="16"/>
                        </w:rPr>
                        <w:t>TOTAL: 39 ARTIGOS</w:t>
                      </w:r>
                      <w:r w:rsidRPr="00D2522D">
                        <w:rPr>
                          <w:rFonts w:cs="Arial"/>
                          <w:sz w:val="16"/>
                          <w:szCs w:val="16"/>
                        </w:rPr>
                        <w:br/>
                        <w:t xml:space="preserve">(n = </w:t>
                      </w:r>
                      <w:r>
                        <w:rPr>
                          <w:rFonts w:cs="Arial"/>
                          <w:sz w:val="16"/>
                          <w:szCs w:val="16"/>
                        </w:rPr>
                        <w:t>271)</w:t>
                      </w:r>
                    </w:p>
                  </w:txbxContent>
                </v:textbox>
              </v:rect>
            </w:pict>
          </mc:Fallback>
        </mc:AlternateContent>
      </w:r>
      <w:r w:rsidRPr="00EA0E73">
        <w:rPr>
          <w:b/>
          <w:noProof/>
          <w:color w:val="000000"/>
        </w:rPr>
        <mc:AlternateContent>
          <mc:Choice Requires="wps">
            <w:drawing>
              <wp:anchor distT="36575" distB="36575" distL="36576" distR="36576" simplePos="0" relativeHeight="251703296" behindDoc="0" locked="0" layoutInCell="1" allowOverlap="1" wp14:anchorId="5AF7A483" wp14:editId="696F2275">
                <wp:simplePos x="0" y="0"/>
                <wp:positionH relativeFrom="column">
                  <wp:posOffset>3578225</wp:posOffset>
                </wp:positionH>
                <wp:positionV relativeFrom="paragraph">
                  <wp:posOffset>269239</wp:posOffset>
                </wp:positionV>
                <wp:extent cx="636905" cy="0"/>
                <wp:effectExtent l="0" t="63500" r="0" b="63500"/>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905" cy="0"/>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A585A0" id="AutoShape 57" o:spid="_x0000_s1026" type="#_x0000_t32" style="position:absolute;margin-left:281.75pt;margin-top:21.2pt;width:50.15pt;height:0;z-index:25170329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6u3QEAAKIDAAAOAAAAZHJzL2Uyb0RvYy54bWysU02P0zAQvSPxHyzfadKiFjZqukJdlssC&#10;lRZ+gGs7iYXtscZuk/57xu4HLNwQOVgznpk3854n6/vJWXbUGA34ls9nNWfaS1DG9y3//u3xzXvO&#10;YhJeCQtet/ykI7/fvH61HkOjFzCAVRoZgfjYjKHlQ0qhqaooB+1EnEHQnoIdoBOJXOwrhWIkdGer&#10;RV2vqhFQBQSpY6Tbh3OQbwp+12mZvnZd1InZltNsqZxYzn0+q81aND2KMBh5GUP8wxROGE9Nb1AP&#10;Igl2QPMXlDMSIUKXZhJcBV1npC4ciM28/oPN8yCCLlxInBhuMsX/Byu/HHfIjGr5gl7KC0dv9OGQ&#10;oLRmy3dZoDHEhvK2foeZopz8c3gC+SNSrHoRzE4MBLgfP4MiKEFQRZepQ5eLiTGbivynm/x6SkzS&#10;5ert6q5eciavoUo017qAMX3S4Fg2Wh4TCtMPaQve0xsDzksXcXyKKU8lmmtBburh0Vhbntp6Nrb8&#10;brlYloII1qgczGkR+/3WIjuKvCzly/QJ7EUawsGrAjZooT5e7CSMJZulUyDeCY3wvdU8d3NacWY1&#10;/R/ZOiNanzvqsqHnmcmb0mX8q45n7fegTjvMdfmeFqHMdFnavGm/+yXr16+1+QkAAP//AwBQSwME&#10;FAAGAAgAAAAhAKyMU7ffAAAACQEAAA8AAABkcnMvZG93bnJldi54bWxMj01PwzAMhu9I/IfISNxY&#10;yj4iKE0nYEL0AhIbQhyzxjQVjVM12dbx6zHiAEfbj14/b7EcfSf2OMQ2kIbLSQYCqQ62pUbD6+bh&#10;4gpETIas6QKhhiNGWJanJ4XJbTjQC+7XqREcQjE3GlxKfS5lrB16EyehR+LbRxi8STwOjbSDOXC4&#10;7+Q0y5T0piX+4EyP9w7rz/XOa0ir96NTb/Xddfu8eXxS7VdVVSutz8/G2xsQCcf0B8OPPqtDyU7b&#10;sCMbRadhoWYLRjXMp3MQDCg14y7b34UsC/m/QfkNAAD//wMAUEsBAi0AFAAGAAgAAAAhALaDOJL+&#10;AAAA4QEAABMAAAAAAAAAAAAAAAAAAAAAAFtDb250ZW50X1R5cGVzXS54bWxQSwECLQAUAAYACAAA&#10;ACEAOP0h/9YAAACUAQAACwAAAAAAAAAAAAAAAAAvAQAAX3JlbHMvLnJlbHNQSwECLQAUAAYACAAA&#10;ACEA6nxurt0BAACiAwAADgAAAAAAAAAAAAAAAAAuAgAAZHJzL2Uyb0RvYy54bWxQSwECLQAUAAYA&#10;CAAAACEArIxTt98AAAAJAQAADwAAAAAAAAAAAAAAAAA3BAAAZHJzL2Rvd25yZXYueG1sUEsFBgAA&#10;AAAEAAQA8wAAAEMFAAAAAA==&#10;">
                <v:stroke endarrow="block"/>
                <o:lock v:ext="edit" shapetype="f"/>
              </v:shape>
            </w:pict>
          </mc:Fallback>
        </mc:AlternateContent>
      </w:r>
    </w:p>
    <w:p w14:paraId="3DCD4354" w14:textId="77777777" w:rsidR="00EA0E73" w:rsidRPr="00EA0E73" w:rsidRDefault="00EA0E73" w:rsidP="00EA0E73">
      <w:pPr>
        <w:spacing w:before="0" w:after="0"/>
        <w:jc w:val="center"/>
        <w:rPr>
          <w:b/>
          <w:color w:val="000000"/>
        </w:rPr>
      </w:pPr>
    </w:p>
    <w:p w14:paraId="069CB59A"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36576" distB="36576" distL="36575" distR="36575" simplePos="0" relativeHeight="251700224" behindDoc="0" locked="0" layoutInCell="1" allowOverlap="1" wp14:anchorId="6789DFC8" wp14:editId="467C13CC">
                <wp:simplePos x="0" y="0"/>
                <wp:positionH relativeFrom="column">
                  <wp:posOffset>2745104</wp:posOffset>
                </wp:positionH>
                <wp:positionV relativeFrom="paragraph">
                  <wp:posOffset>154940</wp:posOffset>
                </wp:positionV>
                <wp:extent cx="45719" cy="204470"/>
                <wp:effectExtent l="57150" t="0" r="50165" b="62230"/>
                <wp:wrapNone/>
                <wp:docPr id="3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204470"/>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E9D558" id="AutoShape 55" o:spid="_x0000_s1026" type="#_x0000_t32" style="position:absolute;margin-left:216.15pt;margin-top:12.2pt;width:3.6pt;height:16.1pt;flip:x;z-index:2517002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tM6gEAALADAAAOAAAAZHJzL2Uyb0RvYy54bWysU01vEzEQvSPxHyzfySYhoXSVTYVSCodS&#10;IrX8AMf27lrYHmvsZDf/nrETUgq3ij1Yng+/efNmdnUzOssOGqMB3/DZZMqZ9hKU8V3DfzzdvfvI&#10;WUzCK2HB64YfdeQ367dvVkOo9Rx6sEojIxAf6yE0vE8p1FUVZa+diBMI2lOwBXQikYldpVAMhO5s&#10;NZ9OP1QDoAoIUsdI3ttTkK8Lfttqmb63bdSJ2YYTt1ROLOcun9V6JeoOReiNPNMQr2DhhPFU9AJ1&#10;K5JgezT/QDkjESK0aSLBVdC2RurSA3Uzm/7VzWMvgi69kDgxXGSK/w9WPhy2yIxq+HuSxwtHM/q0&#10;T1BKs+UyCzSEWFPexm8xtyhH/xjuQf6MFKteBLMRAwHuhm+gCEoQVNFlbNGx1prwlbakeKh3NpZB&#10;HC+D0GNikpyL5dXsmjNJkfl0sbgqc6pEnVEyhYAxfdHgWL40PCYUpuvTBryniQOeKojDfUyZ4/OD&#10;/NjDnbG2DN56NjT8ejlfFkoRrFE5mNMidruNRXYQeXXKl8UgsBdpCHuvClivhfp8vidhLN1ZOgZS&#10;IaERvrOa52pOK86spr8l306I1ueKuuzriTNZYzrT/63qaRI7UMct5nfZT2tROJ1XOO/dn3bJev7R&#10;1r8AAAD//wMAUEsDBBQABgAIAAAAIQByX6Ix4AAAAAkBAAAPAAAAZHJzL2Rvd25yZXYueG1sTI/L&#10;TsMwEEX3SPyDNUhsEHXISyVkUiGgZYUqQtm7yZBEjcdR7LbJ32NWZTm6R/eeyVeT7sWJRtsZRnhY&#10;BCCIK1N33CDsvtb3SxDWKa5Vb5gQZrKwKq6vcpXV5syfdCpdI3wJ20whtM4NmZS2akkruzADsc9+&#10;zKiV8+fYyHpUZ1+uexkGQSq16tgvtGqgl5aqQ3nUCK/lNll/3+2mcK7eP8rN8rDl+Q3x9mZ6fgLh&#10;aHIXGP70vToU3mlvjlxb0SPEURh5FCGMYxAeiKPHBMQeIUlTkEUu/39Q/AIAAP//AwBQSwECLQAU&#10;AAYACAAAACEAtoM4kv4AAADhAQAAEwAAAAAAAAAAAAAAAAAAAAAAW0NvbnRlbnRfVHlwZXNdLnht&#10;bFBLAQItABQABgAIAAAAIQA4/SH/1gAAAJQBAAALAAAAAAAAAAAAAAAAAC8BAABfcmVscy8ucmVs&#10;c1BLAQItABQABgAIAAAAIQAobFtM6gEAALADAAAOAAAAAAAAAAAAAAAAAC4CAABkcnMvZTJvRG9j&#10;LnhtbFBLAQItABQABgAIAAAAIQByX6Ix4AAAAAkBAAAPAAAAAAAAAAAAAAAAAEQEAABkcnMvZG93&#10;bnJldi54bWxQSwUGAAAAAAQABADzAAAAUQUAAAAA&#10;">
                <v:stroke endarrow="block"/>
                <o:lock v:ext="edit" shapetype="f"/>
              </v:shape>
            </w:pict>
          </mc:Fallback>
        </mc:AlternateContent>
      </w:r>
      <w:r w:rsidRPr="00EA0E73">
        <w:rPr>
          <w:b/>
          <w:noProof/>
          <w:color w:val="000000"/>
        </w:rPr>
        <mc:AlternateContent>
          <mc:Choice Requires="wps">
            <w:drawing>
              <wp:anchor distT="0" distB="0" distL="114300" distR="114300" simplePos="0" relativeHeight="251697152" behindDoc="0" locked="0" layoutInCell="1" allowOverlap="1" wp14:anchorId="4EC80C40" wp14:editId="6B8AD93A">
                <wp:simplePos x="0" y="0"/>
                <wp:positionH relativeFrom="column">
                  <wp:posOffset>4224655</wp:posOffset>
                </wp:positionH>
                <wp:positionV relativeFrom="paragraph">
                  <wp:posOffset>217170</wp:posOffset>
                </wp:positionV>
                <wp:extent cx="1794510" cy="1909445"/>
                <wp:effectExtent l="0" t="0" r="15240" b="14605"/>
                <wp:wrapNone/>
                <wp:docPr id="3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4510" cy="1909445"/>
                        </a:xfrm>
                        <a:prstGeom prst="rect">
                          <a:avLst/>
                        </a:prstGeom>
                        <a:solidFill>
                          <a:srgbClr val="FFFFFF"/>
                        </a:solidFill>
                        <a:ln w="9525">
                          <a:solidFill>
                            <a:srgbClr val="000000"/>
                          </a:solidFill>
                          <a:miter lim="800000"/>
                          <a:headEnd/>
                          <a:tailEnd/>
                        </a:ln>
                      </wps:spPr>
                      <wps:txbx>
                        <w:txbxContent>
                          <w:p w14:paraId="3B8C52E4" w14:textId="77777777" w:rsidR="00EA0E73" w:rsidRPr="000935C3" w:rsidRDefault="00EA0E73" w:rsidP="000A77B3">
                            <w:pPr>
                              <w:spacing w:before="0" w:after="0" w:line="240" w:lineRule="auto"/>
                              <w:rPr>
                                <w:rFonts w:ascii="Arial" w:hAnsi="Arial" w:cs="Arial"/>
                                <w:sz w:val="18"/>
                                <w:szCs w:val="18"/>
                              </w:rPr>
                            </w:pPr>
                            <w:r w:rsidRPr="000935C3">
                              <w:rPr>
                                <w:rFonts w:ascii="Arial" w:hAnsi="Arial" w:cs="Arial"/>
                                <w:sz w:val="18"/>
                                <w:szCs w:val="18"/>
                              </w:rPr>
                              <w:t>Repetição entre as bases:</w:t>
                            </w:r>
                          </w:p>
                          <w:p w14:paraId="1154CA8D" w14:textId="77777777" w:rsidR="00EA0E73" w:rsidRPr="000935C3" w:rsidRDefault="00EA0E73" w:rsidP="000A77B3">
                            <w:pPr>
                              <w:spacing w:before="0" w:after="0" w:line="240" w:lineRule="auto"/>
                              <w:rPr>
                                <w:rFonts w:ascii="Arial" w:hAnsi="Arial" w:cs="Arial"/>
                                <w:sz w:val="18"/>
                                <w:szCs w:val="18"/>
                              </w:rPr>
                            </w:pPr>
                          </w:p>
                          <w:p w14:paraId="7CEB2EE7" w14:textId="77777777" w:rsidR="00EA0E73" w:rsidRPr="000935C3" w:rsidRDefault="00EA0E73" w:rsidP="000A77B3">
                            <w:pPr>
                              <w:tabs>
                                <w:tab w:val="left" w:pos="142"/>
                              </w:tabs>
                              <w:spacing w:before="0" w:after="0" w:line="240" w:lineRule="auto"/>
                              <w:rPr>
                                <w:rFonts w:ascii="Arial" w:hAnsi="Arial" w:cs="Arial"/>
                                <w:sz w:val="18"/>
                                <w:szCs w:val="18"/>
                              </w:rPr>
                            </w:pPr>
                            <w:r w:rsidRPr="000935C3">
                              <w:rPr>
                                <w:rFonts w:ascii="Arial" w:hAnsi="Arial" w:cs="Arial"/>
                                <w:sz w:val="18"/>
                                <w:szCs w:val="18"/>
                              </w:rPr>
                              <w:t xml:space="preserve">BDENF/LILACS: </w:t>
                            </w:r>
                            <w:proofErr w:type="gramStart"/>
                            <w:r w:rsidRPr="000935C3">
                              <w:rPr>
                                <w:rFonts w:ascii="Arial" w:hAnsi="Arial" w:cs="Arial"/>
                                <w:sz w:val="18"/>
                                <w:szCs w:val="18"/>
                              </w:rPr>
                              <w:t>3</w:t>
                            </w:r>
                            <w:proofErr w:type="gramEnd"/>
                            <w:r w:rsidRPr="000935C3">
                              <w:rPr>
                                <w:rFonts w:ascii="Arial" w:hAnsi="Arial" w:cs="Arial"/>
                                <w:sz w:val="18"/>
                                <w:szCs w:val="18"/>
                              </w:rPr>
                              <w:t xml:space="preserve"> </w:t>
                            </w:r>
                          </w:p>
                          <w:p w14:paraId="65735026" w14:textId="77777777" w:rsidR="00EA0E73" w:rsidRPr="000935C3" w:rsidRDefault="00EA0E73" w:rsidP="000A77B3">
                            <w:pPr>
                              <w:spacing w:before="0" w:after="0" w:line="240" w:lineRule="auto"/>
                              <w:rPr>
                                <w:rFonts w:ascii="Arial" w:hAnsi="Arial" w:cs="Arial"/>
                                <w:sz w:val="18"/>
                                <w:szCs w:val="18"/>
                                <w:lang w:val="en-US"/>
                              </w:rPr>
                            </w:pPr>
                            <w:r w:rsidRPr="000935C3">
                              <w:rPr>
                                <w:rFonts w:ascii="Arial" w:hAnsi="Arial" w:cs="Arial"/>
                                <w:sz w:val="18"/>
                                <w:szCs w:val="18"/>
                                <w:lang w:val="en-US"/>
                              </w:rPr>
                              <w:t>LILACS/SCIELO: 1</w:t>
                            </w:r>
                          </w:p>
                          <w:p w14:paraId="13D6A1F1" w14:textId="77777777" w:rsidR="00EA0E73" w:rsidRPr="000935C3" w:rsidRDefault="00EA0E73" w:rsidP="000A77B3">
                            <w:pPr>
                              <w:spacing w:before="0" w:after="0" w:line="240" w:lineRule="auto"/>
                              <w:rPr>
                                <w:rFonts w:ascii="Arial" w:hAnsi="Arial" w:cs="Arial"/>
                                <w:sz w:val="18"/>
                                <w:szCs w:val="18"/>
                                <w:lang w:val="en-US"/>
                              </w:rPr>
                            </w:pPr>
                            <w:r w:rsidRPr="000935C3">
                              <w:rPr>
                                <w:rFonts w:ascii="Arial" w:hAnsi="Arial" w:cs="Arial"/>
                                <w:sz w:val="18"/>
                                <w:szCs w:val="18"/>
                                <w:lang w:val="en-US"/>
                              </w:rPr>
                              <w:t>MEDLINE/SCIELO: 2</w:t>
                            </w:r>
                          </w:p>
                          <w:p w14:paraId="2C0F4FC0" w14:textId="77777777" w:rsidR="00EA0E73" w:rsidRPr="000935C3" w:rsidRDefault="00EA0E73" w:rsidP="000A77B3">
                            <w:pPr>
                              <w:spacing w:before="0" w:after="0" w:line="240" w:lineRule="auto"/>
                              <w:rPr>
                                <w:rFonts w:ascii="Arial" w:hAnsi="Arial" w:cs="Arial"/>
                                <w:sz w:val="18"/>
                                <w:szCs w:val="18"/>
                                <w:lang w:val="en-US"/>
                              </w:rPr>
                            </w:pPr>
                            <w:r w:rsidRPr="000935C3">
                              <w:rPr>
                                <w:rFonts w:ascii="Arial" w:hAnsi="Arial" w:cs="Arial"/>
                                <w:sz w:val="18"/>
                                <w:szCs w:val="18"/>
                                <w:lang w:val="en-US"/>
                              </w:rPr>
                              <w:t>MEDLINE/LILACS: 1</w:t>
                            </w:r>
                          </w:p>
                          <w:p w14:paraId="6273513D" w14:textId="77777777" w:rsidR="00EA0E73" w:rsidRPr="000935C3" w:rsidRDefault="00EA0E73" w:rsidP="00EA0E73">
                            <w:pPr>
                              <w:spacing w:line="240" w:lineRule="auto"/>
                              <w:rPr>
                                <w:rFonts w:ascii="Arial" w:hAnsi="Arial" w:cs="Arial"/>
                                <w:sz w:val="18"/>
                                <w:szCs w:val="18"/>
                                <w:lang w:val="en-US"/>
                              </w:rPr>
                            </w:pPr>
                          </w:p>
                          <w:p w14:paraId="7D007EDA" w14:textId="77777777" w:rsidR="00EA0E73" w:rsidRPr="000935C3" w:rsidRDefault="00EA0E73" w:rsidP="00EA0E73">
                            <w:pPr>
                              <w:spacing w:line="240" w:lineRule="auto"/>
                              <w:rPr>
                                <w:rFonts w:ascii="Arial" w:hAnsi="Arial" w:cs="Arial"/>
                                <w:sz w:val="18"/>
                                <w:szCs w:val="18"/>
                              </w:rPr>
                            </w:pPr>
                            <w:r w:rsidRPr="000935C3">
                              <w:rPr>
                                <w:rFonts w:ascii="Arial" w:hAnsi="Arial" w:cs="Arial"/>
                                <w:sz w:val="18"/>
                                <w:szCs w:val="18"/>
                              </w:rPr>
                              <w:t xml:space="preserve">TOTAL DE ARTIGOS EXCLUÍDOS: </w:t>
                            </w:r>
                            <w:proofErr w:type="gramStart"/>
                            <w:r w:rsidRPr="000935C3">
                              <w:rPr>
                                <w:rFonts w:ascii="Arial" w:hAnsi="Arial" w:cs="Arial"/>
                                <w:sz w:val="18"/>
                                <w:szCs w:val="18"/>
                              </w:rPr>
                              <w:t>6</w:t>
                            </w:r>
                            <w:proofErr w:type="gramEnd"/>
                          </w:p>
                          <w:p w14:paraId="170F6E67" w14:textId="77777777" w:rsidR="00EA0E73" w:rsidRPr="00A77EAD" w:rsidRDefault="00EA0E73" w:rsidP="00EA0E73">
                            <w:pPr>
                              <w:rPr>
                                <w:sz w:val="18"/>
                                <w:szCs w:val="18"/>
                              </w:rPr>
                            </w:pPr>
                          </w:p>
                          <w:p w14:paraId="460B2CF9" w14:textId="77777777" w:rsidR="00EA0E73" w:rsidRPr="004F084B" w:rsidRDefault="00EA0E73" w:rsidP="00EA0E73">
                            <w:pPr>
                              <w:rPr>
                                <w:rFonts w:cs="Arial"/>
                                <w:color w:val="000000"/>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C80C40" id="Rectangle 52" o:spid="_x0000_s1033" style="position:absolute;left:0;text-align:left;margin-left:332.65pt;margin-top:17.1pt;width:141.3pt;height:15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2QGAIAADoEAAAOAAAAZHJzL2Uyb0RvYy54bWysU9uO0zAQfUfiHyy/0ySlZbdR0xXapQhp&#10;gRULHzBxnMTCN2y3Sfn6nThpyQJPCD9YHs/4+MyZme1NryQ5cueF0QXNFiklXDNTCd0U9NvX/atr&#10;SnwAXYE0mhf0xD292b18se1szpemNbLijiCI9nlnC9qGYPMk8azlCvzCWK7RWRunIKDpmqRy0CG6&#10;kskyTd8knXGVdYZx7/H2bnTSXcSva87C57r2PBBZUOQW4u7iXg57sttC3jiwrWATDfgHFgqExk8v&#10;UHcQgByc+ANKCeaMN3VYMKMSU9eC8ZgDZpOlv2Xz2ILlMRcUx9uLTP7/wbJPxwdHRFXQ1xklGhTW&#10;6AuqBrqRnKyXg0Cd9TnGPdoHN6To7b1h3z06kmeewfAYQ8ruo6kQBw7BRFH62qnhJaZL+qj96aI9&#10;7wNheJldbVbrDEvE0Jdt0s1qtR4+TyA/P7fOh/fcKDIcCuqQZoSH470PY+g5JPI0UlR7IWU0XFPe&#10;SkeOgI2wj2tC9/MwqUlX0M16uY7Iz3x+DpHG9TcIJQJ2tBSqoNeXIMhbDtU7XSFNyAMIOZ4xO6kn&#10;IQftRrFDX/axJldn+UtTnVBZZ8YGxoHDQ2vcT0o6bN6C+h8HcJwS+UFjd2yy1Wro9rnh5kY5N0Az&#10;hCpooGQ83oZxQg7WiabFn7KohjZvsaK1iFoP1R5ZTfSxQWO1pmEaJmBux6hfI797AgAA//8DAFBL&#10;AwQUAAYACAAAACEAXoB8W+IAAAAKAQAADwAAAGRycy9kb3ducmV2LnhtbEyPwU7DMAyG70i8Q2Qk&#10;LoilW0tHS9NpAnFBmhAbYtesydKKxKmarCs8PeYER9uffn9/tZqcZaMeQudRwHyWANPYeNWhEfC+&#10;e769BxaiRCWtRy3gSwdY1ZcXlSyVP+ObHrfRMArBUEoBbYx9yXloWu1kmPleI92OfnAy0jgYrgZ5&#10;pnBn+SJJcu5kh/Shlb1+bHXzuT05AR/LTdwnT/Pd0Yz4/TLZ9evN3ghxfTWtH4BFPcU/GH71SR1q&#10;cjr4E6rArIA8v0sJFZBmC2AEFNmyAHagRZoVwOuK/69Q/wAAAP//AwBQSwECLQAUAAYACAAAACEA&#10;toM4kv4AAADhAQAAEwAAAAAAAAAAAAAAAAAAAAAAW0NvbnRlbnRfVHlwZXNdLnhtbFBLAQItABQA&#10;BgAIAAAAIQA4/SH/1gAAAJQBAAALAAAAAAAAAAAAAAAAAC8BAABfcmVscy8ucmVsc1BLAQItABQA&#10;BgAIAAAAIQBZ6f2QGAIAADoEAAAOAAAAAAAAAAAAAAAAAC4CAABkcnMvZTJvRG9jLnhtbFBLAQIt&#10;ABQABgAIAAAAIQBegHxb4gAAAAoBAAAPAAAAAAAAAAAAAAAAAHIEAABkcnMvZG93bnJldi54bWxQ&#10;SwUGAAAAAAQABADzAAAAgQUAAAAA&#10;">
                <v:path arrowok="t"/>
                <v:textbox inset=",7.2pt,,7.2pt">
                  <w:txbxContent>
                    <w:p w14:paraId="3B8C52E4" w14:textId="77777777" w:rsidR="00EA0E73" w:rsidRPr="000935C3" w:rsidRDefault="00EA0E73" w:rsidP="000A77B3">
                      <w:pPr>
                        <w:spacing w:before="0" w:after="0" w:line="240" w:lineRule="auto"/>
                        <w:rPr>
                          <w:rFonts w:ascii="Arial" w:hAnsi="Arial" w:cs="Arial"/>
                          <w:sz w:val="18"/>
                          <w:szCs w:val="18"/>
                        </w:rPr>
                      </w:pPr>
                      <w:r w:rsidRPr="000935C3">
                        <w:rPr>
                          <w:rFonts w:ascii="Arial" w:hAnsi="Arial" w:cs="Arial"/>
                          <w:sz w:val="18"/>
                          <w:szCs w:val="18"/>
                        </w:rPr>
                        <w:t>Repetição entre as bases:</w:t>
                      </w:r>
                    </w:p>
                    <w:p w14:paraId="1154CA8D" w14:textId="77777777" w:rsidR="00EA0E73" w:rsidRPr="000935C3" w:rsidRDefault="00EA0E73" w:rsidP="000A77B3">
                      <w:pPr>
                        <w:spacing w:before="0" w:after="0" w:line="240" w:lineRule="auto"/>
                        <w:rPr>
                          <w:rFonts w:ascii="Arial" w:hAnsi="Arial" w:cs="Arial"/>
                          <w:sz w:val="18"/>
                          <w:szCs w:val="18"/>
                        </w:rPr>
                      </w:pPr>
                    </w:p>
                    <w:p w14:paraId="7CEB2EE7" w14:textId="77777777" w:rsidR="00EA0E73" w:rsidRPr="000935C3" w:rsidRDefault="00EA0E73" w:rsidP="000A77B3">
                      <w:pPr>
                        <w:tabs>
                          <w:tab w:val="left" w:pos="142"/>
                        </w:tabs>
                        <w:spacing w:before="0" w:after="0" w:line="240" w:lineRule="auto"/>
                        <w:rPr>
                          <w:rFonts w:ascii="Arial" w:hAnsi="Arial" w:cs="Arial"/>
                          <w:sz w:val="18"/>
                          <w:szCs w:val="18"/>
                        </w:rPr>
                      </w:pPr>
                      <w:r w:rsidRPr="000935C3">
                        <w:rPr>
                          <w:rFonts w:ascii="Arial" w:hAnsi="Arial" w:cs="Arial"/>
                          <w:sz w:val="18"/>
                          <w:szCs w:val="18"/>
                        </w:rPr>
                        <w:t xml:space="preserve">BDENF/LILACS: 3 </w:t>
                      </w:r>
                    </w:p>
                    <w:p w14:paraId="65735026" w14:textId="77777777" w:rsidR="00EA0E73" w:rsidRPr="000935C3" w:rsidRDefault="00EA0E73" w:rsidP="000A77B3">
                      <w:pPr>
                        <w:spacing w:before="0" w:after="0" w:line="240" w:lineRule="auto"/>
                        <w:rPr>
                          <w:rFonts w:ascii="Arial" w:hAnsi="Arial" w:cs="Arial"/>
                          <w:sz w:val="18"/>
                          <w:szCs w:val="18"/>
                          <w:lang w:val="en-US"/>
                        </w:rPr>
                      </w:pPr>
                      <w:r w:rsidRPr="000935C3">
                        <w:rPr>
                          <w:rFonts w:ascii="Arial" w:hAnsi="Arial" w:cs="Arial"/>
                          <w:sz w:val="18"/>
                          <w:szCs w:val="18"/>
                          <w:lang w:val="en-US"/>
                        </w:rPr>
                        <w:t>LILACS/SCIELO: 1</w:t>
                      </w:r>
                    </w:p>
                    <w:p w14:paraId="13D6A1F1" w14:textId="77777777" w:rsidR="00EA0E73" w:rsidRPr="000935C3" w:rsidRDefault="00EA0E73" w:rsidP="000A77B3">
                      <w:pPr>
                        <w:spacing w:before="0" w:after="0" w:line="240" w:lineRule="auto"/>
                        <w:rPr>
                          <w:rFonts w:ascii="Arial" w:hAnsi="Arial" w:cs="Arial"/>
                          <w:sz w:val="18"/>
                          <w:szCs w:val="18"/>
                          <w:lang w:val="en-US"/>
                        </w:rPr>
                      </w:pPr>
                      <w:r w:rsidRPr="000935C3">
                        <w:rPr>
                          <w:rFonts w:ascii="Arial" w:hAnsi="Arial" w:cs="Arial"/>
                          <w:sz w:val="18"/>
                          <w:szCs w:val="18"/>
                          <w:lang w:val="en-US"/>
                        </w:rPr>
                        <w:t>MEDLINE/SCIELO: 2</w:t>
                      </w:r>
                    </w:p>
                    <w:p w14:paraId="2C0F4FC0" w14:textId="77777777" w:rsidR="00EA0E73" w:rsidRPr="000935C3" w:rsidRDefault="00EA0E73" w:rsidP="000A77B3">
                      <w:pPr>
                        <w:spacing w:before="0" w:after="0" w:line="240" w:lineRule="auto"/>
                        <w:rPr>
                          <w:rFonts w:ascii="Arial" w:hAnsi="Arial" w:cs="Arial"/>
                          <w:sz w:val="18"/>
                          <w:szCs w:val="18"/>
                          <w:lang w:val="en-US"/>
                        </w:rPr>
                      </w:pPr>
                      <w:r w:rsidRPr="000935C3">
                        <w:rPr>
                          <w:rFonts w:ascii="Arial" w:hAnsi="Arial" w:cs="Arial"/>
                          <w:sz w:val="18"/>
                          <w:szCs w:val="18"/>
                          <w:lang w:val="en-US"/>
                        </w:rPr>
                        <w:t>MEDLINE/LILACS: 1</w:t>
                      </w:r>
                    </w:p>
                    <w:p w14:paraId="6273513D" w14:textId="77777777" w:rsidR="00EA0E73" w:rsidRPr="000935C3" w:rsidRDefault="00EA0E73" w:rsidP="00EA0E73">
                      <w:pPr>
                        <w:spacing w:line="240" w:lineRule="auto"/>
                        <w:rPr>
                          <w:rFonts w:ascii="Arial" w:hAnsi="Arial" w:cs="Arial"/>
                          <w:sz w:val="18"/>
                          <w:szCs w:val="18"/>
                          <w:lang w:val="en-US"/>
                        </w:rPr>
                      </w:pPr>
                    </w:p>
                    <w:p w14:paraId="7D007EDA" w14:textId="77777777" w:rsidR="00EA0E73" w:rsidRPr="000935C3" w:rsidRDefault="00EA0E73" w:rsidP="00EA0E73">
                      <w:pPr>
                        <w:spacing w:line="240" w:lineRule="auto"/>
                        <w:rPr>
                          <w:rFonts w:ascii="Arial" w:hAnsi="Arial" w:cs="Arial"/>
                          <w:sz w:val="18"/>
                          <w:szCs w:val="18"/>
                        </w:rPr>
                      </w:pPr>
                      <w:r w:rsidRPr="000935C3">
                        <w:rPr>
                          <w:rFonts w:ascii="Arial" w:hAnsi="Arial" w:cs="Arial"/>
                          <w:sz w:val="18"/>
                          <w:szCs w:val="18"/>
                        </w:rPr>
                        <w:t>TOTAL DE ARTIGOS EXCLUÍDOS: 6</w:t>
                      </w:r>
                    </w:p>
                    <w:p w14:paraId="170F6E67" w14:textId="77777777" w:rsidR="00EA0E73" w:rsidRPr="00A77EAD" w:rsidRDefault="00EA0E73" w:rsidP="00EA0E73">
                      <w:pPr>
                        <w:rPr>
                          <w:sz w:val="18"/>
                          <w:szCs w:val="18"/>
                        </w:rPr>
                      </w:pPr>
                    </w:p>
                    <w:p w14:paraId="460B2CF9" w14:textId="77777777" w:rsidR="00EA0E73" w:rsidRPr="004F084B" w:rsidRDefault="00EA0E73" w:rsidP="00EA0E73">
                      <w:pPr>
                        <w:rPr>
                          <w:rFonts w:cs="Arial"/>
                          <w:color w:val="000000"/>
                          <w:sz w:val="16"/>
                          <w:szCs w:val="16"/>
                        </w:rPr>
                      </w:pPr>
                    </w:p>
                  </w:txbxContent>
                </v:textbox>
              </v:rect>
            </w:pict>
          </mc:Fallback>
        </mc:AlternateContent>
      </w:r>
      <w:r w:rsidRPr="00EA0E73">
        <w:rPr>
          <w:b/>
          <w:noProof/>
          <w:color w:val="000000"/>
        </w:rPr>
        <mc:AlternateContent>
          <mc:Choice Requires="wps">
            <w:drawing>
              <wp:anchor distT="0" distB="0" distL="114300" distR="114300" simplePos="0" relativeHeight="251691008" behindDoc="0" locked="0" layoutInCell="1" allowOverlap="1" wp14:anchorId="48BC6814" wp14:editId="7EF19137">
                <wp:simplePos x="0" y="0"/>
                <wp:positionH relativeFrom="column">
                  <wp:posOffset>-944880</wp:posOffset>
                </wp:positionH>
                <wp:positionV relativeFrom="paragraph">
                  <wp:posOffset>754380</wp:posOffset>
                </wp:positionV>
                <wp:extent cx="1371600" cy="297180"/>
                <wp:effectExtent l="3810" t="0" r="3810" b="3810"/>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5C93834"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Elegibilidade</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BC6814" id="AutoShape 43" o:spid="_x0000_s1034" style="position:absolute;left:0;text-align:left;margin-left:-74.4pt;margin-top:59.4pt;width:108pt;height:23.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qlNQIAAG8EAAAOAAAAZHJzL2Uyb0RvYy54bWysVMGO0zAQvSPxD5bvNE26TbtR0xXqbhHS&#10;AisWPsCxncbg2MZ2m+zf79hJSwo3RA+WJzN5mffeTDd3fSvRiVsntCpxOptjxBXVTKhDib9/279b&#10;Y+Q8UYxIrXiJX7jDd9u3bzadKXimGy0ZtwhAlCs6U+LGe1MkiaMNb4mbacMVJGttW+IhtIeEWdIB&#10;eiuTbD7Pk05bZqym3Dl4ej8k8Tbi1zWn/ktdO+6RLDH05uNp41mFM9luSHGwxDSCjm2Qf+iiJULB&#10;Ry9Q98QTdLTiL6hWUKudrv2M6jbRdS0ojxyATTr/g81zQwyPXEAcZy4yuf8HSz+fniwSrMSLDCNF&#10;WvDo/dHr+Gl0swgCdcYVUPdsnmyg6Myjpj8dJJKrTAgc1KCq+6QZ4BDAiaL0tW2R1SB+moNp8IuP&#10;gT3qoxUvFyt47xGFh+lileZQhyjksttVuo5eJaQIYKENY53/wHWLwqXEVh8V+wp+R2hyenQ++sFG&#10;UoT9wKhuJbh7IhKleZ6vAjlAHIvhdsaMNLUUbC+kjIE9VDtpEbxa4t3uYbffjy+7aZlUqCvx7TJb&#10;xi6ucm4KEUU4M7oqizziVDacsAfF4t0TIYc7dCnVKH1Qe7DH91UfXVyfDas0ewEvouogI6woiBTO&#10;bAVhBxNfYvfrSCzHSH5UMFI3y1UWVmQa2GlQTQOiaKNhkTxGw3Xnh7U6GisOTfA6aqB0GKda+PO8&#10;DI2NDGCqowXjBoa1mcax6vf/xPYVAAD//wMAUEsDBBQABgAIAAAAIQDCj1zd3wAAAAoBAAAPAAAA&#10;ZHJzL2Rvd25yZXYueG1sTI/BSsNAEIbvgu+wjOAt3SStrcRMigjeBGksaG+b7DQJZmdDdtPEt3d7&#10;0tMwzMc/35/vF9OLC42us4yQrGIQxLXVHTcIx4/X6BGE84q16i0Twg852Be3N7nKtJ35QJfSNyKE&#10;sMsUQuv9kEnp6paMcis7EIfb2Y5G+bCOjdSjmkO46WUax1tpVMfhQ6sGemmp/i4ng9DVh+O6OpdN&#10;8vXZvuuJ57flNCPe3y3PTyA8Lf4Phqt+UIciOFV2Yu1EjxBtN2lAEdbXGYAo2W1AVAjpQ5yCLHL5&#10;v0LxCwAA//8DAFBLAQItABQABgAIAAAAIQC2gziS/gAAAOEBAAATAAAAAAAAAAAAAAAAAAAAAABb&#10;Q29udGVudF9UeXBlc10ueG1sUEsBAi0AFAAGAAgAAAAhADj9If/WAAAAlAEAAAsAAAAAAAAAAAAA&#10;AAAALwEAAF9yZWxzLy5yZWxzUEsBAi0AFAAGAAgAAAAhAMp82qU1AgAAbwQAAA4AAAAAAAAAAAAA&#10;AAAALgIAAGRycy9lMm9Eb2MueG1sUEsBAi0AFAAGAAgAAAAhAMKPXN3fAAAACgEAAA8AAAAAAAAA&#10;AAAAAAAAjwQAAGRycy9kb3ducmV2LnhtbFBLBQYAAAAABAAEAPMAAACbBQAAAAA=&#10;" fillcolor="#ccecff">
                <v:path arrowok="t"/>
                <v:textbox style="layout-flow:vertical;mso-layout-flow-alt:bottom-to-top" inset="3.6pt,,3.6pt">
                  <w:txbxContent>
                    <w:p w14:paraId="35C93834"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Elegibilidade</w:t>
                      </w:r>
                    </w:p>
                  </w:txbxContent>
                </v:textbox>
              </v:roundrect>
            </w:pict>
          </mc:Fallback>
        </mc:AlternateContent>
      </w:r>
    </w:p>
    <w:p w14:paraId="44EF7E61" w14:textId="77777777" w:rsidR="00EA0E73" w:rsidRPr="00EA0E73" w:rsidRDefault="00EA0E73" w:rsidP="00EA0E73">
      <w:pPr>
        <w:spacing w:before="0" w:after="0"/>
        <w:jc w:val="center"/>
        <w:rPr>
          <w:b/>
          <w:color w:val="000000"/>
        </w:rPr>
      </w:pPr>
      <w:r w:rsidRPr="00EA0E73">
        <w:rPr>
          <w:b/>
          <w:noProof/>
          <w:color w:val="000000"/>
        </w:rPr>
        <w:lastRenderedPageBreak/>
        <mc:AlternateContent>
          <mc:Choice Requires="wps">
            <w:drawing>
              <wp:anchor distT="0" distB="0" distL="114300" distR="114300" simplePos="0" relativeHeight="251696128" behindDoc="0" locked="0" layoutInCell="1" allowOverlap="1" wp14:anchorId="145CF5E7" wp14:editId="74A068FE">
                <wp:simplePos x="0" y="0"/>
                <wp:positionH relativeFrom="column">
                  <wp:posOffset>1884045</wp:posOffset>
                </wp:positionH>
                <wp:positionV relativeFrom="paragraph">
                  <wp:posOffset>144145</wp:posOffset>
                </wp:positionV>
                <wp:extent cx="1714500" cy="754380"/>
                <wp:effectExtent l="0" t="0" r="19050" b="26670"/>
                <wp:wrapNone/>
                <wp:docPr id="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54380"/>
                        </a:xfrm>
                        <a:prstGeom prst="rect">
                          <a:avLst/>
                        </a:prstGeom>
                        <a:solidFill>
                          <a:srgbClr val="FFFFFF"/>
                        </a:solidFill>
                        <a:ln w="9525">
                          <a:solidFill>
                            <a:srgbClr val="000000"/>
                          </a:solidFill>
                          <a:miter lim="800000"/>
                          <a:headEnd/>
                          <a:tailEnd/>
                        </a:ln>
                      </wps:spPr>
                      <wps:txbx>
                        <w:txbxContent>
                          <w:p w14:paraId="037E0460"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BDENF: </w:t>
                            </w:r>
                            <w:proofErr w:type="gramStart"/>
                            <w:r w:rsidRPr="000A77B3">
                              <w:rPr>
                                <w:rFonts w:ascii="Arial" w:hAnsi="Arial" w:cs="Arial"/>
                                <w:sz w:val="16"/>
                                <w:szCs w:val="16"/>
                              </w:rPr>
                              <w:t>3</w:t>
                            </w:r>
                            <w:proofErr w:type="gramEnd"/>
                          </w:p>
                          <w:p w14:paraId="147A966B"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MEDLINE: </w:t>
                            </w:r>
                            <w:proofErr w:type="gramStart"/>
                            <w:r w:rsidRPr="000A77B3">
                              <w:rPr>
                                <w:rFonts w:ascii="Arial" w:hAnsi="Arial" w:cs="Arial"/>
                                <w:sz w:val="16"/>
                                <w:szCs w:val="16"/>
                              </w:rPr>
                              <w:t>7</w:t>
                            </w:r>
                            <w:proofErr w:type="gramEnd"/>
                          </w:p>
                          <w:p w14:paraId="3DE93B8C"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LILACS: </w:t>
                            </w:r>
                            <w:proofErr w:type="gramStart"/>
                            <w:r w:rsidRPr="000A77B3">
                              <w:rPr>
                                <w:rFonts w:ascii="Arial" w:hAnsi="Arial" w:cs="Arial"/>
                                <w:sz w:val="16"/>
                                <w:szCs w:val="16"/>
                              </w:rPr>
                              <w:t>8</w:t>
                            </w:r>
                            <w:proofErr w:type="gramEnd"/>
                          </w:p>
                          <w:p w14:paraId="379E37EF"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 xml:space="preserve">SCIELO: </w:t>
                            </w:r>
                            <w:proofErr w:type="gramStart"/>
                            <w:r w:rsidRPr="000A77B3">
                              <w:rPr>
                                <w:rFonts w:ascii="Arial" w:hAnsi="Arial" w:cs="Arial"/>
                                <w:sz w:val="16"/>
                                <w:szCs w:val="16"/>
                              </w:rPr>
                              <w:t>0</w:t>
                            </w:r>
                            <w:proofErr w:type="gramEnd"/>
                          </w:p>
                          <w:p w14:paraId="4BD4B001" w14:textId="77777777" w:rsidR="00EA0E73" w:rsidRPr="00722C14" w:rsidRDefault="00EA0E73" w:rsidP="00EA0E73">
                            <w:pPr>
                              <w:jc w:val="center"/>
                              <w:rPr>
                                <w:rFonts w:cs="Arial"/>
                                <w:sz w:val="16"/>
                                <w:szCs w:val="16"/>
                              </w:rPr>
                            </w:pPr>
                          </w:p>
                          <w:p w14:paraId="3970EA95" w14:textId="77777777" w:rsidR="00EA0E73" w:rsidRPr="00D2522D" w:rsidRDefault="00EA0E73" w:rsidP="00EA0E73">
                            <w:pPr>
                              <w:jc w:val="center"/>
                              <w:rPr>
                                <w:rFonts w:cs="Arial"/>
                                <w:sz w:val="16"/>
                                <w:szCs w:val="16"/>
                              </w:rPr>
                            </w:pPr>
                            <w:r w:rsidRPr="00722C14">
                              <w:rPr>
                                <w:rFonts w:cs="Arial"/>
                                <w:sz w:val="16"/>
                                <w:szCs w:val="16"/>
                              </w:rPr>
                              <w:t>TOTAL: 14 ARTIGOS</w:t>
                            </w:r>
                            <w:r w:rsidRPr="004E75EA">
                              <w:rPr>
                                <w:rFonts w:cs="Arial"/>
                                <w:sz w:val="16"/>
                                <w:szCs w:val="16"/>
                              </w:rPr>
                              <w:br/>
                            </w:r>
                            <w:proofErr w:type="gramStart"/>
                            <w:r w:rsidRPr="004E75EA">
                              <w:rPr>
                                <w:rFonts w:cs="Arial"/>
                                <w:sz w:val="16"/>
                                <w:szCs w:val="16"/>
                              </w:rPr>
                              <w:t>(</w:t>
                            </w:r>
                            <w:proofErr w:type="gramEnd"/>
                            <w:r>
                              <w:rPr>
                                <w:rFonts w:cs="Arial"/>
                                <w:sz w:val="16"/>
                                <w:szCs w:val="16"/>
                              </w:rPr>
                              <w:t>n= 105)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5CF5E7" id="Rectangle 51" o:spid="_x0000_s1035" style="position:absolute;left:0;text-align:left;margin-left:148.35pt;margin-top:11.35pt;width:135pt;height:5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gDGgIAADkEAAAOAAAAZHJzL2Uyb0RvYy54bWysU1+P0zAMf0fiO0R5Z233h9uqdSd0xxDS&#10;AScOPoCbpm1EmoQkWzs+PU66jR7whMhDZMfOz/bP9vZ26CQ5cuuEVgXNZiklXDFdCdUU9OuX/as1&#10;Jc6DqkBqxQt64o7e7l6+2PYm53PdallxSxBEubw3BW29N3mSONbyDtxMG67QWGvbgUfVNklloUf0&#10;TibzNH2d9NpWxmrGncPX+9FIdxG/rjnzn+racU9kQTE3H28b7zLcyW4LeWPBtIKd04B/yKIDoTDo&#10;FeoePJCDFX9AdYJZ7XTtZ0x3ia5rwXisAavJ0t+qeWrB8FgLkuPMlSb3/2DZx+OjJaIq6GJBiYIO&#10;e/QZWQPVSE5WWSCoNy5HvyfzaEOJzjxo9s2hIXlmCYpDH1L2H3SFOHDwOpIy1LYLP7FcMkTuT1fu&#10;+eAJw8fsJluuUmwRQ9vNarlYx+YkkF9+G+v8O647EoSCWswyosPxwfmQDeQXl5imlqLaCymjYpvy&#10;TlpyBJyDfTyhMvzipm5Skb6gm9V8FZGf2dwUIo3nbxCd8DjQUnQFXV+dIG85VG9VhTEh9yDkKGN8&#10;qc48BupGrv1QDrElmwv7pa5OSKzV4/zivqHQavuDkh5nt6Du+wEsp0S+Vzgcm2y5DMM+VexUKacK&#10;KIZQBfWUjOKdHxfkYKxoWoyURTaUfoMNrUXkOjR7zOqcPs5n5PO8S2EBpnr0+rXxu58AAAD//wMA&#10;UEsDBBQABgAIAAAAIQCBjGUe3wAAAAoBAAAPAAAAZHJzL2Rvd25yZXYueG1sTI9PS8NAEMXvgt9h&#10;GcGL2E2CTTVmU4riRZBiK/a6Taab4O5syG7T6Kd3etLT/Pvx3ptyOTkrRhxC50lBOktAINW+6cgo&#10;+Ni+3N6DCFFTo60nVPCNAZbV5UWpi8af6B3HTTSCRSgUWkEbY19IGeoWnQ4z3yPx7eAHpyOPg5HN&#10;oE8s7qzMkiSXTnfEDq3u8anF+mtzdAo+F29xlzyn24MZ6ed1sqv1zc4odX01rR5BRJziHwzn+Bwd&#10;Ks6090dqgrAKsod8wSg3GVcG5vl5sWfyLp2DrEr5/4XqFwAA//8DAFBLAQItABQABgAIAAAAIQC2&#10;gziS/gAAAOEBAAATAAAAAAAAAAAAAAAAAAAAAABbQ29udGVudF9UeXBlc10ueG1sUEsBAi0AFAAG&#10;AAgAAAAhADj9If/WAAAAlAEAAAsAAAAAAAAAAAAAAAAALwEAAF9yZWxzLy5yZWxzUEsBAi0AFAAG&#10;AAgAAAAhAGPS+AMaAgAAOQQAAA4AAAAAAAAAAAAAAAAALgIAAGRycy9lMm9Eb2MueG1sUEsBAi0A&#10;FAAGAAgAAAAhAIGMZR7fAAAACgEAAA8AAAAAAAAAAAAAAAAAdAQAAGRycy9kb3ducmV2LnhtbFBL&#10;BQYAAAAABAAEAPMAAACABQAAAAA=&#10;">
                <v:path arrowok="t"/>
                <v:textbox inset=",7.2pt,,7.2pt">
                  <w:txbxContent>
                    <w:p w14:paraId="037E0460"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BDENF: 3</w:t>
                      </w:r>
                    </w:p>
                    <w:p w14:paraId="147A966B"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MEDLINE: 7</w:t>
                      </w:r>
                    </w:p>
                    <w:p w14:paraId="3DE93B8C"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LILACS: 8</w:t>
                      </w:r>
                    </w:p>
                    <w:p w14:paraId="379E37EF" w14:textId="77777777" w:rsidR="00EA0E73" w:rsidRPr="000A77B3" w:rsidRDefault="00EA0E73" w:rsidP="000A77B3">
                      <w:pPr>
                        <w:spacing w:before="0" w:after="0" w:line="240" w:lineRule="auto"/>
                        <w:jc w:val="center"/>
                        <w:rPr>
                          <w:rFonts w:ascii="Arial" w:hAnsi="Arial" w:cs="Arial"/>
                          <w:sz w:val="16"/>
                          <w:szCs w:val="16"/>
                        </w:rPr>
                      </w:pPr>
                      <w:r w:rsidRPr="000A77B3">
                        <w:rPr>
                          <w:rFonts w:ascii="Arial" w:hAnsi="Arial" w:cs="Arial"/>
                          <w:sz w:val="16"/>
                          <w:szCs w:val="16"/>
                        </w:rPr>
                        <w:t>SCIELO: 0</w:t>
                      </w:r>
                    </w:p>
                    <w:p w14:paraId="4BD4B001" w14:textId="77777777" w:rsidR="00EA0E73" w:rsidRPr="00722C14" w:rsidRDefault="00EA0E73" w:rsidP="00EA0E73">
                      <w:pPr>
                        <w:jc w:val="center"/>
                        <w:rPr>
                          <w:rFonts w:cs="Arial"/>
                          <w:sz w:val="16"/>
                          <w:szCs w:val="16"/>
                        </w:rPr>
                      </w:pPr>
                    </w:p>
                    <w:p w14:paraId="3970EA95" w14:textId="77777777" w:rsidR="00EA0E73" w:rsidRPr="00D2522D" w:rsidRDefault="00EA0E73" w:rsidP="00EA0E73">
                      <w:pPr>
                        <w:jc w:val="center"/>
                        <w:rPr>
                          <w:rFonts w:cs="Arial"/>
                          <w:sz w:val="16"/>
                          <w:szCs w:val="16"/>
                        </w:rPr>
                      </w:pPr>
                      <w:r w:rsidRPr="00722C14">
                        <w:rPr>
                          <w:rFonts w:cs="Arial"/>
                          <w:sz w:val="16"/>
                          <w:szCs w:val="16"/>
                        </w:rPr>
                        <w:t>TOTAL: 14 ARTIGOS</w:t>
                      </w:r>
                      <w:r w:rsidRPr="004E75EA">
                        <w:rPr>
                          <w:rFonts w:cs="Arial"/>
                          <w:sz w:val="16"/>
                          <w:szCs w:val="16"/>
                        </w:rPr>
                        <w:br/>
                        <w:t>(</w:t>
                      </w:r>
                      <w:r>
                        <w:rPr>
                          <w:rFonts w:cs="Arial"/>
                          <w:sz w:val="16"/>
                          <w:szCs w:val="16"/>
                        </w:rPr>
                        <w:t>n= 105)</w:t>
                      </w:r>
                    </w:p>
                  </w:txbxContent>
                </v:textbox>
              </v:rect>
            </w:pict>
          </mc:Fallback>
        </mc:AlternateContent>
      </w:r>
      <w:r w:rsidRPr="00EA0E73">
        <w:rPr>
          <w:b/>
          <w:noProof/>
          <w:color w:val="000000"/>
        </w:rPr>
        <mc:AlternateContent>
          <mc:Choice Requires="wps">
            <w:drawing>
              <wp:anchor distT="36575" distB="36575" distL="36576" distR="36576" simplePos="0" relativeHeight="251704320" behindDoc="0" locked="0" layoutInCell="1" allowOverlap="1" wp14:anchorId="68D6CDE1" wp14:editId="13A52C4C">
                <wp:simplePos x="0" y="0"/>
                <wp:positionH relativeFrom="column">
                  <wp:posOffset>3600450</wp:posOffset>
                </wp:positionH>
                <wp:positionV relativeFrom="paragraph">
                  <wp:posOffset>405764</wp:posOffset>
                </wp:positionV>
                <wp:extent cx="628650" cy="0"/>
                <wp:effectExtent l="0" t="63500" r="0" b="63500"/>
                <wp:wrapNone/>
                <wp:docPr id="3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D8AB6" id="AutoShape 58" o:spid="_x0000_s1026" type="#_x0000_t32" style="position:absolute;margin-left:283.5pt;margin-top:31.95pt;width:49.5pt;height:0;z-index:25170432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CI3gEAAKIDAAAOAAAAZHJzL2Uyb0RvYy54bWysU02PEzEMvSPxH6Lc6bSFVmXU6Qp1WS4L&#10;VFr2B7hJZiYiiaMk7Uz/PU76AcveEHOI7Nh+9nvxrO9Ga9hRhajRNXw2mXKmnECpXdfw5x8P71ac&#10;xQROgkGnGn5Skd9t3r5ZD75Wc+zRSBUYgbhYD77hfUq+rqooemUhTtArR8EWg4VEbugqGWAgdGuq&#10;+XS6rAYM0gcUKka6vT8H+abgt60S6XvbRpWYaTjNlsoZyrnPZ7VZQ90F8L0WlzHgH6awoB01vUHd&#10;QwJ2CPoVlNUiYMQ2TQTaCttWC1U4EJvZ9C82Tz14VbiQONHfZIr/D1Z8O+4C07Lh7z9w5sDSG306&#10;JCyt2WKVBRp8rClv63YhUxSje/KPKH5GilUvgtmJngD3w1eUBAUEVXQZ22BzMTFmY5H/dJNfjYkJ&#10;ulzOV8sFPZK4hiqor3U+xPRFoWXZaHhMAXTXpy06R2+MYVa6wPExpjwV1NeC3NThgzamPLVxbGj4&#10;x8V8UQoiGi1zMKfF0O23JrAj5GUpX6ZPYC/SAh6cLGC9Avn5YifQhmyWTp54p6DBdUbx3M0qyZlR&#10;9H9k64xoXO6oyoaeZyZvTJfxrzqetd+jPO1Crsv3tAhlpsvS5k370y9Zv3+tzS8AAAD//wMAUEsD&#10;BBQABgAIAAAAIQDkXGg43wAAAAkBAAAPAAAAZHJzL2Rvd25yZXYueG1sTI/BTsMwEETvSPyDtUjc&#10;qAMI04Y4FVAhcikSbYU4uvESR8TrKHbblK9nEQc47uxo5k0xH30n9jjENpCGy0kGAqkOtqVGw2b9&#10;dDEFEZMha7pAqOGIEebl6UlhchsO9Ir7VWoEh1DMjQaXUp9LGWuH3sRJ6JH49xEGbxKfQyPtYA4c&#10;7jt5lWVKetMSNzjT46PD+nO18xrS4v3o1Fv9MGtf1s9L1X5VVbXQ+vxsvL8DkXBMf2b4wWd0KJlp&#10;G3Zko+g03Khb3pI0qOsZCDYopVjY/gqyLOT/BeU3AAAA//8DAFBLAQItABQABgAIAAAAIQC2gziS&#10;/gAAAOEBAAATAAAAAAAAAAAAAAAAAAAAAABbQ29udGVudF9UeXBlc10ueG1sUEsBAi0AFAAGAAgA&#10;AAAhADj9If/WAAAAlAEAAAsAAAAAAAAAAAAAAAAALwEAAF9yZWxzLy5yZWxzUEsBAi0AFAAGAAgA&#10;AAAhAOeXAIjeAQAAogMAAA4AAAAAAAAAAAAAAAAALgIAAGRycy9lMm9Eb2MueG1sUEsBAi0AFAAG&#10;AAgAAAAhAORcaDjfAAAACQEAAA8AAAAAAAAAAAAAAAAAOAQAAGRycy9kb3ducmV2LnhtbFBLBQYA&#10;AAAABAAEAPMAAABEBQAAAAA=&#10;">
                <v:stroke endarrow="block"/>
                <o:lock v:ext="edit" shapetype="f"/>
              </v:shape>
            </w:pict>
          </mc:Fallback>
        </mc:AlternateContent>
      </w:r>
    </w:p>
    <w:p w14:paraId="32D03A3D" w14:textId="77777777" w:rsidR="00EA0E73" w:rsidRPr="00EA0E73" w:rsidRDefault="00EA0E73" w:rsidP="00EA0E73">
      <w:pPr>
        <w:spacing w:before="0" w:after="0"/>
        <w:jc w:val="center"/>
        <w:rPr>
          <w:b/>
          <w:color w:val="000000"/>
        </w:rPr>
      </w:pPr>
    </w:p>
    <w:p w14:paraId="7956F852"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36576" distB="36576" distL="36575" distR="36575" simplePos="0" relativeHeight="251702272" behindDoc="0" locked="0" layoutInCell="1" allowOverlap="1" wp14:anchorId="42A1273E" wp14:editId="3B6B41E0">
                <wp:simplePos x="0" y="0"/>
                <wp:positionH relativeFrom="column">
                  <wp:posOffset>2752725</wp:posOffset>
                </wp:positionH>
                <wp:positionV relativeFrom="paragraph">
                  <wp:posOffset>262255</wp:posOffset>
                </wp:positionV>
                <wp:extent cx="0" cy="554476"/>
                <wp:effectExtent l="76200" t="0" r="57150" b="55245"/>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54476"/>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863576" id="AutoShape 56" o:spid="_x0000_s1026" type="#_x0000_t32" style="position:absolute;margin-left:216.75pt;margin-top:20.65pt;width:0;height:43.65pt;z-index:25170227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23QEAAKIDAAAOAAAAZHJzL2Uyb0RvYy54bWysU9uO0zAQfUfiHyy/07Rls0DUdIW6LC8L&#10;W2nhA1zbSSxsjzV2m/TvGbsXWHhD5MHy3M7MOZ6s7iZn2UFjNOBbvpjNOdNegjK+b/n3bw9v3nMW&#10;k/BKWPC65Ucd+d369avVGBq9hAGs0sgIxMdmDC0fUgpNVUU5aCfiDIL2FOwAnUhkYl8pFCOhO1st&#10;5/PbagRUAUHqGMl7fwrydcHvOi3TU9dFnZhtOc2Wyonl3OWzWq9E06MIg5HnMcQ/TOGE8dT0CnUv&#10;kmB7NH9BOSMRInRpJsFV0HVG6sKB2Czmf7B5HkTQhQuJE8NVpvj/YOXXwxaZUS1/W3PmhaM3+rhP&#10;UFqz+jYLNIbYUN7GbzFTlJN/Do8gf0SKVS+C2YiBAHfjF1AEJQiq6DJ16HIxMWZTkf94lV9PicmT&#10;U5K3rm9u3pXGlWgudQFj+qzBsXxpeUwoTD+kDXhPbwy4KF3E4TGmPJVoLgW5qYcHY215auvZ2PIP&#10;9bIuBRGsUTmY0yL2u41FdhB5WcqX6RPYizSEvVcFbNBCfTrfkzCW7iwdA/FOaITvrea5m9OKM6vp&#10;/8i3E6L1uaMuG3qamawpnce/6HjSfgfquMVcl/20CGWm89LmTfvdLlm/fq31TwAAAP//AwBQSwME&#10;FAAGAAgAAAAhACp1jUvfAAAACgEAAA8AAABkcnMvZG93bnJldi54bWxMj01PwzAMhu9I/IfISNxY&#10;uhWqUZpOwIToBaRtCHHMGtNGNE7VZFvHr8eIA7v549Hrx8VidJ3Y4xCsJwXTSQICqfbGUqPgbfN0&#10;NQcRoiajO0+o4IgBFuX5WaFz4w+0wv06NoJDKORaQRtjn0sZ6hadDhPfI/Hu0w9OR26HRppBHzjc&#10;dXKWJJl02hJfaHWPjy3WX+udUxCXH8c2e68fbu3r5vkls99VVS2VurwY7+9ARBzjPwy/+qwOJTtt&#10;/Y5MEJ2C6zS9YZSLaQqCgb/BlsnZPANZFvL0hfIHAAD//wMAUEsBAi0AFAAGAAgAAAAhALaDOJL+&#10;AAAA4QEAABMAAAAAAAAAAAAAAAAAAAAAAFtDb250ZW50X1R5cGVzXS54bWxQSwECLQAUAAYACAAA&#10;ACEAOP0h/9YAAACUAQAACwAAAAAAAAAAAAAAAAAvAQAAX3JlbHMvLnJlbHNQSwECLQAUAAYACAAA&#10;ACEAfwnfNt0BAACiAwAADgAAAAAAAAAAAAAAAAAuAgAAZHJzL2Uyb0RvYy54bWxQSwECLQAUAAYA&#10;CAAAACEAKnWNS98AAAAKAQAADwAAAAAAAAAAAAAAAAA3BAAAZHJzL2Rvd25yZXYueG1sUEsFBgAA&#10;AAAEAAQA8wAAAEMFAAAAAA==&#10;">
                <v:stroke endarrow="block"/>
                <o:lock v:ext="edit" shapetype="f"/>
              </v:shape>
            </w:pict>
          </mc:Fallback>
        </mc:AlternateContent>
      </w:r>
    </w:p>
    <w:p w14:paraId="18814A8B"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89984" behindDoc="0" locked="0" layoutInCell="1" allowOverlap="1" wp14:anchorId="1CCB0BBD" wp14:editId="348E1193">
                <wp:simplePos x="0" y="0"/>
                <wp:positionH relativeFrom="column">
                  <wp:posOffset>-954405</wp:posOffset>
                </wp:positionH>
                <wp:positionV relativeFrom="paragraph">
                  <wp:posOffset>890270</wp:posOffset>
                </wp:positionV>
                <wp:extent cx="1371600" cy="311150"/>
                <wp:effectExtent l="0" t="3175" r="0" b="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311150"/>
                        </a:xfrm>
                        <a:prstGeom prst="roundRect">
                          <a:avLst>
                            <a:gd name="adj" fmla="val 16667"/>
                          </a:avLst>
                        </a:prstGeom>
                        <a:solidFill>
                          <a:srgbClr val="CCECFF"/>
                        </a:solidFill>
                        <a:ln w="9525">
                          <a:solidFill>
                            <a:srgbClr val="000000"/>
                          </a:solidFill>
                          <a:round/>
                          <a:headEnd/>
                          <a:tailEnd/>
                        </a:ln>
                      </wps:spPr>
                      <wps:txbx>
                        <w:txbxContent>
                          <w:p w14:paraId="3BE43643"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Inclusão</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CCB0BBD" id="AutoShape 42" o:spid="_x0000_s1036" style="position:absolute;left:0;text-align:left;margin-left:-75.15pt;margin-top:70.1pt;width:108pt;height:24.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F5NgIAAHAEAAAOAAAAZHJzL2Uyb0RvYy54bWysVMGO0zAQvSPxD5bvNE27TaFqukLdLUJa&#10;YMXCBzi20xgc29hu0/37HU/SksIN0YPlyUxe5r030/XtqdXkKH1Q1pQ0n0wpkYZbocy+pN+/7d68&#10;pSREZgTT1siSPstAbzevX607t5Iz21gtpCcAYsKqcyVtYnSrLAu8kS0LE+ukgWRtfcsihH6fCc86&#10;QG91NptOi6yzXjhvuQwBnt71SbpB/LqWPH6p6yAj0SWF3iKeHs8qndlmzVZ7z1yj+NAG+4cuWqYM&#10;fPQCdcciIwev/oJqFfc22DpOuG0zW9eKS+QAbPLpH2yeGuYkcgFxgrvIFP4fLP98fPREiZLOC0oM&#10;a8Gj94do8dPkZpYE6lxYQd2Te/SJYnAPlv8MkMiuMikIUEOq7pMVgMMAB0U51b4l3oL4eQGmwQ8f&#10;A3tyQiueL1bIUyQcHubzZV5AHeGQm+d5vkCvMrZKYKkN50P8IG1L0qWk3h6M+Ap+IzQ7PoSIfoiB&#10;FBM/KKlbDe4emSZ5URTLRA4Qh2K4nTGRptVK7JTWGPh9tdWewKsl3W7vt7vd8HIYl2lDupK+W8wW&#10;2MVVLowhUIQzo6sy5IFT2Ugm7o3Ae2RK93foUptB+qR2b088VSd0MUfQZEVlxTOYgbKDjrCjoFI6&#10;Z0sIOxj5koZfB+YlJfqjgZm6WSxnaUfGgR8H1ThghjcWNilS0l+3sd+rg/Nq3ySzUQRj0zzVKp4H&#10;pm9soABjjR4MK5j2Zhxj1e8/is0LAAAA//8DAFBLAwQUAAYACAAAACEA39oI694AAAAKAQAADwAA&#10;AGRycy9kb3ducmV2LnhtbEyPQU+EMBCF7yb+h2ZMvLEFjGCQYWNMvJmYxU1Wb4XOApFOCS0L/nvr&#10;SY/z5uW975X7zYziQrMbLCMkuxgEcWv1wB3C8f0legDhvGKtRsuE8E0O9tX1VakKbVc+0KX2nQgh&#10;7AqF0Hs/FVK6tiej3M5OxOF3trNRPpxzJ/Ws1hBuRpnGcSaNGjg09Gqi557ar3oxCEN7ON4157pL&#10;Pk79m154fd0+V8Tbm+3pEYSnzf+Z4Rc/oEMVmBq7sHZiRIiyLKB7hPssBxEMUZIHoUFI8zQHWZXy&#10;/4TqBwAA//8DAFBLAQItABQABgAIAAAAIQC2gziS/gAAAOEBAAATAAAAAAAAAAAAAAAAAAAAAABb&#10;Q29udGVudF9UeXBlc10ueG1sUEsBAi0AFAAGAAgAAAAhADj9If/WAAAAlAEAAAsAAAAAAAAAAAAA&#10;AAAALwEAAF9yZWxzLy5yZWxzUEsBAi0AFAAGAAgAAAAhAOHlYXk2AgAAcAQAAA4AAAAAAAAAAAAA&#10;AAAALgIAAGRycy9lMm9Eb2MueG1sUEsBAi0AFAAGAAgAAAAhAN/aCOveAAAACgEAAA8AAAAAAAAA&#10;AAAAAAAAkAQAAGRycy9kb3ducmV2LnhtbFBLBQYAAAAABAAEAPMAAACbBQAAAAA=&#10;" fillcolor="#ccecff">
                <v:path arrowok="t"/>
                <v:textbox style="layout-flow:vertical;mso-layout-flow-alt:bottom-to-top" inset="3.6pt,,3.6pt">
                  <w:txbxContent>
                    <w:p w14:paraId="3BE43643" w14:textId="77777777" w:rsidR="00EA0E73" w:rsidRPr="00D2522D" w:rsidRDefault="00EA0E73" w:rsidP="00EA0E73">
                      <w:pPr>
                        <w:pStyle w:val="Ttulo2"/>
                        <w:spacing w:before="0"/>
                        <w:jc w:val="center"/>
                        <w:rPr>
                          <w:rFonts w:ascii="Arial" w:hAnsi="Arial" w:cs="Arial"/>
                          <w:sz w:val="24"/>
                          <w:szCs w:val="24"/>
                        </w:rPr>
                      </w:pPr>
                      <w:r w:rsidRPr="00D2522D">
                        <w:rPr>
                          <w:rFonts w:ascii="Arial" w:hAnsi="Arial" w:cs="Arial"/>
                          <w:sz w:val="24"/>
                          <w:szCs w:val="24"/>
                        </w:rPr>
                        <w:t>Inclusão</w:t>
                      </w:r>
                    </w:p>
                  </w:txbxContent>
                </v:textbox>
              </v:roundrect>
            </w:pict>
          </mc:Fallback>
        </mc:AlternateContent>
      </w:r>
    </w:p>
    <w:p w14:paraId="33156793" w14:textId="77777777" w:rsidR="00EA0E73" w:rsidRPr="00EA0E73" w:rsidRDefault="00EA0E73" w:rsidP="00EA0E73">
      <w:pPr>
        <w:spacing w:before="0" w:after="0"/>
        <w:jc w:val="center"/>
        <w:rPr>
          <w:b/>
          <w:color w:val="000000"/>
        </w:rPr>
      </w:pPr>
    </w:p>
    <w:p w14:paraId="57334B44" w14:textId="77777777" w:rsidR="00EA0E73" w:rsidRPr="00EA0E73" w:rsidRDefault="00EA0E73" w:rsidP="00EA0E73">
      <w:pPr>
        <w:spacing w:before="0" w:after="0"/>
        <w:jc w:val="center"/>
        <w:rPr>
          <w:b/>
          <w:color w:val="000000"/>
        </w:rPr>
      </w:pPr>
      <w:r w:rsidRPr="00EA0E73">
        <w:rPr>
          <w:b/>
          <w:noProof/>
          <w:color w:val="000000"/>
        </w:rPr>
        <mc:AlternateContent>
          <mc:Choice Requires="wps">
            <w:drawing>
              <wp:anchor distT="0" distB="0" distL="114300" distR="114300" simplePos="0" relativeHeight="251698176" behindDoc="0" locked="0" layoutInCell="1" allowOverlap="1" wp14:anchorId="49450BEB" wp14:editId="64776554">
                <wp:simplePos x="0" y="0"/>
                <wp:positionH relativeFrom="column">
                  <wp:posOffset>1899285</wp:posOffset>
                </wp:positionH>
                <wp:positionV relativeFrom="paragraph">
                  <wp:posOffset>53975</wp:posOffset>
                </wp:positionV>
                <wp:extent cx="1714500" cy="678180"/>
                <wp:effectExtent l="0" t="0" r="19050" b="26670"/>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78180"/>
                        </a:xfrm>
                        <a:prstGeom prst="rect">
                          <a:avLst/>
                        </a:prstGeom>
                        <a:solidFill>
                          <a:srgbClr val="FFFFFF"/>
                        </a:solidFill>
                        <a:ln w="9525">
                          <a:solidFill>
                            <a:srgbClr val="000000"/>
                          </a:solidFill>
                          <a:miter lim="800000"/>
                          <a:headEnd/>
                          <a:tailEnd/>
                        </a:ln>
                      </wps:spPr>
                      <wps:txbx>
                        <w:txbxContent>
                          <w:p w14:paraId="3D0283E7"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BDENF: 3</w:t>
                            </w:r>
                          </w:p>
                          <w:p w14:paraId="248B0D69"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MEDLINE: 3</w:t>
                            </w:r>
                          </w:p>
                          <w:p w14:paraId="058E3C7B"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LILACS: 2</w:t>
                            </w:r>
                          </w:p>
                          <w:p w14:paraId="3CB2EB2A"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SCIELO: 0</w:t>
                            </w:r>
                          </w:p>
                          <w:p w14:paraId="36F471BE" w14:textId="77777777" w:rsidR="00EA0E73" w:rsidRPr="0057543D" w:rsidRDefault="00EA0E73" w:rsidP="00EA0E73">
                            <w:pPr>
                              <w:jc w:val="center"/>
                              <w:rPr>
                                <w:rFonts w:cs="Arial"/>
                                <w:sz w:val="16"/>
                                <w:szCs w:val="16"/>
                                <w:lang w:val="en-US"/>
                              </w:rPr>
                            </w:pPr>
                          </w:p>
                          <w:p w14:paraId="5ABC4470" w14:textId="77777777" w:rsidR="00EA0E73" w:rsidRPr="0057543D" w:rsidRDefault="00EA0E73" w:rsidP="00EA0E73">
                            <w:pPr>
                              <w:jc w:val="center"/>
                              <w:rPr>
                                <w:rFonts w:cs="Arial"/>
                                <w:sz w:val="16"/>
                                <w:szCs w:val="16"/>
                                <w:lang w:val="en-US"/>
                              </w:rPr>
                            </w:pPr>
                            <w:r w:rsidRPr="0057543D">
                              <w:rPr>
                                <w:rFonts w:cs="Arial"/>
                                <w:b/>
                                <w:sz w:val="16"/>
                                <w:szCs w:val="16"/>
                                <w:lang w:val="en-US"/>
                              </w:rPr>
                              <w:t>TOTAL: 08</w:t>
                            </w:r>
                          </w:p>
                          <w:p w14:paraId="039A624B" w14:textId="77777777" w:rsidR="00EA0E73" w:rsidRPr="00227F9A" w:rsidRDefault="00EA0E73" w:rsidP="00EA0E73">
                            <w:pPr>
                              <w:jc w:val="center"/>
                              <w:rPr>
                                <w:rFonts w:cs="Arial"/>
                                <w:sz w:val="16"/>
                                <w:szCs w:val="16"/>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450BEB" id="Rectangle 53" o:spid="_x0000_s1037" style="position:absolute;left:0;text-align:left;margin-left:149.55pt;margin-top:4.25pt;width:135pt;height:5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YGwIAADoEAAAOAAAAZHJzL2Uyb0RvYy54bWysU1GP0zAMfkfiP0R5Z213221XrTuhO4aQ&#10;Djhx8APcNG0j0iQk2drx689Jt9EDnhB5iOzY+Wx/tje3QyfJgVsntCpoNksp4YrpSqimoN++7t6s&#10;KXEeVAVSK17QI3f0dvv61aY3OZ/rVsuKW4IgyuW9KWjrvcmTxLGWd+Bm2nCFxlrbDjyqtkkqCz2i&#10;dzKZp+l10mtbGasZdw5f70cj3Ub8uubMf65rxz2RBcXcfLxtvMtwJ9sN5I0F0wp2SgP+IYsOhMKg&#10;F6h78ED2VvwB1QlmtdO1nzHdJbquBeOxBqwmS3+r5qkFw2MtSI4zF5rc/4Nlnw6PloiqoFcrShR0&#10;2KMvyBqoRnKyvAoE9cbl6PdkHm0o0ZkHzb47NCQvLEFx6EPK/qOuEAf2XkdShtp24SeWS4bI/fHC&#10;PR88YfiYrbLFMsUWMbRdr9bZOjYngfz821jn33PdkSAU1GKWER0OD86HbCA/u8Q0tRTVTkgZFduU&#10;d9KSA+Ac7OIJleEXN3WTivQFvVnOlxH5hc1NIdJ4/gbRCY8DLUVX0PXFCfKWQ/VOVRgTcg9CjjLG&#10;l+rEY6Bu5NoP5RBbkmVn+ktdHZFZq8cBxoVDodX2JyU9Dm9B3Y89WE6J/KBwOm6yxSJM+1SxU6Wc&#10;KqAYQhXUUzKKd37ckL2xomkxUhbpUPotdrQWkezQ7TGrU/44oJHQ0zKFDZjq0evXym+fAQAA//8D&#10;AFBLAwQUAAYACAAAACEAlwyTZ98AAAAJAQAADwAAAGRycy9kb3ducmV2LnhtbEyPQUvDQBCF74L/&#10;YRnBi9hNKqltmk0pihdBxFba6zY73QSzsyG7TaO/3ulJj4/38eabYjW6VgzYh8aTgnSSgECqvGnI&#10;KvjcvtzPQYSoyejWEyr4xgCr8vqq0LnxZ/rAYROt4BEKuVZQx9jlUoaqRqfDxHdI3B1973Tk2Ftp&#10;en3mcdfKaZLMpNMN8YVad/hUY/W1OTkFu8e3uE+e0+3RDvTzOrbr97u9Ver2ZlwvQUQc4x8MF31W&#10;h5KdDv5EJohWwXSxSBlVMM9AcJ/NLvnAYJo9gCwL+f+D8hcAAP//AwBQSwECLQAUAAYACAAAACEA&#10;toM4kv4AAADhAQAAEwAAAAAAAAAAAAAAAAAAAAAAW0NvbnRlbnRfVHlwZXNdLnhtbFBLAQItABQA&#10;BgAIAAAAIQA4/SH/1gAAAJQBAAALAAAAAAAAAAAAAAAAAC8BAABfcmVscy8ucmVsc1BLAQItABQA&#10;BgAIAAAAIQB/PQEYGwIAADoEAAAOAAAAAAAAAAAAAAAAAC4CAABkcnMvZTJvRG9jLnhtbFBLAQIt&#10;ABQABgAIAAAAIQCXDJNn3wAAAAkBAAAPAAAAAAAAAAAAAAAAAHUEAABkcnMvZG93bnJldi54bWxQ&#10;SwUGAAAAAAQABADzAAAAgQUAAAAA&#10;">
                <v:path arrowok="t"/>
                <v:textbox inset=",7.2pt,,7.2pt">
                  <w:txbxContent>
                    <w:p w14:paraId="3D0283E7"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BDENF: 3</w:t>
                      </w:r>
                    </w:p>
                    <w:p w14:paraId="248B0D69"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MEDLINE: 3</w:t>
                      </w:r>
                    </w:p>
                    <w:p w14:paraId="058E3C7B"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LILACS: 2</w:t>
                      </w:r>
                    </w:p>
                    <w:p w14:paraId="3CB2EB2A" w14:textId="77777777" w:rsidR="00EA0E73" w:rsidRPr="000A77B3" w:rsidRDefault="00EA0E73" w:rsidP="000A77B3">
                      <w:pPr>
                        <w:spacing w:before="0" w:after="0" w:line="240" w:lineRule="auto"/>
                        <w:jc w:val="center"/>
                        <w:rPr>
                          <w:rFonts w:ascii="Arial" w:hAnsi="Arial" w:cs="Arial"/>
                          <w:sz w:val="16"/>
                          <w:szCs w:val="16"/>
                          <w:lang w:val="en-US"/>
                        </w:rPr>
                      </w:pPr>
                      <w:r w:rsidRPr="000A77B3">
                        <w:rPr>
                          <w:rFonts w:ascii="Arial" w:hAnsi="Arial" w:cs="Arial"/>
                          <w:sz w:val="16"/>
                          <w:szCs w:val="16"/>
                          <w:lang w:val="en-US"/>
                        </w:rPr>
                        <w:t>SCIELO: 0</w:t>
                      </w:r>
                    </w:p>
                    <w:p w14:paraId="36F471BE" w14:textId="77777777" w:rsidR="00EA0E73" w:rsidRPr="0057543D" w:rsidRDefault="00EA0E73" w:rsidP="00EA0E73">
                      <w:pPr>
                        <w:jc w:val="center"/>
                        <w:rPr>
                          <w:rFonts w:cs="Arial"/>
                          <w:sz w:val="16"/>
                          <w:szCs w:val="16"/>
                          <w:lang w:val="en-US"/>
                        </w:rPr>
                      </w:pPr>
                    </w:p>
                    <w:p w14:paraId="5ABC4470" w14:textId="77777777" w:rsidR="00EA0E73" w:rsidRPr="0057543D" w:rsidRDefault="00EA0E73" w:rsidP="00EA0E73">
                      <w:pPr>
                        <w:jc w:val="center"/>
                        <w:rPr>
                          <w:rFonts w:cs="Arial"/>
                          <w:sz w:val="16"/>
                          <w:szCs w:val="16"/>
                          <w:lang w:val="en-US"/>
                        </w:rPr>
                      </w:pPr>
                      <w:r w:rsidRPr="0057543D">
                        <w:rPr>
                          <w:rFonts w:cs="Arial"/>
                          <w:b/>
                          <w:sz w:val="16"/>
                          <w:szCs w:val="16"/>
                          <w:lang w:val="en-US"/>
                        </w:rPr>
                        <w:t>TOTAL: 08</w:t>
                      </w:r>
                    </w:p>
                    <w:p w14:paraId="039A624B" w14:textId="77777777" w:rsidR="00EA0E73" w:rsidRPr="00227F9A" w:rsidRDefault="00EA0E73" w:rsidP="00EA0E73">
                      <w:pPr>
                        <w:jc w:val="center"/>
                        <w:rPr>
                          <w:rFonts w:cs="Arial"/>
                          <w:sz w:val="16"/>
                          <w:szCs w:val="16"/>
                          <w:lang w:val="en-US"/>
                        </w:rPr>
                      </w:pPr>
                    </w:p>
                  </w:txbxContent>
                </v:textbox>
              </v:rect>
            </w:pict>
          </mc:Fallback>
        </mc:AlternateContent>
      </w:r>
    </w:p>
    <w:p w14:paraId="65DB59E0" w14:textId="77777777" w:rsidR="00EA0E73" w:rsidRPr="00EA0E73" w:rsidRDefault="00EA0E73" w:rsidP="00EA0E73">
      <w:pPr>
        <w:spacing w:before="0" w:after="0"/>
        <w:jc w:val="center"/>
        <w:rPr>
          <w:b/>
          <w:color w:val="000000"/>
        </w:rPr>
      </w:pPr>
    </w:p>
    <w:p w14:paraId="2B13CEFA" w14:textId="77777777" w:rsidR="00EA0E73" w:rsidRPr="00EA0E73" w:rsidRDefault="00EA0E73" w:rsidP="00EA0E73">
      <w:pPr>
        <w:spacing w:before="0" w:after="0"/>
        <w:jc w:val="center"/>
        <w:rPr>
          <w:b/>
          <w:color w:val="000000"/>
        </w:rPr>
      </w:pPr>
    </w:p>
    <w:p w14:paraId="31F8162D" w14:textId="77777777" w:rsidR="00EA0E73" w:rsidRPr="00EA0E73" w:rsidRDefault="00EA0E73" w:rsidP="00EA0E73">
      <w:pPr>
        <w:spacing w:before="0" w:after="0"/>
        <w:jc w:val="center"/>
        <w:rPr>
          <w:b/>
          <w:bCs/>
          <w:color w:val="000000"/>
        </w:rPr>
      </w:pPr>
    </w:p>
    <w:p w14:paraId="7C3817C7" w14:textId="77777777" w:rsidR="00FF641E" w:rsidRDefault="00FF641E">
      <w:pPr>
        <w:spacing w:before="0" w:after="0"/>
        <w:jc w:val="center"/>
        <w:rPr>
          <w:b/>
          <w:color w:val="000000"/>
        </w:rPr>
      </w:pPr>
    </w:p>
    <w:p w14:paraId="0EF53A89" w14:textId="77777777" w:rsidR="00FF641E" w:rsidRDefault="00FF641E">
      <w:pPr>
        <w:spacing w:before="0" w:after="0"/>
        <w:jc w:val="center"/>
        <w:rPr>
          <w:b/>
          <w:color w:val="000000"/>
        </w:rPr>
      </w:pPr>
    </w:p>
    <w:p w14:paraId="778BE16F" w14:textId="77777777" w:rsidR="00FF641E" w:rsidRDefault="001C68ED" w:rsidP="000A77B3">
      <w:pPr>
        <w:spacing w:before="0" w:after="0"/>
      </w:pPr>
      <w:r>
        <w:rPr>
          <w:rFonts w:ascii="Arial" w:eastAsia="Arial" w:hAnsi="Arial" w:cs="Arial"/>
          <w:b/>
          <w:color w:val="000000"/>
          <w:sz w:val="24"/>
          <w:szCs w:val="24"/>
        </w:rPr>
        <w:t>Figura 1.</w:t>
      </w:r>
      <w:r>
        <w:rPr>
          <w:rFonts w:ascii="Arial" w:eastAsia="Arial" w:hAnsi="Arial" w:cs="Arial"/>
          <w:color w:val="000000"/>
          <w:sz w:val="24"/>
          <w:szCs w:val="24"/>
        </w:rPr>
        <w:t xml:space="preserve"> Fluxograma para seleção dos artigos da revisão bibliográfica.</w:t>
      </w:r>
    </w:p>
    <w:p w14:paraId="4C544441" w14:textId="77777777" w:rsidR="00FF641E" w:rsidRDefault="00FF641E">
      <w:pPr>
        <w:spacing w:before="0"/>
        <w:ind w:firstLine="720"/>
        <w:rPr>
          <w:color w:val="000000"/>
        </w:rPr>
      </w:pPr>
    </w:p>
    <w:p w14:paraId="57CB3EDD" w14:textId="77777777" w:rsidR="00FF641E" w:rsidRDefault="001C68ED">
      <w:pPr>
        <w:rPr>
          <w:rFonts w:ascii="Arial" w:eastAsia="Arial" w:hAnsi="Arial" w:cs="Arial"/>
          <w:sz w:val="26"/>
          <w:szCs w:val="26"/>
          <w:highlight w:val="white"/>
        </w:rPr>
      </w:pPr>
      <w:r>
        <w:rPr>
          <w:rFonts w:ascii="Arial" w:eastAsia="Arial" w:hAnsi="Arial" w:cs="Arial"/>
          <w:sz w:val="26"/>
          <w:szCs w:val="26"/>
          <w:highlight w:val="white"/>
        </w:rPr>
        <w:t>4.2.3 Categorização dos estudos</w:t>
      </w:r>
    </w:p>
    <w:p w14:paraId="2B37888A" w14:textId="77777777" w:rsidR="00FF641E" w:rsidRDefault="001C68ED">
      <w:pPr>
        <w:ind w:firstLine="720"/>
        <w:rPr>
          <w:rFonts w:ascii="Arial" w:eastAsia="Arial" w:hAnsi="Arial" w:cs="Arial"/>
          <w:sz w:val="24"/>
          <w:szCs w:val="24"/>
          <w:highlight w:val="white"/>
        </w:rPr>
      </w:pPr>
      <w:r>
        <w:rPr>
          <w:rFonts w:ascii="Arial" w:eastAsia="Arial" w:hAnsi="Arial" w:cs="Arial"/>
          <w:sz w:val="24"/>
          <w:szCs w:val="24"/>
          <w:highlight w:val="white"/>
        </w:rPr>
        <w:t>Esta fase envolve a elaboração ou a utilização de um instrumento de coleta de dados já validado, que tem como objetivo extrair as informações chaves de cada artigo selecionado. O revisor adotado deve contemplar alguns itens básicos como: organizar e sumarizar as informações de maneira concisa, formando um banco de dados de fácil acesso e manejo. Geralmente as informações devem abranger a amostra do estudo (sujeitos), os objetivos, a metodologia empregada, resultados e as principais conclusões de cada estudo (MENDES; SILVEIRA; GALVÃO, 2008). As informações e dados coletados dos estudos devem preencher um requisito de confiabilidade estabelecido pelo revisor.</w:t>
      </w:r>
    </w:p>
    <w:p w14:paraId="0C7DF153" w14:textId="77777777" w:rsidR="00FF641E" w:rsidRDefault="001C68ED">
      <w:pPr>
        <w:ind w:firstLine="860"/>
        <w:rPr>
          <w:rFonts w:ascii="Arial" w:eastAsia="Arial" w:hAnsi="Arial" w:cs="Arial"/>
          <w:sz w:val="24"/>
          <w:szCs w:val="24"/>
        </w:rPr>
      </w:pPr>
      <w:r>
        <w:rPr>
          <w:rFonts w:ascii="Arial" w:eastAsia="Arial" w:hAnsi="Arial" w:cs="Arial"/>
          <w:sz w:val="24"/>
          <w:szCs w:val="24"/>
          <w:highlight w:val="white"/>
        </w:rPr>
        <w:t>Para esta pesquisa, foi utilizado um instrumento de coleta de dados, elaborado pelos pesquisadores, para obter as informações para a categorização do conteúdo dos estudos.</w:t>
      </w:r>
      <w:r>
        <w:rPr>
          <w:rFonts w:ascii="Arial" w:eastAsia="Arial" w:hAnsi="Arial" w:cs="Arial"/>
          <w:color w:val="4A86E8"/>
          <w:sz w:val="24"/>
          <w:szCs w:val="24"/>
          <w:highlight w:val="white"/>
        </w:rPr>
        <w:t xml:space="preserve"> </w:t>
      </w:r>
      <w:r>
        <w:rPr>
          <w:rFonts w:ascii="Arial" w:eastAsia="Arial" w:hAnsi="Arial" w:cs="Arial"/>
          <w:sz w:val="24"/>
          <w:szCs w:val="24"/>
          <w:highlight w:val="white"/>
        </w:rPr>
        <w:t xml:space="preserve">Este instrumento contém dados de identificação do artigo, tipo de estudo, características metodológicas, dados para definição do </w:t>
      </w:r>
      <w:r>
        <w:rPr>
          <w:rFonts w:ascii="Arial" w:eastAsia="Arial" w:hAnsi="Arial" w:cs="Arial"/>
          <w:sz w:val="24"/>
          <w:szCs w:val="24"/>
        </w:rPr>
        <w:t xml:space="preserve">perfil sociodemográfico dos enfermeiros, conhecimento dos enfermeiros sobre gestão, influência do conhecimento do enfermeiro sobre gestão de recursos materiais na qualidade da assistência e no sucesso da instituição de saúde, dificuldades </w:t>
      </w:r>
      <w:r>
        <w:rPr>
          <w:rFonts w:ascii="Arial" w:eastAsia="Arial" w:hAnsi="Arial" w:cs="Arial"/>
          <w:sz w:val="24"/>
          <w:szCs w:val="24"/>
        </w:rPr>
        <w:lastRenderedPageBreak/>
        <w:t xml:space="preserve">enfrentadas pelo enfermeiro na gestão de recursos materiais nas organizações de saúde e as ações necessárias para melhorar a gestão de recursos materiais nas organizações de saúde. </w:t>
      </w:r>
    </w:p>
    <w:p w14:paraId="569FB2CD" w14:textId="77777777" w:rsidR="00FF641E" w:rsidRDefault="001C68ED">
      <w:pPr>
        <w:ind w:firstLine="860"/>
        <w:rPr>
          <w:rFonts w:ascii="Arial" w:eastAsia="Arial" w:hAnsi="Arial" w:cs="Arial"/>
          <w:sz w:val="24"/>
          <w:szCs w:val="24"/>
          <w:highlight w:val="white"/>
        </w:rPr>
      </w:pPr>
      <w:r>
        <w:rPr>
          <w:rFonts w:ascii="Arial" w:eastAsia="Arial" w:hAnsi="Arial" w:cs="Arial"/>
          <w:sz w:val="24"/>
          <w:szCs w:val="24"/>
          <w:highlight w:val="white"/>
        </w:rPr>
        <w:t>De acordo com Prodanov e Freitas (p.113-114, 2013) “a categorização consiste na organização dos dados em que o pesquisador consiga tomar decisões e tirar conclusões a partir deles”. Isto demanda a construção de um conjunto de categorias descritivas, que podem ser fundamentadas no referencial teórico da pesquisa. Mas, nem sempre essas categorias podem ser definidas de imediato. Para que possamos chegar a elas, é preciso ler e reler o material conseguido até que tenhamos o domínio de seu conteúdo, a fim de, em seguida, contrastá-lo com o referencial teórico.</w:t>
      </w:r>
    </w:p>
    <w:p w14:paraId="479B3E69" w14:textId="77777777" w:rsidR="00FF641E" w:rsidRDefault="001C68ED">
      <w:pPr>
        <w:pStyle w:val="Ttulo3"/>
        <w:keepNext w:val="0"/>
        <w:keepLines w:val="0"/>
        <w:rPr>
          <w:rFonts w:ascii="Arial" w:eastAsia="Arial" w:hAnsi="Arial" w:cs="Arial"/>
          <w:b w:val="0"/>
          <w:sz w:val="24"/>
          <w:szCs w:val="24"/>
          <w:highlight w:val="white"/>
        </w:rPr>
      </w:pPr>
      <w:bookmarkStart w:id="194" w:name="_heading=h.rdpntbb9ma51" w:colFirst="0" w:colLast="0"/>
      <w:bookmarkEnd w:id="194"/>
      <w:r>
        <w:rPr>
          <w:rFonts w:ascii="Arial" w:eastAsia="Arial" w:hAnsi="Arial" w:cs="Arial"/>
          <w:b w:val="0"/>
          <w:sz w:val="26"/>
          <w:szCs w:val="26"/>
          <w:highlight w:val="white"/>
        </w:rPr>
        <w:t xml:space="preserve">4.2.4 </w:t>
      </w:r>
      <w:r>
        <w:rPr>
          <w:rFonts w:ascii="Arial" w:eastAsia="Arial" w:hAnsi="Arial" w:cs="Arial"/>
          <w:b w:val="0"/>
          <w:sz w:val="24"/>
          <w:szCs w:val="24"/>
          <w:highlight w:val="white"/>
        </w:rPr>
        <w:t>Avaliação dos estudos selecionados</w:t>
      </w:r>
    </w:p>
    <w:p w14:paraId="29B6171D" w14:textId="77777777" w:rsidR="00FF641E" w:rsidRDefault="001C68ED">
      <w:pPr>
        <w:ind w:firstLine="720"/>
        <w:rPr>
          <w:rFonts w:ascii="Arial" w:eastAsia="Arial" w:hAnsi="Arial" w:cs="Arial"/>
          <w:sz w:val="24"/>
          <w:szCs w:val="24"/>
          <w:highlight w:val="white"/>
        </w:rPr>
      </w:pPr>
      <w:r>
        <w:rPr>
          <w:rFonts w:ascii="Arial" w:eastAsia="Arial" w:hAnsi="Arial" w:cs="Arial"/>
          <w:sz w:val="24"/>
          <w:szCs w:val="24"/>
          <w:highlight w:val="white"/>
        </w:rPr>
        <w:t>A fase de avaliação dos estudos é feita através de uma leitura de análise criteriosa e detalhada, tendo por objetivo a busca de explicações para os diferentes resultados encontrados. Estas análises devem ser realizadas de maneira imparcial pelo revisor, buscando encontrar esclarecimentos a respeito das controvérsias encontradas em cada estudo (MENDES; SILVEIRA; GALVÃO, 2008).</w:t>
      </w:r>
    </w:p>
    <w:p w14:paraId="49A18CA0" w14:textId="77777777" w:rsidR="00FF641E" w:rsidRDefault="001C68ED">
      <w:pPr>
        <w:pStyle w:val="Ttulo3"/>
        <w:keepNext w:val="0"/>
        <w:keepLines w:val="0"/>
        <w:rPr>
          <w:rFonts w:ascii="Arial" w:eastAsia="Arial" w:hAnsi="Arial" w:cs="Arial"/>
          <w:b w:val="0"/>
          <w:sz w:val="24"/>
          <w:szCs w:val="24"/>
          <w:highlight w:val="white"/>
        </w:rPr>
      </w:pPr>
      <w:bookmarkStart w:id="195" w:name="_heading=h.nwqqv1fsxbfr" w:colFirst="0" w:colLast="0"/>
      <w:bookmarkEnd w:id="195"/>
      <w:r>
        <w:rPr>
          <w:rFonts w:ascii="Arial" w:eastAsia="Arial" w:hAnsi="Arial" w:cs="Arial"/>
          <w:b w:val="0"/>
          <w:sz w:val="26"/>
          <w:szCs w:val="26"/>
          <w:highlight w:val="white"/>
        </w:rPr>
        <w:t xml:space="preserve">4.2.4.1 </w:t>
      </w:r>
      <w:r>
        <w:rPr>
          <w:rFonts w:ascii="Arial" w:eastAsia="Arial" w:hAnsi="Arial" w:cs="Arial"/>
          <w:b w:val="0"/>
          <w:sz w:val="24"/>
          <w:szCs w:val="24"/>
          <w:highlight w:val="white"/>
        </w:rPr>
        <w:t>Técnicas de leitura utilizadas</w:t>
      </w:r>
    </w:p>
    <w:p w14:paraId="559CAED7"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A seleção do material foi utilizada na leitura exploratória que consistiu em uma análise rápida na intenção de investigar e explorar os dados dos estudos selecionados em busca de informações correspondentes aos objetivos da pesquisa (LIMA; MIOTO, 2007). Nesta etapa compreendeu a leitura do título, contracapa, índice ou sumário, introdução ou prefácio e o resumo, assim como a data da publicação.  Nesta etapa também foi possível detectar estudos de titularidade idêntica e por vezes em diferentes idiomas. </w:t>
      </w:r>
    </w:p>
    <w:p w14:paraId="76EC4A57"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 xml:space="preserve">Posteriormente, os materiais elegidos previamente, foram submetidos a uma leitura seletiva que possibilitou identificar os estudos pertinentes para a pesquisa e descartar os irrelevantes. Assim, esta leitura buscou eliminar informações </w:t>
      </w:r>
      <w:r>
        <w:rPr>
          <w:rFonts w:ascii="Arial" w:eastAsia="Arial" w:hAnsi="Arial" w:cs="Arial"/>
          <w:sz w:val="24"/>
          <w:szCs w:val="24"/>
        </w:rPr>
        <w:lastRenderedPageBreak/>
        <w:t>desnecessárias e focou nos dados que realmente apresentaram relevância, procurando correlacioná-los diretamente com a problemática da pesquisa em questão</w:t>
      </w:r>
      <w:r>
        <w:rPr>
          <w:rFonts w:ascii="Times New Roman" w:eastAsia="Times New Roman" w:hAnsi="Times New Roman" w:cs="Times New Roman"/>
          <w:sz w:val="24"/>
          <w:szCs w:val="24"/>
        </w:rPr>
        <w:t>.</w:t>
      </w:r>
    </w:p>
    <w:p w14:paraId="61ECDC72"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Na sequência, um instrumento de coleta de dados foi utilizado para obter as informações para a categorização do conteúdo dos estudos. </w:t>
      </w:r>
    </w:p>
    <w:p w14:paraId="56D1F088" w14:textId="77777777" w:rsidR="00FF641E" w:rsidRDefault="001C68ED">
      <w:pPr>
        <w:ind w:firstLine="720"/>
        <w:rPr>
          <w:rFonts w:ascii="Arial" w:eastAsia="Arial" w:hAnsi="Arial" w:cs="Arial"/>
          <w:sz w:val="24"/>
          <w:szCs w:val="24"/>
        </w:rPr>
      </w:pPr>
      <w:r>
        <w:rPr>
          <w:rFonts w:ascii="Arial" w:eastAsia="Arial" w:hAnsi="Arial" w:cs="Arial"/>
          <w:sz w:val="24"/>
          <w:szCs w:val="24"/>
        </w:rPr>
        <w:t>Por último, foi realizada a leitura interpretativa, procurando respostas ou soluções para o problema estudado. Neste tipo de leitura o pesquisador cria uma conexão entre os resultados obtidos através da análise dos dados com a problemática da pesquisa em desenvolvimento (LIMA; MIOTO, 2007).</w:t>
      </w:r>
    </w:p>
    <w:p w14:paraId="4F05798E" w14:textId="77777777" w:rsidR="00FF641E" w:rsidRDefault="001C68ED">
      <w:pPr>
        <w:pStyle w:val="Ttulo3"/>
        <w:keepNext w:val="0"/>
        <w:keepLines w:val="0"/>
        <w:rPr>
          <w:rFonts w:ascii="Arial" w:eastAsia="Arial" w:hAnsi="Arial" w:cs="Arial"/>
          <w:b w:val="0"/>
          <w:sz w:val="24"/>
          <w:szCs w:val="24"/>
        </w:rPr>
      </w:pPr>
      <w:bookmarkStart w:id="196" w:name="_heading=h.h3ad8xehm736" w:colFirst="0" w:colLast="0"/>
      <w:bookmarkEnd w:id="196"/>
      <w:r>
        <w:rPr>
          <w:rFonts w:ascii="Arial" w:eastAsia="Arial" w:hAnsi="Arial" w:cs="Arial"/>
          <w:b w:val="0"/>
          <w:sz w:val="24"/>
          <w:szCs w:val="24"/>
        </w:rPr>
        <w:t>4.2.5 Interpretação dos resultados</w:t>
      </w:r>
    </w:p>
    <w:p w14:paraId="201528DC" w14:textId="77777777" w:rsidR="00FF641E" w:rsidRDefault="001C68ED">
      <w:pPr>
        <w:ind w:firstLine="860"/>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Nesta fase o revisor analisa e interpreta os resultados e propõe uma discussão crítica a partir da comparação do referencial teórico para levantamento das inferências e conclusões decorrentes da análise (MENDES; SILVEIRA; GALVÃO, 2008). Tal como, deve-se organizar os resultados de acordo com a sua proposta metodológica. A apresentação e a análise de dados é a parte mais extensa e visa apresentar os resultados do trabalho (PRODANOV; FREITAS, 2013). </w:t>
      </w:r>
    </w:p>
    <w:p w14:paraId="66CD4574" w14:textId="77777777" w:rsidR="00FF641E" w:rsidRDefault="001C68ED">
      <w:pPr>
        <w:pStyle w:val="Ttulo3"/>
        <w:keepNext w:val="0"/>
        <w:keepLines w:val="0"/>
        <w:rPr>
          <w:rFonts w:ascii="Arial" w:eastAsia="Arial" w:hAnsi="Arial" w:cs="Arial"/>
          <w:b w:val="0"/>
          <w:sz w:val="24"/>
          <w:szCs w:val="24"/>
        </w:rPr>
      </w:pPr>
      <w:bookmarkStart w:id="197" w:name="_heading=h.7lpa88p0rp7n" w:colFirst="0" w:colLast="0"/>
      <w:bookmarkEnd w:id="197"/>
      <w:r>
        <w:rPr>
          <w:rFonts w:ascii="Arial" w:eastAsia="Arial" w:hAnsi="Arial" w:cs="Arial"/>
          <w:b w:val="0"/>
          <w:sz w:val="24"/>
          <w:szCs w:val="24"/>
        </w:rPr>
        <w:t>4.2.6 Apresentação da revisão</w:t>
      </w:r>
    </w:p>
    <w:p w14:paraId="6BEE628E" w14:textId="77777777" w:rsidR="00FF641E" w:rsidRDefault="001C68ED">
      <w:pPr>
        <w:rPr>
          <w:rFonts w:ascii="Arial" w:eastAsia="Arial" w:hAnsi="Arial" w:cs="Arial"/>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Arial" w:eastAsia="Arial" w:hAnsi="Arial" w:cs="Arial"/>
          <w:sz w:val="24"/>
          <w:szCs w:val="24"/>
        </w:rPr>
        <w:t>Esta etapa apresenta a descrição detalhada de todas as etapas realizadas na pesquisa, assim como os principais resultados levantados a partir da análise dos estudos. Trata-se de uma etapa de extrema importância por agrupar todo o conhecimento adquirido sobre o</w:t>
      </w:r>
      <w:r>
        <w:rPr>
          <w:rFonts w:ascii="Arial" w:eastAsia="Arial" w:hAnsi="Arial" w:cs="Arial"/>
          <w:color w:val="2E75B5"/>
          <w:sz w:val="24"/>
          <w:szCs w:val="24"/>
        </w:rPr>
        <w:t xml:space="preserve"> </w:t>
      </w:r>
      <w:r>
        <w:rPr>
          <w:rFonts w:ascii="Arial" w:eastAsia="Arial" w:hAnsi="Arial" w:cs="Arial"/>
          <w:sz w:val="24"/>
          <w:szCs w:val="24"/>
        </w:rPr>
        <w:t>tema abordado (MENDES; SILVEIRA; GALVÃO, 2008).</w:t>
      </w:r>
    </w:p>
    <w:p w14:paraId="3A9D5613" w14:textId="77777777" w:rsidR="00FF641E" w:rsidRDefault="00FF641E">
      <w:pPr>
        <w:rPr>
          <w:rFonts w:ascii="Arial" w:eastAsia="Arial" w:hAnsi="Arial" w:cs="Arial"/>
          <w:sz w:val="24"/>
          <w:szCs w:val="24"/>
        </w:rPr>
      </w:pPr>
    </w:p>
    <w:p w14:paraId="40FBEC05" w14:textId="77777777" w:rsidR="00FF641E" w:rsidRDefault="00FF641E">
      <w:pPr>
        <w:rPr>
          <w:rFonts w:ascii="Arial" w:eastAsia="Arial" w:hAnsi="Arial" w:cs="Arial"/>
          <w:sz w:val="24"/>
          <w:szCs w:val="24"/>
        </w:rPr>
      </w:pPr>
    </w:p>
    <w:p w14:paraId="699273BB" w14:textId="77777777" w:rsidR="00426124" w:rsidRDefault="00426124">
      <w:pPr>
        <w:rPr>
          <w:rFonts w:ascii="Arial" w:eastAsia="Arial" w:hAnsi="Arial" w:cs="Arial"/>
          <w:b/>
          <w:sz w:val="24"/>
          <w:szCs w:val="24"/>
        </w:rPr>
      </w:pPr>
    </w:p>
    <w:p w14:paraId="326EAF17" w14:textId="77777777" w:rsidR="00426124" w:rsidRDefault="00426124">
      <w:pPr>
        <w:rPr>
          <w:rFonts w:ascii="Arial" w:eastAsia="Arial" w:hAnsi="Arial" w:cs="Arial"/>
          <w:b/>
          <w:sz w:val="24"/>
          <w:szCs w:val="24"/>
        </w:rPr>
      </w:pPr>
    </w:p>
    <w:p w14:paraId="5B3FDD3F" w14:textId="77777777" w:rsidR="00426124" w:rsidRDefault="00426124">
      <w:pPr>
        <w:rPr>
          <w:rFonts w:ascii="Arial" w:eastAsia="Arial" w:hAnsi="Arial" w:cs="Arial"/>
          <w:b/>
          <w:sz w:val="24"/>
          <w:szCs w:val="24"/>
        </w:rPr>
      </w:pPr>
    </w:p>
    <w:p w14:paraId="3C179633" w14:textId="77777777" w:rsidR="00426124" w:rsidRDefault="00426124">
      <w:pPr>
        <w:rPr>
          <w:rFonts w:ascii="Arial" w:eastAsia="Arial" w:hAnsi="Arial" w:cs="Arial"/>
          <w:b/>
          <w:sz w:val="24"/>
          <w:szCs w:val="24"/>
        </w:rPr>
      </w:pPr>
    </w:p>
    <w:p w14:paraId="6FE9F3F9" w14:textId="77777777" w:rsidR="00426124" w:rsidRDefault="00426124">
      <w:pPr>
        <w:rPr>
          <w:rFonts w:ascii="Arial" w:eastAsia="Arial" w:hAnsi="Arial" w:cs="Arial"/>
          <w:b/>
          <w:sz w:val="24"/>
          <w:szCs w:val="24"/>
        </w:rPr>
      </w:pPr>
    </w:p>
    <w:p w14:paraId="7D41824D" w14:textId="77777777" w:rsidR="00426124" w:rsidRDefault="00426124">
      <w:pPr>
        <w:rPr>
          <w:rFonts w:ascii="Arial" w:eastAsia="Arial" w:hAnsi="Arial" w:cs="Arial"/>
          <w:b/>
          <w:sz w:val="24"/>
          <w:szCs w:val="24"/>
        </w:rPr>
      </w:pPr>
    </w:p>
    <w:p w14:paraId="5530C513" w14:textId="77777777" w:rsidR="00426124" w:rsidRDefault="00426124">
      <w:pPr>
        <w:rPr>
          <w:rFonts w:ascii="Arial" w:eastAsia="Arial" w:hAnsi="Arial" w:cs="Arial"/>
          <w:b/>
          <w:sz w:val="24"/>
          <w:szCs w:val="24"/>
        </w:rPr>
      </w:pPr>
    </w:p>
    <w:p w14:paraId="4B05428B" w14:textId="77777777" w:rsidR="00426124" w:rsidRDefault="00426124">
      <w:pPr>
        <w:rPr>
          <w:rFonts w:ascii="Arial" w:eastAsia="Arial" w:hAnsi="Arial" w:cs="Arial"/>
          <w:b/>
          <w:sz w:val="24"/>
          <w:szCs w:val="24"/>
        </w:rPr>
      </w:pPr>
    </w:p>
    <w:p w14:paraId="2ECDE333" w14:textId="77777777" w:rsidR="00426124" w:rsidRDefault="00426124">
      <w:pPr>
        <w:rPr>
          <w:rFonts w:ascii="Arial" w:eastAsia="Arial" w:hAnsi="Arial" w:cs="Arial"/>
          <w:b/>
          <w:sz w:val="24"/>
          <w:szCs w:val="24"/>
        </w:rPr>
      </w:pPr>
    </w:p>
    <w:p w14:paraId="17D6A735" w14:textId="77777777" w:rsidR="000A77B3" w:rsidRDefault="000A77B3">
      <w:pPr>
        <w:rPr>
          <w:rFonts w:ascii="Arial" w:eastAsia="Arial" w:hAnsi="Arial" w:cs="Arial"/>
          <w:b/>
          <w:sz w:val="24"/>
          <w:szCs w:val="24"/>
        </w:rPr>
      </w:pPr>
    </w:p>
    <w:p w14:paraId="1A146219" w14:textId="77777777" w:rsidR="00426124" w:rsidRDefault="00426124">
      <w:pPr>
        <w:rPr>
          <w:rFonts w:ascii="Arial" w:eastAsia="Arial" w:hAnsi="Arial" w:cs="Arial"/>
          <w:b/>
          <w:sz w:val="24"/>
          <w:szCs w:val="24"/>
        </w:rPr>
      </w:pPr>
    </w:p>
    <w:p w14:paraId="1B9A62D8" w14:textId="77777777" w:rsidR="00FF641E" w:rsidRDefault="001C68ED">
      <w:pPr>
        <w:rPr>
          <w:rFonts w:ascii="Arial" w:eastAsia="Arial" w:hAnsi="Arial" w:cs="Arial"/>
          <w:b/>
          <w:sz w:val="24"/>
          <w:szCs w:val="24"/>
        </w:rPr>
      </w:pPr>
      <w:r>
        <w:rPr>
          <w:rFonts w:ascii="Arial" w:eastAsia="Arial" w:hAnsi="Arial" w:cs="Arial"/>
          <w:b/>
          <w:sz w:val="24"/>
          <w:szCs w:val="24"/>
        </w:rPr>
        <w:t>5.</w:t>
      </w:r>
      <w:r>
        <w:rPr>
          <w:rFonts w:ascii="Arial" w:eastAsia="Arial" w:hAnsi="Arial" w:cs="Arial"/>
          <w:sz w:val="24"/>
          <w:szCs w:val="24"/>
        </w:rPr>
        <w:t xml:space="preserve">  </w:t>
      </w:r>
      <w:r>
        <w:rPr>
          <w:rFonts w:ascii="Arial" w:eastAsia="Arial" w:hAnsi="Arial" w:cs="Arial"/>
          <w:b/>
          <w:sz w:val="24"/>
          <w:szCs w:val="24"/>
        </w:rPr>
        <w:t>APRESENTAÇÃO E DISCUSSÃO DE RESULTADOS</w:t>
      </w:r>
    </w:p>
    <w:p w14:paraId="0CCEC8F2" w14:textId="77777777" w:rsidR="00FF641E" w:rsidRDefault="001C68ED">
      <w:pPr>
        <w:ind w:firstLine="720"/>
        <w:rPr>
          <w:rFonts w:ascii="Arial" w:eastAsia="Arial" w:hAnsi="Arial" w:cs="Arial"/>
          <w:b/>
          <w:color w:val="38761D"/>
          <w:sz w:val="24"/>
          <w:szCs w:val="24"/>
        </w:rPr>
      </w:pPr>
      <w:r>
        <w:rPr>
          <w:rFonts w:ascii="Arial" w:eastAsia="Arial" w:hAnsi="Arial" w:cs="Arial"/>
          <w:sz w:val="24"/>
          <w:szCs w:val="24"/>
        </w:rPr>
        <w:t>A coleta de dados permitiu apresentar os resultados que se seguem:</w:t>
      </w:r>
    </w:p>
    <w:p w14:paraId="73FFA289" w14:textId="77777777" w:rsidR="00FF641E" w:rsidRDefault="001C68ED">
      <w:pPr>
        <w:rPr>
          <w:rFonts w:ascii="Arial" w:eastAsia="Arial" w:hAnsi="Arial" w:cs="Arial"/>
          <w:b/>
          <w:sz w:val="24"/>
          <w:szCs w:val="24"/>
        </w:rPr>
      </w:pPr>
      <w:proofErr w:type="gramStart"/>
      <w:r>
        <w:rPr>
          <w:rFonts w:ascii="Arial" w:eastAsia="Arial" w:hAnsi="Arial" w:cs="Arial"/>
          <w:b/>
          <w:sz w:val="24"/>
          <w:szCs w:val="24"/>
        </w:rPr>
        <w:t>5.1 Categorização</w:t>
      </w:r>
      <w:proofErr w:type="gramEnd"/>
      <w:r>
        <w:rPr>
          <w:rFonts w:ascii="Arial" w:eastAsia="Arial" w:hAnsi="Arial" w:cs="Arial"/>
          <w:b/>
          <w:sz w:val="24"/>
          <w:szCs w:val="24"/>
        </w:rPr>
        <w:t xml:space="preserve"> do material estudado</w:t>
      </w:r>
    </w:p>
    <w:p w14:paraId="310B4B92" w14:textId="303DABDF" w:rsidR="00FF641E" w:rsidRPr="00A5726B" w:rsidRDefault="001C68ED">
      <w:pPr>
        <w:ind w:firstLine="720"/>
      </w:pPr>
      <w:r>
        <w:rPr>
          <w:rFonts w:ascii="Arial" w:eastAsia="Arial" w:hAnsi="Arial" w:cs="Arial"/>
          <w:sz w:val="24"/>
          <w:szCs w:val="24"/>
        </w:rPr>
        <w:t xml:space="preserve">Os trabalhos foram caracterizados quanto à base de </w:t>
      </w:r>
      <w:proofErr w:type="gramStart"/>
      <w:r>
        <w:rPr>
          <w:rFonts w:ascii="Arial" w:eastAsia="Arial" w:hAnsi="Arial" w:cs="Arial"/>
          <w:sz w:val="24"/>
          <w:szCs w:val="24"/>
        </w:rPr>
        <w:t>dados/periódicos</w:t>
      </w:r>
      <w:proofErr w:type="gramEnd"/>
      <w:r>
        <w:rPr>
          <w:rFonts w:ascii="Arial" w:eastAsia="Arial" w:hAnsi="Arial" w:cs="Arial"/>
          <w:sz w:val="24"/>
          <w:szCs w:val="24"/>
        </w:rPr>
        <w:t xml:space="preserve">, autor/título/ano, local/tipo do estudo e quanto ao local de publicação dos mesmos </w:t>
      </w:r>
      <w:r w:rsidRPr="00A5726B">
        <w:rPr>
          <w:rFonts w:ascii="Arial" w:eastAsia="Arial" w:hAnsi="Arial" w:cs="Arial"/>
          <w:sz w:val="24"/>
          <w:szCs w:val="24"/>
        </w:rPr>
        <w:t>(</w:t>
      </w:r>
      <w:r w:rsidR="00A5726B" w:rsidRPr="00A5726B">
        <w:rPr>
          <w:rFonts w:ascii="Arial" w:eastAsia="Arial" w:hAnsi="Arial" w:cs="Arial"/>
          <w:sz w:val="24"/>
          <w:szCs w:val="24"/>
        </w:rPr>
        <w:t>APÊNDICE 1</w:t>
      </w:r>
      <w:r w:rsidRPr="00A5726B">
        <w:rPr>
          <w:rFonts w:ascii="Arial" w:eastAsia="Arial" w:hAnsi="Arial" w:cs="Arial"/>
          <w:sz w:val="24"/>
          <w:szCs w:val="24"/>
        </w:rPr>
        <w:t>).</w:t>
      </w:r>
    </w:p>
    <w:p w14:paraId="195EE5CD" w14:textId="77777777" w:rsidR="00FF641E" w:rsidRDefault="001C68ED">
      <w:pPr>
        <w:ind w:firstLine="720"/>
      </w:pPr>
      <w:r>
        <w:rPr>
          <w:rFonts w:ascii="Arial" w:eastAsia="Arial" w:hAnsi="Arial" w:cs="Arial"/>
          <w:sz w:val="24"/>
          <w:szCs w:val="24"/>
        </w:rPr>
        <w:t>Dentre os estudos que fizeram parte dessa pesquisa, 25% foram publicados nas bases de dados BDENF e 75,5% n</w:t>
      </w:r>
      <w:r>
        <w:rPr>
          <w:rFonts w:ascii="Arial" w:eastAsia="Arial" w:hAnsi="Arial" w:cs="Arial"/>
          <w:sz w:val="24"/>
          <w:szCs w:val="24"/>
          <w:highlight w:val="white"/>
        </w:rPr>
        <w:t xml:space="preserve">a base de dados LILACS. Não </w:t>
      </w:r>
      <w:proofErr w:type="gramStart"/>
      <w:r>
        <w:rPr>
          <w:rFonts w:ascii="Arial" w:eastAsia="Arial" w:hAnsi="Arial" w:cs="Arial"/>
          <w:sz w:val="24"/>
          <w:szCs w:val="24"/>
          <w:highlight w:val="white"/>
        </w:rPr>
        <w:t>foram</w:t>
      </w:r>
      <w:proofErr w:type="gramEnd"/>
      <w:r>
        <w:rPr>
          <w:rFonts w:ascii="Arial" w:eastAsia="Arial" w:hAnsi="Arial" w:cs="Arial"/>
          <w:sz w:val="24"/>
          <w:szCs w:val="24"/>
          <w:highlight w:val="white"/>
        </w:rPr>
        <w:t xml:space="preserve"> encontrados nenhum artigo nas demais bases de dados </w:t>
      </w:r>
      <w:r>
        <w:rPr>
          <w:rFonts w:ascii="Arial" w:eastAsia="Arial" w:hAnsi="Arial" w:cs="Arial"/>
          <w:i/>
          <w:sz w:val="24"/>
          <w:szCs w:val="24"/>
          <w:highlight w:val="white"/>
        </w:rPr>
        <w:t>(</w:t>
      </w:r>
      <w:r>
        <w:rPr>
          <w:rFonts w:ascii="Arial" w:eastAsia="Arial" w:hAnsi="Arial" w:cs="Arial"/>
          <w:sz w:val="24"/>
          <w:szCs w:val="24"/>
          <w:highlight w:val="white"/>
        </w:rPr>
        <w:t xml:space="preserve">GRÁFICO 1). O artigo da BDENF foi publicado </w:t>
      </w:r>
      <w:r>
        <w:rPr>
          <w:rFonts w:ascii="Arial" w:eastAsia="Arial" w:hAnsi="Arial" w:cs="Arial"/>
          <w:sz w:val="24"/>
          <w:szCs w:val="24"/>
        </w:rPr>
        <w:t xml:space="preserve">no </w:t>
      </w:r>
      <w:proofErr w:type="gramStart"/>
      <w:r>
        <w:rPr>
          <w:rFonts w:ascii="Arial" w:eastAsia="Arial" w:hAnsi="Arial" w:cs="Arial"/>
          <w:sz w:val="24"/>
          <w:szCs w:val="24"/>
        </w:rPr>
        <w:t xml:space="preserve">periódico </w:t>
      </w:r>
      <w:r>
        <w:rPr>
          <w:rFonts w:ascii="Arial" w:eastAsia="Arial" w:hAnsi="Arial" w:cs="Arial"/>
          <w:sz w:val="24"/>
          <w:szCs w:val="24"/>
          <w:highlight w:val="white"/>
        </w:rPr>
        <w:t>Revista</w:t>
      </w:r>
      <w:proofErr w:type="gramEnd"/>
      <w:r>
        <w:rPr>
          <w:rFonts w:ascii="Arial" w:eastAsia="Arial" w:hAnsi="Arial" w:cs="Arial"/>
          <w:sz w:val="24"/>
          <w:szCs w:val="24"/>
          <w:highlight w:val="white"/>
        </w:rPr>
        <w:t xml:space="preserve"> Enfermagem UFPE. Já os artigos publicados na LILACS foram encontrados</w:t>
      </w:r>
      <w:r>
        <w:rPr>
          <w:rFonts w:ascii="Arial" w:eastAsia="Arial" w:hAnsi="Arial" w:cs="Arial"/>
          <w:sz w:val="24"/>
          <w:szCs w:val="24"/>
        </w:rPr>
        <w:t xml:space="preserve"> nos periódicos: </w:t>
      </w:r>
      <w:r>
        <w:rPr>
          <w:rFonts w:ascii="Arial" w:eastAsia="Arial" w:hAnsi="Arial" w:cs="Arial"/>
          <w:sz w:val="24"/>
          <w:szCs w:val="24"/>
          <w:highlight w:val="white"/>
        </w:rPr>
        <w:t xml:space="preserve">Revista Eletrônica Gestão &amp; Saúde, </w:t>
      </w:r>
      <w:r>
        <w:rPr>
          <w:rFonts w:ascii="Arial" w:eastAsia="Arial" w:hAnsi="Arial" w:cs="Arial"/>
          <w:sz w:val="24"/>
          <w:szCs w:val="24"/>
        </w:rPr>
        <w:t xml:space="preserve">Revista Enfermagem do Centro Oeste Mineiro, Revista Baiana Enfermagem, Revista Eletrônica Enfermagem, Revista Enfermagem da UFSM. O </w:t>
      </w:r>
      <w:r>
        <w:rPr>
          <w:rFonts w:ascii="Arial" w:eastAsia="Arial" w:hAnsi="Arial" w:cs="Arial"/>
          <w:sz w:val="24"/>
          <w:szCs w:val="24"/>
        </w:rPr>
        <w:lastRenderedPageBreak/>
        <w:t>período de coleta de dados dos estudos analisados variou entre os anos de 2011 a 2021.</w:t>
      </w:r>
    </w:p>
    <w:p w14:paraId="68A2A111" w14:textId="77777777" w:rsidR="00FF641E" w:rsidRDefault="001C68ED">
      <w:pPr>
        <w:keepNext/>
        <w:spacing w:before="0" w:after="200" w:line="240" w:lineRule="auto"/>
        <w:rPr>
          <w:rFonts w:ascii="Arial" w:eastAsia="Arial" w:hAnsi="Arial" w:cs="Arial"/>
          <w:color w:val="000000"/>
          <w:sz w:val="24"/>
          <w:szCs w:val="24"/>
        </w:rPr>
      </w:pPr>
      <w:r>
        <w:rPr>
          <w:rFonts w:ascii="Arial" w:eastAsia="Arial" w:hAnsi="Arial" w:cs="Arial"/>
          <w:color w:val="000000"/>
          <w:sz w:val="24"/>
          <w:szCs w:val="24"/>
        </w:rPr>
        <w:t>Tabela 1: Características dos artigos quanto ao tipo de estudo utilizado, no período de 2011 a 2021, Goiânia- GO, 2021.</w:t>
      </w:r>
    </w:p>
    <w:tbl>
      <w:tblPr>
        <w:tblStyle w:val="a"/>
        <w:tblW w:w="4914" w:type="dxa"/>
        <w:tblInd w:w="1692" w:type="dxa"/>
        <w:tblLayout w:type="fixed"/>
        <w:tblLook w:val="0400" w:firstRow="0" w:lastRow="0" w:firstColumn="0" w:lastColumn="0" w:noHBand="0" w:noVBand="1"/>
      </w:tblPr>
      <w:tblGrid>
        <w:gridCol w:w="1676"/>
        <w:gridCol w:w="2087"/>
        <w:gridCol w:w="1151"/>
      </w:tblGrid>
      <w:tr w:rsidR="00FF641E" w14:paraId="46AA7B61" w14:textId="77777777">
        <w:trPr>
          <w:trHeight w:val="1030"/>
        </w:trPr>
        <w:tc>
          <w:tcPr>
            <w:tcW w:w="1676" w:type="dxa"/>
            <w:tcBorders>
              <w:top w:val="single" w:sz="8" w:space="0" w:color="000000"/>
              <w:left w:val="single" w:sz="8" w:space="0" w:color="000000"/>
            </w:tcBorders>
            <w:shd w:val="clear" w:color="auto" w:fill="000000"/>
            <w:vAlign w:val="center"/>
          </w:tcPr>
          <w:p w14:paraId="420A00D6" w14:textId="77777777" w:rsidR="00FF641E" w:rsidRDefault="001C68ED">
            <w:pPr>
              <w:spacing w:before="0" w:after="0" w:line="240" w:lineRule="auto"/>
              <w:jc w:val="center"/>
              <w:rPr>
                <w:rFonts w:ascii="Arial" w:eastAsia="Arial" w:hAnsi="Arial" w:cs="Arial"/>
                <w:b/>
                <w:color w:val="FFFFFF"/>
                <w:sz w:val="24"/>
                <w:szCs w:val="24"/>
              </w:rPr>
            </w:pPr>
            <w:r>
              <w:rPr>
                <w:rFonts w:ascii="Arial" w:eastAsia="Arial" w:hAnsi="Arial" w:cs="Arial"/>
                <w:b/>
                <w:color w:val="FFFFFF"/>
                <w:sz w:val="24"/>
                <w:szCs w:val="24"/>
              </w:rPr>
              <w:t>Tipo de estudo</w:t>
            </w:r>
          </w:p>
        </w:tc>
        <w:tc>
          <w:tcPr>
            <w:tcW w:w="2087" w:type="dxa"/>
            <w:tcBorders>
              <w:top w:val="single" w:sz="8" w:space="0" w:color="000000"/>
              <w:left w:val="single" w:sz="8" w:space="0" w:color="000000"/>
            </w:tcBorders>
            <w:shd w:val="clear" w:color="auto" w:fill="000000"/>
            <w:vAlign w:val="center"/>
          </w:tcPr>
          <w:p w14:paraId="14CEEEA8" w14:textId="77777777" w:rsidR="00FF641E" w:rsidRDefault="001C68ED">
            <w:pPr>
              <w:spacing w:before="0" w:after="0" w:line="240" w:lineRule="auto"/>
              <w:jc w:val="center"/>
              <w:rPr>
                <w:rFonts w:ascii="Arial" w:eastAsia="Arial" w:hAnsi="Arial" w:cs="Arial"/>
                <w:b/>
                <w:color w:val="FFFFFF"/>
                <w:sz w:val="24"/>
                <w:szCs w:val="24"/>
              </w:rPr>
            </w:pPr>
            <w:r>
              <w:rPr>
                <w:rFonts w:ascii="Arial" w:eastAsia="Arial" w:hAnsi="Arial" w:cs="Arial"/>
                <w:b/>
                <w:color w:val="FFFFFF"/>
                <w:sz w:val="24"/>
                <w:szCs w:val="24"/>
              </w:rPr>
              <w:t>Quantidade de artigos</w:t>
            </w:r>
          </w:p>
        </w:tc>
        <w:tc>
          <w:tcPr>
            <w:tcW w:w="1151" w:type="dxa"/>
            <w:tcBorders>
              <w:top w:val="single" w:sz="8" w:space="0" w:color="000000"/>
              <w:left w:val="single" w:sz="8" w:space="0" w:color="000000"/>
              <w:right w:val="single" w:sz="8" w:space="0" w:color="000000"/>
            </w:tcBorders>
            <w:shd w:val="clear" w:color="auto" w:fill="000000"/>
            <w:vAlign w:val="center"/>
          </w:tcPr>
          <w:p w14:paraId="61A65F7F" w14:textId="77777777" w:rsidR="00FF641E" w:rsidRDefault="001C68ED">
            <w:pPr>
              <w:spacing w:before="0" w:after="0" w:line="240" w:lineRule="auto"/>
              <w:jc w:val="center"/>
              <w:rPr>
                <w:rFonts w:ascii="Arial" w:eastAsia="Arial" w:hAnsi="Arial" w:cs="Arial"/>
                <w:b/>
                <w:color w:val="FFFFFF"/>
                <w:sz w:val="24"/>
                <w:szCs w:val="24"/>
              </w:rPr>
            </w:pPr>
            <w:r>
              <w:rPr>
                <w:rFonts w:ascii="Arial" w:eastAsia="Arial" w:hAnsi="Arial" w:cs="Arial"/>
                <w:b/>
                <w:color w:val="FFFFFF"/>
                <w:sz w:val="24"/>
                <w:szCs w:val="24"/>
              </w:rPr>
              <w:t>%</w:t>
            </w:r>
          </w:p>
        </w:tc>
      </w:tr>
      <w:tr w:rsidR="00FF641E" w14:paraId="2A2CE021" w14:textId="77777777">
        <w:trPr>
          <w:trHeight w:val="805"/>
        </w:trPr>
        <w:tc>
          <w:tcPr>
            <w:tcW w:w="1676" w:type="dxa"/>
            <w:shd w:val="clear" w:color="auto" w:fill="auto"/>
            <w:vAlign w:val="center"/>
          </w:tcPr>
          <w:p w14:paraId="154C15D4" w14:textId="77777777" w:rsidR="00FF641E" w:rsidRDefault="001C68ED">
            <w:pPr>
              <w:spacing w:before="0" w:after="0" w:line="240" w:lineRule="auto"/>
              <w:jc w:val="left"/>
              <w:rPr>
                <w:rFonts w:ascii="Arial" w:eastAsia="Arial" w:hAnsi="Arial" w:cs="Arial"/>
                <w:sz w:val="24"/>
                <w:szCs w:val="24"/>
              </w:rPr>
            </w:pPr>
            <w:r>
              <w:rPr>
                <w:rFonts w:ascii="Arial" w:eastAsia="Arial" w:hAnsi="Arial" w:cs="Arial"/>
                <w:sz w:val="24"/>
                <w:szCs w:val="24"/>
              </w:rPr>
              <w:t>Estudo de caso</w:t>
            </w:r>
          </w:p>
        </w:tc>
        <w:tc>
          <w:tcPr>
            <w:tcW w:w="2087" w:type="dxa"/>
            <w:shd w:val="clear" w:color="auto" w:fill="auto"/>
            <w:vAlign w:val="center"/>
          </w:tcPr>
          <w:p w14:paraId="22EE1479" w14:textId="77777777" w:rsidR="00FF641E" w:rsidRDefault="001C68ED">
            <w:pPr>
              <w:spacing w:before="0" w:after="0" w:line="240" w:lineRule="auto"/>
              <w:jc w:val="center"/>
              <w:rPr>
                <w:rFonts w:ascii="Arial" w:eastAsia="Arial" w:hAnsi="Arial" w:cs="Arial"/>
                <w:sz w:val="24"/>
                <w:szCs w:val="24"/>
              </w:rPr>
            </w:pPr>
            <w:proofErr w:type="gramStart"/>
            <w:r>
              <w:rPr>
                <w:rFonts w:ascii="Arial" w:eastAsia="Arial" w:hAnsi="Arial" w:cs="Arial"/>
                <w:sz w:val="24"/>
                <w:szCs w:val="24"/>
              </w:rPr>
              <w:t>1</w:t>
            </w:r>
            <w:proofErr w:type="gramEnd"/>
          </w:p>
        </w:tc>
        <w:tc>
          <w:tcPr>
            <w:tcW w:w="1151" w:type="dxa"/>
            <w:shd w:val="clear" w:color="auto" w:fill="auto"/>
            <w:vAlign w:val="center"/>
          </w:tcPr>
          <w:p w14:paraId="2294311D" w14:textId="77777777" w:rsidR="00FF641E" w:rsidRDefault="001C68ED">
            <w:pPr>
              <w:spacing w:before="0" w:after="0" w:line="240" w:lineRule="auto"/>
              <w:jc w:val="center"/>
              <w:rPr>
                <w:rFonts w:ascii="Arial" w:eastAsia="Arial" w:hAnsi="Arial" w:cs="Arial"/>
                <w:sz w:val="24"/>
                <w:szCs w:val="24"/>
              </w:rPr>
            </w:pPr>
            <w:r>
              <w:rPr>
                <w:rFonts w:ascii="Arial" w:eastAsia="Arial" w:hAnsi="Arial" w:cs="Arial"/>
                <w:sz w:val="24"/>
                <w:szCs w:val="24"/>
              </w:rPr>
              <w:t>12,5</w:t>
            </w:r>
          </w:p>
        </w:tc>
      </w:tr>
      <w:tr w:rsidR="00FF641E" w14:paraId="79D19B46" w14:textId="77777777">
        <w:trPr>
          <w:trHeight w:val="1208"/>
        </w:trPr>
        <w:tc>
          <w:tcPr>
            <w:tcW w:w="1676" w:type="dxa"/>
            <w:shd w:val="clear" w:color="auto" w:fill="auto"/>
            <w:vAlign w:val="center"/>
          </w:tcPr>
          <w:p w14:paraId="169F2D7B" w14:textId="77777777" w:rsidR="00FF641E" w:rsidRDefault="001C68ED">
            <w:pPr>
              <w:spacing w:before="0" w:after="0" w:line="240" w:lineRule="auto"/>
              <w:jc w:val="left"/>
              <w:rPr>
                <w:rFonts w:ascii="Arial" w:eastAsia="Arial" w:hAnsi="Arial" w:cs="Arial"/>
                <w:sz w:val="24"/>
                <w:szCs w:val="24"/>
              </w:rPr>
            </w:pPr>
            <w:r>
              <w:rPr>
                <w:rFonts w:ascii="Arial" w:eastAsia="Arial" w:hAnsi="Arial" w:cs="Arial"/>
                <w:sz w:val="24"/>
                <w:szCs w:val="24"/>
              </w:rPr>
              <w:t>Descritivo qualitativo</w:t>
            </w:r>
          </w:p>
        </w:tc>
        <w:tc>
          <w:tcPr>
            <w:tcW w:w="2087" w:type="dxa"/>
            <w:shd w:val="clear" w:color="auto" w:fill="auto"/>
            <w:vAlign w:val="center"/>
          </w:tcPr>
          <w:p w14:paraId="73A072D7" w14:textId="77777777" w:rsidR="00FF641E" w:rsidRDefault="001C68ED">
            <w:pPr>
              <w:spacing w:before="0" w:after="0" w:line="240" w:lineRule="auto"/>
              <w:jc w:val="center"/>
              <w:rPr>
                <w:rFonts w:ascii="Arial" w:eastAsia="Arial" w:hAnsi="Arial" w:cs="Arial"/>
                <w:sz w:val="24"/>
                <w:szCs w:val="24"/>
              </w:rPr>
            </w:pPr>
            <w:proofErr w:type="gramStart"/>
            <w:r>
              <w:rPr>
                <w:rFonts w:ascii="Arial" w:eastAsia="Arial" w:hAnsi="Arial" w:cs="Arial"/>
                <w:sz w:val="24"/>
                <w:szCs w:val="24"/>
              </w:rPr>
              <w:t>5</w:t>
            </w:r>
            <w:proofErr w:type="gramEnd"/>
          </w:p>
        </w:tc>
        <w:tc>
          <w:tcPr>
            <w:tcW w:w="1151" w:type="dxa"/>
            <w:shd w:val="clear" w:color="auto" w:fill="auto"/>
            <w:vAlign w:val="center"/>
          </w:tcPr>
          <w:p w14:paraId="6D6293EB" w14:textId="77777777" w:rsidR="00FF641E" w:rsidRDefault="001C68ED">
            <w:pPr>
              <w:spacing w:before="0" w:after="0" w:line="240" w:lineRule="auto"/>
              <w:jc w:val="center"/>
              <w:rPr>
                <w:rFonts w:ascii="Arial" w:eastAsia="Arial" w:hAnsi="Arial" w:cs="Arial"/>
                <w:sz w:val="24"/>
                <w:szCs w:val="24"/>
              </w:rPr>
            </w:pPr>
            <w:r>
              <w:rPr>
                <w:rFonts w:ascii="Arial" w:eastAsia="Arial" w:hAnsi="Arial" w:cs="Arial"/>
                <w:sz w:val="24"/>
                <w:szCs w:val="24"/>
              </w:rPr>
              <w:t>62,5</w:t>
            </w:r>
          </w:p>
        </w:tc>
      </w:tr>
      <w:tr w:rsidR="00FF641E" w14:paraId="1D147F84" w14:textId="77777777">
        <w:trPr>
          <w:trHeight w:val="1441"/>
        </w:trPr>
        <w:tc>
          <w:tcPr>
            <w:tcW w:w="1676" w:type="dxa"/>
            <w:shd w:val="clear" w:color="auto" w:fill="auto"/>
            <w:vAlign w:val="center"/>
          </w:tcPr>
          <w:p w14:paraId="793EC4D6" w14:textId="77777777" w:rsidR="00FF641E" w:rsidRDefault="001C68ED">
            <w:pPr>
              <w:spacing w:before="0" w:after="0" w:line="240" w:lineRule="auto"/>
              <w:jc w:val="left"/>
              <w:rPr>
                <w:rFonts w:ascii="Arial" w:eastAsia="Arial" w:hAnsi="Arial" w:cs="Arial"/>
                <w:sz w:val="24"/>
                <w:szCs w:val="24"/>
              </w:rPr>
            </w:pPr>
            <w:r>
              <w:rPr>
                <w:rFonts w:ascii="Arial" w:eastAsia="Arial" w:hAnsi="Arial" w:cs="Arial"/>
                <w:sz w:val="24"/>
                <w:szCs w:val="24"/>
              </w:rPr>
              <w:t xml:space="preserve">Descritivo exploratório </w:t>
            </w:r>
          </w:p>
        </w:tc>
        <w:tc>
          <w:tcPr>
            <w:tcW w:w="2087" w:type="dxa"/>
            <w:shd w:val="clear" w:color="auto" w:fill="auto"/>
            <w:vAlign w:val="center"/>
          </w:tcPr>
          <w:p w14:paraId="7812420C" w14:textId="77777777" w:rsidR="00FF641E" w:rsidRDefault="001C68ED">
            <w:pPr>
              <w:spacing w:before="0" w:after="0" w:line="240" w:lineRule="auto"/>
              <w:jc w:val="center"/>
              <w:rPr>
                <w:rFonts w:ascii="Arial" w:eastAsia="Arial" w:hAnsi="Arial" w:cs="Arial"/>
                <w:sz w:val="24"/>
                <w:szCs w:val="24"/>
              </w:rPr>
            </w:pPr>
            <w:proofErr w:type="gramStart"/>
            <w:r>
              <w:rPr>
                <w:rFonts w:ascii="Arial" w:eastAsia="Arial" w:hAnsi="Arial" w:cs="Arial"/>
                <w:sz w:val="24"/>
                <w:szCs w:val="24"/>
              </w:rPr>
              <w:t>2</w:t>
            </w:r>
            <w:proofErr w:type="gramEnd"/>
          </w:p>
        </w:tc>
        <w:tc>
          <w:tcPr>
            <w:tcW w:w="1151" w:type="dxa"/>
            <w:shd w:val="clear" w:color="auto" w:fill="auto"/>
            <w:vAlign w:val="center"/>
          </w:tcPr>
          <w:p w14:paraId="6F7CAD62" w14:textId="77777777" w:rsidR="00FF641E" w:rsidRDefault="001C68ED">
            <w:pPr>
              <w:spacing w:before="0" w:after="0" w:line="240" w:lineRule="auto"/>
              <w:jc w:val="center"/>
              <w:rPr>
                <w:rFonts w:ascii="Arial" w:eastAsia="Arial" w:hAnsi="Arial" w:cs="Arial"/>
                <w:sz w:val="24"/>
                <w:szCs w:val="24"/>
              </w:rPr>
            </w:pPr>
            <w:r>
              <w:rPr>
                <w:rFonts w:ascii="Arial" w:eastAsia="Arial" w:hAnsi="Arial" w:cs="Arial"/>
                <w:sz w:val="24"/>
                <w:szCs w:val="24"/>
              </w:rPr>
              <w:t>25</w:t>
            </w:r>
          </w:p>
        </w:tc>
      </w:tr>
      <w:tr w:rsidR="00FF641E" w14:paraId="3F46DF54" w14:textId="77777777">
        <w:trPr>
          <w:trHeight w:val="529"/>
        </w:trPr>
        <w:tc>
          <w:tcPr>
            <w:tcW w:w="1676" w:type="dxa"/>
            <w:shd w:val="clear" w:color="auto" w:fill="auto"/>
            <w:vAlign w:val="center"/>
          </w:tcPr>
          <w:p w14:paraId="366CA89F" w14:textId="77777777" w:rsidR="00FF641E" w:rsidRDefault="001C68ED">
            <w:pPr>
              <w:spacing w:before="0" w:after="0" w:line="240" w:lineRule="auto"/>
              <w:jc w:val="left"/>
              <w:rPr>
                <w:rFonts w:ascii="Arial" w:eastAsia="Arial" w:hAnsi="Arial" w:cs="Arial"/>
                <w:sz w:val="24"/>
                <w:szCs w:val="24"/>
              </w:rPr>
            </w:pPr>
            <w:r>
              <w:rPr>
                <w:rFonts w:ascii="Arial" w:eastAsia="Arial" w:hAnsi="Arial" w:cs="Arial"/>
                <w:sz w:val="24"/>
                <w:szCs w:val="24"/>
              </w:rPr>
              <w:t>TOTAL</w:t>
            </w:r>
          </w:p>
        </w:tc>
        <w:tc>
          <w:tcPr>
            <w:tcW w:w="2087" w:type="dxa"/>
            <w:shd w:val="clear" w:color="auto" w:fill="auto"/>
            <w:vAlign w:val="center"/>
          </w:tcPr>
          <w:p w14:paraId="018DA20C" w14:textId="77777777" w:rsidR="00FF641E" w:rsidRDefault="001C68ED">
            <w:pPr>
              <w:spacing w:before="0" w:after="0" w:line="240" w:lineRule="auto"/>
              <w:jc w:val="center"/>
              <w:rPr>
                <w:rFonts w:ascii="Arial" w:eastAsia="Arial" w:hAnsi="Arial" w:cs="Arial"/>
                <w:sz w:val="24"/>
                <w:szCs w:val="24"/>
              </w:rPr>
            </w:pPr>
            <w:proofErr w:type="gramStart"/>
            <w:r>
              <w:rPr>
                <w:rFonts w:ascii="Arial" w:eastAsia="Arial" w:hAnsi="Arial" w:cs="Arial"/>
                <w:sz w:val="24"/>
                <w:szCs w:val="24"/>
              </w:rPr>
              <w:t>8</w:t>
            </w:r>
            <w:proofErr w:type="gramEnd"/>
          </w:p>
        </w:tc>
        <w:tc>
          <w:tcPr>
            <w:tcW w:w="1151" w:type="dxa"/>
            <w:shd w:val="clear" w:color="auto" w:fill="auto"/>
            <w:vAlign w:val="center"/>
          </w:tcPr>
          <w:p w14:paraId="318E685F" w14:textId="77777777" w:rsidR="00FF641E" w:rsidRDefault="001C68ED">
            <w:pPr>
              <w:keepNext/>
              <w:spacing w:before="0" w:after="0" w:line="240" w:lineRule="auto"/>
              <w:jc w:val="center"/>
              <w:rPr>
                <w:rFonts w:ascii="Arial" w:eastAsia="Arial" w:hAnsi="Arial" w:cs="Arial"/>
                <w:sz w:val="24"/>
                <w:szCs w:val="24"/>
              </w:rPr>
            </w:pPr>
            <w:r>
              <w:rPr>
                <w:rFonts w:ascii="Arial" w:eastAsia="Arial" w:hAnsi="Arial" w:cs="Arial"/>
                <w:sz w:val="24"/>
                <w:szCs w:val="24"/>
              </w:rPr>
              <w:t>100</w:t>
            </w:r>
          </w:p>
        </w:tc>
      </w:tr>
    </w:tbl>
    <w:p w14:paraId="1CF25E31" w14:textId="77777777" w:rsidR="00FF641E" w:rsidRDefault="001C68ED">
      <w:pPr>
        <w:pBdr>
          <w:top w:val="nil"/>
          <w:left w:val="nil"/>
          <w:bottom w:val="nil"/>
          <w:right w:val="nil"/>
          <w:between w:val="nil"/>
        </w:pBdr>
        <w:spacing w:before="0" w:after="200" w:line="240" w:lineRule="auto"/>
        <w:rPr>
          <w:rFonts w:ascii="Arial" w:eastAsia="Arial" w:hAnsi="Arial" w:cs="Arial"/>
          <w:color w:val="44546A"/>
          <w:sz w:val="18"/>
          <w:szCs w:val="18"/>
        </w:rPr>
      </w:pPr>
      <w:r>
        <w:rPr>
          <w:i/>
          <w:color w:val="44546A"/>
          <w:sz w:val="18"/>
          <w:szCs w:val="18"/>
        </w:rPr>
        <w:t xml:space="preserve">                                            </w:t>
      </w:r>
      <w:r>
        <w:rPr>
          <w:rFonts w:ascii="Arial" w:eastAsia="Arial" w:hAnsi="Arial" w:cs="Arial"/>
          <w:color w:val="000000"/>
          <w:sz w:val="18"/>
          <w:szCs w:val="18"/>
        </w:rPr>
        <w:t>Fonte: Dados dos autores</w:t>
      </w:r>
    </w:p>
    <w:p w14:paraId="1914304E" w14:textId="77777777" w:rsidR="00FF641E" w:rsidRDefault="001C68ED">
      <w:pPr>
        <w:spacing w:after="200" w:line="240" w:lineRule="auto"/>
      </w:pPr>
      <w:r>
        <w:rPr>
          <w:rFonts w:ascii="Arial" w:eastAsia="Arial" w:hAnsi="Arial" w:cs="Arial"/>
          <w:noProof/>
          <w:sz w:val="24"/>
          <w:szCs w:val="24"/>
        </w:rPr>
        <w:drawing>
          <wp:anchor distT="0" distB="0" distL="114300" distR="114300" simplePos="0" relativeHeight="251707392" behindDoc="0" locked="0" layoutInCell="1" allowOverlap="1" wp14:anchorId="298C2E41" wp14:editId="45E1A6A8">
            <wp:simplePos x="0" y="0"/>
            <wp:positionH relativeFrom="column">
              <wp:posOffset>62865</wp:posOffset>
            </wp:positionH>
            <wp:positionV relativeFrom="paragraph">
              <wp:posOffset>466725</wp:posOffset>
            </wp:positionV>
            <wp:extent cx="4572000" cy="2743200"/>
            <wp:effectExtent l="0" t="0" r="0" b="0"/>
            <wp:wrapTopAndBottom/>
            <wp:docPr id="79" name="Gráfico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Arial" w:eastAsia="Arial" w:hAnsi="Arial" w:cs="Arial"/>
          <w:sz w:val="24"/>
          <w:szCs w:val="24"/>
        </w:rPr>
        <w:t xml:space="preserve">Gráfico </w:t>
      </w:r>
      <w:proofErr w:type="gramStart"/>
      <w:r>
        <w:rPr>
          <w:rFonts w:ascii="Arial" w:eastAsia="Arial" w:hAnsi="Arial" w:cs="Arial"/>
          <w:sz w:val="24"/>
          <w:szCs w:val="24"/>
        </w:rPr>
        <w:t>1</w:t>
      </w:r>
      <w:proofErr w:type="gramEnd"/>
      <w:r>
        <w:rPr>
          <w:rFonts w:ascii="Arial" w:eastAsia="Arial" w:hAnsi="Arial" w:cs="Arial"/>
          <w:sz w:val="24"/>
          <w:szCs w:val="24"/>
        </w:rPr>
        <w:t>: Distribuição dos artigos conforme as bases de dados, no período de 2011 a 2021, Goiânia-GO, 2021.</w:t>
      </w:r>
    </w:p>
    <w:p w14:paraId="368DE426" w14:textId="77777777" w:rsidR="00FF641E" w:rsidRDefault="001C68ED">
      <w:pPr>
        <w:spacing w:after="200" w:line="240" w:lineRule="auto"/>
        <w:rPr>
          <w:rFonts w:ascii="Arial" w:eastAsia="Arial" w:hAnsi="Arial" w:cs="Arial"/>
          <w:sz w:val="18"/>
          <w:szCs w:val="18"/>
        </w:rPr>
      </w:pPr>
      <w:r>
        <w:rPr>
          <w:rFonts w:ascii="Arial" w:eastAsia="Arial" w:hAnsi="Arial" w:cs="Arial"/>
          <w:color w:val="38761D"/>
          <w:sz w:val="24"/>
          <w:szCs w:val="24"/>
        </w:rPr>
        <w:t xml:space="preserve">            </w:t>
      </w:r>
      <w:r>
        <w:rPr>
          <w:rFonts w:ascii="Arial" w:eastAsia="Arial" w:hAnsi="Arial" w:cs="Arial"/>
          <w:sz w:val="24"/>
          <w:szCs w:val="24"/>
        </w:rPr>
        <w:t xml:space="preserve"> </w:t>
      </w:r>
      <w:r>
        <w:rPr>
          <w:rFonts w:ascii="Arial" w:eastAsia="Arial" w:hAnsi="Arial" w:cs="Arial"/>
          <w:sz w:val="18"/>
          <w:szCs w:val="18"/>
        </w:rPr>
        <w:t>Fonte: Dados da pesquisa</w:t>
      </w:r>
    </w:p>
    <w:p w14:paraId="7C76480A" w14:textId="77777777" w:rsidR="00FF641E" w:rsidRDefault="001C68ED">
      <w:pPr>
        <w:spacing w:after="200"/>
        <w:ind w:firstLine="720"/>
      </w:pPr>
      <w:r>
        <w:rPr>
          <w:rFonts w:ascii="Arial" w:eastAsia="Arial" w:hAnsi="Arial" w:cs="Arial"/>
          <w:sz w:val="24"/>
          <w:szCs w:val="24"/>
        </w:rPr>
        <w:lastRenderedPageBreak/>
        <w:t>Quanto ao local de publicação dos artigos tem-se que a maior quantidade de estudos foi publicada nas regiões Sudeste com 62,5% e na região Sul com 37,5%. Nos estudos selecionados não foram encontrados artigos publicados em outras regiões (FIGURA 2).</w:t>
      </w:r>
      <w:r>
        <w:rPr>
          <w:rFonts w:ascii="Arial" w:eastAsia="Arial" w:hAnsi="Arial" w:cs="Arial"/>
          <w:color w:val="3465A4"/>
          <w:sz w:val="24"/>
          <w:szCs w:val="24"/>
        </w:rPr>
        <w:t xml:space="preserve"> </w:t>
      </w:r>
    </w:p>
    <w:p w14:paraId="60B69759" w14:textId="77777777" w:rsidR="00FF641E" w:rsidRDefault="001C68ED">
      <w:pPr>
        <w:spacing w:after="200" w:line="240" w:lineRule="auto"/>
      </w:pPr>
      <w:r>
        <w:rPr>
          <w:rFonts w:ascii="Arial" w:eastAsia="Arial" w:hAnsi="Arial" w:cs="Arial"/>
          <w:sz w:val="24"/>
          <w:szCs w:val="24"/>
        </w:rPr>
        <w:t>Figura 2: Distribuição dos artigos estudados quanto ao local de publicação</w:t>
      </w:r>
      <w:r>
        <w:rPr>
          <w:rFonts w:ascii="Arial" w:eastAsia="Arial" w:hAnsi="Arial" w:cs="Arial"/>
          <w:color w:val="FF0000"/>
          <w:sz w:val="24"/>
          <w:szCs w:val="24"/>
        </w:rPr>
        <w:t>,</w:t>
      </w:r>
      <w:r>
        <w:rPr>
          <w:rFonts w:ascii="Arial" w:eastAsia="Arial" w:hAnsi="Arial" w:cs="Arial"/>
          <w:sz w:val="24"/>
          <w:szCs w:val="24"/>
        </w:rPr>
        <w:t xml:space="preserve"> no período de 2011 a 2021, Goiânia- GO, 2021.</w:t>
      </w:r>
    </w:p>
    <w:p w14:paraId="57D92AF1" w14:textId="77777777" w:rsidR="00FF641E" w:rsidRDefault="001C68ED">
      <w:pPr>
        <w:spacing w:after="200" w:line="276" w:lineRule="auto"/>
        <w:rPr>
          <w:rFonts w:ascii="Arial" w:eastAsia="Arial" w:hAnsi="Arial" w:cs="Arial"/>
          <w:b/>
          <w:color w:val="FF5429"/>
          <w:sz w:val="24"/>
          <w:szCs w:val="24"/>
        </w:rPr>
      </w:pPr>
      <w:r>
        <w:rPr>
          <w:rFonts w:ascii="Arial" w:eastAsia="Arial" w:hAnsi="Arial" w:cs="Arial"/>
          <w:b/>
          <w:color w:val="FF5429"/>
          <w:sz w:val="24"/>
          <w:szCs w:val="24"/>
        </w:rPr>
        <w:t xml:space="preserve">                                                  </w:t>
      </w:r>
      <w:r>
        <w:rPr>
          <w:noProof/>
        </w:rPr>
        <w:drawing>
          <wp:anchor distT="0" distB="0" distL="0" distR="0" simplePos="0" relativeHeight="251678720" behindDoc="0" locked="0" layoutInCell="1" hidden="0" allowOverlap="1" wp14:anchorId="4F895FAF" wp14:editId="6428A46C">
            <wp:simplePos x="0" y="0"/>
            <wp:positionH relativeFrom="column">
              <wp:posOffset>2954020</wp:posOffset>
            </wp:positionH>
            <wp:positionV relativeFrom="paragraph">
              <wp:posOffset>200660</wp:posOffset>
            </wp:positionV>
            <wp:extent cx="2806065" cy="2606040"/>
            <wp:effectExtent l="0" t="0" r="0" b="0"/>
            <wp:wrapSquare wrapText="bothSides" distT="0" distB="0" distL="0" distR="0"/>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806065" cy="2606040"/>
                    </a:xfrm>
                    <a:prstGeom prst="rect">
                      <a:avLst/>
                    </a:prstGeom>
                    <a:ln/>
                  </pic:spPr>
                </pic:pic>
              </a:graphicData>
            </a:graphic>
          </wp:anchor>
        </w:drawing>
      </w:r>
      <w:r>
        <w:rPr>
          <w:noProof/>
        </w:rPr>
        <w:drawing>
          <wp:anchor distT="0" distB="0" distL="0" distR="0" simplePos="0" relativeHeight="251679744" behindDoc="0" locked="0" layoutInCell="1" hidden="0" allowOverlap="1" wp14:anchorId="0638BA00" wp14:editId="494441A7">
            <wp:simplePos x="0" y="0"/>
            <wp:positionH relativeFrom="column">
              <wp:posOffset>-203832</wp:posOffset>
            </wp:positionH>
            <wp:positionV relativeFrom="paragraph">
              <wp:posOffset>127635</wp:posOffset>
            </wp:positionV>
            <wp:extent cx="3208020" cy="2937510"/>
            <wp:effectExtent l="0" t="0" r="0" b="0"/>
            <wp:wrapSquare wrapText="bothSides" distT="0" distB="0" distL="0" distR="0"/>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208020" cy="2937510"/>
                    </a:xfrm>
                    <a:prstGeom prst="rect">
                      <a:avLst/>
                    </a:prstGeom>
                    <a:ln/>
                  </pic:spPr>
                </pic:pic>
              </a:graphicData>
            </a:graphic>
          </wp:anchor>
        </w:drawing>
      </w:r>
    </w:p>
    <w:p w14:paraId="415131D3" w14:textId="77777777" w:rsidR="00FF641E" w:rsidRDefault="001C68ED">
      <w:pPr>
        <w:spacing w:after="200" w:line="276" w:lineRule="auto"/>
        <w:rPr>
          <w:rFonts w:ascii="Arial" w:eastAsia="Arial" w:hAnsi="Arial" w:cs="Arial"/>
          <w:b/>
          <w:color w:val="FF5429"/>
          <w:sz w:val="24"/>
          <w:szCs w:val="24"/>
        </w:rPr>
      </w:pPr>
      <w:r>
        <w:rPr>
          <w:rFonts w:ascii="Arial" w:eastAsia="Arial" w:hAnsi="Arial" w:cs="Arial"/>
          <w:sz w:val="18"/>
          <w:szCs w:val="18"/>
        </w:rPr>
        <w:t xml:space="preserve">Fonte: Imagens Google                                        </w:t>
      </w:r>
    </w:p>
    <w:p w14:paraId="62F1300F" w14:textId="77777777" w:rsidR="00FF641E" w:rsidRDefault="001C68ED">
      <w:pPr>
        <w:rPr>
          <w:rFonts w:ascii="Arial" w:eastAsia="Arial" w:hAnsi="Arial" w:cs="Arial"/>
          <w:b/>
          <w:sz w:val="24"/>
          <w:szCs w:val="24"/>
        </w:rPr>
      </w:pPr>
      <w:proofErr w:type="gramStart"/>
      <w:r>
        <w:rPr>
          <w:rFonts w:ascii="Arial" w:eastAsia="Arial" w:hAnsi="Arial" w:cs="Arial"/>
          <w:b/>
          <w:sz w:val="24"/>
          <w:szCs w:val="24"/>
        </w:rPr>
        <w:t>5.2 Conhecimento</w:t>
      </w:r>
      <w:proofErr w:type="gramEnd"/>
      <w:r>
        <w:rPr>
          <w:rFonts w:ascii="Arial" w:eastAsia="Arial" w:hAnsi="Arial" w:cs="Arial"/>
          <w:b/>
          <w:sz w:val="24"/>
          <w:szCs w:val="24"/>
        </w:rPr>
        <w:t xml:space="preserve"> dos enfermeiros sobre gestão</w:t>
      </w:r>
    </w:p>
    <w:p w14:paraId="59CDA96E"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Dentre os artigos estudados, 87,5% apontaram que os enfermeiros que atuam na gestão de recursos materiais possuíam conhecimento sobre gestão (GRÁFICO </w:t>
      </w:r>
      <w:proofErr w:type="gramStart"/>
      <w:r>
        <w:rPr>
          <w:rFonts w:ascii="Arial" w:eastAsia="Arial" w:hAnsi="Arial" w:cs="Arial"/>
          <w:sz w:val="24"/>
          <w:szCs w:val="24"/>
        </w:rPr>
        <w:t>2</w:t>
      </w:r>
      <w:proofErr w:type="gramEnd"/>
      <w:r>
        <w:rPr>
          <w:rFonts w:ascii="Arial" w:eastAsia="Arial" w:hAnsi="Arial" w:cs="Arial"/>
          <w:sz w:val="24"/>
          <w:szCs w:val="24"/>
        </w:rPr>
        <w:t>).</w:t>
      </w:r>
    </w:p>
    <w:p w14:paraId="41E9D613" w14:textId="77777777" w:rsidR="00FF641E" w:rsidRDefault="001C68ED">
      <w:pPr>
        <w:spacing w:line="240" w:lineRule="auto"/>
        <w:rPr>
          <w:rFonts w:ascii="Arial" w:eastAsia="Arial" w:hAnsi="Arial" w:cs="Arial"/>
          <w:sz w:val="24"/>
          <w:szCs w:val="24"/>
        </w:rPr>
      </w:pPr>
      <w:r>
        <w:rPr>
          <w:rFonts w:ascii="Arial" w:eastAsia="Arial" w:hAnsi="Arial" w:cs="Arial"/>
          <w:sz w:val="24"/>
          <w:szCs w:val="24"/>
        </w:rPr>
        <w:t xml:space="preserve">Gráfico </w:t>
      </w:r>
      <w:proofErr w:type="gramStart"/>
      <w:r>
        <w:rPr>
          <w:rFonts w:ascii="Arial" w:eastAsia="Arial" w:hAnsi="Arial" w:cs="Arial"/>
          <w:sz w:val="24"/>
          <w:szCs w:val="24"/>
        </w:rPr>
        <w:t>2</w:t>
      </w:r>
      <w:proofErr w:type="gramEnd"/>
      <w:r>
        <w:rPr>
          <w:rFonts w:ascii="Arial" w:eastAsia="Arial" w:hAnsi="Arial" w:cs="Arial"/>
          <w:sz w:val="24"/>
          <w:szCs w:val="24"/>
        </w:rPr>
        <w:t>: Conhecimento dos enfermeiros que atuam no gerenciamento de recursos materiais sobre gestão, no período de 2011 a 2021, Goiânia-GO, 2021.</w:t>
      </w:r>
    </w:p>
    <w:p w14:paraId="42C66D12" w14:textId="77777777" w:rsidR="00FF641E" w:rsidRDefault="001C68ED">
      <w:pPr>
        <w:rPr>
          <w:rFonts w:ascii="Arial" w:eastAsia="Arial" w:hAnsi="Arial" w:cs="Arial"/>
          <w:b/>
          <w:color w:val="38761D"/>
          <w:sz w:val="24"/>
          <w:szCs w:val="24"/>
        </w:rPr>
      </w:pPr>
      <w:bookmarkStart w:id="198" w:name="_heading=h.2jxsxqh" w:colFirst="0" w:colLast="0"/>
      <w:bookmarkEnd w:id="198"/>
      <w:r>
        <w:rPr>
          <w:noProof/>
        </w:rPr>
        <w:lastRenderedPageBreak/>
        <w:drawing>
          <wp:inline distT="0" distB="0" distL="0" distR="0" wp14:anchorId="5A979196" wp14:editId="03B9133E">
            <wp:extent cx="4572000" cy="2743200"/>
            <wp:effectExtent l="0" t="0" r="0" b="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532108" w14:textId="77777777" w:rsidR="00FF641E" w:rsidRDefault="001C68ED">
      <w:pPr>
        <w:rPr>
          <w:rFonts w:ascii="Arial" w:eastAsia="Arial" w:hAnsi="Arial" w:cs="Arial"/>
          <w:b/>
          <w:color w:val="38761D"/>
          <w:sz w:val="24"/>
          <w:szCs w:val="24"/>
        </w:rPr>
      </w:pPr>
      <w:r>
        <w:rPr>
          <w:rFonts w:ascii="Arial" w:eastAsia="Arial" w:hAnsi="Arial" w:cs="Arial"/>
          <w:sz w:val="18"/>
          <w:szCs w:val="18"/>
        </w:rPr>
        <w:t>Fonte: Dados dos autores</w:t>
      </w:r>
    </w:p>
    <w:p w14:paraId="7D271368" w14:textId="77777777" w:rsidR="00FF641E" w:rsidRDefault="001C68ED">
      <w:pPr>
        <w:ind w:firstLine="720"/>
        <w:rPr>
          <w:rFonts w:ascii="Times New Roman" w:eastAsia="Times New Roman" w:hAnsi="Times New Roman" w:cs="Times New Roman"/>
          <w:color w:val="FF0000"/>
          <w:sz w:val="24"/>
          <w:szCs w:val="24"/>
        </w:rPr>
      </w:pPr>
      <w:r>
        <w:rPr>
          <w:rFonts w:ascii="Arial" w:eastAsia="Arial" w:hAnsi="Arial" w:cs="Arial"/>
          <w:sz w:val="24"/>
          <w:szCs w:val="24"/>
        </w:rPr>
        <w:t>A globalização trouxe grandes mudanças nas instituições de saúde e para conseguir sobressair à concorrência foi necessário adotar novas práticas de gestão e exigir novas competências dos profissionais. Neste sentido, o enfermeiro tem papel de destaque nas instituições hospitalares. Sua atuação direta com o cliente, o gerenciamento dos recursos e sua função de líder da equipe de enfermagem evidenciam a importância de conhecimentos e habilidades para que possa desempenhar com competência as atividades destinadas (CUNHA; NETO. P. 481. 2006). </w:t>
      </w:r>
      <w:proofErr w:type="gramStart"/>
      <w:r>
        <w:rPr>
          <w:rFonts w:ascii="Arial" w:eastAsia="Arial" w:hAnsi="Arial" w:cs="Arial"/>
          <w:sz w:val="24"/>
          <w:szCs w:val="24"/>
        </w:rPr>
        <w:t> </w:t>
      </w:r>
    </w:p>
    <w:p w14:paraId="5F208560" w14:textId="77777777" w:rsidR="00FF641E" w:rsidRDefault="001C68ED">
      <w:pPr>
        <w:ind w:firstLine="720"/>
      </w:pPr>
      <w:proofErr w:type="gramEnd"/>
      <w:r>
        <w:rPr>
          <w:rFonts w:ascii="Arial" w:eastAsia="Arial" w:hAnsi="Arial" w:cs="Arial"/>
          <w:sz w:val="24"/>
          <w:szCs w:val="24"/>
        </w:rPr>
        <w:t>Para acompanhar a evolução das mudanças exigidas pelo mercado, foi necessário que os enfermeiros buscassem novos conhecimentos para enfrentar os desafios organizacionais e administrativos do hospital, tornando imperioso, além de liderar a equipe de trabalho, organizar, desenvolver e coordenar as ações para cumprir a meta desejada. A liderança em enfermagem é um processo em que os enfermeiros utilizam as habilidades interpessoais para promover a mudança do comportamento dos outros (LIMA, MIOTO 2007).</w:t>
      </w:r>
    </w:p>
    <w:p w14:paraId="7DA992CE" w14:textId="77777777" w:rsidR="00FF641E" w:rsidRDefault="001C68ED">
      <w:pPr>
        <w:spacing w:after="0"/>
        <w:rPr>
          <w:rFonts w:ascii="Arial" w:eastAsia="Arial" w:hAnsi="Arial" w:cs="Arial"/>
          <w:color w:val="FF0000"/>
          <w:sz w:val="24"/>
          <w:szCs w:val="24"/>
        </w:rPr>
      </w:pPr>
      <w:r>
        <w:rPr>
          <w:rFonts w:ascii="Arial" w:eastAsia="Arial" w:hAnsi="Arial" w:cs="Arial"/>
          <w:sz w:val="24"/>
          <w:szCs w:val="24"/>
        </w:rPr>
        <w:tab/>
        <w:t xml:space="preserve">Nesta perspectiva, cabe aos enfermeiros liderar a equipe de enfermagem e executar outras funções administrativas como gerenciamento dos recursos materiais e financeiros (CUNHA; NETO, 2006). Essa função do enfermeiro permite ao mesmo </w:t>
      </w:r>
      <w:r>
        <w:rPr>
          <w:rFonts w:ascii="Arial" w:eastAsia="Arial" w:hAnsi="Arial" w:cs="Arial"/>
          <w:sz w:val="24"/>
          <w:szCs w:val="24"/>
        </w:rPr>
        <w:lastRenderedPageBreak/>
        <w:t>entender a gestão como um processo de trabalho do cuidar com a finalidade de prestar assistência segura e de qualidade à saúde da população (PEREZ; CIAMPONE. P. 493. 2006).</w:t>
      </w:r>
    </w:p>
    <w:p w14:paraId="6D71EE5B" w14:textId="77777777" w:rsidR="00FF641E" w:rsidRDefault="001C68ED">
      <w:pPr>
        <w:spacing w:after="0"/>
      </w:pPr>
      <w:proofErr w:type="gramStart"/>
      <w:r>
        <w:rPr>
          <w:rFonts w:ascii="Arial" w:eastAsia="Arial" w:hAnsi="Arial" w:cs="Arial"/>
          <w:b/>
          <w:sz w:val="24"/>
          <w:szCs w:val="24"/>
        </w:rPr>
        <w:t>5.3 Atuação</w:t>
      </w:r>
      <w:proofErr w:type="gramEnd"/>
      <w:r>
        <w:rPr>
          <w:rFonts w:ascii="Arial" w:eastAsia="Arial" w:hAnsi="Arial" w:cs="Arial"/>
          <w:b/>
          <w:sz w:val="24"/>
          <w:szCs w:val="24"/>
        </w:rPr>
        <w:t xml:space="preserve"> do enfermeiro na gestão de recursos materiais</w:t>
      </w:r>
    </w:p>
    <w:p w14:paraId="46D20D46" w14:textId="77777777" w:rsidR="00FF641E" w:rsidRDefault="001C68ED">
      <w:pPr>
        <w:ind w:firstLine="720"/>
      </w:pPr>
      <w:r>
        <w:rPr>
          <w:rFonts w:ascii="Arial" w:eastAsia="Arial" w:hAnsi="Arial" w:cs="Arial"/>
          <w:sz w:val="24"/>
          <w:szCs w:val="24"/>
        </w:rPr>
        <w:t xml:space="preserve">A atuação do enfermeiro na gestão de recursos materiais foi assunto abordado em 87,5% dos artigos pesquisados. Dentre as ações do enfermeiro na gestão destes recursos, obteve destaque a execução do ciclo completo da gestão de materiais com 30% das atividades apontadas, seguida de definição de processos gerenciais, planejamento de recursos materiais, além de avaliar o custo benefício para a aquisição de um produto novo, todas com 15% das ações indicadas nos artigos (GRÁFICO </w:t>
      </w:r>
      <w:proofErr w:type="gramStart"/>
      <w:r>
        <w:rPr>
          <w:rFonts w:ascii="Arial" w:eastAsia="Arial" w:hAnsi="Arial" w:cs="Arial"/>
          <w:sz w:val="24"/>
          <w:szCs w:val="24"/>
        </w:rPr>
        <w:t>3</w:t>
      </w:r>
      <w:proofErr w:type="gramEnd"/>
      <w:r>
        <w:rPr>
          <w:rFonts w:ascii="Arial" w:eastAsia="Arial" w:hAnsi="Arial" w:cs="Arial"/>
          <w:sz w:val="24"/>
          <w:szCs w:val="24"/>
        </w:rPr>
        <w:t>).</w:t>
      </w:r>
    </w:p>
    <w:p w14:paraId="035405C8" w14:textId="77777777" w:rsidR="00FF641E" w:rsidRDefault="001C68ED">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Gráfico </w:t>
      </w:r>
      <w:proofErr w:type="gramStart"/>
      <w:r>
        <w:rPr>
          <w:rFonts w:ascii="Arial" w:eastAsia="Arial" w:hAnsi="Arial" w:cs="Arial"/>
          <w:color w:val="000000"/>
          <w:sz w:val="24"/>
          <w:szCs w:val="24"/>
        </w:rPr>
        <w:t>3</w:t>
      </w:r>
      <w:proofErr w:type="gramEnd"/>
      <w:r>
        <w:rPr>
          <w:rFonts w:ascii="Arial" w:eastAsia="Arial" w:hAnsi="Arial" w:cs="Arial"/>
          <w:color w:val="000000"/>
          <w:sz w:val="24"/>
          <w:szCs w:val="24"/>
        </w:rPr>
        <w:t>: Atuação do enfermeiro na gestão de recursos materiais, no período de 2011 a 2021, Goiânia-GO, 2021.</w:t>
      </w:r>
      <w:r>
        <w:rPr>
          <w:noProof/>
        </w:rPr>
        <w:drawing>
          <wp:anchor distT="0" distB="0" distL="114300" distR="118110" simplePos="0" relativeHeight="251680768" behindDoc="0" locked="0" layoutInCell="1" hidden="0" allowOverlap="1" wp14:anchorId="6E23ECA4" wp14:editId="733A357A">
            <wp:simplePos x="0" y="0"/>
            <wp:positionH relativeFrom="column">
              <wp:posOffset>55247</wp:posOffset>
            </wp:positionH>
            <wp:positionV relativeFrom="paragraph">
              <wp:posOffset>470535</wp:posOffset>
            </wp:positionV>
            <wp:extent cx="5730240" cy="2438400"/>
            <wp:effectExtent l="0" t="0" r="0" b="0"/>
            <wp:wrapTopAndBottom distT="0" distB="0"/>
            <wp:docPr id="109" name="image8.png" descr="https://lh4.googleusercontent.com/AsJxDkTKPh_D-PNO2Hyyjl7i7ASkezhdLckknZdt0gu9kPT_CEbTT-Q0nH00BIMbTIPCnFSVK54BEY4NME9v-nSelfzQa6yIw39KMsZDoDZhO2kbioAYg0PKVPTpEX0pDbaImFw6"/>
            <wp:cNvGraphicFramePr/>
            <a:graphic xmlns:a="http://schemas.openxmlformats.org/drawingml/2006/main">
              <a:graphicData uri="http://schemas.openxmlformats.org/drawingml/2006/picture">
                <pic:pic xmlns:pic="http://schemas.openxmlformats.org/drawingml/2006/picture">
                  <pic:nvPicPr>
                    <pic:cNvPr id="0" name="image8.png" descr="https://lh4.googleusercontent.com/AsJxDkTKPh_D-PNO2Hyyjl7i7ASkezhdLckknZdt0gu9kPT_CEbTT-Q0nH00BIMbTIPCnFSVK54BEY4NME9v-nSelfzQa6yIw39KMsZDoDZhO2kbioAYg0PKVPTpEX0pDbaImFw6"/>
                    <pic:cNvPicPr preferRelativeResize="0"/>
                  </pic:nvPicPr>
                  <pic:blipFill>
                    <a:blip r:embed="rId17"/>
                    <a:srcRect/>
                    <a:stretch>
                      <a:fillRect/>
                    </a:stretch>
                  </pic:blipFill>
                  <pic:spPr>
                    <a:xfrm>
                      <a:off x="0" y="0"/>
                      <a:ext cx="5730240" cy="2438400"/>
                    </a:xfrm>
                    <a:prstGeom prst="rect">
                      <a:avLst/>
                    </a:prstGeom>
                    <a:ln/>
                  </pic:spPr>
                </pic:pic>
              </a:graphicData>
            </a:graphic>
          </wp:anchor>
        </w:drawing>
      </w:r>
    </w:p>
    <w:p w14:paraId="496E8AD8" w14:textId="77777777" w:rsidR="00FF641E" w:rsidRDefault="001C68ED">
      <w:pPr>
        <w:spacing w:line="240" w:lineRule="auto"/>
        <w:ind w:firstLine="720"/>
        <w:rPr>
          <w:rFonts w:ascii="Arial" w:eastAsia="Arial" w:hAnsi="Arial" w:cs="Arial"/>
          <w:sz w:val="18"/>
          <w:szCs w:val="18"/>
        </w:rPr>
      </w:pPr>
      <w:r>
        <w:rPr>
          <w:rFonts w:ascii="Arial" w:eastAsia="Arial" w:hAnsi="Arial" w:cs="Arial"/>
          <w:sz w:val="18"/>
          <w:szCs w:val="18"/>
        </w:rPr>
        <w:t>Fonte: Dados dos autores</w:t>
      </w:r>
    </w:p>
    <w:p w14:paraId="30D15B5C"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Segundo Castilho e Gonçalves (2014), umas das ações mais importantes do enfermeiro é atuar no gerenciamento de recursos materiais que consiste em conhecer e acompanhar o consumo dos mesmos nas unidades de atendimento sob sua responsabilidade. Para tanto, é preciso que o enfermeiro esteja atualizado no que se refere aos produtos e tecnologias lançados no mercado. </w:t>
      </w:r>
    </w:p>
    <w:p w14:paraId="6AAAAF90" w14:textId="77777777" w:rsidR="00FF641E" w:rsidRDefault="001C68ED">
      <w:pPr>
        <w:ind w:firstLine="720"/>
      </w:pPr>
      <w:r>
        <w:rPr>
          <w:rFonts w:ascii="Arial" w:eastAsia="Arial" w:hAnsi="Arial" w:cs="Arial"/>
          <w:sz w:val="24"/>
          <w:szCs w:val="24"/>
        </w:rPr>
        <w:lastRenderedPageBreak/>
        <w:t>Sua contribuição neste aspecto auxilia na organização, planejamento e sistematização do processo, conferindo maior credibilidade ao trabalho junto aos fornecedores e profissionais que utilizam os materiais (CONDE; BERNADINO; CASTILHO; DREHMER, 2015).</w:t>
      </w:r>
    </w:p>
    <w:p w14:paraId="311E0AAB" w14:textId="77777777" w:rsidR="00FF641E" w:rsidRDefault="001C68ED">
      <w:pPr>
        <w:ind w:firstLine="720"/>
        <w:rPr>
          <w:rFonts w:ascii="Arial" w:eastAsia="Arial" w:hAnsi="Arial" w:cs="Arial"/>
          <w:sz w:val="24"/>
          <w:szCs w:val="24"/>
          <w:highlight w:val="white"/>
        </w:rPr>
      </w:pPr>
      <w:r w:rsidRPr="00426124">
        <w:rPr>
          <w:rFonts w:ascii="Arial" w:eastAsia="Arial" w:hAnsi="Arial" w:cs="Arial"/>
          <w:sz w:val="24"/>
          <w:szCs w:val="24"/>
          <w:highlight w:val="white"/>
        </w:rPr>
        <w:t>Os</w:t>
      </w:r>
      <w:r>
        <w:rPr>
          <w:rFonts w:ascii="Arial" w:eastAsia="Arial" w:hAnsi="Arial" w:cs="Arial"/>
          <w:sz w:val="24"/>
          <w:szCs w:val="24"/>
          <w:highlight w:val="white"/>
        </w:rPr>
        <w:t xml:space="preserve"> resultados apontaram ainda para a possibilidade dos enfermeiros atuarem na definição de processos gerenciais que, segundo Gonçalves (2000), são direcionados aos gestores e suas relações e tomadas de decisões, incluindo as ações de medição e ajuste do desempenho. Tais processos abrangem atividades como o planejamento estratégico, a definição das metas departamentais, alocação de recursos para a execução das atividades, avaliação de resultados e gestão das interfaces com as diversas áreas da organização (GONÇALVES, 2000</w:t>
      </w:r>
      <w:proofErr w:type="gramStart"/>
      <w:r>
        <w:rPr>
          <w:rFonts w:ascii="Arial" w:eastAsia="Arial" w:hAnsi="Arial" w:cs="Arial"/>
          <w:sz w:val="24"/>
          <w:szCs w:val="24"/>
          <w:highlight w:val="white"/>
        </w:rPr>
        <w:t>)</w:t>
      </w:r>
      <w:proofErr w:type="gramEnd"/>
    </w:p>
    <w:p w14:paraId="688C166A"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highlight w:val="white"/>
        </w:rPr>
        <w:t>A atuação do enfermeiro no planejamento de recursos materiais abrange 15%, sendo esta uma ação essencial para a execução da gestão de recursos de forma eficaz e eficiente. </w:t>
      </w:r>
    </w:p>
    <w:p w14:paraId="6144C79C" w14:textId="77777777" w:rsidR="00FF641E" w:rsidRDefault="001C68ED">
      <w:pPr>
        <w:ind w:firstLine="720"/>
        <w:rPr>
          <w:rFonts w:ascii="Arial" w:eastAsia="Arial" w:hAnsi="Arial" w:cs="Arial"/>
          <w:highlight w:val="white"/>
        </w:rPr>
      </w:pPr>
      <w:r>
        <w:rPr>
          <w:rFonts w:ascii="Arial" w:eastAsia="Arial" w:hAnsi="Arial" w:cs="Arial"/>
          <w:sz w:val="24"/>
          <w:szCs w:val="24"/>
          <w:highlight w:val="white"/>
        </w:rPr>
        <w:t>No entanto, para que se possa atingir esse objetivo, o conhecimento que o enfermeiro deve possuir sobre este tema, é o que vai garantir a qualidade da gestão de recursos materiais.</w:t>
      </w:r>
    </w:p>
    <w:p w14:paraId="26AA831D" w14:textId="77777777" w:rsidR="00FF641E" w:rsidRDefault="001C68ED">
      <w:pPr>
        <w:ind w:firstLine="720"/>
        <w:rPr>
          <w:rFonts w:ascii="Arial" w:eastAsia="Arial" w:hAnsi="Arial" w:cs="Arial"/>
          <w:sz w:val="28"/>
          <w:szCs w:val="28"/>
        </w:rPr>
      </w:pPr>
      <w:r>
        <w:rPr>
          <w:rFonts w:ascii="Arial" w:eastAsia="Arial" w:hAnsi="Arial" w:cs="Arial"/>
          <w:sz w:val="24"/>
          <w:szCs w:val="24"/>
        </w:rPr>
        <w:t xml:space="preserve">A avaliação do custo benefício para a aquisição de novos produtos faz parte do rol de ações do enfermeiro no que tange ao gerenciamento de materiais uma vez que, além de conferir benefício à instituição, ainda contribui para a garantia da qualidade da assistência prestada (DALLORA; FOSTER, 2008). </w:t>
      </w:r>
      <w:r>
        <w:rPr>
          <w:rFonts w:ascii="Arial" w:eastAsia="Arial" w:hAnsi="Arial" w:cs="Arial"/>
          <w:color w:val="000000"/>
        </w:rPr>
        <w:t xml:space="preserve">A </w:t>
      </w:r>
      <w:r>
        <w:rPr>
          <w:rFonts w:ascii="Arial" w:eastAsia="Arial" w:hAnsi="Arial" w:cs="Arial"/>
          <w:sz w:val="24"/>
          <w:szCs w:val="24"/>
        </w:rPr>
        <w:t>participação do enfermeiro neste processo possibilita a manutenção dos recursos necessários e a diminuição de ocorrências de eventos adversos alavancando a qualidade da assistência prestada ao cliente (FARIA 2006).</w:t>
      </w:r>
    </w:p>
    <w:p w14:paraId="7674C866"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Alavancada pela nova tecnologia da assistência e mudanças no perfil de adoecimento da população, o cuidado em saúde tem sofrido crescente aumento dos seus gastos, tornando o controle de custos e o gerenciamento de recursos materiais um dos principais pontos de atenção nas instituições de saúde. A inserção de novos </w:t>
      </w:r>
      <w:r>
        <w:rPr>
          <w:rFonts w:ascii="Arial" w:eastAsia="Arial" w:hAnsi="Arial" w:cs="Arial"/>
          <w:sz w:val="24"/>
          <w:szCs w:val="24"/>
        </w:rPr>
        <w:lastRenderedPageBreak/>
        <w:t>produtos no mercado e de insumos de alta tecnologia, se conduzidos inadequadamente, podem onerar o orçamento institucional e inviabilizar a prestação de serviços à população (DALLORA; FOSTER, 2008).</w:t>
      </w:r>
    </w:p>
    <w:p w14:paraId="7938DB3A" w14:textId="77777777" w:rsidR="00FF641E" w:rsidRDefault="001C68ED">
      <w:pPr>
        <w:spacing w:after="200"/>
        <w:ind w:firstLine="720"/>
      </w:pPr>
      <w:proofErr w:type="gramStart"/>
      <w:r>
        <w:rPr>
          <w:rFonts w:ascii="Arial" w:eastAsia="Arial" w:hAnsi="Arial" w:cs="Arial"/>
          <w:sz w:val="24"/>
          <w:szCs w:val="24"/>
        </w:rPr>
        <w:t>Vale</w:t>
      </w:r>
      <w:proofErr w:type="gramEnd"/>
      <w:r>
        <w:rPr>
          <w:rFonts w:ascii="Arial" w:eastAsia="Arial" w:hAnsi="Arial" w:cs="Arial"/>
          <w:sz w:val="24"/>
          <w:szCs w:val="24"/>
        </w:rPr>
        <w:t xml:space="preserve"> lembrar que para a melhoria da gestão de materiais nas instituições de saúde, tem-se promovido a aproximação dos setores de consumo com o de administração e compras, por meio da atuação de assessorias técnicas e comissões compostas por profissionais médicos, enfermeiros, farmacêuticos, fisioterapeutas, entre outros. Com base no conhecimento técnico, esses profissionais contribuem para a tomada de decisão sobre a adoção, descontinuidade e requisitos mínimos de qualidade dos insumos utilizados (BRASIL, 2010b).</w:t>
      </w:r>
    </w:p>
    <w:p w14:paraId="153F28C0" w14:textId="77777777" w:rsidR="00FF641E" w:rsidRDefault="001C68ED">
      <w:pPr>
        <w:spacing w:after="200"/>
        <w:ind w:firstLine="720"/>
      </w:pPr>
      <w:r>
        <w:rPr>
          <w:rFonts w:ascii="Arial" w:eastAsia="Arial" w:hAnsi="Arial" w:cs="Arial"/>
          <w:sz w:val="24"/>
          <w:szCs w:val="24"/>
        </w:rPr>
        <w:t xml:space="preserve">Neste contexto, a atuação do enfermeiro, como gestor das unidades assistenciais, responsável pelas ações como planejador, avaliador de controle de recursos utilizados pela equipe, e ainda, como prestador de cuidados diretos ao paciente e consumidor intermediário dos materiais permitiu, a esse profissional, acumular conhecimento técnico e prático acerca dos insumos, conferindo-lhe recursos para julgar quanto à funcionalidade, à qualidade e à imprescindibilidade dos itens aplicados no cuidado em saúde (LOURENÇO, 2006; HAUSMANN, PEDUZZI, 2009; </w:t>
      </w:r>
      <w:proofErr w:type="gramStart"/>
      <w:r>
        <w:rPr>
          <w:rFonts w:ascii="Arial" w:eastAsia="Arial" w:hAnsi="Arial" w:cs="Arial"/>
          <w:sz w:val="24"/>
          <w:szCs w:val="24"/>
        </w:rPr>
        <w:t>CHAVES,</w:t>
      </w:r>
      <w:proofErr w:type="gramEnd"/>
      <w:r>
        <w:rPr>
          <w:rFonts w:ascii="Arial" w:eastAsia="Arial" w:hAnsi="Arial" w:cs="Arial"/>
          <w:sz w:val="24"/>
          <w:szCs w:val="24"/>
        </w:rPr>
        <w:t>CAMELO, LAUS, 2011).</w:t>
      </w:r>
    </w:p>
    <w:p w14:paraId="330AF7C9" w14:textId="77777777" w:rsidR="00FF641E" w:rsidRDefault="001C68ED">
      <w:pPr>
        <w:spacing w:after="200"/>
        <w:ind w:firstLine="720"/>
        <w:rPr>
          <w:rFonts w:ascii="Arial" w:eastAsia="Arial" w:hAnsi="Arial" w:cs="Arial"/>
          <w:sz w:val="24"/>
          <w:szCs w:val="24"/>
        </w:rPr>
      </w:pPr>
      <w:r>
        <w:rPr>
          <w:rFonts w:ascii="Arial" w:eastAsia="Arial" w:hAnsi="Arial" w:cs="Arial"/>
          <w:sz w:val="24"/>
          <w:szCs w:val="24"/>
        </w:rPr>
        <w:t>Ainda quanto à atuação do enfermeiro na seara da gestão de recursos materiais, o material estudado ainda apontou como importante para o sucesso das instituições de saúde, o estabelecimento de ações voltadas para a manutenção do estoque, metas para sistema de qualidade e ações de promoção de saúde.</w:t>
      </w:r>
    </w:p>
    <w:p w14:paraId="46D0B00A" w14:textId="77777777" w:rsidR="00FF641E" w:rsidRDefault="001C68ED">
      <w:pPr>
        <w:pBdr>
          <w:top w:val="nil"/>
          <w:left w:val="nil"/>
          <w:bottom w:val="nil"/>
          <w:right w:val="nil"/>
          <w:between w:val="nil"/>
        </w:pBdr>
        <w:spacing w:before="280" w:after="200"/>
        <w:ind w:firstLine="720"/>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 Segundo Borges </w:t>
      </w:r>
      <w:proofErr w:type="gramStart"/>
      <w:r>
        <w:rPr>
          <w:rFonts w:ascii="Arial" w:eastAsia="Arial" w:hAnsi="Arial" w:cs="Arial"/>
          <w:color w:val="000000"/>
          <w:sz w:val="24"/>
          <w:szCs w:val="24"/>
        </w:rPr>
        <w:t>et</w:t>
      </w:r>
      <w:proofErr w:type="gramEnd"/>
      <w:r>
        <w:rPr>
          <w:rFonts w:ascii="Arial" w:eastAsia="Arial" w:hAnsi="Arial" w:cs="Arial"/>
          <w:color w:val="000000"/>
          <w:sz w:val="24"/>
          <w:szCs w:val="24"/>
        </w:rPr>
        <w:t xml:space="preserve"> al(2010) as instituições trabalham com estoques de diferentes tipos de materiais necessitando de controle rigoroso para a manutenção adequada dos mesmos e eficiência das operações da organização (BORGES et al, 2010).</w:t>
      </w:r>
    </w:p>
    <w:p w14:paraId="4EFE3730" w14:textId="77777777" w:rsidR="00FF641E" w:rsidRDefault="001C68ED">
      <w:pPr>
        <w:spacing w:after="200"/>
        <w:ind w:firstLine="720"/>
        <w:rPr>
          <w:rFonts w:ascii="Times New Roman" w:eastAsia="Times New Roman" w:hAnsi="Times New Roman" w:cs="Times New Roman"/>
          <w:sz w:val="24"/>
          <w:szCs w:val="24"/>
        </w:rPr>
      </w:pPr>
      <w:r>
        <w:rPr>
          <w:rFonts w:ascii="Arial" w:eastAsia="Arial" w:hAnsi="Arial" w:cs="Arial"/>
          <w:sz w:val="24"/>
          <w:szCs w:val="24"/>
        </w:rPr>
        <w:t xml:space="preserve">Segundo este mesmo autor, destaca-se que, para o sucesso das instituições de saúde o enfermeiro também pode atuar no estabelecimento de ações voltadas </w:t>
      </w:r>
      <w:r>
        <w:rPr>
          <w:rFonts w:ascii="Arial" w:eastAsia="Arial" w:hAnsi="Arial" w:cs="Arial"/>
          <w:sz w:val="24"/>
          <w:szCs w:val="24"/>
        </w:rPr>
        <w:lastRenderedPageBreak/>
        <w:t>para metas do sistema de qualidade (SGQs) que são um meio para a introdução e sistematização da filosofia e dos procedimentos da qualidade nas organizações. (GONZALEZ; MARTINS, 2007; DEPEXE; PALADINI, 2008).</w:t>
      </w:r>
    </w:p>
    <w:p w14:paraId="09981830" w14:textId="77777777" w:rsidR="00FF641E" w:rsidRDefault="001C68ED">
      <w:pPr>
        <w:spacing w:after="200"/>
        <w:ind w:firstLine="720"/>
        <w:rPr>
          <w:rFonts w:ascii="Arial" w:eastAsia="Arial" w:hAnsi="Arial" w:cs="Arial"/>
          <w:sz w:val="24"/>
          <w:szCs w:val="24"/>
        </w:rPr>
      </w:pPr>
      <w:r>
        <w:rPr>
          <w:rFonts w:ascii="Arial" w:eastAsia="Arial" w:hAnsi="Arial" w:cs="Arial"/>
          <w:sz w:val="24"/>
          <w:szCs w:val="24"/>
        </w:rPr>
        <w:t>Assim, buscando prestar assistência segura e de qualidade aos clientes e o sucesso organizacional, a atuação do enfermeiro em diferentes cenários na administração e, em específico, no gerenciamento de materiais, permite uma prática de enfermagem avançada, que pondera a relação custo versus benefício na utilização de alguns recursos, e ainda orienta a relação entre qualidade, quantidade, necessidade e gasto financeiro (BOGO, 2013).</w:t>
      </w:r>
    </w:p>
    <w:p w14:paraId="2AE4A48F" w14:textId="6CF1FCCD" w:rsidR="00FF641E" w:rsidRDefault="000A77B3">
      <w:pPr>
        <w:spacing w:after="0"/>
        <w:rPr>
          <w:rFonts w:ascii="Arial" w:eastAsia="Arial" w:hAnsi="Arial" w:cs="Arial"/>
          <w:b/>
          <w:sz w:val="24"/>
          <w:szCs w:val="24"/>
        </w:rPr>
      </w:pPr>
      <w:proofErr w:type="gramStart"/>
      <w:r>
        <w:rPr>
          <w:rFonts w:ascii="Arial" w:eastAsia="Arial" w:hAnsi="Arial" w:cs="Arial"/>
          <w:b/>
          <w:sz w:val="24"/>
          <w:szCs w:val="24"/>
        </w:rPr>
        <w:t>5.4</w:t>
      </w:r>
      <w:r w:rsidR="001C68ED">
        <w:rPr>
          <w:rFonts w:ascii="Arial" w:eastAsia="Arial" w:hAnsi="Arial" w:cs="Arial"/>
          <w:b/>
          <w:sz w:val="24"/>
          <w:szCs w:val="24"/>
        </w:rPr>
        <w:t xml:space="preserve"> Influência</w:t>
      </w:r>
      <w:proofErr w:type="gramEnd"/>
      <w:r w:rsidR="001C68ED">
        <w:rPr>
          <w:rFonts w:ascii="Arial" w:eastAsia="Arial" w:hAnsi="Arial" w:cs="Arial"/>
          <w:b/>
          <w:sz w:val="24"/>
          <w:szCs w:val="24"/>
        </w:rPr>
        <w:t xml:space="preserve"> do conhecimento do enfermeiro sobre gestão de recursos materiais na qualidade da assistência e no sucesso da instituição de saúde. </w:t>
      </w:r>
    </w:p>
    <w:p w14:paraId="2089C17E" w14:textId="2B0A821D" w:rsidR="00FF641E" w:rsidRDefault="000A77B3">
      <w:pPr>
        <w:spacing w:after="0"/>
        <w:rPr>
          <w:rFonts w:ascii="Arial" w:eastAsia="Arial" w:hAnsi="Arial" w:cs="Arial"/>
          <w:b/>
          <w:sz w:val="24"/>
          <w:szCs w:val="24"/>
        </w:rPr>
      </w:pPr>
      <w:r>
        <w:rPr>
          <w:rFonts w:ascii="Arial" w:eastAsia="Arial" w:hAnsi="Arial" w:cs="Arial"/>
          <w:sz w:val="24"/>
          <w:szCs w:val="24"/>
        </w:rPr>
        <w:t>5.4</w:t>
      </w:r>
      <w:r w:rsidR="001C68ED">
        <w:rPr>
          <w:rFonts w:ascii="Arial" w:eastAsia="Arial" w:hAnsi="Arial" w:cs="Arial"/>
          <w:sz w:val="24"/>
          <w:szCs w:val="24"/>
        </w:rPr>
        <w:t>.1 Influência do conhecimento do enfermeiro sobre gestão de recursos materiais na qualidade da assistência</w:t>
      </w:r>
      <w:r w:rsidR="001C68ED">
        <w:rPr>
          <w:rFonts w:ascii="Arial" w:eastAsia="Arial" w:hAnsi="Arial" w:cs="Arial"/>
          <w:b/>
          <w:sz w:val="24"/>
          <w:szCs w:val="24"/>
        </w:rPr>
        <w:t xml:space="preserve"> </w:t>
      </w:r>
    </w:p>
    <w:p w14:paraId="5FD0B372" w14:textId="77777777" w:rsidR="00FF641E" w:rsidRDefault="001C68ED">
      <w:pPr>
        <w:spacing w:after="0"/>
        <w:ind w:firstLine="720"/>
        <w:rPr>
          <w:rFonts w:ascii="Arial" w:eastAsia="Arial" w:hAnsi="Arial" w:cs="Arial"/>
          <w:sz w:val="24"/>
          <w:szCs w:val="24"/>
        </w:rPr>
      </w:pPr>
      <w:bookmarkStart w:id="199" w:name="_heading=h.1v1yuxt" w:colFirst="0" w:colLast="0"/>
      <w:bookmarkEnd w:id="199"/>
      <w:r>
        <w:rPr>
          <w:rFonts w:ascii="Arial" w:eastAsia="Arial" w:hAnsi="Arial" w:cs="Arial"/>
          <w:sz w:val="24"/>
          <w:szCs w:val="24"/>
        </w:rPr>
        <w:t xml:space="preserve">No que se refere à influência do conhecimento do enfermeiro quanto à gestão de recursos materiais na qualidade da assistência, 50% dos artigos estudados fizeram menção quanto a este objetivo (GRÁFICO </w:t>
      </w:r>
      <w:proofErr w:type="gramStart"/>
      <w:r>
        <w:rPr>
          <w:rFonts w:ascii="Arial" w:eastAsia="Arial" w:hAnsi="Arial" w:cs="Arial"/>
          <w:sz w:val="24"/>
          <w:szCs w:val="24"/>
        </w:rPr>
        <w:t>4</w:t>
      </w:r>
      <w:proofErr w:type="gramEnd"/>
      <w:r>
        <w:rPr>
          <w:rFonts w:ascii="Arial" w:eastAsia="Arial" w:hAnsi="Arial" w:cs="Arial"/>
          <w:sz w:val="24"/>
          <w:szCs w:val="24"/>
        </w:rPr>
        <w:t xml:space="preserve">). </w:t>
      </w:r>
    </w:p>
    <w:p w14:paraId="648110DA" w14:textId="77777777" w:rsidR="00FF641E" w:rsidRDefault="001C68ED">
      <w:pPr>
        <w:spacing w:line="240" w:lineRule="auto"/>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708416" behindDoc="0" locked="0" layoutInCell="1" allowOverlap="1" wp14:anchorId="4D2E6EB2" wp14:editId="3983E514">
            <wp:simplePos x="0" y="0"/>
            <wp:positionH relativeFrom="column">
              <wp:posOffset>93345</wp:posOffset>
            </wp:positionH>
            <wp:positionV relativeFrom="paragraph">
              <wp:posOffset>657225</wp:posOffset>
            </wp:positionV>
            <wp:extent cx="4572000" cy="2743200"/>
            <wp:effectExtent l="0" t="0" r="0" b="0"/>
            <wp:wrapTopAndBottom/>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eastAsia="Arial" w:hAnsi="Arial" w:cs="Arial"/>
          <w:sz w:val="24"/>
          <w:szCs w:val="24"/>
        </w:rPr>
        <w:t xml:space="preserve">Gráfico </w:t>
      </w:r>
      <w:proofErr w:type="gramStart"/>
      <w:r>
        <w:rPr>
          <w:rFonts w:ascii="Arial" w:eastAsia="Arial" w:hAnsi="Arial" w:cs="Arial"/>
          <w:sz w:val="24"/>
          <w:szCs w:val="24"/>
        </w:rPr>
        <w:t>4</w:t>
      </w:r>
      <w:proofErr w:type="gramEnd"/>
      <w:r>
        <w:rPr>
          <w:rFonts w:ascii="Arial" w:eastAsia="Arial" w:hAnsi="Arial" w:cs="Arial"/>
          <w:sz w:val="24"/>
          <w:szCs w:val="24"/>
        </w:rPr>
        <w:t xml:space="preserve">: Percentual de artigos que mencionaram o conhecimento do enfermeiro quanto à gestão de recursos materiais na qualidade da assistência, Goiânia-GO, </w:t>
      </w:r>
      <w:r>
        <w:rPr>
          <w:rFonts w:ascii="Arial" w:eastAsia="Arial" w:hAnsi="Arial" w:cs="Arial"/>
          <w:sz w:val="24"/>
          <w:szCs w:val="24"/>
        </w:rPr>
        <w:lastRenderedPageBreak/>
        <w:t>2021</w:t>
      </w:r>
      <w:r>
        <w:rPr>
          <w:rFonts w:ascii="Arial" w:eastAsia="Arial" w:hAnsi="Arial" w:cs="Arial"/>
          <w:color w:val="70AD47"/>
          <w:sz w:val="24"/>
          <w:szCs w:val="24"/>
        </w:rPr>
        <w:t>.</w:t>
      </w:r>
    </w:p>
    <w:p w14:paraId="237B0ADB" w14:textId="13F7F1FB" w:rsidR="00FF641E" w:rsidRDefault="001C68ED" w:rsidP="000A77B3">
      <w:pPr>
        <w:spacing w:after="0"/>
        <w:ind w:firstLine="720"/>
        <w:rPr>
          <w:rFonts w:ascii="Arial" w:eastAsia="Arial" w:hAnsi="Arial" w:cs="Arial"/>
          <w:color w:val="FF0000"/>
          <w:sz w:val="18"/>
          <w:szCs w:val="18"/>
        </w:rPr>
      </w:pPr>
      <w:r>
        <w:rPr>
          <w:rFonts w:ascii="Arial" w:eastAsia="Arial" w:hAnsi="Arial" w:cs="Arial"/>
          <w:color w:val="FF0000"/>
          <w:sz w:val="24"/>
          <w:szCs w:val="24"/>
        </w:rPr>
        <w:t xml:space="preserve">    </w:t>
      </w:r>
      <w:r>
        <w:rPr>
          <w:rFonts w:ascii="Arial" w:eastAsia="Arial" w:hAnsi="Arial" w:cs="Arial"/>
          <w:sz w:val="18"/>
          <w:szCs w:val="18"/>
        </w:rPr>
        <w:t>Fonte: Dados dos autores</w:t>
      </w:r>
    </w:p>
    <w:p w14:paraId="425C28C2" w14:textId="77777777" w:rsidR="00FF641E" w:rsidRDefault="00FF641E">
      <w:pPr>
        <w:spacing w:after="0"/>
        <w:ind w:firstLine="720"/>
        <w:rPr>
          <w:rFonts w:ascii="Arial" w:eastAsia="Arial" w:hAnsi="Arial" w:cs="Arial"/>
          <w:color w:val="FF0000"/>
          <w:sz w:val="24"/>
          <w:szCs w:val="24"/>
        </w:rPr>
      </w:pPr>
    </w:p>
    <w:p w14:paraId="649472F7" w14:textId="77777777" w:rsidR="00FF641E" w:rsidRDefault="001C68ED">
      <w:pPr>
        <w:spacing w:line="240" w:lineRule="auto"/>
        <w:rPr>
          <w:rFonts w:ascii="Arial" w:eastAsia="Arial" w:hAnsi="Arial" w:cs="Arial"/>
          <w:color w:val="38761D"/>
        </w:rPr>
      </w:pPr>
      <w:r>
        <w:rPr>
          <w:rFonts w:ascii="Arial" w:eastAsia="Arial" w:hAnsi="Arial" w:cs="Arial"/>
          <w:sz w:val="24"/>
          <w:szCs w:val="24"/>
        </w:rPr>
        <w:t xml:space="preserve">Gráfico </w:t>
      </w:r>
      <w:proofErr w:type="gramStart"/>
      <w:r>
        <w:rPr>
          <w:rFonts w:ascii="Arial" w:eastAsia="Arial" w:hAnsi="Arial" w:cs="Arial"/>
          <w:sz w:val="24"/>
          <w:szCs w:val="24"/>
        </w:rPr>
        <w:t>5</w:t>
      </w:r>
      <w:proofErr w:type="gramEnd"/>
      <w:r>
        <w:rPr>
          <w:rFonts w:ascii="Arial" w:eastAsia="Arial" w:hAnsi="Arial" w:cs="Arial"/>
          <w:sz w:val="24"/>
          <w:szCs w:val="24"/>
        </w:rPr>
        <w:t>: Influência do conhecimento do enfermeiro sobre gestão de recursos materiais na qualidade da assistência, no período de 2011 a 2021, Goiânia-GO, 2021.</w:t>
      </w:r>
      <w:r>
        <w:rPr>
          <w:noProof/>
        </w:rPr>
        <w:drawing>
          <wp:anchor distT="0" distB="0" distL="114300" distR="114300" simplePos="0" relativeHeight="251681792" behindDoc="0" locked="0" layoutInCell="1" hidden="0" allowOverlap="1" wp14:anchorId="40DDF335" wp14:editId="1DC8085B">
            <wp:simplePos x="0" y="0"/>
            <wp:positionH relativeFrom="column">
              <wp:posOffset>402590</wp:posOffset>
            </wp:positionH>
            <wp:positionV relativeFrom="paragraph">
              <wp:posOffset>678180</wp:posOffset>
            </wp:positionV>
            <wp:extent cx="4939665" cy="3009900"/>
            <wp:effectExtent l="0" t="0" r="0" b="0"/>
            <wp:wrapTopAndBottom distT="0" distB="0"/>
            <wp:docPr id="102" name="image4.png" descr="https://lh5.googleusercontent.com/y4OoZZrh0iBREb94H809Cp2VfGoATzgPQtAQpvdhFR4WusWhfhlU6_Y6UBfNAZB74_1b18f98h_68J2QsxFsv7tTvgFyrKMKq3Cj2b4JXfXa0edNyZ-u0iAYZMFv1TUDn9_bMSYA"/>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y4OoZZrh0iBREb94H809Cp2VfGoATzgPQtAQpvdhFR4WusWhfhlU6_Y6UBfNAZB74_1b18f98h_68J2QsxFsv7tTvgFyrKMKq3Cj2b4JXfXa0edNyZ-u0iAYZMFv1TUDn9_bMSYA"/>
                    <pic:cNvPicPr preferRelativeResize="0"/>
                  </pic:nvPicPr>
                  <pic:blipFill>
                    <a:blip r:embed="rId19"/>
                    <a:srcRect/>
                    <a:stretch>
                      <a:fillRect/>
                    </a:stretch>
                  </pic:blipFill>
                  <pic:spPr>
                    <a:xfrm>
                      <a:off x="0" y="0"/>
                      <a:ext cx="4939665" cy="3009900"/>
                    </a:xfrm>
                    <a:prstGeom prst="rect">
                      <a:avLst/>
                    </a:prstGeom>
                    <a:ln/>
                  </pic:spPr>
                </pic:pic>
              </a:graphicData>
            </a:graphic>
          </wp:anchor>
        </w:drawing>
      </w:r>
    </w:p>
    <w:p w14:paraId="2E0B5B6D" w14:textId="77777777" w:rsidR="00FF641E" w:rsidRDefault="00FF641E">
      <w:pPr>
        <w:spacing w:before="0" w:after="0"/>
        <w:ind w:firstLine="720"/>
        <w:jc w:val="left"/>
        <w:rPr>
          <w:rFonts w:ascii="Arial" w:eastAsia="Arial" w:hAnsi="Arial" w:cs="Arial"/>
          <w:sz w:val="18"/>
          <w:szCs w:val="18"/>
        </w:rPr>
      </w:pPr>
      <w:bookmarkStart w:id="200" w:name="_heading=h.8invrv48rq8r" w:colFirst="0" w:colLast="0"/>
      <w:bookmarkEnd w:id="200"/>
    </w:p>
    <w:p w14:paraId="04BF3B72" w14:textId="77777777" w:rsidR="00FF641E" w:rsidRDefault="001C68ED">
      <w:pPr>
        <w:spacing w:before="0" w:after="0"/>
        <w:ind w:firstLine="720"/>
        <w:jc w:val="left"/>
        <w:rPr>
          <w:rFonts w:ascii="Arial" w:eastAsia="Arial" w:hAnsi="Arial" w:cs="Arial"/>
          <w:sz w:val="18"/>
          <w:szCs w:val="18"/>
        </w:rPr>
      </w:pPr>
      <w:r>
        <w:rPr>
          <w:rFonts w:ascii="Arial" w:eastAsia="Arial" w:hAnsi="Arial" w:cs="Arial"/>
          <w:sz w:val="18"/>
          <w:szCs w:val="18"/>
        </w:rPr>
        <w:t>Fonte: Dados dos autores</w:t>
      </w:r>
    </w:p>
    <w:p w14:paraId="37582589" w14:textId="77777777" w:rsidR="00FF641E" w:rsidRDefault="001C68ED">
      <w:pPr>
        <w:ind w:firstLine="720"/>
        <w:rPr>
          <w:rFonts w:ascii="Times New Roman" w:eastAsia="Times New Roman" w:hAnsi="Times New Roman" w:cs="Times New Roman"/>
          <w:color w:val="0070C0"/>
          <w:sz w:val="24"/>
          <w:szCs w:val="24"/>
        </w:rPr>
      </w:pPr>
      <w:bookmarkStart w:id="201" w:name="_heading=h.ym5intqik71n" w:colFirst="0" w:colLast="0"/>
      <w:bookmarkEnd w:id="201"/>
      <w:r>
        <w:rPr>
          <w:rFonts w:ascii="Arial" w:eastAsia="Arial" w:hAnsi="Arial" w:cs="Arial"/>
          <w:sz w:val="24"/>
          <w:szCs w:val="24"/>
        </w:rPr>
        <w:t xml:space="preserve">O conhecimento do enfermeiro sobre gestão de recursos materiais possui impacto na qualidade da assistência. O material estudado apontou que esta influência recai, principalmente, sobre a possibilidade de gerenciamento adequado do cuidado e da unidade de atendimento com 28,57% e sobre a promoção da segurança do paciente, do autocuidado e da eficiência dos processos de trabalho, cada um com 14,28% (GRÁFICO </w:t>
      </w:r>
      <w:proofErr w:type="gramStart"/>
      <w:r>
        <w:rPr>
          <w:rFonts w:ascii="Arial" w:eastAsia="Arial" w:hAnsi="Arial" w:cs="Arial"/>
          <w:sz w:val="24"/>
          <w:szCs w:val="24"/>
        </w:rPr>
        <w:t>5</w:t>
      </w:r>
      <w:proofErr w:type="gramEnd"/>
      <w:r>
        <w:rPr>
          <w:rFonts w:ascii="Arial" w:eastAsia="Arial" w:hAnsi="Arial" w:cs="Arial"/>
          <w:sz w:val="24"/>
          <w:szCs w:val="24"/>
        </w:rPr>
        <w:t>).</w:t>
      </w:r>
    </w:p>
    <w:p w14:paraId="4BA4B72F" w14:textId="77777777" w:rsidR="00FF641E" w:rsidRDefault="001C68ED">
      <w:pPr>
        <w:spacing w:after="200"/>
        <w:ind w:firstLine="720"/>
        <w:rPr>
          <w:rFonts w:ascii="Arial" w:eastAsia="Arial" w:hAnsi="Arial" w:cs="Arial"/>
          <w:sz w:val="24"/>
          <w:szCs w:val="24"/>
        </w:rPr>
      </w:pPr>
      <w:r>
        <w:rPr>
          <w:rFonts w:ascii="Arial" w:eastAsia="Arial" w:hAnsi="Arial" w:cs="Arial"/>
          <w:sz w:val="24"/>
          <w:szCs w:val="24"/>
        </w:rPr>
        <w:t xml:space="preserve">Segundo Malik e </w:t>
      </w:r>
      <w:proofErr w:type="gramStart"/>
      <w:r>
        <w:rPr>
          <w:rFonts w:ascii="Arial" w:eastAsia="Arial" w:hAnsi="Arial" w:cs="Arial"/>
          <w:sz w:val="24"/>
          <w:szCs w:val="24"/>
        </w:rPr>
        <w:t>Teles</w:t>
      </w:r>
      <w:proofErr w:type="gramEnd"/>
      <w:r>
        <w:rPr>
          <w:rFonts w:ascii="Arial" w:eastAsia="Arial" w:hAnsi="Arial" w:cs="Arial"/>
          <w:sz w:val="24"/>
          <w:szCs w:val="24"/>
        </w:rPr>
        <w:t xml:space="preserve"> (2001), a globalização aumentou a importância da produtividade exigindo mais das pessoas e das instituições e transformou a qualidade em matéria prima a ser alcançada. Afirmaram ainda que para atingi-la não </w:t>
      </w:r>
      <w:r>
        <w:rPr>
          <w:rFonts w:ascii="Arial" w:eastAsia="Arial" w:hAnsi="Arial" w:cs="Arial"/>
          <w:sz w:val="24"/>
          <w:szCs w:val="24"/>
        </w:rPr>
        <w:lastRenderedPageBreak/>
        <w:t>é suficiente exercer as atividades da melhor maneira possível sendo necessário ir</w:t>
      </w:r>
      <w:proofErr w:type="gramStart"/>
      <w:r>
        <w:rPr>
          <w:rFonts w:ascii="Arial" w:eastAsia="Arial" w:hAnsi="Arial" w:cs="Arial"/>
          <w:sz w:val="24"/>
          <w:szCs w:val="24"/>
        </w:rPr>
        <w:t xml:space="preserve"> além disso</w:t>
      </w:r>
      <w:proofErr w:type="gramEnd"/>
      <w:r>
        <w:rPr>
          <w:rFonts w:ascii="Arial" w:eastAsia="Arial" w:hAnsi="Arial" w:cs="Arial"/>
          <w:sz w:val="24"/>
          <w:szCs w:val="24"/>
        </w:rPr>
        <w:t>.</w:t>
      </w:r>
    </w:p>
    <w:p w14:paraId="09146BAE" w14:textId="77777777" w:rsidR="00FF641E" w:rsidRDefault="001C68ED">
      <w:pPr>
        <w:spacing w:after="200"/>
        <w:ind w:firstLine="720"/>
        <w:rPr>
          <w:rFonts w:ascii="Arial" w:eastAsia="Arial" w:hAnsi="Arial" w:cs="Arial"/>
          <w:sz w:val="24"/>
          <w:szCs w:val="24"/>
        </w:rPr>
      </w:pPr>
      <w:r>
        <w:rPr>
          <w:rFonts w:ascii="Arial" w:eastAsia="Arial" w:hAnsi="Arial" w:cs="Arial"/>
          <w:sz w:val="24"/>
          <w:szCs w:val="24"/>
        </w:rPr>
        <w:t xml:space="preserve">Em 2001, o Instituto de Medicina (IOM) dos Estados Unidos da América (EUA), publicou o texto </w:t>
      </w:r>
      <w:r>
        <w:rPr>
          <w:rFonts w:ascii="Arial" w:eastAsia="Arial" w:hAnsi="Arial" w:cs="Arial"/>
          <w:i/>
          <w:sz w:val="24"/>
          <w:szCs w:val="24"/>
        </w:rPr>
        <w:t>Crossing the Quality Chasm: A New Health System for the 21st Century</w:t>
      </w:r>
      <w:r>
        <w:rPr>
          <w:rFonts w:ascii="Arial" w:eastAsia="Arial" w:hAnsi="Arial" w:cs="Arial"/>
          <w:sz w:val="24"/>
          <w:szCs w:val="24"/>
        </w:rPr>
        <w:t xml:space="preserve"> onde destacou como dimensões da qualidade a segurança, a efetividade, a centralidade no paciente, a oportunidade, a eficiência e a equidade (TABELA 2).  Os atributos propostos pelo IOM (2001) ganharam ampla adesão internacional. O IOM define qualidade do cuidado como o grau com que os serviços de saúde, voltados para cuidar de pacientes individuais ou de populações, aumentam a chance de produzir os resultados desejados e são consistentes com o conhecimento profissional atual (SOUSA; MENDES, 2014). </w:t>
      </w:r>
    </w:p>
    <w:p w14:paraId="2A0AE920" w14:textId="77777777" w:rsidR="000A77B3" w:rsidRDefault="000A77B3">
      <w:pPr>
        <w:spacing w:after="200"/>
        <w:ind w:firstLine="720"/>
        <w:rPr>
          <w:rFonts w:ascii="Arial" w:eastAsia="Arial" w:hAnsi="Arial" w:cs="Arial"/>
          <w:sz w:val="24"/>
          <w:szCs w:val="24"/>
        </w:rPr>
      </w:pPr>
    </w:p>
    <w:p w14:paraId="7F9E3A47" w14:textId="77777777" w:rsidR="000A77B3" w:rsidRDefault="000A77B3">
      <w:pPr>
        <w:spacing w:after="200"/>
        <w:ind w:firstLine="720"/>
        <w:rPr>
          <w:rFonts w:ascii="Arial" w:eastAsia="Arial" w:hAnsi="Arial" w:cs="Arial"/>
          <w:sz w:val="24"/>
          <w:szCs w:val="24"/>
        </w:rPr>
      </w:pPr>
    </w:p>
    <w:p w14:paraId="742EA4D5" w14:textId="77777777" w:rsidR="000A77B3" w:rsidRDefault="000A77B3">
      <w:pPr>
        <w:spacing w:after="200"/>
        <w:ind w:firstLine="720"/>
        <w:rPr>
          <w:rFonts w:ascii="Arial" w:eastAsia="Arial" w:hAnsi="Arial" w:cs="Arial"/>
          <w:sz w:val="24"/>
          <w:szCs w:val="24"/>
        </w:rPr>
      </w:pPr>
    </w:p>
    <w:p w14:paraId="3C768713" w14:textId="77777777" w:rsidR="000A77B3" w:rsidRDefault="000A77B3">
      <w:pPr>
        <w:spacing w:after="200"/>
        <w:ind w:firstLine="720"/>
        <w:rPr>
          <w:rFonts w:ascii="Arial" w:eastAsia="Arial" w:hAnsi="Arial" w:cs="Arial"/>
          <w:sz w:val="24"/>
          <w:szCs w:val="24"/>
        </w:rPr>
      </w:pPr>
    </w:p>
    <w:p w14:paraId="2A28BBF2" w14:textId="77777777" w:rsidR="000A77B3" w:rsidRDefault="000A77B3">
      <w:pPr>
        <w:spacing w:after="200"/>
        <w:ind w:firstLine="720"/>
        <w:rPr>
          <w:rFonts w:ascii="Arial" w:eastAsia="Arial" w:hAnsi="Arial" w:cs="Arial"/>
          <w:sz w:val="24"/>
          <w:szCs w:val="24"/>
        </w:rPr>
      </w:pPr>
    </w:p>
    <w:p w14:paraId="6F73B15F" w14:textId="77777777" w:rsidR="00FF641E" w:rsidRDefault="001C68ED">
      <w:pPr>
        <w:keepNext/>
        <w:spacing w:before="0" w:after="200" w:line="240" w:lineRule="auto"/>
        <w:rPr>
          <w:rFonts w:ascii="Arial" w:eastAsia="Arial" w:hAnsi="Arial" w:cs="Arial"/>
          <w:i/>
          <w:strike/>
          <w:color w:val="000000"/>
          <w:sz w:val="24"/>
          <w:szCs w:val="24"/>
        </w:rPr>
      </w:pPr>
      <w:r>
        <w:rPr>
          <w:rFonts w:ascii="Arial" w:eastAsia="Arial" w:hAnsi="Arial" w:cs="Arial"/>
          <w:color w:val="000000"/>
          <w:sz w:val="24"/>
          <w:szCs w:val="24"/>
        </w:rPr>
        <w:t xml:space="preserve">Tabela </w:t>
      </w:r>
      <w:r>
        <w:rPr>
          <w:rFonts w:ascii="Arial" w:eastAsia="Arial" w:hAnsi="Arial" w:cs="Arial"/>
          <w:sz w:val="24"/>
          <w:szCs w:val="24"/>
        </w:rPr>
        <w:t>2</w:t>
      </w:r>
      <w:r>
        <w:rPr>
          <w:rFonts w:ascii="Arial" w:eastAsia="Arial" w:hAnsi="Arial" w:cs="Arial"/>
          <w:color w:val="000000"/>
          <w:sz w:val="24"/>
          <w:szCs w:val="24"/>
        </w:rPr>
        <w:t xml:space="preserve">: Dimensões da qualidade da assistência de acordo com o Instituto de Medicina dos Estados Unidos da América, 2001. </w:t>
      </w:r>
    </w:p>
    <w:tbl>
      <w:tblPr>
        <w:tblStyle w:val="a0"/>
        <w:tblW w:w="9071" w:type="dxa"/>
        <w:tblInd w:w="0" w:type="dxa"/>
        <w:tblLayout w:type="fixed"/>
        <w:tblLook w:val="0400" w:firstRow="0" w:lastRow="0" w:firstColumn="0" w:lastColumn="0" w:noHBand="0" w:noVBand="1"/>
      </w:tblPr>
      <w:tblGrid>
        <w:gridCol w:w="2649"/>
        <w:gridCol w:w="6132"/>
        <w:gridCol w:w="290"/>
      </w:tblGrid>
      <w:tr w:rsidR="00FF641E" w14:paraId="2F779769" w14:textId="77777777">
        <w:trPr>
          <w:trHeight w:val="590"/>
        </w:trPr>
        <w:tc>
          <w:tcPr>
            <w:tcW w:w="2649" w:type="dxa"/>
            <w:tcBorders>
              <w:bottom w:val="single" w:sz="8" w:space="0" w:color="000000"/>
            </w:tcBorders>
            <w:shd w:val="clear" w:color="auto" w:fill="000000"/>
          </w:tcPr>
          <w:p w14:paraId="44688E6F" w14:textId="77777777" w:rsidR="00FF641E" w:rsidRDefault="001C68ED">
            <w:pPr>
              <w:spacing w:line="240" w:lineRule="auto"/>
              <w:ind w:left="100" w:right="100"/>
              <w:jc w:val="center"/>
              <w:rPr>
                <w:rFonts w:ascii="Times New Roman" w:eastAsia="Times New Roman" w:hAnsi="Times New Roman" w:cs="Times New Roman"/>
                <w:sz w:val="24"/>
                <w:szCs w:val="24"/>
              </w:rPr>
            </w:pPr>
            <w:r>
              <w:rPr>
                <w:rFonts w:ascii="Arial" w:eastAsia="Arial" w:hAnsi="Arial" w:cs="Arial"/>
                <w:color w:val="FFFFFF"/>
                <w:sz w:val="24"/>
                <w:szCs w:val="24"/>
              </w:rPr>
              <w:t>Atributos</w:t>
            </w:r>
          </w:p>
        </w:tc>
        <w:tc>
          <w:tcPr>
            <w:tcW w:w="6422" w:type="dxa"/>
            <w:gridSpan w:val="2"/>
            <w:tcBorders>
              <w:bottom w:val="single" w:sz="8" w:space="0" w:color="000000"/>
            </w:tcBorders>
            <w:shd w:val="clear" w:color="auto" w:fill="000000"/>
          </w:tcPr>
          <w:p w14:paraId="7A2D1B27" w14:textId="77777777" w:rsidR="00FF641E" w:rsidRDefault="001C68ED">
            <w:pPr>
              <w:spacing w:line="240" w:lineRule="auto"/>
              <w:ind w:left="100" w:right="100"/>
              <w:jc w:val="center"/>
              <w:rPr>
                <w:rFonts w:ascii="Times New Roman" w:eastAsia="Times New Roman" w:hAnsi="Times New Roman" w:cs="Times New Roman"/>
                <w:sz w:val="24"/>
                <w:szCs w:val="24"/>
              </w:rPr>
            </w:pPr>
            <w:r>
              <w:rPr>
                <w:rFonts w:ascii="Arial" w:eastAsia="Arial" w:hAnsi="Arial" w:cs="Arial"/>
                <w:color w:val="FFFFFF"/>
                <w:sz w:val="24"/>
                <w:szCs w:val="24"/>
              </w:rPr>
              <w:t>Definição</w:t>
            </w:r>
          </w:p>
        </w:tc>
      </w:tr>
      <w:tr w:rsidR="00FF641E" w14:paraId="0B809B25" w14:textId="77777777">
        <w:trPr>
          <w:trHeight w:val="920"/>
        </w:trPr>
        <w:tc>
          <w:tcPr>
            <w:tcW w:w="2649" w:type="dxa"/>
            <w:tcBorders>
              <w:top w:val="single" w:sz="8" w:space="0" w:color="000000"/>
            </w:tcBorders>
            <w:shd w:val="clear" w:color="auto" w:fill="auto"/>
          </w:tcPr>
          <w:p w14:paraId="19F874E2" w14:textId="77777777" w:rsidR="00FF641E" w:rsidRDefault="001C68ED">
            <w:pPr>
              <w:spacing w:line="240" w:lineRule="auto"/>
              <w:ind w:right="100"/>
              <w:jc w:val="left"/>
              <w:rPr>
                <w:rFonts w:ascii="Times New Roman" w:eastAsia="Times New Roman" w:hAnsi="Times New Roman" w:cs="Times New Roman"/>
                <w:sz w:val="24"/>
                <w:szCs w:val="24"/>
              </w:rPr>
            </w:pPr>
            <w:r>
              <w:rPr>
                <w:rFonts w:ascii="Arial" w:eastAsia="Arial" w:hAnsi="Arial" w:cs="Arial"/>
                <w:sz w:val="24"/>
                <w:szCs w:val="24"/>
              </w:rPr>
              <w:t xml:space="preserve">           Segurança</w:t>
            </w:r>
          </w:p>
          <w:p w14:paraId="6BA8BE7E" w14:textId="77777777" w:rsidR="00FF641E" w:rsidRDefault="00FF641E">
            <w:pPr>
              <w:spacing w:before="0" w:after="0" w:line="240" w:lineRule="auto"/>
              <w:jc w:val="left"/>
              <w:rPr>
                <w:rFonts w:ascii="Times New Roman" w:eastAsia="Times New Roman" w:hAnsi="Times New Roman" w:cs="Times New Roman"/>
                <w:sz w:val="24"/>
                <w:szCs w:val="24"/>
              </w:rPr>
            </w:pPr>
          </w:p>
        </w:tc>
        <w:tc>
          <w:tcPr>
            <w:tcW w:w="6422" w:type="dxa"/>
            <w:gridSpan w:val="2"/>
            <w:tcBorders>
              <w:top w:val="single" w:sz="8" w:space="0" w:color="000000"/>
            </w:tcBorders>
            <w:shd w:val="clear" w:color="auto" w:fill="auto"/>
          </w:tcPr>
          <w:p w14:paraId="43A0D10C" w14:textId="77777777" w:rsidR="00FF641E" w:rsidRDefault="001C68ED">
            <w:pPr>
              <w:spacing w:before="0" w:after="0" w:line="240" w:lineRule="auto"/>
              <w:ind w:left="-20" w:right="-160"/>
              <w:jc w:val="left"/>
              <w:rPr>
                <w:rFonts w:ascii="Times New Roman" w:eastAsia="Times New Roman" w:hAnsi="Times New Roman" w:cs="Times New Roman"/>
                <w:sz w:val="24"/>
                <w:szCs w:val="24"/>
              </w:rPr>
            </w:pPr>
            <w:r>
              <w:rPr>
                <w:rFonts w:ascii="Arial" w:eastAsia="Arial" w:hAnsi="Arial" w:cs="Arial"/>
                <w:sz w:val="24"/>
                <w:szCs w:val="24"/>
              </w:rPr>
              <w:t xml:space="preserve"> </w:t>
            </w:r>
            <w:r>
              <w:rPr>
                <w:rFonts w:ascii="Arial" w:eastAsia="Arial" w:hAnsi="Arial" w:cs="Arial"/>
                <w:sz w:val="24"/>
                <w:szCs w:val="24"/>
                <w:highlight w:val="white"/>
              </w:rPr>
              <w:t>Evitar lesões e danos nos pacientes decorrentes do cuidado que tem como objetivo ajudá-los.</w:t>
            </w:r>
          </w:p>
        </w:tc>
      </w:tr>
      <w:tr w:rsidR="00FF641E" w14:paraId="45FF2D73" w14:textId="77777777">
        <w:trPr>
          <w:trHeight w:val="1385"/>
        </w:trPr>
        <w:tc>
          <w:tcPr>
            <w:tcW w:w="2649" w:type="dxa"/>
            <w:shd w:val="clear" w:color="auto" w:fill="auto"/>
          </w:tcPr>
          <w:p w14:paraId="5FCC8F7D" w14:textId="77777777" w:rsidR="00FF641E" w:rsidRDefault="001C68ED">
            <w:pPr>
              <w:spacing w:line="240" w:lineRule="auto"/>
              <w:ind w:left="100" w:right="100"/>
              <w:jc w:val="center"/>
              <w:rPr>
                <w:rFonts w:ascii="Times New Roman" w:eastAsia="Times New Roman" w:hAnsi="Times New Roman" w:cs="Times New Roman"/>
                <w:sz w:val="24"/>
                <w:szCs w:val="24"/>
              </w:rPr>
            </w:pPr>
            <w:r>
              <w:rPr>
                <w:rFonts w:ascii="Arial" w:eastAsia="Arial" w:hAnsi="Arial" w:cs="Arial"/>
                <w:sz w:val="24"/>
                <w:szCs w:val="24"/>
              </w:rPr>
              <w:t>Efetividade</w:t>
            </w:r>
          </w:p>
        </w:tc>
        <w:tc>
          <w:tcPr>
            <w:tcW w:w="6422" w:type="dxa"/>
            <w:gridSpan w:val="2"/>
            <w:shd w:val="clear" w:color="auto" w:fill="auto"/>
          </w:tcPr>
          <w:p w14:paraId="45A99F54" w14:textId="77777777" w:rsidR="00FF641E" w:rsidRDefault="001C68ED">
            <w:pPr>
              <w:spacing w:line="240" w:lineRule="auto"/>
              <w:ind w:right="-160"/>
              <w:jc w:val="left"/>
              <w:rPr>
                <w:rFonts w:ascii="Times New Roman" w:eastAsia="Times New Roman" w:hAnsi="Times New Roman" w:cs="Times New Roman"/>
                <w:sz w:val="24"/>
                <w:szCs w:val="24"/>
              </w:rPr>
            </w:pPr>
            <w:r>
              <w:rPr>
                <w:rFonts w:ascii="Arial" w:eastAsia="Arial" w:hAnsi="Arial" w:cs="Arial"/>
                <w:sz w:val="24"/>
                <w:szCs w:val="24"/>
              </w:rPr>
              <w:t>Cuidado baseado no conhecimento científico para todos que dele possam se beneficiar.</w:t>
            </w:r>
          </w:p>
          <w:p w14:paraId="17522918" w14:textId="77777777" w:rsidR="00FF641E" w:rsidRDefault="001C68ED">
            <w:pPr>
              <w:spacing w:line="240" w:lineRule="auto"/>
              <w:ind w:left="100" w:right="-160"/>
              <w:jc w:val="left"/>
              <w:rPr>
                <w:rFonts w:ascii="Times New Roman" w:eastAsia="Times New Roman" w:hAnsi="Times New Roman" w:cs="Times New Roman"/>
                <w:sz w:val="24"/>
                <w:szCs w:val="24"/>
              </w:rPr>
            </w:pPr>
            <w:r>
              <w:rPr>
                <w:rFonts w:ascii="Arial" w:eastAsia="Arial" w:hAnsi="Arial" w:cs="Arial"/>
                <w:sz w:val="24"/>
                <w:szCs w:val="24"/>
              </w:rPr>
              <w:t> </w:t>
            </w:r>
          </w:p>
        </w:tc>
      </w:tr>
      <w:tr w:rsidR="00FF641E" w14:paraId="186E23B7" w14:textId="77777777">
        <w:trPr>
          <w:trHeight w:val="890"/>
        </w:trPr>
        <w:tc>
          <w:tcPr>
            <w:tcW w:w="2649" w:type="dxa"/>
            <w:shd w:val="clear" w:color="auto" w:fill="auto"/>
          </w:tcPr>
          <w:p w14:paraId="697F634D" w14:textId="77777777" w:rsidR="00FF641E" w:rsidRDefault="001C68ED">
            <w:pPr>
              <w:spacing w:line="240" w:lineRule="auto"/>
              <w:ind w:left="100" w:right="100"/>
              <w:jc w:val="center"/>
              <w:rPr>
                <w:rFonts w:ascii="Times New Roman" w:eastAsia="Times New Roman" w:hAnsi="Times New Roman" w:cs="Times New Roman"/>
                <w:sz w:val="24"/>
                <w:szCs w:val="24"/>
              </w:rPr>
            </w:pPr>
            <w:r>
              <w:rPr>
                <w:rFonts w:ascii="Arial" w:eastAsia="Arial" w:hAnsi="Arial" w:cs="Arial"/>
                <w:sz w:val="24"/>
                <w:szCs w:val="24"/>
              </w:rPr>
              <w:lastRenderedPageBreak/>
              <w:t xml:space="preserve"> Cuidado centrado no paciente </w:t>
            </w:r>
          </w:p>
          <w:p w14:paraId="57116899" w14:textId="77777777" w:rsidR="00FF641E" w:rsidRDefault="00FF641E">
            <w:pPr>
              <w:spacing w:before="0" w:after="0" w:line="240" w:lineRule="auto"/>
              <w:jc w:val="left"/>
              <w:rPr>
                <w:rFonts w:ascii="Times New Roman" w:eastAsia="Times New Roman" w:hAnsi="Times New Roman" w:cs="Times New Roman"/>
                <w:sz w:val="24"/>
                <w:szCs w:val="24"/>
              </w:rPr>
            </w:pPr>
          </w:p>
          <w:p w14:paraId="51E69770" w14:textId="77777777" w:rsidR="00FF641E" w:rsidRDefault="001C68ED">
            <w:pPr>
              <w:spacing w:line="240" w:lineRule="auto"/>
              <w:ind w:right="100"/>
              <w:jc w:val="center"/>
              <w:rPr>
                <w:rFonts w:ascii="Times New Roman" w:eastAsia="Times New Roman" w:hAnsi="Times New Roman" w:cs="Times New Roman"/>
                <w:sz w:val="24"/>
                <w:szCs w:val="24"/>
              </w:rPr>
            </w:pPr>
            <w:r>
              <w:rPr>
                <w:rFonts w:ascii="Arial" w:eastAsia="Arial" w:hAnsi="Arial" w:cs="Arial"/>
                <w:sz w:val="24"/>
                <w:szCs w:val="24"/>
              </w:rPr>
              <w:t>Oportunidade</w:t>
            </w:r>
          </w:p>
          <w:p w14:paraId="164C8612" w14:textId="77777777" w:rsidR="00FF641E" w:rsidRDefault="00FF641E">
            <w:pPr>
              <w:spacing w:before="0" w:after="0" w:line="240" w:lineRule="auto"/>
              <w:jc w:val="left"/>
              <w:rPr>
                <w:rFonts w:ascii="Times New Roman" w:eastAsia="Times New Roman" w:hAnsi="Times New Roman" w:cs="Times New Roman"/>
                <w:sz w:val="24"/>
                <w:szCs w:val="24"/>
              </w:rPr>
            </w:pPr>
          </w:p>
          <w:p w14:paraId="10C026FA" w14:textId="77777777" w:rsidR="00FF641E" w:rsidRDefault="001C68ED">
            <w:pPr>
              <w:spacing w:line="240" w:lineRule="auto"/>
              <w:ind w:left="100" w:right="100"/>
              <w:jc w:val="center"/>
              <w:rPr>
                <w:rFonts w:ascii="Times New Roman" w:eastAsia="Times New Roman" w:hAnsi="Times New Roman" w:cs="Times New Roman"/>
                <w:sz w:val="24"/>
                <w:szCs w:val="24"/>
              </w:rPr>
            </w:pPr>
            <w:r>
              <w:rPr>
                <w:rFonts w:ascii="Arial" w:eastAsia="Arial" w:hAnsi="Arial" w:cs="Arial"/>
                <w:sz w:val="24"/>
                <w:szCs w:val="24"/>
              </w:rPr>
              <w:t>Eficiência </w:t>
            </w:r>
          </w:p>
        </w:tc>
        <w:tc>
          <w:tcPr>
            <w:tcW w:w="6422" w:type="dxa"/>
            <w:gridSpan w:val="2"/>
            <w:shd w:val="clear" w:color="auto" w:fill="auto"/>
          </w:tcPr>
          <w:p w14:paraId="36A3EE68" w14:textId="77777777" w:rsidR="00FF641E" w:rsidRDefault="001C68ED">
            <w:pPr>
              <w:spacing w:line="240" w:lineRule="auto"/>
              <w:ind w:left="100" w:right="-160"/>
              <w:jc w:val="left"/>
              <w:rPr>
                <w:rFonts w:ascii="Times New Roman" w:eastAsia="Times New Roman" w:hAnsi="Times New Roman" w:cs="Times New Roman"/>
                <w:sz w:val="24"/>
                <w:szCs w:val="24"/>
              </w:rPr>
            </w:pPr>
            <w:r>
              <w:rPr>
                <w:rFonts w:ascii="Arial" w:eastAsia="Arial" w:hAnsi="Arial" w:cs="Arial"/>
                <w:sz w:val="24"/>
                <w:szCs w:val="24"/>
              </w:rPr>
              <w:t>Cuidado respeitoso e responsivo às preferências, necessidades e valores individuais dos pacientes.</w:t>
            </w:r>
          </w:p>
          <w:p w14:paraId="49FDDE5A" w14:textId="77777777" w:rsidR="00FF641E" w:rsidRDefault="00FF641E">
            <w:pPr>
              <w:spacing w:before="0" w:after="0" w:line="240" w:lineRule="auto"/>
              <w:jc w:val="left"/>
              <w:rPr>
                <w:rFonts w:ascii="Times New Roman" w:eastAsia="Times New Roman" w:hAnsi="Times New Roman" w:cs="Times New Roman"/>
                <w:sz w:val="24"/>
                <w:szCs w:val="24"/>
              </w:rPr>
            </w:pPr>
          </w:p>
          <w:p w14:paraId="2B4802FB" w14:textId="77777777" w:rsidR="00FF641E" w:rsidRDefault="001C68ED">
            <w:pPr>
              <w:spacing w:line="240" w:lineRule="auto"/>
              <w:ind w:left="100" w:right="-160"/>
              <w:jc w:val="left"/>
              <w:rPr>
                <w:rFonts w:ascii="Times New Roman" w:eastAsia="Times New Roman" w:hAnsi="Times New Roman" w:cs="Times New Roman"/>
                <w:sz w:val="24"/>
                <w:szCs w:val="24"/>
              </w:rPr>
            </w:pPr>
            <w:r>
              <w:rPr>
                <w:rFonts w:ascii="Arial" w:eastAsia="Arial" w:hAnsi="Arial" w:cs="Arial"/>
                <w:sz w:val="24"/>
                <w:szCs w:val="24"/>
              </w:rPr>
              <w:t>Redução do tempo de espera e atrasos potencialmente danosos tanto para quem recebe como para quem presta o cuidado.</w:t>
            </w:r>
          </w:p>
          <w:p w14:paraId="04A71A53" w14:textId="77777777" w:rsidR="00FF641E" w:rsidRDefault="001C68ED">
            <w:pPr>
              <w:spacing w:line="240" w:lineRule="auto"/>
              <w:ind w:right="-160"/>
              <w:jc w:val="left"/>
              <w:rPr>
                <w:rFonts w:ascii="Times New Roman" w:eastAsia="Times New Roman" w:hAnsi="Times New Roman" w:cs="Times New Roman"/>
                <w:sz w:val="24"/>
                <w:szCs w:val="24"/>
              </w:rPr>
            </w:pPr>
            <w:r>
              <w:rPr>
                <w:rFonts w:ascii="Arial" w:eastAsia="Arial" w:hAnsi="Arial" w:cs="Arial"/>
                <w:sz w:val="24"/>
                <w:szCs w:val="24"/>
              </w:rPr>
              <w:t>Cuidado sem desperdício, incluindo aquele associado ao uso de equipamentos, suprimentos, ideias e energia.</w:t>
            </w:r>
          </w:p>
          <w:p w14:paraId="19A98C0A" w14:textId="77777777" w:rsidR="00FF641E" w:rsidRDefault="00FF641E">
            <w:pPr>
              <w:spacing w:before="0" w:after="0" w:line="240" w:lineRule="auto"/>
              <w:jc w:val="left"/>
              <w:rPr>
                <w:rFonts w:ascii="Times New Roman" w:eastAsia="Times New Roman" w:hAnsi="Times New Roman" w:cs="Times New Roman"/>
                <w:sz w:val="24"/>
                <w:szCs w:val="24"/>
              </w:rPr>
            </w:pPr>
          </w:p>
        </w:tc>
      </w:tr>
      <w:tr w:rsidR="00FF641E" w14:paraId="0A8A4309" w14:textId="77777777">
        <w:trPr>
          <w:trHeight w:val="425"/>
        </w:trPr>
        <w:tc>
          <w:tcPr>
            <w:tcW w:w="2649" w:type="dxa"/>
            <w:tcBorders>
              <w:bottom w:val="single" w:sz="8" w:space="0" w:color="000000"/>
            </w:tcBorders>
            <w:shd w:val="clear" w:color="auto" w:fill="auto"/>
          </w:tcPr>
          <w:p w14:paraId="545CF347" w14:textId="77777777" w:rsidR="00FF641E" w:rsidRDefault="001C68ED">
            <w:pPr>
              <w:spacing w:line="240" w:lineRule="auto"/>
              <w:ind w:left="100" w:right="100"/>
              <w:jc w:val="left"/>
              <w:rPr>
                <w:rFonts w:ascii="Times New Roman" w:eastAsia="Times New Roman" w:hAnsi="Times New Roman" w:cs="Times New Roman"/>
                <w:sz w:val="24"/>
                <w:szCs w:val="24"/>
              </w:rPr>
            </w:pPr>
            <w:r>
              <w:rPr>
                <w:rFonts w:ascii="Arial" w:eastAsia="Arial" w:hAnsi="Arial" w:cs="Arial"/>
                <w:sz w:val="24"/>
                <w:szCs w:val="24"/>
              </w:rPr>
              <w:t> </w:t>
            </w:r>
          </w:p>
        </w:tc>
        <w:tc>
          <w:tcPr>
            <w:tcW w:w="6132" w:type="dxa"/>
            <w:tcBorders>
              <w:bottom w:val="single" w:sz="8" w:space="0" w:color="000000"/>
            </w:tcBorders>
            <w:shd w:val="clear" w:color="auto" w:fill="auto"/>
          </w:tcPr>
          <w:p w14:paraId="0CEDD5CB" w14:textId="77777777" w:rsidR="00FF641E" w:rsidRDefault="001C68ED">
            <w:pPr>
              <w:spacing w:line="240" w:lineRule="auto"/>
              <w:ind w:right="100"/>
              <w:jc w:val="left"/>
              <w:rPr>
                <w:rFonts w:ascii="Times New Roman" w:eastAsia="Times New Roman" w:hAnsi="Times New Roman" w:cs="Times New Roman"/>
                <w:sz w:val="24"/>
                <w:szCs w:val="24"/>
              </w:rPr>
            </w:pPr>
            <w:r>
              <w:rPr>
                <w:rFonts w:ascii="Arial" w:eastAsia="Arial" w:hAnsi="Arial" w:cs="Arial"/>
                <w:sz w:val="24"/>
                <w:szCs w:val="24"/>
              </w:rPr>
              <w:t>Equidade</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Cuidado em todos os gêneros </w:t>
            </w:r>
          </w:p>
        </w:tc>
        <w:tc>
          <w:tcPr>
            <w:tcW w:w="290" w:type="dxa"/>
            <w:tcBorders>
              <w:bottom w:val="single" w:sz="8" w:space="0" w:color="000000"/>
            </w:tcBorders>
            <w:shd w:val="clear" w:color="auto" w:fill="auto"/>
          </w:tcPr>
          <w:p w14:paraId="1B2F8EE9" w14:textId="77777777" w:rsidR="00FF641E" w:rsidRDefault="00FF641E">
            <w:pPr>
              <w:spacing w:before="0" w:after="0" w:line="240" w:lineRule="auto"/>
              <w:jc w:val="left"/>
              <w:rPr>
                <w:rFonts w:ascii="Times New Roman" w:eastAsia="Times New Roman" w:hAnsi="Times New Roman" w:cs="Times New Roman"/>
                <w:sz w:val="24"/>
                <w:szCs w:val="24"/>
              </w:rPr>
            </w:pPr>
          </w:p>
        </w:tc>
      </w:tr>
    </w:tbl>
    <w:p w14:paraId="753A6132" w14:textId="77777777" w:rsidR="00FF641E" w:rsidRDefault="001C68ED">
      <w:pPr>
        <w:spacing w:after="200"/>
        <w:ind w:firstLine="720"/>
        <w:rPr>
          <w:rFonts w:ascii="Arial" w:eastAsia="Arial" w:hAnsi="Arial" w:cs="Arial"/>
          <w:sz w:val="18"/>
          <w:szCs w:val="18"/>
        </w:rPr>
      </w:pPr>
      <w:r>
        <w:rPr>
          <w:rFonts w:ascii="Arial" w:eastAsia="Arial" w:hAnsi="Arial" w:cs="Arial"/>
          <w:sz w:val="18"/>
          <w:szCs w:val="18"/>
        </w:rPr>
        <w:t>Fonte: Instituto de Medicina dos Estados Unidos da América</w:t>
      </w:r>
    </w:p>
    <w:p w14:paraId="5BAFAC74" w14:textId="77777777" w:rsidR="00FF641E" w:rsidRDefault="001C68ED">
      <w:pPr>
        <w:spacing w:after="200"/>
        <w:ind w:firstLine="720"/>
        <w:rPr>
          <w:rFonts w:ascii="Times New Roman" w:eastAsia="Times New Roman" w:hAnsi="Times New Roman" w:cs="Times New Roman"/>
          <w:sz w:val="24"/>
          <w:szCs w:val="24"/>
        </w:rPr>
      </w:pPr>
      <w:r>
        <w:rPr>
          <w:rFonts w:ascii="Arial" w:eastAsia="Arial" w:hAnsi="Arial" w:cs="Arial"/>
          <w:sz w:val="24"/>
          <w:szCs w:val="24"/>
        </w:rPr>
        <w:t xml:space="preserve">Segundo Backes, Backes, Souza </w:t>
      </w:r>
      <w:proofErr w:type="gramStart"/>
      <w:r>
        <w:rPr>
          <w:rFonts w:ascii="Arial" w:eastAsia="Arial" w:hAnsi="Arial" w:cs="Arial"/>
          <w:sz w:val="24"/>
          <w:szCs w:val="24"/>
        </w:rPr>
        <w:t>et</w:t>
      </w:r>
      <w:proofErr w:type="gramEnd"/>
      <w:r>
        <w:rPr>
          <w:rFonts w:ascii="Arial" w:eastAsia="Arial" w:hAnsi="Arial" w:cs="Arial"/>
          <w:sz w:val="24"/>
          <w:szCs w:val="24"/>
        </w:rPr>
        <w:t xml:space="preserve"> al (2009), o profissional enfermeiro gerencia os conhecimentos relativos ao exercício do trabalho assistencial da enfermagem e dispõe de autonomia para avaliar necessidades assistenciais do paciente, decidindo sobre o cuidado. Essa responsabilidade exige do enfermeiro a busca pela </w:t>
      </w:r>
      <w:proofErr w:type="gramStart"/>
      <w:r>
        <w:rPr>
          <w:rFonts w:ascii="Arial" w:eastAsia="Arial" w:hAnsi="Arial" w:cs="Arial"/>
          <w:sz w:val="24"/>
          <w:szCs w:val="24"/>
        </w:rPr>
        <w:t>implementação</w:t>
      </w:r>
      <w:proofErr w:type="gramEnd"/>
      <w:r>
        <w:rPr>
          <w:rFonts w:ascii="Arial" w:eastAsia="Arial" w:hAnsi="Arial" w:cs="Arial"/>
          <w:sz w:val="24"/>
          <w:szCs w:val="24"/>
        </w:rPr>
        <w:t xml:space="preserve"> do conhecimento em todas as áreas da saúde e, como a gestão de recursos materiais reflete diretamente na qualidade e segurança da assistência prestada ao cliente, torna-se indispensável aprimorar este campo do conhecimento. </w:t>
      </w:r>
    </w:p>
    <w:p w14:paraId="7D77D08D" w14:textId="77777777" w:rsidR="00FF641E" w:rsidRDefault="001C68ED">
      <w:pPr>
        <w:spacing w:after="200"/>
        <w:ind w:firstLine="720"/>
        <w:rPr>
          <w:rFonts w:ascii="Arial" w:eastAsia="Arial" w:hAnsi="Arial" w:cs="Arial"/>
          <w:sz w:val="24"/>
          <w:szCs w:val="24"/>
        </w:rPr>
      </w:pPr>
      <w:r>
        <w:rPr>
          <w:rFonts w:ascii="Arial" w:eastAsia="Arial" w:hAnsi="Arial" w:cs="Arial"/>
          <w:sz w:val="24"/>
          <w:szCs w:val="24"/>
        </w:rPr>
        <w:t>O Conhecimento sobre gestão facilita a prática de atividades destinadas ao profissional de enfermagem, que precisa comprometer todos os profissionais envolvidos em sua equipe, buscando qualidade na prestação da assistência e redução nos custos hospitalares. Conhecendo estes custos, o enfermeiro tem papel importante no controle de gastos, na redução de prejuízos com materiais além de garantir a qualidade na assistência (PINTO, 2014).</w:t>
      </w:r>
    </w:p>
    <w:p w14:paraId="7888BF6F" w14:textId="740EDFAD" w:rsidR="00FF641E" w:rsidRDefault="000A77B3">
      <w:pPr>
        <w:spacing w:after="200"/>
        <w:rPr>
          <w:rFonts w:ascii="Arial" w:eastAsia="Arial" w:hAnsi="Arial" w:cs="Arial"/>
          <w:sz w:val="24"/>
          <w:szCs w:val="24"/>
        </w:rPr>
      </w:pPr>
      <w:r>
        <w:rPr>
          <w:rFonts w:ascii="Arial" w:eastAsia="Arial" w:hAnsi="Arial" w:cs="Arial"/>
          <w:sz w:val="24"/>
          <w:szCs w:val="24"/>
        </w:rPr>
        <w:t>5.4</w:t>
      </w:r>
      <w:r w:rsidR="001C68ED">
        <w:rPr>
          <w:rFonts w:ascii="Arial" w:eastAsia="Arial" w:hAnsi="Arial" w:cs="Arial"/>
          <w:sz w:val="24"/>
          <w:szCs w:val="24"/>
        </w:rPr>
        <w:t>.2 Influência do conhecimento do enfermeiro sobre gestão de recursos materiais no sucesso da instituição de saúde.</w:t>
      </w:r>
    </w:p>
    <w:p w14:paraId="3124FC3D" w14:textId="4EC95AE9" w:rsidR="00FF641E" w:rsidRDefault="001C68ED">
      <w:pPr>
        <w:spacing w:after="200"/>
        <w:ind w:firstLine="720"/>
        <w:rPr>
          <w:rFonts w:ascii="Arial" w:eastAsia="Arial" w:hAnsi="Arial" w:cs="Arial"/>
          <w:sz w:val="24"/>
          <w:szCs w:val="24"/>
        </w:rPr>
      </w:pPr>
      <w:r>
        <w:rPr>
          <w:rFonts w:ascii="Arial" w:eastAsia="Arial" w:hAnsi="Arial" w:cs="Arial"/>
          <w:sz w:val="24"/>
          <w:szCs w:val="24"/>
        </w:rPr>
        <w:lastRenderedPageBreak/>
        <w:t>Além de impactar na qualidade da assistência, o conhecimento do enfermeiro sobre gestão de recursos materiais reflete ainda no sucesso da instituição de saúde.</w:t>
      </w:r>
    </w:p>
    <w:p w14:paraId="72ED6DD3" w14:textId="1DB17882" w:rsidR="00FF641E" w:rsidRDefault="000A77B3">
      <w:pPr>
        <w:spacing w:after="200" w:line="240" w:lineRule="auto"/>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709440" behindDoc="0" locked="0" layoutInCell="1" allowOverlap="1" wp14:anchorId="79A7DB84" wp14:editId="69DF8327">
            <wp:simplePos x="0" y="0"/>
            <wp:positionH relativeFrom="column">
              <wp:posOffset>139065</wp:posOffset>
            </wp:positionH>
            <wp:positionV relativeFrom="paragraph">
              <wp:posOffset>675005</wp:posOffset>
            </wp:positionV>
            <wp:extent cx="5021580" cy="2575560"/>
            <wp:effectExtent l="0" t="0" r="7620" b="15240"/>
            <wp:wrapTopAndBottom/>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C68ED">
        <w:rPr>
          <w:rFonts w:ascii="Arial" w:eastAsia="Arial" w:hAnsi="Arial" w:cs="Arial"/>
          <w:sz w:val="24"/>
          <w:szCs w:val="24"/>
        </w:rPr>
        <w:t xml:space="preserve">Gráfico </w:t>
      </w:r>
      <w:proofErr w:type="gramStart"/>
      <w:r w:rsidR="001C68ED">
        <w:rPr>
          <w:rFonts w:ascii="Arial" w:eastAsia="Arial" w:hAnsi="Arial" w:cs="Arial"/>
          <w:sz w:val="24"/>
          <w:szCs w:val="24"/>
        </w:rPr>
        <w:t>6</w:t>
      </w:r>
      <w:proofErr w:type="gramEnd"/>
      <w:r w:rsidR="001C68ED">
        <w:rPr>
          <w:rFonts w:ascii="Arial" w:eastAsia="Arial" w:hAnsi="Arial" w:cs="Arial"/>
          <w:sz w:val="24"/>
          <w:szCs w:val="24"/>
        </w:rPr>
        <w:t>:</w:t>
      </w:r>
      <w:r w:rsidR="001C68ED">
        <w:rPr>
          <w:rFonts w:ascii="Times New Roman" w:eastAsia="Times New Roman" w:hAnsi="Times New Roman" w:cs="Times New Roman"/>
          <w:sz w:val="24"/>
          <w:szCs w:val="24"/>
        </w:rPr>
        <w:t xml:space="preserve"> </w:t>
      </w:r>
      <w:r w:rsidR="001C68ED">
        <w:rPr>
          <w:rFonts w:ascii="Arial" w:eastAsia="Arial" w:hAnsi="Arial" w:cs="Arial"/>
          <w:sz w:val="24"/>
          <w:szCs w:val="24"/>
        </w:rPr>
        <w:t>Influência do conhecimento do enfermeiro sobre gestão de recursos materiais no sucesso da instituição</w:t>
      </w:r>
      <w:r w:rsidR="001C68ED">
        <w:rPr>
          <w:rFonts w:ascii="Arial" w:eastAsia="Arial" w:hAnsi="Arial" w:cs="Arial"/>
          <w:color w:val="0070C0"/>
          <w:sz w:val="24"/>
          <w:szCs w:val="24"/>
        </w:rPr>
        <w:t xml:space="preserve"> </w:t>
      </w:r>
      <w:r w:rsidR="001C68ED">
        <w:rPr>
          <w:rFonts w:ascii="Arial" w:eastAsia="Arial" w:hAnsi="Arial" w:cs="Arial"/>
          <w:sz w:val="24"/>
          <w:szCs w:val="24"/>
        </w:rPr>
        <w:t>de saúde, no período de 2011 a 2021, Goiânia-GO, 2021</w:t>
      </w:r>
      <w:r w:rsidR="001C68ED">
        <w:rPr>
          <w:rFonts w:ascii="Arial" w:eastAsia="Arial" w:hAnsi="Arial" w:cs="Arial"/>
          <w:i/>
          <w:sz w:val="24"/>
          <w:szCs w:val="24"/>
        </w:rPr>
        <w:t>.</w:t>
      </w:r>
    </w:p>
    <w:p w14:paraId="199B244D" w14:textId="77777777" w:rsidR="00FF641E" w:rsidRDefault="001C68ED">
      <w:pPr>
        <w:spacing w:after="200" w:line="240" w:lineRule="auto"/>
        <w:rPr>
          <w:rFonts w:ascii="Arial" w:eastAsia="Arial" w:hAnsi="Arial" w:cs="Arial"/>
          <w:sz w:val="18"/>
          <w:szCs w:val="18"/>
        </w:rPr>
      </w:pPr>
      <w:r>
        <w:rPr>
          <w:rFonts w:ascii="Arial" w:eastAsia="Arial" w:hAnsi="Arial" w:cs="Arial"/>
          <w:sz w:val="18"/>
          <w:szCs w:val="18"/>
        </w:rPr>
        <w:t xml:space="preserve">           Fonte: Dados dos autores</w:t>
      </w:r>
    </w:p>
    <w:p w14:paraId="6FCC6022" w14:textId="77777777" w:rsidR="00FF641E" w:rsidRDefault="001C68ED">
      <w:pPr>
        <w:ind w:firstLine="720"/>
        <w:rPr>
          <w:rFonts w:ascii="Arial" w:eastAsia="Arial" w:hAnsi="Arial" w:cs="Arial"/>
          <w:sz w:val="24"/>
          <w:szCs w:val="24"/>
        </w:rPr>
      </w:pPr>
      <w:r>
        <w:rPr>
          <w:rFonts w:ascii="Arial" w:eastAsia="Arial" w:hAnsi="Arial" w:cs="Arial"/>
          <w:sz w:val="24"/>
          <w:szCs w:val="24"/>
        </w:rPr>
        <w:t>Para atingir o sucesso da instituição de saúde, dentre as ações que podem ser implementadas com mais eficiência em decorrência do conhecimento do enfermeiro em gestão de recursos materiais, destacou-se aquelas voltadas ao conhecimento dos custos das atividades e dos objetos com 33,33% das apontadas nos artigos estudados, seguida das ações para o bom gerenciamento de recursos materiais (22,22%) e, com</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11,11% cada uma, as ações voltadas para a segurança nos processos, para a manutenção de estrutura física adequada e para a manutenção da qualidade do atendimento e do controle dos produtos para saúde (GRÁFICO 6). </w:t>
      </w:r>
    </w:p>
    <w:p w14:paraId="0E90E11B" w14:textId="77777777" w:rsidR="00FF641E" w:rsidRDefault="001C68ED">
      <w:pPr>
        <w:ind w:firstLine="720"/>
        <w:rPr>
          <w:rFonts w:ascii="Arial" w:eastAsia="Arial" w:hAnsi="Arial" w:cs="Arial"/>
        </w:rPr>
      </w:pPr>
      <w:r>
        <w:rPr>
          <w:rFonts w:ascii="Arial" w:eastAsia="Arial" w:hAnsi="Arial" w:cs="Arial"/>
          <w:sz w:val="24"/>
          <w:szCs w:val="24"/>
        </w:rPr>
        <w:t xml:space="preserve">O conhecimento sobre custos como insumo fundamental da gerência de enfermagem não é só uma questão técnica ou econômica, mas também reflete no comportamento da equipe, pois apresenta uma gestão </w:t>
      </w:r>
      <w:proofErr w:type="gramStart"/>
      <w:r>
        <w:rPr>
          <w:rFonts w:ascii="Arial" w:eastAsia="Arial" w:hAnsi="Arial" w:cs="Arial"/>
          <w:sz w:val="24"/>
          <w:szCs w:val="24"/>
        </w:rPr>
        <w:t>competente com a missão de cuidar da população e desenvolver menos gastos com insumos</w:t>
      </w:r>
      <w:proofErr w:type="gramEnd"/>
      <w:r>
        <w:rPr>
          <w:rFonts w:ascii="Arial" w:eastAsia="Arial" w:hAnsi="Arial" w:cs="Arial"/>
          <w:sz w:val="24"/>
          <w:szCs w:val="24"/>
        </w:rPr>
        <w:t xml:space="preserve"> (BECCARIA, 2013).</w:t>
      </w:r>
      <w:r>
        <w:rPr>
          <w:rFonts w:ascii="Arial" w:eastAsia="Arial" w:hAnsi="Arial" w:cs="Arial"/>
        </w:rPr>
        <w:t xml:space="preserve"> </w:t>
      </w:r>
    </w:p>
    <w:p w14:paraId="671879E2" w14:textId="77777777" w:rsidR="00FF641E" w:rsidRDefault="001C68ED">
      <w:pPr>
        <w:ind w:firstLine="720"/>
        <w:rPr>
          <w:rFonts w:ascii="Arial" w:eastAsia="Arial" w:hAnsi="Arial" w:cs="Arial"/>
          <w:sz w:val="24"/>
          <w:szCs w:val="24"/>
        </w:rPr>
      </w:pPr>
      <w:bookmarkStart w:id="202" w:name="_heading=h.hhxx92vinctg" w:colFirst="0" w:colLast="0"/>
      <w:bookmarkEnd w:id="202"/>
      <w:r>
        <w:rPr>
          <w:rFonts w:ascii="Arial" w:eastAsia="Arial" w:hAnsi="Arial" w:cs="Arial"/>
          <w:sz w:val="24"/>
          <w:szCs w:val="24"/>
        </w:rPr>
        <w:lastRenderedPageBreak/>
        <w:t>Gerenciar os custos de uma instituição dentro de orçamentos pequenos</w:t>
      </w:r>
      <w:proofErr w:type="gramStart"/>
      <w:r>
        <w:rPr>
          <w:rFonts w:ascii="Arial" w:eastAsia="Arial" w:hAnsi="Arial" w:cs="Arial"/>
          <w:sz w:val="24"/>
          <w:szCs w:val="24"/>
        </w:rPr>
        <w:t>, é</w:t>
      </w:r>
      <w:proofErr w:type="gramEnd"/>
      <w:r>
        <w:rPr>
          <w:rFonts w:ascii="Arial" w:eastAsia="Arial" w:hAnsi="Arial" w:cs="Arial"/>
          <w:sz w:val="24"/>
          <w:szCs w:val="24"/>
        </w:rPr>
        <w:t xml:space="preserve"> manter equilíbrio entre despesas e custos, garantindo a continuidade da instituição. A enfermagem se torna um importante agente na gestão destes custos na perspectiva de melhorar a questão financeira da empresa (SCHUTZ, SIQUEIRA, 2011).</w:t>
      </w:r>
    </w:p>
    <w:p w14:paraId="3108D255" w14:textId="77777777" w:rsidR="00FF641E" w:rsidRDefault="001C68ED">
      <w:pPr>
        <w:ind w:firstLine="720"/>
        <w:rPr>
          <w:rFonts w:ascii="Arial" w:eastAsia="Arial" w:hAnsi="Arial" w:cs="Arial"/>
          <w:sz w:val="24"/>
          <w:szCs w:val="24"/>
        </w:rPr>
      </w:pPr>
      <w:r>
        <w:rPr>
          <w:rFonts w:ascii="Arial" w:eastAsia="Arial" w:hAnsi="Arial" w:cs="Arial"/>
          <w:sz w:val="24"/>
          <w:szCs w:val="24"/>
        </w:rPr>
        <w:t>O processo de gerenciamento de recursos materiais engloba uma sequência de atividades sincrônicas, dispostas em etapas, que por vezes retroalimentam-se e devem atender as necessidades da instituição de saúde, clientes e usuários. (SCHUTZ, SIQUEIRA, 2011).</w:t>
      </w:r>
    </w:p>
    <w:p w14:paraId="3A79CAB1" w14:textId="77777777" w:rsidR="00FF641E" w:rsidRDefault="001C68ED">
      <w:pPr>
        <w:rPr>
          <w:rFonts w:ascii="Arial" w:eastAsia="Arial" w:hAnsi="Arial" w:cs="Arial"/>
          <w:sz w:val="24"/>
          <w:szCs w:val="24"/>
        </w:rPr>
      </w:pPr>
      <w:r>
        <w:rPr>
          <w:rFonts w:ascii="Arial" w:eastAsia="Arial" w:hAnsi="Arial" w:cs="Arial"/>
          <w:sz w:val="24"/>
          <w:szCs w:val="24"/>
        </w:rPr>
        <w:tab/>
        <w:t>Inicialmente realiza-se a previsão dos recursos materiais necessários e quantidade dos mesmos. Após a previsão passa-se à provisão, ou seja, à reposição dos mesmos. Quando não há os materiais em estoque é necessário que seja feita a compra. Para um melhor desempenho e controle desses materiais, o local de guarda deve ser organizado para facilitar a visualização e o controle do que entra e sai (BAHIA, 2019).</w:t>
      </w:r>
    </w:p>
    <w:p w14:paraId="6D61AA89" w14:textId="77777777" w:rsidR="00FF641E" w:rsidRDefault="001C68ED">
      <w:pPr>
        <w:ind w:firstLine="720"/>
        <w:rPr>
          <w:rFonts w:ascii="Arial" w:eastAsia="Arial" w:hAnsi="Arial" w:cs="Arial"/>
          <w:sz w:val="24"/>
          <w:szCs w:val="24"/>
        </w:rPr>
      </w:pPr>
      <w:r>
        <w:rPr>
          <w:rFonts w:ascii="Arial" w:eastAsia="Arial" w:hAnsi="Arial" w:cs="Arial"/>
          <w:sz w:val="24"/>
          <w:szCs w:val="24"/>
        </w:rPr>
        <w:t>O enfermeiro deve seguir protocolos ou ferramentas instituídos para controlar a quantidade de material no estoque e a quantidade de material que a equipe está utilizando. Sendo assim quando se tem uma equipe treinada e capacitada para participar dessas etapas, tem- se um controle de gastos e desperdício fazendo com que a instituição economize e tenha sucesso em áreas diversas, tais como, financeira, na qualidade da assistência e na qualidade de trabalho da equipe (BAHIA, 2019).</w:t>
      </w:r>
    </w:p>
    <w:p w14:paraId="211EB1FA" w14:textId="77777777" w:rsidR="00AA56E0" w:rsidRDefault="00AA56E0">
      <w:pPr>
        <w:ind w:firstLine="720"/>
        <w:rPr>
          <w:rFonts w:ascii="Arial" w:eastAsia="Arial" w:hAnsi="Arial" w:cs="Arial"/>
          <w:b/>
          <w:sz w:val="24"/>
          <w:szCs w:val="24"/>
        </w:rPr>
      </w:pPr>
    </w:p>
    <w:p w14:paraId="56D8397D" w14:textId="1F6907E2" w:rsidR="00FF641E" w:rsidRDefault="00AA56E0">
      <w:pPr>
        <w:spacing w:after="0"/>
        <w:rPr>
          <w:rFonts w:ascii="Arial" w:eastAsia="Arial" w:hAnsi="Arial" w:cs="Arial"/>
          <w:color w:val="0000FF"/>
          <w:sz w:val="24"/>
          <w:szCs w:val="24"/>
        </w:rPr>
      </w:pPr>
      <w:bookmarkStart w:id="203" w:name="_heading=h.z337ya" w:colFirst="0" w:colLast="0"/>
      <w:bookmarkEnd w:id="203"/>
      <w:r>
        <w:rPr>
          <w:rFonts w:ascii="Arial" w:eastAsia="Arial" w:hAnsi="Arial" w:cs="Arial"/>
          <w:b/>
          <w:sz w:val="24"/>
          <w:szCs w:val="24"/>
        </w:rPr>
        <w:t xml:space="preserve">5.5 </w:t>
      </w:r>
      <w:r w:rsidR="001C68ED">
        <w:rPr>
          <w:rFonts w:ascii="Arial" w:eastAsia="Arial" w:hAnsi="Arial" w:cs="Arial"/>
          <w:b/>
          <w:sz w:val="24"/>
          <w:szCs w:val="24"/>
        </w:rPr>
        <w:t>Dificuldades enfrentadas pelo enfermeiro na gestão de recursos materiais nas organizações de saúde.</w:t>
      </w:r>
      <w:r w:rsidR="001C68ED">
        <w:rPr>
          <w:rFonts w:ascii="Arial" w:eastAsia="Arial" w:hAnsi="Arial" w:cs="Arial"/>
          <w:color w:val="0000FF"/>
          <w:sz w:val="24"/>
          <w:szCs w:val="24"/>
        </w:rPr>
        <w:t xml:space="preserve"> </w:t>
      </w:r>
    </w:p>
    <w:p w14:paraId="7D8A564D" w14:textId="00780F06" w:rsidR="00FF641E" w:rsidRDefault="001C68ED" w:rsidP="00AA56E0">
      <w:pPr>
        <w:spacing w:after="0"/>
        <w:ind w:firstLine="720"/>
        <w:rPr>
          <w:rFonts w:ascii="Arial" w:eastAsia="Arial" w:hAnsi="Arial" w:cs="Arial"/>
          <w:color w:val="0070C0"/>
          <w:sz w:val="24"/>
          <w:szCs w:val="24"/>
        </w:rPr>
      </w:pPr>
      <w:r>
        <w:rPr>
          <w:rFonts w:ascii="Arial" w:eastAsia="Arial" w:hAnsi="Arial" w:cs="Arial"/>
          <w:sz w:val="24"/>
          <w:szCs w:val="24"/>
        </w:rPr>
        <w:t xml:space="preserve">Dentre as dificuldades enfrentadas pelo enfermeiro na gestão de recursos materiais, 37,5% se referiram à aquisição de produtos de qualidade inferior por </w:t>
      </w:r>
      <w:r>
        <w:rPr>
          <w:rFonts w:ascii="Arial" w:eastAsia="Arial" w:hAnsi="Arial" w:cs="Arial"/>
          <w:sz w:val="24"/>
          <w:szCs w:val="24"/>
        </w:rPr>
        <w:lastRenderedPageBreak/>
        <w:t xml:space="preserve">menor preço; 62,5% à participação do enfermeiro na compra de materiais e, 25% à insuficiência de equipamentos disponíveis para assistência (GRÁFICO </w:t>
      </w:r>
      <w:proofErr w:type="gramStart"/>
      <w:r>
        <w:rPr>
          <w:rFonts w:ascii="Arial" w:eastAsia="Arial" w:hAnsi="Arial" w:cs="Arial"/>
          <w:sz w:val="24"/>
          <w:szCs w:val="24"/>
        </w:rPr>
        <w:t>7</w:t>
      </w:r>
      <w:proofErr w:type="gramEnd"/>
      <w:r>
        <w:rPr>
          <w:rFonts w:ascii="Arial" w:eastAsia="Arial" w:hAnsi="Arial" w:cs="Arial"/>
          <w:sz w:val="24"/>
          <w:szCs w:val="24"/>
        </w:rPr>
        <w:t>).</w:t>
      </w:r>
    </w:p>
    <w:p w14:paraId="18E50CCF" w14:textId="77777777" w:rsidR="00AA56E0" w:rsidRDefault="00AA56E0" w:rsidP="00AA56E0">
      <w:pPr>
        <w:spacing w:after="0"/>
        <w:ind w:firstLine="720"/>
        <w:rPr>
          <w:rFonts w:ascii="Arial" w:eastAsia="Arial" w:hAnsi="Arial" w:cs="Arial"/>
          <w:color w:val="0070C0"/>
          <w:sz w:val="24"/>
          <w:szCs w:val="24"/>
        </w:rPr>
      </w:pPr>
    </w:p>
    <w:p w14:paraId="3F1DB2BF" w14:textId="77777777" w:rsidR="00FF641E" w:rsidRDefault="001C68ED">
      <w:pPr>
        <w:spacing w:before="0" w:after="0" w:line="240" w:lineRule="auto"/>
        <w:rPr>
          <w:rFonts w:ascii="Arial" w:eastAsia="Arial" w:hAnsi="Arial" w:cs="Arial"/>
          <w:color w:val="FF0000"/>
        </w:rPr>
      </w:pPr>
      <w:r>
        <w:rPr>
          <w:rFonts w:ascii="Arial" w:eastAsia="Arial" w:hAnsi="Arial" w:cs="Arial"/>
          <w:sz w:val="24"/>
          <w:szCs w:val="24"/>
        </w:rPr>
        <w:t xml:space="preserve">Gráfico </w:t>
      </w:r>
      <w:proofErr w:type="gramStart"/>
      <w:r>
        <w:rPr>
          <w:rFonts w:ascii="Arial" w:eastAsia="Arial" w:hAnsi="Arial" w:cs="Arial"/>
          <w:sz w:val="24"/>
          <w:szCs w:val="24"/>
        </w:rPr>
        <w:t>7</w:t>
      </w:r>
      <w:proofErr w:type="gramEnd"/>
      <w:r>
        <w:rPr>
          <w:rFonts w:ascii="Arial" w:eastAsia="Arial" w:hAnsi="Arial" w:cs="Arial"/>
          <w:sz w:val="24"/>
          <w:szCs w:val="24"/>
        </w:rPr>
        <w:t xml:space="preserve">. Dificuldades enfrentadas pelo enfermeiro na gestão de recursos materiais nas organizações de saúde. Goiânia, </w:t>
      </w:r>
      <w:proofErr w:type="gramStart"/>
      <w:r>
        <w:rPr>
          <w:rFonts w:ascii="Arial" w:eastAsia="Arial" w:hAnsi="Arial" w:cs="Arial"/>
          <w:sz w:val="24"/>
          <w:szCs w:val="24"/>
        </w:rPr>
        <w:t>2021.</w:t>
      </w:r>
      <w:proofErr w:type="gramEnd"/>
      <w:r>
        <w:rPr>
          <w:noProof/>
        </w:rPr>
        <w:drawing>
          <wp:anchor distT="0" distB="0" distL="114300" distR="123190" simplePos="0" relativeHeight="251682816" behindDoc="0" locked="0" layoutInCell="1" hidden="0" allowOverlap="1" wp14:anchorId="163F9BB6" wp14:editId="21455E53">
            <wp:simplePos x="0" y="0"/>
            <wp:positionH relativeFrom="column">
              <wp:posOffset>596265</wp:posOffset>
            </wp:positionH>
            <wp:positionV relativeFrom="paragraph">
              <wp:posOffset>421005</wp:posOffset>
            </wp:positionV>
            <wp:extent cx="4276725" cy="2672715"/>
            <wp:effectExtent l="0" t="0" r="0" b="0"/>
            <wp:wrapTopAndBottom distT="0" distB="0"/>
            <wp:docPr id="111" name="image27.png" descr="https://lh3.googleusercontent.com/hZ1MW25kRdrTwMTvQ1jNT1ScjtHxDKRj5nfEfZlVzoHX4nVw4XkVqWgPbAm57_8hiZuvbJ433fF__-60ksDXC61qNBzLnTI53cDv4mjdIdkK9JfXs3EyaDiYWr0HBG_-NgurxeLR"/>
            <wp:cNvGraphicFramePr/>
            <a:graphic xmlns:a="http://schemas.openxmlformats.org/drawingml/2006/main">
              <a:graphicData uri="http://schemas.openxmlformats.org/drawingml/2006/picture">
                <pic:pic xmlns:pic="http://schemas.openxmlformats.org/drawingml/2006/picture">
                  <pic:nvPicPr>
                    <pic:cNvPr id="0" name="image27.png" descr="https://lh3.googleusercontent.com/hZ1MW25kRdrTwMTvQ1jNT1ScjtHxDKRj5nfEfZlVzoHX4nVw4XkVqWgPbAm57_8hiZuvbJ433fF__-60ksDXC61qNBzLnTI53cDv4mjdIdkK9JfXs3EyaDiYWr0HBG_-NgurxeLR"/>
                    <pic:cNvPicPr preferRelativeResize="0"/>
                  </pic:nvPicPr>
                  <pic:blipFill>
                    <a:blip r:embed="rId21"/>
                    <a:srcRect/>
                    <a:stretch>
                      <a:fillRect/>
                    </a:stretch>
                  </pic:blipFill>
                  <pic:spPr>
                    <a:xfrm>
                      <a:off x="0" y="0"/>
                      <a:ext cx="4276725" cy="2672715"/>
                    </a:xfrm>
                    <a:prstGeom prst="rect">
                      <a:avLst/>
                    </a:prstGeom>
                    <a:ln/>
                  </pic:spPr>
                </pic:pic>
              </a:graphicData>
            </a:graphic>
          </wp:anchor>
        </w:drawing>
      </w:r>
    </w:p>
    <w:p w14:paraId="715F1D14" w14:textId="77777777" w:rsidR="00FF641E" w:rsidRDefault="001C68ED">
      <w:pPr>
        <w:spacing w:before="0" w:after="0" w:line="240" w:lineRule="auto"/>
        <w:rPr>
          <w:rFonts w:ascii="Arial" w:eastAsia="Arial" w:hAnsi="Arial" w:cs="Arial"/>
          <w:sz w:val="18"/>
          <w:szCs w:val="18"/>
        </w:rPr>
      </w:pPr>
      <w:r>
        <w:rPr>
          <w:rFonts w:ascii="Arial" w:eastAsia="Arial" w:hAnsi="Arial" w:cs="Arial"/>
          <w:b/>
          <w:color w:val="FF0000"/>
        </w:rPr>
        <w:t xml:space="preserve">                 </w:t>
      </w:r>
      <w:r>
        <w:rPr>
          <w:rFonts w:ascii="Arial" w:eastAsia="Arial" w:hAnsi="Arial" w:cs="Arial"/>
          <w:sz w:val="18"/>
          <w:szCs w:val="18"/>
        </w:rPr>
        <w:t>Fonte: Dados dos autores</w:t>
      </w:r>
    </w:p>
    <w:p w14:paraId="68EB8458" w14:textId="77777777" w:rsidR="00FF641E" w:rsidRDefault="00FF641E">
      <w:pPr>
        <w:spacing w:before="0" w:after="0" w:line="240" w:lineRule="auto"/>
        <w:rPr>
          <w:rFonts w:ascii="Times New Roman" w:eastAsia="Times New Roman" w:hAnsi="Times New Roman" w:cs="Times New Roman"/>
          <w:sz w:val="18"/>
          <w:szCs w:val="18"/>
        </w:rPr>
      </w:pPr>
    </w:p>
    <w:p w14:paraId="2E411C61" w14:textId="6842E1AB" w:rsidR="00FF641E" w:rsidRDefault="00AA56E0">
      <w:pPr>
        <w:spacing w:line="240" w:lineRule="auto"/>
        <w:ind w:left="-20"/>
        <w:rPr>
          <w:rFonts w:ascii="Times New Roman" w:eastAsia="Times New Roman" w:hAnsi="Times New Roman" w:cs="Times New Roman"/>
          <w:sz w:val="24"/>
          <w:szCs w:val="24"/>
        </w:rPr>
      </w:pPr>
      <w:r>
        <w:rPr>
          <w:rFonts w:ascii="Arial" w:eastAsia="Arial" w:hAnsi="Arial" w:cs="Arial"/>
          <w:color w:val="000000"/>
          <w:sz w:val="24"/>
          <w:szCs w:val="24"/>
        </w:rPr>
        <w:t>5.5</w:t>
      </w:r>
      <w:r w:rsidR="001C68ED">
        <w:rPr>
          <w:rFonts w:ascii="Arial" w:eastAsia="Arial" w:hAnsi="Arial" w:cs="Arial"/>
          <w:color w:val="000000"/>
          <w:sz w:val="24"/>
          <w:szCs w:val="24"/>
        </w:rPr>
        <w:t>.1 Aquisição de produtos de qualidade inferior por menor preço</w:t>
      </w:r>
    </w:p>
    <w:p w14:paraId="12EA8B1C"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 xml:space="preserve">A qualidade dos produtos disponíveis na instituição está diretamente ligada ao processo de aquisição e uso destes materiais. A </w:t>
      </w:r>
      <w:proofErr w:type="gramStart"/>
      <w:r>
        <w:rPr>
          <w:rFonts w:ascii="Arial" w:eastAsia="Arial" w:hAnsi="Arial" w:cs="Arial"/>
          <w:sz w:val="24"/>
          <w:szCs w:val="24"/>
        </w:rPr>
        <w:t>otimização</w:t>
      </w:r>
      <w:proofErr w:type="gramEnd"/>
      <w:r>
        <w:rPr>
          <w:rFonts w:ascii="Arial" w:eastAsia="Arial" w:hAnsi="Arial" w:cs="Arial"/>
          <w:sz w:val="24"/>
          <w:szCs w:val="24"/>
        </w:rPr>
        <w:t xml:space="preserve"> dos recursos materiais, resulta do menor custo gerado para as instituições e da melhor qualidade e produtividade das atividades desenvolvidas. Destaca-se que cabe aos gestores das instituições </w:t>
      </w:r>
      <w:proofErr w:type="gramStart"/>
      <w:r>
        <w:rPr>
          <w:rFonts w:ascii="Arial" w:eastAsia="Arial" w:hAnsi="Arial" w:cs="Arial"/>
          <w:sz w:val="24"/>
          <w:szCs w:val="24"/>
        </w:rPr>
        <w:t>adequar</w:t>
      </w:r>
      <w:proofErr w:type="gramEnd"/>
      <w:r>
        <w:rPr>
          <w:rFonts w:ascii="Arial" w:eastAsia="Arial" w:hAnsi="Arial" w:cs="Arial"/>
          <w:sz w:val="24"/>
          <w:szCs w:val="24"/>
        </w:rPr>
        <w:t xml:space="preserve"> equipamentos, recursos materiais e processos de trabalho, além de manter a equipe continuamente informada sobre os valores de tais materiais, como mais uma forma de conscientização sobre racionalização de custos (AGUIAR; COSTA; WEIRICH; BEZERRA, 2005).</w:t>
      </w:r>
    </w:p>
    <w:p w14:paraId="4AE76ACB"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A proposta de reformulação na gestão de aquisição de materiais envolve a qualidade dos itens oferecidos, que em muitas situações por estarem atrelados ao menor preço, diminuem a chance do serviço de apresentar opções com qualidade superior. E, na tentativa de amenizar a situação faz-se necessário melhorar o </w:t>
      </w:r>
      <w:r>
        <w:rPr>
          <w:rFonts w:ascii="Arial" w:eastAsia="Arial" w:hAnsi="Arial" w:cs="Arial"/>
          <w:sz w:val="24"/>
          <w:szCs w:val="24"/>
        </w:rPr>
        <w:lastRenderedPageBreak/>
        <w:t>descritivo dos produtos durante o processo de compras</w:t>
      </w:r>
      <w:proofErr w:type="gramStart"/>
      <w:r>
        <w:rPr>
          <w:rFonts w:ascii="Arial" w:eastAsia="Arial" w:hAnsi="Arial" w:cs="Arial"/>
          <w:sz w:val="24"/>
          <w:szCs w:val="24"/>
        </w:rPr>
        <w:t xml:space="preserve">   </w:t>
      </w:r>
      <w:proofErr w:type="gramEnd"/>
      <w:r>
        <w:rPr>
          <w:rFonts w:ascii="Arial" w:eastAsia="Arial" w:hAnsi="Arial" w:cs="Arial"/>
          <w:sz w:val="24"/>
          <w:szCs w:val="24"/>
        </w:rPr>
        <w:t>aumentando o número de fornecedores envolvidos e priorizando o quesito qualidade (GARCIA, et al, 2012).</w:t>
      </w:r>
    </w:p>
    <w:p w14:paraId="2AF8BB60" w14:textId="77777777" w:rsidR="00FF641E" w:rsidRDefault="001C68ED">
      <w:pPr>
        <w:ind w:firstLine="720"/>
        <w:rPr>
          <w:rFonts w:ascii="Arial" w:eastAsia="Arial" w:hAnsi="Arial" w:cs="Arial"/>
          <w:sz w:val="24"/>
          <w:szCs w:val="24"/>
        </w:rPr>
      </w:pPr>
      <w:r>
        <w:rPr>
          <w:rFonts w:ascii="Arial" w:eastAsia="Arial" w:hAnsi="Arial" w:cs="Arial"/>
          <w:sz w:val="24"/>
          <w:szCs w:val="24"/>
        </w:rPr>
        <w:t>Sobre a má qualidade desses equipamentos, Bakke e Araújo (2010, p. 669) afirmam que:</w:t>
      </w:r>
    </w:p>
    <w:p w14:paraId="23390C3F" w14:textId="77777777" w:rsidR="00FF641E" w:rsidRDefault="001C68ED">
      <w:pPr>
        <w:ind w:left="3259" w:firstLine="1140"/>
        <w:rPr>
          <w:rFonts w:ascii="Arial" w:eastAsia="Arial" w:hAnsi="Arial" w:cs="Arial"/>
          <w:sz w:val="24"/>
          <w:szCs w:val="24"/>
        </w:rPr>
      </w:pPr>
      <w:r>
        <w:rPr>
          <w:rFonts w:ascii="Arial" w:eastAsia="Arial" w:hAnsi="Arial" w:cs="Arial"/>
          <w:sz w:val="20"/>
          <w:szCs w:val="20"/>
        </w:rPr>
        <w:t>"Erro de operação é a principal fonte de risco para hospitais que usam equipamentos médico-hospitalares de má qualidade”. "No mínimo, metade de todas as lesões ou mortes de pacientes relacionadas ao uso de equipamentos médico-hospitalares, envolvem o mau uso, má qualidade seja esta pela aquisição por preço inferior ou erro de operação feito pelos colaboradores da instituição hospitalar”.</w:t>
      </w:r>
    </w:p>
    <w:p w14:paraId="5E979378"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Destaca-se que a aquisição de materiais de boa qualidade e controle dos mesmos implica na diminuição de riscos tanto para o cliente quanto para o profissional (GARCIA, </w:t>
      </w:r>
      <w:proofErr w:type="gramStart"/>
      <w:r>
        <w:rPr>
          <w:rFonts w:ascii="Arial" w:eastAsia="Arial" w:hAnsi="Arial" w:cs="Arial"/>
          <w:sz w:val="24"/>
          <w:szCs w:val="24"/>
        </w:rPr>
        <w:t>et</w:t>
      </w:r>
      <w:proofErr w:type="gramEnd"/>
      <w:r>
        <w:rPr>
          <w:rFonts w:ascii="Arial" w:eastAsia="Arial" w:hAnsi="Arial" w:cs="Arial"/>
          <w:sz w:val="24"/>
          <w:szCs w:val="24"/>
        </w:rPr>
        <w:t xml:space="preserve"> al, 2012).</w:t>
      </w:r>
    </w:p>
    <w:p w14:paraId="7D16491E" w14:textId="1B60196F" w:rsidR="00FF641E" w:rsidRPr="00AA56E0" w:rsidRDefault="001C68ED" w:rsidP="00AA56E0">
      <w:pPr>
        <w:ind w:firstLine="720"/>
        <w:rPr>
          <w:rFonts w:ascii="Arial" w:eastAsia="Arial" w:hAnsi="Arial" w:cs="Arial"/>
          <w:sz w:val="24"/>
          <w:szCs w:val="24"/>
        </w:rPr>
      </w:pPr>
      <w:r>
        <w:rPr>
          <w:rFonts w:ascii="Arial" w:eastAsia="Arial" w:hAnsi="Arial" w:cs="Arial"/>
          <w:sz w:val="24"/>
          <w:szCs w:val="24"/>
        </w:rPr>
        <w:t xml:space="preserve">Outro aspecto a ser considerado, e a importância das instituições de saúde, investirem na otimização dos recursos materiais o que resultará no menor custo gerado, impactando na produtividade e qualidade </w:t>
      </w:r>
      <w:proofErr w:type="gramStart"/>
      <w:r>
        <w:rPr>
          <w:rFonts w:ascii="Arial" w:eastAsia="Arial" w:hAnsi="Arial" w:cs="Arial"/>
          <w:sz w:val="24"/>
          <w:szCs w:val="24"/>
        </w:rPr>
        <w:t>da atividades</w:t>
      </w:r>
      <w:proofErr w:type="gramEnd"/>
      <w:r>
        <w:rPr>
          <w:rFonts w:ascii="Arial" w:eastAsia="Arial" w:hAnsi="Arial" w:cs="Arial"/>
          <w:sz w:val="24"/>
          <w:szCs w:val="24"/>
        </w:rPr>
        <w:t xml:space="preserve"> realizadas, bem como na prestação de serviços e na melhoria da relação custo/benefício (LOPES; DYNIEWICZ; KALINOWSKI, 2010).</w:t>
      </w:r>
    </w:p>
    <w:p w14:paraId="5B000CB7" w14:textId="4B67DA07" w:rsidR="00FF641E" w:rsidRDefault="00AA56E0">
      <w:pPr>
        <w:spacing w:line="240" w:lineRule="auto"/>
        <w:ind w:left="-20"/>
        <w:rPr>
          <w:rFonts w:ascii="Times New Roman" w:eastAsia="Times New Roman" w:hAnsi="Times New Roman" w:cs="Times New Roman"/>
          <w:sz w:val="24"/>
          <w:szCs w:val="24"/>
        </w:rPr>
      </w:pPr>
      <w:r>
        <w:rPr>
          <w:rFonts w:ascii="Arial" w:eastAsia="Arial" w:hAnsi="Arial" w:cs="Arial"/>
          <w:color w:val="000000"/>
          <w:sz w:val="24"/>
          <w:szCs w:val="24"/>
        </w:rPr>
        <w:t>5.5</w:t>
      </w:r>
      <w:r w:rsidR="001C68ED">
        <w:rPr>
          <w:rFonts w:ascii="Arial" w:eastAsia="Arial" w:hAnsi="Arial" w:cs="Arial"/>
          <w:color w:val="000000"/>
          <w:sz w:val="24"/>
          <w:szCs w:val="24"/>
        </w:rPr>
        <w:t xml:space="preserve">.2 Participação do enfermeiro </w:t>
      </w:r>
      <w:r w:rsidR="001C68ED">
        <w:rPr>
          <w:rFonts w:ascii="Arial" w:eastAsia="Arial" w:hAnsi="Arial" w:cs="Arial"/>
          <w:sz w:val="24"/>
          <w:szCs w:val="24"/>
        </w:rPr>
        <w:t xml:space="preserve">no processo de </w:t>
      </w:r>
      <w:r w:rsidR="001C68ED">
        <w:rPr>
          <w:rFonts w:ascii="Arial" w:eastAsia="Arial" w:hAnsi="Arial" w:cs="Arial"/>
          <w:color w:val="000000"/>
          <w:sz w:val="24"/>
          <w:szCs w:val="24"/>
        </w:rPr>
        <w:t>compra de materiais </w:t>
      </w:r>
    </w:p>
    <w:p w14:paraId="2BF4BC65" w14:textId="77777777" w:rsidR="00FF641E" w:rsidRDefault="001C68ED">
      <w:pPr>
        <w:ind w:firstLine="720"/>
        <w:rPr>
          <w:rFonts w:ascii="Arial" w:eastAsia="Arial" w:hAnsi="Arial" w:cs="Arial"/>
          <w:color w:val="FF0000"/>
          <w:sz w:val="24"/>
          <w:szCs w:val="24"/>
        </w:rPr>
      </w:pPr>
      <w:r>
        <w:rPr>
          <w:rFonts w:ascii="Arial" w:eastAsia="Arial" w:hAnsi="Arial" w:cs="Arial"/>
          <w:sz w:val="24"/>
          <w:szCs w:val="24"/>
        </w:rPr>
        <w:t xml:space="preserve">Ao considerar a complexidade dos materiais utilizados na área da saúde, se faz necessário </w:t>
      </w:r>
      <w:proofErr w:type="gramStart"/>
      <w:r>
        <w:rPr>
          <w:rFonts w:ascii="Arial" w:eastAsia="Arial" w:hAnsi="Arial" w:cs="Arial"/>
          <w:sz w:val="24"/>
          <w:szCs w:val="24"/>
        </w:rPr>
        <w:t>a</w:t>
      </w:r>
      <w:proofErr w:type="gramEnd"/>
      <w:r>
        <w:rPr>
          <w:rFonts w:ascii="Arial" w:eastAsia="Arial" w:hAnsi="Arial" w:cs="Arial"/>
          <w:sz w:val="24"/>
          <w:szCs w:val="24"/>
        </w:rPr>
        <w:t xml:space="preserve"> participação da enfermagem no processo de gerenciamento de recursos materiais, assessorando a área administrativa nos aspectos técnicos (CASTILHO; GONÇALVES, 2014), a fim de participar do processo de compra dos mesmos. </w:t>
      </w:r>
    </w:p>
    <w:p w14:paraId="66EC4874" w14:textId="77777777" w:rsidR="00FF641E" w:rsidRDefault="001C68ED">
      <w:pPr>
        <w:ind w:firstLine="720"/>
      </w:pPr>
      <w:r>
        <w:rPr>
          <w:rFonts w:ascii="Arial" w:eastAsia="Arial" w:hAnsi="Arial" w:cs="Arial"/>
          <w:sz w:val="24"/>
          <w:szCs w:val="24"/>
          <w:highlight w:val="white"/>
        </w:rPr>
        <w:t xml:space="preserve">Alguns estudos apontam que os enfermeiros acabam não participando da comissão de padronização de materiais e compras e que geralmente se encarregam da gestão destes recursos em diferentes níveis, ora distribuindo-os aos setores demandantes, ora como participantes na compra de alguns materiais. Por estarem </w:t>
      </w:r>
      <w:r>
        <w:rPr>
          <w:rFonts w:ascii="Arial" w:eastAsia="Arial" w:hAnsi="Arial" w:cs="Arial"/>
          <w:sz w:val="24"/>
          <w:szCs w:val="24"/>
          <w:highlight w:val="white"/>
        </w:rPr>
        <w:lastRenderedPageBreak/>
        <w:t xml:space="preserve">inseridos na gerência intermediária acabam participando poucas vezes do processo de compra, sendo que as principais compras são feitas em última instância (VENTURA; FREIRE; ALVES, 2016).  </w:t>
      </w:r>
    </w:p>
    <w:p w14:paraId="11A47B36" w14:textId="77777777" w:rsidR="00FF641E" w:rsidRDefault="001C68ED">
      <w:pPr>
        <w:ind w:firstLine="720"/>
      </w:pPr>
      <w:r>
        <w:rPr>
          <w:rFonts w:ascii="Arial" w:eastAsia="Arial" w:hAnsi="Arial" w:cs="Arial"/>
          <w:sz w:val="24"/>
          <w:szCs w:val="24"/>
          <w:highlight w:val="white"/>
        </w:rPr>
        <w:t xml:space="preserve">Autores apontam a necessidade de formar comissões mistas para desempenhar as atividades relativas à compra de materiais e equipamentos e destacam a importância da participação de enfermeiros nesta área uma vez que estes profissionais possuem conhecimento sobre o tema e inspecionam a quantidade e a qualidade destes materiais, visto que a equipe de enfermagem faz </w:t>
      </w:r>
      <w:proofErr w:type="gramStart"/>
      <w:r>
        <w:rPr>
          <w:rFonts w:ascii="Arial" w:eastAsia="Arial" w:hAnsi="Arial" w:cs="Arial"/>
          <w:sz w:val="24"/>
          <w:szCs w:val="24"/>
          <w:highlight w:val="white"/>
        </w:rPr>
        <w:t>uso diretos destes</w:t>
      </w:r>
      <w:proofErr w:type="gramEnd"/>
      <w:r>
        <w:rPr>
          <w:rFonts w:ascii="Arial" w:eastAsia="Arial" w:hAnsi="Arial" w:cs="Arial"/>
          <w:sz w:val="24"/>
          <w:szCs w:val="24"/>
          <w:highlight w:val="white"/>
        </w:rPr>
        <w:t xml:space="preserve"> no cotidiano dos serviços (VENTURA; FREIRE; ALVES, 2016).  </w:t>
      </w:r>
    </w:p>
    <w:p w14:paraId="6E177DC3" w14:textId="77777777" w:rsidR="00FF641E" w:rsidRDefault="001C68ED">
      <w:pPr>
        <w:ind w:firstLine="720"/>
      </w:pPr>
      <w:r>
        <w:rPr>
          <w:rFonts w:ascii="Arial" w:eastAsia="Arial" w:hAnsi="Arial" w:cs="Arial"/>
          <w:sz w:val="24"/>
          <w:szCs w:val="24"/>
          <w:highlight w:val="white"/>
        </w:rPr>
        <w:t>Recursos humanos, materiais e financeiros em quantidade e qualidade adequados, são essenciais para a prestação da assistência à saúde, entretanto, quando limitados, inadequados ou insuficientes, geram situações de conflitos no processo de trabalho, além de ser ponto de interesse e disputa por vários profissionais e unidades, pois nem sempre são distribuídos de forma equitativa (VENTURA; FREIRE; ALVES, 2016).</w:t>
      </w:r>
      <w:r>
        <w:rPr>
          <w:rFonts w:ascii="Arial" w:eastAsia="Arial" w:hAnsi="Arial" w:cs="Arial"/>
          <w:color w:val="38761D"/>
          <w:sz w:val="24"/>
          <w:szCs w:val="24"/>
          <w:highlight w:val="white"/>
        </w:rPr>
        <w:t xml:space="preserve">  </w:t>
      </w:r>
    </w:p>
    <w:p w14:paraId="1640960E" w14:textId="77777777" w:rsidR="00FF641E" w:rsidRDefault="001C68ED">
      <w:pPr>
        <w:ind w:firstLine="720"/>
      </w:pPr>
      <w:r>
        <w:rPr>
          <w:rFonts w:ascii="Arial" w:eastAsia="Arial" w:hAnsi="Arial" w:cs="Arial"/>
          <w:sz w:val="24"/>
          <w:szCs w:val="24"/>
          <w:highlight w:val="white"/>
        </w:rPr>
        <w:t xml:space="preserve">Para o alcance das metas institucionais de redução de custos, a participação do enfermeiro no processo de gestão, possui papel decisivo uma vez que o mesmo pode atuar no controle das perdas por desperdícios, na redução de glosas, no controle e nas decisões operacionais acerca da alocação dos recursos. Assim, suas ações resultam em grande economia para a instituição hospitalar, além de impactar na qualidade da assistência </w:t>
      </w:r>
      <w:r>
        <w:rPr>
          <w:rFonts w:ascii="Arial" w:eastAsia="Arial" w:hAnsi="Arial" w:cs="Arial"/>
          <w:sz w:val="24"/>
          <w:szCs w:val="24"/>
        </w:rPr>
        <w:t xml:space="preserve">(GARCIA, </w:t>
      </w:r>
      <w:proofErr w:type="gramStart"/>
      <w:r>
        <w:rPr>
          <w:rFonts w:ascii="Arial" w:eastAsia="Arial" w:hAnsi="Arial" w:cs="Arial"/>
          <w:sz w:val="24"/>
          <w:szCs w:val="24"/>
        </w:rPr>
        <w:t>et</w:t>
      </w:r>
      <w:proofErr w:type="gramEnd"/>
      <w:r>
        <w:rPr>
          <w:rFonts w:ascii="Arial" w:eastAsia="Arial" w:hAnsi="Arial" w:cs="Arial"/>
          <w:sz w:val="24"/>
          <w:szCs w:val="24"/>
        </w:rPr>
        <w:t xml:space="preserve"> al., 2012).</w:t>
      </w:r>
    </w:p>
    <w:p w14:paraId="46C9666F" w14:textId="77777777" w:rsidR="00FF641E" w:rsidRDefault="001C68ED">
      <w:pPr>
        <w:ind w:firstLine="720"/>
      </w:pPr>
      <w:r>
        <w:rPr>
          <w:rFonts w:ascii="Arial" w:eastAsia="Arial" w:hAnsi="Arial" w:cs="Arial"/>
          <w:sz w:val="24"/>
          <w:szCs w:val="24"/>
        </w:rPr>
        <w:t>Castilho e Gonçalves (2014), afirmam que a participação do enfermeiro no gerenciamento de recursos materiais consiste em saber e acompanhar o consumo de materiais da unidade sob sua responsabilidade. Além disso, é importante que o enfermeiro esteja atualizado no que se refere aos produtos e tecnologias lançados no mercado, avaliando sempre o custo benefício da utilização.</w:t>
      </w:r>
    </w:p>
    <w:p w14:paraId="376B97E0"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Assim, a atividade de gestão de recursos materiais exercida por enfermeiros, deve ter como objetivo a avaliação da quantidade e da qualidade dos produtos e a </w:t>
      </w:r>
      <w:r>
        <w:rPr>
          <w:rFonts w:ascii="Arial" w:eastAsia="Arial" w:hAnsi="Arial" w:cs="Arial"/>
          <w:sz w:val="24"/>
          <w:szCs w:val="24"/>
        </w:rPr>
        <w:lastRenderedPageBreak/>
        <w:t>definição da necessidade da clientela e da equipe de trabalho, que deve ser treinada constantemente, a fim de evitar desperdícios e o aumento do custo hospitalar por uso indevido destes materiais (GRECO; MOURA; BAHIA, 2018).</w:t>
      </w:r>
    </w:p>
    <w:p w14:paraId="35AE4744" w14:textId="06EA8C37" w:rsidR="00FF641E" w:rsidRDefault="00AA56E0">
      <w:pPr>
        <w:ind w:left="-20"/>
        <w:rPr>
          <w:rFonts w:ascii="Times New Roman" w:eastAsia="Times New Roman" w:hAnsi="Times New Roman" w:cs="Times New Roman"/>
          <w:strike/>
          <w:sz w:val="24"/>
          <w:szCs w:val="24"/>
        </w:rPr>
      </w:pPr>
      <w:r>
        <w:rPr>
          <w:rFonts w:ascii="Arial" w:eastAsia="Arial" w:hAnsi="Arial" w:cs="Arial"/>
          <w:color w:val="000000"/>
          <w:sz w:val="24"/>
          <w:szCs w:val="24"/>
        </w:rPr>
        <w:t>5.5</w:t>
      </w:r>
      <w:r w:rsidR="001C68ED">
        <w:rPr>
          <w:rFonts w:ascii="Arial" w:eastAsia="Arial" w:hAnsi="Arial" w:cs="Arial"/>
          <w:color w:val="000000"/>
          <w:sz w:val="24"/>
          <w:szCs w:val="24"/>
        </w:rPr>
        <w:t xml:space="preserve">.3 </w:t>
      </w:r>
      <w:r w:rsidR="001C68ED">
        <w:rPr>
          <w:rFonts w:ascii="Arial" w:eastAsia="Arial" w:hAnsi="Arial" w:cs="Arial"/>
          <w:sz w:val="24"/>
          <w:szCs w:val="24"/>
        </w:rPr>
        <w:t xml:space="preserve">Insuficiência dos </w:t>
      </w:r>
      <w:r w:rsidR="001C68ED">
        <w:rPr>
          <w:rFonts w:ascii="Arial" w:eastAsia="Arial" w:hAnsi="Arial" w:cs="Arial"/>
          <w:color w:val="000000"/>
          <w:sz w:val="24"/>
          <w:szCs w:val="24"/>
        </w:rPr>
        <w:t>equipamentos disponíveis para assistência</w:t>
      </w:r>
    </w:p>
    <w:p w14:paraId="79F0BBD7" w14:textId="77777777" w:rsidR="00FF641E" w:rsidRDefault="001C68ED">
      <w:pPr>
        <w:ind w:firstLine="720"/>
        <w:rPr>
          <w:rFonts w:ascii="Arial" w:eastAsia="Arial" w:hAnsi="Arial" w:cs="Arial"/>
          <w:sz w:val="24"/>
          <w:szCs w:val="24"/>
        </w:rPr>
      </w:pPr>
      <w:r>
        <w:rPr>
          <w:rFonts w:ascii="Arial" w:eastAsia="Arial" w:hAnsi="Arial" w:cs="Arial"/>
          <w:sz w:val="24"/>
          <w:szCs w:val="24"/>
        </w:rPr>
        <w:t>Conhecer os riscos de incidentes relacionados à insuficiência de equipamentos que comprometem a segurança do paciente é uma necessidade para os profissionais da equipe de trabalho, especialmente para os enfermeiros (RIBEIRO; SILVA; FERREIRA, 2016), uma vez que a falta destes para a prestação da assistência pode ocasionar danos irreparáveis à saúde.</w:t>
      </w:r>
    </w:p>
    <w:p w14:paraId="23631387" w14:textId="77777777" w:rsidR="00FF641E" w:rsidRDefault="001C68ED">
      <w:pPr>
        <w:ind w:firstLine="720"/>
        <w:rPr>
          <w:rFonts w:ascii="Arial" w:eastAsia="Arial" w:hAnsi="Arial" w:cs="Arial"/>
          <w:sz w:val="24"/>
          <w:szCs w:val="24"/>
        </w:rPr>
      </w:pPr>
      <w:r>
        <w:rPr>
          <w:rFonts w:ascii="Arial" w:eastAsia="Arial" w:hAnsi="Arial" w:cs="Arial"/>
          <w:sz w:val="24"/>
          <w:szCs w:val="24"/>
        </w:rPr>
        <w:t>A falta desses equipamentos nas instituições de saúde reflete os problemas de gestão pública no Brasil. A escassez de materiais de consumo repercute na tomada de decisão dos profissionais de enfermagem podendo implicar na interrupção da assistência prestada ao paciente e na ocorrência de situações danosas e estressantes para a equipe de enfermagem (RIBEIRO; SILVA; FERREIRA, 2016).</w:t>
      </w:r>
    </w:p>
    <w:p w14:paraId="2AF0F597" w14:textId="77777777" w:rsidR="00FF641E" w:rsidRDefault="001C68ED">
      <w:pPr>
        <w:ind w:firstLine="720"/>
      </w:pPr>
      <w:r>
        <w:rPr>
          <w:rFonts w:ascii="Arial" w:eastAsia="Arial" w:hAnsi="Arial" w:cs="Arial"/>
          <w:sz w:val="24"/>
          <w:szCs w:val="24"/>
        </w:rPr>
        <w:t xml:space="preserve">Há de se considerar ainda que a identificação de riscos de incidentes que comprometem </w:t>
      </w:r>
      <w:proofErr w:type="gramStart"/>
      <w:r>
        <w:rPr>
          <w:rFonts w:ascii="Arial" w:eastAsia="Arial" w:hAnsi="Arial" w:cs="Arial"/>
          <w:sz w:val="24"/>
          <w:szCs w:val="24"/>
        </w:rPr>
        <w:t>a segurança do paciente relacionados</w:t>
      </w:r>
      <w:proofErr w:type="gramEnd"/>
      <w:r>
        <w:rPr>
          <w:rFonts w:ascii="Arial" w:eastAsia="Arial" w:hAnsi="Arial" w:cs="Arial"/>
          <w:sz w:val="24"/>
          <w:szCs w:val="24"/>
        </w:rPr>
        <w:t xml:space="preserve"> à utilização de equipamentos no cuidado à saúde é uma necessidade para os profissionais desta área, particularmente para os enfermeiros, em face da rápida incorporação de tecnologias na assistência que prestam (OLIVEIRA, SOUZA, 2012).</w:t>
      </w:r>
    </w:p>
    <w:p w14:paraId="790A69A2"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 xml:space="preserve">Em nosso país, a preocupação com a falta e falhas apresentadas pelos equipamentos relacionados à assistência aos pacientes, tem sido tratada no âmbito da Política Nacional de Gestão de Tecnologias em Saúde, mais especificamente no que se refere aos equipamentos médico-assistenciais. Isto porque parte-se do entendimento de que muitos desses equipamentos são subutilizados ou não utilizados por problemas ligados à infraestrutura inadequada, ausência de treinamento, insegurança ou obsolescência dos equipamentos; aspectos do campo </w:t>
      </w:r>
      <w:r>
        <w:rPr>
          <w:rFonts w:ascii="Arial" w:eastAsia="Arial" w:hAnsi="Arial" w:cs="Arial"/>
          <w:sz w:val="24"/>
          <w:szCs w:val="24"/>
        </w:rPr>
        <w:lastRenderedPageBreak/>
        <w:t>da gestão que trazem impactos físicos, econômicos, legais, sociais, constituindo um desafio a ser vencido (BRASIL, 2016).</w:t>
      </w:r>
    </w:p>
    <w:p w14:paraId="1F836C81"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Neste sentido, o profissional enfermeiro é primordial neste processo</w:t>
      </w:r>
      <w:proofErr w:type="gramStart"/>
      <w:r>
        <w:rPr>
          <w:rFonts w:ascii="Arial" w:eastAsia="Arial" w:hAnsi="Arial" w:cs="Arial"/>
          <w:sz w:val="24"/>
          <w:szCs w:val="24"/>
        </w:rPr>
        <w:t xml:space="preserve"> pois</w:t>
      </w:r>
      <w:proofErr w:type="gramEnd"/>
      <w:r>
        <w:rPr>
          <w:rFonts w:ascii="Arial" w:eastAsia="Arial" w:hAnsi="Arial" w:cs="Arial"/>
          <w:sz w:val="24"/>
          <w:szCs w:val="24"/>
        </w:rPr>
        <w:t> precisa identificar problemas, a falta desses equipamentos, seu mau funcionamento, desenvolvimento inadequado de projetos, que possam ocorrer durante o uso e implicar em riscos à segurança do paciente. Essa gestão precisa ter infraestrutura, treinamento da equipe, serviços de manutenção e cultura de segurança no hospital (OLIVEIRA, SOUZA, 2012).</w:t>
      </w:r>
    </w:p>
    <w:p w14:paraId="0FE6660F" w14:textId="19CFE9FF" w:rsidR="00FF641E" w:rsidRDefault="00AA56E0">
      <w:pPr>
        <w:spacing w:after="0"/>
        <w:rPr>
          <w:rFonts w:ascii="Arial" w:eastAsia="Arial" w:hAnsi="Arial" w:cs="Arial"/>
          <w:sz w:val="24"/>
          <w:szCs w:val="24"/>
        </w:rPr>
      </w:pPr>
      <w:r>
        <w:rPr>
          <w:rFonts w:ascii="Arial" w:eastAsia="Arial" w:hAnsi="Arial" w:cs="Arial"/>
          <w:b/>
          <w:sz w:val="24"/>
          <w:szCs w:val="24"/>
        </w:rPr>
        <w:t>5.6</w:t>
      </w:r>
      <w:r w:rsidR="001C68ED">
        <w:rPr>
          <w:rFonts w:ascii="Arial" w:eastAsia="Arial" w:hAnsi="Arial" w:cs="Arial"/>
          <w:b/>
          <w:sz w:val="24"/>
          <w:szCs w:val="24"/>
        </w:rPr>
        <w:t xml:space="preserve"> Ações para a melhoria da gestão de recursos materiais nas organizações de saúde</w:t>
      </w:r>
      <w:r w:rsidR="001C68ED">
        <w:rPr>
          <w:rFonts w:ascii="Arial" w:eastAsia="Arial" w:hAnsi="Arial" w:cs="Arial"/>
          <w:sz w:val="24"/>
          <w:szCs w:val="24"/>
        </w:rPr>
        <w:t>.</w:t>
      </w:r>
    </w:p>
    <w:p w14:paraId="14E61515" w14:textId="77777777" w:rsidR="00FF641E" w:rsidRDefault="001C68ED">
      <w:pPr>
        <w:spacing w:after="0"/>
        <w:ind w:firstLine="720"/>
        <w:rPr>
          <w:rFonts w:ascii="Arial" w:eastAsia="Arial" w:hAnsi="Arial" w:cs="Arial"/>
          <w:sz w:val="24"/>
          <w:szCs w:val="24"/>
        </w:rPr>
      </w:pPr>
      <w:r>
        <w:rPr>
          <w:rFonts w:ascii="Arial" w:eastAsia="Arial" w:hAnsi="Arial" w:cs="Arial"/>
          <w:sz w:val="24"/>
          <w:szCs w:val="24"/>
        </w:rPr>
        <w:t xml:space="preserve">Dentre as ações apontadas para a melhoria da gestão de recursos materiais nas organizações de saúde, 88% se referiam à melhoria no planejamento dos recursos, 38% à melhora do trabalho em equipe e das estratégias de solução e, 25,0% à implementação de técnicas de comunicação eficaz (GRÁFICO </w:t>
      </w:r>
      <w:proofErr w:type="gramStart"/>
      <w:r>
        <w:rPr>
          <w:rFonts w:ascii="Arial" w:eastAsia="Arial" w:hAnsi="Arial" w:cs="Arial"/>
          <w:sz w:val="24"/>
          <w:szCs w:val="24"/>
        </w:rPr>
        <w:t>8</w:t>
      </w:r>
      <w:proofErr w:type="gramEnd"/>
      <w:r>
        <w:rPr>
          <w:rFonts w:ascii="Arial" w:eastAsia="Arial" w:hAnsi="Arial" w:cs="Arial"/>
          <w:sz w:val="24"/>
          <w:szCs w:val="24"/>
        </w:rPr>
        <w:t xml:space="preserve">). </w:t>
      </w:r>
    </w:p>
    <w:p w14:paraId="53126100" w14:textId="77777777" w:rsidR="00AA56E0" w:rsidRDefault="00AA56E0">
      <w:pPr>
        <w:spacing w:after="0" w:line="240" w:lineRule="auto"/>
        <w:rPr>
          <w:rFonts w:ascii="Arial" w:eastAsia="Arial" w:hAnsi="Arial" w:cs="Arial"/>
          <w:sz w:val="24"/>
          <w:szCs w:val="24"/>
        </w:rPr>
      </w:pPr>
      <w:r>
        <w:rPr>
          <w:noProof/>
        </w:rPr>
        <w:drawing>
          <wp:anchor distT="0" distB="9525" distL="114300" distR="114300" simplePos="0" relativeHeight="251683840" behindDoc="0" locked="0" layoutInCell="1" hidden="0" allowOverlap="1" wp14:anchorId="7D405B62" wp14:editId="34D8306D">
            <wp:simplePos x="0" y="0"/>
            <wp:positionH relativeFrom="column">
              <wp:posOffset>459105</wp:posOffset>
            </wp:positionH>
            <wp:positionV relativeFrom="paragraph">
              <wp:posOffset>604520</wp:posOffset>
            </wp:positionV>
            <wp:extent cx="4625340" cy="2644140"/>
            <wp:effectExtent l="0" t="0" r="3810" b="3810"/>
            <wp:wrapTopAndBottom/>
            <wp:docPr id="103" name="image7.png" descr="https://lh4.googleusercontent.com/Q5z-h5oVxPV45xqAySO5slA62K_Eu_Tudtg5DsQ5AhgouR0chP6OXC1CF37ujN_MrZkVcilA929u6LYvIAxv0etvjfYMGs4bRKwJCXqYii49Cz-MMZ5fLVIIl-fAfoH77clEje0v"/>
            <wp:cNvGraphicFramePr/>
            <a:graphic xmlns:a="http://schemas.openxmlformats.org/drawingml/2006/main">
              <a:graphicData uri="http://schemas.openxmlformats.org/drawingml/2006/picture">
                <pic:pic xmlns:pic="http://schemas.openxmlformats.org/drawingml/2006/picture">
                  <pic:nvPicPr>
                    <pic:cNvPr id="0" name="image7.png" descr="https://lh4.googleusercontent.com/Q5z-h5oVxPV45xqAySO5slA62K_Eu_Tudtg5DsQ5AhgouR0chP6OXC1CF37ujN_MrZkVcilA929u6LYvIAxv0etvjfYMGs4bRKwJCXqYii49Cz-MMZ5fLVIIl-fAfoH77clEje0v"/>
                    <pic:cNvPicPr preferRelativeResize="0"/>
                  </pic:nvPicPr>
                  <pic:blipFill>
                    <a:blip r:embed="rId22"/>
                    <a:srcRect/>
                    <a:stretch>
                      <a:fillRect/>
                    </a:stretch>
                  </pic:blipFill>
                  <pic:spPr>
                    <a:xfrm>
                      <a:off x="0" y="0"/>
                      <a:ext cx="4625340" cy="2644140"/>
                    </a:xfrm>
                    <a:prstGeom prst="rect">
                      <a:avLst/>
                    </a:prstGeom>
                    <a:ln/>
                  </pic:spPr>
                </pic:pic>
              </a:graphicData>
            </a:graphic>
            <wp14:sizeRelH relativeFrom="margin">
              <wp14:pctWidth>0</wp14:pctWidth>
            </wp14:sizeRelH>
            <wp14:sizeRelV relativeFrom="margin">
              <wp14:pctHeight>0</wp14:pctHeight>
            </wp14:sizeRelV>
          </wp:anchor>
        </w:drawing>
      </w:r>
      <w:r w:rsidR="001C68ED">
        <w:rPr>
          <w:rFonts w:ascii="Arial" w:eastAsia="Arial" w:hAnsi="Arial" w:cs="Arial"/>
          <w:sz w:val="24"/>
          <w:szCs w:val="24"/>
        </w:rPr>
        <w:t xml:space="preserve">Gráfico </w:t>
      </w:r>
      <w:proofErr w:type="gramStart"/>
      <w:r w:rsidR="001C68ED">
        <w:rPr>
          <w:rFonts w:ascii="Arial" w:eastAsia="Arial" w:hAnsi="Arial" w:cs="Arial"/>
          <w:sz w:val="24"/>
          <w:szCs w:val="24"/>
        </w:rPr>
        <w:t>8</w:t>
      </w:r>
      <w:proofErr w:type="gramEnd"/>
      <w:r w:rsidR="001C68ED">
        <w:rPr>
          <w:rFonts w:ascii="Arial" w:eastAsia="Arial" w:hAnsi="Arial" w:cs="Arial"/>
          <w:sz w:val="24"/>
          <w:szCs w:val="24"/>
        </w:rPr>
        <w:t>. Ações para melhoria na gestão de recursos materiais nas organizações de saúde, no período de 2011 a 2021.</w:t>
      </w:r>
      <w:r w:rsidR="001C68ED">
        <w:rPr>
          <w:rFonts w:ascii="Arial" w:eastAsia="Arial" w:hAnsi="Arial" w:cs="Arial"/>
          <w:color w:val="FF0000"/>
          <w:sz w:val="24"/>
          <w:szCs w:val="24"/>
        </w:rPr>
        <w:t xml:space="preserve"> </w:t>
      </w:r>
      <w:r>
        <w:rPr>
          <w:rFonts w:ascii="Arial" w:eastAsia="Arial" w:hAnsi="Arial" w:cs="Arial"/>
          <w:sz w:val="24"/>
          <w:szCs w:val="24"/>
        </w:rPr>
        <w:t>Goiânia, 202</w:t>
      </w:r>
    </w:p>
    <w:p w14:paraId="3EEA848B" w14:textId="64C68B6E" w:rsidR="00FF641E" w:rsidRPr="00AA56E0" w:rsidRDefault="00AA56E0">
      <w:pPr>
        <w:spacing w:after="0" w:line="240" w:lineRule="auto"/>
        <w:rPr>
          <w:rFonts w:ascii="Arial" w:eastAsia="Arial" w:hAnsi="Arial" w:cs="Arial"/>
        </w:rPr>
      </w:pPr>
      <w:r>
        <w:rPr>
          <w:rFonts w:ascii="Arial" w:eastAsia="Arial" w:hAnsi="Arial" w:cs="Arial"/>
          <w:sz w:val="18"/>
          <w:szCs w:val="18"/>
        </w:rPr>
        <w:t xml:space="preserve">                           </w:t>
      </w:r>
      <w:r w:rsidR="001C68ED">
        <w:rPr>
          <w:rFonts w:ascii="Arial" w:eastAsia="Arial" w:hAnsi="Arial" w:cs="Arial"/>
          <w:sz w:val="18"/>
          <w:szCs w:val="18"/>
        </w:rPr>
        <w:t>Fonte: Dados dos autores</w:t>
      </w:r>
    </w:p>
    <w:p w14:paraId="45EBAEC6" w14:textId="3A9CFB01" w:rsidR="00FF641E" w:rsidRDefault="00AA56E0">
      <w:pPr>
        <w:ind w:left="-20"/>
        <w:rPr>
          <w:rFonts w:ascii="Times New Roman" w:eastAsia="Times New Roman" w:hAnsi="Times New Roman" w:cs="Times New Roman"/>
          <w:sz w:val="24"/>
          <w:szCs w:val="24"/>
        </w:rPr>
      </w:pPr>
      <w:r>
        <w:rPr>
          <w:rFonts w:ascii="Arial" w:eastAsia="Arial" w:hAnsi="Arial" w:cs="Arial"/>
          <w:color w:val="000000"/>
          <w:sz w:val="24"/>
          <w:szCs w:val="24"/>
        </w:rPr>
        <w:t>5.6</w:t>
      </w:r>
      <w:r w:rsidR="001C68ED">
        <w:rPr>
          <w:rFonts w:ascii="Arial" w:eastAsia="Arial" w:hAnsi="Arial" w:cs="Arial"/>
          <w:color w:val="000000"/>
          <w:sz w:val="24"/>
          <w:szCs w:val="24"/>
        </w:rPr>
        <w:t>.1 Planejamento nas instituições de Saúde</w:t>
      </w:r>
    </w:p>
    <w:p w14:paraId="7D9CB971"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lastRenderedPageBreak/>
        <w:t>Segundo Resck e Gomes (2008), o planejamento e a organização das ações como um saber gerencial são um dos instrumentos técnicos do processo de trabalho que fundamentam a tomada de decisão e consistem na elaboração de estratégias que visam alcançar um objetivo definido.</w:t>
      </w:r>
    </w:p>
    <w:p w14:paraId="00832A40"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 xml:space="preserve">O planejamento contribui para a identificação de fragilidades e potencialidades, </w:t>
      </w:r>
      <w:proofErr w:type="gramStart"/>
      <w:r>
        <w:rPr>
          <w:rFonts w:ascii="Arial" w:eastAsia="Arial" w:hAnsi="Arial" w:cs="Arial"/>
          <w:sz w:val="24"/>
          <w:szCs w:val="24"/>
        </w:rPr>
        <w:t>além de favorecer a construção de intervenções positivas nesse acompanhamento, voltadas</w:t>
      </w:r>
      <w:proofErr w:type="gramEnd"/>
      <w:r>
        <w:rPr>
          <w:rFonts w:ascii="Arial" w:eastAsia="Arial" w:hAnsi="Arial" w:cs="Arial"/>
          <w:sz w:val="24"/>
          <w:szCs w:val="24"/>
        </w:rPr>
        <w:t xml:space="preserve"> para melhorias do cuidado e da gestão (SANTANA, 2013).</w:t>
      </w:r>
    </w:p>
    <w:p w14:paraId="42F89904" w14:textId="77777777" w:rsidR="00FF641E" w:rsidRDefault="001C68ED">
      <w:pPr>
        <w:ind w:firstLine="720"/>
      </w:pPr>
      <w:r>
        <w:rPr>
          <w:rFonts w:ascii="Arial" w:eastAsia="Arial" w:hAnsi="Arial" w:cs="Arial"/>
          <w:sz w:val="24"/>
          <w:szCs w:val="24"/>
        </w:rPr>
        <w:t>A importância do planejamento na gestão de materiais é maximizar o uso desses recursos nas instituições e evitar desperdícios. Para que isto aconteça adequadamente, é necessário ficar atento aos estoques de matéria prima e insumos e à gestão de compras e logística dos mesmos (SANTANA, 2013).</w:t>
      </w:r>
    </w:p>
    <w:p w14:paraId="5612F808" w14:textId="77777777" w:rsidR="00FF641E" w:rsidRDefault="001C68ED">
      <w:pPr>
        <w:ind w:firstLine="720"/>
        <w:rPr>
          <w:rFonts w:ascii="Arial" w:eastAsia="Arial" w:hAnsi="Arial" w:cs="Arial"/>
          <w:color w:val="38761D"/>
          <w:sz w:val="24"/>
          <w:szCs w:val="24"/>
          <w:highlight w:val="white"/>
        </w:rPr>
      </w:pPr>
      <w:r>
        <w:rPr>
          <w:rFonts w:ascii="Arial" w:eastAsia="Arial" w:hAnsi="Arial" w:cs="Arial"/>
          <w:sz w:val="24"/>
          <w:szCs w:val="24"/>
        </w:rPr>
        <w:t xml:space="preserve">Neste sentido, BEVILAQUA (2012), salienta que o planejamento de recursos materiais consiste na aquisição de produtos que garantirão segurança a pacientes e profissionais, com melhor custo benefício e </w:t>
      </w:r>
      <w:proofErr w:type="gramStart"/>
      <w:r>
        <w:rPr>
          <w:rFonts w:ascii="Arial" w:eastAsia="Arial" w:hAnsi="Arial" w:cs="Arial"/>
          <w:sz w:val="24"/>
          <w:szCs w:val="24"/>
        </w:rPr>
        <w:t>otimização</w:t>
      </w:r>
      <w:proofErr w:type="gramEnd"/>
      <w:r>
        <w:rPr>
          <w:rFonts w:ascii="Arial" w:eastAsia="Arial" w:hAnsi="Arial" w:cs="Arial"/>
          <w:sz w:val="24"/>
          <w:szCs w:val="24"/>
        </w:rPr>
        <w:t xml:space="preserve"> dos recursos disponíveis</w:t>
      </w:r>
      <w:r>
        <w:rPr>
          <w:rFonts w:ascii="Arial" w:eastAsia="Arial" w:hAnsi="Arial" w:cs="Arial"/>
          <w:color w:val="38761D"/>
          <w:sz w:val="24"/>
          <w:szCs w:val="24"/>
          <w:highlight w:val="white"/>
        </w:rPr>
        <w:t>.</w:t>
      </w:r>
    </w:p>
    <w:p w14:paraId="30C23E72" w14:textId="0CE1E99E" w:rsidR="00FF641E" w:rsidRDefault="00AA56E0">
      <w:pPr>
        <w:ind w:left="-20"/>
        <w:rPr>
          <w:rFonts w:ascii="Arial" w:eastAsia="Arial" w:hAnsi="Arial" w:cs="Arial"/>
          <w:color w:val="000000"/>
          <w:sz w:val="24"/>
          <w:szCs w:val="24"/>
        </w:rPr>
      </w:pPr>
      <w:r>
        <w:rPr>
          <w:rFonts w:ascii="Arial" w:eastAsia="Arial" w:hAnsi="Arial" w:cs="Arial"/>
          <w:color w:val="000000"/>
          <w:sz w:val="24"/>
          <w:szCs w:val="24"/>
        </w:rPr>
        <w:t>5.6</w:t>
      </w:r>
      <w:r w:rsidR="001C68ED">
        <w:rPr>
          <w:rFonts w:ascii="Arial" w:eastAsia="Arial" w:hAnsi="Arial" w:cs="Arial"/>
          <w:color w:val="000000"/>
          <w:sz w:val="24"/>
          <w:szCs w:val="24"/>
        </w:rPr>
        <w:t>.2 Trabalho em equipe e solução de conflitos</w:t>
      </w:r>
    </w:p>
    <w:p w14:paraId="26E278B4" w14:textId="77777777" w:rsidR="00FF641E" w:rsidRDefault="001C68ED">
      <w:pPr>
        <w:ind w:left="-20" w:firstLine="20"/>
        <w:rPr>
          <w:rFonts w:ascii="Arial" w:eastAsia="Arial" w:hAnsi="Arial" w:cs="Arial"/>
          <w:sz w:val="24"/>
          <w:szCs w:val="24"/>
        </w:rPr>
      </w:pPr>
      <w:r>
        <w:rPr>
          <w:rFonts w:ascii="Arial" w:eastAsia="Arial" w:hAnsi="Arial" w:cs="Arial"/>
          <w:sz w:val="24"/>
          <w:szCs w:val="24"/>
        </w:rPr>
        <w:tab/>
        <w:t>O trabalho em equipe pode ser entendido, como uma estratégia, concebida pelo homem, para melhorar a efetividade do trabalho e elevar o grau de satisfação do trabalhador (COSTA, 2016).</w:t>
      </w:r>
    </w:p>
    <w:p w14:paraId="593D4A56"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Atribui-se ao gestor e sua forma de gerenciar o serviço de saúde a responsabilidade por um ambiente de trabalho saudável, por meio do estímulo de relações empáticas e harmoniosas entre os membros da equipe, o que certamente irá se refletir no cuidado prestado ao paciente (BALSANELLI, CUNHA 2018).</w:t>
      </w:r>
    </w:p>
    <w:p w14:paraId="1F59A0E2"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 xml:space="preserve">Nessa lógica, para o enfermeiro gestor, se torna fundamental consultar a equipe antes de tomar decisão e buscar compreender as necessidades de cada colaborador, pois estas atitudes podem influenciar na atuação de cada trabalhador </w:t>
      </w:r>
      <w:r>
        <w:rPr>
          <w:rFonts w:ascii="Arial" w:eastAsia="Arial" w:hAnsi="Arial" w:cs="Arial"/>
          <w:sz w:val="24"/>
          <w:szCs w:val="24"/>
        </w:rPr>
        <w:lastRenderedPageBreak/>
        <w:t>e, consequentemente, no trabalho em equipe (MARTINS; PEREIRA; NOGUEIRA; PEREIRA; SCHRADER; THOFERHN, 2013).</w:t>
      </w:r>
    </w:p>
    <w:p w14:paraId="4C7DB732" w14:textId="77777777" w:rsidR="00FF641E" w:rsidRDefault="001C68ED">
      <w:pPr>
        <w:ind w:firstLine="720"/>
        <w:rPr>
          <w:rFonts w:ascii="Arial" w:eastAsia="Arial" w:hAnsi="Arial" w:cs="Arial"/>
          <w:b/>
          <w:color w:val="FF0000"/>
          <w:sz w:val="24"/>
          <w:szCs w:val="24"/>
          <w:highlight w:val="white"/>
        </w:rPr>
      </w:pPr>
      <w:r>
        <w:rPr>
          <w:rFonts w:ascii="Arial" w:eastAsia="Arial" w:hAnsi="Arial" w:cs="Arial"/>
          <w:sz w:val="24"/>
          <w:szCs w:val="24"/>
          <w:highlight w:val="white"/>
        </w:rPr>
        <w:t>A gestão e o trabalho em equipe estão diretamente ligados, onde o gestor é o profissional e a figura central, que conduz os colaboradores nos processos de trabalho. Além disso, ele é o responsável pelo desenvolvimento de profissionais e equipes, a fim de explorar o máximo de suas competências e conhecimentos (ROBBINS, 2005).</w:t>
      </w:r>
    </w:p>
    <w:p w14:paraId="0DE9E2BE" w14:textId="77777777" w:rsidR="00FF641E" w:rsidRDefault="001C68ED">
      <w:pPr>
        <w:ind w:firstLine="720"/>
        <w:rPr>
          <w:rFonts w:ascii="Arial" w:eastAsia="Arial" w:hAnsi="Arial" w:cs="Arial"/>
          <w:sz w:val="24"/>
          <w:szCs w:val="24"/>
          <w:highlight w:val="white"/>
        </w:rPr>
      </w:pPr>
      <w:bookmarkStart w:id="204" w:name="_heading=h.gjdgxs" w:colFirst="0" w:colLast="0"/>
      <w:bookmarkEnd w:id="204"/>
      <w:r>
        <w:rPr>
          <w:rFonts w:ascii="Arial" w:eastAsia="Arial" w:hAnsi="Arial" w:cs="Arial"/>
          <w:sz w:val="24"/>
          <w:szCs w:val="24"/>
          <w:highlight w:val="white"/>
        </w:rPr>
        <w:t>O trabalho da enfermagem se caracteriza por ser um trabalho em equipe e na gestão de materiais a participação de todos na avaliação dos produtos que estão sendo utilizados, ou na aquisição de um material ou equipamento novo é muito importante, pois o sucesso da instituição depende da capacidade que os colaboradores têm de desenvolver uma boa comunicação e se organizar em prol de objetivos comuns. Por esse motivo, a importância de trabalhar em equipe (BAHIA, 2019).</w:t>
      </w:r>
    </w:p>
    <w:p w14:paraId="60AC43E0" w14:textId="77777777" w:rsidR="00FF641E" w:rsidRDefault="001C68ED">
      <w:pPr>
        <w:ind w:firstLine="720"/>
      </w:pPr>
      <w:r>
        <w:rPr>
          <w:rFonts w:ascii="Arial" w:eastAsia="Arial" w:hAnsi="Arial" w:cs="Arial"/>
          <w:sz w:val="24"/>
          <w:szCs w:val="24"/>
          <w:highlight w:val="white"/>
        </w:rPr>
        <w:t>A solução de conflitos pode ser entendida como a conciliação, a transação, submissão e renúncia, bem como a mediação e a negociação dos problemas (ALENCAR 2006).</w:t>
      </w:r>
    </w:p>
    <w:p w14:paraId="4BB4D2B3" w14:textId="77777777" w:rsidR="00FF641E" w:rsidRDefault="001C68ED">
      <w:pPr>
        <w:ind w:firstLine="720"/>
        <w:rPr>
          <w:rFonts w:ascii="Arial" w:eastAsia="Arial" w:hAnsi="Arial" w:cs="Arial"/>
          <w:sz w:val="24"/>
          <w:szCs w:val="24"/>
        </w:rPr>
      </w:pPr>
      <w:r>
        <w:rPr>
          <w:rFonts w:ascii="Arial" w:eastAsia="Arial" w:hAnsi="Arial" w:cs="Arial"/>
          <w:sz w:val="24"/>
          <w:szCs w:val="24"/>
        </w:rPr>
        <w:t>São notórios os conflitos na equipe de trabalho, os quais o enfermeiro responsável precisa conduzir de forma adequada para evitar resultados indesejados. Nessa perspectiva o enfermeiro como gestor possui grande importância nas mediações desses problemas, sendo capaz de negociar com as diversas categorias profissionais a fim de garantir resoluções assertivas para os problemas identificados (CAMELO; SOARES; CHAVES; ROCHA; SILVA, 2016).</w:t>
      </w:r>
    </w:p>
    <w:p w14:paraId="7303ED33" w14:textId="77777777" w:rsidR="00FF641E" w:rsidRDefault="001C68ED">
      <w:pPr>
        <w:ind w:firstLine="720"/>
        <w:rPr>
          <w:rFonts w:ascii="Arial" w:eastAsia="Arial" w:hAnsi="Arial" w:cs="Arial"/>
          <w:color w:val="38761D"/>
          <w:sz w:val="24"/>
          <w:szCs w:val="24"/>
          <w:highlight w:val="white"/>
        </w:rPr>
      </w:pPr>
      <w:r>
        <w:rPr>
          <w:rFonts w:ascii="Arial" w:eastAsia="Arial" w:hAnsi="Arial" w:cs="Arial"/>
          <w:sz w:val="24"/>
          <w:szCs w:val="24"/>
          <w:highlight w:val="white"/>
        </w:rPr>
        <w:t xml:space="preserve">Conhecidos e identificados, os conflitos precisam ser resolvidos de forma eficiente e eficaz. De acordo com Burbridge (2012), o gestor precisa saber como e quando usar cada ferramenta à sua disposição, como: negociação, poder, litígio, arbitragem, ouvidoria, conciliação, e diversas outras ferramentas disponíveis. </w:t>
      </w:r>
      <w:r>
        <w:rPr>
          <w:rFonts w:ascii="Arial" w:eastAsia="Arial" w:hAnsi="Arial" w:cs="Arial"/>
          <w:sz w:val="24"/>
          <w:szCs w:val="24"/>
          <w:highlight w:val="white"/>
        </w:rPr>
        <w:lastRenderedPageBreak/>
        <w:t>Portanto o desafio está em saber o que aplicar em cada ocasião, procurando escolher e aplicar as técnicas de forma inteligente.</w:t>
      </w:r>
      <w:r>
        <w:rPr>
          <w:rFonts w:ascii="Arial" w:eastAsia="Arial" w:hAnsi="Arial" w:cs="Arial"/>
          <w:color w:val="38761D"/>
          <w:sz w:val="24"/>
          <w:szCs w:val="24"/>
          <w:highlight w:val="white"/>
        </w:rPr>
        <w:t xml:space="preserve"> </w:t>
      </w:r>
    </w:p>
    <w:p w14:paraId="78AFA500" w14:textId="77777777" w:rsidR="00FF641E" w:rsidRDefault="001C68ED">
      <w:pPr>
        <w:ind w:firstLine="720"/>
        <w:rPr>
          <w:rFonts w:ascii="Arial" w:eastAsia="Arial" w:hAnsi="Arial" w:cs="Arial"/>
          <w:sz w:val="24"/>
          <w:szCs w:val="24"/>
          <w:highlight w:val="white"/>
        </w:rPr>
      </w:pPr>
      <w:r>
        <w:rPr>
          <w:rFonts w:ascii="Arial" w:eastAsia="Arial" w:hAnsi="Arial" w:cs="Arial"/>
          <w:sz w:val="24"/>
          <w:szCs w:val="24"/>
          <w:highlight w:val="white"/>
        </w:rPr>
        <w:t xml:space="preserve">Uma vez que a solução de conflitos envolve a manutenção de um clima organizacional positivo, sua prática é extremamente vantajosa para as instituições. Visando a gestão de recursos materiais, um programa de gestão de conflitos contribui com o desenvolvimento pessoal de cada profissional, já que tem o </w:t>
      </w:r>
      <w:hyperlink r:id="rId23">
        <w:proofErr w:type="gramStart"/>
        <w:r>
          <w:rPr>
            <w:rFonts w:ascii="Arial" w:eastAsia="Arial" w:hAnsi="Arial" w:cs="Arial"/>
            <w:i/>
            <w:sz w:val="24"/>
            <w:szCs w:val="24"/>
            <w:highlight w:val="white"/>
          </w:rPr>
          <w:t>feedback</w:t>
        </w:r>
        <w:proofErr w:type="gramEnd"/>
      </w:hyperlink>
      <w:r>
        <w:rPr>
          <w:rFonts w:ascii="Arial" w:eastAsia="Arial" w:hAnsi="Arial" w:cs="Arial"/>
          <w:i/>
          <w:sz w:val="24"/>
          <w:szCs w:val="24"/>
          <w:highlight w:val="white"/>
        </w:rPr>
        <w:t xml:space="preserve"> </w:t>
      </w:r>
      <w:r>
        <w:rPr>
          <w:rFonts w:ascii="Arial" w:eastAsia="Arial" w:hAnsi="Arial" w:cs="Arial"/>
          <w:sz w:val="24"/>
          <w:szCs w:val="24"/>
          <w:highlight w:val="white"/>
        </w:rPr>
        <w:t xml:space="preserve">como uma das ferramentas para atingir os resultados esperados </w:t>
      </w:r>
      <w:r>
        <w:rPr>
          <w:rFonts w:ascii="Arial" w:eastAsia="Arial" w:hAnsi="Arial" w:cs="Arial"/>
          <w:sz w:val="24"/>
          <w:szCs w:val="24"/>
        </w:rPr>
        <w:t>(BAHIA, 2019).</w:t>
      </w:r>
    </w:p>
    <w:p w14:paraId="0559EB5D" w14:textId="77777777" w:rsidR="00FF641E" w:rsidRDefault="001C68ED">
      <w:pPr>
        <w:shd w:val="clear" w:color="auto" w:fill="FFFFFF"/>
        <w:spacing w:before="0" w:after="220"/>
        <w:ind w:firstLine="720"/>
        <w:rPr>
          <w:rFonts w:ascii="Roboto" w:eastAsia="Roboto" w:hAnsi="Roboto" w:cs="Roboto"/>
          <w:b/>
          <w:color w:val="FF0000"/>
          <w:sz w:val="24"/>
          <w:szCs w:val="24"/>
          <w:highlight w:val="white"/>
        </w:rPr>
      </w:pPr>
      <w:r>
        <w:rPr>
          <w:rFonts w:ascii="Arial" w:eastAsia="Arial" w:hAnsi="Arial" w:cs="Arial"/>
          <w:sz w:val="24"/>
          <w:szCs w:val="24"/>
          <w:highlight w:val="white"/>
        </w:rPr>
        <w:t xml:space="preserve">A política do </w:t>
      </w:r>
      <w:proofErr w:type="gramStart"/>
      <w:r>
        <w:rPr>
          <w:rFonts w:ascii="Arial" w:eastAsia="Arial" w:hAnsi="Arial" w:cs="Arial"/>
          <w:sz w:val="24"/>
          <w:szCs w:val="24"/>
          <w:highlight w:val="white"/>
        </w:rPr>
        <w:t>feedback</w:t>
      </w:r>
      <w:proofErr w:type="gramEnd"/>
      <w:r>
        <w:rPr>
          <w:rFonts w:ascii="Arial" w:eastAsia="Arial" w:hAnsi="Arial" w:cs="Arial"/>
          <w:sz w:val="24"/>
          <w:szCs w:val="24"/>
          <w:highlight w:val="white"/>
        </w:rPr>
        <w:t xml:space="preserve"> consiste, basicamente, em ouvir o que o profissional tem a dizer e comunicar as percepções da empresa sobre o seu comportamento e sua atuação profissional. Passar a ouvir este colaborador é uma forma de atingir os resultados </w:t>
      </w:r>
      <w:r>
        <w:rPr>
          <w:rFonts w:ascii="Arial" w:eastAsia="Arial" w:hAnsi="Arial" w:cs="Arial"/>
          <w:sz w:val="24"/>
          <w:szCs w:val="24"/>
        </w:rPr>
        <w:t xml:space="preserve">(BAHIA, 2019). </w:t>
      </w:r>
    </w:p>
    <w:p w14:paraId="65A6F3B9" w14:textId="1B4F30F2" w:rsidR="00FF641E" w:rsidRDefault="00AA56E0">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5.6</w:t>
      </w:r>
      <w:r w:rsidR="001C68ED">
        <w:rPr>
          <w:rFonts w:ascii="Arial" w:eastAsia="Arial" w:hAnsi="Arial" w:cs="Arial"/>
          <w:color w:val="000000"/>
          <w:sz w:val="24"/>
          <w:szCs w:val="24"/>
        </w:rPr>
        <w:t>.3 Comunicação</w:t>
      </w:r>
    </w:p>
    <w:p w14:paraId="50E0EF1A" w14:textId="77777777" w:rsidR="00FF641E" w:rsidRDefault="001C68ED">
      <w:pPr>
        <w:ind w:left="-20"/>
        <w:rPr>
          <w:rFonts w:ascii="Times New Roman" w:eastAsia="Times New Roman" w:hAnsi="Times New Roman" w:cs="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 xml:space="preserve">O enfermeiro frente </w:t>
      </w:r>
      <w:proofErr w:type="gramStart"/>
      <w:r>
        <w:rPr>
          <w:rFonts w:ascii="Arial" w:eastAsia="Arial" w:hAnsi="Arial" w:cs="Arial"/>
          <w:sz w:val="24"/>
          <w:szCs w:val="24"/>
        </w:rPr>
        <w:t>a</w:t>
      </w:r>
      <w:proofErr w:type="gramEnd"/>
      <w:r>
        <w:rPr>
          <w:rFonts w:ascii="Arial" w:eastAsia="Arial" w:hAnsi="Arial" w:cs="Arial"/>
          <w:sz w:val="24"/>
          <w:szCs w:val="24"/>
        </w:rPr>
        <w:t xml:space="preserve"> gestão nas instituições de saúde, assume a responsabilidade de líder diante da equipe de enfermagem, e essa competência possibilita resultados satisfatórios a partir de um relacionamento harmonioso com os profissionais (SILVA; SILVA; OLIVEIRA, et al, 2018).</w:t>
      </w:r>
    </w:p>
    <w:p w14:paraId="60418BB0"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t>Nassar (2006), afirma que a comunicação e sua gestão estratégica são importantes para a imagem organizacional e é indispensável para agregar valor a ela. Portanto, a comunicação se expande do ponto de vista de um projeto de ações simultâneas, capazes de envolver e agregar os diversos públicos, com emprego de instrumentos e linguagens apropriadas aos meios, à realidade e à natureza da instituição. </w:t>
      </w:r>
      <w:proofErr w:type="gramStart"/>
      <w:r>
        <w:rPr>
          <w:rFonts w:ascii="Arial" w:eastAsia="Arial" w:hAnsi="Arial" w:cs="Arial"/>
          <w:sz w:val="24"/>
          <w:szCs w:val="24"/>
        </w:rPr>
        <w:t> </w:t>
      </w:r>
    </w:p>
    <w:p w14:paraId="4D98D792" w14:textId="77777777" w:rsidR="00FF641E" w:rsidRDefault="001C68ED">
      <w:pPr>
        <w:ind w:firstLine="720"/>
        <w:rPr>
          <w:rFonts w:ascii="Arial" w:eastAsia="Arial" w:hAnsi="Arial" w:cs="Arial"/>
          <w:sz w:val="24"/>
          <w:szCs w:val="24"/>
        </w:rPr>
      </w:pPr>
      <w:proofErr w:type="gramEnd"/>
      <w:r>
        <w:rPr>
          <w:rFonts w:ascii="Arial" w:eastAsia="Arial" w:hAnsi="Arial" w:cs="Arial"/>
          <w:sz w:val="24"/>
          <w:szCs w:val="24"/>
        </w:rPr>
        <w:t>É necessário o uso da comunicação como ferramenta de trabalho para atender os profissionais da equipe de saúde e suas diferentes especificidades, para planejar as ações necessárias ao atendimento do público-alvo e para alcançar o sucesso da organização hospitalar (OLIVEIRA, 2013). </w:t>
      </w:r>
    </w:p>
    <w:p w14:paraId="7B92E6CF" w14:textId="77777777" w:rsidR="00FF641E" w:rsidRDefault="001C68ED">
      <w:pPr>
        <w:ind w:firstLine="720"/>
        <w:rPr>
          <w:rFonts w:ascii="Times New Roman" w:eastAsia="Times New Roman" w:hAnsi="Times New Roman" w:cs="Times New Roman"/>
          <w:sz w:val="24"/>
          <w:szCs w:val="24"/>
        </w:rPr>
      </w:pPr>
      <w:r>
        <w:rPr>
          <w:rFonts w:ascii="Arial" w:eastAsia="Arial" w:hAnsi="Arial" w:cs="Arial"/>
          <w:sz w:val="24"/>
          <w:szCs w:val="24"/>
        </w:rPr>
        <w:lastRenderedPageBreak/>
        <w:t xml:space="preserve">No processo de liderar do enfermeiro, a comunicação é importantíssima, uma vez que a forma de transmitir as mensagens vai interferir no resultado esperado, como também permitir que o enfermeiro </w:t>
      </w:r>
      <w:r>
        <w:rPr>
          <w:rFonts w:ascii="Arial" w:eastAsia="Arial" w:hAnsi="Arial" w:cs="Arial"/>
          <w:strike/>
          <w:sz w:val="24"/>
          <w:szCs w:val="24"/>
        </w:rPr>
        <w:t>que</w:t>
      </w:r>
      <w:r>
        <w:rPr>
          <w:rFonts w:ascii="Arial" w:eastAsia="Arial" w:hAnsi="Arial" w:cs="Arial"/>
          <w:sz w:val="24"/>
          <w:szCs w:val="24"/>
        </w:rPr>
        <w:t xml:space="preserve"> se aproxime de toda equipe com o intuito de compartilhar ideias e visões (CHERRY; ASHCRAFT; OWEN, 2017).</w:t>
      </w:r>
    </w:p>
    <w:p w14:paraId="4DAD8D2F" w14:textId="77777777" w:rsidR="00FF641E" w:rsidRDefault="001C68ED">
      <w:pPr>
        <w:ind w:firstLine="720"/>
      </w:pPr>
      <w:r>
        <w:rPr>
          <w:rFonts w:ascii="Arial" w:eastAsia="Arial" w:hAnsi="Arial" w:cs="Arial"/>
          <w:sz w:val="24"/>
          <w:szCs w:val="24"/>
          <w:highlight w:val="white"/>
        </w:rPr>
        <w:t xml:space="preserve">A comunicação possui fundamental importância no processo gerencial, visto que ajuda no gerenciamento de atitudes, ou seja, à medida que os colaboradores passam a ter mais informações sobre os planos da instituição, acabam ficando mais motivados a tomar iniciativas nos processos de produção e </w:t>
      </w:r>
      <w:proofErr w:type="gramStart"/>
      <w:r>
        <w:rPr>
          <w:rFonts w:ascii="Arial" w:eastAsia="Arial" w:hAnsi="Arial" w:cs="Arial"/>
          <w:sz w:val="24"/>
          <w:szCs w:val="24"/>
          <w:highlight w:val="white"/>
        </w:rPr>
        <w:t>implementação</w:t>
      </w:r>
      <w:proofErr w:type="gramEnd"/>
      <w:r>
        <w:rPr>
          <w:rFonts w:ascii="Arial" w:eastAsia="Arial" w:hAnsi="Arial" w:cs="Arial"/>
          <w:sz w:val="24"/>
          <w:szCs w:val="24"/>
          <w:highlight w:val="white"/>
        </w:rPr>
        <w:t xml:space="preserve"> de serviços (RISSO E BRAGA 2010).</w:t>
      </w:r>
    </w:p>
    <w:p w14:paraId="160E12D4" w14:textId="77777777" w:rsidR="00FF641E" w:rsidRDefault="001C68ED">
      <w:pPr>
        <w:ind w:firstLine="720"/>
        <w:rPr>
          <w:rFonts w:ascii="Arial" w:eastAsia="Arial" w:hAnsi="Arial" w:cs="Arial"/>
          <w:sz w:val="24"/>
          <w:szCs w:val="24"/>
        </w:rPr>
      </w:pPr>
      <w:r>
        <w:rPr>
          <w:rFonts w:ascii="Arial" w:eastAsia="Arial" w:hAnsi="Arial" w:cs="Arial"/>
          <w:sz w:val="24"/>
          <w:szCs w:val="24"/>
          <w:highlight w:val="white"/>
        </w:rPr>
        <w:t>A comunicação criativa, realista e proativa é capaz de melhorar os fluxos de informação dentro da instituição de saúde, de forma a despertar a sensação de pertencimento nos profissionais, motivando-os a realizarem um trabalho de qualidade. Logo, melhorar a comunicação interna nas instituições é promover a segurança e bem-estar dos pacientes, por isso, é tão importante investir em meios que tornem esse processo cada vez mais eficaz (RISSO E BRAGA 2010).</w:t>
      </w:r>
    </w:p>
    <w:p w14:paraId="34F4FED2" w14:textId="77777777" w:rsidR="00FF641E" w:rsidRDefault="00FF641E">
      <w:pPr>
        <w:rPr>
          <w:rFonts w:ascii="Times New Roman" w:eastAsia="Times New Roman" w:hAnsi="Times New Roman" w:cs="Times New Roman"/>
          <w:sz w:val="24"/>
          <w:szCs w:val="24"/>
        </w:rPr>
      </w:pPr>
    </w:p>
    <w:p w14:paraId="35E093C8" w14:textId="77777777" w:rsidR="00FF641E" w:rsidRDefault="00FF641E">
      <w:pPr>
        <w:rPr>
          <w:rFonts w:ascii="Times New Roman" w:eastAsia="Times New Roman" w:hAnsi="Times New Roman" w:cs="Times New Roman"/>
          <w:sz w:val="24"/>
          <w:szCs w:val="24"/>
        </w:rPr>
      </w:pPr>
    </w:p>
    <w:p w14:paraId="48157720" w14:textId="77777777" w:rsidR="00AA56E0" w:rsidRDefault="00AA56E0">
      <w:pPr>
        <w:rPr>
          <w:rFonts w:ascii="Times New Roman" w:eastAsia="Times New Roman" w:hAnsi="Times New Roman" w:cs="Times New Roman"/>
          <w:sz w:val="24"/>
          <w:szCs w:val="24"/>
        </w:rPr>
      </w:pPr>
    </w:p>
    <w:p w14:paraId="7A87DDD7" w14:textId="77777777" w:rsidR="00AA56E0" w:rsidRDefault="00AA56E0">
      <w:pPr>
        <w:rPr>
          <w:rFonts w:ascii="Times New Roman" w:eastAsia="Times New Roman" w:hAnsi="Times New Roman" w:cs="Times New Roman"/>
          <w:sz w:val="24"/>
          <w:szCs w:val="24"/>
        </w:rPr>
      </w:pPr>
    </w:p>
    <w:p w14:paraId="49566B6E" w14:textId="77777777" w:rsidR="00AA56E0" w:rsidRDefault="00AA56E0">
      <w:pPr>
        <w:rPr>
          <w:rFonts w:ascii="Times New Roman" w:eastAsia="Times New Roman" w:hAnsi="Times New Roman" w:cs="Times New Roman"/>
          <w:sz w:val="24"/>
          <w:szCs w:val="24"/>
        </w:rPr>
      </w:pPr>
    </w:p>
    <w:p w14:paraId="13642B36" w14:textId="77777777" w:rsidR="00AA56E0" w:rsidRDefault="00AA56E0">
      <w:pPr>
        <w:rPr>
          <w:rFonts w:ascii="Times New Roman" w:eastAsia="Times New Roman" w:hAnsi="Times New Roman" w:cs="Times New Roman"/>
          <w:sz w:val="24"/>
          <w:szCs w:val="24"/>
        </w:rPr>
      </w:pPr>
    </w:p>
    <w:p w14:paraId="04DA7EB4" w14:textId="77777777" w:rsidR="00AA56E0" w:rsidRDefault="00AA56E0">
      <w:pPr>
        <w:rPr>
          <w:rFonts w:ascii="Times New Roman" w:eastAsia="Times New Roman" w:hAnsi="Times New Roman" w:cs="Times New Roman"/>
          <w:sz w:val="24"/>
          <w:szCs w:val="24"/>
        </w:rPr>
      </w:pPr>
    </w:p>
    <w:p w14:paraId="4D3B68D3" w14:textId="77777777" w:rsidR="00AA56E0" w:rsidRDefault="00AA56E0">
      <w:pPr>
        <w:rPr>
          <w:rFonts w:ascii="Times New Roman" w:eastAsia="Times New Roman" w:hAnsi="Times New Roman" w:cs="Times New Roman"/>
          <w:sz w:val="24"/>
          <w:szCs w:val="24"/>
        </w:rPr>
      </w:pPr>
    </w:p>
    <w:p w14:paraId="7B3151A6" w14:textId="77777777" w:rsidR="00AA56E0" w:rsidRDefault="00AA56E0">
      <w:pPr>
        <w:rPr>
          <w:rFonts w:ascii="Times New Roman" w:eastAsia="Times New Roman" w:hAnsi="Times New Roman" w:cs="Times New Roman"/>
          <w:sz w:val="24"/>
          <w:szCs w:val="24"/>
        </w:rPr>
      </w:pPr>
    </w:p>
    <w:p w14:paraId="2E1635D5" w14:textId="77777777" w:rsidR="00AA56E0" w:rsidRDefault="00AA56E0">
      <w:pPr>
        <w:rPr>
          <w:rFonts w:ascii="Times New Roman" w:eastAsia="Times New Roman" w:hAnsi="Times New Roman" w:cs="Times New Roman"/>
          <w:sz w:val="24"/>
          <w:szCs w:val="24"/>
        </w:rPr>
      </w:pPr>
    </w:p>
    <w:p w14:paraId="251BEED8" w14:textId="77777777" w:rsidR="00AA56E0" w:rsidRDefault="00AA56E0">
      <w:pPr>
        <w:rPr>
          <w:rFonts w:ascii="Times New Roman" w:eastAsia="Times New Roman" w:hAnsi="Times New Roman" w:cs="Times New Roman"/>
          <w:sz w:val="24"/>
          <w:szCs w:val="24"/>
        </w:rPr>
      </w:pPr>
    </w:p>
    <w:p w14:paraId="0392432A" w14:textId="77777777" w:rsidR="00FF641E" w:rsidRDefault="001C68ED">
      <w:pPr>
        <w:rPr>
          <w:rFonts w:ascii="Arial" w:eastAsia="Arial" w:hAnsi="Arial" w:cs="Arial"/>
          <w:color w:val="FF0000"/>
          <w:sz w:val="24"/>
          <w:szCs w:val="24"/>
        </w:rPr>
      </w:pPr>
      <w:r>
        <w:rPr>
          <w:rFonts w:ascii="Arial" w:eastAsia="Arial" w:hAnsi="Arial" w:cs="Arial"/>
          <w:b/>
          <w:sz w:val="24"/>
          <w:szCs w:val="24"/>
        </w:rPr>
        <w:t xml:space="preserve">6. CONCLUSÕES </w:t>
      </w:r>
    </w:p>
    <w:p w14:paraId="1D275E21" w14:textId="77777777" w:rsidR="00FF641E" w:rsidRDefault="001C68ED">
      <w:pPr>
        <w:spacing w:after="0"/>
        <w:ind w:firstLine="720"/>
        <w:rPr>
          <w:rFonts w:ascii="Arial" w:eastAsia="Arial" w:hAnsi="Arial" w:cs="Arial"/>
          <w:sz w:val="24"/>
          <w:szCs w:val="24"/>
        </w:rPr>
      </w:pPr>
      <w:r>
        <w:rPr>
          <w:rFonts w:ascii="Arial" w:eastAsia="Arial" w:hAnsi="Arial" w:cs="Arial"/>
          <w:sz w:val="24"/>
          <w:szCs w:val="24"/>
        </w:rPr>
        <w:t xml:space="preserve">Os resultados desta revisão permitiram concluir o que se segue. </w:t>
      </w:r>
    </w:p>
    <w:p w14:paraId="0A52D07D" w14:textId="77777777" w:rsidR="00FF641E" w:rsidRDefault="001C68ED">
      <w:pPr>
        <w:spacing w:after="0"/>
        <w:ind w:firstLine="720"/>
        <w:rPr>
          <w:rFonts w:ascii="Times New Roman" w:eastAsia="Times New Roman" w:hAnsi="Times New Roman" w:cs="Times New Roman"/>
          <w:strike/>
          <w:sz w:val="24"/>
          <w:szCs w:val="24"/>
        </w:rPr>
      </w:pPr>
      <w:r>
        <w:rPr>
          <w:rFonts w:ascii="Arial" w:eastAsia="Arial" w:hAnsi="Arial" w:cs="Arial"/>
          <w:sz w:val="24"/>
          <w:szCs w:val="24"/>
        </w:rPr>
        <w:t>87,5% dos enfermeiros responsáveis pela gestão de materiais possuem conhecimento sobre gestão.</w:t>
      </w:r>
    </w:p>
    <w:p w14:paraId="2614FD3D" w14:textId="77777777" w:rsidR="00FF641E" w:rsidRDefault="001C68ED">
      <w:pPr>
        <w:spacing w:after="0"/>
        <w:ind w:firstLine="720"/>
        <w:rPr>
          <w:rFonts w:ascii="Arial" w:eastAsia="Arial" w:hAnsi="Arial" w:cs="Arial"/>
          <w:strike/>
          <w:sz w:val="24"/>
          <w:szCs w:val="24"/>
        </w:rPr>
      </w:pPr>
      <w:r>
        <w:rPr>
          <w:rFonts w:ascii="Arial" w:eastAsia="Arial" w:hAnsi="Arial" w:cs="Arial"/>
          <w:sz w:val="24"/>
          <w:szCs w:val="24"/>
        </w:rPr>
        <w:t xml:space="preserve">O conhecimento enfermeiro sobre gestão de recursos materiais impacta a qualidade da assistência possibilitando o gerenciamento adequado da unidade, a promoção da segurança do paciente, do autocuidado e da eficiência dos processos de trabalho. Para o sucesso institucional, o conhecimento do enfermeiro nesta área facilita o entendimento quanto aos custos das atividades e dos objetos, o gerenciamento de recursos materiais, além de proporcionar a </w:t>
      </w:r>
      <w:proofErr w:type="gramStart"/>
      <w:r>
        <w:rPr>
          <w:rFonts w:ascii="Arial" w:eastAsia="Arial" w:hAnsi="Arial" w:cs="Arial"/>
          <w:sz w:val="24"/>
          <w:szCs w:val="24"/>
        </w:rPr>
        <w:t>otimização</w:t>
      </w:r>
      <w:proofErr w:type="gramEnd"/>
      <w:r>
        <w:rPr>
          <w:rFonts w:ascii="Arial" w:eastAsia="Arial" w:hAnsi="Arial" w:cs="Arial"/>
          <w:sz w:val="24"/>
          <w:szCs w:val="24"/>
        </w:rPr>
        <w:t xml:space="preserve"> das ações voltadas para a segurança nos processos, para a manutenção de estrutura física adequada, da qualidade do atendimento e do controle dos produtos para saúde.</w:t>
      </w:r>
    </w:p>
    <w:p w14:paraId="0E43DEFC" w14:textId="77777777" w:rsidR="00FF641E" w:rsidRDefault="001C68ED">
      <w:pPr>
        <w:spacing w:after="0"/>
        <w:ind w:firstLine="720"/>
        <w:rPr>
          <w:rFonts w:ascii="Arial" w:eastAsia="Arial" w:hAnsi="Arial" w:cs="Arial"/>
          <w:sz w:val="24"/>
          <w:szCs w:val="24"/>
        </w:rPr>
      </w:pPr>
      <w:r>
        <w:rPr>
          <w:rFonts w:ascii="Arial" w:eastAsia="Arial" w:hAnsi="Arial" w:cs="Arial"/>
          <w:sz w:val="24"/>
          <w:szCs w:val="24"/>
        </w:rPr>
        <w:t>Quanto às dificuldades enfrentadas pelo enfermeiro na gestão de recursos materiais nas organizações de saúde, houve destaque para a aquisição de produtos de qualidade inferior por menor preço, seguida de participação do enfermeiro na compra de materiais e de insuficiência de equipamentos disponíveis para assistência.</w:t>
      </w:r>
    </w:p>
    <w:p w14:paraId="5CCE2A82"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Para melhorar a gestão de recursos materiais nas organizações de saúde é necessário desenvolver ações tais como, melhoria no planejamento dos recursos materiais, melhora do trabalho em equipe e das estratégias de solução de conflitos e a </w:t>
      </w:r>
      <w:proofErr w:type="gramStart"/>
      <w:r>
        <w:rPr>
          <w:rFonts w:ascii="Arial" w:eastAsia="Arial" w:hAnsi="Arial" w:cs="Arial"/>
          <w:sz w:val="24"/>
          <w:szCs w:val="24"/>
        </w:rPr>
        <w:t>implementação</w:t>
      </w:r>
      <w:proofErr w:type="gramEnd"/>
      <w:r>
        <w:rPr>
          <w:rFonts w:ascii="Arial" w:eastAsia="Arial" w:hAnsi="Arial" w:cs="Arial"/>
          <w:sz w:val="24"/>
          <w:szCs w:val="24"/>
        </w:rPr>
        <w:t xml:space="preserve"> de técnicas de comunicação eficaz.</w:t>
      </w:r>
    </w:p>
    <w:p w14:paraId="6C41A992" w14:textId="77777777" w:rsidR="00FF641E" w:rsidRDefault="00FF641E">
      <w:pPr>
        <w:ind w:firstLine="720"/>
        <w:rPr>
          <w:rFonts w:ascii="Arial" w:eastAsia="Arial" w:hAnsi="Arial" w:cs="Arial"/>
          <w:sz w:val="24"/>
          <w:szCs w:val="24"/>
        </w:rPr>
      </w:pPr>
    </w:p>
    <w:p w14:paraId="2E1338E8" w14:textId="77777777" w:rsidR="00FF641E" w:rsidRDefault="00FF641E">
      <w:pPr>
        <w:ind w:firstLine="720"/>
        <w:rPr>
          <w:rFonts w:ascii="Arial" w:eastAsia="Arial" w:hAnsi="Arial" w:cs="Arial"/>
          <w:sz w:val="24"/>
          <w:szCs w:val="24"/>
        </w:rPr>
      </w:pPr>
    </w:p>
    <w:p w14:paraId="327AE14B" w14:textId="77777777" w:rsidR="00FF641E" w:rsidRDefault="00FF641E">
      <w:pPr>
        <w:ind w:firstLine="720"/>
        <w:rPr>
          <w:rFonts w:ascii="Arial" w:eastAsia="Arial" w:hAnsi="Arial" w:cs="Arial"/>
          <w:sz w:val="24"/>
          <w:szCs w:val="24"/>
        </w:rPr>
      </w:pPr>
    </w:p>
    <w:p w14:paraId="2F21B8E3" w14:textId="77777777" w:rsidR="00FF641E" w:rsidRDefault="00FF641E">
      <w:pPr>
        <w:ind w:firstLine="720"/>
        <w:rPr>
          <w:rFonts w:ascii="Arial" w:eastAsia="Arial" w:hAnsi="Arial" w:cs="Arial"/>
          <w:sz w:val="24"/>
          <w:szCs w:val="24"/>
        </w:rPr>
      </w:pPr>
    </w:p>
    <w:p w14:paraId="3BBEB09C" w14:textId="77777777" w:rsidR="00FF641E" w:rsidRDefault="00FF641E">
      <w:pPr>
        <w:ind w:firstLine="720"/>
        <w:rPr>
          <w:rFonts w:ascii="Arial" w:eastAsia="Arial" w:hAnsi="Arial" w:cs="Arial"/>
          <w:sz w:val="24"/>
          <w:szCs w:val="24"/>
        </w:rPr>
      </w:pPr>
    </w:p>
    <w:p w14:paraId="1D8A29D7" w14:textId="77777777" w:rsidR="00FF641E" w:rsidRDefault="001C68ED">
      <w:pPr>
        <w:rPr>
          <w:rFonts w:ascii="Arial" w:eastAsia="Arial" w:hAnsi="Arial" w:cs="Arial"/>
          <w:b/>
          <w:color w:val="0070C0"/>
          <w:sz w:val="24"/>
          <w:szCs w:val="24"/>
        </w:rPr>
      </w:pPr>
      <w:r>
        <w:rPr>
          <w:rFonts w:ascii="Arial" w:eastAsia="Arial" w:hAnsi="Arial" w:cs="Arial"/>
          <w:b/>
          <w:sz w:val="24"/>
          <w:szCs w:val="24"/>
        </w:rPr>
        <w:t xml:space="preserve">7. CONSIDERAÇÕES FINAIS </w:t>
      </w:r>
    </w:p>
    <w:p w14:paraId="5873D66D" w14:textId="77777777" w:rsidR="00FF641E" w:rsidRDefault="001C68ED">
      <w:pPr>
        <w:rPr>
          <w:rFonts w:ascii="Arial" w:eastAsia="Arial" w:hAnsi="Arial" w:cs="Arial"/>
          <w:sz w:val="24"/>
          <w:szCs w:val="24"/>
        </w:rPr>
      </w:pPr>
      <w:r>
        <w:rPr>
          <w:rFonts w:ascii="Arial" w:eastAsia="Arial" w:hAnsi="Arial" w:cs="Arial"/>
          <w:b/>
          <w:color w:val="0070C0"/>
          <w:sz w:val="24"/>
          <w:szCs w:val="24"/>
        </w:rPr>
        <w:tab/>
      </w:r>
      <w:r>
        <w:rPr>
          <w:rFonts w:ascii="Arial" w:eastAsia="Arial" w:hAnsi="Arial" w:cs="Arial"/>
          <w:sz w:val="24"/>
          <w:szCs w:val="24"/>
        </w:rPr>
        <w:t>O trabalho do enfermeiro no gerenciamento de recursos materiais configura-se como uma ampliação do seu espaço de atuação e uma conquista para a enfermagem nas esferas de gestão, planejamento e da tomada de decisões nas instituições de saúde. Sua inserção é evidenciada na pesquisa como uma resposta à demanda de melhorias nas compras e no controle dos produtos para saúde. Para atender a essa expectativa os enfermeiros possuem como perfil a experiência prévia com os materiais, o conhecimento técnico dos produtos e a participação em atividades afins ao gerenciamento de materiais.</w:t>
      </w:r>
    </w:p>
    <w:p w14:paraId="6EF5EBB6" w14:textId="77777777" w:rsidR="00FF641E" w:rsidRDefault="001C68ED">
      <w:pPr>
        <w:ind w:firstLine="720"/>
        <w:rPr>
          <w:rFonts w:ascii="Arial" w:eastAsia="Arial" w:hAnsi="Arial" w:cs="Arial"/>
          <w:sz w:val="24"/>
          <w:szCs w:val="24"/>
        </w:rPr>
      </w:pPr>
      <w:r>
        <w:rPr>
          <w:rFonts w:ascii="Arial" w:eastAsia="Arial" w:hAnsi="Arial" w:cs="Arial"/>
          <w:sz w:val="24"/>
          <w:szCs w:val="24"/>
        </w:rPr>
        <w:t xml:space="preserve">Há de se considerar que a eficiência do enfermeiro nas ações de gestão de recursos materiais manifesta-se sensível à influência de fatores como o grau de dedicação, o tempo de formado e o tempo de atuação no gerenciamento. </w:t>
      </w:r>
    </w:p>
    <w:p w14:paraId="6B609655" w14:textId="77777777" w:rsidR="00FF641E" w:rsidRDefault="001C68ED">
      <w:pPr>
        <w:ind w:firstLine="720"/>
        <w:rPr>
          <w:rFonts w:ascii="Arial" w:eastAsia="Arial" w:hAnsi="Arial" w:cs="Arial"/>
          <w:strike/>
          <w:sz w:val="24"/>
          <w:szCs w:val="24"/>
        </w:rPr>
      </w:pPr>
      <w:r>
        <w:rPr>
          <w:rFonts w:ascii="Arial" w:eastAsia="Arial" w:hAnsi="Arial" w:cs="Arial"/>
          <w:sz w:val="24"/>
          <w:szCs w:val="24"/>
        </w:rPr>
        <w:t>Além disso, a cultura das instituições de saúde também interfere e condiciona a atuação do enfermeiro nesta área. Assim, a forma de inserção destes profissionais nos processos de compras de materiais, configura-se como um fator limitante do enfermeiro na tomada de decisões neste aspecto.</w:t>
      </w:r>
    </w:p>
    <w:p w14:paraId="73742666" w14:textId="7F63B8F4" w:rsidR="00FF641E" w:rsidRDefault="001C68ED">
      <w:pPr>
        <w:ind w:firstLine="720"/>
        <w:rPr>
          <w:rFonts w:ascii="Arial" w:eastAsia="Arial" w:hAnsi="Arial" w:cs="Arial"/>
          <w:strike/>
          <w:sz w:val="24"/>
          <w:szCs w:val="24"/>
        </w:rPr>
      </w:pPr>
      <w:r>
        <w:rPr>
          <w:rFonts w:ascii="Arial" w:eastAsia="Arial" w:hAnsi="Arial" w:cs="Arial"/>
          <w:sz w:val="24"/>
          <w:szCs w:val="24"/>
        </w:rPr>
        <w:t xml:space="preserve">Ao desempenhar suas atividades no gerenciamento de recursos materiais, o enfermeiro mobiliza competências como o conhecimento sobre o assunto, o trabalho em equipe e o planejamento, consolidando assim, a importância da participação do </w:t>
      </w:r>
      <w:r w:rsidR="00AA56E0">
        <w:rPr>
          <w:rFonts w:ascii="Arial" w:eastAsia="Arial" w:hAnsi="Arial" w:cs="Arial"/>
          <w:sz w:val="24"/>
          <w:szCs w:val="24"/>
        </w:rPr>
        <w:t>mesmo nestes</w:t>
      </w:r>
      <w:r>
        <w:rPr>
          <w:rFonts w:ascii="Arial" w:eastAsia="Arial" w:hAnsi="Arial" w:cs="Arial"/>
          <w:sz w:val="24"/>
          <w:szCs w:val="24"/>
        </w:rPr>
        <w:t xml:space="preserve"> processos. </w:t>
      </w:r>
    </w:p>
    <w:p w14:paraId="49F20A12" w14:textId="77777777" w:rsidR="00FF641E" w:rsidRDefault="001C68ED">
      <w:pPr>
        <w:widowControl w:val="0"/>
        <w:spacing w:before="0" w:after="0"/>
        <w:ind w:firstLine="720"/>
        <w:rPr>
          <w:rFonts w:ascii="Arial" w:eastAsia="Arial" w:hAnsi="Arial" w:cs="Arial"/>
          <w:sz w:val="28"/>
          <w:szCs w:val="28"/>
        </w:rPr>
      </w:pPr>
      <w:r>
        <w:rPr>
          <w:rFonts w:ascii="Arial" w:eastAsia="Arial" w:hAnsi="Arial" w:cs="Arial"/>
          <w:sz w:val="24"/>
          <w:szCs w:val="24"/>
        </w:rPr>
        <w:t xml:space="preserve">Por todo o exposto, considera-se que este trabalho alcançou seus objetivos ao produzir conhecimento sobre a importância da participação do enfermeiro na gestão de recursos materiais nas organizações de saúde que poderá ser utilizado para instrumentalizar os profissionais no desempenho de suas atividades de trabalho, garantindo melhor desempenho institucional, qualidade e segurança da </w:t>
      </w:r>
      <w:r>
        <w:rPr>
          <w:rFonts w:ascii="Arial" w:eastAsia="Arial" w:hAnsi="Arial" w:cs="Arial"/>
          <w:sz w:val="24"/>
          <w:szCs w:val="24"/>
        </w:rPr>
        <w:lastRenderedPageBreak/>
        <w:t>assistência prestada aos clientes.</w:t>
      </w:r>
    </w:p>
    <w:p w14:paraId="6579277C" w14:textId="77777777" w:rsidR="00FF641E" w:rsidRDefault="001C68ED">
      <w:pPr>
        <w:spacing w:before="0" w:after="0"/>
        <w:ind w:firstLine="720"/>
        <w:rPr>
          <w:rFonts w:ascii="Arial" w:eastAsia="Arial" w:hAnsi="Arial" w:cs="Arial"/>
          <w:color w:val="538135"/>
          <w:sz w:val="24"/>
          <w:szCs w:val="24"/>
        </w:rPr>
      </w:pPr>
      <w:r>
        <w:rPr>
          <w:rFonts w:ascii="Arial" w:eastAsia="Arial" w:hAnsi="Arial" w:cs="Arial"/>
          <w:color w:val="538135"/>
          <w:sz w:val="24"/>
          <w:szCs w:val="24"/>
        </w:rPr>
        <w:t xml:space="preserve"> </w:t>
      </w:r>
    </w:p>
    <w:p w14:paraId="73EC9CCE" w14:textId="77777777" w:rsidR="00FF641E" w:rsidRDefault="001C68ED">
      <w:pPr>
        <w:spacing w:before="0" w:after="0"/>
        <w:ind w:firstLine="720"/>
        <w:rPr>
          <w:rFonts w:ascii="Arial" w:eastAsia="Arial" w:hAnsi="Arial" w:cs="Arial"/>
          <w:sz w:val="24"/>
          <w:szCs w:val="24"/>
        </w:rPr>
      </w:pPr>
      <w:r>
        <w:rPr>
          <w:rFonts w:ascii="Arial" w:eastAsia="Arial" w:hAnsi="Arial" w:cs="Arial"/>
          <w:sz w:val="24"/>
          <w:szCs w:val="24"/>
        </w:rPr>
        <w:t>O conhecimento produzido poderá contribuir ainda para a formação de novos profissionais enfermeiros, para o aprimoramento das ações daqueles que já desempenham a atividade em outras instituições, para o entendimento das competências requeridas e de como ocorre seu desenvolvimento, além do reconhecimento da dialética entre o cuidar e o gerenciar como forma de construir os processos de gerenciamento eficientes. Por fim, contribuirá para a construção do conhecimento da práxis de enfermagem.</w:t>
      </w:r>
    </w:p>
    <w:p w14:paraId="57488618" w14:textId="77777777" w:rsidR="00FF641E" w:rsidRDefault="001C68ED">
      <w:pPr>
        <w:rPr>
          <w:rFonts w:ascii="Arial" w:eastAsia="Arial" w:hAnsi="Arial" w:cs="Arial"/>
          <w:color w:val="538135"/>
          <w:sz w:val="24"/>
          <w:szCs w:val="24"/>
        </w:rPr>
      </w:pPr>
      <w:r>
        <w:rPr>
          <w:rFonts w:ascii="Arial" w:eastAsia="Arial" w:hAnsi="Arial" w:cs="Arial"/>
          <w:color w:val="538135"/>
          <w:sz w:val="24"/>
          <w:szCs w:val="24"/>
        </w:rPr>
        <w:tab/>
      </w:r>
      <w:r>
        <w:rPr>
          <w:rFonts w:ascii="Arial" w:eastAsia="Arial" w:hAnsi="Arial" w:cs="Arial"/>
          <w:color w:val="FF0000"/>
          <w:sz w:val="24"/>
          <w:szCs w:val="24"/>
        </w:rPr>
        <w:t xml:space="preserve"> </w:t>
      </w:r>
    </w:p>
    <w:p w14:paraId="144D18EB" w14:textId="77777777" w:rsidR="00FF641E" w:rsidRDefault="00FF641E">
      <w:pPr>
        <w:rPr>
          <w:rFonts w:ascii="Arial" w:eastAsia="Arial" w:hAnsi="Arial" w:cs="Arial"/>
          <w:b/>
          <w:sz w:val="24"/>
          <w:szCs w:val="24"/>
        </w:rPr>
      </w:pPr>
      <w:bookmarkStart w:id="205" w:name="_heading=h.rb9zmtd8xxy9" w:colFirst="0" w:colLast="0"/>
      <w:bookmarkEnd w:id="205"/>
    </w:p>
    <w:p w14:paraId="6CC1ACCF" w14:textId="77777777" w:rsidR="00FF641E" w:rsidRDefault="00FF641E">
      <w:pPr>
        <w:jc w:val="left"/>
        <w:rPr>
          <w:rFonts w:ascii="Arial" w:eastAsia="Arial" w:hAnsi="Arial" w:cs="Arial"/>
          <w:b/>
          <w:sz w:val="24"/>
          <w:szCs w:val="24"/>
        </w:rPr>
      </w:pPr>
    </w:p>
    <w:p w14:paraId="5D0F7F4D" w14:textId="77777777" w:rsidR="00FF641E" w:rsidRDefault="00FF641E">
      <w:pPr>
        <w:jc w:val="left"/>
        <w:rPr>
          <w:rFonts w:ascii="Arial" w:eastAsia="Arial" w:hAnsi="Arial" w:cs="Arial"/>
          <w:b/>
          <w:sz w:val="24"/>
          <w:szCs w:val="24"/>
        </w:rPr>
      </w:pPr>
    </w:p>
    <w:p w14:paraId="3693A1C9" w14:textId="77777777" w:rsidR="00FF641E" w:rsidRDefault="00FF641E">
      <w:pPr>
        <w:jc w:val="left"/>
        <w:rPr>
          <w:rFonts w:ascii="Arial" w:eastAsia="Arial" w:hAnsi="Arial" w:cs="Arial"/>
          <w:b/>
          <w:sz w:val="24"/>
          <w:szCs w:val="24"/>
        </w:rPr>
      </w:pPr>
    </w:p>
    <w:p w14:paraId="58B27CAD" w14:textId="77777777" w:rsidR="00FF641E" w:rsidRDefault="00FF641E">
      <w:pPr>
        <w:jc w:val="left"/>
        <w:rPr>
          <w:rFonts w:ascii="Arial" w:eastAsia="Arial" w:hAnsi="Arial" w:cs="Arial"/>
          <w:b/>
          <w:sz w:val="24"/>
          <w:szCs w:val="24"/>
        </w:rPr>
      </w:pPr>
    </w:p>
    <w:p w14:paraId="5265DED3" w14:textId="77777777" w:rsidR="00FF641E" w:rsidRDefault="00FF641E">
      <w:pPr>
        <w:jc w:val="left"/>
        <w:rPr>
          <w:rFonts w:ascii="Arial" w:eastAsia="Arial" w:hAnsi="Arial" w:cs="Arial"/>
          <w:b/>
          <w:sz w:val="24"/>
          <w:szCs w:val="24"/>
        </w:rPr>
      </w:pPr>
    </w:p>
    <w:p w14:paraId="292226A9" w14:textId="77777777" w:rsidR="00FF641E" w:rsidRDefault="00FF641E">
      <w:pPr>
        <w:jc w:val="left"/>
        <w:rPr>
          <w:rFonts w:ascii="Arial" w:eastAsia="Arial" w:hAnsi="Arial" w:cs="Arial"/>
          <w:b/>
          <w:sz w:val="24"/>
          <w:szCs w:val="24"/>
        </w:rPr>
      </w:pPr>
    </w:p>
    <w:p w14:paraId="1E31EB5A" w14:textId="77777777" w:rsidR="00FF641E" w:rsidRDefault="00FF641E">
      <w:pPr>
        <w:jc w:val="left"/>
        <w:rPr>
          <w:rFonts w:ascii="Arial" w:eastAsia="Arial" w:hAnsi="Arial" w:cs="Arial"/>
          <w:b/>
          <w:sz w:val="24"/>
          <w:szCs w:val="24"/>
        </w:rPr>
      </w:pPr>
    </w:p>
    <w:p w14:paraId="7C1E99E2" w14:textId="77777777" w:rsidR="00FF641E" w:rsidRDefault="00FF641E">
      <w:pPr>
        <w:jc w:val="left"/>
        <w:rPr>
          <w:rFonts w:ascii="Arial" w:eastAsia="Arial" w:hAnsi="Arial" w:cs="Arial"/>
          <w:b/>
          <w:sz w:val="24"/>
          <w:szCs w:val="24"/>
        </w:rPr>
      </w:pPr>
    </w:p>
    <w:p w14:paraId="3D026A2A" w14:textId="77777777" w:rsidR="00FF641E" w:rsidRDefault="00FF641E">
      <w:pPr>
        <w:jc w:val="left"/>
        <w:rPr>
          <w:rFonts w:ascii="Arial" w:eastAsia="Arial" w:hAnsi="Arial" w:cs="Arial"/>
          <w:b/>
          <w:sz w:val="24"/>
          <w:szCs w:val="24"/>
        </w:rPr>
      </w:pPr>
    </w:p>
    <w:p w14:paraId="20AF98DD" w14:textId="77777777" w:rsidR="00FF641E" w:rsidRDefault="00FF641E">
      <w:pPr>
        <w:jc w:val="left"/>
        <w:rPr>
          <w:rFonts w:ascii="Arial" w:eastAsia="Arial" w:hAnsi="Arial" w:cs="Arial"/>
          <w:b/>
          <w:sz w:val="24"/>
          <w:szCs w:val="24"/>
        </w:rPr>
      </w:pPr>
    </w:p>
    <w:p w14:paraId="0B881454" w14:textId="77777777" w:rsidR="00FF641E" w:rsidRDefault="00FF641E">
      <w:pPr>
        <w:jc w:val="left"/>
        <w:rPr>
          <w:rFonts w:ascii="Arial" w:eastAsia="Arial" w:hAnsi="Arial" w:cs="Arial"/>
          <w:b/>
          <w:sz w:val="24"/>
          <w:szCs w:val="24"/>
        </w:rPr>
      </w:pPr>
    </w:p>
    <w:p w14:paraId="7E809D46" w14:textId="77777777" w:rsidR="00FF641E" w:rsidRDefault="00FF641E">
      <w:pPr>
        <w:jc w:val="left"/>
        <w:rPr>
          <w:rFonts w:ascii="Arial" w:eastAsia="Arial" w:hAnsi="Arial" w:cs="Arial"/>
          <w:b/>
          <w:sz w:val="24"/>
          <w:szCs w:val="24"/>
        </w:rPr>
      </w:pPr>
    </w:p>
    <w:p w14:paraId="271E8091" w14:textId="77777777" w:rsidR="00FF641E" w:rsidRDefault="00FF641E">
      <w:pPr>
        <w:jc w:val="left"/>
        <w:rPr>
          <w:rFonts w:ascii="Arial" w:eastAsia="Arial" w:hAnsi="Arial" w:cs="Arial"/>
          <w:b/>
          <w:sz w:val="24"/>
          <w:szCs w:val="24"/>
        </w:rPr>
      </w:pPr>
    </w:p>
    <w:p w14:paraId="5836F126" w14:textId="77777777" w:rsidR="00FF641E" w:rsidRDefault="001C68ED">
      <w:pPr>
        <w:jc w:val="left"/>
        <w:rPr>
          <w:rFonts w:ascii="Arial" w:eastAsia="Arial" w:hAnsi="Arial" w:cs="Arial"/>
          <w:b/>
          <w:sz w:val="24"/>
          <w:szCs w:val="24"/>
        </w:rPr>
      </w:pPr>
      <w:r>
        <w:rPr>
          <w:rFonts w:ascii="Arial" w:eastAsia="Arial" w:hAnsi="Arial" w:cs="Arial"/>
          <w:b/>
          <w:sz w:val="24"/>
          <w:szCs w:val="24"/>
        </w:rPr>
        <w:t xml:space="preserve">8. </w:t>
      </w:r>
      <w:r>
        <w:rPr>
          <w:rFonts w:ascii="Arial" w:eastAsia="Arial" w:hAnsi="Arial" w:cs="Arial"/>
          <w:b/>
          <w:color w:val="000000"/>
          <w:sz w:val="24"/>
          <w:szCs w:val="24"/>
        </w:rPr>
        <w:t>REFERÊNCIAS</w:t>
      </w:r>
    </w:p>
    <w:p w14:paraId="4ECE1AAB" w14:textId="77777777" w:rsidR="00FF641E" w:rsidRDefault="001C68ED">
      <w:pPr>
        <w:keepNext/>
        <w:keepLines/>
        <w:spacing w:after="0"/>
        <w:jc w:val="left"/>
        <w:rPr>
          <w:rFonts w:ascii="Arial" w:eastAsia="Arial" w:hAnsi="Arial" w:cs="Arial"/>
          <w:b/>
          <w:sz w:val="24"/>
          <w:szCs w:val="24"/>
        </w:rPr>
      </w:pPr>
      <w:bookmarkStart w:id="206" w:name="_heading=h.53c5yv2aq509" w:colFirst="0" w:colLast="0"/>
      <w:bookmarkEnd w:id="206"/>
      <w:r>
        <w:rPr>
          <w:rFonts w:ascii="Arial" w:eastAsia="Arial" w:hAnsi="Arial" w:cs="Arial"/>
          <w:sz w:val="24"/>
          <w:szCs w:val="24"/>
        </w:rPr>
        <w:t xml:space="preserve">AGUIAR, A.B.; COSTA, </w:t>
      </w:r>
      <w:proofErr w:type="gramStart"/>
      <w:r>
        <w:rPr>
          <w:rFonts w:ascii="Arial" w:eastAsia="Arial" w:hAnsi="Arial" w:cs="Arial"/>
          <w:sz w:val="24"/>
          <w:szCs w:val="24"/>
        </w:rPr>
        <w:t>R.S.</w:t>
      </w:r>
      <w:proofErr w:type="gramEnd"/>
      <w:r>
        <w:rPr>
          <w:rFonts w:ascii="Arial" w:eastAsia="Arial" w:hAnsi="Arial" w:cs="Arial"/>
          <w:sz w:val="24"/>
          <w:szCs w:val="24"/>
        </w:rPr>
        <w:t xml:space="preserve">B, WEIRICH, C.F.; BEZERRA ALQ. Gerência dos serviços de enfermagem um estudo bibliográfico. </w:t>
      </w:r>
      <w:r>
        <w:rPr>
          <w:rFonts w:ascii="Arial" w:eastAsia="Arial" w:hAnsi="Arial" w:cs="Arial"/>
          <w:b/>
          <w:sz w:val="24"/>
          <w:szCs w:val="24"/>
        </w:rPr>
        <w:t>Rev Eletrônica Enferm.</w:t>
      </w:r>
      <w:r>
        <w:rPr>
          <w:rFonts w:ascii="Arial" w:eastAsia="Arial" w:hAnsi="Arial" w:cs="Arial"/>
          <w:sz w:val="24"/>
          <w:szCs w:val="24"/>
        </w:rPr>
        <w:t xml:space="preserve"> </w:t>
      </w:r>
      <w:proofErr w:type="gramStart"/>
      <w:r>
        <w:rPr>
          <w:rFonts w:ascii="Arial" w:eastAsia="Arial" w:hAnsi="Arial" w:cs="Arial"/>
          <w:sz w:val="24"/>
          <w:szCs w:val="24"/>
        </w:rPr>
        <w:t>v.</w:t>
      </w:r>
      <w:proofErr w:type="gramEnd"/>
      <w:r>
        <w:rPr>
          <w:rFonts w:ascii="Arial" w:eastAsia="Arial" w:hAnsi="Arial" w:cs="Arial"/>
          <w:sz w:val="24"/>
          <w:szCs w:val="24"/>
        </w:rPr>
        <w:t xml:space="preserve">7, n.3, p.26-318, 2005. Disponível em:&lt;http:// </w:t>
      </w:r>
      <w:hyperlink r:id="rId24">
        <w:r>
          <w:rPr>
            <w:rFonts w:ascii="Arial" w:eastAsia="Arial" w:hAnsi="Arial" w:cs="Arial"/>
            <w:color w:val="000000"/>
            <w:sz w:val="24"/>
            <w:szCs w:val="24"/>
            <w:u w:val="single"/>
          </w:rPr>
          <w:t>www.fen.ufg.br/revista/revista7_3/original_09.htm</w:t>
        </w:r>
      </w:hyperlink>
      <w:r>
        <w:rPr>
          <w:rFonts w:ascii="Arial" w:eastAsia="Arial" w:hAnsi="Arial" w:cs="Arial"/>
          <w:sz w:val="24"/>
          <w:szCs w:val="24"/>
        </w:rPr>
        <w:t>.&gt; Acesso em: abr 2021.</w:t>
      </w:r>
    </w:p>
    <w:p w14:paraId="53E1E01F" w14:textId="77777777" w:rsidR="00FF641E" w:rsidRDefault="001C68ED">
      <w:pPr>
        <w:spacing w:line="240" w:lineRule="auto"/>
        <w:jc w:val="left"/>
        <w:rPr>
          <w:rFonts w:ascii="Arial" w:eastAsia="Arial" w:hAnsi="Arial" w:cs="Arial"/>
          <w:sz w:val="24"/>
          <w:szCs w:val="24"/>
          <w:highlight w:val="white"/>
        </w:rPr>
      </w:pPr>
      <w:bookmarkStart w:id="207" w:name="_heading=h.79f6zuxpd8l6" w:colFirst="0" w:colLast="0"/>
      <w:bookmarkEnd w:id="207"/>
      <w:r>
        <w:rPr>
          <w:rFonts w:ascii="Arial" w:eastAsia="Arial" w:hAnsi="Arial" w:cs="Arial"/>
          <w:sz w:val="24"/>
          <w:szCs w:val="24"/>
          <w:highlight w:val="white"/>
        </w:rPr>
        <w:t>ALMEIDA, I.G.; BARROSO, K.A. Gestão de estoque nos hospitais da rede particular.</w:t>
      </w:r>
      <w:r>
        <w:rPr>
          <w:rFonts w:ascii="Arial" w:eastAsia="Arial" w:hAnsi="Arial" w:cs="Arial"/>
          <w:b/>
          <w:sz w:val="24"/>
          <w:szCs w:val="24"/>
          <w:highlight w:val="white"/>
        </w:rPr>
        <w:t xml:space="preserve"> Rev. Científica Multi. Núcleo do Conhecimento.</w:t>
      </w:r>
      <w:r>
        <w:rPr>
          <w:rFonts w:ascii="Arial" w:eastAsia="Arial" w:hAnsi="Arial" w:cs="Arial"/>
          <w:sz w:val="24"/>
          <w:szCs w:val="24"/>
          <w:highlight w:val="white"/>
        </w:rPr>
        <w:t xml:space="preserve"> Ano 04, v. 06, ed.12, p. 121-130. </w:t>
      </w:r>
      <w:proofErr w:type="gramStart"/>
      <w:r>
        <w:rPr>
          <w:rFonts w:ascii="Arial" w:eastAsia="Arial" w:hAnsi="Arial" w:cs="Arial"/>
          <w:sz w:val="24"/>
          <w:szCs w:val="24"/>
          <w:highlight w:val="white"/>
        </w:rPr>
        <w:t>dez.</w:t>
      </w:r>
      <w:proofErr w:type="gramEnd"/>
      <w:r>
        <w:rPr>
          <w:rFonts w:ascii="Arial" w:eastAsia="Arial" w:hAnsi="Arial" w:cs="Arial"/>
          <w:sz w:val="24"/>
          <w:szCs w:val="24"/>
          <w:highlight w:val="white"/>
        </w:rPr>
        <w:t xml:space="preserve"> 2019. ISSN: 2448-0959. Disponivel em</w:t>
      </w:r>
      <w:r>
        <w:rPr>
          <w:rFonts w:ascii="Arial" w:eastAsia="Arial" w:hAnsi="Arial" w:cs="Arial"/>
          <w:sz w:val="24"/>
          <w:szCs w:val="24"/>
        </w:rPr>
        <w:t xml:space="preserve">:&lt; </w:t>
      </w:r>
      <w:hyperlink r:id="rId25">
        <w:r>
          <w:rPr>
            <w:rFonts w:ascii="Arial" w:eastAsia="Arial" w:hAnsi="Arial" w:cs="Arial"/>
            <w:sz w:val="24"/>
            <w:szCs w:val="24"/>
          </w:rPr>
          <w:t>https://www.nucleodoconhecimento.com.br/contabilidade/estoque-nos-hospitais</w:t>
        </w:r>
      </w:hyperlink>
      <w:r>
        <w:rPr>
          <w:rFonts w:ascii="Arial" w:eastAsia="Arial" w:hAnsi="Arial" w:cs="Arial"/>
          <w:sz w:val="24"/>
          <w:szCs w:val="24"/>
          <w:highlight w:val="white"/>
        </w:rPr>
        <w:t>&gt;.</w:t>
      </w:r>
      <w:r>
        <w:rPr>
          <w:rFonts w:ascii="Arial" w:eastAsia="Arial" w:hAnsi="Arial" w:cs="Arial"/>
          <w:sz w:val="24"/>
          <w:szCs w:val="24"/>
        </w:rPr>
        <w:t xml:space="preserve"> </w:t>
      </w:r>
      <w:r>
        <w:rPr>
          <w:rFonts w:ascii="Arial" w:eastAsia="Arial" w:hAnsi="Arial" w:cs="Arial"/>
          <w:sz w:val="24"/>
          <w:szCs w:val="24"/>
          <w:highlight w:val="white"/>
        </w:rPr>
        <w:t xml:space="preserve"> Acesso em: 01 nov. 2020. </w:t>
      </w:r>
    </w:p>
    <w:p w14:paraId="1B5FE27A" w14:textId="77777777" w:rsidR="00FF641E" w:rsidRDefault="001C68ED">
      <w:pPr>
        <w:spacing w:line="240" w:lineRule="auto"/>
        <w:jc w:val="left"/>
        <w:rPr>
          <w:rFonts w:ascii="Arial" w:eastAsia="Arial" w:hAnsi="Arial" w:cs="Arial"/>
          <w:sz w:val="24"/>
          <w:szCs w:val="24"/>
        </w:rPr>
      </w:pPr>
      <w:bookmarkStart w:id="208" w:name="_heading=h.e20mpls2rl9p" w:colFirst="0" w:colLast="0"/>
      <w:bookmarkEnd w:id="208"/>
      <w:r>
        <w:rPr>
          <w:rFonts w:ascii="Arial" w:eastAsia="Arial" w:hAnsi="Arial" w:cs="Arial"/>
          <w:sz w:val="24"/>
          <w:szCs w:val="24"/>
        </w:rPr>
        <w:t xml:space="preserve">ANTUNES, A. V., TREVIZAN, M. A. Gerenciamento da qualidade: utilização no serviço de enfermagem. </w:t>
      </w:r>
      <w:r>
        <w:rPr>
          <w:rFonts w:ascii="Arial" w:eastAsia="Arial" w:hAnsi="Arial" w:cs="Arial"/>
          <w:b/>
          <w:sz w:val="24"/>
          <w:szCs w:val="24"/>
        </w:rPr>
        <w:t xml:space="preserve">Rev Lat </w:t>
      </w:r>
      <w:proofErr w:type="gramStart"/>
      <w:r>
        <w:rPr>
          <w:rFonts w:ascii="Arial" w:eastAsia="Arial" w:hAnsi="Arial" w:cs="Arial"/>
          <w:b/>
          <w:sz w:val="24"/>
          <w:szCs w:val="24"/>
        </w:rPr>
        <w:t>Am</w:t>
      </w:r>
      <w:proofErr w:type="gramEnd"/>
      <w:r>
        <w:rPr>
          <w:rFonts w:ascii="Arial" w:eastAsia="Arial" w:hAnsi="Arial" w:cs="Arial"/>
          <w:b/>
          <w:sz w:val="24"/>
          <w:szCs w:val="24"/>
        </w:rPr>
        <w:t xml:space="preserve"> Enfermagem</w:t>
      </w:r>
      <w:r>
        <w:rPr>
          <w:rFonts w:ascii="Arial" w:eastAsia="Arial" w:hAnsi="Arial" w:cs="Arial"/>
          <w:sz w:val="24"/>
          <w:szCs w:val="24"/>
        </w:rPr>
        <w:t xml:space="preserve">. V. 8, n </w:t>
      </w:r>
      <w:proofErr w:type="gramStart"/>
      <w:r>
        <w:rPr>
          <w:rFonts w:ascii="Arial" w:eastAsia="Arial" w:hAnsi="Arial" w:cs="Arial"/>
          <w:sz w:val="24"/>
          <w:szCs w:val="24"/>
        </w:rPr>
        <w:t>1</w:t>
      </w:r>
      <w:proofErr w:type="gramEnd"/>
      <w:r>
        <w:rPr>
          <w:rFonts w:ascii="Arial" w:eastAsia="Arial" w:hAnsi="Arial" w:cs="Arial"/>
          <w:sz w:val="24"/>
          <w:szCs w:val="24"/>
        </w:rPr>
        <w:t>, p. 35-44, 2000.</w:t>
      </w:r>
    </w:p>
    <w:p w14:paraId="4880144C" w14:textId="77777777" w:rsidR="00FF641E" w:rsidRDefault="001C68ED">
      <w:pPr>
        <w:spacing w:line="240" w:lineRule="auto"/>
        <w:rPr>
          <w:rFonts w:ascii="Arial" w:eastAsia="Arial" w:hAnsi="Arial" w:cs="Arial"/>
          <w:sz w:val="24"/>
          <w:szCs w:val="24"/>
        </w:rPr>
      </w:pPr>
      <w:bookmarkStart w:id="209" w:name="_heading=h.cjgyibw6h39d" w:colFirst="0" w:colLast="0"/>
      <w:bookmarkEnd w:id="209"/>
      <w:r>
        <w:rPr>
          <w:rFonts w:ascii="Arial" w:eastAsia="Arial" w:hAnsi="Arial" w:cs="Arial"/>
          <w:color w:val="222222"/>
          <w:sz w:val="24"/>
          <w:szCs w:val="24"/>
          <w:highlight w:val="white"/>
        </w:rPr>
        <w:t xml:space="preserve">ALENCAR, F. </w:t>
      </w:r>
      <w:r>
        <w:rPr>
          <w:rFonts w:ascii="Arial" w:eastAsia="Arial" w:hAnsi="Arial" w:cs="Arial"/>
          <w:b/>
          <w:color w:val="222222"/>
          <w:sz w:val="24"/>
          <w:szCs w:val="24"/>
          <w:highlight w:val="white"/>
        </w:rPr>
        <w:t>Notas ao projeto de lei que institui a mediação paraprocessual na esfera civil</w:t>
      </w:r>
      <w:r>
        <w:rPr>
          <w:rFonts w:ascii="Arial" w:eastAsia="Arial" w:hAnsi="Arial" w:cs="Arial"/>
          <w:color w:val="222222"/>
          <w:sz w:val="24"/>
          <w:szCs w:val="24"/>
          <w:highlight w:val="white"/>
        </w:rPr>
        <w:t>. Boletim Jurídico, Uberaba, ano 11, n. 1447, 30 jul. 2006. Disponível em: &lt;http://www.boletimjuridico.com.br/doutrina/texto.asp?</w:t>
      </w:r>
      <w:proofErr w:type="gramStart"/>
      <w:r>
        <w:rPr>
          <w:rFonts w:ascii="Arial" w:eastAsia="Arial" w:hAnsi="Arial" w:cs="Arial"/>
          <w:color w:val="222222"/>
          <w:sz w:val="24"/>
          <w:szCs w:val="24"/>
          <w:highlight w:val="white"/>
        </w:rPr>
        <w:t>id</w:t>
      </w:r>
      <w:proofErr w:type="gramEnd"/>
      <w:r>
        <w:rPr>
          <w:rFonts w:ascii="Arial" w:eastAsia="Arial" w:hAnsi="Arial" w:cs="Arial"/>
          <w:color w:val="222222"/>
          <w:sz w:val="24"/>
          <w:szCs w:val="24"/>
          <w:highlight w:val="white"/>
        </w:rPr>
        <w:t>=1447&gt;. Acesso em: abr 2021.</w:t>
      </w:r>
    </w:p>
    <w:p w14:paraId="7497875D" w14:textId="77777777" w:rsidR="00FF641E" w:rsidRDefault="001C68ED">
      <w:pPr>
        <w:spacing w:line="240" w:lineRule="auto"/>
        <w:jc w:val="left"/>
        <w:rPr>
          <w:rFonts w:ascii="Arial" w:eastAsia="Arial" w:hAnsi="Arial" w:cs="Arial"/>
          <w:sz w:val="24"/>
          <w:szCs w:val="24"/>
          <w:highlight w:val="white"/>
        </w:rPr>
      </w:pPr>
      <w:bookmarkStart w:id="210" w:name="_heading=h.w7iii7bztwak" w:colFirst="0" w:colLast="0"/>
      <w:bookmarkEnd w:id="210"/>
      <w:r>
        <w:rPr>
          <w:rFonts w:ascii="Arial" w:eastAsia="Arial" w:hAnsi="Arial" w:cs="Arial"/>
          <w:sz w:val="24"/>
          <w:szCs w:val="24"/>
          <w:highlight w:val="white"/>
        </w:rPr>
        <w:t xml:space="preserve">BACKES, M. S., SOUSA, F. G. M., &amp; ERDMANN, A. L. (2009). O papel do enfermeiro no contexto hospitalar: a visão de profissionais de saúde, São Paulo, v.7, n.3, p. 319-326, </w:t>
      </w:r>
      <w:r>
        <w:rPr>
          <w:rFonts w:ascii="Arial" w:eastAsia="Arial" w:hAnsi="Arial" w:cs="Arial"/>
          <w:b/>
          <w:sz w:val="24"/>
          <w:szCs w:val="24"/>
          <w:highlight w:val="white"/>
        </w:rPr>
        <w:t xml:space="preserve">Ciência, Cuidado E Saúde. </w:t>
      </w:r>
      <w:r>
        <w:rPr>
          <w:rFonts w:ascii="Arial" w:eastAsia="Arial" w:hAnsi="Arial" w:cs="Arial"/>
          <w:sz w:val="24"/>
          <w:szCs w:val="24"/>
          <w:highlight w:val="white"/>
        </w:rPr>
        <w:t>Disponível em:&lt;</w:t>
      </w:r>
      <w:hyperlink r:id="rId26">
        <w:r>
          <w:rPr>
            <w:rFonts w:ascii="Arial" w:eastAsia="Arial" w:hAnsi="Arial" w:cs="Arial"/>
            <w:color w:val="000000"/>
            <w:sz w:val="24"/>
            <w:szCs w:val="24"/>
            <w:highlight w:val="white"/>
            <w:u w:val="single"/>
          </w:rPr>
          <w:t>https://doi.org/10.4025/cienccuidsaude.v7i3.6490</w:t>
        </w:r>
      </w:hyperlink>
      <w:r>
        <w:rPr>
          <w:rFonts w:ascii="Arial" w:eastAsia="Arial" w:hAnsi="Arial" w:cs="Arial"/>
          <w:sz w:val="24"/>
          <w:szCs w:val="24"/>
          <w:highlight w:val="white"/>
        </w:rPr>
        <w:t>&gt; Acesso em: abr 2021.</w:t>
      </w:r>
    </w:p>
    <w:p w14:paraId="7431003B" w14:textId="77777777" w:rsidR="00FF641E" w:rsidRDefault="001C68ED">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BALSANELLI, A.P.; CUNHA, </w:t>
      </w:r>
      <w:proofErr w:type="gramStart"/>
      <w:r>
        <w:rPr>
          <w:rFonts w:ascii="Arial" w:eastAsia="Arial" w:hAnsi="Arial" w:cs="Arial"/>
          <w:color w:val="000000"/>
          <w:sz w:val="24"/>
          <w:szCs w:val="24"/>
        </w:rPr>
        <w:t>I.C.K.O.</w:t>
      </w:r>
      <w:proofErr w:type="gramEnd"/>
      <w:r>
        <w:rPr>
          <w:rFonts w:ascii="Arial" w:eastAsia="Arial" w:hAnsi="Arial" w:cs="Arial"/>
          <w:color w:val="000000"/>
          <w:sz w:val="24"/>
          <w:szCs w:val="24"/>
        </w:rPr>
        <w:t xml:space="preserve">Liderança no contexto da enfermagem. </w:t>
      </w:r>
      <w:r>
        <w:rPr>
          <w:rFonts w:ascii="Arial" w:eastAsia="Arial" w:hAnsi="Arial" w:cs="Arial"/>
          <w:b/>
          <w:color w:val="000000"/>
          <w:sz w:val="24"/>
          <w:szCs w:val="24"/>
        </w:rPr>
        <w:t>Rev. Esc Enferm</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n.</w:t>
      </w:r>
      <w:proofErr w:type="gramEnd"/>
      <w:r>
        <w:rPr>
          <w:rFonts w:ascii="Arial" w:eastAsia="Arial" w:hAnsi="Arial" w:cs="Arial"/>
          <w:color w:val="000000"/>
          <w:sz w:val="24"/>
          <w:szCs w:val="24"/>
        </w:rPr>
        <w:t xml:space="preserve">40, v.1, p.22-117. </w:t>
      </w:r>
      <w:proofErr w:type="gramStart"/>
      <w:r>
        <w:rPr>
          <w:rFonts w:ascii="Arial" w:eastAsia="Arial" w:hAnsi="Arial" w:cs="Arial"/>
          <w:color w:val="000000"/>
          <w:sz w:val="24"/>
          <w:szCs w:val="24"/>
        </w:rPr>
        <w:t>2016 Disponível</w:t>
      </w:r>
      <w:proofErr w:type="gramEnd"/>
      <w:r>
        <w:rPr>
          <w:rFonts w:ascii="Arial" w:eastAsia="Arial" w:hAnsi="Arial" w:cs="Arial"/>
          <w:color w:val="000000"/>
          <w:sz w:val="24"/>
          <w:szCs w:val="24"/>
        </w:rPr>
        <w:t xml:space="preserve"> em:&lt;</w:t>
      </w:r>
      <w:hyperlink r:id="rId27">
        <w:r>
          <w:rPr>
            <w:rFonts w:ascii="Arial" w:eastAsia="Arial" w:hAnsi="Arial" w:cs="Arial"/>
            <w:color w:val="1155CC"/>
            <w:sz w:val="24"/>
            <w:szCs w:val="24"/>
            <w:u w:val="single"/>
          </w:rPr>
          <w:t>https://www.scielo.br/pdf/reeusp/v40n1/a16v40n1</w:t>
        </w:r>
      </w:hyperlink>
      <w:r>
        <w:rPr>
          <w:rFonts w:ascii="Arial" w:eastAsia="Arial" w:hAnsi="Arial" w:cs="Arial"/>
          <w:color w:val="000000"/>
          <w:sz w:val="24"/>
          <w:szCs w:val="24"/>
        </w:rPr>
        <w:t>&gt; Acesso em: abr 2021.</w:t>
      </w:r>
    </w:p>
    <w:p w14:paraId="16E2C49B" w14:textId="77777777" w:rsidR="00FF641E" w:rsidRPr="006A2317" w:rsidRDefault="001C68ED">
      <w:pPr>
        <w:spacing w:line="240" w:lineRule="auto"/>
        <w:rPr>
          <w:rFonts w:ascii="Arial" w:eastAsia="Arial" w:hAnsi="Arial" w:cs="Arial"/>
          <w:sz w:val="24"/>
          <w:szCs w:val="24"/>
          <w:lang w:val="en-US"/>
        </w:rPr>
      </w:pPr>
      <w:proofErr w:type="gramStart"/>
      <w:r w:rsidRPr="006A2317">
        <w:rPr>
          <w:rFonts w:ascii="Arial" w:eastAsia="Arial" w:hAnsi="Arial" w:cs="Arial"/>
          <w:sz w:val="24"/>
          <w:szCs w:val="24"/>
          <w:lang w:val="en-US"/>
        </w:rPr>
        <w:t>BAMFORD, D. R.; GREATBANKS, R. W.</w:t>
      </w:r>
      <w:proofErr w:type="gramEnd"/>
      <w:r w:rsidRPr="006A2317">
        <w:rPr>
          <w:rFonts w:ascii="Arial" w:eastAsia="Arial" w:hAnsi="Arial" w:cs="Arial"/>
          <w:sz w:val="24"/>
          <w:szCs w:val="24"/>
          <w:lang w:val="en-US"/>
        </w:rPr>
        <w:t xml:space="preserve"> The use of quality management tools and techniques: a study of application in everyday situations. </w:t>
      </w:r>
      <w:proofErr w:type="gramStart"/>
      <w:r w:rsidRPr="006A2317">
        <w:rPr>
          <w:rFonts w:ascii="Arial" w:eastAsia="Arial" w:hAnsi="Arial" w:cs="Arial"/>
          <w:b/>
          <w:sz w:val="24"/>
          <w:szCs w:val="24"/>
          <w:lang w:val="en-US"/>
        </w:rPr>
        <w:t>International Journal of Quality &amp; Reliability Management</w:t>
      </w:r>
      <w:r w:rsidRPr="006A2317">
        <w:rPr>
          <w:rFonts w:ascii="Arial" w:eastAsia="Arial" w:hAnsi="Arial" w:cs="Arial"/>
          <w:sz w:val="24"/>
          <w:szCs w:val="24"/>
          <w:lang w:val="en-US"/>
        </w:rPr>
        <w:t>, v. 22, n. 4, p. 376-392, 2005.</w:t>
      </w:r>
      <w:proofErr w:type="gramEnd"/>
      <w:r w:rsidRPr="006A2317">
        <w:rPr>
          <w:rFonts w:ascii="Arial" w:eastAsia="Arial" w:hAnsi="Arial" w:cs="Arial"/>
          <w:sz w:val="24"/>
          <w:szCs w:val="24"/>
          <w:lang w:val="en-US"/>
        </w:rPr>
        <w:t xml:space="preserve"> Disponível </w:t>
      </w:r>
      <w:proofErr w:type="gramStart"/>
      <w:r w:rsidRPr="006A2317">
        <w:rPr>
          <w:rFonts w:ascii="Arial" w:eastAsia="Arial" w:hAnsi="Arial" w:cs="Arial"/>
          <w:sz w:val="24"/>
          <w:szCs w:val="24"/>
          <w:lang w:val="en-US"/>
        </w:rPr>
        <w:t>em:</w:t>
      </w:r>
      <w:proofErr w:type="gramEnd"/>
      <w:r w:rsidRPr="006A2317">
        <w:rPr>
          <w:rFonts w:ascii="Arial" w:eastAsia="Arial" w:hAnsi="Arial" w:cs="Arial"/>
          <w:sz w:val="24"/>
          <w:szCs w:val="24"/>
          <w:lang w:val="en-US"/>
        </w:rPr>
        <w:t>&lt;http://dx.doi.org/10.1108/02656710510591219&gt; Acesso em: abr 2021.</w:t>
      </w:r>
    </w:p>
    <w:p w14:paraId="149D3AD0" w14:textId="77777777" w:rsidR="00FF641E" w:rsidRPr="006A2317" w:rsidRDefault="001C68ED">
      <w:pPr>
        <w:spacing w:line="240" w:lineRule="auto"/>
        <w:jc w:val="left"/>
        <w:rPr>
          <w:rFonts w:ascii="Arial" w:eastAsia="Arial" w:hAnsi="Arial" w:cs="Arial"/>
          <w:sz w:val="24"/>
          <w:szCs w:val="24"/>
          <w:lang w:val="en-US"/>
        </w:rPr>
      </w:pPr>
      <w:bookmarkStart w:id="211" w:name="_heading=h.tc299yuxqs5w" w:colFirst="0" w:colLast="0"/>
      <w:bookmarkEnd w:id="211"/>
      <w:r w:rsidRPr="006A2317">
        <w:rPr>
          <w:rFonts w:ascii="Arial" w:eastAsia="Arial" w:hAnsi="Arial" w:cs="Arial"/>
          <w:sz w:val="24"/>
          <w:szCs w:val="24"/>
          <w:lang w:val="en-US"/>
        </w:rPr>
        <w:t xml:space="preserve">BECCARIA, L.M. et al. </w:t>
      </w:r>
      <w:r>
        <w:rPr>
          <w:rFonts w:ascii="Arial" w:eastAsia="Arial" w:hAnsi="Arial" w:cs="Arial"/>
          <w:sz w:val="24"/>
          <w:szCs w:val="24"/>
        </w:rPr>
        <w:t xml:space="preserve">Custos de materiais hospitalares: percepção dos docentes, acadêmicos e equipe de enfermagem. </w:t>
      </w:r>
      <w:proofErr w:type="gramStart"/>
      <w:r w:rsidRPr="006A2317">
        <w:rPr>
          <w:rFonts w:ascii="Arial" w:eastAsia="Arial" w:hAnsi="Arial" w:cs="Arial"/>
          <w:b/>
          <w:sz w:val="24"/>
          <w:szCs w:val="24"/>
          <w:lang w:val="en-US"/>
        </w:rPr>
        <w:t>Rev. Enferm UFPE on line</w:t>
      </w:r>
      <w:r w:rsidRPr="006A2317">
        <w:rPr>
          <w:rFonts w:ascii="Arial" w:eastAsia="Arial" w:hAnsi="Arial" w:cs="Arial"/>
          <w:sz w:val="24"/>
          <w:szCs w:val="24"/>
          <w:lang w:val="en-US"/>
        </w:rPr>
        <w:t>.</w:t>
      </w:r>
      <w:proofErr w:type="gramEnd"/>
      <w:r w:rsidRPr="006A2317">
        <w:rPr>
          <w:rFonts w:ascii="Arial" w:eastAsia="Arial" w:hAnsi="Arial" w:cs="Arial"/>
          <w:sz w:val="24"/>
          <w:szCs w:val="24"/>
          <w:lang w:val="en-US"/>
        </w:rPr>
        <w:t xml:space="preserve"> </w:t>
      </w:r>
      <w:proofErr w:type="gramStart"/>
      <w:r w:rsidRPr="006A2317">
        <w:rPr>
          <w:rFonts w:ascii="Arial" w:eastAsia="Arial" w:hAnsi="Arial" w:cs="Arial"/>
          <w:sz w:val="24"/>
          <w:szCs w:val="24"/>
          <w:lang w:val="en-US"/>
        </w:rPr>
        <w:t>Recife, v. 7, n. 12, p. 6834-40, dez.</w:t>
      </w:r>
      <w:proofErr w:type="gramEnd"/>
      <w:r w:rsidRPr="006A2317">
        <w:rPr>
          <w:rFonts w:ascii="Arial" w:eastAsia="Arial" w:hAnsi="Arial" w:cs="Arial"/>
          <w:sz w:val="24"/>
          <w:szCs w:val="24"/>
          <w:lang w:val="en-US"/>
        </w:rPr>
        <w:t xml:space="preserve"> 2013.</w:t>
      </w:r>
    </w:p>
    <w:p w14:paraId="6EE6027E"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BOGO, P.C. </w:t>
      </w:r>
      <w:r>
        <w:rPr>
          <w:rFonts w:ascii="Arial" w:eastAsia="Arial" w:hAnsi="Arial" w:cs="Arial"/>
          <w:b/>
          <w:sz w:val="24"/>
          <w:szCs w:val="24"/>
        </w:rPr>
        <w:t>Atuação do enfermeiro no gerenciamento de materiais em hospitais de ensino no Paraná.</w:t>
      </w:r>
      <w:r>
        <w:rPr>
          <w:rFonts w:ascii="Arial" w:eastAsia="Arial" w:hAnsi="Arial" w:cs="Arial"/>
          <w:sz w:val="24"/>
          <w:szCs w:val="24"/>
        </w:rPr>
        <w:t xml:space="preserve"> 2013. Dissertação (Mestrado em Enfermagem)- Programa de Pós-Graduação em Enfermagem, Setor de Ciências da Saúde, Universidade Federal do Paraná, 2013. </w:t>
      </w:r>
    </w:p>
    <w:p w14:paraId="08FAA02D"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lastRenderedPageBreak/>
        <w:t xml:space="preserve">BONATO, Vera Lúcia. Gestão da qualidade em saúde: melhorando assistência ao cliente. </w:t>
      </w:r>
      <w:r>
        <w:rPr>
          <w:rFonts w:ascii="Arial" w:eastAsia="Arial" w:hAnsi="Arial" w:cs="Arial"/>
          <w:b/>
          <w:sz w:val="24"/>
          <w:szCs w:val="24"/>
        </w:rPr>
        <w:t>O Mundo da Saúde</w:t>
      </w:r>
      <w:r>
        <w:rPr>
          <w:rFonts w:ascii="Arial" w:eastAsia="Arial" w:hAnsi="Arial" w:cs="Arial"/>
          <w:sz w:val="24"/>
          <w:szCs w:val="24"/>
        </w:rPr>
        <w:t>, São Paulo, v.35, n.5, p.319-331, 2011.</w:t>
      </w:r>
    </w:p>
    <w:p w14:paraId="11DF9054"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BORGES C. T.; CAMPOS S. M.; BORGES C. E. Implantação de um sistema para o controle de estoques em uma gráfica/editora de uma universidade. </w:t>
      </w:r>
      <w:r>
        <w:rPr>
          <w:rFonts w:ascii="Arial" w:eastAsia="Arial" w:hAnsi="Arial" w:cs="Arial"/>
          <w:b/>
          <w:sz w:val="24"/>
          <w:szCs w:val="24"/>
        </w:rPr>
        <w:t>Revista Eletrônica Produção &amp; Engenharia</w:t>
      </w:r>
      <w:r>
        <w:rPr>
          <w:rFonts w:ascii="Arial" w:eastAsia="Arial" w:hAnsi="Arial" w:cs="Arial"/>
          <w:sz w:val="24"/>
          <w:szCs w:val="24"/>
        </w:rPr>
        <w:t xml:space="preserve">, v. 3, n. 1, p. 236-247, Jul./Dez. 2010. </w:t>
      </w:r>
    </w:p>
    <w:p w14:paraId="48B09FE9" w14:textId="77777777" w:rsidR="00FF641E" w:rsidRDefault="001C68ED">
      <w:pPr>
        <w:spacing w:line="240" w:lineRule="auto"/>
        <w:jc w:val="left"/>
        <w:rPr>
          <w:rFonts w:ascii="Arial" w:eastAsia="Arial" w:hAnsi="Arial" w:cs="Arial"/>
          <w:sz w:val="24"/>
          <w:szCs w:val="24"/>
        </w:rPr>
      </w:pPr>
      <w:r>
        <w:rPr>
          <w:rFonts w:ascii="Arial" w:eastAsia="Arial" w:hAnsi="Arial" w:cs="Arial"/>
          <w:color w:val="333333"/>
          <w:sz w:val="24"/>
          <w:szCs w:val="24"/>
          <w:highlight w:val="white"/>
        </w:rPr>
        <w:t xml:space="preserve">BURBRIDGE, R. M.; BURBRIDGE, A. </w:t>
      </w:r>
      <w:r>
        <w:rPr>
          <w:rFonts w:ascii="Arial" w:eastAsia="Arial" w:hAnsi="Arial" w:cs="Arial"/>
          <w:b/>
          <w:color w:val="333333"/>
          <w:sz w:val="24"/>
          <w:szCs w:val="24"/>
          <w:highlight w:val="white"/>
        </w:rPr>
        <w:t>Gestão de conflitos: desafios do mundo corporativo</w:t>
      </w:r>
      <w:r>
        <w:rPr>
          <w:rFonts w:ascii="Arial" w:eastAsia="Arial" w:hAnsi="Arial" w:cs="Arial"/>
          <w:color w:val="333333"/>
          <w:sz w:val="24"/>
          <w:szCs w:val="24"/>
          <w:highlight w:val="white"/>
        </w:rPr>
        <w:t xml:space="preserve">. São Paulo: </w:t>
      </w:r>
      <w:proofErr w:type="gramStart"/>
      <w:r>
        <w:rPr>
          <w:rFonts w:ascii="Arial" w:eastAsia="Arial" w:hAnsi="Arial" w:cs="Arial"/>
          <w:color w:val="333333"/>
          <w:sz w:val="24"/>
          <w:szCs w:val="24"/>
          <w:highlight w:val="white"/>
        </w:rPr>
        <w:t>Saraiva,</w:t>
      </w:r>
      <w:proofErr w:type="gramEnd"/>
      <w:r>
        <w:rPr>
          <w:rFonts w:ascii="Arial" w:eastAsia="Arial" w:hAnsi="Arial" w:cs="Arial"/>
          <w:color w:val="333333"/>
          <w:sz w:val="24"/>
          <w:szCs w:val="24"/>
          <w:highlight w:val="white"/>
        </w:rPr>
        <w:t xml:space="preserve"> 2012.</w:t>
      </w:r>
    </w:p>
    <w:p w14:paraId="3AF38CBB" w14:textId="77777777" w:rsidR="00FF641E" w:rsidRDefault="001C68ED">
      <w:pPr>
        <w:spacing w:line="240" w:lineRule="auto"/>
        <w:jc w:val="left"/>
        <w:rPr>
          <w:rFonts w:ascii="Arial" w:eastAsia="Arial" w:hAnsi="Arial" w:cs="Arial"/>
          <w:sz w:val="28"/>
          <w:szCs w:val="28"/>
          <w:highlight w:val="white"/>
        </w:rPr>
      </w:pPr>
      <w:bookmarkStart w:id="212" w:name="_heading=h.dxhnzx5ksukj" w:colFirst="0" w:colLast="0"/>
      <w:bookmarkEnd w:id="212"/>
      <w:r>
        <w:rPr>
          <w:rFonts w:ascii="Arial" w:eastAsia="Arial" w:hAnsi="Arial" w:cs="Arial"/>
          <w:color w:val="000000"/>
          <w:sz w:val="24"/>
          <w:szCs w:val="24"/>
        </w:rPr>
        <w:t xml:space="preserve">BRASIL. Agência Nacional de Vigilância Sanitária. Unidade de Tecnovigilância. </w:t>
      </w:r>
      <w:r>
        <w:rPr>
          <w:rFonts w:ascii="Arial" w:eastAsia="Arial" w:hAnsi="Arial" w:cs="Arial"/>
          <w:b/>
          <w:color w:val="000000"/>
          <w:sz w:val="24"/>
          <w:szCs w:val="24"/>
        </w:rPr>
        <w:t>Préqualificação de artigos médico-hospitalares: estratégia de vigilância sanitária de prevenção</w:t>
      </w:r>
      <w:r>
        <w:rPr>
          <w:rFonts w:ascii="Arial" w:eastAsia="Arial" w:hAnsi="Arial" w:cs="Arial"/>
          <w:color w:val="000000"/>
          <w:sz w:val="24"/>
          <w:szCs w:val="24"/>
        </w:rPr>
        <w:t xml:space="preserve">. Brasília: Agência Nacional de Vigilância Sanitária, 2010b. </w:t>
      </w:r>
      <w:proofErr w:type="gramStart"/>
      <w:r>
        <w:rPr>
          <w:rFonts w:ascii="Arial" w:eastAsia="Arial" w:hAnsi="Arial" w:cs="Arial"/>
          <w:color w:val="000000"/>
          <w:sz w:val="24"/>
          <w:szCs w:val="24"/>
        </w:rPr>
        <w:t>p.</w:t>
      </w:r>
      <w:proofErr w:type="gramEnd"/>
      <w:r>
        <w:rPr>
          <w:rFonts w:ascii="Arial" w:eastAsia="Arial" w:hAnsi="Arial" w:cs="Arial"/>
          <w:color w:val="000000"/>
          <w:sz w:val="24"/>
          <w:szCs w:val="24"/>
        </w:rPr>
        <w:t>234 (Série A. Normas e Manuais Técnicos).</w:t>
      </w:r>
    </w:p>
    <w:p w14:paraId="2C6AA8AB" w14:textId="77777777" w:rsidR="00FF641E" w:rsidRDefault="001C68ED">
      <w:pPr>
        <w:spacing w:line="240" w:lineRule="auto"/>
        <w:jc w:val="left"/>
        <w:rPr>
          <w:rFonts w:ascii="Arial" w:eastAsia="Arial" w:hAnsi="Arial" w:cs="Arial"/>
          <w:sz w:val="24"/>
          <w:szCs w:val="24"/>
          <w:highlight w:val="white"/>
        </w:rPr>
      </w:pPr>
      <w:bookmarkStart w:id="213" w:name="_heading=h.mbilg28mlfy" w:colFirst="0" w:colLast="0"/>
      <w:bookmarkEnd w:id="213"/>
      <w:r>
        <w:rPr>
          <w:rFonts w:ascii="Arial" w:eastAsia="Arial" w:hAnsi="Arial" w:cs="Arial"/>
          <w:sz w:val="24"/>
          <w:szCs w:val="24"/>
          <w:highlight w:val="white"/>
        </w:rPr>
        <w:t xml:space="preserve">BRASIL. Câmara dos Deputados. Projeto de Lei Complementar n.º 92-A (PL). Dispõe sobre a criação das </w:t>
      </w:r>
      <w:r>
        <w:rPr>
          <w:rFonts w:ascii="Arial" w:eastAsia="Arial" w:hAnsi="Arial" w:cs="Arial"/>
          <w:b/>
          <w:sz w:val="24"/>
          <w:szCs w:val="24"/>
          <w:highlight w:val="white"/>
        </w:rPr>
        <w:t>Fundações Estatais</w:t>
      </w:r>
      <w:r>
        <w:rPr>
          <w:rFonts w:ascii="Arial" w:eastAsia="Arial" w:hAnsi="Arial" w:cs="Arial"/>
          <w:sz w:val="24"/>
          <w:szCs w:val="24"/>
          <w:highlight w:val="white"/>
        </w:rPr>
        <w:t>. Brasília, DF, 2007. Disponível em:&lt;</w:t>
      </w:r>
      <w:hyperlink r:id="rId28">
        <w:r>
          <w:rPr>
            <w:rFonts w:ascii="Arial" w:eastAsia="Arial" w:hAnsi="Arial" w:cs="Arial"/>
            <w:color w:val="1155CC"/>
            <w:sz w:val="24"/>
            <w:szCs w:val="24"/>
            <w:u w:val="single"/>
          </w:rPr>
          <w:t>http://www.camara.gov.br/proposicoesWeb/fichadetramitacao?idProposicao=360082</w:t>
        </w:r>
      </w:hyperlink>
      <w:r>
        <w:rPr>
          <w:rFonts w:ascii="Arial" w:eastAsia="Arial" w:hAnsi="Arial" w:cs="Arial"/>
          <w:sz w:val="24"/>
          <w:szCs w:val="24"/>
          <w:highlight w:val="white"/>
        </w:rPr>
        <w:t xml:space="preserve">&gt;. Acesso em: 01 nov. 2020. </w:t>
      </w:r>
    </w:p>
    <w:p w14:paraId="12D56D95"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BRASIL. Lei n o 9.637, de 15 de maio de 1998. </w:t>
      </w:r>
      <w:proofErr w:type="gramStart"/>
      <w:r>
        <w:rPr>
          <w:rFonts w:ascii="Arial" w:eastAsia="Arial" w:hAnsi="Arial" w:cs="Arial"/>
          <w:sz w:val="24"/>
          <w:szCs w:val="24"/>
        </w:rPr>
        <w:t>Dispõe</w:t>
      </w:r>
      <w:proofErr w:type="gramEnd"/>
      <w:r>
        <w:rPr>
          <w:rFonts w:ascii="Arial" w:eastAsia="Arial" w:hAnsi="Arial" w:cs="Arial"/>
          <w:sz w:val="24"/>
          <w:szCs w:val="24"/>
        </w:rPr>
        <w:t xml:space="preserve"> sobre a qualificação de entidades como organizações sociais, a criação do Programa Nacional de Publicização, a extinção dos órgãos e entidades que menciona e a absorção de suas atividades por organizações sociais, e dá outras providências. </w:t>
      </w:r>
      <w:r>
        <w:rPr>
          <w:rFonts w:ascii="Arial" w:eastAsia="Arial" w:hAnsi="Arial" w:cs="Arial"/>
          <w:b/>
          <w:sz w:val="24"/>
          <w:szCs w:val="24"/>
        </w:rPr>
        <w:t>Diário Oficial da União</w:t>
      </w:r>
      <w:r>
        <w:rPr>
          <w:rFonts w:ascii="Arial" w:eastAsia="Arial" w:hAnsi="Arial" w:cs="Arial"/>
          <w:sz w:val="24"/>
          <w:szCs w:val="24"/>
        </w:rPr>
        <w:t xml:space="preserve"> 1998; 18 mai.</w:t>
      </w:r>
    </w:p>
    <w:p w14:paraId="20D9AF38"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BRASIL. Portaria n.º 3.027, de 26 de novembro de 2007</w:t>
      </w:r>
      <w:r>
        <w:rPr>
          <w:rFonts w:ascii="Arial" w:eastAsia="Arial" w:hAnsi="Arial" w:cs="Arial"/>
          <w:b/>
          <w:sz w:val="24"/>
          <w:szCs w:val="24"/>
        </w:rPr>
        <w:t>. Política Nacional de Gestão Estratégica e</w:t>
      </w:r>
      <w:proofErr w:type="gramStart"/>
      <w:r>
        <w:rPr>
          <w:rFonts w:ascii="Arial" w:eastAsia="Arial" w:hAnsi="Arial" w:cs="Arial"/>
          <w:b/>
          <w:sz w:val="24"/>
          <w:szCs w:val="24"/>
        </w:rPr>
        <w:t xml:space="preserve">  </w:t>
      </w:r>
      <w:proofErr w:type="gramEnd"/>
      <w:r>
        <w:rPr>
          <w:rFonts w:ascii="Arial" w:eastAsia="Arial" w:hAnsi="Arial" w:cs="Arial"/>
          <w:b/>
          <w:sz w:val="24"/>
          <w:szCs w:val="24"/>
        </w:rPr>
        <w:t>Participativa no SUS</w:t>
      </w:r>
      <w:r>
        <w:rPr>
          <w:rFonts w:ascii="Arial" w:eastAsia="Arial" w:hAnsi="Arial" w:cs="Arial"/>
          <w:sz w:val="24"/>
          <w:szCs w:val="24"/>
        </w:rPr>
        <w:t xml:space="preserve">. </w:t>
      </w:r>
      <w:proofErr w:type="gramStart"/>
      <w:r>
        <w:rPr>
          <w:rFonts w:ascii="Arial" w:eastAsia="Arial" w:hAnsi="Arial" w:cs="Arial"/>
          <w:sz w:val="24"/>
          <w:szCs w:val="24"/>
        </w:rPr>
        <w:t>2</w:t>
      </w:r>
      <w:proofErr w:type="gramEnd"/>
      <w:r>
        <w:rPr>
          <w:rFonts w:ascii="Arial" w:eastAsia="Arial" w:hAnsi="Arial" w:cs="Arial"/>
          <w:sz w:val="24"/>
          <w:szCs w:val="24"/>
        </w:rPr>
        <w:t xml:space="preserve"> ed. Brasília, 2007, 44p.</w:t>
      </w:r>
    </w:p>
    <w:p w14:paraId="5A23B2C3" w14:textId="77777777" w:rsidR="00FF641E" w:rsidRDefault="001C68ED">
      <w:pPr>
        <w:spacing w:line="240" w:lineRule="auto"/>
        <w:jc w:val="left"/>
        <w:rPr>
          <w:rFonts w:ascii="Arial" w:eastAsia="Arial" w:hAnsi="Arial" w:cs="Arial"/>
          <w:sz w:val="24"/>
          <w:szCs w:val="24"/>
        </w:rPr>
      </w:pPr>
      <w:r>
        <w:rPr>
          <w:rFonts w:ascii="Arial" w:eastAsia="Arial" w:hAnsi="Arial" w:cs="Arial"/>
          <w:color w:val="000000"/>
          <w:sz w:val="24"/>
          <w:szCs w:val="24"/>
        </w:rPr>
        <w:t xml:space="preserve">Brasil. Ministério da Saúde. Secretaria de Ciência Tecnologia e Insumos Estratégicos. </w:t>
      </w:r>
      <w:r>
        <w:rPr>
          <w:rFonts w:ascii="Arial" w:eastAsia="Arial" w:hAnsi="Arial" w:cs="Arial"/>
          <w:b/>
          <w:color w:val="000000"/>
          <w:sz w:val="24"/>
          <w:szCs w:val="24"/>
        </w:rPr>
        <w:t xml:space="preserve">Mapeamento e diagnóstico da gestão de equipamentos médico-assistenciais nas regiões de atenção à saúde do projeto </w:t>
      </w:r>
      <w:proofErr w:type="gramStart"/>
      <w:r>
        <w:rPr>
          <w:rFonts w:ascii="Arial" w:eastAsia="Arial" w:hAnsi="Arial" w:cs="Arial"/>
          <w:b/>
          <w:color w:val="000000"/>
          <w:sz w:val="24"/>
          <w:szCs w:val="24"/>
        </w:rPr>
        <w:t>QualiSUS</w:t>
      </w:r>
      <w:proofErr w:type="gramEnd"/>
      <w:r>
        <w:rPr>
          <w:rFonts w:ascii="Arial" w:eastAsia="Arial" w:hAnsi="Arial" w:cs="Arial"/>
          <w:b/>
          <w:color w:val="000000"/>
          <w:sz w:val="24"/>
          <w:szCs w:val="24"/>
        </w:rPr>
        <w:t>-Rede</w:t>
      </w:r>
      <w:r>
        <w:rPr>
          <w:rFonts w:ascii="Arial" w:eastAsia="Arial" w:hAnsi="Arial" w:cs="Arial"/>
          <w:color w:val="000000"/>
          <w:sz w:val="24"/>
          <w:szCs w:val="24"/>
        </w:rPr>
        <w:t>. Brasília: Ministério da Saúde; 2016.</w:t>
      </w:r>
    </w:p>
    <w:p w14:paraId="268DBE41" w14:textId="77777777" w:rsidR="00FF641E" w:rsidRDefault="001C68ED">
      <w:pPr>
        <w:spacing w:line="240" w:lineRule="auto"/>
        <w:jc w:val="left"/>
        <w:rPr>
          <w:rFonts w:ascii="Arial" w:eastAsia="Arial" w:hAnsi="Arial" w:cs="Arial"/>
          <w:sz w:val="24"/>
          <w:szCs w:val="24"/>
        </w:rPr>
      </w:pPr>
      <w:bookmarkStart w:id="214" w:name="_heading=h.his30zevzgul" w:colFirst="0" w:colLast="0"/>
      <w:bookmarkEnd w:id="214"/>
      <w:r>
        <w:rPr>
          <w:rFonts w:ascii="Arial" w:eastAsia="Arial" w:hAnsi="Arial" w:cs="Arial"/>
          <w:sz w:val="24"/>
          <w:szCs w:val="24"/>
        </w:rPr>
        <w:t>CAMPOS, C.V.; SANTOS, L.G.</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A percepção do enfermeiro  sobre o seu papel no gerenciamento de custo hospitalares. </w:t>
      </w:r>
      <w:r>
        <w:rPr>
          <w:rFonts w:ascii="Arial" w:eastAsia="Arial" w:hAnsi="Arial" w:cs="Arial"/>
          <w:b/>
          <w:sz w:val="24"/>
          <w:szCs w:val="24"/>
        </w:rPr>
        <w:t>Rev. Min. Enferm.</w:t>
      </w:r>
      <w:r>
        <w:rPr>
          <w:rFonts w:ascii="Arial" w:eastAsia="Arial" w:hAnsi="Arial" w:cs="Arial"/>
          <w:sz w:val="24"/>
          <w:szCs w:val="24"/>
        </w:rPr>
        <w:t xml:space="preserve"> </w:t>
      </w:r>
      <w:proofErr w:type="gramStart"/>
      <w:r>
        <w:rPr>
          <w:rFonts w:ascii="Arial" w:eastAsia="Arial" w:hAnsi="Arial" w:cs="Arial"/>
          <w:sz w:val="24"/>
          <w:szCs w:val="24"/>
        </w:rPr>
        <w:t>abr</w:t>
      </w:r>
      <w:proofErr w:type="gramEnd"/>
      <w:r>
        <w:rPr>
          <w:rFonts w:ascii="Arial" w:eastAsia="Arial" w:hAnsi="Arial" w:cs="Arial"/>
          <w:sz w:val="24"/>
          <w:szCs w:val="24"/>
        </w:rPr>
        <w:t>-jun 2008, v.2 n.12, p.249-256. Disponível em: &lt;</w:t>
      </w:r>
      <w:hyperlink r:id="rId29">
        <w:r>
          <w:rPr>
            <w:rFonts w:ascii="Arial" w:eastAsia="Arial" w:hAnsi="Arial" w:cs="Arial"/>
            <w:color w:val="1155CC"/>
            <w:sz w:val="24"/>
            <w:szCs w:val="24"/>
            <w:u w:val="single"/>
          </w:rPr>
          <w:t>https://www.semanticscholar.org/paper/A-PERCEP%C3%87%C3%83O-DO-ENFERMEIRO-SOBRE-O-SEU-PAPEL-NO-DE-Campos-Santos/2d6922e7826f076f84f6baff0ef1d7d79333f402</w:t>
        </w:r>
      </w:hyperlink>
      <w:r>
        <w:rPr>
          <w:rFonts w:ascii="Arial" w:eastAsia="Arial" w:hAnsi="Arial" w:cs="Arial"/>
          <w:sz w:val="24"/>
          <w:szCs w:val="24"/>
        </w:rPr>
        <w:t>&gt; Acessado em: 08/09/2020.</w:t>
      </w:r>
    </w:p>
    <w:p w14:paraId="26C88E2B" w14:textId="77777777" w:rsidR="00FF641E" w:rsidRDefault="001C68ED">
      <w:pPr>
        <w:spacing w:line="240" w:lineRule="auto"/>
        <w:jc w:val="left"/>
        <w:rPr>
          <w:rFonts w:ascii="Arial" w:eastAsia="Arial" w:hAnsi="Arial" w:cs="Arial"/>
          <w:sz w:val="24"/>
          <w:szCs w:val="24"/>
        </w:rPr>
      </w:pPr>
      <w:bookmarkStart w:id="215" w:name="_heading=h.3u4za4jknr9y" w:colFirst="0" w:colLast="0"/>
      <w:bookmarkEnd w:id="215"/>
      <w:r>
        <w:rPr>
          <w:rFonts w:ascii="Arial" w:eastAsia="Arial" w:hAnsi="Arial" w:cs="Arial"/>
          <w:sz w:val="24"/>
          <w:szCs w:val="24"/>
        </w:rPr>
        <w:t>CAMPOS</w:t>
      </w:r>
      <w:proofErr w:type="gramStart"/>
      <w:r>
        <w:rPr>
          <w:rFonts w:ascii="Arial" w:eastAsia="Arial" w:hAnsi="Arial" w:cs="Arial"/>
          <w:sz w:val="24"/>
          <w:szCs w:val="24"/>
        </w:rPr>
        <w:t>.;</w:t>
      </w:r>
      <w:proofErr w:type="gramEnd"/>
      <w:r>
        <w:rPr>
          <w:rFonts w:ascii="Arial" w:eastAsia="Arial" w:hAnsi="Arial" w:cs="Arial"/>
          <w:sz w:val="24"/>
          <w:szCs w:val="24"/>
        </w:rPr>
        <w:t xml:space="preserve"> V. F. </w:t>
      </w:r>
      <w:r>
        <w:rPr>
          <w:rFonts w:ascii="Arial" w:eastAsia="Arial" w:hAnsi="Arial" w:cs="Arial"/>
          <w:b/>
          <w:sz w:val="24"/>
          <w:szCs w:val="24"/>
        </w:rPr>
        <w:t>Controle da qualidade total (no estilo japonês)</w:t>
      </w:r>
      <w:r>
        <w:rPr>
          <w:rFonts w:ascii="Arial" w:eastAsia="Arial" w:hAnsi="Arial" w:cs="Arial"/>
          <w:sz w:val="24"/>
          <w:szCs w:val="24"/>
        </w:rPr>
        <w:t xml:space="preserve">. </w:t>
      </w:r>
      <w:proofErr w:type="gramStart"/>
      <w:r>
        <w:rPr>
          <w:rFonts w:ascii="Arial" w:eastAsia="Arial" w:hAnsi="Arial" w:cs="Arial"/>
          <w:sz w:val="24"/>
          <w:szCs w:val="24"/>
        </w:rPr>
        <w:t>Nova Lima</w:t>
      </w:r>
      <w:proofErr w:type="gramEnd"/>
      <w:r>
        <w:rPr>
          <w:rFonts w:ascii="Arial" w:eastAsia="Arial" w:hAnsi="Arial" w:cs="Arial"/>
          <w:sz w:val="24"/>
          <w:szCs w:val="24"/>
        </w:rPr>
        <w:t xml:space="preserve"> - MG. INDG Tecnologia e Serviços Ltda, 2004. </w:t>
      </w:r>
    </w:p>
    <w:p w14:paraId="7702D731" w14:textId="77777777" w:rsidR="00FF641E" w:rsidRDefault="001C68ED">
      <w:pPr>
        <w:spacing w:line="240" w:lineRule="auto"/>
        <w:jc w:val="left"/>
        <w:rPr>
          <w:rFonts w:ascii="Arial" w:eastAsia="Arial" w:hAnsi="Arial" w:cs="Arial"/>
          <w:sz w:val="24"/>
          <w:szCs w:val="24"/>
        </w:rPr>
      </w:pPr>
      <w:bookmarkStart w:id="216" w:name="_heading=h.b14xa1ch7qkg" w:colFirst="0" w:colLast="0"/>
      <w:bookmarkEnd w:id="216"/>
      <w:r>
        <w:rPr>
          <w:rFonts w:ascii="Arial" w:eastAsia="Arial" w:hAnsi="Arial" w:cs="Arial"/>
          <w:sz w:val="24"/>
          <w:szCs w:val="24"/>
        </w:rPr>
        <w:t>CASTILHO, V.;</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LEITE, M.M.J. </w:t>
      </w:r>
      <w:r>
        <w:rPr>
          <w:rFonts w:ascii="Arial" w:eastAsia="Arial" w:hAnsi="Arial" w:cs="Arial"/>
          <w:b/>
          <w:sz w:val="24"/>
          <w:szCs w:val="24"/>
        </w:rPr>
        <w:t>A administração de recursos de materiais na enfermagem</w:t>
      </w:r>
      <w:r>
        <w:rPr>
          <w:rFonts w:ascii="Arial" w:eastAsia="Arial" w:hAnsi="Arial" w:cs="Arial"/>
          <w:sz w:val="24"/>
          <w:szCs w:val="24"/>
        </w:rPr>
        <w:t>. In: KURCGANT, P. Administração em enfermagem. São Paulo: E.V.P., 1991, p. 73-88.</w:t>
      </w:r>
    </w:p>
    <w:p w14:paraId="43066F42"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lastRenderedPageBreak/>
        <w:t>CASTILHO, V.; CASTRO, L.C.; COUTO, A.T.; MAIA, F.O.M.; SASAKI, N.Y; NOMURA, F.H.; LIMA, A.F.C.; MIRA, V.L; LOYOLLA, P.M.</w:t>
      </w:r>
      <w:proofErr w:type="gramStart"/>
      <w:r>
        <w:rPr>
          <w:rFonts w:ascii="Arial" w:eastAsia="Arial" w:hAnsi="Arial" w:cs="Arial"/>
          <w:sz w:val="24"/>
          <w:szCs w:val="24"/>
        </w:rPr>
        <w:t xml:space="preserve">  </w:t>
      </w:r>
      <w:proofErr w:type="gramEnd"/>
      <w:r>
        <w:rPr>
          <w:rFonts w:ascii="Arial" w:eastAsia="Arial" w:hAnsi="Arial" w:cs="Arial"/>
          <w:sz w:val="24"/>
          <w:szCs w:val="24"/>
        </w:rPr>
        <w:t>Levantamento das principais fontes de desperdícios de unidades assistenciais de um hospital universitário.</w:t>
      </w:r>
      <w:r>
        <w:rPr>
          <w:rFonts w:ascii="Arial" w:eastAsia="Arial" w:hAnsi="Arial" w:cs="Arial"/>
          <w:b/>
          <w:sz w:val="24"/>
          <w:szCs w:val="24"/>
        </w:rPr>
        <w:t xml:space="preserve"> Rev esc Enferm.</w:t>
      </w:r>
      <w:r>
        <w:rPr>
          <w:rFonts w:ascii="Arial" w:eastAsia="Arial" w:hAnsi="Arial" w:cs="Arial"/>
          <w:sz w:val="24"/>
          <w:szCs w:val="24"/>
        </w:rPr>
        <w:t xml:space="preserve"> </w:t>
      </w:r>
      <w:proofErr w:type="gramStart"/>
      <w:r>
        <w:rPr>
          <w:rFonts w:ascii="Arial" w:eastAsia="Arial" w:hAnsi="Arial" w:cs="Arial"/>
          <w:sz w:val="24"/>
          <w:szCs w:val="24"/>
        </w:rPr>
        <w:t>n.</w:t>
      </w:r>
      <w:proofErr w:type="gramEnd"/>
      <w:r>
        <w:rPr>
          <w:rFonts w:ascii="Arial" w:eastAsia="Arial" w:hAnsi="Arial" w:cs="Arial"/>
          <w:sz w:val="24"/>
          <w:szCs w:val="24"/>
        </w:rPr>
        <w:t xml:space="preserve"> 45, p.20-1613, 2011. Disponível em&lt;</w:t>
      </w:r>
      <w:hyperlink r:id="rId30">
        <w:r>
          <w:rPr>
            <w:rFonts w:ascii="Arial" w:eastAsia="Arial" w:hAnsi="Arial" w:cs="Arial"/>
            <w:color w:val="4B11A8"/>
            <w:sz w:val="24"/>
            <w:szCs w:val="24"/>
            <w:shd w:val="clear" w:color="auto" w:fill="F8F9FA"/>
          </w:rPr>
          <w:t>https://www.scielo.br/scielo.php?pid=S0080-62342011000700012&amp;script=sci_abstract&amp;tlng=pt</w:t>
        </w:r>
      </w:hyperlink>
      <w:r>
        <w:rPr>
          <w:rFonts w:ascii="Arial" w:eastAsia="Arial" w:hAnsi="Arial" w:cs="Arial"/>
          <w:sz w:val="24"/>
          <w:szCs w:val="24"/>
        </w:rPr>
        <w:t>&gt; Acessado em: 04/09/2020.</w:t>
      </w:r>
    </w:p>
    <w:p w14:paraId="68E70593"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CASTILHO, V.; GONÇALVES, V. L. M. </w:t>
      </w:r>
      <w:r>
        <w:rPr>
          <w:rFonts w:ascii="Arial" w:eastAsia="Arial" w:hAnsi="Arial" w:cs="Arial"/>
          <w:b/>
          <w:sz w:val="24"/>
          <w:szCs w:val="24"/>
        </w:rPr>
        <w:t>Gerenciamento de Recursos Materiais</w:t>
      </w:r>
      <w:r>
        <w:rPr>
          <w:rFonts w:ascii="Arial" w:eastAsia="Arial" w:hAnsi="Arial" w:cs="Arial"/>
          <w:sz w:val="24"/>
          <w:szCs w:val="24"/>
        </w:rPr>
        <w:t>. In: KURCGANT, P. Gerenciamento em Enfermagem. Rio de Janeiro, Guanabara Koogan, 2014, p.155-167.</w:t>
      </w:r>
    </w:p>
    <w:p w14:paraId="01CDC700" w14:textId="77777777" w:rsidR="00FF641E" w:rsidRDefault="001C68ED">
      <w:pP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CAMELO, S.H.H.; SOARES, M.I.; CHAVES L.D.P.; ROCHA F.L.R.; SILVA, V.L.S. Enfermeiros gerentes de um hospital de ensino: formação </w:t>
      </w:r>
      <w:proofErr w:type="gramStart"/>
      <w:r>
        <w:rPr>
          <w:rFonts w:ascii="Arial" w:eastAsia="Arial" w:hAnsi="Arial" w:cs="Arial"/>
          <w:color w:val="000000"/>
          <w:sz w:val="24"/>
          <w:szCs w:val="24"/>
        </w:rPr>
        <w:t>profissional,</w:t>
      </w:r>
      <w:proofErr w:type="gramEnd"/>
      <w:r>
        <w:rPr>
          <w:rFonts w:ascii="Arial" w:eastAsia="Arial" w:hAnsi="Arial" w:cs="Arial"/>
          <w:color w:val="000000"/>
          <w:sz w:val="24"/>
          <w:szCs w:val="24"/>
        </w:rPr>
        <w:t xml:space="preserve">responsabilidades e desafios. </w:t>
      </w:r>
      <w:r>
        <w:rPr>
          <w:rFonts w:ascii="Arial" w:eastAsia="Arial" w:hAnsi="Arial" w:cs="Arial"/>
          <w:b/>
          <w:color w:val="000000"/>
          <w:sz w:val="24"/>
          <w:szCs w:val="24"/>
        </w:rPr>
        <w:t>Revista Enfermagem UERJ</w:t>
      </w:r>
      <w:r>
        <w:rPr>
          <w:rFonts w:ascii="Arial" w:eastAsia="Arial" w:hAnsi="Arial" w:cs="Arial"/>
          <w:color w:val="000000"/>
          <w:sz w:val="24"/>
          <w:szCs w:val="24"/>
        </w:rPr>
        <w:t>. 2016, n.24, v.3 p.11-637. Disponivel em:&lt;</w:t>
      </w:r>
      <w:hyperlink r:id="rId31">
        <w:r>
          <w:rPr>
            <w:rFonts w:ascii="Arial" w:eastAsia="Arial" w:hAnsi="Arial" w:cs="Arial"/>
            <w:color w:val="1155CC"/>
            <w:sz w:val="24"/>
            <w:szCs w:val="24"/>
            <w:u w:val="single"/>
          </w:rPr>
          <w:t>http://www.facenf.uerj.br/v24n3/v24n3a03.pdf</w:t>
        </w:r>
      </w:hyperlink>
      <w:r>
        <w:rPr>
          <w:rFonts w:ascii="Arial" w:eastAsia="Arial" w:hAnsi="Arial" w:cs="Arial"/>
          <w:color w:val="000000"/>
          <w:sz w:val="24"/>
          <w:szCs w:val="24"/>
        </w:rPr>
        <w:t>&gt; Acesso em: abr 2021.</w:t>
      </w:r>
    </w:p>
    <w:p w14:paraId="4E58025F" w14:textId="77777777" w:rsidR="00FF641E" w:rsidRDefault="001C68ED">
      <w:pPr>
        <w:spacing w:line="240" w:lineRule="auto"/>
        <w:jc w:val="left"/>
        <w:rPr>
          <w:rFonts w:ascii="Arial" w:eastAsia="Arial" w:hAnsi="Arial" w:cs="Arial"/>
          <w:sz w:val="24"/>
          <w:szCs w:val="24"/>
        </w:rPr>
      </w:pPr>
      <w:bookmarkStart w:id="217" w:name="_heading=h.147n2zr" w:colFirst="0" w:colLast="0"/>
      <w:bookmarkEnd w:id="217"/>
      <w:r>
        <w:rPr>
          <w:rFonts w:ascii="Arial" w:eastAsia="Arial" w:hAnsi="Arial" w:cs="Arial"/>
          <w:sz w:val="24"/>
          <w:szCs w:val="24"/>
        </w:rPr>
        <w:t xml:space="preserve">CECILIO, L.C.O. A morte de Ivan Ilitch, de Leon Tolstói: </w:t>
      </w:r>
      <w:proofErr w:type="gramStart"/>
      <w:r>
        <w:rPr>
          <w:rFonts w:ascii="Arial" w:eastAsia="Arial" w:hAnsi="Arial" w:cs="Arial"/>
          <w:sz w:val="24"/>
          <w:szCs w:val="24"/>
        </w:rPr>
        <w:t>elementos para</w:t>
      </w:r>
      <w:proofErr w:type="gramEnd"/>
      <w:r>
        <w:rPr>
          <w:rFonts w:ascii="Arial" w:eastAsia="Arial" w:hAnsi="Arial" w:cs="Arial"/>
          <w:sz w:val="24"/>
          <w:szCs w:val="24"/>
        </w:rPr>
        <w:t xml:space="preserve"> se pensar as múltiplas dimensões da gestão do cuidado. </w:t>
      </w:r>
      <w:r>
        <w:rPr>
          <w:rFonts w:ascii="Arial" w:eastAsia="Arial" w:hAnsi="Arial" w:cs="Arial"/>
          <w:b/>
          <w:sz w:val="24"/>
          <w:szCs w:val="24"/>
        </w:rPr>
        <w:t>Interface Comun Saúde Educ.</w:t>
      </w:r>
      <w:r>
        <w:rPr>
          <w:rFonts w:ascii="Arial" w:eastAsia="Arial" w:hAnsi="Arial" w:cs="Arial"/>
          <w:sz w:val="24"/>
          <w:szCs w:val="24"/>
        </w:rPr>
        <w:t xml:space="preserve"> 2009; v.13 (</w:t>
      </w:r>
      <w:proofErr w:type="gramStart"/>
      <w:r>
        <w:rPr>
          <w:rFonts w:ascii="Arial" w:eastAsia="Arial" w:hAnsi="Arial" w:cs="Arial"/>
          <w:sz w:val="24"/>
          <w:szCs w:val="24"/>
        </w:rPr>
        <w:t>suppl.</w:t>
      </w:r>
      <w:proofErr w:type="gramEnd"/>
      <w:r>
        <w:rPr>
          <w:rFonts w:ascii="Arial" w:eastAsia="Arial" w:hAnsi="Arial" w:cs="Arial"/>
          <w:sz w:val="24"/>
          <w:szCs w:val="24"/>
        </w:rPr>
        <w:t>1), p.545-55.</w:t>
      </w:r>
    </w:p>
    <w:p w14:paraId="215FD946" w14:textId="77777777" w:rsidR="00FF641E" w:rsidRDefault="001C68ED">
      <w:pPr>
        <w:spacing w:after="200" w:line="240" w:lineRule="auto"/>
        <w:rPr>
          <w:rFonts w:ascii="Times New Roman" w:eastAsia="Times New Roman" w:hAnsi="Times New Roman" w:cs="Times New Roman"/>
          <w:color w:val="000000"/>
          <w:sz w:val="24"/>
          <w:szCs w:val="24"/>
        </w:rPr>
      </w:pPr>
      <w:bookmarkStart w:id="218" w:name="_heading=h.binh2u6nx386" w:colFirst="0" w:colLast="0"/>
      <w:bookmarkEnd w:id="218"/>
      <w:r>
        <w:rPr>
          <w:rFonts w:ascii="Arial" w:eastAsia="Arial" w:hAnsi="Arial" w:cs="Arial"/>
          <w:color w:val="000000"/>
          <w:sz w:val="24"/>
          <w:szCs w:val="24"/>
        </w:rPr>
        <w:t xml:space="preserve">CHAVES, L. D. P.; CAMELO, S. H. H., LAUS, A. M. Mobilizando competências para o gerenciamento do cuidado de enfermagem. </w:t>
      </w:r>
      <w:r>
        <w:rPr>
          <w:rFonts w:ascii="Arial" w:eastAsia="Arial" w:hAnsi="Arial" w:cs="Arial"/>
          <w:b/>
          <w:color w:val="000000"/>
          <w:sz w:val="24"/>
          <w:szCs w:val="24"/>
        </w:rPr>
        <w:t>Rev. Eletr. Enf.</w:t>
      </w:r>
      <w:r>
        <w:rPr>
          <w:rFonts w:ascii="Arial" w:eastAsia="Arial" w:hAnsi="Arial" w:cs="Arial"/>
          <w:color w:val="000000"/>
          <w:sz w:val="24"/>
          <w:szCs w:val="24"/>
        </w:rPr>
        <w:t xml:space="preserve"> v. 13, n. 4, p. 594, out.dez. 2011. Disponível em:&lt;</w:t>
      </w:r>
      <w:hyperlink r:id="rId32">
        <w:r>
          <w:rPr>
            <w:rFonts w:ascii="Arial" w:eastAsia="Arial" w:hAnsi="Arial" w:cs="Arial"/>
            <w:color w:val="1155CC"/>
            <w:sz w:val="24"/>
            <w:szCs w:val="24"/>
            <w:u w:val="single"/>
          </w:rPr>
          <w:t>http://www.revistas.ufg.br/index.php/fen/article/view/13406</w:t>
        </w:r>
      </w:hyperlink>
      <w:r>
        <w:rPr>
          <w:rFonts w:ascii="Arial" w:eastAsia="Arial" w:hAnsi="Arial" w:cs="Arial"/>
          <w:color w:val="000000"/>
          <w:sz w:val="24"/>
          <w:szCs w:val="24"/>
        </w:rPr>
        <w:t>&gt;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Acesso em: abr 2021.</w:t>
      </w:r>
    </w:p>
    <w:p w14:paraId="751F05FA" w14:textId="77777777" w:rsidR="00FF641E" w:rsidRDefault="001C68ED">
      <w:pPr>
        <w:spacing w:line="240" w:lineRule="auto"/>
        <w:jc w:val="left"/>
        <w:rPr>
          <w:rFonts w:ascii="Arial" w:eastAsia="Arial" w:hAnsi="Arial" w:cs="Arial"/>
          <w:sz w:val="24"/>
          <w:szCs w:val="24"/>
        </w:rPr>
      </w:pPr>
      <w:bookmarkStart w:id="219" w:name="_heading=h.sluu7d1uiobh" w:colFirst="0" w:colLast="0"/>
      <w:bookmarkEnd w:id="219"/>
      <w:r>
        <w:rPr>
          <w:rFonts w:ascii="Arial" w:eastAsia="Arial" w:hAnsi="Arial" w:cs="Arial"/>
          <w:sz w:val="24"/>
          <w:szCs w:val="24"/>
        </w:rPr>
        <w:t xml:space="preserve">CHERUBIN, N.A. &amp; SANTOS, N.A.A.P. </w:t>
      </w:r>
      <w:r>
        <w:rPr>
          <w:rFonts w:ascii="Arial" w:eastAsia="Arial" w:hAnsi="Arial" w:cs="Arial"/>
          <w:b/>
          <w:sz w:val="24"/>
          <w:szCs w:val="24"/>
        </w:rPr>
        <w:t>Administração Hospitalar</w:t>
      </w:r>
      <w:r>
        <w:rPr>
          <w:rFonts w:ascii="Arial" w:eastAsia="Arial" w:hAnsi="Arial" w:cs="Arial"/>
          <w:sz w:val="24"/>
          <w:szCs w:val="24"/>
        </w:rPr>
        <w:t xml:space="preserve">: Fundamentos. </w:t>
      </w:r>
      <w:proofErr w:type="gramStart"/>
      <w:r>
        <w:rPr>
          <w:rFonts w:ascii="Arial" w:eastAsia="Arial" w:hAnsi="Arial" w:cs="Arial"/>
          <w:sz w:val="24"/>
          <w:szCs w:val="24"/>
        </w:rPr>
        <w:t>3</w:t>
      </w:r>
      <w:proofErr w:type="gramEnd"/>
      <w:r>
        <w:rPr>
          <w:rFonts w:ascii="Arial" w:eastAsia="Arial" w:hAnsi="Arial" w:cs="Arial"/>
          <w:sz w:val="24"/>
          <w:szCs w:val="24"/>
        </w:rPr>
        <w:t xml:space="preserve"> ed.  São Paulo: Loyola, 2002. </w:t>
      </w:r>
    </w:p>
    <w:p w14:paraId="423546D3"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CINELLI, C. </w:t>
      </w:r>
      <w:r>
        <w:rPr>
          <w:rFonts w:ascii="Arial" w:eastAsia="Arial" w:hAnsi="Arial" w:cs="Arial"/>
          <w:b/>
          <w:sz w:val="24"/>
          <w:szCs w:val="24"/>
        </w:rPr>
        <w:t>Parceria público-privada</w:t>
      </w:r>
      <w:r>
        <w:rPr>
          <w:rFonts w:ascii="Arial" w:eastAsia="Arial" w:hAnsi="Arial" w:cs="Arial"/>
          <w:sz w:val="24"/>
          <w:szCs w:val="24"/>
        </w:rPr>
        <w:t>. Escola da magistratura do Estado do Rio de Janeiro. Rio de Janeiro, 2010. Disponível em:&lt;</w:t>
      </w:r>
      <w:hyperlink r:id="rId33">
        <w:r>
          <w:rPr>
            <w:rFonts w:ascii="Arial" w:eastAsia="Arial" w:hAnsi="Arial" w:cs="Arial"/>
            <w:color w:val="1155CC"/>
            <w:sz w:val="24"/>
            <w:szCs w:val="24"/>
            <w:u w:val="single"/>
          </w:rPr>
          <w:t>https://www.emerj.tjrj.jus.br/paginas/trabalhos_conclusao/2semestre2010/trabalhos_22010/catarinacinelli.pdf</w:t>
        </w:r>
      </w:hyperlink>
      <w:r>
        <w:rPr>
          <w:rFonts w:ascii="Arial" w:eastAsia="Arial" w:hAnsi="Arial" w:cs="Arial"/>
          <w:sz w:val="24"/>
          <w:szCs w:val="24"/>
        </w:rPr>
        <w:t>&gt; Acesso em: 10 set. 2020.</w:t>
      </w:r>
    </w:p>
    <w:p w14:paraId="10EAE200" w14:textId="77777777" w:rsidR="00FF641E" w:rsidRDefault="001C68ED">
      <w:pPr>
        <w:spacing w:line="240" w:lineRule="auto"/>
        <w:jc w:val="left"/>
        <w:rPr>
          <w:rFonts w:ascii="Arial" w:eastAsia="Arial" w:hAnsi="Arial" w:cs="Arial"/>
          <w:color w:val="403D39"/>
          <w:sz w:val="24"/>
          <w:szCs w:val="24"/>
          <w:highlight w:val="white"/>
        </w:rPr>
      </w:pPr>
      <w:r>
        <w:rPr>
          <w:rFonts w:ascii="Arial" w:eastAsia="Arial" w:hAnsi="Arial" w:cs="Arial"/>
          <w:color w:val="403D39"/>
          <w:sz w:val="24"/>
          <w:szCs w:val="24"/>
          <w:highlight w:val="white"/>
        </w:rPr>
        <w:t xml:space="preserve">COSTA, M.V. </w:t>
      </w:r>
      <w:r>
        <w:rPr>
          <w:rFonts w:ascii="Arial" w:eastAsia="Arial" w:hAnsi="Arial" w:cs="Arial"/>
          <w:b/>
          <w:color w:val="403D39"/>
          <w:sz w:val="24"/>
          <w:szCs w:val="24"/>
          <w:highlight w:val="white"/>
        </w:rPr>
        <w:t>A educação interprofissional no contexto brasileiro: algumas reflexões</w:t>
      </w:r>
      <w:r>
        <w:rPr>
          <w:rFonts w:ascii="Arial" w:eastAsia="Arial" w:hAnsi="Arial" w:cs="Arial"/>
          <w:color w:val="403D39"/>
          <w:sz w:val="24"/>
          <w:szCs w:val="24"/>
          <w:highlight w:val="white"/>
        </w:rPr>
        <w:t>. Interface (Botucatu</w:t>
      </w:r>
      <w:proofErr w:type="gramStart"/>
      <w:r>
        <w:rPr>
          <w:rFonts w:ascii="Arial" w:eastAsia="Arial" w:hAnsi="Arial" w:cs="Arial"/>
          <w:color w:val="403D39"/>
          <w:sz w:val="24"/>
          <w:szCs w:val="24"/>
          <w:highlight w:val="white"/>
        </w:rPr>
        <w:t>).</w:t>
      </w:r>
      <w:proofErr w:type="gramEnd"/>
      <w:r>
        <w:rPr>
          <w:rFonts w:ascii="Arial" w:eastAsia="Arial" w:hAnsi="Arial" w:cs="Arial"/>
          <w:color w:val="403D39"/>
          <w:sz w:val="24"/>
          <w:szCs w:val="24"/>
          <w:highlight w:val="white"/>
        </w:rPr>
        <w:t>v.20, n. 56, p 8-197. 2016.</w:t>
      </w:r>
    </w:p>
    <w:p w14:paraId="1DECC935" w14:textId="77777777" w:rsidR="00FF641E" w:rsidRDefault="001C68ED">
      <w:pPr>
        <w:spacing w:line="240" w:lineRule="auto"/>
        <w:jc w:val="left"/>
        <w:rPr>
          <w:rFonts w:ascii="Arial" w:eastAsia="Arial" w:hAnsi="Arial" w:cs="Arial"/>
          <w:color w:val="000000"/>
          <w:sz w:val="24"/>
          <w:szCs w:val="24"/>
        </w:rPr>
      </w:pPr>
      <w:r>
        <w:rPr>
          <w:rFonts w:ascii="Arial" w:eastAsia="Arial" w:hAnsi="Arial" w:cs="Arial"/>
          <w:color w:val="000000"/>
          <w:sz w:val="24"/>
          <w:szCs w:val="24"/>
        </w:rPr>
        <w:t>CUNHA, I. C. K</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NETO, F. R. G. X. Competências gerenciais de enfermeiras: um novo velho desafio. </w:t>
      </w:r>
      <w:r>
        <w:rPr>
          <w:rFonts w:ascii="Arial" w:eastAsia="Arial" w:hAnsi="Arial" w:cs="Arial"/>
          <w:b/>
          <w:color w:val="000000"/>
          <w:sz w:val="24"/>
          <w:szCs w:val="24"/>
        </w:rPr>
        <w:t>Texto contexto Enfermagem</w:t>
      </w:r>
      <w:r>
        <w:rPr>
          <w:rFonts w:ascii="Arial" w:eastAsia="Arial" w:hAnsi="Arial" w:cs="Arial"/>
          <w:color w:val="000000"/>
          <w:sz w:val="24"/>
          <w:szCs w:val="24"/>
        </w:rPr>
        <w:t>, Florianópolis. Jul/Set. 2006 Disponível em:&lt;</w:t>
      </w:r>
      <w:hyperlink r:id="rId34">
        <w:r>
          <w:rPr>
            <w:rFonts w:ascii="Arial" w:eastAsia="Arial" w:hAnsi="Arial" w:cs="Arial"/>
            <w:color w:val="000000"/>
            <w:sz w:val="24"/>
            <w:szCs w:val="24"/>
            <w:u w:val="single"/>
          </w:rPr>
          <w:t>http://www.scielo.br/pdf/tce/v15n3/v15n3a13.pdf</w:t>
        </w:r>
      </w:hyperlink>
      <w:r>
        <w:rPr>
          <w:rFonts w:ascii="Arial" w:eastAsia="Arial" w:hAnsi="Arial" w:cs="Arial"/>
          <w:color w:val="000000"/>
          <w:sz w:val="24"/>
          <w:szCs w:val="24"/>
        </w:rPr>
        <w:t xml:space="preserve">&gt;. Acesso </w:t>
      </w:r>
      <w:proofErr w:type="gramStart"/>
      <w:r>
        <w:rPr>
          <w:rFonts w:ascii="Arial" w:eastAsia="Arial" w:hAnsi="Arial" w:cs="Arial"/>
          <w:color w:val="000000"/>
          <w:sz w:val="24"/>
          <w:szCs w:val="24"/>
        </w:rPr>
        <w:t>em:</w:t>
      </w:r>
      <w:proofErr w:type="gramEnd"/>
      <w:r>
        <w:rPr>
          <w:rFonts w:ascii="Arial" w:eastAsia="Arial" w:hAnsi="Arial" w:cs="Arial"/>
          <w:color w:val="000000"/>
          <w:sz w:val="24"/>
          <w:szCs w:val="24"/>
        </w:rPr>
        <w:t>abr 2021.</w:t>
      </w:r>
    </w:p>
    <w:p w14:paraId="1FEFBA5E" w14:textId="77777777" w:rsidR="00FF641E" w:rsidRDefault="001C68ED">
      <w:pPr>
        <w:spacing w:line="240" w:lineRule="auto"/>
        <w:jc w:val="left"/>
        <w:rPr>
          <w:rFonts w:ascii="Arial" w:eastAsia="Arial" w:hAnsi="Arial" w:cs="Arial"/>
          <w:color w:val="000000"/>
          <w:sz w:val="24"/>
          <w:szCs w:val="24"/>
        </w:rPr>
      </w:pPr>
      <w:bookmarkStart w:id="220" w:name="_heading=h.khj74qimpnkn" w:colFirst="0" w:colLast="0"/>
      <w:bookmarkEnd w:id="220"/>
      <w:r>
        <w:rPr>
          <w:rFonts w:ascii="Arial" w:eastAsia="Arial" w:hAnsi="Arial" w:cs="Arial"/>
          <w:color w:val="000000"/>
          <w:sz w:val="24"/>
          <w:szCs w:val="24"/>
        </w:rPr>
        <w:t xml:space="preserve">DALLORA, M. E. L. V., FORSTER, A. C. A importância da gestão de custos em hospitais de ensino – considerações teóricas. </w:t>
      </w:r>
      <w:r>
        <w:rPr>
          <w:rFonts w:ascii="Arial" w:eastAsia="Arial" w:hAnsi="Arial" w:cs="Arial"/>
          <w:b/>
          <w:color w:val="000000"/>
          <w:sz w:val="24"/>
          <w:szCs w:val="24"/>
        </w:rPr>
        <w:t>Medicina</w:t>
      </w:r>
      <w:r>
        <w:rPr>
          <w:rFonts w:ascii="Arial" w:eastAsia="Arial" w:hAnsi="Arial" w:cs="Arial"/>
          <w:color w:val="000000"/>
          <w:sz w:val="24"/>
          <w:szCs w:val="24"/>
        </w:rPr>
        <w:t xml:space="preserve"> (Ribeirão Preto) 2008; v.41 n.2 p.135-42. Disponível em:&lt;http://www.fmrp.usp.br/revista/2008/VOL41N2/rev_a_importancia_gestao_custos_hospitais_ensino.pdf&gt;. Acesso em: abr 2021.</w:t>
      </w:r>
    </w:p>
    <w:p w14:paraId="4ACD5FE5" w14:textId="77777777" w:rsidR="00FF641E" w:rsidRDefault="001C68ED">
      <w:pPr>
        <w:shd w:val="clear" w:color="auto" w:fill="FFFFFF"/>
        <w:spacing w:line="240" w:lineRule="auto"/>
        <w:jc w:val="left"/>
        <w:rPr>
          <w:rFonts w:ascii="Arial" w:eastAsia="Arial" w:hAnsi="Arial" w:cs="Arial"/>
          <w:sz w:val="24"/>
          <w:szCs w:val="24"/>
        </w:rPr>
      </w:pPr>
      <w:r>
        <w:rPr>
          <w:rFonts w:ascii="Arial" w:eastAsia="Arial" w:hAnsi="Arial" w:cs="Arial"/>
          <w:sz w:val="24"/>
          <w:szCs w:val="24"/>
        </w:rPr>
        <w:lastRenderedPageBreak/>
        <w:t xml:space="preserve">DI PIETRO, M. S. Z. </w:t>
      </w:r>
      <w:r>
        <w:rPr>
          <w:rFonts w:ascii="Arial" w:eastAsia="Arial" w:hAnsi="Arial" w:cs="Arial"/>
          <w:b/>
          <w:sz w:val="24"/>
          <w:szCs w:val="24"/>
        </w:rPr>
        <w:t>Parcerias na administração pública</w:t>
      </w:r>
      <w:r>
        <w:rPr>
          <w:rFonts w:ascii="Arial" w:eastAsia="Arial" w:hAnsi="Arial" w:cs="Arial"/>
          <w:sz w:val="24"/>
          <w:szCs w:val="24"/>
        </w:rPr>
        <w:t xml:space="preserve">: concessão, permissão, franquia, terceirização, parceria público-privada e outras formas. 5. </w:t>
      </w:r>
      <w:proofErr w:type="gramStart"/>
      <w:r>
        <w:rPr>
          <w:rFonts w:ascii="Arial" w:eastAsia="Arial" w:hAnsi="Arial" w:cs="Arial"/>
          <w:sz w:val="24"/>
          <w:szCs w:val="24"/>
        </w:rPr>
        <w:t>ed.</w:t>
      </w:r>
      <w:proofErr w:type="gramEnd"/>
      <w:r>
        <w:rPr>
          <w:rFonts w:ascii="Arial" w:eastAsia="Arial" w:hAnsi="Arial" w:cs="Arial"/>
          <w:sz w:val="24"/>
          <w:szCs w:val="24"/>
        </w:rPr>
        <w:t xml:space="preserve"> São Paulo: Atlas, p. 151-161,  2005.</w:t>
      </w:r>
    </w:p>
    <w:p w14:paraId="43E4B36D" w14:textId="77777777" w:rsidR="00FF641E" w:rsidRPr="006A2317" w:rsidRDefault="001C68ED">
      <w:pPr>
        <w:shd w:val="clear" w:color="auto" w:fill="FFFFFF"/>
        <w:spacing w:line="240" w:lineRule="auto"/>
        <w:jc w:val="left"/>
        <w:rPr>
          <w:rFonts w:ascii="Arial" w:eastAsia="Arial" w:hAnsi="Arial" w:cs="Arial"/>
          <w:sz w:val="24"/>
          <w:szCs w:val="24"/>
          <w:highlight w:val="white"/>
          <w:lang w:val="en-US"/>
        </w:rPr>
      </w:pPr>
      <w:bookmarkStart w:id="221" w:name="_heading=h.vbjmfgv319lq" w:colFirst="0" w:colLast="0"/>
      <w:bookmarkEnd w:id="221"/>
      <w:proofErr w:type="gramStart"/>
      <w:r w:rsidRPr="006A2317">
        <w:rPr>
          <w:rFonts w:ascii="Arial" w:eastAsia="Arial" w:hAnsi="Arial" w:cs="Arial"/>
          <w:sz w:val="24"/>
          <w:szCs w:val="24"/>
          <w:highlight w:val="white"/>
          <w:lang w:val="en-US"/>
        </w:rPr>
        <w:t>DONABEDIAN, A.</w:t>
      </w:r>
      <w:proofErr w:type="gramEnd"/>
      <w:r w:rsidRPr="006A2317">
        <w:rPr>
          <w:rFonts w:ascii="Arial" w:eastAsia="Arial" w:hAnsi="Arial" w:cs="Arial"/>
          <w:sz w:val="24"/>
          <w:szCs w:val="24"/>
          <w:highlight w:val="white"/>
          <w:lang w:val="en-US"/>
        </w:rPr>
        <w:t xml:space="preserve"> </w:t>
      </w:r>
      <w:proofErr w:type="gramStart"/>
      <w:r w:rsidRPr="006A2317">
        <w:rPr>
          <w:rFonts w:ascii="Arial" w:eastAsia="Arial" w:hAnsi="Arial" w:cs="Arial"/>
          <w:b/>
          <w:sz w:val="24"/>
          <w:szCs w:val="24"/>
          <w:highlight w:val="white"/>
          <w:lang w:val="en-US"/>
        </w:rPr>
        <w:t>An introduction to quality assurance in health care</w:t>
      </w:r>
      <w:r w:rsidRPr="006A2317">
        <w:rPr>
          <w:rFonts w:ascii="Arial" w:eastAsia="Arial" w:hAnsi="Arial" w:cs="Arial"/>
          <w:sz w:val="24"/>
          <w:szCs w:val="24"/>
          <w:highlight w:val="white"/>
          <w:lang w:val="en-US"/>
        </w:rPr>
        <w:t>.</w:t>
      </w:r>
      <w:proofErr w:type="gramEnd"/>
      <w:r w:rsidRPr="006A2317">
        <w:rPr>
          <w:rFonts w:ascii="Arial" w:eastAsia="Arial" w:hAnsi="Arial" w:cs="Arial"/>
          <w:sz w:val="24"/>
          <w:szCs w:val="24"/>
          <w:highlight w:val="white"/>
          <w:lang w:val="en-US"/>
        </w:rPr>
        <w:t xml:space="preserve"> New </w:t>
      </w:r>
      <w:proofErr w:type="gramStart"/>
      <w:r w:rsidRPr="006A2317">
        <w:rPr>
          <w:rFonts w:ascii="Arial" w:eastAsia="Arial" w:hAnsi="Arial" w:cs="Arial"/>
          <w:sz w:val="24"/>
          <w:szCs w:val="24"/>
          <w:highlight w:val="white"/>
          <w:lang w:val="en-US"/>
        </w:rPr>
        <w:t>York :</w:t>
      </w:r>
      <w:proofErr w:type="gramEnd"/>
      <w:r w:rsidRPr="006A2317">
        <w:rPr>
          <w:rFonts w:ascii="Arial" w:eastAsia="Arial" w:hAnsi="Arial" w:cs="Arial"/>
          <w:sz w:val="24"/>
          <w:szCs w:val="24"/>
          <w:highlight w:val="white"/>
          <w:lang w:val="en-US"/>
        </w:rPr>
        <w:t xml:space="preserve"> Oxford University Press, 2003. </w:t>
      </w:r>
    </w:p>
    <w:p w14:paraId="37C43144" w14:textId="77777777" w:rsidR="00FF641E" w:rsidRDefault="001C68ED">
      <w:pPr>
        <w:shd w:val="clear" w:color="auto" w:fill="FFFFFF"/>
        <w:spacing w:line="240" w:lineRule="auto"/>
        <w:jc w:val="left"/>
        <w:rPr>
          <w:rFonts w:ascii="Arial" w:eastAsia="Arial" w:hAnsi="Arial" w:cs="Arial"/>
          <w:sz w:val="24"/>
          <w:szCs w:val="24"/>
        </w:rPr>
      </w:pPr>
      <w:bookmarkStart w:id="222" w:name="_heading=h.bokbusqib7s7" w:colFirst="0" w:colLast="0"/>
      <w:bookmarkEnd w:id="222"/>
      <w:proofErr w:type="gramStart"/>
      <w:r w:rsidRPr="006A2317">
        <w:rPr>
          <w:rFonts w:ascii="Arial" w:eastAsia="Arial" w:hAnsi="Arial" w:cs="Arial"/>
          <w:sz w:val="24"/>
          <w:szCs w:val="24"/>
          <w:highlight w:val="white"/>
          <w:lang w:val="en-US"/>
        </w:rPr>
        <w:t>DOUGLAS, A.; COLEMAN, S.; ODDY, R.</w:t>
      </w:r>
      <w:proofErr w:type="gramEnd"/>
      <w:r w:rsidRPr="006A2317">
        <w:rPr>
          <w:rFonts w:ascii="Arial" w:eastAsia="Arial" w:hAnsi="Arial" w:cs="Arial"/>
          <w:b/>
          <w:sz w:val="24"/>
          <w:szCs w:val="24"/>
          <w:highlight w:val="white"/>
          <w:lang w:val="en-US"/>
        </w:rPr>
        <w:t xml:space="preserve"> </w:t>
      </w:r>
      <w:proofErr w:type="gramStart"/>
      <w:r w:rsidRPr="006A2317">
        <w:rPr>
          <w:rFonts w:ascii="Arial" w:eastAsia="Arial" w:hAnsi="Arial" w:cs="Arial"/>
          <w:b/>
          <w:i/>
          <w:sz w:val="24"/>
          <w:szCs w:val="24"/>
          <w:highlight w:val="white"/>
          <w:lang w:val="en-US"/>
        </w:rPr>
        <w:t>The case for ISO 9000</w:t>
      </w:r>
      <w:r w:rsidRPr="006A2317">
        <w:rPr>
          <w:rFonts w:ascii="Arial" w:eastAsia="Arial" w:hAnsi="Arial" w:cs="Arial"/>
          <w:sz w:val="24"/>
          <w:szCs w:val="24"/>
          <w:highlight w:val="white"/>
          <w:lang w:val="en-US"/>
        </w:rPr>
        <w:t>.</w:t>
      </w:r>
      <w:proofErr w:type="gramEnd"/>
      <w:r w:rsidRPr="006A2317">
        <w:rPr>
          <w:rFonts w:ascii="Arial" w:eastAsia="Arial" w:hAnsi="Arial" w:cs="Arial"/>
          <w:sz w:val="24"/>
          <w:szCs w:val="24"/>
          <w:highlight w:val="white"/>
          <w:lang w:val="en-US"/>
        </w:rPr>
        <w:t xml:space="preserve"> </w:t>
      </w:r>
      <w:proofErr w:type="gramStart"/>
      <w:r w:rsidRPr="006A2317">
        <w:rPr>
          <w:rFonts w:ascii="Arial" w:eastAsia="Arial" w:hAnsi="Arial" w:cs="Arial"/>
          <w:sz w:val="24"/>
          <w:szCs w:val="24"/>
          <w:highlight w:val="white"/>
          <w:lang w:val="en-US"/>
        </w:rPr>
        <w:t>The TQM Magazine, v. 15, n. 5, p. 316-324, 2003.</w:t>
      </w:r>
      <w:proofErr w:type="gramEnd"/>
      <w:r w:rsidRPr="006A2317">
        <w:rPr>
          <w:rFonts w:ascii="Arial" w:eastAsia="Arial" w:hAnsi="Arial" w:cs="Arial"/>
          <w:sz w:val="24"/>
          <w:szCs w:val="24"/>
          <w:lang w:val="en-US"/>
        </w:rPr>
        <w:t xml:space="preserve"> </w:t>
      </w:r>
      <w:r>
        <w:rPr>
          <w:rFonts w:ascii="Arial" w:eastAsia="Arial" w:hAnsi="Arial" w:cs="Arial"/>
          <w:sz w:val="24"/>
          <w:szCs w:val="24"/>
        </w:rPr>
        <w:t>Disponível em:&lt;</w:t>
      </w:r>
      <w:hyperlink r:id="rId35">
        <w:r>
          <w:rPr>
            <w:rFonts w:ascii="Arial" w:eastAsia="Arial" w:hAnsi="Arial" w:cs="Arial"/>
            <w:color w:val="1155CC"/>
            <w:sz w:val="24"/>
            <w:szCs w:val="24"/>
            <w:u w:val="single"/>
          </w:rPr>
          <w:t>http://dx.doi.org/10.1108/09544780310487712</w:t>
        </w:r>
      </w:hyperlink>
      <w:r>
        <w:rPr>
          <w:rFonts w:ascii="Arial" w:eastAsia="Arial" w:hAnsi="Arial" w:cs="Arial"/>
          <w:sz w:val="24"/>
          <w:szCs w:val="24"/>
        </w:rPr>
        <w:t>&gt; Acesso em: 10 set. 2020.</w:t>
      </w:r>
    </w:p>
    <w:p w14:paraId="7CA2E148" w14:textId="77777777" w:rsidR="00FF641E" w:rsidRDefault="001C68ED">
      <w:pPr>
        <w:shd w:val="clear" w:color="auto" w:fill="FFFFFF"/>
        <w:spacing w:line="240" w:lineRule="auto"/>
        <w:jc w:val="left"/>
        <w:rPr>
          <w:rFonts w:ascii="Arial" w:eastAsia="Arial" w:hAnsi="Arial" w:cs="Arial"/>
          <w:sz w:val="24"/>
          <w:szCs w:val="24"/>
          <w:highlight w:val="white"/>
        </w:rPr>
      </w:pPr>
      <w:bookmarkStart w:id="223" w:name="_heading=h.3kyaw4c2hixf" w:colFirst="0" w:colLast="0"/>
      <w:bookmarkEnd w:id="223"/>
      <w:r>
        <w:rPr>
          <w:rFonts w:ascii="Arial" w:eastAsia="Arial" w:hAnsi="Arial" w:cs="Arial"/>
          <w:sz w:val="24"/>
          <w:szCs w:val="24"/>
          <w:highlight w:val="white"/>
        </w:rPr>
        <w:t xml:space="preserve">FERREIRA, F.H.; SAMPAIO, M.O.; THOMAZ, M.C.A. </w:t>
      </w:r>
      <w:r>
        <w:rPr>
          <w:rFonts w:ascii="Arial" w:eastAsia="Arial" w:hAnsi="Arial" w:cs="Arial"/>
          <w:b/>
          <w:sz w:val="24"/>
          <w:szCs w:val="24"/>
          <w:highlight w:val="white"/>
        </w:rPr>
        <w:t>Gestão em Saúde</w:t>
      </w:r>
      <w:r>
        <w:rPr>
          <w:rFonts w:ascii="Arial" w:eastAsia="Arial" w:hAnsi="Arial" w:cs="Arial"/>
          <w:sz w:val="24"/>
          <w:szCs w:val="24"/>
          <w:highlight w:val="white"/>
        </w:rPr>
        <w:t>. Londrina:</w:t>
      </w:r>
      <w:proofErr w:type="gramStart"/>
      <w:r>
        <w:rPr>
          <w:rFonts w:ascii="Arial" w:eastAsia="Arial" w:hAnsi="Arial" w:cs="Arial"/>
          <w:sz w:val="24"/>
          <w:szCs w:val="24"/>
          <w:highlight w:val="white"/>
        </w:rPr>
        <w:t xml:space="preserve">  </w:t>
      </w:r>
      <w:proofErr w:type="gramEnd"/>
      <w:r>
        <w:rPr>
          <w:rFonts w:ascii="Arial" w:eastAsia="Arial" w:hAnsi="Arial" w:cs="Arial"/>
          <w:sz w:val="24"/>
          <w:szCs w:val="24"/>
          <w:highlight w:val="white"/>
        </w:rPr>
        <w:t>Editora e Distribuidora Educacional S.A, 2017.</w:t>
      </w:r>
    </w:p>
    <w:p w14:paraId="0FA9705C" w14:textId="77777777" w:rsidR="00FF641E" w:rsidRDefault="001C68ED">
      <w:pPr>
        <w:shd w:val="clear" w:color="auto" w:fill="FFFFFF"/>
        <w:spacing w:line="240" w:lineRule="auto"/>
        <w:jc w:val="left"/>
        <w:rPr>
          <w:rFonts w:ascii="Arial" w:eastAsia="Arial" w:hAnsi="Arial" w:cs="Arial"/>
          <w:sz w:val="24"/>
          <w:szCs w:val="24"/>
        </w:rPr>
      </w:pPr>
      <w:r>
        <w:rPr>
          <w:rFonts w:ascii="Arial" w:eastAsia="Arial" w:hAnsi="Arial" w:cs="Arial"/>
          <w:sz w:val="24"/>
          <w:szCs w:val="24"/>
        </w:rPr>
        <w:t>FRANCISCO, I.M.; CASTILHO, V. O ensino de custos nas escolas de graduação em enfermagem.</w:t>
      </w:r>
      <w:r>
        <w:rPr>
          <w:rFonts w:ascii="Arial" w:eastAsia="Arial" w:hAnsi="Arial" w:cs="Arial"/>
          <w:b/>
          <w:sz w:val="24"/>
          <w:szCs w:val="24"/>
        </w:rPr>
        <w:t xml:space="preserve"> Rev Esc Enferm</w:t>
      </w:r>
      <w:r>
        <w:rPr>
          <w:rFonts w:ascii="Arial" w:eastAsia="Arial" w:hAnsi="Arial" w:cs="Arial"/>
          <w:sz w:val="24"/>
          <w:szCs w:val="24"/>
        </w:rPr>
        <w:t xml:space="preserve"> USP. 2004, v.3 n.38, p.25-31</w:t>
      </w:r>
    </w:p>
    <w:p w14:paraId="72482DCB"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FURUKAWA P.O.; CUNHA I.C.K.O. Perfil e competências de gerentes de enfermagem de hospitais acreditados. </w:t>
      </w:r>
      <w:r>
        <w:rPr>
          <w:rFonts w:ascii="Arial" w:eastAsia="Arial" w:hAnsi="Arial" w:cs="Arial"/>
          <w:b/>
          <w:sz w:val="24"/>
          <w:szCs w:val="24"/>
        </w:rPr>
        <w:t>Rev. Latino-Am. Enfermagem.</w:t>
      </w:r>
      <w:r>
        <w:rPr>
          <w:rFonts w:ascii="Arial" w:eastAsia="Arial" w:hAnsi="Arial" w:cs="Arial"/>
          <w:sz w:val="24"/>
          <w:szCs w:val="24"/>
        </w:rPr>
        <w:t xml:space="preserve"> Jan-fev 2011.  Disponível em: &lt;</w:t>
      </w:r>
      <w:hyperlink r:id="rId36">
        <w:proofErr w:type="gramStart"/>
        <w:r>
          <w:rPr>
            <w:rFonts w:ascii="Arial" w:eastAsia="Arial" w:hAnsi="Arial" w:cs="Arial"/>
            <w:color w:val="1155CC"/>
            <w:sz w:val="24"/>
            <w:szCs w:val="24"/>
            <w:u w:val="single"/>
          </w:rPr>
          <w:t>.</w:t>
        </w:r>
        <w:proofErr w:type="gramEnd"/>
        <w:r>
          <w:rPr>
            <w:rFonts w:ascii="Arial" w:eastAsia="Arial" w:hAnsi="Arial" w:cs="Arial"/>
            <w:color w:val="1155CC"/>
            <w:sz w:val="24"/>
            <w:szCs w:val="24"/>
            <w:u w:val="single"/>
          </w:rPr>
          <w:t>www.eerp.usp.br/rlae</w:t>
        </w:r>
      </w:hyperlink>
      <w:r>
        <w:rPr>
          <w:rFonts w:ascii="Arial" w:eastAsia="Arial" w:hAnsi="Arial" w:cs="Arial"/>
          <w:sz w:val="24"/>
          <w:szCs w:val="24"/>
        </w:rPr>
        <w:t>&gt; Acesso em: 08 set. 2020.</w:t>
      </w:r>
    </w:p>
    <w:p w14:paraId="5611C3AC" w14:textId="77777777" w:rsidR="00FF641E" w:rsidRDefault="001C68ED">
      <w:pPr>
        <w:spacing w:line="240" w:lineRule="auto"/>
        <w:jc w:val="left"/>
        <w:rPr>
          <w:rFonts w:ascii="Arial" w:eastAsia="Arial" w:hAnsi="Arial" w:cs="Arial"/>
          <w:sz w:val="24"/>
          <w:szCs w:val="24"/>
        </w:rPr>
      </w:pPr>
      <w:bookmarkStart w:id="224" w:name="_heading=h.xtjmemmt45nq" w:colFirst="0" w:colLast="0"/>
      <w:bookmarkEnd w:id="224"/>
      <w:r>
        <w:rPr>
          <w:rFonts w:ascii="Arial" w:eastAsia="Arial" w:hAnsi="Arial" w:cs="Arial"/>
          <w:sz w:val="24"/>
          <w:szCs w:val="24"/>
        </w:rPr>
        <w:t xml:space="preserve">GALVÃO, J. </w:t>
      </w:r>
      <w:r>
        <w:rPr>
          <w:rFonts w:ascii="Arial" w:eastAsia="Arial" w:hAnsi="Arial" w:cs="Arial"/>
          <w:b/>
          <w:sz w:val="24"/>
          <w:szCs w:val="24"/>
        </w:rPr>
        <w:t>O segmento de Saúde para o desenvolvimento regional no município de Blumenau</w:t>
      </w:r>
      <w:r>
        <w:rPr>
          <w:rFonts w:ascii="Arial" w:eastAsia="Arial" w:hAnsi="Arial" w:cs="Arial"/>
          <w:sz w:val="24"/>
          <w:szCs w:val="24"/>
        </w:rPr>
        <w:t xml:space="preserve"> – SC: a participação do Hospital Santa Isabel. Dissertação (Mestrado em Desenvolvimento Regional). Blumenau: Universidade Regional de Blumenau, 2003.</w:t>
      </w:r>
    </w:p>
    <w:p w14:paraId="028C924D" w14:textId="77777777" w:rsidR="00FF641E" w:rsidRDefault="001C68ED">
      <w:pPr>
        <w:spacing w:line="240" w:lineRule="auto"/>
        <w:jc w:val="left"/>
        <w:rPr>
          <w:rFonts w:ascii="Arial" w:eastAsia="Arial" w:hAnsi="Arial" w:cs="Arial"/>
          <w:sz w:val="24"/>
          <w:szCs w:val="24"/>
        </w:rPr>
      </w:pPr>
      <w:bookmarkStart w:id="225" w:name="_heading=h.67eajbuerysp" w:colFirst="0" w:colLast="0"/>
      <w:bookmarkEnd w:id="225"/>
      <w:r>
        <w:rPr>
          <w:rFonts w:ascii="Arial" w:eastAsia="Arial" w:hAnsi="Arial" w:cs="Arial"/>
          <w:sz w:val="24"/>
          <w:szCs w:val="24"/>
        </w:rPr>
        <w:t xml:space="preserve">GONÇALVES, E. L. </w:t>
      </w:r>
      <w:r>
        <w:rPr>
          <w:rFonts w:ascii="Arial" w:eastAsia="Arial" w:hAnsi="Arial" w:cs="Arial"/>
          <w:b/>
          <w:sz w:val="24"/>
          <w:szCs w:val="24"/>
        </w:rPr>
        <w:t>Gestão hospitalar</w:t>
      </w:r>
      <w:r>
        <w:rPr>
          <w:rFonts w:ascii="Arial" w:eastAsia="Arial" w:hAnsi="Arial" w:cs="Arial"/>
          <w:sz w:val="24"/>
          <w:szCs w:val="24"/>
        </w:rPr>
        <w:t xml:space="preserve">: administrando o hospital moderno. São Paulo: </w:t>
      </w:r>
      <w:proofErr w:type="gramStart"/>
      <w:r>
        <w:rPr>
          <w:rFonts w:ascii="Arial" w:eastAsia="Arial" w:hAnsi="Arial" w:cs="Arial"/>
          <w:sz w:val="24"/>
          <w:szCs w:val="24"/>
        </w:rPr>
        <w:t>Saraiva,</w:t>
      </w:r>
      <w:proofErr w:type="gramEnd"/>
      <w:r>
        <w:rPr>
          <w:rFonts w:ascii="Arial" w:eastAsia="Arial" w:hAnsi="Arial" w:cs="Arial"/>
          <w:sz w:val="24"/>
          <w:szCs w:val="24"/>
        </w:rPr>
        <w:t xml:space="preserve"> 2006.  </w:t>
      </w:r>
    </w:p>
    <w:p w14:paraId="65D54E44" w14:textId="77777777" w:rsidR="00FF641E" w:rsidRDefault="001C68ED">
      <w:pPr>
        <w:spacing w:line="240" w:lineRule="auto"/>
        <w:jc w:val="left"/>
        <w:rPr>
          <w:rFonts w:ascii="Arial" w:eastAsia="Arial" w:hAnsi="Arial" w:cs="Arial"/>
          <w:sz w:val="24"/>
          <w:szCs w:val="24"/>
        </w:rPr>
      </w:pPr>
      <w:bookmarkStart w:id="226" w:name="_heading=h.g4gx8qfvzxgy" w:colFirst="0" w:colLast="0"/>
      <w:bookmarkEnd w:id="226"/>
      <w:r>
        <w:rPr>
          <w:rFonts w:ascii="Arial" w:eastAsia="Arial" w:hAnsi="Arial" w:cs="Arial"/>
          <w:sz w:val="24"/>
          <w:szCs w:val="24"/>
        </w:rPr>
        <w:t xml:space="preserve">GONÇALVES, J. E. L. As empresas são grandes coleções de processos. </w:t>
      </w:r>
      <w:r>
        <w:rPr>
          <w:rFonts w:ascii="Arial" w:eastAsia="Arial" w:hAnsi="Arial" w:cs="Arial"/>
          <w:b/>
          <w:sz w:val="24"/>
          <w:szCs w:val="24"/>
        </w:rPr>
        <w:t xml:space="preserve">Revista de Administração de Empresas </w:t>
      </w:r>
      <w:r>
        <w:rPr>
          <w:rFonts w:ascii="Arial" w:eastAsia="Arial" w:hAnsi="Arial" w:cs="Arial"/>
          <w:sz w:val="24"/>
          <w:szCs w:val="24"/>
        </w:rPr>
        <w:t>– RAE, São Paulo, v. 40, p.6-19. Jan/Mar 2000.</w:t>
      </w:r>
    </w:p>
    <w:p w14:paraId="43286CAF" w14:textId="77777777" w:rsidR="00FF641E" w:rsidRDefault="001C68ED">
      <w:pPr>
        <w:spacing w:line="240" w:lineRule="auto"/>
        <w:jc w:val="left"/>
        <w:rPr>
          <w:rFonts w:ascii="Arial" w:eastAsia="Arial" w:hAnsi="Arial" w:cs="Arial"/>
          <w:sz w:val="24"/>
          <w:szCs w:val="24"/>
        </w:rPr>
      </w:pPr>
      <w:bookmarkStart w:id="227" w:name="_heading=h.23ckvvd" w:colFirst="0" w:colLast="0"/>
      <w:bookmarkEnd w:id="227"/>
      <w:r>
        <w:rPr>
          <w:rFonts w:ascii="Arial" w:eastAsia="Arial" w:hAnsi="Arial" w:cs="Arial"/>
          <w:sz w:val="24"/>
          <w:szCs w:val="24"/>
        </w:rPr>
        <w:t xml:space="preserve">GONZALEZ, R.V.D.; MARTINS, M.F.; </w:t>
      </w:r>
      <w:r>
        <w:rPr>
          <w:rFonts w:ascii="Arial" w:eastAsia="Arial" w:hAnsi="Arial" w:cs="Arial"/>
          <w:b/>
          <w:sz w:val="24"/>
          <w:szCs w:val="24"/>
        </w:rPr>
        <w:t>Melhoria contínua e aprendizagem organizacional: múltiplos casos em empresas do setor automobilístico</w:t>
      </w:r>
      <w:r>
        <w:rPr>
          <w:rFonts w:ascii="Arial" w:eastAsia="Arial" w:hAnsi="Arial" w:cs="Arial"/>
          <w:sz w:val="24"/>
          <w:szCs w:val="24"/>
        </w:rPr>
        <w:t>. Gest. Prod, São Carlos, v. 18, n. 3, p. 473-486, 2011.  Disponível em:&lt;</w:t>
      </w:r>
      <w:r>
        <w:rPr>
          <w:rFonts w:ascii="Arial" w:eastAsia="Arial" w:hAnsi="Arial" w:cs="Arial"/>
          <w:color w:val="202124"/>
          <w:sz w:val="20"/>
          <w:szCs w:val="20"/>
          <w:shd w:val="clear" w:color="auto" w:fill="F8F9FA"/>
        </w:rPr>
        <w:t xml:space="preserve"> </w:t>
      </w:r>
      <w:hyperlink r:id="rId37">
        <w:r>
          <w:rPr>
            <w:rFonts w:ascii="Arial" w:eastAsia="Arial" w:hAnsi="Arial" w:cs="Arial"/>
            <w:color w:val="4B11A8"/>
            <w:sz w:val="24"/>
            <w:szCs w:val="24"/>
            <w:shd w:val="clear" w:color="auto" w:fill="F8F9FA"/>
          </w:rPr>
          <w:t>https://www.scielo.br/scielo.php?pid=S0104-530X2011000300003&amp;script=sci_abstract&amp;tlng=pt</w:t>
        </w:r>
      </w:hyperlink>
      <w:r>
        <w:rPr>
          <w:rFonts w:ascii="Arial" w:eastAsia="Arial" w:hAnsi="Arial" w:cs="Arial"/>
          <w:color w:val="202124"/>
          <w:sz w:val="24"/>
          <w:szCs w:val="24"/>
          <w:shd w:val="clear" w:color="auto" w:fill="F8F9FA"/>
        </w:rPr>
        <w:t>.</w:t>
      </w:r>
      <w:r>
        <w:rPr>
          <w:rFonts w:ascii="Arial" w:eastAsia="Arial" w:hAnsi="Arial" w:cs="Arial"/>
          <w:sz w:val="24"/>
          <w:szCs w:val="24"/>
        </w:rPr>
        <w:t>&gt;</w:t>
      </w:r>
      <w:proofErr w:type="gramStart"/>
      <w:r>
        <w:rPr>
          <w:rFonts w:ascii="Arial" w:eastAsia="Arial" w:hAnsi="Arial" w:cs="Arial"/>
          <w:sz w:val="24"/>
          <w:szCs w:val="24"/>
        </w:rPr>
        <w:t xml:space="preserve">  </w:t>
      </w:r>
      <w:proofErr w:type="gramEnd"/>
      <w:r>
        <w:rPr>
          <w:rFonts w:ascii="Arial" w:eastAsia="Arial" w:hAnsi="Arial" w:cs="Arial"/>
          <w:sz w:val="24"/>
          <w:szCs w:val="24"/>
        </w:rPr>
        <w:t>Acesso em: 08 set. 2020.</w:t>
      </w:r>
    </w:p>
    <w:p w14:paraId="00DE4839" w14:textId="77777777" w:rsidR="00FF641E" w:rsidRDefault="001C68ED">
      <w:pPr>
        <w:spacing w:line="240" w:lineRule="auto"/>
        <w:jc w:val="left"/>
        <w:rPr>
          <w:rFonts w:ascii="Arial" w:eastAsia="Arial" w:hAnsi="Arial" w:cs="Arial"/>
          <w:sz w:val="24"/>
          <w:szCs w:val="24"/>
        </w:rPr>
      </w:pPr>
      <w:bookmarkStart w:id="228" w:name="_heading=h.o1wo5i12i3zb" w:colFirst="0" w:colLast="0"/>
      <w:bookmarkEnd w:id="228"/>
      <w:r>
        <w:rPr>
          <w:rFonts w:ascii="Arial" w:eastAsia="Arial" w:hAnsi="Arial" w:cs="Arial"/>
          <w:sz w:val="24"/>
          <w:szCs w:val="24"/>
        </w:rPr>
        <w:t xml:space="preserve">GONZALEZ, R. V. </w:t>
      </w:r>
      <w:proofErr w:type="gramStart"/>
      <w:r>
        <w:rPr>
          <w:rFonts w:ascii="Arial" w:eastAsia="Arial" w:hAnsi="Arial" w:cs="Arial"/>
          <w:sz w:val="24"/>
          <w:szCs w:val="24"/>
        </w:rPr>
        <w:t>D.</w:t>
      </w:r>
      <w:proofErr w:type="gramEnd"/>
      <w:r>
        <w:rPr>
          <w:rFonts w:ascii="Arial" w:eastAsia="Arial" w:hAnsi="Arial" w:cs="Arial"/>
          <w:sz w:val="24"/>
          <w:szCs w:val="24"/>
        </w:rPr>
        <w:t xml:space="preserve">; MARTINS, M. F. Melhoria contínua no ambiente ISO 9001:2000: estudo de caso em duas empresas do setor automobilístico. </w:t>
      </w:r>
      <w:r>
        <w:rPr>
          <w:rFonts w:ascii="Arial" w:eastAsia="Arial" w:hAnsi="Arial" w:cs="Arial"/>
          <w:b/>
          <w:sz w:val="24"/>
          <w:szCs w:val="24"/>
        </w:rPr>
        <w:t>Revista Produção</w:t>
      </w:r>
      <w:r>
        <w:rPr>
          <w:rFonts w:ascii="Arial" w:eastAsia="Arial" w:hAnsi="Arial" w:cs="Arial"/>
          <w:sz w:val="24"/>
          <w:szCs w:val="24"/>
        </w:rPr>
        <w:t>, v. 17, n. 3, p. 592-603, 2007.</w:t>
      </w:r>
    </w:p>
    <w:p w14:paraId="6A857398" w14:textId="77777777" w:rsidR="00FF641E" w:rsidRDefault="001C68ED">
      <w:pPr>
        <w:spacing w:line="240" w:lineRule="auto"/>
        <w:ind w:left="-20"/>
        <w:rPr>
          <w:rFonts w:ascii="Times New Roman" w:eastAsia="Times New Roman" w:hAnsi="Times New Roman" w:cs="Times New Roman"/>
          <w:sz w:val="24"/>
          <w:szCs w:val="24"/>
        </w:rPr>
      </w:pPr>
      <w:bookmarkStart w:id="229" w:name="_heading=h.pqq5ceksxy3i" w:colFirst="0" w:colLast="0"/>
      <w:bookmarkEnd w:id="229"/>
      <w:r>
        <w:rPr>
          <w:rFonts w:ascii="Arial" w:eastAsia="Arial" w:hAnsi="Arial" w:cs="Arial"/>
          <w:sz w:val="24"/>
          <w:szCs w:val="24"/>
        </w:rPr>
        <w:t xml:space="preserve">GRECO, R. M.; MOURA, D. C. A.; BAHIA, M. T. R. </w:t>
      </w:r>
      <w:r>
        <w:rPr>
          <w:rFonts w:ascii="Arial" w:eastAsia="Arial" w:hAnsi="Arial" w:cs="Arial"/>
          <w:b/>
          <w:sz w:val="24"/>
          <w:szCs w:val="24"/>
        </w:rPr>
        <w:t>Gerenciamento de Recursos Materiais</w:t>
      </w:r>
      <w:r>
        <w:rPr>
          <w:rFonts w:ascii="Arial" w:eastAsia="Arial" w:hAnsi="Arial" w:cs="Arial"/>
          <w:sz w:val="24"/>
          <w:szCs w:val="24"/>
        </w:rPr>
        <w:t>. Juiz de Fora – UFJF/Depto Enfermagem Básica, 2018. </w:t>
      </w:r>
    </w:p>
    <w:p w14:paraId="1CB0739A" w14:textId="77777777" w:rsidR="00FF641E" w:rsidRDefault="001C68ED">
      <w:pPr>
        <w:spacing w:line="240" w:lineRule="auto"/>
        <w:jc w:val="left"/>
        <w:rPr>
          <w:rFonts w:ascii="Arial" w:eastAsia="Arial" w:hAnsi="Arial" w:cs="Arial"/>
          <w:sz w:val="28"/>
          <w:szCs w:val="28"/>
        </w:rPr>
      </w:pPr>
      <w:bookmarkStart w:id="230" w:name="_heading=h.unskk3jo71qf" w:colFirst="0" w:colLast="0"/>
      <w:bookmarkEnd w:id="230"/>
      <w:r>
        <w:rPr>
          <w:rFonts w:ascii="Arial" w:eastAsia="Arial" w:hAnsi="Arial" w:cs="Arial"/>
          <w:color w:val="000000"/>
          <w:sz w:val="24"/>
          <w:szCs w:val="24"/>
        </w:rPr>
        <w:t xml:space="preserve">HAUSMANN, M.; PEDUZZI, M. Articulação entre as dimensões gerencial e assistencial do processo de trabalho do enfermeiro. </w:t>
      </w:r>
      <w:r>
        <w:rPr>
          <w:rFonts w:ascii="Arial" w:eastAsia="Arial" w:hAnsi="Arial" w:cs="Arial"/>
          <w:b/>
          <w:color w:val="000000"/>
          <w:sz w:val="24"/>
          <w:szCs w:val="24"/>
        </w:rPr>
        <w:t>Texto Contexto – Enferm</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vol.</w:t>
      </w:r>
      <w:proofErr w:type="gramEnd"/>
      <w:r>
        <w:rPr>
          <w:rFonts w:ascii="Arial" w:eastAsia="Arial" w:hAnsi="Arial" w:cs="Arial"/>
          <w:color w:val="000000"/>
          <w:sz w:val="24"/>
          <w:szCs w:val="24"/>
        </w:rPr>
        <w:t xml:space="preserve">18, n.2, p.258-265, abr.-jun. 2009. Disponível </w:t>
      </w:r>
      <w:r>
        <w:rPr>
          <w:rFonts w:ascii="Arial" w:eastAsia="Arial" w:hAnsi="Arial" w:cs="Arial"/>
          <w:color w:val="000000"/>
          <w:sz w:val="24"/>
          <w:szCs w:val="24"/>
        </w:rPr>
        <w:lastRenderedPageBreak/>
        <w:t>em:&lt;</w:t>
      </w:r>
      <w:proofErr w:type="gramStart"/>
      <w:r>
        <w:rPr>
          <w:rFonts w:ascii="Arial" w:eastAsia="Arial" w:hAnsi="Arial" w:cs="Arial"/>
          <w:color w:val="000000"/>
          <w:sz w:val="24"/>
          <w:szCs w:val="24"/>
        </w:rPr>
        <w:t>http://www.scielo.br/scielo.</w:t>
      </w:r>
      <w:proofErr w:type="gramEnd"/>
      <w:r>
        <w:rPr>
          <w:rFonts w:ascii="Arial" w:eastAsia="Arial" w:hAnsi="Arial" w:cs="Arial"/>
          <w:color w:val="000000"/>
          <w:sz w:val="24"/>
          <w:szCs w:val="24"/>
        </w:rPr>
        <w:t>php?</w:t>
      </w:r>
      <w:proofErr w:type="gramStart"/>
      <w:r>
        <w:rPr>
          <w:rFonts w:ascii="Arial" w:eastAsia="Arial" w:hAnsi="Arial" w:cs="Arial"/>
          <w:color w:val="000000"/>
          <w:sz w:val="24"/>
          <w:szCs w:val="24"/>
        </w:rPr>
        <w:t>pid</w:t>
      </w:r>
      <w:proofErr w:type="gramEnd"/>
      <w:r>
        <w:rPr>
          <w:rFonts w:ascii="Arial" w:eastAsia="Arial" w:hAnsi="Arial" w:cs="Arial"/>
          <w:color w:val="000000"/>
          <w:sz w:val="24"/>
          <w:szCs w:val="24"/>
        </w:rPr>
        <w:t>=S010407072009000200008&amp;script=sciarttext&gt;.Acesso em: abr 2021.</w:t>
      </w:r>
    </w:p>
    <w:p w14:paraId="384F90AB" w14:textId="77777777" w:rsidR="00FF641E" w:rsidRDefault="001C68ED">
      <w:pPr>
        <w:spacing w:line="240" w:lineRule="auto"/>
        <w:jc w:val="left"/>
        <w:rPr>
          <w:rFonts w:ascii="Arial" w:eastAsia="Arial" w:hAnsi="Arial" w:cs="Arial"/>
          <w:sz w:val="24"/>
          <w:szCs w:val="24"/>
        </w:rPr>
      </w:pPr>
      <w:bookmarkStart w:id="231" w:name="_heading=h.6rltbaw6w3cr" w:colFirst="0" w:colLast="0"/>
      <w:bookmarkEnd w:id="231"/>
      <w:r>
        <w:rPr>
          <w:rFonts w:ascii="Arial" w:eastAsia="Arial" w:hAnsi="Arial" w:cs="Arial"/>
          <w:sz w:val="24"/>
          <w:szCs w:val="24"/>
        </w:rPr>
        <w:t xml:space="preserve">HONÓRIO, M.T.; ALBUQUERQUE, G.L. A gestão de materiais em enfermagem. </w:t>
      </w:r>
      <w:r>
        <w:rPr>
          <w:rFonts w:ascii="Arial" w:eastAsia="Arial" w:hAnsi="Arial" w:cs="Arial"/>
          <w:b/>
          <w:sz w:val="24"/>
          <w:szCs w:val="24"/>
        </w:rPr>
        <w:t>Ciência, Cuidado e Saúde</w:t>
      </w:r>
      <w:r>
        <w:rPr>
          <w:rFonts w:ascii="Arial" w:eastAsia="Arial" w:hAnsi="Arial" w:cs="Arial"/>
          <w:sz w:val="24"/>
          <w:szCs w:val="24"/>
        </w:rPr>
        <w:t>, v.4, n.3, p.259-68, 2005.</w:t>
      </w:r>
    </w:p>
    <w:p w14:paraId="5F6DD306" w14:textId="77777777" w:rsidR="00FF641E" w:rsidRDefault="00C849C9">
      <w:pPr>
        <w:spacing w:line="240" w:lineRule="auto"/>
        <w:jc w:val="left"/>
        <w:rPr>
          <w:rFonts w:ascii="Arial" w:eastAsia="Arial" w:hAnsi="Arial" w:cs="Arial"/>
          <w:sz w:val="24"/>
          <w:szCs w:val="24"/>
          <w:highlight w:val="white"/>
        </w:rPr>
      </w:pPr>
      <w:hyperlink r:id="rId38">
        <w:r w:rsidR="001C68ED">
          <w:rPr>
            <w:rFonts w:ascii="Arial" w:eastAsia="Arial" w:hAnsi="Arial" w:cs="Arial"/>
            <w:sz w:val="24"/>
            <w:szCs w:val="24"/>
          </w:rPr>
          <w:t>IBANEZ, N</w:t>
        </w:r>
      </w:hyperlink>
      <w:proofErr w:type="gramStart"/>
      <w:r w:rsidR="001C68ED">
        <w:rPr>
          <w:rFonts w:ascii="Arial" w:eastAsia="Arial" w:hAnsi="Arial" w:cs="Arial"/>
          <w:sz w:val="24"/>
          <w:szCs w:val="24"/>
          <w:highlight w:val="white"/>
        </w:rPr>
        <w:t>.;</w:t>
      </w:r>
      <w:proofErr w:type="gramEnd"/>
      <w:r w:rsidR="001C68ED">
        <w:rPr>
          <w:rFonts w:ascii="Arial" w:eastAsia="Arial" w:hAnsi="Arial" w:cs="Arial"/>
          <w:sz w:val="24"/>
          <w:szCs w:val="24"/>
          <w:highlight w:val="white"/>
        </w:rPr>
        <w:t xml:space="preserve">  </w:t>
      </w:r>
      <w:hyperlink r:id="rId39">
        <w:r w:rsidR="001C68ED">
          <w:rPr>
            <w:rFonts w:ascii="Arial" w:eastAsia="Arial" w:hAnsi="Arial" w:cs="Arial"/>
            <w:sz w:val="24"/>
            <w:szCs w:val="24"/>
          </w:rPr>
          <w:t>VECINA, N.G</w:t>
        </w:r>
      </w:hyperlink>
      <w:r w:rsidR="001C68ED">
        <w:rPr>
          <w:rFonts w:ascii="Arial" w:eastAsia="Arial" w:hAnsi="Arial" w:cs="Arial"/>
          <w:sz w:val="24"/>
          <w:szCs w:val="24"/>
          <w:highlight w:val="white"/>
        </w:rPr>
        <w:t>.</w:t>
      </w:r>
      <w:r w:rsidR="001C68ED">
        <w:rPr>
          <w:rFonts w:ascii="Arial" w:eastAsia="Arial" w:hAnsi="Arial" w:cs="Arial"/>
          <w:b/>
          <w:sz w:val="24"/>
          <w:szCs w:val="24"/>
          <w:highlight w:val="white"/>
        </w:rPr>
        <w:t xml:space="preserve"> </w:t>
      </w:r>
      <w:r w:rsidR="001C68ED">
        <w:rPr>
          <w:rFonts w:ascii="Arial" w:eastAsia="Arial" w:hAnsi="Arial" w:cs="Arial"/>
          <w:sz w:val="24"/>
          <w:szCs w:val="24"/>
          <w:highlight w:val="white"/>
        </w:rPr>
        <w:t xml:space="preserve">Modelos de gestão e o </w:t>
      </w:r>
      <w:proofErr w:type="gramStart"/>
      <w:r w:rsidR="001C68ED">
        <w:rPr>
          <w:rFonts w:ascii="Arial" w:eastAsia="Arial" w:hAnsi="Arial" w:cs="Arial"/>
          <w:sz w:val="24"/>
          <w:szCs w:val="24"/>
          <w:highlight w:val="white"/>
        </w:rPr>
        <w:t>SUS.</w:t>
      </w:r>
      <w:proofErr w:type="gramEnd"/>
      <w:r w:rsidR="001C68ED">
        <w:rPr>
          <w:rFonts w:ascii="Arial" w:eastAsia="Arial" w:hAnsi="Arial" w:cs="Arial"/>
          <w:b/>
          <w:sz w:val="24"/>
          <w:szCs w:val="24"/>
          <w:highlight w:val="white"/>
        </w:rPr>
        <w:t>Ciência Saúde Coletiva</w:t>
      </w:r>
      <w:r w:rsidR="001C68ED">
        <w:rPr>
          <w:rFonts w:ascii="Arial" w:eastAsia="Arial" w:hAnsi="Arial" w:cs="Arial"/>
          <w:sz w:val="24"/>
          <w:szCs w:val="24"/>
          <w:highlight w:val="white"/>
        </w:rPr>
        <w:t xml:space="preserve">. </w:t>
      </w:r>
      <w:proofErr w:type="gramStart"/>
      <w:r w:rsidR="001C68ED">
        <w:rPr>
          <w:rFonts w:ascii="Arial" w:eastAsia="Arial" w:hAnsi="Arial" w:cs="Arial"/>
          <w:sz w:val="24"/>
          <w:szCs w:val="24"/>
          <w:highlight w:val="white"/>
        </w:rPr>
        <w:t>vol.</w:t>
      </w:r>
      <w:proofErr w:type="gramEnd"/>
      <w:r w:rsidR="001C68ED">
        <w:rPr>
          <w:rFonts w:ascii="Arial" w:eastAsia="Arial" w:hAnsi="Arial" w:cs="Arial"/>
          <w:sz w:val="24"/>
          <w:szCs w:val="24"/>
          <w:highlight w:val="white"/>
        </w:rPr>
        <w:t>12, p.1831-1840. 2007. Disponivel em:&lt;</w:t>
      </w:r>
      <w:hyperlink r:id="rId40">
        <w:r w:rsidR="001C68ED">
          <w:rPr>
            <w:rFonts w:ascii="Arial" w:eastAsia="Arial" w:hAnsi="Arial" w:cs="Arial"/>
            <w:color w:val="1155CC"/>
            <w:sz w:val="24"/>
            <w:szCs w:val="24"/>
            <w:u w:val="single"/>
          </w:rPr>
          <w:t>http://dx.doi.org/10.1590/S1413-81232007000700006</w:t>
        </w:r>
      </w:hyperlink>
      <w:r w:rsidR="001C68ED">
        <w:rPr>
          <w:rFonts w:ascii="Arial" w:eastAsia="Arial" w:hAnsi="Arial" w:cs="Arial"/>
          <w:sz w:val="24"/>
          <w:szCs w:val="24"/>
          <w:highlight w:val="white"/>
        </w:rPr>
        <w:t>&gt; Acesso em: 12/09/2020.</w:t>
      </w:r>
    </w:p>
    <w:p w14:paraId="13458465" w14:textId="77777777" w:rsidR="00FF641E" w:rsidRDefault="001C68ED">
      <w:pPr>
        <w:spacing w:line="240" w:lineRule="auto"/>
        <w:jc w:val="left"/>
        <w:rPr>
          <w:rFonts w:ascii="Arial" w:eastAsia="Arial" w:hAnsi="Arial" w:cs="Arial"/>
          <w:sz w:val="24"/>
          <w:szCs w:val="24"/>
        </w:rPr>
      </w:pPr>
      <w:bookmarkStart w:id="232" w:name="_heading=h.hbs2uhce5hhq" w:colFirst="0" w:colLast="0"/>
      <w:bookmarkEnd w:id="232"/>
      <w:r>
        <w:rPr>
          <w:rFonts w:ascii="Arial" w:eastAsia="Arial" w:hAnsi="Arial" w:cs="Arial"/>
          <w:sz w:val="24"/>
          <w:szCs w:val="24"/>
        </w:rPr>
        <w:t xml:space="preserve">JONHSON, A.C. </w:t>
      </w:r>
      <w:r>
        <w:rPr>
          <w:rFonts w:ascii="Arial" w:eastAsia="Arial" w:hAnsi="Arial" w:cs="Arial"/>
          <w:b/>
          <w:sz w:val="24"/>
          <w:szCs w:val="24"/>
        </w:rPr>
        <w:t>Administração de hospitais</w:t>
      </w:r>
      <w:r>
        <w:rPr>
          <w:rFonts w:ascii="Arial" w:eastAsia="Arial" w:hAnsi="Arial" w:cs="Arial"/>
          <w:sz w:val="24"/>
          <w:szCs w:val="24"/>
        </w:rPr>
        <w:t>. São Paulo: Pioneira, 1979.</w:t>
      </w:r>
    </w:p>
    <w:p w14:paraId="6CF4C9CA" w14:textId="77777777" w:rsidR="00FF641E" w:rsidRDefault="001C68ED">
      <w:pPr>
        <w:spacing w:line="240" w:lineRule="auto"/>
        <w:jc w:val="left"/>
        <w:rPr>
          <w:rFonts w:ascii="Arial" w:eastAsia="Arial" w:hAnsi="Arial" w:cs="Arial"/>
          <w:sz w:val="24"/>
          <w:szCs w:val="24"/>
        </w:rPr>
      </w:pPr>
      <w:bookmarkStart w:id="233" w:name="_heading=h.3o7alnk" w:colFirst="0" w:colLast="0"/>
      <w:bookmarkEnd w:id="233"/>
      <w:r>
        <w:rPr>
          <w:rFonts w:ascii="Arial" w:eastAsia="Arial" w:hAnsi="Arial" w:cs="Arial"/>
          <w:sz w:val="24"/>
          <w:szCs w:val="24"/>
        </w:rPr>
        <w:t>KURCGANT P.</w:t>
      </w:r>
      <w:r>
        <w:rPr>
          <w:rFonts w:ascii="Arial" w:eastAsia="Arial" w:hAnsi="Arial" w:cs="Arial"/>
          <w:b/>
          <w:sz w:val="24"/>
          <w:szCs w:val="24"/>
        </w:rPr>
        <w:t xml:space="preserve"> Administração em enfermagem</w:t>
      </w:r>
      <w:r>
        <w:rPr>
          <w:rFonts w:ascii="Arial" w:eastAsia="Arial" w:hAnsi="Arial" w:cs="Arial"/>
          <w:sz w:val="24"/>
          <w:szCs w:val="24"/>
        </w:rPr>
        <w:t xml:space="preserve">. </w:t>
      </w:r>
      <w:proofErr w:type="gramStart"/>
      <w:r>
        <w:rPr>
          <w:rFonts w:ascii="Arial" w:eastAsia="Arial" w:hAnsi="Arial" w:cs="Arial"/>
          <w:sz w:val="24"/>
          <w:szCs w:val="24"/>
        </w:rPr>
        <w:t>v.</w:t>
      </w:r>
      <w:proofErr w:type="gramEnd"/>
      <w:r>
        <w:rPr>
          <w:rFonts w:ascii="Arial" w:eastAsia="Arial" w:hAnsi="Arial" w:cs="Arial"/>
          <w:sz w:val="24"/>
          <w:szCs w:val="24"/>
        </w:rPr>
        <w:t xml:space="preserve"> 25, n. 2. São </w:t>
      </w:r>
      <w:proofErr w:type="gramStart"/>
      <w:r>
        <w:rPr>
          <w:rFonts w:ascii="Arial" w:eastAsia="Arial" w:hAnsi="Arial" w:cs="Arial"/>
          <w:sz w:val="24"/>
          <w:szCs w:val="24"/>
        </w:rPr>
        <w:t>paulo</w:t>
      </w:r>
      <w:proofErr w:type="gramEnd"/>
      <w:r>
        <w:rPr>
          <w:rFonts w:ascii="Arial" w:eastAsia="Arial" w:hAnsi="Arial" w:cs="Arial"/>
          <w:sz w:val="24"/>
          <w:szCs w:val="24"/>
        </w:rPr>
        <w:t>: EPU,1991.</w:t>
      </w:r>
    </w:p>
    <w:p w14:paraId="05EE45F2" w14:textId="77777777" w:rsidR="00FF641E" w:rsidRDefault="001C68ED">
      <w:pPr>
        <w:shd w:val="clear" w:color="auto" w:fill="FFFFFF"/>
        <w:spacing w:line="240" w:lineRule="auto"/>
        <w:jc w:val="left"/>
        <w:rPr>
          <w:rFonts w:ascii="Arial" w:eastAsia="Arial" w:hAnsi="Arial" w:cs="Arial"/>
          <w:sz w:val="24"/>
          <w:szCs w:val="24"/>
        </w:rPr>
      </w:pPr>
      <w:bookmarkStart w:id="234" w:name="_heading=h.zaz0hhjldhw6" w:colFirst="0" w:colLast="0"/>
      <w:bookmarkEnd w:id="234"/>
      <w:r>
        <w:rPr>
          <w:rFonts w:ascii="Arial" w:eastAsia="Arial" w:hAnsi="Arial" w:cs="Arial"/>
          <w:sz w:val="24"/>
          <w:szCs w:val="24"/>
        </w:rPr>
        <w:t xml:space="preserve">LEITÃO, R.E.R.; KURCGANT, P. </w:t>
      </w:r>
      <w:r>
        <w:rPr>
          <w:rFonts w:ascii="Arial" w:eastAsia="Arial" w:hAnsi="Arial" w:cs="Arial"/>
          <w:b/>
          <w:sz w:val="24"/>
          <w:szCs w:val="24"/>
        </w:rPr>
        <w:t>Qualidade na prática gerencial da enfermagem</w:t>
      </w:r>
      <w:r>
        <w:rPr>
          <w:rFonts w:ascii="Arial" w:eastAsia="Arial" w:hAnsi="Arial" w:cs="Arial"/>
          <w:sz w:val="24"/>
          <w:szCs w:val="24"/>
        </w:rPr>
        <w:t>. Niterói: Intertexto</w:t>
      </w:r>
      <w:r>
        <w:rPr>
          <w:rFonts w:ascii="Arial" w:eastAsia="Arial" w:hAnsi="Arial" w:cs="Arial"/>
          <w:b/>
          <w:sz w:val="24"/>
          <w:szCs w:val="24"/>
        </w:rPr>
        <w:t xml:space="preserve">, </w:t>
      </w:r>
      <w:r>
        <w:rPr>
          <w:rFonts w:ascii="Arial" w:eastAsia="Arial" w:hAnsi="Arial" w:cs="Arial"/>
          <w:sz w:val="24"/>
          <w:szCs w:val="24"/>
        </w:rPr>
        <w:t xml:space="preserve">p.154, 200. </w:t>
      </w:r>
    </w:p>
    <w:p w14:paraId="20FDF642" w14:textId="77777777" w:rsidR="00FF641E" w:rsidRDefault="001C68ED">
      <w:pPr>
        <w:shd w:val="clear" w:color="auto" w:fill="FFFFFF"/>
        <w:spacing w:line="240" w:lineRule="auto"/>
        <w:jc w:val="left"/>
        <w:rPr>
          <w:rFonts w:ascii="Arial" w:eastAsia="Arial" w:hAnsi="Arial" w:cs="Arial"/>
          <w:sz w:val="28"/>
          <w:szCs w:val="28"/>
        </w:rPr>
      </w:pPr>
      <w:bookmarkStart w:id="235" w:name="_heading=h.hotmlt39c9u" w:colFirst="0" w:colLast="0"/>
      <w:bookmarkEnd w:id="235"/>
      <w:r>
        <w:rPr>
          <w:rFonts w:ascii="Arial" w:eastAsia="Arial" w:hAnsi="Arial" w:cs="Arial"/>
          <w:color w:val="000000"/>
          <w:sz w:val="24"/>
          <w:szCs w:val="24"/>
        </w:rPr>
        <w:t xml:space="preserve">LIMA, T. C. S; MIOTO, R. C. T. Procedimentos metodológicos na construção do conhecimento científico: a pesquisa bibliográfica. </w:t>
      </w:r>
      <w:r>
        <w:rPr>
          <w:rFonts w:ascii="Arial" w:eastAsia="Arial" w:hAnsi="Arial" w:cs="Arial"/>
          <w:b/>
          <w:color w:val="000000"/>
          <w:sz w:val="24"/>
          <w:szCs w:val="24"/>
        </w:rPr>
        <w:t>Rev. Katálysis</w:t>
      </w:r>
      <w:r>
        <w:rPr>
          <w:rFonts w:ascii="Arial" w:eastAsia="Arial" w:hAnsi="Arial" w:cs="Arial"/>
          <w:color w:val="000000"/>
          <w:sz w:val="24"/>
          <w:szCs w:val="24"/>
        </w:rPr>
        <w:t>. Florianópolis, v.10, abril. 2007.</w:t>
      </w:r>
    </w:p>
    <w:p w14:paraId="49DD154C" w14:textId="77777777" w:rsidR="00FF641E" w:rsidRDefault="001C68ED">
      <w:pPr>
        <w:shd w:val="clear" w:color="auto" w:fill="FFFFFF"/>
        <w:spacing w:line="240" w:lineRule="auto"/>
        <w:jc w:val="left"/>
        <w:rPr>
          <w:rFonts w:ascii="Arial" w:eastAsia="Arial" w:hAnsi="Arial" w:cs="Arial"/>
          <w:color w:val="000000"/>
          <w:sz w:val="24"/>
          <w:szCs w:val="24"/>
        </w:rPr>
      </w:pPr>
      <w:bookmarkStart w:id="236" w:name="_heading=h.rjlv2q5vyf5c" w:colFirst="0" w:colLast="0"/>
      <w:bookmarkEnd w:id="236"/>
      <w:r>
        <w:rPr>
          <w:rFonts w:ascii="Arial" w:eastAsia="Arial" w:hAnsi="Arial" w:cs="Arial"/>
          <w:color w:val="000000"/>
          <w:sz w:val="24"/>
          <w:szCs w:val="24"/>
        </w:rPr>
        <w:t xml:space="preserve">LOURENÇO, K. G. </w:t>
      </w:r>
      <w:r>
        <w:rPr>
          <w:rFonts w:ascii="Arial" w:eastAsia="Arial" w:hAnsi="Arial" w:cs="Arial"/>
          <w:b/>
          <w:color w:val="000000"/>
          <w:sz w:val="24"/>
          <w:szCs w:val="24"/>
        </w:rPr>
        <w:t>Nível de atendimento dos materiais classificados como críticos no Hospital Universitário da USP</w:t>
      </w:r>
      <w:r>
        <w:rPr>
          <w:rFonts w:ascii="Arial" w:eastAsia="Arial" w:hAnsi="Arial" w:cs="Arial"/>
          <w:color w:val="000000"/>
          <w:sz w:val="24"/>
          <w:szCs w:val="24"/>
        </w:rPr>
        <w:t>. 2006. 114f. São Paulo, 2006. Disponível em&lt;</w:t>
      </w:r>
      <w:proofErr w:type="gramStart"/>
      <w:r>
        <w:rPr>
          <w:rFonts w:ascii="Arial" w:eastAsia="Arial" w:hAnsi="Arial" w:cs="Arial"/>
          <w:color w:val="000000"/>
          <w:sz w:val="24"/>
          <w:szCs w:val="24"/>
        </w:rPr>
        <w:t>http://www.teses.usp.br/teses/disponiveis/7/7131/tde-02102006-123541/pt-br.</w:t>
      </w:r>
      <w:proofErr w:type="gramEnd"/>
      <w:r>
        <w:rPr>
          <w:rFonts w:ascii="Arial" w:eastAsia="Arial" w:hAnsi="Arial" w:cs="Arial"/>
          <w:color w:val="000000"/>
          <w:sz w:val="24"/>
          <w:szCs w:val="24"/>
        </w:rPr>
        <w:t>php&gt;.Acesso em: abr 2021.</w:t>
      </w:r>
    </w:p>
    <w:p w14:paraId="4186DDD9" w14:textId="77777777" w:rsidR="00FF641E" w:rsidRDefault="001C68ED">
      <w:pPr>
        <w:shd w:val="clear" w:color="auto" w:fill="FFFFFF"/>
        <w:spacing w:line="240" w:lineRule="auto"/>
        <w:jc w:val="left"/>
        <w:rPr>
          <w:rFonts w:ascii="Arial" w:eastAsia="Arial" w:hAnsi="Arial" w:cs="Arial"/>
          <w:color w:val="231F20"/>
          <w:sz w:val="24"/>
          <w:szCs w:val="24"/>
        </w:rPr>
      </w:pPr>
      <w:bookmarkStart w:id="237" w:name="_heading=h.h33ipokyd4od" w:colFirst="0" w:colLast="0"/>
      <w:bookmarkEnd w:id="237"/>
      <w:r>
        <w:rPr>
          <w:rFonts w:ascii="Arial" w:eastAsia="Arial" w:hAnsi="Arial" w:cs="Arial"/>
          <w:color w:val="231F20"/>
          <w:sz w:val="24"/>
          <w:szCs w:val="24"/>
        </w:rPr>
        <w:t xml:space="preserve">MACHADO, J. A.; ROTONDARO, R. G. Mensuração da qualidade de serviços: um estudo de caso na indústria de serviços bancários. </w:t>
      </w:r>
      <w:r>
        <w:rPr>
          <w:rFonts w:ascii="Arial" w:eastAsia="Arial" w:hAnsi="Arial" w:cs="Arial"/>
          <w:b/>
          <w:color w:val="231F20"/>
          <w:sz w:val="24"/>
          <w:szCs w:val="24"/>
        </w:rPr>
        <w:t>Gestão &amp; Produção</w:t>
      </w:r>
      <w:r>
        <w:rPr>
          <w:rFonts w:ascii="Arial" w:eastAsia="Arial" w:hAnsi="Arial" w:cs="Arial"/>
          <w:color w:val="231F20"/>
          <w:sz w:val="24"/>
          <w:szCs w:val="24"/>
        </w:rPr>
        <w:t xml:space="preserve">, v.10, n. 2, p. 217-230, 2001. </w:t>
      </w:r>
      <w:r>
        <w:rPr>
          <w:rFonts w:ascii="Arial" w:eastAsia="Arial" w:hAnsi="Arial" w:cs="Arial"/>
          <w:sz w:val="24"/>
          <w:szCs w:val="24"/>
        </w:rPr>
        <w:t>Disponível:&lt;</w:t>
      </w:r>
      <w:r>
        <w:rPr>
          <w:rFonts w:ascii="Arial" w:eastAsia="Arial" w:hAnsi="Arial" w:cs="Arial"/>
          <w:color w:val="231F20"/>
          <w:sz w:val="24"/>
          <w:szCs w:val="24"/>
        </w:rPr>
        <w:t xml:space="preserve"> </w:t>
      </w:r>
      <w:hyperlink r:id="rId41">
        <w:r>
          <w:rPr>
            <w:rFonts w:ascii="Arial" w:eastAsia="Arial" w:hAnsi="Arial" w:cs="Arial"/>
            <w:color w:val="1155CC"/>
            <w:sz w:val="24"/>
            <w:szCs w:val="24"/>
            <w:u w:val="single"/>
          </w:rPr>
          <w:t>http://dx.doi.org/10.1590/S0104-530X2003000200007</w:t>
        </w:r>
      </w:hyperlink>
      <w:r>
        <w:rPr>
          <w:rFonts w:ascii="Arial" w:eastAsia="Arial" w:hAnsi="Arial" w:cs="Arial"/>
          <w:color w:val="231F20"/>
          <w:sz w:val="24"/>
          <w:szCs w:val="24"/>
        </w:rPr>
        <w:t>&gt; Acesso em: 27 set. 2020.</w:t>
      </w:r>
    </w:p>
    <w:p w14:paraId="6DF9B47B" w14:textId="77777777" w:rsidR="00FF641E" w:rsidRDefault="001C68ED">
      <w:pPr>
        <w:spacing w:line="240" w:lineRule="auto"/>
        <w:rPr>
          <w:rFonts w:ascii="Arial" w:eastAsia="Arial" w:hAnsi="Arial" w:cs="Arial"/>
          <w:sz w:val="24"/>
          <w:szCs w:val="24"/>
        </w:rPr>
      </w:pPr>
      <w:bookmarkStart w:id="238" w:name="_heading=h.8ogqkmib5x28" w:colFirst="0" w:colLast="0"/>
      <w:bookmarkEnd w:id="238"/>
      <w:r>
        <w:rPr>
          <w:rFonts w:ascii="Arial" w:eastAsia="Arial" w:hAnsi="Arial" w:cs="Arial"/>
          <w:sz w:val="24"/>
          <w:szCs w:val="24"/>
        </w:rPr>
        <w:t xml:space="preserve">MACHADO, M.H.; AGUIAR, W.F.; LACERDA, W.F.; OLIVEIRA, E. </w:t>
      </w:r>
      <w:proofErr w:type="gramStart"/>
      <w:r>
        <w:rPr>
          <w:rFonts w:ascii="Arial" w:eastAsia="Arial" w:hAnsi="Arial" w:cs="Arial"/>
          <w:sz w:val="24"/>
          <w:szCs w:val="24"/>
        </w:rPr>
        <w:t>LEMOS,</w:t>
      </w:r>
      <w:proofErr w:type="gramEnd"/>
      <w:r>
        <w:rPr>
          <w:rFonts w:ascii="Arial" w:eastAsia="Arial" w:hAnsi="Arial" w:cs="Arial"/>
          <w:sz w:val="24"/>
          <w:szCs w:val="24"/>
        </w:rPr>
        <w:t xml:space="preserve"> W, WERMELINGER, M, et. al. </w:t>
      </w:r>
      <w:r>
        <w:rPr>
          <w:rFonts w:ascii="Arial" w:eastAsia="Arial" w:hAnsi="Arial" w:cs="Arial"/>
          <w:b/>
          <w:sz w:val="24"/>
          <w:szCs w:val="24"/>
        </w:rPr>
        <w:t>Relatório final da Pesquisa Perfil da Enfermagem no Brasil (Convênio: FIOCRUZ/COFEN).</w:t>
      </w:r>
      <w:r>
        <w:rPr>
          <w:rFonts w:ascii="Arial" w:eastAsia="Arial" w:hAnsi="Arial" w:cs="Arial"/>
          <w:sz w:val="24"/>
          <w:szCs w:val="24"/>
        </w:rPr>
        <w:t xml:space="preserve"> Rio de Janeiro: 28 volumes, NERHUS-DAPS-Ensp/Fiocruz e Cofen; 2015.</w:t>
      </w:r>
    </w:p>
    <w:p w14:paraId="1F8DCD0B" w14:textId="77777777" w:rsidR="00FF641E" w:rsidRDefault="001C68ED">
      <w:pPr>
        <w:spacing w:line="240" w:lineRule="auto"/>
        <w:jc w:val="left"/>
        <w:rPr>
          <w:rFonts w:ascii="Arial" w:eastAsia="Arial" w:hAnsi="Arial" w:cs="Arial"/>
          <w:sz w:val="24"/>
          <w:szCs w:val="24"/>
        </w:rPr>
      </w:pPr>
      <w:bookmarkStart w:id="239" w:name="_heading=h.acgrna9e7xll" w:colFirst="0" w:colLast="0"/>
      <w:bookmarkEnd w:id="239"/>
      <w:r>
        <w:rPr>
          <w:rFonts w:ascii="Arial" w:eastAsia="Arial" w:hAnsi="Arial" w:cs="Arial"/>
          <w:sz w:val="24"/>
          <w:szCs w:val="24"/>
        </w:rPr>
        <w:t xml:space="preserve">MACHLINE, C. Recursos Materiais. In: GONÇALVES, E.L. </w:t>
      </w:r>
      <w:r>
        <w:rPr>
          <w:rFonts w:ascii="Arial" w:eastAsia="Arial" w:hAnsi="Arial" w:cs="Arial"/>
          <w:b/>
          <w:sz w:val="24"/>
          <w:szCs w:val="24"/>
        </w:rPr>
        <w:t>O hospital e a visão administrativa contemporânea</w:t>
      </w:r>
      <w:r>
        <w:rPr>
          <w:rFonts w:ascii="Arial" w:eastAsia="Arial" w:hAnsi="Arial" w:cs="Arial"/>
          <w:sz w:val="24"/>
          <w:szCs w:val="24"/>
        </w:rPr>
        <w:t>. São Paulo: Pioneira, 1983.</w:t>
      </w:r>
    </w:p>
    <w:p w14:paraId="1DFFEA4D" w14:textId="77777777" w:rsidR="00FF641E" w:rsidRDefault="001C68ED">
      <w:pPr>
        <w:spacing w:line="240" w:lineRule="auto"/>
        <w:jc w:val="left"/>
        <w:rPr>
          <w:rFonts w:ascii="Arial" w:eastAsia="Arial" w:hAnsi="Arial" w:cs="Arial"/>
          <w:sz w:val="24"/>
          <w:szCs w:val="24"/>
        </w:rPr>
      </w:pPr>
      <w:bookmarkStart w:id="240" w:name="_heading=h.at5yya39g7pw" w:colFirst="0" w:colLast="0"/>
      <w:bookmarkEnd w:id="240"/>
      <w:r>
        <w:rPr>
          <w:rFonts w:ascii="Arial" w:eastAsia="Arial" w:hAnsi="Arial" w:cs="Arial"/>
          <w:sz w:val="24"/>
          <w:szCs w:val="24"/>
        </w:rPr>
        <w:t xml:space="preserve">MAEKAWA, R.; CARVALHO, M.M.; OLIVEIRA, O.J. </w:t>
      </w:r>
      <w:r>
        <w:rPr>
          <w:rFonts w:ascii="Arial" w:eastAsia="Arial" w:hAnsi="Arial" w:cs="Arial"/>
          <w:b/>
          <w:color w:val="231F20"/>
          <w:sz w:val="24"/>
          <w:szCs w:val="24"/>
        </w:rPr>
        <w:t>Estudo sobre a certificação ISO 9001 no Brasil: mapeamento de motivações, benefícios e dificuldades</w:t>
      </w:r>
      <w:r>
        <w:rPr>
          <w:rFonts w:ascii="Arial" w:eastAsia="Arial" w:hAnsi="Arial" w:cs="Arial"/>
          <w:color w:val="231F20"/>
          <w:sz w:val="24"/>
          <w:szCs w:val="24"/>
        </w:rPr>
        <w:t xml:space="preserve">. </w:t>
      </w:r>
      <w:r>
        <w:rPr>
          <w:rFonts w:ascii="Arial" w:eastAsia="Arial" w:hAnsi="Arial" w:cs="Arial"/>
          <w:color w:val="231F20"/>
          <w:sz w:val="24"/>
          <w:szCs w:val="24"/>
          <w:highlight w:val="white"/>
        </w:rPr>
        <w:t xml:space="preserve">Gest. </w:t>
      </w:r>
      <w:proofErr w:type="gramStart"/>
      <w:r>
        <w:rPr>
          <w:rFonts w:ascii="Arial" w:eastAsia="Arial" w:hAnsi="Arial" w:cs="Arial"/>
          <w:color w:val="231F20"/>
          <w:sz w:val="24"/>
          <w:szCs w:val="24"/>
          <w:highlight w:val="white"/>
        </w:rPr>
        <w:t>Prod</w:t>
      </w:r>
      <w:r>
        <w:rPr>
          <w:rFonts w:ascii="Arial" w:eastAsia="Arial" w:hAnsi="Arial" w:cs="Arial"/>
          <w:i/>
          <w:color w:val="231F20"/>
          <w:sz w:val="24"/>
          <w:szCs w:val="24"/>
          <w:highlight w:val="white"/>
        </w:rPr>
        <w:t>.</w:t>
      </w:r>
      <w:proofErr w:type="gramEnd"/>
      <w:r>
        <w:rPr>
          <w:rFonts w:ascii="Arial" w:eastAsia="Arial" w:hAnsi="Arial" w:cs="Arial"/>
          <w:color w:val="231F20"/>
          <w:sz w:val="24"/>
          <w:szCs w:val="24"/>
          <w:highlight w:val="white"/>
        </w:rPr>
        <w:t xml:space="preserve">São Carlos, v. 20, n. 4, p. 763-779, 2013. </w:t>
      </w:r>
      <w:r>
        <w:rPr>
          <w:rFonts w:ascii="Arial" w:eastAsia="Arial" w:hAnsi="Arial" w:cs="Arial"/>
          <w:color w:val="231F20"/>
          <w:sz w:val="24"/>
          <w:szCs w:val="24"/>
        </w:rPr>
        <w:t xml:space="preserve"> </w:t>
      </w:r>
      <w:r>
        <w:rPr>
          <w:rFonts w:ascii="Arial" w:eastAsia="Arial" w:hAnsi="Arial" w:cs="Arial"/>
          <w:sz w:val="24"/>
          <w:szCs w:val="24"/>
        </w:rPr>
        <w:t>Disponível:&lt;</w:t>
      </w:r>
      <w:hyperlink r:id="rId42">
        <w:r>
          <w:rPr>
            <w:rFonts w:ascii="Arial" w:eastAsia="Arial" w:hAnsi="Arial" w:cs="Arial"/>
            <w:color w:val="4B11A8"/>
            <w:sz w:val="24"/>
            <w:szCs w:val="24"/>
            <w:shd w:val="clear" w:color="auto" w:fill="F8F9FA"/>
          </w:rPr>
          <w:t>https://www.scielo.br/pdf/gp/v20n4/aop_gp0334_ao.pdf</w:t>
        </w:r>
      </w:hyperlink>
      <w:r>
        <w:rPr>
          <w:rFonts w:ascii="Arial" w:eastAsia="Arial" w:hAnsi="Arial" w:cs="Arial"/>
          <w:color w:val="202124"/>
          <w:sz w:val="24"/>
          <w:szCs w:val="24"/>
          <w:shd w:val="clear" w:color="auto" w:fill="F8F9FA"/>
        </w:rPr>
        <w:t>.</w:t>
      </w:r>
      <w:r>
        <w:rPr>
          <w:rFonts w:ascii="Arial" w:eastAsia="Arial" w:hAnsi="Arial" w:cs="Arial"/>
          <w:color w:val="231F20"/>
          <w:sz w:val="24"/>
          <w:szCs w:val="24"/>
        </w:rPr>
        <w:t>&gt; Acesso em: 27 set. 2020.</w:t>
      </w:r>
    </w:p>
    <w:p w14:paraId="7DCC5480" w14:textId="77777777" w:rsidR="00FF641E" w:rsidRDefault="001C68ED">
      <w:pPr>
        <w:spacing w:line="240" w:lineRule="auto"/>
        <w:jc w:val="left"/>
        <w:rPr>
          <w:rFonts w:ascii="Arial" w:eastAsia="Arial" w:hAnsi="Arial" w:cs="Arial"/>
          <w:sz w:val="24"/>
          <w:szCs w:val="24"/>
        </w:rPr>
      </w:pPr>
      <w:bookmarkStart w:id="241" w:name="_heading=h.qqbanocvdbua" w:colFirst="0" w:colLast="0"/>
      <w:bookmarkEnd w:id="241"/>
      <w:r>
        <w:rPr>
          <w:rFonts w:ascii="Arial" w:eastAsia="Arial" w:hAnsi="Arial" w:cs="Arial"/>
          <w:sz w:val="24"/>
          <w:szCs w:val="24"/>
        </w:rPr>
        <w:t xml:space="preserve">MALHOTRA, N. K. Pesquisa de marketing: </w:t>
      </w:r>
      <w:r>
        <w:rPr>
          <w:rFonts w:ascii="Arial" w:eastAsia="Arial" w:hAnsi="Arial" w:cs="Arial"/>
          <w:b/>
          <w:sz w:val="24"/>
          <w:szCs w:val="24"/>
        </w:rPr>
        <w:t>uma orientação aplicada</w:t>
      </w:r>
      <w:r>
        <w:rPr>
          <w:rFonts w:ascii="Arial" w:eastAsia="Arial" w:hAnsi="Arial" w:cs="Arial"/>
          <w:sz w:val="24"/>
          <w:szCs w:val="24"/>
        </w:rPr>
        <w:t>, ed. 4. Porto Alegre: Bookman, 2006.</w:t>
      </w:r>
    </w:p>
    <w:p w14:paraId="22D2AC1C"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lastRenderedPageBreak/>
        <w:t>MALIK, A. M.; SCHIESARI, L. M. C. Qualidade na gestão local de serviços e ações de saúde. São Paulo:</w:t>
      </w:r>
      <w:r>
        <w:rPr>
          <w:rFonts w:ascii="Arial" w:eastAsia="Arial" w:hAnsi="Arial" w:cs="Arial"/>
          <w:b/>
          <w:sz w:val="24"/>
          <w:szCs w:val="24"/>
        </w:rPr>
        <w:t xml:space="preserve"> Faculdade de Saúde Pública da Universidade de São Paulo</w:t>
      </w:r>
      <w:r>
        <w:rPr>
          <w:rFonts w:ascii="Arial" w:eastAsia="Arial" w:hAnsi="Arial" w:cs="Arial"/>
          <w:sz w:val="24"/>
          <w:szCs w:val="24"/>
        </w:rPr>
        <w:t xml:space="preserve">. (Série Saúde e Cidadania). </w:t>
      </w:r>
      <w:proofErr w:type="gramStart"/>
      <w:r>
        <w:rPr>
          <w:rFonts w:ascii="Arial" w:eastAsia="Arial" w:hAnsi="Arial" w:cs="Arial"/>
          <w:sz w:val="24"/>
          <w:szCs w:val="24"/>
        </w:rPr>
        <w:t>v.</w:t>
      </w:r>
      <w:proofErr w:type="gramEnd"/>
      <w:r>
        <w:rPr>
          <w:rFonts w:ascii="Arial" w:eastAsia="Arial" w:hAnsi="Arial" w:cs="Arial"/>
          <w:sz w:val="24"/>
          <w:szCs w:val="24"/>
        </w:rPr>
        <w:t xml:space="preserve"> 3, 1998. Disponível: </w:t>
      </w:r>
      <w:proofErr w:type="gramStart"/>
      <w:r>
        <w:rPr>
          <w:rFonts w:ascii="Arial" w:eastAsia="Arial" w:hAnsi="Arial" w:cs="Arial"/>
          <w:sz w:val="24"/>
          <w:szCs w:val="24"/>
        </w:rPr>
        <w:t>em:</w:t>
      </w:r>
      <w:proofErr w:type="gramEnd"/>
      <w:r>
        <w:rPr>
          <w:rFonts w:ascii="Arial" w:eastAsia="Arial" w:hAnsi="Arial" w:cs="Arial"/>
          <w:sz w:val="24"/>
          <w:szCs w:val="24"/>
        </w:rPr>
        <w:t>bvsms.saude.gov.br/bvs/publicacoes. Acesso em set 2020.</w:t>
      </w:r>
    </w:p>
    <w:p w14:paraId="07218086" w14:textId="77777777" w:rsidR="00FF641E" w:rsidRDefault="001C68ED">
      <w:pPr>
        <w:spacing w:after="200" w:line="240" w:lineRule="auto"/>
        <w:rPr>
          <w:rFonts w:ascii="Times New Roman" w:eastAsia="Times New Roman" w:hAnsi="Times New Roman" w:cs="Times New Roman"/>
          <w:sz w:val="24"/>
          <w:szCs w:val="24"/>
        </w:rPr>
      </w:pPr>
      <w:bookmarkStart w:id="242" w:name="_heading=h.1e7n9jtcrjuu" w:colFirst="0" w:colLast="0"/>
      <w:bookmarkEnd w:id="242"/>
      <w:r>
        <w:rPr>
          <w:rFonts w:ascii="Arial" w:eastAsia="Arial" w:hAnsi="Arial" w:cs="Arial"/>
          <w:sz w:val="24"/>
          <w:szCs w:val="24"/>
        </w:rPr>
        <w:t xml:space="preserve">MALIK, A. M; </w:t>
      </w:r>
      <w:proofErr w:type="gramStart"/>
      <w:r>
        <w:rPr>
          <w:rFonts w:ascii="Arial" w:eastAsia="Arial" w:hAnsi="Arial" w:cs="Arial"/>
          <w:sz w:val="24"/>
          <w:szCs w:val="24"/>
        </w:rPr>
        <w:t>TELES,</w:t>
      </w:r>
      <w:proofErr w:type="gramEnd"/>
      <w:r>
        <w:rPr>
          <w:rFonts w:ascii="Arial" w:eastAsia="Arial" w:hAnsi="Arial" w:cs="Arial"/>
          <w:sz w:val="24"/>
          <w:szCs w:val="24"/>
        </w:rPr>
        <w:t xml:space="preserve"> J.P. Hospitais e programas de qualidade no estado de São Paulo. </w:t>
      </w:r>
      <w:r>
        <w:rPr>
          <w:rFonts w:ascii="Arial" w:eastAsia="Arial" w:hAnsi="Arial" w:cs="Arial"/>
          <w:b/>
          <w:sz w:val="24"/>
          <w:szCs w:val="24"/>
        </w:rPr>
        <w:t xml:space="preserve">Rev. adm. </w:t>
      </w:r>
      <w:proofErr w:type="gramStart"/>
      <w:r>
        <w:rPr>
          <w:rFonts w:ascii="Arial" w:eastAsia="Arial" w:hAnsi="Arial" w:cs="Arial"/>
          <w:b/>
          <w:sz w:val="24"/>
          <w:szCs w:val="24"/>
        </w:rPr>
        <w:t>empres</w:t>
      </w:r>
      <w:proofErr w:type="gramEnd"/>
      <w:r>
        <w:rPr>
          <w:rFonts w:ascii="Arial" w:eastAsia="Arial" w:hAnsi="Arial" w:cs="Arial"/>
          <w:sz w:val="24"/>
          <w:szCs w:val="24"/>
        </w:rPr>
        <w:t>., São Paulo , v. 41, n. 3, p. 51-59, Sept. 2001. Disponível em:&lt;</w:t>
      </w:r>
      <w:proofErr w:type="gramStart"/>
      <w:r>
        <w:rPr>
          <w:rFonts w:ascii="Arial" w:eastAsia="Arial" w:hAnsi="Arial" w:cs="Arial"/>
          <w:sz w:val="24"/>
          <w:szCs w:val="24"/>
        </w:rPr>
        <w:t>https</w:t>
      </w:r>
      <w:proofErr w:type="gramEnd"/>
      <w:r>
        <w:rPr>
          <w:rFonts w:ascii="Arial" w:eastAsia="Arial" w:hAnsi="Arial" w:cs="Arial"/>
          <w:sz w:val="24"/>
          <w:szCs w:val="24"/>
        </w:rPr>
        <w:t>://www.scielo.br/scielo.php?</w:t>
      </w:r>
      <w:proofErr w:type="gramStart"/>
      <w:r>
        <w:rPr>
          <w:rFonts w:ascii="Arial" w:eastAsia="Arial" w:hAnsi="Arial" w:cs="Arial"/>
          <w:sz w:val="24"/>
          <w:szCs w:val="24"/>
        </w:rPr>
        <w:t>script</w:t>
      </w:r>
      <w:proofErr w:type="gramEnd"/>
      <w:r>
        <w:rPr>
          <w:rFonts w:ascii="Arial" w:eastAsia="Arial" w:hAnsi="Arial" w:cs="Arial"/>
          <w:sz w:val="24"/>
          <w:szCs w:val="24"/>
        </w:rPr>
        <w:t>=sci_arttext&amp;pid=S0034-75902001000300006&amp;lng=en&amp;nrm=iso&gt; acesso em: abr 2021.</w:t>
      </w:r>
    </w:p>
    <w:p w14:paraId="2B4C39B2" w14:textId="77777777" w:rsidR="00FF641E" w:rsidRDefault="001C68ED">
      <w:pPr>
        <w:spacing w:line="240" w:lineRule="auto"/>
        <w:jc w:val="left"/>
        <w:rPr>
          <w:rFonts w:ascii="Arial" w:eastAsia="Arial" w:hAnsi="Arial" w:cs="Arial"/>
          <w:sz w:val="24"/>
          <w:szCs w:val="24"/>
        </w:rPr>
      </w:pPr>
      <w:bookmarkStart w:id="243" w:name="_heading=h.uqmz5dcg4nax" w:colFirst="0" w:colLast="0"/>
      <w:bookmarkEnd w:id="243"/>
      <w:r>
        <w:rPr>
          <w:rFonts w:ascii="Arial" w:eastAsia="Arial" w:hAnsi="Arial" w:cs="Arial"/>
          <w:sz w:val="24"/>
          <w:szCs w:val="24"/>
        </w:rPr>
        <w:t>MARANHÃO</w:t>
      </w:r>
      <w:proofErr w:type="gramStart"/>
      <w:r>
        <w:rPr>
          <w:rFonts w:ascii="Arial" w:eastAsia="Arial" w:hAnsi="Arial" w:cs="Arial"/>
          <w:sz w:val="24"/>
          <w:szCs w:val="24"/>
        </w:rPr>
        <w:t>.;</w:t>
      </w:r>
      <w:proofErr w:type="gramEnd"/>
      <w:r>
        <w:rPr>
          <w:rFonts w:ascii="Arial" w:eastAsia="Arial" w:hAnsi="Arial" w:cs="Arial"/>
          <w:sz w:val="24"/>
          <w:szCs w:val="24"/>
        </w:rPr>
        <w:t xml:space="preserve"> M. ISO série 9000 (versão 2000) – </w:t>
      </w:r>
      <w:r>
        <w:rPr>
          <w:rFonts w:ascii="Arial" w:eastAsia="Arial" w:hAnsi="Arial" w:cs="Arial"/>
          <w:b/>
          <w:sz w:val="24"/>
          <w:szCs w:val="24"/>
        </w:rPr>
        <w:t>Manual de Implementação</w:t>
      </w:r>
      <w:r>
        <w:rPr>
          <w:rFonts w:ascii="Arial" w:eastAsia="Arial" w:hAnsi="Arial" w:cs="Arial"/>
          <w:sz w:val="24"/>
          <w:szCs w:val="24"/>
        </w:rPr>
        <w:t xml:space="preserve">. Rio de Janeiro: Qualitymark, 2005. </w:t>
      </w:r>
    </w:p>
    <w:p w14:paraId="264E312A" w14:textId="77777777" w:rsidR="00FF641E" w:rsidRDefault="001C68ED">
      <w:pPr>
        <w:spacing w:line="240" w:lineRule="auto"/>
        <w:rPr>
          <w:rFonts w:ascii="Times New Roman" w:eastAsia="Times New Roman" w:hAnsi="Times New Roman" w:cs="Times New Roman"/>
          <w:color w:val="000000"/>
          <w:sz w:val="24"/>
          <w:szCs w:val="24"/>
        </w:rPr>
      </w:pPr>
      <w:bookmarkStart w:id="244" w:name="_heading=h.8ctuxg5o6lyg" w:colFirst="0" w:colLast="0"/>
      <w:bookmarkEnd w:id="244"/>
      <w:r>
        <w:rPr>
          <w:rFonts w:ascii="Arial" w:eastAsia="Arial" w:hAnsi="Arial" w:cs="Arial"/>
          <w:color w:val="000000"/>
          <w:sz w:val="24"/>
          <w:szCs w:val="24"/>
        </w:rPr>
        <w:t>MARTINS A.R.; PEREIRA, D.B.; NOGUEIRA, M.L.S.; PEREIRA, C.S.; SCHRADER G.S.; THOFERHN, M.B. Relações interpessoais</w:t>
      </w:r>
      <w:proofErr w:type="gramStart"/>
      <w:r>
        <w:rPr>
          <w:rFonts w:ascii="Arial" w:eastAsia="Arial" w:hAnsi="Arial" w:cs="Arial"/>
          <w:color w:val="000000"/>
          <w:sz w:val="24"/>
          <w:szCs w:val="24"/>
        </w:rPr>
        <w:t>, equipe</w:t>
      </w:r>
      <w:proofErr w:type="gramEnd"/>
      <w:r>
        <w:rPr>
          <w:rFonts w:ascii="Arial" w:eastAsia="Arial" w:hAnsi="Arial" w:cs="Arial"/>
          <w:color w:val="000000"/>
          <w:sz w:val="24"/>
          <w:szCs w:val="24"/>
        </w:rPr>
        <w:t xml:space="preserve"> de trabalho e seus reflexos na atenção básica. </w:t>
      </w:r>
      <w:r>
        <w:rPr>
          <w:rFonts w:ascii="Arial" w:eastAsia="Arial" w:hAnsi="Arial" w:cs="Arial"/>
          <w:b/>
          <w:color w:val="000000"/>
          <w:sz w:val="24"/>
          <w:szCs w:val="24"/>
        </w:rPr>
        <w:t>Revist Bras Educação Med</w:t>
      </w:r>
      <w:r>
        <w:rPr>
          <w:rFonts w:ascii="Arial" w:eastAsia="Arial" w:hAnsi="Arial" w:cs="Arial"/>
          <w:color w:val="000000"/>
          <w:sz w:val="24"/>
          <w:szCs w:val="24"/>
        </w:rPr>
        <w:t xml:space="preserve">. 2013, n.36, v.2 p.6-12. </w:t>
      </w:r>
      <w:proofErr w:type="gramStart"/>
      <w:r>
        <w:rPr>
          <w:rFonts w:ascii="Arial" w:eastAsia="Arial" w:hAnsi="Arial" w:cs="Arial"/>
          <w:color w:val="000000"/>
          <w:sz w:val="24"/>
          <w:szCs w:val="24"/>
        </w:rPr>
        <w:t>disponivel</w:t>
      </w:r>
      <w:proofErr w:type="gramEnd"/>
      <w:r>
        <w:rPr>
          <w:rFonts w:ascii="Arial" w:eastAsia="Arial" w:hAnsi="Arial" w:cs="Arial"/>
          <w:color w:val="000000"/>
          <w:sz w:val="24"/>
          <w:szCs w:val="24"/>
        </w:rPr>
        <w:t xml:space="preserve"> em:&lt;</w:t>
      </w:r>
      <w:hyperlink r:id="rId43">
        <w:r>
          <w:rPr>
            <w:rFonts w:ascii="Arial" w:eastAsia="Arial" w:hAnsi="Arial" w:cs="Arial"/>
            <w:color w:val="1155CC"/>
            <w:sz w:val="24"/>
            <w:szCs w:val="24"/>
            <w:u w:val="single"/>
          </w:rPr>
          <w:t>http://www.scielo.br/pdf/rbem/v36n1s2/a02v36n1s2.pdf</w:t>
        </w:r>
      </w:hyperlink>
      <w:r>
        <w:rPr>
          <w:rFonts w:ascii="Arial" w:eastAsia="Arial" w:hAnsi="Arial" w:cs="Arial"/>
          <w:color w:val="000000"/>
          <w:sz w:val="24"/>
          <w:szCs w:val="24"/>
        </w:rPr>
        <w:t>&gt; Acesso em: abr 2021.</w:t>
      </w:r>
    </w:p>
    <w:p w14:paraId="20C0E762" w14:textId="77777777" w:rsidR="00FF641E" w:rsidRDefault="001C68ED">
      <w:pPr>
        <w:spacing w:before="0" w:after="0" w:line="240" w:lineRule="auto"/>
        <w:rPr>
          <w:rFonts w:ascii="Arial" w:eastAsia="Arial" w:hAnsi="Arial" w:cs="Arial"/>
          <w:sz w:val="24"/>
          <w:szCs w:val="24"/>
        </w:rPr>
      </w:pPr>
      <w:bookmarkStart w:id="245" w:name="_heading=h.u1yfmapshaz6" w:colFirst="0" w:colLast="0"/>
      <w:bookmarkEnd w:id="245"/>
      <w:r>
        <w:rPr>
          <w:rFonts w:ascii="Arial" w:eastAsia="Arial" w:hAnsi="Arial" w:cs="Arial"/>
          <w:sz w:val="24"/>
          <w:szCs w:val="24"/>
        </w:rPr>
        <w:t>MENDES, K. D. S.; SILVEIRA, R. C. C. P.; GALVÃO, C. M. Revisão integrativa: método de pesquisa para a incorporação de evidências na saúde e na enfermagem.</w:t>
      </w:r>
      <w:r>
        <w:rPr>
          <w:rFonts w:ascii="Arial" w:eastAsia="Arial" w:hAnsi="Arial" w:cs="Arial"/>
          <w:b/>
          <w:sz w:val="24"/>
          <w:szCs w:val="24"/>
        </w:rPr>
        <w:t> Texto contexto - enferm</w:t>
      </w:r>
      <w:proofErr w:type="gramStart"/>
      <w:r>
        <w:rPr>
          <w:rFonts w:ascii="Arial" w:eastAsia="Arial" w:hAnsi="Arial" w:cs="Arial"/>
          <w:b/>
          <w:sz w:val="24"/>
          <w:szCs w:val="24"/>
        </w:rPr>
        <w:t>.</w:t>
      </w:r>
      <w:r>
        <w:rPr>
          <w:rFonts w:ascii="Arial" w:eastAsia="Arial" w:hAnsi="Arial" w:cs="Arial"/>
          <w:sz w:val="24"/>
          <w:szCs w:val="24"/>
        </w:rPr>
        <w:t>,</w:t>
      </w:r>
      <w:proofErr w:type="gramEnd"/>
      <w:r>
        <w:rPr>
          <w:rFonts w:ascii="Arial" w:eastAsia="Arial" w:hAnsi="Arial" w:cs="Arial"/>
          <w:sz w:val="24"/>
          <w:szCs w:val="24"/>
        </w:rPr>
        <w:t> Florianópolis, v.17, n.4, p.758-764, dez.  2008. Disponível em: &lt;</w:t>
      </w:r>
      <w:proofErr w:type="gramStart"/>
      <w:r>
        <w:rPr>
          <w:rFonts w:ascii="Arial" w:eastAsia="Arial" w:hAnsi="Arial" w:cs="Arial"/>
          <w:sz w:val="24"/>
          <w:szCs w:val="24"/>
        </w:rPr>
        <w:t>http://www.scielo.br/scielo.</w:t>
      </w:r>
      <w:proofErr w:type="gramEnd"/>
      <w:r>
        <w:rPr>
          <w:rFonts w:ascii="Arial" w:eastAsia="Arial" w:hAnsi="Arial" w:cs="Arial"/>
          <w:sz w:val="24"/>
          <w:szCs w:val="24"/>
        </w:rPr>
        <w:t>php?</w:t>
      </w:r>
      <w:proofErr w:type="gramStart"/>
      <w:r>
        <w:rPr>
          <w:rFonts w:ascii="Arial" w:eastAsia="Arial" w:hAnsi="Arial" w:cs="Arial"/>
          <w:sz w:val="24"/>
          <w:szCs w:val="24"/>
        </w:rPr>
        <w:t>script</w:t>
      </w:r>
      <w:proofErr w:type="gramEnd"/>
      <w:r>
        <w:rPr>
          <w:rFonts w:ascii="Arial" w:eastAsia="Arial" w:hAnsi="Arial" w:cs="Arial"/>
          <w:sz w:val="24"/>
          <w:szCs w:val="24"/>
        </w:rPr>
        <w:t xml:space="preserve">=sci_arttext&amp;pid=S0104-07072008000400018&amp;lng=e n&amp;nrm=iso&gt;. Acesso em:  set.  2017.  </w:t>
      </w:r>
      <w:hyperlink r:id="rId44">
        <w:r>
          <w:rPr>
            <w:rFonts w:ascii="Arial" w:eastAsia="Arial" w:hAnsi="Arial" w:cs="Arial"/>
            <w:color w:val="0563C1"/>
            <w:sz w:val="24"/>
            <w:szCs w:val="24"/>
            <w:u w:val="single"/>
          </w:rPr>
          <w:t>http://dx.doi.org/10.1590/S0104-07072008000400018</w:t>
        </w:r>
      </w:hyperlink>
      <w:r>
        <w:rPr>
          <w:rFonts w:ascii="Arial" w:eastAsia="Arial" w:hAnsi="Arial" w:cs="Arial"/>
          <w:sz w:val="24"/>
          <w:szCs w:val="24"/>
        </w:rPr>
        <w:t>.</w:t>
      </w:r>
    </w:p>
    <w:p w14:paraId="23796D40" w14:textId="77777777" w:rsidR="00FF641E" w:rsidRDefault="001C68ED">
      <w:pPr>
        <w:spacing w:line="240" w:lineRule="auto"/>
        <w:jc w:val="left"/>
        <w:rPr>
          <w:rFonts w:ascii="Arial" w:eastAsia="Arial" w:hAnsi="Arial" w:cs="Arial"/>
          <w:sz w:val="24"/>
          <w:szCs w:val="24"/>
        </w:rPr>
      </w:pPr>
      <w:bookmarkStart w:id="246" w:name="_heading=h.oevgljir83wn" w:colFirst="0" w:colLast="0"/>
      <w:bookmarkEnd w:id="246"/>
      <w:r>
        <w:rPr>
          <w:rFonts w:ascii="Arial" w:eastAsia="Arial" w:hAnsi="Arial" w:cs="Arial"/>
          <w:sz w:val="24"/>
          <w:szCs w:val="24"/>
        </w:rPr>
        <w:t xml:space="preserve">MESQUITA, S.R.A.M.; ANSELMI, M.L., SANTOS, C.B. Programa interdisciplinar de internação domiciliar de Marília-SP: custos de recursos materiais consumidos. </w:t>
      </w:r>
      <w:r>
        <w:rPr>
          <w:rFonts w:ascii="Arial" w:eastAsia="Arial" w:hAnsi="Arial" w:cs="Arial"/>
          <w:b/>
          <w:sz w:val="24"/>
          <w:szCs w:val="24"/>
        </w:rPr>
        <w:t>Rev. Latino-am Enfermagem</w:t>
      </w:r>
      <w:r>
        <w:rPr>
          <w:rFonts w:ascii="Arial" w:eastAsia="Arial" w:hAnsi="Arial" w:cs="Arial"/>
          <w:sz w:val="24"/>
          <w:szCs w:val="24"/>
        </w:rPr>
        <w:t xml:space="preserve">.  </w:t>
      </w:r>
      <w:proofErr w:type="gramStart"/>
      <w:r>
        <w:rPr>
          <w:rFonts w:ascii="Arial" w:eastAsia="Arial" w:hAnsi="Arial" w:cs="Arial"/>
          <w:sz w:val="24"/>
          <w:szCs w:val="24"/>
        </w:rPr>
        <w:t>jul</w:t>
      </w:r>
      <w:proofErr w:type="gramEnd"/>
      <w:r>
        <w:rPr>
          <w:rFonts w:ascii="Arial" w:eastAsia="Arial" w:hAnsi="Arial" w:cs="Arial"/>
          <w:sz w:val="24"/>
          <w:szCs w:val="24"/>
        </w:rPr>
        <w:t>-ago; v.4, n.13, p.61-555. 2005.</w:t>
      </w:r>
    </w:p>
    <w:p w14:paraId="0460F124" w14:textId="77777777" w:rsidR="00FF641E" w:rsidRDefault="001C68ED">
      <w:pPr>
        <w:spacing w:before="280" w:after="280" w:line="240" w:lineRule="auto"/>
        <w:jc w:val="left"/>
        <w:rPr>
          <w:rFonts w:ascii="Arial" w:eastAsia="Arial" w:hAnsi="Arial" w:cs="Arial"/>
          <w:sz w:val="24"/>
          <w:szCs w:val="24"/>
        </w:rPr>
      </w:pPr>
      <w:bookmarkStart w:id="247" w:name="_heading=h.b3kjuhvfynxj" w:colFirst="0" w:colLast="0"/>
      <w:bookmarkEnd w:id="247"/>
      <w:r>
        <w:rPr>
          <w:rFonts w:ascii="Arial" w:eastAsia="Arial" w:hAnsi="Arial" w:cs="Arial"/>
          <w:sz w:val="24"/>
          <w:szCs w:val="24"/>
          <w:highlight w:val="white"/>
        </w:rPr>
        <w:t>MINAYO, M.C.S. </w:t>
      </w:r>
      <w:r>
        <w:rPr>
          <w:rFonts w:ascii="Arial" w:eastAsia="Arial" w:hAnsi="Arial" w:cs="Arial"/>
          <w:b/>
          <w:sz w:val="24"/>
          <w:szCs w:val="24"/>
          <w:highlight w:val="white"/>
        </w:rPr>
        <w:t>O desafio do conhecimento</w:t>
      </w:r>
      <w:r>
        <w:rPr>
          <w:rFonts w:ascii="Arial" w:eastAsia="Arial" w:hAnsi="Arial" w:cs="Arial"/>
          <w:sz w:val="24"/>
          <w:szCs w:val="24"/>
          <w:highlight w:val="white"/>
        </w:rPr>
        <w:t xml:space="preserve">. Pesquisa qualitativa em saúde. 14ª ed. revista e aprimorada. São Paulo: Hucitec; 2014. </w:t>
      </w:r>
    </w:p>
    <w:p w14:paraId="160FB119" w14:textId="77777777" w:rsidR="00FF641E" w:rsidRDefault="001C68ED">
      <w:pPr>
        <w:spacing w:line="240" w:lineRule="auto"/>
        <w:jc w:val="left"/>
        <w:rPr>
          <w:rFonts w:ascii="Arial" w:eastAsia="Arial" w:hAnsi="Arial" w:cs="Arial"/>
          <w:sz w:val="24"/>
          <w:szCs w:val="24"/>
        </w:rPr>
      </w:pPr>
      <w:bookmarkStart w:id="248" w:name="_heading=h.ydr0iejq39f1" w:colFirst="0" w:colLast="0"/>
      <w:bookmarkEnd w:id="248"/>
      <w:r>
        <w:rPr>
          <w:rFonts w:ascii="Arial" w:eastAsia="Arial" w:hAnsi="Arial" w:cs="Arial"/>
          <w:sz w:val="24"/>
          <w:szCs w:val="24"/>
        </w:rPr>
        <w:t xml:space="preserve">MOINHOS, C.; MATTIODA, R. </w:t>
      </w:r>
      <w:r>
        <w:rPr>
          <w:rFonts w:ascii="Arial" w:eastAsia="Arial" w:hAnsi="Arial" w:cs="Arial"/>
          <w:b/>
          <w:sz w:val="24"/>
          <w:szCs w:val="24"/>
        </w:rPr>
        <w:t>Círculo de controle de qualidade na indústria de autopeças</w:t>
      </w:r>
      <w:r>
        <w:rPr>
          <w:rFonts w:ascii="Arial" w:eastAsia="Arial" w:hAnsi="Arial" w:cs="Arial"/>
          <w:sz w:val="24"/>
          <w:szCs w:val="24"/>
        </w:rPr>
        <w:t>. Belo Horizonte, 2011. Acesso:&lt;</w:t>
      </w:r>
      <w:hyperlink r:id="rId45">
        <w:r>
          <w:rPr>
            <w:rFonts w:ascii="Arial" w:eastAsia="Arial" w:hAnsi="Arial" w:cs="Arial"/>
            <w:color w:val="1155CC"/>
            <w:sz w:val="24"/>
            <w:szCs w:val="24"/>
            <w:u w:val="single"/>
          </w:rPr>
          <w:t>https://www.academia.edu/36543448/c%c3%8drculos_de_controle_de_qualidade_ccq_na_ind%c3%9astria_de_autope%c3%87as</w:t>
        </w:r>
      </w:hyperlink>
      <w:r>
        <w:rPr>
          <w:rFonts w:ascii="Arial" w:eastAsia="Arial" w:hAnsi="Arial" w:cs="Arial"/>
          <w:sz w:val="24"/>
          <w:szCs w:val="24"/>
        </w:rPr>
        <w:t>&gt; Disponível em: 10 set. 2020.</w:t>
      </w:r>
    </w:p>
    <w:p w14:paraId="7309B657"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 xml:space="preserve">MORAIS, H.; ALBUQUERQUE, M.S.V.; OLIVEIRA, R.S.; SILVA. </w:t>
      </w:r>
      <w:proofErr w:type="gramStart"/>
      <w:r>
        <w:rPr>
          <w:rFonts w:ascii="Arial" w:eastAsia="Arial" w:hAnsi="Arial" w:cs="Arial"/>
          <w:b/>
          <w:sz w:val="24"/>
          <w:szCs w:val="24"/>
        </w:rPr>
        <w:t>Organização sociais da saúde</w:t>
      </w:r>
      <w:proofErr w:type="gramEnd"/>
      <w:r>
        <w:rPr>
          <w:rFonts w:ascii="Arial" w:eastAsia="Arial" w:hAnsi="Arial" w:cs="Arial"/>
          <w:b/>
          <w:sz w:val="24"/>
          <w:szCs w:val="24"/>
        </w:rPr>
        <w:t>: uma expressão fenomênica da privatização da saúde no brasil</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Cad. saúde pública. </w:t>
      </w:r>
      <w:proofErr w:type="gramStart"/>
      <w:r>
        <w:rPr>
          <w:rFonts w:ascii="Arial" w:eastAsia="Arial" w:hAnsi="Arial" w:cs="Arial"/>
          <w:sz w:val="24"/>
          <w:szCs w:val="24"/>
        </w:rPr>
        <w:t>v.</w:t>
      </w:r>
      <w:proofErr w:type="gramEnd"/>
      <w:r>
        <w:rPr>
          <w:rFonts w:ascii="Arial" w:eastAsia="Arial" w:hAnsi="Arial" w:cs="Arial"/>
          <w:sz w:val="24"/>
          <w:szCs w:val="24"/>
        </w:rPr>
        <w:t>34 n.1, 2018. Disponível em: &lt;</w:t>
      </w:r>
      <w:proofErr w:type="gramStart"/>
      <w:r>
        <w:rPr>
          <w:rFonts w:ascii="Arial" w:eastAsia="Arial" w:hAnsi="Arial" w:cs="Arial"/>
          <w:sz w:val="24"/>
          <w:szCs w:val="24"/>
        </w:rPr>
        <w:t>https</w:t>
      </w:r>
      <w:proofErr w:type="gramEnd"/>
      <w:r>
        <w:rPr>
          <w:rFonts w:ascii="Arial" w:eastAsia="Arial" w:hAnsi="Arial" w:cs="Arial"/>
          <w:sz w:val="24"/>
          <w:szCs w:val="24"/>
        </w:rPr>
        <w:t>://www.scielo.br/scielo.php?</w:t>
      </w:r>
      <w:proofErr w:type="gramStart"/>
      <w:r>
        <w:rPr>
          <w:rFonts w:ascii="Arial" w:eastAsia="Arial" w:hAnsi="Arial" w:cs="Arial"/>
          <w:sz w:val="24"/>
          <w:szCs w:val="24"/>
        </w:rPr>
        <w:t>pid</w:t>
      </w:r>
      <w:proofErr w:type="gramEnd"/>
      <w:r>
        <w:rPr>
          <w:rFonts w:ascii="Arial" w:eastAsia="Arial" w:hAnsi="Arial" w:cs="Arial"/>
          <w:sz w:val="24"/>
          <w:szCs w:val="24"/>
        </w:rPr>
        <w:t xml:space="preserve">=S0102-311X2018000105017&amp;script=sci_abstract&amp;tlng=pt.&gt; Acesso em: 02 nov. 2020. </w:t>
      </w:r>
    </w:p>
    <w:p w14:paraId="56A51287" w14:textId="77777777" w:rsidR="00FF641E" w:rsidRDefault="001C68ED">
      <w:pPr>
        <w:spacing w:line="240" w:lineRule="auto"/>
        <w:jc w:val="left"/>
        <w:rPr>
          <w:rFonts w:ascii="Arial" w:eastAsia="Arial" w:hAnsi="Arial" w:cs="Arial"/>
          <w:b/>
          <w:sz w:val="24"/>
          <w:szCs w:val="24"/>
        </w:rPr>
      </w:pPr>
      <w:bookmarkStart w:id="249" w:name="_heading=h.xbikm7oly0u2" w:colFirst="0" w:colLast="0"/>
      <w:bookmarkEnd w:id="249"/>
      <w:r>
        <w:rPr>
          <w:rFonts w:ascii="Arial" w:eastAsia="Arial" w:hAnsi="Arial" w:cs="Arial"/>
          <w:sz w:val="24"/>
          <w:szCs w:val="24"/>
        </w:rPr>
        <w:t xml:space="preserve">NASCIMENTO, M.; NASCIMENTO. J. </w:t>
      </w:r>
      <w:r>
        <w:rPr>
          <w:rFonts w:ascii="Arial" w:eastAsia="Arial" w:hAnsi="Arial" w:cs="Arial"/>
          <w:b/>
          <w:sz w:val="24"/>
          <w:szCs w:val="24"/>
        </w:rPr>
        <w:t>Indicadores de desempenho e ferramentas da qualidade em uma empresa fabricante de estruturas metálicas</w:t>
      </w:r>
      <w:r>
        <w:rPr>
          <w:rFonts w:ascii="Arial" w:eastAsia="Arial" w:hAnsi="Arial" w:cs="Arial"/>
          <w:sz w:val="24"/>
          <w:szCs w:val="24"/>
        </w:rPr>
        <w:t xml:space="preserve">. Paraná, </w:t>
      </w:r>
      <w:r>
        <w:rPr>
          <w:rFonts w:ascii="Arial" w:eastAsia="Arial" w:hAnsi="Arial" w:cs="Arial"/>
          <w:sz w:val="24"/>
          <w:szCs w:val="24"/>
        </w:rPr>
        <w:lastRenderedPageBreak/>
        <w:t xml:space="preserve">2015. Disponivel em: </w:t>
      </w:r>
      <w:proofErr w:type="gramStart"/>
      <w:r>
        <w:rPr>
          <w:rFonts w:ascii="Arial" w:eastAsia="Arial" w:hAnsi="Arial" w:cs="Arial"/>
          <w:sz w:val="24"/>
          <w:szCs w:val="24"/>
        </w:rPr>
        <w:t>https</w:t>
      </w:r>
      <w:proofErr w:type="gramEnd"/>
      <w:r>
        <w:rPr>
          <w:rFonts w:ascii="Arial" w:eastAsia="Arial" w:hAnsi="Arial" w:cs="Arial"/>
          <w:sz w:val="24"/>
          <w:szCs w:val="24"/>
        </w:rPr>
        <w:t xml:space="preserve">://anaiscbc.emnuvens.com.br/anais/article/view/4054.  Acesso em: 25 out. 2020. </w:t>
      </w:r>
      <w:r>
        <w:rPr>
          <w:rFonts w:ascii="Arial" w:eastAsia="Arial" w:hAnsi="Arial" w:cs="Arial"/>
          <w:b/>
          <w:sz w:val="24"/>
          <w:szCs w:val="24"/>
        </w:rPr>
        <w:t xml:space="preserve"> </w:t>
      </w:r>
    </w:p>
    <w:p w14:paraId="15C4A6AD" w14:textId="77777777" w:rsidR="00FF641E" w:rsidRDefault="001C68ED">
      <w:pPr>
        <w:spacing w:line="240" w:lineRule="auto"/>
        <w:rPr>
          <w:rFonts w:ascii="Times New Roman" w:eastAsia="Times New Roman" w:hAnsi="Times New Roman" w:cs="Times New Roman"/>
          <w:sz w:val="24"/>
          <w:szCs w:val="24"/>
        </w:rPr>
      </w:pPr>
      <w:bookmarkStart w:id="250" w:name="_heading=h.u9g2f9uv6tv5" w:colFirst="0" w:colLast="0"/>
      <w:bookmarkEnd w:id="250"/>
      <w:r>
        <w:rPr>
          <w:rFonts w:ascii="Arial" w:eastAsia="Arial" w:hAnsi="Arial" w:cs="Arial"/>
          <w:color w:val="000000"/>
          <w:sz w:val="24"/>
          <w:szCs w:val="24"/>
        </w:rPr>
        <w:t>NASSAR, M. R. F. A. O papel da comunicação nas organizações em saúde: oportunidade e desafios. Políticas estratégicas de Comunicação do V Encontro do Núcleo de Pesquisa, Intercom, 2006.</w:t>
      </w:r>
    </w:p>
    <w:p w14:paraId="343B0853" w14:textId="77777777" w:rsidR="00FF641E" w:rsidRDefault="001C68ED">
      <w:pPr>
        <w:spacing w:line="240" w:lineRule="auto"/>
        <w:jc w:val="left"/>
        <w:rPr>
          <w:rFonts w:ascii="Arial" w:eastAsia="Arial" w:hAnsi="Arial" w:cs="Arial"/>
          <w:sz w:val="24"/>
          <w:szCs w:val="24"/>
        </w:rPr>
      </w:pPr>
      <w:bookmarkStart w:id="251" w:name="_heading=h.c6n6srutv7um" w:colFirst="0" w:colLast="0"/>
      <w:bookmarkEnd w:id="251"/>
      <w:r>
        <w:rPr>
          <w:rFonts w:ascii="Arial" w:eastAsia="Arial" w:hAnsi="Arial" w:cs="Arial"/>
          <w:sz w:val="24"/>
          <w:szCs w:val="24"/>
        </w:rPr>
        <w:t xml:space="preserve">NETO, G.V.; FILHO, W.R. </w:t>
      </w:r>
      <w:r>
        <w:rPr>
          <w:rFonts w:ascii="Arial" w:eastAsia="Arial" w:hAnsi="Arial" w:cs="Arial"/>
          <w:b/>
          <w:sz w:val="24"/>
          <w:szCs w:val="24"/>
        </w:rPr>
        <w:t>Gestão de recursos materiais e de medicamentos</w:t>
      </w:r>
      <w:r>
        <w:rPr>
          <w:rFonts w:ascii="Arial" w:eastAsia="Arial" w:hAnsi="Arial" w:cs="Arial"/>
          <w:sz w:val="24"/>
          <w:szCs w:val="24"/>
        </w:rPr>
        <w:t xml:space="preserve">. São Paulo: Editora Fundação Peirópolis Ltda, 1998. 110p. </w:t>
      </w:r>
    </w:p>
    <w:p w14:paraId="57BB2AF2" w14:textId="77777777" w:rsidR="00FF641E" w:rsidRDefault="001C68ED">
      <w:pPr>
        <w:spacing w:line="240" w:lineRule="auto"/>
        <w:jc w:val="left"/>
        <w:rPr>
          <w:rFonts w:ascii="Arial" w:eastAsia="Arial" w:hAnsi="Arial" w:cs="Arial"/>
          <w:color w:val="000000"/>
          <w:sz w:val="24"/>
          <w:szCs w:val="24"/>
        </w:rPr>
      </w:pPr>
      <w:bookmarkStart w:id="252" w:name="_heading=h.b28rj6uazgsi" w:colFirst="0" w:colLast="0"/>
      <w:bookmarkEnd w:id="252"/>
      <w:r>
        <w:rPr>
          <w:rFonts w:ascii="Arial" w:eastAsia="Arial" w:hAnsi="Arial" w:cs="Arial"/>
          <w:color w:val="000000"/>
          <w:sz w:val="24"/>
          <w:szCs w:val="24"/>
        </w:rPr>
        <w:t>OLIVEIRA, R. DE S.; PASSOS, E. S. O papel do gestor na motivação dos seus colaboradores.</w:t>
      </w:r>
      <w:r>
        <w:rPr>
          <w:rFonts w:ascii="Arial" w:eastAsia="Arial" w:hAnsi="Arial" w:cs="Arial"/>
          <w:b/>
          <w:color w:val="000000"/>
          <w:sz w:val="24"/>
          <w:szCs w:val="24"/>
        </w:rPr>
        <w:t xml:space="preserve"> Cairu em Revista</w:t>
      </w:r>
      <w:r>
        <w:rPr>
          <w:rFonts w:ascii="Arial" w:eastAsia="Arial" w:hAnsi="Arial" w:cs="Arial"/>
          <w:color w:val="000000"/>
          <w:sz w:val="24"/>
          <w:szCs w:val="24"/>
        </w:rPr>
        <w:t xml:space="preserve">, Salvador, </w:t>
      </w:r>
      <w:proofErr w:type="gramStart"/>
      <w:r>
        <w:rPr>
          <w:rFonts w:ascii="Arial" w:eastAsia="Arial" w:hAnsi="Arial" w:cs="Arial"/>
          <w:color w:val="000000"/>
          <w:sz w:val="24"/>
          <w:szCs w:val="24"/>
        </w:rPr>
        <w:t>ano.</w:t>
      </w:r>
      <w:proofErr w:type="gramEnd"/>
      <w:r>
        <w:rPr>
          <w:rFonts w:ascii="Arial" w:eastAsia="Arial" w:hAnsi="Arial" w:cs="Arial"/>
          <w:color w:val="000000"/>
          <w:sz w:val="24"/>
          <w:szCs w:val="24"/>
        </w:rPr>
        <w:t>2, n.2, p.33-41, 2013.</w:t>
      </w:r>
    </w:p>
    <w:p w14:paraId="426B7B1A" w14:textId="77777777" w:rsidR="00FF641E" w:rsidRDefault="001C68ED">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OLIVEIRA, E.B.; SOUZA, N.V.M. Estresse e inovação tecnológica em unidade de terapia intensiva de cardiologia: tecnologia dura. </w:t>
      </w:r>
      <w:r>
        <w:rPr>
          <w:rFonts w:ascii="Arial" w:eastAsia="Arial" w:hAnsi="Arial" w:cs="Arial"/>
          <w:b/>
          <w:color w:val="000000"/>
          <w:sz w:val="24"/>
          <w:szCs w:val="24"/>
        </w:rPr>
        <w:t xml:space="preserve">Rev Enferm.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20, n.4, p.62-:457. Disponível em:&lt;</w:t>
      </w:r>
      <w:proofErr w:type="gramStart"/>
      <w:r>
        <w:rPr>
          <w:rFonts w:ascii="Arial" w:eastAsia="Arial" w:hAnsi="Arial" w:cs="Arial"/>
          <w:color w:val="000000"/>
          <w:sz w:val="24"/>
          <w:szCs w:val="24"/>
        </w:rPr>
        <w:t>http://www.e-publicacoes.uerj.br/ojs/index.</w:t>
      </w:r>
      <w:proofErr w:type="gramEnd"/>
      <w:r>
        <w:rPr>
          <w:rFonts w:ascii="Arial" w:eastAsia="Arial" w:hAnsi="Arial" w:cs="Arial"/>
          <w:color w:val="000000"/>
          <w:sz w:val="24"/>
          <w:szCs w:val="24"/>
        </w:rPr>
        <w:t>php/ enfermagemuerj/article/view/4768/3519&gt; Acesso em abr 2021. </w:t>
      </w:r>
    </w:p>
    <w:p w14:paraId="305E7195" w14:textId="77777777" w:rsidR="00FF641E" w:rsidRDefault="001C68ED">
      <w:pPr>
        <w:spacing w:line="240" w:lineRule="auto"/>
        <w:jc w:val="left"/>
        <w:rPr>
          <w:rFonts w:ascii="Arial" w:eastAsia="Arial" w:hAnsi="Arial" w:cs="Arial"/>
          <w:sz w:val="24"/>
          <w:szCs w:val="24"/>
        </w:rPr>
      </w:pPr>
      <w:bookmarkStart w:id="253" w:name="_heading=h.bb406k3l6sdw" w:colFirst="0" w:colLast="0"/>
      <w:bookmarkEnd w:id="253"/>
      <w:r>
        <w:rPr>
          <w:rFonts w:ascii="Arial" w:eastAsia="Arial" w:hAnsi="Arial" w:cs="Arial"/>
          <w:sz w:val="24"/>
          <w:szCs w:val="24"/>
        </w:rPr>
        <w:t>PAIM, J. S.; ALMEIDA FILHO, N. Saúde coletiva: uma “nova” saúde pública ou campo aberto a novos paradigmas?</w:t>
      </w:r>
      <w:r>
        <w:rPr>
          <w:rFonts w:ascii="Arial" w:eastAsia="Arial" w:hAnsi="Arial" w:cs="Arial"/>
          <w:b/>
          <w:sz w:val="24"/>
          <w:szCs w:val="24"/>
        </w:rPr>
        <w:t xml:space="preserve"> Revista de Saúde Pública</w:t>
      </w:r>
      <w:r>
        <w:rPr>
          <w:rFonts w:ascii="Arial" w:eastAsia="Arial" w:hAnsi="Arial" w:cs="Arial"/>
          <w:sz w:val="24"/>
          <w:szCs w:val="24"/>
        </w:rPr>
        <w:t>, São Paulo, v. 32, n. 4, p. 299-316, 1998.</w:t>
      </w:r>
    </w:p>
    <w:p w14:paraId="32383281" w14:textId="77777777" w:rsidR="00FF641E" w:rsidRDefault="001C68ED">
      <w:pPr>
        <w:shd w:val="clear" w:color="auto" w:fill="FFFFFF"/>
        <w:spacing w:line="240" w:lineRule="auto"/>
        <w:jc w:val="left"/>
        <w:rPr>
          <w:rFonts w:ascii="Arial" w:eastAsia="Arial" w:hAnsi="Arial" w:cs="Arial"/>
          <w:sz w:val="24"/>
          <w:szCs w:val="24"/>
        </w:rPr>
      </w:pPr>
      <w:bookmarkStart w:id="254" w:name="_heading=h.hqabe4t75p08" w:colFirst="0" w:colLast="0"/>
      <w:bookmarkEnd w:id="254"/>
      <w:r>
        <w:rPr>
          <w:rFonts w:ascii="Arial" w:eastAsia="Arial" w:hAnsi="Arial" w:cs="Arial"/>
          <w:sz w:val="24"/>
          <w:szCs w:val="24"/>
        </w:rPr>
        <w:t xml:space="preserve">PALADINI, Edson Pacheco. </w:t>
      </w:r>
      <w:r>
        <w:rPr>
          <w:rFonts w:ascii="Arial" w:eastAsia="Arial" w:hAnsi="Arial" w:cs="Arial"/>
          <w:b/>
          <w:sz w:val="24"/>
          <w:szCs w:val="24"/>
        </w:rPr>
        <w:t xml:space="preserve">Gestão da qualidade: </w:t>
      </w:r>
      <w:r>
        <w:rPr>
          <w:rFonts w:ascii="Arial" w:eastAsia="Arial" w:hAnsi="Arial" w:cs="Arial"/>
          <w:sz w:val="24"/>
          <w:szCs w:val="24"/>
        </w:rPr>
        <w:t xml:space="preserve">teoria e prática. 3. </w:t>
      </w:r>
      <w:proofErr w:type="gramStart"/>
      <w:r>
        <w:rPr>
          <w:rFonts w:ascii="Arial" w:eastAsia="Arial" w:hAnsi="Arial" w:cs="Arial"/>
          <w:sz w:val="24"/>
          <w:szCs w:val="24"/>
        </w:rPr>
        <w:t>ed.</w:t>
      </w:r>
      <w:proofErr w:type="gramEnd"/>
      <w:r>
        <w:rPr>
          <w:rFonts w:ascii="Arial" w:eastAsia="Arial" w:hAnsi="Arial" w:cs="Arial"/>
          <w:sz w:val="24"/>
          <w:szCs w:val="24"/>
        </w:rPr>
        <w:t xml:space="preserve"> São Paulo: Atlas, 2012.</w:t>
      </w:r>
    </w:p>
    <w:p w14:paraId="30F63C61" w14:textId="77777777" w:rsidR="00FF641E" w:rsidRDefault="001C68ED">
      <w:pPr>
        <w:spacing w:line="240" w:lineRule="auto"/>
        <w:jc w:val="left"/>
        <w:rPr>
          <w:rFonts w:ascii="Arial" w:eastAsia="Arial" w:hAnsi="Arial" w:cs="Arial"/>
          <w:sz w:val="24"/>
          <w:szCs w:val="24"/>
        </w:rPr>
      </w:pPr>
      <w:bookmarkStart w:id="255" w:name="_heading=h.7db3rz3zu104" w:colFirst="0" w:colLast="0"/>
      <w:bookmarkEnd w:id="255"/>
      <w:r>
        <w:rPr>
          <w:rFonts w:ascii="Arial" w:eastAsia="Arial" w:hAnsi="Arial" w:cs="Arial"/>
          <w:sz w:val="24"/>
          <w:szCs w:val="24"/>
        </w:rPr>
        <w:t xml:space="preserve">PECI; SOBRAL. </w:t>
      </w:r>
      <w:r>
        <w:rPr>
          <w:rFonts w:ascii="Arial" w:eastAsia="Arial" w:hAnsi="Arial" w:cs="Arial"/>
          <w:b/>
          <w:sz w:val="24"/>
          <w:szCs w:val="24"/>
        </w:rPr>
        <w:t>Parcerias Público-Privadas: análise comparativa das experiências britânica e brasileira</w:t>
      </w:r>
      <w:r>
        <w:rPr>
          <w:rFonts w:ascii="Arial" w:eastAsia="Arial" w:hAnsi="Arial" w:cs="Arial"/>
          <w:sz w:val="24"/>
          <w:szCs w:val="24"/>
        </w:rPr>
        <w:t xml:space="preserve">. </w:t>
      </w:r>
      <w:proofErr w:type="gramStart"/>
      <w:r>
        <w:rPr>
          <w:rFonts w:ascii="Arial" w:eastAsia="Arial" w:hAnsi="Arial" w:cs="Arial"/>
          <w:sz w:val="24"/>
          <w:szCs w:val="24"/>
        </w:rPr>
        <w:t>cad.</w:t>
      </w:r>
      <w:proofErr w:type="gramEnd"/>
      <w:r>
        <w:rPr>
          <w:rFonts w:ascii="Arial" w:eastAsia="Arial" w:hAnsi="Arial" w:cs="Arial"/>
          <w:sz w:val="24"/>
          <w:szCs w:val="24"/>
        </w:rPr>
        <w:t xml:space="preserve"> ebape. </w:t>
      </w:r>
      <w:proofErr w:type="gramStart"/>
      <w:r>
        <w:rPr>
          <w:rFonts w:ascii="Arial" w:eastAsia="Arial" w:hAnsi="Arial" w:cs="Arial"/>
          <w:sz w:val="24"/>
          <w:szCs w:val="24"/>
        </w:rPr>
        <w:t>v.</w:t>
      </w:r>
      <w:proofErr w:type="gramEnd"/>
      <w:r>
        <w:rPr>
          <w:rFonts w:ascii="Arial" w:eastAsia="Arial" w:hAnsi="Arial" w:cs="Arial"/>
          <w:sz w:val="24"/>
          <w:szCs w:val="24"/>
        </w:rPr>
        <w:t xml:space="preserve"> 5 n. 2, 2007. Disponivel em:&lt;</w:t>
      </w:r>
      <w:hyperlink r:id="rId46">
        <w:r>
          <w:rPr>
            <w:rFonts w:ascii="Arial" w:eastAsia="Arial" w:hAnsi="Arial" w:cs="Arial"/>
            <w:color w:val="1155CC"/>
            <w:sz w:val="24"/>
            <w:szCs w:val="24"/>
            <w:u w:val="single"/>
          </w:rPr>
          <w:t>http://bibliotecadigital.fgv.br/ojs/index.php/cadernosebape/article/view/5026</w:t>
        </w:r>
      </w:hyperlink>
      <w:r>
        <w:rPr>
          <w:rFonts w:ascii="Arial" w:eastAsia="Arial" w:hAnsi="Arial" w:cs="Arial"/>
          <w:sz w:val="24"/>
          <w:szCs w:val="24"/>
        </w:rPr>
        <w:t xml:space="preserve">&gt; Acesso em: 01 nov. 2020.  </w:t>
      </w:r>
    </w:p>
    <w:p w14:paraId="717733F2" w14:textId="77777777" w:rsidR="00FF641E" w:rsidRDefault="001C68ED">
      <w:pPr>
        <w:spacing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PEREZ, A. N.; CIAMPONE, M. H. T. Gerência e competências gerais do enfermeiro. </w:t>
      </w:r>
      <w:r>
        <w:rPr>
          <w:rFonts w:ascii="Arial" w:eastAsia="Arial" w:hAnsi="Arial" w:cs="Arial"/>
          <w:b/>
          <w:color w:val="000000"/>
          <w:sz w:val="24"/>
          <w:szCs w:val="24"/>
        </w:rPr>
        <w:t>Texto contexto Enfermagem</w:t>
      </w:r>
      <w:r>
        <w:rPr>
          <w:rFonts w:ascii="Arial" w:eastAsia="Arial" w:hAnsi="Arial" w:cs="Arial"/>
          <w:color w:val="000000"/>
          <w:sz w:val="24"/>
          <w:szCs w:val="24"/>
        </w:rPr>
        <w:t xml:space="preserve">, Florianópolis. Jul-Set. p. 492-499. </w:t>
      </w:r>
      <w:proofErr w:type="gramStart"/>
      <w:r>
        <w:rPr>
          <w:rFonts w:ascii="Arial" w:eastAsia="Arial" w:hAnsi="Arial" w:cs="Arial"/>
          <w:color w:val="000000"/>
          <w:sz w:val="24"/>
          <w:szCs w:val="24"/>
        </w:rPr>
        <w:t>2006 http://www.scielo.br/pdf/tce/v15n3/v15n3a15 Acesso</w:t>
      </w:r>
      <w:proofErr w:type="gramEnd"/>
      <w:r>
        <w:rPr>
          <w:rFonts w:ascii="Arial" w:eastAsia="Arial" w:hAnsi="Arial" w:cs="Arial"/>
          <w:color w:val="000000"/>
          <w:sz w:val="24"/>
          <w:szCs w:val="24"/>
        </w:rPr>
        <w:t xml:space="preserve"> em: abr 2021.</w:t>
      </w:r>
    </w:p>
    <w:p w14:paraId="0510BB89" w14:textId="77777777" w:rsidR="00FF641E" w:rsidRDefault="001C68ED">
      <w:pPr>
        <w:spacing w:line="240" w:lineRule="auto"/>
        <w:jc w:val="left"/>
        <w:rPr>
          <w:rFonts w:ascii="Arial" w:eastAsia="Arial" w:hAnsi="Arial" w:cs="Arial"/>
          <w:color w:val="FF0000"/>
        </w:rPr>
      </w:pPr>
      <w:proofErr w:type="gramStart"/>
      <w:r>
        <w:rPr>
          <w:rFonts w:ascii="Arial" w:eastAsia="Arial" w:hAnsi="Arial" w:cs="Arial"/>
          <w:sz w:val="24"/>
          <w:szCs w:val="24"/>
        </w:rPr>
        <w:t>PINTO.</w:t>
      </w:r>
      <w:proofErr w:type="gramEnd"/>
      <w:r>
        <w:rPr>
          <w:rFonts w:ascii="Arial" w:eastAsia="Arial" w:hAnsi="Arial" w:cs="Arial"/>
          <w:sz w:val="24"/>
          <w:szCs w:val="24"/>
        </w:rPr>
        <w:t xml:space="preserve">R.V.F. Importância do entendimento sobre gestão na prática do profissional de enfermagem. Salvador: </w:t>
      </w:r>
      <w:r>
        <w:rPr>
          <w:rFonts w:ascii="Arial" w:eastAsia="Arial" w:hAnsi="Arial" w:cs="Arial"/>
          <w:b/>
          <w:sz w:val="24"/>
          <w:szCs w:val="24"/>
        </w:rPr>
        <w:t xml:space="preserve">Atualiza associação cultural, </w:t>
      </w:r>
      <w:r>
        <w:rPr>
          <w:rFonts w:ascii="Arial" w:eastAsia="Arial" w:hAnsi="Arial" w:cs="Arial"/>
          <w:sz w:val="24"/>
          <w:szCs w:val="24"/>
        </w:rPr>
        <w:t>p.17, 2014.</w:t>
      </w:r>
    </w:p>
    <w:p w14:paraId="6DF72A8B" w14:textId="77777777" w:rsidR="00FF641E" w:rsidRDefault="001C68ED">
      <w:pPr>
        <w:spacing w:line="240" w:lineRule="auto"/>
        <w:jc w:val="left"/>
        <w:rPr>
          <w:rFonts w:ascii="Arial" w:eastAsia="Arial" w:hAnsi="Arial" w:cs="Arial"/>
          <w:sz w:val="24"/>
          <w:szCs w:val="24"/>
          <w:highlight w:val="white"/>
        </w:rPr>
      </w:pPr>
      <w:bookmarkStart w:id="256" w:name="_heading=h.7064dxuq1l73" w:colFirst="0" w:colLast="0"/>
      <w:bookmarkEnd w:id="256"/>
      <w:r>
        <w:rPr>
          <w:rFonts w:ascii="Arial" w:eastAsia="Arial" w:hAnsi="Arial" w:cs="Arial"/>
          <w:sz w:val="24"/>
          <w:szCs w:val="24"/>
          <w:highlight w:val="white"/>
        </w:rPr>
        <w:t xml:space="preserve">RABELLO, Universidade de São Paulo. Hospital Universitário. </w:t>
      </w:r>
      <w:r>
        <w:rPr>
          <w:rFonts w:ascii="Arial" w:eastAsia="Arial" w:hAnsi="Arial" w:cs="Arial"/>
          <w:b/>
          <w:sz w:val="24"/>
          <w:szCs w:val="24"/>
          <w:highlight w:val="white"/>
        </w:rPr>
        <w:t>Manual de implantação do 5S</w:t>
      </w:r>
      <w:r>
        <w:rPr>
          <w:rFonts w:ascii="Arial" w:eastAsia="Arial" w:hAnsi="Arial" w:cs="Arial"/>
          <w:sz w:val="24"/>
          <w:szCs w:val="24"/>
          <w:highlight w:val="white"/>
        </w:rPr>
        <w:t>. São Paulo, 2005.</w:t>
      </w:r>
    </w:p>
    <w:p w14:paraId="3E28040B" w14:textId="77777777" w:rsidR="00FF641E" w:rsidRDefault="001C68ED">
      <w:pPr>
        <w:spacing w:line="240" w:lineRule="auto"/>
        <w:jc w:val="left"/>
        <w:rPr>
          <w:rFonts w:ascii="Arial" w:eastAsia="Arial" w:hAnsi="Arial" w:cs="Arial"/>
          <w:sz w:val="24"/>
          <w:szCs w:val="24"/>
        </w:rPr>
      </w:pPr>
      <w:bookmarkStart w:id="257" w:name="_heading=h.94evhwatpp6h" w:colFirst="0" w:colLast="0"/>
      <w:bookmarkEnd w:id="257"/>
      <w:r>
        <w:rPr>
          <w:rFonts w:ascii="Arial" w:eastAsia="Arial" w:hAnsi="Arial" w:cs="Arial"/>
          <w:sz w:val="24"/>
          <w:szCs w:val="24"/>
        </w:rPr>
        <w:t>RAMOS, L.C.F.; SPIEGEL, T.; ASSAD, D.B.N. Gestão de materiais hospitalares: uma proposta de melhoria de processos aplicada em hospital universitário.</w:t>
      </w:r>
      <w:r>
        <w:rPr>
          <w:rFonts w:ascii="Arial" w:eastAsia="Arial" w:hAnsi="Arial" w:cs="Arial"/>
          <w:b/>
          <w:sz w:val="24"/>
          <w:szCs w:val="24"/>
        </w:rPr>
        <w:t xml:space="preserve"> Rev.</w:t>
      </w:r>
      <w:r>
        <w:rPr>
          <w:rFonts w:ascii="Arial" w:eastAsia="Arial" w:hAnsi="Arial" w:cs="Arial"/>
          <w:sz w:val="24"/>
          <w:szCs w:val="24"/>
        </w:rPr>
        <w:t xml:space="preserve"> </w:t>
      </w:r>
      <w:r>
        <w:rPr>
          <w:rFonts w:ascii="Arial" w:eastAsia="Arial" w:hAnsi="Arial" w:cs="Arial"/>
          <w:b/>
          <w:sz w:val="24"/>
          <w:szCs w:val="24"/>
        </w:rPr>
        <w:t>Adm. Saúde</w:t>
      </w:r>
      <w:r>
        <w:rPr>
          <w:rFonts w:ascii="Arial" w:eastAsia="Arial" w:hAnsi="Arial" w:cs="Arial"/>
          <w:sz w:val="24"/>
          <w:szCs w:val="24"/>
        </w:rPr>
        <w:t>. Janeiro-março: v. 18, n. 70</w:t>
      </w:r>
      <w:r>
        <w:rPr>
          <w:rFonts w:ascii="Arial" w:eastAsia="Arial" w:hAnsi="Arial" w:cs="Arial"/>
        </w:rPr>
        <w:t xml:space="preserve">, </w:t>
      </w:r>
      <w:r>
        <w:rPr>
          <w:rFonts w:ascii="Arial" w:eastAsia="Arial" w:hAnsi="Arial" w:cs="Arial"/>
          <w:sz w:val="24"/>
          <w:szCs w:val="24"/>
        </w:rPr>
        <w:t>2018.</w:t>
      </w:r>
    </w:p>
    <w:p w14:paraId="202FE30E" w14:textId="77777777" w:rsidR="00FF641E" w:rsidRDefault="001C68ED">
      <w:pPr>
        <w:spacing w:line="240" w:lineRule="auto"/>
        <w:rPr>
          <w:rFonts w:ascii="Arial" w:eastAsia="Arial" w:hAnsi="Arial" w:cs="Arial"/>
          <w:color w:val="000000"/>
          <w:sz w:val="24"/>
          <w:szCs w:val="24"/>
        </w:rPr>
      </w:pPr>
      <w:bookmarkStart w:id="258" w:name="_heading=h.qntd7da91hwe" w:colFirst="0" w:colLast="0"/>
      <w:bookmarkEnd w:id="258"/>
      <w:r>
        <w:rPr>
          <w:rFonts w:ascii="Arial" w:eastAsia="Arial" w:hAnsi="Arial" w:cs="Arial"/>
          <w:color w:val="000000"/>
          <w:sz w:val="24"/>
          <w:szCs w:val="24"/>
        </w:rPr>
        <w:t xml:space="preserve">RESCK, Z.M.R.; GOMES, E.L.R. A formação e a prática gerencial do enfermeiro: caminhos para a práxis transformadora. </w:t>
      </w:r>
      <w:r>
        <w:rPr>
          <w:rFonts w:ascii="Arial" w:eastAsia="Arial" w:hAnsi="Arial" w:cs="Arial"/>
          <w:b/>
          <w:color w:val="000000"/>
          <w:sz w:val="24"/>
          <w:szCs w:val="24"/>
        </w:rPr>
        <w:t>Rev Latino-am Enfermagem</w:t>
      </w:r>
      <w:r>
        <w:rPr>
          <w:rFonts w:ascii="Arial" w:eastAsia="Arial" w:hAnsi="Arial" w:cs="Arial"/>
          <w:color w:val="000000"/>
          <w:sz w:val="24"/>
          <w:szCs w:val="24"/>
        </w:rPr>
        <w:t>, n.16, v.1, 2008. Disponível em:&lt;</w:t>
      </w:r>
      <w:hyperlink r:id="rId47">
        <w:r>
          <w:rPr>
            <w:rFonts w:ascii="Arial" w:eastAsia="Arial" w:hAnsi="Arial" w:cs="Arial"/>
            <w:color w:val="1155CC"/>
            <w:sz w:val="24"/>
            <w:szCs w:val="24"/>
            <w:u w:val="single"/>
          </w:rPr>
          <w:t>https://www.scielo.br/pdf/rlae/v16n1/pt_11.pdf</w:t>
        </w:r>
      </w:hyperlink>
      <w:r>
        <w:rPr>
          <w:rFonts w:ascii="Arial" w:eastAsia="Arial" w:hAnsi="Arial" w:cs="Arial"/>
          <w:color w:val="000000"/>
          <w:sz w:val="24"/>
          <w:szCs w:val="24"/>
        </w:rPr>
        <w:t>&gt; Acesso em: abr 2021.</w:t>
      </w:r>
    </w:p>
    <w:p w14:paraId="68264762" w14:textId="77777777" w:rsidR="00FF641E" w:rsidRDefault="001C68ED">
      <w:pPr>
        <w:spacing w:line="240" w:lineRule="auto"/>
        <w:rPr>
          <w:rFonts w:ascii="Arial" w:eastAsia="Arial" w:hAnsi="Arial" w:cs="Arial"/>
          <w:sz w:val="24"/>
          <w:szCs w:val="24"/>
        </w:rPr>
      </w:pPr>
      <w:bookmarkStart w:id="259" w:name="_heading=h.7aqvhzo6s1vu" w:colFirst="0" w:colLast="0"/>
      <w:bookmarkEnd w:id="259"/>
      <w:r>
        <w:rPr>
          <w:rFonts w:ascii="Arial" w:eastAsia="Arial" w:hAnsi="Arial" w:cs="Arial"/>
          <w:sz w:val="24"/>
          <w:szCs w:val="24"/>
        </w:rPr>
        <w:lastRenderedPageBreak/>
        <w:t xml:space="preserve">RIBEIRO, G.S.R.; SILVA, </w:t>
      </w:r>
      <w:proofErr w:type="gramStart"/>
      <w:r>
        <w:rPr>
          <w:rFonts w:ascii="Arial" w:eastAsia="Arial" w:hAnsi="Arial" w:cs="Arial"/>
          <w:sz w:val="24"/>
          <w:szCs w:val="24"/>
        </w:rPr>
        <w:t>R.C.;</w:t>
      </w:r>
      <w:proofErr w:type="gramEnd"/>
      <w:r>
        <w:rPr>
          <w:rFonts w:ascii="Arial" w:eastAsia="Arial" w:hAnsi="Arial" w:cs="Arial"/>
          <w:sz w:val="24"/>
          <w:szCs w:val="24"/>
        </w:rPr>
        <w:t xml:space="preserve">FERREIRA, M.A. Tecnologias na terapia intensiva: causas dos eventos adversos e implicações para a Enfermagem. </w:t>
      </w:r>
      <w:r>
        <w:rPr>
          <w:rFonts w:ascii="Arial" w:eastAsia="Arial" w:hAnsi="Arial" w:cs="Arial"/>
          <w:b/>
          <w:sz w:val="24"/>
          <w:szCs w:val="24"/>
        </w:rPr>
        <w:t>Rev Bras Enferm</w:t>
      </w:r>
      <w:r>
        <w:rPr>
          <w:rFonts w:ascii="Arial" w:eastAsia="Arial" w:hAnsi="Arial" w:cs="Arial"/>
          <w:sz w:val="24"/>
          <w:szCs w:val="24"/>
        </w:rPr>
        <w:t xml:space="preserve">. </w:t>
      </w:r>
      <w:proofErr w:type="gramStart"/>
      <w:r>
        <w:rPr>
          <w:rFonts w:ascii="Arial" w:eastAsia="Arial" w:hAnsi="Arial" w:cs="Arial"/>
          <w:sz w:val="24"/>
          <w:szCs w:val="24"/>
        </w:rPr>
        <w:t>v.</w:t>
      </w:r>
      <w:proofErr w:type="gramEnd"/>
      <w:r>
        <w:rPr>
          <w:rFonts w:ascii="Arial" w:eastAsia="Arial" w:hAnsi="Arial" w:cs="Arial"/>
          <w:sz w:val="24"/>
          <w:szCs w:val="24"/>
        </w:rPr>
        <w:t>69, n.5, 2016. Disponível em:&lt;</w:t>
      </w:r>
      <w:proofErr w:type="gramStart"/>
      <w:r>
        <w:rPr>
          <w:rFonts w:ascii="Arial" w:eastAsia="Arial" w:hAnsi="Arial" w:cs="Arial"/>
          <w:sz w:val="24"/>
          <w:szCs w:val="24"/>
        </w:rPr>
        <w:t>https</w:t>
      </w:r>
      <w:proofErr w:type="gramEnd"/>
      <w:r>
        <w:rPr>
          <w:rFonts w:ascii="Arial" w:eastAsia="Arial" w:hAnsi="Arial" w:cs="Arial"/>
          <w:sz w:val="24"/>
          <w:szCs w:val="24"/>
        </w:rPr>
        <w:t>://www.scielo.br/pdf/reben/v69n5/0034-7167-reben-69-05-0972.pdf&gt;Acesso em: abr 2021.</w:t>
      </w:r>
    </w:p>
    <w:p w14:paraId="1F8D5664" w14:textId="77777777" w:rsidR="00FF641E" w:rsidRDefault="001C68ED">
      <w:pPr>
        <w:spacing w:line="240" w:lineRule="auto"/>
        <w:rPr>
          <w:rFonts w:ascii="Arial" w:eastAsia="Arial" w:hAnsi="Arial" w:cs="Arial"/>
          <w:sz w:val="24"/>
          <w:szCs w:val="24"/>
        </w:rPr>
      </w:pPr>
      <w:bookmarkStart w:id="260" w:name="_heading=h.9n5wtuolcqnf" w:colFirst="0" w:colLast="0"/>
      <w:bookmarkEnd w:id="260"/>
      <w:r>
        <w:rPr>
          <w:rFonts w:ascii="Arial" w:eastAsia="Arial" w:hAnsi="Arial" w:cs="Arial"/>
          <w:sz w:val="24"/>
          <w:szCs w:val="24"/>
        </w:rPr>
        <w:t xml:space="preserve">RISSO, A. C. M. C. R.; BRAGA, E. M. A comunicação da suspensão de cirurgias pediátricas: sentimentos dos familiares envolvidos no processo. </w:t>
      </w:r>
      <w:r>
        <w:rPr>
          <w:rFonts w:ascii="Arial" w:eastAsia="Arial" w:hAnsi="Arial" w:cs="Arial"/>
          <w:b/>
          <w:sz w:val="24"/>
          <w:szCs w:val="24"/>
        </w:rPr>
        <w:t>Revista da Escola de Enfermagem da USP</w:t>
      </w:r>
      <w:r>
        <w:rPr>
          <w:rFonts w:ascii="Arial" w:eastAsia="Arial" w:hAnsi="Arial" w:cs="Arial"/>
          <w:sz w:val="24"/>
          <w:szCs w:val="24"/>
        </w:rPr>
        <w:t>, São Paulo, v. 44, n. 2, p. 360-367, 2010.</w:t>
      </w:r>
    </w:p>
    <w:p w14:paraId="0C38015D" w14:textId="77777777" w:rsidR="00FF641E" w:rsidRDefault="001C68ED">
      <w:pPr>
        <w:spacing w:line="240" w:lineRule="auto"/>
        <w:jc w:val="left"/>
        <w:rPr>
          <w:rFonts w:ascii="Verdana" w:eastAsia="Verdana" w:hAnsi="Verdana" w:cs="Verdana"/>
          <w:highlight w:val="white"/>
        </w:rPr>
      </w:pPr>
      <w:r>
        <w:rPr>
          <w:rFonts w:ascii="Arial" w:eastAsia="Arial" w:hAnsi="Arial" w:cs="Arial"/>
          <w:sz w:val="24"/>
          <w:szCs w:val="24"/>
          <w:highlight w:val="white"/>
        </w:rPr>
        <w:t xml:space="preserve">RODRIGUES, L.H. </w:t>
      </w:r>
      <w:r>
        <w:rPr>
          <w:rFonts w:ascii="Arial" w:eastAsia="Arial" w:hAnsi="Arial" w:cs="Arial"/>
          <w:b/>
          <w:sz w:val="24"/>
          <w:szCs w:val="24"/>
          <w:highlight w:val="white"/>
        </w:rPr>
        <w:t xml:space="preserve">Apresentação e análise crítica da tecnologia da produção </w:t>
      </w:r>
      <w:proofErr w:type="gramStart"/>
      <w:r>
        <w:rPr>
          <w:rFonts w:ascii="Arial" w:eastAsia="Arial" w:hAnsi="Arial" w:cs="Arial"/>
          <w:b/>
          <w:sz w:val="24"/>
          <w:szCs w:val="24"/>
          <w:highlight w:val="white"/>
        </w:rPr>
        <w:t>otimizada</w:t>
      </w:r>
      <w:proofErr w:type="gramEnd"/>
      <w:r>
        <w:rPr>
          <w:rFonts w:ascii="Arial" w:eastAsia="Arial" w:hAnsi="Arial" w:cs="Arial"/>
          <w:b/>
          <w:sz w:val="24"/>
          <w:szCs w:val="24"/>
          <w:highlight w:val="white"/>
        </w:rPr>
        <w:t xml:space="preserve"> e da teoria das restrições.</w:t>
      </w:r>
      <w:r>
        <w:rPr>
          <w:rFonts w:ascii="Arial" w:eastAsia="Arial" w:hAnsi="Arial" w:cs="Arial"/>
          <w:sz w:val="24"/>
          <w:szCs w:val="24"/>
          <w:highlight w:val="white"/>
        </w:rPr>
        <w:t xml:space="preserve"> Porto Alegre, 1995.</w:t>
      </w:r>
      <w:r>
        <w:rPr>
          <w:rFonts w:ascii="Verdana" w:eastAsia="Verdana" w:hAnsi="Verdana" w:cs="Verdana"/>
          <w:highlight w:val="white"/>
        </w:rPr>
        <w:t xml:space="preserve"> </w:t>
      </w:r>
    </w:p>
    <w:p w14:paraId="5B9907C1" w14:textId="77777777" w:rsidR="00FF641E" w:rsidRDefault="001C68ED">
      <w:pPr>
        <w:spacing w:line="240" w:lineRule="auto"/>
        <w:jc w:val="left"/>
        <w:rPr>
          <w:rFonts w:ascii="Arial" w:eastAsia="Arial" w:hAnsi="Arial" w:cs="Arial"/>
          <w:sz w:val="24"/>
          <w:szCs w:val="24"/>
          <w:highlight w:val="white"/>
        </w:rPr>
      </w:pPr>
      <w:r>
        <w:rPr>
          <w:rFonts w:ascii="Arial" w:eastAsia="Arial" w:hAnsi="Arial" w:cs="Arial"/>
          <w:sz w:val="24"/>
          <w:szCs w:val="24"/>
          <w:highlight w:val="white"/>
        </w:rPr>
        <w:t xml:space="preserve">ROBBINS, S. P. </w:t>
      </w:r>
      <w:r>
        <w:rPr>
          <w:rFonts w:ascii="Arial" w:eastAsia="Arial" w:hAnsi="Arial" w:cs="Arial"/>
          <w:b/>
          <w:sz w:val="24"/>
          <w:szCs w:val="24"/>
          <w:highlight w:val="white"/>
        </w:rPr>
        <w:t>Comportamento organizacional</w:t>
      </w:r>
      <w:r>
        <w:rPr>
          <w:rFonts w:ascii="Arial" w:eastAsia="Arial" w:hAnsi="Arial" w:cs="Arial"/>
          <w:sz w:val="24"/>
          <w:szCs w:val="24"/>
          <w:highlight w:val="white"/>
        </w:rPr>
        <w:t xml:space="preserve">. 9. </w:t>
      </w:r>
      <w:proofErr w:type="gramStart"/>
      <w:r>
        <w:rPr>
          <w:rFonts w:ascii="Arial" w:eastAsia="Arial" w:hAnsi="Arial" w:cs="Arial"/>
          <w:sz w:val="24"/>
          <w:szCs w:val="24"/>
          <w:highlight w:val="white"/>
        </w:rPr>
        <w:t>ed.</w:t>
      </w:r>
      <w:proofErr w:type="gramEnd"/>
      <w:r>
        <w:rPr>
          <w:rFonts w:ascii="Arial" w:eastAsia="Arial" w:hAnsi="Arial" w:cs="Arial"/>
          <w:sz w:val="24"/>
          <w:szCs w:val="24"/>
          <w:highlight w:val="white"/>
        </w:rPr>
        <w:t xml:space="preserve"> São Paulo: Prentice Hall, 2005.</w:t>
      </w:r>
    </w:p>
    <w:p w14:paraId="18CB4F15" w14:textId="77777777" w:rsidR="00FF641E" w:rsidRDefault="001C68ED">
      <w:pP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SANTANA, M.L. Demanda espontânea e planejamento estratégico situacional no programa saúde da família de Pindamonhangaba. </w:t>
      </w:r>
      <w:r>
        <w:rPr>
          <w:rFonts w:ascii="Arial" w:eastAsia="Arial" w:hAnsi="Arial" w:cs="Arial"/>
          <w:b/>
          <w:color w:val="000000"/>
          <w:sz w:val="24"/>
          <w:szCs w:val="24"/>
        </w:rPr>
        <w:t>Rev bras med fam comunidade</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n.</w:t>
      </w:r>
      <w:proofErr w:type="gramEnd"/>
      <w:r>
        <w:rPr>
          <w:rFonts w:ascii="Arial" w:eastAsia="Arial" w:hAnsi="Arial" w:cs="Arial"/>
          <w:color w:val="000000"/>
          <w:sz w:val="24"/>
          <w:szCs w:val="24"/>
        </w:rPr>
        <w:t>6, v.19, p.41-133,  2013. Disponível em:&lt;</w:t>
      </w:r>
      <w:hyperlink r:id="rId48">
        <w:r>
          <w:rPr>
            <w:rFonts w:ascii="Arial" w:eastAsia="Arial" w:hAnsi="Arial" w:cs="Arial"/>
            <w:color w:val="1155CC"/>
            <w:sz w:val="24"/>
            <w:szCs w:val="24"/>
            <w:u w:val="single"/>
          </w:rPr>
          <w:t>https://www.rbmfc.org.br/rbmfc/article/view/163/315</w:t>
        </w:r>
      </w:hyperlink>
      <w:r>
        <w:rPr>
          <w:rFonts w:ascii="Arial" w:eastAsia="Arial" w:hAnsi="Arial" w:cs="Arial"/>
          <w:color w:val="000000"/>
          <w:sz w:val="24"/>
          <w:szCs w:val="24"/>
        </w:rPr>
        <w:t>&gt; Acesso em: abr 2021.</w:t>
      </w:r>
    </w:p>
    <w:p w14:paraId="4AA5958C" w14:textId="77777777" w:rsidR="00FF641E" w:rsidRDefault="001C68ED">
      <w:pPr>
        <w:spacing w:line="240" w:lineRule="auto"/>
        <w:jc w:val="left"/>
        <w:rPr>
          <w:rFonts w:ascii="Arial" w:eastAsia="Arial" w:hAnsi="Arial" w:cs="Arial"/>
          <w:sz w:val="24"/>
          <w:szCs w:val="24"/>
        </w:rPr>
      </w:pPr>
      <w:bookmarkStart w:id="261" w:name="_heading=h.35qqkjeqrd0a" w:colFirst="0" w:colLast="0"/>
      <w:bookmarkEnd w:id="261"/>
      <w:r>
        <w:rPr>
          <w:rFonts w:ascii="Arial" w:eastAsia="Arial" w:hAnsi="Arial" w:cs="Arial"/>
          <w:sz w:val="24"/>
          <w:szCs w:val="24"/>
        </w:rPr>
        <w:t xml:space="preserve">SCHIESARI, L. M. </w:t>
      </w:r>
      <w:r>
        <w:rPr>
          <w:rFonts w:ascii="Arial" w:eastAsia="Arial" w:hAnsi="Arial" w:cs="Arial"/>
          <w:b/>
          <w:sz w:val="24"/>
          <w:szCs w:val="24"/>
        </w:rPr>
        <w:t>Cenário da acreditação hospitalar no Brasil</w:t>
      </w:r>
      <w:r>
        <w:rPr>
          <w:rFonts w:ascii="Arial" w:eastAsia="Arial" w:hAnsi="Arial" w:cs="Arial"/>
          <w:sz w:val="24"/>
          <w:szCs w:val="24"/>
        </w:rPr>
        <w:t>: evolução histórica e referências externas. São Paulo: Faculdade de Saúde Pública da USP, 1999.</w:t>
      </w:r>
    </w:p>
    <w:p w14:paraId="4D66E92F" w14:textId="77777777" w:rsidR="00FF641E" w:rsidRDefault="001C68ED">
      <w:pPr>
        <w:spacing w:line="240" w:lineRule="auto"/>
        <w:jc w:val="left"/>
        <w:rPr>
          <w:rFonts w:ascii="Arial" w:eastAsia="Arial" w:hAnsi="Arial" w:cs="Arial"/>
          <w:sz w:val="24"/>
          <w:szCs w:val="24"/>
        </w:rPr>
      </w:pPr>
      <w:bookmarkStart w:id="262" w:name="_heading=h.469hvwyo3wp8" w:colFirst="0" w:colLast="0"/>
      <w:bookmarkEnd w:id="262"/>
      <w:r>
        <w:rPr>
          <w:rFonts w:ascii="Arial" w:eastAsia="Arial" w:hAnsi="Arial" w:cs="Arial"/>
          <w:sz w:val="24"/>
          <w:szCs w:val="24"/>
        </w:rPr>
        <w:t xml:space="preserve">SCHUTZ, V., SIQUEIRA, B.T. A enfermagem e o custo com os materiais hospitalares: uma revisão bibliográfica. Rev. Cogitare Enfermagem. Jan/mar: v 16, n. 1, p.148-153. Rio de Janeiro, 2011. Disponível em: </w:t>
      </w:r>
      <w:hyperlink r:id="rId49">
        <w:r>
          <w:rPr>
            <w:rFonts w:ascii="Arial" w:eastAsia="Arial" w:hAnsi="Arial" w:cs="Arial"/>
            <w:color w:val="0563C1"/>
            <w:sz w:val="24"/>
            <w:szCs w:val="24"/>
            <w:u w:val="single"/>
          </w:rPr>
          <w:t>https://revistas.ufpr.br/cogitare/article/view/21126</w:t>
        </w:r>
      </w:hyperlink>
      <w:r>
        <w:rPr>
          <w:rFonts w:ascii="Arial" w:eastAsia="Arial" w:hAnsi="Arial" w:cs="Arial"/>
          <w:sz w:val="24"/>
          <w:szCs w:val="24"/>
        </w:rPr>
        <w:t>. Acesso em: 20 de abr. 2021</w:t>
      </w:r>
    </w:p>
    <w:p w14:paraId="000C9B4D" w14:textId="77777777" w:rsidR="00FF641E" w:rsidRDefault="001C68ED">
      <w:pPr>
        <w:spacing w:line="240" w:lineRule="auto"/>
        <w:jc w:val="left"/>
        <w:rPr>
          <w:rFonts w:ascii="Arial" w:eastAsia="Arial" w:hAnsi="Arial" w:cs="Arial"/>
          <w:sz w:val="24"/>
          <w:szCs w:val="24"/>
        </w:rPr>
      </w:pPr>
      <w:bookmarkStart w:id="263" w:name="_heading=h.crrj7i1b9lz" w:colFirst="0" w:colLast="0"/>
      <w:bookmarkEnd w:id="263"/>
      <w:r>
        <w:rPr>
          <w:rFonts w:ascii="Arial" w:eastAsia="Arial" w:hAnsi="Arial" w:cs="Arial"/>
          <w:sz w:val="24"/>
          <w:szCs w:val="24"/>
        </w:rPr>
        <w:t>SILVA, K</w:t>
      </w:r>
      <w:proofErr w:type="gramStart"/>
      <w:r>
        <w:rPr>
          <w:rFonts w:ascii="Arial" w:eastAsia="Arial" w:hAnsi="Arial" w:cs="Arial"/>
          <w:sz w:val="24"/>
          <w:szCs w:val="24"/>
        </w:rPr>
        <w:t>.;</w:t>
      </w:r>
      <w:proofErr w:type="gramEnd"/>
      <w:r>
        <w:rPr>
          <w:rFonts w:ascii="Arial" w:eastAsia="Arial" w:hAnsi="Arial" w:cs="Arial"/>
          <w:sz w:val="24"/>
          <w:szCs w:val="24"/>
        </w:rPr>
        <w:t xml:space="preserve"> MOREIRA, J.A.A.; VASCONCELOS, L.T.; OLIVEIRA, L.L.; COIMBRA, C.K.</w:t>
      </w:r>
      <w:r>
        <w:rPr>
          <w:rFonts w:ascii="Arial" w:eastAsia="Arial" w:hAnsi="Arial" w:cs="Arial"/>
          <w:b/>
          <w:sz w:val="24"/>
          <w:szCs w:val="24"/>
        </w:rPr>
        <w:t xml:space="preserve"> </w:t>
      </w:r>
      <w:r>
        <w:rPr>
          <w:rFonts w:ascii="Arial" w:eastAsia="Arial" w:hAnsi="Arial" w:cs="Arial"/>
          <w:sz w:val="24"/>
          <w:szCs w:val="24"/>
        </w:rPr>
        <w:t xml:space="preserve">Gestão da qualidade total nos serviços de saúde: modelo gerencial em desenvolvimento. </w:t>
      </w:r>
      <w:r>
        <w:rPr>
          <w:rFonts w:ascii="Arial" w:eastAsia="Arial" w:hAnsi="Arial" w:cs="Arial"/>
          <w:b/>
          <w:sz w:val="24"/>
          <w:szCs w:val="24"/>
        </w:rPr>
        <w:t>Rev. Gestão. Saúde</w:t>
      </w:r>
      <w:r>
        <w:rPr>
          <w:rFonts w:ascii="Arial" w:eastAsia="Arial" w:hAnsi="Arial" w:cs="Arial"/>
          <w:sz w:val="24"/>
          <w:szCs w:val="24"/>
        </w:rPr>
        <w:t xml:space="preserve">. </w:t>
      </w:r>
      <w:proofErr w:type="gramStart"/>
      <w:r>
        <w:rPr>
          <w:rFonts w:ascii="Arial" w:eastAsia="Arial" w:hAnsi="Arial" w:cs="Arial"/>
          <w:sz w:val="24"/>
          <w:szCs w:val="24"/>
        </w:rPr>
        <w:t>v.</w:t>
      </w:r>
      <w:proofErr w:type="gramEnd"/>
      <w:r>
        <w:rPr>
          <w:rFonts w:ascii="Arial" w:eastAsia="Arial" w:hAnsi="Arial" w:cs="Arial"/>
          <w:sz w:val="24"/>
          <w:szCs w:val="24"/>
        </w:rPr>
        <w:t xml:space="preserve"> 6 n. 1 p. 617- 632, 2015.</w:t>
      </w:r>
    </w:p>
    <w:p w14:paraId="7EAE89AC" w14:textId="77777777" w:rsidR="00FF641E" w:rsidRDefault="001C68ED">
      <w:pPr>
        <w:spacing w:line="240" w:lineRule="auto"/>
        <w:rPr>
          <w:rFonts w:ascii="Times New Roman" w:eastAsia="Times New Roman" w:hAnsi="Times New Roman" w:cs="Times New Roman"/>
          <w:sz w:val="24"/>
          <w:szCs w:val="24"/>
        </w:rPr>
      </w:pPr>
      <w:bookmarkStart w:id="264" w:name="_heading=h.na4g5ok52hme" w:colFirst="0" w:colLast="0"/>
      <w:bookmarkEnd w:id="264"/>
      <w:r>
        <w:rPr>
          <w:rFonts w:ascii="Arial" w:eastAsia="Arial" w:hAnsi="Arial" w:cs="Arial"/>
          <w:sz w:val="24"/>
          <w:szCs w:val="24"/>
        </w:rPr>
        <w:t xml:space="preserve">SIMONE, D.G.; MARIA, C.L.H.; MARA, S. G.D.; DANIELE, </w:t>
      </w:r>
      <w:proofErr w:type="gramStart"/>
      <w:r>
        <w:rPr>
          <w:rFonts w:ascii="Arial" w:eastAsia="Arial" w:hAnsi="Arial" w:cs="Arial"/>
          <w:sz w:val="24"/>
          <w:szCs w:val="24"/>
        </w:rPr>
        <w:t>B.C.;</w:t>
      </w:r>
      <w:proofErr w:type="gramEnd"/>
      <w:r>
        <w:rPr>
          <w:rFonts w:ascii="Arial" w:eastAsia="Arial" w:hAnsi="Arial" w:cs="Arial"/>
          <w:sz w:val="24"/>
          <w:szCs w:val="24"/>
        </w:rPr>
        <w:t xml:space="preserve">JURANDA M.M. Gestão de material médico-hospitalar e o processo de trabalho em um hospital público. </w:t>
      </w:r>
      <w:r>
        <w:rPr>
          <w:rFonts w:ascii="Arial" w:eastAsia="Arial" w:hAnsi="Arial" w:cs="Arial"/>
          <w:b/>
          <w:sz w:val="24"/>
          <w:szCs w:val="24"/>
        </w:rPr>
        <w:t>Rev Bras. Enferm</w:t>
      </w:r>
      <w:r>
        <w:rPr>
          <w:rFonts w:ascii="Arial" w:eastAsia="Arial" w:hAnsi="Arial" w:cs="Arial"/>
          <w:sz w:val="24"/>
          <w:szCs w:val="24"/>
        </w:rPr>
        <w:t xml:space="preserve">. Brasília, v.65, n.2, p.46-339. </w:t>
      </w:r>
      <w:proofErr w:type="gramStart"/>
      <w:r>
        <w:rPr>
          <w:rFonts w:ascii="Arial" w:eastAsia="Arial" w:hAnsi="Arial" w:cs="Arial"/>
          <w:sz w:val="24"/>
          <w:szCs w:val="24"/>
        </w:rPr>
        <w:t>2012.</w:t>
      </w:r>
      <w:proofErr w:type="gramEnd"/>
      <w:r>
        <w:rPr>
          <w:rFonts w:ascii="Arial" w:eastAsia="Arial" w:hAnsi="Arial" w:cs="Arial"/>
          <w:sz w:val="24"/>
          <w:szCs w:val="24"/>
        </w:rPr>
        <w:t>Disponível em:&lt;https://www.scielo.br/pdf/reben/v65n2/v65n2a21.pdf&gt; Acesso em: abr 2021.</w:t>
      </w:r>
    </w:p>
    <w:p w14:paraId="08E48E3D" w14:textId="77777777" w:rsidR="00FF641E" w:rsidRDefault="001C68ED">
      <w:pPr>
        <w:spacing w:line="240" w:lineRule="auto"/>
        <w:jc w:val="left"/>
        <w:rPr>
          <w:rFonts w:ascii="Arial" w:eastAsia="Arial" w:hAnsi="Arial" w:cs="Arial"/>
          <w:sz w:val="24"/>
          <w:szCs w:val="24"/>
        </w:rPr>
      </w:pPr>
      <w:bookmarkStart w:id="265" w:name="_heading=h.ai9xko4y3dm3" w:colFirst="0" w:colLast="0"/>
      <w:bookmarkEnd w:id="265"/>
      <w:r>
        <w:rPr>
          <w:rFonts w:ascii="Arial" w:eastAsia="Arial" w:hAnsi="Arial" w:cs="Arial"/>
          <w:sz w:val="24"/>
          <w:szCs w:val="24"/>
        </w:rPr>
        <w:t xml:space="preserve">SOARES, M.I.; CAMELO, S.H.H.; RESCK, Z.M.R.; TERRA, F.S. Saberes gerenciais do enfermeiro no contexto hospitalar. </w:t>
      </w:r>
      <w:r>
        <w:rPr>
          <w:rFonts w:ascii="Arial" w:eastAsia="Arial" w:hAnsi="Arial" w:cs="Arial"/>
          <w:b/>
          <w:sz w:val="24"/>
          <w:szCs w:val="24"/>
        </w:rPr>
        <w:t>Rev. Bras Enferm</w:t>
      </w:r>
      <w:r>
        <w:rPr>
          <w:rFonts w:ascii="Arial" w:eastAsia="Arial" w:hAnsi="Arial" w:cs="Arial"/>
          <w:sz w:val="24"/>
          <w:szCs w:val="24"/>
        </w:rPr>
        <w:t xml:space="preserve">, Ribeirão Preto SP, v. 69, n.4, p.676-683, 2016. Disponível em: </w:t>
      </w:r>
      <w:hyperlink r:id="rId50">
        <w:r>
          <w:rPr>
            <w:rFonts w:ascii="Arial" w:eastAsia="Arial" w:hAnsi="Arial" w:cs="Arial"/>
            <w:color w:val="1155CC"/>
            <w:sz w:val="24"/>
            <w:szCs w:val="24"/>
            <w:u w:val="single"/>
          </w:rPr>
          <w:t>https://www.scielo.br/scielo.php?script=sci_arttext&amp;pid=S0034-71672016000400676</w:t>
        </w:r>
      </w:hyperlink>
      <w:r>
        <w:rPr>
          <w:rFonts w:ascii="Arial" w:eastAsia="Arial" w:hAnsi="Arial" w:cs="Arial"/>
          <w:sz w:val="24"/>
          <w:szCs w:val="24"/>
        </w:rPr>
        <w:t>. Acesso em: 05 out. 2020.</w:t>
      </w:r>
    </w:p>
    <w:p w14:paraId="433179ED" w14:textId="77777777" w:rsidR="00FF641E" w:rsidRDefault="001C68ED">
      <w:pPr>
        <w:spacing w:line="240" w:lineRule="auto"/>
        <w:jc w:val="left"/>
        <w:rPr>
          <w:rFonts w:ascii="Arial" w:eastAsia="Arial" w:hAnsi="Arial" w:cs="Arial"/>
          <w:sz w:val="24"/>
          <w:szCs w:val="24"/>
        </w:rPr>
      </w:pPr>
      <w:bookmarkStart w:id="266" w:name="_heading=h.7qwu5wz0t84o" w:colFirst="0" w:colLast="0"/>
      <w:bookmarkEnd w:id="266"/>
      <w:r>
        <w:rPr>
          <w:rFonts w:ascii="Arial" w:eastAsia="Arial" w:hAnsi="Arial" w:cs="Arial"/>
          <w:sz w:val="24"/>
          <w:szCs w:val="24"/>
        </w:rPr>
        <w:t xml:space="preserve">SOUSA, P; MENDES, W. In: </w:t>
      </w:r>
      <w:r>
        <w:rPr>
          <w:rFonts w:ascii="Arial" w:eastAsia="Arial" w:hAnsi="Arial" w:cs="Arial"/>
          <w:b/>
          <w:sz w:val="24"/>
          <w:szCs w:val="24"/>
        </w:rPr>
        <w:t>Segurança do paciente: conhecendo os riscos nas organizações de saúde</w:t>
      </w:r>
      <w:r>
        <w:rPr>
          <w:rFonts w:ascii="Arial" w:eastAsia="Arial" w:hAnsi="Arial" w:cs="Arial"/>
          <w:sz w:val="24"/>
          <w:szCs w:val="24"/>
        </w:rPr>
        <w:t>. Rio de Janeiro: Editora Fiocruz, p.452, 2014.</w:t>
      </w:r>
    </w:p>
    <w:p w14:paraId="5C1F42AD" w14:textId="77777777" w:rsidR="00FF641E" w:rsidRDefault="001C68ED">
      <w:pPr>
        <w:shd w:val="clear" w:color="auto" w:fill="FFFFFF"/>
        <w:spacing w:line="240" w:lineRule="auto"/>
        <w:jc w:val="left"/>
        <w:rPr>
          <w:rFonts w:ascii="Arial" w:eastAsia="Arial" w:hAnsi="Arial" w:cs="Arial"/>
          <w:sz w:val="24"/>
          <w:szCs w:val="24"/>
        </w:rPr>
      </w:pPr>
      <w:bookmarkStart w:id="267" w:name="_heading=h.ttaahwbg3u4o" w:colFirst="0" w:colLast="0"/>
      <w:bookmarkEnd w:id="267"/>
      <w:r>
        <w:rPr>
          <w:rFonts w:ascii="Arial" w:eastAsia="Arial" w:hAnsi="Arial" w:cs="Arial"/>
          <w:sz w:val="24"/>
          <w:szCs w:val="24"/>
        </w:rPr>
        <w:t xml:space="preserve">VIANA, SILVA. </w:t>
      </w:r>
      <w:r>
        <w:rPr>
          <w:rFonts w:ascii="Arial" w:eastAsia="Arial" w:hAnsi="Arial" w:cs="Arial"/>
          <w:b/>
          <w:sz w:val="24"/>
          <w:szCs w:val="24"/>
        </w:rPr>
        <w:t>Administração de materiais</w:t>
      </w:r>
      <w:r>
        <w:rPr>
          <w:rFonts w:ascii="Arial" w:eastAsia="Arial" w:hAnsi="Arial" w:cs="Arial"/>
          <w:sz w:val="24"/>
          <w:szCs w:val="24"/>
        </w:rPr>
        <w:t>: um enfoque prático. São Paulo: Atlas, 2011.</w:t>
      </w:r>
    </w:p>
    <w:p w14:paraId="364DCEED" w14:textId="77777777" w:rsidR="00FF641E" w:rsidRDefault="001C68ED">
      <w:pPr>
        <w:spacing w:line="240" w:lineRule="auto"/>
        <w:rPr>
          <w:rFonts w:ascii="Arial" w:eastAsia="Arial" w:hAnsi="Arial" w:cs="Arial"/>
          <w:sz w:val="24"/>
          <w:szCs w:val="24"/>
        </w:rPr>
      </w:pPr>
      <w:bookmarkStart w:id="268" w:name="_heading=h.vdpjfb4kol4z" w:colFirst="0" w:colLast="0"/>
      <w:bookmarkEnd w:id="268"/>
      <w:proofErr w:type="gramStart"/>
      <w:r>
        <w:rPr>
          <w:rFonts w:ascii="Arial" w:eastAsia="Arial" w:hAnsi="Arial" w:cs="Arial"/>
          <w:sz w:val="24"/>
          <w:szCs w:val="24"/>
        </w:rPr>
        <w:lastRenderedPageBreak/>
        <w:t>VIERA,</w:t>
      </w:r>
      <w:proofErr w:type="gramEnd"/>
      <w:r>
        <w:rPr>
          <w:rFonts w:ascii="Arial" w:eastAsia="Arial" w:hAnsi="Arial" w:cs="Arial"/>
          <w:sz w:val="24"/>
          <w:szCs w:val="24"/>
        </w:rPr>
        <w:t xml:space="preserve"> P. </w:t>
      </w:r>
      <w:r>
        <w:rPr>
          <w:rFonts w:ascii="Arial" w:eastAsia="Arial" w:hAnsi="Arial" w:cs="Arial"/>
          <w:b/>
          <w:sz w:val="24"/>
          <w:szCs w:val="24"/>
        </w:rPr>
        <w:t>Gerenciamento dos recursos materiais médico-hospitalar pelo profissional de enfermagem</w:t>
      </w:r>
      <w:r>
        <w:rPr>
          <w:rFonts w:ascii="Arial" w:eastAsia="Arial" w:hAnsi="Arial" w:cs="Arial"/>
          <w:sz w:val="24"/>
          <w:szCs w:val="24"/>
        </w:rPr>
        <w:t>. 2018. (Programa de Pós Graduação em Gestão de Políticas Públicas e Segurança Social) - Centro de Ciências Agrárias, ambientais e Biológicas. Universidade federal do Recôncavo da Bahia: Bahia, 2018. Disponível em:&lt;</w:t>
      </w:r>
      <w:hyperlink r:id="rId51">
        <w:r>
          <w:rPr>
            <w:rFonts w:ascii="Arial" w:eastAsia="Arial" w:hAnsi="Arial" w:cs="Arial"/>
            <w:color w:val="1155CC"/>
            <w:sz w:val="24"/>
            <w:szCs w:val="24"/>
            <w:u w:val="single"/>
          </w:rPr>
          <w:t>https://www.ufrb.edu.br/mpgestaoppss/dissertacoes/category/15-2018?download=144:patricia-santana-caldas-vieira</w:t>
        </w:r>
      </w:hyperlink>
      <w:r>
        <w:rPr>
          <w:rFonts w:ascii="Arial" w:eastAsia="Arial" w:hAnsi="Arial" w:cs="Arial"/>
          <w:sz w:val="24"/>
          <w:szCs w:val="24"/>
          <w:vertAlign w:val="superscript"/>
        </w:rPr>
        <w:t xml:space="preserve"> </w:t>
      </w:r>
      <w:r>
        <w:rPr>
          <w:rFonts w:ascii="Arial" w:eastAsia="Arial" w:hAnsi="Arial" w:cs="Arial"/>
          <w:sz w:val="24"/>
          <w:szCs w:val="24"/>
        </w:rPr>
        <w:t xml:space="preserve">&gt; Aceso em: 11 set. 2020. </w:t>
      </w:r>
    </w:p>
    <w:p w14:paraId="62081909" w14:textId="77777777" w:rsidR="00FF641E" w:rsidRDefault="001C68ED">
      <w:pPr>
        <w:spacing w:line="240" w:lineRule="auto"/>
        <w:jc w:val="left"/>
        <w:rPr>
          <w:rFonts w:ascii="Arial" w:eastAsia="Arial" w:hAnsi="Arial" w:cs="Arial"/>
          <w:sz w:val="24"/>
          <w:szCs w:val="24"/>
        </w:rPr>
      </w:pPr>
      <w:r>
        <w:rPr>
          <w:rFonts w:ascii="Arial" w:eastAsia="Arial" w:hAnsi="Arial" w:cs="Arial"/>
          <w:sz w:val="24"/>
          <w:szCs w:val="24"/>
        </w:rPr>
        <w:t>VOLPATO, L. F., MENEGHIM, M. C., PEREIRA, A. C., AMBROSANO, G. M. B.</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Planejamento da qualidade nas unidades de saúde da família, utilizando o Desdobramento da Função Qualidade (QFD). </w:t>
      </w:r>
      <w:r>
        <w:rPr>
          <w:rFonts w:ascii="Arial" w:eastAsia="Arial" w:hAnsi="Arial" w:cs="Arial"/>
          <w:b/>
          <w:sz w:val="24"/>
          <w:szCs w:val="24"/>
        </w:rPr>
        <w:t>Cad. Saúde Pública</w:t>
      </w:r>
      <w:r>
        <w:rPr>
          <w:rFonts w:ascii="Arial" w:eastAsia="Arial" w:hAnsi="Arial" w:cs="Arial"/>
          <w:sz w:val="24"/>
          <w:szCs w:val="24"/>
        </w:rPr>
        <w:t>, v. 8, p.1561-1572, 2010.</w:t>
      </w:r>
    </w:p>
    <w:p w14:paraId="6BB55E49" w14:textId="77777777" w:rsidR="00FF641E" w:rsidRDefault="001C68ED">
      <w:pPr>
        <w:spacing w:line="240" w:lineRule="auto"/>
        <w:jc w:val="left"/>
        <w:rPr>
          <w:rFonts w:ascii="Arial" w:eastAsia="Arial" w:hAnsi="Arial" w:cs="Arial"/>
          <w:sz w:val="24"/>
          <w:szCs w:val="24"/>
        </w:rPr>
      </w:pPr>
      <w:bookmarkStart w:id="269" w:name="_heading=h.ghb4im71wh85" w:colFirst="0" w:colLast="0"/>
      <w:bookmarkEnd w:id="269"/>
      <w:r>
        <w:rPr>
          <w:rFonts w:ascii="Arial" w:eastAsia="Arial" w:hAnsi="Arial" w:cs="Arial"/>
          <w:sz w:val="24"/>
          <w:szCs w:val="24"/>
        </w:rPr>
        <w:t xml:space="preserve">VOLPATO; MARTINS. Qualidade nos serviços de Saúde: percepção dos usuários e profissionais. </w:t>
      </w:r>
      <w:r>
        <w:rPr>
          <w:rFonts w:ascii="Arial" w:eastAsia="Arial" w:hAnsi="Arial" w:cs="Arial"/>
          <w:b/>
          <w:sz w:val="24"/>
          <w:szCs w:val="24"/>
        </w:rPr>
        <w:t>Rev. Espacios</w:t>
      </w:r>
      <w:r>
        <w:rPr>
          <w:rFonts w:ascii="Arial" w:eastAsia="Arial" w:hAnsi="Arial" w:cs="Arial"/>
          <w:sz w:val="24"/>
          <w:szCs w:val="24"/>
        </w:rPr>
        <w:t>, v. 38 n, 42 p. 10, 2017. Disponível em: &lt;</w:t>
      </w:r>
      <w:hyperlink r:id="rId52">
        <w:r>
          <w:rPr>
            <w:rFonts w:ascii="Arial" w:eastAsia="Arial" w:hAnsi="Arial" w:cs="Arial"/>
            <w:color w:val="1155CC"/>
            <w:sz w:val="24"/>
            <w:szCs w:val="24"/>
            <w:u w:val="single"/>
          </w:rPr>
          <w:t>https://www.revistaespacios.com/a17v38n42/a17v38n42p10.pdf</w:t>
        </w:r>
      </w:hyperlink>
      <w:r>
        <w:rPr>
          <w:rFonts w:ascii="Arial" w:eastAsia="Arial" w:hAnsi="Arial" w:cs="Arial"/>
          <w:sz w:val="24"/>
          <w:szCs w:val="24"/>
        </w:rPr>
        <w:t xml:space="preserve">&gt; Acesso em: 28. </w:t>
      </w:r>
      <w:proofErr w:type="gramStart"/>
      <w:r>
        <w:rPr>
          <w:rFonts w:ascii="Arial" w:eastAsia="Arial" w:hAnsi="Arial" w:cs="Arial"/>
          <w:sz w:val="24"/>
          <w:szCs w:val="24"/>
        </w:rPr>
        <w:t>set.</w:t>
      </w:r>
      <w:proofErr w:type="gramEnd"/>
      <w:r>
        <w:rPr>
          <w:rFonts w:ascii="Arial" w:eastAsia="Arial" w:hAnsi="Arial" w:cs="Arial"/>
          <w:sz w:val="24"/>
          <w:szCs w:val="24"/>
        </w:rPr>
        <w:t xml:space="preserve"> 2020.</w:t>
      </w:r>
    </w:p>
    <w:p w14:paraId="27EF0591" w14:textId="77777777" w:rsidR="00FF641E" w:rsidRDefault="00FF641E">
      <w:pPr>
        <w:spacing w:line="240" w:lineRule="auto"/>
        <w:jc w:val="left"/>
        <w:rPr>
          <w:rFonts w:ascii="Arial" w:eastAsia="Arial" w:hAnsi="Arial" w:cs="Arial"/>
          <w:sz w:val="24"/>
          <w:szCs w:val="24"/>
        </w:rPr>
      </w:pPr>
    </w:p>
    <w:p w14:paraId="17B546A6" w14:textId="77777777" w:rsidR="00FF641E" w:rsidRDefault="00FF641E">
      <w:pPr>
        <w:spacing w:line="240" w:lineRule="auto"/>
        <w:jc w:val="left"/>
        <w:rPr>
          <w:rFonts w:ascii="Arial" w:eastAsia="Arial" w:hAnsi="Arial" w:cs="Arial"/>
          <w:sz w:val="24"/>
          <w:szCs w:val="24"/>
        </w:rPr>
      </w:pPr>
    </w:p>
    <w:p w14:paraId="2063FFE9" w14:textId="77777777" w:rsidR="00FF641E" w:rsidRDefault="00FF641E">
      <w:pPr>
        <w:spacing w:line="240" w:lineRule="auto"/>
        <w:jc w:val="left"/>
        <w:rPr>
          <w:rFonts w:ascii="Arial" w:eastAsia="Arial" w:hAnsi="Arial" w:cs="Arial"/>
          <w:sz w:val="24"/>
          <w:szCs w:val="24"/>
        </w:rPr>
      </w:pPr>
    </w:p>
    <w:p w14:paraId="375D4A90" w14:textId="77777777" w:rsidR="00FF641E" w:rsidRDefault="00FF641E">
      <w:pPr>
        <w:spacing w:line="240" w:lineRule="auto"/>
        <w:jc w:val="left"/>
        <w:rPr>
          <w:rFonts w:ascii="Arial" w:eastAsia="Arial" w:hAnsi="Arial" w:cs="Arial"/>
          <w:sz w:val="24"/>
          <w:szCs w:val="24"/>
        </w:rPr>
      </w:pPr>
    </w:p>
    <w:p w14:paraId="110243A4" w14:textId="77777777" w:rsidR="00FF641E" w:rsidRDefault="00FF641E">
      <w:pPr>
        <w:spacing w:line="240" w:lineRule="auto"/>
        <w:jc w:val="left"/>
        <w:rPr>
          <w:rFonts w:ascii="Arial" w:eastAsia="Arial" w:hAnsi="Arial" w:cs="Arial"/>
          <w:sz w:val="24"/>
          <w:szCs w:val="24"/>
        </w:rPr>
      </w:pPr>
    </w:p>
    <w:p w14:paraId="1EE9AF71" w14:textId="77777777" w:rsidR="00FF641E" w:rsidRDefault="00FF641E">
      <w:pPr>
        <w:spacing w:line="240" w:lineRule="auto"/>
        <w:jc w:val="left"/>
        <w:rPr>
          <w:rFonts w:ascii="Arial" w:eastAsia="Arial" w:hAnsi="Arial" w:cs="Arial"/>
          <w:sz w:val="24"/>
          <w:szCs w:val="24"/>
        </w:rPr>
      </w:pPr>
    </w:p>
    <w:p w14:paraId="05FC32C2" w14:textId="77777777" w:rsidR="00FF641E" w:rsidRDefault="00FF641E">
      <w:pPr>
        <w:spacing w:line="240" w:lineRule="auto"/>
        <w:jc w:val="left"/>
        <w:rPr>
          <w:rFonts w:ascii="Arial" w:eastAsia="Arial" w:hAnsi="Arial" w:cs="Arial"/>
          <w:sz w:val="24"/>
          <w:szCs w:val="24"/>
        </w:rPr>
      </w:pPr>
    </w:p>
    <w:p w14:paraId="3733F280" w14:textId="77777777" w:rsidR="00FF641E" w:rsidRDefault="00FF641E">
      <w:pPr>
        <w:spacing w:line="240" w:lineRule="auto"/>
        <w:jc w:val="left"/>
        <w:rPr>
          <w:rFonts w:ascii="Arial" w:eastAsia="Arial" w:hAnsi="Arial" w:cs="Arial"/>
          <w:sz w:val="24"/>
          <w:szCs w:val="24"/>
        </w:rPr>
      </w:pPr>
    </w:p>
    <w:p w14:paraId="5EEAF0EA" w14:textId="77777777" w:rsidR="00FF641E" w:rsidRDefault="00FF641E">
      <w:pPr>
        <w:spacing w:line="240" w:lineRule="auto"/>
        <w:jc w:val="left"/>
        <w:rPr>
          <w:rFonts w:ascii="Arial" w:eastAsia="Arial" w:hAnsi="Arial" w:cs="Arial"/>
          <w:sz w:val="24"/>
          <w:szCs w:val="24"/>
        </w:rPr>
      </w:pPr>
    </w:p>
    <w:p w14:paraId="762927BB" w14:textId="77777777" w:rsidR="00FF641E" w:rsidRDefault="00FF641E">
      <w:pPr>
        <w:spacing w:line="240" w:lineRule="auto"/>
        <w:jc w:val="left"/>
        <w:rPr>
          <w:rFonts w:ascii="Arial" w:eastAsia="Arial" w:hAnsi="Arial" w:cs="Arial"/>
          <w:sz w:val="24"/>
          <w:szCs w:val="24"/>
        </w:rPr>
      </w:pPr>
    </w:p>
    <w:p w14:paraId="461AEC75" w14:textId="77777777" w:rsidR="00FF641E" w:rsidRDefault="00FF641E">
      <w:pPr>
        <w:spacing w:line="240" w:lineRule="auto"/>
        <w:jc w:val="left"/>
        <w:rPr>
          <w:rFonts w:ascii="Arial" w:eastAsia="Arial" w:hAnsi="Arial" w:cs="Arial"/>
          <w:sz w:val="24"/>
          <w:szCs w:val="24"/>
        </w:rPr>
        <w:sectPr w:rsidR="00FF641E">
          <w:headerReference w:type="default" r:id="rId53"/>
          <w:footerReference w:type="default" r:id="rId54"/>
          <w:pgSz w:w="11906" w:h="16838"/>
          <w:pgMar w:top="1701" w:right="1134" w:bottom="1134" w:left="1701" w:header="0" w:footer="746" w:gutter="0"/>
          <w:cols w:space="720"/>
        </w:sectPr>
      </w:pPr>
    </w:p>
    <w:p w14:paraId="74ECC036" w14:textId="1173EC04" w:rsidR="00FF641E" w:rsidRPr="00AA56E0" w:rsidRDefault="00FF641E">
      <w:pPr>
        <w:spacing w:line="240" w:lineRule="auto"/>
        <w:jc w:val="left"/>
        <w:rPr>
          <w:rFonts w:ascii="Arial" w:eastAsia="Arial" w:hAnsi="Arial" w:cs="Arial"/>
          <w:b/>
          <w:sz w:val="24"/>
          <w:szCs w:val="24"/>
        </w:rPr>
      </w:pPr>
    </w:p>
    <w:p w14:paraId="1BF7EDDA" w14:textId="707D6B5F" w:rsidR="00AA56E0" w:rsidRDefault="00AA56E0" w:rsidP="00AA56E0">
      <w:pPr>
        <w:spacing w:line="240" w:lineRule="auto"/>
        <w:jc w:val="left"/>
        <w:rPr>
          <w:rFonts w:ascii="Arial" w:eastAsia="Arial" w:hAnsi="Arial" w:cs="Arial"/>
          <w:b/>
          <w:sz w:val="24"/>
          <w:szCs w:val="24"/>
        </w:rPr>
      </w:pPr>
      <w:r>
        <w:rPr>
          <w:rFonts w:ascii="Arial" w:eastAsia="Arial" w:hAnsi="Arial" w:cs="Arial"/>
          <w:b/>
          <w:sz w:val="24"/>
          <w:szCs w:val="24"/>
        </w:rPr>
        <w:t>APÊNDICE</w:t>
      </w:r>
    </w:p>
    <w:p w14:paraId="1745A9F5" w14:textId="168D0324" w:rsidR="00AA56E0" w:rsidRDefault="00AA56E0" w:rsidP="00AA56E0">
      <w:pPr>
        <w:spacing w:line="240" w:lineRule="auto"/>
        <w:jc w:val="left"/>
        <w:rPr>
          <w:rFonts w:ascii="Arial" w:eastAsia="Arial" w:hAnsi="Arial" w:cs="Arial"/>
          <w:sz w:val="24"/>
          <w:szCs w:val="24"/>
        </w:rPr>
      </w:pPr>
      <w:r w:rsidRPr="00DE00BE">
        <w:rPr>
          <w:rFonts w:cs="Arial"/>
          <w:noProof/>
        </w:rPr>
        <w:drawing>
          <wp:anchor distT="0" distB="0" distL="114300" distR="114300" simplePos="0" relativeHeight="251713536" behindDoc="1" locked="0" layoutInCell="1" allowOverlap="1" wp14:anchorId="5D443580" wp14:editId="293AF4EC">
            <wp:simplePos x="0" y="0"/>
            <wp:positionH relativeFrom="margin">
              <wp:posOffset>-211455</wp:posOffset>
            </wp:positionH>
            <wp:positionV relativeFrom="paragraph">
              <wp:posOffset>270510</wp:posOffset>
            </wp:positionV>
            <wp:extent cx="8857615" cy="5507355"/>
            <wp:effectExtent l="0" t="0" r="635" b="0"/>
            <wp:wrapNone/>
            <wp:docPr id="214" name="Image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57615" cy="5507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Quadro </w:t>
      </w:r>
      <w:proofErr w:type="gramStart"/>
      <w:r>
        <w:rPr>
          <w:rFonts w:ascii="Arial" w:eastAsia="Arial" w:hAnsi="Arial" w:cs="Arial"/>
        </w:rPr>
        <w:t>1</w:t>
      </w:r>
      <w:proofErr w:type="gramEnd"/>
      <w:r>
        <w:rPr>
          <w:rFonts w:ascii="Arial" w:eastAsia="Arial" w:hAnsi="Arial" w:cs="Arial"/>
        </w:rPr>
        <w:t xml:space="preserve">:  </w:t>
      </w:r>
      <w:r>
        <w:rPr>
          <w:rFonts w:ascii="Arial" w:eastAsia="Arial" w:hAnsi="Arial" w:cs="Arial"/>
          <w:sz w:val="24"/>
          <w:szCs w:val="24"/>
        </w:rPr>
        <w:t>Identificação dos artigos e coleta de dados</w:t>
      </w:r>
    </w:p>
    <w:p w14:paraId="0CF7E7F7" w14:textId="5508EF6A" w:rsidR="00AA56E0" w:rsidRPr="00AA56E0" w:rsidRDefault="00AA56E0" w:rsidP="00AA56E0">
      <w:pPr>
        <w:spacing w:line="240" w:lineRule="auto"/>
        <w:jc w:val="left"/>
        <w:rPr>
          <w:rFonts w:ascii="Arial" w:eastAsia="Arial" w:hAnsi="Arial" w:cs="Arial"/>
          <w:b/>
          <w:sz w:val="24"/>
          <w:szCs w:val="24"/>
        </w:rPr>
      </w:pPr>
    </w:p>
    <w:p w14:paraId="3996C0BE" w14:textId="2C0E10BA" w:rsidR="00FF641E" w:rsidRDefault="00FF641E">
      <w:pPr>
        <w:spacing w:line="240" w:lineRule="auto"/>
        <w:jc w:val="left"/>
        <w:rPr>
          <w:rFonts w:ascii="Arial" w:eastAsia="Arial" w:hAnsi="Arial" w:cs="Arial"/>
        </w:rPr>
      </w:pPr>
    </w:p>
    <w:p w14:paraId="676D0CDE" w14:textId="6775EEEE" w:rsidR="00FF641E" w:rsidRDefault="001C68ED">
      <w:pPr>
        <w:tabs>
          <w:tab w:val="left" w:pos="6960"/>
        </w:tabs>
      </w:pPr>
      <w:r>
        <w:tab/>
      </w:r>
    </w:p>
    <w:p w14:paraId="7F476E23" w14:textId="03F18687" w:rsidR="00FF641E" w:rsidRDefault="00FF641E" w:rsidP="00AA56E0">
      <w:pPr>
        <w:tabs>
          <w:tab w:val="left" w:pos="1385"/>
        </w:tabs>
        <w:sectPr w:rsidR="00FF641E" w:rsidSect="00AA56E0">
          <w:headerReference w:type="default" r:id="rId56"/>
          <w:footerReference w:type="default" r:id="rId57"/>
          <w:pgSz w:w="16838" w:h="11906" w:orient="landscape"/>
          <w:pgMar w:top="1134" w:right="1134" w:bottom="1418" w:left="1701" w:header="0" w:footer="746" w:gutter="0"/>
          <w:cols w:space="720"/>
        </w:sectPr>
      </w:pPr>
    </w:p>
    <w:p w14:paraId="3846D68A" w14:textId="325C0CBC" w:rsidR="00FF641E" w:rsidRDefault="00AA56E0" w:rsidP="00AA56E0">
      <w:r>
        <w:rPr>
          <w:noProof/>
        </w:rPr>
        <w:lastRenderedPageBreak/>
        <w:drawing>
          <wp:anchor distT="0" distB="0" distL="0" distR="0" simplePos="0" relativeHeight="251685888" behindDoc="1" locked="0" layoutInCell="1" hidden="0" allowOverlap="1" wp14:anchorId="6D3DFE7B" wp14:editId="56B7A7B0">
            <wp:simplePos x="0" y="0"/>
            <wp:positionH relativeFrom="column">
              <wp:posOffset>-173355</wp:posOffset>
            </wp:positionH>
            <wp:positionV relativeFrom="paragraph">
              <wp:posOffset>-209550</wp:posOffset>
            </wp:positionV>
            <wp:extent cx="8892540" cy="4859655"/>
            <wp:effectExtent l="0" t="0" r="3810" b="0"/>
            <wp:wrapNone/>
            <wp:docPr id="1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8892540" cy="4859655"/>
                    </a:xfrm>
                    <a:prstGeom prst="rect">
                      <a:avLst/>
                    </a:prstGeom>
                    <a:ln/>
                  </pic:spPr>
                </pic:pic>
              </a:graphicData>
            </a:graphic>
          </wp:anchor>
        </w:drawing>
      </w:r>
    </w:p>
    <w:p w14:paraId="10A13E8F" w14:textId="77777777" w:rsidR="00FF641E" w:rsidRDefault="00FF641E">
      <w:pPr>
        <w:tabs>
          <w:tab w:val="left" w:pos="1128"/>
        </w:tabs>
      </w:pPr>
    </w:p>
    <w:p w14:paraId="7A9B9C35" w14:textId="77777777" w:rsidR="00AA56E0" w:rsidRDefault="00AA56E0">
      <w:pPr>
        <w:tabs>
          <w:tab w:val="left" w:pos="1128"/>
        </w:tabs>
      </w:pPr>
    </w:p>
    <w:p w14:paraId="3EC499EF" w14:textId="77777777" w:rsidR="00AA56E0" w:rsidRDefault="00AA56E0">
      <w:pPr>
        <w:tabs>
          <w:tab w:val="left" w:pos="1128"/>
        </w:tabs>
      </w:pPr>
    </w:p>
    <w:p w14:paraId="17524942" w14:textId="77777777" w:rsidR="00AA56E0" w:rsidRDefault="00AA56E0">
      <w:pPr>
        <w:tabs>
          <w:tab w:val="left" w:pos="1128"/>
        </w:tabs>
      </w:pPr>
    </w:p>
    <w:p w14:paraId="4AD11DE0" w14:textId="77777777" w:rsidR="00AA56E0" w:rsidRDefault="00AA56E0">
      <w:pPr>
        <w:tabs>
          <w:tab w:val="left" w:pos="1128"/>
        </w:tabs>
      </w:pPr>
    </w:p>
    <w:p w14:paraId="5373FD5B" w14:textId="77777777" w:rsidR="00AA56E0" w:rsidRDefault="00AA56E0">
      <w:pPr>
        <w:tabs>
          <w:tab w:val="left" w:pos="1128"/>
        </w:tabs>
      </w:pPr>
    </w:p>
    <w:p w14:paraId="23CB63E0" w14:textId="77777777" w:rsidR="00AA56E0" w:rsidRDefault="00AA56E0">
      <w:pPr>
        <w:tabs>
          <w:tab w:val="left" w:pos="1128"/>
        </w:tabs>
      </w:pPr>
    </w:p>
    <w:p w14:paraId="4CC35DB8" w14:textId="77777777" w:rsidR="00AA56E0" w:rsidRDefault="00AA56E0">
      <w:pPr>
        <w:tabs>
          <w:tab w:val="left" w:pos="1128"/>
        </w:tabs>
      </w:pPr>
    </w:p>
    <w:p w14:paraId="7DEF3169" w14:textId="77777777" w:rsidR="00AA56E0" w:rsidRDefault="00AA56E0">
      <w:pPr>
        <w:tabs>
          <w:tab w:val="left" w:pos="1128"/>
        </w:tabs>
      </w:pPr>
    </w:p>
    <w:p w14:paraId="5C47739E" w14:textId="77777777" w:rsidR="00AA56E0" w:rsidRDefault="00AA56E0">
      <w:pPr>
        <w:tabs>
          <w:tab w:val="left" w:pos="1128"/>
        </w:tabs>
      </w:pPr>
    </w:p>
    <w:p w14:paraId="3C2B5295" w14:textId="77777777" w:rsidR="00AA56E0" w:rsidRDefault="00AA56E0">
      <w:pPr>
        <w:tabs>
          <w:tab w:val="left" w:pos="1128"/>
        </w:tabs>
      </w:pPr>
    </w:p>
    <w:p w14:paraId="650C0454" w14:textId="77777777" w:rsidR="00AA56E0" w:rsidRDefault="00AA56E0">
      <w:pPr>
        <w:tabs>
          <w:tab w:val="left" w:pos="1128"/>
        </w:tabs>
      </w:pPr>
    </w:p>
    <w:p w14:paraId="190F016E" w14:textId="77777777" w:rsidR="00AA56E0" w:rsidRDefault="00AA56E0">
      <w:pPr>
        <w:tabs>
          <w:tab w:val="left" w:pos="1128"/>
        </w:tabs>
      </w:pPr>
    </w:p>
    <w:p w14:paraId="6FB6968D" w14:textId="77777777" w:rsidR="00AA56E0" w:rsidRDefault="00AA56E0">
      <w:pPr>
        <w:tabs>
          <w:tab w:val="left" w:pos="1128"/>
        </w:tabs>
      </w:pPr>
    </w:p>
    <w:p w14:paraId="14E99FEF" w14:textId="09BB5C29" w:rsidR="00FF641E" w:rsidRDefault="00AA56E0">
      <w:r w:rsidRPr="00F8749F">
        <w:rPr>
          <w:noProof/>
        </w:rPr>
        <w:drawing>
          <wp:anchor distT="0" distB="0" distL="114300" distR="114300" simplePos="0" relativeHeight="251711488" behindDoc="1" locked="0" layoutInCell="1" allowOverlap="1" wp14:anchorId="3F55E541" wp14:editId="581361CB">
            <wp:simplePos x="0" y="0"/>
            <wp:positionH relativeFrom="column">
              <wp:posOffset>-386715</wp:posOffset>
            </wp:positionH>
            <wp:positionV relativeFrom="paragraph">
              <wp:posOffset>269240</wp:posOffset>
            </wp:positionV>
            <wp:extent cx="9005570" cy="5819140"/>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05570" cy="5819140"/>
                    </a:xfrm>
                    <a:prstGeom prst="rect">
                      <a:avLst/>
                    </a:prstGeom>
                    <a:noFill/>
                    <a:ln>
                      <a:noFill/>
                    </a:ln>
                  </pic:spPr>
                </pic:pic>
              </a:graphicData>
            </a:graphic>
          </wp:anchor>
        </w:drawing>
      </w:r>
    </w:p>
    <w:sectPr w:rsidR="00FF641E">
      <w:headerReference w:type="default" r:id="rId60"/>
      <w:footerReference w:type="default" r:id="rId61"/>
      <w:pgSz w:w="16838" w:h="11906" w:orient="landscape"/>
      <w:pgMar w:top="1134" w:right="1134" w:bottom="1701" w:left="1701"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B7C2A" w14:textId="77777777" w:rsidR="00C849C9" w:rsidRDefault="00C849C9">
      <w:pPr>
        <w:spacing w:before="0" w:after="0" w:line="240" w:lineRule="auto"/>
      </w:pPr>
      <w:r>
        <w:separator/>
      </w:r>
    </w:p>
  </w:endnote>
  <w:endnote w:type="continuationSeparator" w:id="0">
    <w:p w14:paraId="148CE152" w14:textId="77777777" w:rsidR="00C849C9" w:rsidRDefault="00C849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1"/>
    <w:family w:val="auto"/>
    <w:pitch w:val="default"/>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21CA" w14:textId="77777777" w:rsidR="00D11BBE" w:rsidRDefault="00D11BBE">
    <w:pPr>
      <w:widowControl w:val="0"/>
      <w:spacing w:before="0" w:after="0" w:line="276" w:lineRule="auto"/>
      <w:jc w:val="left"/>
      <w:rPr>
        <w:color w:val="000000"/>
      </w:rPr>
    </w:pPr>
  </w:p>
  <w:tbl>
    <w:tblPr>
      <w:tblStyle w:val="a2"/>
      <w:tblW w:w="9072" w:type="dxa"/>
      <w:tblInd w:w="0" w:type="dxa"/>
      <w:tblLayout w:type="fixed"/>
      <w:tblLook w:val="0400" w:firstRow="0" w:lastRow="0" w:firstColumn="0" w:lastColumn="0" w:noHBand="0" w:noVBand="1"/>
    </w:tblPr>
    <w:tblGrid>
      <w:gridCol w:w="3024"/>
      <w:gridCol w:w="3024"/>
      <w:gridCol w:w="3024"/>
    </w:tblGrid>
    <w:tr w:rsidR="00D11BBE" w14:paraId="45757B7F" w14:textId="77777777">
      <w:tc>
        <w:tcPr>
          <w:tcW w:w="3024" w:type="dxa"/>
          <w:shd w:val="clear" w:color="auto" w:fill="auto"/>
        </w:tcPr>
        <w:p w14:paraId="29D1EAFF" w14:textId="77777777" w:rsidR="00D11BBE" w:rsidRDefault="00D11BBE">
          <w:pPr>
            <w:tabs>
              <w:tab w:val="center" w:pos="4252"/>
              <w:tab w:val="right" w:pos="8504"/>
            </w:tabs>
            <w:spacing w:after="0" w:line="240" w:lineRule="auto"/>
            <w:ind w:left="-115"/>
            <w:rPr>
              <w:color w:val="000000"/>
            </w:rPr>
          </w:pPr>
        </w:p>
      </w:tc>
      <w:tc>
        <w:tcPr>
          <w:tcW w:w="3024" w:type="dxa"/>
          <w:shd w:val="clear" w:color="auto" w:fill="auto"/>
        </w:tcPr>
        <w:p w14:paraId="7530FD58" w14:textId="77777777" w:rsidR="00D11BBE" w:rsidRDefault="00D11BBE">
          <w:pPr>
            <w:tabs>
              <w:tab w:val="center" w:pos="4252"/>
              <w:tab w:val="right" w:pos="8504"/>
            </w:tabs>
            <w:spacing w:after="0" w:line="240" w:lineRule="auto"/>
            <w:jc w:val="center"/>
            <w:rPr>
              <w:color w:val="000000"/>
            </w:rPr>
          </w:pPr>
        </w:p>
      </w:tc>
      <w:tc>
        <w:tcPr>
          <w:tcW w:w="3024" w:type="dxa"/>
          <w:shd w:val="clear" w:color="auto" w:fill="auto"/>
        </w:tcPr>
        <w:p w14:paraId="73740876" w14:textId="77777777" w:rsidR="00D11BBE" w:rsidRDefault="00D11BBE">
          <w:pPr>
            <w:tabs>
              <w:tab w:val="center" w:pos="4252"/>
              <w:tab w:val="right" w:pos="8504"/>
            </w:tabs>
            <w:spacing w:after="0" w:line="240" w:lineRule="auto"/>
            <w:ind w:right="-115"/>
            <w:jc w:val="right"/>
            <w:rPr>
              <w:color w:val="000000"/>
            </w:rPr>
          </w:pPr>
        </w:p>
      </w:tc>
    </w:tr>
  </w:tbl>
  <w:p w14:paraId="470F8EE1" w14:textId="77777777" w:rsidR="00D11BBE" w:rsidRDefault="00D11BBE">
    <w:pP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7312" w14:textId="77777777" w:rsidR="00D11BBE" w:rsidRDefault="00D11BBE">
    <w:pPr>
      <w:widowControl w:val="0"/>
      <w:spacing w:before="0" w:after="0" w:line="276" w:lineRule="auto"/>
      <w:jc w:val="left"/>
      <w:rPr>
        <w:color w:val="000000"/>
      </w:rPr>
    </w:pPr>
  </w:p>
  <w:tbl>
    <w:tblPr>
      <w:tblStyle w:val="a3"/>
      <w:tblW w:w="9072" w:type="dxa"/>
      <w:tblInd w:w="0" w:type="dxa"/>
      <w:tblLayout w:type="fixed"/>
      <w:tblLook w:val="0400" w:firstRow="0" w:lastRow="0" w:firstColumn="0" w:lastColumn="0" w:noHBand="0" w:noVBand="1"/>
    </w:tblPr>
    <w:tblGrid>
      <w:gridCol w:w="3024"/>
      <w:gridCol w:w="3024"/>
      <w:gridCol w:w="3024"/>
    </w:tblGrid>
    <w:tr w:rsidR="00D11BBE" w14:paraId="5300316F" w14:textId="77777777">
      <w:trPr>
        <w:trHeight w:val="523"/>
      </w:trPr>
      <w:tc>
        <w:tcPr>
          <w:tcW w:w="3024" w:type="dxa"/>
          <w:shd w:val="clear" w:color="auto" w:fill="auto"/>
        </w:tcPr>
        <w:p w14:paraId="55C04C55" w14:textId="77777777" w:rsidR="00D11BBE" w:rsidRDefault="00D11BBE">
          <w:pPr>
            <w:tabs>
              <w:tab w:val="center" w:pos="4252"/>
              <w:tab w:val="right" w:pos="8504"/>
            </w:tabs>
            <w:spacing w:after="0" w:line="240" w:lineRule="auto"/>
            <w:ind w:left="-115"/>
            <w:rPr>
              <w:color w:val="000000"/>
            </w:rPr>
          </w:pPr>
        </w:p>
      </w:tc>
      <w:tc>
        <w:tcPr>
          <w:tcW w:w="3024" w:type="dxa"/>
          <w:shd w:val="clear" w:color="auto" w:fill="auto"/>
        </w:tcPr>
        <w:p w14:paraId="4D3D4E11" w14:textId="77777777" w:rsidR="00D11BBE" w:rsidRDefault="00D11BBE">
          <w:pPr>
            <w:tabs>
              <w:tab w:val="center" w:pos="4252"/>
              <w:tab w:val="right" w:pos="8504"/>
            </w:tabs>
            <w:spacing w:after="0" w:line="240" w:lineRule="auto"/>
            <w:jc w:val="center"/>
            <w:rPr>
              <w:color w:val="000000"/>
            </w:rPr>
          </w:pPr>
        </w:p>
      </w:tc>
      <w:tc>
        <w:tcPr>
          <w:tcW w:w="3024" w:type="dxa"/>
          <w:shd w:val="clear" w:color="auto" w:fill="auto"/>
        </w:tcPr>
        <w:p w14:paraId="43E8BF50" w14:textId="77777777" w:rsidR="00D11BBE" w:rsidRDefault="00D11BBE">
          <w:pPr>
            <w:tabs>
              <w:tab w:val="center" w:pos="4252"/>
              <w:tab w:val="right" w:pos="8504"/>
            </w:tabs>
            <w:spacing w:after="0" w:line="240" w:lineRule="auto"/>
            <w:ind w:right="-115"/>
            <w:jc w:val="right"/>
            <w:rPr>
              <w:color w:val="000000"/>
            </w:rPr>
          </w:pPr>
        </w:p>
      </w:tc>
    </w:tr>
  </w:tbl>
  <w:p w14:paraId="49755334" w14:textId="77777777" w:rsidR="00D11BBE" w:rsidRDefault="00D11BBE">
    <w:pP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8E5A" w14:textId="77777777" w:rsidR="00D11BBE" w:rsidRDefault="00D11BBE">
    <w:pPr>
      <w:widowControl w:val="0"/>
      <w:spacing w:before="0" w:after="0" w:line="276" w:lineRule="auto"/>
      <w:jc w:val="left"/>
      <w:rPr>
        <w:color w:val="000000"/>
      </w:rPr>
    </w:pPr>
  </w:p>
  <w:tbl>
    <w:tblPr>
      <w:tblStyle w:val="a4"/>
      <w:tblW w:w="9072" w:type="dxa"/>
      <w:tblInd w:w="0" w:type="dxa"/>
      <w:tblLayout w:type="fixed"/>
      <w:tblLook w:val="0400" w:firstRow="0" w:lastRow="0" w:firstColumn="0" w:lastColumn="0" w:noHBand="0" w:noVBand="1"/>
    </w:tblPr>
    <w:tblGrid>
      <w:gridCol w:w="3024"/>
      <w:gridCol w:w="3024"/>
      <w:gridCol w:w="3024"/>
    </w:tblGrid>
    <w:tr w:rsidR="00D11BBE" w14:paraId="532F05E3" w14:textId="77777777">
      <w:trPr>
        <w:trHeight w:val="523"/>
      </w:trPr>
      <w:tc>
        <w:tcPr>
          <w:tcW w:w="3024" w:type="dxa"/>
          <w:shd w:val="clear" w:color="auto" w:fill="auto"/>
        </w:tcPr>
        <w:p w14:paraId="0B67E20C" w14:textId="77777777" w:rsidR="00D11BBE" w:rsidRDefault="00D11BBE">
          <w:pPr>
            <w:tabs>
              <w:tab w:val="center" w:pos="4252"/>
              <w:tab w:val="right" w:pos="8504"/>
            </w:tabs>
            <w:spacing w:after="0" w:line="240" w:lineRule="auto"/>
            <w:ind w:left="-115"/>
            <w:rPr>
              <w:color w:val="000000"/>
            </w:rPr>
          </w:pPr>
          <w:bookmarkStart w:id="270" w:name="_heading=h.1pxezwc" w:colFirst="0" w:colLast="0"/>
          <w:bookmarkEnd w:id="270"/>
        </w:p>
      </w:tc>
      <w:tc>
        <w:tcPr>
          <w:tcW w:w="3024" w:type="dxa"/>
          <w:shd w:val="clear" w:color="auto" w:fill="auto"/>
        </w:tcPr>
        <w:p w14:paraId="2B57A78C" w14:textId="77777777" w:rsidR="00D11BBE" w:rsidRDefault="00D11BBE">
          <w:pPr>
            <w:tabs>
              <w:tab w:val="center" w:pos="4252"/>
              <w:tab w:val="right" w:pos="8504"/>
            </w:tabs>
            <w:spacing w:after="0" w:line="240" w:lineRule="auto"/>
            <w:jc w:val="center"/>
            <w:rPr>
              <w:color w:val="000000"/>
            </w:rPr>
          </w:pPr>
          <w:bookmarkStart w:id="271" w:name="_heading=h.2p2csry" w:colFirst="0" w:colLast="0"/>
          <w:bookmarkEnd w:id="271"/>
        </w:p>
      </w:tc>
      <w:tc>
        <w:tcPr>
          <w:tcW w:w="3024" w:type="dxa"/>
          <w:shd w:val="clear" w:color="auto" w:fill="auto"/>
        </w:tcPr>
        <w:p w14:paraId="5CC380BF" w14:textId="77777777" w:rsidR="00D11BBE" w:rsidRDefault="00D11BBE">
          <w:pPr>
            <w:tabs>
              <w:tab w:val="center" w:pos="4252"/>
              <w:tab w:val="right" w:pos="8504"/>
            </w:tabs>
            <w:spacing w:after="0" w:line="240" w:lineRule="auto"/>
            <w:ind w:right="-115"/>
            <w:jc w:val="right"/>
            <w:rPr>
              <w:color w:val="000000"/>
            </w:rPr>
          </w:pPr>
          <w:bookmarkStart w:id="272" w:name="_heading=h.1hmsyys" w:colFirst="0" w:colLast="0"/>
          <w:bookmarkEnd w:id="272"/>
        </w:p>
      </w:tc>
    </w:tr>
  </w:tbl>
  <w:p w14:paraId="4E01C1E3" w14:textId="77777777" w:rsidR="00D11BBE" w:rsidRDefault="00D11BBE">
    <w:pPr>
      <w:tabs>
        <w:tab w:val="center" w:pos="4252"/>
        <w:tab w:val="right" w:pos="8504"/>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5903" w14:textId="77777777" w:rsidR="00D11BBE" w:rsidRDefault="00D11BBE">
    <w:pPr>
      <w:widowControl w:val="0"/>
      <w:spacing w:before="0" w:after="0" w:line="276" w:lineRule="auto"/>
      <w:jc w:val="left"/>
      <w:rPr>
        <w:color w:val="000000"/>
      </w:rPr>
    </w:pPr>
  </w:p>
  <w:tbl>
    <w:tblPr>
      <w:tblStyle w:val="a5"/>
      <w:tblW w:w="9072" w:type="dxa"/>
      <w:tblInd w:w="0" w:type="dxa"/>
      <w:tblLayout w:type="fixed"/>
      <w:tblLook w:val="0400" w:firstRow="0" w:lastRow="0" w:firstColumn="0" w:lastColumn="0" w:noHBand="0" w:noVBand="1"/>
    </w:tblPr>
    <w:tblGrid>
      <w:gridCol w:w="3024"/>
      <w:gridCol w:w="3024"/>
      <w:gridCol w:w="3024"/>
    </w:tblGrid>
    <w:tr w:rsidR="00D11BBE" w14:paraId="62CF53A9" w14:textId="77777777">
      <w:trPr>
        <w:trHeight w:val="523"/>
      </w:trPr>
      <w:tc>
        <w:tcPr>
          <w:tcW w:w="3024" w:type="dxa"/>
          <w:shd w:val="clear" w:color="auto" w:fill="auto"/>
        </w:tcPr>
        <w:p w14:paraId="200CAD2C" w14:textId="77777777" w:rsidR="00D11BBE" w:rsidRDefault="00D11BBE">
          <w:pPr>
            <w:tabs>
              <w:tab w:val="center" w:pos="4252"/>
              <w:tab w:val="right" w:pos="8504"/>
            </w:tabs>
            <w:spacing w:after="0" w:line="240" w:lineRule="auto"/>
            <w:ind w:left="-115"/>
            <w:rPr>
              <w:color w:val="000000"/>
            </w:rPr>
          </w:pPr>
          <w:bookmarkStart w:id="273" w:name="_heading=h.3s49zyc" w:colFirst="0" w:colLast="0"/>
          <w:bookmarkEnd w:id="273"/>
        </w:p>
      </w:tc>
      <w:tc>
        <w:tcPr>
          <w:tcW w:w="3024" w:type="dxa"/>
          <w:shd w:val="clear" w:color="auto" w:fill="auto"/>
        </w:tcPr>
        <w:p w14:paraId="215C25BC" w14:textId="77777777" w:rsidR="00D11BBE" w:rsidRDefault="00D11BBE">
          <w:pPr>
            <w:tabs>
              <w:tab w:val="center" w:pos="4252"/>
              <w:tab w:val="right" w:pos="8504"/>
            </w:tabs>
            <w:spacing w:after="0" w:line="240" w:lineRule="auto"/>
            <w:jc w:val="center"/>
            <w:rPr>
              <w:color w:val="000000"/>
            </w:rPr>
          </w:pPr>
          <w:bookmarkStart w:id="274" w:name="_heading=h.3u2rp3q" w:colFirst="0" w:colLast="0"/>
          <w:bookmarkEnd w:id="274"/>
        </w:p>
      </w:tc>
      <w:tc>
        <w:tcPr>
          <w:tcW w:w="3024" w:type="dxa"/>
          <w:shd w:val="clear" w:color="auto" w:fill="auto"/>
        </w:tcPr>
        <w:p w14:paraId="67207257" w14:textId="77777777" w:rsidR="00D11BBE" w:rsidRDefault="00D11BBE">
          <w:pPr>
            <w:tabs>
              <w:tab w:val="center" w:pos="4252"/>
              <w:tab w:val="right" w:pos="8504"/>
            </w:tabs>
            <w:spacing w:after="0" w:line="240" w:lineRule="auto"/>
            <w:ind w:right="-115"/>
            <w:jc w:val="right"/>
            <w:rPr>
              <w:color w:val="000000"/>
            </w:rPr>
          </w:pPr>
          <w:bookmarkStart w:id="275" w:name="_heading=h.2yutaiw" w:colFirst="0" w:colLast="0"/>
          <w:bookmarkEnd w:id="275"/>
        </w:p>
      </w:tc>
    </w:tr>
  </w:tbl>
  <w:p w14:paraId="46C9755A" w14:textId="77777777" w:rsidR="00D11BBE" w:rsidRDefault="00D11BBE">
    <w:pPr>
      <w:tabs>
        <w:tab w:val="center" w:pos="4252"/>
        <w:tab w:val="right" w:pos="8504"/>
      </w:tabs>
      <w:spacing w:after="0" w:line="240" w:lineRule="auto"/>
      <w:rPr>
        <w:color w:val="000000"/>
      </w:rPr>
    </w:pPr>
    <w:r>
      <w:rPr>
        <w:noProof/>
      </w:rPr>
      <w:drawing>
        <wp:anchor distT="0" distB="0" distL="0" distR="0" simplePos="0" relativeHeight="251658240" behindDoc="0" locked="0" layoutInCell="1" hidden="0" allowOverlap="1" wp14:anchorId="71213A64" wp14:editId="22CA10EE">
          <wp:simplePos x="0" y="0"/>
          <wp:positionH relativeFrom="column">
            <wp:posOffset>-171449</wp:posOffset>
          </wp:positionH>
          <wp:positionV relativeFrom="paragraph">
            <wp:posOffset>1685307</wp:posOffset>
          </wp:positionV>
          <wp:extent cx="9005570" cy="5819140"/>
          <wp:effectExtent l="0" t="0" r="0" b="0"/>
          <wp:wrapSquare wrapText="bothSides" distT="0" distB="0" distL="0" distR="0"/>
          <wp:docPr id="1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9005570" cy="581914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9C581" w14:textId="77777777" w:rsidR="00C849C9" w:rsidRDefault="00C849C9">
      <w:pPr>
        <w:spacing w:before="0" w:after="0" w:line="240" w:lineRule="auto"/>
      </w:pPr>
      <w:r>
        <w:separator/>
      </w:r>
    </w:p>
  </w:footnote>
  <w:footnote w:type="continuationSeparator" w:id="0">
    <w:p w14:paraId="3FF9028E" w14:textId="77777777" w:rsidR="00C849C9" w:rsidRDefault="00C849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B24F8" w14:textId="77777777" w:rsidR="00D11BBE" w:rsidRDefault="00D11BBE">
    <w:pPr>
      <w:widowControl w:val="0"/>
      <w:spacing w:before="0" w:after="0" w:line="276" w:lineRule="auto"/>
      <w:jc w:val="left"/>
    </w:pPr>
  </w:p>
  <w:tbl>
    <w:tblPr>
      <w:tblStyle w:val="a1"/>
      <w:tblW w:w="9072" w:type="dxa"/>
      <w:tblInd w:w="0" w:type="dxa"/>
      <w:tblLayout w:type="fixed"/>
      <w:tblLook w:val="0400" w:firstRow="0" w:lastRow="0" w:firstColumn="0" w:lastColumn="0" w:noHBand="0" w:noVBand="1"/>
    </w:tblPr>
    <w:tblGrid>
      <w:gridCol w:w="3024"/>
      <w:gridCol w:w="3024"/>
      <w:gridCol w:w="3024"/>
    </w:tblGrid>
    <w:tr w:rsidR="00D11BBE" w14:paraId="13B1D5AB" w14:textId="77777777">
      <w:tc>
        <w:tcPr>
          <w:tcW w:w="3024" w:type="dxa"/>
          <w:shd w:val="clear" w:color="auto" w:fill="auto"/>
        </w:tcPr>
        <w:p w14:paraId="7AC615E8" w14:textId="77777777" w:rsidR="00D11BBE" w:rsidRDefault="00D11BBE">
          <w:pPr>
            <w:tabs>
              <w:tab w:val="center" w:pos="4252"/>
              <w:tab w:val="right" w:pos="8504"/>
            </w:tabs>
            <w:spacing w:after="0" w:line="240" w:lineRule="auto"/>
            <w:ind w:left="-115"/>
            <w:rPr>
              <w:color w:val="000000"/>
            </w:rPr>
          </w:pPr>
        </w:p>
      </w:tc>
      <w:tc>
        <w:tcPr>
          <w:tcW w:w="3024" w:type="dxa"/>
          <w:shd w:val="clear" w:color="auto" w:fill="auto"/>
        </w:tcPr>
        <w:p w14:paraId="1C4360FE" w14:textId="77777777" w:rsidR="00D11BBE" w:rsidRDefault="00D11BBE">
          <w:pPr>
            <w:tabs>
              <w:tab w:val="center" w:pos="4252"/>
              <w:tab w:val="right" w:pos="8504"/>
            </w:tabs>
            <w:spacing w:after="0" w:line="240" w:lineRule="auto"/>
            <w:jc w:val="center"/>
            <w:rPr>
              <w:color w:val="000000"/>
            </w:rPr>
          </w:pPr>
        </w:p>
      </w:tc>
      <w:tc>
        <w:tcPr>
          <w:tcW w:w="3024" w:type="dxa"/>
          <w:shd w:val="clear" w:color="auto" w:fill="auto"/>
        </w:tcPr>
        <w:p w14:paraId="5FEC9F8D" w14:textId="77777777" w:rsidR="00D11BBE" w:rsidRDefault="00D11BBE">
          <w:pPr>
            <w:tabs>
              <w:tab w:val="center" w:pos="4252"/>
              <w:tab w:val="right" w:pos="8504"/>
            </w:tabs>
            <w:spacing w:after="0" w:line="240" w:lineRule="auto"/>
            <w:ind w:right="-115"/>
            <w:jc w:val="right"/>
            <w:rPr>
              <w:color w:val="000000"/>
            </w:rPr>
          </w:pPr>
        </w:p>
      </w:tc>
    </w:tr>
  </w:tbl>
  <w:p w14:paraId="285EB4C0" w14:textId="77777777" w:rsidR="00D11BBE" w:rsidRDefault="00D11BBE">
    <w:pP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5E3A" w14:textId="5C19C18F" w:rsidR="00D11BBE" w:rsidRDefault="00D11BBE">
    <w:pPr>
      <w:tabs>
        <w:tab w:val="center" w:pos="4252"/>
        <w:tab w:val="right" w:pos="8504"/>
      </w:tabs>
      <w:spacing w:after="0" w:line="240" w:lineRule="auto"/>
      <w:jc w:val="right"/>
      <w:rPr>
        <w:color w:val="000000"/>
      </w:rPr>
    </w:pPr>
    <w:r>
      <w:fldChar w:fldCharType="begin"/>
    </w:r>
    <w:r>
      <w:instrText>PAGE</w:instrText>
    </w:r>
    <w:r>
      <w:fldChar w:fldCharType="separate"/>
    </w:r>
    <w:r w:rsidR="00AE774B">
      <w:rPr>
        <w:noProof/>
      </w:rPr>
      <w:t>78</w:t>
    </w:r>
    <w:r>
      <w:fldChar w:fldCharType="end"/>
    </w:r>
  </w:p>
  <w:p w14:paraId="3C739ACE" w14:textId="77777777" w:rsidR="00D11BBE" w:rsidRDefault="00D11BBE">
    <w:pPr>
      <w:tabs>
        <w:tab w:val="center" w:pos="4252"/>
        <w:tab w:val="right" w:pos="8504"/>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06E33" w14:textId="63236BAE" w:rsidR="00D11BBE" w:rsidRDefault="00D11BBE">
    <w:pPr>
      <w:tabs>
        <w:tab w:val="center" w:pos="4252"/>
        <w:tab w:val="right" w:pos="8504"/>
      </w:tabs>
      <w:spacing w:after="0" w:line="240" w:lineRule="auto"/>
      <w:jc w:val="right"/>
    </w:pPr>
    <w:r>
      <w:fldChar w:fldCharType="begin"/>
    </w:r>
    <w:r>
      <w:instrText>PAGE</w:instrText>
    </w:r>
    <w:r>
      <w:fldChar w:fldCharType="separate"/>
    </w:r>
    <w:r w:rsidR="00AE774B">
      <w:rPr>
        <w:noProof/>
      </w:rPr>
      <w:t>79</w:t>
    </w:r>
    <w:r>
      <w:fldChar w:fldCharType="end"/>
    </w:r>
  </w:p>
  <w:p w14:paraId="66307497" w14:textId="77777777" w:rsidR="00D11BBE" w:rsidRDefault="00D11BBE">
    <w:pPr>
      <w:tabs>
        <w:tab w:val="center" w:pos="4252"/>
        <w:tab w:val="right" w:pos="8504"/>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5BFF" w14:textId="60E6DF28" w:rsidR="00D11BBE" w:rsidRDefault="00D11BBE">
    <w:pPr>
      <w:tabs>
        <w:tab w:val="center" w:pos="4252"/>
        <w:tab w:val="right" w:pos="8504"/>
      </w:tabs>
      <w:spacing w:after="0" w:line="240" w:lineRule="auto"/>
      <w:jc w:val="right"/>
    </w:pPr>
    <w:r>
      <w:fldChar w:fldCharType="begin"/>
    </w:r>
    <w:r>
      <w:instrText>PAGE</w:instrText>
    </w:r>
    <w:r>
      <w:fldChar w:fldCharType="separate"/>
    </w:r>
    <w:r w:rsidR="00AE774B">
      <w:rPr>
        <w:noProof/>
      </w:rPr>
      <w:t>87</w:t>
    </w:r>
    <w:r>
      <w:fldChar w:fldCharType="end"/>
    </w:r>
  </w:p>
  <w:p w14:paraId="04624A6A" w14:textId="77777777" w:rsidR="00D11BBE" w:rsidRDefault="00D11BBE">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28F5"/>
    <w:multiLevelType w:val="multilevel"/>
    <w:tmpl w:val="E7A8DAA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770FFB"/>
    <w:multiLevelType w:val="multilevel"/>
    <w:tmpl w:val="6482259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213BC0"/>
    <w:multiLevelType w:val="multilevel"/>
    <w:tmpl w:val="F0B00F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95F3673"/>
    <w:multiLevelType w:val="multilevel"/>
    <w:tmpl w:val="554A6EB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D8F5A78"/>
    <w:multiLevelType w:val="multilevel"/>
    <w:tmpl w:val="E9CE280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5AD2FC8"/>
    <w:multiLevelType w:val="multilevel"/>
    <w:tmpl w:val="7C9CD636"/>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5B27A06"/>
    <w:multiLevelType w:val="multilevel"/>
    <w:tmpl w:val="F7C257BA"/>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52D204A7"/>
    <w:multiLevelType w:val="multilevel"/>
    <w:tmpl w:val="40A0B0FE"/>
    <w:lvl w:ilvl="0">
      <w:start w:val="1"/>
      <w:numFmt w:val="bullet"/>
      <w:pStyle w:val="Ttulo1"/>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396729F"/>
    <w:multiLevelType w:val="multilevel"/>
    <w:tmpl w:val="2CC87A66"/>
    <w:lvl w:ilvl="0">
      <w:start w:val="1"/>
      <w:numFmt w:val="bullet"/>
      <w:lvlText w:val="●"/>
      <w:lvlJc w:val="left"/>
      <w:pPr>
        <w:ind w:left="1440" w:hanging="360"/>
      </w:pPr>
      <w:rPr>
        <w:color w:val="000000"/>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54F924B4"/>
    <w:multiLevelType w:val="multilevel"/>
    <w:tmpl w:val="7CAC3A56"/>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68D6152E"/>
    <w:multiLevelType w:val="multilevel"/>
    <w:tmpl w:val="806C2FCE"/>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6E8525CE"/>
    <w:multiLevelType w:val="multilevel"/>
    <w:tmpl w:val="17C0A084"/>
    <w:lvl w:ilvl="0">
      <w:start w:val="1"/>
      <w:numFmt w:val="decimal"/>
      <w:lvlText w:val="%1."/>
      <w:lvlJc w:val="left"/>
      <w:pPr>
        <w:ind w:left="502"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7F2F092C"/>
    <w:multiLevelType w:val="multilevel"/>
    <w:tmpl w:val="266094D2"/>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9"/>
  </w:num>
  <w:num w:numId="3">
    <w:abstractNumId w:val="4"/>
  </w:num>
  <w:num w:numId="4">
    <w:abstractNumId w:val="1"/>
  </w:num>
  <w:num w:numId="5">
    <w:abstractNumId w:val="2"/>
  </w:num>
  <w:num w:numId="6">
    <w:abstractNumId w:val="11"/>
  </w:num>
  <w:num w:numId="7">
    <w:abstractNumId w:val="6"/>
  </w:num>
  <w:num w:numId="8">
    <w:abstractNumId w:val="12"/>
  </w:num>
  <w:num w:numId="9">
    <w:abstractNumId w:val="8"/>
  </w:num>
  <w:num w:numId="10">
    <w:abstractNumId w:val="0"/>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1E"/>
    <w:rsid w:val="000935C3"/>
    <w:rsid w:val="000A77B3"/>
    <w:rsid w:val="000C4140"/>
    <w:rsid w:val="00177A18"/>
    <w:rsid w:val="001C68ED"/>
    <w:rsid w:val="00426124"/>
    <w:rsid w:val="005D04A5"/>
    <w:rsid w:val="005E19ED"/>
    <w:rsid w:val="006A2317"/>
    <w:rsid w:val="007C73D5"/>
    <w:rsid w:val="00994CAE"/>
    <w:rsid w:val="00A5726B"/>
    <w:rsid w:val="00AA56E0"/>
    <w:rsid w:val="00AE774B"/>
    <w:rsid w:val="00C849C9"/>
    <w:rsid w:val="00D11BBE"/>
    <w:rsid w:val="00D1228E"/>
    <w:rsid w:val="00EA0E73"/>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28"/>
  </w:style>
  <w:style w:type="paragraph" w:styleId="Ttulo1">
    <w:name w:val="heading 1"/>
    <w:basedOn w:val="Normal"/>
    <w:next w:val="Normal"/>
    <w:link w:val="Ttulo1Char"/>
    <w:uiPriority w:val="9"/>
    <w:qFormat/>
    <w:rsid w:val="00722028"/>
    <w:pPr>
      <w:keepNext/>
      <w:keepLines/>
      <w:numPr>
        <w:numId w:val="1"/>
      </w:numPr>
      <w:spacing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722028"/>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722028"/>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722028"/>
    <w:pPr>
      <w:keepNext/>
      <w:keepLines/>
      <w:spacing w:after="40"/>
      <w:outlineLvl w:val="3"/>
    </w:pPr>
    <w:rPr>
      <w:b/>
      <w:sz w:val="24"/>
      <w:szCs w:val="24"/>
    </w:rPr>
  </w:style>
  <w:style w:type="paragraph" w:styleId="Ttulo5">
    <w:name w:val="heading 5"/>
    <w:basedOn w:val="Normal"/>
    <w:next w:val="Normal"/>
    <w:link w:val="Ttulo5Char"/>
    <w:uiPriority w:val="9"/>
    <w:semiHidden/>
    <w:unhideWhenUsed/>
    <w:qFormat/>
    <w:rsid w:val="00722028"/>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72202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0"/>
    <w:qFormat/>
    <w:rsid w:val="00722028"/>
    <w:pPr>
      <w:keepNext/>
      <w:keepLines/>
      <w:spacing w:before="480" w:after="120"/>
    </w:pPr>
    <w:rPr>
      <w:b/>
      <w:sz w:val="72"/>
      <w:szCs w:val="72"/>
    </w:rPr>
  </w:style>
  <w:style w:type="character" w:customStyle="1" w:styleId="Ttulo1Char">
    <w:name w:val="Título 1 Char"/>
    <w:basedOn w:val="Fontepargpadro"/>
    <w:link w:val="Ttulo1"/>
    <w:uiPriority w:val="9"/>
    <w:qFormat/>
    <w:rsid w:val="00722028"/>
    <w:rPr>
      <w:rFonts w:ascii="Times New Roman" w:eastAsiaTheme="majorEastAsia" w:hAnsi="Times New Roman" w:cstheme="majorBidi"/>
      <w:b/>
      <w:sz w:val="24"/>
      <w:szCs w:val="32"/>
      <w:lang w:val="pt-BR" w:eastAsia="pt-BR"/>
    </w:rPr>
  </w:style>
  <w:style w:type="character" w:customStyle="1" w:styleId="Ttulo2Char">
    <w:name w:val="Título 2 Char"/>
    <w:basedOn w:val="Fontepargpadro"/>
    <w:link w:val="Ttulo2"/>
    <w:uiPriority w:val="9"/>
    <w:rsid w:val="00722028"/>
    <w:rPr>
      <w:rFonts w:ascii="Calibri" w:eastAsia="Calibri" w:hAnsi="Calibri" w:cs="Calibri"/>
      <w:b/>
      <w:sz w:val="36"/>
      <w:szCs w:val="36"/>
      <w:lang w:val="pt-BR" w:eastAsia="pt-BR"/>
    </w:rPr>
  </w:style>
  <w:style w:type="character" w:customStyle="1" w:styleId="Ttulo3Char">
    <w:name w:val="Título 3 Char"/>
    <w:basedOn w:val="Fontepargpadro"/>
    <w:link w:val="Ttulo3"/>
    <w:uiPriority w:val="9"/>
    <w:rsid w:val="00722028"/>
    <w:rPr>
      <w:rFonts w:ascii="Calibri" w:eastAsia="Calibri" w:hAnsi="Calibri" w:cs="Calibri"/>
      <w:b/>
      <w:sz w:val="28"/>
      <w:szCs w:val="28"/>
      <w:lang w:val="pt-BR" w:eastAsia="pt-BR"/>
    </w:rPr>
  </w:style>
  <w:style w:type="character" w:customStyle="1" w:styleId="Ttulo4Char">
    <w:name w:val="Título 4 Char"/>
    <w:basedOn w:val="Fontepargpadro"/>
    <w:link w:val="Ttulo4"/>
    <w:uiPriority w:val="9"/>
    <w:rsid w:val="00722028"/>
    <w:rPr>
      <w:rFonts w:ascii="Calibri" w:eastAsia="Calibri" w:hAnsi="Calibri" w:cs="Calibri"/>
      <w:b/>
      <w:sz w:val="24"/>
      <w:szCs w:val="24"/>
      <w:lang w:val="pt-BR" w:eastAsia="pt-BR"/>
    </w:rPr>
  </w:style>
  <w:style w:type="character" w:customStyle="1" w:styleId="Ttulo5Char">
    <w:name w:val="Título 5 Char"/>
    <w:basedOn w:val="Fontepargpadro"/>
    <w:link w:val="Ttulo5"/>
    <w:uiPriority w:val="9"/>
    <w:semiHidden/>
    <w:rsid w:val="00722028"/>
    <w:rPr>
      <w:rFonts w:ascii="Calibri" w:eastAsia="Calibri" w:hAnsi="Calibri" w:cs="Calibri"/>
      <w:b/>
      <w:lang w:val="pt-BR" w:eastAsia="pt-BR"/>
    </w:rPr>
  </w:style>
  <w:style w:type="character" w:customStyle="1" w:styleId="Ttulo6Char">
    <w:name w:val="Título 6 Char"/>
    <w:basedOn w:val="Fontepargpadro"/>
    <w:link w:val="Ttulo6"/>
    <w:uiPriority w:val="9"/>
    <w:semiHidden/>
    <w:rsid w:val="00722028"/>
    <w:rPr>
      <w:rFonts w:ascii="Calibri" w:eastAsia="Calibri" w:hAnsi="Calibri" w:cs="Calibri"/>
      <w:b/>
      <w:sz w:val="20"/>
      <w:szCs w:val="20"/>
      <w:lang w:val="pt-BR" w:eastAsia="pt-BR"/>
    </w:rPr>
  </w:style>
  <w:style w:type="table" w:customStyle="1" w:styleId="TableNormal0">
    <w:name w:val="Table Normal"/>
    <w:rsid w:val="00722028"/>
    <w:tblPr>
      <w:tblCellMar>
        <w:top w:w="0" w:type="dxa"/>
        <w:left w:w="0" w:type="dxa"/>
        <w:bottom w:w="0" w:type="dxa"/>
        <w:right w:w="0" w:type="dxa"/>
      </w:tblCellMar>
    </w:tblPr>
  </w:style>
  <w:style w:type="character" w:customStyle="1" w:styleId="TtuloChar">
    <w:name w:val="Título Char"/>
    <w:basedOn w:val="Fontepargpadro"/>
    <w:link w:val="Ttulo"/>
    <w:uiPriority w:val="10"/>
    <w:rsid w:val="00722028"/>
    <w:rPr>
      <w:rFonts w:ascii="Calibri" w:eastAsia="Calibri" w:hAnsi="Calibri" w:cs="Calibri"/>
      <w:b/>
      <w:sz w:val="72"/>
      <w:szCs w:val="72"/>
      <w:lang w:val="pt-BR" w:eastAsia="pt-BR"/>
    </w:rPr>
  </w:style>
  <w:style w:type="character" w:customStyle="1" w:styleId="CabealhoChar">
    <w:name w:val="Cabeçalho Char"/>
    <w:basedOn w:val="Fontepargpadro"/>
    <w:link w:val="Cabealho"/>
    <w:uiPriority w:val="99"/>
    <w:qFormat/>
    <w:rsid w:val="00722028"/>
  </w:style>
  <w:style w:type="character" w:customStyle="1" w:styleId="RodapChar">
    <w:name w:val="Rodapé Char"/>
    <w:basedOn w:val="Fontepargpadro"/>
    <w:link w:val="Rodap"/>
    <w:uiPriority w:val="99"/>
    <w:qFormat/>
    <w:rsid w:val="00722028"/>
  </w:style>
  <w:style w:type="character" w:customStyle="1" w:styleId="LinkdaInternet">
    <w:name w:val="Link da Internet"/>
    <w:basedOn w:val="Fontepargpadro"/>
    <w:uiPriority w:val="99"/>
    <w:unhideWhenUsed/>
    <w:rsid w:val="00722028"/>
    <w:rPr>
      <w:color w:val="0563C1" w:themeColor="hyperlink"/>
      <w:u w:val="single"/>
    </w:rPr>
  </w:style>
  <w:style w:type="character" w:customStyle="1" w:styleId="TextodebaloChar">
    <w:name w:val="Texto de balão Char"/>
    <w:basedOn w:val="Fontepargpadro"/>
    <w:link w:val="Textodebalo"/>
    <w:uiPriority w:val="99"/>
    <w:semiHidden/>
    <w:qFormat/>
    <w:rsid w:val="00722028"/>
    <w:rPr>
      <w:rFonts w:ascii="Tahoma" w:hAnsi="Tahoma" w:cs="Tahoma"/>
      <w:sz w:val="16"/>
      <w:szCs w:val="16"/>
    </w:rPr>
  </w:style>
  <w:style w:type="character" w:customStyle="1" w:styleId="apple-tab-span">
    <w:name w:val="apple-tab-span"/>
    <w:basedOn w:val="Fontepargpadro"/>
    <w:qFormat/>
    <w:rsid w:val="00722028"/>
  </w:style>
  <w:style w:type="character" w:customStyle="1" w:styleId="Capa3Char">
    <w:name w:val="Capa 3 Char"/>
    <w:link w:val="Capa3"/>
    <w:qFormat/>
    <w:rsid w:val="00722028"/>
    <w:rPr>
      <w:rFonts w:ascii="Times New Roman" w:eastAsia="Times New Roman" w:hAnsi="Times New Roman" w:cs="Times New Roman"/>
      <w:bCs/>
      <w:sz w:val="24"/>
      <w:szCs w:val="28"/>
      <w:lang w:eastAsia="de-DE"/>
    </w:rPr>
  </w:style>
  <w:style w:type="character" w:customStyle="1" w:styleId="SemEspaamentoChar">
    <w:name w:val="Sem Espaçamento Char"/>
    <w:link w:val="SemEspaamento"/>
    <w:uiPriority w:val="1"/>
    <w:qFormat/>
    <w:rsid w:val="00722028"/>
    <w:rPr>
      <w:rFonts w:ascii="Arial" w:eastAsiaTheme="minorEastAsia" w:hAnsi="Arial"/>
      <w:sz w:val="24"/>
      <w:szCs w:val="20"/>
    </w:rPr>
  </w:style>
  <w:style w:type="character" w:styleId="nfase">
    <w:name w:val="Emphasis"/>
    <w:basedOn w:val="Fontepargpadro"/>
    <w:uiPriority w:val="20"/>
    <w:qFormat/>
    <w:rsid w:val="00722028"/>
    <w:rPr>
      <w:i/>
      <w:iCs/>
    </w:rPr>
  </w:style>
  <w:style w:type="character" w:customStyle="1" w:styleId="ListLabel1">
    <w:name w:val="ListLabel 1"/>
    <w:qFormat/>
    <w:rsid w:val="00722028"/>
    <w:rPr>
      <w:rFonts w:ascii="Arial" w:hAnsi="Arial"/>
      <w:sz w:val="24"/>
      <w:u w:val="none"/>
    </w:rPr>
  </w:style>
  <w:style w:type="character" w:customStyle="1" w:styleId="ListLabel2">
    <w:name w:val="ListLabel 2"/>
    <w:qFormat/>
    <w:rsid w:val="00722028"/>
    <w:rPr>
      <w:u w:val="none"/>
    </w:rPr>
  </w:style>
  <w:style w:type="character" w:customStyle="1" w:styleId="ListLabel3">
    <w:name w:val="ListLabel 3"/>
    <w:qFormat/>
    <w:rsid w:val="00722028"/>
    <w:rPr>
      <w:u w:val="none"/>
    </w:rPr>
  </w:style>
  <w:style w:type="character" w:customStyle="1" w:styleId="ListLabel4">
    <w:name w:val="ListLabel 4"/>
    <w:qFormat/>
    <w:rsid w:val="00722028"/>
    <w:rPr>
      <w:u w:val="none"/>
    </w:rPr>
  </w:style>
  <w:style w:type="character" w:customStyle="1" w:styleId="ListLabel5">
    <w:name w:val="ListLabel 5"/>
    <w:qFormat/>
    <w:rsid w:val="00722028"/>
    <w:rPr>
      <w:u w:val="none"/>
    </w:rPr>
  </w:style>
  <w:style w:type="character" w:customStyle="1" w:styleId="ListLabel6">
    <w:name w:val="ListLabel 6"/>
    <w:qFormat/>
    <w:rsid w:val="00722028"/>
    <w:rPr>
      <w:u w:val="none"/>
    </w:rPr>
  </w:style>
  <w:style w:type="character" w:customStyle="1" w:styleId="ListLabel7">
    <w:name w:val="ListLabel 7"/>
    <w:qFormat/>
    <w:rsid w:val="00722028"/>
    <w:rPr>
      <w:u w:val="none"/>
    </w:rPr>
  </w:style>
  <w:style w:type="character" w:customStyle="1" w:styleId="ListLabel8">
    <w:name w:val="ListLabel 8"/>
    <w:qFormat/>
    <w:rsid w:val="00722028"/>
    <w:rPr>
      <w:u w:val="none"/>
    </w:rPr>
  </w:style>
  <w:style w:type="character" w:customStyle="1" w:styleId="ListLabel9">
    <w:name w:val="ListLabel 9"/>
    <w:qFormat/>
    <w:rsid w:val="00722028"/>
    <w:rPr>
      <w:u w:val="none"/>
    </w:rPr>
  </w:style>
  <w:style w:type="character" w:customStyle="1" w:styleId="ListLabel10">
    <w:name w:val="ListLabel 10"/>
    <w:qFormat/>
    <w:rsid w:val="00722028"/>
    <w:rPr>
      <w:rFonts w:ascii="Arial" w:hAnsi="Arial"/>
      <w:sz w:val="24"/>
      <w:u w:val="none"/>
    </w:rPr>
  </w:style>
  <w:style w:type="character" w:customStyle="1" w:styleId="ListLabel11">
    <w:name w:val="ListLabel 11"/>
    <w:qFormat/>
    <w:rsid w:val="00722028"/>
    <w:rPr>
      <w:u w:val="none"/>
    </w:rPr>
  </w:style>
  <w:style w:type="character" w:customStyle="1" w:styleId="ListLabel12">
    <w:name w:val="ListLabel 12"/>
    <w:qFormat/>
    <w:rsid w:val="00722028"/>
    <w:rPr>
      <w:u w:val="none"/>
    </w:rPr>
  </w:style>
  <w:style w:type="character" w:customStyle="1" w:styleId="ListLabel13">
    <w:name w:val="ListLabel 13"/>
    <w:qFormat/>
    <w:rsid w:val="00722028"/>
    <w:rPr>
      <w:u w:val="none"/>
    </w:rPr>
  </w:style>
  <w:style w:type="character" w:customStyle="1" w:styleId="ListLabel14">
    <w:name w:val="ListLabel 14"/>
    <w:qFormat/>
    <w:rsid w:val="00722028"/>
    <w:rPr>
      <w:u w:val="none"/>
    </w:rPr>
  </w:style>
  <w:style w:type="character" w:customStyle="1" w:styleId="ListLabel15">
    <w:name w:val="ListLabel 15"/>
    <w:qFormat/>
    <w:rsid w:val="00722028"/>
    <w:rPr>
      <w:u w:val="none"/>
    </w:rPr>
  </w:style>
  <w:style w:type="character" w:customStyle="1" w:styleId="ListLabel16">
    <w:name w:val="ListLabel 16"/>
    <w:qFormat/>
    <w:rsid w:val="00722028"/>
    <w:rPr>
      <w:u w:val="none"/>
    </w:rPr>
  </w:style>
  <w:style w:type="character" w:customStyle="1" w:styleId="ListLabel17">
    <w:name w:val="ListLabel 17"/>
    <w:qFormat/>
    <w:rsid w:val="00722028"/>
    <w:rPr>
      <w:u w:val="none"/>
    </w:rPr>
  </w:style>
  <w:style w:type="character" w:customStyle="1" w:styleId="ListLabel18">
    <w:name w:val="ListLabel 18"/>
    <w:qFormat/>
    <w:rsid w:val="00722028"/>
    <w:rPr>
      <w:u w:val="none"/>
    </w:rPr>
  </w:style>
  <w:style w:type="character" w:customStyle="1" w:styleId="ListLabel19">
    <w:name w:val="ListLabel 19"/>
    <w:qFormat/>
    <w:rsid w:val="00722028"/>
    <w:rPr>
      <w:rFonts w:ascii="Arial" w:hAnsi="Arial"/>
      <w:sz w:val="24"/>
      <w:u w:val="none"/>
    </w:rPr>
  </w:style>
  <w:style w:type="character" w:customStyle="1" w:styleId="ListLabel20">
    <w:name w:val="ListLabel 20"/>
    <w:qFormat/>
    <w:rsid w:val="00722028"/>
    <w:rPr>
      <w:u w:val="none"/>
    </w:rPr>
  </w:style>
  <w:style w:type="character" w:customStyle="1" w:styleId="ListLabel21">
    <w:name w:val="ListLabel 21"/>
    <w:qFormat/>
    <w:rsid w:val="00722028"/>
    <w:rPr>
      <w:u w:val="none"/>
    </w:rPr>
  </w:style>
  <w:style w:type="character" w:customStyle="1" w:styleId="ListLabel22">
    <w:name w:val="ListLabel 22"/>
    <w:qFormat/>
    <w:rsid w:val="00722028"/>
    <w:rPr>
      <w:u w:val="none"/>
    </w:rPr>
  </w:style>
  <w:style w:type="character" w:customStyle="1" w:styleId="ListLabel23">
    <w:name w:val="ListLabel 23"/>
    <w:qFormat/>
    <w:rsid w:val="00722028"/>
    <w:rPr>
      <w:u w:val="none"/>
    </w:rPr>
  </w:style>
  <w:style w:type="character" w:customStyle="1" w:styleId="ListLabel24">
    <w:name w:val="ListLabel 24"/>
    <w:qFormat/>
    <w:rsid w:val="00722028"/>
    <w:rPr>
      <w:u w:val="none"/>
    </w:rPr>
  </w:style>
  <w:style w:type="character" w:customStyle="1" w:styleId="ListLabel25">
    <w:name w:val="ListLabel 25"/>
    <w:qFormat/>
    <w:rsid w:val="00722028"/>
    <w:rPr>
      <w:u w:val="none"/>
    </w:rPr>
  </w:style>
  <w:style w:type="character" w:customStyle="1" w:styleId="ListLabel26">
    <w:name w:val="ListLabel 26"/>
    <w:qFormat/>
    <w:rsid w:val="00722028"/>
    <w:rPr>
      <w:u w:val="none"/>
    </w:rPr>
  </w:style>
  <w:style w:type="character" w:customStyle="1" w:styleId="ListLabel27">
    <w:name w:val="ListLabel 27"/>
    <w:qFormat/>
    <w:rsid w:val="00722028"/>
    <w:rPr>
      <w:u w:val="none"/>
    </w:rPr>
  </w:style>
  <w:style w:type="character" w:customStyle="1" w:styleId="ListLabel28">
    <w:name w:val="ListLabel 28"/>
    <w:qFormat/>
    <w:rsid w:val="00722028"/>
    <w:rPr>
      <w:rFonts w:ascii="Arial" w:hAnsi="Arial"/>
      <w:sz w:val="24"/>
      <w:u w:val="none"/>
    </w:rPr>
  </w:style>
  <w:style w:type="character" w:customStyle="1" w:styleId="ListLabel29">
    <w:name w:val="ListLabel 29"/>
    <w:qFormat/>
    <w:rsid w:val="00722028"/>
    <w:rPr>
      <w:u w:val="none"/>
    </w:rPr>
  </w:style>
  <w:style w:type="character" w:customStyle="1" w:styleId="ListLabel30">
    <w:name w:val="ListLabel 30"/>
    <w:qFormat/>
    <w:rsid w:val="00722028"/>
    <w:rPr>
      <w:u w:val="none"/>
    </w:rPr>
  </w:style>
  <w:style w:type="character" w:customStyle="1" w:styleId="ListLabel31">
    <w:name w:val="ListLabel 31"/>
    <w:qFormat/>
    <w:rsid w:val="00722028"/>
    <w:rPr>
      <w:u w:val="none"/>
    </w:rPr>
  </w:style>
  <w:style w:type="character" w:customStyle="1" w:styleId="ListLabel32">
    <w:name w:val="ListLabel 32"/>
    <w:qFormat/>
    <w:rsid w:val="00722028"/>
    <w:rPr>
      <w:u w:val="none"/>
    </w:rPr>
  </w:style>
  <w:style w:type="character" w:customStyle="1" w:styleId="ListLabel33">
    <w:name w:val="ListLabel 33"/>
    <w:qFormat/>
    <w:rsid w:val="00722028"/>
    <w:rPr>
      <w:u w:val="none"/>
    </w:rPr>
  </w:style>
  <w:style w:type="character" w:customStyle="1" w:styleId="ListLabel34">
    <w:name w:val="ListLabel 34"/>
    <w:qFormat/>
    <w:rsid w:val="00722028"/>
    <w:rPr>
      <w:u w:val="none"/>
    </w:rPr>
  </w:style>
  <w:style w:type="character" w:customStyle="1" w:styleId="ListLabel35">
    <w:name w:val="ListLabel 35"/>
    <w:qFormat/>
    <w:rsid w:val="00722028"/>
    <w:rPr>
      <w:u w:val="none"/>
    </w:rPr>
  </w:style>
  <w:style w:type="character" w:customStyle="1" w:styleId="ListLabel36">
    <w:name w:val="ListLabel 36"/>
    <w:qFormat/>
    <w:rsid w:val="00722028"/>
    <w:rPr>
      <w:u w:val="none"/>
    </w:rPr>
  </w:style>
  <w:style w:type="character" w:customStyle="1" w:styleId="ListLabel37">
    <w:name w:val="ListLabel 37"/>
    <w:qFormat/>
    <w:rsid w:val="00722028"/>
    <w:rPr>
      <w:rFonts w:ascii="Arial" w:hAnsi="Arial"/>
      <w:sz w:val="24"/>
      <w:u w:val="none"/>
    </w:rPr>
  </w:style>
  <w:style w:type="character" w:customStyle="1" w:styleId="ListLabel38">
    <w:name w:val="ListLabel 38"/>
    <w:qFormat/>
    <w:rsid w:val="00722028"/>
    <w:rPr>
      <w:u w:val="none"/>
    </w:rPr>
  </w:style>
  <w:style w:type="character" w:customStyle="1" w:styleId="ListLabel39">
    <w:name w:val="ListLabel 39"/>
    <w:qFormat/>
    <w:rsid w:val="00722028"/>
    <w:rPr>
      <w:u w:val="none"/>
    </w:rPr>
  </w:style>
  <w:style w:type="character" w:customStyle="1" w:styleId="ListLabel40">
    <w:name w:val="ListLabel 40"/>
    <w:qFormat/>
    <w:rsid w:val="00722028"/>
    <w:rPr>
      <w:u w:val="none"/>
    </w:rPr>
  </w:style>
  <w:style w:type="character" w:customStyle="1" w:styleId="ListLabel41">
    <w:name w:val="ListLabel 41"/>
    <w:qFormat/>
    <w:rsid w:val="00722028"/>
    <w:rPr>
      <w:u w:val="none"/>
    </w:rPr>
  </w:style>
  <w:style w:type="character" w:customStyle="1" w:styleId="ListLabel42">
    <w:name w:val="ListLabel 42"/>
    <w:qFormat/>
    <w:rsid w:val="00722028"/>
    <w:rPr>
      <w:u w:val="none"/>
    </w:rPr>
  </w:style>
  <w:style w:type="character" w:customStyle="1" w:styleId="ListLabel43">
    <w:name w:val="ListLabel 43"/>
    <w:qFormat/>
    <w:rsid w:val="00722028"/>
    <w:rPr>
      <w:u w:val="none"/>
    </w:rPr>
  </w:style>
  <w:style w:type="character" w:customStyle="1" w:styleId="ListLabel44">
    <w:name w:val="ListLabel 44"/>
    <w:qFormat/>
    <w:rsid w:val="00722028"/>
    <w:rPr>
      <w:u w:val="none"/>
    </w:rPr>
  </w:style>
  <w:style w:type="character" w:customStyle="1" w:styleId="ListLabel45">
    <w:name w:val="ListLabel 45"/>
    <w:qFormat/>
    <w:rsid w:val="00722028"/>
    <w:rPr>
      <w:u w:val="none"/>
    </w:rPr>
  </w:style>
  <w:style w:type="character" w:customStyle="1" w:styleId="ListLabel46">
    <w:name w:val="ListLabel 46"/>
    <w:qFormat/>
    <w:rsid w:val="00722028"/>
    <w:rPr>
      <w:rFonts w:ascii="Arial" w:hAnsi="Arial"/>
      <w:sz w:val="24"/>
      <w:u w:val="none"/>
    </w:rPr>
  </w:style>
  <w:style w:type="character" w:customStyle="1" w:styleId="ListLabel47">
    <w:name w:val="ListLabel 47"/>
    <w:qFormat/>
    <w:rsid w:val="00722028"/>
    <w:rPr>
      <w:u w:val="none"/>
    </w:rPr>
  </w:style>
  <w:style w:type="character" w:customStyle="1" w:styleId="ListLabel48">
    <w:name w:val="ListLabel 48"/>
    <w:qFormat/>
    <w:rsid w:val="00722028"/>
    <w:rPr>
      <w:u w:val="none"/>
    </w:rPr>
  </w:style>
  <w:style w:type="character" w:customStyle="1" w:styleId="ListLabel49">
    <w:name w:val="ListLabel 49"/>
    <w:qFormat/>
    <w:rsid w:val="00722028"/>
    <w:rPr>
      <w:u w:val="none"/>
    </w:rPr>
  </w:style>
  <w:style w:type="character" w:customStyle="1" w:styleId="ListLabel50">
    <w:name w:val="ListLabel 50"/>
    <w:qFormat/>
    <w:rsid w:val="00722028"/>
    <w:rPr>
      <w:u w:val="none"/>
    </w:rPr>
  </w:style>
  <w:style w:type="character" w:customStyle="1" w:styleId="ListLabel51">
    <w:name w:val="ListLabel 51"/>
    <w:qFormat/>
    <w:rsid w:val="00722028"/>
    <w:rPr>
      <w:u w:val="none"/>
    </w:rPr>
  </w:style>
  <w:style w:type="character" w:customStyle="1" w:styleId="ListLabel52">
    <w:name w:val="ListLabel 52"/>
    <w:qFormat/>
    <w:rsid w:val="00722028"/>
    <w:rPr>
      <w:u w:val="none"/>
    </w:rPr>
  </w:style>
  <w:style w:type="character" w:customStyle="1" w:styleId="ListLabel53">
    <w:name w:val="ListLabel 53"/>
    <w:qFormat/>
    <w:rsid w:val="00722028"/>
    <w:rPr>
      <w:u w:val="none"/>
    </w:rPr>
  </w:style>
  <w:style w:type="character" w:customStyle="1" w:styleId="ListLabel54">
    <w:name w:val="ListLabel 54"/>
    <w:qFormat/>
    <w:rsid w:val="00722028"/>
    <w:rPr>
      <w:u w:val="none"/>
    </w:rPr>
  </w:style>
  <w:style w:type="character" w:customStyle="1" w:styleId="ListLabel55">
    <w:name w:val="ListLabel 55"/>
    <w:qFormat/>
    <w:rsid w:val="00722028"/>
    <w:rPr>
      <w:rFonts w:ascii="Arial" w:hAnsi="Arial"/>
      <w:sz w:val="24"/>
      <w:u w:val="none"/>
    </w:rPr>
  </w:style>
  <w:style w:type="character" w:customStyle="1" w:styleId="ListLabel56">
    <w:name w:val="ListLabel 56"/>
    <w:qFormat/>
    <w:rsid w:val="00722028"/>
    <w:rPr>
      <w:u w:val="none"/>
    </w:rPr>
  </w:style>
  <w:style w:type="character" w:customStyle="1" w:styleId="ListLabel57">
    <w:name w:val="ListLabel 57"/>
    <w:qFormat/>
    <w:rsid w:val="00722028"/>
    <w:rPr>
      <w:u w:val="none"/>
    </w:rPr>
  </w:style>
  <w:style w:type="character" w:customStyle="1" w:styleId="ListLabel58">
    <w:name w:val="ListLabel 58"/>
    <w:qFormat/>
    <w:rsid w:val="00722028"/>
    <w:rPr>
      <w:u w:val="none"/>
    </w:rPr>
  </w:style>
  <w:style w:type="character" w:customStyle="1" w:styleId="ListLabel59">
    <w:name w:val="ListLabel 59"/>
    <w:qFormat/>
    <w:rsid w:val="00722028"/>
    <w:rPr>
      <w:u w:val="none"/>
    </w:rPr>
  </w:style>
  <w:style w:type="character" w:customStyle="1" w:styleId="ListLabel60">
    <w:name w:val="ListLabel 60"/>
    <w:qFormat/>
    <w:rsid w:val="00722028"/>
    <w:rPr>
      <w:u w:val="none"/>
    </w:rPr>
  </w:style>
  <w:style w:type="character" w:customStyle="1" w:styleId="ListLabel61">
    <w:name w:val="ListLabel 61"/>
    <w:qFormat/>
    <w:rsid w:val="00722028"/>
    <w:rPr>
      <w:u w:val="none"/>
    </w:rPr>
  </w:style>
  <w:style w:type="character" w:customStyle="1" w:styleId="ListLabel62">
    <w:name w:val="ListLabel 62"/>
    <w:qFormat/>
    <w:rsid w:val="00722028"/>
    <w:rPr>
      <w:u w:val="none"/>
    </w:rPr>
  </w:style>
  <w:style w:type="character" w:customStyle="1" w:styleId="ListLabel63">
    <w:name w:val="ListLabel 63"/>
    <w:qFormat/>
    <w:rsid w:val="00722028"/>
    <w:rPr>
      <w:u w:val="none"/>
    </w:rPr>
  </w:style>
  <w:style w:type="character" w:customStyle="1" w:styleId="ListLabel64">
    <w:name w:val="ListLabel 64"/>
    <w:qFormat/>
    <w:rsid w:val="00722028"/>
    <w:rPr>
      <w:rFonts w:ascii="Arial" w:hAnsi="Arial"/>
      <w:color w:val="000000"/>
      <w:sz w:val="24"/>
      <w:u w:val="none"/>
    </w:rPr>
  </w:style>
  <w:style w:type="character" w:customStyle="1" w:styleId="ListLabel65">
    <w:name w:val="ListLabel 65"/>
    <w:qFormat/>
    <w:rsid w:val="00722028"/>
    <w:rPr>
      <w:u w:val="none"/>
    </w:rPr>
  </w:style>
  <w:style w:type="character" w:customStyle="1" w:styleId="ListLabel66">
    <w:name w:val="ListLabel 66"/>
    <w:qFormat/>
    <w:rsid w:val="00722028"/>
    <w:rPr>
      <w:u w:val="none"/>
    </w:rPr>
  </w:style>
  <w:style w:type="character" w:customStyle="1" w:styleId="ListLabel67">
    <w:name w:val="ListLabel 67"/>
    <w:qFormat/>
    <w:rsid w:val="00722028"/>
    <w:rPr>
      <w:u w:val="none"/>
    </w:rPr>
  </w:style>
  <w:style w:type="character" w:customStyle="1" w:styleId="ListLabel68">
    <w:name w:val="ListLabel 68"/>
    <w:qFormat/>
    <w:rsid w:val="00722028"/>
    <w:rPr>
      <w:u w:val="none"/>
    </w:rPr>
  </w:style>
  <w:style w:type="character" w:customStyle="1" w:styleId="ListLabel69">
    <w:name w:val="ListLabel 69"/>
    <w:qFormat/>
    <w:rsid w:val="00722028"/>
    <w:rPr>
      <w:u w:val="none"/>
    </w:rPr>
  </w:style>
  <w:style w:type="character" w:customStyle="1" w:styleId="ListLabel70">
    <w:name w:val="ListLabel 70"/>
    <w:qFormat/>
    <w:rsid w:val="00722028"/>
    <w:rPr>
      <w:u w:val="none"/>
    </w:rPr>
  </w:style>
  <w:style w:type="character" w:customStyle="1" w:styleId="ListLabel71">
    <w:name w:val="ListLabel 71"/>
    <w:qFormat/>
    <w:rsid w:val="00722028"/>
    <w:rPr>
      <w:u w:val="none"/>
    </w:rPr>
  </w:style>
  <w:style w:type="character" w:customStyle="1" w:styleId="ListLabel72">
    <w:name w:val="ListLabel 72"/>
    <w:qFormat/>
    <w:rsid w:val="00722028"/>
    <w:rPr>
      <w:u w:val="none"/>
    </w:rPr>
  </w:style>
  <w:style w:type="character" w:customStyle="1" w:styleId="ListLabel73">
    <w:name w:val="ListLabel 73"/>
    <w:qFormat/>
    <w:rsid w:val="00722028"/>
    <w:rPr>
      <w:rFonts w:ascii="Arial" w:hAnsi="Arial"/>
      <w:sz w:val="24"/>
      <w:u w:val="none"/>
    </w:rPr>
  </w:style>
  <w:style w:type="character" w:customStyle="1" w:styleId="ListLabel74">
    <w:name w:val="ListLabel 74"/>
    <w:qFormat/>
    <w:rsid w:val="00722028"/>
    <w:rPr>
      <w:u w:val="none"/>
    </w:rPr>
  </w:style>
  <w:style w:type="character" w:customStyle="1" w:styleId="ListLabel75">
    <w:name w:val="ListLabel 75"/>
    <w:qFormat/>
    <w:rsid w:val="00722028"/>
    <w:rPr>
      <w:u w:val="none"/>
    </w:rPr>
  </w:style>
  <w:style w:type="character" w:customStyle="1" w:styleId="ListLabel76">
    <w:name w:val="ListLabel 76"/>
    <w:qFormat/>
    <w:rsid w:val="00722028"/>
    <w:rPr>
      <w:u w:val="none"/>
    </w:rPr>
  </w:style>
  <w:style w:type="character" w:customStyle="1" w:styleId="ListLabel77">
    <w:name w:val="ListLabel 77"/>
    <w:qFormat/>
    <w:rsid w:val="00722028"/>
    <w:rPr>
      <w:u w:val="none"/>
    </w:rPr>
  </w:style>
  <w:style w:type="character" w:customStyle="1" w:styleId="ListLabel78">
    <w:name w:val="ListLabel 78"/>
    <w:qFormat/>
    <w:rsid w:val="00722028"/>
    <w:rPr>
      <w:u w:val="none"/>
    </w:rPr>
  </w:style>
  <w:style w:type="character" w:customStyle="1" w:styleId="ListLabel79">
    <w:name w:val="ListLabel 79"/>
    <w:qFormat/>
    <w:rsid w:val="00722028"/>
    <w:rPr>
      <w:u w:val="none"/>
    </w:rPr>
  </w:style>
  <w:style w:type="character" w:customStyle="1" w:styleId="ListLabel80">
    <w:name w:val="ListLabel 80"/>
    <w:qFormat/>
    <w:rsid w:val="00722028"/>
    <w:rPr>
      <w:u w:val="none"/>
    </w:rPr>
  </w:style>
  <w:style w:type="character" w:customStyle="1" w:styleId="ListLabel81">
    <w:name w:val="ListLabel 81"/>
    <w:qFormat/>
    <w:rsid w:val="00722028"/>
    <w:rPr>
      <w:u w:val="none"/>
    </w:rPr>
  </w:style>
  <w:style w:type="character" w:customStyle="1" w:styleId="ListLabel82">
    <w:name w:val="ListLabel 82"/>
    <w:qFormat/>
    <w:rsid w:val="00722028"/>
    <w:rPr>
      <w:rFonts w:ascii="Arial" w:hAnsi="Arial"/>
      <w:sz w:val="24"/>
      <w:u w:val="none"/>
    </w:rPr>
  </w:style>
  <w:style w:type="character" w:customStyle="1" w:styleId="ListLabel83">
    <w:name w:val="ListLabel 83"/>
    <w:qFormat/>
    <w:rsid w:val="00722028"/>
    <w:rPr>
      <w:u w:val="none"/>
    </w:rPr>
  </w:style>
  <w:style w:type="character" w:customStyle="1" w:styleId="ListLabel84">
    <w:name w:val="ListLabel 84"/>
    <w:qFormat/>
    <w:rsid w:val="00722028"/>
    <w:rPr>
      <w:u w:val="none"/>
    </w:rPr>
  </w:style>
  <w:style w:type="character" w:customStyle="1" w:styleId="ListLabel85">
    <w:name w:val="ListLabel 85"/>
    <w:qFormat/>
    <w:rsid w:val="00722028"/>
    <w:rPr>
      <w:u w:val="none"/>
    </w:rPr>
  </w:style>
  <w:style w:type="character" w:customStyle="1" w:styleId="ListLabel86">
    <w:name w:val="ListLabel 86"/>
    <w:qFormat/>
    <w:rsid w:val="00722028"/>
    <w:rPr>
      <w:u w:val="none"/>
    </w:rPr>
  </w:style>
  <w:style w:type="character" w:customStyle="1" w:styleId="ListLabel87">
    <w:name w:val="ListLabel 87"/>
    <w:qFormat/>
    <w:rsid w:val="00722028"/>
    <w:rPr>
      <w:u w:val="none"/>
    </w:rPr>
  </w:style>
  <w:style w:type="character" w:customStyle="1" w:styleId="ListLabel88">
    <w:name w:val="ListLabel 88"/>
    <w:qFormat/>
    <w:rsid w:val="00722028"/>
    <w:rPr>
      <w:u w:val="none"/>
    </w:rPr>
  </w:style>
  <w:style w:type="character" w:customStyle="1" w:styleId="ListLabel89">
    <w:name w:val="ListLabel 89"/>
    <w:qFormat/>
    <w:rsid w:val="00722028"/>
    <w:rPr>
      <w:u w:val="none"/>
    </w:rPr>
  </w:style>
  <w:style w:type="character" w:customStyle="1" w:styleId="ListLabel90">
    <w:name w:val="ListLabel 90"/>
    <w:qFormat/>
    <w:rsid w:val="00722028"/>
    <w:rPr>
      <w:u w:val="none"/>
    </w:rPr>
  </w:style>
  <w:style w:type="character" w:customStyle="1" w:styleId="ListLabel91">
    <w:name w:val="ListLabel 91"/>
    <w:qFormat/>
    <w:rsid w:val="00722028"/>
    <w:rPr>
      <w:rFonts w:ascii="Arial" w:hAnsi="Arial"/>
      <w:sz w:val="24"/>
      <w:u w:val="none"/>
    </w:rPr>
  </w:style>
  <w:style w:type="character" w:customStyle="1" w:styleId="ListLabel92">
    <w:name w:val="ListLabel 92"/>
    <w:qFormat/>
    <w:rsid w:val="00722028"/>
    <w:rPr>
      <w:u w:val="none"/>
    </w:rPr>
  </w:style>
  <w:style w:type="character" w:customStyle="1" w:styleId="ListLabel93">
    <w:name w:val="ListLabel 93"/>
    <w:qFormat/>
    <w:rsid w:val="00722028"/>
    <w:rPr>
      <w:u w:val="none"/>
    </w:rPr>
  </w:style>
  <w:style w:type="character" w:customStyle="1" w:styleId="ListLabel94">
    <w:name w:val="ListLabel 94"/>
    <w:qFormat/>
    <w:rsid w:val="00722028"/>
    <w:rPr>
      <w:u w:val="none"/>
    </w:rPr>
  </w:style>
  <w:style w:type="character" w:customStyle="1" w:styleId="ListLabel95">
    <w:name w:val="ListLabel 95"/>
    <w:qFormat/>
    <w:rsid w:val="00722028"/>
    <w:rPr>
      <w:u w:val="none"/>
    </w:rPr>
  </w:style>
  <w:style w:type="character" w:customStyle="1" w:styleId="ListLabel96">
    <w:name w:val="ListLabel 96"/>
    <w:qFormat/>
    <w:rsid w:val="00722028"/>
    <w:rPr>
      <w:u w:val="none"/>
    </w:rPr>
  </w:style>
  <w:style w:type="character" w:customStyle="1" w:styleId="ListLabel97">
    <w:name w:val="ListLabel 97"/>
    <w:qFormat/>
    <w:rsid w:val="00722028"/>
    <w:rPr>
      <w:u w:val="none"/>
    </w:rPr>
  </w:style>
  <w:style w:type="character" w:customStyle="1" w:styleId="ListLabel98">
    <w:name w:val="ListLabel 98"/>
    <w:qFormat/>
    <w:rsid w:val="00722028"/>
    <w:rPr>
      <w:u w:val="none"/>
    </w:rPr>
  </w:style>
  <w:style w:type="character" w:customStyle="1" w:styleId="ListLabel99">
    <w:name w:val="ListLabel 99"/>
    <w:qFormat/>
    <w:rsid w:val="00722028"/>
    <w:rPr>
      <w:u w:val="none"/>
    </w:rPr>
  </w:style>
  <w:style w:type="character" w:customStyle="1" w:styleId="ListLabel100">
    <w:name w:val="ListLabel 100"/>
    <w:qFormat/>
    <w:rsid w:val="00722028"/>
    <w:rPr>
      <w:rFonts w:ascii="Arial" w:hAnsi="Arial"/>
      <w:sz w:val="24"/>
      <w:u w:val="none"/>
    </w:rPr>
  </w:style>
  <w:style w:type="character" w:customStyle="1" w:styleId="ListLabel101">
    <w:name w:val="ListLabel 101"/>
    <w:qFormat/>
    <w:rsid w:val="00722028"/>
    <w:rPr>
      <w:u w:val="none"/>
    </w:rPr>
  </w:style>
  <w:style w:type="character" w:customStyle="1" w:styleId="ListLabel102">
    <w:name w:val="ListLabel 102"/>
    <w:qFormat/>
    <w:rsid w:val="00722028"/>
    <w:rPr>
      <w:u w:val="none"/>
    </w:rPr>
  </w:style>
  <w:style w:type="character" w:customStyle="1" w:styleId="ListLabel103">
    <w:name w:val="ListLabel 103"/>
    <w:qFormat/>
    <w:rsid w:val="00722028"/>
    <w:rPr>
      <w:u w:val="none"/>
    </w:rPr>
  </w:style>
  <w:style w:type="character" w:customStyle="1" w:styleId="ListLabel104">
    <w:name w:val="ListLabel 104"/>
    <w:qFormat/>
    <w:rsid w:val="00722028"/>
    <w:rPr>
      <w:u w:val="none"/>
    </w:rPr>
  </w:style>
  <w:style w:type="character" w:customStyle="1" w:styleId="ListLabel105">
    <w:name w:val="ListLabel 105"/>
    <w:qFormat/>
    <w:rsid w:val="00722028"/>
    <w:rPr>
      <w:u w:val="none"/>
    </w:rPr>
  </w:style>
  <w:style w:type="character" w:customStyle="1" w:styleId="ListLabel106">
    <w:name w:val="ListLabel 106"/>
    <w:qFormat/>
    <w:rsid w:val="00722028"/>
    <w:rPr>
      <w:u w:val="none"/>
    </w:rPr>
  </w:style>
  <w:style w:type="character" w:customStyle="1" w:styleId="ListLabel107">
    <w:name w:val="ListLabel 107"/>
    <w:qFormat/>
    <w:rsid w:val="00722028"/>
    <w:rPr>
      <w:u w:val="none"/>
    </w:rPr>
  </w:style>
  <w:style w:type="character" w:customStyle="1" w:styleId="ListLabel108">
    <w:name w:val="ListLabel 108"/>
    <w:qFormat/>
    <w:rsid w:val="00722028"/>
    <w:rPr>
      <w:u w:val="none"/>
    </w:rPr>
  </w:style>
  <w:style w:type="character" w:customStyle="1" w:styleId="ListLabel109">
    <w:name w:val="ListLabel 109"/>
    <w:qFormat/>
    <w:rsid w:val="00722028"/>
    <w:rPr>
      <w:rFonts w:ascii="Arial" w:hAnsi="Arial" w:cs="Arial"/>
      <w:color w:val="auto"/>
      <w:sz w:val="24"/>
      <w:szCs w:val="24"/>
    </w:rPr>
  </w:style>
  <w:style w:type="character" w:customStyle="1" w:styleId="ListLabel110">
    <w:name w:val="ListLabel 110"/>
    <w:qFormat/>
    <w:rsid w:val="00722028"/>
    <w:rPr>
      <w:rFonts w:ascii="Arial" w:eastAsia="Arial" w:hAnsi="Arial" w:cs="Arial"/>
      <w:sz w:val="24"/>
      <w:szCs w:val="24"/>
    </w:rPr>
  </w:style>
  <w:style w:type="character" w:customStyle="1" w:styleId="ListLabel111">
    <w:name w:val="ListLabel 111"/>
    <w:qFormat/>
    <w:rsid w:val="00722028"/>
    <w:rPr>
      <w:rFonts w:ascii="Arial" w:hAnsi="Arial" w:cs="Arial"/>
      <w:color w:val="auto"/>
      <w:sz w:val="24"/>
      <w:shd w:val="clear" w:color="auto" w:fill="FFFFFF"/>
    </w:rPr>
  </w:style>
  <w:style w:type="character" w:customStyle="1" w:styleId="ListLabel112">
    <w:name w:val="ListLabel 112"/>
    <w:qFormat/>
    <w:rsid w:val="00722028"/>
    <w:rPr>
      <w:rFonts w:ascii="Arial" w:hAnsi="Arial" w:cs="Arial"/>
      <w:color w:val="1155CC"/>
    </w:rPr>
  </w:style>
  <w:style w:type="character" w:customStyle="1" w:styleId="ListLabel113">
    <w:name w:val="ListLabel 113"/>
    <w:qFormat/>
    <w:rsid w:val="00722028"/>
    <w:rPr>
      <w:rFonts w:ascii="Arial" w:eastAsia="Arial" w:hAnsi="Arial" w:cs="Arial"/>
      <w:color w:val="1155CC"/>
      <w:sz w:val="24"/>
      <w:szCs w:val="24"/>
      <w:highlight w:val="white"/>
      <w:u w:val="single"/>
    </w:rPr>
  </w:style>
  <w:style w:type="character" w:customStyle="1" w:styleId="ListLabel114">
    <w:name w:val="ListLabel 114"/>
    <w:qFormat/>
    <w:rsid w:val="00722028"/>
    <w:rPr>
      <w:rFonts w:ascii="Arial" w:eastAsia="Arial" w:hAnsi="Arial" w:cs="Arial"/>
      <w:color w:val="1155CC"/>
      <w:sz w:val="24"/>
      <w:szCs w:val="24"/>
      <w:u w:val="single"/>
    </w:rPr>
  </w:style>
  <w:style w:type="character" w:customStyle="1" w:styleId="ListLabel115">
    <w:name w:val="ListLabel 115"/>
    <w:qFormat/>
    <w:rsid w:val="00722028"/>
    <w:rPr>
      <w:rFonts w:ascii="Arial" w:eastAsia="Arial" w:hAnsi="Arial" w:cs="Arial"/>
      <w:color w:val="4B11A8"/>
      <w:sz w:val="24"/>
      <w:szCs w:val="24"/>
      <w:shd w:val="clear" w:color="auto" w:fill="F8F9FA"/>
    </w:rPr>
  </w:style>
  <w:style w:type="character" w:customStyle="1" w:styleId="ListLabel116">
    <w:name w:val="ListLabel 116"/>
    <w:qFormat/>
    <w:rsid w:val="00722028"/>
    <w:rPr>
      <w:rFonts w:ascii="Arial" w:hAnsi="Arial" w:cs="Arial"/>
      <w:color w:val="000000"/>
    </w:rPr>
  </w:style>
  <w:style w:type="character" w:customStyle="1" w:styleId="Linkdainternetvisitado">
    <w:name w:val="Link da internet visitado"/>
    <w:rsid w:val="00722028"/>
    <w:rPr>
      <w:color w:val="800000"/>
      <w:u w:val="single"/>
    </w:rPr>
  </w:style>
  <w:style w:type="character" w:customStyle="1" w:styleId="ListLabel117">
    <w:name w:val="ListLabel 117"/>
    <w:qFormat/>
    <w:rsid w:val="00722028"/>
    <w:rPr>
      <w:rFonts w:ascii="Arial" w:eastAsia="Arial" w:hAnsi="Arial" w:cs="Arial"/>
      <w:sz w:val="24"/>
      <w:szCs w:val="24"/>
      <w:highlight w:val="white"/>
    </w:rPr>
  </w:style>
  <w:style w:type="character" w:customStyle="1" w:styleId="ListLabel118">
    <w:name w:val="ListLabel 118"/>
    <w:qFormat/>
    <w:rsid w:val="00722028"/>
    <w:rPr>
      <w:rFonts w:ascii="Arial" w:eastAsia="Arial" w:hAnsi="Arial" w:cs="Arial"/>
      <w:color w:val="0563C1"/>
      <w:sz w:val="24"/>
      <w:szCs w:val="24"/>
      <w:u w:val="single"/>
    </w:rPr>
  </w:style>
  <w:style w:type="character" w:customStyle="1" w:styleId="ListLabel119">
    <w:name w:val="ListLabel 119"/>
    <w:qFormat/>
    <w:rsid w:val="00722028"/>
    <w:rPr>
      <w:rFonts w:ascii="Arial" w:hAnsi="Arial" w:cs="Arial"/>
      <w:sz w:val="24"/>
    </w:rPr>
  </w:style>
  <w:style w:type="character" w:customStyle="1" w:styleId="ListLabel120">
    <w:name w:val="ListLabel 120"/>
    <w:qFormat/>
    <w:rsid w:val="00722028"/>
    <w:rPr>
      <w:rFonts w:ascii="Arial" w:eastAsia="Noto Sans Symbols" w:hAnsi="Arial" w:cs="Noto Sans Symbols"/>
      <w:sz w:val="24"/>
      <w:szCs w:val="24"/>
      <w:u w:val="none"/>
    </w:rPr>
  </w:style>
  <w:style w:type="character" w:customStyle="1" w:styleId="ListLabel121">
    <w:name w:val="ListLabel 121"/>
    <w:qFormat/>
    <w:rsid w:val="00722028"/>
    <w:rPr>
      <w:rFonts w:eastAsia="Noto Sans Symbols" w:cs="Noto Sans Symbols"/>
      <w:u w:val="none"/>
    </w:rPr>
  </w:style>
  <w:style w:type="character" w:customStyle="1" w:styleId="ListLabel122">
    <w:name w:val="ListLabel 122"/>
    <w:qFormat/>
    <w:rsid w:val="00722028"/>
    <w:rPr>
      <w:rFonts w:eastAsia="Noto Sans Symbols" w:cs="Noto Sans Symbols"/>
      <w:u w:val="none"/>
    </w:rPr>
  </w:style>
  <w:style w:type="character" w:customStyle="1" w:styleId="ListLabel123">
    <w:name w:val="ListLabel 123"/>
    <w:qFormat/>
    <w:rsid w:val="00722028"/>
    <w:rPr>
      <w:rFonts w:eastAsia="Noto Sans Symbols" w:cs="Noto Sans Symbols"/>
      <w:u w:val="none"/>
    </w:rPr>
  </w:style>
  <w:style w:type="character" w:customStyle="1" w:styleId="ListLabel124">
    <w:name w:val="ListLabel 124"/>
    <w:qFormat/>
    <w:rsid w:val="00722028"/>
    <w:rPr>
      <w:rFonts w:eastAsia="Noto Sans Symbols" w:cs="Noto Sans Symbols"/>
      <w:u w:val="none"/>
    </w:rPr>
  </w:style>
  <w:style w:type="character" w:customStyle="1" w:styleId="ListLabel125">
    <w:name w:val="ListLabel 125"/>
    <w:qFormat/>
    <w:rsid w:val="00722028"/>
    <w:rPr>
      <w:rFonts w:eastAsia="Noto Sans Symbols" w:cs="Noto Sans Symbols"/>
      <w:u w:val="none"/>
    </w:rPr>
  </w:style>
  <w:style w:type="character" w:customStyle="1" w:styleId="ListLabel126">
    <w:name w:val="ListLabel 126"/>
    <w:qFormat/>
    <w:rsid w:val="00722028"/>
    <w:rPr>
      <w:rFonts w:eastAsia="Noto Sans Symbols" w:cs="Noto Sans Symbols"/>
      <w:u w:val="none"/>
    </w:rPr>
  </w:style>
  <w:style w:type="character" w:customStyle="1" w:styleId="ListLabel127">
    <w:name w:val="ListLabel 127"/>
    <w:qFormat/>
    <w:rsid w:val="00722028"/>
    <w:rPr>
      <w:rFonts w:eastAsia="Noto Sans Symbols" w:cs="Noto Sans Symbols"/>
      <w:u w:val="none"/>
    </w:rPr>
  </w:style>
  <w:style w:type="character" w:customStyle="1" w:styleId="ListLabel128">
    <w:name w:val="ListLabel 128"/>
    <w:qFormat/>
    <w:rsid w:val="00722028"/>
    <w:rPr>
      <w:rFonts w:eastAsia="Noto Sans Symbols" w:cs="Noto Sans Symbols"/>
      <w:u w:val="none"/>
    </w:rPr>
  </w:style>
  <w:style w:type="character" w:customStyle="1" w:styleId="ListLabel129">
    <w:name w:val="ListLabel 129"/>
    <w:qFormat/>
    <w:rsid w:val="00722028"/>
    <w:rPr>
      <w:rFonts w:ascii="Arial" w:eastAsia="Noto Sans Symbols" w:hAnsi="Arial" w:cs="Noto Sans Symbols"/>
      <w:sz w:val="24"/>
      <w:szCs w:val="24"/>
      <w:u w:val="none"/>
    </w:rPr>
  </w:style>
  <w:style w:type="character" w:customStyle="1" w:styleId="ListLabel130">
    <w:name w:val="ListLabel 130"/>
    <w:qFormat/>
    <w:rsid w:val="00722028"/>
    <w:rPr>
      <w:rFonts w:eastAsia="Noto Sans Symbols" w:cs="Noto Sans Symbols"/>
      <w:u w:val="none"/>
    </w:rPr>
  </w:style>
  <w:style w:type="character" w:customStyle="1" w:styleId="ListLabel131">
    <w:name w:val="ListLabel 131"/>
    <w:qFormat/>
    <w:rsid w:val="00722028"/>
    <w:rPr>
      <w:rFonts w:eastAsia="Noto Sans Symbols" w:cs="Noto Sans Symbols"/>
      <w:u w:val="none"/>
    </w:rPr>
  </w:style>
  <w:style w:type="character" w:customStyle="1" w:styleId="ListLabel132">
    <w:name w:val="ListLabel 132"/>
    <w:qFormat/>
    <w:rsid w:val="00722028"/>
    <w:rPr>
      <w:rFonts w:eastAsia="Noto Sans Symbols" w:cs="Noto Sans Symbols"/>
      <w:u w:val="none"/>
    </w:rPr>
  </w:style>
  <w:style w:type="character" w:customStyle="1" w:styleId="ListLabel133">
    <w:name w:val="ListLabel 133"/>
    <w:qFormat/>
    <w:rsid w:val="00722028"/>
    <w:rPr>
      <w:rFonts w:eastAsia="Noto Sans Symbols" w:cs="Noto Sans Symbols"/>
      <w:u w:val="none"/>
    </w:rPr>
  </w:style>
  <w:style w:type="character" w:customStyle="1" w:styleId="ListLabel134">
    <w:name w:val="ListLabel 134"/>
    <w:qFormat/>
    <w:rsid w:val="00722028"/>
    <w:rPr>
      <w:rFonts w:eastAsia="Noto Sans Symbols" w:cs="Noto Sans Symbols"/>
      <w:u w:val="none"/>
    </w:rPr>
  </w:style>
  <w:style w:type="character" w:customStyle="1" w:styleId="ListLabel135">
    <w:name w:val="ListLabel 135"/>
    <w:qFormat/>
    <w:rsid w:val="00722028"/>
    <w:rPr>
      <w:rFonts w:eastAsia="Noto Sans Symbols" w:cs="Noto Sans Symbols"/>
      <w:u w:val="none"/>
    </w:rPr>
  </w:style>
  <w:style w:type="character" w:customStyle="1" w:styleId="ListLabel136">
    <w:name w:val="ListLabel 136"/>
    <w:qFormat/>
    <w:rsid w:val="00722028"/>
    <w:rPr>
      <w:rFonts w:eastAsia="Noto Sans Symbols" w:cs="Noto Sans Symbols"/>
      <w:u w:val="none"/>
    </w:rPr>
  </w:style>
  <w:style w:type="character" w:customStyle="1" w:styleId="ListLabel137">
    <w:name w:val="ListLabel 137"/>
    <w:qFormat/>
    <w:rsid w:val="00722028"/>
    <w:rPr>
      <w:rFonts w:eastAsia="Noto Sans Symbols" w:cs="Noto Sans Symbols"/>
      <w:u w:val="none"/>
    </w:rPr>
  </w:style>
  <w:style w:type="character" w:customStyle="1" w:styleId="ListLabel138">
    <w:name w:val="ListLabel 138"/>
    <w:qFormat/>
    <w:rsid w:val="00722028"/>
    <w:rPr>
      <w:rFonts w:ascii="Arial" w:eastAsia="Noto Sans Symbols" w:hAnsi="Arial" w:cs="Noto Sans Symbols"/>
      <w:sz w:val="24"/>
      <w:szCs w:val="24"/>
      <w:u w:val="none"/>
    </w:rPr>
  </w:style>
  <w:style w:type="character" w:customStyle="1" w:styleId="ListLabel139">
    <w:name w:val="ListLabel 139"/>
    <w:qFormat/>
    <w:rsid w:val="00722028"/>
    <w:rPr>
      <w:rFonts w:eastAsia="Noto Sans Symbols" w:cs="Noto Sans Symbols"/>
      <w:u w:val="none"/>
    </w:rPr>
  </w:style>
  <w:style w:type="character" w:customStyle="1" w:styleId="ListLabel140">
    <w:name w:val="ListLabel 140"/>
    <w:qFormat/>
    <w:rsid w:val="00722028"/>
    <w:rPr>
      <w:rFonts w:eastAsia="Noto Sans Symbols" w:cs="Noto Sans Symbols"/>
      <w:u w:val="none"/>
    </w:rPr>
  </w:style>
  <w:style w:type="character" w:customStyle="1" w:styleId="ListLabel141">
    <w:name w:val="ListLabel 141"/>
    <w:qFormat/>
    <w:rsid w:val="00722028"/>
    <w:rPr>
      <w:rFonts w:eastAsia="Noto Sans Symbols" w:cs="Noto Sans Symbols"/>
      <w:u w:val="none"/>
    </w:rPr>
  </w:style>
  <w:style w:type="character" w:customStyle="1" w:styleId="ListLabel142">
    <w:name w:val="ListLabel 142"/>
    <w:qFormat/>
    <w:rsid w:val="00722028"/>
    <w:rPr>
      <w:rFonts w:eastAsia="Noto Sans Symbols" w:cs="Noto Sans Symbols"/>
      <w:u w:val="none"/>
    </w:rPr>
  </w:style>
  <w:style w:type="character" w:customStyle="1" w:styleId="ListLabel143">
    <w:name w:val="ListLabel 143"/>
    <w:qFormat/>
    <w:rsid w:val="00722028"/>
    <w:rPr>
      <w:rFonts w:eastAsia="Noto Sans Symbols" w:cs="Noto Sans Symbols"/>
      <w:u w:val="none"/>
    </w:rPr>
  </w:style>
  <w:style w:type="character" w:customStyle="1" w:styleId="ListLabel144">
    <w:name w:val="ListLabel 144"/>
    <w:qFormat/>
    <w:rsid w:val="00722028"/>
    <w:rPr>
      <w:rFonts w:eastAsia="Noto Sans Symbols" w:cs="Noto Sans Symbols"/>
      <w:u w:val="none"/>
    </w:rPr>
  </w:style>
  <w:style w:type="character" w:customStyle="1" w:styleId="ListLabel145">
    <w:name w:val="ListLabel 145"/>
    <w:qFormat/>
    <w:rsid w:val="00722028"/>
    <w:rPr>
      <w:rFonts w:eastAsia="Noto Sans Symbols" w:cs="Noto Sans Symbols"/>
      <w:u w:val="none"/>
    </w:rPr>
  </w:style>
  <w:style w:type="character" w:customStyle="1" w:styleId="ListLabel146">
    <w:name w:val="ListLabel 146"/>
    <w:qFormat/>
    <w:rsid w:val="00722028"/>
    <w:rPr>
      <w:rFonts w:eastAsia="Noto Sans Symbols" w:cs="Noto Sans Symbols"/>
      <w:u w:val="none"/>
    </w:rPr>
  </w:style>
  <w:style w:type="character" w:customStyle="1" w:styleId="ListLabel147">
    <w:name w:val="ListLabel 147"/>
    <w:qFormat/>
    <w:rsid w:val="00722028"/>
    <w:rPr>
      <w:rFonts w:ascii="Arial" w:eastAsia="Noto Sans Symbols" w:hAnsi="Arial" w:cs="Noto Sans Symbols"/>
      <w:sz w:val="24"/>
      <w:szCs w:val="24"/>
      <w:u w:val="none"/>
    </w:rPr>
  </w:style>
  <w:style w:type="character" w:customStyle="1" w:styleId="ListLabel148">
    <w:name w:val="ListLabel 148"/>
    <w:qFormat/>
    <w:rsid w:val="00722028"/>
    <w:rPr>
      <w:rFonts w:eastAsia="Noto Sans Symbols" w:cs="Noto Sans Symbols"/>
      <w:u w:val="none"/>
    </w:rPr>
  </w:style>
  <w:style w:type="character" w:customStyle="1" w:styleId="ListLabel149">
    <w:name w:val="ListLabel 149"/>
    <w:qFormat/>
    <w:rsid w:val="00722028"/>
    <w:rPr>
      <w:rFonts w:eastAsia="Noto Sans Symbols" w:cs="Noto Sans Symbols"/>
      <w:u w:val="none"/>
    </w:rPr>
  </w:style>
  <w:style w:type="character" w:customStyle="1" w:styleId="ListLabel150">
    <w:name w:val="ListLabel 150"/>
    <w:qFormat/>
    <w:rsid w:val="00722028"/>
    <w:rPr>
      <w:rFonts w:eastAsia="Noto Sans Symbols" w:cs="Noto Sans Symbols"/>
      <w:u w:val="none"/>
    </w:rPr>
  </w:style>
  <w:style w:type="character" w:customStyle="1" w:styleId="ListLabel151">
    <w:name w:val="ListLabel 151"/>
    <w:qFormat/>
    <w:rsid w:val="00722028"/>
    <w:rPr>
      <w:rFonts w:eastAsia="Noto Sans Symbols" w:cs="Noto Sans Symbols"/>
      <w:u w:val="none"/>
    </w:rPr>
  </w:style>
  <w:style w:type="character" w:customStyle="1" w:styleId="ListLabel152">
    <w:name w:val="ListLabel 152"/>
    <w:qFormat/>
    <w:rsid w:val="00722028"/>
    <w:rPr>
      <w:rFonts w:eastAsia="Noto Sans Symbols" w:cs="Noto Sans Symbols"/>
      <w:u w:val="none"/>
    </w:rPr>
  </w:style>
  <w:style w:type="character" w:customStyle="1" w:styleId="ListLabel153">
    <w:name w:val="ListLabel 153"/>
    <w:qFormat/>
    <w:rsid w:val="00722028"/>
    <w:rPr>
      <w:rFonts w:eastAsia="Noto Sans Symbols" w:cs="Noto Sans Symbols"/>
      <w:u w:val="none"/>
    </w:rPr>
  </w:style>
  <w:style w:type="character" w:customStyle="1" w:styleId="ListLabel154">
    <w:name w:val="ListLabel 154"/>
    <w:qFormat/>
    <w:rsid w:val="00722028"/>
    <w:rPr>
      <w:rFonts w:eastAsia="Noto Sans Symbols" w:cs="Noto Sans Symbols"/>
      <w:u w:val="none"/>
    </w:rPr>
  </w:style>
  <w:style w:type="character" w:customStyle="1" w:styleId="ListLabel155">
    <w:name w:val="ListLabel 155"/>
    <w:qFormat/>
    <w:rsid w:val="00722028"/>
    <w:rPr>
      <w:rFonts w:eastAsia="Noto Sans Symbols" w:cs="Noto Sans Symbols"/>
      <w:u w:val="none"/>
    </w:rPr>
  </w:style>
  <w:style w:type="character" w:customStyle="1" w:styleId="ListLabel156">
    <w:name w:val="ListLabel 156"/>
    <w:qFormat/>
    <w:rsid w:val="00722028"/>
    <w:rPr>
      <w:rFonts w:ascii="Arial" w:eastAsia="Noto Sans Symbols" w:hAnsi="Arial" w:cs="Noto Sans Symbols"/>
      <w:sz w:val="24"/>
      <w:szCs w:val="24"/>
      <w:u w:val="none"/>
    </w:rPr>
  </w:style>
  <w:style w:type="character" w:customStyle="1" w:styleId="ListLabel157">
    <w:name w:val="ListLabel 157"/>
    <w:qFormat/>
    <w:rsid w:val="00722028"/>
    <w:rPr>
      <w:rFonts w:eastAsia="Noto Sans Symbols" w:cs="Noto Sans Symbols"/>
      <w:u w:val="none"/>
    </w:rPr>
  </w:style>
  <w:style w:type="character" w:customStyle="1" w:styleId="ListLabel158">
    <w:name w:val="ListLabel 158"/>
    <w:qFormat/>
    <w:rsid w:val="00722028"/>
    <w:rPr>
      <w:rFonts w:eastAsia="Noto Sans Symbols" w:cs="Noto Sans Symbols"/>
      <w:u w:val="none"/>
    </w:rPr>
  </w:style>
  <w:style w:type="character" w:customStyle="1" w:styleId="ListLabel159">
    <w:name w:val="ListLabel 159"/>
    <w:qFormat/>
    <w:rsid w:val="00722028"/>
    <w:rPr>
      <w:rFonts w:eastAsia="Noto Sans Symbols" w:cs="Noto Sans Symbols"/>
      <w:u w:val="none"/>
    </w:rPr>
  </w:style>
  <w:style w:type="character" w:customStyle="1" w:styleId="ListLabel160">
    <w:name w:val="ListLabel 160"/>
    <w:qFormat/>
    <w:rsid w:val="00722028"/>
    <w:rPr>
      <w:rFonts w:eastAsia="Noto Sans Symbols" w:cs="Noto Sans Symbols"/>
      <w:u w:val="none"/>
    </w:rPr>
  </w:style>
  <w:style w:type="character" w:customStyle="1" w:styleId="ListLabel161">
    <w:name w:val="ListLabel 161"/>
    <w:qFormat/>
    <w:rsid w:val="00722028"/>
    <w:rPr>
      <w:rFonts w:eastAsia="Noto Sans Symbols" w:cs="Noto Sans Symbols"/>
      <w:u w:val="none"/>
    </w:rPr>
  </w:style>
  <w:style w:type="character" w:customStyle="1" w:styleId="ListLabel162">
    <w:name w:val="ListLabel 162"/>
    <w:qFormat/>
    <w:rsid w:val="00722028"/>
    <w:rPr>
      <w:rFonts w:eastAsia="Noto Sans Symbols" w:cs="Noto Sans Symbols"/>
      <w:u w:val="none"/>
    </w:rPr>
  </w:style>
  <w:style w:type="character" w:customStyle="1" w:styleId="ListLabel163">
    <w:name w:val="ListLabel 163"/>
    <w:qFormat/>
    <w:rsid w:val="00722028"/>
    <w:rPr>
      <w:rFonts w:eastAsia="Noto Sans Symbols" w:cs="Noto Sans Symbols"/>
      <w:u w:val="none"/>
    </w:rPr>
  </w:style>
  <w:style w:type="character" w:customStyle="1" w:styleId="ListLabel164">
    <w:name w:val="ListLabel 164"/>
    <w:qFormat/>
    <w:rsid w:val="00722028"/>
    <w:rPr>
      <w:rFonts w:eastAsia="Noto Sans Symbols" w:cs="Noto Sans Symbols"/>
      <w:u w:val="none"/>
    </w:rPr>
  </w:style>
  <w:style w:type="character" w:customStyle="1" w:styleId="ListLabel165">
    <w:name w:val="ListLabel 165"/>
    <w:qFormat/>
    <w:rsid w:val="00722028"/>
    <w:rPr>
      <w:rFonts w:ascii="Arial" w:eastAsia="Noto Sans Symbols" w:hAnsi="Arial" w:cs="Noto Sans Symbols"/>
      <w:sz w:val="24"/>
      <w:szCs w:val="24"/>
      <w:u w:val="none"/>
    </w:rPr>
  </w:style>
  <w:style w:type="character" w:customStyle="1" w:styleId="ListLabel166">
    <w:name w:val="ListLabel 166"/>
    <w:qFormat/>
    <w:rsid w:val="00722028"/>
    <w:rPr>
      <w:rFonts w:eastAsia="Noto Sans Symbols" w:cs="Noto Sans Symbols"/>
      <w:u w:val="none"/>
    </w:rPr>
  </w:style>
  <w:style w:type="character" w:customStyle="1" w:styleId="ListLabel167">
    <w:name w:val="ListLabel 167"/>
    <w:qFormat/>
    <w:rsid w:val="00722028"/>
    <w:rPr>
      <w:rFonts w:eastAsia="Noto Sans Symbols" w:cs="Noto Sans Symbols"/>
      <w:u w:val="none"/>
    </w:rPr>
  </w:style>
  <w:style w:type="character" w:customStyle="1" w:styleId="ListLabel168">
    <w:name w:val="ListLabel 168"/>
    <w:qFormat/>
    <w:rsid w:val="00722028"/>
    <w:rPr>
      <w:rFonts w:eastAsia="Noto Sans Symbols" w:cs="Noto Sans Symbols"/>
      <w:u w:val="none"/>
    </w:rPr>
  </w:style>
  <w:style w:type="character" w:customStyle="1" w:styleId="ListLabel169">
    <w:name w:val="ListLabel 169"/>
    <w:qFormat/>
    <w:rsid w:val="00722028"/>
    <w:rPr>
      <w:rFonts w:eastAsia="Noto Sans Symbols" w:cs="Noto Sans Symbols"/>
      <w:u w:val="none"/>
    </w:rPr>
  </w:style>
  <w:style w:type="character" w:customStyle="1" w:styleId="ListLabel170">
    <w:name w:val="ListLabel 170"/>
    <w:qFormat/>
    <w:rsid w:val="00722028"/>
    <w:rPr>
      <w:rFonts w:eastAsia="Noto Sans Symbols" w:cs="Noto Sans Symbols"/>
      <w:u w:val="none"/>
    </w:rPr>
  </w:style>
  <w:style w:type="character" w:customStyle="1" w:styleId="ListLabel171">
    <w:name w:val="ListLabel 171"/>
    <w:qFormat/>
    <w:rsid w:val="00722028"/>
    <w:rPr>
      <w:rFonts w:eastAsia="Noto Sans Symbols" w:cs="Noto Sans Symbols"/>
      <w:u w:val="none"/>
    </w:rPr>
  </w:style>
  <w:style w:type="character" w:customStyle="1" w:styleId="ListLabel172">
    <w:name w:val="ListLabel 172"/>
    <w:qFormat/>
    <w:rsid w:val="00722028"/>
    <w:rPr>
      <w:rFonts w:eastAsia="Noto Sans Symbols" w:cs="Noto Sans Symbols"/>
      <w:u w:val="none"/>
    </w:rPr>
  </w:style>
  <w:style w:type="character" w:customStyle="1" w:styleId="ListLabel173">
    <w:name w:val="ListLabel 173"/>
    <w:qFormat/>
    <w:rsid w:val="00722028"/>
    <w:rPr>
      <w:rFonts w:eastAsia="Noto Sans Symbols" w:cs="Noto Sans Symbols"/>
      <w:u w:val="none"/>
    </w:rPr>
  </w:style>
  <w:style w:type="character" w:customStyle="1" w:styleId="ListLabel174">
    <w:name w:val="ListLabel 174"/>
    <w:qFormat/>
    <w:rsid w:val="00722028"/>
    <w:rPr>
      <w:rFonts w:ascii="Arial" w:eastAsia="Noto Sans Symbols" w:hAnsi="Arial" w:cs="Noto Sans Symbols"/>
      <w:sz w:val="24"/>
      <w:szCs w:val="24"/>
      <w:u w:val="none"/>
    </w:rPr>
  </w:style>
  <w:style w:type="character" w:customStyle="1" w:styleId="ListLabel175">
    <w:name w:val="ListLabel 175"/>
    <w:qFormat/>
    <w:rsid w:val="00722028"/>
    <w:rPr>
      <w:rFonts w:eastAsia="Noto Sans Symbols" w:cs="Noto Sans Symbols"/>
      <w:u w:val="none"/>
    </w:rPr>
  </w:style>
  <w:style w:type="character" w:customStyle="1" w:styleId="ListLabel176">
    <w:name w:val="ListLabel 176"/>
    <w:qFormat/>
    <w:rsid w:val="00722028"/>
    <w:rPr>
      <w:rFonts w:eastAsia="Noto Sans Symbols" w:cs="Noto Sans Symbols"/>
      <w:u w:val="none"/>
    </w:rPr>
  </w:style>
  <w:style w:type="character" w:customStyle="1" w:styleId="ListLabel177">
    <w:name w:val="ListLabel 177"/>
    <w:qFormat/>
    <w:rsid w:val="00722028"/>
    <w:rPr>
      <w:rFonts w:eastAsia="Noto Sans Symbols" w:cs="Noto Sans Symbols"/>
      <w:u w:val="none"/>
    </w:rPr>
  </w:style>
  <w:style w:type="character" w:customStyle="1" w:styleId="ListLabel178">
    <w:name w:val="ListLabel 178"/>
    <w:qFormat/>
    <w:rsid w:val="00722028"/>
    <w:rPr>
      <w:rFonts w:eastAsia="Noto Sans Symbols" w:cs="Noto Sans Symbols"/>
      <w:u w:val="none"/>
    </w:rPr>
  </w:style>
  <w:style w:type="character" w:customStyle="1" w:styleId="ListLabel179">
    <w:name w:val="ListLabel 179"/>
    <w:qFormat/>
    <w:rsid w:val="00722028"/>
    <w:rPr>
      <w:rFonts w:eastAsia="Noto Sans Symbols" w:cs="Noto Sans Symbols"/>
      <w:u w:val="none"/>
    </w:rPr>
  </w:style>
  <w:style w:type="character" w:customStyle="1" w:styleId="ListLabel180">
    <w:name w:val="ListLabel 180"/>
    <w:qFormat/>
    <w:rsid w:val="00722028"/>
    <w:rPr>
      <w:rFonts w:eastAsia="Noto Sans Symbols" w:cs="Noto Sans Symbols"/>
      <w:u w:val="none"/>
    </w:rPr>
  </w:style>
  <w:style w:type="character" w:customStyle="1" w:styleId="ListLabel181">
    <w:name w:val="ListLabel 181"/>
    <w:qFormat/>
    <w:rsid w:val="00722028"/>
    <w:rPr>
      <w:rFonts w:eastAsia="Noto Sans Symbols" w:cs="Noto Sans Symbols"/>
      <w:u w:val="none"/>
    </w:rPr>
  </w:style>
  <w:style w:type="character" w:customStyle="1" w:styleId="ListLabel182">
    <w:name w:val="ListLabel 182"/>
    <w:qFormat/>
    <w:rsid w:val="00722028"/>
    <w:rPr>
      <w:rFonts w:eastAsia="Noto Sans Symbols" w:cs="Noto Sans Symbols"/>
      <w:u w:val="none"/>
    </w:rPr>
  </w:style>
  <w:style w:type="character" w:customStyle="1" w:styleId="ListLabel183">
    <w:name w:val="ListLabel 183"/>
    <w:qFormat/>
    <w:rsid w:val="00722028"/>
    <w:rPr>
      <w:rFonts w:ascii="Arial" w:eastAsia="Noto Sans Symbols" w:hAnsi="Arial" w:cs="Noto Sans Symbols"/>
      <w:color w:val="000000"/>
      <w:sz w:val="24"/>
      <w:szCs w:val="24"/>
      <w:u w:val="none"/>
    </w:rPr>
  </w:style>
  <w:style w:type="character" w:customStyle="1" w:styleId="ListLabel184">
    <w:name w:val="ListLabel 184"/>
    <w:qFormat/>
    <w:rsid w:val="00722028"/>
    <w:rPr>
      <w:rFonts w:eastAsia="Noto Sans Symbols" w:cs="Noto Sans Symbols"/>
      <w:u w:val="none"/>
    </w:rPr>
  </w:style>
  <w:style w:type="character" w:customStyle="1" w:styleId="ListLabel185">
    <w:name w:val="ListLabel 185"/>
    <w:qFormat/>
    <w:rsid w:val="00722028"/>
    <w:rPr>
      <w:rFonts w:eastAsia="Noto Sans Symbols" w:cs="Noto Sans Symbols"/>
      <w:u w:val="none"/>
    </w:rPr>
  </w:style>
  <w:style w:type="character" w:customStyle="1" w:styleId="ListLabel186">
    <w:name w:val="ListLabel 186"/>
    <w:qFormat/>
    <w:rsid w:val="00722028"/>
    <w:rPr>
      <w:rFonts w:eastAsia="Noto Sans Symbols" w:cs="Noto Sans Symbols"/>
      <w:u w:val="none"/>
    </w:rPr>
  </w:style>
  <w:style w:type="character" w:customStyle="1" w:styleId="ListLabel187">
    <w:name w:val="ListLabel 187"/>
    <w:qFormat/>
    <w:rsid w:val="00722028"/>
    <w:rPr>
      <w:rFonts w:eastAsia="Noto Sans Symbols" w:cs="Noto Sans Symbols"/>
      <w:u w:val="none"/>
    </w:rPr>
  </w:style>
  <w:style w:type="character" w:customStyle="1" w:styleId="ListLabel188">
    <w:name w:val="ListLabel 188"/>
    <w:qFormat/>
    <w:rsid w:val="00722028"/>
    <w:rPr>
      <w:rFonts w:eastAsia="Noto Sans Symbols" w:cs="Noto Sans Symbols"/>
      <w:u w:val="none"/>
    </w:rPr>
  </w:style>
  <w:style w:type="character" w:customStyle="1" w:styleId="ListLabel189">
    <w:name w:val="ListLabel 189"/>
    <w:qFormat/>
    <w:rsid w:val="00722028"/>
    <w:rPr>
      <w:rFonts w:eastAsia="Noto Sans Symbols" w:cs="Noto Sans Symbols"/>
      <w:u w:val="none"/>
    </w:rPr>
  </w:style>
  <w:style w:type="character" w:customStyle="1" w:styleId="ListLabel190">
    <w:name w:val="ListLabel 190"/>
    <w:qFormat/>
    <w:rsid w:val="00722028"/>
    <w:rPr>
      <w:rFonts w:eastAsia="Noto Sans Symbols" w:cs="Noto Sans Symbols"/>
      <w:u w:val="none"/>
    </w:rPr>
  </w:style>
  <w:style w:type="character" w:customStyle="1" w:styleId="ListLabel191">
    <w:name w:val="ListLabel 191"/>
    <w:qFormat/>
    <w:rsid w:val="00722028"/>
    <w:rPr>
      <w:rFonts w:eastAsia="Noto Sans Symbols" w:cs="Noto Sans Symbols"/>
      <w:u w:val="none"/>
    </w:rPr>
  </w:style>
  <w:style w:type="character" w:customStyle="1" w:styleId="ListLabel192">
    <w:name w:val="ListLabel 192"/>
    <w:qFormat/>
    <w:rsid w:val="00722028"/>
    <w:rPr>
      <w:rFonts w:ascii="Arial" w:eastAsia="Noto Sans Symbols" w:hAnsi="Arial" w:cs="Noto Sans Symbols"/>
      <w:sz w:val="24"/>
      <w:szCs w:val="24"/>
      <w:u w:val="none"/>
    </w:rPr>
  </w:style>
  <w:style w:type="character" w:customStyle="1" w:styleId="ListLabel193">
    <w:name w:val="ListLabel 193"/>
    <w:qFormat/>
    <w:rsid w:val="00722028"/>
    <w:rPr>
      <w:rFonts w:eastAsia="Noto Sans Symbols" w:cs="Noto Sans Symbols"/>
      <w:u w:val="none"/>
    </w:rPr>
  </w:style>
  <w:style w:type="character" w:customStyle="1" w:styleId="ListLabel194">
    <w:name w:val="ListLabel 194"/>
    <w:qFormat/>
    <w:rsid w:val="00722028"/>
    <w:rPr>
      <w:rFonts w:eastAsia="Noto Sans Symbols" w:cs="Noto Sans Symbols"/>
      <w:u w:val="none"/>
    </w:rPr>
  </w:style>
  <w:style w:type="character" w:customStyle="1" w:styleId="ListLabel195">
    <w:name w:val="ListLabel 195"/>
    <w:qFormat/>
    <w:rsid w:val="00722028"/>
    <w:rPr>
      <w:rFonts w:eastAsia="Noto Sans Symbols" w:cs="Noto Sans Symbols"/>
      <w:u w:val="none"/>
    </w:rPr>
  </w:style>
  <w:style w:type="character" w:customStyle="1" w:styleId="ListLabel196">
    <w:name w:val="ListLabel 196"/>
    <w:qFormat/>
    <w:rsid w:val="00722028"/>
    <w:rPr>
      <w:rFonts w:eastAsia="Noto Sans Symbols" w:cs="Noto Sans Symbols"/>
      <w:u w:val="none"/>
    </w:rPr>
  </w:style>
  <w:style w:type="character" w:customStyle="1" w:styleId="ListLabel197">
    <w:name w:val="ListLabel 197"/>
    <w:qFormat/>
    <w:rsid w:val="00722028"/>
    <w:rPr>
      <w:rFonts w:eastAsia="Noto Sans Symbols" w:cs="Noto Sans Symbols"/>
      <w:u w:val="none"/>
    </w:rPr>
  </w:style>
  <w:style w:type="character" w:customStyle="1" w:styleId="ListLabel198">
    <w:name w:val="ListLabel 198"/>
    <w:qFormat/>
    <w:rsid w:val="00722028"/>
    <w:rPr>
      <w:rFonts w:eastAsia="Noto Sans Symbols" w:cs="Noto Sans Symbols"/>
      <w:u w:val="none"/>
    </w:rPr>
  </w:style>
  <w:style w:type="character" w:customStyle="1" w:styleId="ListLabel199">
    <w:name w:val="ListLabel 199"/>
    <w:qFormat/>
    <w:rsid w:val="00722028"/>
    <w:rPr>
      <w:rFonts w:eastAsia="Noto Sans Symbols" w:cs="Noto Sans Symbols"/>
      <w:u w:val="none"/>
    </w:rPr>
  </w:style>
  <w:style w:type="character" w:customStyle="1" w:styleId="ListLabel200">
    <w:name w:val="ListLabel 200"/>
    <w:qFormat/>
    <w:rsid w:val="00722028"/>
    <w:rPr>
      <w:rFonts w:eastAsia="Noto Sans Symbols" w:cs="Noto Sans Symbols"/>
      <w:u w:val="none"/>
    </w:rPr>
  </w:style>
  <w:style w:type="character" w:customStyle="1" w:styleId="ListLabel201">
    <w:name w:val="ListLabel 201"/>
    <w:qFormat/>
    <w:rsid w:val="00722028"/>
    <w:rPr>
      <w:rFonts w:ascii="Arial" w:eastAsia="Noto Sans Symbols" w:hAnsi="Arial" w:cs="Noto Sans Symbols"/>
      <w:sz w:val="24"/>
      <w:szCs w:val="24"/>
      <w:u w:val="none"/>
    </w:rPr>
  </w:style>
  <w:style w:type="character" w:customStyle="1" w:styleId="ListLabel202">
    <w:name w:val="ListLabel 202"/>
    <w:qFormat/>
    <w:rsid w:val="00722028"/>
    <w:rPr>
      <w:rFonts w:eastAsia="Noto Sans Symbols" w:cs="Noto Sans Symbols"/>
      <w:u w:val="none"/>
    </w:rPr>
  </w:style>
  <w:style w:type="character" w:customStyle="1" w:styleId="ListLabel203">
    <w:name w:val="ListLabel 203"/>
    <w:qFormat/>
    <w:rsid w:val="00722028"/>
    <w:rPr>
      <w:rFonts w:eastAsia="Noto Sans Symbols" w:cs="Noto Sans Symbols"/>
      <w:u w:val="none"/>
    </w:rPr>
  </w:style>
  <w:style w:type="character" w:customStyle="1" w:styleId="ListLabel204">
    <w:name w:val="ListLabel 204"/>
    <w:qFormat/>
    <w:rsid w:val="00722028"/>
    <w:rPr>
      <w:rFonts w:eastAsia="Noto Sans Symbols" w:cs="Noto Sans Symbols"/>
      <w:u w:val="none"/>
    </w:rPr>
  </w:style>
  <w:style w:type="character" w:customStyle="1" w:styleId="ListLabel205">
    <w:name w:val="ListLabel 205"/>
    <w:qFormat/>
    <w:rsid w:val="00722028"/>
    <w:rPr>
      <w:rFonts w:eastAsia="Noto Sans Symbols" w:cs="Noto Sans Symbols"/>
      <w:u w:val="none"/>
    </w:rPr>
  </w:style>
  <w:style w:type="character" w:customStyle="1" w:styleId="ListLabel206">
    <w:name w:val="ListLabel 206"/>
    <w:qFormat/>
    <w:rsid w:val="00722028"/>
    <w:rPr>
      <w:rFonts w:eastAsia="Noto Sans Symbols" w:cs="Noto Sans Symbols"/>
      <w:u w:val="none"/>
    </w:rPr>
  </w:style>
  <w:style w:type="character" w:customStyle="1" w:styleId="ListLabel207">
    <w:name w:val="ListLabel 207"/>
    <w:qFormat/>
    <w:rsid w:val="00722028"/>
    <w:rPr>
      <w:rFonts w:eastAsia="Noto Sans Symbols" w:cs="Noto Sans Symbols"/>
      <w:u w:val="none"/>
    </w:rPr>
  </w:style>
  <w:style w:type="character" w:customStyle="1" w:styleId="ListLabel208">
    <w:name w:val="ListLabel 208"/>
    <w:qFormat/>
    <w:rsid w:val="00722028"/>
    <w:rPr>
      <w:rFonts w:eastAsia="Noto Sans Symbols" w:cs="Noto Sans Symbols"/>
      <w:u w:val="none"/>
    </w:rPr>
  </w:style>
  <w:style w:type="character" w:customStyle="1" w:styleId="ListLabel209">
    <w:name w:val="ListLabel 209"/>
    <w:qFormat/>
    <w:rsid w:val="00722028"/>
    <w:rPr>
      <w:rFonts w:eastAsia="Noto Sans Symbols" w:cs="Noto Sans Symbols"/>
      <w:u w:val="none"/>
    </w:rPr>
  </w:style>
  <w:style w:type="character" w:customStyle="1" w:styleId="ListLabel210">
    <w:name w:val="ListLabel 210"/>
    <w:qFormat/>
    <w:rsid w:val="00722028"/>
    <w:rPr>
      <w:rFonts w:ascii="Arial" w:eastAsia="Noto Sans Symbols" w:hAnsi="Arial" w:cs="Noto Sans Symbols"/>
      <w:sz w:val="24"/>
      <w:szCs w:val="24"/>
      <w:u w:val="none"/>
    </w:rPr>
  </w:style>
  <w:style w:type="character" w:customStyle="1" w:styleId="ListLabel211">
    <w:name w:val="ListLabel 211"/>
    <w:qFormat/>
    <w:rsid w:val="00722028"/>
    <w:rPr>
      <w:rFonts w:eastAsia="Noto Sans Symbols" w:cs="Noto Sans Symbols"/>
      <w:u w:val="none"/>
    </w:rPr>
  </w:style>
  <w:style w:type="character" w:customStyle="1" w:styleId="ListLabel212">
    <w:name w:val="ListLabel 212"/>
    <w:qFormat/>
    <w:rsid w:val="00722028"/>
    <w:rPr>
      <w:rFonts w:eastAsia="Noto Sans Symbols" w:cs="Noto Sans Symbols"/>
      <w:u w:val="none"/>
    </w:rPr>
  </w:style>
  <w:style w:type="character" w:customStyle="1" w:styleId="ListLabel213">
    <w:name w:val="ListLabel 213"/>
    <w:qFormat/>
    <w:rsid w:val="00722028"/>
    <w:rPr>
      <w:rFonts w:eastAsia="Noto Sans Symbols" w:cs="Noto Sans Symbols"/>
      <w:u w:val="none"/>
    </w:rPr>
  </w:style>
  <w:style w:type="character" w:customStyle="1" w:styleId="ListLabel214">
    <w:name w:val="ListLabel 214"/>
    <w:qFormat/>
    <w:rsid w:val="00722028"/>
    <w:rPr>
      <w:rFonts w:eastAsia="Noto Sans Symbols" w:cs="Noto Sans Symbols"/>
      <w:u w:val="none"/>
    </w:rPr>
  </w:style>
  <w:style w:type="character" w:customStyle="1" w:styleId="ListLabel215">
    <w:name w:val="ListLabel 215"/>
    <w:qFormat/>
    <w:rsid w:val="00722028"/>
    <w:rPr>
      <w:rFonts w:eastAsia="Noto Sans Symbols" w:cs="Noto Sans Symbols"/>
      <w:u w:val="none"/>
    </w:rPr>
  </w:style>
  <w:style w:type="character" w:customStyle="1" w:styleId="ListLabel216">
    <w:name w:val="ListLabel 216"/>
    <w:qFormat/>
    <w:rsid w:val="00722028"/>
    <w:rPr>
      <w:rFonts w:eastAsia="Noto Sans Symbols" w:cs="Noto Sans Symbols"/>
      <w:u w:val="none"/>
    </w:rPr>
  </w:style>
  <w:style w:type="character" w:customStyle="1" w:styleId="ListLabel217">
    <w:name w:val="ListLabel 217"/>
    <w:qFormat/>
    <w:rsid w:val="00722028"/>
    <w:rPr>
      <w:rFonts w:eastAsia="Noto Sans Symbols" w:cs="Noto Sans Symbols"/>
      <w:u w:val="none"/>
    </w:rPr>
  </w:style>
  <w:style w:type="character" w:customStyle="1" w:styleId="ListLabel218">
    <w:name w:val="ListLabel 218"/>
    <w:qFormat/>
    <w:rsid w:val="00722028"/>
    <w:rPr>
      <w:rFonts w:eastAsia="Noto Sans Symbols" w:cs="Noto Sans Symbols"/>
      <w:u w:val="none"/>
    </w:rPr>
  </w:style>
  <w:style w:type="character" w:customStyle="1" w:styleId="ListLabel219">
    <w:name w:val="ListLabel 219"/>
    <w:qFormat/>
    <w:rsid w:val="00722028"/>
    <w:rPr>
      <w:rFonts w:ascii="Arial" w:eastAsia="Noto Sans Symbols" w:hAnsi="Arial" w:cs="Noto Sans Symbols"/>
      <w:sz w:val="24"/>
      <w:szCs w:val="24"/>
      <w:u w:val="none"/>
    </w:rPr>
  </w:style>
  <w:style w:type="character" w:customStyle="1" w:styleId="ListLabel220">
    <w:name w:val="ListLabel 220"/>
    <w:qFormat/>
    <w:rsid w:val="00722028"/>
    <w:rPr>
      <w:rFonts w:eastAsia="Noto Sans Symbols" w:cs="Noto Sans Symbols"/>
      <w:u w:val="none"/>
    </w:rPr>
  </w:style>
  <w:style w:type="character" w:customStyle="1" w:styleId="ListLabel221">
    <w:name w:val="ListLabel 221"/>
    <w:qFormat/>
    <w:rsid w:val="00722028"/>
    <w:rPr>
      <w:rFonts w:eastAsia="Noto Sans Symbols" w:cs="Noto Sans Symbols"/>
      <w:u w:val="none"/>
    </w:rPr>
  </w:style>
  <w:style w:type="character" w:customStyle="1" w:styleId="ListLabel222">
    <w:name w:val="ListLabel 222"/>
    <w:qFormat/>
    <w:rsid w:val="00722028"/>
    <w:rPr>
      <w:rFonts w:eastAsia="Noto Sans Symbols" w:cs="Noto Sans Symbols"/>
      <w:u w:val="none"/>
    </w:rPr>
  </w:style>
  <w:style w:type="character" w:customStyle="1" w:styleId="ListLabel223">
    <w:name w:val="ListLabel 223"/>
    <w:qFormat/>
    <w:rsid w:val="00722028"/>
    <w:rPr>
      <w:rFonts w:eastAsia="Noto Sans Symbols" w:cs="Noto Sans Symbols"/>
      <w:u w:val="none"/>
    </w:rPr>
  </w:style>
  <w:style w:type="character" w:customStyle="1" w:styleId="ListLabel224">
    <w:name w:val="ListLabel 224"/>
    <w:qFormat/>
    <w:rsid w:val="00722028"/>
    <w:rPr>
      <w:rFonts w:eastAsia="Noto Sans Symbols" w:cs="Noto Sans Symbols"/>
      <w:u w:val="none"/>
    </w:rPr>
  </w:style>
  <w:style w:type="character" w:customStyle="1" w:styleId="ListLabel225">
    <w:name w:val="ListLabel 225"/>
    <w:qFormat/>
    <w:rsid w:val="00722028"/>
    <w:rPr>
      <w:rFonts w:eastAsia="Noto Sans Symbols" w:cs="Noto Sans Symbols"/>
      <w:u w:val="none"/>
    </w:rPr>
  </w:style>
  <w:style w:type="character" w:customStyle="1" w:styleId="ListLabel226">
    <w:name w:val="ListLabel 226"/>
    <w:qFormat/>
    <w:rsid w:val="00722028"/>
    <w:rPr>
      <w:rFonts w:eastAsia="Noto Sans Symbols" w:cs="Noto Sans Symbols"/>
      <w:u w:val="none"/>
    </w:rPr>
  </w:style>
  <w:style w:type="character" w:customStyle="1" w:styleId="ListLabel227">
    <w:name w:val="ListLabel 227"/>
    <w:qFormat/>
    <w:rsid w:val="00722028"/>
    <w:rPr>
      <w:rFonts w:eastAsia="Noto Sans Symbols" w:cs="Noto Sans Symbols"/>
      <w:u w:val="none"/>
    </w:rPr>
  </w:style>
  <w:style w:type="character" w:customStyle="1" w:styleId="ListLabel228">
    <w:name w:val="ListLabel 228"/>
    <w:qFormat/>
    <w:rsid w:val="00722028"/>
    <w:rPr>
      <w:rFonts w:ascii="Arial" w:eastAsia="Arial" w:hAnsi="Arial" w:cs="Arial"/>
      <w:color w:val="000000"/>
      <w:sz w:val="24"/>
      <w:szCs w:val="24"/>
      <w:u w:val="single"/>
    </w:rPr>
  </w:style>
  <w:style w:type="character" w:customStyle="1" w:styleId="ListLabel229">
    <w:name w:val="ListLabel 229"/>
    <w:qFormat/>
    <w:rsid w:val="00722028"/>
    <w:rPr>
      <w:rFonts w:ascii="Arial" w:eastAsia="Arial" w:hAnsi="Arial" w:cs="Arial"/>
      <w:sz w:val="24"/>
      <w:szCs w:val="24"/>
    </w:rPr>
  </w:style>
  <w:style w:type="character" w:customStyle="1" w:styleId="ListLabel230">
    <w:name w:val="ListLabel 230"/>
    <w:qFormat/>
    <w:rsid w:val="00722028"/>
    <w:rPr>
      <w:rFonts w:ascii="Arial" w:eastAsia="Arial" w:hAnsi="Arial" w:cs="Arial"/>
      <w:color w:val="000000"/>
      <w:sz w:val="24"/>
      <w:szCs w:val="24"/>
      <w:highlight w:val="white"/>
      <w:u w:val="single"/>
    </w:rPr>
  </w:style>
  <w:style w:type="character" w:customStyle="1" w:styleId="ListLabel231">
    <w:name w:val="ListLabel 231"/>
    <w:qFormat/>
    <w:rsid w:val="00722028"/>
    <w:rPr>
      <w:rFonts w:ascii="Arial" w:eastAsia="Arial" w:hAnsi="Arial" w:cs="Arial"/>
      <w:color w:val="1155CC"/>
      <w:sz w:val="24"/>
      <w:szCs w:val="24"/>
      <w:u w:val="single"/>
    </w:rPr>
  </w:style>
  <w:style w:type="character" w:customStyle="1" w:styleId="ListLabel232">
    <w:name w:val="ListLabel 232"/>
    <w:qFormat/>
    <w:rsid w:val="00722028"/>
    <w:rPr>
      <w:rFonts w:ascii="Arial" w:eastAsia="Arial" w:hAnsi="Arial" w:cs="Arial"/>
      <w:color w:val="4B11A8"/>
      <w:sz w:val="24"/>
      <w:szCs w:val="24"/>
      <w:shd w:val="clear" w:color="auto" w:fill="F8F9FA"/>
    </w:rPr>
  </w:style>
  <w:style w:type="character" w:customStyle="1" w:styleId="ListLabel233">
    <w:name w:val="ListLabel 233"/>
    <w:qFormat/>
    <w:rsid w:val="00722028"/>
    <w:rPr>
      <w:rFonts w:ascii="Arial" w:eastAsia="Arial" w:hAnsi="Arial" w:cs="Arial"/>
      <w:color w:val="0563C1"/>
      <w:sz w:val="24"/>
      <w:szCs w:val="24"/>
      <w:u w:val="single"/>
    </w:rPr>
  </w:style>
  <w:style w:type="paragraph" w:styleId="Corpodetexto">
    <w:name w:val="Body Text"/>
    <w:basedOn w:val="Normal"/>
    <w:link w:val="CorpodetextoChar"/>
    <w:rsid w:val="00722028"/>
    <w:pPr>
      <w:spacing w:before="0" w:after="140" w:line="276" w:lineRule="auto"/>
    </w:pPr>
  </w:style>
  <w:style w:type="character" w:customStyle="1" w:styleId="CorpodetextoChar">
    <w:name w:val="Corpo de texto Char"/>
    <w:basedOn w:val="Fontepargpadro"/>
    <w:link w:val="Corpodetexto"/>
    <w:rsid w:val="00722028"/>
    <w:rPr>
      <w:rFonts w:ascii="Calibri" w:eastAsia="Calibri" w:hAnsi="Calibri" w:cs="Calibri"/>
      <w:lang w:val="pt-BR" w:eastAsia="pt-BR"/>
    </w:rPr>
  </w:style>
  <w:style w:type="paragraph" w:styleId="Lista">
    <w:name w:val="List"/>
    <w:basedOn w:val="Corpodetexto"/>
    <w:rsid w:val="00722028"/>
    <w:rPr>
      <w:rFonts w:cs="Arial"/>
    </w:rPr>
  </w:style>
  <w:style w:type="paragraph" w:styleId="Legenda">
    <w:name w:val="caption"/>
    <w:basedOn w:val="Normal"/>
    <w:next w:val="Normal"/>
    <w:uiPriority w:val="35"/>
    <w:unhideWhenUsed/>
    <w:qFormat/>
    <w:rsid w:val="00722028"/>
    <w:pPr>
      <w:spacing w:before="0" w:after="200" w:line="240" w:lineRule="auto"/>
    </w:pPr>
    <w:rPr>
      <w:i/>
      <w:iCs/>
      <w:color w:val="44546A" w:themeColor="text2"/>
      <w:sz w:val="18"/>
      <w:szCs w:val="18"/>
    </w:rPr>
  </w:style>
  <w:style w:type="paragraph" w:customStyle="1" w:styleId="ndice">
    <w:name w:val="Índice"/>
    <w:basedOn w:val="Normal"/>
    <w:qFormat/>
    <w:rsid w:val="00722028"/>
    <w:pPr>
      <w:suppressLineNumbers/>
    </w:pPr>
    <w:rPr>
      <w:rFonts w:cs="Arial"/>
    </w:rPr>
  </w:style>
  <w:style w:type="paragraph" w:styleId="Bibliografia">
    <w:name w:val="Bibliography"/>
    <w:basedOn w:val="Normal"/>
    <w:next w:val="Normal"/>
    <w:uiPriority w:val="37"/>
    <w:unhideWhenUsed/>
    <w:qFormat/>
    <w:rsid w:val="00722028"/>
  </w:style>
  <w:style w:type="paragraph" w:styleId="Cabealho">
    <w:name w:val="header"/>
    <w:basedOn w:val="Normal"/>
    <w:link w:val="CabealhoChar"/>
    <w:uiPriority w:val="99"/>
    <w:unhideWhenUsed/>
    <w:rsid w:val="00722028"/>
    <w:pPr>
      <w:tabs>
        <w:tab w:val="center" w:pos="4252"/>
        <w:tab w:val="right" w:pos="8504"/>
      </w:tabs>
      <w:spacing w:after="0" w:line="240" w:lineRule="auto"/>
    </w:pPr>
    <w:rPr>
      <w:rFonts w:asciiTheme="minorHAnsi" w:eastAsiaTheme="minorHAnsi" w:hAnsiTheme="minorHAnsi" w:cstheme="minorBidi"/>
      <w:lang w:val="en-US" w:eastAsia="en-US"/>
    </w:rPr>
  </w:style>
  <w:style w:type="character" w:customStyle="1" w:styleId="CabealhoChar1">
    <w:name w:val="Cabeçalho Char1"/>
    <w:basedOn w:val="Fontepargpadro"/>
    <w:uiPriority w:val="99"/>
    <w:semiHidden/>
    <w:rsid w:val="00722028"/>
    <w:rPr>
      <w:rFonts w:ascii="Calibri" w:eastAsia="Calibri" w:hAnsi="Calibri" w:cs="Calibri"/>
      <w:lang w:val="pt-BR" w:eastAsia="pt-BR"/>
    </w:rPr>
  </w:style>
  <w:style w:type="paragraph" w:styleId="Rodap">
    <w:name w:val="footer"/>
    <w:basedOn w:val="Normal"/>
    <w:link w:val="RodapChar"/>
    <w:uiPriority w:val="99"/>
    <w:unhideWhenUsed/>
    <w:rsid w:val="00722028"/>
    <w:pPr>
      <w:tabs>
        <w:tab w:val="center" w:pos="4252"/>
        <w:tab w:val="right" w:pos="8504"/>
      </w:tabs>
      <w:spacing w:after="0" w:line="240" w:lineRule="auto"/>
    </w:pPr>
    <w:rPr>
      <w:rFonts w:asciiTheme="minorHAnsi" w:eastAsiaTheme="minorHAnsi" w:hAnsiTheme="minorHAnsi" w:cstheme="minorBidi"/>
      <w:lang w:val="en-US" w:eastAsia="en-US"/>
    </w:rPr>
  </w:style>
  <w:style w:type="character" w:customStyle="1" w:styleId="RodapChar1">
    <w:name w:val="Rodapé Char1"/>
    <w:basedOn w:val="Fontepargpadro"/>
    <w:uiPriority w:val="99"/>
    <w:semiHidden/>
    <w:rsid w:val="00722028"/>
    <w:rPr>
      <w:rFonts w:ascii="Calibri" w:eastAsia="Calibri" w:hAnsi="Calibri" w:cs="Calibri"/>
      <w:lang w:val="pt-BR" w:eastAsia="pt-BR"/>
    </w:rPr>
  </w:style>
  <w:style w:type="paragraph" w:styleId="CabealhodoSumrio">
    <w:name w:val="TOC Heading"/>
    <w:basedOn w:val="Ttulo1"/>
    <w:next w:val="Normal"/>
    <w:uiPriority w:val="39"/>
    <w:unhideWhenUsed/>
    <w:qFormat/>
    <w:rsid w:val="00722028"/>
    <w:pPr>
      <w:numPr>
        <w:numId w:val="0"/>
      </w:numPr>
      <w:spacing w:line="259" w:lineRule="auto"/>
      <w:jc w:val="left"/>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722028"/>
    <w:pPr>
      <w:spacing w:before="360" w:after="0"/>
      <w:jc w:val="left"/>
    </w:pPr>
    <w:rPr>
      <w:rFonts w:asciiTheme="majorHAnsi" w:hAnsiTheme="majorHAnsi" w:cstheme="majorHAnsi"/>
      <w:b/>
      <w:bCs/>
      <w:caps/>
      <w:sz w:val="24"/>
      <w:szCs w:val="24"/>
    </w:rPr>
  </w:style>
  <w:style w:type="paragraph" w:styleId="Textodebalo">
    <w:name w:val="Balloon Text"/>
    <w:basedOn w:val="Normal"/>
    <w:link w:val="TextodebaloChar"/>
    <w:uiPriority w:val="99"/>
    <w:semiHidden/>
    <w:unhideWhenUsed/>
    <w:qFormat/>
    <w:rsid w:val="00722028"/>
    <w:pPr>
      <w:spacing w:after="0" w:line="240" w:lineRule="auto"/>
    </w:pPr>
    <w:rPr>
      <w:rFonts w:ascii="Tahoma" w:eastAsiaTheme="minorHAnsi" w:hAnsi="Tahoma" w:cs="Tahoma"/>
      <w:sz w:val="16"/>
      <w:szCs w:val="16"/>
      <w:lang w:val="en-US" w:eastAsia="en-US"/>
    </w:rPr>
  </w:style>
  <w:style w:type="character" w:customStyle="1" w:styleId="TextodebaloChar1">
    <w:name w:val="Texto de balão Char1"/>
    <w:basedOn w:val="Fontepargpadro"/>
    <w:uiPriority w:val="99"/>
    <w:semiHidden/>
    <w:rsid w:val="00722028"/>
    <w:rPr>
      <w:rFonts w:ascii="Segoe UI" w:eastAsia="Calibri" w:hAnsi="Segoe UI" w:cs="Segoe UI"/>
      <w:sz w:val="18"/>
      <w:szCs w:val="18"/>
      <w:lang w:val="pt-BR" w:eastAsia="pt-BR"/>
    </w:rPr>
  </w:style>
  <w:style w:type="paragraph" w:styleId="Sumrio2">
    <w:name w:val="toc 2"/>
    <w:basedOn w:val="Normal"/>
    <w:next w:val="Normal"/>
    <w:autoRedefine/>
    <w:uiPriority w:val="39"/>
    <w:unhideWhenUsed/>
    <w:rsid w:val="00722028"/>
    <w:pPr>
      <w:spacing w:after="0"/>
      <w:jc w:val="left"/>
    </w:pPr>
    <w:rPr>
      <w:rFonts w:asciiTheme="minorHAnsi" w:hAnsiTheme="minorHAnsi" w:cstheme="minorHAnsi"/>
      <w:b/>
      <w:bCs/>
      <w:sz w:val="20"/>
      <w:szCs w:val="20"/>
    </w:rPr>
  </w:style>
  <w:style w:type="paragraph" w:styleId="Sumrio3">
    <w:name w:val="toc 3"/>
    <w:basedOn w:val="Normal"/>
    <w:next w:val="Normal"/>
    <w:autoRedefine/>
    <w:uiPriority w:val="39"/>
    <w:unhideWhenUsed/>
    <w:rsid w:val="00722028"/>
    <w:pPr>
      <w:spacing w:before="0" w:after="0"/>
      <w:ind w:left="220"/>
      <w:jc w:val="left"/>
    </w:pPr>
    <w:rPr>
      <w:rFonts w:asciiTheme="minorHAnsi" w:hAnsiTheme="minorHAnsi" w:cstheme="minorHAnsi"/>
      <w:sz w:val="20"/>
      <w:szCs w:val="20"/>
    </w:rPr>
  </w:style>
  <w:style w:type="paragraph" w:styleId="NormalWeb">
    <w:name w:val="Normal (Web)"/>
    <w:basedOn w:val="Normal"/>
    <w:uiPriority w:val="99"/>
    <w:unhideWhenUsed/>
    <w:qFormat/>
    <w:rsid w:val="00722028"/>
    <w:pPr>
      <w:spacing w:beforeAutospacing="1" w:afterAutospacing="1" w:line="240" w:lineRule="auto"/>
      <w:jc w:val="left"/>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722028"/>
    <w:rPr>
      <w:rFonts w:ascii="Georgia" w:eastAsia="Georgia" w:hAnsi="Georgia" w:cs="Georgia"/>
      <w:i/>
      <w:color w:val="666666"/>
      <w:sz w:val="48"/>
      <w:szCs w:val="48"/>
      <w:lang w:val="pt-BR" w:eastAsia="pt-BR"/>
    </w:rPr>
  </w:style>
  <w:style w:type="paragraph" w:customStyle="1" w:styleId="Capa3">
    <w:name w:val="Capa 3"/>
    <w:link w:val="Capa3Char"/>
    <w:qFormat/>
    <w:rsid w:val="00722028"/>
    <w:pPr>
      <w:ind w:left="3969" w:firstLine="709"/>
    </w:pPr>
    <w:rPr>
      <w:rFonts w:ascii="Times New Roman" w:eastAsia="Times New Roman" w:hAnsi="Times New Roman" w:cs="Times New Roman"/>
      <w:bCs/>
      <w:sz w:val="24"/>
      <w:szCs w:val="28"/>
      <w:lang w:eastAsia="de-DE"/>
    </w:rPr>
  </w:style>
  <w:style w:type="paragraph" w:styleId="SemEspaamento">
    <w:name w:val="No Spacing"/>
    <w:link w:val="SemEspaamentoChar"/>
    <w:uiPriority w:val="1"/>
    <w:qFormat/>
    <w:rsid w:val="00722028"/>
    <w:pPr>
      <w:ind w:firstLine="709"/>
    </w:pPr>
    <w:rPr>
      <w:rFonts w:ascii="Arial" w:eastAsiaTheme="minorEastAsia" w:hAnsi="Arial"/>
      <w:sz w:val="24"/>
      <w:szCs w:val="20"/>
    </w:rPr>
  </w:style>
  <w:style w:type="paragraph" w:customStyle="1" w:styleId="Contedodoquadro">
    <w:name w:val="Conteúdo do quadro"/>
    <w:basedOn w:val="Normal"/>
    <w:qFormat/>
    <w:rsid w:val="00722028"/>
  </w:style>
  <w:style w:type="paragraph" w:customStyle="1" w:styleId="Contedodatabela">
    <w:name w:val="Conteúdo da tabela"/>
    <w:basedOn w:val="Normal"/>
    <w:qFormat/>
    <w:rsid w:val="00722028"/>
    <w:pPr>
      <w:suppressLineNumbers/>
    </w:pPr>
  </w:style>
  <w:style w:type="paragraph" w:styleId="Sumrio4">
    <w:name w:val="toc 4"/>
    <w:basedOn w:val="Normal"/>
    <w:next w:val="Normal"/>
    <w:autoRedefine/>
    <w:uiPriority w:val="39"/>
    <w:unhideWhenUsed/>
    <w:rsid w:val="00722028"/>
    <w:pPr>
      <w:spacing w:before="0" w:after="0"/>
      <w:ind w:left="440"/>
      <w:jc w:val="left"/>
    </w:pPr>
    <w:rPr>
      <w:rFonts w:asciiTheme="minorHAnsi" w:hAnsiTheme="minorHAnsi" w:cstheme="minorHAnsi"/>
      <w:sz w:val="20"/>
      <w:szCs w:val="20"/>
    </w:rPr>
  </w:style>
  <w:style w:type="paragraph" w:styleId="PargrafodaLista">
    <w:name w:val="List Paragraph"/>
    <w:basedOn w:val="Normal"/>
    <w:uiPriority w:val="34"/>
    <w:qFormat/>
    <w:rsid w:val="00722028"/>
    <w:pPr>
      <w:ind w:left="720"/>
      <w:contextualSpacing/>
    </w:pPr>
  </w:style>
  <w:style w:type="table" w:styleId="Tabelacomgrade">
    <w:name w:val="Table Grid"/>
    <w:basedOn w:val="Tabelanormal"/>
    <w:uiPriority w:val="39"/>
    <w:rsid w:val="007220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character" w:styleId="Hyperlink">
    <w:name w:val="Hyperlink"/>
    <w:basedOn w:val="Fontepargpadro"/>
    <w:uiPriority w:val="99"/>
    <w:unhideWhenUsed/>
    <w:rsid w:val="00D1228E"/>
    <w:rPr>
      <w:color w:val="0563C1" w:themeColor="hyperlink"/>
      <w:u w:val="single"/>
    </w:rPr>
  </w:style>
  <w:style w:type="paragraph" w:styleId="Sumrio5">
    <w:name w:val="toc 5"/>
    <w:basedOn w:val="Normal"/>
    <w:next w:val="Normal"/>
    <w:autoRedefine/>
    <w:uiPriority w:val="39"/>
    <w:unhideWhenUsed/>
    <w:rsid w:val="00D1228E"/>
    <w:pPr>
      <w:spacing w:before="0" w:after="0"/>
      <w:ind w:left="66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D1228E"/>
    <w:pPr>
      <w:spacing w:before="0" w:after="0"/>
      <w:ind w:left="88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D1228E"/>
    <w:pPr>
      <w:spacing w:before="0" w:after="0"/>
      <w:ind w:left="110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D1228E"/>
    <w:pPr>
      <w:spacing w:before="0" w:after="0"/>
      <w:ind w:left="132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D1228E"/>
    <w:pPr>
      <w:spacing w:before="0" w:after="0"/>
      <w:ind w:left="1540"/>
      <w:jc w:val="left"/>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28"/>
  </w:style>
  <w:style w:type="paragraph" w:styleId="Ttulo1">
    <w:name w:val="heading 1"/>
    <w:basedOn w:val="Normal"/>
    <w:next w:val="Normal"/>
    <w:link w:val="Ttulo1Char"/>
    <w:uiPriority w:val="9"/>
    <w:qFormat/>
    <w:rsid w:val="00722028"/>
    <w:pPr>
      <w:keepNext/>
      <w:keepLines/>
      <w:numPr>
        <w:numId w:val="1"/>
      </w:numPr>
      <w:spacing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722028"/>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722028"/>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722028"/>
    <w:pPr>
      <w:keepNext/>
      <w:keepLines/>
      <w:spacing w:after="40"/>
      <w:outlineLvl w:val="3"/>
    </w:pPr>
    <w:rPr>
      <w:b/>
      <w:sz w:val="24"/>
      <w:szCs w:val="24"/>
    </w:rPr>
  </w:style>
  <w:style w:type="paragraph" w:styleId="Ttulo5">
    <w:name w:val="heading 5"/>
    <w:basedOn w:val="Normal"/>
    <w:next w:val="Normal"/>
    <w:link w:val="Ttulo5Char"/>
    <w:uiPriority w:val="9"/>
    <w:semiHidden/>
    <w:unhideWhenUsed/>
    <w:qFormat/>
    <w:rsid w:val="00722028"/>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72202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0"/>
    <w:qFormat/>
    <w:rsid w:val="00722028"/>
    <w:pPr>
      <w:keepNext/>
      <w:keepLines/>
      <w:spacing w:before="480" w:after="120"/>
    </w:pPr>
    <w:rPr>
      <w:b/>
      <w:sz w:val="72"/>
      <w:szCs w:val="72"/>
    </w:rPr>
  </w:style>
  <w:style w:type="character" w:customStyle="1" w:styleId="Ttulo1Char">
    <w:name w:val="Título 1 Char"/>
    <w:basedOn w:val="Fontepargpadro"/>
    <w:link w:val="Ttulo1"/>
    <w:uiPriority w:val="9"/>
    <w:qFormat/>
    <w:rsid w:val="00722028"/>
    <w:rPr>
      <w:rFonts w:ascii="Times New Roman" w:eastAsiaTheme="majorEastAsia" w:hAnsi="Times New Roman" w:cstheme="majorBidi"/>
      <w:b/>
      <w:sz w:val="24"/>
      <w:szCs w:val="32"/>
      <w:lang w:val="pt-BR" w:eastAsia="pt-BR"/>
    </w:rPr>
  </w:style>
  <w:style w:type="character" w:customStyle="1" w:styleId="Ttulo2Char">
    <w:name w:val="Título 2 Char"/>
    <w:basedOn w:val="Fontepargpadro"/>
    <w:link w:val="Ttulo2"/>
    <w:uiPriority w:val="9"/>
    <w:rsid w:val="00722028"/>
    <w:rPr>
      <w:rFonts w:ascii="Calibri" w:eastAsia="Calibri" w:hAnsi="Calibri" w:cs="Calibri"/>
      <w:b/>
      <w:sz w:val="36"/>
      <w:szCs w:val="36"/>
      <w:lang w:val="pt-BR" w:eastAsia="pt-BR"/>
    </w:rPr>
  </w:style>
  <w:style w:type="character" w:customStyle="1" w:styleId="Ttulo3Char">
    <w:name w:val="Título 3 Char"/>
    <w:basedOn w:val="Fontepargpadro"/>
    <w:link w:val="Ttulo3"/>
    <w:uiPriority w:val="9"/>
    <w:rsid w:val="00722028"/>
    <w:rPr>
      <w:rFonts w:ascii="Calibri" w:eastAsia="Calibri" w:hAnsi="Calibri" w:cs="Calibri"/>
      <w:b/>
      <w:sz w:val="28"/>
      <w:szCs w:val="28"/>
      <w:lang w:val="pt-BR" w:eastAsia="pt-BR"/>
    </w:rPr>
  </w:style>
  <w:style w:type="character" w:customStyle="1" w:styleId="Ttulo4Char">
    <w:name w:val="Título 4 Char"/>
    <w:basedOn w:val="Fontepargpadro"/>
    <w:link w:val="Ttulo4"/>
    <w:uiPriority w:val="9"/>
    <w:rsid w:val="00722028"/>
    <w:rPr>
      <w:rFonts w:ascii="Calibri" w:eastAsia="Calibri" w:hAnsi="Calibri" w:cs="Calibri"/>
      <w:b/>
      <w:sz w:val="24"/>
      <w:szCs w:val="24"/>
      <w:lang w:val="pt-BR" w:eastAsia="pt-BR"/>
    </w:rPr>
  </w:style>
  <w:style w:type="character" w:customStyle="1" w:styleId="Ttulo5Char">
    <w:name w:val="Título 5 Char"/>
    <w:basedOn w:val="Fontepargpadro"/>
    <w:link w:val="Ttulo5"/>
    <w:uiPriority w:val="9"/>
    <w:semiHidden/>
    <w:rsid w:val="00722028"/>
    <w:rPr>
      <w:rFonts w:ascii="Calibri" w:eastAsia="Calibri" w:hAnsi="Calibri" w:cs="Calibri"/>
      <w:b/>
      <w:lang w:val="pt-BR" w:eastAsia="pt-BR"/>
    </w:rPr>
  </w:style>
  <w:style w:type="character" w:customStyle="1" w:styleId="Ttulo6Char">
    <w:name w:val="Título 6 Char"/>
    <w:basedOn w:val="Fontepargpadro"/>
    <w:link w:val="Ttulo6"/>
    <w:uiPriority w:val="9"/>
    <w:semiHidden/>
    <w:rsid w:val="00722028"/>
    <w:rPr>
      <w:rFonts w:ascii="Calibri" w:eastAsia="Calibri" w:hAnsi="Calibri" w:cs="Calibri"/>
      <w:b/>
      <w:sz w:val="20"/>
      <w:szCs w:val="20"/>
      <w:lang w:val="pt-BR" w:eastAsia="pt-BR"/>
    </w:rPr>
  </w:style>
  <w:style w:type="table" w:customStyle="1" w:styleId="TableNormal0">
    <w:name w:val="Table Normal"/>
    <w:rsid w:val="00722028"/>
    <w:tblPr>
      <w:tblCellMar>
        <w:top w:w="0" w:type="dxa"/>
        <w:left w:w="0" w:type="dxa"/>
        <w:bottom w:w="0" w:type="dxa"/>
        <w:right w:w="0" w:type="dxa"/>
      </w:tblCellMar>
    </w:tblPr>
  </w:style>
  <w:style w:type="character" w:customStyle="1" w:styleId="TtuloChar">
    <w:name w:val="Título Char"/>
    <w:basedOn w:val="Fontepargpadro"/>
    <w:link w:val="Ttulo"/>
    <w:uiPriority w:val="10"/>
    <w:rsid w:val="00722028"/>
    <w:rPr>
      <w:rFonts w:ascii="Calibri" w:eastAsia="Calibri" w:hAnsi="Calibri" w:cs="Calibri"/>
      <w:b/>
      <w:sz w:val="72"/>
      <w:szCs w:val="72"/>
      <w:lang w:val="pt-BR" w:eastAsia="pt-BR"/>
    </w:rPr>
  </w:style>
  <w:style w:type="character" w:customStyle="1" w:styleId="CabealhoChar">
    <w:name w:val="Cabeçalho Char"/>
    <w:basedOn w:val="Fontepargpadro"/>
    <w:link w:val="Cabealho"/>
    <w:uiPriority w:val="99"/>
    <w:qFormat/>
    <w:rsid w:val="00722028"/>
  </w:style>
  <w:style w:type="character" w:customStyle="1" w:styleId="RodapChar">
    <w:name w:val="Rodapé Char"/>
    <w:basedOn w:val="Fontepargpadro"/>
    <w:link w:val="Rodap"/>
    <w:uiPriority w:val="99"/>
    <w:qFormat/>
    <w:rsid w:val="00722028"/>
  </w:style>
  <w:style w:type="character" w:customStyle="1" w:styleId="LinkdaInternet">
    <w:name w:val="Link da Internet"/>
    <w:basedOn w:val="Fontepargpadro"/>
    <w:uiPriority w:val="99"/>
    <w:unhideWhenUsed/>
    <w:rsid w:val="00722028"/>
    <w:rPr>
      <w:color w:val="0563C1" w:themeColor="hyperlink"/>
      <w:u w:val="single"/>
    </w:rPr>
  </w:style>
  <w:style w:type="character" w:customStyle="1" w:styleId="TextodebaloChar">
    <w:name w:val="Texto de balão Char"/>
    <w:basedOn w:val="Fontepargpadro"/>
    <w:link w:val="Textodebalo"/>
    <w:uiPriority w:val="99"/>
    <w:semiHidden/>
    <w:qFormat/>
    <w:rsid w:val="00722028"/>
    <w:rPr>
      <w:rFonts w:ascii="Tahoma" w:hAnsi="Tahoma" w:cs="Tahoma"/>
      <w:sz w:val="16"/>
      <w:szCs w:val="16"/>
    </w:rPr>
  </w:style>
  <w:style w:type="character" w:customStyle="1" w:styleId="apple-tab-span">
    <w:name w:val="apple-tab-span"/>
    <w:basedOn w:val="Fontepargpadro"/>
    <w:qFormat/>
    <w:rsid w:val="00722028"/>
  </w:style>
  <w:style w:type="character" w:customStyle="1" w:styleId="Capa3Char">
    <w:name w:val="Capa 3 Char"/>
    <w:link w:val="Capa3"/>
    <w:qFormat/>
    <w:rsid w:val="00722028"/>
    <w:rPr>
      <w:rFonts w:ascii="Times New Roman" w:eastAsia="Times New Roman" w:hAnsi="Times New Roman" w:cs="Times New Roman"/>
      <w:bCs/>
      <w:sz w:val="24"/>
      <w:szCs w:val="28"/>
      <w:lang w:eastAsia="de-DE"/>
    </w:rPr>
  </w:style>
  <w:style w:type="character" w:customStyle="1" w:styleId="SemEspaamentoChar">
    <w:name w:val="Sem Espaçamento Char"/>
    <w:link w:val="SemEspaamento"/>
    <w:uiPriority w:val="1"/>
    <w:qFormat/>
    <w:rsid w:val="00722028"/>
    <w:rPr>
      <w:rFonts w:ascii="Arial" w:eastAsiaTheme="minorEastAsia" w:hAnsi="Arial"/>
      <w:sz w:val="24"/>
      <w:szCs w:val="20"/>
    </w:rPr>
  </w:style>
  <w:style w:type="character" w:styleId="nfase">
    <w:name w:val="Emphasis"/>
    <w:basedOn w:val="Fontepargpadro"/>
    <w:uiPriority w:val="20"/>
    <w:qFormat/>
    <w:rsid w:val="00722028"/>
    <w:rPr>
      <w:i/>
      <w:iCs/>
    </w:rPr>
  </w:style>
  <w:style w:type="character" w:customStyle="1" w:styleId="ListLabel1">
    <w:name w:val="ListLabel 1"/>
    <w:qFormat/>
    <w:rsid w:val="00722028"/>
    <w:rPr>
      <w:rFonts w:ascii="Arial" w:hAnsi="Arial"/>
      <w:sz w:val="24"/>
      <w:u w:val="none"/>
    </w:rPr>
  </w:style>
  <w:style w:type="character" w:customStyle="1" w:styleId="ListLabel2">
    <w:name w:val="ListLabel 2"/>
    <w:qFormat/>
    <w:rsid w:val="00722028"/>
    <w:rPr>
      <w:u w:val="none"/>
    </w:rPr>
  </w:style>
  <w:style w:type="character" w:customStyle="1" w:styleId="ListLabel3">
    <w:name w:val="ListLabel 3"/>
    <w:qFormat/>
    <w:rsid w:val="00722028"/>
    <w:rPr>
      <w:u w:val="none"/>
    </w:rPr>
  </w:style>
  <w:style w:type="character" w:customStyle="1" w:styleId="ListLabel4">
    <w:name w:val="ListLabel 4"/>
    <w:qFormat/>
    <w:rsid w:val="00722028"/>
    <w:rPr>
      <w:u w:val="none"/>
    </w:rPr>
  </w:style>
  <w:style w:type="character" w:customStyle="1" w:styleId="ListLabel5">
    <w:name w:val="ListLabel 5"/>
    <w:qFormat/>
    <w:rsid w:val="00722028"/>
    <w:rPr>
      <w:u w:val="none"/>
    </w:rPr>
  </w:style>
  <w:style w:type="character" w:customStyle="1" w:styleId="ListLabel6">
    <w:name w:val="ListLabel 6"/>
    <w:qFormat/>
    <w:rsid w:val="00722028"/>
    <w:rPr>
      <w:u w:val="none"/>
    </w:rPr>
  </w:style>
  <w:style w:type="character" w:customStyle="1" w:styleId="ListLabel7">
    <w:name w:val="ListLabel 7"/>
    <w:qFormat/>
    <w:rsid w:val="00722028"/>
    <w:rPr>
      <w:u w:val="none"/>
    </w:rPr>
  </w:style>
  <w:style w:type="character" w:customStyle="1" w:styleId="ListLabel8">
    <w:name w:val="ListLabel 8"/>
    <w:qFormat/>
    <w:rsid w:val="00722028"/>
    <w:rPr>
      <w:u w:val="none"/>
    </w:rPr>
  </w:style>
  <w:style w:type="character" w:customStyle="1" w:styleId="ListLabel9">
    <w:name w:val="ListLabel 9"/>
    <w:qFormat/>
    <w:rsid w:val="00722028"/>
    <w:rPr>
      <w:u w:val="none"/>
    </w:rPr>
  </w:style>
  <w:style w:type="character" w:customStyle="1" w:styleId="ListLabel10">
    <w:name w:val="ListLabel 10"/>
    <w:qFormat/>
    <w:rsid w:val="00722028"/>
    <w:rPr>
      <w:rFonts w:ascii="Arial" w:hAnsi="Arial"/>
      <w:sz w:val="24"/>
      <w:u w:val="none"/>
    </w:rPr>
  </w:style>
  <w:style w:type="character" w:customStyle="1" w:styleId="ListLabel11">
    <w:name w:val="ListLabel 11"/>
    <w:qFormat/>
    <w:rsid w:val="00722028"/>
    <w:rPr>
      <w:u w:val="none"/>
    </w:rPr>
  </w:style>
  <w:style w:type="character" w:customStyle="1" w:styleId="ListLabel12">
    <w:name w:val="ListLabel 12"/>
    <w:qFormat/>
    <w:rsid w:val="00722028"/>
    <w:rPr>
      <w:u w:val="none"/>
    </w:rPr>
  </w:style>
  <w:style w:type="character" w:customStyle="1" w:styleId="ListLabel13">
    <w:name w:val="ListLabel 13"/>
    <w:qFormat/>
    <w:rsid w:val="00722028"/>
    <w:rPr>
      <w:u w:val="none"/>
    </w:rPr>
  </w:style>
  <w:style w:type="character" w:customStyle="1" w:styleId="ListLabel14">
    <w:name w:val="ListLabel 14"/>
    <w:qFormat/>
    <w:rsid w:val="00722028"/>
    <w:rPr>
      <w:u w:val="none"/>
    </w:rPr>
  </w:style>
  <w:style w:type="character" w:customStyle="1" w:styleId="ListLabel15">
    <w:name w:val="ListLabel 15"/>
    <w:qFormat/>
    <w:rsid w:val="00722028"/>
    <w:rPr>
      <w:u w:val="none"/>
    </w:rPr>
  </w:style>
  <w:style w:type="character" w:customStyle="1" w:styleId="ListLabel16">
    <w:name w:val="ListLabel 16"/>
    <w:qFormat/>
    <w:rsid w:val="00722028"/>
    <w:rPr>
      <w:u w:val="none"/>
    </w:rPr>
  </w:style>
  <w:style w:type="character" w:customStyle="1" w:styleId="ListLabel17">
    <w:name w:val="ListLabel 17"/>
    <w:qFormat/>
    <w:rsid w:val="00722028"/>
    <w:rPr>
      <w:u w:val="none"/>
    </w:rPr>
  </w:style>
  <w:style w:type="character" w:customStyle="1" w:styleId="ListLabel18">
    <w:name w:val="ListLabel 18"/>
    <w:qFormat/>
    <w:rsid w:val="00722028"/>
    <w:rPr>
      <w:u w:val="none"/>
    </w:rPr>
  </w:style>
  <w:style w:type="character" w:customStyle="1" w:styleId="ListLabel19">
    <w:name w:val="ListLabel 19"/>
    <w:qFormat/>
    <w:rsid w:val="00722028"/>
    <w:rPr>
      <w:rFonts w:ascii="Arial" w:hAnsi="Arial"/>
      <w:sz w:val="24"/>
      <w:u w:val="none"/>
    </w:rPr>
  </w:style>
  <w:style w:type="character" w:customStyle="1" w:styleId="ListLabel20">
    <w:name w:val="ListLabel 20"/>
    <w:qFormat/>
    <w:rsid w:val="00722028"/>
    <w:rPr>
      <w:u w:val="none"/>
    </w:rPr>
  </w:style>
  <w:style w:type="character" w:customStyle="1" w:styleId="ListLabel21">
    <w:name w:val="ListLabel 21"/>
    <w:qFormat/>
    <w:rsid w:val="00722028"/>
    <w:rPr>
      <w:u w:val="none"/>
    </w:rPr>
  </w:style>
  <w:style w:type="character" w:customStyle="1" w:styleId="ListLabel22">
    <w:name w:val="ListLabel 22"/>
    <w:qFormat/>
    <w:rsid w:val="00722028"/>
    <w:rPr>
      <w:u w:val="none"/>
    </w:rPr>
  </w:style>
  <w:style w:type="character" w:customStyle="1" w:styleId="ListLabel23">
    <w:name w:val="ListLabel 23"/>
    <w:qFormat/>
    <w:rsid w:val="00722028"/>
    <w:rPr>
      <w:u w:val="none"/>
    </w:rPr>
  </w:style>
  <w:style w:type="character" w:customStyle="1" w:styleId="ListLabel24">
    <w:name w:val="ListLabel 24"/>
    <w:qFormat/>
    <w:rsid w:val="00722028"/>
    <w:rPr>
      <w:u w:val="none"/>
    </w:rPr>
  </w:style>
  <w:style w:type="character" w:customStyle="1" w:styleId="ListLabel25">
    <w:name w:val="ListLabel 25"/>
    <w:qFormat/>
    <w:rsid w:val="00722028"/>
    <w:rPr>
      <w:u w:val="none"/>
    </w:rPr>
  </w:style>
  <w:style w:type="character" w:customStyle="1" w:styleId="ListLabel26">
    <w:name w:val="ListLabel 26"/>
    <w:qFormat/>
    <w:rsid w:val="00722028"/>
    <w:rPr>
      <w:u w:val="none"/>
    </w:rPr>
  </w:style>
  <w:style w:type="character" w:customStyle="1" w:styleId="ListLabel27">
    <w:name w:val="ListLabel 27"/>
    <w:qFormat/>
    <w:rsid w:val="00722028"/>
    <w:rPr>
      <w:u w:val="none"/>
    </w:rPr>
  </w:style>
  <w:style w:type="character" w:customStyle="1" w:styleId="ListLabel28">
    <w:name w:val="ListLabel 28"/>
    <w:qFormat/>
    <w:rsid w:val="00722028"/>
    <w:rPr>
      <w:rFonts w:ascii="Arial" w:hAnsi="Arial"/>
      <w:sz w:val="24"/>
      <w:u w:val="none"/>
    </w:rPr>
  </w:style>
  <w:style w:type="character" w:customStyle="1" w:styleId="ListLabel29">
    <w:name w:val="ListLabel 29"/>
    <w:qFormat/>
    <w:rsid w:val="00722028"/>
    <w:rPr>
      <w:u w:val="none"/>
    </w:rPr>
  </w:style>
  <w:style w:type="character" w:customStyle="1" w:styleId="ListLabel30">
    <w:name w:val="ListLabel 30"/>
    <w:qFormat/>
    <w:rsid w:val="00722028"/>
    <w:rPr>
      <w:u w:val="none"/>
    </w:rPr>
  </w:style>
  <w:style w:type="character" w:customStyle="1" w:styleId="ListLabel31">
    <w:name w:val="ListLabel 31"/>
    <w:qFormat/>
    <w:rsid w:val="00722028"/>
    <w:rPr>
      <w:u w:val="none"/>
    </w:rPr>
  </w:style>
  <w:style w:type="character" w:customStyle="1" w:styleId="ListLabel32">
    <w:name w:val="ListLabel 32"/>
    <w:qFormat/>
    <w:rsid w:val="00722028"/>
    <w:rPr>
      <w:u w:val="none"/>
    </w:rPr>
  </w:style>
  <w:style w:type="character" w:customStyle="1" w:styleId="ListLabel33">
    <w:name w:val="ListLabel 33"/>
    <w:qFormat/>
    <w:rsid w:val="00722028"/>
    <w:rPr>
      <w:u w:val="none"/>
    </w:rPr>
  </w:style>
  <w:style w:type="character" w:customStyle="1" w:styleId="ListLabel34">
    <w:name w:val="ListLabel 34"/>
    <w:qFormat/>
    <w:rsid w:val="00722028"/>
    <w:rPr>
      <w:u w:val="none"/>
    </w:rPr>
  </w:style>
  <w:style w:type="character" w:customStyle="1" w:styleId="ListLabel35">
    <w:name w:val="ListLabel 35"/>
    <w:qFormat/>
    <w:rsid w:val="00722028"/>
    <w:rPr>
      <w:u w:val="none"/>
    </w:rPr>
  </w:style>
  <w:style w:type="character" w:customStyle="1" w:styleId="ListLabel36">
    <w:name w:val="ListLabel 36"/>
    <w:qFormat/>
    <w:rsid w:val="00722028"/>
    <w:rPr>
      <w:u w:val="none"/>
    </w:rPr>
  </w:style>
  <w:style w:type="character" w:customStyle="1" w:styleId="ListLabel37">
    <w:name w:val="ListLabel 37"/>
    <w:qFormat/>
    <w:rsid w:val="00722028"/>
    <w:rPr>
      <w:rFonts w:ascii="Arial" w:hAnsi="Arial"/>
      <w:sz w:val="24"/>
      <w:u w:val="none"/>
    </w:rPr>
  </w:style>
  <w:style w:type="character" w:customStyle="1" w:styleId="ListLabel38">
    <w:name w:val="ListLabel 38"/>
    <w:qFormat/>
    <w:rsid w:val="00722028"/>
    <w:rPr>
      <w:u w:val="none"/>
    </w:rPr>
  </w:style>
  <w:style w:type="character" w:customStyle="1" w:styleId="ListLabel39">
    <w:name w:val="ListLabel 39"/>
    <w:qFormat/>
    <w:rsid w:val="00722028"/>
    <w:rPr>
      <w:u w:val="none"/>
    </w:rPr>
  </w:style>
  <w:style w:type="character" w:customStyle="1" w:styleId="ListLabel40">
    <w:name w:val="ListLabel 40"/>
    <w:qFormat/>
    <w:rsid w:val="00722028"/>
    <w:rPr>
      <w:u w:val="none"/>
    </w:rPr>
  </w:style>
  <w:style w:type="character" w:customStyle="1" w:styleId="ListLabel41">
    <w:name w:val="ListLabel 41"/>
    <w:qFormat/>
    <w:rsid w:val="00722028"/>
    <w:rPr>
      <w:u w:val="none"/>
    </w:rPr>
  </w:style>
  <w:style w:type="character" w:customStyle="1" w:styleId="ListLabel42">
    <w:name w:val="ListLabel 42"/>
    <w:qFormat/>
    <w:rsid w:val="00722028"/>
    <w:rPr>
      <w:u w:val="none"/>
    </w:rPr>
  </w:style>
  <w:style w:type="character" w:customStyle="1" w:styleId="ListLabel43">
    <w:name w:val="ListLabel 43"/>
    <w:qFormat/>
    <w:rsid w:val="00722028"/>
    <w:rPr>
      <w:u w:val="none"/>
    </w:rPr>
  </w:style>
  <w:style w:type="character" w:customStyle="1" w:styleId="ListLabel44">
    <w:name w:val="ListLabel 44"/>
    <w:qFormat/>
    <w:rsid w:val="00722028"/>
    <w:rPr>
      <w:u w:val="none"/>
    </w:rPr>
  </w:style>
  <w:style w:type="character" w:customStyle="1" w:styleId="ListLabel45">
    <w:name w:val="ListLabel 45"/>
    <w:qFormat/>
    <w:rsid w:val="00722028"/>
    <w:rPr>
      <w:u w:val="none"/>
    </w:rPr>
  </w:style>
  <w:style w:type="character" w:customStyle="1" w:styleId="ListLabel46">
    <w:name w:val="ListLabel 46"/>
    <w:qFormat/>
    <w:rsid w:val="00722028"/>
    <w:rPr>
      <w:rFonts w:ascii="Arial" w:hAnsi="Arial"/>
      <w:sz w:val="24"/>
      <w:u w:val="none"/>
    </w:rPr>
  </w:style>
  <w:style w:type="character" w:customStyle="1" w:styleId="ListLabel47">
    <w:name w:val="ListLabel 47"/>
    <w:qFormat/>
    <w:rsid w:val="00722028"/>
    <w:rPr>
      <w:u w:val="none"/>
    </w:rPr>
  </w:style>
  <w:style w:type="character" w:customStyle="1" w:styleId="ListLabel48">
    <w:name w:val="ListLabel 48"/>
    <w:qFormat/>
    <w:rsid w:val="00722028"/>
    <w:rPr>
      <w:u w:val="none"/>
    </w:rPr>
  </w:style>
  <w:style w:type="character" w:customStyle="1" w:styleId="ListLabel49">
    <w:name w:val="ListLabel 49"/>
    <w:qFormat/>
    <w:rsid w:val="00722028"/>
    <w:rPr>
      <w:u w:val="none"/>
    </w:rPr>
  </w:style>
  <w:style w:type="character" w:customStyle="1" w:styleId="ListLabel50">
    <w:name w:val="ListLabel 50"/>
    <w:qFormat/>
    <w:rsid w:val="00722028"/>
    <w:rPr>
      <w:u w:val="none"/>
    </w:rPr>
  </w:style>
  <w:style w:type="character" w:customStyle="1" w:styleId="ListLabel51">
    <w:name w:val="ListLabel 51"/>
    <w:qFormat/>
    <w:rsid w:val="00722028"/>
    <w:rPr>
      <w:u w:val="none"/>
    </w:rPr>
  </w:style>
  <w:style w:type="character" w:customStyle="1" w:styleId="ListLabel52">
    <w:name w:val="ListLabel 52"/>
    <w:qFormat/>
    <w:rsid w:val="00722028"/>
    <w:rPr>
      <w:u w:val="none"/>
    </w:rPr>
  </w:style>
  <w:style w:type="character" w:customStyle="1" w:styleId="ListLabel53">
    <w:name w:val="ListLabel 53"/>
    <w:qFormat/>
    <w:rsid w:val="00722028"/>
    <w:rPr>
      <w:u w:val="none"/>
    </w:rPr>
  </w:style>
  <w:style w:type="character" w:customStyle="1" w:styleId="ListLabel54">
    <w:name w:val="ListLabel 54"/>
    <w:qFormat/>
    <w:rsid w:val="00722028"/>
    <w:rPr>
      <w:u w:val="none"/>
    </w:rPr>
  </w:style>
  <w:style w:type="character" w:customStyle="1" w:styleId="ListLabel55">
    <w:name w:val="ListLabel 55"/>
    <w:qFormat/>
    <w:rsid w:val="00722028"/>
    <w:rPr>
      <w:rFonts w:ascii="Arial" w:hAnsi="Arial"/>
      <w:sz w:val="24"/>
      <w:u w:val="none"/>
    </w:rPr>
  </w:style>
  <w:style w:type="character" w:customStyle="1" w:styleId="ListLabel56">
    <w:name w:val="ListLabel 56"/>
    <w:qFormat/>
    <w:rsid w:val="00722028"/>
    <w:rPr>
      <w:u w:val="none"/>
    </w:rPr>
  </w:style>
  <w:style w:type="character" w:customStyle="1" w:styleId="ListLabel57">
    <w:name w:val="ListLabel 57"/>
    <w:qFormat/>
    <w:rsid w:val="00722028"/>
    <w:rPr>
      <w:u w:val="none"/>
    </w:rPr>
  </w:style>
  <w:style w:type="character" w:customStyle="1" w:styleId="ListLabel58">
    <w:name w:val="ListLabel 58"/>
    <w:qFormat/>
    <w:rsid w:val="00722028"/>
    <w:rPr>
      <w:u w:val="none"/>
    </w:rPr>
  </w:style>
  <w:style w:type="character" w:customStyle="1" w:styleId="ListLabel59">
    <w:name w:val="ListLabel 59"/>
    <w:qFormat/>
    <w:rsid w:val="00722028"/>
    <w:rPr>
      <w:u w:val="none"/>
    </w:rPr>
  </w:style>
  <w:style w:type="character" w:customStyle="1" w:styleId="ListLabel60">
    <w:name w:val="ListLabel 60"/>
    <w:qFormat/>
    <w:rsid w:val="00722028"/>
    <w:rPr>
      <w:u w:val="none"/>
    </w:rPr>
  </w:style>
  <w:style w:type="character" w:customStyle="1" w:styleId="ListLabel61">
    <w:name w:val="ListLabel 61"/>
    <w:qFormat/>
    <w:rsid w:val="00722028"/>
    <w:rPr>
      <w:u w:val="none"/>
    </w:rPr>
  </w:style>
  <w:style w:type="character" w:customStyle="1" w:styleId="ListLabel62">
    <w:name w:val="ListLabel 62"/>
    <w:qFormat/>
    <w:rsid w:val="00722028"/>
    <w:rPr>
      <w:u w:val="none"/>
    </w:rPr>
  </w:style>
  <w:style w:type="character" w:customStyle="1" w:styleId="ListLabel63">
    <w:name w:val="ListLabel 63"/>
    <w:qFormat/>
    <w:rsid w:val="00722028"/>
    <w:rPr>
      <w:u w:val="none"/>
    </w:rPr>
  </w:style>
  <w:style w:type="character" w:customStyle="1" w:styleId="ListLabel64">
    <w:name w:val="ListLabel 64"/>
    <w:qFormat/>
    <w:rsid w:val="00722028"/>
    <w:rPr>
      <w:rFonts w:ascii="Arial" w:hAnsi="Arial"/>
      <w:color w:val="000000"/>
      <w:sz w:val="24"/>
      <w:u w:val="none"/>
    </w:rPr>
  </w:style>
  <w:style w:type="character" w:customStyle="1" w:styleId="ListLabel65">
    <w:name w:val="ListLabel 65"/>
    <w:qFormat/>
    <w:rsid w:val="00722028"/>
    <w:rPr>
      <w:u w:val="none"/>
    </w:rPr>
  </w:style>
  <w:style w:type="character" w:customStyle="1" w:styleId="ListLabel66">
    <w:name w:val="ListLabel 66"/>
    <w:qFormat/>
    <w:rsid w:val="00722028"/>
    <w:rPr>
      <w:u w:val="none"/>
    </w:rPr>
  </w:style>
  <w:style w:type="character" w:customStyle="1" w:styleId="ListLabel67">
    <w:name w:val="ListLabel 67"/>
    <w:qFormat/>
    <w:rsid w:val="00722028"/>
    <w:rPr>
      <w:u w:val="none"/>
    </w:rPr>
  </w:style>
  <w:style w:type="character" w:customStyle="1" w:styleId="ListLabel68">
    <w:name w:val="ListLabel 68"/>
    <w:qFormat/>
    <w:rsid w:val="00722028"/>
    <w:rPr>
      <w:u w:val="none"/>
    </w:rPr>
  </w:style>
  <w:style w:type="character" w:customStyle="1" w:styleId="ListLabel69">
    <w:name w:val="ListLabel 69"/>
    <w:qFormat/>
    <w:rsid w:val="00722028"/>
    <w:rPr>
      <w:u w:val="none"/>
    </w:rPr>
  </w:style>
  <w:style w:type="character" w:customStyle="1" w:styleId="ListLabel70">
    <w:name w:val="ListLabel 70"/>
    <w:qFormat/>
    <w:rsid w:val="00722028"/>
    <w:rPr>
      <w:u w:val="none"/>
    </w:rPr>
  </w:style>
  <w:style w:type="character" w:customStyle="1" w:styleId="ListLabel71">
    <w:name w:val="ListLabel 71"/>
    <w:qFormat/>
    <w:rsid w:val="00722028"/>
    <w:rPr>
      <w:u w:val="none"/>
    </w:rPr>
  </w:style>
  <w:style w:type="character" w:customStyle="1" w:styleId="ListLabel72">
    <w:name w:val="ListLabel 72"/>
    <w:qFormat/>
    <w:rsid w:val="00722028"/>
    <w:rPr>
      <w:u w:val="none"/>
    </w:rPr>
  </w:style>
  <w:style w:type="character" w:customStyle="1" w:styleId="ListLabel73">
    <w:name w:val="ListLabel 73"/>
    <w:qFormat/>
    <w:rsid w:val="00722028"/>
    <w:rPr>
      <w:rFonts w:ascii="Arial" w:hAnsi="Arial"/>
      <w:sz w:val="24"/>
      <w:u w:val="none"/>
    </w:rPr>
  </w:style>
  <w:style w:type="character" w:customStyle="1" w:styleId="ListLabel74">
    <w:name w:val="ListLabel 74"/>
    <w:qFormat/>
    <w:rsid w:val="00722028"/>
    <w:rPr>
      <w:u w:val="none"/>
    </w:rPr>
  </w:style>
  <w:style w:type="character" w:customStyle="1" w:styleId="ListLabel75">
    <w:name w:val="ListLabel 75"/>
    <w:qFormat/>
    <w:rsid w:val="00722028"/>
    <w:rPr>
      <w:u w:val="none"/>
    </w:rPr>
  </w:style>
  <w:style w:type="character" w:customStyle="1" w:styleId="ListLabel76">
    <w:name w:val="ListLabel 76"/>
    <w:qFormat/>
    <w:rsid w:val="00722028"/>
    <w:rPr>
      <w:u w:val="none"/>
    </w:rPr>
  </w:style>
  <w:style w:type="character" w:customStyle="1" w:styleId="ListLabel77">
    <w:name w:val="ListLabel 77"/>
    <w:qFormat/>
    <w:rsid w:val="00722028"/>
    <w:rPr>
      <w:u w:val="none"/>
    </w:rPr>
  </w:style>
  <w:style w:type="character" w:customStyle="1" w:styleId="ListLabel78">
    <w:name w:val="ListLabel 78"/>
    <w:qFormat/>
    <w:rsid w:val="00722028"/>
    <w:rPr>
      <w:u w:val="none"/>
    </w:rPr>
  </w:style>
  <w:style w:type="character" w:customStyle="1" w:styleId="ListLabel79">
    <w:name w:val="ListLabel 79"/>
    <w:qFormat/>
    <w:rsid w:val="00722028"/>
    <w:rPr>
      <w:u w:val="none"/>
    </w:rPr>
  </w:style>
  <w:style w:type="character" w:customStyle="1" w:styleId="ListLabel80">
    <w:name w:val="ListLabel 80"/>
    <w:qFormat/>
    <w:rsid w:val="00722028"/>
    <w:rPr>
      <w:u w:val="none"/>
    </w:rPr>
  </w:style>
  <w:style w:type="character" w:customStyle="1" w:styleId="ListLabel81">
    <w:name w:val="ListLabel 81"/>
    <w:qFormat/>
    <w:rsid w:val="00722028"/>
    <w:rPr>
      <w:u w:val="none"/>
    </w:rPr>
  </w:style>
  <w:style w:type="character" w:customStyle="1" w:styleId="ListLabel82">
    <w:name w:val="ListLabel 82"/>
    <w:qFormat/>
    <w:rsid w:val="00722028"/>
    <w:rPr>
      <w:rFonts w:ascii="Arial" w:hAnsi="Arial"/>
      <w:sz w:val="24"/>
      <w:u w:val="none"/>
    </w:rPr>
  </w:style>
  <w:style w:type="character" w:customStyle="1" w:styleId="ListLabel83">
    <w:name w:val="ListLabel 83"/>
    <w:qFormat/>
    <w:rsid w:val="00722028"/>
    <w:rPr>
      <w:u w:val="none"/>
    </w:rPr>
  </w:style>
  <w:style w:type="character" w:customStyle="1" w:styleId="ListLabel84">
    <w:name w:val="ListLabel 84"/>
    <w:qFormat/>
    <w:rsid w:val="00722028"/>
    <w:rPr>
      <w:u w:val="none"/>
    </w:rPr>
  </w:style>
  <w:style w:type="character" w:customStyle="1" w:styleId="ListLabel85">
    <w:name w:val="ListLabel 85"/>
    <w:qFormat/>
    <w:rsid w:val="00722028"/>
    <w:rPr>
      <w:u w:val="none"/>
    </w:rPr>
  </w:style>
  <w:style w:type="character" w:customStyle="1" w:styleId="ListLabel86">
    <w:name w:val="ListLabel 86"/>
    <w:qFormat/>
    <w:rsid w:val="00722028"/>
    <w:rPr>
      <w:u w:val="none"/>
    </w:rPr>
  </w:style>
  <w:style w:type="character" w:customStyle="1" w:styleId="ListLabel87">
    <w:name w:val="ListLabel 87"/>
    <w:qFormat/>
    <w:rsid w:val="00722028"/>
    <w:rPr>
      <w:u w:val="none"/>
    </w:rPr>
  </w:style>
  <w:style w:type="character" w:customStyle="1" w:styleId="ListLabel88">
    <w:name w:val="ListLabel 88"/>
    <w:qFormat/>
    <w:rsid w:val="00722028"/>
    <w:rPr>
      <w:u w:val="none"/>
    </w:rPr>
  </w:style>
  <w:style w:type="character" w:customStyle="1" w:styleId="ListLabel89">
    <w:name w:val="ListLabel 89"/>
    <w:qFormat/>
    <w:rsid w:val="00722028"/>
    <w:rPr>
      <w:u w:val="none"/>
    </w:rPr>
  </w:style>
  <w:style w:type="character" w:customStyle="1" w:styleId="ListLabel90">
    <w:name w:val="ListLabel 90"/>
    <w:qFormat/>
    <w:rsid w:val="00722028"/>
    <w:rPr>
      <w:u w:val="none"/>
    </w:rPr>
  </w:style>
  <w:style w:type="character" w:customStyle="1" w:styleId="ListLabel91">
    <w:name w:val="ListLabel 91"/>
    <w:qFormat/>
    <w:rsid w:val="00722028"/>
    <w:rPr>
      <w:rFonts w:ascii="Arial" w:hAnsi="Arial"/>
      <w:sz w:val="24"/>
      <w:u w:val="none"/>
    </w:rPr>
  </w:style>
  <w:style w:type="character" w:customStyle="1" w:styleId="ListLabel92">
    <w:name w:val="ListLabel 92"/>
    <w:qFormat/>
    <w:rsid w:val="00722028"/>
    <w:rPr>
      <w:u w:val="none"/>
    </w:rPr>
  </w:style>
  <w:style w:type="character" w:customStyle="1" w:styleId="ListLabel93">
    <w:name w:val="ListLabel 93"/>
    <w:qFormat/>
    <w:rsid w:val="00722028"/>
    <w:rPr>
      <w:u w:val="none"/>
    </w:rPr>
  </w:style>
  <w:style w:type="character" w:customStyle="1" w:styleId="ListLabel94">
    <w:name w:val="ListLabel 94"/>
    <w:qFormat/>
    <w:rsid w:val="00722028"/>
    <w:rPr>
      <w:u w:val="none"/>
    </w:rPr>
  </w:style>
  <w:style w:type="character" w:customStyle="1" w:styleId="ListLabel95">
    <w:name w:val="ListLabel 95"/>
    <w:qFormat/>
    <w:rsid w:val="00722028"/>
    <w:rPr>
      <w:u w:val="none"/>
    </w:rPr>
  </w:style>
  <w:style w:type="character" w:customStyle="1" w:styleId="ListLabel96">
    <w:name w:val="ListLabel 96"/>
    <w:qFormat/>
    <w:rsid w:val="00722028"/>
    <w:rPr>
      <w:u w:val="none"/>
    </w:rPr>
  </w:style>
  <w:style w:type="character" w:customStyle="1" w:styleId="ListLabel97">
    <w:name w:val="ListLabel 97"/>
    <w:qFormat/>
    <w:rsid w:val="00722028"/>
    <w:rPr>
      <w:u w:val="none"/>
    </w:rPr>
  </w:style>
  <w:style w:type="character" w:customStyle="1" w:styleId="ListLabel98">
    <w:name w:val="ListLabel 98"/>
    <w:qFormat/>
    <w:rsid w:val="00722028"/>
    <w:rPr>
      <w:u w:val="none"/>
    </w:rPr>
  </w:style>
  <w:style w:type="character" w:customStyle="1" w:styleId="ListLabel99">
    <w:name w:val="ListLabel 99"/>
    <w:qFormat/>
    <w:rsid w:val="00722028"/>
    <w:rPr>
      <w:u w:val="none"/>
    </w:rPr>
  </w:style>
  <w:style w:type="character" w:customStyle="1" w:styleId="ListLabel100">
    <w:name w:val="ListLabel 100"/>
    <w:qFormat/>
    <w:rsid w:val="00722028"/>
    <w:rPr>
      <w:rFonts w:ascii="Arial" w:hAnsi="Arial"/>
      <w:sz w:val="24"/>
      <w:u w:val="none"/>
    </w:rPr>
  </w:style>
  <w:style w:type="character" w:customStyle="1" w:styleId="ListLabel101">
    <w:name w:val="ListLabel 101"/>
    <w:qFormat/>
    <w:rsid w:val="00722028"/>
    <w:rPr>
      <w:u w:val="none"/>
    </w:rPr>
  </w:style>
  <w:style w:type="character" w:customStyle="1" w:styleId="ListLabel102">
    <w:name w:val="ListLabel 102"/>
    <w:qFormat/>
    <w:rsid w:val="00722028"/>
    <w:rPr>
      <w:u w:val="none"/>
    </w:rPr>
  </w:style>
  <w:style w:type="character" w:customStyle="1" w:styleId="ListLabel103">
    <w:name w:val="ListLabel 103"/>
    <w:qFormat/>
    <w:rsid w:val="00722028"/>
    <w:rPr>
      <w:u w:val="none"/>
    </w:rPr>
  </w:style>
  <w:style w:type="character" w:customStyle="1" w:styleId="ListLabel104">
    <w:name w:val="ListLabel 104"/>
    <w:qFormat/>
    <w:rsid w:val="00722028"/>
    <w:rPr>
      <w:u w:val="none"/>
    </w:rPr>
  </w:style>
  <w:style w:type="character" w:customStyle="1" w:styleId="ListLabel105">
    <w:name w:val="ListLabel 105"/>
    <w:qFormat/>
    <w:rsid w:val="00722028"/>
    <w:rPr>
      <w:u w:val="none"/>
    </w:rPr>
  </w:style>
  <w:style w:type="character" w:customStyle="1" w:styleId="ListLabel106">
    <w:name w:val="ListLabel 106"/>
    <w:qFormat/>
    <w:rsid w:val="00722028"/>
    <w:rPr>
      <w:u w:val="none"/>
    </w:rPr>
  </w:style>
  <w:style w:type="character" w:customStyle="1" w:styleId="ListLabel107">
    <w:name w:val="ListLabel 107"/>
    <w:qFormat/>
    <w:rsid w:val="00722028"/>
    <w:rPr>
      <w:u w:val="none"/>
    </w:rPr>
  </w:style>
  <w:style w:type="character" w:customStyle="1" w:styleId="ListLabel108">
    <w:name w:val="ListLabel 108"/>
    <w:qFormat/>
    <w:rsid w:val="00722028"/>
    <w:rPr>
      <w:u w:val="none"/>
    </w:rPr>
  </w:style>
  <w:style w:type="character" w:customStyle="1" w:styleId="ListLabel109">
    <w:name w:val="ListLabel 109"/>
    <w:qFormat/>
    <w:rsid w:val="00722028"/>
    <w:rPr>
      <w:rFonts w:ascii="Arial" w:hAnsi="Arial" w:cs="Arial"/>
      <w:color w:val="auto"/>
      <w:sz w:val="24"/>
      <w:szCs w:val="24"/>
    </w:rPr>
  </w:style>
  <w:style w:type="character" w:customStyle="1" w:styleId="ListLabel110">
    <w:name w:val="ListLabel 110"/>
    <w:qFormat/>
    <w:rsid w:val="00722028"/>
    <w:rPr>
      <w:rFonts w:ascii="Arial" w:eastAsia="Arial" w:hAnsi="Arial" w:cs="Arial"/>
      <w:sz w:val="24"/>
      <w:szCs w:val="24"/>
    </w:rPr>
  </w:style>
  <w:style w:type="character" w:customStyle="1" w:styleId="ListLabel111">
    <w:name w:val="ListLabel 111"/>
    <w:qFormat/>
    <w:rsid w:val="00722028"/>
    <w:rPr>
      <w:rFonts w:ascii="Arial" w:hAnsi="Arial" w:cs="Arial"/>
      <w:color w:val="auto"/>
      <w:sz w:val="24"/>
      <w:shd w:val="clear" w:color="auto" w:fill="FFFFFF"/>
    </w:rPr>
  </w:style>
  <w:style w:type="character" w:customStyle="1" w:styleId="ListLabel112">
    <w:name w:val="ListLabel 112"/>
    <w:qFormat/>
    <w:rsid w:val="00722028"/>
    <w:rPr>
      <w:rFonts w:ascii="Arial" w:hAnsi="Arial" w:cs="Arial"/>
      <w:color w:val="1155CC"/>
    </w:rPr>
  </w:style>
  <w:style w:type="character" w:customStyle="1" w:styleId="ListLabel113">
    <w:name w:val="ListLabel 113"/>
    <w:qFormat/>
    <w:rsid w:val="00722028"/>
    <w:rPr>
      <w:rFonts w:ascii="Arial" w:eastAsia="Arial" w:hAnsi="Arial" w:cs="Arial"/>
      <w:color w:val="1155CC"/>
      <w:sz w:val="24"/>
      <w:szCs w:val="24"/>
      <w:highlight w:val="white"/>
      <w:u w:val="single"/>
    </w:rPr>
  </w:style>
  <w:style w:type="character" w:customStyle="1" w:styleId="ListLabel114">
    <w:name w:val="ListLabel 114"/>
    <w:qFormat/>
    <w:rsid w:val="00722028"/>
    <w:rPr>
      <w:rFonts w:ascii="Arial" w:eastAsia="Arial" w:hAnsi="Arial" w:cs="Arial"/>
      <w:color w:val="1155CC"/>
      <w:sz w:val="24"/>
      <w:szCs w:val="24"/>
      <w:u w:val="single"/>
    </w:rPr>
  </w:style>
  <w:style w:type="character" w:customStyle="1" w:styleId="ListLabel115">
    <w:name w:val="ListLabel 115"/>
    <w:qFormat/>
    <w:rsid w:val="00722028"/>
    <w:rPr>
      <w:rFonts w:ascii="Arial" w:eastAsia="Arial" w:hAnsi="Arial" w:cs="Arial"/>
      <w:color w:val="4B11A8"/>
      <w:sz w:val="24"/>
      <w:szCs w:val="24"/>
      <w:shd w:val="clear" w:color="auto" w:fill="F8F9FA"/>
    </w:rPr>
  </w:style>
  <w:style w:type="character" w:customStyle="1" w:styleId="ListLabel116">
    <w:name w:val="ListLabel 116"/>
    <w:qFormat/>
    <w:rsid w:val="00722028"/>
    <w:rPr>
      <w:rFonts w:ascii="Arial" w:hAnsi="Arial" w:cs="Arial"/>
      <w:color w:val="000000"/>
    </w:rPr>
  </w:style>
  <w:style w:type="character" w:customStyle="1" w:styleId="Linkdainternetvisitado">
    <w:name w:val="Link da internet visitado"/>
    <w:rsid w:val="00722028"/>
    <w:rPr>
      <w:color w:val="800000"/>
      <w:u w:val="single"/>
    </w:rPr>
  </w:style>
  <w:style w:type="character" w:customStyle="1" w:styleId="ListLabel117">
    <w:name w:val="ListLabel 117"/>
    <w:qFormat/>
    <w:rsid w:val="00722028"/>
    <w:rPr>
      <w:rFonts w:ascii="Arial" w:eastAsia="Arial" w:hAnsi="Arial" w:cs="Arial"/>
      <w:sz w:val="24"/>
      <w:szCs w:val="24"/>
      <w:highlight w:val="white"/>
    </w:rPr>
  </w:style>
  <w:style w:type="character" w:customStyle="1" w:styleId="ListLabel118">
    <w:name w:val="ListLabel 118"/>
    <w:qFormat/>
    <w:rsid w:val="00722028"/>
    <w:rPr>
      <w:rFonts w:ascii="Arial" w:eastAsia="Arial" w:hAnsi="Arial" w:cs="Arial"/>
      <w:color w:val="0563C1"/>
      <w:sz w:val="24"/>
      <w:szCs w:val="24"/>
      <w:u w:val="single"/>
    </w:rPr>
  </w:style>
  <w:style w:type="character" w:customStyle="1" w:styleId="ListLabel119">
    <w:name w:val="ListLabel 119"/>
    <w:qFormat/>
    <w:rsid w:val="00722028"/>
    <w:rPr>
      <w:rFonts w:ascii="Arial" w:hAnsi="Arial" w:cs="Arial"/>
      <w:sz w:val="24"/>
    </w:rPr>
  </w:style>
  <w:style w:type="character" w:customStyle="1" w:styleId="ListLabel120">
    <w:name w:val="ListLabel 120"/>
    <w:qFormat/>
    <w:rsid w:val="00722028"/>
    <w:rPr>
      <w:rFonts w:ascii="Arial" w:eastAsia="Noto Sans Symbols" w:hAnsi="Arial" w:cs="Noto Sans Symbols"/>
      <w:sz w:val="24"/>
      <w:szCs w:val="24"/>
      <w:u w:val="none"/>
    </w:rPr>
  </w:style>
  <w:style w:type="character" w:customStyle="1" w:styleId="ListLabel121">
    <w:name w:val="ListLabel 121"/>
    <w:qFormat/>
    <w:rsid w:val="00722028"/>
    <w:rPr>
      <w:rFonts w:eastAsia="Noto Sans Symbols" w:cs="Noto Sans Symbols"/>
      <w:u w:val="none"/>
    </w:rPr>
  </w:style>
  <w:style w:type="character" w:customStyle="1" w:styleId="ListLabel122">
    <w:name w:val="ListLabel 122"/>
    <w:qFormat/>
    <w:rsid w:val="00722028"/>
    <w:rPr>
      <w:rFonts w:eastAsia="Noto Sans Symbols" w:cs="Noto Sans Symbols"/>
      <w:u w:val="none"/>
    </w:rPr>
  </w:style>
  <w:style w:type="character" w:customStyle="1" w:styleId="ListLabel123">
    <w:name w:val="ListLabel 123"/>
    <w:qFormat/>
    <w:rsid w:val="00722028"/>
    <w:rPr>
      <w:rFonts w:eastAsia="Noto Sans Symbols" w:cs="Noto Sans Symbols"/>
      <w:u w:val="none"/>
    </w:rPr>
  </w:style>
  <w:style w:type="character" w:customStyle="1" w:styleId="ListLabel124">
    <w:name w:val="ListLabel 124"/>
    <w:qFormat/>
    <w:rsid w:val="00722028"/>
    <w:rPr>
      <w:rFonts w:eastAsia="Noto Sans Symbols" w:cs="Noto Sans Symbols"/>
      <w:u w:val="none"/>
    </w:rPr>
  </w:style>
  <w:style w:type="character" w:customStyle="1" w:styleId="ListLabel125">
    <w:name w:val="ListLabel 125"/>
    <w:qFormat/>
    <w:rsid w:val="00722028"/>
    <w:rPr>
      <w:rFonts w:eastAsia="Noto Sans Symbols" w:cs="Noto Sans Symbols"/>
      <w:u w:val="none"/>
    </w:rPr>
  </w:style>
  <w:style w:type="character" w:customStyle="1" w:styleId="ListLabel126">
    <w:name w:val="ListLabel 126"/>
    <w:qFormat/>
    <w:rsid w:val="00722028"/>
    <w:rPr>
      <w:rFonts w:eastAsia="Noto Sans Symbols" w:cs="Noto Sans Symbols"/>
      <w:u w:val="none"/>
    </w:rPr>
  </w:style>
  <w:style w:type="character" w:customStyle="1" w:styleId="ListLabel127">
    <w:name w:val="ListLabel 127"/>
    <w:qFormat/>
    <w:rsid w:val="00722028"/>
    <w:rPr>
      <w:rFonts w:eastAsia="Noto Sans Symbols" w:cs="Noto Sans Symbols"/>
      <w:u w:val="none"/>
    </w:rPr>
  </w:style>
  <w:style w:type="character" w:customStyle="1" w:styleId="ListLabel128">
    <w:name w:val="ListLabel 128"/>
    <w:qFormat/>
    <w:rsid w:val="00722028"/>
    <w:rPr>
      <w:rFonts w:eastAsia="Noto Sans Symbols" w:cs="Noto Sans Symbols"/>
      <w:u w:val="none"/>
    </w:rPr>
  </w:style>
  <w:style w:type="character" w:customStyle="1" w:styleId="ListLabel129">
    <w:name w:val="ListLabel 129"/>
    <w:qFormat/>
    <w:rsid w:val="00722028"/>
    <w:rPr>
      <w:rFonts w:ascii="Arial" w:eastAsia="Noto Sans Symbols" w:hAnsi="Arial" w:cs="Noto Sans Symbols"/>
      <w:sz w:val="24"/>
      <w:szCs w:val="24"/>
      <w:u w:val="none"/>
    </w:rPr>
  </w:style>
  <w:style w:type="character" w:customStyle="1" w:styleId="ListLabel130">
    <w:name w:val="ListLabel 130"/>
    <w:qFormat/>
    <w:rsid w:val="00722028"/>
    <w:rPr>
      <w:rFonts w:eastAsia="Noto Sans Symbols" w:cs="Noto Sans Symbols"/>
      <w:u w:val="none"/>
    </w:rPr>
  </w:style>
  <w:style w:type="character" w:customStyle="1" w:styleId="ListLabel131">
    <w:name w:val="ListLabel 131"/>
    <w:qFormat/>
    <w:rsid w:val="00722028"/>
    <w:rPr>
      <w:rFonts w:eastAsia="Noto Sans Symbols" w:cs="Noto Sans Symbols"/>
      <w:u w:val="none"/>
    </w:rPr>
  </w:style>
  <w:style w:type="character" w:customStyle="1" w:styleId="ListLabel132">
    <w:name w:val="ListLabel 132"/>
    <w:qFormat/>
    <w:rsid w:val="00722028"/>
    <w:rPr>
      <w:rFonts w:eastAsia="Noto Sans Symbols" w:cs="Noto Sans Symbols"/>
      <w:u w:val="none"/>
    </w:rPr>
  </w:style>
  <w:style w:type="character" w:customStyle="1" w:styleId="ListLabel133">
    <w:name w:val="ListLabel 133"/>
    <w:qFormat/>
    <w:rsid w:val="00722028"/>
    <w:rPr>
      <w:rFonts w:eastAsia="Noto Sans Symbols" w:cs="Noto Sans Symbols"/>
      <w:u w:val="none"/>
    </w:rPr>
  </w:style>
  <w:style w:type="character" w:customStyle="1" w:styleId="ListLabel134">
    <w:name w:val="ListLabel 134"/>
    <w:qFormat/>
    <w:rsid w:val="00722028"/>
    <w:rPr>
      <w:rFonts w:eastAsia="Noto Sans Symbols" w:cs="Noto Sans Symbols"/>
      <w:u w:val="none"/>
    </w:rPr>
  </w:style>
  <w:style w:type="character" w:customStyle="1" w:styleId="ListLabel135">
    <w:name w:val="ListLabel 135"/>
    <w:qFormat/>
    <w:rsid w:val="00722028"/>
    <w:rPr>
      <w:rFonts w:eastAsia="Noto Sans Symbols" w:cs="Noto Sans Symbols"/>
      <w:u w:val="none"/>
    </w:rPr>
  </w:style>
  <w:style w:type="character" w:customStyle="1" w:styleId="ListLabel136">
    <w:name w:val="ListLabel 136"/>
    <w:qFormat/>
    <w:rsid w:val="00722028"/>
    <w:rPr>
      <w:rFonts w:eastAsia="Noto Sans Symbols" w:cs="Noto Sans Symbols"/>
      <w:u w:val="none"/>
    </w:rPr>
  </w:style>
  <w:style w:type="character" w:customStyle="1" w:styleId="ListLabel137">
    <w:name w:val="ListLabel 137"/>
    <w:qFormat/>
    <w:rsid w:val="00722028"/>
    <w:rPr>
      <w:rFonts w:eastAsia="Noto Sans Symbols" w:cs="Noto Sans Symbols"/>
      <w:u w:val="none"/>
    </w:rPr>
  </w:style>
  <w:style w:type="character" w:customStyle="1" w:styleId="ListLabel138">
    <w:name w:val="ListLabel 138"/>
    <w:qFormat/>
    <w:rsid w:val="00722028"/>
    <w:rPr>
      <w:rFonts w:ascii="Arial" w:eastAsia="Noto Sans Symbols" w:hAnsi="Arial" w:cs="Noto Sans Symbols"/>
      <w:sz w:val="24"/>
      <w:szCs w:val="24"/>
      <w:u w:val="none"/>
    </w:rPr>
  </w:style>
  <w:style w:type="character" w:customStyle="1" w:styleId="ListLabel139">
    <w:name w:val="ListLabel 139"/>
    <w:qFormat/>
    <w:rsid w:val="00722028"/>
    <w:rPr>
      <w:rFonts w:eastAsia="Noto Sans Symbols" w:cs="Noto Sans Symbols"/>
      <w:u w:val="none"/>
    </w:rPr>
  </w:style>
  <w:style w:type="character" w:customStyle="1" w:styleId="ListLabel140">
    <w:name w:val="ListLabel 140"/>
    <w:qFormat/>
    <w:rsid w:val="00722028"/>
    <w:rPr>
      <w:rFonts w:eastAsia="Noto Sans Symbols" w:cs="Noto Sans Symbols"/>
      <w:u w:val="none"/>
    </w:rPr>
  </w:style>
  <w:style w:type="character" w:customStyle="1" w:styleId="ListLabel141">
    <w:name w:val="ListLabel 141"/>
    <w:qFormat/>
    <w:rsid w:val="00722028"/>
    <w:rPr>
      <w:rFonts w:eastAsia="Noto Sans Symbols" w:cs="Noto Sans Symbols"/>
      <w:u w:val="none"/>
    </w:rPr>
  </w:style>
  <w:style w:type="character" w:customStyle="1" w:styleId="ListLabel142">
    <w:name w:val="ListLabel 142"/>
    <w:qFormat/>
    <w:rsid w:val="00722028"/>
    <w:rPr>
      <w:rFonts w:eastAsia="Noto Sans Symbols" w:cs="Noto Sans Symbols"/>
      <w:u w:val="none"/>
    </w:rPr>
  </w:style>
  <w:style w:type="character" w:customStyle="1" w:styleId="ListLabel143">
    <w:name w:val="ListLabel 143"/>
    <w:qFormat/>
    <w:rsid w:val="00722028"/>
    <w:rPr>
      <w:rFonts w:eastAsia="Noto Sans Symbols" w:cs="Noto Sans Symbols"/>
      <w:u w:val="none"/>
    </w:rPr>
  </w:style>
  <w:style w:type="character" w:customStyle="1" w:styleId="ListLabel144">
    <w:name w:val="ListLabel 144"/>
    <w:qFormat/>
    <w:rsid w:val="00722028"/>
    <w:rPr>
      <w:rFonts w:eastAsia="Noto Sans Symbols" w:cs="Noto Sans Symbols"/>
      <w:u w:val="none"/>
    </w:rPr>
  </w:style>
  <w:style w:type="character" w:customStyle="1" w:styleId="ListLabel145">
    <w:name w:val="ListLabel 145"/>
    <w:qFormat/>
    <w:rsid w:val="00722028"/>
    <w:rPr>
      <w:rFonts w:eastAsia="Noto Sans Symbols" w:cs="Noto Sans Symbols"/>
      <w:u w:val="none"/>
    </w:rPr>
  </w:style>
  <w:style w:type="character" w:customStyle="1" w:styleId="ListLabel146">
    <w:name w:val="ListLabel 146"/>
    <w:qFormat/>
    <w:rsid w:val="00722028"/>
    <w:rPr>
      <w:rFonts w:eastAsia="Noto Sans Symbols" w:cs="Noto Sans Symbols"/>
      <w:u w:val="none"/>
    </w:rPr>
  </w:style>
  <w:style w:type="character" w:customStyle="1" w:styleId="ListLabel147">
    <w:name w:val="ListLabel 147"/>
    <w:qFormat/>
    <w:rsid w:val="00722028"/>
    <w:rPr>
      <w:rFonts w:ascii="Arial" w:eastAsia="Noto Sans Symbols" w:hAnsi="Arial" w:cs="Noto Sans Symbols"/>
      <w:sz w:val="24"/>
      <w:szCs w:val="24"/>
      <w:u w:val="none"/>
    </w:rPr>
  </w:style>
  <w:style w:type="character" w:customStyle="1" w:styleId="ListLabel148">
    <w:name w:val="ListLabel 148"/>
    <w:qFormat/>
    <w:rsid w:val="00722028"/>
    <w:rPr>
      <w:rFonts w:eastAsia="Noto Sans Symbols" w:cs="Noto Sans Symbols"/>
      <w:u w:val="none"/>
    </w:rPr>
  </w:style>
  <w:style w:type="character" w:customStyle="1" w:styleId="ListLabel149">
    <w:name w:val="ListLabel 149"/>
    <w:qFormat/>
    <w:rsid w:val="00722028"/>
    <w:rPr>
      <w:rFonts w:eastAsia="Noto Sans Symbols" w:cs="Noto Sans Symbols"/>
      <w:u w:val="none"/>
    </w:rPr>
  </w:style>
  <w:style w:type="character" w:customStyle="1" w:styleId="ListLabel150">
    <w:name w:val="ListLabel 150"/>
    <w:qFormat/>
    <w:rsid w:val="00722028"/>
    <w:rPr>
      <w:rFonts w:eastAsia="Noto Sans Symbols" w:cs="Noto Sans Symbols"/>
      <w:u w:val="none"/>
    </w:rPr>
  </w:style>
  <w:style w:type="character" w:customStyle="1" w:styleId="ListLabel151">
    <w:name w:val="ListLabel 151"/>
    <w:qFormat/>
    <w:rsid w:val="00722028"/>
    <w:rPr>
      <w:rFonts w:eastAsia="Noto Sans Symbols" w:cs="Noto Sans Symbols"/>
      <w:u w:val="none"/>
    </w:rPr>
  </w:style>
  <w:style w:type="character" w:customStyle="1" w:styleId="ListLabel152">
    <w:name w:val="ListLabel 152"/>
    <w:qFormat/>
    <w:rsid w:val="00722028"/>
    <w:rPr>
      <w:rFonts w:eastAsia="Noto Sans Symbols" w:cs="Noto Sans Symbols"/>
      <w:u w:val="none"/>
    </w:rPr>
  </w:style>
  <w:style w:type="character" w:customStyle="1" w:styleId="ListLabel153">
    <w:name w:val="ListLabel 153"/>
    <w:qFormat/>
    <w:rsid w:val="00722028"/>
    <w:rPr>
      <w:rFonts w:eastAsia="Noto Sans Symbols" w:cs="Noto Sans Symbols"/>
      <w:u w:val="none"/>
    </w:rPr>
  </w:style>
  <w:style w:type="character" w:customStyle="1" w:styleId="ListLabel154">
    <w:name w:val="ListLabel 154"/>
    <w:qFormat/>
    <w:rsid w:val="00722028"/>
    <w:rPr>
      <w:rFonts w:eastAsia="Noto Sans Symbols" w:cs="Noto Sans Symbols"/>
      <w:u w:val="none"/>
    </w:rPr>
  </w:style>
  <w:style w:type="character" w:customStyle="1" w:styleId="ListLabel155">
    <w:name w:val="ListLabel 155"/>
    <w:qFormat/>
    <w:rsid w:val="00722028"/>
    <w:rPr>
      <w:rFonts w:eastAsia="Noto Sans Symbols" w:cs="Noto Sans Symbols"/>
      <w:u w:val="none"/>
    </w:rPr>
  </w:style>
  <w:style w:type="character" w:customStyle="1" w:styleId="ListLabel156">
    <w:name w:val="ListLabel 156"/>
    <w:qFormat/>
    <w:rsid w:val="00722028"/>
    <w:rPr>
      <w:rFonts w:ascii="Arial" w:eastAsia="Noto Sans Symbols" w:hAnsi="Arial" w:cs="Noto Sans Symbols"/>
      <w:sz w:val="24"/>
      <w:szCs w:val="24"/>
      <w:u w:val="none"/>
    </w:rPr>
  </w:style>
  <w:style w:type="character" w:customStyle="1" w:styleId="ListLabel157">
    <w:name w:val="ListLabel 157"/>
    <w:qFormat/>
    <w:rsid w:val="00722028"/>
    <w:rPr>
      <w:rFonts w:eastAsia="Noto Sans Symbols" w:cs="Noto Sans Symbols"/>
      <w:u w:val="none"/>
    </w:rPr>
  </w:style>
  <w:style w:type="character" w:customStyle="1" w:styleId="ListLabel158">
    <w:name w:val="ListLabel 158"/>
    <w:qFormat/>
    <w:rsid w:val="00722028"/>
    <w:rPr>
      <w:rFonts w:eastAsia="Noto Sans Symbols" w:cs="Noto Sans Symbols"/>
      <w:u w:val="none"/>
    </w:rPr>
  </w:style>
  <w:style w:type="character" w:customStyle="1" w:styleId="ListLabel159">
    <w:name w:val="ListLabel 159"/>
    <w:qFormat/>
    <w:rsid w:val="00722028"/>
    <w:rPr>
      <w:rFonts w:eastAsia="Noto Sans Symbols" w:cs="Noto Sans Symbols"/>
      <w:u w:val="none"/>
    </w:rPr>
  </w:style>
  <w:style w:type="character" w:customStyle="1" w:styleId="ListLabel160">
    <w:name w:val="ListLabel 160"/>
    <w:qFormat/>
    <w:rsid w:val="00722028"/>
    <w:rPr>
      <w:rFonts w:eastAsia="Noto Sans Symbols" w:cs="Noto Sans Symbols"/>
      <w:u w:val="none"/>
    </w:rPr>
  </w:style>
  <w:style w:type="character" w:customStyle="1" w:styleId="ListLabel161">
    <w:name w:val="ListLabel 161"/>
    <w:qFormat/>
    <w:rsid w:val="00722028"/>
    <w:rPr>
      <w:rFonts w:eastAsia="Noto Sans Symbols" w:cs="Noto Sans Symbols"/>
      <w:u w:val="none"/>
    </w:rPr>
  </w:style>
  <w:style w:type="character" w:customStyle="1" w:styleId="ListLabel162">
    <w:name w:val="ListLabel 162"/>
    <w:qFormat/>
    <w:rsid w:val="00722028"/>
    <w:rPr>
      <w:rFonts w:eastAsia="Noto Sans Symbols" w:cs="Noto Sans Symbols"/>
      <w:u w:val="none"/>
    </w:rPr>
  </w:style>
  <w:style w:type="character" w:customStyle="1" w:styleId="ListLabel163">
    <w:name w:val="ListLabel 163"/>
    <w:qFormat/>
    <w:rsid w:val="00722028"/>
    <w:rPr>
      <w:rFonts w:eastAsia="Noto Sans Symbols" w:cs="Noto Sans Symbols"/>
      <w:u w:val="none"/>
    </w:rPr>
  </w:style>
  <w:style w:type="character" w:customStyle="1" w:styleId="ListLabel164">
    <w:name w:val="ListLabel 164"/>
    <w:qFormat/>
    <w:rsid w:val="00722028"/>
    <w:rPr>
      <w:rFonts w:eastAsia="Noto Sans Symbols" w:cs="Noto Sans Symbols"/>
      <w:u w:val="none"/>
    </w:rPr>
  </w:style>
  <w:style w:type="character" w:customStyle="1" w:styleId="ListLabel165">
    <w:name w:val="ListLabel 165"/>
    <w:qFormat/>
    <w:rsid w:val="00722028"/>
    <w:rPr>
      <w:rFonts w:ascii="Arial" w:eastAsia="Noto Sans Symbols" w:hAnsi="Arial" w:cs="Noto Sans Symbols"/>
      <w:sz w:val="24"/>
      <w:szCs w:val="24"/>
      <w:u w:val="none"/>
    </w:rPr>
  </w:style>
  <w:style w:type="character" w:customStyle="1" w:styleId="ListLabel166">
    <w:name w:val="ListLabel 166"/>
    <w:qFormat/>
    <w:rsid w:val="00722028"/>
    <w:rPr>
      <w:rFonts w:eastAsia="Noto Sans Symbols" w:cs="Noto Sans Symbols"/>
      <w:u w:val="none"/>
    </w:rPr>
  </w:style>
  <w:style w:type="character" w:customStyle="1" w:styleId="ListLabel167">
    <w:name w:val="ListLabel 167"/>
    <w:qFormat/>
    <w:rsid w:val="00722028"/>
    <w:rPr>
      <w:rFonts w:eastAsia="Noto Sans Symbols" w:cs="Noto Sans Symbols"/>
      <w:u w:val="none"/>
    </w:rPr>
  </w:style>
  <w:style w:type="character" w:customStyle="1" w:styleId="ListLabel168">
    <w:name w:val="ListLabel 168"/>
    <w:qFormat/>
    <w:rsid w:val="00722028"/>
    <w:rPr>
      <w:rFonts w:eastAsia="Noto Sans Symbols" w:cs="Noto Sans Symbols"/>
      <w:u w:val="none"/>
    </w:rPr>
  </w:style>
  <w:style w:type="character" w:customStyle="1" w:styleId="ListLabel169">
    <w:name w:val="ListLabel 169"/>
    <w:qFormat/>
    <w:rsid w:val="00722028"/>
    <w:rPr>
      <w:rFonts w:eastAsia="Noto Sans Symbols" w:cs="Noto Sans Symbols"/>
      <w:u w:val="none"/>
    </w:rPr>
  </w:style>
  <w:style w:type="character" w:customStyle="1" w:styleId="ListLabel170">
    <w:name w:val="ListLabel 170"/>
    <w:qFormat/>
    <w:rsid w:val="00722028"/>
    <w:rPr>
      <w:rFonts w:eastAsia="Noto Sans Symbols" w:cs="Noto Sans Symbols"/>
      <w:u w:val="none"/>
    </w:rPr>
  </w:style>
  <w:style w:type="character" w:customStyle="1" w:styleId="ListLabel171">
    <w:name w:val="ListLabel 171"/>
    <w:qFormat/>
    <w:rsid w:val="00722028"/>
    <w:rPr>
      <w:rFonts w:eastAsia="Noto Sans Symbols" w:cs="Noto Sans Symbols"/>
      <w:u w:val="none"/>
    </w:rPr>
  </w:style>
  <w:style w:type="character" w:customStyle="1" w:styleId="ListLabel172">
    <w:name w:val="ListLabel 172"/>
    <w:qFormat/>
    <w:rsid w:val="00722028"/>
    <w:rPr>
      <w:rFonts w:eastAsia="Noto Sans Symbols" w:cs="Noto Sans Symbols"/>
      <w:u w:val="none"/>
    </w:rPr>
  </w:style>
  <w:style w:type="character" w:customStyle="1" w:styleId="ListLabel173">
    <w:name w:val="ListLabel 173"/>
    <w:qFormat/>
    <w:rsid w:val="00722028"/>
    <w:rPr>
      <w:rFonts w:eastAsia="Noto Sans Symbols" w:cs="Noto Sans Symbols"/>
      <w:u w:val="none"/>
    </w:rPr>
  </w:style>
  <w:style w:type="character" w:customStyle="1" w:styleId="ListLabel174">
    <w:name w:val="ListLabel 174"/>
    <w:qFormat/>
    <w:rsid w:val="00722028"/>
    <w:rPr>
      <w:rFonts w:ascii="Arial" w:eastAsia="Noto Sans Symbols" w:hAnsi="Arial" w:cs="Noto Sans Symbols"/>
      <w:sz w:val="24"/>
      <w:szCs w:val="24"/>
      <w:u w:val="none"/>
    </w:rPr>
  </w:style>
  <w:style w:type="character" w:customStyle="1" w:styleId="ListLabel175">
    <w:name w:val="ListLabel 175"/>
    <w:qFormat/>
    <w:rsid w:val="00722028"/>
    <w:rPr>
      <w:rFonts w:eastAsia="Noto Sans Symbols" w:cs="Noto Sans Symbols"/>
      <w:u w:val="none"/>
    </w:rPr>
  </w:style>
  <w:style w:type="character" w:customStyle="1" w:styleId="ListLabel176">
    <w:name w:val="ListLabel 176"/>
    <w:qFormat/>
    <w:rsid w:val="00722028"/>
    <w:rPr>
      <w:rFonts w:eastAsia="Noto Sans Symbols" w:cs="Noto Sans Symbols"/>
      <w:u w:val="none"/>
    </w:rPr>
  </w:style>
  <w:style w:type="character" w:customStyle="1" w:styleId="ListLabel177">
    <w:name w:val="ListLabel 177"/>
    <w:qFormat/>
    <w:rsid w:val="00722028"/>
    <w:rPr>
      <w:rFonts w:eastAsia="Noto Sans Symbols" w:cs="Noto Sans Symbols"/>
      <w:u w:val="none"/>
    </w:rPr>
  </w:style>
  <w:style w:type="character" w:customStyle="1" w:styleId="ListLabel178">
    <w:name w:val="ListLabel 178"/>
    <w:qFormat/>
    <w:rsid w:val="00722028"/>
    <w:rPr>
      <w:rFonts w:eastAsia="Noto Sans Symbols" w:cs="Noto Sans Symbols"/>
      <w:u w:val="none"/>
    </w:rPr>
  </w:style>
  <w:style w:type="character" w:customStyle="1" w:styleId="ListLabel179">
    <w:name w:val="ListLabel 179"/>
    <w:qFormat/>
    <w:rsid w:val="00722028"/>
    <w:rPr>
      <w:rFonts w:eastAsia="Noto Sans Symbols" w:cs="Noto Sans Symbols"/>
      <w:u w:val="none"/>
    </w:rPr>
  </w:style>
  <w:style w:type="character" w:customStyle="1" w:styleId="ListLabel180">
    <w:name w:val="ListLabel 180"/>
    <w:qFormat/>
    <w:rsid w:val="00722028"/>
    <w:rPr>
      <w:rFonts w:eastAsia="Noto Sans Symbols" w:cs="Noto Sans Symbols"/>
      <w:u w:val="none"/>
    </w:rPr>
  </w:style>
  <w:style w:type="character" w:customStyle="1" w:styleId="ListLabel181">
    <w:name w:val="ListLabel 181"/>
    <w:qFormat/>
    <w:rsid w:val="00722028"/>
    <w:rPr>
      <w:rFonts w:eastAsia="Noto Sans Symbols" w:cs="Noto Sans Symbols"/>
      <w:u w:val="none"/>
    </w:rPr>
  </w:style>
  <w:style w:type="character" w:customStyle="1" w:styleId="ListLabel182">
    <w:name w:val="ListLabel 182"/>
    <w:qFormat/>
    <w:rsid w:val="00722028"/>
    <w:rPr>
      <w:rFonts w:eastAsia="Noto Sans Symbols" w:cs="Noto Sans Symbols"/>
      <w:u w:val="none"/>
    </w:rPr>
  </w:style>
  <w:style w:type="character" w:customStyle="1" w:styleId="ListLabel183">
    <w:name w:val="ListLabel 183"/>
    <w:qFormat/>
    <w:rsid w:val="00722028"/>
    <w:rPr>
      <w:rFonts w:ascii="Arial" w:eastAsia="Noto Sans Symbols" w:hAnsi="Arial" w:cs="Noto Sans Symbols"/>
      <w:color w:val="000000"/>
      <w:sz w:val="24"/>
      <w:szCs w:val="24"/>
      <w:u w:val="none"/>
    </w:rPr>
  </w:style>
  <w:style w:type="character" w:customStyle="1" w:styleId="ListLabel184">
    <w:name w:val="ListLabel 184"/>
    <w:qFormat/>
    <w:rsid w:val="00722028"/>
    <w:rPr>
      <w:rFonts w:eastAsia="Noto Sans Symbols" w:cs="Noto Sans Symbols"/>
      <w:u w:val="none"/>
    </w:rPr>
  </w:style>
  <w:style w:type="character" w:customStyle="1" w:styleId="ListLabel185">
    <w:name w:val="ListLabel 185"/>
    <w:qFormat/>
    <w:rsid w:val="00722028"/>
    <w:rPr>
      <w:rFonts w:eastAsia="Noto Sans Symbols" w:cs="Noto Sans Symbols"/>
      <w:u w:val="none"/>
    </w:rPr>
  </w:style>
  <w:style w:type="character" w:customStyle="1" w:styleId="ListLabel186">
    <w:name w:val="ListLabel 186"/>
    <w:qFormat/>
    <w:rsid w:val="00722028"/>
    <w:rPr>
      <w:rFonts w:eastAsia="Noto Sans Symbols" w:cs="Noto Sans Symbols"/>
      <w:u w:val="none"/>
    </w:rPr>
  </w:style>
  <w:style w:type="character" w:customStyle="1" w:styleId="ListLabel187">
    <w:name w:val="ListLabel 187"/>
    <w:qFormat/>
    <w:rsid w:val="00722028"/>
    <w:rPr>
      <w:rFonts w:eastAsia="Noto Sans Symbols" w:cs="Noto Sans Symbols"/>
      <w:u w:val="none"/>
    </w:rPr>
  </w:style>
  <w:style w:type="character" w:customStyle="1" w:styleId="ListLabel188">
    <w:name w:val="ListLabel 188"/>
    <w:qFormat/>
    <w:rsid w:val="00722028"/>
    <w:rPr>
      <w:rFonts w:eastAsia="Noto Sans Symbols" w:cs="Noto Sans Symbols"/>
      <w:u w:val="none"/>
    </w:rPr>
  </w:style>
  <w:style w:type="character" w:customStyle="1" w:styleId="ListLabel189">
    <w:name w:val="ListLabel 189"/>
    <w:qFormat/>
    <w:rsid w:val="00722028"/>
    <w:rPr>
      <w:rFonts w:eastAsia="Noto Sans Symbols" w:cs="Noto Sans Symbols"/>
      <w:u w:val="none"/>
    </w:rPr>
  </w:style>
  <w:style w:type="character" w:customStyle="1" w:styleId="ListLabel190">
    <w:name w:val="ListLabel 190"/>
    <w:qFormat/>
    <w:rsid w:val="00722028"/>
    <w:rPr>
      <w:rFonts w:eastAsia="Noto Sans Symbols" w:cs="Noto Sans Symbols"/>
      <w:u w:val="none"/>
    </w:rPr>
  </w:style>
  <w:style w:type="character" w:customStyle="1" w:styleId="ListLabel191">
    <w:name w:val="ListLabel 191"/>
    <w:qFormat/>
    <w:rsid w:val="00722028"/>
    <w:rPr>
      <w:rFonts w:eastAsia="Noto Sans Symbols" w:cs="Noto Sans Symbols"/>
      <w:u w:val="none"/>
    </w:rPr>
  </w:style>
  <w:style w:type="character" w:customStyle="1" w:styleId="ListLabel192">
    <w:name w:val="ListLabel 192"/>
    <w:qFormat/>
    <w:rsid w:val="00722028"/>
    <w:rPr>
      <w:rFonts w:ascii="Arial" w:eastAsia="Noto Sans Symbols" w:hAnsi="Arial" w:cs="Noto Sans Symbols"/>
      <w:sz w:val="24"/>
      <w:szCs w:val="24"/>
      <w:u w:val="none"/>
    </w:rPr>
  </w:style>
  <w:style w:type="character" w:customStyle="1" w:styleId="ListLabel193">
    <w:name w:val="ListLabel 193"/>
    <w:qFormat/>
    <w:rsid w:val="00722028"/>
    <w:rPr>
      <w:rFonts w:eastAsia="Noto Sans Symbols" w:cs="Noto Sans Symbols"/>
      <w:u w:val="none"/>
    </w:rPr>
  </w:style>
  <w:style w:type="character" w:customStyle="1" w:styleId="ListLabel194">
    <w:name w:val="ListLabel 194"/>
    <w:qFormat/>
    <w:rsid w:val="00722028"/>
    <w:rPr>
      <w:rFonts w:eastAsia="Noto Sans Symbols" w:cs="Noto Sans Symbols"/>
      <w:u w:val="none"/>
    </w:rPr>
  </w:style>
  <w:style w:type="character" w:customStyle="1" w:styleId="ListLabel195">
    <w:name w:val="ListLabel 195"/>
    <w:qFormat/>
    <w:rsid w:val="00722028"/>
    <w:rPr>
      <w:rFonts w:eastAsia="Noto Sans Symbols" w:cs="Noto Sans Symbols"/>
      <w:u w:val="none"/>
    </w:rPr>
  </w:style>
  <w:style w:type="character" w:customStyle="1" w:styleId="ListLabel196">
    <w:name w:val="ListLabel 196"/>
    <w:qFormat/>
    <w:rsid w:val="00722028"/>
    <w:rPr>
      <w:rFonts w:eastAsia="Noto Sans Symbols" w:cs="Noto Sans Symbols"/>
      <w:u w:val="none"/>
    </w:rPr>
  </w:style>
  <w:style w:type="character" w:customStyle="1" w:styleId="ListLabel197">
    <w:name w:val="ListLabel 197"/>
    <w:qFormat/>
    <w:rsid w:val="00722028"/>
    <w:rPr>
      <w:rFonts w:eastAsia="Noto Sans Symbols" w:cs="Noto Sans Symbols"/>
      <w:u w:val="none"/>
    </w:rPr>
  </w:style>
  <w:style w:type="character" w:customStyle="1" w:styleId="ListLabel198">
    <w:name w:val="ListLabel 198"/>
    <w:qFormat/>
    <w:rsid w:val="00722028"/>
    <w:rPr>
      <w:rFonts w:eastAsia="Noto Sans Symbols" w:cs="Noto Sans Symbols"/>
      <w:u w:val="none"/>
    </w:rPr>
  </w:style>
  <w:style w:type="character" w:customStyle="1" w:styleId="ListLabel199">
    <w:name w:val="ListLabel 199"/>
    <w:qFormat/>
    <w:rsid w:val="00722028"/>
    <w:rPr>
      <w:rFonts w:eastAsia="Noto Sans Symbols" w:cs="Noto Sans Symbols"/>
      <w:u w:val="none"/>
    </w:rPr>
  </w:style>
  <w:style w:type="character" w:customStyle="1" w:styleId="ListLabel200">
    <w:name w:val="ListLabel 200"/>
    <w:qFormat/>
    <w:rsid w:val="00722028"/>
    <w:rPr>
      <w:rFonts w:eastAsia="Noto Sans Symbols" w:cs="Noto Sans Symbols"/>
      <w:u w:val="none"/>
    </w:rPr>
  </w:style>
  <w:style w:type="character" w:customStyle="1" w:styleId="ListLabel201">
    <w:name w:val="ListLabel 201"/>
    <w:qFormat/>
    <w:rsid w:val="00722028"/>
    <w:rPr>
      <w:rFonts w:ascii="Arial" w:eastAsia="Noto Sans Symbols" w:hAnsi="Arial" w:cs="Noto Sans Symbols"/>
      <w:sz w:val="24"/>
      <w:szCs w:val="24"/>
      <w:u w:val="none"/>
    </w:rPr>
  </w:style>
  <w:style w:type="character" w:customStyle="1" w:styleId="ListLabel202">
    <w:name w:val="ListLabel 202"/>
    <w:qFormat/>
    <w:rsid w:val="00722028"/>
    <w:rPr>
      <w:rFonts w:eastAsia="Noto Sans Symbols" w:cs="Noto Sans Symbols"/>
      <w:u w:val="none"/>
    </w:rPr>
  </w:style>
  <w:style w:type="character" w:customStyle="1" w:styleId="ListLabel203">
    <w:name w:val="ListLabel 203"/>
    <w:qFormat/>
    <w:rsid w:val="00722028"/>
    <w:rPr>
      <w:rFonts w:eastAsia="Noto Sans Symbols" w:cs="Noto Sans Symbols"/>
      <w:u w:val="none"/>
    </w:rPr>
  </w:style>
  <w:style w:type="character" w:customStyle="1" w:styleId="ListLabel204">
    <w:name w:val="ListLabel 204"/>
    <w:qFormat/>
    <w:rsid w:val="00722028"/>
    <w:rPr>
      <w:rFonts w:eastAsia="Noto Sans Symbols" w:cs="Noto Sans Symbols"/>
      <w:u w:val="none"/>
    </w:rPr>
  </w:style>
  <w:style w:type="character" w:customStyle="1" w:styleId="ListLabel205">
    <w:name w:val="ListLabel 205"/>
    <w:qFormat/>
    <w:rsid w:val="00722028"/>
    <w:rPr>
      <w:rFonts w:eastAsia="Noto Sans Symbols" w:cs="Noto Sans Symbols"/>
      <w:u w:val="none"/>
    </w:rPr>
  </w:style>
  <w:style w:type="character" w:customStyle="1" w:styleId="ListLabel206">
    <w:name w:val="ListLabel 206"/>
    <w:qFormat/>
    <w:rsid w:val="00722028"/>
    <w:rPr>
      <w:rFonts w:eastAsia="Noto Sans Symbols" w:cs="Noto Sans Symbols"/>
      <w:u w:val="none"/>
    </w:rPr>
  </w:style>
  <w:style w:type="character" w:customStyle="1" w:styleId="ListLabel207">
    <w:name w:val="ListLabel 207"/>
    <w:qFormat/>
    <w:rsid w:val="00722028"/>
    <w:rPr>
      <w:rFonts w:eastAsia="Noto Sans Symbols" w:cs="Noto Sans Symbols"/>
      <w:u w:val="none"/>
    </w:rPr>
  </w:style>
  <w:style w:type="character" w:customStyle="1" w:styleId="ListLabel208">
    <w:name w:val="ListLabel 208"/>
    <w:qFormat/>
    <w:rsid w:val="00722028"/>
    <w:rPr>
      <w:rFonts w:eastAsia="Noto Sans Symbols" w:cs="Noto Sans Symbols"/>
      <w:u w:val="none"/>
    </w:rPr>
  </w:style>
  <w:style w:type="character" w:customStyle="1" w:styleId="ListLabel209">
    <w:name w:val="ListLabel 209"/>
    <w:qFormat/>
    <w:rsid w:val="00722028"/>
    <w:rPr>
      <w:rFonts w:eastAsia="Noto Sans Symbols" w:cs="Noto Sans Symbols"/>
      <w:u w:val="none"/>
    </w:rPr>
  </w:style>
  <w:style w:type="character" w:customStyle="1" w:styleId="ListLabel210">
    <w:name w:val="ListLabel 210"/>
    <w:qFormat/>
    <w:rsid w:val="00722028"/>
    <w:rPr>
      <w:rFonts w:ascii="Arial" w:eastAsia="Noto Sans Symbols" w:hAnsi="Arial" w:cs="Noto Sans Symbols"/>
      <w:sz w:val="24"/>
      <w:szCs w:val="24"/>
      <w:u w:val="none"/>
    </w:rPr>
  </w:style>
  <w:style w:type="character" w:customStyle="1" w:styleId="ListLabel211">
    <w:name w:val="ListLabel 211"/>
    <w:qFormat/>
    <w:rsid w:val="00722028"/>
    <w:rPr>
      <w:rFonts w:eastAsia="Noto Sans Symbols" w:cs="Noto Sans Symbols"/>
      <w:u w:val="none"/>
    </w:rPr>
  </w:style>
  <w:style w:type="character" w:customStyle="1" w:styleId="ListLabel212">
    <w:name w:val="ListLabel 212"/>
    <w:qFormat/>
    <w:rsid w:val="00722028"/>
    <w:rPr>
      <w:rFonts w:eastAsia="Noto Sans Symbols" w:cs="Noto Sans Symbols"/>
      <w:u w:val="none"/>
    </w:rPr>
  </w:style>
  <w:style w:type="character" w:customStyle="1" w:styleId="ListLabel213">
    <w:name w:val="ListLabel 213"/>
    <w:qFormat/>
    <w:rsid w:val="00722028"/>
    <w:rPr>
      <w:rFonts w:eastAsia="Noto Sans Symbols" w:cs="Noto Sans Symbols"/>
      <w:u w:val="none"/>
    </w:rPr>
  </w:style>
  <w:style w:type="character" w:customStyle="1" w:styleId="ListLabel214">
    <w:name w:val="ListLabel 214"/>
    <w:qFormat/>
    <w:rsid w:val="00722028"/>
    <w:rPr>
      <w:rFonts w:eastAsia="Noto Sans Symbols" w:cs="Noto Sans Symbols"/>
      <w:u w:val="none"/>
    </w:rPr>
  </w:style>
  <w:style w:type="character" w:customStyle="1" w:styleId="ListLabel215">
    <w:name w:val="ListLabel 215"/>
    <w:qFormat/>
    <w:rsid w:val="00722028"/>
    <w:rPr>
      <w:rFonts w:eastAsia="Noto Sans Symbols" w:cs="Noto Sans Symbols"/>
      <w:u w:val="none"/>
    </w:rPr>
  </w:style>
  <w:style w:type="character" w:customStyle="1" w:styleId="ListLabel216">
    <w:name w:val="ListLabel 216"/>
    <w:qFormat/>
    <w:rsid w:val="00722028"/>
    <w:rPr>
      <w:rFonts w:eastAsia="Noto Sans Symbols" w:cs="Noto Sans Symbols"/>
      <w:u w:val="none"/>
    </w:rPr>
  </w:style>
  <w:style w:type="character" w:customStyle="1" w:styleId="ListLabel217">
    <w:name w:val="ListLabel 217"/>
    <w:qFormat/>
    <w:rsid w:val="00722028"/>
    <w:rPr>
      <w:rFonts w:eastAsia="Noto Sans Symbols" w:cs="Noto Sans Symbols"/>
      <w:u w:val="none"/>
    </w:rPr>
  </w:style>
  <w:style w:type="character" w:customStyle="1" w:styleId="ListLabel218">
    <w:name w:val="ListLabel 218"/>
    <w:qFormat/>
    <w:rsid w:val="00722028"/>
    <w:rPr>
      <w:rFonts w:eastAsia="Noto Sans Symbols" w:cs="Noto Sans Symbols"/>
      <w:u w:val="none"/>
    </w:rPr>
  </w:style>
  <w:style w:type="character" w:customStyle="1" w:styleId="ListLabel219">
    <w:name w:val="ListLabel 219"/>
    <w:qFormat/>
    <w:rsid w:val="00722028"/>
    <w:rPr>
      <w:rFonts w:ascii="Arial" w:eastAsia="Noto Sans Symbols" w:hAnsi="Arial" w:cs="Noto Sans Symbols"/>
      <w:sz w:val="24"/>
      <w:szCs w:val="24"/>
      <w:u w:val="none"/>
    </w:rPr>
  </w:style>
  <w:style w:type="character" w:customStyle="1" w:styleId="ListLabel220">
    <w:name w:val="ListLabel 220"/>
    <w:qFormat/>
    <w:rsid w:val="00722028"/>
    <w:rPr>
      <w:rFonts w:eastAsia="Noto Sans Symbols" w:cs="Noto Sans Symbols"/>
      <w:u w:val="none"/>
    </w:rPr>
  </w:style>
  <w:style w:type="character" w:customStyle="1" w:styleId="ListLabel221">
    <w:name w:val="ListLabel 221"/>
    <w:qFormat/>
    <w:rsid w:val="00722028"/>
    <w:rPr>
      <w:rFonts w:eastAsia="Noto Sans Symbols" w:cs="Noto Sans Symbols"/>
      <w:u w:val="none"/>
    </w:rPr>
  </w:style>
  <w:style w:type="character" w:customStyle="1" w:styleId="ListLabel222">
    <w:name w:val="ListLabel 222"/>
    <w:qFormat/>
    <w:rsid w:val="00722028"/>
    <w:rPr>
      <w:rFonts w:eastAsia="Noto Sans Symbols" w:cs="Noto Sans Symbols"/>
      <w:u w:val="none"/>
    </w:rPr>
  </w:style>
  <w:style w:type="character" w:customStyle="1" w:styleId="ListLabel223">
    <w:name w:val="ListLabel 223"/>
    <w:qFormat/>
    <w:rsid w:val="00722028"/>
    <w:rPr>
      <w:rFonts w:eastAsia="Noto Sans Symbols" w:cs="Noto Sans Symbols"/>
      <w:u w:val="none"/>
    </w:rPr>
  </w:style>
  <w:style w:type="character" w:customStyle="1" w:styleId="ListLabel224">
    <w:name w:val="ListLabel 224"/>
    <w:qFormat/>
    <w:rsid w:val="00722028"/>
    <w:rPr>
      <w:rFonts w:eastAsia="Noto Sans Symbols" w:cs="Noto Sans Symbols"/>
      <w:u w:val="none"/>
    </w:rPr>
  </w:style>
  <w:style w:type="character" w:customStyle="1" w:styleId="ListLabel225">
    <w:name w:val="ListLabel 225"/>
    <w:qFormat/>
    <w:rsid w:val="00722028"/>
    <w:rPr>
      <w:rFonts w:eastAsia="Noto Sans Symbols" w:cs="Noto Sans Symbols"/>
      <w:u w:val="none"/>
    </w:rPr>
  </w:style>
  <w:style w:type="character" w:customStyle="1" w:styleId="ListLabel226">
    <w:name w:val="ListLabel 226"/>
    <w:qFormat/>
    <w:rsid w:val="00722028"/>
    <w:rPr>
      <w:rFonts w:eastAsia="Noto Sans Symbols" w:cs="Noto Sans Symbols"/>
      <w:u w:val="none"/>
    </w:rPr>
  </w:style>
  <w:style w:type="character" w:customStyle="1" w:styleId="ListLabel227">
    <w:name w:val="ListLabel 227"/>
    <w:qFormat/>
    <w:rsid w:val="00722028"/>
    <w:rPr>
      <w:rFonts w:eastAsia="Noto Sans Symbols" w:cs="Noto Sans Symbols"/>
      <w:u w:val="none"/>
    </w:rPr>
  </w:style>
  <w:style w:type="character" w:customStyle="1" w:styleId="ListLabel228">
    <w:name w:val="ListLabel 228"/>
    <w:qFormat/>
    <w:rsid w:val="00722028"/>
    <w:rPr>
      <w:rFonts w:ascii="Arial" w:eastAsia="Arial" w:hAnsi="Arial" w:cs="Arial"/>
      <w:color w:val="000000"/>
      <w:sz w:val="24"/>
      <w:szCs w:val="24"/>
      <w:u w:val="single"/>
    </w:rPr>
  </w:style>
  <w:style w:type="character" w:customStyle="1" w:styleId="ListLabel229">
    <w:name w:val="ListLabel 229"/>
    <w:qFormat/>
    <w:rsid w:val="00722028"/>
    <w:rPr>
      <w:rFonts w:ascii="Arial" w:eastAsia="Arial" w:hAnsi="Arial" w:cs="Arial"/>
      <w:sz w:val="24"/>
      <w:szCs w:val="24"/>
    </w:rPr>
  </w:style>
  <w:style w:type="character" w:customStyle="1" w:styleId="ListLabel230">
    <w:name w:val="ListLabel 230"/>
    <w:qFormat/>
    <w:rsid w:val="00722028"/>
    <w:rPr>
      <w:rFonts w:ascii="Arial" w:eastAsia="Arial" w:hAnsi="Arial" w:cs="Arial"/>
      <w:color w:val="000000"/>
      <w:sz w:val="24"/>
      <w:szCs w:val="24"/>
      <w:highlight w:val="white"/>
      <w:u w:val="single"/>
    </w:rPr>
  </w:style>
  <w:style w:type="character" w:customStyle="1" w:styleId="ListLabel231">
    <w:name w:val="ListLabel 231"/>
    <w:qFormat/>
    <w:rsid w:val="00722028"/>
    <w:rPr>
      <w:rFonts w:ascii="Arial" w:eastAsia="Arial" w:hAnsi="Arial" w:cs="Arial"/>
      <w:color w:val="1155CC"/>
      <w:sz w:val="24"/>
      <w:szCs w:val="24"/>
      <w:u w:val="single"/>
    </w:rPr>
  </w:style>
  <w:style w:type="character" w:customStyle="1" w:styleId="ListLabel232">
    <w:name w:val="ListLabel 232"/>
    <w:qFormat/>
    <w:rsid w:val="00722028"/>
    <w:rPr>
      <w:rFonts w:ascii="Arial" w:eastAsia="Arial" w:hAnsi="Arial" w:cs="Arial"/>
      <w:color w:val="4B11A8"/>
      <w:sz w:val="24"/>
      <w:szCs w:val="24"/>
      <w:shd w:val="clear" w:color="auto" w:fill="F8F9FA"/>
    </w:rPr>
  </w:style>
  <w:style w:type="character" w:customStyle="1" w:styleId="ListLabel233">
    <w:name w:val="ListLabel 233"/>
    <w:qFormat/>
    <w:rsid w:val="00722028"/>
    <w:rPr>
      <w:rFonts w:ascii="Arial" w:eastAsia="Arial" w:hAnsi="Arial" w:cs="Arial"/>
      <w:color w:val="0563C1"/>
      <w:sz w:val="24"/>
      <w:szCs w:val="24"/>
      <w:u w:val="single"/>
    </w:rPr>
  </w:style>
  <w:style w:type="paragraph" w:styleId="Corpodetexto">
    <w:name w:val="Body Text"/>
    <w:basedOn w:val="Normal"/>
    <w:link w:val="CorpodetextoChar"/>
    <w:rsid w:val="00722028"/>
    <w:pPr>
      <w:spacing w:before="0" w:after="140" w:line="276" w:lineRule="auto"/>
    </w:pPr>
  </w:style>
  <w:style w:type="character" w:customStyle="1" w:styleId="CorpodetextoChar">
    <w:name w:val="Corpo de texto Char"/>
    <w:basedOn w:val="Fontepargpadro"/>
    <w:link w:val="Corpodetexto"/>
    <w:rsid w:val="00722028"/>
    <w:rPr>
      <w:rFonts w:ascii="Calibri" w:eastAsia="Calibri" w:hAnsi="Calibri" w:cs="Calibri"/>
      <w:lang w:val="pt-BR" w:eastAsia="pt-BR"/>
    </w:rPr>
  </w:style>
  <w:style w:type="paragraph" w:styleId="Lista">
    <w:name w:val="List"/>
    <w:basedOn w:val="Corpodetexto"/>
    <w:rsid w:val="00722028"/>
    <w:rPr>
      <w:rFonts w:cs="Arial"/>
    </w:rPr>
  </w:style>
  <w:style w:type="paragraph" w:styleId="Legenda">
    <w:name w:val="caption"/>
    <w:basedOn w:val="Normal"/>
    <w:next w:val="Normal"/>
    <w:uiPriority w:val="35"/>
    <w:unhideWhenUsed/>
    <w:qFormat/>
    <w:rsid w:val="00722028"/>
    <w:pPr>
      <w:spacing w:before="0" w:after="200" w:line="240" w:lineRule="auto"/>
    </w:pPr>
    <w:rPr>
      <w:i/>
      <w:iCs/>
      <w:color w:val="44546A" w:themeColor="text2"/>
      <w:sz w:val="18"/>
      <w:szCs w:val="18"/>
    </w:rPr>
  </w:style>
  <w:style w:type="paragraph" w:customStyle="1" w:styleId="ndice">
    <w:name w:val="Índice"/>
    <w:basedOn w:val="Normal"/>
    <w:qFormat/>
    <w:rsid w:val="00722028"/>
    <w:pPr>
      <w:suppressLineNumbers/>
    </w:pPr>
    <w:rPr>
      <w:rFonts w:cs="Arial"/>
    </w:rPr>
  </w:style>
  <w:style w:type="paragraph" w:styleId="Bibliografia">
    <w:name w:val="Bibliography"/>
    <w:basedOn w:val="Normal"/>
    <w:next w:val="Normal"/>
    <w:uiPriority w:val="37"/>
    <w:unhideWhenUsed/>
    <w:qFormat/>
    <w:rsid w:val="00722028"/>
  </w:style>
  <w:style w:type="paragraph" w:styleId="Cabealho">
    <w:name w:val="header"/>
    <w:basedOn w:val="Normal"/>
    <w:link w:val="CabealhoChar"/>
    <w:uiPriority w:val="99"/>
    <w:unhideWhenUsed/>
    <w:rsid w:val="00722028"/>
    <w:pPr>
      <w:tabs>
        <w:tab w:val="center" w:pos="4252"/>
        <w:tab w:val="right" w:pos="8504"/>
      </w:tabs>
      <w:spacing w:after="0" w:line="240" w:lineRule="auto"/>
    </w:pPr>
    <w:rPr>
      <w:rFonts w:asciiTheme="minorHAnsi" w:eastAsiaTheme="minorHAnsi" w:hAnsiTheme="minorHAnsi" w:cstheme="minorBidi"/>
      <w:lang w:val="en-US" w:eastAsia="en-US"/>
    </w:rPr>
  </w:style>
  <w:style w:type="character" w:customStyle="1" w:styleId="CabealhoChar1">
    <w:name w:val="Cabeçalho Char1"/>
    <w:basedOn w:val="Fontepargpadro"/>
    <w:uiPriority w:val="99"/>
    <w:semiHidden/>
    <w:rsid w:val="00722028"/>
    <w:rPr>
      <w:rFonts w:ascii="Calibri" w:eastAsia="Calibri" w:hAnsi="Calibri" w:cs="Calibri"/>
      <w:lang w:val="pt-BR" w:eastAsia="pt-BR"/>
    </w:rPr>
  </w:style>
  <w:style w:type="paragraph" w:styleId="Rodap">
    <w:name w:val="footer"/>
    <w:basedOn w:val="Normal"/>
    <w:link w:val="RodapChar"/>
    <w:uiPriority w:val="99"/>
    <w:unhideWhenUsed/>
    <w:rsid w:val="00722028"/>
    <w:pPr>
      <w:tabs>
        <w:tab w:val="center" w:pos="4252"/>
        <w:tab w:val="right" w:pos="8504"/>
      </w:tabs>
      <w:spacing w:after="0" w:line="240" w:lineRule="auto"/>
    </w:pPr>
    <w:rPr>
      <w:rFonts w:asciiTheme="minorHAnsi" w:eastAsiaTheme="minorHAnsi" w:hAnsiTheme="minorHAnsi" w:cstheme="minorBidi"/>
      <w:lang w:val="en-US" w:eastAsia="en-US"/>
    </w:rPr>
  </w:style>
  <w:style w:type="character" w:customStyle="1" w:styleId="RodapChar1">
    <w:name w:val="Rodapé Char1"/>
    <w:basedOn w:val="Fontepargpadro"/>
    <w:uiPriority w:val="99"/>
    <w:semiHidden/>
    <w:rsid w:val="00722028"/>
    <w:rPr>
      <w:rFonts w:ascii="Calibri" w:eastAsia="Calibri" w:hAnsi="Calibri" w:cs="Calibri"/>
      <w:lang w:val="pt-BR" w:eastAsia="pt-BR"/>
    </w:rPr>
  </w:style>
  <w:style w:type="paragraph" w:styleId="CabealhodoSumrio">
    <w:name w:val="TOC Heading"/>
    <w:basedOn w:val="Ttulo1"/>
    <w:next w:val="Normal"/>
    <w:uiPriority w:val="39"/>
    <w:unhideWhenUsed/>
    <w:qFormat/>
    <w:rsid w:val="00722028"/>
    <w:pPr>
      <w:numPr>
        <w:numId w:val="0"/>
      </w:numPr>
      <w:spacing w:line="259" w:lineRule="auto"/>
      <w:jc w:val="left"/>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722028"/>
    <w:pPr>
      <w:spacing w:before="360" w:after="0"/>
      <w:jc w:val="left"/>
    </w:pPr>
    <w:rPr>
      <w:rFonts w:asciiTheme="majorHAnsi" w:hAnsiTheme="majorHAnsi" w:cstheme="majorHAnsi"/>
      <w:b/>
      <w:bCs/>
      <w:caps/>
      <w:sz w:val="24"/>
      <w:szCs w:val="24"/>
    </w:rPr>
  </w:style>
  <w:style w:type="paragraph" w:styleId="Textodebalo">
    <w:name w:val="Balloon Text"/>
    <w:basedOn w:val="Normal"/>
    <w:link w:val="TextodebaloChar"/>
    <w:uiPriority w:val="99"/>
    <w:semiHidden/>
    <w:unhideWhenUsed/>
    <w:qFormat/>
    <w:rsid w:val="00722028"/>
    <w:pPr>
      <w:spacing w:after="0" w:line="240" w:lineRule="auto"/>
    </w:pPr>
    <w:rPr>
      <w:rFonts w:ascii="Tahoma" w:eastAsiaTheme="minorHAnsi" w:hAnsi="Tahoma" w:cs="Tahoma"/>
      <w:sz w:val="16"/>
      <w:szCs w:val="16"/>
      <w:lang w:val="en-US" w:eastAsia="en-US"/>
    </w:rPr>
  </w:style>
  <w:style w:type="character" w:customStyle="1" w:styleId="TextodebaloChar1">
    <w:name w:val="Texto de balão Char1"/>
    <w:basedOn w:val="Fontepargpadro"/>
    <w:uiPriority w:val="99"/>
    <w:semiHidden/>
    <w:rsid w:val="00722028"/>
    <w:rPr>
      <w:rFonts w:ascii="Segoe UI" w:eastAsia="Calibri" w:hAnsi="Segoe UI" w:cs="Segoe UI"/>
      <w:sz w:val="18"/>
      <w:szCs w:val="18"/>
      <w:lang w:val="pt-BR" w:eastAsia="pt-BR"/>
    </w:rPr>
  </w:style>
  <w:style w:type="paragraph" w:styleId="Sumrio2">
    <w:name w:val="toc 2"/>
    <w:basedOn w:val="Normal"/>
    <w:next w:val="Normal"/>
    <w:autoRedefine/>
    <w:uiPriority w:val="39"/>
    <w:unhideWhenUsed/>
    <w:rsid w:val="00722028"/>
    <w:pPr>
      <w:spacing w:after="0"/>
      <w:jc w:val="left"/>
    </w:pPr>
    <w:rPr>
      <w:rFonts w:asciiTheme="minorHAnsi" w:hAnsiTheme="minorHAnsi" w:cstheme="minorHAnsi"/>
      <w:b/>
      <w:bCs/>
      <w:sz w:val="20"/>
      <w:szCs w:val="20"/>
    </w:rPr>
  </w:style>
  <w:style w:type="paragraph" w:styleId="Sumrio3">
    <w:name w:val="toc 3"/>
    <w:basedOn w:val="Normal"/>
    <w:next w:val="Normal"/>
    <w:autoRedefine/>
    <w:uiPriority w:val="39"/>
    <w:unhideWhenUsed/>
    <w:rsid w:val="00722028"/>
    <w:pPr>
      <w:spacing w:before="0" w:after="0"/>
      <w:ind w:left="220"/>
      <w:jc w:val="left"/>
    </w:pPr>
    <w:rPr>
      <w:rFonts w:asciiTheme="minorHAnsi" w:hAnsiTheme="minorHAnsi" w:cstheme="minorHAnsi"/>
      <w:sz w:val="20"/>
      <w:szCs w:val="20"/>
    </w:rPr>
  </w:style>
  <w:style w:type="paragraph" w:styleId="NormalWeb">
    <w:name w:val="Normal (Web)"/>
    <w:basedOn w:val="Normal"/>
    <w:uiPriority w:val="99"/>
    <w:unhideWhenUsed/>
    <w:qFormat/>
    <w:rsid w:val="00722028"/>
    <w:pPr>
      <w:spacing w:beforeAutospacing="1" w:afterAutospacing="1" w:line="240" w:lineRule="auto"/>
      <w:jc w:val="left"/>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722028"/>
    <w:rPr>
      <w:rFonts w:ascii="Georgia" w:eastAsia="Georgia" w:hAnsi="Georgia" w:cs="Georgia"/>
      <w:i/>
      <w:color w:val="666666"/>
      <w:sz w:val="48"/>
      <w:szCs w:val="48"/>
      <w:lang w:val="pt-BR" w:eastAsia="pt-BR"/>
    </w:rPr>
  </w:style>
  <w:style w:type="paragraph" w:customStyle="1" w:styleId="Capa3">
    <w:name w:val="Capa 3"/>
    <w:link w:val="Capa3Char"/>
    <w:qFormat/>
    <w:rsid w:val="00722028"/>
    <w:pPr>
      <w:ind w:left="3969" w:firstLine="709"/>
    </w:pPr>
    <w:rPr>
      <w:rFonts w:ascii="Times New Roman" w:eastAsia="Times New Roman" w:hAnsi="Times New Roman" w:cs="Times New Roman"/>
      <w:bCs/>
      <w:sz w:val="24"/>
      <w:szCs w:val="28"/>
      <w:lang w:eastAsia="de-DE"/>
    </w:rPr>
  </w:style>
  <w:style w:type="paragraph" w:styleId="SemEspaamento">
    <w:name w:val="No Spacing"/>
    <w:link w:val="SemEspaamentoChar"/>
    <w:uiPriority w:val="1"/>
    <w:qFormat/>
    <w:rsid w:val="00722028"/>
    <w:pPr>
      <w:ind w:firstLine="709"/>
    </w:pPr>
    <w:rPr>
      <w:rFonts w:ascii="Arial" w:eastAsiaTheme="minorEastAsia" w:hAnsi="Arial"/>
      <w:sz w:val="24"/>
      <w:szCs w:val="20"/>
    </w:rPr>
  </w:style>
  <w:style w:type="paragraph" w:customStyle="1" w:styleId="Contedodoquadro">
    <w:name w:val="Conteúdo do quadro"/>
    <w:basedOn w:val="Normal"/>
    <w:qFormat/>
    <w:rsid w:val="00722028"/>
  </w:style>
  <w:style w:type="paragraph" w:customStyle="1" w:styleId="Contedodatabela">
    <w:name w:val="Conteúdo da tabela"/>
    <w:basedOn w:val="Normal"/>
    <w:qFormat/>
    <w:rsid w:val="00722028"/>
    <w:pPr>
      <w:suppressLineNumbers/>
    </w:pPr>
  </w:style>
  <w:style w:type="paragraph" w:styleId="Sumrio4">
    <w:name w:val="toc 4"/>
    <w:basedOn w:val="Normal"/>
    <w:next w:val="Normal"/>
    <w:autoRedefine/>
    <w:uiPriority w:val="39"/>
    <w:unhideWhenUsed/>
    <w:rsid w:val="00722028"/>
    <w:pPr>
      <w:spacing w:before="0" w:after="0"/>
      <w:ind w:left="440"/>
      <w:jc w:val="left"/>
    </w:pPr>
    <w:rPr>
      <w:rFonts w:asciiTheme="minorHAnsi" w:hAnsiTheme="minorHAnsi" w:cstheme="minorHAnsi"/>
      <w:sz w:val="20"/>
      <w:szCs w:val="20"/>
    </w:rPr>
  </w:style>
  <w:style w:type="paragraph" w:styleId="PargrafodaLista">
    <w:name w:val="List Paragraph"/>
    <w:basedOn w:val="Normal"/>
    <w:uiPriority w:val="34"/>
    <w:qFormat/>
    <w:rsid w:val="00722028"/>
    <w:pPr>
      <w:ind w:left="720"/>
      <w:contextualSpacing/>
    </w:pPr>
  </w:style>
  <w:style w:type="table" w:styleId="Tabelacomgrade">
    <w:name w:val="Table Grid"/>
    <w:basedOn w:val="Tabelanormal"/>
    <w:uiPriority w:val="39"/>
    <w:rsid w:val="007220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character" w:styleId="Hyperlink">
    <w:name w:val="Hyperlink"/>
    <w:basedOn w:val="Fontepargpadro"/>
    <w:uiPriority w:val="99"/>
    <w:unhideWhenUsed/>
    <w:rsid w:val="00D1228E"/>
    <w:rPr>
      <w:color w:val="0563C1" w:themeColor="hyperlink"/>
      <w:u w:val="single"/>
    </w:rPr>
  </w:style>
  <w:style w:type="paragraph" w:styleId="Sumrio5">
    <w:name w:val="toc 5"/>
    <w:basedOn w:val="Normal"/>
    <w:next w:val="Normal"/>
    <w:autoRedefine/>
    <w:uiPriority w:val="39"/>
    <w:unhideWhenUsed/>
    <w:rsid w:val="00D1228E"/>
    <w:pPr>
      <w:spacing w:before="0" w:after="0"/>
      <w:ind w:left="66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D1228E"/>
    <w:pPr>
      <w:spacing w:before="0" w:after="0"/>
      <w:ind w:left="88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D1228E"/>
    <w:pPr>
      <w:spacing w:before="0" w:after="0"/>
      <w:ind w:left="110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D1228E"/>
    <w:pPr>
      <w:spacing w:before="0" w:after="0"/>
      <w:ind w:left="132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D1228E"/>
    <w:pPr>
      <w:spacing w:before="0" w:after="0"/>
      <w:ind w:left="15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hyperlink" Target="https://doi.org/10.4025/cienccuidsaude.v7i3.6490" TargetMode="External"/><Relationship Id="rId39" Type="http://schemas.openxmlformats.org/officeDocument/2006/relationships/hyperlink" Target="http://www.scielo.br/cgi-bin/wxis.exe/iah/?IsisScript=iah/iah.xis&amp;base=article%5Edlibrary&amp;format=iso.pft&amp;lang=i&amp;nextAction=lnk&amp;indexSearch=AU&amp;exprSearch=VECINA+NETO,+GONZALO" TargetMode="External"/><Relationship Id="rId21" Type="http://schemas.openxmlformats.org/officeDocument/2006/relationships/image" Target="media/image6.png"/><Relationship Id="rId34" Type="http://schemas.openxmlformats.org/officeDocument/2006/relationships/hyperlink" Target="http://www.scielo.br/pdf/tce/v15n3/v15n3a13.pdf" TargetMode="External"/><Relationship Id="rId42" Type="http://schemas.openxmlformats.org/officeDocument/2006/relationships/hyperlink" Target="https://www.scielo.br/pdf/gp/v20n4/aop_gp0334_ao.pdf" TargetMode="External"/><Relationship Id="rId47" Type="http://schemas.openxmlformats.org/officeDocument/2006/relationships/hyperlink" Target="https://www.scielo.br/pdf/rlae/v16n1/pt_11.pdf" TargetMode="External"/><Relationship Id="rId50" Type="http://schemas.openxmlformats.org/officeDocument/2006/relationships/hyperlink" Target="https://www.scielo.br/scielo.php?script=sci_arttext&amp;pid=S0034-71672016000400676" TargetMode="External"/><Relationship Id="rId55" Type="http://schemas.openxmlformats.org/officeDocument/2006/relationships/image" Target="media/image8.e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hyperlink" Target="https://www.semanticscholar.org/paper/A-PERCEP%C3%87%C3%83O-DO-ENFERMEIRO-SOBRE-O-SEU-PAPEL-NO-DE-Campos-Santos/2d6922e7826f076f84f6baff0ef1d7d79333f402" TargetMode="External"/><Relationship Id="rId41" Type="http://schemas.openxmlformats.org/officeDocument/2006/relationships/hyperlink" Target="http://dx.doi.org/10.1590/S0104-530X2003000200007" TargetMode="External"/><Relationship Id="rId54" Type="http://schemas.openxmlformats.org/officeDocument/2006/relationships/footer" Target="footer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fen.ufg.br/revista/revista7_3/original_09.htm" TargetMode="External"/><Relationship Id="rId32" Type="http://schemas.openxmlformats.org/officeDocument/2006/relationships/hyperlink" Target="http://www.revistas.ufg.br/index.php/fen/article/view/13406" TargetMode="External"/><Relationship Id="rId37" Type="http://schemas.openxmlformats.org/officeDocument/2006/relationships/hyperlink" Target="https://www.scielo.br/scielo.php?pid=S0104-530X2011000300003&amp;script=sci_abstract&amp;tlng=pt" TargetMode="External"/><Relationship Id="rId40" Type="http://schemas.openxmlformats.org/officeDocument/2006/relationships/hyperlink" Target="http://dx.doi.org/10.1590/S1413-81232007000700006" TargetMode="External"/><Relationship Id="rId45" Type="http://schemas.openxmlformats.org/officeDocument/2006/relationships/hyperlink" Target="https://www.academia.edu/36543448/c%C3%8Drculos_de_controle_de_qualidade_ccq_na_ind%C3%9Astria_de_autope%C3%87as" TargetMode="External"/><Relationship Id="rId53" Type="http://schemas.openxmlformats.org/officeDocument/2006/relationships/header" Target="header2.xml"/><Relationship Id="rId58"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yperlink" Target="http://kenoby.com/blog/6-passos-para-fornecer-feedbacks-de-qualidade/" TargetMode="External"/><Relationship Id="rId28" Type="http://schemas.openxmlformats.org/officeDocument/2006/relationships/hyperlink" Target="http://www.camara.gov.br/proposicoesWeb/fichadetramitacao?idProposicao=360082" TargetMode="External"/><Relationship Id="rId36" Type="http://schemas.openxmlformats.org/officeDocument/2006/relationships/hyperlink" Target="http://.www.eerp.usp.br/rlae" TargetMode="External"/><Relationship Id="rId49" Type="http://schemas.openxmlformats.org/officeDocument/2006/relationships/hyperlink" Target="https://revistas.ufpr.br/cogitare/article/view/21126" TargetMode="External"/><Relationship Id="rId57" Type="http://schemas.openxmlformats.org/officeDocument/2006/relationships/footer" Target="footer3.xml"/><Relationship Id="rId61"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image" Target="media/image5.png"/><Relationship Id="rId31" Type="http://schemas.openxmlformats.org/officeDocument/2006/relationships/hyperlink" Target="http://www.facenf.uerj.br/v24n3/v24n3a03.pdf" TargetMode="External"/><Relationship Id="rId44" Type="http://schemas.openxmlformats.org/officeDocument/2006/relationships/hyperlink" Target="http://dx.doi.org/10.1590/S0104-07072008000400018" TargetMode="External"/><Relationship Id="rId52" Type="http://schemas.openxmlformats.org/officeDocument/2006/relationships/hyperlink" Target="https://www.revistaespacios.com/a17v38n42/a17v38n42p10.pdf" TargetMode="External"/><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scielo.br/pdf/reeusp/v40n1/a16v40n1" TargetMode="External"/><Relationship Id="rId30" Type="http://schemas.openxmlformats.org/officeDocument/2006/relationships/hyperlink" Target="https://www.scielo.br/scielo.php?pid=S0080-62342011000700012&amp;script=sci_abstract&amp;tlng=pt" TargetMode="External"/><Relationship Id="rId35" Type="http://schemas.openxmlformats.org/officeDocument/2006/relationships/hyperlink" Target="http://dx.doi.org/10.1108/09544780310487712" TargetMode="External"/><Relationship Id="rId43" Type="http://schemas.openxmlformats.org/officeDocument/2006/relationships/hyperlink" Target="http://www.scielo.br/pdf/rbem/v36n1s2/a02v36n1s2.pdf" TargetMode="External"/><Relationship Id="rId48" Type="http://schemas.openxmlformats.org/officeDocument/2006/relationships/hyperlink" Target="https://www.rbmfc.org.br/rbmfc/article/view/163/315"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ufrb.edu.br/mpgestaoppss/dissertacoes/category/15-2018?download=144:patricia-santana-caldas-vieira"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nucleodoconhecimento.com.br/contabilidade/estoque-nos-hospitais" TargetMode="External"/><Relationship Id="rId33" Type="http://schemas.openxmlformats.org/officeDocument/2006/relationships/hyperlink" Target="https://www.emerj.tjrj.jus.br/paginas/trabalhos_conclusao/2semestre2010/trabalhos_22010/catarinacinelli.pdf" TargetMode="External"/><Relationship Id="rId38" Type="http://schemas.openxmlformats.org/officeDocument/2006/relationships/hyperlink" Target="http://www.scielo.br/cgi-bin/wxis.exe/iah/?IsisScript=iah/iah.xis&amp;base=article%5Edlibrary&amp;format=iso.pft&amp;lang=i&amp;nextAction=lnk&amp;indexSearch=AU&amp;exprSearch=IBANEZ,+NELSON" TargetMode="External"/><Relationship Id="rId46" Type="http://schemas.openxmlformats.org/officeDocument/2006/relationships/hyperlink" Target="http://bibliotecadigital.fgv.br/ojs/index.php/cadernosebape/article/view/5026" TargetMode="External"/><Relationship Id="rId59" Type="http://schemas.openxmlformats.org/officeDocument/2006/relationships/image" Target="media/image10.emf"/></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600" b="1" strike="noStrike" spc="-1">
                <a:solidFill>
                  <a:srgbClr val="44546A"/>
                </a:solidFill>
                <a:latin typeface="Calibri"/>
              </a:defRPr>
            </a:pPr>
            <a:r>
              <a:rPr lang="pt-BR" sz="1600" b="1" strike="noStrike" spc="-1">
                <a:solidFill>
                  <a:srgbClr val="44546A"/>
                </a:solidFill>
                <a:latin typeface="Calibri"/>
              </a:rPr>
              <a:t>%</a:t>
            </a:r>
          </a:p>
        </c:rich>
      </c:tx>
      <c:overlay val="0"/>
      <c:spPr>
        <a:noFill/>
        <a:ln>
          <a:noFill/>
        </a:ln>
      </c:spPr>
    </c:title>
    <c:autoTitleDeleted val="0"/>
    <c:plotArea>
      <c:layout/>
      <c:doughnutChart>
        <c:varyColors val="1"/>
        <c:ser>
          <c:idx val="0"/>
          <c:order val="0"/>
          <c:tx>
            <c:strRef>
              <c:f>label 0</c:f>
              <c:strCache>
                <c:ptCount val="1"/>
              </c:strCache>
            </c:strRef>
          </c:tx>
          <c:spPr>
            <a:solidFill>
              <a:srgbClr val="5B9BD5"/>
            </a:solidFill>
            <a:ln>
              <a:noFill/>
            </a:ln>
          </c:spPr>
          <c:dPt>
            <c:idx val="0"/>
            <c:bubble3D val="0"/>
            <c:spPr>
              <a:gradFill>
                <a:gsLst>
                  <a:gs pos="0">
                    <a:srgbClr val="6896C4"/>
                  </a:gs>
                  <a:gs pos="100000">
                    <a:srgbClr val="4A88C1"/>
                  </a:gs>
                </a:gsLst>
                <a:lin ang="5400000"/>
              </a:gradFill>
              <a:ln>
                <a:noFill/>
              </a:ln>
            </c:spPr>
            <c:extLst xmlns:c16r2="http://schemas.microsoft.com/office/drawing/2015/06/chart">
              <c:ext xmlns:c16="http://schemas.microsoft.com/office/drawing/2014/chart" uri="{C3380CC4-5D6E-409C-BE32-E72D297353CC}">
                <c16:uniqueId val="{00000001-2C7B-43AC-958F-0D94AB6DF0E6}"/>
              </c:ext>
            </c:extLst>
          </c:dPt>
          <c:dPt>
            <c:idx val="1"/>
            <c:bubble3D val="0"/>
            <c:spPr>
              <a:gradFill>
                <a:gsLst>
                  <a:gs pos="0">
                    <a:srgbClr val="A4C0E3"/>
                  </a:gs>
                  <a:gs pos="100000">
                    <a:srgbClr val="92B7E2"/>
                  </a:gs>
                </a:gsLst>
                <a:lin ang="5400000"/>
              </a:gradFill>
              <a:ln>
                <a:noFill/>
              </a:ln>
            </c:spPr>
            <c:extLst xmlns:c16r2="http://schemas.microsoft.com/office/drawing/2015/06/chart">
              <c:ext xmlns:c16="http://schemas.microsoft.com/office/drawing/2014/chart" uri="{C3380CC4-5D6E-409C-BE32-E72D297353CC}">
                <c16:uniqueId val="{00000003-2C7B-43AC-958F-0D94AB6DF0E6}"/>
              </c:ext>
            </c:extLst>
          </c:dPt>
          <c:dLbls>
            <c:dLbl>
              <c:idx val="0"/>
              <c:spPr/>
              <c:txPr>
                <a:bodyPr/>
                <a:lstStyle/>
                <a:p>
                  <a:pPr>
                    <a:defRPr sz="900" b="0" strike="noStrike" spc="-1">
                      <a:solidFill>
                        <a:srgbClr val="44546A"/>
                      </a:solidFill>
                      <a:latin typeface="Calibri"/>
                    </a:defRPr>
                  </a:pPr>
                  <a:endParaRPr lang="pt-BR"/>
                </a:p>
              </c:txPr>
              <c:showLegendKey val="0"/>
              <c:showVal val="0"/>
              <c:showCatName val="0"/>
              <c:showSerName val="0"/>
              <c:showPercent val="1"/>
              <c:showBubbleSize val="1"/>
              <c:extLst xmlns:c16r2="http://schemas.microsoft.com/office/drawing/2015/06/chart">
                <c:ext xmlns:c16="http://schemas.microsoft.com/office/drawing/2014/chart" uri="{C3380CC4-5D6E-409C-BE32-E72D297353CC}">
                  <c16:uniqueId val="{00000001-2C7B-43AC-958F-0D94AB6DF0E6}"/>
                </c:ext>
                <c:ext xmlns:c15="http://schemas.microsoft.com/office/drawing/2012/chart" uri="{CE6537A1-D6FC-4f65-9D91-7224C49458BB}"/>
              </c:extLst>
            </c:dLbl>
            <c:dLbl>
              <c:idx val="1"/>
              <c:spPr/>
              <c:txPr>
                <a:bodyPr/>
                <a:lstStyle/>
                <a:p>
                  <a:pPr>
                    <a:defRPr sz="900" b="0" strike="noStrike" spc="-1">
                      <a:solidFill>
                        <a:srgbClr val="44546A"/>
                      </a:solidFill>
                      <a:latin typeface="Calibri"/>
                    </a:defRPr>
                  </a:pPr>
                  <a:endParaRPr lang="pt-BR"/>
                </a:p>
              </c:txPr>
              <c:showLegendKey val="0"/>
              <c:showVal val="0"/>
              <c:showCatName val="0"/>
              <c:showSerName val="0"/>
              <c:showPercent val="1"/>
              <c:showBubbleSize val="1"/>
              <c:extLst xmlns:c16r2="http://schemas.microsoft.com/office/drawing/2015/06/chart">
                <c:ext xmlns:c16="http://schemas.microsoft.com/office/drawing/2014/chart" uri="{C3380CC4-5D6E-409C-BE32-E72D297353CC}">
                  <c16:uniqueId val="{00000003-2C7B-43AC-958F-0D94AB6DF0E6}"/>
                </c:ext>
                <c:ext xmlns:c15="http://schemas.microsoft.com/office/drawing/2012/chart" uri="{CE6537A1-D6FC-4f65-9D91-7224C49458BB}"/>
              </c:extLst>
            </c:dLbl>
            <c:spPr>
              <a:noFill/>
              <a:ln>
                <a:noFill/>
              </a:ln>
              <a:effectLst/>
            </c:spPr>
            <c:txPr>
              <a:bodyPr/>
              <a:lstStyle/>
              <a:p>
                <a:pPr>
                  <a:defRPr sz="900" b="0" strike="noStrike" spc="-1">
                    <a:solidFill>
                      <a:srgbClr val="44546A"/>
                    </a:solidFill>
                    <a:latin typeface="Calibri"/>
                  </a:defRPr>
                </a:pPr>
                <a:endParaRPr lang="pt-BR"/>
              </a:p>
            </c:txPr>
            <c:showLegendKey val="0"/>
            <c:showVal val="0"/>
            <c:showCatName val="0"/>
            <c:showSerName val="0"/>
            <c:showPercent val="1"/>
            <c:showBubbleSize val="1"/>
            <c:separator>
</c:separator>
            <c:showLeaderLines val="0"/>
            <c:extLst xmlns:c16r2="http://schemas.microsoft.com/office/drawing/2015/06/chart">
              <c:ext xmlns:c15="http://schemas.microsoft.com/office/drawing/2012/chart" uri="{CE6537A1-D6FC-4f65-9D91-7224C49458BB}"/>
            </c:extLst>
          </c:dLbls>
          <c:cat>
            <c:strRef>
              <c:f>categories</c:f>
              <c:strCache>
                <c:ptCount val="2"/>
                <c:pt idx="0">
                  <c:v>LILACS</c:v>
                </c:pt>
                <c:pt idx="1">
                  <c:v>BDENF</c:v>
                </c:pt>
              </c:strCache>
            </c:strRef>
          </c:cat>
          <c:val>
            <c:numRef>
              <c:f>0</c:f>
              <c:numCache>
                <c:formatCode>General</c:formatCode>
                <c:ptCount val="2"/>
                <c:pt idx="0">
                  <c:v>0.75</c:v>
                </c:pt>
                <c:pt idx="1">
                  <c:v>0.25</c:v>
                </c:pt>
              </c:numCache>
            </c:numRef>
          </c:val>
          <c:extLst xmlns:c16r2="http://schemas.microsoft.com/office/drawing/2015/06/chart">
            <c:ext xmlns:c16="http://schemas.microsoft.com/office/drawing/2014/chart" uri="{C3380CC4-5D6E-409C-BE32-E72D297353CC}">
              <c16:uniqueId val="{00000004-2C7B-43AC-958F-0D94AB6DF0E6}"/>
            </c:ext>
          </c:extLst>
        </c:ser>
        <c:dLbls>
          <c:showLegendKey val="0"/>
          <c:showVal val="0"/>
          <c:showCatName val="0"/>
          <c:showSerName val="0"/>
          <c:showPercent val="0"/>
          <c:showBubbleSize val="0"/>
          <c:showLeaderLines val="0"/>
        </c:dLbls>
        <c:firstSliceAng val="0"/>
        <c:holeSize val="50"/>
      </c:doughnutChart>
      <c:spPr>
        <a:noFill/>
        <a:ln>
          <a:noFill/>
        </a:ln>
      </c:spPr>
    </c:plotArea>
    <c:legend>
      <c:legendPos val="r"/>
      <c:layout>
        <c:manualLayout>
          <c:xMode val="edge"/>
          <c:yMode val="edge"/>
          <c:x val="0.38574999999999998"/>
          <c:y val="0.85699999999999998"/>
          <c:w val="0.245077817363585"/>
          <c:h val="0.115123902655851"/>
        </c:manualLayout>
      </c:layout>
      <c:overlay val="1"/>
      <c:spPr>
        <a:noFill/>
        <a:ln>
          <a:noFill/>
        </a:ln>
      </c:spPr>
      <c:txPr>
        <a:bodyPr/>
        <a:lstStyle/>
        <a:p>
          <a:pPr>
            <a:defRPr sz="900" b="0" strike="noStrike" spc="-1">
              <a:solidFill>
                <a:srgbClr val="44546A"/>
              </a:solidFill>
              <a:latin typeface="Calibri"/>
            </a:defRPr>
          </a:pPr>
          <a:endParaRPr lang="pt-BR"/>
        </a:p>
      </c:txPr>
    </c:legend>
    <c:plotVisOnly val="1"/>
    <c:dispBlanksAs val="gap"/>
    <c:showDLblsOverMax val="1"/>
  </c:chart>
  <c:spPr>
    <a:solidFill>
      <a:srgbClr val="FFFFFF"/>
    </a:solidFill>
    <a:ln w="9360">
      <a:solidFill>
        <a:srgbClr val="E0E5EB"/>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spPr>
        <a:solidFill>
          <a:srgbClr val="D9D9D9"/>
        </a:solidFill>
        <a:ln>
          <a:noFill/>
        </a:ln>
      </c:spPr>
    </c:floor>
    <c:sideWall>
      <c:thickness val="0"/>
      <c:spPr>
        <a:solidFill>
          <a:srgbClr val="D9D9D9"/>
        </a:solidFill>
        <a:ln>
          <a:noFill/>
        </a:ln>
      </c:spPr>
    </c:sideWall>
    <c:backWall>
      <c:thickness val="0"/>
      <c:spPr>
        <a:solidFill>
          <a:srgbClr val="D9D9D9"/>
        </a:solidFill>
        <a:ln>
          <a:noFill/>
        </a:ln>
      </c:spPr>
    </c:backWall>
    <c:plotArea>
      <c:layout>
        <c:manualLayout>
          <c:layoutTarget val="inner"/>
          <c:xMode val="edge"/>
          <c:yMode val="edge"/>
          <c:x val="8.1937499999999996E-2"/>
          <c:y val="0.139222222222222"/>
          <c:w val="0.81387500000000002"/>
          <c:h val="0.68044444444444396"/>
        </c:manualLayout>
      </c:layout>
      <c:pie3DChart>
        <c:varyColors val="1"/>
        <c:ser>
          <c:idx val="0"/>
          <c:order val="0"/>
          <c:tx>
            <c:strRef>
              <c:f>label 0</c:f>
              <c:strCache>
                <c:ptCount val="1"/>
              </c:strCache>
            </c:strRef>
          </c:tx>
          <c:spPr>
            <a:solidFill>
              <a:srgbClr val="5B9BD5"/>
            </a:solidFill>
            <a:ln>
              <a:noFill/>
            </a:ln>
          </c:spPr>
          <c:dPt>
            <c:idx val="0"/>
            <c:bubble3D val="0"/>
            <c:spPr>
              <a:gradFill>
                <a:gsLst>
                  <a:gs pos="0">
                    <a:srgbClr val="6896C4"/>
                  </a:gs>
                  <a:gs pos="100000">
                    <a:srgbClr val="4A88C1"/>
                  </a:gs>
                </a:gsLst>
                <a:lin ang="5400000"/>
              </a:gradFill>
              <a:ln>
                <a:noFill/>
              </a:ln>
            </c:spPr>
            <c:extLst xmlns:c16r2="http://schemas.microsoft.com/office/drawing/2015/06/chart">
              <c:ext xmlns:c16="http://schemas.microsoft.com/office/drawing/2014/chart" uri="{C3380CC4-5D6E-409C-BE32-E72D297353CC}">
                <c16:uniqueId val="{00000001-29BC-4038-AF95-A94D0986ABFA}"/>
              </c:ext>
            </c:extLst>
          </c:dPt>
          <c:dPt>
            <c:idx val="1"/>
            <c:bubble3D val="0"/>
            <c:spPr>
              <a:gradFill>
                <a:gsLst>
                  <a:gs pos="0">
                    <a:srgbClr val="A4C0E3"/>
                  </a:gs>
                  <a:gs pos="100000">
                    <a:srgbClr val="92B7E2"/>
                  </a:gs>
                </a:gsLst>
                <a:lin ang="5400000"/>
              </a:gradFill>
              <a:ln>
                <a:noFill/>
              </a:ln>
            </c:spPr>
            <c:extLst xmlns:c16r2="http://schemas.microsoft.com/office/drawing/2015/06/chart">
              <c:ext xmlns:c16="http://schemas.microsoft.com/office/drawing/2014/chart" uri="{C3380CC4-5D6E-409C-BE32-E72D297353CC}">
                <c16:uniqueId val="{00000003-29BC-4038-AF95-A94D0986ABFA}"/>
              </c:ext>
            </c:extLst>
          </c:dPt>
          <c:dLbls>
            <c:dLbl>
              <c:idx val="0"/>
              <c:spPr/>
              <c:txPr>
                <a:bodyPr/>
                <a:lstStyle/>
                <a:p>
                  <a:pPr>
                    <a:defRPr sz="900" b="0" strike="noStrike" spc="-1">
                      <a:solidFill>
                        <a:srgbClr val="44546A"/>
                      </a:solidFill>
                      <a:latin typeface="Calibri"/>
                    </a:defRPr>
                  </a:pPr>
                  <a:endParaRPr lang="pt-BR"/>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1-29BC-4038-AF95-A94D0986ABFA}"/>
                </c:ext>
                <c:ext xmlns:c15="http://schemas.microsoft.com/office/drawing/2012/chart" uri="{CE6537A1-D6FC-4f65-9D91-7224C49458BB}"/>
              </c:extLst>
            </c:dLbl>
            <c:dLbl>
              <c:idx val="1"/>
              <c:spPr/>
              <c:txPr>
                <a:bodyPr/>
                <a:lstStyle/>
                <a:p>
                  <a:pPr>
                    <a:defRPr sz="900" b="0" strike="noStrike" spc="-1">
                      <a:solidFill>
                        <a:srgbClr val="44546A"/>
                      </a:solidFill>
                      <a:latin typeface="Calibri"/>
                    </a:defRPr>
                  </a:pPr>
                  <a:endParaRPr lang="pt-BR"/>
                </a:p>
              </c:txPr>
              <c:dLblPos val="bestFit"/>
              <c:showLegendKey val="0"/>
              <c:showVal val="1"/>
              <c:showCatName val="0"/>
              <c:showSerName val="0"/>
              <c:showPercent val="0"/>
              <c:showBubbleSize val="1"/>
              <c:extLst xmlns:c16r2="http://schemas.microsoft.com/office/drawing/2015/06/chart">
                <c:ext xmlns:c16="http://schemas.microsoft.com/office/drawing/2014/chart" uri="{C3380CC4-5D6E-409C-BE32-E72D297353CC}">
                  <c16:uniqueId val="{00000003-29BC-4038-AF95-A94D0986ABFA}"/>
                </c:ext>
                <c:ext xmlns:c15="http://schemas.microsoft.com/office/drawing/2012/chart" uri="{CE6537A1-D6FC-4f65-9D91-7224C49458BB}"/>
              </c:extLst>
            </c:dLbl>
            <c:spPr>
              <a:noFill/>
              <a:ln>
                <a:noFill/>
              </a:ln>
              <a:effectLst/>
            </c:spPr>
            <c:txPr>
              <a:bodyPr/>
              <a:lstStyle/>
              <a:p>
                <a:pPr>
                  <a:defRPr sz="900" b="0" strike="noStrike" spc="-1">
                    <a:solidFill>
                      <a:srgbClr val="44546A"/>
                    </a:solidFill>
                    <a:latin typeface="Calibri"/>
                  </a:defRPr>
                </a:pPr>
                <a:endParaRPr lang="pt-BR"/>
              </a:p>
            </c:txPr>
            <c:dLblPos val="bestFit"/>
            <c:showLegendKey val="0"/>
            <c:showVal val="1"/>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extLst>
          </c:dLbls>
          <c:cat>
            <c:strRef>
              <c:f>categories</c:f>
              <c:strCache>
                <c:ptCount val="2"/>
                <c:pt idx="0">
                  <c:v>Sim</c:v>
                </c:pt>
                <c:pt idx="1">
                  <c:v>Não</c:v>
                </c:pt>
              </c:strCache>
            </c:strRef>
          </c:cat>
          <c:val>
            <c:numRef>
              <c:f>0</c:f>
              <c:numCache>
                <c:formatCode>General</c:formatCode>
                <c:ptCount val="2"/>
                <c:pt idx="0">
                  <c:v>87.5</c:v>
                </c:pt>
                <c:pt idx="1">
                  <c:v>12.5</c:v>
                </c:pt>
              </c:numCache>
            </c:numRef>
          </c:val>
          <c:extLst xmlns:c16r2="http://schemas.microsoft.com/office/drawing/2015/06/chart">
            <c:ext xmlns:c16="http://schemas.microsoft.com/office/drawing/2014/chart" uri="{C3380CC4-5D6E-409C-BE32-E72D297353CC}">
              <c16:uniqueId val="{00000004-29BC-4038-AF95-A94D0986ABFA}"/>
            </c:ext>
          </c:extLst>
        </c:ser>
        <c:dLbls>
          <c:showLegendKey val="0"/>
          <c:showVal val="0"/>
          <c:showCatName val="0"/>
          <c:showSerName val="0"/>
          <c:showPercent val="0"/>
          <c:showBubbleSize val="0"/>
          <c:showLeaderLines val="0"/>
        </c:dLbls>
      </c:pie3DChart>
    </c:plotArea>
    <c:legend>
      <c:legendPos val="b"/>
      <c:overlay val="0"/>
      <c:spPr>
        <a:noFill/>
        <a:ln>
          <a:noFill/>
        </a:ln>
      </c:spPr>
      <c:txPr>
        <a:bodyPr/>
        <a:lstStyle/>
        <a:p>
          <a:pPr>
            <a:defRPr sz="900" b="0" strike="noStrike" spc="-1">
              <a:solidFill>
                <a:srgbClr val="44546A"/>
              </a:solidFill>
              <a:latin typeface="Calibri"/>
            </a:defRPr>
          </a:pPr>
          <a:endParaRPr lang="pt-BR"/>
        </a:p>
      </c:txPr>
    </c:legend>
    <c:plotVisOnly val="1"/>
    <c:dispBlanksAs val="gap"/>
    <c:showDLblsOverMax val="1"/>
  </c:chart>
  <c:spPr>
    <a:solidFill>
      <a:srgbClr val="FFFFFF"/>
    </a:solidFill>
    <a:ln w="9360">
      <a:solidFill>
        <a:srgbClr val="E0E5EB"/>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label 0</c:f>
              <c:strCache>
                <c:ptCount val="1"/>
              </c:strCache>
            </c:strRef>
          </c:tx>
          <c:spPr>
            <a:solidFill>
              <a:srgbClr val="5B9BD5"/>
            </a:solidFill>
            <a:ln>
              <a:noFill/>
            </a:ln>
          </c:spPr>
          <c:dPt>
            <c:idx val="0"/>
            <c:bubble3D val="0"/>
            <c:spPr>
              <a:solidFill>
                <a:srgbClr val="5089BD"/>
              </a:solidFill>
              <a:ln>
                <a:noFill/>
              </a:ln>
            </c:spPr>
            <c:extLst xmlns:c16r2="http://schemas.microsoft.com/office/drawing/2015/06/chart">
              <c:ext xmlns:c16="http://schemas.microsoft.com/office/drawing/2014/chart" uri="{C3380CC4-5D6E-409C-BE32-E72D297353CC}">
                <c16:uniqueId val="{00000001-D729-4454-B061-0F0D8D232B3D}"/>
              </c:ext>
            </c:extLst>
          </c:dPt>
          <c:dPt>
            <c:idx val="1"/>
            <c:bubble3D val="0"/>
            <c:spPr>
              <a:solidFill>
                <a:srgbClr val="97B8DF"/>
              </a:solidFill>
              <a:ln>
                <a:noFill/>
              </a:ln>
            </c:spPr>
            <c:extLst xmlns:c16r2="http://schemas.microsoft.com/office/drawing/2015/06/chart">
              <c:ext xmlns:c16="http://schemas.microsoft.com/office/drawing/2014/chart" uri="{C3380CC4-5D6E-409C-BE32-E72D297353CC}">
                <c16:uniqueId val="{00000003-D729-4454-B061-0F0D8D232B3D}"/>
              </c:ext>
            </c:extLst>
          </c:dPt>
          <c:dLbls>
            <c:dLbl>
              <c:idx val="0"/>
              <c:spPr/>
              <c:txPr>
                <a:bodyPr/>
                <a:lstStyle/>
                <a:p>
                  <a:pPr>
                    <a:defRPr sz="900" b="1" strike="noStrike" spc="-1">
                      <a:solidFill>
                        <a:srgbClr val="FFFFFF"/>
                      </a:solidFill>
                      <a:latin typeface="Calibri"/>
                    </a:defRPr>
                  </a:pPr>
                  <a:endParaRPr lang="pt-BR"/>
                </a:p>
              </c:txPr>
              <c:showLegendKey val="0"/>
              <c:showVal val="0"/>
              <c:showCatName val="0"/>
              <c:showSerName val="0"/>
              <c:showPercent val="1"/>
              <c:showBubbleSize val="1"/>
              <c:extLst xmlns:c16r2="http://schemas.microsoft.com/office/drawing/2015/06/chart">
                <c:ext xmlns:c16="http://schemas.microsoft.com/office/drawing/2014/chart" uri="{C3380CC4-5D6E-409C-BE32-E72D297353CC}">
                  <c16:uniqueId val="{00000001-D729-4454-B061-0F0D8D232B3D}"/>
                </c:ext>
                <c:ext xmlns:c15="http://schemas.microsoft.com/office/drawing/2012/chart" uri="{CE6537A1-D6FC-4f65-9D91-7224C49458BB}"/>
              </c:extLst>
            </c:dLbl>
            <c:dLbl>
              <c:idx val="1"/>
              <c:spPr/>
              <c:txPr>
                <a:bodyPr/>
                <a:lstStyle/>
                <a:p>
                  <a:pPr>
                    <a:defRPr sz="900" b="1" strike="noStrike" spc="-1">
                      <a:solidFill>
                        <a:srgbClr val="FFFFFF"/>
                      </a:solidFill>
                      <a:latin typeface="Calibri"/>
                    </a:defRPr>
                  </a:pPr>
                  <a:endParaRPr lang="pt-BR"/>
                </a:p>
              </c:txPr>
              <c:showLegendKey val="0"/>
              <c:showVal val="0"/>
              <c:showCatName val="0"/>
              <c:showSerName val="0"/>
              <c:showPercent val="1"/>
              <c:showBubbleSize val="1"/>
              <c:extLst xmlns:c16r2="http://schemas.microsoft.com/office/drawing/2015/06/chart">
                <c:ext xmlns:c16="http://schemas.microsoft.com/office/drawing/2014/chart" uri="{C3380CC4-5D6E-409C-BE32-E72D297353CC}">
                  <c16:uniqueId val="{00000003-D729-4454-B061-0F0D8D232B3D}"/>
                </c:ext>
                <c:ext xmlns:c15="http://schemas.microsoft.com/office/drawing/2012/chart" uri="{CE6537A1-D6FC-4f65-9D91-7224C49458BB}"/>
              </c:extLst>
            </c:dLbl>
            <c:spPr>
              <a:noFill/>
              <a:ln>
                <a:noFill/>
              </a:ln>
              <a:effectLst/>
            </c:spPr>
            <c:txPr>
              <a:bodyPr/>
              <a:lstStyle/>
              <a:p>
                <a:pPr>
                  <a:defRPr sz="900" b="1" strike="noStrike" spc="-1">
                    <a:solidFill>
                      <a:srgbClr val="FFFFFF"/>
                    </a:solidFill>
                    <a:latin typeface="Calibri"/>
                  </a:defRPr>
                </a:pPr>
                <a:endParaRPr lang="pt-BR"/>
              </a:p>
            </c:txPr>
            <c:showLegendKey val="0"/>
            <c:showVal val="0"/>
            <c:showCatName val="0"/>
            <c:showSerName val="0"/>
            <c:showPercent val="1"/>
            <c:showBubbleSize val="1"/>
            <c:separator>
</c:separator>
            <c:showLeaderLines val="0"/>
            <c:extLst xmlns:c16r2="http://schemas.microsoft.com/office/drawing/2015/06/chart">
              <c:ext xmlns:c15="http://schemas.microsoft.com/office/drawing/2012/chart" uri="{CE6537A1-D6FC-4f65-9D91-7224C49458BB}"/>
            </c:extLst>
          </c:dLbls>
          <c:cat>
            <c:strRef>
              <c:f>categories</c:f>
              <c:strCache>
                <c:ptCount val="2"/>
                <c:pt idx="0">
                  <c:v>SIM</c:v>
                </c:pt>
                <c:pt idx="1">
                  <c:v>NÃO</c:v>
                </c:pt>
              </c:strCache>
            </c:strRef>
          </c:cat>
          <c:val>
            <c:numRef>
              <c:f>0</c:f>
              <c:numCache>
                <c:formatCode>General</c:formatCode>
                <c:ptCount val="2"/>
                <c:pt idx="0">
                  <c:v>50</c:v>
                </c:pt>
                <c:pt idx="1">
                  <c:v>50</c:v>
                </c:pt>
              </c:numCache>
            </c:numRef>
          </c:val>
          <c:extLst xmlns:c16r2="http://schemas.microsoft.com/office/drawing/2015/06/chart">
            <c:ext xmlns:c16="http://schemas.microsoft.com/office/drawing/2014/chart" uri="{C3380CC4-5D6E-409C-BE32-E72D297353CC}">
              <c16:uniqueId val="{00000004-D729-4454-B061-0F0D8D232B3D}"/>
            </c:ext>
          </c:extLst>
        </c:ser>
        <c:dLbls>
          <c:showLegendKey val="0"/>
          <c:showVal val="0"/>
          <c:showCatName val="0"/>
          <c:showSerName val="0"/>
          <c:showPercent val="0"/>
          <c:showBubbleSize val="0"/>
          <c:showLeaderLines val="0"/>
        </c:dLbls>
        <c:firstSliceAng val="0"/>
        <c:holeSize val="50"/>
      </c:doughnutChart>
      <c:spPr>
        <a:noFill/>
        <a:ln>
          <a:noFill/>
        </a:ln>
      </c:spPr>
    </c:plotArea>
    <c:legend>
      <c:legendPos val="r"/>
      <c:layout>
        <c:manualLayout>
          <c:xMode val="edge"/>
          <c:yMode val="edge"/>
          <c:x val="0.5985625"/>
          <c:y val="0.90277777777777801"/>
          <c:w val="0.16951059441215099"/>
          <c:h val="7.8119791087898696E-2"/>
        </c:manualLayout>
      </c:layout>
      <c:overlay val="1"/>
      <c:spPr>
        <a:noFill/>
        <a:ln>
          <a:noFill/>
        </a:ln>
      </c:spPr>
      <c:txPr>
        <a:bodyPr/>
        <a:lstStyle/>
        <a:p>
          <a:pPr>
            <a:defRPr sz="900" b="0" strike="noStrike" spc="-1">
              <a:solidFill>
                <a:srgbClr val="595959"/>
              </a:solidFill>
              <a:latin typeface="Calibri"/>
            </a:defRPr>
          </a:pPr>
          <a:endParaRPr lang="pt-BR"/>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600" b="1" strike="noStrike" spc="-1">
                <a:solidFill>
                  <a:srgbClr val="595959"/>
                </a:solidFill>
                <a:latin typeface="Calibri"/>
              </a:defRPr>
            </a:pPr>
            <a:r>
              <a:rPr lang="pt-BR" sz="1600" b="1" strike="noStrike" spc="-1">
                <a:solidFill>
                  <a:srgbClr val="595959"/>
                </a:solidFill>
                <a:latin typeface="Calibri"/>
              </a:rPr>
              <a:t>% Artigos</a:t>
            </a:r>
          </a:p>
        </c:rich>
      </c:tx>
      <c:overlay val="0"/>
      <c:spPr>
        <a:noFill/>
        <a:ln>
          <a:noFill/>
        </a:ln>
      </c:spPr>
    </c:title>
    <c:autoTitleDeleted val="0"/>
    <c:plotArea>
      <c:layout>
        <c:manualLayout>
          <c:layoutTarget val="inner"/>
          <c:xMode val="edge"/>
          <c:yMode val="edge"/>
          <c:x val="0.45900000000000002"/>
          <c:y val="0.16766666666666699"/>
          <c:w val="0.49243749999999997"/>
          <c:h val="0.73399999999999999"/>
        </c:manualLayout>
      </c:layout>
      <c:barChart>
        <c:barDir val="bar"/>
        <c:grouping val="clustered"/>
        <c:varyColors val="0"/>
        <c:ser>
          <c:idx val="0"/>
          <c:order val="0"/>
          <c:spPr>
            <a:gradFill>
              <a:gsLst>
                <a:gs pos="0">
                  <a:srgbClr val="6896C4"/>
                </a:gs>
                <a:gs pos="100000">
                  <a:srgbClr val="4A88C1"/>
                </a:gs>
              </a:gsLst>
              <a:lin ang="5400000"/>
            </a:gradFill>
            <a:ln>
              <a:noFill/>
            </a:ln>
          </c:spPr>
          <c:invertIfNegative val="0"/>
          <c:dLbls>
            <c:spPr>
              <a:noFill/>
              <a:ln>
                <a:noFill/>
              </a:ln>
              <a:effectLst/>
            </c:spPr>
            <c:txPr>
              <a:bodyPr/>
              <a:lstStyle/>
              <a:p>
                <a:pPr>
                  <a:defRP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15:showLeaderLines val="0"/>
              </c:ext>
            </c:extLst>
          </c:dLbls>
          <c:cat>
            <c:strRef>
              <c:f>categories</c:f>
              <c:strCache>
                <c:ptCount val="6"/>
                <c:pt idx="0">
                  <c:v>controle dos produtos para saúde</c:v>
                </c:pt>
                <c:pt idx="1">
                  <c:v>Manutenção  da qualidade do atendimento</c:v>
                </c:pt>
                <c:pt idx="2">
                  <c:v>Conhecimento sobre custos das atividades e sobre os custos dos objetos </c:v>
                </c:pt>
                <c:pt idx="3">
                  <c:v>Estrutura física adequada</c:v>
                </c:pt>
                <c:pt idx="4">
                  <c:v>Bom gerenciamento de recursos materiais</c:v>
                </c:pt>
                <c:pt idx="5">
                  <c:v>Segurança nos processos</c:v>
                </c:pt>
              </c:strCache>
            </c:strRef>
          </c:cat>
          <c:extLst xmlns:c16r2="http://schemas.microsoft.com/office/drawing/2015/06/chart">
            <c:ext xmlns:c16="http://schemas.microsoft.com/office/drawing/2014/chart" uri="{C3380CC4-5D6E-409C-BE32-E72D297353CC}">
              <c16:uniqueId val="{00000000-B694-4562-8F23-D9D07DF1D192}"/>
            </c:ext>
          </c:extLst>
        </c:ser>
        <c:ser>
          <c:idx val="1"/>
          <c:order val="1"/>
          <c:tx>
            <c:strRef>
              <c:f>label 1</c:f>
              <c:strCache>
                <c:ptCount val="1"/>
              </c:strCache>
            </c:strRef>
          </c:tx>
          <c:spPr>
            <a:gradFill>
              <a:gsLst>
                <a:gs pos="0">
                  <a:srgbClr val="A4C0E3"/>
                </a:gs>
                <a:gs pos="100000">
                  <a:srgbClr val="92B7E2"/>
                </a:gs>
              </a:gsLst>
              <a:lin ang="5400000"/>
            </a:gradFill>
            <a:ln>
              <a:noFill/>
            </a:ln>
          </c:spPr>
          <c:invertIfNegative val="0"/>
          <c:dLbls>
            <c:spPr>
              <a:noFill/>
              <a:ln>
                <a:noFill/>
              </a:ln>
              <a:effectLst/>
            </c:spPr>
            <c:txPr>
              <a:bodyPr/>
              <a:lstStyle/>
              <a:p>
                <a:pPr>
                  <a:defRP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15:showLeaderLines val="0"/>
              </c:ext>
            </c:extLst>
          </c:dLbls>
          <c:cat>
            <c:strRef>
              <c:f>categories</c:f>
              <c:strCache>
                <c:ptCount val="6"/>
                <c:pt idx="0">
                  <c:v>controle dos produtos para saúde</c:v>
                </c:pt>
                <c:pt idx="1">
                  <c:v>Manutenção  da qualidade do atendimento</c:v>
                </c:pt>
                <c:pt idx="2">
                  <c:v>Conhecimento sobre custos das atividades e sobre os custos dos objetos </c:v>
                </c:pt>
                <c:pt idx="3">
                  <c:v>Estrutura física adequada</c:v>
                </c:pt>
                <c:pt idx="4">
                  <c:v>Bom gerenciamento de recursos materiais</c:v>
                </c:pt>
                <c:pt idx="5">
                  <c:v>Segurança nos processos</c:v>
                </c:pt>
              </c:strCache>
            </c:strRef>
          </c:cat>
          <c:val>
            <c:numRef>
              <c:f>0</c:f>
              <c:numCache>
                <c:formatCode>General</c:formatCode>
                <c:ptCount val="6"/>
                <c:pt idx="0">
                  <c:v>11.11</c:v>
                </c:pt>
                <c:pt idx="1">
                  <c:v>11.11</c:v>
                </c:pt>
                <c:pt idx="2">
                  <c:v>33.33</c:v>
                </c:pt>
                <c:pt idx="3">
                  <c:v>11.11</c:v>
                </c:pt>
                <c:pt idx="4">
                  <c:v>22.22</c:v>
                </c:pt>
                <c:pt idx="5">
                  <c:v>11.11</c:v>
                </c:pt>
              </c:numCache>
            </c:numRef>
          </c:val>
          <c:extLst xmlns:c16r2="http://schemas.microsoft.com/office/drawing/2015/06/chart">
            <c:ext xmlns:c16="http://schemas.microsoft.com/office/drawing/2014/chart" uri="{C3380CC4-5D6E-409C-BE32-E72D297353CC}">
              <c16:uniqueId val="{00000001-B694-4562-8F23-D9D07DF1D192}"/>
            </c:ext>
          </c:extLst>
        </c:ser>
        <c:dLbls>
          <c:showLegendKey val="0"/>
          <c:showVal val="0"/>
          <c:showCatName val="0"/>
          <c:showSerName val="0"/>
          <c:showPercent val="0"/>
          <c:showBubbleSize val="0"/>
        </c:dLbls>
        <c:gapWidth val="115"/>
        <c:overlap val="-20"/>
        <c:axId val="159268864"/>
        <c:axId val="159270400"/>
      </c:barChart>
      <c:catAx>
        <c:axId val="159268864"/>
        <c:scaling>
          <c:orientation val="minMax"/>
        </c:scaling>
        <c:delete val="0"/>
        <c:axPos val="l"/>
        <c:numFmt formatCode="General" sourceLinked="1"/>
        <c:majorTickMark val="none"/>
        <c:minorTickMark val="none"/>
        <c:tickLblPos val="nextTo"/>
        <c:spPr>
          <a:ln w="12600">
            <a:solidFill>
              <a:srgbClr val="D9D9D9"/>
            </a:solidFill>
            <a:round/>
          </a:ln>
        </c:spPr>
        <c:txPr>
          <a:bodyPr/>
          <a:lstStyle/>
          <a:p>
            <a:pPr>
              <a:defRPr sz="900" b="0" strike="noStrike" spc="-1">
                <a:solidFill>
                  <a:srgbClr val="595959"/>
                </a:solidFill>
                <a:latin typeface="Calibri"/>
              </a:defRPr>
            </a:pPr>
            <a:endParaRPr lang="pt-BR"/>
          </a:p>
        </c:txPr>
        <c:crossAx val="159270400"/>
        <c:crosses val="autoZero"/>
        <c:auto val="1"/>
        <c:lblAlgn val="ctr"/>
        <c:lblOffset val="100"/>
        <c:noMultiLvlLbl val="1"/>
      </c:catAx>
      <c:valAx>
        <c:axId val="159270400"/>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t-BR"/>
          </a:p>
        </c:txPr>
        <c:crossAx val="159268864"/>
        <c:crosses val="autoZero"/>
        <c:crossBetween val="between"/>
      </c:valAx>
      <c:spPr>
        <a:noFill/>
        <a:ln>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4HQRMFV89w5eRz45F6rN/8F9YQ==">AMUW2mWCX1l9OvyydOq6Y9pSIWPv0OhDcpDWybmpndXtQuEN3jpNWDsC67IFCqMl3DimL41prgx5AFbKFLbqWSmtK1iCn8nTcvt396lAEF148Ocq1BzW8lyJB3acw+CPP+ayy0VX0D0aw0G43XhaqucgnVLFiajZ8tQzTWAIwASNFmjaK+xqezuljEJfGFdb/so9qNEzaiTyGivUO+JkF6bsTTvkN5PlvrGBzXefRWu6zidZN9/ahML+zOopmtE7P2uL+fB+TrrTx9lNoubTxUecomSMYXJpM8uL48WjmsHmMX6L/374r4u2JUGG/+aMyLx6NbT20VnxfDwjiY6DLXZnKDZUhPkkbsW9GAFPn1o/YRWJPAAgbKR0BDi/suHyvR0yWDtkfPJKWeJFQ+otvmaubFGYt2H4Qw2wF0QgyWHOdFUvGMOWT5fSw8hnf5+yMbOXXctlHknMcbkYVsZ+BLg8c6q8DjezeIF+KA5rZ4yIvDA+iN9QVM8dm+wLY2osTTkgLrtM8G2huUsGlqXFnOu3urExHolGYL6Rbp1nh8/CfZCKEamgJAnaykt7kUHIckV1WXCxv15meTMISKexq4gNUIqkxTeyyLrZuwNVjbJQHNuB6J3K24Rwl9BZBzr27InLbZkHMCcEnMLYNOhrVCPVgsb/8sWq2aCBARDY5L4dGwMLl/jYsia1cdRyfXp47RA6ga8TtHEbyP8+3BJ9gII1i7uPTHeWmgPQNR+hhI5rmKEZyl3zQO0+HZfR4FC9bnu7Wt4rM6SvisoQUtOazytyoGw+YOXGvO/vX95Fu26Xf8n9zs7mUOCk5fxE4uF1IDnFggLWwhtY3pQGvJMltS1H66tEwJklIf4a5z+PmvRwmUL6kreDQji7hIR41qTFapbmVHKxbkjHY8uVddnqd/ys2dRXLEcL7i7Sj3F/Tzt22l5TySpZ47Y3gIynWqnP9hCxJQfuN7vcpU9of+geECxaPbXDbvFdE4+L0IBsPovjy1kNbpHQJLAGOG4qm7CkJVk2dcYZCsayeBajdaQ/Chb4tmpAt7/gDvlE++BSg9JYDZ+mH08IH+qLt9k/AP4txNiYTdDBmQtJWdNW5Ydl8s/0ufd04AiexL+626/P+kxhe1ooXx19l4XD+SKMOLKzg3rNYkR5RN5kauxNHL3FFVhdMwNiYmFusyCZvt1g/hNUOvezY8DAvl2bNttDSvk/HPgSX05RuH+f9UFNol+griCXCe4b9EzWdPvSCB6+kKA0GwWijkEV7pLqq+nzaT7iupKcBjJmGFE8JAAX4nWfRI/pI/48M/suH9aDAbUfHw9utpSWbwI6R4EHHm1jFxQTY+ZRJzW2KX54vPNoSOG2ZVA9VEl4OtN9QhUkZd013+Jr4Q2BRjuzgWWGlvA5bDZ3vq6efyCAR+3Hem4tRPJKtVqpK2gnGEvE/7Jpf+ZRJLMtLjjhl4lc1CpVUeo6FUtzAb8iixpTORLhSIUXC/UeGDJUNC6UMwh6y7oOjdZwVim++MuAz+TdzJ5BcODPWCbI4dGfeEt05HdTocLCeLKzRWX3V9rYqMz3HMksutd0B4p8qkoreLBwysVfKr1vZsp4ImO05mWGk8yjWuhRca+k1wdlxdag+/mOBzvA5AtrRHliUXIEke0WXsDmtINQ+wz/oan6LYaXxhXO5wWKrdWCCLuMmvQvOEjcVY4zQL/sNxezUW1f41LekYNejhdaBLHimTjJ0N5yy5EuaEyVp+WiX4gOkvBJgOBbnGSlgujuL2lfK1/hXKeAKtQgY+fMeMwyDYLlE/ctgyHfbEFgOB8nszssKYoWsvEo2KH6117W1R1SsGUuUvNse2080F4SYnb/3FwveG4bFnUNFC/2h5Xd10mb+6ywK5HxWe6sDG/o1S8voSKl//oVbzDC9+i8/5jgifDw4vxYkulFc9ce21Zbv+mAU4aCni6C1NAn5V+6e7xDH/xBz+ewKYze5pi0GycKR/EDctSXDf76q0tio/armlqnFP/eXDch3YMY2AKuVAXUf/UZqP+WzN9aKQaMzOyKKOp0vCc8pzaalw4gwFsm8EYqNK+OsJKOdNTs1O4ZQzU1bN5dSZ861WRWgDu0Y/4gpb6YSrpjDQG8P5R9zVPkgwizf0e6184qdkyDZNoPblRYRo2Twj3IPAKbHP1Rr2Pkq6/qbs0oEkB962gKKyMZXCZxi3v6mPaSgZfjPd4it6nLvWxmjEXcLiQsziyZps/GmoFSmMiQtIj69WWjTtOcUev/3phBJpd9eDv1seZY1Q4NjriRdF+0mddMlqbtdekWonjZLKJZ4oCoL0586IHwaXBLM0RdePExqE3vKM+KO52/Z6BliMfC0z70Dlq4JdWr9j6Yg86YrhCW7qAd9yZAsROarWLzOO65EC/ZdxuVkpvVpFFsCXhouc3kulhy79+KnjaoIduK1FwH/3LF/trHvrPJ0f3yHlRP0HfYV7HITzANrQg8J6Dcye1sVvkJm1RHjlhwH2b+KVoFz4xqd2uong6likknpEGFYrP3e5r9MFJk4dd2dMWSL7HFRiPQVPwzDsh0n6t4cK0yQk9PBZYvEQd+DgVbYhGWhnKYUHk7WDcuS5FaS6vZ5E+3+Pq8xYEIVNrzkb+Jp1phla0sM/luCQuF6ZgzdFdzzSFPo5pveK92CIjkohmjmQXnUhmrxahSvkb6WASCKXsqJRdgEScCEEV6n71sxyGr4k4TH6wV3RgEHT10cx7F1ZAAF6eU6ufVAT3H22zNXtxtSVDeTifP3WuUDvdWZNsW6edpPZPGVS/qX6mYawa3seyfSBIsL+CXalXJuufDCK7zeNne9GvH2wmda06It76hlt06V5OfjIzyTBi8cTobgZczy3BgOXFqBUE2au0bPEdJwX1OHs4W3d2HzwOSVdM4A9znjzXnkN6/4qd69piMtgQdGtvNiNGAOHPk9RrNbdLV3+jdIzj40ZJ29ogaVkUhdAd2MpCUFgWFXDLE+GlcsfQUHI7j6q3L9s1zrPnkwgmmgnK6Dq0VVodXmBwaLQ7aRm+anQ4dV4O5uJHjh6vO/oVEfvWihpiNON2a58NRPK/HZYJz4OwAHqyP/fq5xl4i+xVu/HIe2tc+Iujdnefa563WtuYgATK7R2vWM3ouq9xTUNDP2JsWuQYIen4hx4kEolNHHkDRHCEuYs0EIenjGovQleng2DKsV4DWMXLkAxL12l4BlQHJkt9qjFuGVoXhOw5DuL6MnYSXUpCGvoJMP2Di2xmzl1hEcmoFXPu/hRAYFOmr78PtmtEL4gSk62/EjfeWA0ZU3sO73Mni/IGZ+Lb8tNEhwTu0MVQ5BoAMdBYsiRfxRjZtoOyLkAVsY2gpC5cuNjA3OzEx/7jAYNWqCXwILXRn7e7XOJPBlZoyyzj4TKEv6dM7ctBrI2FfOFIhi1mrWqHbeAoj9+7XvXmNjnbFrEor3DCGL1CoV/g45k2q0xpxHG4IE704hXONwLefeRPwXAIKuVH7iTWjgUIMzlAJ2d6/APmTvarcOBNBmLOsi31myVGqTRhIR6+Mgj40ObVRzssOX+LalOsIv9iK0slN+mBPvOymoDbxzPl5q1yvwKYedFjNeMVV6Q087fs2lpmnQrTBVUSVgRFaVxYybpF7RicaRA2icIFzx5JRhsBWwmXE1o5u5rglyMomfhhBynZ1bk/adpkUgz6mrjD84uI0iWvGlCmPm55PkGk8UuFXgMh30vDPXEJEadlzfLwjdncAXxqUeVafwMRynXKAnl8Aa+selsfWVtd+4IMITWejSfaekZcqxJ8npyTnEnGkzlrHrKyoQ80Cmod4hz8ECc+zgdkWfiJktzOVYNuk49usEFzeDpwarEgfIhRsk57rV0ViIKqp5Sdc44pqASvlHd4qtgxUvA5oXDhAeBx59CO33J36NQvJ2/5FpCmCzuCAo/P91zUs+GEGgKuzieVuzx4AdfX2jbQl+4hJPyE6Ot+1qKaDdTI383OIW+XnVR1+M+Jfk0BNa+fa+mign3BTkdwRTHVjPwVcs2wTgeu9ZnXlfv84qPv4b1MFqAXoNQGrUJ+Z3XJ9MtPVHGvuFle6e6+wp5fCNIQL1Z4dmnSQvq32GOt9whP787fwiMGWlbrGncA/M6eVswS1DqEhyQdwQfxl/lFYzgTBLe9BReSirH4uSwlRVM4rzoEA9FGJ4G1IRe+zwb9DgBKL9ZDxP2UMH2ciNRzWDWUhdwx+SgKLu37fHTUZPat1xNMwSMxPDrs2VbjCK1k9Ws2/jPmKCTDjaPmmJjCNzVYpXcpHYEuVrJ0zBGiTbMTjzpimD3a3lXC4IrmDl/0NNlRAGUBL1uozyfZI/Dwa6h/yNJa5VkP339C3uIz5AqudP4Lt3tZKzUvEXvOOUmsnavd56v4GwxjzPCCPNF7aWqgj/7shP3j+YJPGcba48/96YaiaYjId26H2iTwNVmnngxpUIJqw1Ek+Y84cTIjxvM87QTekBXTuSXBgxz68stiFkuLUlUIRfienIvpyC137DxBoqlD/GLjWK/fkc6tkzVx4E50JSsU6t9fd7bmkA3mH4uQqSEswkMGBIVOA6fw2y+OHirdwastR4y7Ji8xeH2vr4DAUCAoEyp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88DC3A-9FAB-4CBA-A555-32BB1EFD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19264</Words>
  <Characters>104029</Characters>
  <Application>Microsoft Office Word</Application>
  <DocSecurity>0</DocSecurity>
  <Lines>866</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pmguser</dc:creator>
  <cp:lastModifiedBy>Usuario</cp:lastModifiedBy>
  <cp:revision>2</cp:revision>
  <dcterms:created xsi:type="dcterms:W3CDTF">2021-06-24T18:41:00Z</dcterms:created>
  <dcterms:modified xsi:type="dcterms:W3CDTF">2021-06-24T18:41:00Z</dcterms:modified>
</cp:coreProperties>
</file>